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E7" w:rsidRPr="00DE58BB" w:rsidRDefault="008027E7">
      <w:pPr>
        <w:widowControl w:val="0"/>
        <w:pBdr>
          <w:top w:val="nil"/>
          <w:left w:val="nil"/>
          <w:bottom w:val="nil"/>
          <w:right w:val="nil"/>
          <w:between w:val="nil"/>
        </w:pBdr>
        <w:ind w:firstLine="540"/>
        <w:jc w:val="center"/>
        <w:rPr>
          <w:color w:val="000000"/>
        </w:rPr>
      </w:pPr>
    </w:p>
    <w:p w:rsidR="008027E7" w:rsidRDefault="00843ED8">
      <w:pPr>
        <w:pBdr>
          <w:top w:val="nil"/>
          <w:left w:val="nil"/>
          <w:bottom w:val="nil"/>
          <w:right w:val="nil"/>
          <w:between w:val="nil"/>
        </w:pBdr>
        <w:ind w:firstLine="540"/>
        <w:jc w:val="center"/>
        <w:rPr>
          <w:color w:val="000000"/>
          <w:sz w:val="36"/>
          <w:szCs w:val="36"/>
        </w:rPr>
      </w:pPr>
      <w:r>
        <w:rPr>
          <w:b/>
          <w:color w:val="000000"/>
          <w:sz w:val="36"/>
          <w:szCs w:val="36"/>
        </w:rPr>
        <w:t>КИЇВСЬКИЙ МІСЬКИЙ ЦЕНТР РЕАБІЛІТАЦІЇ ДІТЕЙ З ІНВАЛІДНІСТЮ</w:t>
      </w:r>
    </w:p>
    <w:p w:rsidR="008027E7" w:rsidRDefault="008027E7">
      <w:pPr>
        <w:pBdr>
          <w:top w:val="nil"/>
          <w:left w:val="nil"/>
          <w:bottom w:val="nil"/>
          <w:right w:val="nil"/>
          <w:between w:val="nil"/>
        </w:pBdr>
        <w:ind w:firstLine="540"/>
        <w:jc w:val="center"/>
        <w:rPr>
          <w:color w:val="000000"/>
          <w:sz w:val="36"/>
          <w:szCs w:val="36"/>
        </w:rPr>
      </w:pPr>
    </w:p>
    <w:p w:rsidR="008027E7" w:rsidRDefault="008027E7">
      <w:pPr>
        <w:pBdr>
          <w:top w:val="nil"/>
          <w:left w:val="nil"/>
          <w:bottom w:val="nil"/>
          <w:right w:val="nil"/>
          <w:between w:val="nil"/>
        </w:pBdr>
        <w:ind w:firstLine="540"/>
        <w:jc w:val="center"/>
        <w:rPr>
          <w:color w:val="000000"/>
          <w:sz w:val="36"/>
          <w:szCs w:val="36"/>
        </w:rPr>
      </w:pPr>
    </w:p>
    <w:p w:rsidR="009333FB" w:rsidRDefault="00843ED8" w:rsidP="009333FB">
      <w:pPr>
        <w:pBdr>
          <w:top w:val="nil"/>
          <w:left w:val="nil"/>
          <w:bottom w:val="nil"/>
          <w:right w:val="nil"/>
          <w:between w:val="nil"/>
        </w:pBdr>
        <w:ind w:firstLine="540"/>
        <w:jc w:val="right"/>
        <w:rPr>
          <w:color w:val="000000"/>
          <w:sz w:val="36"/>
          <w:szCs w:val="36"/>
        </w:rPr>
      </w:pPr>
      <w:r>
        <w:rPr>
          <w:b/>
          <w:color w:val="000000"/>
          <w:sz w:val="36"/>
          <w:szCs w:val="36"/>
        </w:rPr>
        <w:t>ЗАТВЕРДЖЕНО</w:t>
      </w:r>
      <w:bookmarkStart w:id="0" w:name="_gjdgxs" w:colFirst="0" w:colLast="0"/>
      <w:bookmarkEnd w:id="0"/>
    </w:p>
    <w:p w:rsidR="009333FB" w:rsidRDefault="009333FB" w:rsidP="009333FB">
      <w:pPr>
        <w:pBdr>
          <w:top w:val="nil"/>
          <w:left w:val="nil"/>
          <w:bottom w:val="nil"/>
          <w:right w:val="nil"/>
          <w:between w:val="nil"/>
        </w:pBdr>
        <w:ind w:firstLine="540"/>
        <w:jc w:val="right"/>
        <w:rPr>
          <w:color w:val="000000"/>
          <w:sz w:val="36"/>
          <w:szCs w:val="36"/>
        </w:rPr>
      </w:pPr>
      <w:r>
        <w:rPr>
          <w:color w:val="000000"/>
          <w:sz w:val="36"/>
          <w:szCs w:val="36"/>
        </w:rPr>
        <w:t xml:space="preserve">Рішенням Уповноваженої особи </w:t>
      </w:r>
    </w:p>
    <w:p w:rsidR="009333FB" w:rsidRDefault="00150605" w:rsidP="009333FB">
      <w:pPr>
        <w:pBdr>
          <w:top w:val="nil"/>
          <w:left w:val="nil"/>
          <w:bottom w:val="nil"/>
          <w:right w:val="nil"/>
          <w:between w:val="nil"/>
        </w:pBdr>
        <w:ind w:firstLine="540"/>
        <w:jc w:val="right"/>
        <w:rPr>
          <w:color w:val="000000"/>
          <w:sz w:val="36"/>
          <w:szCs w:val="36"/>
        </w:rPr>
      </w:pPr>
      <w:r>
        <w:rPr>
          <w:color w:val="000000"/>
          <w:sz w:val="36"/>
          <w:szCs w:val="36"/>
        </w:rPr>
        <w:t>№ 31</w:t>
      </w:r>
      <w:r w:rsidR="009D6E38" w:rsidRPr="00286348">
        <w:rPr>
          <w:color w:val="000000"/>
          <w:sz w:val="36"/>
          <w:szCs w:val="36"/>
        </w:rPr>
        <w:t xml:space="preserve"> </w:t>
      </w:r>
      <w:r w:rsidR="006B5693" w:rsidRPr="00286348">
        <w:rPr>
          <w:color w:val="000000"/>
          <w:sz w:val="36"/>
          <w:szCs w:val="36"/>
        </w:rPr>
        <w:t xml:space="preserve">від </w:t>
      </w:r>
      <w:r>
        <w:rPr>
          <w:color w:val="000000"/>
          <w:sz w:val="36"/>
          <w:szCs w:val="36"/>
        </w:rPr>
        <w:t>04 грудня</w:t>
      </w:r>
      <w:r w:rsidR="00266C07" w:rsidRPr="00286348">
        <w:rPr>
          <w:color w:val="000000"/>
          <w:sz w:val="36"/>
          <w:szCs w:val="36"/>
        </w:rPr>
        <w:t xml:space="preserve"> 2023 </w:t>
      </w:r>
      <w:r w:rsidR="009333FB" w:rsidRPr="00286348">
        <w:rPr>
          <w:color w:val="000000"/>
          <w:sz w:val="36"/>
          <w:szCs w:val="36"/>
        </w:rPr>
        <w:t>р.</w:t>
      </w:r>
      <w:r w:rsidR="009333FB">
        <w:rPr>
          <w:color w:val="000000"/>
          <w:sz w:val="36"/>
          <w:szCs w:val="36"/>
        </w:rPr>
        <w:t xml:space="preserve"> </w:t>
      </w:r>
    </w:p>
    <w:p w:rsidR="009333FB" w:rsidRDefault="009333FB" w:rsidP="009333FB">
      <w:pPr>
        <w:pBdr>
          <w:top w:val="nil"/>
          <w:left w:val="nil"/>
          <w:bottom w:val="nil"/>
          <w:right w:val="nil"/>
          <w:between w:val="nil"/>
        </w:pBdr>
        <w:ind w:firstLine="540"/>
        <w:jc w:val="right"/>
        <w:rPr>
          <w:b/>
          <w:color w:val="000000"/>
          <w:sz w:val="36"/>
          <w:szCs w:val="36"/>
        </w:rPr>
      </w:pPr>
    </w:p>
    <w:p w:rsidR="008027E7" w:rsidRDefault="00843ED8" w:rsidP="009333FB">
      <w:pPr>
        <w:pBdr>
          <w:top w:val="nil"/>
          <w:left w:val="nil"/>
          <w:bottom w:val="nil"/>
          <w:right w:val="nil"/>
          <w:between w:val="nil"/>
        </w:pBdr>
        <w:ind w:firstLine="540"/>
        <w:jc w:val="right"/>
        <w:rPr>
          <w:color w:val="000000"/>
          <w:sz w:val="36"/>
          <w:szCs w:val="36"/>
        </w:rPr>
      </w:pPr>
      <w:r>
        <w:rPr>
          <w:b/>
          <w:color w:val="000000"/>
          <w:sz w:val="36"/>
          <w:szCs w:val="36"/>
        </w:rPr>
        <w:t xml:space="preserve"> </w:t>
      </w:r>
    </w:p>
    <w:p w:rsidR="008027E7" w:rsidRDefault="008027E7">
      <w:pPr>
        <w:pBdr>
          <w:top w:val="nil"/>
          <w:left w:val="nil"/>
          <w:bottom w:val="nil"/>
          <w:right w:val="nil"/>
          <w:between w:val="nil"/>
        </w:pBdr>
        <w:ind w:firstLine="540"/>
        <w:jc w:val="right"/>
        <w:rPr>
          <w:color w:val="000000"/>
          <w:sz w:val="36"/>
          <w:szCs w:val="36"/>
        </w:rPr>
      </w:pPr>
    </w:p>
    <w:p w:rsidR="008027E7" w:rsidRDefault="008027E7">
      <w:pPr>
        <w:pBdr>
          <w:top w:val="nil"/>
          <w:left w:val="nil"/>
          <w:bottom w:val="nil"/>
          <w:right w:val="nil"/>
          <w:between w:val="nil"/>
        </w:pBdr>
        <w:ind w:firstLine="540"/>
        <w:jc w:val="center"/>
        <w:rPr>
          <w:color w:val="000000"/>
          <w:sz w:val="36"/>
          <w:szCs w:val="36"/>
        </w:rPr>
      </w:pPr>
    </w:p>
    <w:p w:rsidR="008027E7" w:rsidRDefault="008027E7">
      <w:pPr>
        <w:pBdr>
          <w:top w:val="nil"/>
          <w:left w:val="nil"/>
          <w:bottom w:val="nil"/>
          <w:right w:val="nil"/>
          <w:between w:val="nil"/>
        </w:pBdr>
        <w:ind w:firstLine="540"/>
        <w:jc w:val="center"/>
        <w:rPr>
          <w:color w:val="000000"/>
          <w:sz w:val="36"/>
          <w:szCs w:val="36"/>
        </w:rPr>
      </w:pPr>
    </w:p>
    <w:p w:rsidR="008027E7" w:rsidRDefault="00843ED8">
      <w:pPr>
        <w:pBdr>
          <w:top w:val="nil"/>
          <w:left w:val="nil"/>
          <w:bottom w:val="nil"/>
          <w:right w:val="nil"/>
          <w:between w:val="nil"/>
        </w:pBdr>
        <w:ind w:firstLine="540"/>
        <w:jc w:val="center"/>
        <w:rPr>
          <w:color w:val="000000"/>
          <w:sz w:val="36"/>
          <w:szCs w:val="36"/>
        </w:rPr>
      </w:pPr>
      <w:r>
        <w:rPr>
          <w:b/>
          <w:color w:val="000000"/>
          <w:sz w:val="36"/>
          <w:szCs w:val="36"/>
        </w:rPr>
        <w:t>ТЕНДЕРНА ДОКУМЕНТАЦІЯ</w:t>
      </w:r>
    </w:p>
    <w:p w:rsidR="00EB18B0" w:rsidRDefault="00EB18B0">
      <w:pPr>
        <w:pBdr>
          <w:top w:val="nil"/>
          <w:left w:val="nil"/>
          <w:bottom w:val="nil"/>
          <w:right w:val="nil"/>
          <w:between w:val="nil"/>
        </w:pBdr>
        <w:ind w:firstLine="540"/>
        <w:jc w:val="center"/>
        <w:rPr>
          <w:color w:val="000000"/>
          <w:sz w:val="36"/>
          <w:szCs w:val="36"/>
        </w:rPr>
      </w:pPr>
    </w:p>
    <w:p w:rsidR="008027E7" w:rsidRDefault="0079026D">
      <w:pPr>
        <w:pBdr>
          <w:top w:val="nil"/>
          <w:left w:val="nil"/>
          <w:bottom w:val="nil"/>
          <w:right w:val="nil"/>
          <w:between w:val="nil"/>
        </w:pBdr>
        <w:ind w:firstLine="540"/>
        <w:jc w:val="center"/>
        <w:rPr>
          <w:color w:val="000000"/>
          <w:sz w:val="36"/>
          <w:szCs w:val="36"/>
        </w:rPr>
      </w:pPr>
      <w:r>
        <w:rPr>
          <w:b/>
          <w:color w:val="000000"/>
          <w:sz w:val="36"/>
          <w:szCs w:val="36"/>
        </w:rPr>
        <w:t>на закупівлю послуг</w:t>
      </w:r>
    </w:p>
    <w:p w:rsidR="008027E7" w:rsidRDefault="008027E7">
      <w:pPr>
        <w:pBdr>
          <w:top w:val="nil"/>
          <w:left w:val="nil"/>
          <w:bottom w:val="nil"/>
          <w:right w:val="nil"/>
          <w:between w:val="nil"/>
        </w:pBdr>
        <w:ind w:firstLine="540"/>
        <w:jc w:val="center"/>
        <w:rPr>
          <w:color w:val="000000"/>
          <w:sz w:val="36"/>
          <w:szCs w:val="36"/>
        </w:rPr>
      </w:pPr>
      <w:bookmarkStart w:id="1" w:name="_30j0zll" w:colFirst="0" w:colLast="0"/>
      <w:bookmarkEnd w:id="1"/>
    </w:p>
    <w:p w:rsidR="00031F48" w:rsidRDefault="00031F48">
      <w:pPr>
        <w:pBdr>
          <w:top w:val="nil"/>
          <w:left w:val="nil"/>
          <w:bottom w:val="nil"/>
          <w:right w:val="nil"/>
          <w:between w:val="nil"/>
        </w:pBdr>
        <w:ind w:firstLine="540"/>
        <w:jc w:val="center"/>
        <w:rPr>
          <w:color w:val="000000"/>
          <w:sz w:val="36"/>
          <w:szCs w:val="36"/>
        </w:rPr>
      </w:pPr>
    </w:p>
    <w:p w:rsidR="00EB18B0" w:rsidRPr="00031F48" w:rsidRDefault="00137EDE">
      <w:pPr>
        <w:pBdr>
          <w:top w:val="nil"/>
          <w:left w:val="nil"/>
          <w:bottom w:val="nil"/>
          <w:right w:val="nil"/>
          <w:between w:val="nil"/>
        </w:pBdr>
        <w:ind w:firstLine="540"/>
        <w:jc w:val="center"/>
        <w:rPr>
          <w:color w:val="000000"/>
          <w:sz w:val="36"/>
          <w:szCs w:val="28"/>
        </w:rPr>
      </w:pPr>
      <w:r>
        <w:rPr>
          <w:color w:val="000000"/>
          <w:sz w:val="36"/>
          <w:szCs w:val="28"/>
        </w:rPr>
        <w:t xml:space="preserve">Технічне обслуговування </w:t>
      </w:r>
      <w:r w:rsidR="0079026D" w:rsidRPr="00031F48">
        <w:rPr>
          <w:color w:val="000000"/>
          <w:sz w:val="36"/>
          <w:szCs w:val="28"/>
        </w:rPr>
        <w:t xml:space="preserve">та ремонт спеціалізованого реабілітаційного обладнання </w:t>
      </w:r>
    </w:p>
    <w:p w:rsidR="00A73532" w:rsidRPr="00031F48" w:rsidRDefault="0079026D" w:rsidP="0079026D">
      <w:pPr>
        <w:pBdr>
          <w:top w:val="nil"/>
          <w:left w:val="nil"/>
          <w:bottom w:val="nil"/>
          <w:right w:val="nil"/>
          <w:between w:val="nil"/>
        </w:pBdr>
        <w:ind w:firstLine="540"/>
        <w:jc w:val="center"/>
        <w:rPr>
          <w:color w:val="000000"/>
          <w:sz w:val="36"/>
          <w:szCs w:val="28"/>
        </w:rPr>
      </w:pPr>
      <w:r w:rsidRPr="00031F48">
        <w:rPr>
          <w:color w:val="000000"/>
          <w:sz w:val="36"/>
          <w:szCs w:val="28"/>
        </w:rPr>
        <w:t>код ДК 021:2015:</w:t>
      </w:r>
      <w:r w:rsidRPr="00031F48">
        <w:rPr>
          <w:sz w:val="36"/>
          <w:szCs w:val="28"/>
        </w:rPr>
        <w:t xml:space="preserve"> </w:t>
      </w:r>
      <w:r w:rsidRPr="00031F48">
        <w:rPr>
          <w:color w:val="000000"/>
          <w:sz w:val="36"/>
          <w:szCs w:val="28"/>
        </w:rPr>
        <w:t>50420000-5 - Послуги з ремонту і технічного обслуговування медичного та хірургічного обладнання</w:t>
      </w:r>
    </w:p>
    <w:p w:rsidR="0079026D" w:rsidRDefault="0079026D">
      <w:pPr>
        <w:pBdr>
          <w:top w:val="nil"/>
          <w:left w:val="nil"/>
          <w:bottom w:val="nil"/>
          <w:right w:val="nil"/>
          <w:between w:val="nil"/>
        </w:pBdr>
        <w:ind w:firstLine="540"/>
        <w:jc w:val="center"/>
        <w:rPr>
          <w:b/>
          <w:color w:val="000000"/>
          <w:sz w:val="40"/>
          <w:szCs w:val="32"/>
        </w:rPr>
      </w:pPr>
    </w:p>
    <w:p w:rsidR="00031F48" w:rsidRDefault="00031F48">
      <w:pPr>
        <w:pBdr>
          <w:top w:val="nil"/>
          <w:left w:val="nil"/>
          <w:bottom w:val="nil"/>
          <w:right w:val="nil"/>
          <w:between w:val="nil"/>
        </w:pBdr>
        <w:ind w:firstLine="540"/>
        <w:jc w:val="center"/>
        <w:rPr>
          <w:b/>
          <w:color w:val="000000"/>
          <w:sz w:val="40"/>
          <w:szCs w:val="32"/>
        </w:rPr>
      </w:pPr>
    </w:p>
    <w:p w:rsidR="008027E7" w:rsidRDefault="00843ED8">
      <w:pPr>
        <w:pBdr>
          <w:top w:val="nil"/>
          <w:left w:val="nil"/>
          <w:bottom w:val="nil"/>
          <w:right w:val="nil"/>
          <w:between w:val="nil"/>
        </w:pBdr>
        <w:ind w:firstLine="540"/>
        <w:jc w:val="center"/>
        <w:rPr>
          <w:color w:val="000000"/>
          <w:sz w:val="36"/>
          <w:szCs w:val="36"/>
        </w:rPr>
      </w:pPr>
      <w:r>
        <w:rPr>
          <w:b/>
          <w:color w:val="000000"/>
          <w:sz w:val="36"/>
          <w:szCs w:val="36"/>
        </w:rPr>
        <w:t>Процедура закупівлі: відкриті торги</w:t>
      </w:r>
      <w:r w:rsidR="00DB3006">
        <w:rPr>
          <w:b/>
          <w:color w:val="000000"/>
          <w:sz w:val="36"/>
          <w:szCs w:val="36"/>
        </w:rPr>
        <w:t xml:space="preserve"> </w:t>
      </w:r>
      <w:r w:rsidR="00286348">
        <w:rPr>
          <w:b/>
          <w:color w:val="000000"/>
          <w:sz w:val="36"/>
          <w:szCs w:val="36"/>
        </w:rPr>
        <w:t>(</w:t>
      </w:r>
      <w:r w:rsidR="00DB3006">
        <w:rPr>
          <w:b/>
          <w:color w:val="000000"/>
          <w:sz w:val="36"/>
          <w:szCs w:val="36"/>
        </w:rPr>
        <w:t>з особливостями</w:t>
      </w:r>
      <w:r w:rsidR="00286348">
        <w:rPr>
          <w:b/>
          <w:color w:val="000000"/>
          <w:sz w:val="36"/>
          <w:szCs w:val="36"/>
        </w:rPr>
        <w:t>)</w:t>
      </w:r>
      <w:r w:rsidR="00DB3006">
        <w:rPr>
          <w:b/>
          <w:color w:val="000000"/>
          <w:sz w:val="36"/>
          <w:szCs w:val="36"/>
        </w:rPr>
        <w:t xml:space="preserve"> </w:t>
      </w:r>
    </w:p>
    <w:p w:rsidR="008027E7" w:rsidRDefault="008027E7">
      <w:pPr>
        <w:pBdr>
          <w:top w:val="nil"/>
          <w:left w:val="nil"/>
          <w:bottom w:val="nil"/>
          <w:right w:val="nil"/>
          <w:between w:val="nil"/>
        </w:pBdr>
        <w:rPr>
          <w:color w:val="000000"/>
          <w:sz w:val="36"/>
          <w:szCs w:val="36"/>
          <w:u w:val="single"/>
        </w:rPr>
      </w:pPr>
    </w:p>
    <w:p w:rsidR="008027E7" w:rsidRDefault="008027E7">
      <w:pPr>
        <w:pBdr>
          <w:top w:val="nil"/>
          <w:left w:val="nil"/>
          <w:bottom w:val="nil"/>
          <w:right w:val="nil"/>
          <w:between w:val="nil"/>
        </w:pBdr>
        <w:ind w:firstLine="540"/>
        <w:jc w:val="center"/>
        <w:rPr>
          <w:color w:val="000000"/>
          <w:sz w:val="36"/>
          <w:szCs w:val="36"/>
          <w:u w:val="single"/>
        </w:rPr>
      </w:pPr>
    </w:p>
    <w:p w:rsidR="008027E7" w:rsidRDefault="008027E7">
      <w:pPr>
        <w:pBdr>
          <w:top w:val="nil"/>
          <w:left w:val="nil"/>
          <w:bottom w:val="nil"/>
          <w:right w:val="nil"/>
          <w:between w:val="nil"/>
        </w:pBdr>
        <w:ind w:firstLine="540"/>
        <w:jc w:val="center"/>
        <w:rPr>
          <w:color w:val="000000"/>
          <w:sz w:val="36"/>
          <w:szCs w:val="36"/>
          <w:u w:val="single"/>
        </w:rPr>
      </w:pPr>
    </w:p>
    <w:p w:rsidR="008027E7" w:rsidRDefault="008027E7">
      <w:pPr>
        <w:pBdr>
          <w:top w:val="nil"/>
          <w:left w:val="nil"/>
          <w:bottom w:val="nil"/>
          <w:right w:val="nil"/>
          <w:between w:val="nil"/>
        </w:pBdr>
        <w:ind w:firstLine="540"/>
        <w:jc w:val="center"/>
        <w:rPr>
          <w:color w:val="000000"/>
          <w:sz w:val="36"/>
          <w:szCs w:val="36"/>
          <w:u w:val="single"/>
        </w:rPr>
      </w:pPr>
    </w:p>
    <w:p w:rsidR="008027E7" w:rsidRDefault="008027E7">
      <w:pPr>
        <w:pBdr>
          <w:top w:val="nil"/>
          <w:left w:val="nil"/>
          <w:bottom w:val="nil"/>
          <w:right w:val="nil"/>
          <w:between w:val="nil"/>
        </w:pBdr>
        <w:ind w:firstLine="540"/>
        <w:jc w:val="center"/>
        <w:rPr>
          <w:color w:val="000000"/>
          <w:sz w:val="36"/>
          <w:szCs w:val="36"/>
          <w:u w:val="single"/>
        </w:rPr>
      </w:pPr>
    </w:p>
    <w:p w:rsidR="00DB3006" w:rsidRDefault="00DB3006" w:rsidP="00A60044">
      <w:pPr>
        <w:pBdr>
          <w:top w:val="nil"/>
          <w:left w:val="nil"/>
          <w:bottom w:val="nil"/>
          <w:right w:val="nil"/>
          <w:between w:val="nil"/>
        </w:pBdr>
        <w:rPr>
          <w:color w:val="000000"/>
          <w:sz w:val="36"/>
          <w:szCs w:val="36"/>
        </w:rPr>
      </w:pPr>
    </w:p>
    <w:p w:rsidR="008027E7" w:rsidRPr="004546DB" w:rsidRDefault="008027E7">
      <w:pPr>
        <w:pBdr>
          <w:top w:val="nil"/>
          <w:left w:val="nil"/>
          <w:bottom w:val="nil"/>
          <w:right w:val="nil"/>
          <w:between w:val="nil"/>
        </w:pBdr>
        <w:rPr>
          <w:color w:val="000000"/>
          <w:sz w:val="36"/>
          <w:szCs w:val="36"/>
          <w:lang w:val="ru-RU"/>
        </w:rPr>
      </w:pPr>
    </w:p>
    <w:p w:rsidR="00DB3006" w:rsidRDefault="00266C07">
      <w:pPr>
        <w:pBdr>
          <w:top w:val="nil"/>
          <w:left w:val="nil"/>
          <w:bottom w:val="nil"/>
          <w:right w:val="nil"/>
          <w:between w:val="nil"/>
        </w:pBdr>
        <w:ind w:firstLine="540"/>
        <w:jc w:val="center"/>
        <w:rPr>
          <w:b/>
          <w:color w:val="000000"/>
          <w:sz w:val="36"/>
          <w:szCs w:val="36"/>
        </w:rPr>
      </w:pPr>
      <w:r>
        <w:rPr>
          <w:b/>
          <w:color w:val="000000"/>
          <w:sz w:val="36"/>
          <w:szCs w:val="36"/>
        </w:rPr>
        <w:t>м. Київ – 2023</w:t>
      </w:r>
      <w:r w:rsidR="00293073">
        <w:rPr>
          <w:b/>
          <w:color w:val="000000"/>
          <w:sz w:val="36"/>
          <w:szCs w:val="36"/>
        </w:rPr>
        <w:t xml:space="preserve"> р.</w:t>
      </w:r>
    </w:p>
    <w:p w:rsidR="00BC6ECE" w:rsidRPr="00DD773F" w:rsidRDefault="00DD773F" w:rsidP="00DD773F">
      <w:pPr>
        <w:rPr>
          <w:b/>
          <w:color w:val="000000"/>
          <w:sz w:val="36"/>
          <w:szCs w:val="36"/>
        </w:rPr>
      </w:pPr>
      <w:r>
        <w:rPr>
          <w:b/>
          <w:color w:val="000000"/>
          <w:sz w:val="36"/>
          <w:szCs w:val="36"/>
        </w:rPr>
        <w:br w:type="page"/>
      </w:r>
    </w:p>
    <w:tbl>
      <w:tblPr>
        <w:tblW w:w="10622" w:type="dxa"/>
        <w:tblInd w:w="-421" w:type="dxa"/>
        <w:tblLayout w:type="fixed"/>
        <w:tblCellMar>
          <w:left w:w="0" w:type="dxa"/>
          <w:right w:w="0" w:type="dxa"/>
        </w:tblCellMar>
        <w:tblLook w:val="0000" w:firstRow="0" w:lastRow="0" w:firstColumn="0" w:lastColumn="0" w:noHBand="0" w:noVBand="0"/>
      </w:tblPr>
      <w:tblGrid>
        <w:gridCol w:w="628"/>
        <w:gridCol w:w="2243"/>
        <w:gridCol w:w="7620"/>
        <w:gridCol w:w="131"/>
      </w:tblGrid>
      <w:tr w:rsidR="00EB18B0" w:rsidRPr="009D09DC" w:rsidTr="00F34869">
        <w:tc>
          <w:tcPr>
            <w:tcW w:w="10491" w:type="dxa"/>
            <w:gridSpan w:val="3"/>
            <w:tcBorders>
              <w:top w:val="single" w:sz="4" w:space="0" w:color="000000"/>
              <w:left w:val="single" w:sz="4" w:space="0" w:color="000000"/>
              <w:bottom w:val="single" w:sz="4" w:space="0" w:color="000000"/>
            </w:tcBorders>
            <w:shd w:val="clear" w:color="auto" w:fill="D9D9D9"/>
          </w:tcPr>
          <w:p w:rsidR="00EB18B0" w:rsidRPr="009D09DC" w:rsidRDefault="00EB18B0" w:rsidP="00AF6E27">
            <w:pPr>
              <w:jc w:val="center"/>
              <w:rPr>
                <w:spacing w:val="-6"/>
                <w:sz w:val="22"/>
                <w:szCs w:val="22"/>
              </w:rPr>
            </w:pPr>
            <w:r w:rsidRPr="009D09DC">
              <w:rPr>
                <w:b/>
                <w:bCs/>
                <w:spacing w:val="-6"/>
                <w:sz w:val="22"/>
                <w:szCs w:val="22"/>
                <w:lang w:eastAsia="uk-UA"/>
              </w:rPr>
              <w:lastRenderedPageBreak/>
              <w:t>Розділ 1. Загальні положення</w:t>
            </w:r>
          </w:p>
        </w:tc>
        <w:tc>
          <w:tcPr>
            <w:tcW w:w="131" w:type="dxa"/>
            <w:tcBorders>
              <w:left w:val="single" w:sz="4" w:space="0" w:color="000000"/>
            </w:tcBorders>
            <w:shd w:val="clear" w:color="auto" w:fill="auto"/>
          </w:tcPr>
          <w:p w:rsidR="00EB18B0" w:rsidRPr="009D09DC" w:rsidRDefault="00EB18B0" w:rsidP="00AF6E27">
            <w:pPr>
              <w:snapToGrid w:val="0"/>
              <w:rPr>
                <w:b/>
                <w:bCs/>
                <w:spacing w:val="-6"/>
                <w:sz w:val="22"/>
                <w:szCs w:val="22"/>
                <w:highlight w:val="lightGray"/>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spacing w:val="-6"/>
                <w:sz w:val="22"/>
                <w:szCs w:val="22"/>
                <w:lang w:eastAsia="uk-UA"/>
              </w:rPr>
              <w:t>1</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spacing w:val="-6"/>
                <w:sz w:val="22"/>
                <w:szCs w:val="22"/>
                <w:lang w:eastAsia="uk-UA"/>
              </w:rPr>
              <w:t>2</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spacing w:val="-6"/>
                <w:sz w:val="22"/>
                <w:szCs w:val="22"/>
                <w:lang w:eastAsia="uk-UA"/>
              </w:rPr>
              <w:t>3</w:t>
            </w:r>
          </w:p>
        </w:tc>
        <w:tc>
          <w:tcPr>
            <w:tcW w:w="131" w:type="dxa"/>
            <w:tcBorders>
              <w:left w:val="single" w:sz="4" w:space="0" w:color="000000"/>
            </w:tcBorders>
            <w:shd w:val="clear" w:color="auto" w:fill="auto"/>
          </w:tcPr>
          <w:p w:rsidR="00EB18B0" w:rsidRPr="009D09DC" w:rsidRDefault="00EB18B0"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b/>
                <w:spacing w:val="-6"/>
                <w:sz w:val="22"/>
                <w:szCs w:val="22"/>
                <w:lang w:eastAsia="uk-UA"/>
              </w:rPr>
              <w:t>1.</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rPr>
                <w:spacing w:val="-6"/>
                <w:sz w:val="22"/>
                <w:szCs w:val="22"/>
              </w:rPr>
            </w:pPr>
            <w:r w:rsidRPr="009D09DC">
              <w:rPr>
                <w:b/>
                <w:spacing w:val="-6"/>
                <w:sz w:val="22"/>
                <w:szCs w:val="22"/>
                <w:lang w:eastAsia="uk-UA"/>
              </w:rPr>
              <w:t>Терміни, які вживаються в тендерній документації</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AA1DE2" w:rsidP="005155F7">
            <w:pPr>
              <w:tabs>
                <w:tab w:val="left" w:pos="2160"/>
                <w:tab w:val="left" w:pos="3600"/>
              </w:tabs>
              <w:ind w:left="34" w:right="142"/>
              <w:jc w:val="both"/>
              <w:rPr>
                <w:spacing w:val="-6"/>
                <w:sz w:val="22"/>
                <w:szCs w:val="22"/>
              </w:rPr>
            </w:pPr>
            <w:r>
              <w:rPr>
                <w:spacing w:val="-6"/>
                <w:sz w:val="22"/>
                <w:szCs w:val="22"/>
                <w:lang w:eastAsia="uk-UA"/>
              </w:rPr>
              <w:t xml:space="preserve">    </w:t>
            </w:r>
            <w:r w:rsidR="00EB18B0" w:rsidRPr="009D09DC">
              <w:rPr>
                <w:spacing w:val="-6"/>
                <w:sz w:val="22"/>
                <w:szCs w:val="22"/>
                <w:lang w:eastAsia="uk-UA"/>
              </w:rPr>
              <w:t>Тендерну документацію розроблено відповідно до вимог Закону України «Про публ</w:t>
            </w:r>
            <w:r w:rsidR="00DB3006">
              <w:rPr>
                <w:spacing w:val="-6"/>
                <w:sz w:val="22"/>
                <w:szCs w:val="22"/>
                <w:lang w:eastAsia="uk-UA"/>
              </w:rPr>
              <w:t>ічні закупівлі»</w:t>
            </w:r>
            <w:r w:rsidR="0024260C" w:rsidRPr="0024260C">
              <w:rPr>
                <w:spacing w:val="-6"/>
                <w:sz w:val="22"/>
                <w:szCs w:val="22"/>
                <w:lang w:eastAsia="uk-UA"/>
              </w:rPr>
              <w:t xml:space="preserve"> </w:t>
            </w:r>
            <w:r w:rsidR="0024260C">
              <w:rPr>
                <w:spacing w:val="-6"/>
                <w:sz w:val="22"/>
                <w:szCs w:val="22"/>
                <w:lang w:eastAsia="uk-UA"/>
              </w:rPr>
              <w:t>від 25.12.2015 № 922-</w:t>
            </w:r>
            <w:r w:rsidR="0024260C" w:rsidRPr="0024260C">
              <w:rPr>
                <w:spacing w:val="-6"/>
                <w:sz w:val="22"/>
                <w:szCs w:val="22"/>
                <w:lang w:eastAsia="uk-UA"/>
              </w:rPr>
              <w:t>VIII</w:t>
            </w:r>
            <w:r w:rsidR="0024260C">
              <w:rPr>
                <w:spacing w:val="-6"/>
                <w:sz w:val="22"/>
                <w:szCs w:val="22"/>
                <w:lang w:eastAsia="uk-UA"/>
              </w:rPr>
              <w:t xml:space="preserve"> зі змінами </w:t>
            </w:r>
            <w:r w:rsidR="00DD773F">
              <w:rPr>
                <w:spacing w:val="-6"/>
                <w:sz w:val="22"/>
                <w:szCs w:val="22"/>
                <w:lang w:eastAsia="uk-UA"/>
              </w:rPr>
              <w:t>(далі - Закон)</w:t>
            </w:r>
            <w:r w:rsidR="00DB3006" w:rsidRPr="009E07C4">
              <w:rPr>
                <w:bCs/>
                <w:sz w:val="22"/>
                <w:szCs w:val="22"/>
              </w:rPr>
              <w:t xml:space="preserve"> з урахуванням положень постанови Кабінету Міністрів України від 12.10.2022 №1178 «Про затвердження особливостей здійснення публічних </w:t>
            </w:r>
            <w:proofErr w:type="spellStart"/>
            <w:r w:rsidR="00DB3006" w:rsidRPr="009E07C4">
              <w:rPr>
                <w:bCs/>
                <w:sz w:val="22"/>
                <w:szCs w:val="22"/>
              </w:rPr>
              <w:t>закупівель</w:t>
            </w:r>
            <w:proofErr w:type="spellEnd"/>
            <w:r w:rsidR="00DB3006" w:rsidRPr="009E07C4">
              <w:rPr>
                <w:bCs/>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E58BB">
              <w:rPr>
                <w:bCs/>
                <w:sz w:val="22"/>
                <w:szCs w:val="22"/>
              </w:rPr>
              <w:t xml:space="preserve">зі змінами </w:t>
            </w:r>
            <w:r w:rsidR="00DB3006" w:rsidRPr="009E07C4">
              <w:rPr>
                <w:bCs/>
                <w:sz w:val="22"/>
                <w:szCs w:val="22"/>
              </w:rPr>
              <w:t xml:space="preserve">(далі – Особливості). Терміни, які використовуються в цій тендерній документації, вживаються </w:t>
            </w:r>
            <w:r w:rsidR="005155F7">
              <w:rPr>
                <w:bCs/>
                <w:sz w:val="22"/>
                <w:szCs w:val="22"/>
              </w:rPr>
              <w:t>в значеннях, визначених Законом</w:t>
            </w:r>
            <w:r w:rsidR="009653A0" w:rsidRPr="009653A0">
              <w:rPr>
                <w:bCs/>
                <w:sz w:val="22"/>
                <w:szCs w:val="22"/>
                <w:lang w:val="ru-RU"/>
              </w:rPr>
              <w:t xml:space="preserve"> </w:t>
            </w:r>
            <w:r w:rsidR="001A53E2">
              <w:rPr>
                <w:bCs/>
                <w:sz w:val="22"/>
                <w:szCs w:val="22"/>
              </w:rPr>
              <w:t>з урахуванням  Особливостей</w:t>
            </w:r>
            <w:r w:rsidR="005155F7">
              <w:rPr>
                <w:bCs/>
                <w:sz w:val="22"/>
                <w:szCs w:val="22"/>
              </w:rPr>
              <w:t>.</w:t>
            </w:r>
          </w:p>
        </w:tc>
        <w:tc>
          <w:tcPr>
            <w:tcW w:w="131" w:type="dxa"/>
            <w:tcBorders>
              <w:left w:val="single" w:sz="4" w:space="0" w:color="000000"/>
            </w:tcBorders>
            <w:shd w:val="clear" w:color="auto" w:fill="auto"/>
          </w:tcPr>
          <w:p w:rsidR="00EB18B0" w:rsidRPr="009D09DC" w:rsidRDefault="00EB18B0"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b/>
                <w:bCs/>
                <w:spacing w:val="-6"/>
                <w:sz w:val="22"/>
                <w:szCs w:val="22"/>
                <w:lang w:eastAsia="uk-UA"/>
              </w:rPr>
              <w:t>2.</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rPr>
                <w:spacing w:val="-6"/>
                <w:sz w:val="22"/>
                <w:szCs w:val="22"/>
              </w:rPr>
            </w:pPr>
            <w:r w:rsidRPr="009D09DC">
              <w:rPr>
                <w:b/>
                <w:bCs/>
                <w:spacing w:val="-6"/>
                <w:sz w:val="22"/>
                <w:szCs w:val="22"/>
                <w:lang w:eastAsia="uk-UA"/>
              </w:rPr>
              <w:t>Інформація про замовника торгів:</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snapToGrid w:val="0"/>
              <w:jc w:val="both"/>
              <w:rPr>
                <w:b/>
                <w:bCs/>
                <w:i/>
                <w:iCs/>
                <w:spacing w:val="-6"/>
                <w:sz w:val="22"/>
                <w:szCs w:val="22"/>
                <w:lang w:eastAsia="uk-UA"/>
              </w:rPr>
            </w:pPr>
          </w:p>
          <w:p w:rsidR="00EB18B0" w:rsidRPr="009D09DC" w:rsidRDefault="00EB18B0" w:rsidP="00AF6E27">
            <w:pPr>
              <w:tabs>
                <w:tab w:val="left" w:pos="2160"/>
                <w:tab w:val="left" w:pos="3600"/>
              </w:tabs>
              <w:jc w:val="both"/>
              <w:rPr>
                <w:b/>
                <w:bCs/>
                <w:i/>
                <w:iCs/>
                <w:spacing w:val="-6"/>
                <w:sz w:val="22"/>
                <w:szCs w:val="22"/>
                <w:lang w:eastAsia="uk-UA"/>
              </w:rPr>
            </w:pPr>
          </w:p>
        </w:tc>
        <w:tc>
          <w:tcPr>
            <w:tcW w:w="131" w:type="dxa"/>
            <w:tcBorders>
              <w:left w:val="single" w:sz="4" w:space="0" w:color="000000"/>
            </w:tcBorders>
            <w:shd w:val="clear" w:color="auto" w:fill="auto"/>
          </w:tcPr>
          <w:p w:rsidR="00EB18B0" w:rsidRPr="009D09DC" w:rsidRDefault="00EB18B0" w:rsidP="00AF6E27">
            <w:pPr>
              <w:snapToGrid w:val="0"/>
              <w:rPr>
                <w:b/>
                <w:bCs/>
                <w:i/>
                <w:iCs/>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spacing w:val="-6"/>
                <w:sz w:val="22"/>
                <w:szCs w:val="22"/>
                <w:lang w:eastAsia="uk-UA"/>
              </w:rPr>
              <w:t>2.1</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jc w:val="both"/>
              <w:rPr>
                <w:spacing w:val="-6"/>
                <w:sz w:val="22"/>
                <w:szCs w:val="22"/>
              </w:rPr>
            </w:pPr>
            <w:r w:rsidRPr="009D09DC">
              <w:rPr>
                <w:spacing w:val="-6"/>
                <w:sz w:val="22"/>
                <w:szCs w:val="22"/>
                <w:lang w:eastAsia="uk-UA"/>
              </w:rPr>
              <w:t>повне найменування:</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AA1DE2" w:rsidP="00DB3006">
            <w:pPr>
              <w:tabs>
                <w:tab w:val="left" w:pos="2160"/>
                <w:tab w:val="left" w:pos="3600"/>
              </w:tabs>
              <w:jc w:val="both"/>
              <w:rPr>
                <w:spacing w:val="-6"/>
                <w:sz w:val="22"/>
                <w:szCs w:val="22"/>
              </w:rPr>
            </w:pPr>
            <w:r>
              <w:rPr>
                <w:bCs/>
                <w:spacing w:val="-6"/>
                <w:sz w:val="22"/>
                <w:szCs w:val="22"/>
                <w:lang w:eastAsia="uk-UA"/>
              </w:rPr>
              <w:t xml:space="preserve">   </w:t>
            </w:r>
            <w:r w:rsidR="00EB18B0" w:rsidRPr="009D09DC">
              <w:rPr>
                <w:bCs/>
                <w:spacing w:val="-6"/>
                <w:sz w:val="22"/>
                <w:szCs w:val="22"/>
                <w:lang w:eastAsia="uk-UA"/>
              </w:rPr>
              <w:t>Київський міський центр реабілітації дітей з інвалідністю</w:t>
            </w:r>
          </w:p>
        </w:tc>
        <w:tc>
          <w:tcPr>
            <w:tcW w:w="131" w:type="dxa"/>
            <w:tcBorders>
              <w:left w:val="single" w:sz="4" w:space="0" w:color="000000"/>
            </w:tcBorders>
            <w:shd w:val="clear" w:color="auto" w:fill="auto"/>
          </w:tcPr>
          <w:p w:rsidR="00EB18B0" w:rsidRPr="009D09DC" w:rsidRDefault="00EB18B0" w:rsidP="00AF6E27">
            <w:pPr>
              <w:snapToGrid w:val="0"/>
              <w:rPr>
                <w:bCs/>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spacing w:val="-6"/>
                <w:sz w:val="22"/>
                <w:szCs w:val="22"/>
                <w:lang w:eastAsia="uk-UA"/>
              </w:rPr>
              <w:t>2.2</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jc w:val="both"/>
              <w:rPr>
                <w:spacing w:val="-6"/>
                <w:sz w:val="22"/>
                <w:szCs w:val="22"/>
              </w:rPr>
            </w:pPr>
            <w:r w:rsidRPr="009D09DC">
              <w:rPr>
                <w:spacing w:val="-6"/>
                <w:sz w:val="22"/>
                <w:szCs w:val="22"/>
                <w:lang w:eastAsia="uk-UA"/>
              </w:rPr>
              <w:t>місцезнаходження:</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AA1DE2" w:rsidP="00DB3006">
            <w:pPr>
              <w:tabs>
                <w:tab w:val="left" w:pos="2160"/>
                <w:tab w:val="left" w:pos="3600"/>
              </w:tabs>
              <w:jc w:val="both"/>
              <w:rPr>
                <w:spacing w:val="-6"/>
                <w:sz w:val="22"/>
                <w:szCs w:val="22"/>
              </w:rPr>
            </w:pPr>
            <w:r>
              <w:rPr>
                <w:bCs/>
                <w:color w:val="000000"/>
                <w:spacing w:val="-6"/>
                <w:sz w:val="22"/>
                <w:szCs w:val="22"/>
                <w:lang w:eastAsia="uk-UA"/>
              </w:rPr>
              <w:t xml:space="preserve">   </w:t>
            </w:r>
            <w:r w:rsidR="00EB18B0" w:rsidRPr="009D09DC">
              <w:rPr>
                <w:bCs/>
                <w:color w:val="000000"/>
                <w:spacing w:val="-6"/>
                <w:sz w:val="22"/>
                <w:szCs w:val="22"/>
                <w:lang w:eastAsia="uk-UA"/>
              </w:rPr>
              <w:t xml:space="preserve">Україна, </w:t>
            </w:r>
            <w:r w:rsidR="00EB18B0" w:rsidRPr="009D09DC">
              <w:rPr>
                <w:rFonts w:eastAsia="Arial"/>
                <w:spacing w:val="-6"/>
                <w:sz w:val="22"/>
                <w:szCs w:val="22"/>
                <w:lang w:val="ru-RU"/>
              </w:rPr>
              <w:t xml:space="preserve">м. </w:t>
            </w:r>
            <w:proofErr w:type="spellStart"/>
            <w:r w:rsidR="00EB18B0" w:rsidRPr="009D09DC">
              <w:rPr>
                <w:rFonts w:eastAsia="Arial"/>
                <w:spacing w:val="-6"/>
                <w:sz w:val="22"/>
                <w:szCs w:val="22"/>
                <w:lang w:val="ru-RU"/>
              </w:rPr>
              <w:t>Київ</w:t>
            </w:r>
            <w:proofErr w:type="spellEnd"/>
            <w:r w:rsidR="00EB18B0" w:rsidRPr="009D09DC">
              <w:rPr>
                <w:rFonts w:eastAsia="Arial"/>
                <w:spacing w:val="-6"/>
                <w:sz w:val="22"/>
                <w:szCs w:val="22"/>
                <w:lang w:val="ru-RU"/>
              </w:rPr>
              <w:t xml:space="preserve">, </w:t>
            </w:r>
            <w:r w:rsidR="00EB18B0" w:rsidRPr="009D09DC">
              <w:rPr>
                <w:color w:val="000000"/>
                <w:spacing w:val="-6"/>
                <w:sz w:val="22"/>
                <w:szCs w:val="22"/>
                <w:lang w:eastAsia="uk-UA"/>
              </w:rPr>
              <w:t>в</w:t>
            </w:r>
            <w:r w:rsidR="00EB18B0" w:rsidRPr="009D09DC">
              <w:rPr>
                <w:rFonts w:eastAsia="Arial"/>
                <w:spacing w:val="-6"/>
                <w:sz w:val="22"/>
                <w:szCs w:val="22"/>
                <w:lang w:val="ru-RU"/>
              </w:rPr>
              <w:t xml:space="preserve">ул. </w:t>
            </w:r>
            <w:r w:rsidR="00EA3104">
              <w:rPr>
                <w:rFonts w:eastAsia="Arial"/>
                <w:spacing w:val="-6"/>
                <w:sz w:val="22"/>
                <w:szCs w:val="22"/>
                <w:lang w:val="ru-RU"/>
              </w:rPr>
              <w:t xml:space="preserve">Олени </w:t>
            </w:r>
            <w:proofErr w:type="spellStart"/>
            <w:r w:rsidR="00EA3104">
              <w:rPr>
                <w:rFonts w:eastAsia="Arial"/>
                <w:spacing w:val="-6"/>
                <w:sz w:val="22"/>
                <w:szCs w:val="22"/>
                <w:lang w:val="ru-RU"/>
              </w:rPr>
              <w:t>Теліги</w:t>
            </w:r>
            <w:proofErr w:type="spellEnd"/>
            <w:r w:rsidR="00EA3104">
              <w:rPr>
                <w:rFonts w:eastAsia="Arial"/>
                <w:spacing w:val="-6"/>
                <w:sz w:val="22"/>
                <w:szCs w:val="22"/>
                <w:lang w:val="ru-RU"/>
              </w:rPr>
              <w:t xml:space="preserve">, буд. 37-Г, 04086 </w:t>
            </w:r>
          </w:p>
        </w:tc>
        <w:tc>
          <w:tcPr>
            <w:tcW w:w="131" w:type="dxa"/>
            <w:tcBorders>
              <w:left w:val="single" w:sz="4" w:space="0" w:color="000000"/>
            </w:tcBorders>
            <w:shd w:val="clear" w:color="auto" w:fill="auto"/>
          </w:tcPr>
          <w:p w:rsidR="00EB18B0" w:rsidRPr="009D09DC" w:rsidRDefault="00EB18B0" w:rsidP="00AF6E27">
            <w:pPr>
              <w:snapToGrid w:val="0"/>
              <w:rPr>
                <w:bCs/>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spacing w:val="-6"/>
                <w:sz w:val="22"/>
                <w:szCs w:val="22"/>
                <w:lang w:eastAsia="uk-UA"/>
              </w:rPr>
              <w:t>2.3</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rPr>
                <w:spacing w:val="-6"/>
                <w:sz w:val="22"/>
                <w:szCs w:val="22"/>
              </w:rPr>
            </w:pPr>
            <w:r w:rsidRPr="009D09DC">
              <w:rPr>
                <w:spacing w:val="-6"/>
                <w:sz w:val="22"/>
                <w:szCs w:val="22"/>
                <w:lang w:eastAsia="uk-UA"/>
              </w:rPr>
              <w:t>Посадові особи замовника, уповноважені здійснювати зв'язок з учасниками:</w:t>
            </w:r>
          </w:p>
        </w:tc>
        <w:tc>
          <w:tcPr>
            <w:tcW w:w="7620" w:type="dxa"/>
            <w:tcBorders>
              <w:top w:val="single" w:sz="4" w:space="0" w:color="000000"/>
              <w:left w:val="single" w:sz="4" w:space="0" w:color="000000"/>
              <w:bottom w:val="single" w:sz="4" w:space="0" w:color="000000"/>
            </w:tcBorders>
            <w:shd w:val="clear" w:color="auto" w:fill="auto"/>
          </w:tcPr>
          <w:p w:rsidR="00972839" w:rsidRPr="00972839" w:rsidRDefault="00AA1DE2" w:rsidP="00AF6E27">
            <w:pPr>
              <w:rPr>
                <w:rFonts w:eastAsia="Courier New"/>
                <w:b/>
                <w:spacing w:val="-6"/>
                <w:sz w:val="22"/>
                <w:szCs w:val="22"/>
                <w:u w:val="single"/>
              </w:rPr>
            </w:pPr>
            <w:r>
              <w:rPr>
                <w:rFonts w:eastAsia="Courier New"/>
                <w:b/>
                <w:spacing w:val="-6"/>
                <w:sz w:val="22"/>
                <w:szCs w:val="22"/>
                <w:u w:val="single"/>
              </w:rPr>
              <w:t xml:space="preserve">   </w:t>
            </w:r>
            <w:r w:rsidR="00972839" w:rsidRPr="00972839">
              <w:rPr>
                <w:rFonts w:eastAsia="Courier New"/>
                <w:b/>
                <w:spacing w:val="-6"/>
                <w:sz w:val="22"/>
                <w:szCs w:val="22"/>
                <w:u w:val="single"/>
              </w:rPr>
              <w:t>Уповноважена особа:</w:t>
            </w:r>
          </w:p>
          <w:p w:rsidR="005155F7" w:rsidRDefault="00972839" w:rsidP="00AF6E27">
            <w:pPr>
              <w:rPr>
                <w:spacing w:val="-6"/>
                <w:sz w:val="22"/>
                <w:szCs w:val="22"/>
              </w:rPr>
            </w:pPr>
            <w:proofErr w:type="spellStart"/>
            <w:r w:rsidRPr="00972839">
              <w:rPr>
                <w:spacing w:val="-6"/>
                <w:sz w:val="22"/>
                <w:szCs w:val="22"/>
              </w:rPr>
              <w:t>Померанцев</w:t>
            </w:r>
            <w:proofErr w:type="spellEnd"/>
            <w:r w:rsidRPr="00972839">
              <w:rPr>
                <w:spacing w:val="-6"/>
                <w:sz w:val="22"/>
                <w:szCs w:val="22"/>
              </w:rPr>
              <w:t xml:space="preserve"> Юрій Валентинович, </w:t>
            </w:r>
          </w:p>
          <w:p w:rsidR="005155F7" w:rsidRDefault="00972839" w:rsidP="00AF6E27">
            <w:pPr>
              <w:rPr>
                <w:spacing w:val="-6"/>
                <w:sz w:val="22"/>
                <w:szCs w:val="22"/>
              </w:rPr>
            </w:pPr>
            <w:r w:rsidRPr="00972839">
              <w:rPr>
                <w:spacing w:val="-6"/>
                <w:sz w:val="22"/>
                <w:szCs w:val="22"/>
              </w:rPr>
              <w:t xml:space="preserve">т/ф </w:t>
            </w:r>
            <w:hyperlink r:id="rId8" w:history="1">
              <w:r w:rsidRPr="00972839">
                <w:rPr>
                  <w:rStyle w:val="af9"/>
                  <w:color w:val="auto"/>
                  <w:sz w:val="22"/>
                  <w:szCs w:val="22"/>
                  <w:u w:val="none"/>
                  <w:bdr w:val="none" w:sz="0" w:space="0" w:color="auto" w:frame="1"/>
                  <w:shd w:val="clear" w:color="auto" w:fill="FFFFFF"/>
                </w:rPr>
                <w:t>+380444670013</w:t>
              </w:r>
            </w:hyperlink>
            <w:r w:rsidR="00EB18B0" w:rsidRPr="0012454D">
              <w:rPr>
                <w:spacing w:val="-6"/>
                <w:sz w:val="22"/>
                <w:szCs w:val="22"/>
              </w:rPr>
              <w:t xml:space="preserve">, </w:t>
            </w:r>
          </w:p>
          <w:p w:rsidR="00EB18B0" w:rsidRPr="005155F7" w:rsidRDefault="0012454D" w:rsidP="00AF6E27">
            <w:pPr>
              <w:rPr>
                <w:spacing w:val="-6"/>
                <w:sz w:val="22"/>
                <w:szCs w:val="22"/>
                <w:lang w:val="en-US"/>
              </w:rPr>
            </w:pPr>
            <w:r w:rsidRPr="0012454D">
              <w:rPr>
                <w:spacing w:val="-6"/>
                <w:sz w:val="22"/>
                <w:szCs w:val="22"/>
              </w:rPr>
              <w:t>e-</w:t>
            </w:r>
            <w:proofErr w:type="spellStart"/>
            <w:r w:rsidRPr="0012454D">
              <w:rPr>
                <w:spacing w:val="-6"/>
                <w:sz w:val="22"/>
                <w:szCs w:val="22"/>
              </w:rPr>
              <w:t>mail</w:t>
            </w:r>
            <w:proofErr w:type="spellEnd"/>
            <w:r w:rsidRPr="0012454D">
              <w:rPr>
                <w:spacing w:val="-6"/>
                <w:sz w:val="22"/>
                <w:szCs w:val="22"/>
              </w:rPr>
              <w:t>:</w:t>
            </w:r>
            <w:r>
              <w:rPr>
                <w:spacing w:val="-6"/>
                <w:sz w:val="22"/>
                <w:szCs w:val="22"/>
              </w:rPr>
              <w:t xml:space="preserve"> </w:t>
            </w:r>
            <w:r w:rsidR="00961F2F" w:rsidRPr="00961F2F">
              <w:rPr>
                <w:spacing w:val="-6"/>
                <w:sz w:val="22"/>
                <w:szCs w:val="22"/>
                <w:lang w:val="en-US"/>
              </w:rPr>
              <w:t>lmm</w:t>
            </w:r>
            <w:r w:rsidRPr="00961F2F">
              <w:rPr>
                <w:spacing w:val="-6"/>
                <w:sz w:val="22"/>
                <w:szCs w:val="22"/>
                <w:lang w:val="en-US"/>
              </w:rPr>
              <w:t>@dytyna.org.ua</w:t>
            </w:r>
          </w:p>
          <w:p w:rsidR="00A73532" w:rsidRPr="005155F7" w:rsidRDefault="00A73532" w:rsidP="00AF6E27">
            <w:pPr>
              <w:rPr>
                <w:spacing w:val="-6"/>
                <w:sz w:val="22"/>
                <w:szCs w:val="22"/>
                <w:highlight w:val="yellow"/>
                <w:lang w:val="en-US"/>
              </w:rPr>
            </w:pPr>
          </w:p>
        </w:tc>
        <w:tc>
          <w:tcPr>
            <w:tcW w:w="131" w:type="dxa"/>
            <w:tcBorders>
              <w:left w:val="single" w:sz="4" w:space="0" w:color="000000"/>
            </w:tcBorders>
            <w:shd w:val="clear" w:color="auto" w:fill="auto"/>
          </w:tcPr>
          <w:p w:rsidR="00EB18B0" w:rsidRPr="009D09DC" w:rsidRDefault="00EB18B0"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b/>
                <w:bCs/>
                <w:spacing w:val="-6"/>
                <w:sz w:val="22"/>
                <w:szCs w:val="22"/>
                <w:lang w:eastAsia="uk-UA"/>
              </w:rPr>
              <w:t>3.</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ind w:hanging="25"/>
              <w:rPr>
                <w:spacing w:val="-6"/>
                <w:sz w:val="22"/>
                <w:szCs w:val="22"/>
              </w:rPr>
            </w:pPr>
            <w:r w:rsidRPr="009D09DC">
              <w:rPr>
                <w:b/>
                <w:bCs/>
                <w:spacing w:val="-6"/>
                <w:sz w:val="22"/>
                <w:szCs w:val="22"/>
                <w:lang w:eastAsia="uk-UA"/>
              </w:rPr>
              <w:t>Процедура закупівлі</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113CF2" w:rsidP="002B7CAC">
            <w:pPr>
              <w:tabs>
                <w:tab w:val="left" w:pos="2160"/>
                <w:tab w:val="left" w:pos="3600"/>
              </w:tabs>
              <w:jc w:val="both"/>
              <w:rPr>
                <w:spacing w:val="-6"/>
                <w:sz w:val="22"/>
                <w:szCs w:val="22"/>
              </w:rPr>
            </w:pPr>
            <w:r>
              <w:rPr>
                <w:spacing w:val="-6"/>
                <w:sz w:val="22"/>
                <w:szCs w:val="22"/>
                <w:lang w:eastAsia="uk-UA"/>
              </w:rPr>
              <w:t xml:space="preserve">  </w:t>
            </w:r>
            <w:r w:rsidR="00AA1DE2">
              <w:rPr>
                <w:spacing w:val="-6"/>
                <w:sz w:val="22"/>
                <w:szCs w:val="22"/>
                <w:lang w:eastAsia="uk-UA"/>
              </w:rPr>
              <w:t xml:space="preserve"> </w:t>
            </w:r>
            <w:r w:rsidR="005155F7">
              <w:rPr>
                <w:spacing w:val="-6"/>
                <w:sz w:val="22"/>
                <w:szCs w:val="22"/>
                <w:lang w:eastAsia="uk-UA"/>
              </w:rPr>
              <w:t>В</w:t>
            </w:r>
            <w:r w:rsidR="00EB18B0" w:rsidRPr="009D09DC">
              <w:rPr>
                <w:spacing w:val="-6"/>
                <w:sz w:val="22"/>
                <w:szCs w:val="22"/>
                <w:lang w:eastAsia="uk-UA"/>
              </w:rPr>
              <w:t xml:space="preserve">ідкриті торги </w:t>
            </w:r>
            <w:r w:rsidR="00F6606A">
              <w:rPr>
                <w:spacing w:val="-6"/>
                <w:sz w:val="22"/>
                <w:szCs w:val="22"/>
                <w:lang w:eastAsia="uk-UA"/>
              </w:rPr>
              <w:t>(</w:t>
            </w:r>
            <w:r w:rsidR="00DB3006">
              <w:rPr>
                <w:spacing w:val="-6"/>
                <w:sz w:val="22"/>
                <w:szCs w:val="22"/>
                <w:lang w:eastAsia="uk-UA"/>
              </w:rPr>
              <w:t>з особливостями</w:t>
            </w:r>
            <w:r w:rsidR="00F6606A">
              <w:rPr>
                <w:spacing w:val="-6"/>
                <w:sz w:val="22"/>
                <w:szCs w:val="22"/>
                <w:lang w:eastAsia="uk-UA"/>
              </w:rPr>
              <w:t>)</w:t>
            </w:r>
          </w:p>
        </w:tc>
        <w:tc>
          <w:tcPr>
            <w:tcW w:w="131" w:type="dxa"/>
            <w:tcBorders>
              <w:left w:val="single" w:sz="4" w:space="0" w:color="000000"/>
            </w:tcBorders>
            <w:shd w:val="clear" w:color="auto" w:fill="auto"/>
          </w:tcPr>
          <w:p w:rsidR="00EB18B0" w:rsidRPr="009D09DC" w:rsidRDefault="00EB18B0"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b/>
                <w:bCs/>
                <w:spacing w:val="-6"/>
                <w:sz w:val="22"/>
                <w:szCs w:val="22"/>
                <w:lang w:eastAsia="uk-UA"/>
              </w:rPr>
              <w:t>4.</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ind w:hanging="25"/>
              <w:rPr>
                <w:spacing w:val="-6"/>
                <w:sz w:val="22"/>
                <w:szCs w:val="22"/>
              </w:rPr>
            </w:pPr>
            <w:r w:rsidRPr="009D09DC">
              <w:rPr>
                <w:b/>
                <w:bCs/>
                <w:spacing w:val="-6"/>
                <w:sz w:val="22"/>
                <w:szCs w:val="22"/>
                <w:lang w:eastAsia="uk-UA"/>
              </w:rPr>
              <w:t>Інформація про предмет закупівлі</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snapToGrid w:val="0"/>
              <w:jc w:val="both"/>
              <w:rPr>
                <w:b/>
                <w:bCs/>
                <w:spacing w:val="-6"/>
                <w:sz w:val="22"/>
                <w:szCs w:val="22"/>
                <w:lang w:eastAsia="uk-UA"/>
              </w:rPr>
            </w:pPr>
          </w:p>
        </w:tc>
        <w:tc>
          <w:tcPr>
            <w:tcW w:w="131" w:type="dxa"/>
            <w:tcBorders>
              <w:left w:val="single" w:sz="4" w:space="0" w:color="000000"/>
            </w:tcBorders>
            <w:shd w:val="clear" w:color="auto" w:fill="auto"/>
          </w:tcPr>
          <w:p w:rsidR="00EB18B0" w:rsidRPr="009D09DC" w:rsidRDefault="00EB18B0" w:rsidP="00AF6E27">
            <w:pPr>
              <w:snapToGrid w:val="0"/>
              <w:rPr>
                <w:b/>
                <w:bCs/>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Default="00EB18B0" w:rsidP="00AF6E27">
            <w:pPr>
              <w:tabs>
                <w:tab w:val="left" w:pos="2160"/>
                <w:tab w:val="left" w:pos="3600"/>
              </w:tabs>
              <w:jc w:val="center"/>
              <w:rPr>
                <w:spacing w:val="-6"/>
                <w:sz w:val="22"/>
                <w:szCs w:val="22"/>
                <w:lang w:eastAsia="uk-UA"/>
              </w:rPr>
            </w:pPr>
            <w:r w:rsidRPr="009D09DC">
              <w:rPr>
                <w:spacing w:val="-6"/>
                <w:sz w:val="22"/>
                <w:szCs w:val="22"/>
                <w:lang w:eastAsia="uk-UA"/>
              </w:rPr>
              <w:t>4.1</w:t>
            </w:r>
          </w:p>
          <w:p w:rsidR="00CA5DE1" w:rsidRDefault="00CA5DE1" w:rsidP="00AF6E27">
            <w:pPr>
              <w:tabs>
                <w:tab w:val="left" w:pos="2160"/>
                <w:tab w:val="left" w:pos="3600"/>
              </w:tabs>
              <w:jc w:val="center"/>
              <w:rPr>
                <w:spacing w:val="-6"/>
                <w:sz w:val="22"/>
                <w:szCs w:val="22"/>
                <w:lang w:eastAsia="uk-UA"/>
              </w:rPr>
            </w:pPr>
          </w:p>
          <w:p w:rsidR="00CA5DE1" w:rsidRPr="009D09DC" w:rsidRDefault="00CA5DE1" w:rsidP="00AF6E27">
            <w:pPr>
              <w:tabs>
                <w:tab w:val="left" w:pos="2160"/>
                <w:tab w:val="left" w:pos="3600"/>
              </w:tabs>
              <w:jc w:val="center"/>
              <w:rPr>
                <w:spacing w:val="-6"/>
                <w:sz w:val="22"/>
                <w:szCs w:val="22"/>
              </w:rPr>
            </w:pPr>
          </w:p>
        </w:tc>
        <w:tc>
          <w:tcPr>
            <w:tcW w:w="2243" w:type="dxa"/>
            <w:tcBorders>
              <w:top w:val="single" w:sz="4" w:space="0" w:color="000000"/>
              <w:left w:val="single" w:sz="4" w:space="0" w:color="000000"/>
              <w:bottom w:val="single" w:sz="4" w:space="0" w:color="000000"/>
            </w:tcBorders>
            <w:shd w:val="clear" w:color="auto" w:fill="auto"/>
            <w:vAlign w:val="center"/>
          </w:tcPr>
          <w:p w:rsidR="00EB18B0" w:rsidRPr="009D09DC" w:rsidRDefault="00EB18B0" w:rsidP="002B7CAC">
            <w:pPr>
              <w:tabs>
                <w:tab w:val="left" w:pos="2160"/>
                <w:tab w:val="left" w:pos="3600"/>
              </w:tabs>
              <w:rPr>
                <w:spacing w:val="-6"/>
                <w:sz w:val="22"/>
                <w:szCs w:val="22"/>
                <w:lang w:eastAsia="uk-UA"/>
              </w:rPr>
            </w:pPr>
            <w:r w:rsidRPr="009D09DC">
              <w:rPr>
                <w:spacing w:val="-6"/>
                <w:sz w:val="22"/>
                <w:szCs w:val="22"/>
                <w:lang w:eastAsia="uk-UA"/>
              </w:rPr>
              <w:t>назва</w:t>
            </w:r>
          </w:p>
          <w:p w:rsidR="00EB18B0" w:rsidRPr="009D09DC" w:rsidRDefault="00EB18B0" w:rsidP="002B7CAC">
            <w:pPr>
              <w:tabs>
                <w:tab w:val="left" w:pos="2160"/>
                <w:tab w:val="left" w:pos="3600"/>
              </w:tabs>
              <w:rPr>
                <w:spacing w:val="-6"/>
                <w:sz w:val="22"/>
                <w:szCs w:val="22"/>
              </w:rPr>
            </w:pPr>
            <w:r w:rsidRPr="009D09DC">
              <w:rPr>
                <w:spacing w:val="-6"/>
                <w:sz w:val="22"/>
                <w:szCs w:val="22"/>
                <w:lang w:eastAsia="uk-UA"/>
              </w:rPr>
              <w:t>предмета закупівлі:</w:t>
            </w:r>
          </w:p>
        </w:tc>
        <w:tc>
          <w:tcPr>
            <w:tcW w:w="7620" w:type="dxa"/>
            <w:tcBorders>
              <w:top w:val="single" w:sz="4" w:space="0" w:color="000000"/>
              <w:left w:val="single" w:sz="4" w:space="0" w:color="000000"/>
              <w:bottom w:val="single" w:sz="4" w:space="0" w:color="000000"/>
            </w:tcBorders>
            <w:shd w:val="clear" w:color="auto" w:fill="auto"/>
            <w:vAlign w:val="center"/>
          </w:tcPr>
          <w:p w:rsidR="00EB18B0" w:rsidRPr="009D09DC" w:rsidRDefault="00113CF2" w:rsidP="00C872A1">
            <w:pPr>
              <w:spacing w:line="300" w:lineRule="atLeast"/>
              <w:textAlignment w:val="baseline"/>
              <w:rPr>
                <w:bCs/>
                <w:sz w:val="22"/>
                <w:szCs w:val="22"/>
                <w:lang w:eastAsia="zh-CN"/>
              </w:rPr>
            </w:pPr>
            <w:r>
              <w:rPr>
                <w:bCs/>
                <w:sz w:val="22"/>
                <w:szCs w:val="22"/>
                <w:lang w:eastAsia="zh-CN"/>
              </w:rPr>
              <w:t xml:space="preserve">   </w:t>
            </w:r>
            <w:r w:rsidR="00C872A1" w:rsidRPr="00C872A1">
              <w:rPr>
                <w:bCs/>
                <w:sz w:val="22"/>
                <w:szCs w:val="22"/>
                <w:lang w:eastAsia="zh-CN"/>
              </w:rPr>
              <w:t>Технічне обслуговування  та ремонт спеціалізовано</w:t>
            </w:r>
            <w:r w:rsidR="00C872A1">
              <w:rPr>
                <w:bCs/>
                <w:sz w:val="22"/>
                <w:szCs w:val="22"/>
                <w:lang w:eastAsia="zh-CN"/>
              </w:rPr>
              <w:t xml:space="preserve">го реабілітаційного обладнання, </w:t>
            </w:r>
            <w:r w:rsidR="008D6FBE">
              <w:rPr>
                <w:bCs/>
                <w:sz w:val="22"/>
                <w:szCs w:val="22"/>
                <w:lang w:eastAsia="zh-CN"/>
              </w:rPr>
              <w:t xml:space="preserve">код ДК 021:2015: </w:t>
            </w:r>
            <w:r w:rsidR="00C872A1" w:rsidRPr="00C872A1">
              <w:rPr>
                <w:bCs/>
                <w:sz w:val="22"/>
                <w:szCs w:val="22"/>
                <w:lang w:eastAsia="zh-CN"/>
              </w:rPr>
              <w:t>50420000-5 - Послуги з ремонту і технічного обслуговування медичного та хірургічного обладнання</w:t>
            </w:r>
          </w:p>
        </w:tc>
        <w:tc>
          <w:tcPr>
            <w:tcW w:w="131" w:type="dxa"/>
            <w:tcBorders>
              <w:left w:val="single" w:sz="4" w:space="0" w:color="000000"/>
            </w:tcBorders>
            <w:shd w:val="clear" w:color="auto" w:fill="auto"/>
          </w:tcPr>
          <w:p w:rsidR="00CA5DE1" w:rsidRPr="009D09DC" w:rsidRDefault="00CA5DE1" w:rsidP="00AF6E27">
            <w:pPr>
              <w:snapToGrid w:val="0"/>
              <w:rPr>
                <w:bCs/>
                <w:spacing w:val="-6"/>
                <w:sz w:val="22"/>
                <w:szCs w:val="22"/>
                <w:lang w:eastAsia="uk-UA"/>
              </w:rPr>
            </w:pPr>
          </w:p>
        </w:tc>
      </w:tr>
      <w:tr w:rsidR="00EB18B0" w:rsidRPr="00065E48" w:rsidTr="00F34869">
        <w:tblPrEx>
          <w:tblCellMar>
            <w:left w:w="108" w:type="dxa"/>
            <w:right w:w="108" w:type="dxa"/>
          </w:tblCellMar>
        </w:tblPrEx>
        <w:trPr>
          <w:gridAfter w:val="1"/>
          <w:wAfter w:w="131" w:type="dxa"/>
          <w:trHeight w:val="1533"/>
        </w:trPr>
        <w:tc>
          <w:tcPr>
            <w:tcW w:w="628" w:type="dxa"/>
            <w:tcBorders>
              <w:top w:val="single" w:sz="4" w:space="0" w:color="000000"/>
              <w:left w:val="single" w:sz="4" w:space="0" w:color="000000"/>
            </w:tcBorders>
            <w:shd w:val="clear" w:color="auto" w:fill="auto"/>
          </w:tcPr>
          <w:p w:rsidR="00EB18B0" w:rsidRPr="009D09DC" w:rsidRDefault="000A7EEB" w:rsidP="00AF6E27">
            <w:pPr>
              <w:snapToGrid w:val="0"/>
              <w:ind w:right="5"/>
              <w:jc w:val="center"/>
              <w:rPr>
                <w:spacing w:val="-6"/>
                <w:sz w:val="22"/>
                <w:szCs w:val="22"/>
              </w:rPr>
            </w:pPr>
            <w:r>
              <w:rPr>
                <w:spacing w:val="-6"/>
                <w:sz w:val="22"/>
                <w:szCs w:val="22"/>
                <w:lang w:eastAsia="uk-UA"/>
              </w:rPr>
              <w:t>4.2</w:t>
            </w:r>
          </w:p>
        </w:tc>
        <w:tc>
          <w:tcPr>
            <w:tcW w:w="2243" w:type="dxa"/>
            <w:tcBorders>
              <w:top w:val="single" w:sz="4" w:space="0" w:color="000000"/>
              <w:left w:val="single" w:sz="4" w:space="0" w:color="000000"/>
            </w:tcBorders>
            <w:shd w:val="clear" w:color="auto" w:fill="auto"/>
          </w:tcPr>
          <w:p w:rsidR="00EB18B0" w:rsidRPr="009D09DC" w:rsidRDefault="002B7CAC" w:rsidP="00065E48">
            <w:pPr>
              <w:tabs>
                <w:tab w:val="left" w:pos="2160"/>
              </w:tabs>
              <w:snapToGrid w:val="0"/>
              <w:ind w:right="5"/>
              <w:rPr>
                <w:spacing w:val="-6"/>
                <w:sz w:val="22"/>
                <w:szCs w:val="22"/>
              </w:rPr>
            </w:pPr>
            <w:r>
              <w:rPr>
                <w:spacing w:val="-6"/>
                <w:sz w:val="22"/>
                <w:szCs w:val="22"/>
                <w:lang w:eastAsia="uk-UA"/>
              </w:rPr>
              <w:t>о</w:t>
            </w:r>
            <w:r w:rsidR="00EB18B0" w:rsidRPr="009D09DC">
              <w:rPr>
                <w:spacing w:val="-6"/>
                <w:sz w:val="22"/>
                <w:szCs w:val="22"/>
                <w:lang w:eastAsia="uk-UA"/>
              </w:rPr>
              <w:t>пис окремої частини (частин) предмета закупівлі (лота), щодо якої можуть бути подані тендерні пропозиції</w:t>
            </w:r>
          </w:p>
        </w:tc>
        <w:tc>
          <w:tcPr>
            <w:tcW w:w="7620" w:type="dxa"/>
            <w:tcBorders>
              <w:top w:val="single" w:sz="4" w:space="0" w:color="000000"/>
              <w:left w:val="single" w:sz="4" w:space="0" w:color="000000"/>
              <w:right w:val="single" w:sz="4" w:space="0" w:color="auto"/>
            </w:tcBorders>
            <w:shd w:val="clear" w:color="auto" w:fill="auto"/>
            <w:vAlign w:val="center"/>
          </w:tcPr>
          <w:p w:rsidR="00EB18B0" w:rsidRDefault="00113CF2" w:rsidP="004C58C4">
            <w:pPr>
              <w:jc w:val="both"/>
              <w:rPr>
                <w:sz w:val="22"/>
              </w:rPr>
            </w:pPr>
            <w:r w:rsidRPr="008B1A4B">
              <w:rPr>
                <w:sz w:val="22"/>
              </w:rPr>
              <w:t xml:space="preserve">Поділ </w:t>
            </w:r>
            <w:r w:rsidR="000A7EEB" w:rsidRPr="008B1A4B">
              <w:rPr>
                <w:sz w:val="22"/>
              </w:rPr>
              <w:t xml:space="preserve">предмету закупівлі </w:t>
            </w:r>
            <w:r w:rsidRPr="008B1A4B">
              <w:rPr>
                <w:sz w:val="22"/>
              </w:rPr>
              <w:t>на окремі частини (лоти)</w:t>
            </w:r>
            <w:r w:rsidR="005512F1">
              <w:rPr>
                <w:sz w:val="22"/>
              </w:rPr>
              <w:t xml:space="preserve"> </w:t>
            </w:r>
            <w:r w:rsidR="005512F1">
              <w:rPr>
                <w:spacing w:val="-6"/>
                <w:sz w:val="22"/>
                <w:szCs w:val="22"/>
                <w:lang w:eastAsia="uk-UA"/>
              </w:rPr>
              <w:t>щодо яких</w:t>
            </w:r>
            <w:r w:rsidR="005512F1" w:rsidRPr="009D09DC">
              <w:rPr>
                <w:spacing w:val="-6"/>
                <w:sz w:val="22"/>
                <w:szCs w:val="22"/>
                <w:lang w:eastAsia="uk-UA"/>
              </w:rPr>
              <w:t xml:space="preserve"> можуть бути подані тендерні пропозиції</w:t>
            </w:r>
            <w:r w:rsidRPr="008B1A4B">
              <w:rPr>
                <w:sz w:val="22"/>
              </w:rPr>
              <w:t xml:space="preserve"> не передбачається</w:t>
            </w:r>
            <w:r w:rsidR="000A7EEB" w:rsidRPr="008B1A4B">
              <w:rPr>
                <w:sz w:val="22"/>
              </w:rPr>
              <w:t>.</w:t>
            </w:r>
          </w:p>
          <w:p w:rsidR="000A7EEB" w:rsidRPr="004C58C4" w:rsidRDefault="000A7EEB" w:rsidP="004C58C4">
            <w:pPr>
              <w:jc w:val="both"/>
            </w:pPr>
            <w:r>
              <w:rPr>
                <w:sz w:val="22"/>
              </w:rPr>
              <w:t xml:space="preserve">Учасник подає тендерну пропозицію до предмету закупівлі в цілому. </w:t>
            </w: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0A7EEB" w:rsidP="00AF6E27">
            <w:pPr>
              <w:tabs>
                <w:tab w:val="left" w:pos="2160"/>
                <w:tab w:val="left" w:pos="3600"/>
              </w:tabs>
              <w:jc w:val="center"/>
              <w:rPr>
                <w:spacing w:val="-6"/>
                <w:sz w:val="22"/>
                <w:szCs w:val="22"/>
              </w:rPr>
            </w:pPr>
            <w:r>
              <w:rPr>
                <w:spacing w:val="-6"/>
                <w:sz w:val="22"/>
                <w:szCs w:val="22"/>
                <w:lang w:eastAsia="uk-UA"/>
              </w:rPr>
              <w:t>4.3</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2B7CAC" w:rsidP="002B7CAC">
            <w:pPr>
              <w:tabs>
                <w:tab w:val="left" w:pos="2160"/>
                <w:tab w:val="left" w:pos="3600"/>
              </w:tabs>
              <w:ind w:hanging="25"/>
              <w:rPr>
                <w:spacing w:val="-6"/>
                <w:sz w:val="22"/>
                <w:szCs w:val="22"/>
                <w:lang w:eastAsia="uk-UA"/>
              </w:rPr>
            </w:pPr>
            <w:r>
              <w:rPr>
                <w:spacing w:val="-6"/>
                <w:sz w:val="22"/>
                <w:szCs w:val="22"/>
                <w:lang w:eastAsia="uk-UA"/>
              </w:rPr>
              <w:t xml:space="preserve"> </w:t>
            </w:r>
            <w:r w:rsidR="00EB18B0" w:rsidRPr="009D09DC">
              <w:rPr>
                <w:spacing w:val="-6"/>
                <w:sz w:val="22"/>
                <w:szCs w:val="22"/>
                <w:lang w:eastAsia="uk-UA"/>
              </w:rPr>
              <w:t>місце, кількість,</w:t>
            </w:r>
          </w:p>
          <w:p w:rsidR="00EB18B0" w:rsidRPr="009D09DC" w:rsidRDefault="002B7CAC" w:rsidP="002B7CAC">
            <w:pPr>
              <w:tabs>
                <w:tab w:val="left" w:pos="2160"/>
                <w:tab w:val="left" w:pos="3600"/>
              </w:tabs>
              <w:ind w:hanging="25"/>
              <w:rPr>
                <w:spacing w:val="-6"/>
                <w:sz w:val="22"/>
                <w:szCs w:val="22"/>
                <w:lang w:eastAsia="uk-UA"/>
              </w:rPr>
            </w:pPr>
            <w:r>
              <w:rPr>
                <w:spacing w:val="-6"/>
                <w:sz w:val="22"/>
                <w:szCs w:val="22"/>
                <w:lang w:eastAsia="uk-UA"/>
              </w:rPr>
              <w:t xml:space="preserve"> </w:t>
            </w:r>
            <w:r w:rsidR="00EB18B0" w:rsidRPr="009D09DC">
              <w:rPr>
                <w:spacing w:val="-6"/>
                <w:sz w:val="22"/>
                <w:szCs w:val="22"/>
                <w:lang w:eastAsia="uk-UA"/>
              </w:rPr>
              <w:t>обсяг поставки товарів</w:t>
            </w:r>
          </w:p>
          <w:p w:rsidR="00EB18B0" w:rsidRPr="009D09DC" w:rsidRDefault="002B7CAC" w:rsidP="002B7CAC">
            <w:pPr>
              <w:tabs>
                <w:tab w:val="left" w:pos="2160"/>
                <w:tab w:val="left" w:pos="3600"/>
              </w:tabs>
              <w:ind w:hanging="25"/>
              <w:rPr>
                <w:spacing w:val="-6"/>
                <w:sz w:val="22"/>
                <w:szCs w:val="22"/>
                <w:lang w:eastAsia="uk-UA"/>
              </w:rPr>
            </w:pPr>
            <w:r>
              <w:rPr>
                <w:spacing w:val="-6"/>
                <w:sz w:val="22"/>
                <w:szCs w:val="22"/>
                <w:lang w:eastAsia="uk-UA"/>
              </w:rPr>
              <w:t xml:space="preserve"> </w:t>
            </w:r>
            <w:r w:rsidR="00EB18B0" w:rsidRPr="009D09DC">
              <w:rPr>
                <w:spacing w:val="-6"/>
                <w:sz w:val="22"/>
                <w:szCs w:val="22"/>
                <w:lang w:eastAsia="uk-UA"/>
              </w:rPr>
              <w:t>(надання послуг,</w:t>
            </w:r>
            <w:r>
              <w:rPr>
                <w:spacing w:val="-6"/>
                <w:sz w:val="22"/>
                <w:szCs w:val="22"/>
                <w:lang w:eastAsia="uk-UA"/>
              </w:rPr>
              <w:t xml:space="preserve"> </w:t>
            </w:r>
            <w:r w:rsidR="00EB18B0" w:rsidRPr="009D09DC">
              <w:rPr>
                <w:spacing w:val="-6"/>
                <w:sz w:val="22"/>
                <w:szCs w:val="22"/>
                <w:lang w:eastAsia="uk-UA"/>
              </w:rPr>
              <w:t xml:space="preserve"> </w:t>
            </w:r>
            <w:r>
              <w:rPr>
                <w:spacing w:val="-6"/>
                <w:sz w:val="22"/>
                <w:szCs w:val="22"/>
                <w:lang w:eastAsia="uk-UA"/>
              </w:rPr>
              <w:t xml:space="preserve">     </w:t>
            </w:r>
            <w:r w:rsidR="00EB18B0" w:rsidRPr="009D09DC">
              <w:rPr>
                <w:spacing w:val="-6"/>
                <w:sz w:val="22"/>
                <w:szCs w:val="22"/>
                <w:lang w:eastAsia="uk-UA"/>
              </w:rPr>
              <w:t>виконання робіт):</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3B3C8A" w:rsidRPr="00501C11" w:rsidRDefault="00AA1DE2" w:rsidP="003B3C8A">
            <w:pPr>
              <w:ind w:right="141"/>
              <w:jc w:val="both"/>
              <w:rPr>
                <w:spacing w:val="-6"/>
                <w:sz w:val="22"/>
                <w:szCs w:val="22"/>
                <w:lang w:eastAsia="uk-UA"/>
              </w:rPr>
            </w:pPr>
            <w:r>
              <w:rPr>
                <w:spacing w:val="-6"/>
                <w:sz w:val="22"/>
                <w:szCs w:val="22"/>
                <w:lang w:eastAsia="uk-UA"/>
              </w:rPr>
              <w:t xml:space="preserve">   </w:t>
            </w:r>
            <w:r w:rsidR="001108CB">
              <w:rPr>
                <w:spacing w:val="-6"/>
                <w:sz w:val="22"/>
                <w:szCs w:val="22"/>
                <w:lang w:eastAsia="uk-UA"/>
              </w:rPr>
              <w:t xml:space="preserve">Україна, </w:t>
            </w:r>
            <w:r w:rsidR="00501C11">
              <w:rPr>
                <w:spacing w:val="-6"/>
                <w:sz w:val="22"/>
                <w:szCs w:val="22"/>
                <w:lang w:eastAsia="uk-UA"/>
              </w:rPr>
              <w:t>м. Київ, вул. Олени Теліги, 37-Г</w:t>
            </w:r>
          </w:p>
          <w:p w:rsidR="00C92BA5" w:rsidRPr="004C58C4" w:rsidRDefault="00113CF2" w:rsidP="00C92BA5">
            <w:pPr>
              <w:shd w:val="clear" w:color="auto" w:fill="FFFFFF" w:themeFill="background1"/>
              <w:ind w:right="141"/>
              <w:jc w:val="both"/>
              <w:rPr>
                <w:spacing w:val="-6"/>
                <w:sz w:val="22"/>
                <w:szCs w:val="22"/>
                <w:lang w:val="ru-RU"/>
              </w:rPr>
            </w:pPr>
            <w:r>
              <w:rPr>
                <w:spacing w:val="-6"/>
                <w:sz w:val="22"/>
                <w:szCs w:val="22"/>
                <w:lang w:eastAsia="uk-UA"/>
              </w:rPr>
              <w:t xml:space="preserve">  </w:t>
            </w:r>
            <w:r w:rsidR="002B5336">
              <w:rPr>
                <w:spacing w:val="-6"/>
                <w:sz w:val="22"/>
                <w:szCs w:val="22"/>
                <w:lang w:eastAsia="uk-UA"/>
              </w:rPr>
              <w:t>1 послуга</w:t>
            </w:r>
            <w:r>
              <w:rPr>
                <w:spacing w:val="-6"/>
                <w:sz w:val="22"/>
                <w:szCs w:val="22"/>
                <w:lang w:eastAsia="uk-UA"/>
              </w:rPr>
              <w:t xml:space="preserve"> </w:t>
            </w:r>
          </w:p>
          <w:p w:rsidR="00113CF2" w:rsidRPr="004C58C4" w:rsidRDefault="00113CF2" w:rsidP="00B6488D">
            <w:pPr>
              <w:shd w:val="clear" w:color="auto" w:fill="FFFFFF" w:themeFill="background1"/>
              <w:ind w:right="141"/>
              <w:jc w:val="both"/>
              <w:rPr>
                <w:spacing w:val="-6"/>
                <w:sz w:val="22"/>
                <w:szCs w:val="22"/>
                <w:highlight w:val="yellow"/>
                <w:lang w:val="ru-RU"/>
              </w:rPr>
            </w:pPr>
          </w:p>
        </w:tc>
        <w:tc>
          <w:tcPr>
            <w:tcW w:w="131" w:type="dxa"/>
            <w:vMerge w:val="restart"/>
            <w:tcBorders>
              <w:top w:val="single" w:sz="4" w:space="0" w:color="auto"/>
              <w:left w:val="single" w:sz="4" w:space="0" w:color="auto"/>
            </w:tcBorders>
            <w:shd w:val="clear" w:color="auto" w:fill="auto"/>
          </w:tcPr>
          <w:p w:rsidR="00EB18B0" w:rsidRDefault="00EB18B0"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Pr="009D09DC" w:rsidRDefault="00475796"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0A7EEB" w:rsidP="00AF6E27">
            <w:pPr>
              <w:tabs>
                <w:tab w:val="left" w:pos="2160"/>
                <w:tab w:val="left" w:pos="3600"/>
              </w:tabs>
              <w:jc w:val="center"/>
              <w:rPr>
                <w:spacing w:val="-6"/>
                <w:sz w:val="22"/>
                <w:szCs w:val="22"/>
              </w:rPr>
            </w:pPr>
            <w:r>
              <w:rPr>
                <w:spacing w:val="-6"/>
                <w:sz w:val="22"/>
                <w:szCs w:val="22"/>
                <w:lang w:eastAsia="uk-UA"/>
              </w:rPr>
              <w:t>4.4</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EB18B0" w:rsidP="002B7CAC">
            <w:pPr>
              <w:tabs>
                <w:tab w:val="left" w:pos="2160"/>
                <w:tab w:val="left" w:pos="3600"/>
              </w:tabs>
              <w:ind w:left="84"/>
              <w:rPr>
                <w:spacing w:val="-6"/>
                <w:sz w:val="22"/>
                <w:szCs w:val="22"/>
              </w:rPr>
            </w:pPr>
            <w:r w:rsidRPr="009D09DC">
              <w:rPr>
                <w:spacing w:val="-6"/>
                <w:sz w:val="22"/>
                <w:szCs w:val="22"/>
                <w:lang w:eastAsia="uk-UA"/>
              </w:rPr>
              <w:t>строк поставки товарів (надання послуг, виконання робіт):</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EB18B0" w:rsidRPr="00C92BA5" w:rsidRDefault="00AA1DE2" w:rsidP="001B2A75">
            <w:pPr>
              <w:ind w:right="141"/>
              <w:jc w:val="both"/>
              <w:rPr>
                <w:spacing w:val="-6"/>
                <w:sz w:val="22"/>
                <w:szCs w:val="22"/>
                <w:highlight w:val="yellow"/>
              </w:rPr>
            </w:pPr>
            <w:r w:rsidRPr="008D6FBE">
              <w:rPr>
                <w:spacing w:val="-6"/>
                <w:sz w:val="22"/>
                <w:szCs w:val="22"/>
              </w:rPr>
              <w:t xml:space="preserve">   </w:t>
            </w:r>
            <w:r w:rsidR="00EB18B0" w:rsidRPr="008D6FBE">
              <w:rPr>
                <w:spacing w:val="-6"/>
                <w:sz w:val="22"/>
                <w:szCs w:val="22"/>
              </w:rPr>
              <w:t xml:space="preserve">З дня підписання договору до </w:t>
            </w:r>
            <w:r w:rsidR="008D6FBE">
              <w:rPr>
                <w:spacing w:val="-6"/>
                <w:sz w:val="22"/>
                <w:szCs w:val="22"/>
              </w:rPr>
              <w:t>30</w:t>
            </w:r>
            <w:r w:rsidR="00C92BA5" w:rsidRPr="008D6FBE">
              <w:rPr>
                <w:spacing w:val="-6"/>
                <w:sz w:val="22"/>
                <w:szCs w:val="22"/>
              </w:rPr>
              <w:t>.12</w:t>
            </w:r>
            <w:r w:rsidR="001B2A75" w:rsidRPr="008D6FBE">
              <w:rPr>
                <w:spacing w:val="-6"/>
                <w:sz w:val="22"/>
                <w:szCs w:val="22"/>
              </w:rPr>
              <w:t>.</w:t>
            </w:r>
            <w:r w:rsidR="00D741DD" w:rsidRPr="008D6FBE">
              <w:rPr>
                <w:spacing w:val="-6"/>
                <w:sz w:val="22"/>
                <w:szCs w:val="22"/>
              </w:rPr>
              <w:t>2023</w:t>
            </w:r>
            <w:r w:rsidR="00EB18B0" w:rsidRPr="008D6FBE">
              <w:rPr>
                <w:spacing w:val="-6"/>
                <w:sz w:val="22"/>
                <w:szCs w:val="22"/>
              </w:rPr>
              <w:t xml:space="preserve"> р.</w:t>
            </w:r>
            <w:r w:rsidR="00EB18B0" w:rsidRPr="008D6FBE">
              <w:rPr>
                <w:sz w:val="22"/>
                <w:szCs w:val="22"/>
              </w:rPr>
              <w:t xml:space="preserve"> </w:t>
            </w:r>
          </w:p>
        </w:tc>
        <w:tc>
          <w:tcPr>
            <w:tcW w:w="131" w:type="dxa"/>
            <w:vMerge/>
            <w:tcBorders>
              <w:left w:val="single" w:sz="4" w:space="0" w:color="auto"/>
            </w:tcBorders>
            <w:shd w:val="clear" w:color="auto" w:fill="auto"/>
          </w:tcPr>
          <w:p w:rsidR="00EB18B0" w:rsidRPr="009D09DC" w:rsidRDefault="00EB18B0" w:rsidP="00AF6E27">
            <w:pPr>
              <w:snapToGrid w:val="0"/>
              <w:rPr>
                <w:b/>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b/>
                <w:bCs/>
                <w:spacing w:val="-6"/>
                <w:sz w:val="22"/>
                <w:szCs w:val="22"/>
                <w:lang w:eastAsia="uk-UA"/>
              </w:rPr>
              <w:t>5.</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EB18B0" w:rsidP="002B7CAC">
            <w:pPr>
              <w:rPr>
                <w:spacing w:val="-6"/>
                <w:sz w:val="22"/>
                <w:szCs w:val="22"/>
              </w:rPr>
            </w:pPr>
            <w:r w:rsidRPr="009D09DC">
              <w:rPr>
                <w:b/>
                <w:bCs/>
                <w:spacing w:val="-6"/>
                <w:sz w:val="22"/>
                <w:szCs w:val="22"/>
                <w:lang w:eastAsia="uk-UA"/>
              </w:rPr>
              <w:t xml:space="preserve">Недискримінація </w:t>
            </w:r>
            <w:r w:rsidR="002B7CAC">
              <w:rPr>
                <w:b/>
                <w:bCs/>
                <w:spacing w:val="-6"/>
                <w:sz w:val="22"/>
                <w:szCs w:val="22"/>
                <w:lang w:eastAsia="uk-UA"/>
              </w:rPr>
              <w:t xml:space="preserve">                </w:t>
            </w:r>
            <w:r w:rsidRPr="009D09DC">
              <w:rPr>
                <w:b/>
                <w:bCs/>
                <w:spacing w:val="-6"/>
                <w:sz w:val="22"/>
                <w:szCs w:val="22"/>
                <w:lang w:eastAsia="uk-UA"/>
              </w:rPr>
              <w:t>учасників</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741DD" w:rsidRPr="009D09DC" w:rsidRDefault="00AA1DE2" w:rsidP="00A73532">
            <w:pPr>
              <w:tabs>
                <w:tab w:val="left" w:pos="2160"/>
                <w:tab w:val="left" w:pos="3600"/>
              </w:tabs>
              <w:jc w:val="both"/>
              <w:rPr>
                <w:spacing w:val="-6"/>
                <w:sz w:val="22"/>
                <w:szCs w:val="22"/>
                <w:lang w:eastAsia="uk-UA"/>
              </w:rPr>
            </w:pPr>
            <w:bookmarkStart w:id="2" w:name="BM18"/>
            <w:bookmarkEnd w:id="2"/>
            <w:r>
              <w:rPr>
                <w:spacing w:val="-6"/>
                <w:sz w:val="22"/>
                <w:szCs w:val="22"/>
                <w:lang w:eastAsia="uk-UA"/>
              </w:rPr>
              <w:t xml:space="preserve">   </w:t>
            </w:r>
            <w:r w:rsidR="00EB18B0" w:rsidRPr="009D09DC">
              <w:rPr>
                <w:spacing w:val="-6"/>
                <w:sz w:val="22"/>
                <w:szCs w:val="22"/>
                <w:lang w:eastAsia="uk-UA"/>
              </w:rPr>
              <w:t>Учасники (резиденти та нерезиденти) всіх форм власності та організаційно-правових форм берут</w:t>
            </w:r>
            <w:r w:rsidR="00DE58BB">
              <w:rPr>
                <w:spacing w:val="-6"/>
                <w:sz w:val="22"/>
                <w:szCs w:val="22"/>
                <w:lang w:eastAsia="uk-UA"/>
              </w:rPr>
              <w:t>ь участь у процедурі закупівлі</w:t>
            </w:r>
            <w:r w:rsidR="00EB18B0" w:rsidRPr="009D09DC">
              <w:rPr>
                <w:spacing w:val="-6"/>
                <w:sz w:val="22"/>
                <w:szCs w:val="22"/>
                <w:lang w:eastAsia="uk-UA"/>
              </w:rPr>
              <w:t xml:space="preserve"> на рівних умовах.</w:t>
            </w:r>
          </w:p>
        </w:tc>
        <w:tc>
          <w:tcPr>
            <w:tcW w:w="131" w:type="dxa"/>
            <w:vMerge/>
            <w:tcBorders>
              <w:left w:val="single" w:sz="4" w:space="0" w:color="auto"/>
            </w:tcBorders>
            <w:shd w:val="clear" w:color="auto" w:fill="auto"/>
          </w:tcPr>
          <w:p w:rsidR="00EB18B0" w:rsidRPr="009D09DC" w:rsidRDefault="00EB18B0" w:rsidP="00AF6E27">
            <w:pPr>
              <w:snapToGrid w:val="0"/>
              <w:rPr>
                <w:i/>
                <w:iCs/>
                <w:spacing w:val="-6"/>
                <w:sz w:val="22"/>
                <w:szCs w:val="22"/>
                <w:lang w:eastAsia="uk-UA"/>
              </w:rPr>
            </w:pPr>
          </w:p>
        </w:tc>
      </w:tr>
      <w:tr w:rsidR="00EB18B0" w:rsidRPr="009D09DC" w:rsidTr="00F34869">
        <w:trPr>
          <w:trHeight w:val="551"/>
        </w:trPr>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6.</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EB18B0" w:rsidP="002B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Інформація про валюту, у якій повинно бути розраховано та зазначено ціну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A36E8" w:rsidRDefault="00AA1DE2" w:rsidP="00D741D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Pr>
                <w:spacing w:val="-6"/>
                <w:sz w:val="22"/>
                <w:szCs w:val="22"/>
              </w:rPr>
              <w:t xml:space="preserve">   </w:t>
            </w:r>
            <w:r w:rsidR="00EB18B0" w:rsidRPr="00972839">
              <w:rPr>
                <w:spacing w:val="-6"/>
                <w:sz w:val="22"/>
                <w:szCs w:val="22"/>
              </w:rPr>
              <w:t>Валютою тендерної пропозиції є національна валюта України -</w:t>
            </w:r>
            <w:r w:rsidR="00DE58BB">
              <w:rPr>
                <w:spacing w:val="-6"/>
                <w:sz w:val="22"/>
                <w:szCs w:val="22"/>
              </w:rPr>
              <w:t xml:space="preserve"> </w:t>
            </w:r>
            <w:r w:rsidR="00EB18B0" w:rsidRPr="00972839">
              <w:rPr>
                <w:spacing w:val="-6"/>
                <w:sz w:val="22"/>
                <w:szCs w:val="22"/>
              </w:rPr>
              <w:t>гривн</w:t>
            </w:r>
            <w:r w:rsidR="00EB18B0" w:rsidRPr="00CC5770">
              <w:rPr>
                <w:spacing w:val="-6"/>
                <w:sz w:val="22"/>
                <w:szCs w:val="22"/>
              </w:rPr>
              <w:t>я.</w:t>
            </w:r>
            <w:r w:rsidR="00972839">
              <w:rPr>
                <w:spacing w:val="-6"/>
                <w:sz w:val="22"/>
                <w:szCs w:val="22"/>
              </w:rPr>
              <w:t xml:space="preserve"> </w:t>
            </w:r>
          </w:p>
          <w:p w:rsidR="00EB18B0" w:rsidRDefault="007A36E8" w:rsidP="00D741D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Pr>
                <w:spacing w:val="-6"/>
                <w:sz w:val="22"/>
                <w:szCs w:val="22"/>
              </w:rPr>
              <w:t xml:space="preserve">   </w:t>
            </w:r>
            <w:r w:rsidR="00972839" w:rsidRPr="00972839">
              <w:rPr>
                <w:spacing w:val="-6"/>
                <w:sz w:val="22"/>
                <w:szCs w:val="22"/>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972839" w:rsidRPr="00972839">
              <w:rPr>
                <w:spacing w:val="-6"/>
                <w:sz w:val="22"/>
                <w:szCs w:val="22"/>
              </w:rPr>
              <w:t>закупівель</w:t>
            </w:r>
            <w:proofErr w:type="spellEnd"/>
            <w:r w:rsidR="00972839" w:rsidRPr="00972839">
              <w:rPr>
                <w:spacing w:val="-6"/>
                <w:sz w:val="22"/>
                <w:szCs w:val="22"/>
              </w:rPr>
              <w:t xml:space="preserve"> у валюті – гривня.</w:t>
            </w:r>
          </w:p>
          <w:p w:rsidR="008D5DF8" w:rsidRPr="009D09DC" w:rsidRDefault="007A36E8" w:rsidP="00D741D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Pr>
                <w:spacing w:val="-6"/>
                <w:sz w:val="22"/>
                <w:szCs w:val="22"/>
              </w:rPr>
              <w:t xml:space="preserve">    </w:t>
            </w:r>
            <w:r w:rsidR="008D5DF8">
              <w:rPr>
                <w:spacing w:val="-6"/>
                <w:sz w:val="22"/>
                <w:szCs w:val="22"/>
              </w:rPr>
              <w:t xml:space="preserve">Розрахунки здійснюватимуться у національній валюті України – гривні. </w:t>
            </w:r>
          </w:p>
        </w:tc>
        <w:tc>
          <w:tcPr>
            <w:tcW w:w="131" w:type="dxa"/>
            <w:vMerge/>
            <w:tcBorders>
              <w:left w:val="single" w:sz="4" w:space="0" w:color="auto"/>
            </w:tcBorders>
            <w:shd w:val="clear" w:color="auto" w:fill="auto"/>
          </w:tcPr>
          <w:p w:rsidR="00EB18B0" w:rsidRPr="009D09DC" w:rsidRDefault="00EB18B0" w:rsidP="00AF6E27">
            <w:pPr>
              <w:snapToGrid w:val="0"/>
              <w:rPr>
                <w:spacing w:val="-6"/>
                <w:sz w:val="22"/>
                <w:szCs w:val="22"/>
                <w:lang w:eastAsia="uk-UA"/>
              </w:rPr>
            </w:pPr>
          </w:p>
        </w:tc>
      </w:tr>
      <w:tr w:rsidR="00EB18B0" w:rsidRPr="00790630" w:rsidTr="00F34869">
        <w:tc>
          <w:tcPr>
            <w:tcW w:w="628" w:type="dxa"/>
            <w:tcBorders>
              <w:top w:val="single" w:sz="4" w:space="0" w:color="000000"/>
              <w:left w:val="single" w:sz="4" w:space="0" w:color="000000"/>
              <w:bottom w:val="single" w:sz="4" w:space="0" w:color="000000"/>
            </w:tcBorders>
            <w:shd w:val="clear" w:color="auto" w:fill="auto"/>
          </w:tcPr>
          <w:p w:rsidR="00EB18B0" w:rsidRPr="00CC5770"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CC5770">
              <w:rPr>
                <w:b/>
                <w:bCs/>
                <w:spacing w:val="-6"/>
                <w:sz w:val="22"/>
                <w:szCs w:val="22"/>
                <w:lang w:eastAsia="en-US"/>
              </w:rPr>
              <w:t>7.</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CC5770"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CC5770">
              <w:rPr>
                <w:b/>
                <w:bCs/>
                <w:spacing w:val="-6"/>
                <w:sz w:val="22"/>
                <w:szCs w:val="22"/>
                <w:lang w:eastAsia="en-US"/>
              </w:rPr>
              <w:t>Інформація про мову (мови),  якою (якими)  повинні бути складено тендерні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C5770" w:rsidRPr="00790630" w:rsidRDefault="00AA1DE2" w:rsidP="00CC5770">
            <w:pPr>
              <w:widowControl w:val="0"/>
              <w:jc w:val="both"/>
              <w:rPr>
                <w:color w:val="000000"/>
                <w:sz w:val="22"/>
                <w:szCs w:val="24"/>
              </w:rPr>
            </w:pPr>
            <w:r>
              <w:rPr>
                <w:color w:val="000000"/>
                <w:sz w:val="22"/>
                <w:szCs w:val="24"/>
              </w:rPr>
              <w:t xml:space="preserve">   </w:t>
            </w:r>
            <w:r w:rsidR="00CC5770" w:rsidRPr="00790630">
              <w:rPr>
                <w:color w:val="000000"/>
                <w:sz w:val="22"/>
                <w:szCs w:val="24"/>
              </w:rPr>
              <w:t>Мова тендерної пропозиції – українська.</w:t>
            </w:r>
          </w:p>
          <w:p w:rsidR="00CC5770" w:rsidRPr="00790630" w:rsidRDefault="00AA1DE2" w:rsidP="00CC5770">
            <w:pPr>
              <w:widowControl w:val="0"/>
              <w:jc w:val="both"/>
              <w:rPr>
                <w:color w:val="000000"/>
                <w:sz w:val="22"/>
                <w:szCs w:val="24"/>
              </w:rPr>
            </w:pPr>
            <w:r>
              <w:rPr>
                <w:color w:val="000000"/>
                <w:sz w:val="22"/>
                <w:szCs w:val="24"/>
              </w:rPr>
              <w:t xml:space="preserve">   </w:t>
            </w:r>
            <w:r w:rsidR="00CC5770" w:rsidRPr="00790630">
              <w:rPr>
                <w:color w:val="000000"/>
                <w:sz w:val="22"/>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6E8" w:rsidRDefault="00AA1DE2" w:rsidP="00CC5770">
            <w:pPr>
              <w:widowControl w:val="0"/>
              <w:jc w:val="both"/>
              <w:rPr>
                <w:color w:val="000000"/>
                <w:sz w:val="22"/>
                <w:szCs w:val="24"/>
              </w:rPr>
            </w:pPr>
            <w:r>
              <w:rPr>
                <w:color w:val="000000"/>
                <w:sz w:val="22"/>
                <w:szCs w:val="24"/>
              </w:rPr>
              <w:t xml:space="preserve">    </w:t>
            </w:r>
            <w:r w:rsidR="00CC5770" w:rsidRPr="00790630">
              <w:rPr>
                <w:color w:val="000000"/>
                <w:sz w:val="22"/>
                <w:szCs w:val="24"/>
              </w:rPr>
              <w:t xml:space="preserve">Уся інформація розміщується в електронній системі </w:t>
            </w:r>
            <w:proofErr w:type="spellStart"/>
            <w:r w:rsidR="00CC5770" w:rsidRPr="00790630">
              <w:rPr>
                <w:color w:val="000000"/>
                <w:sz w:val="22"/>
                <w:szCs w:val="24"/>
              </w:rPr>
              <w:t>закупівель</w:t>
            </w:r>
            <w:proofErr w:type="spellEnd"/>
            <w:r w:rsidR="00CC5770" w:rsidRPr="00790630">
              <w:rPr>
                <w:color w:val="000000"/>
                <w:sz w:val="22"/>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CC5770" w:rsidRPr="00790630">
              <w:rPr>
                <w:sz w:val="22"/>
                <w:szCs w:val="24"/>
              </w:rPr>
              <w:t>І</w:t>
            </w:r>
            <w:r w:rsidR="00CC5770" w:rsidRPr="00790630">
              <w:rPr>
                <w:color w:val="000000"/>
                <w:sz w:val="22"/>
                <w:szCs w:val="24"/>
              </w:rPr>
              <w:t>нтернет, адреси електронної пошти, торговельної марки (</w:t>
            </w:r>
            <w:proofErr w:type="spellStart"/>
            <w:r w:rsidR="00CC5770" w:rsidRPr="00790630">
              <w:rPr>
                <w:color w:val="000000"/>
                <w:sz w:val="22"/>
                <w:szCs w:val="24"/>
              </w:rPr>
              <w:t>знак</w:t>
            </w:r>
            <w:r w:rsidR="00CC5770" w:rsidRPr="00790630">
              <w:rPr>
                <w:sz w:val="22"/>
                <w:szCs w:val="24"/>
              </w:rPr>
              <w:t>а</w:t>
            </w:r>
            <w:proofErr w:type="spellEnd"/>
            <w:r w:rsidR="00CC5770" w:rsidRPr="00790630">
              <w:rPr>
                <w:color w:val="000000"/>
                <w:sz w:val="22"/>
                <w:szCs w:val="24"/>
              </w:rPr>
              <w:t xml:space="preserve"> для товарів та послуг), загальноприйняті міжнародні терміни). </w:t>
            </w:r>
          </w:p>
          <w:p w:rsidR="005C7671" w:rsidRPr="007A36E8" w:rsidRDefault="007A36E8" w:rsidP="007A36E8">
            <w:pPr>
              <w:widowControl w:val="0"/>
              <w:jc w:val="both"/>
              <w:rPr>
                <w:color w:val="000000"/>
                <w:sz w:val="22"/>
                <w:szCs w:val="24"/>
              </w:rPr>
            </w:pPr>
            <w:r>
              <w:rPr>
                <w:color w:val="000000"/>
                <w:sz w:val="22"/>
                <w:szCs w:val="24"/>
              </w:rPr>
              <w:t xml:space="preserve">    </w:t>
            </w:r>
            <w:r w:rsidR="00CC5770" w:rsidRPr="00790630">
              <w:rPr>
                <w:color w:val="000000"/>
                <w:sz w:val="22"/>
                <w:szCs w:val="24"/>
              </w:rPr>
              <w:t xml:space="preserve">Тендерна пропозиція та </w:t>
            </w:r>
            <w:r w:rsidR="00CC5770" w:rsidRPr="00790630">
              <w:rPr>
                <w:sz w:val="22"/>
                <w:szCs w:val="24"/>
              </w:rPr>
              <w:t>в</w:t>
            </w:r>
            <w:r w:rsidR="00CC5770" w:rsidRPr="00790630">
              <w:rPr>
                <w:color w:val="000000"/>
                <w:sz w:val="22"/>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00CC5770" w:rsidRPr="00790630">
              <w:rPr>
                <w:color w:val="000000"/>
                <w:sz w:val="22"/>
                <w:szCs w:val="24"/>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CC5770" w:rsidRPr="00790630">
              <w:rPr>
                <w:sz w:val="22"/>
                <w:szCs w:val="24"/>
              </w:rPr>
              <w:t>українською мовою</w:t>
            </w:r>
            <w:r w:rsidR="00CC5770" w:rsidRPr="00790630">
              <w:rPr>
                <w:color w:val="000000"/>
                <w:sz w:val="22"/>
                <w:szCs w:val="24"/>
              </w:rPr>
              <w:t xml:space="preserve">. </w:t>
            </w:r>
          </w:p>
        </w:tc>
        <w:tc>
          <w:tcPr>
            <w:tcW w:w="131" w:type="dxa"/>
            <w:vMerge/>
            <w:tcBorders>
              <w:left w:val="single" w:sz="4" w:space="0" w:color="auto"/>
            </w:tcBorders>
            <w:shd w:val="clear" w:color="auto" w:fill="auto"/>
          </w:tcPr>
          <w:p w:rsidR="00EB18B0" w:rsidRPr="00790630" w:rsidRDefault="00EB18B0" w:rsidP="00AF6E27">
            <w:pPr>
              <w:snapToGrid w:val="0"/>
              <w:rPr>
                <w:spacing w:val="-6"/>
                <w:sz w:val="22"/>
                <w:szCs w:val="22"/>
                <w:lang w:eastAsia="uk-UA"/>
              </w:rPr>
            </w:pPr>
          </w:p>
        </w:tc>
      </w:tr>
    </w:tbl>
    <w:p w:rsidR="005C7671" w:rsidRDefault="005C7671"/>
    <w:tbl>
      <w:tblPr>
        <w:tblW w:w="10622"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EB18B0" w:rsidRPr="009D09DC" w:rsidTr="00F34869">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EB18B0" w:rsidRPr="009D09DC" w:rsidRDefault="00EB18B0" w:rsidP="00C15A9B">
            <w:pPr>
              <w:jc w:val="center"/>
              <w:rPr>
                <w:spacing w:val="-6"/>
                <w:sz w:val="22"/>
                <w:szCs w:val="22"/>
              </w:rPr>
            </w:pPr>
            <w:r w:rsidRPr="009D09DC">
              <w:rPr>
                <w:b/>
                <w:bCs/>
                <w:spacing w:val="-6"/>
                <w:sz w:val="22"/>
                <w:szCs w:val="22"/>
                <w:lang w:eastAsia="uk-UA"/>
              </w:rPr>
              <w:t>II. Порядок унесення змін та надання роз'яснень до тендерної документації</w:t>
            </w:r>
          </w:p>
        </w:tc>
        <w:tc>
          <w:tcPr>
            <w:tcW w:w="131" w:type="dxa"/>
            <w:vMerge w:val="restart"/>
            <w:tcBorders>
              <w:left w:val="single" w:sz="4" w:space="0" w:color="auto"/>
            </w:tcBorders>
            <w:shd w:val="clear" w:color="auto" w:fill="auto"/>
          </w:tcPr>
          <w:p w:rsidR="00EB18B0" w:rsidRPr="009D09DC" w:rsidRDefault="00EB18B0" w:rsidP="00AF6E27">
            <w:pPr>
              <w:snapToGrid w:val="0"/>
              <w:rPr>
                <w:b/>
                <w:bCs/>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556485"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556485">
              <w:rPr>
                <w:b/>
                <w:bCs/>
                <w:spacing w:val="-6"/>
                <w:sz w:val="22"/>
                <w:szCs w:val="22"/>
                <w:lang w:eastAsia="en-US"/>
              </w:rPr>
              <w:t>1.</w:t>
            </w:r>
          </w:p>
          <w:p w:rsidR="007E1BE5" w:rsidRPr="00556485"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556485"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556485">
              <w:rPr>
                <w:b/>
                <w:bCs/>
                <w:spacing w:val="-6"/>
                <w:sz w:val="22"/>
                <w:szCs w:val="22"/>
                <w:lang w:eastAsia="en-US"/>
              </w:rPr>
              <w:t xml:space="preserve">Процедура надання роз'яснень щодо  тендерної документації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556485" w:rsidRDefault="00AA1DE2" w:rsidP="007E1BE5">
            <w:pPr>
              <w:widowControl w:val="0"/>
              <w:jc w:val="both"/>
              <w:rPr>
                <w:sz w:val="22"/>
                <w:szCs w:val="24"/>
              </w:rPr>
            </w:pPr>
            <w:r>
              <w:rPr>
                <w:sz w:val="22"/>
                <w:szCs w:val="24"/>
              </w:rPr>
              <w:t xml:space="preserve">    </w:t>
            </w:r>
            <w:r w:rsidR="007E1BE5" w:rsidRPr="00556485">
              <w:rPr>
                <w:sz w:val="22"/>
                <w:szCs w:val="24"/>
              </w:rPr>
              <w:t xml:space="preserve">Фізична/юридична особа має право </w:t>
            </w:r>
            <w:r w:rsidR="007E1BE5" w:rsidRPr="00F13E92">
              <w:rPr>
                <w:b/>
                <w:sz w:val="22"/>
                <w:szCs w:val="24"/>
              </w:rPr>
              <w:t>не пізніше ніж за три дні</w:t>
            </w:r>
            <w:r w:rsidR="007E1BE5" w:rsidRPr="00556485">
              <w:rPr>
                <w:sz w:val="22"/>
                <w:szCs w:val="24"/>
              </w:rPr>
              <w:t xml:space="preserve"> до закінчення строку подання тендерної пропозиції звернутися через електронну систему </w:t>
            </w:r>
            <w:proofErr w:type="spellStart"/>
            <w:r w:rsidR="007E1BE5" w:rsidRPr="00556485">
              <w:rPr>
                <w:sz w:val="22"/>
                <w:szCs w:val="24"/>
              </w:rPr>
              <w:t>закупівель</w:t>
            </w:r>
            <w:proofErr w:type="spellEnd"/>
            <w:r w:rsidR="007E1BE5" w:rsidRPr="00556485">
              <w:rPr>
                <w:sz w:val="22"/>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1BE5" w:rsidRPr="00556485" w:rsidRDefault="00AA1DE2" w:rsidP="007E1BE5">
            <w:pPr>
              <w:widowControl w:val="0"/>
              <w:jc w:val="both"/>
              <w:rPr>
                <w:sz w:val="22"/>
                <w:szCs w:val="24"/>
              </w:rPr>
            </w:pPr>
            <w:r>
              <w:rPr>
                <w:sz w:val="22"/>
                <w:szCs w:val="24"/>
              </w:rPr>
              <w:t xml:space="preserve">    </w:t>
            </w:r>
            <w:r w:rsidR="007E1BE5" w:rsidRPr="00556485">
              <w:rPr>
                <w:sz w:val="22"/>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7E1BE5" w:rsidRPr="00556485">
              <w:rPr>
                <w:sz w:val="22"/>
                <w:szCs w:val="24"/>
              </w:rPr>
              <w:t>закупівель</w:t>
            </w:r>
            <w:proofErr w:type="spellEnd"/>
            <w:r w:rsidR="007E1BE5" w:rsidRPr="00556485">
              <w:rPr>
                <w:sz w:val="22"/>
                <w:szCs w:val="24"/>
              </w:rPr>
              <w:t xml:space="preserve"> без ідентифікації особи, яка звернулася до замовника. </w:t>
            </w:r>
          </w:p>
          <w:p w:rsidR="007E1BE5" w:rsidRPr="00556485" w:rsidRDefault="00D813C8" w:rsidP="007E1BE5">
            <w:pPr>
              <w:widowControl w:val="0"/>
              <w:jc w:val="both"/>
              <w:rPr>
                <w:sz w:val="22"/>
                <w:szCs w:val="24"/>
              </w:rPr>
            </w:pPr>
            <w:r>
              <w:rPr>
                <w:sz w:val="22"/>
                <w:szCs w:val="24"/>
              </w:rPr>
              <w:t xml:space="preserve">    </w:t>
            </w:r>
            <w:r w:rsidR="007E1BE5" w:rsidRPr="00556485">
              <w:rPr>
                <w:sz w:val="22"/>
                <w:szCs w:val="24"/>
              </w:rPr>
              <w:t xml:space="preserve">Замовник повинен </w:t>
            </w:r>
            <w:r w:rsidR="007E1BE5" w:rsidRPr="00556485">
              <w:rPr>
                <w:b/>
                <w:sz w:val="22"/>
                <w:szCs w:val="24"/>
              </w:rPr>
              <w:t>протягом трьох днів</w:t>
            </w:r>
            <w:r w:rsidR="007E1BE5" w:rsidRPr="00556485">
              <w:rPr>
                <w:sz w:val="22"/>
                <w:szCs w:val="24"/>
              </w:rPr>
              <w:t xml:space="preserve"> з дати їх оприлюднення надати роз’яснення на звернення шляхом оприлюднення його в електронній системі </w:t>
            </w:r>
            <w:proofErr w:type="spellStart"/>
            <w:r w:rsidR="007E1BE5" w:rsidRPr="00556485">
              <w:rPr>
                <w:sz w:val="22"/>
                <w:szCs w:val="24"/>
              </w:rPr>
              <w:t>закупівель</w:t>
            </w:r>
            <w:proofErr w:type="spellEnd"/>
            <w:r w:rsidR="007E1BE5" w:rsidRPr="00556485">
              <w:rPr>
                <w:sz w:val="22"/>
                <w:szCs w:val="24"/>
              </w:rPr>
              <w:t>.</w:t>
            </w:r>
          </w:p>
          <w:p w:rsidR="007E1BE5" w:rsidRPr="00556485" w:rsidRDefault="00AA1DE2" w:rsidP="007E1BE5">
            <w:pPr>
              <w:widowControl w:val="0"/>
              <w:jc w:val="both"/>
              <w:rPr>
                <w:sz w:val="22"/>
                <w:szCs w:val="24"/>
              </w:rPr>
            </w:pPr>
            <w:r>
              <w:rPr>
                <w:sz w:val="22"/>
                <w:szCs w:val="24"/>
              </w:rPr>
              <w:t xml:space="preserve">    </w:t>
            </w:r>
            <w:r w:rsidR="007E1BE5" w:rsidRPr="00556485">
              <w:rPr>
                <w:sz w:val="22"/>
                <w:szCs w:val="24"/>
              </w:rPr>
              <w:t xml:space="preserve">У разі несвоєчасного надання замовником роз’яснень щодо змісту тендерної документації електронна система </w:t>
            </w:r>
            <w:proofErr w:type="spellStart"/>
            <w:r w:rsidR="007E1BE5" w:rsidRPr="00556485">
              <w:rPr>
                <w:sz w:val="22"/>
                <w:szCs w:val="24"/>
              </w:rPr>
              <w:t>закупівель</w:t>
            </w:r>
            <w:proofErr w:type="spellEnd"/>
            <w:r w:rsidR="007E1BE5" w:rsidRPr="00556485">
              <w:rPr>
                <w:sz w:val="22"/>
                <w:szCs w:val="24"/>
              </w:rPr>
              <w:t xml:space="preserve"> автоматично зупиняє перебіг відкритих торгів.</w:t>
            </w:r>
          </w:p>
          <w:p w:rsidR="007E1BE5" w:rsidRPr="007E1BE5" w:rsidRDefault="00AA1DE2" w:rsidP="007E1BE5">
            <w:pPr>
              <w:widowControl w:val="0"/>
              <w:jc w:val="both"/>
              <w:rPr>
                <w:sz w:val="22"/>
                <w:szCs w:val="24"/>
              </w:rPr>
            </w:pPr>
            <w:r>
              <w:rPr>
                <w:sz w:val="22"/>
                <w:szCs w:val="24"/>
              </w:rPr>
              <w:t xml:space="preserve">    </w:t>
            </w:r>
            <w:r w:rsidR="007E1BE5" w:rsidRPr="00556485">
              <w:rPr>
                <w:sz w:val="22"/>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7E1BE5" w:rsidRPr="00556485">
              <w:rPr>
                <w:sz w:val="22"/>
                <w:szCs w:val="24"/>
              </w:rPr>
              <w:t>закупівель</w:t>
            </w:r>
            <w:proofErr w:type="spellEnd"/>
            <w:r w:rsidR="007E1BE5" w:rsidRPr="00556485">
              <w:rPr>
                <w:sz w:val="22"/>
                <w:szCs w:val="24"/>
              </w:rPr>
              <w:t xml:space="preserve"> з одночасним продовженням строку подання тендерних пропозицій </w:t>
            </w:r>
            <w:r w:rsidR="007E1BE5" w:rsidRPr="00556485">
              <w:rPr>
                <w:b/>
                <w:sz w:val="22"/>
                <w:szCs w:val="24"/>
              </w:rPr>
              <w:t>не менш як на чотири дні.</w:t>
            </w:r>
          </w:p>
        </w:tc>
        <w:tc>
          <w:tcPr>
            <w:tcW w:w="131" w:type="dxa"/>
            <w:vMerge/>
            <w:tcBorders>
              <w:left w:val="single" w:sz="4" w:space="0" w:color="auto"/>
            </w:tcBorders>
            <w:shd w:val="clear" w:color="auto" w:fill="auto"/>
          </w:tcPr>
          <w:p w:rsidR="007E1BE5" w:rsidRPr="009D09DC" w:rsidRDefault="007E1BE5" w:rsidP="007E1BE5">
            <w:pPr>
              <w:snapToGrid w:val="0"/>
              <w:rPr>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7E1BE5" w:rsidP="007E1BE5">
            <w:pPr>
              <w:jc w:val="center"/>
              <w:rPr>
                <w:spacing w:val="-6"/>
                <w:sz w:val="22"/>
                <w:szCs w:val="22"/>
              </w:rPr>
            </w:pPr>
            <w:r w:rsidRPr="009D09DC">
              <w:rPr>
                <w:b/>
                <w:bCs/>
                <w:spacing w:val="-6"/>
                <w:sz w:val="22"/>
                <w:szCs w:val="22"/>
                <w:lang w:eastAsia="en-US"/>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spacing w:val="-6"/>
                <w:sz w:val="22"/>
                <w:szCs w:val="22"/>
                <w:lang w:eastAsia="uk-UA"/>
              </w:rPr>
              <w:t>Внесення змін до тендерної документації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393C2F" w:rsidRDefault="00AA1DE2" w:rsidP="00BE3A71">
            <w:pPr>
              <w:ind w:right="144"/>
              <w:jc w:val="both"/>
              <w:rPr>
                <w:b/>
                <w:spacing w:val="-6"/>
                <w:sz w:val="22"/>
                <w:szCs w:val="22"/>
                <w:u w:val="single"/>
                <w:lang w:eastAsia="uk-UA"/>
              </w:rPr>
            </w:pPr>
            <w:r>
              <w:rPr>
                <w:spacing w:val="-6"/>
                <w:sz w:val="22"/>
                <w:szCs w:val="22"/>
                <w:lang w:eastAsia="uk-UA"/>
              </w:rPr>
              <w:t xml:space="preserve">   </w:t>
            </w:r>
            <w:r w:rsidR="00393C2F" w:rsidRPr="00393C2F">
              <w:rPr>
                <w:spacing w:val="-6"/>
                <w:sz w:val="22"/>
                <w:szCs w:val="22"/>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393C2F" w:rsidRPr="00393C2F">
              <w:rPr>
                <w:spacing w:val="-6"/>
                <w:sz w:val="22"/>
                <w:szCs w:val="22"/>
                <w:lang w:eastAsia="uk-UA"/>
              </w:rPr>
              <w:t>закупівель</w:t>
            </w:r>
            <w:proofErr w:type="spellEnd"/>
            <w:r w:rsidR="00393C2F" w:rsidRPr="00393C2F">
              <w:rPr>
                <w:spacing w:val="-6"/>
                <w:sz w:val="22"/>
                <w:szCs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93C2F" w:rsidRPr="00393C2F">
              <w:rPr>
                <w:spacing w:val="-6"/>
                <w:sz w:val="22"/>
                <w:szCs w:val="22"/>
                <w:lang w:eastAsia="uk-UA"/>
              </w:rPr>
              <w:t>внести</w:t>
            </w:r>
            <w:proofErr w:type="spellEnd"/>
            <w:r w:rsidR="00393C2F" w:rsidRPr="00393C2F">
              <w:rPr>
                <w:spacing w:val="-6"/>
                <w:sz w:val="22"/>
                <w:szCs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93C2F" w:rsidRPr="00393C2F">
              <w:rPr>
                <w:spacing w:val="-6"/>
                <w:sz w:val="22"/>
                <w:szCs w:val="22"/>
                <w:lang w:eastAsia="uk-UA"/>
              </w:rPr>
              <w:t>закупівель</w:t>
            </w:r>
            <w:proofErr w:type="spellEnd"/>
            <w:r w:rsidR="00393C2F" w:rsidRPr="00393C2F">
              <w:rPr>
                <w:spacing w:val="-6"/>
                <w:sz w:val="22"/>
                <w:szCs w:val="22"/>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00393C2F" w:rsidRPr="00393C2F">
              <w:rPr>
                <w:b/>
                <w:spacing w:val="-6"/>
                <w:sz w:val="22"/>
                <w:szCs w:val="22"/>
                <w:lang w:eastAsia="uk-UA"/>
              </w:rPr>
              <w:t>не менше чотирьох днів.</w:t>
            </w:r>
          </w:p>
          <w:p w:rsidR="007E1BE5" w:rsidRPr="005C7671" w:rsidRDefault="00AA1DE2" w:rsidP="00E44F62">
            <w:pPr>
              <w:jc w:val="both"/>
              <w:rPr>
                <w:spacing w:val="-6"/>
                <w:sz w:val="22"/>
                <w:szCs w:val="22"/>
                <w:lang w:eastAsia="uk-UA"/>
              </w:rPr>
            </w:pPr>
            <w:r>
              <w:rPr>
                <w:spacing w:val="-6"/>
                <w:sz w:val="22"/>
                <w:szCs w:val="22"/>
                <w:lang w:eastAsia="uk-UA"/>
              </w:rPr>
              <w:t xml:space="preserve">   </w:t>
            </w:r>
            <w:r w:rsidR="00393C2F" w:rsidRPr="00393C2F">
              <w:rPr>
                <w:spacing w:val="-6"/>
                <w:sz w:val="22"/>
                <w:szCs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393C2F" w:rsidRPr="00393C2F">
              <w:rPr>
                <w:spacing w:val="-6"/>
                <w:sz w:val="22"/>
                <w:szCs w:val="22"/>
                <w:lang w:eastAsia="uk-UA"/>
              </w:rPr>
              <w:t>закупівель</w:t>
            </w:r>
            <w:proofErr w:type="spellEnd"/>
            <w:r w:rsidR="00393C2F" w:rsidRPr="00393C2F">
              <w:rPr>
                <w:spacing w:val="-6"/>
                <w:sz w:val="22"/>
                <w:szCs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93C2F" w:rsidRPr="00393C2F">
              <w:rPr>
                <w:spacing w:val="-6"/>
                <w:sz w:val="22"/>
                <w:szCs w:val="22"/>
                <w:lang w:eastAsia="uk-UA"/>
              </w:rPr>
              <w:t>машинозчитувальному</w:t>
            </w:r>
            <w:proofErr w:type="spellEnd"/>
            <w:r w:rsidR="00393C2F" w:rsidRPr="00393C2F">
              <w:rPr>
                <w:spacing w:val="-6"/>
                <w:sz w:val="22"/>
                <w:szCs w:val="22"/>
                <w:lang w:eastAsia="uk-UA"/>
              </w:rPr>
              <w:t xml:space="preserve"> форматі розміщуються в електронній системі </w:t>
            </w:r>
            <w:proofErr w:type="spellStart"/>
            <w:r w:rsidR="00393C2F" w:rsidRPr="00393C2F">
              <w:rPr>
                <w:spacing w:val="-6"/>
                <w:sz w:val="22"/>
                <w:szCs w:val="22"/>
                <w:lang w:eastAsia="uk-UA"/>
              </w:rPr>
              <w:t>закупівель</w:t>
            </w:r>
            <w:proofErr w:type="spellEnd"/>
            <w:r w:rsidR="00393C2F" w:rsidRPr="00393C2F">
              <w:rPr>
                <w:spacing w:val="-6"/>
                <w:sz w:val="22"/>
                <w:szCs w:val="22"/>
                <w:lang w:eastAsia="uk-UA"/>
              </w:rPr>
              <w:t xml:space="preserve"> протягом одного дня з дати при</w:t>
            </w:r>
            <w:r w:rsidR="00393C2F">
              <w:rPr>
                <w:spacing w:val="-6"/>
                <w:sz w:val="22"/>
                <w:szCs w:val="22"/>
                <w:lang w:eastAsia="uk-UA"/>
              </w:rPr>
              <w:t>йняття рішення про їх внесення.</w:t>
            </w:r>
          </w:p>
        </w:tc>
        <w:tc>
          <w:tcPr>
            <w:tcW w:w="131" w:type="dxa"/>
            <w:vMerge/>
            <w:tcBorders>
              <w:left w:val="single" w:sz="4" w:space="0" w:color="auto"/>
            </w:tcBorders>
            <w:shd w:val="clear" w:color="auto" w:fill="auto"/>
          </w:tcPr>
          <w:p w:rsidR="007E1BE5" w:rsidRPr="009D09DC" w:rsidRDefault="007E1BE5" w:rsidP="007E1BE5">
            <w:pPr>
              <w:snapToGrid w:val="0"/>
              <w:rPr>
                <w:spacing w:val="-6"/>
                <w:sz w:val="22"/>
                <w:szCs w:val="22"/>
                <w:lang w:eastAsia="uk-UA"/>
              </w:rPr>
            </w:pPr>
          </w:p>
        </w:tc>
      </w:tr>
      <w:tr w:rsidR="007E1BE5" w:rsidRPr="009D09DC" w:rsidTr="00F34869">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7E1BE5" w:rsidRPr="009D09DC" w:rsidRDefault="007E1BE5" w:rsidP="007E1BE5">
            <w:pPr>
              <w:jc w:val="center"/>
              <w:rPr>
                <w:spacing w:val="-6"/>
                <w:sz w:val="22"/>
                <w:szCs w:val="22"/>
              </w:rPr>
            </w:pPr>
            <w:r w:rsidRPr="009D09DC">
              <w:rPr>
                <w:b/>
                <w:bCs/>
                <w:spacing w:val="-6"/>
                <w:sz w:val="22"/>
                <w:szCs w:val="22"/>
                <w:lang w:eastAsia="uk-UA"/>
              </w:rPr>
              <w:t>III. Інструкція з підготовки тендерної пропозиції</w:t>
            </w:r>
          </w:p>
        </w:tc>
        <w:tc>
          <w:tcPr>
            <w:tcW w:w="131" w:type="dxa"/>
            <w:vMerge/>
            <w:tcBorders>
              <w:left w:val="single" w:sz="4" w:space="0" w:color="auto"/>
            </w:tcBorders>
            <w:shd w:val="clear" w:color="auto" w:fill="auto"/>
          </w:tcPr>
          <w:p w:rsidR="007E1BE5" w:rsidRPr="009D09DC" w:rsidRDefault="007E1BE5" w:rsidP="007E1BE5">
            <w:pPr>
              <w:snapToGrid w:val="0"/>
              <w:rPr>
                <w:b/>
                <w:bCs/>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7E1BE5" w:rsidP="007E1BE5">
            <w:pPr>
              <w:tabs>
                <w:tab w:val="left" w:pos="2160"/>
                <w:tab w:val="left" w:pos="3600"/>
              </w:tabs>
              <w:jc w:val="center"/>
              <w:rPr>
                <w:spacing w:val="-6"/>
                <w:sz w:val="22"/>
                <w:szCs w:val="22"/>
              </w:rPr>
            </w:pPr>
            <w:r w:rsidRPr="009D09DC">
              <w:rPr>
                <w:b/>
                <w:bCs/>
                <w:spacing w:val="-6"/>
                <w:sz w:val="22"/>
                <w:szCs w:val="22"/>
                <w:lang w:eastAsia="uk-UA"/>
              </w:rPr>
              <w:t>1.</w:t>
            </w:r>
          </w:p>
          <w:p w:rsidR="007E1BE5" w:rsidRPr="009D09DC" w:rsidRDefault="007E1BE5" w:rsidP="007E1BE5">
            <w:pPr>
              <w:jc w:val="both"/>
              <w:rPr>
                <w:b/>
                <w:bCs/>
                <w:spacing w:val="-6"/>
                <w:sz w:val="22"/>
                <w:szCs w:val="22"/>
                <w:lang w:eastAsia="uk-UA"/>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bCs/>
                <w:spacing w:val="-6"/>
                <w:sz w:val="22"/>
                <w:szCs w:val="22"/>
                <w:lang w:eastAsia="uk-UA"/>
              </w:rPr>
              <w:t>Зміст і спосіб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E3A71" w:rsidRPr="00951900" w:rsidRDefault="00AA1DE2" w:rsidP="00F041C7">
            <w:pPr>
              <w:jc w:val="both"/>
              <w:rPr>
                <w:sz w:val="22"/>
                <w:szCs w:val="22"/>
              </w:rPr>
            </w:pPr>
            <w:r>
              <w:rPr>
                <w:sz w:val="22"/>
                <w:szCs w:val="22"/>
              </w:rPr>
              <w:t xml:space="preserve">   </w:t>
            </w:r>
            <w:r w:rsidR="00BE3A71" w:rsidRPr="00951900">
              <w:rPr>
                <w:sz w:val="22"/>
                <w:szCs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15279" w:rsidRPr="00951900" w:rsidRDefault="00BE3A71" w:rsidP="00815279">
            <w:pPr>
              <w:widowControl w:val="0"/>
              <w:jc w:val="both"/>
              <w:rPr>
                <w:sz w:val="22"/>
                <w:szCs w:val="22"/>
              </w:rPr>
            </w:pPr>
            <w:r w:rsidRPr="00951900">
              <w:rPr>
                <w:sz w:val="22"/>
                <w:szCs w:val="22"/>
              </w:rPr>
              <w:t xml:space="preserve">   </w:t>
            </w:r>
            <w:r w:rsidR="00F041C7" w:rsidRPr="00951900">
              <w:rPr>
                <w:sz w:val="22"/>
                <w:szCs w:val="22"/>
              </w:rPr>
              <w:t xml:space="preserve">Тендерна пропозиція подається в електронній формі через електронну систему </w:t>
            </w:r>
            <w:proofErr w:type="spellStart"/>
            <w:r w:rsidR="00F041C7" w:rsidRPr="00951900">
              <w:rPr>
                <w:sz w:val="22"/>
                <w:szCs w:val="22"/>
              </w:rPr>
              <w:t>закупівель</w:t>
            </w:r>
            <w:proofErr w:type="spellEnd"/>
            <w:r w:rsidR="00F041C7" w:rsidRPr="00951900">
              <w:rPr>
                <w:sz w:val="22"/>
                <w:szCs w:val="22"/>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sidR="00951900" w:rsidRPr="00951900">
              <w:rPr>
                <w:sz w:val="22"/>
                <w:szCs w:val="22"/>
              </w:rPr>
              <w:t>ав, установлених у пункті 47 О</w:t>
            </w:r>
            <w:r w:rsidR="00F041C7" w:rsidRPr="00951900">
              <w:rPr>
                <w:sz w:val="22"/>
                <w:szCs w:val="22"/>
              </w:rPr>
              <w:t>собливостей і в тендерній документації, та шляхом завантаження необхідних документів, що вимагаються у цій тендерній документації.</w:t>
            </w:r>
            <w:r w:rsidR="00815279" w:rsidRPr="00951900">
              <w:rPr>
                <w:sz w:val="22"/>
                <w:szCs w:val="22"/>
                <w:highlight w:val="white"/>
              </w:rPr>
              <w:t>:</w:t>
            </w:r>
          </w:p>
          <w:p w:rsidR="00D919FF" w:rsidRPr="00951900" w:rsidRDefault="00D919FF" w:rsidP="00D919FF">
            <w:pPr>
              <w:pStyle w:val="21"/>
              <w:widowControl w:val="0"/>
              <w:numPr>
                <w:ilvl w:val="0"/>
                <w:numId w:val="24"/>
              </w:numPr>
              <w:spacing w:line="240" w:lineRule="auto"/>
              <w:ind w:right="113"/>
              <w:jc w:val="both"/>
              <w:rPr>
                <w:rFonts w:ascii="Times New Roman" w:eastAsia="Times New Roman" w:hAnsi="Times New Roman" w:cs="Times New Roman"/>
                <w:color w:val="auto"/>
                <w:lang w:val="uk-UA" w:eastAsia="ru-RU"/>
              </w:rPr>
            </w:pPr>
            <w:r w:rsidRPr="00951900">
              <w:rPr>
                <w:rFonts w:ascii="Times New Roman" w:eastAsia="Times New Roman" w:hAnsi="Times New Roman" w:cs="Times New Roman"/>
                <w:color w:val="auto"/>
                <w:lang w:val="uk-UA" w:eastAsia="ru-RU"/>
              </w:rPr>
              <w:t xml:space="preserve">інформацією про необхідні технічні, якісні та кількісні характеристики предмета закупівлі, згідно </w:t>
            </w:r>
            <w:r w:rsidRPr="00951900">
              <w:rPr>
                <w:rFonts w:ascii="Times New Roman" w:eastAsia="Times New Roman" w:hAnsi="Times New Roman" w:cs="Times New Roman"/>
                <w:b/>
                <w:color w:val="auto"/>
                <w:lang w:val="uk-UA" w:eastAsia="ru-RU"/>
              </w:rPr>
              <w:t>Д</w:t>
            </w:r>
            <w:r w:rsidR="00E22BB7" w:rsidRPr="00951900">
              <w:rPr>
                <w:rFonts w:ascii="Times New Roman" w:eastAsia="Times New Roman" w:hAnsi="Times New Roman" w:cs="Times New Roman"/>
                <w:b/>
                <w:color w:val="auto"/>
                <w:lang w:val="uk-UA" w:eastAsia="ru-RU"/>
              </w:rPr>
              <w:t>ода</w:t>
            </w:r>
            <w:r w:rsidRPr="00951900">
              <w:rPr>
                <w:rFonts w:ascii="Times New Roman" w:eastAsia="Times New Roman" w:hAnsi="Times New Roman" w:cs="Times New Roman"/>
                <w:b/>
                <w:color w:val="auto"/>
                <w:lang w:val="uk-UA" w:eastAsia="ru-RU"/>
              </w:rPr>
              <w:t xml:space="preserve">тку № </w:t>
            </w:r>
            <w:r w:rsidRPr="00B6488D">
              <w:rPr>
                <w:rFonts w:ascii="Times New Roman" w:eastAsia="Times New Roman" w:hAnsi="Times New Roman" w:cs="Times New Roman"/>
                <w:b/>
                <w:color w:val="auto"/>
                <w:lang w:val="uk-UA" w:eastAsia="ru-RU"/>
              </w:rPr>
              <w:t>1 до цієї тендерної документації.</w:t>
            </w:r>
            <w:r w:rsidRPr="00951900">
              <w:rPr>
                <w:rFonts w:ascii="Times New Roman" w:eastAsia="Times New Roman" w:hAnsi="Times New Roman" w:cs="Times New Roman"/>
                <w:color w:val="auto"/>
                <w:lang w:val="uk-UA" w:eastAsia="ru-RU"/>
              </w:rPr>
              <w:t xml:space="preserve"> </w:t>
            </w:r>
          </w:p>
          <w:p w:rsidR="00815279" w:rsidRPr="00B6488D" w:rsidRDefault="005D76B4" w:rsidP="00D919FF">
            <w:pPr>
              <w:pStyle w:val="afc"/>
              <w:numPr>
                <w:ilvl w:val="0"/>
                <w:numId w:val="24"/>
              </w:numPr>
              <w:ind w:right="142"/>
              <w:jc w:val="both"/>
              <w:rPr>
                <w:b/>
                <w:color w:val="000000"/>
                <w:spacing w:val="-6"/>
                <w:sz w:val="22"/>
                <w:szCs w:val="22"/>
                <w:lang w:eastAsia="uk-UA"/>
              </w:rPr>
            </w:pPr>
            <w:r>
              <w:rPr>
                <w:sz w:val="22"/>
                <w:szCs w:val="22"/>
              </w:rPr>
              <w:t>інформації</w:t>
            </w:r>
            <w:r w:rsidR="00815279" w:rsidRPr="005D76B4">
              <w:rPr>
                <w:sz w:val="22"/>
                <w:szCs w:val="22"/>
              </w:rPr>
              <w:t xml:space="preserve"> </w:t>
            </w:r>
            <w:r w:rsidR="00D919FF">
              <w:rPr>
                <w:sz w:val="22"/>
                <w:szCs w:val="22"/>
              </w:rPr>
              <w:t xml:space="preserve">та документами, </w:t>
            </w:r>
            <w:r w:rsidR="00815279" w:rsidRPr="005D76B4">
              <w:rPr>
                <w:sz w:val="22"/>
                <w:szCs w:val="22"/>
              </w:rPr>
              <w:t>що підтверджує відповідність учасника</w:t>
            </w:r>
            <w:r w:rsidR="004D66EC" w:rsidRPr="005D76B4">
              <w:rPr>
                <w:sz w:val="22"/>
                <w:szCs w:val="22"/>
              </w:rPr>
              <w:t xml:space="preserve"> </w:t>
            </w:r>
            <w:r w:rsidR="00815279" w:rsidRPr="005D76B4">
              <w:rPr>
                <w:sz w:val="22"/>
                <w:szCs w:val="22"/>
              </w:rPr>
              <w:t>кваліфікаційним (кваліфікаційному) критеріям</w:t>
            </w:r>
            <w:r w:rsidR="00D919FF">
              <w:rPr>
                <w:sz w:val="22"/>
                <w:szCs w:val="22"/>
              </w:rPr>
              <w:t xml:space="preserve">, </w:t>
            </w:r>
            <w:r w:rsidR="00815279" w:rsidRPr="004715E0">
              <w:rPr>
                <w:sz w:val="22"/>
                <w:szCs w:val="22"/>
              </w:rPr>
              <w:t>згідно</w:t>
            </w:r>
            <w:r w:rsidR="00815279" w:rsidRPr="005D76B4">
              <w:rPr>
                <w:sz w:val="22"/>
                <w:szCs w:val="22"/>
              </w:rPr>
              <w:t xml:space="preserve"> </w:t>
            </w:r>
            <w:r w:rsidR="00815279" w:rsidRPr="005D76B4">
              <w:rPr>
                <w:b/>
                <w:sz w:val="22"/>
                <w:szCs w:val="22"/>
              </w:rPr>
              <w:t>До</w:t>
            </w:r>
            <w:r w:rsidR="004D66EC" w:rsidRPr="005D76B4">
              <w:rPr>
                <w:b/>
                <w:sz w:val="22"/>
                <w:szCs w:val="22"/>
              </w:rPr>
              <w:t xml:space="preserve">датку </w:t>
            </w:r>
            <w:r w:rsidR="003462E3">
              <w:rPr>
                <w:b/>
                <w:sz w:val="22"/>
                <w:szCs w:val="22"/>
              </w:rPr>
              <w:t>№</w:t>
            </w:r>
            <w:r w:rsidR="007B099E" w:rsidRPr="00B6488D">
              <w:rPr>
                <w:b/>
                <w:sz w:val="22"/>
                <w:szCs w:val="22"/>
              </w:rPr>
              <w:t>2</w:t>
            </w:r>
            <w:r w:rsidR="00815279" w:rsidRPr="00B6488D">
              <w:rPr>
                <w:b/>
                <w:sz w:val="22"/>
                <w:szCs w:val="22"/>
              </w:rPr>
              <w:t xml:space="preserve"> до цієї тендерної документації;</w:t>
            </w:r>
          </w:p>
          <w:p w:rsidR="00B6488D" w:rsidRDefault="00D919FF" w:rsidP="00B6488D">
            <w:pPr>
              <w:widowControl w:val="0"/>
              <w:numPr>
                <w:ilvl w:val="0"/>
                <w:numId w:val="24"/>
              </w:numPr>
              <w:jc w:val="both"/>
              <w:rPr>
                <w:b/>
                <w:sz w:val="22"/>
                <w:szCs w:val="22"/>
              </w:rPr>
            </w:pPr>
            <w:r w:rsidRPr="00D919FF">
              <w:rPr>
                <w:sz w:val="22"/>
                <w:szCs w:val="22"/>
              </w:rPr>
              <w:t>інформації про підтвердження відсутності підстав для відмови в участі у відкритих торгах та документи, що надаються переможцем процедури закупівлі відповідно до пункту</w:t>
            </w:r>
            <w:r w:rsidR="001A0739">
              <w:rPr>
                <w:sz w:val="22"/>
                <w:szCs w:val="22"/>
              </w:rPr>
              <w:t xml:space="preserve"> 47</w:t>
            </w:r>
            <w:r w:rsidR="007D0370" w:rsidRPr="00D919FF">
              <w:rPr>
                <w:sz w:val="22"/>
                <w:szCs w:val="22"/>
              </w:rPr>
              <w:t xml:space="preserve"> Особливостей </w:t>
            </w:r>
            <w:r>
              <w:rPr>
                <w:sz w:val="22"/>
                <w:szCs w:val="22"/>
              </w:rPr>
              <w:t xml:space="preserve">, </w:t>
            </w:r>
            <w:r w:rsidR="005C1E21" w:rsidRPr="00D919FF">
              <w:rPr>
                <w:sz w:val="22"/>
                <w:szCs w:val="22"/>
              </w:rPr>
              <w:t>згідно</w:t>
            </w:r>
            <w:r w:rsidR="005C1E21" w:rsidRPr="00D919FF">
              <w:rPr>
                <w:b/>
                <w:sz w:val="22"/>
                <w:szCs w:val="22"/>
              </w:rPr>
              <w:t xml:space="preserve"> Додатку </w:t>
            </w:r>
            <w:r w:rsidR="003462E3" w:rsidRPr="00D919FF">
              <w:rPr>
                <w:b/>
                <w:sz w:val="22"/>
                <w:szCs w:val="22"/>
              </w:rPr>
              <w:t>№</w:t>
            </w:r>
            <w:r w:rsidR="00304879" w:rsidRPr="00D919FF">
              <w:rPr>
                <w:b/>
                <w:sz w:val="22"/>
                <w:szCs w:val="22"/>
              </w:rPr>
              <w:t>2</w:t>
            </w:r>
            <w:r w:rsidR="00815279" w:rsidRPr="00D919FF">
              <w:rPr>
                <w:sz w:val="22"/>
                <w:szCs w:val="22"/>
              </w:rPr>
              <w:t xml:space="preserve"> </w:t>
            </w:r>
            <w:r w:rsidR="00815279" w:rsidRPr="00B6488D">
              <w:rPr>
                <w:b/>
                <w:sz w:val="22"/>
                <w:szCs w:val="22"/>
              </w:rPr>
              <w:t>до цієї тендерної документації;</w:t>
            </w:r>
          </w:p>
          <w:p w:rsidR="00D919FF" w:rsidRPr="00B6488D" w:rsidRDefault="00D919FF" w:rsidP="00B6488D">
            <w:pPr>
              <w:widowControl w:val="0"/>
              <w:numPr>
                <w:ilvl w:val="0"/>
                <w:numId w:val="24"/>
              </w:numPr>
              <w:jc w:val="both"/>
              <w:rPr>
                <w:b/>
                <w:sz w:val="22"/>
                <w:szCs w:val="22"/>
              </w:rPr>
            </w:pPr>
            <w:r w:rsidRPr="00B6488D">
              <w:rPr>
                <w:sz w:val="22"/>
                <w:szCs w:val="22"/>
              </w:rPr>
              <w:t xml:space="preserve">заповненої форми «Цінової пропозиції», згідно </w:t>
            </w:r>
            <w:r w:rsidRPr="00B6488D">
              <w:rPr>
                <w:b/>
                <w:sz w:val="22"/>
                <w:szCs w:val="22"/>
              </w:rPr>
              <w:t>Додатку №3</w:t>
            </w:r>
            <w:r w:rsidRPr="00B6488D">
              <w:rPr>
                <w:sz w:val="22"/>
                <w:szCs w:val="22"/>
              </w:rPr>
              <w:t xml:space="preserve"> </w:t>
            </w:r>
            <w:r w:rsidRPr="00B6488D">
              <w:rPr>
                <w:b/>
                <w:sz w:val="22"/>
                <w:szCs w:val="22"/>
              </w:rPr>
              <w:t>до цієї</w:t>
            </w:r>
            <w:r w:rsidRPr="00B6488D">
              <w:rPr>
                <w:sz w:val="22"/>
                <w:szCs w:val="22"/>
              </w:rPr>
              <w:t xml:space="preserve"> </w:t>
            </w:r>
            <w:r w:rsidRPr="00B6488D">
              <w:rPr>
                <w:b/>
                <w:sz w:val="22"/>
                <w:szCs w:val="22"/>
              </w:rPr>
              <w:lastRenderedPageBreak/>
              <w:t>тендерної документації;</w:t>
            </w:r>
          </w:p>
          <w:p w:rsidR="00E22BB7" w:rsidRPr="00E22BB7" w:rsidRDefault="00E22BB7" w:rsidP="00D919FF">
            <w:pPr>
              <w:pStyle w:val="afc"/>
              <w:widowControl w:val="0"/>
              <w:numPr>
                <w:ilvl w:val="0"/>
                <w:numId w:val="24"/>
              </w:numPr>
              <w:jc w:val="both"/>
              <w:rPr>
                <w:sz w:val="22"/>
                <w:szCs w:val="22"/>
                <w:highlight w:val="white"/>
              </w:rPr>
            </w:pPr>
            <w:proofErr w:type="spellStart"/>
            <w:r>
              <w:rPr>
                <w:sz w:val="22"/>
                <w:szCs w:val="22"/>
              </w:rPr>
              <w:t>проєкт</w:t>
            </w:r>
            <w:proofErr w:type="spellEnd"/>
            <w:r>
              <w:rPr>
                <w:sz w:val="22"/>
                <w:szCs w:val="22"/>
              </w:rPr>
              <w:t xml:space="preserve"> договору, згідно </w:t>
            </w:r>
            <w:r w:rsidRPr="00E22BB7">
              <w:rPr>
                <w:b/>
                <w:sz w:val="22"/>
                <w:szCs w:val="22"/>
              </w:rPr>
              <w:t>Додатку №4</w:t>
            </w:r>
            <w:r>
              <w:rPr>
                <w:sz w:val="22"/>
                <w:szCs w:val="22"/>
              </w:rPr>
              <w:t xml:space="preserve"> </w:t>
            </w:r>
            <w:r w:rsidRPr="00B6488D">
              <w:rPr>
                <w:b/>
                <w:sz w:val="22"/>
                <w:szCs w:val="22"/>
              </w:rPr>
              <w:t>до цієї тендерної документації;</w:t>
            </w:r>
            <w:r>
              <w:rPr>
                <w:sz w:val="22"/>
                <w:szCs w:val="22"/>
              </w:rPr>
              <w:t xml:space="preserve">  </w:t>
            </w:r>
          </w:p>
          <w:p w:rsidR="00E22BB7" w:rsidRPr="00E22BB7" w:rsidRDefault="00E22BB7" w:rsidP="00D919FF">
            <w:pPr>
              <w:pStyle w:val="afc"/>
              <w:widowControl w:val="0"/>
              <w:numPr>
                <w:ilvl w:val="0"/>
                <w:numId w:val="24"/>
              </w:numPr>
              <w:jc w:val="both"/>
              <w:rPr>
                <w:szCs w:val="22"/>
                <w:highlight w:val="white"/>
              </w:rPr>
            </w:pPr>
            <w:r w:rsidRPr="00E22BB7">
              <w:rPr>
                <w:sz w:val="22"/>
                <w:szCs w:val="24"/>
              </w:rPr>
              <w:t>лист-згода на обробку, використання, поширення та доступ до персональних даних, згідно</w:t>
            </w:r>
            <w:r w:rsidRPr="00E22BB7">
              <w:rPr>
                <w:b/>
                <w:sz w:val="22"/>
                <w:szCs w:val="24"/>
              </w:rPr>
              <w:t xml:space="preserve"> Додатку № 5</w:t>
            </w:r>
            <w:r w:rsidRPr="00E22BB7">
              <w:rPr>
                <w:sz w:val="22"/>
                <w:szCs w:val="24"/>
              </w:rPr>
              <w:t xml:space="preserve"> </w:t>
            </w:r>
            <w:r w:rsidRPr="00B6488D">
              <w:rPr>
                <w:b/>
                <w:sz w:val="22"/>
                <w:szCs w:val="24"/>
              </w:rPr>
              <w:t>до цієї тендерної документації.</w:t>
            </w:r>
            <w:r w:rsidRPr="00E22BB7">
              <w:rPr>
                <w:sz w:val="22"/>
                <w:szCs w:val="24"/>
              </w:rPr>
              <w:t xml:space="preserve"> </w:t>
            </w:r>
          </w:p>
          <w:p w:rsidR="00815279" w:rsidRPr="00724F75" w:rsidRDefault="005D76B4" w:rsidP="00D919FF">
            <w:pPr>
              <w:widowControl w:val="0"/>
              <w:numPr>
                <w:ilvl w:val="0"/>
                <w:numId w:val="24"/>
              </w:numPr>
              <w:jc w:val="both"/>
              <w:rPr>
                <w:sz w:val="22"/>
                <w:szCs w:val="22"/>
              </w:rPr>
            </w:pPr>
            <w:r>
              <w:rPr>
                <w:sz w:val="22"/>
                <w:szCs w:val="22"/>
              </w:rPr>
              <w:t>іншої інформації та документів</w:t>
            </w:r>
            <w:r w:rsidR="00815279" w:rsidRPr="00724F75">
              <w:rPr>
                <w:sz w:val="22"/>
                <w:szCs w:val="22"/>
              </w:rPr>
              <w:t>, відповідно до вимог цієї тендерної документації та додатків до неї.</w:t>
            </w:r>
          </w:p>
          <w:p w:rsidR="00484347" w:rsidRDefault="005964FE" w:rsidP="00815279">
            <w:pPr>
              <w:widowControl w:val="0"/>
              <w:jc w:val="both"/>
              <w:rPr>
                <w:b/>
                <w:sz w:val="22"/>
                <w:szCs w:val="22"/>
              </w:rPr>
            </w:pPr>
            <w:r>
              <w:rPr>
                <w:sz w:val="22"/>
                <w:szCs w:val="22"/>
              </w:rPr>
              <w:t xml:space="preserve">    </w:t>
            </w:r>
            <w:r w:rsidR="00484347" w:rsidRPr="00951900">
              <w:rPr>
                <w:sz w:val="22"/>
                <w:szCs w:val="22"/>
              </w:rPr>
              <w:t xml:space="preserve">Переможець процедури закупівлі у строк, що </w:t>
            </w:r>
            <w:r w:rsidR="00484347" w:rsidRPr="00951900">
              <w:rPr>
                <w:b/>
                <w:sz w:val="22"/>
                <w:szCs w:val="22"/>
              </w:rPr>
              <w:t>не перевищує чотири дні</w:t>
            </w:r>
            <w:r w:rsidR="00484347" w:rsidRPr="00951900">
              <w:rPr>
                <w:sz w:val="22"/>
                <w:szCs w:val="22"/>
              </w:rPr>
              <w:t xml:space="preserve"> з дати оприлюднення в електронній системі </w:t>
            </w:r>
            <w:proofErr w:type="spellStart"/>
            <w:r w:rsidR="00484347" w:rsidRPr="00951900">
              <w:rPr>
                <w:sz w:val="22"/>
                <w:szCs w:val="22"/>
              </w:rPr>
              <w:t>закупівель</w:t>
            </w:r>
            <w:proofErr w:type="spellEnd"/>
            <w:r w:rsidR="00484347" w:rsidRPr="00951900">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484347" w:rsidRPr="00951900">
              <w:rPr>
                <w:sz w:val="22"/>
                <w:szCs w:val="22"/>
              </w:rPr>
              <w:t>закупівель</w:t>
            </w:r>
            <w:proofErr w:type="spellEnd"/>
            <w:r w:rsidR="00484347" w:rsidRPr="00951900">
              <w:rPr>
                <w:sz w:val="22"/>
                <w:szCs w:val="22"/>
              </w:rPr>
              <w:t xml:space="preserve"> документи, що підтверджують відсутність підстав, зазначених </w:t>
            </w:r>
            <w:r w:rsidR="00484347" w:rsidRPr="00951900">
              <w:rPr>
                <w:b/>
                <w:sz w:val="22"/>
                <w:szCs w:val="22"/>
              </w:rPr>
              <w:t>у підпунктах 3, 5, 6 і 12 та в абзаці чотирнадцятому пункту</w:t>
            </w:r>
            <w:r w:rsidR="00484347">
              <w:rPr>
                <w:b/>
                <w:sz w:val="22"/>
                <w:szCs w:val="22"/>
              </w:rPr>
              <w:t xml:space="preserve"> 47 </w:t>
            </w:r>
            <w:r w:rsidR="00484347" w:rsidRPr="00951900">
              <w:rPr>
                <w:b/>
                <w:sz w:val="22"/>
                <w:szCs w:val="22"/>
              </w:rPr>
              <w:t>Особливостей</w:t>
            </w:r>
            <w:r w:rsidR="00484347">
              <w:rPr>
                <w:sz w:val="22"/>
                <w:szCs w:val="22"/>
              </w:rPr>
              <w:t xml:space="preserve">, </w:t>
            </w:r>
            <w:r w:rsidR="00484347">
              <w:rPr>
                <w:sz w:val="22"/>
                <w:szCs w:val="22"/>
                <w:highlight w:val="white"/>
              </w:rPr>
              <w:t>згідно</w:t>
            </w:r>
            <w:r w:rsidR="00484347" w:rsidRPr="00724F75">
              <w:rPr>
                <w:sz w:val="22"/>
                <w:szCs w:val="22"/>
                <w:highlight w:val="white"/>
              </w:rPr>
              <w:t xml:space="preserve"> </w:t>
            </w:r>
            <w:r w:rsidR="00484347" w:rsidRPr="00724F75">
              <w:rPr>
                <w:b/>
                <w:sz w:val="22"/>
                <w:szCs w:val="22"/>
                <w:highlight w:val="white"/>
              </w:rPr>
              <w:t xml:space="preserve">Додатку </w:t>
            </w:r>
            <w:r w:rsidR="00484347">
              <w:rPr>
                <w:b/>
                <w:sz w:val="22"/>
                <w:szCs w:val="22"/>
                <w:highlight w:val="white"/>
              </w:rPr>
              <w:t xml:space="preserve">№2 </w:t>
            </w:r>
            <w:r w:rsidR="00484347" w:rsidRPr="00B6488D">
              <w:rPr>
                <w:b/>
                <w:sz w:val="22"/>
                <w:szCs w:val="22"/>
              </w:rPr>
              <w:t>до цієї тендерної документації</w:t>
            </w:r>
            <w:r w:rsidR="00484347" w:rsidRPr="00B6488D">
              <w:rPr>
                <w:b/>
                <w:sz w:val="22"/>
                <w:szCs w:val="22"/>
                <w:highlight w:val="white"/>
              </w:rPr>
              <w:t xml:space="preserve"> (для переможця).</w:t>
            </w:r>
          </w:p>
          <w:p w:rsidR="00484347" w:rsidRDefault="00484347" w:rsidP="00815279">
            <w:pPr>
              <w:widowControl w:val="0"/>
              <w:jc w:val="both"/>
              <w:rPr>
                <w:b/>
                <w:sz w:val="22"/>
                <w:szCs w:val="22"/>
              </w:rPr>
            </w:pPr>
          </w:p>
          <w:p w:rsidR="00E22BB7" w:rsidRDefault="00484347" w:rsidP="00815279">
            <w:pPr>
              <w:widowControl w:val="0"/>
              <w:jc w:val="both"/>
              <w:rPr>
                <w:sz w:val="22"/>
                <w:szCs w:val="22"/>
              </w:rPr>
            </w:pPr>
            <w:r>
              <w:rPr>
                <w:sz w:val="22"/>
                <w:szCs w:val="24"/>
              </w:rPr>
              <w:t xml:space="preserve">   </w:t>
            </w:r>
            <w:r w:rsidR="00E22BB7" w:rsidRPr="00E22BB7">
              <w:rPr>
                <w:sz w:val="22"/>
                <w:szCs w:val="24"/>
              </w:rPr>
              <w:t xml:space="preserve">Тендерна пропозиція, яка подається учасником повинна складатися з документів, що передбачені в </w:t>
            </w:r>
            <w:r w:rsidR="00E22BB7">
              <w:rPr>
                <w:sz w:val="22"/>
                <w:szCs w:val="24"/>
              </w:rPr>
              <w:t xml:space="preserve">даній документації та Додатках </w:t>
            </w:r>
            <w:r w:rsidR="00E22BB7" w:rsidRPr="00E22BB7">
              <w:rPr>
                <w:sz w:val="22"/>
                <w:szCs w:val="24"/>
              </w:rPr>
              <w:t>до тендерної документації.</w:t>
            </w:r>
            <w:r w:rsidR="00AA1DE2" w:rsidRPr="00E22BB7">
              <w:rPr>
                <w:szCs w:val="22"/>
              </w:rPr>
              <w:t xml:space="preserve">   </w:t>
            </w:r>
          </w:p>
          <w:p w:rsidR="00815279" w:rsidRPr="00484347" w:rsidRDefault="00AA1DE2" w:rsidP="00815279">
            <w:pPr>
              <w:widowControl w:val="0"/>
              <w:jc w:val="both"/>
              <w:rPr>
                <w:sz w:val="22"/>
                <w:szCs w:val="22"/>
              </w:rPr>
            </w:pPr>
            <w:r>
              <w:rPr>
                <w:sz w:val="22"/>
                <w:szCs w:val="22"/>
              </w:rPr>
              <w:t xml:space="preserve">   </w:t>
            </w:r>
            <w:r w:rsidR="00484347">
              <w:rPr>
                <w:sz w:val="22"/>
                <w:szCs w:val="22"/>
              </w:rPr>
              <w:t xml:space="preserve"> </w:t>
            </w:r>
            <w:r w:rsidR="00061159">
              <w:rPr>
                <w:sz w:val="22"/>
                <w:szCs w:val="22"/>
              </w:rPr>
              <w:t xml:space="preserve">Кожен учасник має право подати тільки одну тендерну пропозицію. </w:t>
            </w:r>
          </w:p>
          <w:p w:rsidR="00032586" w:rsidRPr="00484347" w:rsidRDefault="005964FE" w:rsidP="00032586">
            <w:pPr>
              <w:widowControl w:val="0"/>
              <w:jc w:val="both"/>
              <w:rPr>
                <w:sz w:val="22"/>
              </w:rPr>
            </w:pPr>
            <w:r>
              <w:rPr>
                <w:b/>
                <w:sz w:val="22"/>
                <w:szCs w:val="22"/>
              </w:rPr>
              <w:t xml:space="preserve">    </w:t>
            </w:r>
            <w:r w:rsidR="00032586" w:rsidRPr="00484347">
              <w:rPr>
                <w:sz w:val="22"/>
              </w:rPr>
              <w:t xml:space="preserve">Відповідно до частини третьої статті 12 Закону під час використання електронної системи </w:t>
            </w:r>
            <w:proofErr w:type="spellStart"/>
            <w:r w:rsidR="00032586" w:rsidRPr="00484347">
              <w:rPr>
                <w:sz w:val="22"/>
              </w:rPr>
              <w:t>закупівель</w:t>
            </w:r>
            <w:proofErr w:type="spellEnd"/>
            <w:r w:rsidR="00032586" w:rsidRPr="00484347">
              <w:rPr>
                <w:sz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032586" w:rsidRPr="00484347" w:rsidRDefault="00032586" w:rsidP="00032586">
            <w:pPr>
              <w:widowControl w:val="0"/>
              <w:jc w:val="both"/>
              <w:rPr>
                <w:sz w:val="22"/>
              </w:rPr>
            </w:pPr>
            <w:r w:rsidRPr="00484347">
              <w:rPr>
                <w:sz w:val="22"/>
              </w:rPr>
              <w:t xml:space="preserve">    Учасники процедури закупівлі подають тендерні пропозиції у формі електронного документа чи </w:t>
            </w:r>
            <w:proofErr w:type="spellStart"/>
            <w:r w:rsidRPr="00484347">
              <w:rPr>
                <w:sz w:val="22"/>
              </w:rPr>
              <w:t>скан</w:t>
            </w:r>
            <w:proofErr w:type="spellEnd"/>
            <w:r w:rsidRPr="00484347">
              <w:rPr>
                <w:sz w:val="22"/>
              </w:rPr>
              <w:t xml:space="preserve">-копій через електронну систему </w:t>
            </w:r>
            <w:proofErr w:type="spellStart"/>
            <w:r w:rsidRPr="00484347">
              <w:rPr>
                <w:sz w:val="22"/>
              </w:rPr>
              <w:t>закупівель</w:t>
            </w:r>
            <w:proofErr w:type="spellEnd"/>
            <w:r w:rsidRPr="00484347">
              <w:rPr>
                <w:sz w:val="22"/>
              </w:rPr>
              <w:t xml:space="preserve">. Тендерна пропозиція учасника має відповідати ряду вимог:  </w:t>
            </w:r>
          </w:p>
          <w:p w:rsidR="00032586" w:rsidRPr="00484347" w:rsidRDefault="00032586" w:rsidP="00032586">
            <w:pPr>
              <w:widowControl w:val="0"/>
              <w:jc w:val="both"/>
              <w:rPr>
                <w:sz w:val="22"/>
              </w:rPr>
            </w:pPr>
            <w:r w:rsidRPr="00484347">
              <w:rPr>
                <w:sz w:val="22"/>
              </w:rPr>
              <w:t xml:space="preserve">1) документи мають бути чіткими та розбірливими для читання; </w:t>
            </w:r>
          </w:p>
          <w:p w:rsidR="00032586" w:rsidRPr="00484347" w:rsidRDefault="00032586" w:rsidP="00032586">
            <w:pPr>
              <w:widowControl w:val="0"/>
              <w:jc w:val="both"/>
              <w:rPr>
                <w:sz w:val="22"/>
              </w:rPr>
            </w:pPr>
            <w:r w:rsidRPr="00484347">
              <w:rPr>
                <w:sz w:val="22"/>
              </w:rPr>
              <w:t xml:space="preserve">2) тендерна пропозиція учасника повинна бути підписана кваліфікованим електронним підписом (КЕП)/удосконаленим електронним підписом (УЕП); </w:t>
            </w:r>
          </w:p>
          <w:p w:rsidR="00032586" w:rsidRPr="00484347" w:rsidRDefault="00032586" w:rsidP="00032586">
            <w:pPr>
              <w:widowControl w:val="0"/>
              <w:jc w:val="both"/>
              <w:rPr>
                <w:sz w:val="22"/>
              </w:rPr>
            </w:pPr>
            <w:r w:rsidRPr="00484347">
              <w:rPr>
                <w:sz w:val="22"/>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rsidR="00032586" w:rsidRPr="00484347" w:rsidRDefault="00032586" w:rsidP="00032586">
            <w:pPr>
              <w:widowControl w:val="0"/>
              <w:jc w:val="both"/>
              <w:rPr>
                <w:sz w:val="22"/>
              </w:rPr>
            </w:pPr>
            <w:r w:rsidRPr="00484347">
              <w:rPr>
                <w:sz w:val="22"/>
              </w:rPr>
              <w:t xml:space="preserve">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032586" w:rsidRPr="00484347" w:rsidRDefault="00484347" w:rsidP="00032586">
            <w:pPr>
              <w:widowControl w:val="0"/>
              <w:jc w:val="both"/>
              <w:rPr>
                <w:sz w:val="22"/>
              </w:rPr>
            </w:pPr>
            <w:r>
              <w:rPr>
                <w:sz w:val="22"/>
              </w:rPr>
              <w:t xml:space="preserve">   </w:t>
            </w:r>
            <w:r w:rsidR="00032586" w:rsidRPr="00484347">
              <w:rPr>
                <w:sz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032586" w:rsidRPr="00484347">
              <w:rPr>
                <w:sz w:val="22"/>
              </w:rPr>
              <w:t>закупівель</w:t>
            </w:r>
            <w:proofErr w:type="spellEnd"/>
            <w:r w:rsidR="00032586" w:rsidRPr="00484347">
              <w:rPr>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2586" w:rsidRPr="00032586" w:rsidRDefault="00484347" w:rsidP="00032586">
            <w:pPr>
              <w:widowControl w:val="0"/>
              <w:jc w:val="both"/>
              <w:rPr>
                <w:sz w:val="22"/>
              </w:rPr>
            </w:pPr>
            <w:r>
              <w:rPr>
                <w:sz w:val="22"/>
              </w:rPr>
              <w:t xml:space="preserve">   </w:t>
            </w:r>
            <w:r w:rsidR="00032586" w:rsidRPr="00484347">
              <w:rPr>
                <w:sz w:val="22"/>
              </w:rPr>
              <w:t xml:space="preserve">Замовник перевіряє КЕП/УЕП учасника на сайті центрального </w:t>
            </w:r>
            <w:proofErr w:type="spellStart"/>
            <w:r w:rsidR="00032586" w:rsidRPr="00484347">
              <w:rPr>
                <w:sz w:val="22"/>
              </w:rPr>
              <w:t>засвідчувального</w:t>
            </w:r>
            <w:proofErr w:type="spellEnd"/>
            <w:r w:rsidR="00032586" w:rsidRPr="00484347">
              <w:rPr>
                <w:sz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Всі документи тендерної пропозиції подаються в електронному вигляді через електронну систему </w:t>
            </w:r>
            <w:proofErr w:type="spellStart"/>
            <w:r w:rsidR="00032586" w:rsidRPr="00484347">
              <w:rPr>
                <w:sz w:val="22"/>
              </w:rPr>
              <w:t>закупівель</w:t>
            </w:r>
            <w:proofErr w:type="spellEnd"/>
            <w:r w:rsidR="00032586" w:rsidRPr="00484347">
              <w:rPr>
                <w:sz w:val="22"/>
              </w:rPr>
              <w:t xml:space="preserve"> (шляхом завантаження сканованих документів або електронних документів в електронну систему </w:t>
            </w:r>
            <w:proofErr w:type="spellStart"/>
            <w:r w:rsidR="00032586" w:rsidRPr="00484347">
              <w:rPr>
                <w:sz w:val="22"/>
              </w:rPr>
              <w:t>закупівель</w:t>
            </w:r>
            <w:proofErr w:type="spellEnd"/>
            <w:r w:rsidR="00032586" w:rsidRPr="00484347">
              <w:rPr>
                <w:sz w:val="22"/>
              </w:rPr>
              <w:t>).</w:t>
            </w:r>
          </w:p>
          <w:p w:rsidR="00DD05A9" w:rsidRPr="00DD05A9" w:rsidRDefault="00AA1DE2" w:rsidP="00DD05A9">
            <w:pPr>
              <w:ind w:right="142"/>
              <w:jc w:val="both"/>
              <w:rPr>
                <w:spacing w:val="-6"/>
                <w:sz w:val="22"/>
                <w:szCs w:val="22"/>
                <w:lang w:eastAsia="uk-UA"/>
              </w:rPr>
            </w:pPr>
            <w:r>
              <w:rPr>
                <w:spacing w:val="-6"/>
                <w:sz w:val="22"/>
                <w:szCs w:val="22"/>
                <w:lang w:eastAsia="uk-UA"/>
              </w:rPr>
              <w:t xml:space="preserve">   </w:t>
            </w:r>
            <w:r w:rsidR="00DD05A9" w:rsidRPr="00DD05A9">
              <w:rPr>
                <w:spacing w:val="-6"/>
                <w:sz w:val="22"/>
                <w:szCs w:val="22"/>
                <w:lang w:eastAsia="uk-UA"/>
              </w:rPr>
              <w:t>Забороняється обмежувати перегляд файлів шляхом встановлення на них паролів або у будь-який інший спосіб.</w:t>
            </w:r>
          </w:p>
          <w:p w:rsidR="006335A1" w:rsidRPr="005964FE" w:rsidRDefault="005964FE" w:rsidP="006335A1">
            <w:pPr>
              <w:ind w:right="142"/>
              <w:jc w:val="both"/>
              <w:rPr>
                <w:spacing w:val="-6"/>
                <w:sz w:val="22"/>
                <w:szCs w:val="22"/>
                <w:lang w:eastAsia="uk-UA"/>
              </w:rPr>
            </w:pPr>
            <w:r>
              <w:rPr>
                <w:spacing w:val="-6"/>
                <w:sz w:val="22"/>
                <w:szCs w:val="22"/>
                <w:lang w:eastAsia="uk-UA"/>
              </w:rPr>
              <w:t xml:space="preserve">    </w:t>
            </w:r>
            <w:r w:rsidR="00DD05A9" w:rsidRPr="00C37AFF">
              <w:rPr>
                <w:sz w:val="22"/>
                <w:szCs w:val="23"/>
              </w:rPr>
              <w:t xml:space="preserve">Документи, які складаються з декількох сторінок (наприклад Статут) повинні скануватись </w:t>
            </w:r>
            <w:r w:rsidR="00DD05A9" w:rsidRPr="00C37AFF">
              <w:rPr>
                <w:sz w:val="22"/>
                <w:szCs w:val="23"/>
                <w:u w:val="single"/>
              </w:rPr>
              <w:t>одним файлом</w:t>
            </w:r>
            <w:r w:rsidR="00DD05A9" w:rsidRPr="00C37AFF">
              <w:rPr>
                <w:sz w:val="22"/>
                <w:szCs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w:t>
            </w:r>
            <w:r w:rsidR="00DD05A9" w:rsidRPr="002042FB">
              <w:rPr>
                <w:sz w:val="23"/>
                <w:szCs w:val="23"/>
              </w:rPr>
              <w:t xml:space="preserve">уповноваженої особи», «Уставний документ», і </w:t>
            </w:r>
            <w:proofErr w:type="spellStart"/>
            <w:r w:rsidR="00DD05A9" w:rsidRPr="002042FB">
              <w:rPr>
                <w:sz w:val="23"/>
                <w:szCs w:val="23"/>
              </w:rPr>
              <w:t>т.п</w:t>
            </w:r>
            <w:proofErr w:type="spellEnd"/>
            <w:r w:rsidR="00DD05A9" w:rsidRPr="002042FB">
              <w:rPr>
                <w:sz w:val="23"/>
                <w:szCs w:val="23"/>
              </w:rPr>
              <w:t xml:space="preserve">. відповідно </w:t>
            </w:r>
            <w:r>
              <w:rPr>
                <w:sz w:val="23"/>
                <w:szCs w:val="23"/>
              </w:rPr>
              <w:t>до вимог тендерної документації.</w:t>
            </w:r>
          </w:p>
          <w:p w:rsidR="003B0937" w:rsidRPr="00C37AFF" w:rsidRDefault="00AA1DE2" w:rsidP="00731E19">
            <w:pPr>
              <w:ind w:right="142"/>
              <w:jc w:val="both"/>
              <w:rPr>
                <w:rStyle w:val="rvts0"/>
                <w:spacing w:val="-6"/>
                <w:sz w:val="22"/>
                <w:szCs w:val="22"/>
                <w:lang w:eastAsia="uk-UA"/>
              </w:rPr>
            </w:pPr>
            <w:r>
              <w:rPr>
                <w:sz w:val="23"/>
                <w:szCs w:val="23"/>
              </w:rPr>
              <w:lastRenderedPageBreak/>
              <w:t xml:space="preserve">   </w:t>
            </w:r>
            <w:r w:rsidR="00DD05A9" w:rsidRPr="00C37AFF">
              <w:rPr>
                <w:sz w:val="22"/>
                <w:szCs w:val="22"/>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w:t>
            </w:r>
            <w:r w:rsidR="006E1785" w:rsidRPr="00C37AFF">
              <w:rPr>
                <w:sz w:val="22"/>
                <w:szCs w:val="22"/>
              </w:rPr>
              <w:t>і учасника вказану довіреність.</w:t>
            </w:r>
          </w:p>
          <w:p w:rsidR="003B0937" w:rsidRPr="00C37AFF" w:rsidRDefault="001B78C9" w:rsidP="003B0937">
            <w:pPr>
              <w:widowControl w:val="0"/>
              <w:jc w:val="both"/>
              <w:rPr>
                <w:sz w:val="22"/>
                <w:szCs w:val="22"/>
              </w:rPr>
            </w:pPr>
            <w:r w:rsidRPr="00C37AFF">
              <w:rPr>
                <w:spacing w:val="-6"/>
                <w:sz w:val="22"/>
                <w:szCs w:val="22"/>
                <w:lang w:eastAsia="uk-UA"/>
              </w:rPr>
              <w:t xml:space="preserve">   </w:t>
            </w:r>
            <w:r w:rsidR="008F6BAF" w:rsidRPr="00C37AFF">
              <w:rPr>
                <w:sz w:val="22"/>
                <w:szCs w:val="22"/>
                <w:lang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3B0937" w:rsidRPr="00C37AFF" w:rsidRDefault="00AA1DE2" w:rsidP="003B0937">
            <w:pPr>
              <w:widowControl w:val="0"/>
              <w:jc w:val="both"/>
              <w:rPr>
                <w:b/>
                <w:sz w:val="22"/>
                <w:szCs w:val="22"/>
                <w:lang w:eastAsia="zh-CN"/>
              </w:rPr>
            </w:pPr>
            <w:r w:rsidRPr="00C37AFF">
              <w:rPr>
                <w:b/>
                <w:sz w:val="22"/>
                <w:szCs w:val="22"/>
                <w:lang w:eastAsia="zh-CN"/>
              </w:rPr>
              <w:t xml:space="preserve">   </w:t>
            </w:r>
            <w:r w:rsidR="008F6BAF" w:rsidRPr="00C37AFF">
              <w:rPr>
                <w:b/>
                <w:sz w:val="22"/>
                <w:szCs w:val="22"/>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3B0937" w:rsidRPr="00C37AFF" w:rsidRDefault="00AA1DE2" w:rsidP="003B0937">
            <w:pPr>
              <w:widowControl w:val="0"/>
              <w:jc w:val="both"/>
              <w:rPr>
                <w:sz w:val="22"/>
                <w:szCs w:val="22"/>
              </w:rPr>
            </w:pPr>
            <w:r w:rsidRPr="00C37AFF">
              <w:rPr>
                <w:sz w:val="22"/>
                <w:szCs w:val="22"/>
              </w:rPr>
              <w:t xml:space="preserve">   </w:t>
            </w:r>
            <w:r w:rsidR="008F6BAF" w:rsidRPr="00C37AFF">
              <w:rPr>
                <w:sz w:val="22"/>
                <w:szCs w:val="22"/>
              </w:rPr>
              <w:t>Неспроможність подати всю інформацію, що вимагається цією докум</w:t>
            </w:r>
            <w:r w:rsidR="006E1785" w:rsidRPr="00C37AFF">
              <w:rPr>
                <w:sz w:val="22"/>
                <w:szCs w:val="22"/>
              </w:rPr>
              <w:t xml:space="preserve">ентацією, або подання </w:t>
            </w:r>
            <w:r w:rsidR="008F6BAF" w:rsidRPr="00C37AFF">
              <w:rPr>
                <w:sz w:val="22"/>
                <w:szCs w:val="22"/>
              </w:rPr>
              <w:t>пропозиції, яка не відповідає в</w:t>
            </w:r>
            <w:r w:rsidR="00C37AFF">
              <w:rPr>
                <w:sz w:val="22"/>
                <w:szCs w:val="22"/>
              </w:rPr>
              <w:t xml:space="preserve">имогам в усіх </w:t>
            </w:r>
            <w:r w:rsidR="008F6BAF" w:rsidRPr="00C37AFF">
              <w:rPr>
                <w:sz w:val="22"/>
                <w:szCs w:val="22"/>
              </w:rPr>
              <w:t>відношеннях, буде віднесена на ризик учасника та спричинить за собою відхилення такої пропозиції.</w:t>
            </w:r>
          </w:p>
          <w:p w:rsidR="003B0937" w:rsidRPr="00C37AFF" w:rsidRDefault="00AA1DE2" w:rsidP="003B0937">
            <w:pPr>
              <w:widowControl w:val="0"/>
              <w:jc w:val="both"/>
              <w:rPr>
                <w:sz w:val="22"/>
                <w:szCs w:val="22"/>
              </w:rPr>
            </w:pPr>
            <w:r w:rsidRPr="00C37AFF">
              <w:rPr>
                <w:sz w:val="22"/>
                <w:szCs w:val="22"/>
              </w:rPr>
              <w:t xml:space="preserve">   </w:t>
            </w:r>
            <w:r w:rsidR="008F6BAF" w:rsidRPr="00C37AFF">
              <w:rPr>
                <w:sz w:val="22"/>
                <w:szCs w:val="22"/>
              </w:rPr>
              <w:t>У разі якщо учасник або переможець не повинен  складати або відповідно д</w:t>
            </w:r>
            <w:r w:rsidR="006E64AC" w:rsidRPr="00C37AFF">
              <w:rPr>
                <w:sz w:val="22"/>
                <w:szCs w:val="22"/>
              </w:rPr>
              <w:t xml:space="preserve">о норм чинного </w:t>
            </w:r>
            <w:r w:rsidR="008F6BAF" w:rsidRPr="00C37AFF">
              <w:rPr>
                <w:sz w:val="22"/>
                <w:szCs w:val="22"/>
              </w:rPr>
              <w:t>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w:t>
            </w:r>
            <w:r w:rsidR="00432EBD">
              <w:rPr>
                <w:sz w:val="22"/>
                <w:szCs w:val="22"/>
              </w:rPr>
              <w:t xml:space="preserve">и якийсь із вказаних в </w:t>
            </w:r>
            <w:r w:rsidR="008F6BAF" w:rsidRPr="00C37AFF">
              <w:rPr>
                <w:sz w:val="22"/>
                <w:szCs w:val="22"/>
              </w:rPr>
              <w:t>положеннях документації документ, то він надає лист-роз’яснення в довільній</w:t>
            </w:r>
            <w:r w:rsidR="006E64AC" w:rsidRPr="00C37AFF">
              <w:rPr>
                <w:sz w:val="22"/>
                <w:szCs w:val="22"/>
              </w:rPr>
              <w:t xml:space="preserve"> формі, за підписом </w:t>
            </w:r>
            <w:r w:rsidR="008F6BAF" w:rsidRPr="00C37AFF">
              <w:rPr>
                <w:sz w:val="22"/>
                <w:szCs w:val="22"/>
              </w:rPr>
              <w:t>уповноваженої особи учасника/переможця/переможця-нерезидента й завірений пе</w:t>
            </w:r>
            <w:r w:rsidR="006E64AC" w:rsidRPr="00C37AFF">
              <w:rPr>
                <w:sz w:val="22"/>
                <w:szCs w:val="22"/>
              </w:rPr>
              <w:t xml:space="preserve">чаткою (у разі </w:t>
            </w:r>
            <w:r w:rsidR="008F6BAF" w:rsidRPr="00C37AFF">
              <w:rPr>
                <w:sz w:val="22"/>
                <w:szCs w:val="22"/>
              </w:rPr>
              <w:t>використання), в якому зазначає законодавчі підстави ненадання відповідних документів.</w:t>
            </w:r>
          </w:p>
          <w:p w:rsidR="008F6BAF" w:rsidRPr="00C37AFF" w:rsidRDefault="00AA1DE2" w:rsidP="003B0937">
            <w:pPr>
              <w:widowControl w:val="0"/>
              <w:jc w:val="both"/>
              <w:rPr>
                <w:sz w:val="22"/>
                <w:szCs w:val="22"/>
              </w:rPr>
            </w:pPr>
            <w:r w:rsidRPr="00C37AFF">
              <w:rPr>
                <w:sz w:val="22"/>
                <w:szCs w:val="22"/>
              </w:rPr>
              <w:t xml:space="preserve">   </w:t>
            </w:r>
            <w:r w:rsidR="00BF006D" w:rsidRPr="00C37AFF">
              <w:rPr>
                <w:sz w:val="22"/>
                <w:szCs w:val="22"/>
              </w:rPr>
              <w:t xml:space="preserve"> </w:t>
            </w:r>
            <w:r w:rsidR="008F6BAF" w:rsidRPr="00C37AFF">
              <w:rPr>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A105D8">
              <w:rPr>
                <w:sz w:val="22"/>
                <w:szCs w:val="22"/>
              </w:rPr>
              <w:t xml:space="preserve"> </w:t>
            </w:r>
            <w:r w:rsidR="008F6BAF" w:rsidRPr="00C37AFF">
              <w:rPr>
                <w:sz w:val="22"/>
                <w:szCs w:val="22"/>
              </w:rPr>
              <w:t xml:space="preserve">Відсутність документів, </w:t>
            </w:r>
            <w:r w:rsidR="006E64AC" w:rsidRPr="00C37AFF">
              <w:rPr>
                <w:sz w:val="22"/>
                <w:szCs w:val="22"/>
              </w:rPr>
              <w:t xml:space="preserve">що не передбачені </w:t>
            </w:r>
            <w:r w:rsidR="008F6BAF" w:rsidRPr="00C37AFF">
              <w:rPr>
                <w:sz w:val="22"/>
                <w:szCs w:val="22"/>
              </w:rPr>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7AFF" w:rsidRPr="00C37AFF" w:rsidRDefault="00AA1DE2" w:rsidP="009A5605">
            <w:pPr>
              <w:keepNext/>
              <w:keepLines/>
              <w:suppressAutoHyphens/>
              <w:ind w:left="34"/>
              <w:jc w:val="both"/>
              <w:rPr>
                <w:b/>
                <w:sz w:val="22"/>
                <w:szCs w:val="22"/>
              </w:rPr>
            </w:pPr>
            <w:r w:rsidRPr="00C37AFF">
              <w:rPr>
                <w:b/>
                <w:sz w:val="22"/>
                <w:szCs w:val="22"/>
              </w:rPr>
              <w:t xml:space="preserve">   </w:t>
            </w:r>
            <w:r w:rsidR="00BF006D" w:rsidRPr="00C37AFF">
              <w:rPr>
                <w:b/>
                <w:sz w:val="22"/>
                <w:szCs w:val="22"/>
              </w:rPr>
              <w:t xml:space="preserve"> </w:t>
            </w:r>
            <w:r w:rsidR="008F6BAF" w:rsidRPr="00C37AFF">
              <w:rPr>
                <w:b/>
                <w:sz w:val="22"/>
                <w:szCs w:val="22"/>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w:t>
            </w:r>
            <w:proofErr w:type="spellStart"/>
            <w:r w:rsidR="008F6BAF" w:rsidRPr="00C37AFF">
              <w:rPr>
                <w:b/>
                <w:sz w:val="22"/>
                <w:szCs w:val="22"/>
              </w:rPr>
              <w:t>означатиме</w:t>
            </w:r>
            <w:proofErr w:type="spellEnd"/>
            <w:r w:rsidR="008F6BAF" w:rsidRPr="00C37AFF">
              <w:rPr>
                <w:b/>
                <w:sz w:val="22"/>
                <w:szCs w:val="22"/>
              </w:rPr>
              <w:t xml:space="preserve">, що </w:t>
            </w:r>
            <w:r w:rsidR="00370D72">
              <w:rPr>
                <w:b/>
                <w:sz w:val="22"/>
                <w:szCs w:val="22"/>
              </w:rPr>
              <w:t>учасники процедури закупівлі, які</w:t>
            </w:r>
            <w:r w:rsidR="008F6BAF" w:rsidRPr="00C37AFF">
              <w:rPr>
                <w:b/>
                <w:sz w:val="22"/>
                <w:szCs w:val="22"/>
              </w:rPr>
              <w:t xml:space="preserve">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c>
          <w:tcPr>
            <w:tcW w:w="131" w:type="dxa"/>
            <w:vMerge/>
            <w:tcBorders>
              <w:left w:val="single" w:sz="4" w:space="0" w:color="auto"/>
            </w:tcBorders>
            <w:shd w:val="clear" w:color="auto" w:fill="auto"/>
          </w:tcPr>
          <w:p w:rsidR="007E1BE5" w:rsidRPr="009D09DC" w:rsidRDefault="007E1BE5" w:rsidP="007E1BE5">
            <w:pPr>
              <w:snapToGrid w:val="0"/>
              <w:rPr>
                <w:color w:val="000000"/>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en-US"/>
              </w:rPr>
              <w:lastRenderedPageBreak/>
              <w:t>2</w:t>
            </w:r>
            <w:r w:rsidR="007E1BE5" w:rsidRPr="009D09DC">
              <w:rPr>
                <w:b/>
                <w:bCs/>
                <w:spacing w:val="-6"/>
                <w:sz w:val="22"/>
                <w:szCs w:val="22"/>
                <w:lang w:eastAsia="en-US"/>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3769E2"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2"/>
                <w:szCs w:val="22"/>
              </w:rPr>
            </w:pPr>
            <w:r w:rsidRPr="003769E2">
              <w:rPr>
                <w:b/>
                <w:bCs/>
                <w:spacing w:val="-6"/>
                <w:sz w:val="22"/>
                <w:szCs w:val="22"/>
                <w:lang w:eastAsia="en-US"/>
              </w:rPr>
              <w:t xml:space="preserve">Забезпечення тендерної пропозиції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3769E2" w:rsidRDefault="00556485" w:rsidP="00556485">
            <w:pPr>
              <w:pStyle w:val="af7"/>
              <w:widowControl w:val="0"/>
              <w:spacing w:beforeLines="40" w:before="96" w:afterLines="40" w:after="96"/>
              <w:ind w:right="113"/>
              <w:contextualSpacing/>
              <w:jc w:val="both"/>
              <w:rPr>
                <w:rFonts w:ascii="Times New Roman" w:hAnsi="Times New Roman"/>
                <w:spacing w:val="-6"/>
              </w:rPr>
            </w:pPr>
            <w:r w:rsidRPr="003769E2">
              <w:rPr>
                <w:rFonts w:ascii="Times New Roman" w:hAnsi="Times New Roman"/>
                <w:spacing w:val="-6"/>
              </w:rPr>
              <w:t xml:space="preserve"> </w:t>
            </w:r>
            <w:r w:rsidR="00A312A4" w:rsidRPr="003769E2">
              <w:rPr>
                <w:rFonts w:ascii="Times New Roman" w:hAnsi="Times New Roman"/>
                <w:spacing w:val="-6"/>
              </w:rPr>
              <w:t xml:space="preserve">   </w:t>
            </w:r>
            <w:r w:rsidR="007E1BE5" w:rsidRPr="003769E2">
              <w:rPr>
                <w:rFonts w:ascii="Times New Roman" w:hAnsi="Times New Roman"/>
                <w:spacing w:val="-6"/>
              </w:rPr>
              <w:t>Забезпечення тендерної пропозиції не вимагається.</w:t>
            </w:r>
          </w:p>
        </w:tc>
        <w:tc>
          <w:tcPr>
            <w:tcW w:w="131" w:type="dxa"/>
            <w:vMerge/>
            <w:tcBorders>
              <w:left w:val="single" w:sz="4" w:space="0" w:color="auto"/>
            </w:tcBorders>
            <w:shd w:val="clear" w:color="auto" w:fill="auto"/>
          </w:tcPr>
          <w:p w:rsidR="007E1BE5" w:rsidRPr="009D09DC" w:rsidRDefault="007E1BE5" w:rsidP="007E1BE5">
            <w:pPr>
              <w:snapToGrid w:val="0"/>
              <w:rPr>
                <w:b/>
                <w:bCs/>
                <w:color w:val="0000FF"/>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en-US"/>
              </w:rPr>
              <w:t>3</w:t>
            </w:r>
            <w:r w:rsidR="007E1BE5" w:rsidRPr="009D09DC">
              <w:rPr>
                <w:b/>
                <w:bCs/>
                <w:spacing w:val="-6"/>
                <w:sz w:val="22"/>
                <w:szCs w:val="22"/>
                <w:lang w:eastAsia="en-US"/>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spacing w:val="-6"/>
                <w:sz w:val="22"/>
                <w:szCs w:val="22"/>
                <w:lang w:eastAsia="uk-UA"/>
              </w:rPr>
              <w:t>Умови повернення чи неповернення забезпечення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3769E2" w:rsidRDefault="00556485" w:rsidP="00556485">
            <w:pPr>
              <w:pStyle w:val="af7"/>
              <w:widowControl w:val="0"/>
              <w:spacing w:beforeLines="40" w:before="96" w:afterLines="40" w:after="96"/>
              <w:ind w:right="113"/>
              <w:contextualSpacing/>
              <w:jc w:val="both"/>
              <w:rPr>
                <w:rFonts w:ascii="Times New Roman" w:hAnsi="Times New Roman"/>
                <w:spacing w:val="-6"/>
              </w:rPr>
            </w:pPr>
            <w:r>
              <w:rPr>
                <w:rFonts w:ascii="Times New Roman" w:hAnsi="Times New Roman"/>
                <w:b/>
                <w:spacing w:val="-6"/>
              </w:rPr>
              <w:t xml:space="preserve"> </w:t>
            </w:r>
            <w:r w:rsidR="00A312A4">
              <w:rPr>
                <w:rFonts w:ascii="Times New Roman" w:hAnsi="Times New Roman"/>
                <w:b/>
                <w:spacing w:val="-6"/>
              </w:rPr>
              <w:t xml:space="preserve">   </w:t>
            </w:r>
            <w:r w:rsidR="007E1BE5" w:rsidRPr="003769E2">
              <w:rPr>
                <w:rFonts w:ascii="Times New Roman" w:hAnsi="Times New Roman"/>
                <w:spacing w:val="-6"/>
              </w:rPr>
              <w:t>Забезпечення тендерної пропозиції не вимагається.</w:t>
            </w:r>
          </w:p>
        </w:tc>
        <w:tc>
          <w:tcPr>
            <w:tcW w:w="131" w:type="dxa"/>
            <w:vMerge/>
            <w:tcBorders>
              <w:left w:val="single" w:sz="4" w:space="0" w:color="auto"/>
              <w:bottom w:val="single" w:sz="4" w:space="0" w:color="auto"/>
            </w:tcBorders>
            <w:shd w:val="clear" w:color="auto" w:fill="auto"/>
          </w:tcPr>
          <w:p w:rsidR="007E1BE5" w:rsidRPr="009D09DC" w:rsidRDefault="007E1BE5" w:rsidP="007E1BE5">
            <w:pPr>
              <w:snapToGrid w:val="0"/>
              <w:rPr>
                <w:color w:val="0000FF"/>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en-US"/>
              </w:rPr>
              <w:t>4</w:t>
            </w:r>
            <w:r w:rsidR="007E1BE5" w:rsidRPr="009D09DC">
              <w:rPr>
                <w:b/>
                <w:bCs/>
                <w:spacing w:val="-6"/>
                <w:sz w:val="22"/>
                <w:szCs w:val="22"/>
                <w:lang w:eastAsia="en-US"/>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spacing w:val="-6"/>
                <w:sz w:val="22"/>
                <w:szCs w:val="22"/>
                <w:lang w:eastAsia="uk-UA"/>
              </w:rPr>
              <w:t>Строк дії тендерної пропозиції, протягом якого тендерні пропозиції вважаються дійсними</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9D09DC" w:rsidRDefault="00A312A4" w:rsidP="00556485">
            <w:pPr>
              <w:jc w:val="both"/>
              <w:rPr>
                <w:spacing w:val="-6"/>
                <w:sz w:val="22"/>
                <w:szCs w:val="22"/>
                <w:lang w:eastAsia="uk-UA"/>
              </w:rPr>
            </w:pPr>
            <w:r>
              <w:rPr>
                <w:spacing w:val="-6"/>
                <w:sz w:val="22"/>
                <w:szCs w:val="22"/>
                <w:lang w:eastAsia="uk-UA"/>
              </w:rPr>
              <w:t xml:space="preserve">   </w:t>
            </w:r>
            <w:r w:rsidR="00D433E0">
              <w:rPr>
                <w:spacing w:val="-6"/>
                <w:sz w:val="22"/>
                <w:szCs w:val="22"/>
                <w:lang w:eastAsia="uk-UA"/>
              </w:rPr>
              <w:t xml:space="preserve"> </w:t>
            </w:r>
            <w:r w:rsidR="007E1BE5" w:rsidRPr="009D09DC">
              <w:rPr>
                <w:spacing w:val="-6"/>
                <w:sz w:val="22"/>
                <w:szCs w:val="22"/>
                <w:lang w:eastAsia="uk-UA"/>
              </w:rPr>
              <w:t xml:space="preserve">Тендерні пропозиції вважаються дійсними протягом </w:t>
            </w:r>
            <w:r w:rsidR="007E1BE5" w:rsidRPr="00A312A4">
              <w:rPr>
                <w:b/>
                <w:spacing w:val="-6"/>
                <w:sz w:val="22"/>
                <w:szCs w:val="22"/>
                <w:lang w:eastAsia="uk-UA"/>
              </w:rPr>
              <w:t>90 днів</w:t>
            </w:r>
            <w:r w:rsidR="007E1BE5" w:rsidRPr="009D09DC">
              <w:rPr>
                <w:spacing w:val="-6"/>
                <w:sz w:val="22"/>
                <w:szCs w:val="22"/>
                <w:lang w:eastAsia="uk-UA"/>
              </w:rPr>
              <w:t xml:space="preserve"> із дати кінцевого строк</w:t>
            </w:r>
            <w:r>
              <w:rPr>
                <w:spacing w:val="-6"/>
                <w:sz w:val="22"/>
                <w:szCs w:val="22"/>
                <w:lang w:eastAsia="uk-UA"/>
              </w:rPr>
              <w:t xml:space="preserve">у подання тендерних пропозицій. </w:t>
            </w:r>
            <w:r w:rsidR="007E1BE5" w:rsidRPr="009D09DC">
              <w:rPr>
                <w:spacing w:val="-6"/>
                <w:sz w:val="22"/>
                <w:szCs w:val="22"/>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1BE5" w:rsidRPr="000521DF" w:rsidRDefault="000521DF" w:rsidP="000521DF">
            <w:pPr>
              <w:jc w:val="both"/>
              <w:rPr>
                <w:spacing w:val="-6"/>
                <w:sz w:val="22"/>
                <w:szCs w:val="22"/>
                <w:lang w:eastAsia="uk-UA"/>
              </w:rPr>
            </w:pPr>
            <w:r>
              <w:rPr>
                <w:spacing w:val="-6"/>
                <w:sz w:val="22"/>
                <w:szCs w:val="22"/>
                <w:lang w:eastAsia="uk-UA"/>
              </w:rPr>
              <w:t xml:space="preserve">    -</w:t>
            </w:r>
            <w:r w:rsidR="007E1BE5" w:rsidRPr="000521DF">
              <w:rPr>
                <w:spacing w:val="-6"/>
                <w:sz w:val="22"/>
                <w:szCs w:val="22"/>
                <w:lang w:eastAsia="uk-UA"/>
              </w:rPr>
              <w:t>відхилити таку вимогу</w:t>
            </w:r>
            <w:r w:rsidR="00BF006D" w:rsidRPr="00BF006D">
              <w:rPr>
                <w:spacing w:val="-6"/>
                <w:sz w:val="22"/>
                <w:szCs w:val="22"/>
                <w:lang w:eastAsia="uk-UA"/>
              </w:rPr>
              <w:t>, не втрачаючи при ц</w:t>
            </w:r>
            <w:r w:rsidR="00BF006D">
              <w:rPr>
                <w:spacing w:val="-6"/>
                <w:sz w:val="22"/>
                <w:szCs w:val="22"/>
                <w:lang w:eastAsia="uk-UA"/>
              </w:rPr>
              <w:t>ьому наданого ним забезпечення т</w:t>
            </w:r>
            <w:r w:rsidR="00BF006D" w:rsidRPr="00BF006D">
              <w:rPr>
                <w:spacing w:val="-6"/>
                <w:sz w:val="22"/>
                <w:szCs w:val="22"/>
                <w:lang w:eastAsia="uk-UA"/>
              </w:rPr>
              <w:t>ендерної пропозиції</w:t>
            </w:r>
            <w:r w:rsidR="007E1BE5" w:rsidRPr="000521DF">
              <w:rPr>
                <w:spacing w:val="-6"/>
                <w:sz w:val="22"/>
                <w:szCs w:val="22"/>
                <w:lang w:eastAsia="uk-UA"/>
              </w:rPr>
              <w:t>;</w:t>
            </w:r>
          </w:p>
          <w:p w:rsidR="007E1BE5" w:rsidRDefault="000521DF" w:rsidP="007E1BE5">
            <w:pPr>
              <w:ind w:firstLine="170"/>
              <w:jc w:val="both"/>
              <w:rPr>
                <w:spacing w:val="-6"/>
                <w:sz w:val="22"/>
                <w:szCs w:val="22"/>
                <w:lang w:eastAsia="uk-UA"/>
              </w:rPr>
            </w:pPr>
            <w:r>
              <w:rPr>
                <w:spacing w:val="-6"/>
                <w:sz w:val="22"/>
                <w:szCs w:val="22"/>
                <w:lang w:eastAsia="uk-UA"/>
              </w:rPr>
              <w:t xml:space="preserve"> -</w:t>
            </w:r>
            <w:r w:rsidR="007E1BE5" w:rsidRPr="009D09DC">
              <w:rPr>
                <w:spacing w:val="-6"/>
                <w:sz w:val="22"/>
                <w:szCs w:val="22"/>
                <w:lang w:eastAsia="uk-UA"/>
              </w:rPr>
              <w:t>погодитися з вимогою та продовжити строк дії поданої ним тендерної пропозиції</w:t>
            </w:r>
            <w:r w:rsidR="00BF006D">
              <w:t xml:space="preserve"> </w:t>
            </w:r>
            <w:r w:rsidR="00BF006D" w:rsidRPr="00BF006D">
              <w:rPr>
                <w:spacing w:val="-6"/>
                <w:sz w:val="22"/>
                <w:szCs w:val="22"/>
                <w:lang w:eastAsia="uk-UA"/>
              </w:rPr>
              <w:t>та наданого забезпечення  тендерної пропозиції (у разі якщо таке вимагалося).</w:t>
            </w:r>
          </w:p>
          <w:p w:rsidR="00EB7BBE" w:rsidRPr="009D09DC" w:rsidRDefault="00D433E0" w:rsidP="007E1BE5">
            <w:pPr>
              <w:ind w:firstLine="170"/>
              <w:jc w:val="both"/>
              <w:rPr>
                <w:spacing w:val="-6"/>
                <w:sz w:val="22"/>
                <w:szCs w:val="22"/>
              </w:rPr>
            </w:pPr>
            <w:r>
              <w:rPr>
                <w:spacing w:val="-6"/>
                <w:sz w:val="22"/>
                <w:szCs w:val="22"/>
              </w:rPr>
              <w:t xml:space="preserve"> </w:t>
            </w:r>
            <w:r w:rsidR="00EB7BBE" w:rsidRPr="00EB7BBE">
              <w:rPr>
                <w:spacing w:val="-6"/>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EB7BBE" w:rsidRPr="00EB7BBE">
              <w:rPr>
                <w:spacing w:val="-6"/>
                <w:sz w:val="22"/>
                <w:szCs w:val="22"/>
              </w:rPr>
              <w:t>закупівель</w:t>
            </w:r>
            <w:proofErr w:type="spellEnd"/>
            <w:r w:rsidR="00EB7BBE" w:rsidRPr="00EB7BBE">
              <w:rPr>
                <w:spacing w:val="-6"/>
                <w:sz w:val="22"/>
                <w:szCs w:val="22"/>
              </w:rPr>
              <w:t>.</w:t>
            </w:r>
          </w:p>
        </w:tc>
        <w:tc>
          <w:tcPr>
            <w:tcW w:w="131" w:type="dxa"/>
            <w:tcBorders>
              <w:top w:val="single" w:sz="4" w:space="0" w:color="auto"/>
              <w:left w:val="single" w:sz="4" w:space="0" w:color="auto"/>
              <w:bottom w:val="single" w:sz="4" w:space="0" w:color="auto"/>
            </w:tcBorders>
            <w:shd w:val="clear" w:color="auto" w:fill="auto"/>
          </w:tcPr>
          <w:p w:rsidR="007E1BE5" w:rsidRPr="009D09DC" w:rsidRDefault="007E1BE5" w:rsidP="007E1BE5">
            <w:pPr>
              <w:snapToGrid w:val="0"/>
              <w:rPr>
                <w:spacing w:val="-6"/>
                <w:sz w:val="22"/>
                <w:szCs w:val="22"/>
                <w:lang w:eastAsia="uk-UA"/>
              </w:rPr>
            </w:pPr>
          </w:p>
        </w:tc>
      </w:tr>
      <w:tr w:rsidR="007E1BE5" w:rsidRPr="009D09DC" w:rsidTr="00570DAE">
        <w:trPr>
          <w:trHeight w:val="80"/>
        </w:trPr>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ind w:right="-5"/>
              <w:jc w:val="center"/>
              <w:rPr>
                <w:spacing w:val="-6"/>
                <w:sz w:val="22"/>
                <w:szCs w:val="22"/>
              </w:rPr>
            </w:pPr>
            <w:r>
              <w:rPr>
                <w:b/>
                <w:bCs/>
                <w:spacing w:val="-6"/>
                <w:sz w:val="22"/>
                <w:szCs w:val="22"/>
                <w:lang w:eastAsia="uk-UA"/>
              </w:rPr>
              <w:t>5</w:t>
            </w:r>
            <w:r w:rsidR="00731E19">
              <w:rPr>
                <w:b/>
                <w:bCs/>
                <w:spacing w:val="-6"/>
                <w:sz w:val="22"/>
                <w:szCs w:val="22"/>
                <w:lang w:eastAsia="uk-UA"/>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8F1B6F" w:rsidRDefault="007E1BE5" w:rsidP="00032586">
            <w:pPr>
              <w:ind w:right="-5"/>
              <w:rPr>
                <w:b/>
                <w:bCs/>
                <w:spacing w:val="-6"/>
                <w:sz w:val="22"/>
                <w:szCs w:val="22"/>
                <w:lang w:eastAsia="uk-UA"/>
              </w:rPr>
            </w:pPr>
            <w:r w:rsidRPr="009D09DC">
              <w:rPr>
                <w:b/>
                <w:bCs/>
                <w:spacing w:val="-6"/>
                <w:sz w:val="22"/>
                <w:szCs w:val="22"/>
                <w:lang w:eastAsia="uk-UA"/>
              </w:rPr>
              <w:t xml:space="preserve">Кваліфікаційні критерії </w:t>
            </w:r>
          </w:p>
          <w:p w:rsidR="007E1BE5" w:rsidRPr="009D09DC" w:rsidRDefault="001202AC" w:rsidP="00032586">
            <w:pPr>
              <w:ind w:right="-5"/>
              <w:rPr>
                <w:spacing w:val="-6"/>
                <w:sz w:val="22"/>
                <w:szCs w:val="22"/>
              </w:rPr>
            </w:pPr>
            <w:r>
              <w:rPr>
                <w:b/>
                <w:bCs/>
                <w:spacing w:val="-6"/>
                <w:sz w:val="22"/>
                <w:szCs w:val="22"/>
                <w:lang w:eastAsia="uk-UA"/>
              </w:rPr>
              <w:t>та</w:t>
            </w:r>
            <w:r w:rsidR="007E1BE5" w:rsidRPr="009D09DC">
              <w:rPr>
                <w:b/>
                <w:bCs/>
                <w:spacing w:val="-6"/>
                <w:sz w:val="22"/>
                <w:szCs w:val="22"/>
                <w:lang w:eastAsia="uk-UA"/>
              </w:rPr>
              <w:t xml:space="preserve"> підстав</w:t>
            </w:r>
            <w:r w:rsidR="00D433E0">
              <w:rPr>
                <w:b/>
                <w:bCs/>
                <w:spacing w:val="-6"/>
                <w:sz w:val="22"/>
                <w:szCs w:val="22"/>
                <w:lang w:eastAsia="uk-UA"/>
              </w:rPr>
              <w:t>и</w:t>
            </w:r>
            <w:r w:rsidR="003E0878">
              <w:rPr>
                <w:b/>
                <w:bCs/>
                <w:spacing w:val="-6"/>
                <w:sz w:val="22"/>
                <w:szCs w:val="22"/>
                <w:lang w:eastAsia="uk-UA"/>
              </w:rPr>
              <w:t xml:space="preserve"> для відмови в участі у</w:t>
            </w:r>
            <w:r w:rsidR="00174E66">
              <w:rPr>
                <w:b/>
                <w:bCs/>
                <w:spacing w:val="-6"/>
                <w:sz w:val="22"/>
                <w:szCs w:val="22"/>
                <w:lang w:eastAsia="uk-UA"/>
              </w:rPr>
              <w:t xml:space="preserve"> відкритих </w:t>
            </w:r>
            <w:r w:rsidR="003E0878">
              <w:rPr>
                <w:b/>
                <w:bCs/>
                <w:spacing w:val="-6"/>
                <w:sz w:val="22"/>
                <w:szCs w:val="22"/>
                <w:lang w:eastAsia="uk-UA"/>
              </w:rPr>
              <w:lastRenderedPageBreak/>
              <w:t>торгах</w:t>
            </w:r>
            <w:r w:rsidR="00D433E0">
              <w:rPr>
                <w:b/>
                <w:bCs/>
                <w:spacing w:val="-6"/>
                <w:sz w:val="22"/>
                <w:szCs w:val="22"/>
                <w:lang w:eastAsia="uk-UA"/>
              </w:rPr>
              <w:t>, встановлені пунктом 47</w:t>
            </w:r>
            <w:r>
              <w:rPr>
                <w:b/>
                <w:bCs/>
                <w:spacing w:val="-6"/>
                <w:sz w:val="22"/>
                <w:szCs w:val="22"/>
                <w:lang w:eastAsia="uk-UA"/>
              </w:rPr>
              <w:t xml:space="preserve"> Особливостей</w:t>
            </w:r>
            <w:r w:rsidR="001104BB">
              <w:rPr>
                <w:b/>
                <w:bCs/>
                <w:spacing w:val="-6"/>
                <w:sz w:val="22"/>
                <w:szCs w:val="22"/>
                <w:lang w:eastAsia="uk-UA"/>
              </w:rPr>
              <w:t>.</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70DAE" w:rsidRDefault="00570DAE" w:rsidP="003769E2">
            <w:pPr>
              <w:ind w:right="142"/>
              <w:jc w:val="both"/>
              <w:rPr>
                <w:b/>
                <w:bCs/>
                <w:spacing w:val="-6"/>
                <w:sz w:val="22"/>
                <w:szCs w:val="22"/>
                <w:lang w:eastAsia="uk-UA"/>
              </w:rPr>
            </w:pPr>
            <w:r>
              <w:rPr>
                <w:bCs/>
                <w:spacing w:val="-6"/>
                <w:sz w:val="22"/>
                <w:szCs w:val="22"/>
                <w:lang w:eastAsia="uk-UA"/>
              </w:rPr>
              <w:lastRenderedPageBreak/>
              <w:t xml:space="preserve">    </w:t>
            </w:r>
            <w:r w:rsidR="00870515">
              <w:rPr>
                <w:bCs/>
                <w:spacing w:val="-6"/>
                <w:sz w:val="22"/>
                <w:szCs w:val="22"/>
                <w:lang w:eastAsia="uk-UA"/>
              </w:rPr>
              <w:t>Кваліфікаційний критерій та інформація про спосіб його</w:t>
            </w:r>
            <w:r w:rsidR="003769E2" w:rsidRPr="003769E2">
              <w:rPr>
                <w:bCs/>
                <w:spacing w:val="-6"/>
                <w:sz w:val="22"/>
                <w:szCs w:val="22"/>
                <w:lang w:eastAsia="uk-UA"/>
              </w:rPr>
              <w:t xml:space="preserve"> підтвердж</w:t>
            </w:r>
            <w:r w:rsidR="00870515">
              <w:rPr>
                <w:bCs/>
                <w:spacing w:val="-6"/>
                <w:sz w:val="22"/>
                <w:szCs w:val="22"/>
                <w:lang w:eastAsia="uk-UA"/>
              </w:rPr>
              <w:t>ення викладений</w:t>
            </w:r>
            <w:r w:rsidR="003769E2">
              <w:rPr>
                <w:bCs/>
                <w:spacing w:val="-6"/>
                <w:sz w:val="22"/>
                <w:szCs w:val="22"/>
                <w:lang w:eastAsia="uk-UA"/>
              </w:rPr>
              <w:t xml:space="preserve"> у </w:t>
            </w:r>
            <w:r w:rsidR="003769E2" w:rsidRPr="003769E2">
              <w:rPr>
                <w:b/>
                <w:bCs/>
                <w:spacing w:val="-6"/>
                <w:sz w:val="22"/>
                <w:szCs w:val="22"/>
                <w:lang w:eastAsia="uk-UA"/>
              </w:rPr>
              <w:t xml:space="preserve">Додатку № </w:t>
            </w:r>
            <w:r w:rsidR="003769E2" w:rsidRPr="00032586">
              <w:rPr>
                <w:b/>
                <w:bCs/>
                <w:spacing w:val="-6"/>
                <w:sz w:val="22"/>
                <w:szCs w:val="22"/>
                <w:lang w:eastAsia="uk-UA"/>
              </w:rPr>
              <w:t xml:space="preserve">2 до цієї </w:t>
            </w:r>
            <w:r w:rsidR="00D433E0" w:rsidRPr="00032586">
              <w:rPr>
                <w:b/>
                <w:bCs/>
                <w:spacing w:val="-6"/>
                <w:sz w:val="22"/>
                <w:szCs w:val="22"/>
                <w:lang w:eastAsia="uk-UA"/>
              </w:rPr>
              <w:t>тендерної документації.</w:t>
            </w:r>
          </w:p>
          <w:p w:rsidR="001F74E9" w:rsidRPr="009D09DC" w:rsidRDefault="00570DAE" w:rsidP="00570DAE">
            <w:pPr>
              <w:ind w:right="142"/>
              <w:jc w:val="both"/>
              <w:rPr>
                <w:bCs/>
                <w:spacing w:val="-6"/>
                <w:sz w:val="22"/>
                <w:szCs w:val="22"/>
                <w:lang w:eastAsia="uk-UA"/>
              </w:rPr>
            </w:pPr>
            <w:r>
              <w:rPr>
                <w:b/>
                <w:bCs/>
                <w:spacing w:val="-6"/>
                <w:sz w:val="22"/>
                <w:szCs w:val="22"/>
                <w:lang w:eastAsia="uk-UA"/>
              </w:rPr>
              <w:lastRenderedPageBreak/>
              <w:t xml:space="preserve">    </w:t>
            </w:r>
            <w:r>
              <w:rPr>
                <w:bCs/>
                <w:spacing w:val="-6"/>
                <w:sz w:val="22"/>
                <w:szCs w:val="22"/>
                <w:lang w:eastAsia="uk-UA"/>
              </w:rPr>
              <w:t>П</w:t>
            </w:r>
            <w:r w:rsidRPr="00570DAE">
              <w:rPr>
                <w:bCs/>
                <w:spacing w:val="-6"/>
                <w:sz w:val="22"/>
                <w:szCs w:val="22"/>
                <w:lang w:eastAsia="uk-UA"/>
              </w:rPr>
              <w:t>ідстави для відмови в участі у відкритих то</w:t>
            </w:r>
            <w:r>
              <w:rPr>
                <w:bCs/>
                <w:spacing w:val="-6"/>
                <w:sz w:val="22"/>
                <w:szCs w:val="22"/>
                <w:lang w:eastAsia="uk-UA"/>
              </w:rPr>
              <w:t>ргах, встановлені пунктом 47  Особливостей</w:t>
            </w:r>
            <w:r w:rsidRPr="00570DAE">
              <w:rPr>
                <w:bCs/>
                <w:spacing w:val="-6"/>
                <w:sz w:val="22"/>
                <w:szCs w:val="22"/>
                <w:lang w:eastAsia="uk-UA"/>
              </w:rPr>
              <w:t xml:space="preserve"> та інформація про спосіб підтвердження </w:t>
            </w:r>
            <w:r>
              <w:rPr>
                <w:bCs/>
                <w:spacing w:val="-6"/>
                <w:sz w:val="22"/>
                <w:szCs w:val="22"/>
                <w:lang w:eastAsia="uk-UA"/>
              </w:rPr>
              <w:t xml:space="preserve">їх </w:t>
            </w:r>
            <w:r w:rsidRPr="00570DAE">
              <w:rPr>
                <w:bCs/>
                <w:spacing w:val="-6"/>
                <w:sz w:val="22"/>
                <w:szCs w:val="22"/>
                <w:lang w:eastAsia="uk-UA"/>
              </w:rPr>
              <w:t xml:space="preserve">відсутності </w:t>
            </w:r>
            <w:r>
              <w:rPr>
                <w:bCs/>
                <w:spacing w:val="-6"/>
                <w:sz w:val="22"/>
                <w:szCs w:val="22"/>
                <w:lang w:eastAsia="uk-UA"/>
              </w:rPr>
              <w:t xml:space="preserve">викладені у </w:t>
            </w:r>
            <w:r w:rsidRPr="003769E2">
              <w:rPr>
                <w:b/>
                <w:bCs/>
                <w:spacing w:val="-6"/>
                <w:sz w:val="22"/>
                <w:szCs w:val="22"/>
                <w:lang w:eastAsia="uk-UA"/>
              </w:rPr>
              <w:t xml:space="preserve">Додатку № </w:t>
            </w:r>
            <w:r w:rsidRPr="00032586">
              <w:rPr>
                <w:b/>
                <w:bCs/>
                <w:spacing w:val="-6"/>
                <w:sz w:val="22"/>
                <w:szCs w:val="22"/>
                <w:lang w:eastAsia="uk-UA"/>
              </w:rPr>
              <w:t>2 до цієї тендерної документації</w:t>
            </w:r>
            <w:r>
              <w:rPr>
                <w:b/>
                <w:bCs/>
                <w:spacing w:val="-6"/>
                <w:sz w:val="22"/>
                <w:szCs w:val="22"/>
                <w:lang w:eastAsia="uk-UA"/>
              </w:rPr>
              <w:t>.</w:t>
            </w:r>
          </w:p>
        </w:tc>
        <w:tc>
          <w:tcPr>
            <w:tcW w:w="131" w:type="dxa"/>
            <w:vMerge w:val="restart"/>
            <w:tcBorders>
              <w:top w:val="single" w:sz="4" w:space="0" w:color="auto"/>
              <w:left w:val="single" w:sz="4" w:space="0" w:color="auto"/>
            </w:tcBorders>
            <w:shd w:val="clear" w:color="auto" w:fill="auto"/>
          </w:tcPr>
          <w:p w:rsidR="007E1BE5" w:rsidRPr="009D09DC" w:rsidRDefault="007E1BE5" w:rsidP="007E1BE5">
            <w:pPr>
              <w:snapToGrid w:val="0"/>
              <w:rPr>
                <w:bCs/>
                <w:spacing w:val="-6"/>
                <w:sz w:val="22"/>
                <w:szCs w:val="22"/>
                <w:lang w:eastAsia="uk-UA"/>
              </w:rPr>
            </w:pPr>
          </w:p>
        </w:tc>
      </w:tr>
      <w:tr w:rsidR="007E1BE5" w:rsidRPr="009D09DC" w:rsidTr="00855498">
        <w:trPr>
          <w:trHeight w:hRule="exact" w:val="1286"/>
        </w:trPr>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uk-UA"/>
              </w:rPr>
              <w:lastRenderedPageBreak/>
              <w:t>6</w:t>
            </w:r>
            <w:r w:rsidR="007E1BE5" w:rsidRPr="009D09DC">
              <w:rPr>
                <w:b/>
                <w:bCs/>
                <w:spacing w:val="-6"/>
                <w:sz w:val="22"/>
                <w:szCs w:val="22"/>
                <w:lang w:eastAsia="uk-UA"/>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84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uk-UA"/>
              </w:rPr>
              <w:t>Інформація про необхідні технічні, якісні та кількісні характеристики предмета закупівлі</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475796" w:rsidRPr="00855498" w:rsidRDefault="00522BB4" w:rsidP="0078471E">
            <w:pPr>
              <w:ind w:right="142"/>
              <w:jc w:val="both"/>
              <w:rPr>
                <w:b/>
                <w:bCs/>
                <w:spacing w:val="-6"/>
                <w:sz w:val="22"/>
                <w:szCs w:val="22"/>
                <w:lang w:eastAsia="uk-UA"/>
              </w:rPr>
            </w:pPr>
            <w:r>
              <w:rPr>
                <w:color w:val="000000"/>
                <w:spacing w:val="-6"/>
                <w:sz w:val="22"/>
                <w:szCs w:val="22"/>
                <w:lang w:eastAsia="uk-UA"/>
              </w:rPr>
              <w:t xml:space="preserve">   </w:t>
            </w:r>
            <w:r w:rsidR="007E1BE5" w:rsidRPr="009D09DC">
              <w:rPr>
                <w:color w:val="000000"/>
                <w:spacing w:val="-6"/>
                <w:sz w:val="22"/>
                <w:szCs w:val="22"/>
                <w:lang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w:t>
            </w:r>
            <w:r w:rsidR="00F62646">
              <w:rPr>
                <w:color w:val="000000"/>
                <w:spacing w:val="-6"/>
                <w:sz w:val="22"/>
                <w:szCs w:val="22"/>
                <w:lang w:eastAsia="uk-UA"/>
              </w:rPr>
              <w:t xml:space="preserve">м вимогам до предмета закупівлі, відповідно до </w:t>
            </w:r>
            <w:r w:rsidR="00F62646">
              <w:rPr>
                <w:b/>
                <w:bCs/>
                <w:spacing w:val="-6"/>
                <w:sz w:val="22"/>
                <w:szCs w:val="22"/>
                <w:lang w:eastAsia="uk-UA"/>
              </w:rPr>
              <w:t>Додат</w:t>
            </w:r>
            <w:r w:rsidR="00E266C0">
              <w:rPr>
                <w:b/>
                <w:bCs/>
                <w:spacing w:val="-6"/>
                <w:sz w:val="22"/>
                <w:szCs w:val="22"/>
                <w:lang w:eastAsia="uk-UA"/>
              </w:rPr>
              <w:t>к</w:t>
            </w:r>
            <w:r w:rsidR="00F62646">
              <w:rPr>
                <w:b/>
                <w:bCs/>
                <w:spacing w:val="-6"/>
                <w:sz w:val="22"/>
                <w:szCs w:val="22"/>
                <w:lang w:eastAsia="uk-UA"/>
              </w:rPr>
              <w:t>у</w:t>
            </w:r>
            <w:r w:rsidR="00E266C0">
              <w:rPr>
                <w:b/>
                <w:bCs/>
                <w:spacing w:val="-6"/>
                <w:sz w:val="22"/>
                <w:szCs w:val="22"/>
                <w:lang w:eastAsia="uk-UA"/>
              </w:rPr>
              <w:t xml:space="preserve"> №1</w:t>
            </w:r>
            <w:r w:rsidR="0078471E" w:rsidRPr="00556485">
              <w:rPr>
                <w:b/>
                <w:bCs/>
                <w:spacing w:val="-6"/>
                <w:sz w:val="22"/>
                <w:szCs w:val="22"/>
                <w:lang w:eastAsia="uk-UA"/>
              </w:rPr>
              <w:t xml:space="preserve"> </w:t>
            </w:r>
            <w:r w:rsidR="0078471E" w:rsidRPr="00174E66">
              <w:rPr>
                <w:b/>
                <w:bCs/>
                <w:spacing w:val="-6"/>
                <w:sz w:val="22"/>
                <w:szCs w:val="22"/>
                <w:lang w:eastAsia="uk-UA"/>
              </w:rPr>
              <w:t xml:space="preserve">до цієї </w:t>
            </w:r>
            <w:r w:rsidR="00F62646" w:rsidRPr="00174E66">
              <w:rPr>
                <w:b/>
                <w:bCs/>
                <w:spacing w:val="-6"/>
                <w:sz w:val="22"/>
                <w:szCs w:val="22"/>
                <w:lang w:eastAsia="uk-UA"/>
              </w:rPr>
              <w:t>тендерної документації</w:t>
            </w:r>
            <w:r w:rsidR="0078471E" w:rsidRPr="00174E66">
              <w:rPr>
                <w:b/>
                <w:bCs/>
                <w:spacing w:val="-6"/>
                <w:sz w:val="22"/>
                <w:szCs w:val="22"/>
                <w:lang w:eastAsia="uk-UA"/>
              </w:rPr>
              <w:t>.</w:t>
            </w:r>
            <w:r w:rsidR="00855498">
              <w:rPr>
                <w:b/>
                <w:bCs/>
                <w:spacing w:val="-6"/>
                <w:sz w:val="22"/>
                <w:szCs w:val="22"/>
                <w:lang w:eastAsia="uk-UA"/>
              </w:rPr>
              <w:t xml:space="preserve">  </w:t>
            </w:r>
          </w:p>
          <w:p w:rsidR="00475796" w:rsidRDefault="00475796" w:rsidP="0078471E">
            <w:pPr>
              <w:ind w:right="142"/>
              <w:jc w:val="both"/>
              <w:rPr>
                <w:spacing w:val="-6"/>
                <w:sz w:val="22"/>
                <w:szCs w:val="22"/>
              </w:rPr>
            </w:pPr>
          </w:p>
          <w:p w:rsidR="00475796" w:rsidRPr="009D09DC" w:rsidRDefault="00475796" w:rsidP="0078471E">
            <w:pPr>
              <w:ind w:right="142"/>
              <w:jc w:val="both"/>
              <w:rPr>
                <w:spacing w:val="-6"/>
                <w:sz w:val="22"/>
                <w:szCs w:val="22"/>
              </w:rPr>
            </w:pPr>
          </w:p>
        </w:tc>
        <w:tc>
          <w:tcPr>
            <w:tcW w:w="131" w:type="dxa"/>
            <w:vMerge/>
            <w:tcBorders>
              <w:left w:val="single" w:sz="4" w:space="0" w:color="auto"/>
            </w:tcBorders>
            <w:shd w:val="clear" w:color="auto" w:fill="auto"/>
          </w:tcPr>
          <w:p w:rsidR="007E1BE5" w:rsidRPr="009D09DC" w:rsidRDefault="007E1BE5" w:rsidP="007E1BE5">
            <w:pPr>
              <w:snapToGrid w:val="0"/>
              <w:rPr>
                <w:color w:val="000000"/>
                <w:spacing w:val="-6"/>
                <w:sz w:val="22"/>
                <w:szCs w:val="22"/>
                <w:lang w:eastAsia="uk-UA"/>
              </w:rPr>
            </w:pPr>
          </w:p>
        </w:tc>
      </w:tr>
      <w:tr w:rsidR="007E1BE5" w:rsidRPr="009D09DC" w:rsidTr="0083599C">
        <w:trPr>
          <w:trHeight w:val="803"/>
        </w:trPr>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uk-UA"/>
              </w:rPr>
              <w:t>7</w:t>
            </w:r>
            <w:r w:rsidR="007E1BE5" w:rsidRPr="009D09DC">
              <w:rPr>
                <w:b/>
                <w:bCs/>
                <w:spacing w:val="-6"/>
                <w:sz w:val="22"/>
                <w:szCs w:val="22"/>
                <w:lang w:eastAsia="uk-UA"/>
              </w:rPr>
              <w:t xml:space="preserve">.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uk-UA"/>
              </w:rPr>
              <w:t>Інформація про субпідрядника/співвиконавця (у випадку закупівлі робіт чи послуг)</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B25411" w:rsidRDefault="00B25411" w:rsidP="005A0AAF">
            <w:pPr>
              <w:rPr>
                <w:spacing w:val="-6"/>
                <w:sz w:val="22"/>
                <w:szCs w:val="22"/>
              </w:rPr>
            </w:pPr>
            <w:r>
              <w:rPr>
                <w:spacing w:val="-6"/>
                <w:sz w:val="22"/>
                <w:szCs w:val="22"/>
              </w:rPr>
              <w:t xml:space="preserve">    </w:t>
            </w:r>
            <w:r w:rsidR="008B1920">
              <w:rPr>
                <w:b/>
                <w:bCs/>
                <w:spacing w:val="-6"/>
                <w:sz w:val="22"/>
                <w:szCs w:val="22"/>
                <w:lang w:eastAsia="uk-UA"/>
              </w:rPr>
              <w:t xml:space="preserve"> </w:t>
            </w:r>
            <w:r w:rsidRPr="00B25411">
              <w:rPr>
                <w:bCs/>
                <w:spacing w:val="-6"/>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w:t>
            </w:r>
            <w:r w:rsidR="00D40129">
              <w:rPr>
                <w:bCs/>
                <w:spacing w:val="-6"/>
                <w:sz w:val="22"/>
                <w:szCs w:val="22"/>
                <w:lang w:eastAsia="uk-UA"/>
              </w:rPr>
              <w:t xml:space="preserve">утності підстав, визначених </w:t>
            </w:r>
            <w:r w:rsidRPr="00B25411">
              <w:rPr>
                <w:bCs/>
                <w:spacing w:val="-6"/>
                <w:sz w:val="22"/>
                <w:szCs w:val="22"/>
                <w:lang w:eastAsia="uk-UA"/>
              </w:rPr>
              <w:t>пунктом</w:t>
            </w:r>
            <w:r w:rsidR="00D40129">
              <w:rPr>
                <w:bCs/>
                <w:spacing w:val="-6"/>
                <w:sz w:val="22"/>
                <w:szCs w:val="22"/>
                <w:lang w:eastAsia="uk-UA"/>
              </w:rPr>
              <w:t xml:space="preserve"> 47 Особливостей.  </w:t>
            </w:r>
          </w:p>
        </w:tc>
        <w:tc>
          <w:tcPr>
            <w:tcW w:w="131" w:type="dxa"/>
            <w:vMerge/>
            <w:tcBorders>
              <w:left w:val="single" w:sz="4" w:space="0" w:color="auto"/>
              <w:bottom w:val="single" w:sz="4" w:space="0" w:color="auto"/>
            </w:tcBorders>
            <w:shd w:val="clear" w:color="auto" w:fill="auto"/>
          </w:tcPr>
          <w:p w:rsidR="007E1BE5" w:rsidRPr="009D09DC" w:rsidRDefault="007E1BE5" w:rsidP="007E1BE5">
            <w:pPr>
              <w:snapToGrid w:val="0"/>
              <w:rPr>
                <w:spacing w:val="-6"/>
                <w:sz w:val="22"/>
                <w:szCs w:val="22"/>
                <w:highlight w:val="yellow"/>
                <w:lang w:eastAsia="uk-UA"/>
              </w:rPr>
            </w:pPr>
          </w:p>
        </w:tc>
      </w:tr>
      <w:tr w:rsidR="007E1BE5" w:rsidRPr="009D09DC" w:rsidTr="00E509D0">
        <w:trPr>
          <w:trHeight w:val="1510"/>
        </w:trPr>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2160"/>
                <w:tab w:val="left" w:pos="3600"/>
              </w:tabs>
              <w:jc w:val="center"/>
              <w:rPr>
                <w:spacing w:val="-6"/>
                <w:sz w:val="22"/>
                <w:szCs w:val="22"/>
              </w:rPr>
            </w:pPr>
            <w:r>
              <w:rPr>
                <w:b/>
                <w:bCs/>
                <w:spacing w:val="-6"/>
                <w:sz w:val="22"/>
                <w:szCs w:val="22"/>
                <w:lang w:eastAsia="uk-UA"/>
              </w:rPr>
              <w:t>8</w:t>
            </w:r>
            <w:r w:rsidR="007E1BE5" w:rsidRPr="009D09DC">
              <w:rPr>
                <w:b/>
                <w:bCs/>
                <w:spacing w:val="-6"/>
                <w:sz w:val="22"/>
                <w:szCs w:val="22"/>
                <w:lang w:eastAsia="uk-UA"/>
              </w:rPr>
              <w:t xml:space="preserve">.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spacing w:val="-6"/>
                <w:sz w:val="22"/>
                <w:szCs w:val="22"/>
                <w:lang w:eastAsia="uk-UA"/>
              </w:rPr>
              <w:t xml:space="preserve">Внесення змін або відкликання тендерної пропозиції учасником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9D09DC" w:rsidRDefault="00522BB4" w:rsidP="00E509D0">
            <w:pPr>
              <w:ind w:right="142"/>
              <w:jc w:val="both"/>
              <w:rPr>
                <w:spacing w:val="-6"/>
                <w:sz w:val="22"/>
                <w:szCs w:val="22"/>
                <w:lang w:eastAsia="uk-UA"/>
              </w:rPr>
            </w:pPr>
            <w:r>
              <w:rPr>
                <w:spacing w:val="-6"/>
                <w:sz w:val="22"/>
                <w:szCs w:val="22"/>
                <w:lang w:eastAsia="uk-UA"/>
              </w:rPr>
              <w:t xml:space="preserve">   </w:t>
            </w:r>
            <w:r w:rsidR="007E1BE5" w:rsidRPr="009D09DC">
              <w:rPr>
                <w:spacing w:val="-6"/>
                <w:sz w:val="22"/>
                <w:szCs w:val="22"/>
                <w:lang w:eastAsia="uk-UA"/>
              </w:rPr>
              <w:t>Учасник</w:t>
            </w:r>
            <w:r w:rsidR="0017080B">
              <w:rPr>
                <w:spacing w:val="-6"/>
                <w:sz w:val="22"/>
                <w:szCs w:val="22"/>
                <w:lang w:eastAsia="uk-UA"/>
              </w:rPr>
              <w:t xml:space="preserve"> процедури</w:t>
            </w:r>
            <w:r w:rsidR="007E1BE5" w:rsidRPr="009D09DC">
              <w:rPr>
                <w:spacing w:val="-6"/>
                <w:sz w:val="22"/>
                <w:szCs w:val="22"/>
                <w:lang w:eastAsia="uk-UA"/>
              </w:rPr>
              <w:t xml:space="preserve"> </w:t>
            </w:r>
            <w:r w:rsidR="00DE748B">
              <w:rPr>
                <w:spacing w:val="-6"/>
                <w:sz w:val="22"/>
                <w:szCs w:val="22"/>
                <w:lang w:eastAsia="uk-UA"/>
              </w:rPr>
              <w:t xml:space="preserve">закупівлі </w:t>
            </w:r>
            <w:r w:rsidR="007E1BE5" w:rsidRPr="009D09DC">
              <w:rPr>
                <w:spacing w:val="-6"/>
                <w:sz w:val="22"/>
                <w:szCs w:val="22"/>
                <w:lang w:eastAsia="uk-UA"/>
              </w:rPr>
              <w:t xml:space="preserve">має право </w:t>
            </w:r>
            <w:proofErr w:type="spellStart"/>
            <w:r w:rsidR="007E1BE5" w:rsidRPr="009D09DC">
              <w:rPr>
                <w:spacing w:val="-6"/>
                <w:sz w:val="22"/>
                <w:szCs w:val="22"/>
                <w:lang w:eastAsia="uk-UA"/>
              </w:rPr>
              <w:t>внести</w:t>
            </w:r>
            <w:proofErr w:type="spellEnd"/>
            <w:r w:rsidR="007E1BE5" w:rsidRPr="009D09DC">
              <w:rPr>
                <w:spacing w:val="-6"/>
                <w:sz w:val="22"/>
                <w:szCs w:val="22"/>
                <w:lang w:eastAsia="uk-UA"/>
              </w:rPr>
              <w:t xml:space="preserve"> зміни </w:t>
            </w:r>
            <w:r w:rsidR="0017080B">
              <w:rPr>
                <w:spacing w:val="-6"/>
                <w:sz w:val="22"/>
                <w:szCs w:val="22"/>
                <w:lang w:eastAsia="uk-UA"/>
              </w:rPr>
              <w:t xml:space="preserve">до своєї тендерної пропозиції </w:t>
            </w:r>
            <w:r w:rsidR="007E1BE5" w:rsidRPr="009D09DC">
              <w:rPr>
                <w:spacing w:val="-6"/>
                <w:sz w:val="22"/>
                <w:szCs w:val="22"/>
                <w:lang w:eastAsia="uk-UA"/>
              </w:rPr>
              <w:t xml:space="preserve">або відкликати </w:t>
            </w:r>
            <w:r w:rsidR="0017080B">
              <w:rPr>
                <w:spacing w:val="-6"/>
                <w:sz w:val="22"/>
                <w:szCs w:val="22"/>
                <w:lang w:eastAsia="uk-UA"/>
              </w:rPr>
              <w:t xml:space="preserve">її </w:t>
            </w:r>
            <w:r w:rsidR="007E1BE5" w:rsidRPr="009D09DC">
              <w:rPr>
                <w:spacing w:val="-6"/>
                <w:sz w:val="22"/>
                <w:szCs w:val="22"/>
                <w:lang w:eastAsia="uk-UA"/>
              </w:rPr>
              <w:t xml:space="preserve">до закінчення строку її подання без втрати свого забезпечення </w:t>
            </w:r>
            <w:r w:rsidR="00DE748B">
              <w:rPr>
                <w:spacing w:val="-6"/>
                <w:sz w:val="22"/>
                <w:szCs w:val="22"/>
                <w:lang w:eastAsia="uk-UA"/>
              </w:rPr>
              <w:t xml:space="preserve">тендерної </w:t>
            </w:r>
            <w:r w:rsidR="00E509D0">
              <w:rPr>
                <w:spacing w:val="-6"/>
                <w:sz w:val="22"/>
                <w:szCs w:val="22"/>
                <w:lang w:eastAsia="uk-UA"/>
              </w:rPr>
              <w:t xml:space="preserve">пропозиції (якщо вимагалось </w:t>
            </w:r>
            <w:r w:rsidR="007E1BE5" w:rsidRPr="009D09DC">
              <w:rPr>
                <w:spacing w:val="-6"/>
                <w:sz w:val="22"/>
                <w:szCs w:val="22"/>
                <w:lang w:eastAsia="uk-UA"/>
              </w:rPr>
              <w:t>забезпечення</w:t>
            </w:r>
            <w:r w:rsidR="00E509D0">
              <w:rPr>
                <w:spacing w:val="-6"/>
                <w:sz w:val="22"/>
                <w:szCs w:val="22"/>
                <w:lang w:eastAsia="uk-UA"/>
              </w:rPr>
              <w:t xml:space="preserve"> тендерної пропозиції</w:t>
            </w:r>
            <w:r w:rsidR="007E1BE5" w:rsidRPr="009D09DC">
              <w:rPr>
                <w:spacing w:val="-6"/>
                <w:sz w:val="22"/>
                <w:szCs w:val="22"/>
                <w:lang w:eastAsia="uk-UA"/>
              </w:rPr>
              <w:t xml:space="preserve">). Такі зміни або заява про відкликання пропозиції враховуються, якщо вони отримані електронною системою </w:t>
            </w:r>
            <w:proofErr w:type="spellStart"/>
            <w:r w:rsidR="007E1BE5" w:rsidRPr="009D09DC">
              <w:rPr>
                <w:spacing w:val="-6"/>
                <w:sz w:val="22"/>
                <w:szCs w:val="22"/>
                <w:lang w:eastAsia="uk-UA"/>
              </w:rPr>
              <w:t>закупівель</w:t>
            </w:r>
            <w:proofErr w:type="spellEnd"/>
            <w:r w:rsidR="007E1BE5" w:rsidRPr="009D09DC">
              <w:rPr>
                <w:spacing w:val="-6"/>
                <w:sz w:val="22"/>
                <w:szCs w:val="22"/>
                <w:lang w:eastAsia="uk-UA"/>
              </w:rPr>
              <w:t xml:space="preserve"> до закінчення строку подання </w:t>
            </w:r>
            <w:r w:rsidR="00E86A0C">
              <w:rPr>
                <w:spacing w:val="-6"/>
                <w:sz w:val="22"/>
                <w:szCs w:val="22"/>
                <w:lang w:eastAsia="uk-UA"/>
              </w:rPr>
              <w:t xml:space="preserve">тендерних </w:t>
            </w:r>
            <w:r w:rsidR="007E1BE5" w:rsidRPr="009D09DC">
              <w:rPr>
                <w:spacing w:val="-6"/>
                <w:sz w:val="22"/>
                <w:szCs w:val="22"/>
                <w:lang w:eastAsia="uk-UA"/>
              </w:rPr>
              <w:t>пропозицій.</w:t>
            </w:r>
          </w:p>
        </w:tc>
        <w:tc>
          <w:tcPr>
            <w:tcW w:w="131" w:type="dxa"/>
            <w:tcBorders>
              <w:top w:val="single" w:sz="4" w:space="0" w:color="auto"/>
              <w:left w:val="single" w:sz="4" w:space="0" w:color="auto"/>
              <w:bottom w:val="single" w:sz="4" w:space="0" w:color="auto"/>
            </w:tcBorders>
            <w:shd w:val="clear" w:color="auto" w:fill="auto"/>
          </w:tcPr>
          <w:p w:rsidR="007E1BE5" w:rsidRPr="009D09DC" w:rsidRDefault="007E1BE5" w:rsidP="007E1BE5">
            <w:pPr>
              <w:snapToGrid w:val="0"/>
              <w:rPr>
                <w:spacing w:val="-6"/>
                <w:sz w:val="22"/>
                <w:szCs w:val="22"/>
                <w:lang w:eastAsia="uk-UA"/>
              </w:rPr>
            </w:pPr>
          </w:p>
        </w:tc>
      </w:tr>
    </w:tbl>
    <w:p w:rsidR="00F2580E" w:rsidRDefault="00F2580E"/>
    <w:tbl>
      <w:tblPr>
        <w:tblW w:w="0"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EB18B0" w:rsidRPr="009D09DC" w:rsidTr="00B6223B">
        <w:tc>
          <w:tcPr>
            <w:tcW w:w="416" w:type="dxa"/>
            <w:tcBorders>
              <w:top w:val="single" w:sz="4" w:space="0" w:color="000000"/>
              <w:left w:val="single" w:sz="4" w:space="0" w:color="000000"/>
              <w:bottom w:val="single" w:sz="4" w:space="0" w:color="000000"/>
              <w:right w:val="single" w:sz="4" w:space="0" w:color="auto"/>
            </w:tcBorders>
            <w:shd w:val="clear" w:color="auto" w:fill="D9D9D9"/>
          </w:tcPr>
          <w:p w:rsidR="00EB18B0" w:rsidRPr="009D09DC" w:rsidRDefault="00EB18B0" w:rsidP="00AF6E27">
            <w:pPr>
              <w:snapToGrid w:val="0"/>
              <w:jc w:val="center"/>
              <w:rPr>
                <w:b/>
                <w:bCs/>
                <w:spacing w:val="-6"/>
                <w:sz w:val="22"/>
                <w:szCs w:val="22"/>
                <w:lang w:eastAsia="uk-UA"/>
              </w:rPr>
            </w:pPr>
          </w:p>
        </w:tc>
        <w:tc>
          <w:tcPr>
            <w:tcW w:w="10075" w:type="dxa"/>
            <w:gridSpan w:val="2"/>
            <w:tcBorders>
              <w:top w:val="single" w:sz="4" w:space="0" w:color="auto"/>
              <w:left w:val="single" w:sz="4" w:space="0" w:color="auto"/>
              <w:bottom w:val="single" w:sz="4" w:space="0" w:color="auto"/>
              <w:right w:val="single" w:sz="4" w:space="0" w:color="auto"/>
            </w:tcBorders>
            <w:shd w:val="clear" w:color="auto" w:fill="D9D9D9"/>
          </w:tcPr>
          <w:p w:rsidR="00EB18B0" w:rsidRPr="009D09DC" w:rsidRDefault="00EB18B0" w:rsidP="00AF6E27">
            <w:pPr>
              <w:jc w:val="center"/>
              <w:rPr>
                <w:spacing w:val="-6"/>
                <w:sz w:val="22"/>
                <w:szCs w:val="22"/>
              </w:rPr>
            </w:pPr>
            <w:r w:rsidRPr="009D09DC">
              <w:rPr>
                <w:b/>
                <w:bCs/>
                <w:spacing w:val="-6"/>
                <w:sz w:val="22"/>
                <w:szCs w:val="22"/>
                <w:lang w:eastAsia="uk-UA"/>
              </w:rPr>
              <w:t>IV. Подання та розкриття тендерної пропозиції</w:t>
            </w:r>
          </w:p>
        </w:tc>
        <w:tc>
          <w:tcPr>
            <w:tcW w:w="131" w:type="dxa"/>
            <w:tcBorders>
              <w:left w:val="single" w:sz="4" w:space="0" w:color="auto"/>
            </w:tcBorders>
            <w:shd w:val="clear" w:color="auto" w:fill="auto"/>
          </w:tcPr>
          <w:p w:rsidR="00EB18B0" w:rsidRPr="009D09DC" w:rsidRDefault="00EB18B0" w:rsidP="00AF6E27">
            <w:pPr>
              <w:snapToGrid w:val="0"/>
              <w:rPr>
                <w:b/>
                <w:bCs/>
                <w:spacing w:val="-6"/>
                <w:sz w:val="22"/>
                <w:szCs w:val="22"/>
                <w:lang w:eastAsia="uk-UA"/>
              </w:rPr>
            </w:pPr>
          </w:p>
        </w:tc>
      </w:tr>
      <w:tr w:rsidR="00EB18B0" w:rsidRPr="009D09DC" w:rsidTr="00B6223B">
        <w:trPr>
          <w:trHeight w:val="555"/>
        </w:trPr>
        <w:tc>
          <w:tcPr>
            <w:tcW w:w="416" w:type="dxa"/>
            <w:tcBorders>
              <w:top w:val="single" w:sz="4" w:space="0" w:color="000000"/>
              <w:left w:val="single" w:sz="4" w:space="0" w:color="000000"/>
              <w:bottom w:val="single" w:sz="4" w:space="0" w:color="000000"/>
            </w:tcBorders>
            <w:shd w:val="clear" w:color="auto" w:fill="FFFFFF"/>
          </w:tcPr>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1.</w:t>
            </w:r>
          </w:p>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FFFFFF"/>
          </w:tcPr>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Кінцевий строк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EB18B0" w:rsidRPr="006775A6" w:rsidRDefault="00BB5542" w:rsidP="0055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lang w:eastAsia="en-US"/>
              </w:rPr>
            </w:pPr>
            <w:r>
              <w:rPr>
                <w:spacing w:val="-6"/>
                <w:sz w:val="22"/>
                <w:szCs w:val="22"/>
                <w:lang w:eastAsia="en-US"/>
              </w:rPr>
              <w:t xml:space="preserve">   </w:t>
            </w:r>
            <w:r w:rsidR="00EB18B0" w:rsidRPr="009D09DC">
              <w:rPr>
                <w:spacing w:val="-6"/>
                <w:sz w:val="22"/>
                <w:szCs w:val="22"/>
                <w:lang w:eastAsia="en-US"/>
              </w:rPr>
              <w:t>Кінцевий стро</w:t>
            </w:r>
            <w:r w:rsidR="00F2580E">
              <w:rPr>
                <w:spacing w:val="-6"/>
                <w:sz w:val="22"/>
                <w:szCs w:val="22"/>
                <w:lang w:eastAsia="en-US"/>
              </w:rPr>
              <w:t xml:space="preserve">к подання тендерних пропозицій </w:t>
            </w:r>
            <w:r w:rsidR="00F2580E" w:rsidRPr="006D0C41">
              <w:rPr>
                <w:b/>
                <w:spacing w:val="-6"/>
                <w:sz w:val="22"/>
                <w:szCs w:val="22"/>
                <w:lang w:eastAsia="en-US"/>
              </w:rPr>
              <w:t>–</w:t>
            </w:r>
            <w:r w:rsidR="006D0C41" w:rsidRPr="006D0C41">
              <w:rPr>
                <w:b/>
                <w:spacing w:val="-6"/>
                <w:sz w:val="22"/>
                <w:szCs w:val="22"/>
                <w:lang w:eastAsia="en-US"/>
              </w:rPr>
              <w:t xml:space="preserve"> </w:t>
            </w:r>
            <w:r w:rsidR="00137EDE" w:rsidRPr="008808B6">
              <w:rPr>
                <w:b/>
                <w:spacing w:val="-6"/>
                <w:sz w:val="22"/>
                <w:szCs w:val="22"/>
                <w:lang w:eastAsia="en-US"/>
              </w:rPr>
              <w:t xml:space="preserve">до </w:t>
            </w:r>
            <w:r w:rsidR="008808B6" w:rsidRPr="008808B6">
              <w:rPr>
                <w:b/>
                <w:spacing w:val="-6"/>
                <w:sz w:val="22"/>
                <w:szCs w:val="22"/>
                <w:lang w:val="ru-RU" w:eastAsia="en-US"/>
              </w:rPr>
              <w:t>12</w:t>
            </w:r>
            <w:r w:rsidR="006D0C41" w:rsidRPr="008808B6">
              <w:rPr>
                <w:b/>
                <w:spacing w:val="-6"/>
                <w:sz w:val="22"/>
                <w:szCs w:val="22"/>
                <w:lang w:eastAsia="en-US"/>
              </w:rPr>
              <w:t xml:space="preserve"> грудня </w:t>
            </w:r>
            <w:r w:rsidR="00D3309D" w:rsidRPr="008808B6">
              <w:rPr>
                <w:b/>
                <w:spacing w:val="-6"/>
                <w:sz w:val="22"/>
                <w:szCs w:val="22"/>
                <w:lang w:eastAsia="en-US"/>
              </w:rPr>
              <w:t>2023 року</w:t>
            </w:r>
            <w:r w:rsidR="00A557C3" w:rsidRPr="008808B6">
              <w:rPr>
                <w:b/>
                <w:spacing w:val="-6"/>
                <w:sz w:val="22"/>
                <w:szCs w:val="22"/>
                <w:lang w:eastAsia="en-US"/>
              </w:rPr>
              <w:t xml:space="preserve"> </w:t>
            </w:r>
            <w:r w:rsidR="00D3309D" w:rsidRPr="008808B6">
              <w:rPr>
                <w:b/>
                <w:spacing w:val="-6"/>
                <w:sz w:val="22"/>
                <w:szCs w:val="22"/>
                <w:lang w:eastAsia="en-US"/>
              </w:rPr>
              <w:t>00:00 год.</w:t>
            </w:r>
          </w:p>
          <w:p w:rsidR="00EB18B0" w:rsidRDefault="00BB5542" w:rsidP="00DA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lang w:eastAsia="en-US"/>
              </w:rPr>
            </w:pPr>
            <w:r>
              <w:rPr>
                <w:spacing w:val="-6"/>
                <w:sz w:val="22"/>
                <w:szCs w:val="22"/>
                <w:lang w:eastAsia="en-US"/>
              </w:rPr>
              <w:t xml:space="preserve">   </w:t>
            </w:r>
            <w:r w:rsidR="00EB18B0" w:rsidRPr="009D09DC">
              <w:rPr>
                <w:spacing w:val="-6"/>
                <w:sz w:val="22"/>
                <w:szCs w:val="22"/>
                <w:lang w:eastAsia="en-US"/>
              </w:rPr>
              <w:t xml:space="preserve">Отримана тендерна пропозиція вноситься автоматично до реєстру </w:t>
            </w:r>
            <w:r>
              <w:rPr>
                <w:spacing w:val="-6"/>
                <w:sz w:val="22"/>
                <w:szCs w:val="22"/>
                <w:lang w:eastAsia="en-US"/>
              </w:rPr>
              <w:t xml:space="preserve">отриманих тендерних пропозицій. </w:t>
            </w:r>
            <w:r w:rsidR="00EB18B0" w:rsidRPr="009D09DC">
              <w:rPr>
                <w:spacing w:val="-6"/>
                <w:sz w:val="22"/>
                <w:szCs w:val="22"/>
                <w:lang w:eastAsia="en-US"/>
              </w:rPr>
              <w:t xml:space="preserve">Електронна система </w:t>
            </w:r>
            <w:proofErr w:type="spellStart"/>
            <w:r w:rsidR="00EB18B0" w:rsidRPr="009D09DC">
              <w:rPr>
                <w:spacing w:val="-6"/>
                <w:sz w:val="22"/>
                <w:szCs w:val="22"/>
                <w:lang w:eastAsia="en-US"/>
              </w:rPr>
              <w:t>закупівель</w:t>
            </w:r>
            <w:proofErr w:type="spellEnd"/>
            <w:r w:rsidR="00EB18B0" w:rsidRPr="009D09DC">
              <w:rPr>
                <w:spacing w:val="-6"/>
                <w:sz w:val="22"/>
                <w:szCs w:val="22"/>
                <w:lang w:eastAsia="en-US"/>
              </w:rPr>
              <w:t xml:space="preserve"> автоматично формує та надсилає повідомлення учаснику про отримання його тендерної пропозиції із зазначенням дати та часу. </w:t>
            </w:r>
          </w:p>
          <w:p w:rsidR="00DA3796" w:rsidRPr="009D09DC" w:rsidRDefault="00BB5542" w:rsidP="00DA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rPr>
            </w:pPr>
            <w:r>
              <w:rPr>
                <w:spacing w:val="-6"/>
                <w:sz w:val="22"/>
                <w:szCs w:val="22"/>
                <w:lang w:eastAsia="en-US"/>
              </w:rPr>
              <w:t xml:space="preserve">   </w:t>
            </w:r>
            <w:r w:rsidR="00DA3796">
              <w:rPr>
                <w:spacing w:val="-6"/>
                <w:sz w:val="22"/>
                <w:szCs w:val="22"/>
                <w:lang w:eastAsia="en-US"/>
              </w:rPr>
              <w:t xml:space="preserve">Тендерні пропозиції, отримані електронною системою </w:t>
            </w:r>
            <w:proofErr w:type="spellStart"/>
            <w:r w:rsidR="00DA3796">
              <w:rPr>
                <w:spacing w:val="-6"/>
                <w:sz w:val="22"/>
                <w:szCs w:val="22"/>
                <w:lang w:eastAsia="en-US"/>
              </w:rPr>
              <w:t>закупівель</w:t>
            </w:r>
            <w:proofErr w:type="spellEnd"/>
            <w:r w:rsidR="00DA3796">
              <w:rPr>
                <w:spacing w:val="-6"/>
                <w:sz w:val="22"/>
                <w:szCs w:val="22"/>
                <w:lang w:eastAsia="en-US"/>
              </w:rPr>
              <w:t xml:space="preserve"> після закінчення строку подання, не приймаються. </w:t>
            </w:r>
          </w:p>
        </w:tc>
        <w:tc>
          <w:tcPr>
            <w:tcW w:w="131" w:type="dxa"/>
            <w:tcBorders>
              <w:top w:val="single" w:sz="4" w:space="0" w:color="auto"/>
              <w:left w:val="single" w:sz="4" w:space="0" w:color="auto"/>
              <w:bottom w:val="single" w:sz="4" w:space="0" w:color="auto"/>
            </w:tcBorders>
            <w:shd w:val="clear" w:color="auto" w:fill="auto"/>
          </w:tcPr>
          <w:p w:rsidR="00EB18B0" w:rsidRPr="009D09DC" w:rsidRDefault="00EB18B0" w:rsidP="00AF6E27">
            <w:pPr>
              <w:snapToGrid w:val="0"/>
              <w:rPr>
                <w:spacing w:val="-6"/>
                <w:sz w:val="22"/>
                <w:szCs w:val="22"/>
                <w:highlight w:val="yellow"/>
                <w:lang w:eastAsia="uk-UA"/>
              </w:rPr>
            </w:pPr>
          </w:p>
        </w:tc>
      </w:tr>
      <w:tr w:rsidR="00FC43E7" w:rsidRPr="009D09DC" w:rsidTr="00B6223B">
        <w:trPr>
          <w:trHeight w:val="3683"/>
        </w:trPr>
        <w:tc>
          <w:tcPr>
            <w:tcW w:w="416" w:type="dxa"/>
            <w:tcBorders>
              <w:top w:val="single" w:sz="4" w:space="0" w:color="000000"/>
              <w:left w:val="single" w:sz="4" w:space="0" w:color="000000"/>
              <w:bottom w:val="single" w:sz="4" w:space="0" w:color="auto"/>
            </w:tcBorders>
            <w:shd w:val="clear" w:color="auto" w:fill="auto"/>
          </w:tcPr>
          <w:p w:rsidR="00FC43E7" w:rsidRPr="009D09DC" w:rsidRDefault="00FC43E7"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2.</w:t>
            </w:r>
          </w:p>
          <w:p w:rsidR="00FC43E7" w:rsidRPr="009D09DC" w:rsidRDefault="00FC43E7"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pacing w:val="-6"/>
                <w:sz w:val="22"/>
                <w:szCs w:val="22"/>
                <w:lang w:eastAsia="en-US"/>
              </w:rPr>
            </w:pPr>
          </w:p>
          <w:p w:rsidR="00FC43E7" w:rsidRPr="009D09DC" w:rsidRDefault="00FC43E7"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pacing w:val="-6"/>
                <w:sz w:val="22"/>
                <w:szCs w:val="22"/>
                <w:lang w:eastAsia="en-US"/>
              </w:rPr>
            </w:pPr>
          </w:p>
        </w:tc>
        <w:tc>
          <w:tcPr>
            <w:tcW w:w="2455" w:type="dxa"/>
            <w:tcBorders>
              <w:top w:val="single" w:sz="4" w:space="0" w:color="000000"/>
              <w:left w:val="single" w:sz="4" w:space="0" w:color="000000"/>
              <w:bottom w:val="single" w:sz="4" w:space="0" w:color="auto"/>
              <w:right w:val="single" w:sz="4" w:space="0" w:color="auto"/>
            </w:tcBorders>
            <w:shd w:val="clear" w:color="auto" w:fill="auto"/>
          </w:tcPr>
          <w:p w:rsidR="00FC43E7" w:rsidRPr="00551213" w:rsidRDefault="00FC43E7" w:rsidP="00BF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6"/>
                <w:sz w:val="22"/>
                <w:szCs w:val="22"/>
              </w:rPr>
            </w:pPr>
            <w:r w:rsidRPr="00551213">
              <w:rPr>
                <w:b/>
                <w:spacing w:val="-6"/>
                <w:sz w:val="22"/>
                <w:szCs w:val="22"/>
              </w:rPr>
              <w:t>Дата і час розкриття тендерних 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FFFFFF" w:themeFill="background1"/>
          </w:tcPr>
          <w:p w:rsidR="00FC43E7" w:rsidRPr="00551213" w:rsidRDefault="00FC43E7" w:rsidP="00551213">
            <w:pPr>
              <w:shd w:val="clear" w:color="auto" w:fill="FFFFFF" w:themeFill="background1"/>
              <w:ind w:right="142"/>
              <w:jc w:val="both"/>
              <w:rPr>
                <w:color w:val="000000" w:themeColor="text1"/>
                <w:spacing w:val="-6"/>
                <w:sz w:val="22"/>
                <w:szCs w:val="22"/>
              </w:rPr>
            </w:pPr>
            <w:r w:rsidRPr="00551213">
              <w:rPr>
                <w:color w:val="000000" w:themeColor="text1"/>
                <w:spacing w:val="-6"/>
                <w:sz w:val="22"/>
                <w:szCs w:val="22"/>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551213">
              <w:rPr>
                <w:color w:val="000000" w:themeColor="text1"/>
                <w:spacing w:val="-6"/>
                <w:sz w:val="22"/>
                <w:szCs w:val="22"/>
              </w:rPr>
              <w:t>закупівель</w:t>
            </w:r>
            <w:proofErr w:type="spellEnd"/>
            <w:r w:rsidRPr="00551213">
              <w:rPr>
                <w:color w:val="000000" w:themeColor="text1"/>
                <w:spacing w:val="-6"/>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551213">
              <w:rPr>
                <w:color w:val="000000" w:themeColor="text1"/>
                <w:spacing w:val="-6"/>
                <w:sz w:val="22"/>
                <w:szCs w:val="22"/>
              </w:rPr>
              <w:t>закупівель</w:t>
            </w:r>
            <w:proofErr w:type="spellEnd"/>
            <w:r w:rsidRPr="00551213">
              <w:rPr>
                <w:color w:val="000000" w:themeColor="text1"/>
                <w:spacing w:val="-6"/>
                <w:sz w:val="22"/>
                <w:szCs w:val="22"/>
              </w:rPr>
              <w:t>.</w:t>
            </w:r>
          </w:p>
          <w:p w:rsidR="00250F4C" w:rsidRPr="00551213" w:rsidRDefault="00FC43E7" w:rsidP="00551213">
            <w:pPr>
              <w:shd w:val="clear" w:color="auto" w:fill="FFFFFF" w:themeFill="background1"/>
              <w:ind w:right="142"/>
              <w:jc w:val="both"/>
              <w:rPr>
                <w:color w:val="000000" w:themeColor="text1"/>
                <w:spacing w:val="-6"/>
                <w:sz w:val="22"/>
                <w:szCs w:val="22"/>
              </w:rPr>
            </w:pPr>
            <w:r w:rsidRPr="00551213">
              <w:rPr>
                <w:color w:val="000000" w:themeColor="text1"/>
                <w:spacing w:val="-6"/>
                <w:sz w:val="22"/>
                <w:szCs w:val="22"/>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50F4C" w:rsidRPr="00551213" w:rsidRDefault="00250F4C" w:rsidP="005F1972">
            <w:pPr>
              <w:shd w:val="clear" w:color="auto" w:fill="FFFFFF" w:themeFill="background1"/>
              <w:ind w:right="142"/>
              <w:jc w:val="both"/>
              <w:rPr>
                <w:spacing w:val="-6"/>
                <w:sz w:val="22"/>
                <w:szCs w:val="22"/>
              </w:rPr>
            </w:pPr>
            <w:r w:rsidRPr="00551213">
              <w:rPr>
                <w:color w:val="000000" w:themeColor="text1"/>
                <w:spacing w:val="-6"/>
                <w:sz w:val="22"/>
                <w:szCs w:val="22"/>
              </w:rPr>
              <w:t xml:space="preserve">   </w:t>
            </w:r>
            <w:r w:rsidR="005F1972" w:rsidRPr="005F1972">
              <w:rPr>
                <w:color w:val="000000" w:themeColor="text1"/>
                <w:spacing w:val="-6"/>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c>
          <w:tcPr>
            <w:tcW w:w="131" w:type="dxa"/>
            <w:tcBorders>
              <w:top w:val="single" w:sz="4" w:space="0" w:color="auto"/>
              <w:left w:val="single" w:sz="4" w:space="0" w:color="auto"/>
            </w:tcBorders>
            <w:shd w:val="clear" w:color="auto" w:fill="auto"/>
          </w:tcPr>
          <w:p w:rsidR="00FC43E7" w:rsidRDefault="00FC43E7" w:rsidP="00AF6E27">
            <w:pPr>
              <w:snapToGrid w:val="0"/>
              <w:rPr>
                <w:spacing w:val="-6"/>
                <w:sz w:val="22"/>
                <w:szCs w:val="22"/>
                <w:lang w:eastAsia="uk-UA"/>
              </w:rPr>
            </w:pPr>
          </w:p>
          <w:p w:rsidR="00FC43E7" w:rsidRDefault="00FC43E7" w:rsidP="00AF6E27">
            <w:pPr>
              <w:snapToGrid w:val="0"/>
              <w:rPr>
                <w:spacing w:val="-6"/>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Default="00FC43E7" w:rsidP="00FC43E7">
            <w:pPr>
              <w:rPr>
                <w:sz w:val="22"/>
                <w:szCs w:val="22"/>
                <w:lang w:eastAsia="uk-UA"/>
              </w:rPr>
            </w:pPr>
          </w:p>
          <w:p w:rsidR="00FC43E7" w:rsidRDefault="00FC43E7" w:rsidP="00FC43E7">
            <w:pPr>
              <w:rPr>
                <w:sz w:val="22"/>
                <w:szCs w:val="22"/>
                <w:lang w:eastAsia="uk-UA"/>
              </w:rPr>
            </w:pPr>
          </w:p>
          <w:p w:rsidR="00FC43E7" w:rsidRPr="00FC43E7" w:rsidRDefault="00FC43E7" w:rsidP="00FC43E7">
            <w:pPr>
              <w:rPr>
                <w:sz w:val="22"/>
                <w:szCs w:val="22"/>
                <w:lang w:eastAsia="uk-UA"/>
              </w:rPr>
            </w:pPr>
          </w:p>
        </w:tc>
      </w:tr>
      <w:tr w:rsidR="00EB18B0" w:rsidRPr="009D09DC" w:rsidTr="00B6223B">
        <w:trPr>
          <w:gridAfter w:val="1"/>
          <w:wAfter w:w="131" w:type="dxa"/>
        </w:trPr>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EB18B0" w:rsidRPr="0097480F"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spacing w:val="-6"/>
                <w:sz w:val="22"/>
                <w:szCs w:val="22"/>
              </w:rPr>
            </w:pPr>
            <w:r w:rsidRPr="0097480F">
              <w:rPr>
                <w:b/>
                <w:bCs/>
                <w:spacing w:val="-6"/>
                <w:sz w:val="22"/>
                <w:szCs w:val="22"/>
                <w:lang w:eastAsia="uk-UA"/>
              </w:rPr>
              <w:t>V. Оцінка тендерної пропозиції</w:t>
            </w:r>
            <w:r w:rsidR="007C4AE4" w:rsidRPr="0097480F">
              <w:rPr>
                <w:b/>
                <w:bCs/>
                <w:spacing w:val="-6"/>
                <w:sz w:val="22"/>
                <w:szCs w:val="22"/>
                <w:lang w:eastAsia="uk-UA"/>
              </w:rPr>
              <w:t xml:space="preserve">   </w:t>
            </w:r>
          </w:p>
        </w:tc>
      </w:tr>
      <w:tr w:rsidR="00EB18B0" w:rsidRPr="009D09DC" w:rsidTr="00B6223B">
        <w:tc>
          <w:tcPr>
            <w:tcW w:w="416"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b/>
                <w:bCs/>
                <w:spacing w:val="-6"/>
                <w:sz w:val="22"/>
                <w:szCs w:val="22"/>
                <w:lang w:eastAsia="uk-UA"/>
              </w:rPr>
              <w:t>1.</w:t>
            </w:r>
          </w:p>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uk-UA"/>
              </w:rPr>
              <w:t>Перелік критеріїв та методика оцінки тендерної пропозиції із зазначенням питомої ваги критерію</w:t>
            </w:r>
          </w:p>
        </w:tc>
        <w:tc>
          <w:tcPr>
            <w:tcW w:w="7620" w:type="dxa"/>
            <w:tcBorders>
              <w:top w:val="single" w:sz="4" w:space="0" w:color="auto"/>
              <w:left w:val="single" w:sz="4" w:space="0" w:color="auto"/>
              <w:bottom w:val="single" w:sz="4" w:space="0" w:color="auto"/>
              <w:right w:val="single" w:sz="4" w:space="0" w:color="auto"/>
            </w:tcBorders>
            <w:shd w:val="clear" w:color="auto" w:fill="FFFFFF" w:themeFill="background1"/>
          </w:tcPr>
          <w:p w:rsidR="00FE2BD6" w:rsidRPr="00653C8E" w:rsidRDefault="00BB5542" w:rsidP="00EE570C">
            <w:pPr>
              <w:shd w:val="clear" w:color="auto" w:fill="FFFFFF" w:themeFill="background1"/>
              <w:jc w:val="both"/>
              <w:rPr>
                <w:spacing w:val="-6"/>
                <w:sz w:val="22"/>
                <w:szCs w:val="22"/>
                <w:lang w:eastAsia="uk-UA"/>
              </w:rPr>
            </w:pPr>
            <w:r w:rsidRPr="00653C8E">
              <w:rPr>
                <w:spacing w:val="-6"/>
                <w:sz w:val="22"/>
                <w:szCs w:val="22"/>
                <w:lang w:eastAsia="uk-UA"/>
              </w:rPr>
              <w:t xml:space="preserve">   </w:t>
            </w:r>
            <w:r w:rsidR="008A76FD" w:rsidRPr="00653C8E">
              <w:rPr>
                <w:spacing w:val="-6"/>
                <w:sz w:val="22"/>
                <w:szCs w:val="22"/>
                <w:lang w:eastAsia="uk-UA"/>
              </w:rPr>
              <w:t xml:space="preserve"> </w:t>
            </w:r>
            <w:r w:rsidR="003351E6" w:rsidRPr="00653C8E">
              <w:rPr>
                <w:spacing w:val="-6"/>
                <w:sz w:val="22"/>
                <w:szCs w:val="22"/>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C338C" w:rsidRPr="00653C8E" w:rsidRDefault="008F1D25" w:rsidP="00EE570C">
            <w:pPr>
              <w:shd w:val="clear" w:color="auto" w:fill="FFFFFF" w:themeFill="background1"/>
              <w:jc w:val="both"/>
              <w:rPr>
                <w:spacing w:val="-6"/>
                <w:sz w:val="22"/>
                <w:szCs w:val="22"/>
                <w:lang w:eastAsia="uk-UA"/>
              </w:rPr>
            </w:pPr>
            <w:r w:rsidRPr="00653C8E">
              <w:rPr>
                <w:spacing w:val="-6"/>
                <w:sz w:val="22"/>
                <w:szCs w:val="22"/>
                <w:lang w:eastAsia="uk-UA"/>
              </w:rPr>
              <w:t xml:space="preserve">    </w:t>
            </w:r>
            <w:r w:rsidR="00AC338C" w:rsidRPr="00653C8E">
              <w:rPr>
                <w:spacing w:val="-6"/>
                <w:sz w:val="22"/>
                <w:szCs w:val="22"/>
                <w:lang w:eastAsia="uk-UA"/>
              </w:rPr>
              <w:t xml:space="preserve">Оцінка тендерних пропозицій проводиться автоматично електронною системою </w:t>
            </w:r>
            <w:proofErr w:type="spellStart"/>
            <w:r w:rsidR="00AC338C" w:rsidRPr="00653C8E">
              <w:rPr>
                <w:spacing w:val="-6"/>
                <w:sz w:val="22"/>
                <w:szCs w:val="22"/>
                <w:lang w:eastAsia="uk-UA"/>
              </w:rPr>
              <w:t>закупівель</w:t>
            </w:r>
            <w:proofErr w:type="spellEnd"/>
            <w:r w:rsidR="00AC338C" w:rsidRPr="00653C8E">
              <w:rPr>
                <w:spacing w:val="-6"/>
                <w:sz w:val="22"/>
                <w:szCs w:val="22"/>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C338C" w:rsidRPr="00653C8E" w:rsidRDefault="00AC338C" w:rsidP="00EE570C">
            <w:pPr>
              <w:shd w:val="clear" w:color="auto" w:fill="FFFFFF" w:themeFill="background1"/>
              <w:jc w:val="both"/>
              <w:rPr>
                <w:spacing w:val="-6"/>
                <w:sz w:val="22"/>
                <w:szCs w:val="22"/>
                <w:lang w:eastAsia="uk-UA"/>
              </w:rPr>
            </w:pPr>
            <w:r w:rsidRPr="00653C8E">
              <w:rPr>
                <w:spacing w:val="-6"/>
                <w:sz w:val="22"/>
                <w:szCs w:val="22"/>
                <w:lang w:eastAsia="uk-UA"/>
              </w:rPr>
              <w:t xml:space="preserve">    Дата і час проведення електронного аукціону визначаються електронною системою </w:t>
            </w:r>
            <w:proofErr w:type="spellStart"/>
            <w:r w:rsidRPr="00653C8E">
              <w:rPr>
                <w:spacing w:val="-6"/>
                <w:sz w:val="22"/>
                <w:szCs w:val="22"/>
                <w:lang w:eastAsia="uk-UA"/>
              </w:rPr>
              <w:t>закупівель</w:t>
            </w:r>
            <w:proofErr w:type="spellEnd"/>
            <w:r w:rsidRPr="00653C8E">
              <w:rPr>
                <w:spacing w:val="-6"/>
                <w:sz w:val="22"/>
                <w:szCs w:val="22"/>
                <w:lang w:eastAsia="uk-UA"/>
              </w:rPr>
              <w:t xml:space="preserve"> автоматично.</w:t>
            </w:r>
          </w:p>
          <w:p w:rsidR="008F1D25" w:rsidRPr="00653C8E" w:rsidRDefault="00EE570C" w:rsidP="00EE570C">
            <w:pPr>
              <w:shd w:val="clear" w:color="auto" w:fill="FFFFFF" w:themeFill="background1"/>
              <w:jc w:val="both"/>
              <w:rPr>
                <w:spacing w:val="-6"/>
                <w:sz w:val="22"/>
                <w:szCs w:val="22"/>
                <w:lang w:eastAsia="uk-UA"/>
              </w:rPr>
            </w:pPr>
            <w:r w:rsidRPr="00653C8E">
              <w:rPr>
                <w:spacing w:val="-6"/>
                <w:sz w:val="22"/>
                <w:szCs w:val="22"/>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w:t>
            </w:r>
            <w:r w:rsidR="008F1D25" w:rsidRPr="00653C8E">
              <w:rPr>
                <w:spacing w:val="-6"/>
                <w:sz w:val="22"/>
                <w:szCs w:val="22"/>
                <w:lang w:eastAsia="uk-UA"/>
              </w:rPr>
              <w:t xml:space="preserve">Електронний аукціон проводиться електронною системою </w:t>
            </w:r>
            <w:proofErr w:type="spellStart"/>
            <w:r w:rsidR="008F1D25" w:rsidRPr="00653C8E">
              <w:rPr>
                <w:spacing w:val="-6"/>
                <w:sz w:val="22"/>
                <w:szCs w:val="22"/>
                <w:lang w:eastAsia="uk-UA"/>
              </w:rPr>
              <w:t>закупівель</w:t>
            </w:r>
            <w:proofErr w:type="spellEnd"/>
            <w:r w:rsidR="008F1D25" w:rsidRPr="00653C8E">
              <w:rPr>
                <w:spacing w:val="-6"/>
                <w:sz w:val="22"/>
                <w:szCs w:val="22"/>
                <w:lang w:eastAsia="uk-UA"/>
              </w:rPr>
              <w:t xml:space="preserve"> відповідно до статті 30 Закону.</w:t>
            </w:r>
            <w:r w:rsidR="00AC338C" w:rsidRPr="00653C8E">
              <w:rPr>
                <w:spacing w:val="-6"/>
                <w:sz w:val="22"/>
                <w:szCs w:val="22"/>
                <w:lang w:eastAsia="uk-UA"/>
              </w:rPr>
              <w:t xml:space="preserve"> </w:t>
            </w:r>
          </w:p>
          <w:p w:rsidR="008F1D25" w:rsidRPr="00653C8E" w:rsidRDefault="008F1D25" w:rsidP="008F1D25">
            <w:pPr>
              <w:jc w:val="both"/>
              <w:rPr>
                <w:spacing w:val="-6"/>
                <w:sz w:val="22"/>
                <w:szCs w:val="22"/>
                <w:lang w:eastAsia="uk-UA"/>
              </w:rPr>
            </w:pPr>
            <w:r w:rsidRPr="00653C8E">
              <w:rPr>
                <w:spacing w:val="-6"/>
                <w:sz w:val="22"/>
                <w:szCs w:val="22"/>
                <w:lang w:eastAsia="uk-UA"/>
              </w:rPr>
              <w:lastRenderedPageBreak/>
              <w:t xml:space="preserve">    Якщо була подана одна тендерна пропозиція, електронна система </w:t>
            </w:r>
            <w:proofErr w:type="spellStart"/>
            <w:r w:rsidRPr="00653C8E">
              <w:rPr>
                <w:spacing w:val="-6"/>
                <w:sz w:val="22"/>
                <w:szCs w:val="22"/>
                <w:lang w:eastAsia="uk-UA"/>
              </w:rPr>
              <w:t>закупівель</w:t>
            </w:r>
            <w:proofErr w:type="spellEnd"/>
            <w:r w:rsidRPr="00653C8E">
              <w:rPr>
                <w:spacing w:val="-6"/>
                <w:sz w:val="22"/>
                <w:szCs w:val="22"/>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653C8E">
              <w:rPr>
                <w:spacing w:val="-6"/>
                <w:sz w:val="22"/>
                <w:szCs w:val="22"/>
                <w:lang w:eastAsia="uk-UA"/>
              </w:rPr>
              <w:t xml:space="preserve"> </w:t>
            </w:r>
            <w:r w:rsidRPr="00653C8E">
              <w:rPr>
                <w:spacing w:val="-6"/>
                <w:sz w:val="22"/>
                <w:szCs w:val="22"/>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653C8E">
              <w:rPr>
                <w:spacing w:val="-6"/>
                <w:sz w:val="22"/>
                <w:szCs w:val="22"/>
                <w:lang w:eastAsia="uk-UA"/>
              </w:rPr>
              <w:t xml:space="preserve"> </w:t>
            </w:r>
            <w:r w:rsidRPr="00653C8E">
              <w:rPr>
                <w:spacing w:val="-6"/>
                <w:sz w:val="22"/>
                <w:szCs w:val="22"/>
                <w:lang w:eastAsia="uk-UA"/>
              </w:rPr>
              <w:t>Замовник розглядає найбільш економічно вигідну тендерну пропозицію учасника процедури закупівлі відповідно до пункту</w:t>
            </w:r>
            <w:r w:rsidR="00653C8E">
              <w:rPr>
                <w:spacing w:val="-6"/>
                <w:sz w:val="22"/>
                <w:szCs w:val="22"/>
                <w:lang w:eastAsia="uk-UA"/>
              </w:rPr>
              <w:t xml:space="preserve"> 37</w:t>
            </w:r>
            <w:r w:rsidRPr="00653C8E">
              <w:rPr>
                <w:spacing w:val="-6"/>
                <w:sz w:val="22"/>
                <w:szCs w:val="22"/>
                <w:lang w:eastAsia="uk-UA"/>
              </w:rPr>
              <w:t xml:space="preserve"> Особливостей щодо її відповідності вимогам тендерної документації.</w:t>
            </w:r>
          </w:p>
          <w:p w:rsidR="00EE570C" w:rsidRPr="00653C8E" w:rsidRDefault="00EE570C" w:rsidP="008F1D25">
            <w:pPr>
              <w:jc w:val="both"/>
              <w:rPr>
                <w:spacing w:val="-6"/>
                <w:sz w:val="22"/>
                <w:szCs w:val="22"/>
                <w:lang w:eastAsia="uk-UA"/>
              </w:rPr>
            </w:pPr>
            <w:r w:rsidRPr="00653C8E">
              <w:rPr>
                <w:spacing w:val="-6"/>
                <w:sz w:val="22"/>
                <w:szCs w:val="22"/>
                <w:lang w:eastAsia="uk-UA"/>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653C8E">
              <w:rPr>
                <w:b/>
                <w:spacing w:val="-6"/>
                <w:sz w:val="22"/>
                <w:szCs w:val="22"/>
                <w:lang w:eastAsia="uk-UA"/>
              </w:rPr>
              <w:t>п’яти робочих днів</w:t>
            </w:r>
            <w:r w:rsidRPr="00653C8E">
              <w:rPr>
                <w:spacing w:val="-6"/>
                <w:sz w:val="22"/>
                <w:szCs w:val="22"/>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53C8E">
              <w:rPr>
                <w:spacing w:val="-6"/>
                <w:sz w:val="22"/>
                <w:szCs w:val="22"/>
                <w:lang w:eastAsia="uk-UA"/>
              </w:rPr>
              <w:t>закупівель</w:t>
            </w:r>
            <w:proofErr w:type="spellEnd"/>
            <w:r w:rsidRPr="00653C8E">
              <w:rPr>
                <w:spacing w:val="-6"/>
                <w:sz w:val="22"/>
                <w:szCs w:val="22"/>
                <w:lang w:eastAsia="uk-UA"/>
              </w:rPr>
              <w:t xml:space="preserve"> протягом одного дня з дня прийняття відповідного рішення.</w:t>
            </w:r>
          </w:p>
          <w:p w:rsidR="00FE2BD6" w:rsidRPr="00653C8E" w:rsidRDefault="008F1D25" w:rsidP="00FE2BD6">
            <w:pPr>
              <w:jc w:val="both"/>
              <w:rPr>
                <w:spacing w:val="-6"/>
                <w:sz w:val="22"/>
                <w:szCs w:val="22"/>
                <w:lang w:eastAsia="uk-UA"/>
              </w:rPr>
            </w:pPr>
            <w:r w:rsidRPr="00653C8E">
              <w:rPr>
                <w:spacing w:val="-6"/>
                <w:sz w:val="22"/>
                <w:szCs w:val="22"/>
                <w:lang w:eastAsia="uk-UA"/>
              </w:rPr>
              <w:t xml:space="preserve">    Оцінка тендерних пропозицій здійснюється на основі критерію </w:t>
            </w:r>
            <w:r w:rsidR="00EE570C" w:rsidRPr="00653C8E">
              <w:rPr>
                <w:b/>
                <w:spacing w:val="-6"/>
                <w:sz w:val="22"/>
                <w:szCs w:val="22"/>
                <w:lang w:eastAsia="uk-UA"/>
              </w:rPr>
              <w:t>„Ціна”</w:t>
            </w:r>
            <w:r w:rsidR="00EE570C" w:rsidRPr="00653C8E">
              <w:rPr>
                <w:spacing w:val="-6"/>
                <w:sz w:val="22"/>
                <w:szCs w:val="22"/>
                <w:lang w:eastAsia="uk-UA"/>
              </w:rPr>
              <w:t xml:space="preserve">, </w:t>
            </w:r>
            <w:r w:rsidR="00653C8E" w:rsidRPr="00653C8E">
              <w:rPr>
                <w:spacing w:val="-6"/>
                <w:sz w:val="22"/>
                <w:szCs w:val="22"/>
                <w:lang w:eastAsia="uk-UA"/>
              </w:rPr>
              <w:t xml:space="preserve">                       </w:t>
            </w:r>
            <w:r w:rsidRPr="00653C8E">
              <w:rPr>
                <w:spacing w:val="-6"/>
                <w:sz w:val="22"/>
                <w:szCs w:val="22"/>
                <w:lang w:eastAsia="uk-UA"/>
              </w:rPr>
              <w:t>Питома вага – 100 %.</w:t>
            </w:r>
          </w:p>
          <w:p w:rsidR="008F1D25" w:rsidRPr="00653C8E" w:rsidRDefault="006463F9" w:rsidP="00653C8E">
            <w:pPr>
              <w:shd w:val="clear" w:color="auto" w:fill="FFFFFF" w:themeFill="background1"/>
              <w:jc w:val="both"/>
              <w:rPr>
                <w:spacing w:val="-6"/>
                <w:sz w:val="22"/>
                <w:szCs w:val="22"/>
                <w:lang w:eastAsia="uk-UA"/>
              </w:rPr>
            </w:pPr>
            <w:r w:rsidRPr="00653C8E">
              <w:rPr>
                <w:spacing w:val="-6"/>
                <w:sz w:val="22"/>
                <w:szCs w:val="22"/>
                <w:lang w:eastAsia="uk-UA"/>
              </w:rPr>
              <w:t xml:space="preserve">    </w:t>
            </w:r>
            <w:r w:rsidR="00653C8E" w:rsidRPr="00653C8E">
              <w:rPr>
                <w:spacing w:val="-6"/>
                <w:sz w:val="22"/>
                <w:szCs w:val="22"/>
                <w:lang w:eastAsia="uk-UA"/>
              </w:rPr>
              <w:t>Оцінка здійснюється щодо предмета закупівлі в цілому.</w:t>
            </w:r>
          </w:p>
          <w:p w:rsidR="00FE2BD6" w:rsidRPr="00653C8E" w:rsidRDefault="008F1D25" w:rsidP="00653C8E">
            <w:pPr>
              <w:shd w:val="clear" w:color="auto" w:fill="FFFFFF" w:themeFill="background1"/>
              <w:jc w:val="both"/>
              <w:rPr>
                <w:spacing w:val="-6"/>
                <w:sz w:val="22"/>
                <w:szCs w:val="22"/>
                <w:lang w:eastAsia="uk-UA"/>
              </w:rPr>
            </w:pPr>
            <w:r w:rsidRPr="00653C8E">
              <w:rPr>
                <w:spacing w:val="-6"/>
                <w:sz w:val="22"/>
                <w:szCs w:val="22"/>
                <w:lang w:eastAsia="uk-UA"/>
              </w:rPr>
              <w:t xml:space="preserve">  </w:t>
            </w:r>
            <w:r w:rsidR="00BB5542" w:rsidRPr="00653C8E">
              <w:rPr>
                <w:spacing w:val="-6"/>
                <w:sz w:val="22"/>
                <w:szCs w:val="22"/>
                <w:lang w:eastAsia="uk-UA"/>
              </w:rPr>
              <w:t xml:space="preserve">   </w:t>
            </w:r>
            <w:r w:rsidR="00653C8E" w:rsidRPr="00653C8E">
              <w:rPr>
                <w:spacing w:val="-6"/>
                <w:sz w:val="22"/>
                <w:szCs w:val="22"/>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FE2BD6" w:rsidRPr="00653C8E" w:rsidRDefault="00653C8E" w:rsidP="00653C8E">
            <w:pPr>
              <w:shd w:val="clear" w:color="auto" w:fill="FFFFFF" w:themeFill="background1"/>
              <w:jc w:val="both"/>
              <w:rPr>
                <w:spacing w:val="-6"/>
                <w:sz w:val="22"/>
                <w:szCs w:val="22"/>
                <w:lang w:eastAsia="uk-UA"/>
              </w:rPr>
            </w:pPr>
            <w:r>
              <w:rPr>
                <w:spacing w:val="-6"/>
                <w:sz w:val="22"/>
                <w:szCs w:val="22"/>
                <w:lang w:eastAsia="uk-UA"/>
              </w:rPr>
              <w:t xml:space="preserve">     </w:t>
            </w:r>
            <w:r w:rsidR="00FE2BD6" w:rsidRPr="00653C8E">
              <w:rPr>
                <w:b/>
                <w:spacing w:val="-6"/>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BB5542" w:rsidRPr="00653C8E">
              <w:rPr>
                <w:spacing w:val="-6"/>
                <w:sz w:val="22"/>
                <w:szCs w:val="22"/>
                <w:lang w:eastAsia="uk-UA"/>
              </w:rPr>
              <w:t xml:space="preserve">. </w:t>
            </w:r>
            <w:r w:rsidR="00FE2BD6" w:rsidRPr="00653C8E">
              <w:rPr>
                <w:b/>
                <w:spacing w:val="-6"/>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653C8E">
              <w:rPr>
                <w:spacing w:val="-6"/>
                <w:sz w:val="22"/>
                <w:szCs w:val="22"/>
                <w:lang w:eastAsia="uk-UA"/>
              </w:rPr>
              <w:t>.</w:t>
            </w:r>
          </w:p>
          <w:p w:rsidR="00FE2BD6" w:rsidRPr="00653C8E" w:rsidRDefault="00653C8E" w:rsidP="00653C8E">
            <w:pPr>
              <w:shd w:val="clear" w:color="auto" w:fill="FFFFFF" w:themeFill="background1"/>
              <w:jc w:val="both"/>
              <w:rPr>
                <w:spacing w:val="-6"/>
                <w:sz w:val="22"/>
                <w:szCs w:val="22"/>
                <w:lang w:eastAsia="uk-UA"/>
              </w:rPr>
            </w:pPr>
            <w:r w:rsidRPr="00653C8E">
              <w:rPr>
                <w:spacing w:val="-6"/>
                <w:sz w:val="22"/>
                <w:szCs w:val="22"/>
                <w:lang w:eastAsia="uk-UA"/>
              </w:rPr>
              <w:t xml:space="preserve">  </w:t>
            </w:r>
            <w:r w:rsidR="00AD01F1" w:rsidRPr="00653C8E">
              <w:rPr>
                <w:spacing w:val="-6"/>
                <w:sz w:val="22"/>
                <w:szCs w:val="22"/>
                <w:lang w:eastAsia="uk-UA"/>
              </w:rPr>
              <w:t xml:space="preserve">   </w:t>
            </w:r>
            <w:r w:rsidR="00FE2BD6" w:rsidRPr="00653C8E">
              <w:rPr>
                <w:spacing w:val="-6"/>
                <w:sz w:val="22"/>
                <w:szCs w:val="22"/>
                <w:lang w:eastAsia="uk-UA"/>
              </w:rPr>
              <w:t>Замовник розглядає тендерну пропозицію, яка визначена найбільш економічно вигідною щодо її відповідності вимогам тендерної документації.</w:t>
            </w:r>
          </w:p>
          <w:p w:rsidR="00F44569" w:rsidRPr="00653C8E" w:rsidRDefault="003703AF" w:rsidP="00653C8E">
            <w:pPr>
              <w:shd w:val="clear" w:color="auto" w:fill="FFFFFF" w:themeFill="background1"/>
              <w:jc w:val="both"/>
              <w:rPr>
                <w:spacing w:val="-6"/>
                <w:sz w:val="22"/>
                <w:szCs w:val="22"/>
                <w:lang w:eastAsia="uk-UA"/>
              </w:rPr>
            </w:pPr>
            <w:r w:rsidRPr="00653C8E">
              <w:rPr>
                <w:spacing w:val="-6"/>
                <w:sz w:val="22"/>
                <w:szCs w:val="22"/>
                <w:lang w:eastAsia="uk-UA"/>
              </w:rPr>
              <w:t xml:space="preserve">      </w:t>
            </w:r>
            <w:r w:rsidR="00F44569" w:rsidRPr="00653C8E">
              <w:rPr>
                <w:spacing w:val="-6"/>
                <w:sz w:val="22"/>
                <w:szCs w:val="22"/>
                <w:lang w:eastAsia="uk-UA"/>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B18B0" w:rsidRPr="00653C8E" w:rsidRDefault="00EB18B0" w:rsidP="00653C8E">
            <w:pPr>
              <w:shd w:val="clear" w:color="auto" w:fill="FFFFFF" w:themeFill="background1"/>
              <w:jc w:val="both"/>
              <w:rPr>
                <w:spacing w:val="-6"/>
                <w:sz w:val="22"/>
                <w:szCs w:val="22"/>
                <w:lang w:eastAsia="uk-UA"/>
              </w:rPr>
            </w:pPr>
          </w:p>
        </w:tc>
        <w:tc>
          <w:tcPr>
            <w:tcW w:w="131" w:type="dxa"/>
            <w:vMerge w:val="restart"/>
            <w:tcBorders>
              <w:top w:val="single" w:sz="4" w:space="0" w:color="auto"/>
              <w:left w:val="single" w:sz="4" w:space="0" w:color="auto"/>
            </w:tcBorders>
            <w:shd w:val="clear" w:color="auto" w:fill="auto"/>
          </w:tcPr>
          <w:p w:rsidR="00EB18B0" w:rsidRPr="009D09DC" w:rsidRDefault="00EB18B0" w:rsidP="00AF6E27">
            <w:pPr>
              <w:snapToGrid w:val="0"/>
              <w:rPr>
                <w:spacing w:val="-6"/>
                <w:sz w:val="22"/>
                <w:szCs w:val="22"/>
                <w:lang w:eastAsia="uk-UA"/>
              </w:rPr>
            </w:pPr>
          </w:p>
        </w:tc>
      </w:tr>
      <w:tr w:rsidR="0059125D" w:rsidRPr="009D09DC" w:rsidTr="00B6223B">
        <w:trPr>
          <w:trHeight w:val="58"/>
        </w:trPr>
        <w:tc>
          <w:tcPr>
            <w:tcW w:w="416" w:type="dxa"/>
            <w:tcBorders>
              <w:top w:val="single" w:sz="4" w:space="0" w:color="000000"/>
              <w:left w:val="single" w:sz="4" w:space="0" w:color="000000"/>
              <w:bottom w:val="single" w:sz="4" w:space="0" w:color="000000"/>
            </w:tcBorders>
            <w:shd w:val="clear" w:color="auto" w:fill="auto"/>
          </w:tcPr>
          <w:p w:rsidR="0059125D"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Pr>
                <w:b/>
                <w:bCs/>
                <w:spacing w:val="-6"/>
                <w:sz w:val="22"/>
                <w:szCs w:val="22"/>
                <w:lang w:eastAsia="uk-UA"/>
              </w:rPr>
              <w:lastRenderedPageBreak/>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59125D" w:rsidRDefault="0059125D" w:rsidP="0059125D">
            <w:pPr>
              <w:rPr>
                <w:b/>
                <w:color w:val="333333"/>
                <w:sz w:val="22"/>
                <w:shd w:val="clear" w:color="auto" w:fill="FFFFFF"/>
              </w:rPr>
            </w:pPr>
            <w:r w:rsidRPr="00731E19">
              <w:rPr>
                <w:b/>
                <w:color w:val="333333"/>
                <w:sz w:val="22"/>
                <w:shd w:val="clear" w:color="auto" w:fill="FFFFFF"/>
              </w:rPr>
              <w:t xml:space="preserve">Опис та приклади </w:t>
            </w:r>
            <w:r>
              <w:rPr>
                <w:b/>
                <w:color w:val="333333"/>
                <w:sz w:val="22"/>
                <w:shd w:val="clear" w:color="auto" w:fill="FFFFFF"/>
              </w:rPr>
              <w:t>формальних (несуттєвих) помилок</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59125D" w:rsidRPr="000B6554" w:rsidRDefault="0059125D" w:rsidP="0059125D">
            <w:pPr>
              <w:keepNext/>
              <w:keepLines/>
              <w:suppressAutoHyphens/>
              <w:jc w:val="both"/>
              <w:rPr>
                <w:sz w:val="23"/>
                <w:szCs w:val="23"/>
              </w:rPr>
            </w:pPr>
            <w:r>
              <w:rPr>
                <w:sz w:val="23"/>
                <w:szCs w:val="23"/>
              </w:rPr>
              <w:t xml:space="preserve">   </w:t>
            </w:r>
            <w:r w:rsidRPr="000B6554">
              <w:rPr>
                <w:sz w:val="23"/>
                <w:szCs w:val="23"/>
              </w:rPr>
              <w:t>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59125D" w:rsidRPr="00724F75" w:rsidRDefault="0059125D" w:rsidP="0059125D">
            <w:pPr>
              <w:widowControl w:val="0"/>
              <w:jc w:val="both"/>
              <w:rPr>
                <w:sz w:val="22"/>
                <w:szCs w:val="22"/>
              </w:rPr>
            </w:pPr>
            <w:r>
              <w:rPr>
                <w:sz w:val="22"/>
                <w:szCs w:val="22"/>
              </w:rPr>
              <w:t xml:space="preserve">    </w:t>
            </w:r>
            <w:r w:rsidRPr="00724F75">
              <w:rPr>
                <w:sz w:val="22"/>
                <w:szCs w:val="22"/>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Pr>
                <w:sz w:val="22"/>
                <w:szCs w:val="22"/>
              </w:rPr>
              <w:t>пропозицій.</w:t>
            </w:r>
          </w:p>
          <w:p w:rsidR="0059125D" w:rsidRPr="00DC3ED3" w:rsidRDefault="0059125D" w:rsidP="0059125D">
            <w:pPr>
              <w:widowControl w:val="0"/>
              <w:jc w:val="both"/>
              <w:rPr>
                <w:sz w:val="22"/>
                <w:szCs w:val="22"/>
              </w:rPr>
            </w:pPr>
            <w:r>
              <w:rPr>
                <w:sz w:val="22"/>
                <w:szCs w:val="22"/>
              </w:rPr>
              <w:t xml:space="preserve">    </w:t>
            </w:r>
            <w:r w:rsidRPr="00724F75">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Pr>
                <w:sz w:val="22"/>
                <w:szCs w:val="22"/>
              </w:rPr>
              <w:t xml:space="preserve"> - технічні помилки та описки, </w:t>
            </w:r>
            <w:r>
              <w:rPr>
                <w:sz w:val="22"/>
                <w:szCs w:val="22"/>
                <w:u w:val="single"/>
              </w:rPr>
              <w:t>зокрема</w:t>
            </w:r>
            <w:r w:rsidRPr="00724F75">
              <w:rPr>
                <w:sz w:val="22"/>
                <w:szCs w:val="22"/>
                <w:u w:val="single"/>
              </w:rPr>
              <w:t>:</w:t>
            </w:r>
          </w:p>
          <w:p w:rsidR="0059125D" w:rsidRPr="00724F75" w:rsidRDefault="0059125D" w:rsidP="0059125D">
            <w:pPr>
              <w:widowControl w:val="0"/>
              <w:jc w:val="both"/>
              <w:rPr>
                <w:sz w:val="22"/>
                <w:szCs w:val="22"/>
              </w:rPr>
            </w:pPr>
            <w:r>
              <w:rPr>
                <w:sz w:val="22"/>
                <w:szCs w:val="22"/>
              </w:rPr>
              <w:t xml:space="preserve"> 1.</w:t>
            </w:r>
            <w:r w:rsidRPr="00724F75">
              <w:rPr>
                <w:sz w:val="22"/>
                <w:szCs w:val="22"/>
              </w:rPr>
              <w:t>Інформація / документ, подана учасником процедури закупівлі у складі тендерної пропозиції, містить помилку (помилки) у частині:</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уживання великої літери;</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уживання розділових знаків та відмінювання слів у реченні;</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 xml:space="preserve">використання слова або </w:t>
            </w:r>
            <w:proofErr w:type="spellStart"/>
            <w:r w:rsidRPr="00724F75">
              <w:rPr>
                <w:sz w:val="22"/>
                <w:szCs w:val="22"/>
              </w:rPr>
              <w:t>мовного</w:t>
            </w:r>
            <w:proofErr w:type="spellEnd"/>
            <w:r w:rsidRPr="00724F75">
              <w:rPr>
                <w:sz w:val="22"/>
                <w:szCs w:val="22"/>
              </w:rPr>
              <w:t xml:space="preserve"> звороту, запозичених з іншої мови;</w:t>
            </w:r>
          </w:p>
          <w:p w:rsidR="0059125D" w:rsidRPr="00724F75" w:rsidRDefault="0059125D" w:rsidP="0059125D">
            <w:pPr>
              <w:ind w:right="142"/>
              <w:jc w:val="both"/>
              <w:rPr>
                <w:sz w:val="22"/>
                <w:szCs w:val="22"/>
              </w:rPr>
            </w:pPr>
            <w:r>
              <w:rPr>
                <w:sz w:val="22"/>
                <w:szCs w:val="22"/>
              </w:rPr>
              <w:t xml:space="preserve">          </w:t>
            </w:r>
            <w:r w:rsidRPr="00724F75">
              <w:rPr>
                <w:sz w:val="22"/>
                <w:szCs w:val="22"/>
              </w:rPr>
              <w:t>-</w:t>
            </w:r>
            <w:r w:rsidRPr="00724F75">
              <w:rPr>
                <w:sz w:val="22"/>
                <w:szCs w:val="22"/>
              </w:rPr>
              <w:tab/>
              <w:t>зазначення унікального номера оголошення про проведення конкурентної процедури закупівлі, присвоєного</w:t>
            </w:r>
          </w:p>
          <w:p w:rsidR="0059125D" w:rsidRPr="00724F75" w:rsidRDefault="0059125D" w:rsidP="0059125D">
            <w:pPr>
              <w:widowControl w:val="0"/>
              <w:jc w:val="both"/>
              <w:rPr>
                <w:sz w:val="22"/>
                <w:szCs w:val="22"/>
              </w:rPr>
            </w:pPr>
            <w:r w:rsidRPr="00724F75">
              <w:rPr>
                <w:sz w:val="22"/>
                <w:szCs w:val="22"/>
              </w:rPr>
              <w:t xml:space="preserve">електронною системою </w:t>
            </w:r>
            <w:proofErr w:type="spellStart"/>
            <w:r w:rsidRPr="00724F75">
              <w:rPr>
                <w:sz w:val="22"/>
                <w:szCs w:val="22"/>
              </w:rPr>
              <w:t>закупівель</w:t>
            </w:r>
            <w:proofErr w:type="spellEnd"/>
            <w:r w:rsidRPr="00724F75">
              <w:rPr>
                <w:sz w:val="22"/>
                <w:szCs w:val="22"/>
              </w:rPr>
              <w:t xml:space="preserve"> та/або унікального номера повідомлення про намір укласти договір про закупівлю - помилка в цифрах;</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застосування правил переносу частини слова з рядка в рядок;</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написання слів разом та/або окремо, та/або через дефіс;</w:t>
            </w:r>
          </w:p>
          <w:p w:rsidR="0059125D" w:rsidRPr="00724F75" w:rsidRDefault="0059125D" w:rsidP="0059125D">
            <w:pPr>
              <w:widowControl w:val="0"/>
              <w:jc w:val="both"/>
              <w:rPr>
                <w:sz w:val="22"/>
                <w:szCs w:val="22"/>
              </w:rPr>
            </w:pPr>
            <w:r>
              <w:rPr>
                <w:sz w:val="22"/>
                <w:szCs w:val="22"/>
              </w:rPr>
              <w:t xml:space="preserve">          -  </w:t>
            </w:r>
            <w:r w:rsidRPr="00724F75">
              <w:rPr>
                <w:sz w:val="22"/>
                <w:szCs w:val="22"/>
              </w:rPr>
              <w:t xml:space="preserve">нумерації сторінок/аркушів (у тому числі кілька сторінок/аркушів мають </w:t>
            </w:r>
            <w:r w:rsidRPr="00724F75">
              <w:rPr>
                <w:sz w:val="22"/>
                <w:szCs w:val="22"/>
              </w:rPr>
              <w:lastRenderedPageBreak/>
              <w:t>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5D" w:rsidRPr="00724F75" w:rsidRDefault="0059125D" w:rsidP="0059125D">
            <w:pPr>
              <w:widowControl w:val="0"/>
              <w:jc w:val="both"/>
              <w:rPr>
                <w:sz w:val="22"/>
                <w:szCs w:val="22"/>
              </w:rPr>
            </w:pPr>
            <w:r>
              <w:rPr>
                <w:sz w:val="22"/>
                <w:szCs w:val="22"/>
              </w:rPr>
              <w:t xml:space="preserve"> 2. </w:t>
            </w:r>
            <w:r w:rsidRPr="00724F75">
              <w:rPr>
                <w:sz w:val="22"/>
                <w:szCs w:val="22"/>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5D" w:rsidRPr="00724F75" w:rsidRDefault="0059125D" w:rsidP="0059125D">
            <w:pPr>
              <w:widowControl w:val="0"/>
              <w:jc w:val="both"/>
              <w:rPr>
                <w:sz w:val="22"/>
                <w:szCs w:val="22"/>
              </w:rPr>
            </w:pPr>
            <w:r>
              <w:rPr>
                <w:sz w:val="22"/>
                <w:szCs w:val="22"/>
              </w:rPr>
              <w:t xml:space="preserve"> 3. </w:t>
            </w:r>
            <w:r w:rsidRPr="00724F75">
              <w:rPr>
                <w:sz w:val="22"/>
                <w:szCs w:val="22"/>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5D" w:rsidRPr="00724F75" w:rsidRDefault="0059125D" w:rsidP="0059125D">
            <w:pPr>
              <w:widowControl w:val="0"/>
              <w:jc w:val="both"/>
              <w:rPr>
                <w:sz w:val="22"/>
                <w:szCs w:val="22"/>
              </w:rPr>
            </w:pPr>
            <w:r>
              <w:rPr>
                <w:sz w:val="22"/>
                <w:szCs w:val="22"/>
              </w:rPr>
              <w:t xml:space="preserve"> 4.  </w:t>
            </w:r>
            <w:r w:rsidRPr="00724F75">
              <w:rPr>
                <w:sz w:val="22"/>
                <w:szCs w:val="22"/>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5D" w:rsidRPr="00724F75" w:rsidRDefault="0059125D" w:rsidP="0059125D">
            <w:pPr>
              <w:widowControl w:val="0"/>
              <w:jc w:val="both"/>
              <w:rPr>
                <w:sz w:val="22"/>
                <w:szCs w:val="22"/>
              </w:rPr>
            </w:pPr>
            <w:r>
              <w:rPr>
                <w:sz w:val="22"/>
                <w:szCs w:val="22"/>
              </w:rPr>
              <w:t xml:space="preserve"> 5. </w:t>
            </w:r>
            <w:r w:rsidRPr="00724F75">
              <w:rPr>
                <w:sz w:val="22"/>
                <w:szCs w:val="22"/>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5D" w:rsidRPr="00724F75" w:rsidRDefault="0059125D" w:rsidP="0059125D">
            <w:pPr>
              <w:widowControl w:val="0"/>
              <w:jc w:val="both"/>
              <w:rPr>
                <w:sz w:val="22"/>
                <w:szCs w:val="22"/>
              </w:rPr>
            </w:pPr>
            <w:r>
              <w:rPr>
                <w:sz w:val="22"/>
                <w:szCs w:val="22"/>
              </w:rPr>
              <w:t xml:space="preserve"> 6. </w:t>
            </w:r>
            <w:r w:rsidRPr="00724F75">
              <w:rPr>
                <w:sz w:val="22"/>
                <w:szCs w:val="22"/>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5D" w:rsidRPr="00724F75" w:rsidRDefault="0059125D" w:rsidP="0059125D">
            <w:pPr>
              <w:widowControl w:val="0"/>
              <w:jc w:val="both"/>
              <w:rPr>
                <w:sz w:val="22"/>
                <w:szCs w:val="22"/>
              </w:rPr>
            </w:pPr>
            <w:r>
              <w:rPr>
                <w:sz w:val="22"/>
                <w:szCs w:val="22"/>
              </w:rPr>
              <w:t xml:space="preserve"> 7. </w:t>
            </w:r>
            <w:r w:rsidRPr="00724F75">
              <w:rPr>
                <w:sz w:val="22"/>
                <w:szCs w:val="22"/>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5D" w:rsidRPr="00724F75" w:rsidRDefault="0059125D" w:rsidP="0059125D">
            <w:pPr>
              <w:widowControl w:val="0"/>
              <w:jc w:val="both"/>
              <w:rPr>
                <w:sz w:val="22"/>
                <w:szCs w:val="22"/>
              </w:rPr>
            </w:pPr>
            <w:r>
              <w:rPr>
                <w:sz w:val="22"/>
                <w:szCs w:val="22"/>
              </w:rPr>
              <w:t xml:space="preserve"> 8. </w:t>
            </w:r>
            <w:r w:rsidRPr="00724F75">
              <w:rPr>
                <w:sz w:val="22"/>
                <w:szCs w:val="22"/>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5D" w:rsidRPr="00724F75" w:rsidRDefault="0059125D" w:rsidP="0059125D">
            <w:pPr>
              <w:ind w:right="142"/>
              <w:jc w:val="both"/>
              <w:rPr>
                <w:sz w:val="22"/>
                <w:szCs w:val="22"/>
              </w:rPr>
            </w:pPr>
            <w:r>
              <w:rPr>
                <w:sz w:val="22"/>
                <w:szCs w:val="22"/>
              </w:rPr>
              <w:t xml:space="preserve"> 9. </w:t>
            </w:r>
            <w:r w:rsidRPr="00724F75">
              <w:rPr>
                <w:sz w:val="22"/>
                <w:szCs w:val="22"/>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5D" w:rsidRPr="00724F75" w:rsidRDefault="0059125D" w:rsidP="0059125D">
            <w:pPr>
              <w:widowControl w:val="0"/>
              <w:jc w:val="both"/>
              <w:rPr>
                <w:sz w:val="22"/>
                <w:szCs w:val="22"/>
              </w:rPr>
            </w:pPr>
            <w:r>
              <w:rPr>
                <w:sz w:val="22"/>
                <w:szCs w:val="22"/>
              </w:rPr>
              <w:t xml:space="preserve"> 10. </w:t>
            </w:r>
            <w:r w:rsidRPr="00724F75">
              <w:rPr>
                <w:sz w:val="22"/>
                <w:szCs w:val="22"/>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5D" w:rsidRPr="00724F75" w:rsidRDefault="0059125D" w:rsidP="0059125D">
            <w:pPr>
              <w:widowControl w:val="0"/>
              <w:jc w:val="both"/>
              <w:rPr>
                <w:sz w:val="22"/>
                <w:szCs w:val="22"/>
              </w:rPr>
            </w:pPr>
            <w:r>
              <w:rPr>
                <w:sz w:val="22"/>
                <w:szCs w:val="22"/>
              </w:rPr>
              <w:t xml:space="preserve"> 11. </w:t>
            </w:r>
            <w:r w:rsidRPr="00724F75">
              <w:rPr>
                <w:sz w:val="22"/>
                <w:szCs w:val="22"/>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5D" w:rsidRPr="00724F75" w:rsidRDefault="0059125D" w:rsidP="0059125D">
            <w:pPr>
              <w:widowControl w:val="0"/>
              <w:jc w:val="both"/>
              <w:rPr>
                <w:sz w:val="22"/>
                <w:szCs w:val="22"/>
              </w:rPr>
            </w:pPr>
            <w:r>
              <w:rPr>
                <w:sz w:val="22"/>
                <w:szCs w:val="22"/>
              </w:rPr>
              <w:t xml:space="preserve"> 12. </w:t>
            </w:r>
            <w:r w:rsidRPr="00724F75">
              <w:rPr>
                <w:sz w:val="22"/>
                <w:szCs w:val="22"/>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5D" w:rsidRPr="00724F75" w:rsidRDefault="0059125D" w:rsidP="0059125D">
            <w:pPr>
              <w:widowControl w:val="0"/>
              <w:jc w:val="both"/>
              <w:rPr>
                <w:sz w:val="22"/>
                <w:szCs w:val="22"/>
                <w:u w:val="single"/>
              </w:rPr>
            </w:pPr>
            <w:r w:rsidRPr="00724F75">
              <w:rPr>
                <w:sz w:val="22"/>
                <w:szCs w:val="22"/>
                <w:u w:val="single"/>
              </w:rPr>
              <w:t>Приклади формальних помилок:</w:t>
            </w:r>
          </w:p>
          <w:p w:rsidR="0059125D" w:rsidRPr="00724F75" w:rsidRDefault="0059125D" w:rsidP="0059125D">
            <w:pPr>
              <w:widowControl w:val="0"/>
              <w:jc w:val="both"/>
              <w:rPr>
                <w:sz w:val="22"/>
                <w:szCs w:val="22"/>
              </w:rPr>
            </w:pPr>
            <w:r w:rsidRPr="00724F75">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5D" w:rsidRPr="00724F75" w:rsidRDefault="0059125D" w:rsidP="0059125D">
            <w:pPr>
              <w:widowControl w:val="0"/>
              <w:jc w:val="both"/>
              <w:rPr>
                <w:sz w:val="22"/>
                <w:szCs w:val="22"/>
              </w:rPr>
            </w:pPr>
            <w:r w:rsidRPr="00724F75">
              <w:rPr>
                <w:sz w:val="22"/>
                <w:szCs w:val="22"/>
              </w:rPr>
              <w:t>-  «</w:t>
            </w:r>
            <w:proofErr w:type="spellStart"/>
            <w:r w:rsidRPr="00724F75">
              <w:rPr>
                <w:sz w:val="22"/>
                <w:szCs w:val="22"/>
              </w:rPr>
              <w:t>м.київ</w:t>
            </w:r>
            <w:proofErr w:type="spellEnd"/>
            <w:r w:rsidRPr="00724F75">
              <w:rPr>
                <w:sz w:val="22"/>
                <w:szCs w:val="22"/>
              </w:rPr>
              <w:t>» замість «</w:t>
            </w:r>
            <w:proofErr w:type="spellStart"/>
            <w:r w:rsidRPr="00724F75">
              <w:rPr>
                <w:sz w:val="22"/>
                <w:szCs w:val="22"/>
              </w:rPr>
              <w:t>м.Київ</w:t>
            </w:r>
            <w:proofErr w:type="spellEnd"/>
            <w:r w:rsidRPr="00724F75">
              <w:rPr>
                <w:sz w:val="22"/>
                <w:szCs w:val="22"/>
              </w:rPr>
              <w:t>»;</w:t>
            </w:r>
          </w:p>
          <w:p w:rsidR="0059125D" w:rsidRPr="00724F75" w:rsidRDefault="0059125D" w:rsidP="0059125D">
            <w:pPr>
              <w:widowControl w:val="0"/>
              <w:jc w:val="both"/>
              <w:rPr>
                <w:sz w:val="22"/>
                <w:szCs w:val="22"/>
              </w:rPr>
            </w:pPr>
            <w:r w:rsidRPr="00724F75">
              <w:rPr>
                <w:sz w:val="22"/>
                <w:szCs w:val="22"/>
              </w:rPr>
              <w:t>- «поряд -</w:t>
            </w:r>
            <w:proofErr w:type="spellStart"/>
            <w:r w:rsidRPr="00724F75">
              <w:rPr>
                <w:sz w:val="22"/>
                <w:szCs w:val="22"/>
              </w:rPr>
              <w:t>ок</w:t>
            </w:r>
            <w:proofErr w:type="spellEnd"/>
            <w:r w:rsidRPr="00724F75">
              <w:rPr>
                <w:sz w:val="22"/>
                <w:szCs w:val="22"/>
              </w:rPr>
              <w:t>» замість «</w:t>
            </w:r>
            <w:proofErr w:type="spellStart"/>
            <w:r w:rsidRPr="00724F75">
              <w:rPr>
                <w:sz w:val="22"/>
                <w:szCs w:val="22"/>
              </w:rPr>
              <w:t>поря</w:t>
            </w:r>
            <w:proofErr w:type="spellEnd"/>
            <w:r w:rsidRPr="00724F75">
              <w:rPr>
                <w:sz w:val="22"/>
                <w:szCs w:val="22"/>
              </w:rPr>
              <w:t xml:space="preserve"> – док»;</w:t>
            </w:r>
          </w:p>
          <w:p w:rsidR="0059125D" w:rsidRPr="00724F75" w:rsidRDefault="0059125D" w:rsidP="0059125D">
            <w:pPr>
              <w:widowControl w:val="0"/>
              <w:jc w:val="both"/>
              <w:rPr>
                <w:sz w:val="22"/>
                <w:szCs w:val="22"/>
              </w:rPr>
            </w:pPr>
            <w:r w:rsidRPr="00724F75">
              <w:rPr>
                <w:sz w:val="22"/>
                <w:szCs w:val="22"/>
              </w:rPr>
              <w:t>- «</w:t>
            </w:r>
            <w:proofErr w:type="spellStart"/>
            <w:r w:rsidRPr="00724F75">
              <w:rPr>
                <w:sz w:val="22"/>
                <w:szCs w:val="22"/>
              </w:rPr>
              <w:t>ненадається</w:t>
            </w:r>
            <w:proofErr w:type="spellEnd"/>
            <w:r w:rsidRPr="00724F75">
              <w:rPr>
                <w:sz w:val="22"/>
                <w:szCs w:val="22"/>
              </w:rPr>
              <w:t>» замість «не надається»»;</w:t>
            </w:r>
          </w:p>
          <w:p w:rsidR="0059125D" w:rsidRPr="00724F75" w:rsidRDefault="0059125D" w:rsidP="0059125D">
            <w:pPr>
              <w:widowControl w:val="0"/>
              <w:jc w:val="both"/>
              <w:rPr>
                <w:sz w:val="22"/>
                <w:szCs w:val="22"/>
              </w:rPr>
            </w:pPr>
            <w:r w:rsidRPr="00724F75">
              <w:rPr>
                <w:sz w:val="22"/>
                <w:szCs w:val="22"/>
              </w:rPr>
              <w:t>- «______________№_____________» замість «14.08.2020 №320/13/14-01»</w:t>
            </w:r>
          </w:p>
          <w:p w:rsidR="0059125D" w:rsidRDefault="0059125D" w:rsidP="0059125D">
            <w:pPr>
              <w:widowControl w:val="0"/>
              <w:jc w:val="both"/>
              <w:rPr>
                <w:sz w:val="22"/>
                <w:szCs w:val="22"/>
              </w:rPr>
            </w:pPr>
            <w:r w:rsidRPr="00724F75">
              <w:rPr>
                <w:sz w:val="22"/>
                <w:szCs w:val="22"/>
              </w:rPr>
              <w:t>- учасник розмістив (завантажив) документ у форматі «JPG» замість  документа у форматі «</w:t>
            </w:r>
            <w:proofErr w:type="spellStart"/>
            <w:r w:rsidRPr="00724F75">
              <w:rPr>
                <w:sz w:val="22"/>
                <w:szCs w:val="22"/>
              </w:rPr>
              <w:t>pdf</w:t>
            </w:r>
            <w:proofErr w:type="spellEnd"/>
            <w:r w:rsidRPr="00724F75">
              <w:rPr>
                <w:sz w:val="22"/>
                <w:szCs w:val="22"/>
              </w:rPr>
              <w:t>» (</w:t>
            </w:r>
            <w:proofErr w:type="spellStart"/>
            <w:r w:rsidRPr="00724F75">
              <w:rPr>
                <w:sz w:val="22"/>
                <w:szCs w:val="22"/>
              </w:rPr>
              <w:t>PortableDocumentFormat</w:t>
            </w:r>
            <w:proofErr w:type="spellEnd"/>
            <w:r w:rsidRPr="00724F75">
              <w:rPr>
                <w:sz w:val="22"/>
                <w:szCs w:val="22"/>
              </w:rPr>
              <w:t xml:space="preserve">)». </w:t>
            </w:r>
          </w:p>
          <w:p w:rsidR="0059125D" w:rsidRDefault="0059125D" w:rsidP="0059125D">
            <w:pPr>
              <w:widowControl w:val="0"/>
              <w:pBdr>
                <w:top w:val="nil"/>
                <w:left w:val="nil"/>
                <w:bottom w:val="nil"/>
                <w:right w:val="nil"/>
                <w:between w:val="nil"/>
              </w:pBdr>
              <w:jc w:val="both"/>
              <w:rPr>
                <w:color w:val="000000"/>
                <w:sz w:val="22"/>
                <w:szCs w:val="22"/>
              </w:rPr>
            </w:pPr>
            <w:r>
              <w:rPr>
                <w:sz w:val="23"/>
                <w:szCs w:val="23"/>
              </w:rPr>
              <w:t xml:space="preserve">   </w:t>
            </w:r>
            <w:r w:rsidRPr="000B6554">
              <w:rPr>
                <w:sz w:val="23"/>
                <w:szCs w:val="23"/>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tc>
        <w:tc>
          <w:tcPr>
            <w:tcW w:w="131" w:type="dxa"/>
            <w:vMerge/>
            <w:tcBorders>
              <w:left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rPr>
          <w:trHeight w:val="58"/>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Pr>
                <w:b/>
                <w:bCs/>
                <w:spacing w:val="-6"/>
                <w:sz w:val="22"/>
                <w:szCs w:val="22"/>
                <w:lang w:eastAsia="uk-UA"/>
              </w:rPr>
              <w:lastRenderedPageBreak/>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uk-UA"/>
              </w:rPr>
            </w:pPr>
            <w:r>
              <w:rPr>
                <w:b/>
                <w:bCs/>
                <w:spacing w:val="-6"/>
                <w:sz w:val="22"/>
                <w:szCs w:val="22"/>
                <w:lang w:eastAsia="uk-UA"/>
              </w:rPr>
              <w:t xml:space="preserve">Аномально низька ціна </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59125D"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F27C0">
              <w:rPr>
                <w:color w:val="000000"/>
                <w:sz w:val="22"/>
                <w:szCs w:val="22"/>
              </w:rPr>
              <w:t xml:space="preserve">Учасник процедури закупівлі, який надав найбільш економічно вигідну тендерну пропозицію, що є </w:t>
            </w:r>
            <w:r w:rsidRPr="00C45C9C">
              <w:rPr>
                <w:b/>
                <w:color w:val="000000"/>
                <w:sz w:val="22"/>
                <w:szCs w:val="22"/>
              </w:rPr>
              <w:t>аномально низькою</w:t>
            </w:r>
            <w:r w:rsidR="000A325B">
              <w:rPr>
                <w:color w:val="000000"/>
                <w:sz w:val="22"/>
                <w:szCs w:val="22"/>
              </w:rPr>
              <w:t xml:space="preserve"> (</w:t>
            </w:r>
            <w:r w:rsidRPr="005F27C0">
              <w:rPr>
                <w:color w:val="000000"/>
                <w:sz w:val="22"/>
                <w:szCs w:val="22"/>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F27C0">
              <w:rPr>
                <w:color w:val="000000"/>
                <w:sz w:val="22"/>
                <w:szCs w:val="22"/>
              </w:rPr>
              <w:t>закупівель</w:t>
            </w:r>
            <w:proofErr w:type="spellEnd"/>
            <w:r w:rsidRPr="005F27C0">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5D"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F27C0">
              <w:rPr>
                <w:color w:val="000000"/>
                <w:sz w:val="22"/>
                <w:szCs w:val="22"/>
              </w:rPr>
              <w:t>Замовник може відхилити тендерну пропозицію із зазначенням аргументації в електронній с</w:t>
            </w:r>
            <w:r>
              <w:rPr>
                <w:color w:val="000000"/>
                <w:sz w:val="22"/>
                <w:szCs w:val="22"/>
              </w:rPr>
              <w:t xml:space="preserve">истемі </w:t>
            </w:r>
            <w:proofErr w:type="spellStart"/>
            <w:r>
              <w:rPr>
                <w:color w:val="000000"/>
                <w:sz w:val="22"/>
                <w:szCs w:val="22"/>
              </w:rPr>
              <w:t>закупівель</w:t>
            </w:r>
            <w:proofErr w:type="spellEnd"/>
            <w:r>
              <w:rPr>
                <w:color w:val="000000"/>
                <w:sz w:val="22"/>
                <w:szCs w:val="22"/>
              </w:rPr>
              <w:t xml:space="preserve"> у разі, коли </w:t>
            </w:r>
            <w:r w:rsidRPr="005F27C0">
              <w:rPr>
                <w:color w:val="000000"/>
                <w:sz w:val="22"/>
                <w:szCs w:val="22"/>
              </w:rPr>
              <w:t>учасник процедури закупівлі надав неналежне обґрунтування щодо ціни або вартості відповідних товарів, робіт чи послуг тендерної про</w:t>
            </w:r>
            <w:r>
              <w:rPr>
                <w:color w:val="000000"/>
                <w:sz w:val="22"/>
                <w:szCs w:val="22"/>
              </w:rPr>
              <w:t>позиції, що є аномально низькою.</w:t>
            </w:r>
          </w:p>
        </w:tc>
        <w:tc>
          <w:tcPr>
            <w:tcW w:w="131" w:type="dxa"/>
            <w:vMerge/>
            <w:tcBorders>
              <w:left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rPr>
          <w:trHeight w:val="58"/>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Pr>
                <w:b/>
                <w:bCs/>
                <w:spacing w:val="-6"/>
                <w:sz w:val="22"/>
                <w:szCs w:val="22"/>
                <w:lang w:eastAsia="uk-UA"/>
              </w:rPr>
              <w:lastRenderedPageBreak/>
              <w:t>4.</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6"/>
                <w:sz w:val="22"/>
                <w:szCs w:val="22"/>
                <w:lang w:eastAsia="uk-UA"/>
              </w:rPr>
            </w:pPr>
            <w:r>
              <w:rPr>
                <w:b/>
                <w:bCs/>
                <w:spacing w:val="-6"/>
                <w:sz w:val="22"/>
                <w:szCs w:val="22"/>
                <w:lang w:eastAsia="uk-UA"/>
              </w:rPr>
              <w:t xml:space="preserve">Усунення </w:t>
            </w:r>
            <w:proofErr w:type="spellStart"/>
            <w:r>
              <w:rPr>
                <w:b/>
                <w:bCs/>
                <w:spacing w:val="-6"/>
                <w:sz w:val="22"/>
                <w:szCs w:val="22"/>
                <w:lang w:eastAsia="uk-UA"/>
              </w:rPr>
              <w:t>невідповідностей</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59125D" w:rsidRPr="005C23D6"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C23D6">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C23D6">
              <w:rPr>
                <w:color w:val="000000"/>
                <w:sz w:val="22"/>
                <w:szCs w:val="22"/>
              </w:rPr>
              <w:t>невідповідностей</w:t>
            </w:r>
            <w:proofErr w:type="spellEnd"/>
            <w:r w:rsidRPr="005C23D6">
              <w:rPr>
                <w:color w:val="000000"/>
                <w:sz w:val="22"/>
                <w:szCs w:val="22"/>
              </w:rPr>
              <w:t xml:space="preserve"> в електронній системі </w:t>
            </w:r>
            <w:proofErr w:type="spellStart"/>
            <w:r w:rsidRPr="005C23D6">
              <w:rPr>
                <w:color w:val="000000"/>
                <w:sz w:val="22"/>
                <w:szCs w:val="22"/>
              </w:rPr>
              <w:t>закупівель</w:t>
            </w:r>
            <w:proofErr w:type="spellEnd"/>
            <w:r w:rsidRPr="005C23D6">
              <w:rPr>
                <w:color w:val="000000"/>
                <w:sz w:val="22"/>
                <w:szCs w:val="22"/>
              </w:rPr>
              <w:t>.</w:t>
            </w:r>
          </w:p>
          <w:p w:rsidR="0059125D" w:rsidRPr="005C23D6"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C23D6">
              <w:rPr>
                <w:color w:val="000000"/>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5D"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C23D6">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C23D6">
              <w:rPr>
                <w:color w:val="000000"/>
                <w:sz w:val="22"/>
                <w:szCs w:val="22"/>
              </w:rPr>
              <w:t>невідповідностей</w:t>
            </w:r>
            <w:proofErr w:type="spellEnd"/>
            <w:r w:rsidRPr="005C23D6">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c>
          <w:tcPr>
            <w:tcW w:w="131" w:type="dxa"/>
            <w:vMerge/>
            <w:tcBorders>
              <w:left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rPr>
          <w:trHeight w:val="58"/>
        </w:trPr>
        <w:tc>
          <w:tcPr>
            <w:tcW w:w="416" w:type="dxa"/>
            <w:tcBorders>
              <w:top w:val="single" w:sz="4" w:space="0" w:color="000000"/>
              <w:left w:val="single" w:sz="4" w:space="0" w:color="000000"/>
              <w:bottom w:val="single" w:sz="4" w:space="0" w:color="000000"/>
            </w:tcBorders>
            <w:shd w:val="clear" w:color="auto" w:fill="auto"/>
          </w:tcPr>
          <w:p w:rsidR="0059125D" w:rsidRPr="00A8708F" w:rsidRDefault="00551213"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A8708F">
              <w:rPr>
                <w:b/>
                <w:bCs/>
                <w:spacing w:val="-6"/>
                <w:sz w:val="22"/>
                <w:szCs w:val="22"/>
                <w:lang w:eastAsia="uk-UA"/>
              </w:rPr>
              <w:t>5</w:t>
            </w:r>
            <w:r w:rsidR="0059125D" w:rsidRPr="00A8708F">
              <w:rPr>
                <w:b/>
                <w:bCs/>
                <w:spacing w:val="-6"/>
                <w:sz w:val="22"/>
                <w:szCs w:val="22"/>
                <w:lang w:eastAsia="uk-UA"/>
              </w:rPr>
              <w:t>.</w:t>
            </w:r>
          </w:p>
          <w:p w:rsidR="0059125D" w:rsidRPr="00A8708F"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A8708F"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2"/>
                <w:szCs w:val="22"/>
              </w:rPr>
            </w:pPr>
            <w:r w:rsidRPr="00A8708F">
              <w:rPr>
                <w:b/>
                <w:bCs/>
                <w:spacing w:val="-6"/>
                <w:sz w:val="22"/>
                <w:szCs w:val="22"/>
                <w:lang w:eastAsia="uk-UA"/>
              </w:rPr>
              <w:t>Інша інформація</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59125D" w:rsidRPr="00A8708F" w:rsidRDefault="0059125D" w:rsidP="00B43CC6">
            <w:pPr>
              <w:widowControl w:val="0"/>
              <w:pBdr>
                <w:top w:val="nil"/>
                <w:left w:val="nil"/>
                <w:bottom w:val="nil"/>
                <w:right w:val="nil"/>
                <w:between w:val="nil"/>
              </w:pBdr>
              <w:shd w:val="clear" w:color="auto" w:fill="FFFFFF" w:themeFill="background1"/>
              <w:jc w:val="both"/>
              <w:rPr>
                <w:color w:val="000000"/>
                <w:sz w:val="22"/>
                <w:szCs w:val="22"/>
              </w:rPr>
            </w:pPr>
            <w:bookmarkStart w:id="3" w:name="n477"/>
            <w:bookmarkEnd w:id="3"/>
            <w:r w:rsidRPr="00A8708F">
              <w:rPr>
                <w:color w:val="000000"/>
                <w:sz w:val="22"/>
                <w:szCs w:val="22"/>
              </w:rPr>
              <w:t xml:space="preserve">   Учасники при подачі тендерної пропозиції повинні враховувати норми чинного законодавства України (врахуванням вважається факт подання тендерної пропозиції, що учасник ознайомлений з даним</w:t>
            </w:r>
            <w:r w:rsidR="00B44E10" w:rsidRPr="00A8708F">
              <w:rPr>
                <w:color w:val="000000"/>
                <w:sz w:val="22"/>
                <w:szCs w:val="22"/>
              </w:rPr>
              <w:t>и</w:t>
            </w:r>
            <w:r w:rsidRPr="00A8708F">
              <w:rPr>
                <w:color w:val="000000"/>
                <w:sz w:val="22"/>
                <w:szCs w:val="22"/>
              </w:rPr>
              <w:t xml:space="preserve"> нормами і їх не порушує) та надати у складі тендерної пропозиції </w:t>
            </w:r>
            <w:r w:rsidRPr="00A8708F">
              <w:rPr>
                <w:b/>
                <w:color w:val="000000"/>
                <w:sz w:val="22"/>
                <w:szCs w:val="22"/>
              </w:rPr>
              <w:t>гарантійний лист про дотримання норм чинного законодавства України</w:t>
            </w:r>
            <w:r w:rsidRPr="00A8708F">
              <w:rPr>
                <w:color w:val="000000"/>
                <w:sz w:val="22"/>
                <w:szCs w:val="22"/>
              </w:rPr>
              <w:t>, зокрема:</w:t>
            </w:r>
          </w:p>
          <w:p w:rsidR="0059125D" w:rsidRPr="00A8708F" w:rsidRDefault="0059125D" w:rsidP="00B43CC6">
            <w:pPr>
              <w:widowControl w:val="0"/>
              <w:pBdr>
                <w:top w:val="nil"/>
                <w:left w:val="nil"/>
                <w:bottom w:val="nil"/>
                <w:right w:val="nil"/>
                <w:between w:val="nil"/>
              </w:pBdr>
              <w:shd w:val="clear" w:color="auto" w:fill="FFFFFF" w:themeFill="background1"/>
              <w:jc w:val="both"/>
              <w:rPr>
                <w:color w:val="000000"/>
                <w:sz w:val="22"/>
                <w:szCs w:val="22"/>
              </w:rPr>
            </w:pPr>
            <w:r w:rsidRPr="00A8708F">
              <w:rPr>
                <w:color w:val="000000"/>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59125D" w:rsidRPr="00A8708F" w:rsidRDefault="0059125D" w:rsidP="00B43CC6">
            <w:pPr>
              <w:widowControl w:val="0"/>
              <w:pBdr>
                <w:top w:val="nil"/>
                <w:left w:val="nil"/>
                <w:bottom w:val="nil"/>
                <w:right w:val="nil"/>
                <w:between w:val="nil"/>
              </w:pBdr>
              <w:shd w:val="clear" w:color="auto" w:fill="FFFFFF" w:themeFill="background1"/>
              <w:jc w:val="both"/>
              <w:rPr>
                <w:color w:val="000000"/>
                <w:sz w:val="22"/>
                <w:szCs w:val="22"/>
              </w:rPr>
            </w:pPr>
            <w:r w:rsidRPr="00A8708F">
              <w:rPr>
                <w:color w:val="000000"/>
                <w:sz w:val="22"/>
                <w:szCs w:val="22"/>
              </w:rPr>
              <w:t xml:space="preserve">    -  Постанови Кабінету Міністрів України «Про застосування заборони ввезення товарів з Російської Федерації» від 09.04.2022 № 426;</w:t>
            </w:r>
          </w:p>
          <w:p w:rsidR="0059125D" w:rsidRPr="00A8708F" w:rsidRDefault="0059125D" w:rsidP="00B43CC6">
            <w:pPr>
              <w:widowControl w:val="0"/>
              <w:pBdr>
                <w:top w:val="nil"/>
                <w:left w:val="nil"/>
                <w:bottom w:val="nil"/>
                <w:right w:val="nil"/>
                <w:between w:val="nil"/>
              </w:pBdr>
              <w:shd w:val="clear" w:color="auto" w:fill="FFFFFF" w:themeFill="background1"/>
              <w:jc w:val="both"/>
              <w:rPr>
                <w:i/>
                <w:sz w:val="22"/>
                <w:szCs w:val="22"/>
              </w:rPr>
            </w:pPr>
            <w:r w:rsidRPr="00A8708F">
              <w:rPr>
                <w:sz w:val="22"/>
                <w:szCs w:val="22"/>
              </w:rPr>
              <w:t xml:space="preserve">     -  Закону України «Про санкції» від 14.08.2014 №1644- VII;</w:t>
            </w:r>
          </w:p>
          <w:p w:rsidR="0059125D" w:rsidRPr="00A8708F" w:rsidRDefault="0059125D" w:rsidP="00A86790">
            <w:pPr>
              <w:widowControl w:val="0"/>
              <w:pBdr>
                <w:top w:val="nil"/>
                <w:left w:val="nil"/>
                <w:bottom w:val="nil"/>
                <w:right w:val="nil"/>
                <w:between w:val="nil"/>
              </w:pBdr>
              <w:shd w:val="clear" w:color="auto" w:fill="FFFFFF" w:themeFill="background1"/>
              <w:jc w:val="both"/>
              <w:rPr>
                <w:color w:val="000000"/>
                <w:sz w:val="22"/>
                <w:szCs w:val="22"/>
              </w:rPr>
            </w:pPr>
            <w:r w:rsidRPr="00A8708F">
              <w:rPr>
                <w:color w:val="000000"/>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59125D" w:rsidRPr="00A8708F" w:rsidRDefault="00A27231" w:rsidP="00A86790">
            <w:pPr>
              <w:widowControl w:val="0"/>
              <w:pBdr>
                <w:top w:val="nil"/>
                <w:left w:val="nil"/>
                <w:bottom w:val="nil"/>
                <w:right w:val="nil"/>
                <w:between w:val="nil"/>
              </w:pBdr>
              <w:shd w:val="clear" w:color="auto" w:fill="FFFFFF" w:themeFill="background1"/>
              <w:jc w:val="both"/>
              <w:rPr>
                <w:color w:val="000000"/>
                <w:sz w:val="22"/>
                <w:szCs w:val="22"/>
              </w:rPr>
            </w:pPr>
            <w:r w:rsidRPr="00A8708F">
              <w:rPr>
                <w:color w:val="000000"/>
                <w:sz w:val="22"/>
                <w:szCs w:val="22"/>
              </w:rPr>
              <w:t xml:space="preserve">     - </w:t>
            </w:r>
            <w:r w:rsidRPr="00A8708F">
              <w:rPr>
                <w:sz w:val="22"/>
                <w:lang w:eastAsia="uk-UA"/>
              </w:rPr>
              <w:t xml:space="preserve">Рішень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введені в дію відповідними указами Президента України, які застосовуються у відповідності до законодавства України чинного на </w:t>
            </w:r>
            <w:r w:rsidR="00A8708F" w:rsidRPr="00A8708F">
              <w:rPr>
                <w:sz w:val="22"/>
                <w:lang w:eastAsia="uk-UA"/>
              </w:rPr>
              <w:t>дату подання тендерної</w:t>
            </w:r>
            <w:r w:rsidRPr="00A8708F">
              <w:rPr>
                <w:sz w:val="22"/>
                <w:lang w:eastAsia="uk-UA"/>
              </w:rPr>
              <w:t xml:space="preserve"> пропози</w:t>
            </w:r>
            <w:r w:rsidR="00A8708F" w:rsidRPr="00A8708F">
              <w:rPr>
                <w:sz w:val="22"/>
                <w:lang w:eastAsia="uk-UA"/>
              </w:rPr>
              <w:t>ції.</w:t>
            </w:r>
            <w:r w:rsidRPr="00A8708F">
              <w:rPr>
                <w:color w:val="000000"/>
                <w:sz w:val="22"/>
                <w:szCs w:val="22"/>
              </w:rPr>
              <w:t xml:space="preserve"> </w:t>
            </w:r>
          </w:p>
          <w:p w:rsidR="0059125D" w:rsidRPr="00A8708F" w:rsidRDefault="002446EC" w:rsidP="00A86790">
            <w:pPr>
              <w:widowControl w:val="0"/>
              <w:pBdr>
                <w:top w:val="nil"/>
                <w:left w:val="nil"/>
                <w:bottom w:val="nil"/>
                <w:right w:val="nil"/>
                <w:between w:val="nil"/>
              </w:pBdr>
              <w:shd w:val="clear" w:color="auto" w:fill="FFFFFF" w:themeFill="background1"/>
              <w:jc w:val="both"/>
              <w:rPr>
                <w:color w:val="000000"/>
                <w:sz w:val="22"/>
                <w:szCs w:val="22"/>
              </w:rPr>
            </w:pPr>
            <w:r>
              <w:rPr>
                <w:color w:val="000000"/>
                <w:sz w:val="22"/>
                <w:szCs w:val="22"/>
              </w:rPr>
              <w:lastRenderedPageBreak/>
              <w:t xml:space="preserve">  </w:t>
            </w:r>
            <w:r w:rsidRPr="00D75F1D">
              <w:rPr>
                <w:color w:val="000000"/>
                <w:sz w:val="22"/>
                <w:szCs w:val="22"/>
              </w:rPr>
              <w:t xml:space="preserve">  </w:t>
            </w:r>
            <w:r w:rsidR="0059125D" w:rsidRPr="00A8708F">
              <w:rPr>
                <w:color w:val="000000"/>
                <w:sz w:val="22"/>
                <w:szCs w:val="22"/>
              </w:rPr>
              <w:t>А також враховувати, що:</w:t>
            </w:r>
          </w:p>
          <w:p w:rsidR="0059125D" w:rsidRPr="00A8708F" w:rsidRDefault="0059125D" w:rsidP="0059125D">
            <w:pPr>
              <w:widowControl w:val="0"/>
              <w:pBdr>
                <w:top w:val="nil"/>
                <w:left w:val="nil"/>
                <w:bottom w:val="nil"/>
                <w:right w:val="nil"/>
                <w:between w:val="nil"/>
              </w:pBdr>
              <w:jc w:val="both"/>
              <w:rPr>
                <w:color w:val="000000"/>
                <w:sz w:val="22"/>
                <w:szCs w:val="22"/>
              </w:rPr>
            </w:pPr>
            <w:r w:rsidRPr="00A8708F">
              <w:rPr>
                <w:color w:val="000000"/>
                <w:sz w:val="22"/>
                <w:szCs w:val="22"/>
              </w:rPr>
              <w:t xml:space="preserve"> -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8708F">
              <w:rPr>
                <w:color w:val="000000"/>
                <w:sz w:val="22"/>
                <w:szCs w:val="22"/>
              </w:rPr>
              <w:t>бенефіціарним</w:t>
            </w:r>
            <w:proofErr w:type="spellEnd"/>
            <w:r w:rsidRPr="00A8708F">
              <w:rPr>
                <w:color w:val="000000"/>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9125D" w:rsidRPr="00A8708F" w:rsidRDefault="0059125D" w:rsidP="0059125D">
            <w:pPr>
              <w:widowControl w:val="0"/>
              <w:pBdr>
                <w:top w:val="nil"/>
                <w:left w:val="nil"/>
                <w:bottom w:val="nil"/>
                <w:right w:val="nil"/>
                <w:between w:val="nil"/>
              </w:pBdr>
              <w:jc w:val="both"/>
              <w:rPr>
                <w:color w:val="000000"/>
                <w:sz w:val="22"/>
                <w:szCs w:val="22"/>
              </w:rPr>
            </w:pPr>
            <w:r w:rsidRPr="00A8708F">
              <w:rPr>
                <w:color w:val="000000"/>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005C7AD9">
              <w:rPr>
                <w:color w:val="000000"/>
                <w:sz w:val="22"/>
                <w:szCs w:val="22"/>
              </w:rPr>
              <w:t xml:space="preserve">чинності Постанови </w:t>
            </w:r>
            <w:r w:rsidR="00A03468" w:rsidRPr="00A8708F">
              <w:rPr>
                <w:color w:val="000000"/>
                <w:sz w:val="22"/>
                <w:szCs w:val="22"/>
              </w:rPr>
              <w:t xml:space="preserve"> КМУ від 12.10.2022 р. № 1178. </w:t>
            </w:r>
          </w:p>
          <w:p w:rsidR="0059125D" w:rsidRPr="00A8708F" w:rsidRDefault="00225078" w:rsidP="00A8469A">
            <w:pPr>
              <w:widowControl w:val="0"/>
              <w:pBdr>
                <w:top w:val="nil"/>
                <w:left w:val="nil"/>
                <w:bottom w:val="nil"/>
                <w:right w:val="nil"/>
                <w:between w:val="nil"/>
              </w:pBdr>
              <w:shd w:val="clear" w:color="auto" w:fill="FFFFFF" w:themeFill="background1"/>
              <w:rPr>
                <w:color w:val="000000"/>
                <w:sz w:val="22"/>
                <w:szCs w:val="22"/>
              </w:rPr>
            </w:pPr>
            <w:r>
              <w:rPr>
                <w:color w:val="000000"/>
                <w:sz w:val="22"/>
                <w:szCs w:val="22"/>
              </w:rPr>
              <w:t xml:space="preserve">   </w:t>
            </w:r>
            <w:r w:rsidR="0059125D" w:rsidRPr="00A8708F">
              <w:rPr>
                <w:color w:val="000000"/>
                <w:sz w:val="22"/>
                <w:szCs w:val="22"/>
              </w:rPr>
              <w:t>Учасники відповідають за зміст своїх тендерних пропозицій та повинні дотримуватись норм чинного законодавства України.</w:t>
            </w:r>
          </w:p>
          <w:p w:rsidR="0059125D" w:rsidRPr="00A8708F" w:rsidRDefault="0059125D" w:rsidP="00A03468">
            <w:pPr>
              <w:widowControl w:val="0"/>
              <w:shd w:val="clear" w:color="auto" w:fill="FFFFFF" w:themeFill="background1"/>
              <w:jc w:val="both"/>
              <w:rPr>
                <w:color w:val="000000"/>
                <w:sz w:val="22"/>
                <w:szCs w:val="22"/>
              </w:rPr>
            </w:pPr>
            <w:r w:rsidRPr="00A8708F">
              <w:rPr>
                <w:color w:val="000000"/>
                <w:sz w:val="22"/>
                <w:szCs w:val="22"/>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5D" w:rsidRPr="00A8708F" w:rsidRDefault="0059125D" w:rsidP="00A03468">
            <w:pPr>
              <w:widowControl w:val="0"/>
              <w:shd w:val="clear" w:color="auto" w:fill="FFFFFF" w:themeFill="background1"/>
              <w:jc w:val="both"/>
              <w:rPr>
                <w:color w:val="000000"/>
                <w:sz w:val="22"/>
                <w:szCs w:val="22"/>
              </w:rPr>
            </w:pPr>
            <w:r w:rsidRPr="00A8708F">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5D" w:rsidRPr="00A8708F" w:rsidRDefault="0059125D" w:rsidP="00A03468">
            <w:pPr>
              <w:widowControl w:val="0"/>
              <w:shd w:val="clear" w:color="auto" w:fill="FFFFFF" w:themeFill="background1"/>
              <w:jc w:val="both"/>
              <w:rPr>
                <w:color w:val="000000"/>
                <w:sz w:val="22"/>
                <w:szCs w:val="22"/>
              </w:rPr>
            </w:pPr>
            <w:r w:rsidRPr="00A8708F">
              <w:rPr>
                <w:color w:val="000000"/>
                <w:sz w:val="22"/>
                <w:szCs w:val="22"/>
              </w:rPr>
              <w:t xml:space="preserve">   Документи, видані державними органами, повинні відповідати вимогам нормативних актів, відповідно до яких такі документи видані.</w:t>
            </w:r>
          </w:p>
          <w:p w:rsidR="0059125D" w:rsidRPr="00A8708F" w:rsidRDefault="0059125D" w:rsidP="00A03468">
            <w:pPr>
              <w:widowControl w:val="0"/>
              <w:shd w:val="clear" w:color="auto" w:fill="FFFFFF" w:themeFill="background1"/>
              <w:jc w:val="both"/>
              <w:rPr>
                <w:b/>
                <w:color w:val="000000"/>
                <w:sz w:val="22"/>
                <w:szCs w:val="22"/>
              </w:rPr>
            </w:pPr>
            <w:r w:rsidRPr="00A8708F">
              <w:rPr>
                <w:color w:val="000000"/>
                <w:sz w:val="22"/>
                <w:szCs w:val="22"/>
              </w:rPr>
              <w:t xml:space="preserve">   Учасник, який подав тендерну пропозицію вважається таким, що згодний з </w:t>
            </w:r>
            <w:proofErr w:type="spellStart"/>
            <w:r w:rsidRPr="00A8708F">
              <w:rPr>
                <w:color w:val="000000"/>
                <w:sz w:val="22"/>
                <w:szCs w:val="22"/>
              </w:rPr>
              <w:t>проєктом</w:t>
            </w:r>
            <w:proofErr w:type="spellEnd"/>
            <w:r w:rsidRPr="00A8708F">
              <w:rPr>
                <w:color w:val="000000"/>
                <w:sz w:val="22"/>
                <w:szCs w:val="22"/>
              </w:rPr>
              <w:t xml:space="preserve"> договору про закупівлю, викладеним в </w:t>
            </w:r>
            <w:r w:rsidRPr="00A8708F">
              <w:rPr>
                <w:b/>
                <w:color w:val="000000"/>
                <w:sz w:val="22"/>
                <w:szCs w:val="22"/>
              </w:rPr>
              <w:t>Додатку № 4 до цієї тендерної документації.</w:t>
            </w:r>
          </w:p>
          <w:p w:rsidR="0059125D" w:rsidRPr="00A8708F" w:rsidRDefault="0059125D" w:rsidP="00A03468">
            <w:pPr>
              <w:widowControl w:val="0"/>
              <w:pBdr>
                <w:top w:val="nil"/>
                <w:left w:val="nil"/>
                <w:bottom w:val="nil"/>
                <w:right w:val="nil"/>
                <w:between w:val="nil"/>
              </w:pBdr>
              <w:shd w:val="clear" w:color="auto" w:fill="FFFFFF" w:themeFill="background1"/>
              <w:jc w:val="both"/>
              <w:rPr>
                <w:color w:val="000000"/>
                <w:sz w:val="22"/>
                <w:szCs w:val="22"/>
              </w:rPr>
            </w:pPr>
            <w:r w:rsidRPr="00A8708F">
              <w:rPr>
                <w:color w:val="000000"/>
                <w:sz w:val="22"/>
                <w:szCs w:val="22"/>
              </w:rPr>
              <w:t xml:space="preserve">         </w:t>
            </w:r>
          </w:p>
        </w:tc>
        <w:tc>
          <w:tcPr>
            <w:tcW w:w="131" w:type="dxa"/>
            <w:vMerge/>
            <w:tcBorders>
              <w:left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c>
          <w:tcPr>
            <w:tcW w:w="416" w:type="dxa"/>
            <w:tcBorders>
              <w:top w:val="single" w:sz="4" w:space="0" w:color="000000"/>
              <w:left w:val="single" w:sz="4" w:space="0" w:color="000000"/>
              <w:bottom w:val="single" w:sz="4" w:space="0" w:color="000000"/>
            </w:tcBorders>
            <w:shd w:val="clear" w:color="auto" w:fill="auto"/>
          </w:tcPr>
          <w:p w:rsidR="0059125D" w:rsidRPr="009D09DC" w:rsidRDefault="00551213" w:rsidP="0059125D">
            <w:pPr>
              <w:jc w:val="center"/>
              <w:rPr>
                <w:spacing w:val="-6"/>
                <w:sz w:val="22"/>
                <w:szCs w:val="22"/>
              </w:rPr>
            </w:pPr>
            <w:r>
              <w:rPr>
                <w:b/>
                <w:bCs/>
                <w:spacing w:val="-6"/>
                <w:sz w:val="22"/>
                <w:szCs w:val="22"/>
                <w:lang w:eastAsia="en-US"/>
              </w:rPr>
              <w:lastRenderedPageBreak/>
              <w:t>6</w:t>
            </w:r>
            <w:r w:rsidR="0059125D" w:rsidRPr="009D09DC">
              <w:rPr>
                <w:b/>
                <w:bCs/>
                <w:spacing w:val="-6"/>
                <w:sz w:val="22"/>
                <w:szCs w:val="22"/>
                <w:lang w:eastAsia="en-US"/>
              </w:rPr>
              <w:t>.</w:t>
            </w:r>
          </w:p>
          <w:p w:rsidR="0059125D" w:rsidRPr="009D09DC" w:rsidRDefault="0059125D" w:rsidP="0059125D">
            <w:pPr>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9D09DC" w:rsidRDefault="0059125D" w:rsidP="0059125D">
            <w:pPr>
              <w:rPr>
                <w:spacing w:val="-6"/>
                <w:sz w:val="22"/>
                <w:szCs w:val="22"/>
              </w:rPr>
            </w:pPr>
            <w:r w:rsidRPr="009D09DC">
              <w:rPr>
                <w:b/>
                <w:spacing w:val="-6"/>
                <w:sz w:val="22"/>
                <w:szCs w:val="22"/>
                <w:lang w:eastAsia="uk-UA"/>
              </w:rPr>
              <w:t xml:space="preserve">Відхилення тендерних </w:t>
            </w:r>
            <w:r w:rsidRPr="00A8708F">
              <w:rPr>
                <w:b/>
                <w:spacing w:val="-6"/>
                <w:sz w:val="22"/>
                <w:szCs w:val="22"/>
                <w:lang w:eastAsia="uk-UA"/>
              </w:rPr>
              <w:t>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Замовник відхиляє тендерну пропозицію із зазначенням аргументації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у разі, коли:</w:t>
            </w:r>
          </w:p>
          <w:p w:rsidR="0059125D" w:rsidRPr="00944B95" w:rsidRDefault="0059125D" w:rsidP="0059125D">
            <w:pPr>
              <w:jc w:val="both"/>
              <w:rPr>
                <w:spacing w:val="-6"/>
                <w:sz w:val="22"/>
                <w:szCs w:val="22"/>
                <w:lang w:eastAsia="uk-UA"/>
              </w:rPr>
            </w:pPr>
            <w:r w:rsidRPr="00944B95">
              <w:rPr>
                <w:spacing w:val="-6"/>
                <w:sz w:val="22"/>
                <w:szCs w:val="22"/>
                <w:lang w:eastAsia="uk-UA"/>
              </w:rPr>
              <w:t>1) учасник процедури закупівлі:</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підпадає під підст</w:t>
            </w:r>
            <w:r w:rsidR="00050465">
              <w:rPr>
                <w:spacing w:val="-6"/>
                <w:sz w:val="22"/>
                <w:szCs w:val="22"/>
                <w:lang w:eastAsia="uk-UA"/>
              </w:rPr>
              <w:t>ави, встановлені пунктом 47 О</w:t>
            </w:r>
            <w:r w:rsidRPr="00944B95">
              <w:rPr>
                <w:spacing w:val="-6"/>
                <w:sz w:val="22"/>
                <w:szCs w:val="22"/>
                <w:lang w:eastAsia="uk-UA"/>
              </w:rPr>
              <w:t>собливостей;</w:t>
            </w:r>
          </w:p>
          <w:p w:rsidR="0059125D"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w:t>
            </w:r>
            <w:r w:rsidR="00076389">
              <w:rPr>
                <w:spacing w:val="-6"/>
                <w:sz w:val="22"/>
                <w:szCs w:val="22"/>
                <w:lang w:eastAsia="uk-UA"/>
              </w:rPr>
              <w:t>шим пункту 42 О</w:t>
            </w:r>
            <w:r>
              <w:rPr>
                <w:spacing w:val="-6"/>
                <w:sz w:val="22"/>
                <w:szCs w:val="22"/>
                <w:lang w:eastAsia="uk-UA"/>
              </w:rPr>
              <w:t>собливостей;</w:t>
            </w:r>
          </w:p>
          <w:p w:rsidR="0059125D"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надав забезпечення тендерної пропозиції, якщо таке забе</w:t>
            </w:r>
            <w:r>
              <w:rPr>
                <w:spacing w:val="-6"/>
                <w:sz w:val="22"/>
                <w:szCs w:val="22"/>
                <w:lang w:eastAsia="uk-UA"/>
              </w:rPr>
              <w:t>зпечення вимагалося замовником;</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4B95">
              <w:rPr>
                <w:spacing w:val="-6"/>
                <w:sz w:val="22"/>
                <w:szCs w:val="22"/>
                <w:lang w:eastAsia="uk-UA"/>
              </w:rPr>
              <w:t>невідповідностей</w:t>
            </w:r>
            <w:proofErr w:type="spellEnd"/>
            <w:r w:rsidRPr="00944B95">
              <w:rPr>
                <w:spacing w:val="-6"/>
                <w:sz w:val="22"/>
                <w:szCs w:val="22"/>
                <w:lang w:eastAsia="uk-UA"/>
              </w:rPr>
              <w:t xml:space="preserve">, протягом 24 годин з моменту розміщення замовником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повідомлення з вимогою про усунення таких </w:t>
            </w:r>
            <w:proofErr w:type="spellStart"/>
            <w:r w:rsidRPr="00944B95">
              <w:rPr>
                <w:spacing w:val="-6"/>
                <w:sz w:val="22"/>
                <w:szCs w:val="22"/>
                <w:lang w:eastAsia="uk-UA"/>
              </w:rPr>
              <w:t>невідповідностей</w:t>
            </w:r>
            <w:proofErr w:type="spellEnd"/>
            <w:r w:rsidRPr="00944B95">
              <w:rPr>
                <w:spacing w:val="-6"/>
                <w:sz w:val="22"/>
                <w:szCs w:val="22"/>
                <w:lang w:eastAsia="uk-UA"/>
              </w:rPr>
              <w:t>;</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w:t>
            </w:r>
            <w:r w:rsidR="00C935F4">
              <w:rPr>
                <w:spacing w:val="-6"/>
                <w:sz w:val="22"/>
                <w:szCs w:val="22"/>
                <w:lang w:eastAsia="uk-UA"/>
              </w:rPr>
              <w:t>7 О</w:t>
            </w:r>
            <w:r w:rsidRPr="00944B95">
              <w:rPr>
                <w:spacing w:val="-6"/>
                <w:sz w:val="22"/>
                <w:szCs w:val="22"/>
                <w:lang w:eastAsia="uk-UA"/>
              </w:rPr>
              <w:t>собливостей;</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визначив конфіденційною інформацію, що не може бути визначена як конфіденційна в</w:t>
            </w:r>
            <w:r w:rsidR="00A63466">
              <w:rPr>
                <w:spacing w:val="-6"/>
                <w:sz w:val="22"/>
                <w:szCs w:val="22"/>
                <w:lang w:eastAsia="uk-UA"/>
              </w:rPr>
              <w:t>ідповідно до вимог пункту 40 О</w:t>
            </w:r>
            <w:r w:rsidRPr="00944B95">
              <w:rPr>
                <w:spacing w:val="-6"/>
                <w:sz w:val="22"/>
                <w:szCs w:val="22"/>
                <w:lang w:eastAsia="uk-UA"/>
              </w:rPr>
              <w:t>собливостей;</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944B95">
              <w:rPr>
                <w:spacing w:val="-6"/>
                <w:sz w:val="22"/>
                <w:szCs w:val="22"/>
                <w:lang w:eastAsia="uk-UA"/>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4B95">
              <w:rPr>
                <w:spacing w:val="-6"/>
                <w:sz w:val="22"/>
                <w:szCs w:val="22"/>
                <w:lang w:eastAsia="uk-UA"/>
              </w:rPr>
              <w:t>бенефіціарним</w:t>
            </w:r>
            <w:proofErr w:type="spellEnd"/>
            <w:r w:rsidRPr="00944B95">
              <w:rPr>
                <w:spacing w:val="-6"/>
                <w:sz w:val="22"/>
                <w:szCs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5D" w:rsidRPr="00944B95" w:rsidRDefault="0059125D" w:rsidP="0059125D">
            <w:pPr>
              <w:jc w:val="both"/>
              <w:rPr>
                <w:spacing w:val="-6"/>
                <w:sz w:val="22"/>
                <w:szCs w:val="22"/>
                <w:lang w:eastAsia="uk-UA"/>
              </w:rPr>
            </w:pPr>
          </w:p>
          <w:p w:rsidR="0059125D" w:rsidRDefault="0059125D" w:rsidP="0059125D">
            <w:pPr>
              <w:jc w:val="both"/>
              <w:rPr>
                <w:spacing w:val="-6"/>
                <w:sz w:val="22"/>
                <w:szCs w:val="22"/>
                <w:lang w:eastAsia="uk-UA"/>
              </w:rPr>
            </w:pPr>
            <w:r>
              <w:rPr>
                <w:spacing w:val="-6"/>
                <w:sz w:val="22"/>
                <w:szCs w:val="22"/>
                <w:lang w:eastAsia="uk-UA"/>
              </w:rPr>
              <w:t xml:space="preserve">2) тендерна пропозиція: </w:t>
            </w:r>
          </w:p>
          <w:p w:rsidR="0059125D"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sidR="00286DCD">
              <w:rPr>
                <w:spacing w:val="-6"/>
                <w:sz w:val="22"/>
                <w:szCs w:val="22"/>
                <w:lang w:eastAsia="uk-UA"/>
              </w:rPr>
              <w:t xml:space="preserve"> до пункту 43 О</w:t>
            </w:r>
            <w:r>
              <w:rPr>
                <w:spacing w:val="-6"/>
                <w:sz w:val="22"/>
                <w:szCs w:val="22"/>
                <w:lang w:eastAsia="uk-UA"/>
              </w:rPr>
              <w:t xml:space="preserve">собливостей; </w:t>
            </w:r>
          </w:p>
          <w:p w:rsidR="0059125D"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є та</w:t>
            </w:r>
            <w:r>
              <w:rPr>
                <w:spacing w:val="-6"/>
                <w:sz w:val="22"/>
                <w:szCs w:val="22"/>
                <w:lang w:eastAsia="uk-UA"/>
              </w:rPr>
              <w:t>кою, строк дії якої закінчився;</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5D" w:rsidRPr="00944B95" w:rsidRDefault="0059125D" w:rsidP="0059125D">
            <w:pPr>
              <w:jc w:val="both"/>
              <w:rPr>
                <w:spacing w:val="-6"/>
                <w:sz w:val="22"/>
                <w:szCs w:val="22"/>
                <w:lang w:eastAsia="uk-UA"/>
              </w:rPr>
            </w:pPr>
            <w:r>
              <w:rPr>
                <w:spacing w:val="-6"/>
                <w:sz w:val="22"/>
                <w:szCs w:val="22"/>
                <w:lang w:eastAsia="uk-UA"/>
              </w:rPr>
              <w:t>-</w:t>
            </w:r>
            <w:r w:rsidRPr="00944B95">
              <w:rPr>
                <w:spacing w:val="-6"/>
                <w:sz w:val="22"/>
                <w:szCs w:val="22"/>
                <w:lang w:eastAsia="uk-UA"/>
              </w:rPr>
              <w:t>не відповідає вимогам, установленим у тендерній документації відповідно до абзацу першого частини третьої статті 22 Закону;</w:t>
            </w:r>
          </w:p>
          <w:p w:rsidR="0059125D" w:rsidRDefault="0059125D" w:rsidP="0059125D">
            <w:pPr>
              <w:jc w:val="both"/>
              <w:rPr>
                <w:spacing w:val="-6"/>
                <w:sz w:val="22"/>
                <w:szCs w:val="22"/>
                <w:lang w:eastAsia="uk-UA"/>
              </w:rPr>
            </w:pPr>
          </w:p>
          <w:p w:rsidR="0059125D" w:rsidRPr="00944B95" w:rsidRDefault="0059125D" w:rsidP="0059125D">
            <w:pPr>
              <w:jc w:val="both"/>
              <w:rPr>
                <w:spacing w:val="-6"/>
                <w:sz w:val="22"/>
                <w:szCs w:val="22"/>
                <w:lang w:eastAsia="uk-UA"/>
              </w:rPr>
            </w:pPr>
            <w:r w:rsidRPr="00944B95">
              <w:rPr>
                <w:spacing w:val="-6"/>
                <w:sz w:val="22"/>
                <w:szCs w:val="22"/>
                <w:lang w:eastAsia="uk-UA"/>
              </w:rPr>
              <w:t>3) переможець процедури закупівлі:</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D87139">
              <w:rPr>
                <w:spacing w:val="-6"/>
                <w:sz w:val="22"/>
                <w:szCs w:val="22"/>
                <w:lang w:eastAsia="uk-UA"/>
              </w:rPr>
              <w:t>і чотирнадцятому пункту 47 О</w:t>
            </w:r>
            <w:r w:rsidRPr="00944B95">
              <w:rPr>
                <w:spacing w:val="-6"/>
                <w:sz w:val="22"/>
                <w:szCs w:val="22"/>
                <w:lang w:eastAsia="uk-UA"/>
              </w:rPr>
              <w:t>собливостей;</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надав забезпечення виконання договору про закупівлю, якщо таке забезпечення вимагалося замовником;</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надав недостовірну інформацію, що є суттєвою для визначення результатів процедури закупівлі, яку замовником виявлено згідно </w:t>
            </w:r>
            <w:r w:rsidR="00B62051">
              <w:rPr>
                <w:spacing w:val="-6"/>
                <w:sz w:val="22"/>
                <w:szCs w:val="22"/>
                <w:lang w:eastAsia="uk-UA"/>
              </w:rPr>
              <w:t>з абзацом першим пункту 42  О</w:t>
            </w:r>
            <w:r w:rsidRPr="00944B95">
              <w:rPr>
                <w:spacing w:val="-6"/>
                <w:sz w:val="22"/>
                <w:szCs w:val="22"/>
                <w:lang w:eastAsia="uk-UA"/>
              </w:rPr>
              <w:t>собливостей.</w:t>
            </w:r>
          </w:p>
          <w:p w:rsidR="0059125D" w:rsidRPr="00944B95" w:rsidRDefault="0059125D" w:rsidP="0059125D">
            <w:pPr>
              <w:jc w:val="both"/>
              <w:rPr>
                <w:spacing w:val="-6"/>
                <w:sz w:val="22"/>
                <w:szCs w:val="22"/>
                <w:lang w:eastAsia="uk-UA"/>
              </w:rPr>
            </w:pP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Замовник може відхилити тендерну пропозицію із зазначенням аргументації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у разі, коли:</w:t>
            </w:r>
          </w:p>
          <w:p w:rsidR="0059125D" w:rsidRPr="00944B95" w:rsidRDefault="0059125D" w:rsidP="0059125D">
            <w:pPr>
              <w:jc w:val="both"/>
              <w:rPr>
                <w:spacing w:val="-6"/>
                <w:sz w:val="22"/>
                <w:szCs w:val="22"/>
                <w:lang w:eastAsia="uk-UA"/>
              </w:rPr>
            </w:pPr>
            <w:r w:rsidRPr="00944B95">
              <w:rPr>
                <w:spacing w:val="-6"/>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5D" w:rsidRPr="00944B95" w:rsidRDefault="0059125D" w:rsidP="0059125D">
            <w:pPr>
              <w:jc w:val="both"/>
              <w:rPr>
                <w:spacing w:val="-6"/>
                <w:sz w:val="22"/>
                <w:szCs w:val="22"/>
                <w:lang w:eastAsia="uk-UA"/>
              </w:rPr>
            </w:pPr>
            <w:r w:rsidRPr="00944B95">
              <w:rPr>
                <w:spacing w:val="-6"/>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5D" w:rsidRPr="00944B95" w:rsidRDefault="0059125D" w:rsidP="0059125D">
            <w:pPr>
              <w:jc w:val="both"/>
              <w:rPr>
                <w:spacing w:val="-6"/>
                <w:sz w:val="22"/>
                <w:szCs w:val="22"/>
                <w:lang w:eastAsia="uk-UA"/>
              </w:rPr>
            </w:pP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944B95">
              <w:rPr>
                <w:spacing w:val="-6"/>
                <w:sz w:val="22"/>
                <w:szCs w:val="22"/>
                <w:lang w:eastAsia="uk-UA"/>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44B95">
              <w:rPr>
                <w:spacing w:val="-6"/>
                <w:sz w:val="22"/>
                <w:szCs w:val="22"/>
                <w:lang w:eastAsia="uk-UA"/>
              </w:rPr>
              <w:t>закупівель</w:t>
            </w:r>
            <w:proofErr w:type="spellEnd"/>
            <w:r w:rsidRPr="00944B95">
              <w:rPr>
                <w:spacing w:val="-6"/>
                <w:sz w:val="22"/>
                <w:szCs w:val="22"/>
                <w:lang w:eastAsia="uk-UA"/>
              </w:rPr>
              <w:t>.</w:t>
            </w:r>
          </w:p>
          <w:p w:rsidR="0059125D" w:rsidRPr="009D09DC"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але до моменту оприлюднення договору про закупівлю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відповідно до статті 10 Закону.</w:t>
            </w:r>
          </w:p>
          <w:p w:rsidR="0059125D" w:rsidRPr="009D09DC" w:rsidRDefault="0059125D" w:rsidP="0059125D">
            <w:pPr>
              <w:jc w:val="both"/>
              <w:rPr>
                <w:spacing w:val="-6"/>
                <w:sz w:val="22"/>
                <w:szCs w:val="22"/>
                <w:lang w:eastAsia="uk-UA"/>
              </w:rPr>
            </w:pPr>
          </w:p>
        </w:tc>
        <w:tc>
          <w:tcPr>
            <w:tcW w:w="131" w:type="dxa"/>
            <w:vMerge/>
            <w:tcBorders>
              <w:left w:val="single" w:sz="4" w:space="0" w:color="auto"/>
              <w:bottom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lastRenderedPageBreak/>
              <w:t>VI. Результати торгів та укладання договору про закупівлю</w:t>
            </w:r>
          </w:p>
        </w:tc>
        <w:tc>
          <w:tcPr>
            <w:tcW w:w="131" w:type="dxa"/>
            <w:tcBorders>
              <w:left w:val="single" w:sz="4" w:space="0" w:color="auto"/>
            </w:tcBorders>
            <w:shd w:val="clear" w:color="auto" w:fill="auto"/>
          </w:tcPr>
          <w:p w:rsidR="0059125D" w:rsidRPr="009D09DC" w:rsidRDefault="0059125D" w:rsidP="0059125D">
            <w:pPr>
              <w:snapToGrid w:val="0"/>
              <w:rPr>
                <w:b/>
                <w:bCs/>
                <w:spacing w:val="-6"/>
                <w:sz w:val="22"/>
                <w:szCs w:val="22"/>
                <w:lang w:eastAsia="uk-UA"/>
              </w:rPr>
            </w:pPr>
          </w:p>
        </w:tc>
      </w:tr>
      <w:tr w:rsidR="0059125D" w:rsidRPr="009D09DC" w:rsidTr="00B6223B">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1.</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Відміна замовником торгів чи визнання їх такими, що не відбулися</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9125D" w:rsidRPr="00B65CED"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Замовник відміняє відкриті торги у разі:</w:t>
            </w:r>
          </w:p>
          <w:p w:rsidR="0059125D" w:rsidRPr="00B65CED" w:rsidRDefault="0059125D" w:rsidP="0059125D">
            <w:pPr>
              <w:jc w:val="both"/>
              <w:rPr>
                <w:spacing w:val="-6"/>
                <w:sz w:val="22"/>
                <w:szCs w:val="22"/>
                <w:lang w:eastAsia="uk-UA"/>
              </w:rPr>
            </w:pPr>
            <w:r w:rsidRPr="00B65CED">
              <w:rPr>
                <w:spacing w:val="-6"/>
                <w:sz w:val="22"/>
                <w:szCs w:val="22"/>
                <w:lang w:eastAsia="uk-UA"/>
              </w:rPr>
              <w:t>1) відсутності подальшої потреби в закупівлі товарів, робіт чи послуг;</w:t>
            </w:r>
          </w:p>
          <w:p w:rsidR="0059125D" w:rsidRPr="00B65CED" w:rsidRDefault="0059125D" w:rsidP="0059125D">
            <w:pPr>
              <w:jc w:val="both"/>
              <w:rPr>
                <w:spacing w:val="-6"/>
                <w:sz w:val="22"/>
                <w:szCs w:val="22"/>
                <w:lang w:eastAsia="uk-UA"/>
              </w:rPr>
            </w:pPr>
            <w:r w:rsidRPr="00B65CED">
              <w:rPr>
                <w:spacing w:val="-6"/>
                <w:sz w:val="22"/>
                <w:szCs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65CED">
              <w:rPr>
                <w:spacing w:val="-6"/>
                <w:sz w:val="22"/>
                <w:szCs w:val="22"/>
                <w:lang w:eastAsia="uk-UA"/>
              </w:rPr>
              <w:t>закупівель</w:t>
            </w:r>
            <w:proofErr w:type="spellEnd"/>
            <w:r w:rsidRPr="00B65CED">
              <w:rPr>
                <w:spacing w:val="-6"/>
                <w:sz w:val="22"/>
                <w:szCs w:val="22"/>
                <w:lang w:eastAsia="uk-UA"/>
              </w:rPr>
              <w:t>, з описом таких порушень;</w:t>
            </w:r>
          </w:p>
          <w:p w:rsidR="0059125D" w:rsidRPr="00B65CED" w:rsidRDefault="0059125D" w:rsidP="0059125D">
            <w:pPr>
              <w:jc w:val="both"/>
              <w:rPr>
                <w:spacing w:val="-6"/>
                <w:sz w:val="22"/>
                <w:szCs w:val="22"/>
                <w:lang w:eastAsia="uk-UA"/>
              </w:rPr>
            </w:pPr>
            <w:r w:rsidRPr="00B65CED">
              <w:rPr>
                <w:spacing w:val="-6"/>
                <w:sz w:val="22"/>
                <w:szCs w:val="22"/>
                <w:lang w:eastAsia="uk-UA"/>
              </w:rPr>
              <w:t>3) скорочення обсягу видатків на здійснення закупівлі товарів, робіт чи послуг;</w:t>
            </w:r>
          </w:p>
          <w:p w:rsidR="0059125D" w:rsidRPr="00B65CED" w:rsidRDefault="0059125D" w:rsidP="0059125D">
            <w:pPr>
              <w:jc w:val="both"/>
              <w:rPr>
                <w:spacing w:val="-6"/>
                <w:sz w:val="22"/>
                <w:szCs w:val="22"/>
                <w:lang w:eastAsia="uk-UA"/>
              </w:rPr>
            </w:pPr>
            <w:r w:rsidRPr="00B65CED">
              <w:rPr>
                <w:spacing w:val="-6"/>
                <w:sz w:val="22"/>
                <w:szCs w:val="22"/>
                <w:lang w:eastAsia="uk-UA"/>
              </w:rPr>
              <w:t>4) коли здійснення закупівлі стало неможливим внаслідок дії обставин непереборної сили.</w:t>
            </w:r>
          </w:p>
          <w:p w:rsidR="0059125D" w:rsidRPr="00B65CED"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65CED">
              <w:rPr>
                <w:spacing w:val="-6"/>
                <w:sz w:val="22"/>
                <w:szCs w:val="22"/>
                <w:lang w:eastAsia="uk-UA"/>
              </w:rPr>
              <w:t>закупівель</w:t>
            </w:r>
            <w:proofErr w:type="spellEnd"/>
            <w:r w:rsidRPr="00B65CED">
              <w:rPr>
                <w:spacing w:val="-6"/>
                <w:sz w:val="22"/>
                <w:szCs w:val="22"/>
                <w:lang w:eastAsia="uk-UA"/>
              </w:rPr>
              <w:t xml:space="preserve"> підстави прийняття такого рішення.</w:t>
            </w:r>
          </w:p>
          <w:p w:rsidR="0059125D" w:rsidRPr="00B65CED" w:rsidRDefault="0059125D" w:rsidP="0059125D">
            <w:pPr>
              <w:jc w:val="both"/>
              <w:rPr>
                <w:spacing w:val="-6"/>
                <w:sz w:val="22"/>
                <w:szCs w:val="22"/>
                <w:lang w:eastAsia="uk-UA"/>
              </w:rPr>
            </w:pPr>
          </w:p>
          <w:p w:rsidR="0059125D" w:rsidRPr="00B65CED"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 xml:space="preserve">Відкриті торги автоматично відміняються електронною системою </w:t>
            </w:r>
            <w:proofErr w:type="spellStart"/>
            <w:r w:rsidRPr="00B65CED">
              <w:rPr>
                <w:spacing w:val="-6"/>
                <w:sz w:val="22"/>
                <w:szCs w:val="22"/>
                <w:lang w:eastAsia="uk-UA"/>
              </w:rPr>
              <w:t>закупівель</w:t>
            </w:r>
            <w:proofErr w:type="spellEnd"/>
            <w:r w:rsidRPr="00B65CED">
              <w:rPr>
                <w:spacing w:val="-6"/>
                <w:sz w:val="22"/>
                <w:szCs w:val="22"/>
                <w:lang w:eastAsia="uk-UA"/>
              </w:rPr>
              <w:t xml:space="preserve"> у разі:</w:t>
            </w:r>
          </w:p>
          <w:p w:rsidR="0059125D" w:rsidRPr="00B65CED" w:rsidRDefault="0059125D" w:rsidP="0059125D">
            <w:pPr>
              <w:jc w:val="both"/>
              <w:rPr>
                <w:spacing w:val="-6"/>
                <w:sz w:val="22"/>
                <w:szCs w:val="22"/>
                <w:lang w:eastAsia="uk-UA"/>
              </w:rPr>
            </w:pPr>
            <w:r w:rsidRPr="00B65CED">
              <w:rPr>
                <w:spacing w:val="-6"/>
                <w:sz w:val="22"/>
                <w:szCs w:val="22"/>
                <w:lang w:eastAsia="uk-UA"/>
              </w:rPr>
              <w:t>1) відхилення всіх тендерних пропозицій (у тому числі, якщо була подана одна тендерна пропозиція, яка відхи</w:t>
            </w:r>
            <w:r w:rsidR="00575786">
              <w:rPr>
                <w:spacing w:val="-6"/>
                <w:sz w:val="22"/>
                <w:szCs w:val="22"/>
                <w:lang w:eastAsia="uk-UA"/>
              </w:rPr>
              <w:t>лена замовником) згідно з О</w:t>
            </w:r>
            <w:r w:rsidRPr="00B65CED">
              <w:rPr>
                <w:spacing w:val="-6"/>
                <w:sz w:val="22"/>
                <w:szCs w:val="22"/>
                <w:lang w:eastAsia="uk-UA"/>
              </w:rPr>
              <w:t>собливостями;</w:t>
            </w:r>
          </w:p>
          <w:p w:rsidR="0059125D" w:rsidRPr="00B65CED" w:rsidRDefault="0059125D" w:rsidP="0059125D">
            <w:pPr>
              <w:jc w:val="both"/>
              <w:rPr>
                <w:spacing w:val="-6"/>
                <w:sz w:val="22"/>
                <w:szCs w:val="22"/>
                <w:lang w:eastAsia="uk-UA"/>
              </w:rPr>
            </w:pPr>
            <w:r w:rsidRPr="00B65CED">
              <w:rPr>
                <w:spacing w:val="-6"/>
                <w:sz w:val="22"/>
                <w:szCs w:val="22"/>
                <w:lang w:eastAsia="uk-UA"/>
              </w:rPr>
              <w:t>2) неподання жодної тендерної пропозиції для участі у відкритих торгах у строк, установ</w:t>
            </w:r>
            <w:r w:rsidR="00096858">
              <w:rPr>
                <w:spacing w:val="-6"/>
                <w:sz w:val="22"/>
                <w:szCs w:val="22"/>
                <w:lang w:eastAsia="uk-UA"/>
              </w:rPr>
              <w:t>лений замовником згідно з О</w:t>
            </w:r>
            <w:r w:rsidRPr="00B65CED">
              <w:rPr>
                <w:spacing w:val="-6"/>
                <w:sz w:val="22"/>
                <w:szCs w:val="22"/>
                <w:lang w:eastAsia="uk-UA"/>
              </w:rPr>
              <w:t>собливостями.</w:t>
            </w:r>
          </w:p>
          <w:p w:rsidR="0059125D" w:rsidRPr="00B65CED"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 xml:space="preserve">Електронною системою </w:t>
            </w:r>
            <w:proofErr w:type="spellStart"/>
            <w:r w:rsidRPr="00B65CED">
              <w:rPr>
                <w:spacing w:val="-6"/>
                <w:sz w:val="22"/>
                <w:szCs w:val="22"/>
                <w:lang w:eastAsia="uk-UA"/>
              </w:rPr>
              <w:t>закупівель</w:t>
            </w:r>
            <w:proofErr w:type="spellEnd"/>
            <w:r w:rsidRPr="00B65CED">
              <w:rPr>
                <w:spacing w:val="-6"/>
                <w:sz w:val="22"/>
                <w:szCs w:val="22"/>
                <w:lang w:eastAsia="uk-UA"/>
              </w:rPr>
              <w:t xml:space="preserve"> автоматично протягом одного робочого дня з дати настання підстав для відміни відкрити</w:t>
            </w:r>
            <w:r w:rsidR="0066541C">
              <w:rPr>
                <w:spacing w:val="-6"/>
                <w:sz w:val="22"/>
                <w:szCs w:val="22"/>
                <w:lang w:eastAsia="uk-UA"/>
              </w:rPr>
              <w:t>х торгів, визначених в попередньому абзаці</w:t>
            </w:r>
            <w:r w:rsidRPr="00B65CED">
              <w:rPr>
                <w:spacing w:val="-6"/>
                <w:sz w:val="22"/>
                <w:szCs w:val="22"/>
                <w:lang w:eastAsia="uk-UA"/>
              </w:rPr>
              <w:t>, оприлюднюється інформація про відміну відкритих торгів.</w:t>
            </w:r>
          </w:p>
          <w:p w:rsidR="0059125D" w:rsidRPr="009D09DC"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65CED">
              <w:rPr>
                <w:spacing w:val="-6"/>
                <w:sz w:val="22"/>
                <w:szCs w:val="22"/>
                <w:lang w:eastAsia="uk-UA"/>
              </w:rPr>
              <w:t>закупівель</w:t>
            </w:r>
            <w:proofErr w:type="spellEnd"/>
            <w:r w:rsidRPr="00B65CED">
              <w:rPr>
                <w:spacing w:val="-6"/>
                <w:sz w:val="22"/>
                <w:szCs w:val="22"/>
                <w:lang w:eastAsia="uk-UA"/>
              </w:rPr>
              <w:t xml:space="preserve"> в день її оприлюднення.</w:t>
            </w:r>
          </w:p>
        </w:tc>
      </w:tr>
      <w:tr w:rsidR="0059125D" w:rsidRPr="009D09DC" w:rsidTr="00B6223B">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Строк укладання договору</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9125D" w:rsidRPr="00B227E2" w:rsidRDefault="0059125D" w:rsidP="0059125D">
            <w:pPr>
              <w:jc w:val="both"/>
              <w:rPr>
                <w:spacing w:val="-6"/>
                <w:sz w:val="22"/>
                <w:szCs w:val="22"/>
              </w:rPr>
            </w:pPr>
            <w:r>
              <w:rPr>
                <w:spacing w:val="-6"/>
                <w:sz w:val="22"/>
                <w:szCs w:val="22"/>
              </w:rPr>
              <w:t xml:space="preserve">   </w:t>
            </w:r>
            <w:r w:rsidRPr="00B227E2">
              <w:rPr>
                <w:spacing w:val="-6"/>
                <w:sz w:val="22"/>
                <w:szCs w:val="22"/>
              </w:rPr>
              <w:t>Рішення про намір укласти договір про закупівлю приймається замовником відпові</w:t>
            </w:r>
            <w:r>
              <w:rPr>
                <w:spacing w:val="-6"/>
                <w:sz w:val="22"/>
                <w:szCs w:val="22"/>
              </w:rPr>
              <w:t xml:space="preserve">дно до статті 33 Закону та </w:t>
            </w:r>
            <w:r w:rsidRPr="00B227E2">
              <w:rPr>
                <w:spacing w:val="-6"/>
                <w:sz w:val="22"/>
                <w:szCs w:val="22"/>
              </w:rPr>
              <w:t>пункту</w:t>
            </w:r>
            <w:r>
              <w:rPr>
                <w:spacing w:val="-6"/>
                <w:sz w:val="22"/>
                <w:szCs w:val="22"/>
              </w:rPr>
              <w:t xml:space="preserve"> 49 Особливостей</w:t>
            </w:r>
            <w:r w:rsidRPr="00B227E2">
              <w:rPr>
                <w:spacing w:val="-6"/>
                <w:sz w:val="22"/>
                <w:szCs w:val="22"/>
              </w:rPr>
              <w:t>.</w:t>
            </w:r>
          </w:p>
          <w:p w:rsidR="0059125D" w:rsidRPr="00B227E2" w:rsidRDefault="0059125D" w:rsidP="0059125D">
            <w:pPr>
              <w:jc w:val="both"/>
              <w:rPr>
                <w:spacing w:val="-6"/>
                <w:sz w:val="22"/>
                <w:szCs w:val="22"/>
              </w:rPr>
            </w:pPr>
            <w:r>
              <w:rPr>
                <w:spacing w:val="-6"/>
                <w:sz w:val="22"/>
                <w:szCs w:val="22"/>
              </w:rPr>
              <w:t xml:space="preserve">   </w:t>
            </w:r>
            <w:r w:rsidRPr="00B227E2">
              <w:rPr>
                <w:spacing w:val="-6"/>
                <w:sz w:val="22"/>
                <w:szCs w:val="22"/>
              </w:rPr>
              <w:t xml:space="preserve">Повідомлення про намір укласти договір про закупівлю автоматично формується електронною системою </w:t>
            </w:r>
            <w:proofErr w:type="spellStart"/>
            <w:r w:rsidRPr="00B227E2">
              <w:rPr>
                <w:spacing w:val="-6"/>
                <w:sz w:val="22"/>
                <w:szCs w:val="22"/>
              </w:rPr>
              <w:t>закупівель</w:t>
            </w:r>
            <w:proofErr w:type="spellEnd"/>
            <w:r w:rsidRPr="00B227E2">
              <w:rPr>
                <w:spacing w:val="-6"/>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227E2">
              <w:rPr>
                <w:spacing w:val="-6"/>
                <w:sz w:val="22"/>
                <w:szCs w:val="22"/>
              </w:rPr>
              <w:t>закупівель</w:t>
            </w:r>
            <w:proofErr w:type="spellEnd"/>
            <w:r w:rsidRPr="00B227E2">
              <w:rPr>
                <w:spacing w:val="-6"/>
                <w:sz w:val="22"/>
                <w:szCs w:val="22"/>
              </w:rPr>
              <w:t>.</w:t>
            </w:r>
          </w:p>
          <w:p w:rsidR="0059125D" w:rsidRPr="00B227E2" w:rsidRDefault="0059125D" w:rsidP="0059125D">
            <w:pPr>
              <w:jc w:val="both"/>
              <w:rPr>
                <w:spacing w:val="-6"/>
                <w:sz w:val="22"/>
                <w:szCs w:val="22"/>
              </w:rPr>
            </w:pPr>
            <w:r>
              <w:rPr>
                <w:spacing w:val="-6"/>
                <w:sz w:val="22"/>
                <w:szCs w:val="22"/>
              </w:rPr>
              <w:t xml:space="preserve">    </w:t>
            </w:r>
            <w:r w:rsidRPr="00B227E2">
              <w:rPr>
                <w:spacing w:val="-6"/>
                <w:sz w:val="22"/>
                <w:szCs w:val="22"/>
              </w:rPr>
              <w:t xml:space="preserve">З метою забезпечення права на оскарження рішень замовника до органу оскарження договір про закупівлю не може бути </w:t>
            </w:r>
            <w:r w:rsidRPr="00B227E2">
              <w:rPr>
                <w:b/>
                <w:spacing w:val="-6"/>
                <w:sz w:val="22"/>
                <w:szCs w:val="22"/>
              </w:rPr>
              <w:t>укладено раніше ніж через п’ять днів</w:t>
            </w:r>
            <w:r w:rsidRPr="00B227E2">
              <w:rPr>
                <w:spacing w:val="-6"/>
                <w:sz w:val="22"/>
                <w:szCs w:val="22"/>
              </w:rPr>
              <w:t xml:space="preserve"> з дати оприлюднення в електронній системі </w:t>
            </w:r>
            <w:proofErr w:type="spellStart"/>
            <w:r w:rsidRPr="00B227E2">
              <w:rPr>
                <w:spacing w:val="-6"/>
                <w:sz w:val="22"/>
                <w:szCs w:val="22"/>
              </w:rPr>
              <w:t>закупівель</w:t>
            </w:r>
            <w:proofErr w:type="spellEnd"/>
            <w:r w:rsidRPr="00B227E2">
              <w:rPr>
                <w:spacing w:val="-6"/>
                <w:sz w:val="22"/>
                <w:szCs w:val="22"/>
              </w:rPr>
              <w:t xml:space="preserve"> повідомлення про намір укласти договір про закупівлю.</w:t>
            </w:r>
          </w:p>
          <w:p w:rsidR="0059125D" w:rsidRDefault="0059125D" w:rsidP="0059125D">
            <w:pPr>
              <w:jc w:val="both"/>
              <w:rPr>
                <w:spacing w:val="-6"/>
                <w:sz w:val="22"/>
                <w:szCs w:val="22"/>
              </w:rPr>
            </w:pPr>
            <w:r>
              <w:rPr>
                <w:spacing w:val="-6"/>
                <w:sz w:val="22"/>
                <w:szCs w:val="22"/>
              </w:rPr>
              <w:t xml:space="preserve">    </w:t>
            </w:r>
            <w:r w:rsidRPr="00B227E2">
              <w:rPr>
                <w:spacing w:val="-6"/>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27E2">
              <w:rPr>
                <w:b/>
                <w:spacing w:val="-6"/>
                <w:sz w:val="22"/>
                <w:szCs w:val="22"/>
              </w:rPr>
              <w:t>не пізніше ніж через 15 днів</w:t>
            </w:r>
            <w:r w:rsidRPr="00B227E2">
              <w:rPr>
                <w:spacing w:val="-6"/>
                <w:sz w:val="22"/>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227E2">
              <w:rPr>
                <w:b/>
                <w:spacing w:val="-6"/>
                <w:sz w:val="22"/>
                <w:szCs w:val="22"/>
              </w:rPr>
              <w:t>може бути продовжений до 60 днів.</w:t>
            </w:r>
            <w:r w:rsidRPr="00B227E2">
              <w:rPr>
                <w:spacing w:val="-6"/>
                <w:sz w:val="22"/>
                <w:szCs w:val="22"/>
              </w:rPr>
              <w:t xml:space="preserve"> </w:t>
            </w:r>
          </w:p>
          <w:p w:rsidR="0059125D" w:rsidRPr="00B227E2" w:rsidRDefault="0059125D" w:rsidP="0059125D">
            <w:pPr>
              <w:jc w:val="both"/>
              <w:rPr>
                <w:spacing w:val="-6"/>
                <w:sz w:val="22"/>
                <w:szCs w:val="22"/>
              </w:rPr>
            </w:pPr>
            <w:r>
              <w:rPr>
                <w:spacing w:val="-6"/>
                <w:sz w:val="22"/>
                <w:szCs w:val="22"/>
              </w:rPr>
              <w:t xml:space="preserve">   </w:t>
            </w:r>
            <w:r w:rsidRPr="00B227E2">
              <w:rPr>
                <w:spacing w:val="-6"/>
                <w:sz w:val="22"/>
                <w:szCs w:val="22"/>
              </w:rPr>
              <w:t xml:space="preserve">У разі подання скарги до органу оскарження після оприлюднення в електронній системі </w:t>
            </w:r>
            <w:proofErr w:type="spellStart"/>
            <w:r w:rsidRPr="00B227E2">
              <w:rPr>
                <w:spacing w:val="-6"/>
                <w:sz w:val="22"/>
                <w:szCs w:val="22"/>
              </w:rPr>
              <w:t>закупівель</w:t>
            </w:r>
            <w:proofErr w:type="spellEnd"/>
            <w:r w:rsidRPr="00B227E2">
              <w:rPr>
                <w:spacing w:val="-6"/>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59125D" w:rsidRPr="009D09DC" w:rsidRDefault="0059125D" w:rsidP="0059125D">
            <w:pPr>
              <w:jc w:val="both"/>
              <w:rPr>
                <w:spacing w:val="-6"/>
                <w:sz w:val="22"/>
                <w:szCs w:val="22"/>
              </w:rPr>
            </w:pPr>
          </w:p>
        </w:tc>
      </w:tr>
      <w:tr w:rsidR="0059125D" w:rsidRPr="009D09DC" w:rsidTr="00B6223B">
        <w:trPr>
          <w:gridAfter w:val="1"/>
          <w:wAfter w:w="131" w:type="dxa"/>
          <w:trHeight w:val="414"/>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snapToGrid w:val="0"/>
              <w:ind w:right="5"/>
              <w:jc w:val="center"/>
              <w:rPr>
                <w:spacing w:val="-6"/>
                <w:sz w:val="22"/>
                <w:szCs w:val="22"/>
              </w:rPr>
            </w:pPr>
            <w:r w:rsidRPr="009D09DC">
              <w:rPr>
                <w:b/>
                <w:bCs/>
                <w:spacing w:val="-6"/>
                <w:sz w:val="22"/>
                <w:szCs w:val="22"/>
                <w:lang w:eastAsia="uk-UA"/>
              </w:rPr>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9D09DC" w:rsidRDefault="0059125D" w:rsidP="0059125D">
            <w:pPr>
              <w:snapToGrid w:val="0"/>
              <w:ind w:left="20" w:right="5"/>
              <w:rPr>
                <w:spacing w:val="-6"/>
                <w:sz w:val="22"/>
                <w:szCs w:val="22"/>
              </w:rPr>
            </w:pPr>
            <w:proofErr w:type="spellStart"/>
            <w:r>
              <w:rPr>
                <w:b/>
                <w:bCs/>
                <w:spacing w:val="-6"/>
                <w:sz w:val="22"/>
                <w:szCs w:val="22"/>
                <w:lang w:eastAsia="uk-UA"/>
              </w:rPr>
              <w:t>Проє</w:t>
            </w:r>
            <w:r w:rsidRPr="009D09DC">
              <w:rPr>
                <w:b/>
                <w:bCs/>
                <w:spacing w:val="-6"/>
                <w:sz w:val="22"/>
                <w:szCs w:val="22"/>
                <w:lang w:eastAsia="uk-UA"/>
              </w:rPr>
              <w:t>кт</w:t>
            </w:r>
            <w:proofErr w:type="spellEnd"/>
            <w:r w:rsidRPr="009D09DC">
              <w:rPr>
                <w:b/>
                <w:bCs/>
                <w:spacing w:val="-6"/>
                <w:sz w:val="22"/>
                <w:szCs w:val="22"/>
                <w:lang w:eastAsia="uk-UA"/>
              </w:rPr>
              <w:t xml:space="preserve"> договору про закупівлю</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59125D"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proofErr w:type="spellStart"/>
            <w:r>
              <w:rPr>
                <w:spacing w:val="-6"/>
                <w:sz w:val="22"/>
                <w:szCs w:val="22"/>
                <w:lang w:eastAsia="uk-UA"/>
              </w:rPr>
              <w:t>Проє</w:t>
            </w:r>
            <w:r w:rsidRPr="009D09DC">
              <w:rPr>
                <w:spacing w:val="-6"/>
                <w:sz w:val="22"/>
                <w:szCs w:val="22"/>
                <w:lang w:eastAsia="uk-UA"/>
              </w:rPr>
              <w:t>кт</w:t>
            </w:r>
            <w:proofErr w:type="spellEnd"/>
            <w:r w:rsidRPr="009D09DC">
              <w:rPr>
                <w:spacing w:val="-6"/>
                <w:sz w:val="22"/>
                <w:szCs w:val="22"/>
                <w:lang w:eastAsia="uk-UA"/>
              </w:rPr>
              <w:t xml:space="preserve"> договору міститься в </w:t>
            </w:r>
            <w:r>
              <w:rPr>
                <w:b/>
                <w:bCs/>
                <w:spacing w:val="-6"/>
                <w:sz w:val="22"/>
                <w:szCs w:val="22"/>
                <w:lang w:eastAsia="uk-UA"/>
              </w:rPr>
              <w:t xml:space="preserve">Додатку № 4 </w:t>
            </w:r>
            <w:r w:rsidRPr="00883211">
              <w:rPr>
                <w:bCs/>
                <w:spacing w:val="-6"/>
                <w:sz w:val="22"/>
                <w:szCs w:val="22"/>
                <w:lang w:eastAsia="uk-UA"/>
              </w:rPr>
              <w:t>до цієї тендерної документації.</w:t>
            </w:r>
            <w:r w:rsidRPr="00292393">
              <w:rPr>
                <w:spacing w:val="-6"/>
                <w:sz w:val="22"/>
                <w:szCs w:val="22"/>
                <w:lang w:eastAsia="uk-UA"/>
              </w:rPr>
              <w:t xml:space="preserve"> </w:t>
            </w:r>
          </w:p>
          <w:p w:rsidR="0059125D" w:rsidRPr="00A60364"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r w:rsidRPr="00A60364">
              <w:rPr>
                <w:spacing w:val="-6"/>
                <w:sz w:val="22"/>
                <w:szCs w:val="22"/>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A60364">
              <w:rPr>
                <w:spacing w:val="-6"/>
                <w:sz w:val="22"/>
                <w:szCs w:val="22"/>
                <w:lang w:eastAsia="uk-UA"/>
              </w:rPr>
              <w:lastRenderedPageBreak/>
              <w:t xml:space="preserve">Закону, крім частин другої - п’ятої, сьомої - </w:t>
            </w:r>
            <w:r>
              <w:rPr>
                <w:spacing w:val="-6"/>
                <w:sz w:val="22"/>
                <w:szCs w:val="22"/>
                <w:lang w:eastAsia="uk-UA"/>
              </w:rPr>
              <w:t>дев’ятої статті 41 Закону</w:t>
            </w:r>
            <w:r w:rsidR="0030045E">
              <w:rPr>
                <w:spacing w:val="-6"/>
                <w:sz w:val="22"/>
                <w:szCs w:val="22"/>
                <w:lang w:eastAsia="uk-UA"/>
              </w:rPr>
              <w:t>,</w:t>
            </w:r>
            <w:r>
              <w:rPr>
                <w:spacing w:val="-6"/>
                <w:sz w:val="22"/>
                <w:szCs w:val="22"/>
                <w:lang w:eastAsia="uk-UA"/>
              </w:rPr>
              <w:t xml:space="preserve"> та  О</w:t>
            </w:r>
            <w:r w:rsidRPr="00A60364">
              <w:rPr>
                <w:spacing w:val="-6"/>
                <w:sz w:val="22"/>
                <w:szCs w:val="22"/>
                <w:lang w:eastAsia="uk-UA"/>
              </w:rPr>
              <w:t>собливостей.</w:t>
            </w:r>
          </w:p>
          <w:p w:rsidR="0059125D" w:rsidRDefault="0059125D" w:rsidP="0059125D">
            <w:pPr>
              <w:tabs>
                <w:tab w:val="left" w:pos="590"/>
                <w:tab w:val="left" w:pos="10381"/>
              </w:tabs>
              <w:snapToGrid w:val="0"/>
              <w:ind w:right="50"/>
              <w:jc w:val="both"/>
              <w:rPr>
                <w:b/>
                <w:spacing w:val="-6"/>
                <w:sz w:val="22"/>
                <w:szCs w:val="22"/>
                <w:lang w:eastAsia="uk-UA"/>
              </w:rPr>
            </w:pPr>
            <w:r>
              <w:rPr>
                <w:spacing w:val="-6"/>
                <w:sz w:val="22"/>
                <w:szCs w:val="22"/>
                <w:lang w:eastAsia="uk-UA"/>
              </w:rPr>
              <w:t xml:space="preserve">   </w:t>
            </w:r>
            <w:r w:rsidRPr="00A60364">
              <w:rPr>
                <w:spacing w:val="-6"/>
                <w:sz w:val="22"/>
                <w:szCs w:val="22"/>
                <w:lang w:eastAsia="uk-UA"/>
              </w:rPr>
              <w:t xml:space="preserve">Переможець процедури закупівлі під час укладення договору про закупівлю повинен надати </w:t>
            </w:r>
            <w:r w:rsidRPr="00A60364">
              <w:rPr>
                <w:b/>
                <w:spacing w:val="-6"/>
                <w:sz w:val="22"/>
                <w:szCs w:val="22"/>
                <w:lang w:eastAsia="uk-UA"/>
              </w:rPr>
              <w:t>відповідну інформацію про право підписання договору про закупівлю.</w:t>
            </w:r>
          </w:p>
          <w:p w:rsidR="0059125D" w:rsidRPr="00465152"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r w:rsidRPr="00465152">
              <w:rPr>
                <w:spacing w:val="-6"/>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125D" w:rsidRPr="00465152"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r w:rsidRPr="00465152">
              <w:rPr>
                <w:spacing w:val="-6"/>
                <w:sz w:val="22"/>
                <w:szCs w:val="22"/>
                <w:lang w:eastAsia="uk-UA"/>
              </w:rPr>
              <w:t>визначення грошового еквівалента зобов’язання в іноземній валюті;</w:t>
            </w:r>
          </w:p>
          <w:p w:rsidR="0059125D" w:rsidRPr="00465152"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r w:rsidRPr="00465152">
              <w:rPr>
                <w:spacing w:val="-6"/>
                <w:sz w:val="22"/>
                <w:szCs w:val="22"/>
                <w:lang w:eastAsia="uk-UA"/>
              </w:rPr>
              <w:t>перерахунку ціни в бік зменшення ціни тендерної пропозиції переможця без зменшення обсягів закупівлі;</w:t>
            </w:r>
          </w:p>
          <w:p w:rsidR="0059125D"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r w:rsidRPr="00465152">
              <w:rPr>
                <w:spacing w:val="-6"/>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rsidR="00CC3AF3" w:rsidRPr="00CC3AF3" w:rsidRDefault="00CC3AF3" w:rsidP="00CC3AF3">
            <w:pPr>
              <w:widowControl w:val="0"/>
              <w:shd w:val="clear" w:color="auto" w:fill="FFFFFF" w:themeFill="background1"/>
              <w:jc w:val="both"/>
              <w:rPr>
                <w:b/>
                <w:color w:val="000000"/>
                <w:sz w:val="22"/>
                <w:szCs w:val="22"/>
              </w:rPr>
            </w:pPr>
            <w:r>
              <w:rPr>
                <w:spacing w:val="-6"/>
                <w:sz w:val="22"/>
                <w:szCs w:val="22"/>
                <w:lang w:eastAsia="uk-UA"/>
              </w:rPr>
              <w:t xml:space="preserve">   </w:t>
            </w:r>
            <w:r w:rsidRPr="00A8708F">
              <w:rPr>
                <w:color w:val="000000"/>
                <w:sz w:val="22"/>
                <w:szCs w:val="22"/>
              </w:rPr>
              <w:t xml:space="preserve">   Учасник, який подав тендерну пропозицію вважається таким, що згодний з </w:t>
            </w:r>
            <w:proofErr w:type="spellStart"/>
            <w:r w:rsidRPr="00A8708F">
              <w:rPr>
                <w:color w:val="000000"/>
                <w:sz w:val="22"/>
                <w:szCs w:val="22"/>
              </w:rPr>
              <w:t>проєктом</w:t>
            </w:r>
            <w:proofErr w:type="spellEnd"/>
            <w:r w:rsidRPr="00A8708F">
              <w:rPr>
                <w:color w:val="000000"/>
                <w:sz w:val="22"/>
                <w:szCs w:val="22"/>
              </w:rPr>
              <w:t xml:space="preserve"> договору про закупівлю, викладеним в </w:t>
            </w:r>
            <w:r w:rsidRPr="00A8708F">
              <w:rPr>
                <w:b/>
                <w:color w:val="000000"/>
                <w:sz w:val="22"/>
                <w:szCs w:val="22"/>
              </w:rPr>
              <w:t xml:space="preserve">Додатку № 4 </w:t>
            </w:r>
            <w:r>
              <w:rPr>
                <w:b/>
                <w:color w:val="000000"/>
                <w:sz w:val="22"/>
                <w:szCs w:val="22"/>
              </w:rPr>
              <w:t>до цієї тендерної документації.</w:t>
            </w:r>
          </w:p>
        </w:tc>
      </w:tr>
      <w:tr w:rsidR="0059125D" w:rsidRPr="009D09DC" w:rsidTr="00B6223B">
        <w:trPr>
          <w:gridAfter w:val="1"/>
          <w:wAfter w:w="131" w:type="dxa"/>
          <w:trHeight w:val="981"/>
        </w:trPr>
        <w:tc>
          <w:tcPr>
            <w:tcW w:w="416" w:type="dxa"/>
            <w:vMerge w:val="restart"/>
            <w:tcBorders>
              <w:top w:val="single" w:sz="4" w:space="0" w:color="000000"/>
              <w:left w:val="single" w:sz="4" w:space="0" w:color="000000"/>
            </w:tcBorders>
            <w:shd w:val="clear" w:color="auto" w:fill="auto"/>
          </w:tcPr>
          <w:p w:rsidR="0059125D" w:rsidRPr="009D09DC" w:rsidRDefault="0059125D" w:rsidP="0059125D">
            <w:pPr>
              <w:tabs>
                <w:tab w:val="left" w:pos="10992"/>
                <w:tab w:val="left" w:pos="11908"/>
                <w:tab w:val="left" w:pos="12824"/>
                <w:tab w:val="left" w:pos="13740"/>
                <w:tab w:val="left" w:pos="14656"/>
              </w:tabs>
              <w:jc w:val="center"/>
              <w:rPr>
                <w:spacing w:val="-6"/>
                <w:sz w:val="22"/>
                <w:szCs w:val="22"/>
              </w:rPr>
            </w:pPr>
            <w:r>
              <w:rPr>
                <w:b/>
                <w:bCs/>
                <w:spacing w:val="-6"/>
                <w:sz w:val="22"/>
                <w:szCs w:val="22"/>
                <w:lang w:eastAsia="en-US"/>
              </w:rPr>
              <w:lastRenderedPageBreak/>
              <w:t>4.</w:t>
            </w:r>
          </w:p>
        </w:tc>
        <w:tc>
          <w:tcPr>
            <w:tcW w:w="2455" w:type="dxa"/>
            <w:vMerge w:val="restart"/>
            <w:tcBorders>
              <w:top w:val="single" w:sz="4" w:space="0" w:color="000000"/>
              <w:left w:val="single" w:sz="4" w:space="0" w:color="000000"/>
              <w:right w:val="single" w:sz="4" w:space="0" w:color="auto"/>
            </w:tcBorders>
            <w:shd w:val="clear" w:color="auto" w:fill="auto"/>
          </w:tcPr>
          <w:p w:rsidR="0059125D" w:rsidRPr="009D09DC" w:rsidRDefault="0059125D" w:rsidP="0059125D">
            <w:pPr>
              <w:tabs>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Істотні умови, що обов'язково включаються до договору про закупівлю</w:t>
            </w:r>
          </w:p>
        </w:tc>
        <w:tc>
          <w:tcPr>
            <w:tcW w:w="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25D" w:rsidRPr="00465152" w:rsidRDefault="0059125D" w:rsidP="0059125D">
            <w:pPr>
              <w:shd w:val="clear" w:color="auto" w:fill="FFFFFF"/>
              <w:ind w:right="133"/>
              <w:jc w:val="both"/>
              <w:rPr>
                <w:color w:val="000000"/>
                <w:sz w:val="22"/>
                <w:szCs w:val="22"/>
                <w:lang w:eastAsia="uk-UA"/>
              </w:rPr>
            </w:pPr>
            <w:r>
              <w:rPr>
                <w:color w:val="000000"/>
                <w:sz w:val="22"/>
                <w:szCs w:val="22"/>
                <w:lang w:eastAsia="uk-UA"/>
              </w:rPr>
              <w:t xml:space="preserve">   </w:t>
            </w:r>
            <w:r w:rsidRPr="00465152">
              <w:rPr>
                <w:color w:val="000000"/>
                <w:sz w:val="22"/>
                <w:szCs w:val="22"/>
                <w:lang w:eastAsia="uk-UA"/>
              </w:rPr>
              <w:t>Істотні умови договору про закупівлю</w:t>
            </w:r>
            <w:r>
              <w:rPr>
                <w:color w:val="000000"/>
                <w:sz w:val="22"/>
                <w:szCs w:val="22"/>
                <w:lang w:eastAsia="uk-UA"/>
              </w:rPr>
              <w:t xml:space="preserve"> </w:t>
            </w:r>
            <w:r w:rsidRPr="00465152">
              <w:rPr>
                <w:color w:val="000000"/>
                <w:sz w:val="22"/>
                <w:szCs w:val="22"/>
                <w:lang w:eastAsia="uk-UA"/>
              </w:rPr>
              <w:t>не можуть змінюватися після його підписання до виконання зобов’язань сторонами в повному обсязі, крім випадків:</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1) зменшення обсягів закупівлі, зокрема з урахуванням фактичного обсягу видатків замовника;</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54C4">
              <w:rPr>
                <w:color w:val="000000"/>
                <w:sz w:val="22"/>
                <w:szCs w:val="22"/>
                <w:lang w:eastAsia="uk-UA"/>
              </w:rPr>
              <w:t>пропорційно</w:t>
            </w:r>
            <w:proofErr w:type="spellEnd"/>
            <w:r w:rsidRPr="00B854C4">
              <w:rPr>
                <w:color w:val="000000"/>
                <w:sz w:val="22"/>
                <w:szCs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854C4">
              <w:rPr>
                <w:color w:val="000000"/>
                <w:sz w:val="22"/>
                <w:szCs w:val="22"/>
                <w:lang w:eastAsia="uk-UA"/>
              </w:rPr>
              <w:t>пропорційно</w:t>
            </w:r>
            <w:proofErr w:type="spellEnd"/>
            <w:r w:rsidRPr="00B854C4">
              <w:rPr>
                <w:color w:val="000000"/>
                <w:sz w:val="22"/>
                <w:szCs w:val="22"/>
                <w:lang w:eastAsia="uk-UA"/>
              </w:rPr>
              <w:t xml:space="preserve"> до зміни таких ставок та/або пільг з оподаткування, а також у зв’язку із зміною системи оподаткування </w:t>
            </w:r>
            <w:proofErr w:type="spellStart"/>
            <w:r w:rsidRPr="00B854C4">
              <w:rPr>
                <w:color w:val="000000"/>
                <w:sz w:val="22"/>
                <w:szCs w:val="22"/>
                <w:lang w:eastAsia="uk-UA"/>
              </w:rPr>
              <w:t>пропорційно</w:t>
            </w:r>
            <w:proofErr w:type="spellEnd"/>
            <w:r w:rsidRPr="00B854C4">
              <w:rPr>
                <w:color w:val="000000"/>
                <w:sz w:val="22"/>
                <w:szCs w:val="22"/>
                <w:lang w:eastAsia="uk-UA"/>
              </w:rPr>
              <w:t xml:space="preserve"> до зміни податкового навантаження внаслідок зміни системи оподаткування;</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54C4">
              <w:rPr>
                <w:color w:val="000000"/>
                <w:sz w:val="22"/>
                <w:szCs w:val="22"/>
                <w:lang w:eastAsia="uk-UA"/>
              </w:rPr>
              <w:t>Platts</w:t>
            </w:r>
            <w:proofErr w:type="spellEnd"/>
            <w:r w:rsidRPr="00B854C4">
              <w:rPr>
                <w:color w:val="000000"/>
                <w:sz w:val="22"/>
                <w:szCs w:val="22"/>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8) зміни умов у зв’язку із застосуванням положень частини шостої статті 41 Закону;</w:t>
            </w:r>
          </w:p>
          <w:p w:rsidR="00B6223B" w:rsidRDefault="00B854C4" w:rsidP="00B6223B">
            <w:pPr>
              <w:shd w:val="clear" w:color="auto" w:fill="FFFFFF"/>
              <w:ind w:right="133"/>
              <w:jc w:val="both"/>
              <w:rPr>
                <w:color w:val="000000"/>
                <w:sz w:val="22"/>
                <w:szCs w:val="22"/>
                <w:lang w:eastAsia="uk-UA"/>
              </w:rPr>
            </w:pPr>
            <w:r w:rsidRPr="00B854C4">
              <w:rPr>
                <w:color w:val="000000"/>
                <w:sz w:val="22"/>
                <w:szCs w:val="22"/>
                <w:lang w:eastAsia="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B854C4">
              <w:rPr>
                <w:color w:val="000000"/>
                <w:sz w:val="22"/>
                <w:szCs w:val="22"/>
                <w:lang w:eastAsia="uk-UA"/>
              </w:rPr>
              <w:lastRenderedPageBreak/>
              <w:t>затвердження проектної документації в установленому законодавством порядку.</w:t>
            </w:r>
          </w:p>
          <w:p w:rsidR="0059125D" w:rsidRPr="00B6223B" w:rsidRDefault="0059125D" w:rsidP="00B6223B">
            <w:pPr>
              <w:rPr>
                <w:sz w:val="22"/>
                <w:szCs w:val="22"/>
                <w:lang w:eastAsia="uk-UA"/>
              </w:rPr>
            </w:pPr>
          </w:p>
        </w:tc>
      </w:tr>
      <w:tr w:rsidR="0059125D" w:rsidRPr="009D09DC" w:rsidTr="00B6223B">
        <w:trPr>
          <w:trHeight w:val="4540"/>
        </w:trPr>
        <w:tc>
          <w:tcPr>
            <w:tcW w:w="416" w:type="dxa"/>
            <w:vMerge/>
            <w:tcBorders>
              <w:left w:val="single" w:sz="4" w:space="0" w:color="000000"/>
              <w:bottom w:val="single" w:sz="4" w:space="0" w:color="000000"/>
            </w:tcBorders>
            <w:shd w:val="clear" w:color="auto" w:fill="auto"/>
          </w:tcPr>
          <w:p w:rsidR="0059125D" w:rsidRPr="009D09DC" w:rsidRDefault="0059125D" w:rsidP="0059125D">
            <w:pPr>
              <w:tabs>
                <w:tab w:val="left" w:pos="10992"/>
                <w:tab w:val="left" w:pos="11908"/>
                <w:tab w:val="left" w:pos="12824"/>
                <w:tab w:val="left" w:pos="13740"/>
                <w:tab w:val="left" w:pos="14656"/>
              </w:tabs>
              <w:snapToGrid w:val="0"/>
              <w:jc w:val="center"/>
              <w:rPr>
                <w:b/>
                <w:bCs/>
                <w:spacing w:val="-6"/>
                <w:sz w:val="22"/>
                <w:szCs w:val="22"/>
                <w:lang w:eastAsia="en-US"/>
              </w:rPr>
            </w:pPr>
          </w:p>
        </w:tc>
        <w:tc>
          <w:tcPr>
            <w:tcW w:w="2455" w:type="dxa"/>
            <w:vMerge/>
            <w:tcBorders>
              <w:left w:val="single" w:sz="4" w:space="0" w:color="000000"/>
              <w:bottom w:val="single" w:sz="4" w:space="0" w:color="000000"/>
            </w:tcBorders>
            <w:shd w:val="clear" w:color="auto" w:fill="auto"/>
          </w:tcPr>
          <w:p w:rsidR="0059125D" w:rsidRPr="009D09DC" w:rsidRDefault="0059125D" w:rsidP="0059125D">
            <w:pPr>
              <w:tabs>
                <w:tab w:val="left" w:pos="10992"/>
                <w:tab w:val="left" w:pos="11908"/>
                <w:tab w:val="left" w:pos="12824"/>
                <w:tab w:val="left" w:pos="13740"/>
                <w:tab w:val="left" w:pos="14656"/>
              </w:tabs>
              <w:snapToGrid w:val="0"/>
              <w:jc w:val="both"/>
              <w:rPr>
                <w:b/>
                <w:bCs/>
                <w:spacing w:val="-6"/>
                <w:sz w:val="22"/>
                <w:szCs w:val="22"/>
                <w:lang w:eastAsia="en-US"/>
              </w:rPr>
            </w:pPr>
          </w:p>
        </w:tc>
        <w:tc>
          <w:tcPr>
            <w:tcW w:w="7620" w:type="dxa"/>
            <w:vMerge/>
            <w:tcBorders>
              <w:top w:val="single" w:sz="4" w:space="0" w:color="auto"/>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46"/>
              <w:jc w:val="both"/>
              <w:rPr>
                <w:b/>
                <w:bCs/>
                <w:spacing w:val="-6"/>
                <w:sz w:val="22"/>
                <w:szCs w:val="22"/>
                <w:lang w:eastAsia="en-US"/>
              </w:rPr>
            </w:pPr>
          </w:p>
        </w:tc>
        <w:tc>
          <w:tcPr>
            <w:tcW w:w="131" w:type="dxa"/>
            <w:tcBorders>
              <w:top w:val="single" w:sz="4" w:space="0" w:color="auto"/>
              <w:left w:val="single" w:sz="4" w:space="0" w:color="000000"/>
            </w:tcBorders>
            <w:shd w:val="clear" w:color="auto" w:fill="auto"/>
          </w:tcPr>
          <w:p w:rsidR="0059125D" w:rsidRDefault="0059125D" w:rsidP="0059125D">
            <w:pPr>
              <w:snapToGrid w:val="0"/>
              <w:rPr>
                <w:b/>
                <w:bCs/>
                <w:spacing w:val="-6"/>
                <w:sz w:val="22"/>
                <w:szCs w:val="22"/>
                <w:lang w:eastAsia="uk-UA"/>
              </w:rPr>
            </w:pPr>
          </w:p>
          <w:p w:rsidR="0059125D" w:rsidRPr="009D09DC" w:rsidRDefault="0059125D" w:rsidP="0059125D">
            <w:pPr>
              <w:snapToGrid w:val="0"/>
              <w:rPr>
                <w:b/>
                <w:bCs/>
                <w:spacing w:val="-6"/>
                <w:sz w:val="22"/>
                <w:szCs w:val="22"/>
                <w:lang w:eastAsia="uk-UA"/>
              </w:rPr>
            </w:pPr>
          </w:p>
        </w:tc>
      </w:tr>
      <w:tr w:rsidR="0059125D" w:rsidRPr="009D09DC" w:rsidTr="00B6223B">
        <w:trPr>
          <w:trHeight w:val="184"/>
        </w:trPr>
        <w:tc>
          <w:tcPr>
            <w:tcW w:w="416" w:type="dxa"/>
            <w:tcBorders>
              <w:top w:val="single" w:sz="4" w:space="0" w:color="000000"/>
              <w:left w:val="single" w:sz="4" w:space="0" w:color="000000"/>
              <w:bottom w:val="single" w:sz="4" w:space="0" w:color="000000"/>
            </w:tcBorders>
            <w:shd w:val="clear" w:color="auto" w:fill="auto"/>
          </w:tcPr>
          <w:p w:rsidR="0059125D" w:rsidRDefault="0059125D" w:rsidP="0059125D">
            <w:pPr>
              <w:snapToGrid w:val="0"/>
              <w:ind w:right="5"/>
              <w:jc w:val="center"/>
              <w:rPr>
                <w:b/>
                <w:bCs/>
                <w:spacing w:val="-6"/>
                <w:sz w:val="22"/>
                <w:szCs w:val="22"/>
                <w:lang w:eastAsia="uk-UA"/>
              </w:rPr>
            </w:pPr>
            <w:r>
              <w:rPr>
                <w:b/>
                <w:bCs/>
                <w:spacing w:val="-6"/>
                <w:sz w:val="22"/>
                <w:szCs w:val="22"/>
                <w:lang w:eastAsia="uk-UA"/>
              </w:rPr>
              <w:lastRenderedPageBreak/>
              <w:t>5.</w:t>
            </w:r>
          </w:p>
        </w:tc>
        <w:tc>
          <w:tcPr>
            <w:tcW w:w="2455"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snapToGrid w:val="0"/>
              <w:ind w:right="5"/>
              <w:rPr>
                <w:b/>
                <w:bCs/>
                <w:spacing w:val="-6"/>
                <w:sz w:val="22"/>
                <w:szCs w:val="22"/>
                <w:lang w:eastAsia="uk-UA"/>
              </w:rPr>
            </w:pPr>
            <w:r>
              <w:rPr>
                <w:b/>
                <w:bCs/>
                <w:spacing w:val="-6"/>
                <w:sz w:val="22"/>
                <w:szCs w:val="22"/>
                <w:lang w:eastAsia="uk-UA"/>
              </w:rPr>
              <w:t xml:space="preserve">Дії замовника при відмові переможця торгів підписати договір про закупівлю </w:t>
            </w:r>
          </w:p>
        </w:tc>
        <w:tc>
          <w:tcPr>
            <w:tcW w:w="7620" w:type="dxa"/>
            <w:tcBorders>
              <w:top w:val="single" w:sz="4" w:space="0" w:color="000000"/>
              <w:left w:val="single" w:sz="4" w:space="0" w:color="000000"/>
              <w:bottom w:val="single" w:sz="4" w:space="0" w:color="000000"/>
            </w:tcBorders>
            <w:shd w:val="clear" w:color="auto" w:fill="auto"/>
            <w:vAlign w:val="center"/>
          </w:tcPr>
          <w:p w:rsidR="007B68B5" w:rsidRPr="008B607A" w:rsidRDefault="007B68B5" w:rsidP="008B607A">
            <w:pPr>
              <w:widowControl w:val="0"/>
              <w:ind w:firstLine="284"/>
              <w:contextualSpacing/>
              <w:jc w:val="both"/>
              <w:rPr>
                <w:spacing w:val="-6"/>
                <w:sz w:val="22"/>
                <w:szCs w:val="22"/>
              </w:rPr>
            </w:pPr>
            <w:r w:rsidRPr="007B68B5">
              <w:rPr>
                <w:spacing w:val="-6"/>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4D2AD3">
              <w:rPr>
                <w:spacing w:val="-6"/>
                <w:sz w:val="22"/>
                <w:szCs w:val="22"/>
              </w:rPr>
              <w:t>повідно до вимог Закону та О</w:t>
            </w:r>
            <w:r w:rsidRPr="007B68B5">
              <w:rPr>
                <w:spacing w:val="-6"/>
                <w:sz w:val="22"/>
                <w:szCs w:val="22"/>
              </w:rPr>
              <w:t>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c>
          <w:tcPr>
            <w:tcW w:w="131" w:type="dxa"/>
            <w:tcBorders>
              <w:left w:val="single" w:sz="4" w:space="0" w:color="000000"/>
            </w:tcBorders>
            <w:shd w:val="clear" w:color="auto" w:fill="auto"/>
          </w:tcPr>
          <w:p w:rsidR="0059125D" w:rsidRPr="009D09DC" w:rsidRDefault="0059125D" w:rsidP="0059125D">
            <w:pPr>
              <w:snapToGrid w:val="0"/>
              <w:rPr>
                <w:b/>
                <w:color w:val="0000FF"/>
                <w:spacing w:val="-6"/>
                <w:sz w:val="22"/>
                <w:szCs w:val="22"/>
                <w:lang w:eastAsia="uk-UA"/>
              </w:rPr>
            </w:pPr>
          </w:p>
        </w:tc>
      </w:tr>
      <w:tr w:rsidR="0059125D" w:rsidRPr="009D09DC" w:rsidTr="00B6223B">
        <w:trPr>
          <w:trHeight w:val="70"/>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snapToGrid w:val="0"/>
              <w:ind w:right="5"/>
              <w:jc w:val="center"/>
              <w:rPr>
                <w:spacing w:val="-6"/>
                <w:sz w:val="22"/>
                <w:szCs w:val="22"/>
              </w:rPr>
            </w:pPr>
            <w:r>
              <w:rPr>
                <w:b/>
                <w:bCs/>
                <w:spacing w:val="-6"/>
                <w:sz w:val="22"/>
                <w:szCs w:val="22"/>
                <w:lang w:eastAsia="uk-UA"/>
              </w:rPr>
              <w:t>6</w:t>
            </w:r>
            <w:r w:rsidRPr="009D09DC">
              <w:rPr>
                <w:b/>
                <w:bCs/>
                <w:spacing w:val="-6"/>
                <w:sz w:val="22"/>
                <w:szCs w:val="22"/>
                <w:lang w:eastAsia="uk-UA"/>
              </w:rPr>
              <w:t>.</w:t>
            </w:r>
          </w:p>
        </w:tc>
        <w:tc>
          <w:tcPr>
            <w:tcW w:w="2455"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snapToGrid w:val="0"/>
              <w:ind w:right="5"/>
              <w:rPr>
                <w:spacing w:val="-6"/>
                <w:sz w:val="22"/>
                <w:szCs w:val="22"/>
              </w:rPr>
            </w:pPr>
            <w:r w:rsidRPr="009D09DC">
              <w:rPr>
                <w:b/>
                <w:bCs/>
                <w:spacing w:val="-6"/>
                <w:sz w:val="22"/>
                <w:szCs w:val="22"/>
                <w:lang w:eastAsia="uk-UA"/>
              </w:rPr>
              <w:t>Забезпечення виконання договору про закупівлю</w:t>
            </w:r>
            <w:r w:rsidRPr="009D09DC">
              <w:rPr>
                <w:spacing w:val="-6"/>
                <w:sz w:val="22"/>
                <w:szCs w:val="22"/>
                <w:lang w:eastAsia="uk-UA"/>
              </w:rPr>
              <w:t> </w:t>
            </w:r>
          </w:p>
        </w:tc>
        <w:tc>
          <w:tcPr>
            <w:tcW w:w="7620" w:type="dxa"/>
            <w:tcBorders>
              <w:top w:val="single" w:sz="4" w:space="0" w:color="000000"/>
              <w:left w:val="single" w:sz="4" w:space="0" w:color="000000"/>
              <w:bottom w:val="single" w:sz="4" w:space="0" w:color="000000"/>
            </w:tcBorders>
            <w:shd w:val="clear" w:color="auto" w:fill="auto"/>
            <w:vAlign w:val="center"/>
          </w:tcPr>
          <w:p w:rsidR="0059125D" w:rsidRPr="009D09DC" w:rsidRDefault="0059125D" w:rsidP="0059125D">
            <w:pPr>
              <w:widowControl w:val="0"/>
              <w:ind w:firstLine="284"/>
              <w:contextualSpacing/>
              <w:jc w:val="both"/>
              <w:rPr>
                <w:spacing w:val="-6"/>
                <w:sz w:val="22"/>
                <w:szCs w:val="22"/>
              </w:rPr>
            </w:pPr>
            <w:r w:rsidRPr="009D09DC">
              <w:rPr>
                <w:b/>
                <w:spacing w:val="-6"/>
                <w:sz w:val="22"/>
                <w:szCs w:val="22"/>
              </w:rPr>
              <w:t>Не передбачено.</w:t>
            </w:r>
          </w:p>
        </w:tc>
        <w:tc>
          <w:tcPr>
            <w:tcW w:w="131" w:type="dxa"/>
            <w:tcBorders>
              <w:left w:val="single" w:sz="4" w:space="0" w:color="000000"/>
            </w:tcBorders>
            <w:shd w:val="clear" w:color="auto" w:fill="auto"/>
          </w:tcPr>
          <w:p w:rsidR="0059125D" w:rsidRPr="009D09DC" w:rsidRDefault="0059125D" w:rsidP="0059125D">
            <w:pPr>
              <w:snapToGrid w:val="0"/>
              <w:rPr>
                <w:b/>
                <w:color w:val="0000FF"/>
                <w:spacing w:val="-6"/>
                <w:sz w:val="22"/>
                <w:szCs w:val="22"/>
                <w:lang w:eastAsia="uk-UA"/>
              </w:rPr>
            </w:pPr>
          </w:p>
          <w:p w:rsidR="0059125D" w:rsidRPr="009D09DC" w:rsidRDefault="0059125D" w:rsidP="0059125D">
            <w:pPr>
              <w:snapToGrid w:val="0"/>
              <w:rPr>
                <w:b/>
                <w:color w:val="0000FF"/>
                <w:spacing w:val="-6"/>
                <w:sz w:val="22"/>
                <w:szCs w:val="22"/>
                <w:lang w:eastAsia="uk-UA"/>
              </w:rPr>
            </w:pPr>
          </w:p>
        </w:tc>
      </w:tr>
    </w:tbl>
    <w:p w:rsidR="00842A5C" w:rsidRDefault="00842A5C">
      <w:pPr>
        <w:pBdr>
          <w:top w:val="nil"/>
          <w:left w:val="nil"/>
          <w:bottom w:val="nil"/>
          <w:right w:val="nil"/>
          <w:between w:val="nil"/>
        </w:pBdr>
        <w:rPr>
          <w:color w:val="000000"/>
          <w:sz w:val="24"/>
          <w:szCs w:val="24"/>
        </w:rPr>
      </w:pPr>
    </w:p>
    <w:p w:rsidR="004234B9" w:rsidRDefault="004234B9">
      <w:pPr>
        <w:rPr>
          <w:b/>
          <w:color w:val="000000"/>
          <w:sz w:val="24"/>
          <w:szCs w:val="24"/>
        </w:rPr>
      </w:pPr>
      <w:r>
        <w:rPr>
          <w:b/>
          <w:color w:val="000000"/>
          <w:sz w:val="24"/>
          <w:szCs w:val="24"/>
        </w:rPr>
        <w:br w:type="page"/>
      </w:r>
    </w:p>
    <w:p w:rsidR="004234B9" w:rsidRPr="004234B9" w:rsidRDefault="004234B9" w:rsidP="004234B9">
      <w:pPr>
        <w:jc w:val="right"/>
        <w:rPr>
          <w:sz w:val="24"/>
          <w:szCs w:val="24"/>
          <w:lang w:val="ru-RU"/>
        </w:rPr>
      </w:pPr>
      <w:bookmarkStart w:id="4" w:name="_Hlk482624976"/>
      <w:bookmarkStart w:id="5" w:name="_Hlk488307622"/>
      <w:r w:rsidRPr="004234B9">
        <w:rPr>
          <w:b/>
          <w:sz w:val="24"/>
          <w:szCs w:val="24"/>
        </w:rPr>
        <w:lastRenderedPageBreak/>
        <w:t>Додаток №</w:t>
      </w:r>
      <w:r w:rsidRPr="004234B9">
        <w:rPr>
          <w:b/>
          <w:sz w:val="24"/>
          <w:szCs w:val="24"/>
          <w:lang w:val="ru-RU"/>
        </w:rPr>
        <w:t xml:space="preserve">1 </w:t>
      </w:r>
    </w:p>
    <w:p w:rsidR="004234B9" w:rsidRPr="004234B9" w:rsidRDefault="004234B9" w:rsidP="004234B9">
      <w:pPr>
        <w:jc w:val="right"/>
        <w:rPr>
          <w:sz w:val="24"/>
          <w:szCs w:val="24"/>
        </w:rPr>
      </w:pPr>
      <w:r w:rsidRPr="004234B9">
        <w:rPr>
          <w:b/>
          <w:bCs/>
          <w:sz w:val="24"/>
          <w:szCs w:val="24"/>
        </w:rPr>
        <w:t xml:space="preserve">до </w:t>
      </w:r>
      <w:r w:rsidR="00397E38">
        <w:rPr>
          <w:b/>
          <w:bCs/>
          <w:sz w:val="24"/>
          <w:szCs w:val="24"/>
        </w:rPr>
        <w:t>т</w:t>
      </w:r>
      <w:r w:rsidRPr="004234B9">
        <w:rPr>
          <w:b/>
          <w:bCs/>
          <w:sz w:val="24"/>
          <w:szCs w:val="24"/>
        </w:rPr>
        <w:t xml:space="preserve">ендерної документації  </w:t>
      </w:r>
    </w:p>
    <w:p w:rsidR="004234B9" w:rsidRPr="00D056A9" w:rsidRDefault="004234B9" w:rsidP="004234B9">
      <w:pPr>
        <w:ind w:right="22"/>
        <w:jc w:val="right"/>
        <w:rPr>
          <w:b/>
          <w:vanish/>
          <w:sz w:val="24"/>
          <w:szCs w:val="24"/>
        </w:rPr>
      </w:pPr>
      <w:r>
        <w:rPr>
          <w:b/>
          <w:sz w:val="24"/>
          <w:szCs w:val="24"/>
          <w:lang w:val="ru-RU"/>
        </w:rPr>
        <w:t xml:space="preserve"> </w:t>
      </w:r>
    </w:p>
    <w:p w:rsidR="004234B9" w:rsidRPr="00D056A9" w:rsidRDefault="004234B9" w:rsidP="004234B9">
      <w:pPr>
        <w:ind w:right="22"/>
        <w:jc w:val="right"/>
        <w:rPr>
          <w:b/>
          <w:bCs/>
          <w:sz w:val="24"/>
          <w:szCs w:val="24"/>
        </w:rPr>
      </w:pPr>
    </w:p>
    <w:p w:rsidR="00E34489" w:rsidRPr="00E34489" w:rsidRDefault="004234B9" w:rsidP="00E34489">
      <w:pPr>
        <w:widowControl w:val="0"/>
        <w:shd w:val="clear" w:color="auto" w:fill="FFFFFF"/>
        <w:tabs>
          <w:tab w:val="left" w:pos="567"/>
        </w:tabs>
        <w:autoSpaceDN w:val="0"/>
        <w:jc w:val="center"/>
        <w:rPr>
          <w:b/>
          <w:bCs/>
          <w:color w:val="000000"/>
          <w:sz w:val="24"/>
          <w:szCs w:val="24"/>
          <w:u w:val="single"/>
          <w:lang w:eastAsia="zh-CN"/>
        </w:rPr>
      </w:pPr>
      <w:r w:rsidRPr="00397E38">
        <w:rPr>
          <w:b/>
          <w:sz w:val="24"/>
          <w:szCs w:val="24"/>
          <w:u w:val="single"/>
        </w:rPr>
        <w:t xml:space="preserve">Інформація про необхідні кількісні, якісні та технічні характеристики предмета закупівлі </w:t>
      </w:r>
      <w:r w:rsidRPr="00397E38">
        <w:rPr>
          <w:b/>
          <w:bCs/>
          <w:color w:val="000000"/>
          <w:sz w:val="24"/>
          <w:szCs w:val="24"/>
          <w:u w:val="single"/>
          <w:lang w:eastAsia="zh-CN"/>
        </w:rPr>
        <w:t xml:space="preserve"> </w:t>
      </w:r>
    </w:p>
    <w:p w:rsidR="0059698C" w:rsidRDefault="0059698C" w:rsidP="0059698C">
      <w:pPr>
        <w:pBdr>
          <w:top w:val="nil"/>
          <w:left w:val="nil"/>
          <w:bottom w:val="nil"/>
          <w:right w:val="nil"/>
          <w:between w:val="nil"/>
        </w:pBdr>
        <w:ind w:firstLine="709"/>
        <w:jc w:val="right"/>
        <w:rPr>
          <w:color w:val="000000"/>
          <w:sz w:val="24"/>
          <w:szCs w:val="24"/>
        </w:rPr>
      </w:pPr>
      <w:r>
        <w:rPr>
          <w:b/>
          <w:color w:val="000000"/>
          <w:sz w:val="24"/>
          <w:szCs w:val="24"/>
        </w:rPr>
        <w:t>Таблиця №1</w:t>
      </w:r>
    </w:p>
    <w:p w:rsidR="0059698C" w:rsidRDefault="0059698C" w:rsidP="0059698C">
      <w:pPr>
        <w:widowControl w:val="0"/>
        <w:pBdr>
          <w:top w:val="nil"/>
          <w:left w:val="nil"/>
          <w:bottom w:val="nil"/>
          <w:right w:val="nil"/>
          <w:between w:val="nil"/>
        </w:pBdr>
        <w:jc w:val="center"/>
        <w:rPr>
          <w:color w:val="000000"/>
          <w:sz w:val="24"/>
          <w:szCs w:val="24"/>
        </w:rPr>
      </w:pPr>
    </w:p>
    <w:p w:rsidR="0059698C" w:rsidRPr="0076280A" w:rsidRDefault="0059698C" w:rsidP="0059698C">
      <w:pPr>
        <w:widowControl w:val="0"/>
        <w:pBdr>
          <w:top w:val="nil"/>
          <w:left w:val="nil"/>
          <w:bottom w:val="nil"/>
          <w:right w:val="nil"/>
          <w:between w:val="nil"/>
        </w:pBdr>
        <w:jc w:val="center"/>
        <w:rPr>
          <w:rStyle w:val="aff4"/>
          <w:bCs w:val="0"/>
          <w:color w:val="000000"/>
          <w:sz w:val="24"/>
          <w:szCs w:val="24"/>
        </w:rPr>
      </w:pPr>
      <w:r>
        <w:rPr>
          <w:b/>
          <w:color w:val="000000"/>
          <w:sz w:val="24"/>
          <w:szCs w:val="24"/>
        </w:rPr>
        <w:t>ПЕРЕЛІК ОБЛАДНАННЯ ТА ТЕХНІКИ, ЩО ПІДЛЯГАЄ ОБСЛУГОВУВАННЮ</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3"/>
        <w:gridCol w:w="7402"/>
        <w:gridCol w:w="864"/>
        <w:gridCol w:w="1123"/>
      </w:tblGrid>
      <w:tr w:rsidR="0059698C" w:rsidRPr="009B1A52" w:rsidTr="000D6E90">
        <w:trPr>
          <w:trHeight w:hRule="exact" w:val="676"/>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ind w:left="284"/>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ind w:firstLine="235"/>
              <w:jc w:val="center"/>
              <w:rPr>
                <w:rFonts w:eastAsia="Andale Sans UI"/>
                <w:b/>
                <w:color w:val="000000"/>
                <w:kern w:val="3"/>
                <w:sz w:val="22"/>
                <w:lang w:bidi="en-US"/>
              </w:rPr>
            </w:pPr>
            <w:r w:rsidRPr="009B1A52">
              <w:rPr>
                <w:rFonts w:eastAsia="Andale Sans UI"/>
                <w:b/>
                <w:color w:val="000000"/>
                <w:kern w:val="3"/>
                <w:sz w:val="22"/>
                <w:lang w:bidi="en-US"/>
              </w:rPr>
              <w:t>Найменування</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Одиниця</w:t>
            </w:r>
            <w:proofErr w:type="spellEnd"/>
            <w:r w:rsidRPr="009B1A52">
              <w:rPr>
                <w:rFonts w:eastAsia="Andale Sans UI"/>
                <w:kern w:val="3"/>
                <w:sz w:val="22"/>
                <w:lang w:val="ru-RU" w:bidi="en-US"/>
              </w:rPr>
              <w:t xml:space="preserve"> </w:t>
            </w:r>
            <w:proofErr w:type="spellStart"/>
            <w:r w:rsidRPr="009B1A52">
              <w:rPr>
                <w:rFonts w:eastAsia="Andale Sans UI"/>
                <w:kern w:val="3"/>
                <w:sz w:val="22"/>
                <w:lang w:val="ru-RU" w:bidi="en-US"/>
              </w:rPr>
              <w:t>виміру</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Кількість</w:t>
            </w:r>
          </w:p>
        </w:tc>
      </w:tr>
      <w:tr w:rsidR="0059698C" w:rsidRPr="009B1A52" w:rsidTr="000D6E90">
        <w:trPr>
          <w:trHeight w:hRule="exact" w:val="676"/>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pStyle w:val="afc"/>
              <w:widowControl w:val="0"/>
              <w:numPr>
                <w:ilvl w:val="0"/>
                <w:numId w:val="19"/>
              </w:numPr>
              <w:suppressAutoHyphens/>
              <w:autoSpaceDN w:val="0"/>
              <w:jc w:val="center"/>
              <w:textAlignment w:val="baseline"/>
              <w:rPr>
                <w:rFonts w:eastAsia="Andale Sans UI"/>
                <w:kern w:val="3"/>
                <w:sz w:val="22"/>
                <w:lang w:val="en-US"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ind w:firstLine="235"/>
              <w:jc w:val="center"/>
              <w:rPr>
                <w:rFonts w:eastAsia="Andale Sans UI"/>
                <w:color w:val="000000"/>
                <w:sz w:val="22"/>
                <w:lang w:eastAsia="uk-UA"/>
              </w:rPr>
            </w:pPr>
            <w:r w:rsidRPr="009B1A52">
              <w:rPr>
                <w:rFonts w:eastAsia="Andale Sans UI"/>
                <w:color w:val="000000"/>
                <w:kern w:val="3"/>
                <w:sz w:val="22"/>
                <w:lang w:bidi="en-US"/>
              </w:rPr>
              <w:t xml:space="preserve">Апарат </w:t>
            </w:r>
            <w:proofErr w:type="spellStart"/>
            <w:r w:rsidRPr="009B1A52">
              <w:rPr>
                <w:rFonts w:eastAsia="Andale Sans UI"/>
                <w:color w:val="000000"/>
                <w:kern w:val="3"/>
                <w:sz w:val="22"/>
                <w:lang w:bidi="en-US"/>
              </w:rPr>
              <w:t>лікувальной</w:t>
            </w:r>
            <w:proofErr w:type="spellEnd"/>
            <w:r w:rsidRPr="009B1A52">
              <w:rPr>
                <w:rFonts w:eastAsia="Andale Sans UI"/>
                <w:color w:val="000000"/>
                <w:kern w:val="3"/>
                <w:sz w:val="22"/>
                <w:lang w:bidi="en-US"/>
              </w:rPr>
              <w:t xml:space="preserve"> </w:t>
            </w:r>
            <w:proofErr w:type="spellStart"/>
            <w:r w:rsidRPr="009B1A52">
              <w:rPr>
                <w:rFonts w:eastAsia="Andale Sans UI"/>
                <w:color w:val="000000"/>
                <w:kern w:val="3"/>
                <w:sz w:val="22"/>
                <w:lang w:bidi="en-US"/>
              </w:rPr>
              <w:t>імпульсном</w:t>
            </w:r>
            <w:proofErr w:type="spellEnd"/>
            <w:r w:rsidRPr="009B1A52">
              <w:rPr>
                <w:rFonts w:eastAsia="Andale Sans UI"/>
                <w:color w:val="000000"/>
                <w:kern w:val="3"/>
                <w:sz w:val="22"/>
                <w:lang w:bidi="en-US"/>
              </w:rPr>
              <w:t xml:space="preserve"> магнітним полем АЛІМП -1</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31"/>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ru-RU"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 xml:space="preserve">Апарат для УВЧ терапії  УВЧ-80-3 </w:t>
            </w:r>
            <w:proofErr w:type="spellStart"/>
            <w:r w:rsidRPr="009B1A52">
              <w:rPr>
                <w:rFonts w:eastAsia="Andale Sans UI"/>
                <w:color w:val="000000"/>
                <w:kern w:val="3"/>
                <w:sz w:val="22"/>
                <w:lang w:bidi="en-US"/>
              </w:rPr>
              <w:t>Уадатерма</w:t>
            </w:r>
            <w:proofErr w:type="spellEnd"/>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2</w:t>
            </w:r>
          </w:p>
        </w:tc>
      </w:tr>
      <w:tr w:rsidR="0059698C" w:rsidRPr="009B1A52" w:rsidTr="000D6E90">
        <w:trPr>
          <w:trHeight w:hRule="exact" w:val="571"/>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ru-RU"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Прилад низькочастотної електротерапії Радіус -01 ФТ</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AA48BB">
        <w:trPr>
          <w:trHeight w:hRule="exact" w:val="413"/>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ru-RU"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Інгалятор аерозольний 402А</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28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ru-RU"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Прилад комбінованої терапії UE-</w:t>
            </w:r>
            <w:proofErr w:type="spellStart"/>
            <w:r w:rsidRPr="009B1A52">
              <w:rPr>
                <w:rFonts w:eastAsia="Andale Sans UI"/>
                <w:color w:val="000000"/>
                <w:kern w:val="3"/>
                <w:sz w:val="22"/>
                <w:lang w:bidi="en-US"/>
              </w:rPr>
              <w:t>Stimu</w:t>
            </w:r>
            <w:proofErr w:type="spellEnd"/>
            <w:r w:rsidRPr="009B1A52">
              <w:rPr>
                <w:rFonts w:eastAsia="Andale Sans UI"/>
                <w:color w:val="000000"/>
                <w:kern w:val="3"/>
                <w:sz w:val="22"/>
                <w:lang w:bidi="en-US"/>
              </w:rPr>
              <w:t xml:space="preserve"> </w:t>
            </w:r>
            <w:proofErr w:type="spellStart"/>
            <w:r w:rsidRPr="009B1A52">
              <w:rPr>
                <w:rFonts w:eastAsia="Andale Sans UI"/>
                <w:color w:val="000000"/>
                <w:kern w:val="3"/>
                <w:sz w:val="22"/>
                <w:lang w:bidi="en-US"/>
              </w:rPr>
              <w:t>Combo</w:t>
            </w:r>
            <w:proofErr w:type="spellEnd"/>
            <w:r w:rsidRPr="009B1A52">
              <w:rPr>
                <w:rFonts w:eastAsia="Andale Sans UI"/>
                <w:color w:val="000000"/>
                <w:kern w:val="3"/>
                <w:sz w:val="22"/>
                <w:lang w:bidi="en-US"/>
              </w:rPr>
              <w:t xml:space="preserve"> 1022</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545"/>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ru-RU"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Апарат для гальванізації те електрофорезу ПОТОК-1М</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AA48BB">
        <w:trPr>
          <w:trHeight w:hRule="exact" w:val="304"/>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ru-RU"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proofErr w:type="spellStart"/>
            <w:r w:rsidRPr="009B1A52">
              <w:rPr>
                <w:rFonts w:eastAsia="Andale Sans UI"/>
                <w:color w:val="000000"/>
                <w:kern w:val="3"/>
                <w:sz w:val="22"/>
                <w:lang w:bidi="en-US"/>
              </w:rPr>
              <w:t>Негатоскоп</w:t>
            </w:r>
            <w:proofErr w:type="spellEnd"/>
            <w:r w:rsidRPr="009B1A52">
              <w:rPr>
                <w:rFonts w:eastAsia="Andale Sans UI"/>
                <w:color w:val="000000"/>
                <w:kern w:val="3"/>
                <w:sz w:val="22"/>
                <w:lang w:bidi="en-US"/>
              </w:rPr>
              <w:t xml:space="preserve">  НТ-Ч8</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7</w:t>
            </w:r>
          </w:p>
        </w:tc>
      </w:tr>
      <w:tr w:rsidR="0059698C" w:rsidRPr="009B1A52" w:rsidTr="00AA48BB">
        <w:trPr>
          <w:trHeight w:hRule="exact" w:val="435"/>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en-US"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Лампа "Солюкс"</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AA48BB">
        <w:trPr>
          <w:trHeight w:hRule="exact" w:val="413"/>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en-US"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 xml:space="preserve">Апарат для </w:t>
            </w:r>
            <w:proofErr w:type="spellStart"/>
            <w:r w:rsidRPr="009B1A52">
              <w:rPr>
                <w:rFonts w:eastAsia="Andale Sans UI"/>
                <w:color w:val="000000"/>
                <w:kern w:val="3"/>
                <w:sz w:val="22"/>
                <w:lang w:bidi="en-US"/>
              </w:rPr>
              <w:t>аромотерапії</w:t>
            </w:r>
            <w:proofErr w:type="spellEnd"/>
            <w:r w:rsidRPr="009B1A52">
              <w:rPr>
                <w:rFonts w:eastAsia="Andale Sans UI"/>
                <w:color w:val="000000"/>
                <w:kern w:val="3"/>
                <w:sz w:val="22"/>
                <w:lang w:bidi="en-US"/>
              </w:rPr>
              <w:t xml:space="preserve"> Оазис</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AA48BB">
        <w:trPr>
          <w:trHeight w:hRule="exact" w:val="420"/>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en-US"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Апарат МИТ -ЛТ- двоканальний</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AA48BB">
        <w:trPr>
          <w:trHeight w:hRule="exact" w:val="425"/>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en-US"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 xml:space="preserve">Термостат ТС - 80 </w:t>
            </w:r>
            <w:proofErr w:type="spellStart"/>
            <w:r w:rsidRPr="009B1A52">
              <w:rPr>
                <w:rFonts w:eastAsia="Andale Sans UI"/>
                <w:color w:val="000000"/>
                <w:kern w:val="3"/>
                <w:sz w:val="22"/>
                <w:lang w:bidi="en-US"/>
              </w:rPr>
              <w:t>cухоповітряний</w:t>
            </w:r>
            <w:proofErr w:type="spellEnd"/>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AA48BB">
        <w:trPr>
          <w:trHeight w:hRule="exact" w:val="431"/>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en-US"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proofErr w:type="spellStart"/>
            <w:r w:rsidRPr="009B1A52">
              <w:rPr>
                <w:rFonts w:eastAsia="Andale Sans UI"/>
                <w:color w:val="000000"/>
                <w:kern w:val="3"/>
                <w:sz w:val="22"/>
                <w:lang w:bidi="en-US"/>
              </w:rPr>
              <w:t>Фотополімерна</w:t>
            </w:r>
            <w:proofErr w:type="spellEnd"/>
            <w:r w:rsidRPr="009B1A52">
              <w:rPr>
                <w:rFonts w:eastAsia="Andale Sans UI"/>
                <w:color w:val="000000"/>
                <w:kern w:val="3"/>
                <w:sz w:val="22"/>
                <w:lang w:bidi="en-US"/>
              </w:rPr>
              <w:t xml:space="preserve">  лампа з функцією відбілювання</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AA48BB">
        <w:trPr>
          <w:trHeight w:hRule="exact" w:val="423"/>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en-US"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proofErr w:type="spellStart"/>
            <w:r w:rsidRPr="009B1A52">
              <w:rPr>
                <w:rFonts w:eastAsia="Andale Sans UI"/>
                <w:color w:val="000000"/>
                <w:kern w:val="3"/>
                <w:sz w:val="22"/>
                <w:lang w:bidi="en-US"/>
              </w:rPr>
              <w:t>Стерилiзатор</w:t>
            </w:r>
            <w:proofErr w:type="spellEnd"/>
            <w:r w:rsidRPr="009B1A52">
              <w:rPr>
                <w:rFonts w:eastAsia="Andale Sans UI"/>
                <w:color w:val="000000"/>
                <w:kern w:val="3"/>
                <w:sz w:val="22"/>
                <w:lang w:bidi="en-US"/>
              </w:rPr>
              <w:t xml:space="preserve"> </w:t>
            </w:r>
            <w:proofErr w:type="spellStart"/>
            <w:r w:rsidRPr="009B1A52">
              <w:rPr>
                <w:rFonts w:eastAsia="Andale Sans UI"/>
                <w:color w:val="000000"/>
                <w:kern w:val="3"/>
                <w:sz w:val="22"/>
                <w:lang w:bidi="en-US"/>
              </w:rPr>
              <w:t>повiтряний</w:t>
            </w:r>
            <w:proofErr w:type="spellEnd"/>
            <w:r w:rsidRPr="009B1A52">
              <w:rPr>
                <w:rFonts w:eastAsia="Andale Sans UI"/>
                <w:color w:val="000000"/>
                <w:kern w:val="3"/>
                <w:sz w:val="22"/>
                <w:lang w:bidi="en-US"/>
              </w:rPr>
              <w:t xml:space="preserve"> ГП-80</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lang w:val="en-US"/>
              </w:rPr>
            </w:pPr>
            <w:r w:rsidRPr="009B1A52">
              <w:rPr>
                <w:sz w:val="22"/>
                <w:lang w:val="en-US"/>
              </w:rPr>
              <w:t>3</w:t>
            </w:r>
          </w:p>
        </w:tc>
      </w:tr>
      <w:tr w:rsidR="0059698C" w:rsidRPr="009B1A52" w:rsidTr="00AA48BB">
        <w:trPr>
          <w:trHeight w:hRule="exact" w:val="430"/>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en-US"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 xml:space="preserve">Тренажер  для </w:t>
            </w:r>
            <w:proofErr w:type="spellStart"/>
            <w:r w:rsidRPr="009B1A52">
              <w:rPr>
                <w:rFonts w:eastAsia="Andale Sans UI"/>
                <w:color w:val="000000"/>
                <w:kern w:val="3"/>
                <w:sz w:val="22"/>
                <w:lang w:bidi="en-US"/>
              </w:rPr>
              <w:t>вібротерапії</w:t>
            </w:r>
            <w:proofErr w:type="spellEnd"/>
            <w:r w:rsidRPr="009B1A52">
              <w:rPr>
                <w:rFonts w:eastAsia="Andale Sans UI"/>
                <w:color w:val="000000"/>
                <w:kern w:val="3"/>
                <w:sz w:val="22"/>
                <w:lang w:bidi="en-US"/>
              </w:rPr>
              <w:t xml:space="preserve"> з поручнем DT</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AA48BB">
        <w:trPr>
          <w:trHeight w:hRule="exact" w:val="433"/>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val="ru-RU"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 xml:space="preserve">Тренажер  для </w:t>
            </w:r>
            <w:proofErr w:type="spellStart"/>
            <w:r w:rsidRPr="009B1A52">
              <w:rPr>
                <w:rFonts w:eastAsia="Andale Sans UI"/>
                <w:color w:val="000000"/>
                <w:kern w:val="3"/>
                <w:sz w:val="22"/>
                <w:lang w:bidi="en-US"/>
              </w:rPr>
              <w:t>вібротерапії</w:t>
            </w:r>
            <w:proofErr w:type="spellEnd"/>
            <w:r w:rsidRPr="009B1A52">
              <w:rPr>
                <w:rFonts w:eastAsia="Andale Sans UI"/>
                <w:color w:val="000000"/>
                <w:kern w:val="3"/>
                <w:sz w:val="22"/>
                <w:lang w:bidi="en-US"/>
              </w:rPr>
              <w:t xml:space="preserve"> з поручнем ВТ</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AA48BB">
        <w:trPr>
          <w:trHeight w:hRule="exact" w:val="413"/>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 xml:space="preserve">Мобільний підйомник GL5 в </w:t>
            </w:r>
            <w:proofErr w:type="spellStart"/>
            <w:r w:rsidRPr="009B1A52">
              <w:rPr>
                <w:rFonts w:eastAsia="Andale Sans UI"/>
                <w:color w:val="000000"/>
                <w:kern w:val="3"/>
                <w:sz w:val="22"/>
                <w:lang w:bidi="en-US"/>
              </w:rPr>
              <w:t>комлекті</w:t>
            </w:r>
            <w:proofErr w:type="spellEnd"/>
            <w:r w:rsidRPr="009B1A52">
              <w:rPr>
                <w:rFonts w:eastAsia="Andale Sans UI"/>
                <w:color w:val="000000"/>
                <w:kern w:val="3"/>
                <w:sz w:val="22"/>
                <w:lang w:bidi="en-US"/>
              </w:rPr>
              <w:t xml:space="preserve"> з двома стропами</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2</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 xml:space="preserve">Пристрій для реабілітації МОТО </w:t>
            </w:r>
            <w:proofErr w:type="spellStart"/>
            <w:r w:rsidRPr="009B1A52">
              <w:rPr>
                <w:rFonts w:eastAsia="Andale Sans UI"/>
                <w:color w:val="000000"/>
                <w:kern w:val="3"/>
                <w:sz w:val="22"/>
                <w:lang w:bidi="en-US"/>
              </w:rPr>
              <w:t>med</w:t>
            </w:r>
            <w:proofErr w:type="spellEnd"/>
            <w:r w:rsidRPr="009B1A52">
              <w:rPr>
                <w:rFonts w:eastAsia="Andale Sans UI"/>
                <w:color w:val="000000"/>
                <w:kern w:val="3"/>
                <w:sz w:val="22"/>
                <w:lang w:bidi="en-US"/>
              </w:rPr>
              <w:t xml:space="preserve"> </w:t>
            </w:r>
            <w:proofErr w:type="spellStart"/>
            <w:r w:rsidRPr="009B1A52">
              <w:rPr>
                <w:rFonts w:eastAsia="Andale Sans UI"/>
                <w:color w:val="000000"/>
                <w:kern w:val="3"/>
                <w:sz w:val="22"/>
                <w:lang w:bidi="en-US"/>
              </w:rPr>
              <w:t>gracele</w:t>
            </w:r>
            <w:proofErr w:type="spellEnd"/>
            <w:r w:rsidRPr="009B1A52">
              <w:rPr>
                <w:rFonts w:eastAsia="Andale Sans UI"/>
                <w:color w:val="000000"/>
                <w:kern w:val="3"/>
                <w:sz w:val="22"/>
                <w:lang w:bidi="en-US"/>
              </w:rPr>
              <w:t xml:space="preserve">  12 рук та ніг</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2</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 xml:space="preserve">Галілео МЕД </w:t>
            </w:r>
            <w:proofErr w:type="spellStart"/>
            <w:r w:rsidRPr="009B1A52">
              <w:rPr>
                <w:rFonts w:eastAsia="Andale Sans UI"/>
                <w:color w:val="000000"/>
                <w:kern w:val="3"/>
                <w:sz w:val="22"/>
                <w:lang w:bidi="en-US"/>
              </w:rPr>
              <w:t>Бейсік</w:t>
            </w:r>
            <w:proofErr w:type="spellEnd"/>
            <w:r w:rsidRPr="009B1A52">
              <w:rPr>
                <w:rFonts w:eastAsia="Andale Sans UI"/>
                <w:color w:val="000000"/>
                <w:kern w:val="3"/>
                <w:sz w:val="22"/>
                <w:lang w:bidi="en-US"/>
              </w:rPr>
              <w:t xml:space="preserve"> тренажер</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 xml:space="preserve">Пристрій для реабілітації МОТО </w:t>
            </w:r>
            <w:proofErr w:type="spellStart"/>
            <w:r w:rsidRPr="009B1A52">
              <w:rPr>
                <w:rFonts w:eastAsia="Andale Sans UI"/>
                <w:color w:val="000000"/>
                <w:kern w:val="3"/>
                <w:sz w:val="22"/>
                <w:lang w:bidi="en-US"/>
              </w:rPr>
              <w:t>med</w:t>
            </w:r>
            <w:proofErr w:type="spellEnd"/>
            <w:r w:rsidRPr="009B1A52">
              <w:rPr>
                <w:rFonts w:eastAsia="Andale Sans UI"/>
                <w:color w:val="000000"/>
                <w:kern w:val="3"/>
                <w:sz w:val="22"/>
                <w:lang w:bidi="en-US"/>
              </w:rPr>
              <w:t xml:space="preserve"> </w:t>
            </w:r>
            <w:proofErr w:type="spellStart"/>
            <w:r w:rsidRPr="009B1A52">
              <w:rPr>
                <w:rFonts w:eastAsia="Andale Sans UI"/>
                <w:color w:val="000000"/>
                <w:kern w:val="3"/>
                <w:sz w:val="22"/>
                <w:lang w:bidi="en-US"/>
              </w:rPr>
              <w:t>viva</w:t>
            </w:r>
            <w:proofErr w:type="spellEnd"/>
            <w:r w:rsidRPr="009B1A52">
              <w:rPr>
                <w:rFonts w:eastAsia="Andale Sans UI"/>
                <w:color w:val="000000"/>
                <w:kern w:val="3"/>
                <w:sz w:val="22"/>
                <w:lang w:bidi="en-US"/>
              </w:rPr>
              <w:t xml:space="preserve"> 2 рук та ніг дорослих</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2</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proofErr w:type="spellStart"/>
            <w:r w:rsidRPr="009B1A52">
              <w:rPr>
                <w:rFonts w:eastAsia="Andale Sans UI"/>
                <w:color w:val="000000"/>
                <w:kern w:val="3"/>
                <w:sz w:val="22"/>
                <w:lang w:bidi="en-US"/>
              </w:rPr>
              <w:t>Cтельовий</w:t>
            </w:r>
            <w:proofErr w:type="spellEnd"/>
            <w:r w:rsidRPr="009B1A52">
              <w:rPr>
                <w:rFonts w:eastAsia="Andale Sans UI"/>
                <w:color w:val="000000"/>
                <w:kern w:val="3"/>
                <w:sz w:val="22"/>
                <w:lang w:bidi="en-US"/>
              </w:rPr>
              <w:t xml:space="preserve"> підйомник GН 1</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3</w:t>
            </w:r>
          </w:p>
        </w:tc>
      </w:tr>
      <w:tr w:rsidR="0059698C" w:rsidRPr="009B1A52" w:rsidTr="00AA48BB">
        <w:trPr>
          <w:trHeight w:hRule="exact" w:val="741"/>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Камера  ультрафіолетова для зберігання медичного стерильного  інструмента "Стандарт"</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Компресор для стоматологічних установок з адсорбційною сушкою</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proofErr w:type="spellStart"/>
            <w:r w:rsidRPr="009B1A52">
              <w:rPr>
                <w:rFonts w:eastAsia="Andale Sans UI"/>
                <w:color w:val="000000"/>
                <w:kern w:val="3"/>
                <w:sz w:val="22"/>
                <w:lang w:bidi="en-US"/>
              </w:rPr>
              <w:t>Mono-jet</w:t>
            </w:r>
            <w:proofErr w:type="spellEnd"/>
            <w:r w:rsidRPr="009B1A52">
              <w:rPr>
                <w:rFonts w:eastAsia="Andale Sans UI"/>
                <w:color w:val="000000"/>
                <w:kern w:val="3"/>
                <w:sz w:val="22"/>
                <w:lang w:bidi="en-US"/>
              </w:rPr>
              <w:t xml:space="preserve"> </w:t>
            </w:r>
            <w:proofErr w:type="spellStart"/>
            <w:r w:rsidRPr="009B1A52">
              <w:rPr>
                <w:rFonts w:eastAsia="Andale Sans UI"/>
                <w:color w:val="000000"/>
                <w:kern w:val="3"/>
                <w:sz w:val="22"/>
                <w:lang w:bidi="en-US"/>
              </w:rPr>
              <w:t>аспирационній</w:t>
            </w:r>
            <w:proofErr w:type="spellEnd"/>
            <w:r w:rsidRPr="009B1A52">
              <w:rPr>
                <w:rFonts w:eastAsia="Andale Sans UI"/>
                <w:color w:val="000000"/>
                <w:kern w:val="3"/>
                <w:sz w:val="22"/>
                <w:lang w:bidi="en-US"/>
              </w:rPr>
              <w:t xml:space="preserve"> прилад типу </w:t>
            </w:r>
            <w:proofErr w:type="spellStart"/>
            <w:r w:rsidRPr="009B1A52">
              <w:rPr>
                <w:rFonts w:eastAsia="Andale Sans UI"/>
                <w:color w:val="000000"/>
                <w:kern w:val="3"/>
                <w:sz w:val="22"/>
                <w:lang w:bidi="en-US"/>
              </w:rPr>
              <w:t>Beta</w:t>
            </w:r>
            <w:proofErr w:type="spellEnd"/>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 xml:space="preserve">Установка </w:t>
            </w:r>
            <w:proofErr w:type="spellStart"/>
            <w:r w:rsidRPr="009B1A52">
              <w:rPr>
                <w:rFonts w:eastAsia="Andale Sans UI"/>
                <w:color w:val="000000"/>
                <w:kern w:val="3"/>
                <w:sz w:val="22"/>
                <w:lang w:bidi="en-US"/>
              </w:rPr>
              <w:t>стоматологiчна</w:t>
            </w:r>
            <w:proofErr w:type="spellEnd"/>
            <w:r w:rsidRPr="009B1A52">
              <w:rPr>
                <w:rFonts w:eastAsia="Andale Sans UI"/>
                <w:color w:val="000000"/>
                <w:kern w:val="3"/>
                <w:sz w:val="22"/>
                <w:lang w:bidi="en-US"/>
              </w:rPr>
              <w:t xml:space="preserve"> </w:t>
            </w:r>
            <w:proofErr w:type="spellStart"/>
            <w:r w:rsidRPr="009B1A52">
              <w:rPr>
                <w:rFonts w:eastAsia="Andale Sans UI"/>
                <w:color w:val="000000"/>
                <w:kern w:val="3"/>
                <w:sz w:val="22"/>
                <w:lang w:bidi="en-US"/>
              </w:rPr>
              <w:t>Кlesta</w:t>
            </w:r>
            <w:proofErr w:type="spellEnd"/>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 xml:space="preserve">Автоматичний тренажер ходи </w:t>
            </w:r>
            <w:proofErr w:type="spellStart"/>
            <w:r w:rsidRPr="009B1A52">
              <w:rPr>
                <w:rFonts w:eastAsia="Andale Sans UI"/>
                <w:color w:val="000000"/>
                <w:kern w:val="3"/>
                <w:sz w:val="22"/>
                <w:lang w:bidi="en-US"/>
              </w:rPr>
              <w:t>Prodrobot</w:t>
            </w:r>
            <w:proofErr w:type="spellEnd"/>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2</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Підйомник гусеничний для крісла інвалідного ДП-2</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Підйомник гусеничний для крісла інвалідного ДП-3</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Апарат Ампліпульс-5</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Апарат Іскра</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Апарат УВЧ-66</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Апарат УЗТ 1.01*</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 xml:space="preserve">Апарат </w:t>
            </w:r>
            <w:proofErr w:type="spellStart"/>
            <w:r w:rsidRPr="009B1A52">
              <w:rPr>
                <w:rFonts w:eastAsia="Andale Sans UI"/>
                <w:color w:val="000000"/>
                <w:kern w:val="3"/>
                <w:sz w:val="22"/>
                <w:lang w:bidi="en-US"/>
              </w:rPr>
              <w:t>Оазіс</w:t>
            </w:r>
            <w:proofErr w:type="spellEnd"/>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Велотренажер</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2</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proofErr w:type="spellStart"/>
            <w:r w:rsidRPr="009B1A52">
              <w:rPr>
                <w:rFonts w:eastAsia="Andale Sans UI"/>
                <w:color w:val="000000"/>
                <w:kern w:val="3"/>
                <w:sz w:val="22"/>
                <w:lang w:bidi="en-US"/>
              </w:rPr>
              <w:t>Галокомплекс</w:t>
            </w:r>
            <w:proofErr w:type="spellEnd"/>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Доріжка бігова</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2</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Інгалятор вулкан-1</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Капсула реабілітаційна</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2</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Комплекс фізіотерапевтичний 1300</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Комплекс фізіотерапевтичний 1500</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Комплекс фізіотерапевтичний 2500</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Комплекс фізіотерапевтичний 9400</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Комплекс фізіотерапевтичний с 1-каналом 7100</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Комплекс фізіотерапевтичний с 2-каналом 7100</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Підйомник для басейну</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Підйомник мобільний UNO</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2</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Підйомник мобільний для інвалідів</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2</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Прилад для рук та ніг для дорослих</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Пристрій для гідромасажу OZOVATIS</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2</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Пристрій електротерапевтичний</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Тренажер динамічний</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 xml:space="preserve">Тренажер </w:t>
            </w:r>
            <w:proofErr w:type="spellStart"/>
            <w:r w:rsidRPr="009B1A52">
              <w:rPr>
                <w:rFonts w:eastAsia="Andale Sans UI"/>
                <w:color w:val="000000"/>
                <w:kern w:val="3"/>
                <w:sz w:val="22"/>
                <w:lang w:bidi="en-US"/>
              </w:rPr>
              <w:t>елептичний</w:t>
            </w:r>
            <w:proofErr w:type="spellEnd"/>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2</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r w:rsidRPr="009B1A52">
              <w:rPr>
                <w:rFonts w:eastAsia="Andale Sans UI"/>
                <w:color w:val="000000"/>
                <w:kern w:val="3"/>
                <w:sz w:val="22"/>
                <w:lang w:bidi="en-US"/>
              </w:rPr>
              <w:t>Апарат Солюкс ЛСН-1</w:t>
            </w:r>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r w:rsidR="0059698C" w:rsidRPr="009B1A52" w:rsidTr="000D6E90">
        <w:trPr>
          <w:trHeight w:hRule="exact" w:val="418"/>
          <w:jc w:val="center"/>
        </w:trPr>
        <w:tc>
          <w:tcPr>
            <w:tcW w:w="763"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19"/>
              </w:numPr>
              <w:suppressAutoHyphens/>
              <w:autoSpaceDN w:val="0"/>
              <w:ind w:left="720"/>
              <w:jc w:val="center"/>
              <w:textAlignment w:val="baseline"/>
              <w:rPr>
                <w:rFonts w:eastAsia="Andale Sans UI"/>
                <w:kern w:val="3"/>
                <w:sz w:val="22"/>
                <w:lang w:bidi="en-US"/>
              </w:rPr>
            </w:pPr>
          </w:p>
        </w:tc>
        <w:tc>
          <w:tcPr>
            <w:tcW w:w="7402"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lang w:bidi="en-US"/>
              </w:rPr>
            </w:pPr>
            <w:proofErr w:type="spellStart"/>
            <w:r w:rsidRPr="009B1A52">
              <w:rPr>
                <w:rFonts w:eastAsia="Andale Sans UI"/>
                <w:color w:val="000000"/>
                <w:kern w:val="3"/>
                <w:sz w:val="22"/>
                <w:lang w:bidi="en-US"/>
              </w:rPr>
              <w:t>Електромасажер</w:t>
            </w:r>
            <w:proofErr w:type="spellEnd"/>
            <w:r w:rsidRPr="009B1A52">
              <w:rPr>
                <w:rFonts w:eastAsia="Andale Sans UI"/>
                <w:color w:val="000000"/>
                <w:kern w:val="3"/>
                <w:sz w:val="22"/>
                <w:lang w:bidi="en-US"/>
              </w:rPr>
              <w:t xml:space="preserve"> </w:t>
            </w:r>
            <w:proofErr w:type="spellStart"/>
            <w:r w:rsidRPr="009B1A52">
              <w:rPr>
                <w:rFonts w:eastAsia="Andale Sans UI"/>
                <w:color w:val="000000"/>
                <w:kern w:val="3"/>
                <w:sz w:val="22"/>
                <w:lang w:bidi="en-US"/>
              </w:rPr>
              <w:t>Міорит</w:t>
            </w:r>
            <w:proofErr w:type="spellEnd"/>
          </w:p>
        </w:tc>
        <w:tc>
          <w:tcPr>
            <w:tcW w:w="864"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lang w:val="ru-RU" w:bidi="en-US"/>
              </w:rPr>
            </w:pPr>
            <w:proofErr w:type="spellStart"/>
            <w:r w:rsidRPr="009B1A52">
              <w:rPr>
                <w:rFonts w:eastAsia="Andale Sans UI"/>
                <w:kern w:val="3"/>
                <w:sz w:val="22"/>
                <w:lang w:val="ru-RU" w:bidi="en-US"/>
              </w:rPr>
              <w:t>шт</w:t>
            </w:r>
            <w:proofErr w:type="spellEnd"/>
          </w:p>
        </w:tc>
        <w:tc>
          <w:tcPr>
            <w:tcW w:w="1123" w:type="dxa"/>
            <w:shd w:val="clear" w:color="auto" w:fill="FFFFFF"/>
            <w:tcMar>
              <w:top w:w="0" w:type="dxa"/>
              <w:left w:w="0" w:type="dxa"/>
              <w:bottom w:w="0" w:type="dxa"/>
              <w:right w:w="0" w:type="dxa"/>
            </w:tcMar>
            <w:vAlign w:val="center"/>
          </w:tcPr>
          <w:p w:rsidR="0059698C" w:rsidRPr="009B1A52" w:rsidRDefault="0059698C" w:rsidP="000D6E90">
            <w:pPr>
              <w:jc w:val="center"/>
              <w:rPr>
                <w:sz w:val="22"/>
              </w:rPr>
            </w:pPr>
            <w:r w:rsidRPr="009B1A52">
              <w:rPr>
                <w:sz w:val="22"/>
              </w:rPr>
              <w:t>1</w:t>
            </w:r>
          </w:p>
        </w:tc>
      </w:tr>
    </w:tbl>
    <w:p w:rsidR="0059698C" w:rsidRPr="009B1A52" w:rsidRDefault="0059698C" w:rsidP="0059698C">
      <w:pPr>
        <w:widowControl w:val="0"/>
        <w:pBdr>
          <w:top w:val="nil"/>
          <w:left w:val="nil"/>
          <w:bottom w:val="nil"/>
          <w:right w:val="nil"/>
          <w:between w:val="nil"/>
        </w:pBdr>
        <w:rPr>
          <w:b/>
          <w:color w:val="000000"/>
          <w:sz w:val="28"/>
          <w:szCs w:val="24"/>
        </w:rPr>
      </w:pPr>
    </w:p>
    <w:p w:rsidR="0059698C" w:rsidRPr="00E34489" w:rsidRDefault="0059698C" w:rsidP="00E34489">
      <w:pPr>
        <w:rPr>
          <w:b/>
          <w:color w:val="000000"/>
          <w:sz w:val="24"/>
          <w:szCs w:val="24"/>
        </w:rPr>
      </w:pPr>
    </w:p>
    <w:p w:rsidR="0059698C" w:rsidRDefault="0059698C" w:rsidP="0059698C">
      <w:pPr>
        <w:widowControl w:val="0"/>
        <w:pBdr>
          <w:top w:val="nil"/>
          <w:left w:val="nil"/>
          <w:bottom w:val="nil"/>
          <w:right w:val="nil"/>
          <w:between w:val="nil"/>
        </w:pBdr>
        <w:shd w:val="clear" w:color="auto" w:fill="FFFFFF"/>
        <w:tabs>
          <w:tab w:val="left" w:pos="567"/>
        </w:tabs>
        <w:ind w:firstLine="567"/>
        <w:jc w:val="both"/>
        <w:rPr>
          <w:color w:val="000000"/>
          <w:sz w:val="24"/>
          <w:szCs w:val="24"/>
        </w:rPr>
      </w:pPr>
      <w:r>
        <w:rPr>
          <w:b/>
          <w:color w:val="000000"/>
          <w:sz w:val="24"/>
          <w:szCs w:val="24"/>
        </w:rPr>
        <w:t>Для підтвердження відповідності технічним та якісним характеристикам предмету закупівлі Учасник у своїй пропозиції надає наступні документи:</w:t>
      </w:r>
    </w:p>
    <w:p w:rsidR="0059698C" w:rsidRDefault="000808EC" w:rsidP="0059698C">
      <w:pPr>
        <w:widowControl w:val="0"/>
        <w:pBdr>
          <w:top w:val="nil"/>
          <w:left w:val="nil"/>
          <w:bottom w:val="nil"/>
          <w:right w:val="nil"/>
          <w:between w:val="nil"/>
        </w:pBdr>
        <w:jc w:val="right"/>
        <w:rPr>
          <w:color w:val="000000"/>
          <w:sz w:val="24"/>
          <w:szCs w:val="24"/>
        </w:rPr>
      </w:pPr>
      <w:bookmarkStart w:id="6" w:name="_2xcytpi" w:colFirst="0" w:colLast="0"/>
      <w:bookmarkEnd w:id="6"/>
      <w:r>
        <w:rPr>
          <w:b/>
          <w:color w:val="000000"/>
          <w:sz w:val="24"/>
          <w:szCs w:val="24"/>
        </w:rPr>
        <w:t>Таблиця</w:t>
      </w:r>
      <w:r w:rsidR="0059698C">
        <w:rPr>
          <w:b/>
          <w:color w:val="000000"/>
          <w:sz w:val="24"/>
          <w:szCs w:val="24"/>
        </w:rPr>
        <w:t xml:space="preserve"> №2</w:t>
      </w: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536"/>
        <w:gridCol w:w="4799"/>
      </w:tblGrid>
      <w:tr w:rsidR="0059698C" w:rsidRPr="00A44A36" w:rsidTr="000D6E90">
        <w:trPr>
          <w:trHeight w:val="443"/>
        </w:trPr>
        <w:tc>
          <w:tcPr>
            <w:tcW w:w="704" w:type="dxa"/>
            <w:vAlign w:val="center"/>
          </w:tcPr>
          <w:p w:rsidR="0059698C" w:rsidRPr="00A44A36" w:rsidRDefault="0059698C" w:rsidP="000D6E90">
            <w:pPr>
              <w:widowControl w:val="0"/>
              <w:pBdr>
                <w:top w:val="nil"/>
                <w:left w:val="nil"/>
                <w:bottom w:val="nil"/>
                <w:right w:val="nil"/>
                <w:between w:val="nil"/>
              </w:pBdr>
              <w:shd w:val="clear" w:color="auto" w:fill="FFFFFF"/>
              <w:tabs>
                <w:tab w:val="left" w:pos="1134"/>
              </w:tabs>
              <w:jc w:val="center"/>
              <w:rPr>
                <w:color w:val="000000"/>
                <w:sz w:val="22"/>
              </w:rPr>
            </w:pPr>
            <w:r w:rsidRPr="00A44A36">
              <w:rPr>
                <w:color w:val="000000"/>
                <w:sz w:val="24"/>
              </w:rPr>
              <w:t>№</w:t>
            </w:r>
          </w:p>
        </w:tc>
        <w:tc>
          <w:tcPr>
            <w:tcW w:w="4536"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pBdr>
                <w:top w:val="nil"/>
                <w:left w:val="nil"/>
                <w:bottom w:val="nil"/>
                <w:right w:val="nil"/>
                <w:between w:val="nil"/>
              </w:pBdr>
              <w:shd w:val="clear" w:color="auto" w:fill="FFFFFF"/>
              <w:tabs>
                <w:tab w:val="left" w:pos="1134"/>
              </w:tabs>
              <w:ind w:left="34" w:right="33"/>
              <w:jc w:val="both"/>
              <w:rPr>
                <w:color w:val="000000"/>
                <w:sz w:val="22"/>
              </w:rPr>
            </w:pPr>
          </w:p>
          <w:p w:rsidR="0059698C" w:rsidRPr="00A44A36" w:rsidRDefault="0059698C" w:rsidP="000D6E90">
            <w:pPr>
              <w:pBdr>
                <w:top w:val="nil"/>
                <w:left w:val="nil"/>
                <w:bottom w:val="nil"/>
                <w:right w:val="nil"/>
                <w:between w:val="nil"/>
              </w:pBdr>
              <w:shd w:val="clear" w:color="auto" w:fill="FFFFFF"/>
              <w:tabs>
                <w:tab w:val="left" w:pos="1134"/>
              </w:tabs>
              <w:ind w:left="34" w:right="33"/>
              <w:jc w:val="center"/>
              <w:rPr>
                <w:b/>
                <w:color w:val="000000"/>
                <w:sz w:val="22"/>
              </w:rPr>
            </w:pPr>
            <w:r w:rsidRPr="00A44A36">
              <w:rPr>
                <w:b/>
                <w:color w:val="000000"/>
                <w:sz w:val="24"/>
              </w:rPr>
              <w:t>Вимога:</w:t>
            </w:r>
          </w:p>
        </w:tc>
        <w:tc>
          <w:tcPr>
            <w:tcW w:w="4799"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widowControl w:val="0"/>
              <w:pBdr>
                <w:top w:val="nil"/>
                <w:left w:val="nil"/>
                <w:bottom w:val="nil"/>
                <w:right w:val="nil"/>
                <w:between w:val="nil"/>
              </w:pBdr>
              <w:ind w:left="-70" w:firstLine="251"/>
              <w:jc w:val="both"/>
              <w:rPr>
                <w:color w:val="000000"/>
                <w:sz w:val="22"/>
              </w:rPr>
            </w:pPr>
          </w:p>
          <w:p w:rsidR="0059698C" w:rsidRPr="00A44A36" w:rsidRDefault="0059698C" w:rsidP="000D6E90">
            <w:pPr>
              <w:ind w:firstLine="720"/>
              <w:rPr>
                <w:sz w:val="22"/>
              </w:rPr>
            </w:pPr>
            <w:r w:rsidRPr="00A44A36">
              <w:rPr>
                <w:b/>
                <w:color w:val="000000"/>
                <w:sz w:val="22"/>
              </w:rPr>
              <w:t>Вид документу, що підтверджує:</w:t>
            </w:r>
          </w:p>
        </w:tc>
      </w:tr>
      <w:tr w:rsidR="0059698C" w:rsidRPr="00A44A36" w:rsidTr="000D6E90">
        <w:trPr>
          <w:trHeight w:val="899"/>
        </w:trPr>
        <w:tc>
          <w:tcPr>
            <w:tcW w:w="704" w:type="dxa"/>
            <w:vAlign w:val="center"/>
          </w:tcPr>
          <w:p w:rsidR="0059698C" w:rsidRPr="00A44A36" w:rsidRDefault="0059698C" w:rsidP="000D6E90">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4536"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pBdr>
                <w:top w:val="nil"/>
                <w:left w:val="nil"/>
                <w:bottom w:val="nil"/>
                <w:right w:val="nil"/>
                <w:between w:val="nil"/>
              </w:pBdr>
              <w:shd w:val="clear" w:color="auto" w:fill="FFFFFF"/>
              <w:tabs>
                <w:tab w:val="left" w:pos="1134"/>
              </w:tabs>
              <w:ind w:left="34" w:right="33"/>
              <w:jc w:val="both"/>
              <w:rPr>
                <w:color w:val="000000"/>
                <w:sz w:val="22"/>
              </w:rPr>
            </w:pPr>
            <w:r w:rsidRPr="00A44A36">
              <w:rPr>
                <w:color w:val="000000"/>
                <w:sz w:val="22"/>
              </w:rPr>
              <w:t xml:space="preserve">Учасник повинен мати у наявності необхідні дозвільні документи на провадження діяльності </w:t>
            </w:r>
            <w:r w:rsidRPr="00A44A36">
              <w:rPr>
                <w:color w:val="0070C0"/>
                <w:sz w:val="22"/>
              </w:rPr>
              <w:t>(якщо таке передбачено чинним законодавством України)</w:t>
            </w:r>
          </w:p>
        </w:tc>
        <w:tc>
          <w:tcPr>
            <w:tcW w:w="4799"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widowControl w:val="0"/>
              <w:pBdr>
                <w:top w:val="nil"/>
                <w:left w:val="nil"/>
                <w:bottom w:val="nil"/>
                <w:right w:val="nil"/>
                <w:between w:val="nil"/>
              </w:pBdr>
              <w:ind w:left="-70" w:firstLine="251"/>
              <w:jc w:val="both"/>
              <w:rPr>
                <w:color w:val="000000"/>
                <w:sz w:val="22"/>
              </w:rPr>
            </w:pPr>
            <w:r w:rsidRPr="00A44A36">
              <w:rPr>
                <w:color w:val="000000"/>
                <w:sz w:val="22"/>
              </w:rPr>
              <w:t xml:space="preserve">Копію документу, виданого відповідним органом </w:t>
            </w:r>
            <w:r w:rsidRPr="00A44A36">
              <w:rPr>
                <w:color w:val="000000"/>
                <w:sz w:val="22"/>
                <w:u w:val="single"/>
              </w:rPr>
              <w:t xml:space="preserve">або </w:t>
            </w:r>
            <w:r w:rsidRPr="00A44A36">
              <w:rPr>
                <w:color w:val="000000"/>
                <w:sz w:val="22"/>
              </w:rPr>
              <w:t>лист у довільній формі за підписом уповноваженої особи із прикладанням печатки про те, що вид діяльності не підлягає ліцензуванню.</w:t>
            </w:r>
          </w:p>
        </w:tc>
      </w:tr>
      <w:tr w:rsidR="0059698C" w:rsidRPr="00A44A36" w:rsidTr="000D6E90">
        <w:trPr>
          <w:trHeight w:val="1172"/>
        </w:trPr>
        <w:tc>
          <w:tcPr>
            <w:tcW w:w="704" w:type="dxa"/>
            <w:vAlign w:val="center"/>
          </w:tcPr>
          <w:p w:rsidR="0059698C" w:rsidRPr="00A44A36" w:rsidRDefault="0059698C" w:rsidP="000D6E90">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4536"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pBdr>
                <w:top w:val="nil"/>
                <w:left w:val="nil"/>
                <w:bottom w:val="nil"/>
                <w:right w:val="nil"/>
                <w:between w:val="nil"/>
              </w:pBdr>
              <w:shd w:val="clear" w:color="auto" w:fill="FFFFFF"/>
              <w:tabs>
                <w:tab w:val="left" w:pos="1134"/>
              </w:tabs>
              <w:ind w:left="34" w:right="33"/>
              <w:jc w:val="both"/>
              <w:rPr>
                <w:color w:val="000000"/>
                <w:sz w:val="22"/>
              </w:rPr>
            </w:pPr>
            <w:r w:rsidRPr="00A44A36">
              <w:rPr>
                <w:color w:val="000000"/>
                <w:sz w:val="22"/>
              </w:rPr>
              <w:t xml:space="preserve">Учасник повинен мати </w:t>
            </w:r>
            <w:r w:rsidR="00743CED">
              <w:rPr>
                <w:color w:val="000000"/>
                <w:sz w:val="22"/>
              </w:rPr>
              <w:t xml:space="preserve">у наявності дозвільні документи </w:t>
            </w:r>
            <w:r w:rsidRPr="00A44A36">
              <w:rPr>
                <w:color w:val="000000"/>
                <w:sz w:val="22"/>
              </w:rPr>
              <w:t>(передбачені чинним законодавством України) на ремонт та обслуговування обладнання, що зазначене в</w:t>
            </w:r>
            <w:r w:rsidR="002446EC">
              <w:rPr>
                <w:color w:val="000000"/>
                <w:sz w:val="22"/>
              </w:rPr>
              <w:t xml:space="preserve"> переліку (Таблиця №1 Додатку №1</w:t>
            </w:r>
            <w:r w:rsidR="002446EC" w:rsidRPr="002446EC">
              <w:rPr>
                <w:color w:val="000000"/>
                <w:sz w:val="22"/>
                <w:lang w:val="ru-RU"/>
              </w:rPr>
              <w:t xml:space="preserve"> </w:t>
            </w:r>
            <w:r w:rsidR="002446EC">
              <w:rPr>
                <w:color w:val="000000"/>
                <w:sz w:val="22"/>
              </w:rPr>
              <w:t>до  тендерної документації</w:t>
            </w:r>
            <w:r w:rsidRPr="00A44A36">
              <w:rPr>
                <w:color w:val="000000"/>
                <w:sz w:val="22"/>
              </w:rPr>
              <w:t>)</w:t>
            </w:r>
          </w:p>
        </w:tc>
        <w:tc>
          <w:tcPr>
            <w:tcW w:w="4799"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widowControl w:val="0"/>
              <w:pBdr>
                <w:top w:val="nil"/>
                <w:left w:val="nil"/>
                <w:bottom w:val="nil"/>
                <w:right w:val="nil"/>
                <w:between w:val="nil"/>
              </w:pBdr>
              <w:ind w:left="-70" w:firstLine="251"/>
              <w:jc w:val="both"/>
              <w:rPr>
                <w:color w:val="000000"/>
                <w:sz w:val="22"/>
              </w:rPr>
            </w:pPr>
            <w:r w:rsidRPr="00A44A36">
              <w:rPr>
                <w:color w:val="000000"/>
                <w:sz w:val="22"/>
                <w:u w:val="single"/>
              </w:rPr>
              <w:t>Гарантійний лист</w:t>
            </w:r>
            <w:r w:rsidR="002446EC">
              <w:rPr>
                <w:color w:val="000000"/>
                <w:sz w:val="22"/>
              </w:rPr>
              <w:t xml:space="preserve"> за формою Таблиці №3 Додатку №1 до тендерної документації</w:t>
            </w:r>
            <w:r w:rsidRPr="00A44A36">
              <w:rPr>
                <w:color w:val="000000"/>
                <w:sz w:val="22"/>
              </w:rPr>
              <w:t>, за підписом уповноваженої особи із прикладанням печатки, (із додаванням копій необхідних документів).</w:t>
            </w:r>
          </w:p>
          <w:p w:rsidR="0059698C" w:rsidRPr="00A44A36" w:rsidRDefault="0059698C" w:rsidP="000D6E90">
            <w:pPr>
              <w:widowControl w:val="0"/>
              <w:pBdr>
                <w:top w:val="nil"/>
                <w:left w:val="nil"/>
                <w:bottom w:val="nil"/>
                <w:right w:val="nil"/>
                <w:between w:val="nil"/>
              </w:pBdr>
              <w:ind w:left="-70" w:firstLine="251"/>
              <w:jc w:val="both"/>
              <w:rPr>
                <w:color w:val="000000"/>
                <w:sz w:val="22"/>
              </w:rPr>
            </w:pPr>
          </w:p>
        </w:tc>
      </w:tr>
      <w:tr w:rsidR="0059698C" w:rsidRPr="00A44A36" w:rsidTr="006A215E">
        <w:trPr>
          <w:trHeight w:val="1266"/>
        </w:trPr>
        <w:tc>
          <w:tcPr>
            <w:tcW w:w="704" w:type="dxa"/>
          </w:tcPr>
          <w:p w:rsidR="0059698C" w:rsidRPr="00A44A36" w:rsidRDefault="0059698C" w:rsidP="000D6E90">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4536"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pBdr>
                <w:top w:val="nil"/>
                <w:left w:val="nil"/>
                <w:bottom w:val="nil"/>
                <w:right w:val="nil"/>
                <w:between w:val="nil"/>
              </w:pBdr>
              <w:shd w:val="clear" w:color="auto" w:fill="FFFFFF"/>
              <w:tabs>
                <w:tab w:val="left" w:pos="885"/>
              </w:tabs>
              <w:ind w:left="34" w:right="33"/>
              <w:jc w:val="both"/>
              <w:rPr>
                <w:color w:val="000000"/>
                <w:sz w:val="22"/>
              </w:rPr>
            </w:pPr>
            <w:r w:rsidRPr="00A44A36">
              <w:rPr>
                <w:color w:val="000000"/>
                <w:sz w:val="22"/>
              </w:rPr>
              <w:t>Учасник повинен підтвердити дотримання вимог нормативно-правових актів з охорони праці та техніки безпеки на даний вид діяльності.</w:t>
            </w:r>
          </w:p>
        </w:tc>
        <w:tc>
          <w:tcPr>
            <w:tcW w:w="4799"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pBdr>
                <w:top w:val="nil"/>
                <w:left w:val="nil"/>
                <w:bottom w:val="nil"/>
                <w:right w:val="nil"/>
                <w:between w:val="nil"/>
              </w:pBdr>
              <w:shd w:val="clear" w:color="auto" w:fill="FFFFFF"/>
              <w:tabs>
                <w:tab w:val="left" w:pos="885"/>
              </w:tabs>
              <w:ind w:left="-108" w:firstLine="251"/>
              <w:jc w:val="both"/>
              <w:rPr>
                <w:color w:val="000000"/>
                <w:sz w:val="22"/>
              </w:rPr>
            </w:pPr>
            <w:r w:rsidRPr="00A44A36">
              <w:rPr>
                <w:color w:val="000000"/>
                <w:sz w:val="22"/>
                <w:u w:val="single"/>
              </w:rPr>
              <w:t xml:space="preserve">Гарантійний лист </w:t>
            </w:r>
            <w:r w:rsidRPr="00A44A36">
              <w:rPr>
                <w:color w:val="000000"/>
                <w:sz w:val="22"/>
              </w:rPr>
              <w:t>у довільній формі за підписом уповноваженої особи із прикладанням печатки, щодо дотримання  вимог нормативно-правових актів (із зазначенням такого документу) з охорони праці та техніки безпеки на даний вид діяльності.</w:t>
            </w:r>
          </w:p>
          <w:p w:rsidR="0059698C" w:rsidRPr="00A44A36" w:rsidRDefault="0059698C" w:rsidP="000D6E90">
            <w:pPr>
              <w:pBdr>
                <w:top w:val="nil"/>
                <w:left w:val="nil"/>
                <w:bottom w:val="nil"/>
                <w:right w:val="nil"/>
                <w:between w:val="nil"/>
              </w:pBdr>
              <w:shd w:val="clear" w:color="auto" w:fill="FFFFFF"/>
              <w:tabs>
                <w:tab w:val="left" w:pos="885"/>
              </w:tabs>
              <w:ind w:left="-108" w:firstLine="251"/>
              <w:jc w:val="both"/>
              <w:rPr>
                <w:color w:val="000000"/>
                <w:sz w:val="22"/>
              </w:rPr>
            </w:pPr>
            <w:r w:rsidRPr="00A44A36">
              <w:rPr>
                <w:color w:val="000000"/>
                <w:sz w:val="22"/>
              </w:rPr>
              <w:t>Копії документів, виданих відповідним органом, що підтверджують перевірку знань з охорони праці (на працівників, що будуть надавати послуги)</w:t>
            </w:r>
          </w:p>
        </w:tc>
      </w:tr>
      <w:tr w:rsidR="0059698C" w:rsidRPr="00A44A36" w:rsidTr="000D6E90">
        <w:trPr>
          <w:trHeight w:val="1520"/>
        </w:trPr>
        <w:tc>
          <w:tcPr>
            <w:tcW w:w="704" w:type="dxa"/>
          </w:tcPr>
          <w:p w:rsidR="0059698C" w:rsidRPr="00A44A36" w:rsidRDefault="0059698C" w:rsidP="000D6E90">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698C" w:rsidRPr="00A44A36" w:rsidRDefault="0059698C" w:rsidP="000D6E90">
            <w:pPr>
              <w:shd w:val="clear" w:color="auto" w:fill="FFFFFF"/>
              <w:tabs>
                <w:tab w:val="left" w:pos="1134"/>
              </w:tabs>
              <w:suppressAutoHyphens/>
              <w:autoSpaceDN w:val="0"/>
              <w:ind w:firstLine="320"/>
              <w:jc w:val="both"/>
              <w:rPr>
                <w:iCs/>
                <w:sz w:val="22"/>
              </w:rPr>
            </w:pPr>
            <w:r w:rsidRPr="00A44A36">
              <w:rPr>
                <w:iCs/>
                <w:sz w:val="22"/>
              </w:rPr>
              <w:t xml:space="preserve">Учасник повинен забезпечити технічне (сервісне) обслуговування Автоматичних тренажерів ходи </w:t>
            </w:r>
            <w:proofErr w:type="spellStart"/>
            <w:r w:rsidRPr="00A44A36">
              <w:rPr>
                <w:iCs/>
                <w:sz w:val="22"/>
              </w:rPr>
              <w:t>Prodrobot</w:t>
            </w:r>
            <w:proofErr w:type="spellEnd"/>
            <w:r w:rsidRPr="00A44A36">
              <w:rPr>
                <w:iCs/>
                <w:sz w:val="22"/>
              </w:rPr>
              <w:t xml:space="preserve"> (</w:t>
            </w:r>
            <w:proofErr w:type="spellStart"/>
            <w:r w:rsidRPr="00A44A36">
              <w:rPr>
                <w:iCs/>
                <w:sz w:val="22"/>
                <w:lang w:val="en-US"/>
              </w:rPr>
              <w:t>Prodromus</w:t>
            </w:r>
            <w:proofErr w:type="spellEnd"/>
            <w:r w:rsidRPr="00A44A36">
              <w:rPr>
                <w:iCs/>
                <w:sz w:val="22"/>
              </w:rPr>
              <w:t xml:space="preserve"> </w:t>
            </w:r>
            <w:proofErr w:type="spellStart"/>
            <w:r w:rsidRPr="00A44A36">
              <w:rPr>
                <w:iCs/>
                <w:sz w:val="22"/>
                <w:lang w:val="en-US"/>
              </w:rPr>
              <w:t>Sp</w:t>
            </w:r>
            <w:proofErr w:type="spellEnd"/>
            <w:r w:rsidRPr="00A44A36">
              <w:rPr>
                <w:iCs/>
                <w:sz w:val="22"/>
              </w:rPr>
              <w:t>.</w:t>
            </w:r>
            <w:r w:rsidRPr="00A44A36">
              <w:rPr>
                <w:iCs/>
                <w:sz w:val="22"/>
                <w:lang w:val="en-US"/>
              </w:rPr>
              <w:t>z</w:t>
            </w:r>
            <w:r w:rsidRPr="00A44A36">
              <w:rPr>
                <w:iCs/>
                <w:sz w:val="22"/>
              </w:rPr>
              <w:t>.</w:t>
            </w:r>
            <w:r w:rsidRPr="00A44A36">
              <w:rPr>
                <w:iCs/>
                <w:sz w:val="22"/>
                <w:lang w:val="en-US"/>
              </w:rPr>
              <w:t>o</w:t>
            </w:r>
            <w:r w:rsidRPr="00A44A36">
              <w:rPr>
                <w:iCs/>
                <w:sz w:val="22"/>
              </w:rPr>
              <w:t>.</w:t>
            </w:r>
            <w:r w:rsidRPr="00A44A36">
              <w:rPr>
                <w:iCs/>
                <w:sz w:val="22"/>
                <w:lang w:val="en-US"/>
              </w:rPr>
              <w:t>o</w:t>
            </w:r>
            <w:r w:rsidR="006A215E">
              <w:rPr>
                <w:iCs/>
                <w:sz w:val="22"/>
              </w:rPr>
              <w:t xml:space="preserve"> (Польща), </w:t>
            </w:r>
            <w:r w:rsidRPr="00A44A36">
              <w:rPr>
                <w:iCs/>
                <w:sz w:val="22"/>
              </w:rPr>
              <w:t>сертифікованим інженером (технічним спеціалістом)</w:t>
            </w:r>
            <w:r w:rsidRPr="00A44A36">
              <w:rPr>
                <w:sz w:val="22"/>
              </w:rPr>
              <w:t xml:space="preserve"> </w:t>
            </w:r>
            <w:r w:rsidRPr="00A44A36">
              <w:rPr>
                <w:iCs/>
                <w:sz w:val="22"/>
              </w:rPr>
              <w:t>у сервісному центрі в м. Києві</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59698C" w:rsidRPr="00A44A36" w:rsidRDefault="0059698C" w:rsidP="000D6E90">
            <w:pPr>
              <w:suppressAutoHyphens/>
              <w:autoSpaceDN w:val="0"/>
              <w:ind w:firstLine="453"/>
              <w:jc w:val="both"/>
              <w:rPr>
                <w:iCs/>
                <w:spacing w:val="-8"/>
                <w:sz w:val="22"/>
              </w:rPr>
            </w:pPr>
            <w:r w:rsidRPr="00A44A36">
              <w:rPr>
                <w:iCs/>
                <w:spacing w:val="-8"/>
                <w:sz w:val="22"/>
              </w:rPr>
              <w:t>1.Лист у довільній формі за підписом уповноваженої особи із прикладанням печатки про:</w:t>
            </w:r>
          </w:p>
          <w:p w:rsidR="0059698C" w:rsidRPr="00A44A36" w:rsidRDefault="0059698C" w:rsidP="000D6E90">
            <w:pPr>
              <w:suppressAutoHyphens/>
              <w:autoSpaceDN w:val="0"/>
              <w:ind w:firstLine="453"/>
              <w:jc w:val="both"/>
              <w:rPr>
                <w:iCs/>
                <w:spacing w:val="-8"/>
                <w:sz w:val="22"/>
              </w:rPr>
            </w:pPr>
            <w:r w:rsidRPr="00A44A36">
              <w:rPr>
                <w:iCs/>
                <w:spacing w:val="-8"/>
                <w:sz w:val="22"/>
              </w:rPr>
              <w:t xml:space="preserve">- те, що обслуговування Автоматичних тренажерів ходи </w:t>
            </w:r>
            <w:proofErr w:type="spellStart"/>
            <w:r w:rsidRPr="00A44A36">
              <w:rPr>
                <w:iCs/>
                <w:spacing w:val="-8"/>
                <w:sz w:val="22"/>
              </w:rPr>
              <w:t>Prodrobot</w:t>
            </w:r>
            <w:proofErr w:type="spellEnd"/>
            <w:r w:rsidRPr="00A44A36">
              <w:rPr>
                <w:iCs/>
                <w:spacing w:val="-8"/>
                <w:sz w:val="22"/>
              </w:rPr>
              <w:t xml:space="preserve"> (</w:t>
            </w:r>
            <w:proofErr w:type="spellStart"/>
            <w:r w:rsidRPr="00A44A36">
              <w:rPr>
                <w:iCs/>
                <w:spacing w:val="-8"/>
                <w:sz w:val="22"/>
              </w:rPr>
              <w:t>Prodromus</w:t>
            </w:r>
            <w:proofErr w:type="spellEnd"/>
            <w:r w:rsidRPr="00A44A36">
              <w:rPr>
                <w:iCs/>
                <w:spacing w:val="-8"/>
                <w:sz w:val="22"/>
              </w:rPr>
              <w:t xml:space="preserve"> </w:t>
            </w:r>
            <w:proofErr w:type="spellStart"/>
            <w:r w:rsidRPr="00A44A36">
              <w:rPr>
                <w:iCs/>
                <w:spacing w:val="-8"/>
                <w:sz w:val="22"/>
              </w:rPr>
              <w:t>Sp.z.o.o</w:t>
            </w:r>
            <w:proofErr w:type="spellEnd"/>
            <w:r w:rsidRPr="00A44A36">
              <w:rPr>
                <w:iCs/>
                <w:spacing w:val="-8"/>
                <w:sz w:val="22"/>
              </w:rPr>
              <w:t xml:space="preserve"> (Польща), сертифікованим інженером (технічним спеціалістом) у сервісному центрі в м. Києві із зазначенням адреси розташування та телефонів чи у місці знаходження обладнання, якщо обслуговування можливе без демонтажу;</w:t>
            </w:r>
          </w:p>
          <w:p w:rsidR="0059698C" w:rsidRPr="00A44A36" w:rsidRDefault="0059698C" w:rsidP="000D6E90">
            <w:pPr>
              <w:widowControl w:val="0"/>
              <w:numPr>
                <w:ilvl w:val="0"/>
                <w:numId w:val="16"/>
              </w:numPr>
              <w:shd w:val="clear" w:color="auto" w:fill="FFFFFF"/>
              <w:suppressAutoHyphens/>
              <w:autoSpaceDE w:val="0"/>
              <w:autoSpaceDN w:val="0"/>
              <w:ind w:left="-24" w:firstLine="426"/>
              <w:jc w:val="both"/>
              <w:rPr>
                <w:iCs/>
                <w:spacing w:val="-8"/>
                <w:sz w:val="22"/>
              </w:rPr>
            </w:pPr>
            <w:r w:rsidRPr="00A44A36">
              <w:rPr>
                <w:iCs/>
                <w:spacing w:val="-8"/>
                <w:sz w:val="22"/>
              </w:rPr>
              <w:t>використання оригінальних запасних частин і витратних матеріалів при проведенні обслуговування;</w:t>
            </w:r>
          </w:p>
          <w:p w:rsidR="0059698C" w:rsidRPr="00A44A36" w:rsidRDefault="0059698C" w:rsidP="000D6E90">
            <w:pPr>
              <w:suppressAutoHyphens/>
              <w:autoSpaceDN w:val="0"/>
              <w:ind w:firstLine="453"/>
              <w:jc w:val="both"/>
              <w:rPr>
                <w:iCs/>
                <w:spacing w:val="-8"/>
                <w:sz w:val="22"/>
              </w:rPr>
            </w:pPr>
            <w:r w:rsidRPr="00A44A36">
              <w:rPr>
                <w:iCs/>
                <w:spacing w:val="-8"/>
                <w:sz w:val="22"/>
              </w:rPr>
              <w:t>2. Засвідчені учасником копію сертифікату (-</w:t>
            </w:r>
            <w:proofErr w:type="spellStart"/>
            <w:r w:rsidRPr="00A44A36">
              <w:rPr>
                <w:iCs/>
                <w:spacing w:val="-8"/>
                <w:sz w:val="22"/>
              </w:rPr>
              <w:t>ів</w:t>
            </w:r>
            <w:proofErr w:type="spellEnd"/>
            <w:r w:rsidRPr="00A44A36">
              <w:rPr>
                <w:iCs/>
                <w:spacing w:val="-8"/>
                <w:sz w:val="22"/>
              </w:rPr>
              <w:t>) виробника щодо кваліфікації інженера(-</w:t>
            </w:r>
            <w:proofErr w:type="spellStart"/>
            <w:r w:rsidRPr="00A44A36">
              <w:rPr>
                <w:iCs/>
                <w:spacing w:val="-8"/>
                <w:sz w:val="22"/>
              </w:rPr>
              <w:t>ів</w:t>
            </w:r>
            <w:proofErr w:type="spellEnd"/>
            <w:r w:rsidRPr="00A44A36">
              <w:rPr>
                <w:iCs/>
                <w:spacing w:val="-8"/>
                <w:sz w:val="22"/>
              </w:rPr>
              <w:t>) (технічного спеціаліста (-</w:t>
            </w:r>
            <w:proofErr w:type="spellStart"/>
            <w:r w:rsidRPr="00A44A36">
              <w:rPr>
                <w:iCs/>
                <w:spacing w:val="-8"/>
                <w:sz w:val="22"/>
              </w:rPr>
              <w:t>ів</w:t>
            </w:r>
            <w:proofErr w:type="spellEnd"/>
            <w:r w:rsidRPr="00A44A36">
              <w:rPr>
                <w:iCs/>
                <w:spacing w:val="-8"/>
                <w:sz w:val="22"/>
              </w:rPr>
              <w:t>)).</w:t>
            </w:r>
          </w:p>
        </w:tc>
      </w:tr>
      <w:tr w:rsidR="0059698C" w:rsidRPr="00A44A36" w:rsidTr="000D6E90">
        <w:trPr>
          <w:trHeight w:val="1520"/>
        </w:trPr>
        <w:tc>
          <w:tcPr>
            <w:tcW w:w="704" w:type="dxa"/>
          </w:tcPr>
          <w:p w:rsidR="0059698C" w:rsidRPr="00A44A36" w:rsidRDefault="0059698C" w:rsidP="000D6E90">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4536"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pBdr>
                <w:top w:val="nil"/>
                <w:left w:val="nil"/>
                <w:bottom w:val="nil"/>
                <w:right w:val="nil"/>
                <w:between w:val="nil"/>
              </w:pBdr>
              <w:shd w:val="clear" w:color="auto" w:fill="FFFFFF"/>
              <w:tabs>
                <w:tab w:val="left" w:pos="885"/>
              </w:tabs>
              <w:ind w:left="34" w:right="33"/>
              <w:jc w:val="both"/>
              <w:rPr>
                <w:color w:val="000000"/>
                <w:sz w:val="22"/>
              </w:rPr>
            </w:pPr>
            <w:r w:rsidRPr="00A44A36">
              <w:rPr>
                <w:color w:val="000000"/>
                <w:sz w:val="22"/>
              </w:rPr>
              <w:t xml:space="preserve">Учасник повинен підтвердити надання послуг Замовнику власними силами, засобами та технікою. </w:t>
            </w:r>
          </w:p>
          <w:p w:rsidR="0059698C" w:rsidRPr="00A44A36" w:rsidRDefault="0059698C" w:rsidP="000D6E90">
            <w:pPr>
              <w:pBdr>
                <w:top w:val="nil"/>
                <w:left w:val="nil"/>
                <w:bottom w:val="nil"/>
                <w:right w:val="nil"/>
                <w:between w:val="nil"/>
              </w:pBdr>
              <w:shd w:val="clear" w:color="auto" w:fill="FFFFFF"/>
              <w:tabs>
                <w:tab w:val="left" w:pos="885"/>
              </w:tabs>
              <w:ind w:left="34" w:right="33"/>
              <w:jc w:val="both"/>
              <w:rPr>
                <w:color w:val="000000"/>
                <w:sz w:val="22"/>
              </w:rPr>
            </w:pPr>
          </w:p>
        </w:tc>
        <w:tc>
          <w:tcPr>
            <w:tcW w:w="4799"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pBdr>
                <w:top w:val="nil"/>
                <w:left w:val="nil"/>
                <w:bottom w:val="nil"/>
                <w:right w:val="nil"/>
                <w:between w:val="nil"/>
              </w:pBdr>
              <w:shd w:val="clear" w:color="auto" w:fill="FFFFFF"/>
              <w:tabs>
                <w:tab w:val="left" w:pos="885"/>
              </w:tabs>
              <w:ind w:left="-108" w:firstLine="251"/>
              <w:jc w:val="both"/>
              <w:rPr>
                <w:color w:val="0070C0"/>
                <w:sz w:val="22"/>
                <w:u w:val="single"/>
              </w:rPr>
            </w:pPr>
            <w:r w:rsidRPr="00A44A36">
              <w:rPr>
                <w:color w:val="000000"/>
                <w:sz w:val="22"/>
              </w:rPr>
              <w:t xml:space="preserve"> Лист у довільній формі за підписом уповноваженої особи із прикладанням печатки, щодо надання послуг  Замовнику власними силами, засобами та технікою </w:t>
            </w:r>
            <w:r w:rsidRPr="00A44A36">
              <w:rPr>
                <w:color w:val="0070C0"/>
                <w:sz w:val="22"/>
                <w:u w:val="single"/>
              </w:rPr>
              <w:t>із зазначенням переліку техніки та засобів, що буде використовуватися.</w:t>
            </w:r>
          </w:p>
          <w:p w:rsidR="0059698C" w:rsidRPr="00A44A36" w:rsidRDefault="0059698C" w:rsidP="000D6E90">
            <w:pPr>
              <w:pBdr>
                <w:top w:val="nil"/>
                <w:left w:val="nil"/>
                <w:bottom w:val="nil"/>
                <w:right w:val="nil"/>
                <w:between w:val="nil"/>
              </w:pBdr>
              <w:shd w:val="clear" w:color="auto" w:fill="FFFFFF"/>
              <w:tabs>
                <w:tab w:val="left" w:pos="885"/>
              </w:tabs>
              <w:ind w:left="-108" w:firstLine="251"/>
              <w:jc w:val="both"/>
              <w:rPr>
                <w:color w:val="000000"/>
                <w:sz w:val="22"/>
              </w:rPr>
            </w:pPr>
            <w:r w:rsidRPr="00A44A36">
              <w:rPr>
                <w:i/>
                <w:color w:val="FF0000"/>
                <w:sz w:val="22"/>
              </w:rPr>
              <w:t>*Примітка:</w:t>
            </w:r>
            <w:r w:rsidRPr="00A44A36">
              <w:rPr>
                <w:color w:val="FF0000"/>
                <w:sz w:val="22"/>
              </w:rPr>
              <w:t xml:space="preserve"> </w:t>
            </w:r>
            <w:r w:rsidRPr="00A44A36">
              <w:rPr>
                <w:sz w:val="22"/>
              </w:rPr>
              <w:t xml:space="preserve">У разі якщо Учасник планує залучати до виконання робіт чи послуг  субпідрядника/співвиконавця в обсязі не менше 20 відсотків від вартості договору - Учасником у тендерній пропозиції зазначається інформація (повне найменування та місцезнаходження) щодо кожного суб’єкта господарювання. </w:t>
            </w:r>
          </w:p>
        </w:tc>
      </w:tr>
      <w:tr w:rsidR="0059698C" w:rsidRPr="00A44A36" w:rsidTr="000D6E90">
        <w:trPr>
          <w:trHeight w:val="998"/>
        </w:trPr>
        <w:tc>
          <w:tcPr>
            <w:tcW w:w="704" w:type="dxa"/>
          </w:tcPr>
          <w:p w:rsidR="0059698C" w:rsidRPr="00A44A36" w:rsidRDefault="0059698C" w:rsidP="000D6E90">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4536"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pBdr>
                <w:top w:val="nil"/>
                <w:left w:val="nil"/>
                <w:bottom w:val="nil"/>
                <w:right w:val="nil"/>
                <w:between w:val="nil"/>
              </w:pBdr>
              <w:shd w:val="clear" w:color="auto" w:fill="FFFFFF"/>
              <w:tabs>
                <w:tab w:val="left" w:pos="885"/>
              </w:tabs>
              <w:ind w:left="34" w:right="33"/>
              <w:jc w:val="both"/>
              <w:rPr>
                <w:color w:val="000000"/>
                <w:sz w:val="22"/>
              </w:rPr>
            </w:pPr>
            <w:r w:rsidRPr="00A44A36">
              <w:rPr>
                <w:color w:val="000000"/>
                <w:sz w:val="22"/>
              </w:rPr>
              <w:t>У разі якщо виникне необхідність в заміні складових частин обладнання, що підлягає технічному обслуговуванню або ремонту - заміна здійснюватиметься за рахунок Виконавця.</w:t>
            </w:r>
          </w:p>
        </w:tc>
        <w:tc>
          <w:tcPr>
            <w:tcW w:w="4799"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pBdr>
                <w:top w:val="nil"/>
                <w:left w:val="nil"/>
                <w:bottom w:val="nil"/>
                <w:right w:val="nil"/>
                <w:between w:val="nil"/>
              </w:pBdr>
              <w:shd w:val="clear" w:color="auto" w:fill="FFFFFF"/>
              <w:tabs>
                <w:tab w:val="left" w:pos="885"/>
              </w:tabs>
              <w:ind w:left="-108" w:firstLine="251"/>
              <w:jc w:val="both"/>
              <w:rPr>
                <w:color w:val="000000"/>
                <w:sz w:val="22"/>
              </w:rPr>
            </w:pPr>
            <w:r w:rsidRPr="00A44A36">
              <w:rPr>
                <w:color w:val="000000"/>
                <w:sz w:val="22"/>
              </w:rPr>
              <w:t>Гарантійний лист у довільній формі за підписом уповноваженої особи із прикладанням печатки.</w:t>
            </w:r>
          </w:p>
        </w:tc>
      </w:tr>
      <w:tr w:rsidR="0059698C" w:rsidRPr="00A44A36" w:rsidTr="000D6E90">
        <w:trPr>
          <w:trHeight w:val="1014"/>
        </w:trPr>
        <w:tc>
          <w:tcPr>
            <w:tcW w:w="704" w:type="dxa"/>
          </w:tcPr>
          <w:p w:rsidR="0059698C" w:rsidRPr="00A44A36" w:rsidRDefault="0059698C" w:rsidP="000D6E90">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4536"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pBdr>
                <w:top w:val="nil"/>
                <w:left w:val="nil"/>
                <w:bottom w:val="nil"/>
                <w:right w:val="nil"/>
                <w:between w:val="nil"/>
              </w:pBdr>
              <w:jc w:val="both"/>
              <w:rPr>
                <w:color w:val="000000"/>
                <w:sz w:val="22"/>
              </w:rPr>
            </w:pPr>
            <w:r w:rsidRPr="00A44A36">
              <w:rPr>
                <w:color w:val="000000"/>
                <w:sz w:val="22"/>
              </w:rPr>
              <w:t>Учасник повинен підтвердити, що гарантійний термін наданих послуг з обслуговування та ремонту обладнання становитиме не менше 3-х місяців з дати надання послуги.</w:t>
            </w:r>
          </w:p>
        </w:tc>
        <w:tc>
          <w:tcPr>
            <w:tcW w:w="4799" w:type="dxa"/>
            <w:tcBorders>
              <w:top w:val="single" w:sz="4" w:space="0" w:color="000000"/>
              <w:left w:val="single" w:sz="4" w:space="0" w:color="000000"/>
              <w:bottom w:val="single" w:sz="4" w:space="0" w:color="000000"/>
              <w:right w:val="single" w:sz="4" w:space="0" w:color="000000"/>
            </w:tcBorders>
          </w:tcPr>
          <w:p w:rsidR="0059698C" w:rsidRPr="00A44A36" w:rsidRDefault="00C71F24" w:rsidP="000D6E90">
            <w:pPr>
              <w:pBdr>
                <w:top w:val="nil"/>
                <w:left w:val="nil"/>
                <w:bottom w:val="nil"/>
                <w:right w:val="nil"/>
                <w:between w:val="nil"/>
              </w:pBdr>
              <w:shd w:val="clear" w:color="auto" w:fill="FFFFFF"/>
              <w:tabs>
                <w:tab w:val="left" w:pos="885"/>
              </w:tabs>
              <w:jc w:val="both"/>
              <w:rPr>
                <w:color w:val="000000"/>
                <w:sz w:val="22"/>
              </w:rPr>
            </w:pPr>
            <w:r>
              <w:rPr>
                <w:color w:val="000000"/>
                <w:sz w:val="22"/>
              </w:rPr>
              <w:t xml:space="preserve">  </w:t>
            </w:r>
            <w:r w:rsidR="0059698C" w:rsidRPr="00A44A36">
              <w:rPr>
                <w:color w:val="000000"/>
                <w:sz w:val="22"/>
              </w:rPr>
              <w:t>Гарантійний лист у довільній формі за підписом уповноваженої особи із прикладанням печатки.</w:t>
            </w:r>
          </w:p>
        </w:tc>
      </w:tr>
      <w:tr w:rsidR="0059698C" w:rsidRPr="00A44A36" w:rsidTr="000D6E90">
        <w:trPr>
          <w:trHeight w:val="789"/>
        </w:trPr>
        <w:tc>
          <w:tcPr>
            <w:tcW w:w="704" w:type="dxa"/>
          </w:tcPr>
          <w:p w:rsidR="0059698C" w:rsidRPr="00A44A36" w:rsidRDefault="0059698C" w:rsidP="000D6E90">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4536" w:type="dxa"/>
            <w:tcBorders>
              <w:top w:val="single" w:sz="4" w:space="0" w:color="000000"/>
              <w:left w:val="single" w:sz="4" w:space="0" w:color="000000"/>
              <w:bottom w:val="single" w:sz="4" w:space="0" w:color="000000"/>
              <w:right w:val="single" w:sz="4" w:space="0" w:color="000000"/>
            </w:tcBorders>
          </w:tcPr>
          <w:p w:rsidR="0059698C" w:rsidRPr="00A44A36" w:rsidRDefault="0059698C" w:rsidP="000D6E90">
            <w:pPr>
              <w:pBdr>
                <w:top w:val="nil"/>
                <w:left w:val="nil"/>
                <w:bottom w:val="nil"/>
                <w:right w:val="nil"/>
                <w:between w:val="nil"/>
              </w:pBdr>
              <w:jc w:val="both"/>
              <w:rPr>
                <w:color w:val="000000"/>
                <w:sz w:val="22"/>
              </w:rPr>
            </w:pPr>
            <w:r w:rsidRPr="00A44A36">
              <w:rPr>
                <w:color w:val="000000"/>
                <w:sz w:val="22"/>
              </w:rPr>
              <w:t>Учасник повинен підтвердити:</w:t>
            </w:r>
          </w:p>
          <w:p w:rsidR="0059698C" w:rsidRPr="00A44A36" w:rsidRDefault="0059698C" w:rsidP="000D6E90">
            <w:pPr>
              <w:pBdr>
                <w:top w:val="nil"/>
                <w:left w:val="nil"/>
                <w:bottom w:val="nil"/>
                <w:right w:val="nil"/>
                <w:between w:val="nil"/>
              </w:pBdr>
              <w:jc w:val="both"/>
              <w:rPr>
                <w:color w:val="000000"/>
                <w:sz w:val="22"/>
              </w:rPr>
            </w:pPr>
            <w:r w:rsidRPr="00A44A36">
              <w:rPr>
                <w:color w:val="000000"/>
                <w:sz w:val="22"/>
              </w:rPr>
              <w:t>- можливість, за попередньою домовленістю, надання послуг у вихідні дні або вечірній час (з 18.00 до 20.00).</w:t>
            </w:r>
          </w:p>
          <w:p w:rsidR="0059698C" w:rsidRPr="00A44A36" w:rsidRDefault="0059698C" w:rsidP="000D6E90">
            <w:pPr>
              <w:pBdr>
                <w:top w:val="nil"/>
                <w:left w:val="nil"/>
                <w:bottom w:val="nil"/>
                <w:right w:val="nil"/>
                <w:between w:val="nil"/>
              </w:pBdr>
              <w:jc w:val="both"/>
              <w:rPr>
                <w:color w:val="000000"/>
                <w:sz w:val="22"/>
              </w:rPr>
            </w:pPr>
            <w:r w:rsidRPr="00A44A36">
              <w:rPr>
                <w:color w:val="000000"/>
                <w:sz w:val="22"/>
              </w:rPr>
              <w:t>- при виникненні аварійної ситуації у вихідний день або нічний час прибуття фахівця забезпечується виконавцем впродовж 2-х годин з моменту отримання такого повідомлення у будь-який спосіб.</w:t>
            </w:r>
          </w:p>
        </w:tc>
        <w:tc>
          <w:tcPr>
            <w:tcW w:w="4799" w:type="dxa"/>
            <w:tcBorders>
              <w:top w:val="single" w:sz="4" w:space="0" w:color="000000"/>
              <w:left w:val="single" w:sz="4" w:space="0" w:color="000000"/>
              <w:bottom w:val="single" w:sz="4" w:space="0" w:color="000000"/>
              <w:right w:val="single" w:sz="4" w:space="0" w:color="000000"/>
            </w:tcBorders>
          </w:tcPr>
          <w:p w:rsidR="0059698C" w:rsidRPr="00A44A36" w:rsidRDefault="00C71F24" w:rsidP="000D6E90">
            <w:pPr>
              <w:pBdr>
                <w:top w:val="nil"/>
                <w:left w:val="nil"/>
                <w:bottom w:val="nil"/>
                <w:right w:val="nil"/>
                <w:between w:val="nil"/>
              </w:pBdr>
              <w:jc w:val="both"/>
              <w:rPr>
                <w:color w:val="000000"/>
                <w:sz w:val="22"/>
              </w:rPr>
            </w:pPr>
            <w:bookmarkStart w:id="7" w:name="_1ci93xb" w:colFirst="0" w:colLast="0"/>
            <w:bookmarkEnd w:id="7"/>
            <w:r>
              <w:rPr>
                <w:color w:val="000000"/>
                <w:sz w:val="22"/>
              </w:rPr>
              <w:t xml:space="preserve">  </w:t>
            </w:r>
            <w:r w:rsidR="0059698C" w:rsidRPr="00A44A36">
              <w:rPr>
                <w:color w:val="000000"/>
                <w:sz w:val="22"/>
              </w:rPr>
              <w:t>Лист у довільній формі за підписом уповноваженої особи із прикладанням печатки.</w:t>
            </w:r>
          </w:p>
        </w:tc>
      </w:tr>
    </w:tbl>
    <w:p w:rsidR="0059698C" w:rsidRPr="00A44A36" w:rsidRDefault="0059698C" w:rsidP="0059698C">
      <w:pPr>
        <w:pBdr>
          <w:top w:val="nil"/>
          <w:left w:val="nil"/>
          <w:bottom w:val="nil"/>
          <w:right w:val="nil"/>
          <w:between w:val="nil"/>
        </w:pBdr>
        <w:shd w:val="clear" w:color="auto" w:fill="FFFFFF"/>
        <w:jc w:val="both"/>
        <w:rPr>
          <w:color w:val="000000"/>
          <w:sz w:val="28"/>
          <w:szCs w:val="24"/>
        </w:rPr>
      </w:pPr>
    </w:p>
    <w:p w:rsidR="009B1A52" w:rsidRDefault="009B1A52">
      <w:pPr>
        <w:rPr>
          <w:b/>
          <w:color w:val="000000"/>
          <w:sz w:val="28"/>
          <w:szCs w:val="24"/>
        </w:rPr>
      </w:pPr>
      <w:r>
        <w:rPr>
          <w:b/>
          <w:color w:val="000000"/>
          <w:sz w:val="28"/>
          <w:szCs w:val="24"/>
        </w:rPr>
        <w:br w:type="page"/>
      </w:r>
    </w:p>
    <w:p w:rsidR="0059698C" w:rsidRPr="00A44A36" w:rsidRDefault="00A24046" w:rsidP="0059698C">
      <w:pPr>
        <w:widowControl w:val="0"/>
        <w:pBdr>
          <w:top w:val="nil"/>
          <w:left w:val="nil"/>
          <w:bottom w:val="nil"/>
          <w:right w:val="nil"/>
          <w:between w:val="nil"/>
        </w:pBdr>
        <w:jc w:val="right"/>
        <w:rPr>
          <w:b/>
          <w:color w:val="000000"/>
          <w:sz w:val="28"/>
          <w:szCs w:val="24"/>
        </w:rPr>
      </w:pPr>
      <w:r>
        <w:rPr>
          <w:b/>
          <w:color w:val="000000"/>
          <w:sz w:val="28"/>
          <w:szCs w:val="24"/>
        </w:rPr>
        <w:lastRenderedPageBreak/>
        <w:t>Таблиця</w:t>
      </w:r>
      <w:r w:rsidR="0059698C" w:rsidRPr="00A44A36">
        <w:rPr>
          <w:b/>
          <w:color w:val="000000"/>
          <w:sz w:val="28"/>
          <w:szCs w:val="24"/>
        </w:rPr>
        <w:t xml:space="preserve"> №3</w:t>
      </w:r>
    </w:p>
    <w:p w:rsidR="0059698C" w:rsidRPr="00A44A36" w:rsidRDefault="0059698C" w:rsidP="0059698C">
      <w:pPr>
        <w:widowControl w:val="0"/>
        <w:autoSpaceDE w:val="0"/>
        <w:ind w:right="102"/>
        <w:rPr>
          <w:b/>
          <w:bCs/>
          <w:i/>
          <w:color w:val="000000"/>
          <w:sz w:val="28"/>
          <w:szCs w:val="24"/>
          <w:u w:val="single"/>
          <w:lang w:eastAsia="zh-CN"/>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91"/>
        <w:gridCol w:w="5526"/>
        <w:gridCol w:w="3529"/>
      </w:tblGrid>
      <w:tr w:rsidR="0059698C" w:rsidRPr="009B1A52" w:rsidTr="00F60713">
        <w:trPr>
          <w:trHeight w:hRule="exact" w:val="795"/>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ind w:left="360"/>
              <w:jc w:val="center"/>
              <w:textAlignment w:val="baseline"/>
              <w:rPr>
                <w:rFonts w:eastAsia="Andale Sans UI"/>
                <w:kern w:val="3"/>
                <w:sz w:val="22"/>
                <w:szCs w:val="18"/>
                <w:lang w:val="ru-RU"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ind w:firstLine="235"/>
              <w:jc w:val="center"/>
              <w:rPr>
                <w:rFonts w:eastAsia="Andale Sans UI"/>
                <w:color w:val="000000"/>
                <w:kern w:val="3"/>
                <w:sz w:val="22"/>
                <w:szCs w:val="18"/>
                <w:lang w:bidi="en-US"/>
              </w:rPr>
            </w:pPr>
            <w:r w:rsidRPr="009B1A52">
              <w:rPr>
                <w:rFonts w:eastAsia="Andale Sans UI"/>
                <w:b/>
                <w:kern w:val="3"/>
                <w:sz w:val="22"/>
                <w:szCs w:val="18"/>
                <w:lang w:bidi="en-US"/>
              </w:rPr>
              <w:t>Найменування</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roofErr w:type="spellStart"/>
            <w:r w:rsidRPr="009B1A52">
              <w:rPr>
                <w:rFonts w:eastAsia="Andale Sans UI"/>
                <w:kern w:val="3"/>
                <w:sz w:val="22"/>
                <w:szCs w:val="18"/>
                <w:lang w:val="ru-RU" w:bidi="en-US"/>
              </w:rPr>
              <w:t>Дозвільні</w:t>
            </w:r>
            <w:proofErr w:type="spellEnd"/>
            <w:r w:rsidRPr="009B1A52">
              <w:rPr>
                <w:rFonts w:eastAsia="Andale Sans UI"/>
                <w:kern w:val="3"/>
                <w:sz w:val="22"/>
                <w:szCs w:val="18"/>
                <w:lang w:val="ru-RU" w:bidi="en-US"/>
              </w:rPr>
              <w:t xml:space="preserve"> </w:t>
            </w:r>
            <w:proofErr w:type="spellStart"/>
            <w:r w:rsidRPr="009B1A52">
              <w:rPr>
                <w:rFonts w:eastAsia="Andale Sans UI"/>
                <w:kern w:val="3"/>
                <w:sz w:val="22"/>
                <w:szCs w:val="18"/>
                <w:lang w:val="ru-RU" w:bidi="en-US"/>
              </w:rPr>
              <w:t>документи</w:t>
            </w:r>
            <w:proofErr w:type="spellEnd"/>
            <w:r w:rsidRPr="009B1A52">
              <w:rPr>
                <w:rFonts w:eastAsia="Andale Sans UI"/>
                <w:kern w:val="3"/>
                <w:sz w:val="22"/>
                <w:szCs w:val="18"/>
                <w:lang w:val="ru-RU" w:bidi="en-US"/>
              </w:rPr>
              <w:t xml:space="preserve">, на </w:t>
            </w:r>
            <w:proofErr w:type="spellStart"/>
            <w:r w:rsidRPr="009B1A52">
              <w:rPr>
                <w:rFonts w:eastAsia="Andale Sans UI"/>
                <w:kern w:val="3"/>
                <w:sz w:val="22"/>
                <w:szCs w:val="18"/>
                <w:lang w:val="ru-RU" w:bidi="en-US"/>
              </w:rPr>
              <w:t>обслуговування</w:t>
            </w:r>
            <w:proofErr w:type="spellEnd"/>
            <w:r w:rsidRPr="009B1A52">
              <w:rPr>
                <w:rFonts w:eastAsia="Andale Sans UI"/>
                <w:kern w:val="3"/>
                <w:sz w:val="22"/>
                <w:szCs w:val="18"/>
                <w:lang w:val="ru-RU" w:bidi="en-US"/>
              </w:rPr>
              <w:t xml:space="preserve"> </w:t>
            </w:r>
            <w:r w:rsidRPr="009B1A52">
              <w:rPr>
                <w:rFonts w:eastAsia="Andale Sans UI"/>
                <w:b/>
                <w:i/>
                <w:kern w:val="3"/>
                <w:sz w:val="22"/>
                <w:szCs w:val="18"/>
                <w:lang w:val="ru-RU" w:bidi="en-US"/>
              </w:rPr>
              <w:t>(</w:t>
            </w:r>
            <w:proofErr w:type="spellStart"/>
            <w:r w:rsidRPr="009B1A52">
              <w:rPr>
                <w:rFonts w:eastAsia="Andale Sans UI"/>
                <w:b/>
                <w:i/>
                <w:kern w:val="3"/>
                <w:sz w:val="22"/>
                <w:szCs w:val="18"/>
                <w:lang w:val="ru-RU" w:bidi="en-US"/>
              </w:rPr>
              <w:t>передбачені</w:t>
            </w:r>
            <w:proofErr w:type="spellEnd"/>
            <w:r w:rsidRPr="009B1A52">
              <w:rPr>
                <w:rFonts w:eastAsia="Andale Sans UI"/>
                <w:b/>
                <w:i/>
                <w:kern w:val="3"/>
                <w:sz w:val="22"/>
                <w:szCs w:val="18"/>
                <w:lang w:val="ru-RU" w:bidi="en-US"/>
              </w:rPr>
              <w:t xml:space="preserve"> </w:t>
            </w:r>
            <w:proofErr w:type="spellStart"/>
            <w:r w:rsidRPr="009B1A52">
              <w:rPr>
                <w:rFonts w:eastAsia="Andale Sans UI"/>
                <w:b/>
                <w:i/>
                <w:kern w:val="3"/>
                <w:sz w:val="22"/>
                <w:szCs w:val="18"/>
                <w:lang w:val="ru-RU" w:bidi="en-US"/>
              </w:rPr>
              <w:t>чинним</w:t>
            </w:r>
            <w:proofErr w:type="spellEnd"/>
            <w:r w:rsidRPr="009B1A52">
              <w:rPr>
                <w:rFonts w:eastAsia="Andale Sans UI"/>
                <w:b/>
                <w:i/>
                <w:kern w:val="3"/>
                <w:sz w:val="22"/>
                <w:szCs w:val="18"/>
                <w:lang w:val="ru-RU" w:bidi="en-US"/>
              </w:rPr>
              <w:t xml:space="preserve"> </w:t>
            </w:r>
            <w:proofErr w:type="spellStart"/>
            <w:r w:rsidRPr="009B1A52">
              <w:rPr>
                <w:rFonts w:eastAsia="Andale Sans UI"/>
                <w:b/>
                <w:i/>
                <w:kern w:val="3"/>
                <w:sz w:val="22"/>
                <w:szCs w:val="18"/>
                <w:lang w:val="ru-RU" w:bidi="en-US"/>
              </w:rPr>
              <w:t>законодавством</w:t>
            </w:r>
            <w:proofErr w:type="spellEnd"/>
            <w:r w:rsidRPr="009B1A52">
              <w:rPr>
                <w:rFonts w:eastAsia="Andale Sans UI"/>
                <w:b/>
                <w:i/>
                <w:kern w:val="3"/>
                <w:sz w:val="22"/>
                <w:szCs w:val="18"/>
                <w:lang w:val="ru-RU" w:bidi="en-US"/>
              </w:rPr>
              <w:t xml:space="preserve"> </w:t>
            </w:r>
            <w:proofErr w:type="spellStart"/>
            <w:r w:rsidRPr="009B1A52">
              <w:rPr>
                <w:rFonts w:eastAsia="Andale Sans UI"/>
                <w:b/>
                <w:i/>
                <w:kern w:val="3"/>
                <w:sz w:val="22"/>
                <w:szCs w:val="18"/>
                <w:lang w:val="ru-RU" w:bidi="en-US"/>
              </w:rPr>
              <w:t>України</w:t>
            </w:r>
            <w:proofErr w:type="spellEnd"/>
            <w:r w:rsidRPr="009B1A52">
              <w:rPr>
                <w:rFonts w:eastAsia="Andale Sans UI"/>
                <w:b/>
                <w:i/>
                <w:kern w:val="3"/>
                <w:sz w:val="22"/>
                <w:szCs w:val="18"/>
                <w:lang w:val="ru-RU" w:bidi="en-US"/>
              </w:rPr>
              <w:t>)*</w:t>
            </w:r>
          </w:p>
        </w:tc>
      </w:tr>
      <w:tr w:rsidR="0059698C" w:rsidRPr="009B1A52" w:rsidTr="005D4C2E">
        <w:trPr>
          <w:trHeight w:hRule="exact" w:val="553"/>
        </w:trPr>
        <w:tc>
          <w:tcPr>
            <w:tcW w:w="791" w:type="dxa"/>
            <w:shd w:val="clear" w:color="auto" w:fill="FFFFFF"/>
            <w:tcMar>
              <w:top w:w="0" w:type="dxa"/>
              <w:left w:w="0" w:type="dxa"/>
              <w:bottom w:w="0" w:type="dxa"/>
              <w:right w:w="0" w:type="dxa"/>
            </w:tcMar>
            <w:vAlign w:val="center"/>
          </w:tcPr>
          <w:p w:rsidR="0059698C" w:rsidRPr="009B1A52" w:rsidRDefault="0059698C" w:rsidP="000D6E90">
            <w:pPr>
              <w:pStyle w:val="afc"/>
              <w:widowControl w:val="0"/>
              <w:numPr>
                <w:ilvl w:val="0"/>
                <w:numId w:val="20"/>
              </w:numPr>
              <w:suppressAutoHyphens/>
              <w:autoSpaceDN w:val="0"/>
              <w:jc w:val="center"/>
              <w:textAlignment w:val="baseline"/>
              <w:rPr>
                <w:rFonts w:eastAsia="Andale Sans UI"/>
                <w:kern w:val="3"/>
                <w:sz w:val="22"/>
                <w:szCs w:val="18"/>
                <w:lang w:val="ru-RU"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ind w:firstLine="235"/>
              <w:jc w:val="center"/>
              <w:rPr>
                <w:rFonts w:eastAsia="Andale Sans UI"/>
                <w:color w:val="000000"/>
                <w:sz w:val="22"/>
                <w:szCs w:val="18"/>
                <w:lang w:eastAsia="uk-UA"/>
              </w:rPr>
            </w:pPr>
            <w:r w:rsidRPr="009B1A52">
              <w:rPr>
                <w:rFonts w:eastAsia="Andale Sans UI"/>
                <w:color w:val="000000"/>
                <w:kern w:val="3"/>
                <w:sz w:val="22"/>
                <w:szCs w:val="18"/>
                <w:lang w:bidi="en-US"/>
              </w:rPr>
              <w:t xml:space="preserve">Апарат </w:t>
            </w:r>
            <w:proofErr w:type="spellStart"/>
            <w:r w:rsidRPr="009B1A52">
              <w:rPr>
                <w:rFonts w:eastAsia="Andale Sans UI"/>
                <w:color w:val="000000"/>
                <w:kern w:val="3"/>
                <w:sz w:val="22"/>
                <w:szCs w:val="18"/>
                <w:lang w:bidi="en-US"/>
              </w:rPr>
              <w:t>лікувальной</w:t>
            </w:r>
            <w:proofErr w:type="spellEnd"/>
            <w:r w:rsidRPr="009B1A52">
              <w:rPr>
                <w:rFonts w:eastAsia="Andale Sans UI"/>
                <w:color w:val="000000"/>
                <w:kern w:val="3"/>
                <w:sz w:val="22"/>
                <w:szCs w:val="18"/>
                <w:lang w:bidi="en-US"/>
              </w:rPr>
              <w:t xml:space="preserve"> </w:t>
            </w:r>
            <w:proofErr w:type="spellStart"/>
            <w:r w:rsidRPr="009B1A52">
              <w:rPr>
                <w:rFonts w:eastAsia="Andale Sans UI"/>
                <w:color w:val="000000"/>
                <w:kern w:val="3"/>
                <w:sz w:val="22"/>
                <w:szCs w:val="18"/>
                <w:lang w:bidi="en-US"/>
              </w:rPr>
              <w:t>імпульсном</w:t>
            </w:r>
            <w:proofErr w:type="spellEnd"/>
            <w:r w:rsidRPr="009B1A52">
              <w:rPr>
                <w:rFonts w:eastAsia="Andale Sans UI"/>
                <w:color w:val="000000"/>
                <w:kern w:val="3"/>
                <w:sz w:val="22"/>
                <w:szCs w:val="18"/>
                <w:lang w:bidi="en-US"/>
              </w:rPr>
              <w:t xml:space="preserve"> магнітним полем АЛІМП -1</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29"/>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ru-RU"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 xml:space="preserve">Апарат для УВЧ терапії  УВЧ-80-3 </w:t>
            </w:r>
            <w:proofErr w:type="spellStart"/>
            <w:r w:rsidRPr="009B1A52">
              <w:rPr>
                <w:rFonts w:eastAsia="Andale Sans UI"/>
                <w:color w:val="000000"/>
                <w:kern w:val="3"/>
                <w:sz w:val="22"/>
                <w:szCs w:val="18"/>
                <w:lang w:bidi="en-US"/>
              </w:rPr>
              <w:t>Уадатерма</w:t>
            </w:r>
            <w:proofErr w:type="spellEnd"/>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355"/>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ru-RU"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Прилад низькочастотної електротерапії Радіус -01 ФТ</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28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ru-RU"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Інгалятор аерозольний 402А</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A84B6D">
        <w:trPr>
          <w:trHeight w:hRule="exact" w:val="349"/>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ru-RU"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Прилад комбінованої терапії UE-</w:t>
            </w:r>
            <w:proofErr w:type="spellStart"/>
            <w:r w:rsidRPr="009B1A52">
              <w:rPr>
                <w:rFonts w:eastAsia="Andale Sans UI"/>
                <w:color w:val="000000"/>
                <w:kern w:val="3"/>
                <w:sz w:val="22"/>
                <w:szCs w:val="18"/>
                <w:lang w:bidi="en-US"/>
              </w:rPr>
              <w:t>Stimu</w:t>
            </w:r>
            <w:proofErr w:type="spellEnd"/>
            <w:r w:rsidRPr="009B1A52">
              <w:rPr>
                <w:rFonts w:eastAsia="Andale Sans UI"/>
                <w:color w:val="000000"/>
                <w:kern w:val="3"/>
                <w:sz w:val="22"/>
                <w:szCs w:val="18"/>
                <w:lang w:bidi="en-US"/>
              </w:rPr>
              <w:t xml:space="preserve"> </w:t>
            </w:r>
            <w:proofErr w:type="spellStart"/>
            <w:r w:rsidRPr="009B1A52">
              <w:rPr>
                <w:rFonts w:eastAsia="Andale Sans UI"/>
                <w:color w:val="000000"/>
                <w:kern w:val="3"/>
                <w:sz w:val="22"/>
                <w:szCs w:val="18"/>
                <w:lang w:bidi="en-US"/>
              </w:rPr>
              <w:t>Combo</w:t>
            </w:r>
            <w:proofErr w:type="spellEnd"/>
            <w:r w:rsidRPr="009B1A52">
              <w:rPr>
                <w:rFonts w:eastAsia="Andale Sans UI"/>
                <w:color w:val="000000"/>
                <w:kern w:val="3"/>
                <w:sz w:val="22"/>
                <w:szCs w:val="18"/>
                <w:lang w:bidi="en-US"/>
              </w:rPr>
              <w:t xml:space="preserve"> 1022</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543"/>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ru-RU"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Апарат для гальванізації те електрофорезу ПОТОК-1М</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48570C">
        <w:trPr>
          <w:trHeight w:hRule="exact" w:val="305"/>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ru-RU"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proofErr w:type="spellStart"/>
            <w:r w:rsidRPr="009B1A52">
              <w:rPr>
                <w:rFonts w:eastAsia="Andale Sans UI"/>
                <w:color w:val="000000"/>
                <w:kern w:val="3"/>
                <w:sz w:val="22"/>
                <w:szCs w:val="18"/>
                <w:lang w:bidi="en-US"/>
              </w:rPr>
              <w:t>Негатоскоп</w:t>
            </w:r>
            <w:proofErr w:type="spellEnd"/>
            <w:r w:rsidRPr="009B1A52">
              <w:rPr>
                <w:rFonts w:eastAsia="Andale Sans UI"/>
                <w:color w:val="000000"/>
                <w:kern w:val="3"/>
                <w:sz w:val="22"/>
                <w:szCs w:val="18"/>
                <w:lang w:bidi="en-US"/>
              </w:rPr>
              <w:t xml:space="preserve">  НТ-Ч8</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48570C">
        <w:trPr>
          <w:trHeight w:hRule="exact" w:val="295"/>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en-US"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Лампа "Солюкс"</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48570C">
        <w:trPr>
          <w:trHeight w:hRule="exact" w:val="313"/>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en-US"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 xml:space="preserve">Апарат для </w:t>
            </w:r>
            <w:proofErr w:type="spellStart"/>
            <w:r w:rsidRPr="009B1A52">
              <w:rPr>
                <w:rFonts w:eastAsia="Andale Sans UI"/>
                <w:color w:val="000000"/>
                <w:kern w:val="3"/>
                <w:sz w:val="22"/>
                <w:szCs w:val="18"/>
                <w:lang w:bidi="en-US"/>
              </w:rPr>
              <w:t>аромотерапії</w:t>
            </w:r>
            <w:proofErr w:type="spellEnd"/>
            <w:r w:rsidRPr="009B1A52">
              <w:rPr>
                <w:rFonts w:eastAsia="Andale Sans UI"/>
                <w:color w:val="000000"/>
                <w:kern w:val="3"/>
                <w:sz w:val="22"/>
                <w:szCs w:val="18"/>
                <w:lang w:bidi="en-US"/>
              </w:rPr>
              <w:t xml:space="preserve"> Оазис</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48570C">
        <w:trPr>
          <w:trHeight w:hRule="exact" w:val="459"/>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en-US"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Апарат МИТ -ЛТ- двоканальний</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48570C">
        <w:trPr>
          <w:trHeight w:hRule="exact" w:val="321"/>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en-US"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 xml:space="preserve">Термостат ТС - 80 </w:t>
            </w:r>
            <w:proofErr w:type="spellStart"/>
            <w:r w:rsidRPr="009B1A52">
              <w:rPr>
                <w:rFonts w:eastAsia="Andale Sans UI"/>
                <w:color w:val="000000"/>
                <w:kern w:val="3"/>
                <w:sz w:val="22"/>
                <w:szCs w:val="18"/>
                <w:lang w:bidi="en-US"/>
              </w:rPr>
              <w:t>cухоповітряний</w:t>
            </w:r>
            <w:proofErr w:type="spellEnd"/>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48570C">
        <w:trPr>
          <w:trHeight w:hRule="exact" w:val="439"/>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en-US"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proofErr w:type="spellStart"/>
            <w:r w:rsidRPr="009B1A52">
              <w:rPr>
                <w:rFonts w:eastAsia="Andale Sans UI"/>
                <w:color w:val="000000"/>
                <w:kern w:val="3"/>
                <w:sz w:val="22"/>
                <w:szCs w:val="18"/>
                <w:lang w:bidi="en-US"/>
              </w:rPr>
              <w:t>Фотополімерна</w:t>
            </w:r>
            <w:proofErr w:type="spellEnd"/>
            <w:r w:rsidRPr="009B1A52">
              <w:rPr>
                <w:rFonts w:eastAsia="Andale Sans UI"/>
                <w:color w:val="000000"/>
                <w:kern w:val="3"/>
                <w:sz w:val="22"/>
                <w:szCs w:val="18"/>
                <w:lang w:bidi="en-US"/>
              </w:rPr>
              <w:t xml:space="preserve">  лампа з функцією відбілювання</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en-US" w:bidi="en-US"/>
              </w:rPr>
            </w:pPr>
          </w:p>
        </w:tc>
      </w:tr>
      <w:tr w:rsidR="0059698C" w:rsidRPr="009B1A52" w:rsidTr="0048570C">
        <w:trPr>
          <w:trHeight w:hRule="exact" w:val="457"/>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en-US"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proofErr w:type="spellStart"/>
            <w:r w:rsidRPr="009B1A52">
              <w:rPr>
                <w:rFonts w:eastAsia="Andale Sans UI"/>
                <w:color w:val="000000"/>
                <w:kern w:val="3"/>
                <w:sz w:val="22"/>
                <w:szCs w:val="18"/>
                <w:lang w:bidi="en-US"/>
              </w:rPr>
              <w:t>Стерилiзатор</w:t>
            </w:r>
            <w:proofErr w:type="spellEnd"/>
            <w:r w:rsidRPr="009B1A52">
              <w:rPr>
                <w:rFonts w:eastAsia="Andale Sans UI"/>
                <w:color w:val="000000"/>
                <w:kern w:val="3"/>
                <w:sz w:val="22"/>
                <w:szCs w:val="18"/>
                <w:lang w:bidi="en-US"/>
              </w:rPr>
              <w:t xml:space="preserve"> </w:t>
            </w:r>
            <w:proofErr w:type="spellStart"/>
            <w:r w:rsidRPr="009B1A52">
              <w:rPr>
                <w:rFonts w:eastAsia="Andale Sans UI"/>
                <w:color w:val="000000"/>
                <w:kern w:val="3"/>
                <w:sz w:val="22"/>
                <w:szCs w:val="18"/>
                <w:lang w:bidi="en-US"/>
              </w:rPr>
              <w:t>повiтряний</w:t>
            </w:r>
            <w:proofErr w:type="spellEnd"/>
            <w:r w:rsidRPr="009B1A52">
              <w:rPr>
                <w:rFonts w:eastAsia="Andale Sans UI"/>
                <w:color w:val="000000"/>
                <w:kern w:val="3"/>
                <w:sz w:val="22"/>
                <w:szCs w:val="18"/>
                <w:lang w:bidi="en-US"/>
              </w:rPr>
              <w:t xml:space="preserve"> ГП-80</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48570C">
        <w:trPr>
          <w:trHeight w:hRule="exact" w:val="413"/>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en-US"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 xml:space="preserve">Тренажер  для </w:t>
            </w:r>
            <w:proofErr w:type="spellStart"/>
            <w:r w:rsidRPr="009B1A52">
              <w:rPr>
                <w:rFonts w:eastAsia="Andale Sans UI"/>
                <w:color w:val="000000"/>
                <w:kern w:val="3"/>
                <w:sz w:val="22"/>
                <w:szCs w:val="18"/>
                <w:lang w:bidi="en-US"/>
              </w:rPr>
              <w:t>вібротерапії</w:t>
            </w:r>
            <w:proofErr w:type="spellEnd"/>
            <w:r w:rsidRPr="009B1A52">
              <w:rPr>
                <w:rFonts w:eastAsia="Andale Sans UI"/>
                <w:color w:val="000000"/>
                <w:kern w:val="3"/>
                <w:sz w:val="22"/>
                <w:szCs w:val="18"/>
                <w:lang w:bidi="en-US"/>
              </w:rPr>
              <w:t xml:space="preserve"> з поручнем DT</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48570C">
        <w:trPr>
          <w:trHeight w:hRule="exact" w:val="420"/>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val="ru-RU"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 xml:space="preserve">Тренажер  для </w:t>
            </w:r>
            <w:proofErr w:type="spellStart"/>
            <w:r w:rsidRPr="009B1A52">
              <w:rPr>
                <w:rFonts w:eastAsia="Andale Sans UI"/>
                <w:color w:val="000000"/>
                <w:kern w:val="3"/>
                <w:sz w:val="22"/>
                <w:szCs w:val="18"/>
                <w:lang w:bidi="en-US"/>
              </w:rPr>
              <w:t>вібротерапії</w:t>
            </w:r>
            <w:proofErr w:type="spellEnd"/>
            <w:r w:rsidRPr="009B1A52">
              <w:rPr>
                <w:rFonts w:eastAsia="Andale Sans UI"/>
                <w:color w:val="000000"/>
                <w:kern w:val="3"/>
                <w:sz w:val="22"/>
                <w:szCs w:val="18"/>
                <w:lang w:bidi="en-US"/>
              </w:rPr>
              <w:t xml:space="preserve"> з поручнем ВТ</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48570C">
        <w:trPr>
          <w:trHeight w:hRule="exact" w:val="425"/>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 xml:space="preserve">Мобільний підйомник GL5 в </w:t>
            </w:r>
            <w:proofErr w:type="spellStart"/>
            <w:r w:rsidRPr="009B1A52">
              <w:rPr>
                <w:rFonts w:eastAsia="Andale Sans UI"/>
                <w:color w:val="000000"/>
                <w:kern w:val="3"/>
                <w:sz w:val="22"/>
                <w:szCs w:val="18"/>
                <w:lang w:bidi="en-US"/>
              </w:rPr>
              <w:t>комлекті</w:t>
            </w:r>
            <w:proofErr w:type="spellEnd"/>
            <w:r w:rsidRPr="009B1A52">
              <w:rPr>
                <w:rFonts w:eastAsia="Andale Sans UI"/>
                <w:color w:val="000000"/>
                <w:kern w:val="3"/>
                <w:sz w:val="22"/>
                <w:szCs w:val="18"/>
                <w:lang w:bidi="en-US"/>
              </w:rPr>
              <w:t xml:space="preserve"> з двома стропами</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591"/>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 xml:space="preserve">Пристрій для реабілітації МОТО </w:t>
            </w:r>
            <w:proofErr w:type="spellStart"/>
            <w:r w:rsidRPr="009B1A52">
              <w:rPr>
                <w:rFonts w:eastAsia="Andale Sans UI"/>
                <w:color w:val="000000"/>
                <w:kern w:val="3"/>
                <w:sz w:val="22"/>
                <w:szCs w:val="18"/>
                <w:lang w:bidi="en-US"/>
              </w:rPr>
              <w:t>med</w:t>
            </w:r>
            <w:proofErr w:type="spellEnd"/>
            <w:r w:rsidRPr="009B1A52">
              <w:rPr>
                <w:rFonts w:eastAsia="Andale Sans UI"/>
                <w:color w:val="000000"/>
                <w:kern w:val="3"/>
                <w:sz w:val="22"/>
                <w:szCs w:val="18"/>
                <w:lang w:bidi="en-US"/>
              </w:rPr>
              <w:t xml:space="preserve"> </w:t>
            </w:r>
            <w:proofErr w:type="spellStart"/>
            <w:r w:rsidRPr="009B1A52">
              <w:rPr>
                <w:rFonts w:eastAsia="Andale Sans UI"/>
                <w:color w:val="000000"/>
                <w:kern w:val="3"/>
                <w:sz w:val="22"/>
                <w:szCs w:val="18"/>
                <w:lang w:bidi="en-US"/>
              </w:rPr>
              <w:t>gracele</w:t>
            </w:r>
            <w:proofErr w:type="spellEnd"/>
            <w:r w:rsidRPr="009B1A52">
              <w:rPr>
                <w:rFonts w:eastAsia="Andale Sans UI"/>
                <w:color w:val="000000"/>
                <w:kern w:val="3"/>
                <w:sz w:val="22"/>
                <w:szCs w:val="18"/>
                <w:lang w:bidi="en-US"/>
              </w:rPr>
              <w:t xml:space="preserve">  12 рук та ніг</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 xml:space="preserve">Галілео МЕД </w:t>
            </w:r>
            <w:proofErr w:type="spellStart"/>
            <w:r w:rsidRPr="009B1A52">
              <w:rPr>
                <w:rFonts w:eastAsia="Andale Sans UI"/>
                <w:color w:val="000000"/>
                <w:kern w:val="3"/>
                <w:sz w:val="22"/>
                <w:szCs w:val="18"/>
                <w:lang w:bidi="en-US"/>
              </w:rPr>
              <w:t>Бейсік</w:t>
            </w:r>
            <w:proofErr w:type="spellEnd"/>
            <w:r w:rsidRPr="009B1A52">
              <w:rPr>
                <w:rFonts w:eastAsia="Andale Sans UI"/>
                <w:color w:val="000000"/>
                <w:kern w:val="3"/>
                <w:sz w:val="22"/>
                <w:szCs w:val="18"/>
                <w:lang w:bidi="en-US"/>
              </w:rPr>
              <w:t xml:space="preserve"> тренажер</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577"/>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 xml:space="preserve">Пристрій для реабілітації МОТО </w:t>
            </w:r>
            <w:proofErr w:type="spellStart"/>
            <w:r w:rsidRPr="009B1A52">
              <w:rPr>
                <w:rFonts w:eastAsia="Andale Sans UI"/>
                <w:color w:val="000000"/>
                <w:kern w:val="3"/>
                <w:sz w:val="22"/>
                <w:szCs w:val="18"/>
                <w:lang w:bidi="en-US"/>
              </w:rPr>
              <w:t>med</w:t>
            </w:r>
            <w:proofErr w:type="spellEnd"/>
            <w:r w:rsidRPr="009B1A52">
              <w:rPr>
                <w:rFonts w:eastAsia="Andale Sans UI"/>
                <w:color w:val="000000"/>
                <w:kern w:val="3"/>
                <w:sz w:val="22"/>
                <w:szCs w:val="18"/>
                <w:lang w:bidi="en-US"/>
              </w:rPr>
              <w:t xml:space="preserve"> </w:t>
            </w:r>
            <w:proofErr w:type="spellStart"/>
            <w:r w:rsidRPr="009B1A52">
              <w:rPr>
                <w:rFonts w:eastAsia="Andale Sans UI"/>
                <w:color w:val="000000"/>
                <w:kern w:val="3"/>
                <w:sz w:val="22"/>
                <w:szCs w:val="18"/>
                <w:lang w:bidi="en-US"/>
              </w:rPr>
              <w:t>viva</w:t>
            </w:r>
            <w:proofErr w:type="spellEnd"/>
            <w:r w:rsidRPr="009B1A52">
              <w:rPr>
                <w:rFonts w:eastAsia="Andale Sans UI"/>
                <w:color w:val="000000"/>
                <w:kern w:val="3"/>
                <w:sz w:val="22"/>
                <w:szCs w:val="18"/>
                <w:lang w:bidi="en-US"/>
              </w:rPr>
              <w:t xml:space="preserve"> 2 рук та ніг дорослих</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proofErr w:type="spellStart"/>
            <w:r w:rsidRPr="009B1A52">
              <w:rPr>
                <w:rFonts w:eastAsia="Andale Sans UI"/>
                <w:color w:val="000000"/>
                <w:kern w:val="3"/>
                <w:sz w:val="22"/>
                <w:szCs w:val="18"/>
                <w:lang w:bidi="en-US"/>
              </w:rPr>
              <w:t>Cтельовий</w:t>
            </w:r>
            <w:proofErr w:type="spellEnd"/>
            <w:r w:rsidRPr="009B1A52">
              <w:rPr>
                <w:rFonts w:eastAsia="Andale Sans UI"/>
                <w:color w:val="000000"/>
                <w:kern w:val="3"/>
                <w:sz w:val="22"/>
                <w:szCs w:val="18"/>
                <w:lang w:bidi="en-US"/>
              </w:rPr>
              <w:t xml:space="preserve"> підйомник GН 1</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653"/>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Камера  ультрафіолетова для зберігання медичного стерильного  інструмента "Стандарт"</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664"/>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Компресор для стоматологічних установок з адсорбційною сушкою</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proofErr w:type="spellStart"/>
            <w:r w:rsidRPr="009B1A52">
              <w:rPr>
                <w:rFonts w:eastAsia="Andale Sans UI"/>
                <w:color w:val="000000"/>
                <w:kern w:val="3"/>
                <w:sz w:val="22"/>
                <w:szCs w:val="18"/>
                <w:lang w:bidi="en-US"/>
              </w:rPr>
              <w:t>Mono-jet</w:t>
            </w:r>
            <w:proofErr w:type="spellEnd"/>
            <w:r w:rsidRPr="009B1A52">
              <w:rPr>
                <w:rFonts w:eastAsia="Andale Sans UI"/>
                <w:color w:val="000000"/>
                <w:kern w:val="3"/>
                <w:sz w:val="22"/>
                <w:szCs w:val="18"/>
                <w:lang w:bidi="en-US"/>
              </w:rPr>
              <w:t xml:space="preserve"> </w:t>
            </w:r>
            <w:proofErr w:type="spellStart"/>
            <w:r w:rsidRPr="009B1A52">
              <w:rPr>
                <w:rFonts w:eastAsia="Andale Sans UI"/>
                <w:color w:val="000000"/>
                <w:kern w:val="3"/>
                <w:sz w:val="22"/>
                <w:szCs w:val="18"/>
                <w:lang w:bidi="en-US"/>
              </w:rPr>
              <w:t>аспирационній</w:t>
            </w:r>
            <w:proofErr w:type="spellEnd"/>
            <w:r w:rsidRPr="009B1A52">
              <w:rPr>
                <w:rFonts w:eastAsia="Andale Sans UI"/>
                <w:color w:val="000000"/>
                <w:kern w:val="3"/>
                <w:sz w:val="22"/>
                <w:szCs w:val="18"/>
                <w:lang w:bidi="en-US"/>
              </w:rPr>
              <w:t xml:space="preserve"> прилад типу </w:t>
            </w:r>
            <w:proofErr w:type="spellStart"/>
            <w:r w:rsidRPr="009B1A52">
              <w:rPr>
                <w:rFonts w:eastAsia="Andale Sans UI"/>
                <w:color w:val="000000"/>
                <w:kern w:val="3"/>
                <w:sz w:val="22"/>
                <w:szCs w:val="18"/>
                <w:lang w:bidi="en-US"/>
              </w:rPr>
              <w:t>Beta</w:t>
            </w:r>
            <w:proofErr w:type="spellEnd"/>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 xml:space="preserve">Установка </w:t>
            </w:r>
            <w:proofErr w:type="spellStart"/>
            <w:r w:rsidRPr="009B1A52">
              <w:rPr>
                <w:rFonts w:eastAsia="Andale Sans UI"/>
                <w:color w:val="000000"/>
                <w:kern w:val="3"/>
                <w:sz w:val="22"/>
                <w:szCs w:val="18"/>
                <w:lang w:bidi="en-US"/>
              </w:rPr>
              <w:t>стоматологiчна</w:t>
            </w:r>
            <w:proofErr w:type="spellEnd"/>
            <w:r w:rsidRPr="009B1A52">
              <w:rPr>
                <w:rFonts w:eastAsia="Andale Sans UI"/>
                <w:color w:val="000000"/>
                <w:kern w:val="3"/>
                <w:sz w:val="22"/>
                <w:szCs w:val="18"/>
                <w:lang w:bidi="en-US"/>
              </w:rPr>
              <w:t xml:space="preserve"> </w:t>
            </w:r>
            <w:proofErr w:type="spellStart"/>
            <w:r w:rsidRPr="009B1A52">
              <w:rPr>
                <w:rFonts w:eastAsia="Andale Sans UI"/>
                <w:color w:val="000000"/>
                <w:kern w:val="3"/>
                <w:sz w:val="22"/>
                <w:szCs w:val="18"/>
                <w:lang w:bidi="en-US"/>
              </w:rPr>
              <w:t>Кlesta</w:t>
            </w:r>
            <w:proofErr w:type="spellEnd"/>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 xml:space="preserve">Автоматичний тренажер ходи </w:t>
            </w:r>
            <w:proofErr w:type="spellStart"/>
            <w:r w:rsidRPr="009B1A52">
              <w:rPr>
                <w:rFonts w:eastAsia="Andale Sans UI"/>
                <w:color w:val="000000"/>
                <w:kern w:val="3"/>
                <w:sz w:val="22"/>
                <w:szCs w:val="18"/>
                <w:lang w:bidi="en-US"/>
              </w:rPr>
              <w:t>Prodrobot</w:t>
            </w:r>
            <w:proofErr w:type="spellEnd"/>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Підйомник гусеничний для крісла інвалідного ДП-2</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Підйомник гусеничний для крісла інвалідного ДП-3</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Апарат Ампліпульс-5</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Апарат Іскра</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Апарат УВЧ-66</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Апарат УЗТ 1.01*</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 xml:space="preserve">Апарат </w:t>
            </w:r>
            <w:proofErr w:type="spellStart"/>
            <w:r w:rsidRPr="009B1A52">
              <w:rPr>
                <w:rFonts w:eastAsia="Andale Sans UI"/>
                <w:color w:val="000000"/>
                <w:kern w:val="3"/>
                <w:sz w:val="22"/>
                <w:szCs w:val="18"/>
                <w:lang w:bidi="en-US"/>
              </w:rPr>
              <w:t>Оазіс</w:t>
            </w:r>
            <w:proofErr w:type="spellEnd"/>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Велотренажер</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proofErr w:type="spellStart"/>
            <w:r w:rsidRPr="009B1A52">
              <w:rPr>
                <w:rFonts w:eastAsia="Andale Sans UI"/>
                <w:color w:val="000000"/>
                <w:kern w:val="3"/>
                <w:sz w:val="22"/>
                <w:szCs w:val="18"/>
                <w:lang w:bidi="en-US"/>
              </w:rPr>
              <w:t>Галокомплекс</w:t>
            </w:r>
            <w:proofErr w:type="spellEnd"/>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Доріжка бігова</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Інгалятор вулкан-1</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Капсула реабілітаційна</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Комплекс фізіотерапевтичний 1300</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Комплекс фізіотерапевтичний 1500</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Комплекс фізіотерапевтичний 2500</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Комплекс фізіотерапевтичний 9400</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Комплекс фізіотерапевтичний с 1-каналом 7100</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Комплекс фізіотерапевтичний с 2-каналом 7100</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Підйомник для басейну</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Підйомник мобільний UNO</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Підйомник мобільний для інвалідів</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Прилад для рук та ніг для дорослих</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Пристрій для гідромасажу OZOVATIS</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Пристрій електротерапевтичний</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Тренажер динамічний</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 xml:space="preserve">Тренажер </w:t>
            </w:r>
            <w:proofErr w:type="spellStart"/>
            <w:r w:rsidRPr="009B1A52">
              <w:rPr>
                <w:rFonts w:eastAsia="Andale Sans UI"/>
                <w:color w:val="000000"/>
                <w:kern w:val="3"/>
                <w:sz w:val="22"/>
                <w:szCs w:val="18"/>
                <w:lang w:bidi="en-US"/>
              </w:rPr>
              <w:t>елептичний</w:t>
            </w:r>
            <w:proofErr w:type="spellEnd"/>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r w:rsidRPr="009B1A52">
              <w:rPr>
                <w:rFonts w:eastAsia="Andale Sans UI"/>
                <w:color w:val="000000"/>
                <w:kern w:val="3"/>
                <w:sz w:val="22"/>
                <w:szCs w:val="18"/>
                <w:lang w:bidi="en-US"/>
              </w:rPr>
              <w:t>Апарат Солюкс ЛСН-1</w:t>
            </w:r>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r w:rsidR="0059698C" w:rsidRPr="009B1A52" w:rsidTr="00F60713">
        <w:trPr>
          <w:trHeight w:hRule="exact" w:val="416"/>
        </w:trPr>
        <w:tc>
          <w:tcPr>
            <w:tcW w:w="791" w:type="dxa"/>
            <w:shd w:val="clear" w:color="auto" w:fill="FFFFFF"/>
            <w:tcMar>
              <w:top w:w="0" w:type="dxa"/>
              <w:left w:w="0" w:type="dxa"/>
              <w:bottom w:w="0" w:type="dxa"/>
              <w:right w:w="0" w:type="dxa"/>
            </w:tcMar>
            <w:vAlign w:val="center"/>
          </w:tcPr>
          <w:p w:rsidR="0059698C" w:rsidRPr="009B1A52" w:rsidRDefault="0059698C" w:rsidP="000D6E90">
            <w:pPr>
              <w:widowControl w:val="0"/>
              <w:numPr>
                <w:ilvl w:val="0"/>
                <w:numId w:val="20"/>
              </w:numPr>
              <w:suppressAutoHyphens/>
              <w:autoSpaceDN w:val="0"/>
              <w:jc w:val="center"/>
              <w:textAlignment w:val="baseline"/>
              <w:rPr>
                <w:rFonts w:eastAsia="Andale Sans UI"/>
                <w:kern w:val="3"/>
                <w:sz w:val="22"/>
                <w:szCs w:val="18"/>
                <w:lang w:bidi="en-US"/>
              </w:rPr>
            </w:pPr>
          </w:p>
        </w:tc>
        <w:tc>
          <w:tcPr>
            <w:tcW w:w="5526" w:type="dxa"/>
            <w:shd w:val="clear" w:color="auto" w:fill="auto"/>
            <w:tcMar>
              <w:top w:w="0" w:type="dxa"/>
              <w:left w:w="0" w:type="dxa"/>
              <w:bottom w:w="0" w:type="dxa"/>
              <w:right w:w="0" w:type="dxa"/>
            </w:tcMar>
            <w:vAlign w:val="center"/>
          </w:tcPr>
          <w:p w:rsidR="0059698C" w:rsidRPr="009B1A52" w:rsidRDefault="0059698C" w:rsidP="000D6E90">
            <w:pPr>
              <w:widowControl w:val="0"/>
              <w:autoSpaceDN w:val="0"/>
              <w:ind w:firstLine="235"/>
              <w:jc w:val="center"/>
              <w:textAlignment w:val="baseline"/>
              <w:rPr>
                <w:rFonts w:eastAsia="Andale Sans UI"/>
                <w:color w:val="000000"/>
                <w:kern w:val="3"/>
                <w:sz w:val="22"/>
                <w:szCs w:val="18"/>
                <w:lang w:bidi="en-US"/>
              </w:rPr>
            </w:pPr>
            <w:proofErr w:type="spellStart"/>
            <w:r w:rsidRPr="009B1A52">
              <w:rPr>
                <w:rFonts w:eastAsia="Andale Sans UI"/>
                <w:color w:val="000000"/>
                <w:kern w:val="3"/>
                <w:sz w:val="22"/>
                <w:szCs w:val="18"/>
                <w:lang w:bidi="en-US"/>
              </w:rPr>
              <w:t>Електромасажер</w:t>
            </w:r>
            <w:proofErr w:type="spellEnd"/>
            <w:r w:rsidRPr="009B1A52">
              <w:rPr>
                <w:rFonts w:eastAsia="Andale Sans UI"/>
                <w:color w:val="000000"/>
                <w:kern w:val="3"/>
                <w:sz w:val="22"/>
                <w:szCs w:val="18"/>
                <w:lang w:bidi="en-US"/>
              </w:rPr>
              <w:t xml:space="preserve"> </w:t>
            </w:r>
            <w:proofErr w:type="spellStart"/>
            <w:r w:rsidRPr="009B1A52">
              <w:rPr>
                <w:rFonts w:eastAsia="Andale Sans UI"/>
                <w:color w:val="000000"/>
                <w:kern w:val="3"/>
                <w:sz w:val="22"/>
                <w:szCs w:val="18"/>
                <w:lang w:bidi="en-US"/>
              </w:rPr>
              <w:t>Міорит</w:t>
            </w:r>
            <w:proofErr w:type="spellEnd"/>
          </w:p>
        </w:tc>
        <w:tc>
          <w:tcPr>
            <w:tcW w:w="3529" w:type="dxa"/>
            <w:shd w:val="clear" w:color="auto" w:fill="FFFFFF"/>
            <w:tcMar>
              <w:top w:w="0" w:type="dxa"/>
              <w:left w:w="0" w:type="dxa"/>
              <w:bottom w:w="0" w:type="dxa"/>
              <w:right w:w="0" w:type="dxa"/>
            </w:tcMar>
            <w:vAlign w:val="center"/>
          </w:tcPr>
          <w:p w:rsidR="0059698C" w:rsidRPr="009B1A52" w:rsidRDefault="0059698C" w:rsidP="000D6E90">
            <w:pPr>
              <w:widowControl w:val="0"/>
              <w:suppressAutoHyphens/>
              <w:autoSpaceDN w:val="0"/>
              <w:jc w:val="center"/>
              <w:textAlignment w:val="baseline"/>
              <w:rPr>
                <w:rFonts w:eastAsia="Andale Sans UI"/>
                <w:kern w:val="3"/>
                <w:sz w:val="22"/>
                <w:szCs w:val="18"/>
                <w:lang w:val="ru-RU" w:bidi="en-US"/>
              </w:rPr>
            </w:pPr>
          </w:p>
        </w:tc>
      </w:tr>
    </w:tbl>
    <w:p w:rsidR="0059698C" w:rsidRPr="009B1A52" w:rsidRDefault="0059698C" w:rsidP="0059698C">
      <w:pPr>
        <w:widowControl w:val="0"/>
        <w:pBdr>
          <w:top w:val="nil"/>
          <w:left w:val="nil"/>
          <w:bottom w:val="nil"/>
          <w:right w:val="nil"/>
          <w:between w:val="nil"/>
        </w:pBdr>
        <w:rPr>
          <w:color w:val="000000"/>
          <w:sz w:val="32"/>
          <w:szCs w:val="24"/>
        </w:rPr>
      </w:pPr>
    </w:p>
    <w:p w:rsidR="0059698C" w:rsidRPr="0059698C" w:rsidRDefault="0059698C" w:rsidP="0059698C">
      <w:pPr>
        <w:widowControl w:val="0"/>
        <w:pBdr>
          <w:top w:val="nil"/>
          <w:left w:val="nil"/>
          <w:bottom w:val="nil"/>
          <w:right w:val="nil"/>
          <w:between w:val="nil"/>
        </w:pBdr>
        <w:ind w:right="102"/>
        <w:jc w:val="both"/>
        <w:rPr>
          <w:b/>
          <w:i/>
          <w:sz w:val="24"/>
          <w:szCs w:val="24"/>
        </w:rPr>
      </w:pPr>
      <w:r w:rsidRPr="0059698C">
        <w:rPr>
          <w:b/>
          <w:i/>
          <w:sz w:val="24"/>
          <w:szCs w:val="24"/>
        </w:rPr>
        <w:t>Примітка:</w:t>
      </w:r>
    </w:p>
    <w:p w:rsidR="00EF459B" w:rsidRDefault="0059698C" w:rsidP="0059698C">
      <w:pPr>
        <w:widowControl w:val="0"/>
        <w:pBdr>
          <w:top w:val="nil"/>
          <w:left w:val="nil"/>
          <w:bottom w:val="nil"/>
          <w:right w:val="nil"/>
          <w:between w:val="nil"/>
        </w:pBdr>
        <w:ind w:right="102"/>
        <w:jc w:val="both"/>
        <w:rPr>
          <w:b/>
          <w:i/>
          <w:sz w:val="24"/>
          <w:szCs w:val="24"/>
        </w:rPr>
      </w:pPr>
      <w:r w:rsidRPr="0059698C">
        <w:rPr>
          <w:b/>
          <w:i/>
          <w:sz w:val="24"/>
          <w:szCs w:val="24"/>
        </w:rPr>
        <w:t xml:space="preserve">*  - зазначається назва дозвільного документу на обслуговування обладнання. </w:t>
      </w:r>
    </w:p>
    <w:p w:rsidR="0059698C" w:rsidRPr="0059698C" w:rsidRDefault="0059698C" w:rsidP="0059698C">
      <w:pPr>
        <w:widowControl w:val="0"/>
        <w:pBdr>
          <w:top w:val="nil"/>
          <w:left w:val="nil"/>
          <w:bottom w:val="nil"/>
          <w:right w:val="nil"/>
          <w:between w:val="nil"/>
        </w:pBdr>
        <w:ind w:right="102"/>
        <w:jc w:val="both"/>
        <w:rPr>
          <w:b/>
          <w:i/>
          <w:sz w:val="24"/>
          <w:szCs w:val="24"/>
        </w:rPr>
      </w:pPr>
      <w:r w:rsidRPr="0059698C">
        <w:rPr>
          <w:b/>
          <w:i/>
          <w:sz w:val="24"/>
          <w:szCs w:val="24"/>
        </w:rPr>
        <w:t>Якщо законодавством не передбачені дозвільні документи на обслуговування обладнання – зазначається «не передбачено».</w:t>
      </w:r>
    </w:p>
    <w:p w:rsidR="00FA59BF" w:rsidRDefault="00FA59BF" w:rsidP="00FA59BF">
      <w:pPr>
        <w:rPr>
          <w:b/>
          <w:sz w:val="24"/>
          <w:szCs w:val="24"/>
        </w:rPr>
      </w:pPr>
    </w:p>
    <w:p w:rsidR="00FA59BF" w:rsidRDefault="00FA59BF" w:rsidP="00FA59BF">
      <w:pPr>
        <w:rPr>
          <w:b/>
          <w:sz w:val="24"/>
          <w:szCs w:val="24"/>
        </w:rPr>
      </w:pPr>
    </w:p>
    <w:p w:rsidR="00FA59BF" w:rsidRDefault="00FA59BF">
      <w:pPr>
        <w:rPr>
          <w:b/>
          <w:sz w:val="24"/>
          <w:szCs w:val="24"/>
        </w:rPr>
      </w:pPr>
      <w:r>
        <w:rPr>
          <w:b/>
          <w:sz w:val="24"/>
          <w:szCs w:val="24"/>
        </w:rPr>
        <w:br w:type="page"/>
      </w:r>
    </w:p>
    <w:p w:rsidR="0059698C" w:rsidRPr="00FA59BF" w:rsidRDefault="009B1A52" w:rsidP="00FA59BF">
      <w:pPr>
        <w:jc w:val="right"/>
        <w:rPr>
          <w:b/>
          <w:sz w:val="24"/>
          <w:szCs w:val="24"/>
        </w:rPr>
      </w:pPr>
      <w:r>
        <w:rPr>
          <w:b/>
          <w:color w:val="000000"/>
          <w:sz w:val="24"/>
          <w:szCs w:val="24"/>
        </w:rPr>
        <w:lastRenderedPageBreak/>
        <w:t>Додаток № 2</w:t>
      </w:r>
    </w:p>
    <w:p w:rsidR="0059698C" w:rsidRPr="00A44A36" w:rsidRDefault="0059698C" w:rsidP="0059698C">
      <w:pPr>
        <w:pBdr>
          <w:top w:val="nil"/>
          <w:left w:val="nil"/>
          <w:bottom w:val="nil"/>
          <w:right w:val="nil"/>
          <w:between w:val="nil"/>
        </w:pBdr>
        <w:jc w:val="right"/>
        <w:rPr>
          <w:color w:val="000000"/>
          <w:sz w:val="24"/>
          <w:szCs w:val="24"/>
        </w:rPr>
      </w:pPr>
      <w:r w:rsidRPr="00A44A36">
        <w:rPr>
          <w:b/>
          <w:color w:val="000000"/>
          <w:sz w:val="24"/>
          <w:szCs w:val="24"/>
        </w:rPr>
        <w:t>до тендерної документації</w:t>
      </w:r>
    </w:p>
    <w:p w:rsidR="0059698C" w:rsidRPr="00A44A36" w:rsidRDefault="0059698C" w:rsidP="0059698C">
      <w:pPr>
        <w:pBdr>
          <w:top w:val="nil"/>
          <w:left w:val="nil"/>
          <w:bottom w:val="nil"/>
          <w:right w:val="nil"/>
          <w:between w:val="nil"/>
        </w:pBdr>
        <w:rPr>
          <w:color w:val="000000"/>
          <w:sz w:val="24"/>
          <w:szCs w:val="24"/>
        </w:rPr>
      </w:pPr>
    </w:p>
    <w:p w:rsidR="0059698C" w:rsidRPr="00A44A36" w:rsidRDefault="0059698C" w:rsidP="0059698C">
      <w:pPr>
        <w:pBdr>
          <w:top w:val="nil"/>
          <w:left w:val="nil"/>
          <w:bottom w:val="nil"/>
          <w:right w:val="nil"/>
          <w:between w:val="nil"/>
        </w:pBdr>
        <w:jc w:val="center"/>
        <w:rPr>
          <w:color w:val="000000"/>
          <w:sz w:val="24"/>
          <w:szCs w:val="24"/>
        </w:rPr>
      </w:pPr>
      <w:r w:rsidRPr="00A44A36">
        <w:rPr>
          <w:b/>
          <w:color w:val="000000"/>
          <w:sz w:val="24"/>
          <w:szCs w:val="24"/>
        </w:rPr>
        <w:t>Перелік інформації та документів, що подаються у складі тендерної пропозиції учасника на підтвердження відповідності вимогам визначеним Законом, та іншим вимогам відповідно до</w:t>
      </w:r>
      <w:r w:rsidR="00E60D00">
        <w:rPr>
          <w:b/>
          <w:color w:val="000000"/>
          <w:sz w:val="24"/>
          <w:szCs w:val="24"/>
        </w:rPr>
        <w:t xml:space="preserve"> чинного</w:t>
      </w:r>
      <w:r w:rsidRPr="00A44A36">
        <w:rPr>
          <w:b/>
          <w:color w:val="000000"/>
          <w:sz w:val="24"/>
          <w:szCs w:val="24"/>
        </w:rPr>
        <w:t xml:space="preserve"> законодавства</w:t>
      </w:r>
    </w:p>
    <w:bookmarkEnd w:id="4"/>
    <w:bookmarkEnd w:id="5"/>
    <w:p w:rsidR="00BE197B" w:rsidRDefault="00BE197B" w:rsidP="00685552">
      <w:pPr>
        <w:pBdr>
          <w:top w:val="nil"/>
          <w:left w:val="nil"/>
          <w:bottom w:val="nil"/>
          <w:right w:val="nil"/>
          <w:between w:val="nil"/>
        </w:pBdr>
        <w:jc w:val="right"/>
        <w:rPr>
          <w:b/>
          <w:color w:val="000000"/>
          <w:sz w:val="24"/>
          <w:szCs w:val="24"/>
        </w:rPr>
      </w:pPr>
    </w:p>
    <w:p w:rsidR="00685552" w:rsidRPr="006E6B9B" w:rsidRDefault="006E6B9B" w:rsidP="00685552">
      <w:pPr>
        <w:pBdr>
          <w:top w:val="nil"/>
          <w:left w:val="nil"/>
          <w:bottom w:val="nil"/>
          <w:right w:val="nil"/>
          <w:between w:val="nil"/>
        </w:pBdr>
        <w:jc w:val="right"/>
        <w:rPr>
          <w:b/>
          <w:color w:val="000000"/>
          <w:sz w:val="24"/>
          <w:szCs w:val="24"/>
        </w:rPr>
      </w:pPr>
      <w:r>
        <w:rPr>
          <w:b/>
          <w:color w:val="000000"/>
          <w:sz w:val="24"/>
          <w:szCs w:val="24"/>
        </w:rPr>
        <w:t>Таблиця №1</w:t>
      </w:r>
    </w:p>
    <w:p w:rsidR="0059698C" w:rsidRPr="00A44A36" w:rsidRDefault="0059698C" w:rsidP="0059698C">
      <w:pPr>
        <w:pBdr>
          <w:top w:val="nil"/>
          <w:left w:val="nil"/>
          <w:bottom w:val="nil"/>
          <w:right w:val="nil"/>
          <w:between w:val="nil"/>
        </w:pBdr>
        <w:jc w:val="center"/>
        <w:rPr>
          <w:color w:val="000000"/>
          <w:sz w:val="24"/>
          <w:szCs w:val="24"/>
        </w:rPr>
      </w:pPr>
      <w:r w:rsidRPr="00A44A36">
        <w:rPr>
          <w:b/>
          <w:color w:val="000000"/>
          <w:sz w:val="24"/>
          <w:szCs w:val="24"/>
        </w:rPr>
        <w:t>Кваліфікаційні вимоги до учасника процедури закупівлі</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230"/>
      </w:tblGrid>
      <w:tr w:rsidR="0059698C" w:rsidRPr="00A44A36" w:rsidTr="000D6E90">
        <w:tc>
          <w:tcPr>
            <w:tcW w:w="2835" w:type="dxa"/>
          </w:tcPr>
          <w:p w:rsidR="0059698C" w:rsidRPr="00A44A36" w:rsidRDefault="0059698C" w:rsidP="000D6E90">
            <w:pPr>
              <w:pBdr>
                <w:top w:val="nil"/>
                <w:left w:val="nil"/>
                <w:bottom w:val="nil"/>
                <w:right w:val="nil"/>
                <w:between w:val="nil"/>
              </w:pBdr>
              <w:jc w:val="center"/>
              <w:rPr>
                <w:color w:val="000000"/>
                <w:sz w:val="24"/>
                <w:szCs w:val="24"/>
              </w:rPr>
            </w:pPr>
            <w:r w:rsidRPr="00A44A36">
              <w:rPr>
                <w:b/>
                <w:color w:val="000000"/>
                <w:sz w:val="24"/>
                <w:szCs w:val="24"/>
              </w:rPr>
              <w:t xml:space="preserve">Критерії </w:t>
            </w:r>
          </w:p>
        </w:tc>
        <w:tc>
          <w:tcPr>
            <w:tcW w:w="7230" w:type="dxa"/>
          </w:tcPr>
          <w:p w:rsidR="0059698C" w:rsidRPr="00A44A36" w:rsidRDefault="0059698C" w:rsidP="000D6E90">
            <w:pPr>
              <w:pBdr>
                <w:top w:val="nil"/>
                <w:left w:val="nil"/>
                <w:bottom w:val="nil"/>
                <w:right w:val="nil"/>
                <w:between w:val="nil"/>
              </w:pBdr>
              <w:ind w:left="-3" w:right="312"/>
              <w:jc w:val="center"/>
              <w:rPr>
                <w:color w:val="000000"/>
                <w:sz w:val="24"/>
                <w:szCs w:val="24"/>
              </w:rPr>
            </w:pPr>
            <w:r w:rsidRPr="00A44A36">
              <w:rPr>
                <w:b/>
                <w:color w:val="000000"/>
                <w:sz w:val="24"/>
                <w:szCs w:val="24"/>
              </w:rPr>
              <w:t xml:space="preserve">Документ, який підтверджує відповідність </w:t>
            </w:r>
          </w:p>
        </w:tc>
      </w:tr>
      <w:tr w:rsidR="0059698C" w:rsidRPr="00A44A36" w:rsidTr="000D6E90">
        <w:tc>
          <w:tcPr>
            <w:tcW w:w="2835" w:type="dxa"/>
            <w:vAlign w:val="center"/>
          </w:tcPr>
          <w:p w:rsidR="0059698C" w:rsidRPr="00A44A36" w:rsidRDefault="0059698C" w:rsidP="000D6E90">
            <w:pPr>
              <w:pBdr>
                <w:top w:val="nil"/>
                <w:left w:val="nil"/>
                <w:bottom w:val="nil"/>
                <w:right w:val="nil"/>
                <w:between w:val="nil"/>
              </w:pBdr>
              <w:tabs>
                <w:tab w:val="center" w:pos="4819"/>
                <w:tab w:val="right" w:pos="9639"/>
              </w:tabs>
              <w:ind w:right="-108"/>
              <w:rPr>
                <w:color w:val="000000"/>
                <w:sz w:val="24"/>
                <w:szCs w:val="23"/>
              </w:rPr>
            </w:pPr>
            <w:r w:rsidRPr="00A44A36">
              <w:rPr>
                <w:b/>
                <w:color w:val="000000"/>
                <w:sz w:val="24"/>
                <w:szCs w:val="23"/>
              </w:rPr>
              <w:t>Наявність документально підтвердженого досвіду виконання аналогічного договору.</w:t>
            </w:r>
          </w:p>
        </w:tc>
        <w:tc>
          <w:tcPr>
            <w:tcW w:w="7230" w:type="dxa"/>
          </w:tcPr>
          <w:p w:rsidR="0059698C" w:rsidRPr="00A44A36" w:rsidRDefault="0059698C" w:rsidP="000D6E90">
            <w:pPr>
              <w:pBdr>
                <w:top w:val="nil"/>
                <w:left w:val="nil"/>
                <w:bottom w:val="nil"/>
                <w:right w:val="nil"/>
                <w:between w:val="nil"/>
              </w:pBdr>
              <w:jc w:val="both"/>
              <w:rPr>
                <w:color w:val="000000"/>
                <w:sz w:val="24"/>
                <w:szCs w:val="24"/>
              </w:rPr>
            </w:pPr>
            <w:r w:rsidRPr="00A44A36">
              <w:rPr>
                <w:color w:val="000000"/>
                <w:sz w:val="24"/>
                <w:szCs w:val="24"/>
              </w:rPr>
              <w:t>Заповнена довідк</w:t>
            </w:r>
            <w:r>
              <w:rPr>
                <w:color w:val="000000"/>
                <w:sz w:val="24"/>
                <w:szCs w:val="24"/>
              </w:rPr>
              <w:t>а у формі, викладеній у Табл.№ 2 Додатку № 2 до тендерної документації</w:t>
            </w:r>
            <w:r w:rsidRPr="00A44A36">
              <w:rPr>
                <w:color w:val="000000"/>
                <w:sz w:val="24"/>
                <w:szCs w:val="24"/>
              </w:rPr>
              <w:t xml:space="preserve">, у якій має бути наведена інформація про аналогічний договір. </w:t>
            </w:r>
          </w:p>
          <w:p w:rsidR="009B1A52" w:rsidRPr="009B1A52" w:rsidRDefault="0059698C" w:rsidP="009B1A52">
            <w:pPr>
              <w:pBdr>
                <w:top w:val="nil"/>
                <w:left w:val="nil"/>
                <w:bottom w:val="nil"/>
                <w:right w:val="nil"/>
                <w:between w:val="nil"/>
              </w:pBdr>
              <w:shd w:val="clear" w:color="auto" w:fill="FFFFFF" w:themeFill="background1"/>
              <w:jc w:val="both"/>
              <w:rPr>
                <w:b/>
                <w:i/>
                <w:color w:val="000000"/>
                <w:sz w:val="24"/>
                <w:szCs w:val="24"/>
                <w:highlight w:val="yellow"/>
              </w:rPr>
            </w:pPr>
            <w:r w:rsidRPr="009B1A52">
              <w:rPr>
                <w:b/>
                <w:i/>
                <w:color w:val="000000"/>
                <w:sz w:val="24"/>
                <w:szCs w:val="24"/>
              </w:rPr>
              <w:t>Під аналогічним договором розуміється надання послуг</w:t>
            </w:r>
            <w:r w:rsidR="000E13FF">
              <w:rPr>
                <w:b/>
                <w:bCs/>
                <w:i/>
                <w:sz w:val="22"/>
                <w:szCs w:val="22"/>
                <w:lang w:eastAsia="zh-CN"/>
              </w:rPr>
              <w:t xml:space="preserve"> </w:t>
            </w:r>
            <w:r w:rsidR="00365657">
              <w:rPr>
                <w:b/>
                <w:bCs/>
                <w:i/>
                <w:sz w:val="22"/>
                <w:szCs w:val="22"/>
                <w:lang w:eastAsia="zh-CN"/>
              </w:rPr>
              <w:t xml:space="preserve">з Технічного обслуговування </w:t>
            </w:r>
            <w:r w:rsidR="009B1A52" w:rsidRPr="009B1A52">
              <w:rPr>
                <w:b/>
                <w:bCs/>
                <w:i/>
                <w:sz w:val="22"/>
                <w:szCs w:val="22"/>
                <w:lang w:eastAsia="zh-CN"/>
              </w:rPr>
              <w:t>та ремонт</w:t>
            </w:r>
            <w:r w:rsidR="00365657">
              <w:rPr>
                <w:b/>
                <w:bCs/>
                <w:i/>
                <w:sz w:val="22"/>
                <w:szCs w:val="22"/>
                <w:lang w:eastAsia="zh-CN"/>
              </w:rPr>
              <w:t>у</w:t>
            </w:r>
            <w:r w:rsidR="009B1A52" w:rsidRPr="009B1A52">
              <w:rPr>
                <w:b/>
                <w:bCs/>
                <w:i/>
                <w:sz w:val="22"/>
                <w:szCs w:val="22"/>
                <w:lang w:eastAsia="zh-CN"/>
              </w:rPr>
              <w:t xml:space="preserve"> спеціалізовано</w:t>
            </w:r>
            <w:r w:rsidR="009B1A52">
              <w:rPr>
                <w:b/>
                <w:bCs/>
                <w:i/>
                <w:sz w:val="22"/>
                <w:szCs w:val="22"/>
                <w:lang w:eastAsia="zh-CN"/>
              </w:rPr>
              <w:t>го реабілітаційного обладнання</w:t>
            </w:r>
            <w:r w:rsidR="009B1A52" w:rsidRPr="009B1A52">
              <w:rPr>
                <w:b/>
                <w:bCs/>
                <w:i/>
                <w:sz w:val="22"/>
                <w:szCs w:val="22"/>
                <w:lang w:eastAsia="zh-CN"/>
              </w:rPr>
              <w:t xml:space="preserve"> (код ДК 021:2015: 50420000-5 - Послуги з ремонту і технічного обслуговування медичного та хірургічного обладнання)</w:t>
            </w:r>
            <w:r w:rsidR="009B1A52">
              <w:rPr>
                <w:b/>
                <w:bCs/>
                <w:i/>
                <w:sz w:val="22"/>
                <w:szCs w:val="22"/>
                <w:lang w:eastAsia="zh-CN"/>
              </w:rPr>
              <w:t>.</w:t>
            </w:r>
          </w:p>
          <w:p w:rsidR="0059698C" w:rsidRPr="00A44A36" w:rsidRDefault="0059698C" w:rsidP="009B1A52">
            <w:pPr>
              <w:pBdr>
                <w:top w:val="nil"/>
                <w:left w:val="nil"/>
                <w:bottom w:val="nil"/>
                <w:right w:val="nil"/>
                <w:between w:val="nil"/>
              </w:pBdr>
              <w:shd w:val="clear" w:color="auto" w:fill="FFFFFF" w:themeFill="background1"/>
              <w:jc w:val="both"/>
              <w:rPr>
                <w:color w:val="000000"/>
                <w:sz w:val="24"/>
                <w:szCs w:val="24"/>
              </w:rPr>
            </w:pPr>
            <w:r w:rsidRPr="00A44A36">
              <w:rPr>
                <w:color w:val="000000"/>
                <w:sz w:val="24"/>
                <w:szCs w:val="24"/>
              </w:rPr>
              <w:t>На підтвердження учасник надає завірені копії аналогічного договору та документів, що підтверджують його виконання (</w:t>
            </w:r>
            <w:r w:rsidR="00365657">
              <w:rPr>
                <w:color w:val="000000"/>
                <w:sz w:val="24"/>
                <w:szCs w:val="24"/>
              </w:rPr>
              <w:t>всі а</w:t>
            </w:r>
            <w:r w:rsidRPr="00A44A36">
              <w:rPr>
                <w:color w:val="000000"/>
                <w:sz w:val="24"/>
                <w:szCs w:val="24"/>
              </w:rPr>
              <w:t>кти приймання-передачі наданих послуг</w:t>
            </w:r>
            <w:r w:rsidR="00365657">
              <w:rPr>
                <w:color w:val="000000"/>
                <w:sz w:val="24"/>
                <w:szCs w:val="24"/>
              </w:rPr>
              <w:t>, що передбачені договором</w:t>
            </w:r>
            <w:r w:rsidRPr="00A44A36">
              <w:rPr>
                <w:color w:val="000000"/>
                <w:sz w:val="24"/>
                <w:szCs w:val="24"/>
              </w:rPr>
              <w:t xml:space="preserve"> та/або листи-відгуки).</w:t>
            </w:r>
          </w:p>
        </w:tc>
      </w:tr>
    </w:tbl>
    <w:p w:rsidR="00E84CC5" w:rsidRDefault="00E84CC5" w:rsidP="00AF6B33">
      <w:pPr>
        <w:spacing w:before="240"/>
        <w:rPr>
          <w:i/>
          <w:sz w:val="22"/>
          <w:szCs w:val="22"/>
        </w:rPr>
      </w:pPr>
    </w:p>
    <w:p w:rsidR="00546101" w:rsidRDefault="00546101" w:rsidP="00AF6B33">
      <w:pPr>
        <w:spacing w:before="240"/>
        <w:rPr>
          <w:b/>
          <w:color w:val="000000"/>
          <w:sz w:val="24"/>
        </w:rPr>
      </w:pPr>
    </w:p>
    <w:p w:rsidR="00A42C32" w:rsidRDefault="00A42C32" w:rsidP="00A42C32">
      <w:pPr>
        <w:pBdr>
          <w:top w:val="nil"/>
          <w:left w:val="nil"/>
          <w:bottom w:val="nil"/>
          <w:right w:val="nil"/>
          <w:between w:val="nil"/>
        </w:pBdr>
        <w:tabs>
          <w:tab w:val="left" w:pos="1260"/>
        </w:tabs>
        <w:jc w:val="center"/>
        <w:rPr>
          <w:color w:val="000000"/>
          <w:sz w:val="24"/>
          <w:szCs w:val="24"/>
        </w:rPr>
      </w:pPr>
      <w:r>
        <w:rPr>
          <w:b/>
          <w:color w:val="000000"/>
          <w:sz w:val="24"/>
          <w:szCs w:val="24"/>
        </w:rPr>
        <w:t>Довідка</w:t>
      </w:r>
    </w:p>
    <w:p w:rsidR="00A42C32" w:rsidRDefault="00A42C32" w:rsidP="00A42C32">
      <w:pPr>
        <w:pBdr>
          <w:top w:val="nil"/>
          <w:left w:val="nil"/>
          <w:bottom w:val="nil"/>
          <w:right w:val="nil"/>
          <w:between w:val="nil"/>
        </w:pBdr>
        <w:shd w:val="clear" w:color="auto" w:fill="FFFFFF"/>
        <w:tabs>
          <w:tab w:val="left" w:pos="1260"/>
        </w:tabs>
        <w:jc w:val="center"/>
        <w:rPr>
          <w:color w:val="000000"/>
          <w:sz w:val="24"/>
          <w:szCs w:val="24"/>
        </w:rPr>
      </w:pPr>
      <w:r>
        <w:rPr>
          <w:b/>
          <w:color w:val="000000"/>
          <w:sz w:val="24"/>
          <w:szCs w:val="24"/>
        </w:rPr>
        <w:t>про виконання аналогічного договору</w:t>
      </w:r>
      <w:r>
        <w:rPr>
          <w:b/>
          <w:color w:val="000000"/>
        </w:rPr>
        <w:t xml:space="preserve"> </w:t>
      </w:r>
    </w:p>
    <w:p w:rsidR="00A42C32" w:rsidRDefault="00A42C32" w:rsidP="00A42C32">
      <w:pPr>
        <w:keepNext/>
        <w:pBdr>
          <w:top w:val="nil"/>
          <w:left w:val="nil"/>
          <w:bottom w:val="nil"/>
          <w:right w:val="nil"/>
          <w:between w:val="nil"/>
        </w:pBdr>
        <w:spacing w:after="120"/>
        <w:jc w:val="right"/>
        <w:rPr>
          <w:color w:val="000000"/>
          <w:sz w:val="24"/>
          <w:szCs w:val="24"/>
        </w:rPr>
      </w:pPr>
      <w:r>
        <w:rPr>
          <w:b/>
          <w:color w:val="000000"/>
          <w:sz w:val="24"/>
          <w:szCs w:val="24"/>
        </w:rPr>
        <w:t>Таблиця №2</w:t>
      </w:r>
    </w:p>
    <w:tbl>
      <w:tblPr>
        <w:tblStyle w:val="af3"/>
        <w:tblW w:w="10161" w:type="dxa"/>
        <w:tblInd w:w="10" w:type="dxa"/>
        <w:tblLayout w:type="fixed"/>
        <w:tblLook w:val="0000" w:firstRow="0" w:lastRow="0" w:firstColumn="0" w:lastColumn="0" w:noHBand="0" w:noVBand="0"/>
      </w:tblPr>
      <w:tblGrid>
        <w:gridCol w:w="517"/>
        <w:gridCol w:w="4819"/>
        <w:gridCol w:w="1985"/>
        <w:gridCol w:w="2840"/>
      </w:tblGrid>
      <w:tr w:rsidR="00A42C32" w:rsidTr="007A36E8">
        <w:tc>
          <w:tcPr>
            <w:tcW w:w="517" w:type="dxa"/>
            <w:tcBorders>
              <w:top w:val="single" w:sz="4" w:space="0" w:color="000000"/>
              <w:left w:val="single" w:sz="4" w:space="0" w:color="000000"/>
              <w:bottom w:val="single" w:sz="4" w:space="0" w:color="000000"/>
            </w:tcBorders>
            <w:vAlign w:val="center"/>
          </w:tcPr>
          <w:p w:rsidR="00A42C32" w:rsidRDefault="00A42C32" w:rsidP="007A36E8">
            <w:pPr>
              <w:pBdr>
                <w:top w:val="nil"/>
                <w:left w:val="nil"/>
                <w:bottom w:val="nil"/>
                <w:right w:val="nil"/>
                <w:between w:val="nil"/>
              </w:pBdr>
              <w:tabs>
                <w:tab w:val="left" w:pos="1260"/>
              </w:tabs>
              <w:jc w:val="center"/>
              <w:rPr>
                <w:color w:val="000000"/>
                <w:sz w:val="24"/>
                <w:szCs w:val="24"/>
              </w:rPr>
            </w:pPr>
            <w:r>
              <w:rPr>
                <w:color w:val="000000"/>
                <w:sz w:val="24"/>
                <w:szCs w:val="24"/>
              </w:rPr>
              <w:t>№ з/п</w:t>
            </w:r>
          </w:p>
        </w:tc>
        <w:tc>
          <w:tcPr>
            <w:tcW w:w="4819" w:type="dxa"/>
            <w:tcBorders>
              <w:top w:val="single" w:sz="4" w:space="0" w:color="000000"/>
              <w:left w:val="single" w:sz="4" w:space="0" w:color="000000"/>
              <w:bottom w:val="single" w:sz="4" w:space="0" w:color="000000"/>
            </w:tcBorders>
            <w:vAlign w:val="center"/>
          </w:tcPr>
          <w:p w:rsidR="00A42C32" w:rsidRDefault="00A42C32" w:rsidP="007A36E8">
            <w:pPr>
              <w:pBdr>
                <w:top w:val="nil"/>
                <w:left w:val="nil"/>
                <w:bottom w:val="nil"/>
                <w:right w:val="nil"/>
                <w:between w:val="nil"/>
              </w:pBdr>
              <w:tabs>
                <w:tab w:val="left" w:pos="1260"/>
              </w:tabs>
              <w:jc w:val="center"/>
              <w:rPr>
                <w:color w:val="000000"/>
                <w:sz w:val="24"/>
                <w:szCs w:val="24"/>
              </w:rPr>
            </w:pPr>
            <w:r>
              <w:rPr>
                <w:color w:val="000000"/>
                <w:sz w:val="24"/>
                <w:szCs w:val="24"/>
              </w:rPr>
              <w:t>Замовник, адреса, телефон робочий,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tcBorders>
            <w:vAlign w:val="center"/>
          </w:tcPr>
          <w:p w:rsidR="00A42C32" w:rsidRDefault="00A42C32" w:rsidP="007A36E8">
            <w:pPr>
              <w:pBdr>
                <w:top w:val="nil"/>
                <w:left w:val="nil"/>
                <w:bottom w:val="nil"/>
                <w:right w:val="nil"/>
                <w:between w:val="nil"/>
              </w:pBdr>
              <w:tabs>
                <w:tab w:val="left" w:pos="1260"/>
              </w:tabs>
              <w:jc w:val="center"/>
              <w:rPr>
                <w:color w:val="000000"/>
                <w:sz w:val="24"/>
                <w:szCs w:val="24"/>
              </w:rPr>
            </w:pPr>
            <w:r>
              <w:rPr>
                <w:color w:val="000000"/>
                <w:sz w:val="24"/>
                <w:szCs w:val="24"/>
              </w:rPr>
              <w:t>Предмет договору</w:t>
            </w:r>
          </w:p>
        </w:tc>
        <w:tc>
          <w:tcPr>
            <w:tcW w:w="2840" w:type="dxa"/>
            <w:tcBorders>
              <w:top w:val="single" w:sz="4" w:space="0" w:color="000000"/>
              <w:left w:val="single" w:sz="4" w:space="0" w:color="000000"/>
              <w:bottom w:val="single" w:sz="4" w:space="0" w:color="000000"/>
              <w:right w:val="single" w:sz="4" w:space="0" w:color="000000"/>
            </w:tcBorders>
            <w:vAlign w:val="center"/>
          </w:tcPr>
          <w:p w:rsidR="00A42C32" w:rsidRDefault="00A42C32" w:rsidP="007A36E8">
            <w:pPr>
              <w:pBdr>
                <w:top w:val="nil"/>
                <w:left w:val="nil"/>
                <w:bottom w:val="nil"/>
                <w:right w:val="nil"/>
                <w:between w:val="nil"/>
              </w:pBdr>
              <w:tabs>
                <w:tab w:val="left" w:pos="1260"/>
              </w:tabs>
              <w:jc w:val="center"/>
              <w:rPr>
                <w:color w:val="000000"/>
                <w:sz w:val="24"/>
                <w:szCs w:val="24"/>
              </w:rPr>
            </w:pPr>
            <w:r>
              <w:rPr>
                <w:color w:val="000000"/>
                <w:sz w:val="24"/>
                <w:szCs w:val="24"/>
              </w:rPr>
              <w:t>Рік виконання договору</w:t>
            </w:r>
          </w:p>
        </w:tc>
      </w:tr>
      <w:tr w:rsidR="00A42C32" w:rsidTr="007A36E8">
        <w:tc>
          <w:tcPr>
            <w:tcW w:w="517" w:type="dxa"/>
            <w:tcBorders>
              <w:top w:val="single" w:sz="4" w:space="0" w:color="000000"/>
              <w:left w:val="single" w:sz="4" w:space="0" w:color="000000"/>
              <w:bottom w:val="single" w:sz="4" w:space="0" w:color="000000"/>
            </w:tcBorders>
            <w:vAlign w:val="center"/>
          </w:tcPr>
          <w:p w:rsidR="00A42C32" w:rsidRDefault="00A42C32" w:rsidP="007A36E8">
            <w:pPr>
              <w:pBdr>
                <w:top w:val="nil"/>
                <w:left w:val="nil"/>
                <w:bottom w:val="nil"/>
                <w:right w:val="nil"/>
                <w:between w:val="nil"/>
              </w:pBdr>
              <w:tabs>
                <w:tab w:val="left" w:pos="1260"/>
              </w:tabs>
              <w:jc w:val="center"/>
              <w:rPr>
                <w:color w:val="000000"/>
                <w:sz w:val="24"/>
                <w:szCs w:val="24"/>
              </w:rPr>
            </w:pPr>
            <w:r>
              <w:rPr>
                <w:color w:val="000000"/>
                <w:sz w:val="24"/>
                <w:szCs w:val="24"/>
              </w:rPr>
              <w:t>1</w:t>
            </w:r>
          </w:p>
        </w:tc>
        <w:tc>
          <w:tcPr>
            <w:tcW w:w="4819" w:type="dxa"/>
            <w:tcBorders>
              <w:top w:val="single" w:sz="4" w:space="0" w:color="000000"/>
              <w:left w:val="single" w:sz="4" w:space="0" w:color="000000"/>
              <w:bottom w:val="single" w:sz="4" w:space="0" w:color="000000"/>
            </w:tcBorders>
            <w:vAlign w:val="center"/>
          </w:tcPr>
          <w:p w:rsidR="00A42C32" w:rsidRDefault="00A42C32" w:rsidP="007A36E8">
            <w:pPr>
              <w:pBdr>
                <w:top w:val="nil"/>
                <w:left w:val="nil"/>
                <w:bottom w:val="nil"/>
                <w:right w:val="nil"/>
                <w:between w:val="nil"/>
              </w:pBdr>
              <w:tabs>
                <w:tab w:val="left" w:pos="1260"/>
              </w:tabs>
              <w:jc w:val="center"/>
              <w:rPr>
                <w:color w:val="000000"/>
                <w:sz w:val="24"/>
                <w:szCs w:val="24"/>
              </w:rPr>
            </w:pPr>
            <w:r>
              <w:rPr>
                <w:color w:val="000000"/>
                <w:sz w:val="24"/>
                <w:szCs w:val="24"/>
              </w:rPr>
              <w:t>2</w:t>
            </w:r>
          </w:p>
        </w:tc>
        <w:tc>
          <w:tcPr>
            <w:tcW w:w="1985" w:type="dxa"/>
            <w:tcBorders>
              <w:top w:val="single" w:sz="4" w:space="0" w:color="000000"/>
              <w:left w:val="single" w:sz="4" w:space="0" w:color="000000"/>
              <w:bottom w:val="single" w:sz="4" w:space="0" w:color="000000"/>
            </w:tcBorders>
            <w:vAlign w:val="center"/>
          </w:tcPr>
          <w:p w:rsidR="00A42C32" w:rsidRDefault="00A42C32" w:rsidP="007A36E8">
            <w:pPr>
              <w:pBdr>
                <w:top w:val="nil"/>
                <w:left w:val="nil"/>
                <w:bottom w:val="nil"/>
                <w:right w:val="nil"/>
                <w:between w:val="nil"/>
              </w:pBdr>
              <w:tabs>
                <w:tab w:val="left" w:pos="1260"/>
              </w:tabs>
              <w:jc w:val="center"/>
              <w:rPr>
                <w:color w:val="000000"/>
                <w:sz w:val="24"/>
                <w:szCs w:val="24"/>
              </w:rPr>
            </w:pPr>
            <w:r>
              <w:rPr>
                <w:color w:val="000000"/>
                <w:sz w:val="24"/>
                <w:szCs w:val="24"/>
              </w:rPr>
              <w:t>3</w:t>
            </w:r>
          </w:p>
        </w:tc>
        <w:tc>
          <w:tcPr>
            <w:tcW w:w="2840" w:type="dxa"/>
            <w:tcBorders>
              <w:top w:val="single" w:sz="4" w:space="0" w:color="000000"/>
              <w:left w:val="single" w:sz="4" w:space="0" w:color="000000"/>
              <w:bottom w:val="single" w:sz="4" w:space="0" w:color="000000"/>
              <w:right w:val="single" w:sz="4" w:space="0" w:color="000000"/>
            </w:tcBorders>
            <w:vAlign w:val="center"/>
          </w:tcPr>
          <w:p w:rsidR="00A42C32" w:rsidRDefault="00A42C32" w:rsidP="007A36E8">
            <w:pPr>
              <w:pBdr>
                <w:top w:val="nil"/>
                <w:left w:val="nil"/>
                <w:bottom w:val="nil"/>
                <w:right w:val="nil"/>
                <w:between w:val="nil"/>
              </w:pBdr>
              <w:tabs>
                <w:tab w:val="left" w:pos="1260"/>
              </w:tabs>
              <w:jc w:val="center"/>
              <w:rPr>
                <w:color w:val="000000"/>
                <w:sz w:val="24"/>
                <w:szCs w:val="24"/>
              </w:rPr>
            </w:pPr>
            <w:r>
              <w:rPr>
                <w:color w:val="000000"/>
                <w:sz w:val="24"/>
                <w:szCs w:val="24"/>
              </w:rPr>
              <w:t>4</w:t>
            </w:r>
          </w:p>
        </w:tc>
      </w:tr>
      <w:tr w:rsidR="00A42C32" w:rsidTr="007A36E8">
        <w:trPr>
          <w:trHeight w:val="177"/>
        </w:trPr>
        <w:tc>
          <w:tcPr>
            <w:tcW w:w="517" w:type="dxa"/>
            <w:tcBorders>
              <w:top w:val="single" w:sz="4" w:space="0" w:color="000000"/>
              <w:left w:val="single" w:sz="4" w:space="0" w:color="000000"/>
              <w:bottom w:val="single" w:sz="4" w:space="0" w:color="000000"/>
            </w:tcBorders>
            <w:vAlign w:val="center"/>
          </w:tcPr>
          <w:p w:rsidR="00A42C32" w:rsidRDefault="00A42C32" w:rsidP="007A36E8">
            <w:pPr>
              <w:pBdr>
                <w:top w:val="nil"/>
                <w:left w:val="nil"/>
                <w:bottom w:val="nil"/>
                <w:right w:val="nil"/>
                <w:between w:val="nil"/>
              </w:pBdr>
              <w:tabs>
                <w:tab w:val="left" w:pos="1260"/>
              </w:tabs>
              <w:jc w:val="center"/>
              <w:rPr>
                <w:color w:val="000000"/>
                <w:sz w:val="24"/>
                <w:szCs w:val="24"/>
              </w:rPr>
            </w:pPr>
            <w:r>
              <w:rPr>
                <w:color w:val="000000"/>
                <w:sz w:val="24"/>
                <w:szCs w:val="24"/>
              </w:rPr>
              <w:t>1.</w:t>
            </w:r>
          </w:p>
        </w:tc>
        <w:tc>
          <w:tcPr>
            <w:tcW w:w="4819" w:type="dxa"/>
            <w:tcBorders>
              <w:top w:val="single" w:sz="4" w:space="0" w:color="000000"/>
              <w:left w:val="single" w:sz="4" w:space="0" w:color="000000"/>
              <w:bottom w:val="single" w:sz="4" w:space="0" w:color="000000"/>
            </w:tcBorders>
          </w:tcPr>
          <w:p w:rsidR="00A42C32" w:rsidRDefault="00A42C32" w:rsidP="007A36E8">
            <w:pPr>
              <w:pBdr>
                <w:top w:val="nil"/>
                <w:left w:val="nil"/>
                <w:bottom w:val="nil"/>
                <w:right w:val="nil"/>
                <w:between w:val="nil"/>
              </w:pBdr>
              <w:tabs>
                <w:tab w:val="left" w:pos="1260"/>
              </w:tabs>
              <w:jc w:val="center"/>
              <w:rPr>
                <w:color w:val="000000"/>
                <w:sz w:val="24"/>
                <w:szCs w:val="24"/>
              </w:rPr>
            </w:pPr>
          </w:p>
        </w:tc>
        <w:tc>
          <w:tcPr>
            <w:tcW w:w="1985" w:type="dxa"/>
            <w:tcBorders>
              <w:top w:val="single" w:sz="4" w:space="0" w:color="000000"/>
              <w:left w:val="single" w:sz="4" w:space="0" w:color="000000"/>
              <w:bottom w:val="single" w:sz="4" w:space="0" w:color="000000"/>
            </w:tcBorders>
          </w:tcPr>
          <w:p w:rsidR="00A42C32" w:rsidRDefault="00A42C32" w:rsidP="007A36E8">
            <w:pPr>
              <w:pBdr>
                <w:top w:val="nil"/>
                <w:left w:val="nil"/>
                <w:bottom w:val="nil"/>
                <w:right w:val="nil"/>
                <w:between w:val="nil"/>
              </w:pBdr>
              <w:tabs>
                <w:tab w:val="left" w:pos="1260"/>
              </w:tabs>
              <w:jc w:val="center"/>
              <w:rPr>
                <w:color w:val="000000"/>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A42C32" w:rsidRDefault="00A42C32" w:rsidP="007A36E8">
            <w:pPr>
              <w:pBdr>
                <w:top w:val="nil"/>
                <w:left w:val="nil"/>
                <w:bottom w:val="nil"/>
                <w:right w:val="nil"/>
                <w:between w:val="nil"/>
              </w:pBdr>
              <w:tabs>
                <w:tab w:val="left" w:pos="1260"/>
              </w:tabs>
              <w:jc w:val="center"/>
              <w:rPr>
                <w:color w:val="000000"/>
                <w:sz w:val="24"/>
                <w:szCs w:val="24"/>
              </w:rPr>
            </w:pPr>
          </w:p>
        </w:tc>
      </w:tr>
    </w:tbl>
    <w:p w:rsidR="00A42C32" w:rsidRDefault="00A42C32" w:rsidP="00A42C32">
      <w:pPr>
        <w:pBdr>
          <w:top w:val="nil"/>
          <w:left w:val="nil"/>
          <w:bottom w:val="nil"/>
          <w:right w:val="nil"/>
          <w:between w:val="nil"/>
        </w:pBdr>
        <w:shd w:val="clear" w:color="auto" w:fill="FFFFFF"/>
        <w:tabs>
          <w:tab w:val="left" w:pos="1260"/>
        </w:tabs>
        <w:ind w:firstLine="720"/>
        <w:jc w:val="both"/>
        <w:rPr>
          <w:color w:val="000000"/>
          <w:sz w:val="24"/>
          <w:szCs w:val="24"/>
        </w:rPr>
      </w:pPr>
    </w:p>
    <w:tbl>
      <w:tblPr>
        <w:tblStyle w:val="af4"/>
        <w:tblW w:w="9849" w:type="dxa"/>
        <w:tblInd w:w="0" w:type="dxa"/>
        <w:tblLayout w:type="fixed"/>
        <w:tblLook w:val="0000" w:firstRow="0" w:lastRow="0" w:firstColumn="0" w:lastColumn="0" w:noHBand="0" w:noVBand="0"/>
      </w:tblPr>
      <w:tblGrid>
        <w:gridCol w:w="3445"/>
        <w:gridCol w:w="1897"/>
        <w:gridCol w:w="1158"/>
        <w:gridCol w:w="1158"/>
        <w:gridCol w:w="2191"/>
      </w:tblGrid>
      <w:tr w:rsidR="00A42C32" w:rsidTr="007A36E8">
        <w:trPr>
          <w:trHeight w:val="23"/>
        </w:trPr>
        <w:tc>
          <w:tcPr>
            <w:tcW w:w="3445" w:type="dxa"/>
          </w:tcPr>
          <w:p w:rsidR="00A42C32" w:rsidRDefault="00A42C32" w:rsidP="007A36E8">
            <w:pPr>
              <w:pBdr>
                <w:top w:val="nil"/>
                <w:left w:val="nil"/>
                <w:bottom w:val="nil"/>
                <w:right w:val="nil"/>
                <w:between w:val="nil"/>
              </w:pBdr>
              <w:ind w:left="-108" w:right="-3"/>
              <w:rPr>
                <w:color w:val="000000"/>
                <w:sz w:val="24"/>
                <w:szCs w:val="24"/>
                <w:u w:val="single"/>
              </w:rPr>
            </w:pPr>
          </w:p>
          <w:p w:rsidR="00A42C32" w:rsidRDefault="00A42C32" w:rsidP="007A36E8">
            <w:pPr>
              <w:pBdr>
                <w:top w:val="nil"/>
                <w:left w:val="nil"/>
                <w:bottom w:val="nil"/>
                <w:right w:val="nil"/>
                <w:between w:val="nil"/>
              </w:pBdr>
              <w:ind w:left="-108" w:right="-3"/>
              <w:rPr>
                <w:color w:val="000000"/>
                <w:sz w:val="24"/>
                <w:szCs w:val="24"/>
                <w:u w:val="single"/>
              </w:rPr>
            </w:pPr>
            <w:r>
              <w:rPr>
                <w:color w:val="000000"/>
                <w:sz w:val="24"/>
                <w:szCs w:val="24"/>
                <w:u w:val="single"/>
              </w:rPr>
              <w:t>Уповноважена особа</w:t>
            </w:r>
          </w:p>
        </w:tc>
        <w:tc>
          <w:tcPr>
            <w:tcW w:w="1897" w:type="dxa"/>
            <w:tcBorders>
              <w:bottom w:val="single" w:sz="4" w:space="0" w:color="000000"/>
            </w:tcBorders>
          </w:tcPr>
          <w:p w:rsidR="00A42C32" w:rsidRDefault="00A42C32" w:rsidP="007A36E8">
            <w:pPr>
              <w:pBdr>
                <w:top w:val="nil"/>
                <w:left w:val="nil"/>
                <w:bottom w:val="nil"/>
                <w:right w:val="nil"/>
                <w:between w:val="nil"/>
              </w:pBdr>
              <w:ind w:left="-108" w:right="-3"/>
              <w:rPr>
                <w:color w:val="000000"/>
                <w:sz w:val="24"/>
                <w:szCs w:val="24"/>
              </w:rPr>
            </w:pPr>
          </w:p>
        </w:tc>
        <w:tc>
          <w:tcPr>
            <w:tcW w:w="1158" w:type="dxa"/>
          </w:tcPr>
          <w:p w:rsidR="00A42C32" w:rsidRDefault="00A42C32" w:rsidP="007A36E8">
            <w:pPr>
              <w:pBdr>
                <w:top w:val="nil"/>
                <w:left w:val="nil"/>
                <w:bottom w:val="nil"/>
                <w:right w:val="nil"/>
                <w:between w:val="nil"/>
              </w:pBdr>
              <w:ind w:left="-108" w:right="-3"/>
              <w:rPr>
                <w:color w:val="000000"/>
                <w:sz w:val="24"/>
                <w:szCs w:val="24"/>
              </w:rPr>
            </w:pPr>
          </w:p>
        </w:tc>
        <w:tc>
          <w:tcPr>
            <w:tcW w:w="1158" w:type="dxa"/>
          </w:tcPr>
          <w:p w:rsidR="00A42C32" w:rsidRDefault="00A42C32" w:rsidP="007A36E8">
            <w:pPr>
              <w:pBdr>
                <w:top w:val="nil"/>
                <w:left w:val="nil"/>
                <w:bottom w:val="nil"/>
                <w:right w:val="nil"/>
                <w:between w:val="nil"/>
              </w:pBdr>
              <w:ind w:left="-108" w:right="-3"/>
              <w:rPr>
                <w:color w:val="000000"/>
                <w:sz w:val="24"/>
                <w:szCs w:val="24"/>
              </w:rPr>
            </w:pPr>
          </w:p>
        </w:tc>
        <w:tc>
          <w:tcPr>
            <w:tcW w:w="2191" w:type="dxa"/>
            <w:tcBorders>
              <w:bottom w:val="single" w:sz="4" w:space="0" w:color="000000"/>
            </w:tcBorders>
          </w:tcPr>
          <w:p w:rsidR="00A42C32" w:rsidRDefault="00A42C32" w:rsidP="007A36E8">
            <w:pPr>
              <w:pBdr>
                <w:top w:val="nil"/>
                <w:left w:val="nil"/>
                <w:bottom w:val="nil"/>
                <w:right w:val="nil"/>
                <w:between w:val="nil"/>
              </w:pBdr>
              <w:ind w:left="-108" w:right="-3"/>
              <w:rPr>
                <w:color w:val="000000"/>
                <w:sz w:val="24"/>
                <w:szCs w:val="24"/>
              </w:rPr>
            </w:pPr>
          </w:p>
        </w:tc>
      </w:tr>
      <w:tr w:rsidR="00A42C32" w:rsidTr="007A36E8">
        <w:trPr>
          <w:trHeight w:val="23"/>
        </w:trPr>
        <w:tc>
          <w:tcPr>
            <w:tcW w:w="3445" w:type="dxa"/>
          </w:tcPr>
          <w:p w:rsidR="00A42C32" w:rsidRDefault="00A42C32" w:rsidP="007A36E8">
            <w:pPr>
              <w:pBdr>
                <w:top w:val="nil"/>
                <w:left w:val="nil"/>
                <w:bottom w:val="nil"/>
                <w:right w:val="nil"/>
                <w:between w:val="nil"/>
              </w:pBdr>
              <w:ind w:left="-108" w:right="-3"/>
              <w:rPr>
                <w:color w:val="000000"/>
                <w:sz w:val="24"/>
                <w:szCs w:val="24"/>
              </w:rPr>
            </w:pPr>
            <w:r>
              <w:rPr>
                <w:color w:val="000000"/>
                <w:sz w:val="24"/>
                <w:szCs w:val="24"/>
              </w:rPr>
              <w:t xml:space="preserve">              (Посада)</w:t>
            </w:r>
          </w:p>
        </w:tc>
        <w:tc>
          <w:tcPr>
            <w:tcW w:w="1897" w:type="dxa"/>
            <w:tcBorders>
              <w:top w:val="single" w:sz="4" w:space="0" w:color="000000"/>
            </w:tcBorders>
          </w:tcPr>
          <w:p w:rsidR="00A42C32" w:rsidRDefault="00A42C32" w:rsidP="007A36E8">
            <w:pPr>
              <w:pBdr>
                <w:top w:val="nil"/>
                <w:left w:val="nil"/>
                <w:bottom w:val="nil"/>
                <w:right w:val="nil"/>
                <w:between w:val="nil"/>
              </w:pBdr>
              <w:ind w:left="-108" w:right="-3"/>
              <w:jc w:val="center"/>
              <w:rPr>
                <w:color w:val="000000"/>
                <w:sz w:val="24"/>
                <w:szCs w:val="24"/>
              </w:rPr>
            </w:pPr>
            <w:r>
              <w:rPr>
                <w:color w:val="000000"/>
                <w:sz w:val="24"/>
                <w:szCs w:val="24"/>
              </w:rPr>
              <w:t>(підпис, М.П.)</w:t>
            </w:r>
          </w:p>
        </w:tc>
        <w:tc>
          <w:tcPr>
            <w:tcW w:w="1158" w:type="dxa"/>
          </w:tcPr>
          <w:p w:rsidR="00A42C32" w:rsidRDefault="00A42C32" w:rsidP="007A36E8">
            <w:pPr>
              <w:pBdr>
                <w:top w:val="nil"/>
                <w:left w:val="nil"/>
                <w:bottom w:val="nil"/>
                <w:right w:val="nil"/>
                <w:between w:val="nil"/>
              </w:pBdr>
              <w:ind w:left="-108" w:right="-3"/>
              <w:jc w:val="center"/>
              <w:rPr>
                <w:color w:val="000000"/>
                <w:sz w:val="24"/>
                <w:szCs w:val="24"/>
              </w:rPr>
            </w:pPr>
          </w:p>
        </w:tc>
        <w:tc>
          <w:tcPr>
            <w:tcW w:w="1158" w:type="dxa"/>
          </w:tcPr>
          <w:p w:rsidR="00A42C32" w:rsidRDefault="00A42C32" w:rsidP="007A36E8">
            <w:pPr>
              <w:pBdr>
                <w:top w:val="nil"/>
                <w:left w:val="nil"/>
                <w:bottom w:val="nil"/>
                <w:right w:val="nil"/>
                <w:between w:val="nil"/>
              </w:pBdr>
              <w:ind w:left="-108" w:right="-3"/>
              <w:jc w:val="center"/>
              <w:rPr>
                <w:color w:val="000000"/>
                <w:sz w:val="24"/>
                <w:szCs w:val="24"/>
              </w:rPr>
            </w:pPr>
          </w:p>
        </w:tc>
        <w:tc>
          <w:tcPr>
            <w:tcW w:w="2191" w:type="dxa"/>
            <w:tcBorders>
              <w:top w:val="single" w:sz="4" w:space="0" w:color="000000"/>
            </w:tcBorders>
          </w:tcPr>
          <w:p w:rsidR="00A42C32" w:rsidRDefault="00A42C32" w:rsidP="007A36E8">
            <w:pPr>
              <w:pBdr>
                <w:top w:val="nil"/>
                <w:left w:val="nil"/>
                <w:bottom w:val="nil"/>
                <w:right w:val="nil"/>
                <w:between w:val="nil"/>
              </w:pBdr>
              <w:ind w:left="-108" w:right="-3"/>
              <w:jc w:val="center"/>
              <w:rPr>
                <w:color w:val="000000"/>
                <w:sz w:val="24"/>
                <w:szCs w:val="24"/>
              </w:rPr>
            </w:pPr>
            <w:r>
              <w:rPr>
                <w:color w:val="000000"/>
                <w:sz w:val="24"/>
                <w:szCs w:val="24"/>
              </w:rPr>
              <w:t>(ініціали та прізвище)</w:t>
            </w:r>
          </w:p>
        </w:tc>
      </w:tr>
    </w:tbl>
    <w:p w:rsidR="00A42C32" w:rsidRDefault="00A42C32" w:rsidP="00A42C32">
      <w:pPr>
        <w:pBdr>
          <w:top w:val="nil"/>
          <w:left w:val="nil"/>
          <w:bottom w:val="nil"/>
          <w:right w:val="nil"/>
          <w:between w:val="nil"/>
        </w:pBdr>
        <w:rPr>
          <w:color w:val="000000"/>
          <w:sz w:val="24"/>
          <w:szCs w:val="24"/>
        </w:rPr>
      </w:pPr>
    </w:p>
    <w:p w:rsidR="00975C4A" w:rsidRDefault="00975C4A">
      <w:pPr>
        <w:rPr>
          <w:b/>
          <w:color w:val="000000"/>
          <w:sz w:val="24"/>
        </w:rPr>
      </w:pPr>
      <w:r>
        <w:rPr>
          <w:b/>
          <w:color w:val="000000"/>
          <w:sz w:val="24"/>
        </w:rPr>
        <w:br w:type="page"/>
      </w:r>
    </w:p>
    <w:p w:rsidR="00C87C96" w:rsidRPr="00A44A36" w:rsidRDefault="004911F8" w:rsidP="004911F8">
      <w:pPr>
        <w:jc w:val="center"/>
        <w:rPr>
          <w:b/>
          <w:color w:val="000000"/>
          <w:sz w:val="24"/>
        </w:rPr>
      </w:pPr>
      <w:r>
        <w:rPr>
          <w:b/>
          <w:color w:val="000000"/>
          <w:sz w:val="24"/>
        </w:rPr>
        <w:lastRenderedPageBreak/>
        <w:t>Пі</w:t>
      </w:r>
      <w:r w:rsidR="00C87C96" w:rsidRPr="00A44A36">
        <w:rPr>
          <w:b/>
          <w:color w:val="000000"/>
          <w:sz w:val="24"/>
        </w:rPr>
        <w:t xml:space="preserve">дтвердження відповідності УЧАСНИКА  вимогам, визначеним у </w:t>
      </w:r>
      <w:r w:rsidR="00F85084">
        <w:rPr>
          <w:b/>
          <w:color w:val="000000"/>
          <w:sz w:val="24"/>
        </w:rPr>
        <w:t>пункті 47</w:t>
      </w:r>
      <w:r w:rsidR="00AF6B33">
        <w:rPr>
          <w:b/>
          <w:color w:val="000000"/>
          <w:sz w:val="24"/>
        </w:rPr>
        <w:t xml:space="preserve"> </w:t>
      </w:r>
      <w:r w:rsidR="00C87C96" w:rsidRPr="00A44A36">
        <w:rPr>
          <w:b/>
          <w:color w:val="000000"/>
          <w:sz w:val="24"/>
        </w:rPr>
        <w:t>Особливостей.</w:t>
      </w:r>
    </w:p>
    <w:p w:rsidR="00ED26EC" w:rsidRDefault="00ED26EC" w:rsidP="00ED26EC">
      <w:pPr>
        <w:pStyle w:val="rvps2"/>
        <w:shd w:val="clear" w:color="auto" w:fill="FFFFFF"/>
        <w:spacing w:before="0" w:after="150"/>
        <w:ind w:firstLine="450"/>
        <w:jc w:val="both"/>
        <w:rPr>
          <w:color w:val="333333"/>
        </w:rPr>
      </w:pPr>
    </w:p>
    <w:p w:rsidR="00F85084" w:rsidRDefault="00F85084" w:rsidP="00F85084">
      <w:pPr>
        <w:spacing w:before="240"/>
        <w:ind w:firstLine="709"/>
        <w:contextualSpacing/>
        <w:jc w:val="both"/>
        <w:rPr>
          <w:color w:val="000000"/>
          <w:sz w:val="24"/>
        </w:rPr>
      </w:pPr>
      <w:bookmarkStart w:id="8" w:name="n413"/>
      <w:bookmarkEnd w:id="8"/>
      <w:r w:rsidRPr="00F85084">
        <w:rPr>
          <w:color w:val="000000"/>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color w:val="000000"/>
          <w:sz w:val="24"/>
        </w:rPr>
        <w:t>оцедури закупівлі в разі, коли:</w:t>
      </w:r>
    </w:p>
    <w:p w:rsidR="00F85084" w:rsidRPr="00F85084" w:rsidRDefault="00F85084" w:rsidP="00F85084">
      <w:pPr>
        <w:spacing w:before="240"/>
        <w:ind w:firstLine="709"/>
        <w:contextualSpacing/>
        <w:jc w:val="both"/>
        <w:rPr>
          <w:color w:val="000000"/>
          <w:sz w:val="24"/>
        </w:rPr>
      </w:pPr>
      <w:r w:rsidRPr="00F85084">
        <w:rPr>
          <w:color w:val="000000"/>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5084" w:rsidRPr="00F85084" w:rsidRDefault="00F85084" w:rsidP="00F85084">
      <w:pPr>
        <w:spacing w:before="240"/>
        <w:ind w:firstLine="709"/>
        <w:contextualSpacing/>
        <w:jc w:val="both"/>
        <w:rPr>
          <w:color w:val="000000"/>
          <w:sz w:val="24"/>
        </w:rPr>
      </w:pPr>
      <w:r w:rsidRPr="00F85084">
        <w:rPr>
          <w:color w:val="000000"/>
          <w:sz w:val="24"/>
        </w:rPr>
        <w:t xml:space="preserve">2) відомості про юридичну особу, яка є учасником процедури закупівлі, </w:t>
      </w:r>
      <w:proofErr w:type="spellStart"/>
      <w:r w:rsidRPr="00F85084">
        <w:rPr>
          <w:color w:val="000000"/>
          <w:sz w:val="24"/>
        </w:rPr>
        <w:t>внесено</w:t>
      </w:r>
      <w:proofErr w:type="spellEnd"/>
      <w:r w:rsidRPr="00F85084">
        <w:rPr>
          <w:color w:val="000000"/>
          <w:sz w:val="24"/>
        </w:rPr>
        <w:t xml:space="preserve"> до Єдиного державного реєстру осіб, які вчинили корупційні або пов’язані з корупцією правопорушення;</w:t>
      </w:r>
    </w:p>
    <w:p w:rsidR="00F85084" w:rsidRPr="00F85084" w:rsidRDefault="00F85084" w:rsidP="00F85084">
      <w:pPr>
        <w:spacing w:before="240"/>
        <w:ind w:firstLine="709"/>
        <w:contextualSpacing/>
        <w:jc w:val="both"/>
        <w:rPr>
          <w:color w:val="000000"/>
          <w:sz w:val="24"/>
        </w:rPr>
      </w:pPr>
      <w:r w:rsidRPr="00F85084">
        <w:rPr>
          <w:color w:val="000000"/>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5084" w:rsidRPr="00F85084" w:rsidRDefault="00F85084" w:rsidP="00F85084">
      <w:pPr>
        <w:spacing w:before="240"/>
        <w:ind w:firstLine="709"/>
        <w:contextualSpacing/>
        <w:jc w:val="both"/>
        <w:rPr>
          <w:color w:val="000000"/>
          <w:sz w:val="24"/>
        </w:rPr>
      </w:pPr>
      <w:r w:rsidRPr="00F85084">
        <w:rPr>
          <w:color w:val="000000"/>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5084">
        <w:rPr>
          <w:color w:val="000000"/>
          <w:sz w:val="24"/>
        </w:rPr>
        <w:t>антиконкурентних</w:t>
      </w:r>
      <w:proofErr w:type="spellEnd"/>
      <w:r w:rsidRPr="00F85084">
        <w:rPr>
          <w:color w:val="000000"/>
          <w:sz w:val="24"/>
        </w:rPr>
        <w:t xml:space="preserve"> узгоджених дій, що стосуються спотворення результатів тендерів;</w:t>
      </w:r>
    </w:p>
    <w:p w:rsidR="00F85084" w:rsidRPr="00F85084" w:rsidRDefault="00F85084" w:rsidP="00F85084">
      <w:pPr>
        <w:spacing w:before="240"/>
        <w:ind w:firstLine="709"/>
        <w:contextualSpacing/>
        <w:jc w:val="both"/>
        <w:rPr>
          <w:color w:val="000000"/>
          <w:sz w:val="24"/>
        </w:rPr>
      </w:pPr>
      <w:r w:rsidRPr="00F85084">
        <w:rPr>
          <w:color w:val="000000"/>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5084" w:rsidRPr="00F85084" w:rsidRDefault="00F85084" w:rsidP="00F85084">
      <w:pPr>
        <w:spacing w:before="240"/>
        <w:ind w:firstLine="709"/>
        <w:contextualSpacing/>
        <w:jc w:val="both"/>
        <w:rPr>
          <w:color w:val="000000"/>
          <w:sz w:val="24"/>
        </w:rPr>
      </w:pPr>
      <w:r w:rsidRPr="00F85084">
        <w:rPr>
          <w:color w:val="000000"/>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5084" w:rsidRPr="00F85084" w:rsidRDefault="00F85084" w:rsidP="00F85084">
      <w:pPr>
        <w:spacing w:before="240"/>
        <w:ind w:firstLine="709"/>
        <w:contextualSpacing/>
        <w:jc w:val="both"/>
        <w:rPr>
          <w:color w:val="000000"/>
          <w:sz w:val="24"/>
        </w:rPr>
      </w:pPr>
      <w:r w:rsidRPr="00F85084">
        <w:rPr>
          <w:color w:val="000000"/>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5084" w:rsidRPr="00F85084" w:rsidRDefault="00F85084" w:rsidP="00F85084">
      <w:pPr>
        <w:spacing w:before="240"/>
        <w:ind w:firstLine="709"/>
        <w:contextualSpacing/>
        <w:jc w:val="both"/>
        <w:rPr>
          <w:color w:val="000000"/>
          <w:sz w:val="24"/>
        </w:rPr>
      </w:pPr>
      <w:r w:rsidRPr="00F85084">
        <w:rPr>
          <w:color w:val="000000"/>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85084" w:rsidRPr="00F85084" w:rsidRDefault="00F85084" w:rsidP="00F85084">
      <w:pPr>
        <w:spacing w:before="240"/>
        <w:ind w:firstLine="709"/>
        <w:contextualSpacing/>
        <w:jc w:val="both"/>
        <w:rPr>
          <w:color w:val="000000"/>
          <w:sz w:val="24"/>
        </w:rPr>
      </w:pPr>
      <w:r w:rsidRPr="00F85084">
        <w:rPr>
          <w:color w:val="000000"/>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5084" w:rsidRPr="00F85084" w:rsidRDefault="00F85084" w:rsidP="00F85084">
      <w:pPr>
        <w:spacing w:before="240"/>
        <w:ind w:firstLine="709"/>
        <w:contextualSpacing/>
        <w:jc w:val="both"/>
        <w:rPr>
          <w:color w:val="000000"/>
          <w:sz w:val="24"/>
        </w:rPr>
      </w:pPr>
      <w:r w:rsidRPr="00F85084">
        <w:rPr>
          <w:color w:val="000000"/>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5084" w:rsidRPr="00F85084" w:rsidRDefault="00F85084" w:rsidP="00F85084">
      <w:pPr>
        <w:spacing w:before="240"/>
        <w:ind w:firstLine="709"/>
        <w:contextualSpacing/>
        <w:jc w:val="both"/>
        <w:rPr>
          <w:color w:val="000000"/>
          <w:sz w:val="24"/>
        </w:rPr>
      </w:pPr>
      <w:r w:rsidRPr="00F85084">
        <w:rPr>
          <w:color w:val="000000"/>
          <w:sz w:val="24"/>
        </w:rPr>
        <w:t xml:space="preserve">11) учасник процедури закупівлі або кінцевий </w:t>
      </w:r>
      <w:proofErr w:type="spellStart"/>
      <w:r w:rsidRPr="00F85084">
        <w:rPr>
          <w:color w:val="000000"/>
          <w:sz w:val="24"/>
        </w:rPr>
        <w:t>бенефіціарний</w:t>
      </w:r>
      <w:proofErr w:type="spellEnd"/>
      <w:r w:rsidRPr="00F85084">
        <w:rPr>
          <w:color w:val="000000"/>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w:t>
      </w:r>
      <w:r>
        <w:rPr>
          <w:color w:val="000000"/>
          <w:sz w:val="24"/>
        </w:rPr>
        <w:t xml:space="preserve">лічних </w:t>
      </w:r>
      <w:proofErr w:type="spellStart"/>
      <w:r>
        <w:rPr>
          <w:color w:val="000000"/>
          <w:sz w:val="24"/>
        </w:rPr>
        <w:t>закупівель</w:t>
      </w:r>
      <w:proofErr w:type="spellEnd"/>
      <w:r>
        <w:rPr>
          <w:color w:val="000000"/>
          <w:sz w:val="24"/>
        </w:rPr>
        <w:t xml:space="preserve"> товарів, робі</w:t>
      </w:r>
      <w:r w:rsidRPr="00F85084">
        <w:rPr>
          <w:color w:val="000000"/>
          <w:sz w:val="24"/>
        </w:rPr>
        <w:t xml:space="preserve">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85084" w:rsidRPr="00F85084" w:rsidRDefault="00F85084" w:rsidP="00F85084">
      <w:pPr>
        <w:spacing w:before="240"/>
        <w:ind w:firstLine="709"/>
        <w:contextualSpacing/>
        <w:jc w:val="both"/>
        <w:rPr>
          <w:color w:val="000000"/>
          <w:sz w:val="24"/>
        </w:rPr>
      </w:pPr>
      <w:r w:rsidRPr="00F85084">
        <w:rPr>
          <w:color w:val="000000"/>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48D3" w:rsidRDefault="00DC48D3" w:rsidP="00DC48D3">
      <w:pPr>
        <w:spacing w:before="240"/>
        <w:ind w:firstLine="709"/>
        <w:contextualSpacing/>
        <w:jc w:val="both"/>
        <w:rPr>
          <w:color w:val="000000"/>
          <w:sz w:val="24"/>
        </w:rPr>
      </w:pPr>
    </w:p>
    <w:p w:rsidR="00DC48D3" w:rsidRDefault="00F85084" w:rsidP="00DC48D3">
      <w:pPr>
        <w:spacing w:before="240"/>
        <w:ind w:firstLine="709"/>
        <w:contextualSpacing/>
        <w:jc w:val="both"/>
        <w:rPr>
          <w:color w:val="000000"/>
          <w:sz w:val="24"/>
        </w:rPr>
      </w:pPr>
      <w:r w:rsidRPr="00F85084">
        <w:rPr>
          <w:color w:val="000000"/>
          <w:sz w:val="24"/>
        </w:rPr>
        <w:t xml:space="preserve">Замовник може прийняти рішення про відмову </w:t>
      </w:r>
      <w:r w:rsidRPr="00DC48D3">
        <w:rPr>
          <w:b/>
          <w:color w:val="000000"/>
          <w:sz w:val="24"/>
        </w:rPr>
        <w:t xml:space="preserve">учаснику </w:t>
      </w:r>
      <w:r w:rsidRPr="00F85084">
        <w:rPr>
          <w:color w:val="000000"/>
          <w:sz w:val="24"/>
        </w:rPr>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F85084">
        <w:rPr>
          <w:b/>
          <w:color w:val="000000"/>
          <w:sz w:val="24"/>
        </w:rPr>
        <w:t>не виконав свої зобов’язання за раніше укладеним договором про закупівлю із цим самим замовником</w:t>
      </w:r>
      <w:r w:rsidRPr="00F85084">
        <w:rPr>
          <w:color w:val="000000"/>
          <w:sz w:val="24"/>
        </w:rPr>
        <w:t xml:space="preserve">, що призвело до його дострокового розірвання, і було застосовано санкції у вигляді штрафів та/або відшкодування збитків </w:t>
      </w:r>
      <w:r w:rsidRPr="00F85084">
        <w:rPr>
          <w:color w:val="000000"/>
          <w:sz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Pr>
          <w:color w:val="000000"/>
          <w:sz w:val="24"/>
        </w:rPr>
        <w:t>в участі в процедурі закупівлі.</w:t>
      </w:r>
    </w:p>
    <w:p w:rsidR="00DC48D3" w:rsidRPr="00206BAB" w:rsidRDefault="00DC48D3" w:rsidP="00DC48D3">
      <w:pPr>
        <w:spacing w:before="240"/>
        <w:ind w:firstLine="709"/>
        <w:contextualSpacing/>
        <w:jc w:val="both"/>
        <w:rPr>
          <w:b/>
          <w:color w:val="000000"/>
          <w:sz w:val="24"/>
        </w:rPr>
      </w:pPr>
    </w:p>
    <w:p w:rsidR="00DC48D3" w:rsidRPr="00291F0D" w:rsidRDefault="00DC48D3" w:rsidP="00DC48D3">
      <w:pPr>
        <w:pStyle w:val="rvps2"/>
        <w:shd w:val="clear" w:color="auto" w:fill="FFFFFF"/>
        <w:spacing w:before="0" w:after="150"/>
        <w:ind w:firstLine="450"/>
        <w:jc w:val="both"/>
        <w:rPr>
          <w:b/>
          <w:color w:val="000000"/>
          <w:sz w:val="24"/>
          <w:szCs w:val="24"/>
        </w:rPr>
      </w:pPr>
      <w:r w:rsidRPr="00206BAB">
        <w:rPr>
          <w:b/>
          <w:sz w:val="24"/>
          <w:szCs w:val="24"/>
        </w:rPr>
        <w:t xml:space="preserve">Учасник процедури закупівлі у складі тендерної пропозиції повинен надати </w:t>
      </w:r>
      <w:r w:rsidRPr="00206BAB">
        <w:rPr>
          <w:b/>
          <w:color w:val="000000"/>
          <w:sz w:val="24"/>
          <w:szCs w:val="24"/>
        </w:rPr>
        <w:t>довідку, яка містить інформацію про те, що між учасником та замовником</w:t>
      </w:r>
      <w:r w:rsidR="00291F0D">
        <w:rPr>
          <w:b/>
          <w:color w:val="000000"/>
          <w:sz w:val="24"/>
          <w:szCs w:val="24"/>
        </w:rPr>
        <w:t xml:space="preserve">, </w:t>
      </w:r>
      <w:r w:rsidR="00291F0D">
        <w:rPr>
          <w:b/>
          <w:color w:val="000000"/>
          <w:sz w:val="24"/>
          <w:szCs w:val="24"/>
        </w:rPr>
        <w:t xml:space="preserve">протягом останніх </w:t>
      </w:r>
      <w:r w:rsidR="00291F0D" w:rsidRPr="000F7F6D">
        <w:rPr>
          <w:b/>
          <w:color w:val="000000"/>
          <w:sz w:val="24"/>
          <w:szCs w:val="24"/>
        </w:rPr>
        <w:t>трьох років</w:t>
      </w:r>
      <w:r w:rsidR="00291F0D">
        <w:rPr>
          <w:b/>
          <w:color w:val="000000"/>
          <w:sz w:val="24"/>
          <w:szCs w:val="24"/>
        </w:rPr>
        <w:t>, не було укладено договору про закупівлю, за яким</w:t>
      </w:r>
      <w:r w:rsidR="00291F0D" w:rsidRPr="00291F0D">
        <w:rPr>
          <w:b/>
          <w:color w:val="000000"/>
          <w:sz w:val="24"/>
          <w:szCs w:val="24"/>
        </w:rPr>
        <w:t xml:space="preserve"> учасник процедури закупівлі не викон</w:t>
      </w:r>
      <w:r w:rsidR="00291F0D">
        <w:rPr>
          <w:b/>
          <w:color w:val="000000"/>
          <w:sz w:val="24"/>
          <w:szCs w:val="24"/>
        </w:rPr>
        <w:t>ав свої зобов’язання</w:t>
      </w:r>
      <w:r w:rsidR="00291F0D" w:rsidRPr="00291F0D">
        <w:rPr>
          <w:b/>
          <w:color w:val="000000"/>
          <w:sz w:val="24"/>
          <w:szCs w:val="24"/>
        </w:rPr>
        <w:t>, що призвело до його дострокового розірвання, і було застосовано санкції у вигляді штрафів та/або відшкодування збитків</w:t>
      </w:r>
      <w:r w:rsidR="00291F0D">
        <w:rPr>
          <w:b/>
          <w:color w:val="000000"/>
          <w:sz w:val="24"/>
          <w:szCs w:val="24"/>
        </w:rPr>
        <w:t xml:space="preserve"> </w:t>
      </w:r>
      <w:r w:rsidRPr="00206BAB">
        <w:rPr>
          <w:b/>
          <w:color w:val="000000"/>
          <w:sz w:val="24"/>
          <w:szCs w:val="24"/>
        </w:rPr>
        <w:t>або (</w:t>
      </w:r>
      <w:r w:rsidRPr="00206BAB">
        <w:rPr>
          <w:b/>
          <w:color w:val="333333"/>
          <w:sz w:val="24"/>
          <w:szCs w:val="24"/>
        </w:rPr>
        <w:t>перебуваючи в зазначених обставинах)</w:t>
      </w:r>
      <w:r w:rsidRPr="00206BAB">
        <w:rPr>
          <w:b/>
          <w:color w:val="000000"/>
          <w:sz w:val="24"/>
          <w:szCs w:val="24"/>
        </w:rPr>
        <w:t xml:space="preserve"> </w:t>
      </w:r>
      <w:r w:rsidR="007E284E">
        <w:rPr>
          <w:b/>
          <w:color w:val="000000"/>
          <w:sz w:val="24"/>
          <w:szCs w:val="24"/>
        </w:rPr>
        <w:t xml:space="preserve">надати </w:t>
      </w:r>
      <w:r w:rsidRPr="00206BAB">
        <w:rPr>
          <w:b/>
          <w:color w:val="000000"/>
          <w:sz w:val="24"/>
          <w:szCs w:val="24"/>
        </w:rPr>
        <w:t>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206BAB">
        <w:rPr>
          <w:b/>
          <w:sz w:val="24"/>
          <w:szCs w:val="24"/>
        </w:rPr>
        <w:t xml:space="preserve"> відповідно до </w:t>
      </w:r>
      <w:hyperlink r:id="rId9" w:anchor="n411" w:history="1">
        <w:r w:rsidRPr="00206BAB">
          <w:rPr>
            <w:rStyle w:val="af9"/>
            <w:b/>
            <w:color w:val="006600"/>
            <w:sz w:val="24"/>
            <w:szCs w:val="24"/>
          </w:rPr>
          <w:t>абзацу чотирнадцятого</w:t>
        </w:r>
      </w:hyperlink>
      <w:r w:rsidRPr="00206BAB">
        <w:rPr>
          <w:b/>
          <w:color w:val="333333"/>
          <w:sz w:val="24"/>
          <w:szCs w:val="24"/>
        </w:rPr>
        <w:t> </w:t>
      </w:r>
      <w:r w:rsidR="00206BAB">
        <w:rPr>
          <w:b/>
          <w:sz w:val="24"/>
          <w:szCs w:val="24"/>
        </w:rPr>
        <w:t>пункту 47</w:t>
      </w:r>
      <w:r w:rsidRPr="00206BAB">
        <w:rPr>
          <w:b/>
          <w:sz w:val="24"/>
          <w:szCs w:val="24"/>
        </w:rPr>
        <w:t xml:space="preserve"> Особливостей.</w:t>
      </w:r>
    </w:p>
    <w:p w:rsidR="00DE2841" w:rsidRPr="00F85084" w:rsidRDefault="00DE2841" w:rsidP="00DE2841">
      <w:pPr>
        <w:spacing w:before="240"/>
        <w:ind w:firstLine="709"/>
        <w:jc w:val="both"/>
        <w:rPr>
          <w:color w:val="000000"/>
          <w:sz w:val="24"/>
        </w:rPr>
      </w:pPr>
      <w:r w:rsidRPr="00F85084">
        <w:rPr>
          <w:b/>
          <w:color w:val="000000"/>
          <w:sz w:val="24"/>
        </w:rPr>
        <w:t>Учасник</w:t>
      </w:r>
      <w:r w:rsidRPr="00F85084">
        <w:rPr>
          <w:color w:val="000000"/>
          <w:sz w:val="24"/>
        </w:rPr>
        <w:t xml:space="preserve"> процедури закупівлі підтверджує відсут</w:t>
      </w:r>
      <w:r>
        <w:rPr>
          <w:color w:val="000000"/>
          <w:sz w:val="24"/>
        </w:rPr>
        <w:t xml:space="preserve">ність підстав, зазначених в </w:t>
      </w:r>
      <w:r w:rsidRPr="00F85084">
        <w:rPr>
          <w:color w:val="000000"/>
          <w:sz w:val="24"/>
        </w:rPr>
        <w:t>пункті</w:t>
      </w:r>
      <w:r>
        <w:rPr>
          <w:color w:val="000000"/>
          <w:sz w:val="24"/>
        </w:rPr>
        <w:t xml:space="preserve"> 47 Особливостей</w:t>
      </w:r>
      <w:r w:rsidRPr="00F85084">
        <w:rPr>
          <w:color w:val="000000"/>
          <w:sz w:val="24"/>
        </w:rPr>
        <w:t xml:space="preserve"> (крім підпунктів 1 і 7, абзацу чотирнадцятого цього пункту), </w:t>
      </w:r>
      <w:r w:rsidRPr="00F85084">
        <w:rPr>
          <w:b/>
          <w:color w:val="000000"/>
          <w:sz w:val="24"/>
        </w:rPr>
        <w:t>шляхом самостійного декларування</w:t>
      </w:r>
      <w:r w:rsidRPr="00F85084">
        <w:rPr>
          <w:color w:val="000000"/>
          <w:sz w:val="24"/>
        </w:rPr>
        <w:t xml:space="preserve"> відсутності таких підстав в електронній системі </w:t>
      </w:r>
      <w:proofErr w:type="spellStart"/>
      <w:r w:rsidRPr="00F85084">
        <w:rPr>
          <w:color w:val="000000"/>
          <w:sz w:val="24"/>
        </w:rPr>
        <w:t>закупівель</w:t>
      </w:r>
      <w:proofErr w:type="spellEnd"/>
      <w:r w:rsidRPr="00F85084">
        <w:rPr>
          <w:color w:val="000000"/>
          <w:sz w:val="24"/>
        </w:rPr>
        <w:t xml:space="preserve"> під ча</w:t>
      </w:r>
      <w:r>
        <w:rPr>
          <w:color w:val="000000"/>
          <w:sz w:val="24"/>
        </w:rPr>
        <w:t>с подання тендерної пропозиції.</w:t>
      </w:r>
    </w:p>
    <w:p w:rsidR="007A5BDC" w:rsidRDefault="007A5BDC" w:rsidP="007A5BDC">
      <w:pPr>
        <w:spacing w:before="240"/>
        <w:ind w:firstLine="709"/>
        <w:jc w:val="both"/>
        <w:rPr>
          <w:color w:val="000000"/>
          <w:sz w:val="24"/>
        </w:rPr>
      </w:pPr>
      <w:r w:rsidRPr="00777028">
        <w:rPr>
          <w:color w:val="000000"/>
          <w:sz w:val="24"/>
        </w:rPr>
        <w:t xml:space="preserve">У разі коли учасник процедури закупівлі має намір </w:t>
      </w:r>
      <w:r w:rsidRPr="00777028">
        <w:rPr>
          <w:b/>
          <w:color w:val="000000"/>
          <w:sz w:val="24"/>
        </w:rPr>
        <w:t>залучити інших суб’єктів господарювання як субпідрядників/співвиконавців в обсязі не менш як 20 відсотків вартості договору про закупівлю</w:t>
      </w:r>
      <w:r w:rsidRPr="00777028">
        <w:rPr>
          <w:color w:val="000000"/>
          <w:sz w:val="24"/>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w:t>
      </w:r>
      <w:r w:rsidR="00FD442B">
        <w:rPr>
          <w:color w:val="000000"/>
          <w:sz w:val="24"/>
        </w:rPr>
        <w:t xml:space="preserve">сутності підстав, визначених </w:t>
      </w:r>
      <w:r w:rsidRPr="00777028">
        <w:rPr>
          <w:color w:val="000000"/>
          <w:sz w:val="24"/>
        </w:rPr>
        <w:t xml:space="preserve"> пунктом</w:t>
      </w:r>
      <w:r w:rsidR="00FD442B">
        <w:rPr>
          <w:color w:val="000000"/>
          <w:sz w:val="24"/>
        </w:rPr>
        <w:t xml:space="preserve"> 47 Особливостей</w:t>
      </w:r>
      <w:r w:rsidRPr="00777028">
        <w:rPr>
          <w:color w:val="000000"/>
          <w:sz w:val="24"/>
        </w:rPr>
        <w:t>.</w:t>
      </w:r>
    </w:p>
    <w:p w:rsidR="00DE2841" w:rsidRDefault="00F85084" w:rsidP="00F85084">
      <w:pPr>
        <w:spacing w:before="240"/>
        <w:ind w:firstLine="709"/>
        <w:jc w:val="both"/>
        <w:rPr>
          <w:color w:val="000000"/>
          <w:sz w:val="24"/>
        </w:rPr>
      </w:pPr>
      <w:r w:rsidRPr="00F85084">
        <w:rPr>
          <w:b/>
          <w:color w:val="000000"/>
          <w:sz w:val="24"/>
        </w:rPr>
        <w:t>Переможець процедури закупівлі у строк, що</w:t>
      </w:r>
      <w:r w:rsidRPr="00F85084">
        <w:rPr>
          <w:color w:val="000000"/>
          <w:sz w:val="24"/>
        </w:rPr>
        <w:t xml:space="preserve"> </w:t>
      </w:r>
      <w:r w:rsidRPr="00F85084">
        <w:rPr>
          <w:b/>
          <w:color w:val="000000"/>
          <w:sz w:val="24"/>
        </w:rPr>
        <w:t>не перевищує чотири дні</w:t>
      </w:r>
      <w:r w:rsidRPr="00F85084">
        <w:rPr>
          <w:color w:val="000000"/>
          <w:sz w:val="24"/>
        </w:rPr>
        <w:t xml:space="preserve"> з дати оприлюднення в електронній системі </w:t>
      </w:r>
      <w:proofErr w:type="spellStart"/>
      <w:r w:rsidRPr="00F85084">
        <w:rPr>
          <w:color w:val="000000"/>
          <w:sz w:val="24"/>
        </w:rPr>
        <w:t>закупівель</w:t>
      </w:r>
      <w:proofErr w:type="spellEnd"/>
      <w:r w:rsidRPr="00F85084">
        <w:rPr>
          <w:color w:val="000000"/>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85084">
        <w:rPr>
          <w:color w:val="000000"/>
          <w:sz w:val="24"/>
        </w:rPr>
        <w:t>закупівель</w:t>
      </w:r>
      <w:proofErr w:type="spellEnd"/>
      <w:r w:rsidRPr="00F85084">
        <w:rPr>
          <w:color w:val="000000"/>
          <w:sz w:val="24"/>
        </w:rPr>
        <w:t xml:space="preserve"> документи, що підтверджують відсутність підстав, зазначених </w:t>
      </w:r>
      <w:r w:rsidRPr="00F85084">
        <w:rPr>
          <w:b/>
          <w:color w:val="000000"/>
          <w:sz w:val="24"/>
        </w:rPr>
        <w:t>у підпунктах 3, 5, 6 і 12 т</w:t>
      </w:r>
      <w:r>
        <w:rPr>
          <w:b/>
          <w:color w:val="000000"/>
          <w:sz w:val="24"/>
        </w:rPr>
        <w:t xml:space="preserve">а в абзаці чотирнадцятому </w:t>
      </w:r>
      <w:r w:rsidRPr="00F85084">
        <w:rPr>
          <w:b/>
          <w:color w:val="000000"/>
          <w:sz w:val="24"/>
        </w:rPr>
        <w:t>пункту</w:t>
      </w:r>
      <w:r>
        <w:rPr>
          <w:b/>
          <w:color w:val="000000"/>
          <w:sz w:val="24"/>
        </w:rPr>
        <w:t xml:space="preserve"> 47</w:t>
      </w:r>
      <w:r w:rsidRPr="00F85084">
        <w:rPr>
          <w:color w:val="000000"/>
          <w:sz w:val="24"/>
        </w:rPr>
        <w:t xml:space="preserve">. </w:t>
      </w:r>
      <w:r w:rsidR="007A5BDC">
        <w:rPr>
          <w:color w:val="000000"/>
          <w:sz w:val="24"/>
        </w:rPr>
        <w:t xml:space="preserve"> </w:t>
      </w:r>
    </w:p>
    <w:p w:rsidR="00C57BC8" w:rsidRDefault="00C57BC8" w:rsidP="00D74931">
      <w:pPr>
        <w:jc w:val="right"/>
        <w:rPr>
          <w:b/>
          <w:sz w:val="24"/>
        </w:rPr>
      </w:pPr>
    </w:p>
    <w:p w:rsidR="006E6B9B" w:rsidRPr="00D74931" w:rsidRDefault="00D74931" w:rsidP="00D74931">
      <w:pPr>
        <w:jc w:val="right"/>
        <w:rPr>
          <w:b/>
          <w:sz w:val="24"/>
        </w:rPr>
      </w:pPr>
      <w:r>
        <w:rPr>
          <w:b/>
          <w:sz w:val="24"/>
        </w:rPr>
        <w:t>Таблиця №3</w:t>
      </w:r>
    </w:p>
    <w:p w:rsidR="00C87C96" w:rsidRDefault="00C87C96" w:rsidP="00C87C96">
      <w:pPr>
        <w:rPr>
          <w:b/>
          <w:color w:val="000000"/>
          <w:sz w:val="22"/>
        </w:rPr>
      </w:pPr>
      <w:r w:rsidRPr="00A44A36">
        <w:rPr>
          <w:b/>
          <w:color w:val="000000"/>
          <w:sz w:val="22"/>
        </w:rPr>
        <w:t>Документи, які надаються  ПЕРЕМОЖЦЕМ (юридичною особою):</w:t>
      </w:r>
    </w:p>
    <w:p w:rsidR="00C57BC8" w:rsidRPr="00A44A36" w:rsidRDefault="00C57BC8" w:rsidP="00C87C96">
      <w:pPr>
        <w:rPr>
          <w:b/>
          <w:color w:val="000000"/>
          <w:sz w:val="22"/>
        </w:rPr>
      </w:pPr>
    </w:p>
    <w:tbl>
      <w:tblPr>
        <w:tblW w:w="9618" w:type="dxa"/>
        <w:tblLayout w:type="fixed"/>
        <w:tblLook w:val="0400" w:firstRow="0" w:lastRow="0" w:firstColumn="0" w:lastColumn="0" w:noHBand="0" w:noVBand="1"/>
      </w:tblPr>
      <w:tblGrid>
        <w:gridCol w:w="765"/>
        <w:gridCol w:w="4350"/>
        <w:gridCol w:w="4503"/>
      </w:tblGrid>
      <w:tr w:rsidR="00C87C96" w:rsidRPr="00A44A36" w:rsidTr="00556485">
        <w:trPr>
          <w:trHeight w:val="7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C87C96" w:rsidP="00556485">
            <w:pPr>
              <w:ind w:left="100"/>
              <w:jc w:val="center"/>
              <w:rPr>
                <w:sz w:val="22"/>
              </w:rPr>
            </w:pPr>
            <w:r w:rsidRPr="00A44A36">
              <w:rPr>
                <w:b/>
                <w:color w:val="000000"/>
                <w:sz w:val="22"/>
              </w:rPr>
              <w:t>№</w:t>
            </w:r>
          </w:p>
          <w:p w:rsidR="00C87C96" w:rsidRPr="00A44A36" w:rsidRDefault="00C87C96" w:rsidP="00556485">
            <w:pPr>
              <w:ind w:left="100"/>
              <w:jc w:val="center"/>
              <w:rPr>
                <w:sz w:val="22"/>
              </w:rPr>
            </w:pPr>
            <w:r w:rsidRPr="00A44A36">
              <w:rPr>
                <w:b/>
                <w:color w:val="000000"/>
                <w:sz w:val="22"/>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9653EB" w:rsidP="00556485">
            <w:pPr>
              <w:ind w:left="100"/>
              <w:jc w:val="both"/>
              <w:rPr>
                <w:sz w:val="22"/>
              </w:rPr>
            </w:pPr>
            <w:r>
              <w:rPr>
                <w:b/>
                <w:color w:val="000000"/>
                <w:sz w:val="22"/>
              </w:rPr>
              <w:t>Вимоги пункту 47</w:t>
            </w:r>
            <w:r w:rsidR="00ED26EC">
              <w:rPr>
                <w:b/>
                <w:color w:val="000000"/>
                <w:sz w:val="22"/>
              </w:rPr>
              <w:t xml:space="preserve"> Особливостей</w:t>
            </w:r>
          </w:p>
          <w:p w:rsidR="00C87C96" w:rsidRPr="00A44A36" w:rsidRDefault="00C87C96" w:rsidP="00556485">
            <w:pPr>
              <w:ind w:left="100"/>
              <w:jc w:val="both"/>
              <w:rPr>
                <w:sz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C87C96" w:rsidP="00C365A9">
            <w:pPr>
              <w:ind w:left="100"/>
              <w:jc w:val="both"/>
              <w:rPr>
                <w:sz w:val="22"/>
              </w:rPr>
            </w:pPr>
            <w:r w:rsidRPr="00A44A36">
              <w:rPr>
                <w:b/>
                <w:color w:val="000000"/>
                <w:sz w:val="22"/>
              </w:rPr>
              <w:t xml:space="preserve">Переможець торгів на виконання вимоги </w:t>
            </w:r>
            <w:r w:rsidR="003354F4">
              <w:rPr>
                <w:b/>
                <w:color w:val="000000"/>
                <w:sz w:val="22"/>
              </w:rPr>
              <w:t>пункту 47</w:t>
            </w:r>
            <w:r w:rsidR="00C365A9">
              <w:rPr>
                <w:b/>
                <w:color w:val="000000"/>
                <w:sz w:val="22"/>
              </w:rPr>
              <w:t xml:space="preserve"> Особливостей </w:t>
            </w:r>
            <w:r w:rsidRPr="00A44A36">
              <w:rPr>
                <w:b/>
                <w:color w:val="000000"/>
                <w:sz w:val="22"/>
              </w:rPr>
              <w:t>(підтвердження відсутності підстав) повинен надати таку інформацію:</w:t>
            </w:r>
          </w:p>
        </w:tc>
      </w:tr>
      <w:tr w:rsidR="00C87C96" w:rsidRPr="00A44A36" w:rsidTr="00556485">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C87C96" w:rsidP="00556485">
            <w:pPr>
              <w:ind w:left="100"/>
              <w:jc w:val="center"/>
              <w:rPr>
                <w:sz w:val="22"/>
              </w:rPr>
            </w:pPr>
            <w:r w:rsidRPr="00A44A36">
              <w:rPr>
                <w:b/>
                <w:color w:val="000000"/>
                <w:sz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6EC" w:rsidRPr="00ED26EC" w:rsidRDefault="00ED26EC" w:rsidP="00ED26EC">
            <w:pPr>
              <w:pStyle w:val="rvps2"/>
              <w:shd w:val="clear" w:color="auto" w:fill="FFFFFF"/>
              <w:spacing w:before="0" w:after="0"/>
              <w:jc w:val="both"/>
              <w:rPr>
                <w:color w:val="333333"/>
                <w:sz w:val="22"/>
              </w:rPr>
            </w:pPr>
            <w:r w:rsidRPr="00ED26EC">
              <w:rPr>
                <w:color w:val="333333"/>
                <w:sz w:val="22"/>
              </w:rPr>
              <w:t xml:space="preserve">керівника </w:t>
            </w:r>
            <w:r w:rsidRPr="0037595A">
              <w:rPr>
                <w:sz w:val="22"/>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w:t>
            </w:r>
            <w:r w:rsidRPr="00ED26EC">
              <w:rPr>
                <w:color w:val="333333"/>
                <w:sz w:val="22"/>
              </w:rPr>
              <w:t>або правопор</w:t>
            </w:r>
            <w:r w:rsidR="0070334A">
              <w:rPr>
                <w:color w:val="333333"/>
                <w:sz w:val="22"/>
              </w:rPr>
              <w:t>ушення, пов’язаного з корупцією</w:t>
            </w:r>
          </w:p>
          <w:p w:rsidR="00C87C96" w:rsidRPr="00A44A36" w:rsidRDefault="00C87C96" w:rsidP="00ED26EC">
            <w:pPr>
              <w:jc w:val="both"/>
              <w:rPr>
                <w:sz w:val="22"/>
              </w:rPr>
            </w:pPr>
            <w:r w:rsidRPr="00A44A36">
              <w:rPr>
                <w:b/>
                <w:color w:val="000000"/>
                <w:sz w:val="22"/>
              </w:rPr>
              <w:t>(</w:t>
            </w:r>
            <w:r w:rsidR="00C365A9">
              <w:rPr>
                <w:b/>
                <w:color w:val="000000"/>
                <w:sz w:val="22"/>
              </w:rPr>
              <w:t>підп</w:t>
            </w:r>
            <w:r w:rsidR="009653EB">
              <w:rPr>
                <w:b/>
                <w:color w:val="000000"/>
                <w:sz w:val="22"/>
              </w:rPr>
              <w:t>ункт 3 пункту 47</w:t>
            </w:r>
            <w:r w:rsidR="00C365A9">
              <w:rPr>
                <w:b/>
                <w:color w:val="000000"/>
                <w:sz w:val="22"/>
              </w:rPr>
              <w:t xml:space="preserve"> Особливостей</w:t>
            </w:r>
            <w:r w:rsidRPr="00A44A36">
              <w:rPr>
                <w:b/>
                <w:color w:val="000000"/>
                <w:sz w:val="22"/>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C87C96" w:rsidP="00556485">
            <w:pPr>
              <w:ind w:right="140"/>
              <w:jc w:val="both"/>
              <w:rPr>
                <w:sz w:val="22"/>
              </w:rPr>
            </w:pPr>
            <w:r w:rsidRPr="00A44A36">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7C96" w:rsidRPr="00A44A36" w:rsidTr="0055648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C87C96" w:rsidP="00556485">
            <w:pPr>
              <w:ind w:left="100"/>
              <w:jc w:val="center"/>
              <w:rPr>
                <w:sz w:val="22"/>
              </w:rPr>
            </w:pPr>
            <w:r w:rsidRPr="00A44A36">
              <w:rPr>
                <w:b/>
                <w:color w:val="000000"/>
                <w:sz w:val="22"/>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34A" w:rsidRDefault="00C365A9" w:rsidP="00FB2C6B">
            <w:pPr>
              <w:ind w:right="140"/>
              <w:jc w:val="both"/>
              <w:rPr>
                <w:b/>
                <w:color w:val="000000"/>
                <w:sz w:val="22"/>
              </w:rPr>
            </w:pPr>
            <w:r w:rsidRPr="00ED26EC">
              <w:rPr>
                <w:color w:val="333333"/>
                <w:sz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A44A36">
              <w:rPr>
                <w:b/>
                <w:color w:val="000000"/>
                <w:sz w:val="22"/>
              </w:rPr>
              <w:t xml:space="preserve"> </w:t>
            </w:r>
          </w:p>
          <w:p w:rsidR="00C87C96" w:rsidRPr="00A44A36" w:rsidRDefault="00C365A9" w:rsidP="00FB2C6B">
            <w:pPr>
              <w:ind w:right="140"/>
              <w:jc w:val="both"/>
              <w:rPr>
                <w:sz w:val="22"/>
              </w:rPr>
            </w:pPr>
            <w:r>
              <w:rPr>
                <w:b/>
                <w:color w:val="000000"/>
                <w:sz w:val="22"/>
              </w:rPr>
              <w:t>(</w:t>
            </w:r>
            <w:r w:rsidR="00FB2C6B">
              <w:rPr>
                <w:b/>
                <w:color w:val="000000"/>
                <w:sz w:val="22"/>
              </w:rPr>
              <w:t>під</w:t>
            </w:r>
            <w:r>
              <w:rPr>
                <w:b/>
                <w:color w:val="000000"/>
                <w:sz w:val="22"/>
              </w:rPr>
              <w:t>пункт 6</w:t>
            </w:r>
            <w:r w:rsidR="009653EB">
              <w:rPr>
                <w:b/>
                <w:color w:val="000000"/>
                <w:sz w:val="22"/>
              </w:rPr>
              <w:t xml:space="preserve"> пункту 47</w:t>
            </w:r>
            <w:r w:rsidR="00FB2C6B">
              <w:rPr>
                <w:b/>
                <w:color w:val="000000"/>
                <w:sz w:val="22"/>
              </w:rPr>
              <w:t xml:space="preserve"> Особливостей</w:t>
            </w:r>
            <w:r w:rsidR="00C87C96" w:rsidRPr="00A44A36">
              <w:rPr>
                <w:b/>
                <w:color w:val="000000"/>
                <w:sz w:val="22"/>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7C96" w:rsidRPr="00A44A36" w:rsidRDefault="00C87C96" w:rsidP="00556485">
            <w:pPr>
              <w:jc w:val="both"/>
              <w:rPr>
                <w:sz w:val="22"/>
              </w:rPr>
            </w:pPr>
            <w:r w:rsidRPr="00A44A36">
              <w:rPr>
                <w:b/>
                <w:color w:val="000000"/>
                <w:sz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9653EB">
              <w:rPr>
                <w:b/>
                <w:color w:val="000000"/>
                <w:sz w:val="22"/>
              </w:rPr>
              <w:t xml:space="preserve">ості або обмежень, передбачених </w:t>
            </w:r>
            <w:r w:rsidRPr="00A44A36">
              <w:rPr>
                <w:b/>
                <w:color w:val="000000"/>
                <w:sz w:val="22"/>
              </w:rPr>
              <w:t xml:space="preserve">кримінальним процесуальним законодавством України щодо фізичної особи, яка є учасником процедури закупівлі. </w:t>
            </w:r>
            <w:r w:rsidRPr="00A44A36">
              <w:rPr>
                <w:color w:val="000000"/>
                <w:sz w:val="22"/>
              </w:rPr>
              <w:t xml:space="preserve">Документ повинен бути не більше </w:t>
            </w:r>
            <w:proofErr w:type="spellStart"/>
            <w:r w:rsidRPr="00A44A36">
              <w:rPr>
                <w:color w:val="000000"/>
                <w:sz w:val="22"/>
              </w:rPr>
              <w:t>тридцятиденної</w:t>
            </w:r>
            <w:proofErr w:type="spellEnd"/>
            <w:r w:rsidRPr="00A44A36">
              <w:rPr>
                <w:color w:val="000000"/>
                <w:sz w:val="22"/>
              </w:rPr>
              <w:t xml:space="preserve"> давнини від дати подання документа. </w:t>
            </w:r>
          </w:p>
        </w:tc>
      </w:tr>
      <w:tr w:rsidR="00C87C96" w:rsidRPr="00A44A36" w:rsidTr="00556485">
        <w:trPr>
          <w:trHeight w:val="2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FB2C6B" w:rsidP="00556485">
            <w:pPr>
              <w:ind w:left="100"/>
              <w:jc w:val="center"/>
              <w:rPr>
                <w:sz w:val="22"/>
              </w:rPr>
            </w:pPr>
            <w:r>
              <w:rPr>
                <w:b/>
                <w:color w:val="000000"/>
                <w:sz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C6B" w:rsidRDefault="00FB2C6B" w:rsidP="00FB2C6B">
            <w:pPr>
              <w:pStyle w:val="rvps2"/>
              <w:shd w:val="clear" w:color="auto" w:fill="FFFFFF"/>
              <w:spacing w:before="0" w:after="0"/>
              <w:jc w:val="both"/>
              <w:rPr>
                <w:color w:val="333333"/>
                <w:sz w:val="22"/>
              </w:rPr>
            </w:pPr>
            <w:r w:rsidRPr="00ED26EC">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6C7CC1">
              <w:rPr>
                <w:color w:val="333333"/>
                <w:sz w:val="22"/>
              </w:rPr>
              <w:t>ь-якими формами торгівлі людьми</w:t>
            </w:r>
          </w:p>
          <w:p w:rsidR="00C87C96" w:rsidRPr="00A44A36" w:rsidRDefault="00C87C96" w:rsidP="00FB2C6B">
            <w:pPr>
              <w:jc w:val="both"/>
              <w:rPr>
                <w:sz w:val="22"/>
              </w:rPr>
            </w:pPr>
            <w:r w:rsidRPr="00A44A36">
              <w:rPr>
                <w:b/>
                <w:color w:val="000000"/>
                <w:sz w:val="22"/>
              </w:rPr>
              <w:t>(</w:t>
            </w:r>
            <w:r w:rsidR="00FB2C6B">
              <w:rPr>
                <w:b/>
                <w:color w:val="000000"/>
                <w:sz w:val="22"/>
              </w:rPr>
              <w:t>під</w:t>
            </w:r>
            <w:r w:rsidRPr="00A44A36">
              <w:rPr>
                <w:b/>
                <w:color w:val="000000"/>
                <w:sz w:val="22"/>
              </w:rPr>
              <w:t>пункт 12</w:t>
            </w:r>
            <w:r w:rsidR="009653EB">
              <w:rPr>
                <w:b/>
                <w:color w:val="000000"/>
                <w:sz w:val="22"/>
              </w:rPr>
              <w:t xml:space="preserve"> пункту 47</w:t>
            </w:r>
            <w:r w:rsidR="00FB2C6B">
              <w:rPr>
                <w:b/>
                <w:color w:val="000000"/>
                <w:sz w:val="22"/>
              </w:rPr>
              <w:t xml:space="preserve"> Особливостей</w:t>
            </w:r>
            <w:r w:rsidRPr="00A44A36">
              <w:rPr>
                <w:b/>
                <w:color w:val="000000"/>
                <w:sz w:val="22"/>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7C96" w:rsidRPr="00A44A36" w:rsidRDefault="00C87C96" w:rsidP="00556485">
            <w:pPr>
              <w:widowControl w:val="0"/>
              <w:pBdr>
                <w:top w:val="nil"/>
                <w:left w:val="nil"/>
                <w:bottom w:val="nil"/>
                <w:right w:val="nil"/>
                <w:between w:val="nil"/>
              </w:pBdr>
              <w:spacing w:line="276" w:lineRule="auto"/>
              <w:rPr>
                <w:sz w:val="22"/>
              </w:rPr>
            </w:pPr>
          </w:p>
        </w:tc>
      </w:tr>
      <w:tr w:rsidR="00C87C96" w:rsidRPr="00A44A36" w:rsidTr="009B64F5">
        <w:trPr>
          <w:trHeight w:val="58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FB2C6B" w:rsidP="00556485">
            <w:pPr>
              <w:ind w:left="100"/>
              <w:jc w:val="center"/>
              <w:rPr>
                <w:b/>
                <w:sz w:val="22"/>
              </w:rPr>
            </w:pPr>
            <w:r>
              <w:rPr>
                <w:b/>
                <w:sz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C6B" w:rsidRDefault="00FB2C6B" w:rsidP="00FB2C6B">
            <w:pPr>
              <w:ind w:left="100"/>
              <w:jc w:val="both"/>
              <w:rPr>
                <w:b/>
                <w:color w:val="000000"/>
                <w:sz w:val="22"/>
              </w:rPr>
            </w:pPr>
            <w:r w:rsidRPr="00ED26EC">
              <w:rPr>
                <w:color w:val="333333"/>
                <w:sz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color w:val="333333"/>
                <w:sz w:val="22"/>
              </w:rPr>
              <w:t>вого розірвання такого договору</w:t>
            </w:r>
            <w:r>
              <w:rPr>
                <w:b/>
                <w:color w:val="000000"/>
                <w:sz w:val="22"/>
              </w:rPr>
              <w:t xml:space="preserve"> </w:t>
            </w:r>
          </w:p>
          <w:p w:rsidR="00C87C96" w:rsidRPr="00A44A36" w:rsidRDefault="00C87C96" w:rsidP="00FB2C6B">
            <w:pPr>
              <w:ind w:left="100"/>
              <w:jc w:val="both"/>
              <w:rPr>
                <w:sz w:val="22"/>
              </w:rPr>
            </w:pPr>
            <w:r w:rsidRPr="00A44A36">
              <w:rPr>
                <w:b/>
                <w:color w:val="000000"/>
                <w:sz w:val="22"/>
              </w:rPr>
              <w:t>(</w:t>
            </w:r>
            <w:r w:rsidR="00FB2C6B">
              <w:rPr>
                <w:b/>
                <w:color w:val="333333"/>
                <w:sz w:val="22"/>
              </w:rPr>
              <w:t xml:space="preserve">абзац чотирнадцятий </w:t>
            </w:r>
            <w:r w:rsidR="00FB2C6B" w:rsidRPr="00ED26EC">
              <w:rPr>
                <w:b/>
                <w:color w:val="333333"/>
                <w:sz w:val="22"/>
              </w:rPr>
              <w:t>пункту</w:t>
            </w:r>
            <w:r w:rsidR="0033332D">
              <w:rPr>
                <w:b/>
                <w:color w:val="333333"/>
                <w:sz w:val="22"/>
              </w:rPr>
              <w:t xml:space="preserve"> 47</w:t>
            </w:r>
            <w:r w:rsidR="00FB2C6B">
              <w:rPr>
                <w:b/>
                <w:color w:val="333333"/>
                <w:sz w:val="22"/>
              </w:rPr>
              <w:t xml:space="preserve"> Особливостей</w:t>
            </w:r>
            <w:r w:rsidR="00FB2C6B">
              <w:rPr>
                <w:b/>
                <w:color w:val="000000"/>
                <w:sz w:val="22"/>
              </w:rPr>
              <w:t xml:space="preserve"> </w:t>
            </w:r>
            <w:r w:rsidRPr="00A44A36">
              <w:rPr>
                <w:b/>
                <w:color w:val="000000"/>
                <w:sz w:val="22"/>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540B15" w:rsidRDefault="00540B15" w:rsidP="009B64F5">
            <w:pPr>
              <w:pStyle w:val="rvps2"/>
              <w:shd w:val="clear" w:color="auto" w:fill="FFFFFF"/>
              <w:spacing w:before="0" w:after="150"/>
              <w:ind w:firstLine="450"/>
              <w:jc w:val="both"/>
              <w:rPr>
                <w:b/>
                <w:color w:val="000000"/>
                <w:sz w:val="22"/>
                <w:szCs w:val="22"/>
              </w:rPr>
            </w:pPr>
            <w:r w:rsidRPr="00A44A36">
              <w:rPr>
                <w:b/>
                <w:color w:val="000000"/>
                <w:sz w:val="22"/>
              </w:rPr>
              <w:t>Довідка в довільній формі</w:t>
            </w:r>
            <w:r w:rsidRPr="00A44A36">
              <w:rPr>
                <w:color w:val="000000"/>
                <w:sz w:val="22"/>
              </w:rPr>
              <w:t>, яка містить інформацію п</w:t>
            </w:r>
            <w:r w:rsidR="00D75C9E">
              <w:rPr>
                <w:color w:val="000000"/>
                <w:sz w:val="22"/>
              </w:rPr>
              <w:t>ро те, що між учасником</w:t>
            </w:r>
            <w:r w:rsidRPr="00A44A36">
              <w:rPr>
                <w:color w:val="000000"/>
                <w:sz w:val="22"/>
              </w:rPr>
              <w:t xml:space="preserve"> </w:t>
            </w:r>
            <w:r w:rsidRPr="009B64F5">
              <w:rPr>
                <w:color w:val="000000"/>
                <w:sz w:val="22"/>
                <w:szCs w:val="22"/>
              </w:rPr>
              <w:t>та замовником, протягом останніх трьох років,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або (</w:t>
            </w:r>
            <w:r w:rsidRPr="009B64F5">
              <w:rPr>
                <w:color w:val="333333"/>
                <w:sz w:val="22"/>
                <w:szCs w:val="22"/>
              </w:rPr>
              <w:t>перебуваючи в зазначених обставинах)</w:t>
            </w:r>
            <w:r w:rsidRPr="009B64F5">
              <w:rPr>
                <w:color w:val="000000"/>
                <w:sz w:val="22"/>
                <w:szCs w:val="22"/>
              </w:rPr>
              <w:t xml:space="preserve"> </w:t>
            </w:r>
            <w:r>
              <w:rPr>
                <w:color w:val="000000"/>
                <w:sz w:val="22"/>
                <w:szCs w:val="22"/>
              </w:rPr>
              <w:t xml:space="preserve">надати </w:t>
            </w:r>
            <w:r w:rsidRPr="009B64F5">
              <w:rPr>
                <w:color w:val="000000"/>
                <w:sz w:val="22"/>
                <w:szCs w:val="22"/>
              </w:rPr>
              <w:t>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9B64F5">
              <w:rPr>
                <w:sz w:val="22"/>
                <w:szCs w:val="22"/>
              </w:rPr>
              <w:t xml:space="preserve"> відповідно до </w:t>
            </w:r>
            <w:hyperlink r:id="rId10" w:anchor="n411" w:history="1">
              <w:r w:rsidRPr="009B64F5">
                <w:rPr>
                  <w:rStyle w:val="af9"/>
                  <w:color w:val="006600"/>
                  <w:sz w:val="22"/>
                  <w:szCs w:val="22"/>
                </w:rPr>
                <w:t>абзацу чотирнадцятого</w:t>
              </w:r>
            </w:hyperlink>
            <w:r w:rsidRPr="009B64F5">
              <w:rPr>
                <w:color w:val="333333"/>
                <w:sz w:val="22"/>
                <w:szCs w:val="22"/>
              </w:rPr>
              <w:t> </w:t>
            </w:r>
            <w:r w:rsidRPr="009B64F5">
              <w:rPr>
                <w:sz w:val="22"/>
                <w:szCs w:val="22"/>
              </w:rPr>
              <w:t>пункту 47 Особливостей</w:t>
            </w:r>
            <w:r>
              <w:rPr>
                <w:sz w:val="22"/>
                <w:szCs w:val="22"/>
              </w:rPr>
              <w:t>.</w:t>
            </w:r>
          </w:p>
        </w:tc>
      </w:tr>
    </w:tbl>
    <w:p w:rsidR="00C87C96" w:rsidRDefault="00C87C96" w:rsidP="006E6B9B">
      <w:pPr>
        <w:jc w:val="right"/>
        <w:rPr>
          <w:b/>
          <w:color w:val="000000"/>
          <w:sz w:val="22"/>
        </w:rPr>
      </w:pPr>
    </w:p>
    <w:p w:rsidR="00F61F6A" w:rsidRDefault="00F61F6A" w:rsidP="00F61F6A">
      <w:pPr>
        <w:jc w:val="right"/>
        <w:rPr>
          <w:b/>
          <w:color w:val="000000"/>
          <w:sz w:val="22"/>
        </w:rPr>
      </w:pPr>
    </w:p>
    <w:p w:rsidR="006E6B9B" w:rsidRPr="00A44A36" w:rsidRDefault="00D74931" w:rsidP="00F61F6A">
      <w:pPr>
        <w:jc w:val="right"/>
        <w:rPr>
          <w:b/>
          <w:color w:val="000000"/>
          <w:sz w:val="22"/>
        </w:rPr>
      </w:pPr>
      <w:r>
        <w:rPr>
          <w:b/>
          <w:color w:val="000000"/>
          <w:sz w:val="22"/>
        </w:rPr>
        <w:t>Таблиця №</w:t>
      </w:r>
      <w:r w:rsidR="00F61F6A">
        <w:rPr>
          <w:b/>
          <w:color w:val="000000"/>
          <w:sz w:val="22"/>
        </w:rPr>
        <w:t xml:space="preserve"> 4</w:t>
      </w:r>
    </w:p>
    <w:p w:rsidR="00C87C96" w:rsidRDefault="00C87C96" w:rsidP="00DB68BC">
      <w:pPr>
        <w:spacing w:before="240"/>
        <w:rPr>
          <w:b/>
          <w:color w:val="000000"/>
          <w:sz w:val="22"/>
        </w:rPr>
      </w:pPr>
      <w:r w:rsidRPr="00A44A36">
        <w:rPr>
          <w:b/>
          <w:color w:val="000000"/>
          <w:sz w:val="22"/>
        </w:rPr>
        <w:t xml:space="preserve"> Документи, які надаються ПЕРЕМОЖЦЕМ (фізичною особою чи фізичною особою-підприємцем):</w:t>
      </w:r>
    </w:p>
    <w:p w:rsidR="00C57BC8" w:rsidRPr="00A44A36" w:rsidRDefault="00C57BC8" w:rsidP="00DB68BC">
      <w:pPr>
        <w:spacing w:before="240"/>
        <w:rPr>
          <w:sz w:val="22"/>
        </w:rPr>
      </w:pPr>
    </w:p>
    <w:tbl>
      <w:tblPr>
        <w:tblW w:w="9619" w:type="dxa"/>
        <w:tblLayout w:type="fixed"/>
        <w:tblLook w:val="0400" w:firstRow="0" w:lastRow="0" w:firstColumn="0" w:lastColumn="0" w:noHBand="0" w:noVBand="1"/>
      </w:tblPr>
      <w:tblGrid>
        <w:gridCol w:w="587"/>
        <w:gridCol w:w="4427"/>
        <w:gridCol w:w="4605"/>
      </w:tblGrid>
      <w:tr w:rsidR="00C87C96" w:rsidRPr="00A44A36" w:rsidTr="00556485">
        <w:trPr>
          <w:trHeight w:val="7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C87C96" w:rsidP="00556485">
            <w:pPr>
              <w:ind w:left="100"/>
              <w:jc w:val="center"/>
              <w:rPr>
                <w:sz w:val="22"/>
              </w:rPr>
            </w:pPr>
            <w:r w:rsidRPr="00A44A36">
              <w:rPr>
                <w:b/>
                <w:color w:val="000000"/>
                <w:sz w:val="22"/>
              </w:rPr>
              <w:t>№</w:t>
            </w:r>
          </w:p>
          <w:p w:rsidR="00C87C96" w:rsidRPr="00A44A36" w:rsidRDefault="00C87C96" w:rsidP="00556485">
            <w:pPr>
              <w:ind w:left="100"/>
              <w:jc w:val="center"/>
              <w:rPr>
                <w:sz w:val="22"/>
              </w:rPr>
            </w:pPr>
            <w:r w:rsidRPr="00A44A36">
              <w:rPr>
                <w:b/>
                <w:color w:val="000000"/>
                <w:sz w:val="22"/>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C87C96" w:rsidP="00556485">
            <w:pPr>
              <w:ind w:left="100"/>
              <w:jc w:val="both"/>
              <w:rPr>
                <w:sz w:val="22"/>
              </w:rPr>
            </w:pPr>
            <w:r w:rsidRPr="00A44A36">
              <w:rPr>
                <w:b/>
                <w:color w:val="000000"/>
                <w:sz w:val="22"/>
              </w:rPr>
              <w:t xml:space="preserve">Вимоги </w:t>
            </w:r>
            <w:r w:rsidR="0033332D">
              <w:rPr>
                <w:b/>
                <w:color w:val="000000"/>
                <w:sz w:val="22"/>
              </w:rPr>
              <w:t>пункту 47</w:t>
            </w:r>
            <w:r w:rsidR="004B6970">
              <w:rPr>
                <w:b/>
                <w:color w:val="000000"/>
                <w:sz w:val="22"/>
              </w:rPr>
              <w:t xml:space="preserve"> Особливостей</w:t>
            </w:r>
          </w:p>
          <w:p w:rsidR="00C87C96" w:rsidRPr="00A44A36" w:rsidRDefault="00C87C96" w:rsidP="00556485">
            <w:pPr>
              <w:ind w:left="100"/>
              <w:jc w:val="both"/>
              <w:rPr>
                <w:sz w:val="22"/>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C87C96" w:rsidP="00981166">
            <w:pPr>
              <w:ind w:left="100"/>
              <w:jc w:val="both"/>
              <w:rPr>
                <w:sz w:val="22"/>
              </w:rPr>
            </w:pPr>
            <w:r w:rsidRPr="00A44A36">
              <w:rPr>
                <w:b/>
                <w:color w:val="000000"/>
                <w:sz w:val="22"/>
              </w:rPr>
              <w:t xml:space="preserve">Переможець торгів на виконання вимоги </w:t>
            </w:r>
            <w:r w:rsidR="0033332D">
              <w:rPr>
                <w:b/>
                <w:color w:val="000000"/>
                <w:sz w:val="22"/>
              </w:rPr>
              <w:t>пункту 47</w:t>
            </w:r>
            <w:r w:rsidR="00981166">
              <w:rPr>
                <w:b/>
                <w:color w:val="000000"/>
                <w:sz w:val="22"/>
              </w:rPr>
              <w:t xml:space="preserve"> Особливостей </w:t>
            </w:r>
            <w:r w:rsidRPr="00A44A36">
              <w:rPr>
                <w:b/>
                <w:color w:val="000000"/>
                <w:sz w:val="22"/>
              </w:rPr>
              <w:t>(підтвердження відсутності підстав) повинен надати таку інформацію:</w:t>
            </w:r>
          </w:p>
        </w:tc>
      </w:tr>
      <w:tr w:rsidR="00C87C96" w:rsidRPr="00A44A36" w:rsidTr="0055648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C87C96" w:rsidP="00556485">
            <w:pPr>
              <w:ind w:left="100"/>
              <w:jc w:val="center"/>
              <w:rPr>
                <w:sz w:val="22"/>
              </w:rPr>
            </w:pPr>
            <w:r w:rsidRPr="00A44A36">
              <w:rPr>
                <w:b/>
                <w:color w:val="000000"/>
                <w:sz w:val="22"/>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34A" w:rsidRPr="00ED26EC" w:rsidRDefault="0070334A" w:rsidP="0070334A">
            <w:pPr>
              <w:pStyle w:val="rvps2"/>
              <w:shd w:val="clear" w:color="auto" w:fill="FFFFFF"/>
              <w:spacing w:before="0" w:after="0"/>
              <w:jc w:val="both"/>
              <w:rPr>
                <w:color w:val="333333"/>
                <w:sz w:val="22"/>
              </w:rPr>
            </w:pPr>
            <w:r w:rsidRPr="00ED26EC">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7C96" w:rsidRPr="00A44A36" w:rsidRDefault="0070334A" w:rsidP="0070334A">
            <w:pPr>
              <w:jc w:val="both"/>
              <w:rPr>
                <w:sz w:val="22"/>
              </w:rPr>
            </w:pPr>
            <w:r w:rsidRPr="00A44A36">
              <w:rPr>
                <w:b/>
                <w:color w:val="000000"/>
                <w:sz w:val="22"/>
              </w:rPr>
              <w:t>(</w:t>
            </w:r>
            <w:r w:rsidR="0033332D">
              <w:rPr>
                <w:b/>
                <w:color w:val="000000"/>
                <w:sz w:val="22"/>
              </w:rPr>
              <w:t>підпункт 3 пункту 47</w:t>
            </w:r>
            <w:r>
              <w:rPr>
                <w:b/>
                <w:color w:val="000000"/>
                <w:sz w:val="22"/>
              </w:rPr>
              <w:t xml:space="preserve"> Особливостей</w:t>
            </w:r>
            <w:r w:rsidRPr="00A44A36">
              <w:rPr>
                <w:b/>
                <w:color w:val="000000"/>
                <w:sz w:val="22"/>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C87C96" w:rsidP="00556485">
            <w:pPr>
              <w:ind w:right="140"/>
              <w:jc w:val="both"/>
              <w:rPr>
                <w:sz w:val="22"/>
              </w:rPr>
            </w:pPr>
            <w:r w:rsidRPr="00A44A36">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7C96" w:rsidRPr="00A44A36" w:rsidTr="0055648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C87C96" w:rsidP="00556485">
            <w:pPr>
              <w:ind w:left="100"/>
              <w:jc w:val="center"/>
              <w:rPr>
                <w:sz w:val="22"/>
              </w:rPr>
            </w:pPr>
            <w:r w:rsidRPr="00A44A36">
              <w:rPr>
                <w:b/>
                <w:color w:val="000000"/>
                <w:sz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34A" w:rsidRDefault="0070334A" w:rsidP="00556485">
            <w:pPr>
              <w:ind w:right="140"/>
              <w:jc w:val="both"/>
              <w:rPr>
                <w:color w:val="333333"/>
                <w:sz w:val="22"/>
              </w:rPr>
            </w:pPr>
            <w:r w:rsidRPr="00ED26EC">
              <w:rPr>
                <w:color w:val="333333"/>
                <w:sz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7C96" w:rsidRPr="00A44A36" w:rsidRDefault="00C87C96" w:rsidP="00556485">
            <w:pPr>
              <w:ind w:right="140"/>
              <w:jc w:val="both"/>
              <w:rPr>
                <w:sz w:val="22"/>
              </w:rPr>
            </w:pPr>
            <w:r w:rsidRPr="00A44A36">
              <w:rPr>
                <w:b/>
                <w:color w:val="000000"/>
                <w:sz w:val="22"/>
              </w:rPr>
              <w:t>(</w:t>
            </w:r>
            <w:r w:rsidR="0070334A">
              <w:rPr>
                <w:b/>
                <w:color w:val="000000"/>
                <w:sz w:val="22"/>
              </w:rPr>
              <w:t>під</w:t>
            </w:r>
            <w:r w:rsidRPr="00A44A36">
              <w:rPr>
                <w:b/>
                <w:color w:val="000000"/>
                <w:sz w:val="22"/>
              </w:rPr>
              <w:t>пу</w:t>
            </w:r>
            <w:r w:rsidR="0033332D">
              <w:rPr>
                <w:b/>
                <w:color w:val="000000"/>
                <w:sz w:val="22"/>
              </w:rPr>
              <w:t>нкт 5 пункту 47</w:t>
            </w:r>
            <w:r w:rsidR="0070334A">
              <w:rPr>
                <w:b/>
                <w:color w:val="000000"/>
                <w:sz w:val="22"/>
              </w:rPr>
              <w:t xml:space="preserve"> Особливостей</w:t>
            </w:r>
            <w:r w:rsidRPr="00A44A36">
              <w:rPr>
                <w:b/>
                <w:color w:val="000000"/>
                <w:sz w:val="22"/>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7C96" w:rsidRPr="00A44A36" w:rsidRDefault="00C87C96" w:rsidP="00556485">
            <w:pPr>
              <w:jc w:val="both"/>
              <w:rPr>
                <w:sz w:val="22"/>
              </w:rPr>
            </w:pPr>
            <w:r w:rsidRPr="00A44A36">
              <w:rPr>
                <w:b/>
                <w:color w:val="000000"/>
                <w:sz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44A36">
              <w:rPr>
                <w:color w:val="000000"/>
                <w:sz w:val="22"/>
              </w:rPr>
              <w:t xml:space="preserve">Документ повинен бути не більше </w:t>
            </w:r>
            <w:proofErr w:type="spellStart"/>
            <w:r w:rsidRPr="00A44A36">
              <w:rPr>
                <w:color w:val="000000"/>
                <w:sz w:val="22"/>
              </w:rPr>
              <w:t>тридцятиденної</w:t>
            </w:r>
            <w:proofErr w:type="spellEnd"/>
            <w:r w:rsidRPr="00A44A36">
              <w:rPr>
                <w:color w:val="000000"/>
                <w:sz w:val="22"/>
              </w:rPr>
              <w:t xml:space="preserve"> давнини від дати подання документа. </w:t>
            </w:r>
          </w:p>
        </w:tc>
      </w:tr>
      <w:tr w:rsidR="00C87C96" w:rsidRPr="00A44A36" w:rsidTr="00556485">
        <w:trPr>
          <w:trHeight w:val="15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70334A" w:rsidP="00556485">
            <w:pPr>
              <w:ind w:left="100"/>
              <w:jc w:val="center"/>
              <w:rPr>
                <w:sz w:val="22"/>
              </w:rPr>
            </w:pPr>
            <w:r>
              <w:rPr>
                <w:b/>
                <w:color w:val="000000"/>
                <w:sz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34A" w:rsidRDefault="0070334A" w:rsidP="0070334A">
            <w:pPr>
              <w:pStyle w:val="rvps2"/>
              <w:shd w:val="clear" w:color="auto" w:fill="FFFFFF"/>
              <w:spacing w:before="0" w:after="0"/>
              <w:jc w:val="both"/>
              <w:rPr>
                <w:color w:val="333333"/>
                <w:sz w:val="22"/>
              </w:rPr>
            </w:pPr>
            <w:r w:rsidRPr="00ED26EC">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6C7CC1">
              <w:rPr>
                <w:color w:val="333333"/>
                <w:sz w:val="22"/>
              </w:rPr>
              <w:t>ь-якими формами торгівлі людьми</w:t>
            </w:r>
          </w:p>
          <w:p w:rsidR="00C87C96" w:rsidRPr="00A44A36" w:rsidRDefault="0070334A" w:rsidP="0070334A">
            <w:pPr>
              <w:jc w:val="both"/>
              <w:rPr>
                <w:sz w:val="22"/>
              </w:rPr>
            </w:pPr>
            <w:r w:rsidRPr="00A44A36">
              <w:rPr>
                <w:b/>
                <w:color w:val="000000"/>
                <w:sz w:val="22"/>
              </w:rPr>
              <w:t>(</w:t>
            </w:r>
            <w:r>
              <w:rPr>
                <w:b/>
                <w:color w:val="000000"/>
                <w:sz w:val="22"/>
              </w:rPr>
              <w:t>під</w:t>
            </w:r>
            <w:r w:rsidRPr="00A44A36">
              <w:rPr>
                <w:b/>
                <w:color w:val="000000"/>
                <w:sz w:val="22"/>
              </w:rPr>
              <w:t>пункт 12</w:t>
            </w:r>
            <w:r w:rsidR="0033332D">
              <w:rPr>
                <w:b/>
                <w:color w:val="000000"/>
                <w:sz w:val="22"/>
              </w:rPr>
              <w:t xml:space="preserve"> пункту 47</w:t>
            </w:r>
            <w:r>
              <w:rPr>
                <w:b/>
                <w:color w:val="000000"/>
                <w:sz w:val="22"/>
              </w:rPr>
              <w:t xml:space="preserve"> Особливостей</w:t>
            </w:r>
            <w:r w:rsidRPr="00A44A36">
              <w:rPr>
                <w:b/>
                <w:color w:val="000000"/>
                <w:sz w:val="22"/>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7C96" w:rsidRPr="00A44A36" w:rsidRDefault="00C87C96" w:rsidP="00556485">
            <w:pPr>
              <w:widowControl w:val="0"/>
              <w:pBdr>
                <w:top w:val="nil"/>
                <w:left w:val="nil"/>
                <w:bottom w:val="nil"/>
                <w:right w:val="nil"/>
                <w:between w:val="nil"/>
              </w:pBdr>
              <w:spacing w:line="276" w:lineRule="auto"/>
              <w:rPr>
                <w:sz w:val="22"/>
              </w:rPr>
            </w:pPr>
          </w:p>
        </w:tc>
      </w:tr>
      <w:tr w:rsidR="00C87C96" w:rsidRPr="00A44A36" w:rsidTr="0055648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70334A" w:rsidP="00556485">
            <w:pPr>
              <w:ind w:left="100"/>
              <w:jc w:val="center"/>
              <w:rPr>
                <w:b/>
                <w:sz w:val="22"/>
              </w:rPr>
            </w:pPr>
            <w:r>
              <w:rPr>
                <w:b/>
                <w:sz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34A" w:rsidRDefault="00AC445E" w:rsidP="0070334A">
            <w:pPr>
              <w:ind w:left="100"/>
              <w:jc w:val="both"/>
              <w:rPr>
                <w:b/>
                <w:color w:val="000000"/>
                <w:sz w:val="22"/>
              </w:rPr>
            </w:pPr>
            <w:r>
              <w:rPr>
                <w:color w:val="333333"/>
                <w:sz w:val="22"/>
              </w:rPr>
              <w:t>учасник</w:t>
            </w:r>
            <w:r w:rsidR="0070334A" w:rsidRPr="00ED26EC">
              <w:rPr>
                <w:color w:val="333333"/>
                <w:sz w:val="22"/>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70334A">
              <w:rPr>
                <w:color w:val="333333"/>
                <w:sz w:val="22"/>
              </w:rPr>
              <w:t>вого розірвання такого договору</w:t>
            </w:r>
            <w:r w:rsidR="0070334A">
              <w:rPr>
                <w:b/>
                <w:color w:val="000000"/>
                <w:sz w:val="22"/>
              </w:rPr>
              <w:t xml:space="preserve"> </w:t>
            </w:r>
          </w:p>
          <w:p w:rsidR="00C87C96" w:rsidRPr="00A44A36" w:rsidRDefault="0070334A" w:rsidP="0070334A">
            <w:pPr>
              <w:ind w:left="100"/>
              <w:jc w:val="both"/>
              <w:rPr>
                <w:sz w:val="22"/>
              </w:rPr>
            </w:pPr>
            <w:r w:rsidRPr="00A44A36">
              <w:rPr>
                <w:b/>
                <w:color w:val="000000"/>
                <w:sz w:val="22"/>
              </w:rPr>
              <w:t>(</w:t>
            </w:r>
            <w:r>
              <w:rPr>
                <w:b/>
                <w:color w:val="333333"/>
                <w:sz w:val="22"/>
              </w:rPr>
              <w:t xml:space="preserve">абзац чотирнадцятий </w:t>
            </w:r>
            <w:r w:rsidRPr="00ED26EC">
              <w:rPr>
                <w:b/>
                <w:color w:val="333333"/>
                <w:sz w:val="22"/>
              </w:rPr>
              <w:t>пункту</w:t>
            </w:r>
            <w:r w:rsidR="0033332D">
              <w:rPr>
                <w:b/>
                <w:color w:val="333333"/>
                <w:sz w:val="22"/>
              </w:rPr>
              <w:t xml:space="preserve"> 47</w:t>
            </w:r>
            <w:r>
              <w:rPr>
                <w:b/>
                <w:color w:val="333333"/>
                <w:sz w:val="22"/>
              </w:rPr>
              <w:t xml:space="preserve"> Особливостей</w:t>
            </w:r>
            <w:r>
              <w:rPr>
                <w:b/>
                <w:color w:val="000000"/>
                <w:sz w:val="22"/>
              </w:rPr>
              <w:t xml:space="preserve"> </w:t>
            </w:r>
            <w:r w:rsidRPr="00A44A36">
              <w:rPr>
                <w:b/>
                <w:color w:val="000000"/>
                <w:sz w:val="22"/>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96" w:rsidRPr="00A44A36" w:rsidRDefault="00C87C96" w:rsidP="00AC445E">
            <w:pPr>
              <w:ind w:left="140" w:right="140"/>
              <w:jc w:val="both"/>
              <w:rPr>
                <w:sz w:val="22"/>
              </w:rPr>
            </w:pPr>
            <w:r w:rsidRPr="00A44A36">
              <w:rPr>
                <w:b/>
                <w:color w:val="000000"/>
                <w:sz w:val="22"/>
              </w:rPr>
              <w:t>Довідка в довільній формі</w:t>
            </w:r>
            <w:r w:rsidRPr="00A44A36">
              <w:rPr>
                <w:color w:val="000000"/>
                <w:sz w:val="22"/>
              </w:rPr>
              <w:t>, яка містить інформацію п</w:t>
            </w:r>
            <w:r w:rsidR="00C761EE">
              <w:rPr>
                <w:color w:val="000000"/>
                <w:sz w:val="22"/>
              </w:rPr>
              <w:t>ро те, що між учасником</w:t>
            </w:r>
            <w:r w:rsidRPr="00A44A36">
              <w:rPr>
                <w:color w:val="000000"/>
                <w:sz w:val="22"/>
              </w:rPr>
              <w:t xml:space="preserve"> </w:t>
            </w:r>
            <w:r w:rsidR="00AC445E" w:rsidRPr="009B64F5">
              <w:rPr>
                <w:color w:val="000000"/>
                <w:sz w:val="22"/>
                <w:szCs w:val="22"/>
              </w:rPr>
              <w:t>та замовником, протягом останніх трьох років,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або (</w:t>
            </w:r>
            <w:r w:rsidR="00AC445E" w:rsidRPr="009B64F5">
              <w:rPr>
                <w:color w:val="333333"/>
                <w:sz w:val="22"/>
                <w:szCs w:val="22"/>
              </w:rPr>
              <w:t>перебуваючи в зазначених обставинах)</w:t>
            </w:r>
            <w:r w:rsidR="00AC445E" w:rsidRPr="009B64F5">
              <w:rPr>
                <w:color w:val="000000"/>
                <w:sz w:val="22"/>
                <w:szCs w:val="22"/>
              </w:rPr>
              <w:t xml:space="preserve"> </w:t>
            </w:r>
            <w:r w:rsidR="00AC445E">
              <w:rPr>
                <w:color w:val="000000"/>
                <w:sz w:val="22"/>
                <w:szCs w:val="22"/>
              </w:rPr>
              <w:t xml:space="preserve">надати </w:t>
            </w:r>
            <w:r w:rsidR="00AC445E" w:rsidRPr="009B64F5">
              <w:rPr>
                <w:color w:val="000000"/>
                <w:sz w:val="22"/>
                <w:szCs w:val="22"/>
              </w:rPr>
              <w:t>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AC445E" w:rsidRPr="009B64F5">
              <w:rPr>
                <w:sz w:val="22"/>
                <w:szCs w:val="22"/>
              </w:rPr>
              <w:t xml:space="preserve"> відповідно до </w:t>
            </w:r>
            <w:hyperlink r:id="rId11" w:anchor="n411" w:history="1">
              <w:r w:rsidR="00AC445E" w:rsidRPr="009B64F5">
                <w:rPr>
                  <w:rStyle w:val="af9"/>
                  <w:color w:val="006600"/>
                  <w:sz w:val="22"/>
                  <w:szCs w:val="22"/>
                </w:rPr>
                <w:t>абзацу чотирнадцятого</w:t>
              </w:r>
            </w:hyperlink>
            <w:r w:rsidR="00AC445E" w:rsidRPr="009B64F5">
              <w:rPr>
                <w:color w:val="333333"/>
                <w:sz w:val="22"/>
                <w:szCs w:val="22"/>
              </w:rPr>
              <w:t> </w:t>
            </w:r>
            <w:r w:rsidR="00AC445E" w:rsidRPr="009B64F5">
              <w:rPr>
                <w:sz w:val="22"/>
                <w:szCs w:val="22"/>
              </w:rPr>
              <w:t>пункту 47 Особливостей</w:t>
            </w:r>
          </w:p>
        </w:tc>
      </w:tr>
    </w:tbl>
    <w:p w:rsidR="00AF6B33" w:rsidRDefault="00AF6B33" w:rsidP="00AF6B33">
      <w:pPr>
        <w:keepNext/>
        <w:pBdr>
          <w:top w:val="nil"/>
          <w:left w:val="nil"/>
          <w:bottom w:val="nil"/>
          <w:right w:val="nil"/>
          <w:between w:val="nil"/>
        </w:pBdr>
        <w:rPr>
          <w:sz w:val="22"/>
        </w:rPr>
      </w:pPr>
    </w:p>
    <w:p w:rsidR="00AF6B33" w:rsidRDefault="00D74931" w:rsidP="00AF6B33">
      <w:pPr>
        <w:keepNext/>
        <w:pBdr>
          <w:top w:val="nil"/>
          <w:left w:val="nil"/>
          <w:bottom w:val="nil"/>
          <w:right w:val="nil"/>
          <w:between w:val="nil"/>
        </w:pBdr>
        <w:jc w:val="right"/>
        <w:rPr>
          <w:b/>
          <w:color w:val="000000"/>
          <w:sz w:val="24"/>
          <w:szCs w:val="24"/>
        </w:rPr>
      </w:pPr>
      <w:r>
        <w:rPr>
          <w:b/>
          <w:color w:val="000000"/>
          <w:sz w:val="24"/>
          <w:szCs w:val="24"/>
        </w:rPr>
        <w:t>Таблиця №5</w:t>
      </w:r>
    </w:p>
    <w:p w:rsidR="00AF6B33" w:rsidRPr="00A44A36" w:rsidRDefault="00AF6B33" w:rsidP="00AF6B33">
      <w:pPr>
        <w:keepNext/>
        <w:pBdr>
          <w:top w:val="nil"/>
          <w:left w:val="nil"/>
          <w:bottom w:val="nil"/>
          <w:right w:val="nil"/>
          <w:between w:val="nil"/>
        </w:pBdr>
        <w:jc w:val="center"/>
        <w:rPr>
          <w:b/>
          <w:color w:val="000000"/>
          <w:sz w:val="24"/>
          <w:szCs w:val="24"/>
        </w:rPr>
      </w:pPr>
    </w:p>
    <w:p w:rsidR="00AF6B33" w:rsidRPr="00A44A36" w:rsidRDefault="00AF6B33" w:rsidP="00AF6B33">
      <w:pPr>
        <w:keepNext/>
        <w:pBdr>
          <w:top w:val="nil"/>
          <w:left w:val="nil"/>
          <w:bottom w:val="nil"/>
          <w:right w:val="nil"/>
          <w:between w:val="nil"/>
        </w:pBdr>
        <w:jc w:val="center"/>
        <w:rPr>
          <w:color w:val="000000"/>
          <w:sz w:val="24"/>
          <w:szCs w:val="24"/>
        </w:rPr>
      </w:pPr>
      <w:r w:rsidRPr="00A44A36">
        <w:rPr>
          <w:b/>
          <w:color w:val="000000"/>
          <w:sz w:val="24"/>
          <w:szCs w:val="24"/>
        </w:rPr>
        <w:t>Інші документи, що вимагаються замовником</w:t>
      </w:r>
    </w:p>
    <w:p w:rsidR="00AF6B33" w:rsidRPr="00A44A36" w:rsidRDefault="00AF6B33" w:rsidP="00AF6B33">
      <w:pPr>
        <w:keepNext/>
        <w:pBdr>
          <w:top w:val="nil"/>
          <w:left w:val="nil"/>
          <w:bottom w:val="nil"/>
          <w:right w:val="nil"/>
          <w:between w:val="nil"/>
        </w:pBdr>
        <w:jc w:val="right"/>
        <w:rPr>
          <w:color w:val="000000"/>
          <w:sz w:val="24"/>
          <w:szCs w:val="24"/>
        </w:rPr>
      </w:pPr>
    </w:p>
    <w:tbl>
      <w:tblPr>
        <w:tblStyle w:val="ad"/>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369"/>
      </w:tblGrid>
      <w:tr w:rsidR="00AF6B33" w:rsidRPr="00A44A36" w:rsidTr="00AA1DE2">
        <w:trPr>
          <w:trHeight w:val="23"/>
        </w:trPr>
        <w:tc>
          <w:tcPr>
            <w:tcW w:w="1838" w:type="dxa"/>
          </w:tcPr>
          <w:p w:rsidR="00AF6B33" w:rsidRPr="00A44A36" w:rsidRDefault="00AF6B33" w:rsidP="00AA1DE2">
            <w:pPr>
              <w:keepNext/>
              <w:pBdr>
                <w:top w:val="nil"/>
                <w:left w:val="nil"/>
                <w:bottom w:val="nil"/>
                <w:right w:val="nil"/>
                <w:between w:val="nil"/>
              </w:pBdr>
              <w:jc w:val="center"/>
              <w:rPr>
                <w:color w:val="000000"/>
                <w:sz w:val="24"/>
                <w:szCs w:val="24"/>
              </w:rPr>
            </w:pPr>
            <w:r w:rsidRPr="00A44A36">
              <w:rPr>
                <w:b/>
                <w:color w:val="000000"/>
                <w:sz w:val="24"/>
                <w:szCs w:val="24"/>
              </w:rPr>
              <w:t>Вимога</w:t>
            </w:r>
          </w:p>
        </w:tc>
        <w:tc>
          <w:tcPr>
            <w:tcW w:w="8369" w:type="dxa"/>
          </w:tcPr>
          <w:p w:rsidR="00AF6B33" w:rsidRPr="00A44A36" w:rsidRDefault="00AF6B33" w:rsidP="00AA1DE2">
            <w:pPr>
              <w:keepNext/>
              <w:pBdr>
                <w:top w:val="nil"/>
                <w:left w:val="nil"/>
                <w:bottom w:val="nil"/>
                <w:right w:val="nil"/>
                <w:between w:val="nil"/>
              </w:pBdr>
              <w:jc w:val="center"/>
              <w:rPr>
                <w:color w:val="000000"/>
                <w:sz w:val="24"/>
                <w:szCs w:val="24"/>
              </w:rPr>
            </w:pPr>
            <w:r w:rsidRPr="00A44A36">
              <w:rPr>
                <w:b/>
                <w:color w:val="000000"/>
                <w:sz w:val="24"/>
                <w:szCs w:val="24"/>
              </w:rPr>
              <w:t>Документи щодо підтвердження інформації про відповідність вимогам</w:t>
            </w:r>
          </w:p>
        </w:tc>
      </w:tr>
      <w:tr w:rsidR="00AF6B33" w:rsidRPr="00A44A36" w:rsidTr="00AA1DE2">
        <w:trPr>
          <w:trHeight w:val="23"/>
        </w:trPr>
        <w:tc>
          <w:tcPr>
            <w:tcW w:w="1838" w:type="dxa"/>
          </w:tcPr>
          <w:p w:rsidR="00AF6B33" w:rsidRPr="00A44A36" w:rsidRDefault="00AF6B33" w:rsidP="00AA1DE2">
            <w:pPr>
              <w:pBdr>
                <w:top w:val="nil"/>
                <w:left w:val="nil"/>
                <w:bottom w:val="nil"/>
                <w:right w:val="nil"/>
                <w:between w:val="nil"/>
              </w:pBdr>
              <w:tabs>
                <w:tab w:val="left" w:pos="176"/>
                <w:tab w:val="left" w:pos="318"/>
              </w:tabs>
              <w:spacing w:before="120" w:after="120"/>
              <w:jc w:val="both"/>
              <w:rPr>
                <w:color w:val="000000"/>
                <w:sz w:val="24"/>
                <w:szCs w:val="24"/>
              </w:rPr>
            </w:pPr>
            <w:r>
              <w:rPr>
                <w:b/>
                <w:color w:val="000000"/>
                <w:sz w:val="24"/>
                <w:szCs w:val="24"/>
              </w:rPr>
              <w:t>Устано</w:t>
            </w:r>
            <w:r w:rsidRPr="00A44A36">
              <w:rPr>
                <w:b/>
                <w:color w:val="000000"/>
                <w:sz w:val="24"/>
                <w:szCs w:val="24"/>
              </w:rPr>
              <w:t xml:space="preserve">вчі та інші документи щодо ведення </w:t>
            </w:r>
            <w:r w:rsidRPr="00A44A36">
              <w:rPr>
                <w:b/>
                <w:color w:val="000000"/>
                <w:sz w:val="24"/>
                <w:szCs w:val="24"/>
              </w:rPr>
              <w:lastRenderedPageBreak/>
              <w:t>господарської діяльності</w:t>
            </w:r>
          </w:p>
        </w:tc>
        <w:tc>
          <w:tcPr>
            <w:tcW w:w="8369" w:type="dxa"/>
          </w:tcPr>
          <w:p w:rsidR="00AF6B33" w:rsidRPr="00A44A36" w:rsidRDefault="00AF6B33" w:rsidP="00AA1DE2">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lastRenderedPageBreak/>
              <w:t>Копія Статуту або іншого установчого документу.</w:t>
            </w:r>
          </w:p>
          <w:p w:rsidR="00AF6B33" w:rsidRPr="00A44A36" w:rsidRDefault="00AF6B33" w:rsidP="00AA1DE2">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документу, що підтверджує включення до ЄДРПОУ (для юридичних осіб).</w:t>
            </w:r>
          </w:p>
          <w:p w:rsidR="00AF6B33" w:rsidRPr="00A44A36" w:rsidRDefault="00AF6B33" w:rsidP="00AA1DE2">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lastRenderedPageBreak/>
              <w:t>Копія свідоцтва про реєстрацію платника податку на додану вартість або  копія свідоцтва про право сплати єдиного податку.</w:t>
            </w:r>
          </w:p>
          <w:p w:rsidR="00AF6B33" w:rsidRPr="00A44A36" w:rsidRDefault="00AF6B33" w:rsidP="00AA1DE2">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довідки про присвоєння ідентифікаційного коду (для фізичних осіб).</w:t>
            </w:r>
          </w:p>
          <w:p w:rsidR="00AF6B33" w:rsidRPr="00A44A36" w:rsidRDefault="00AF6B33" w:rsidP="00AA1DE2">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паспорту (для фізичних осіб).</w:t>
            </w:r>
          </w:p>
          <w:p w:rsidR="00AF6B33" w:rsidRPr="00A44A36" w:rsidRDefault="00AF6B33" w:rsidP="00AA1DE2">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Документ, яким визначено право підпису тендерної документації,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rsidR="00AF6B33" w:rsidRPr="00A44A36" w:rsidRDefault="00AF6B33" w:rsidP="00AA1DE2">
            <w:pPr>
              <w:pBdr>
                <w:top w:val="nil"/>
                <w:left w:val="nil"/>
                <w:bottom w:val="nil"/>
                <w:right w:val="nil"/>
                <w:between w:val="nil"/>
              </w:pBdr>
              <w:ind w:firstLine="318"/>
              <w:jc w:val="both"/>
              <w:rPr>
                <w:color w:val="000000"/>
                <w:sz w:val="24"/>
                <w:szCs w:val="24"/>
              </w:rPr>
            </w:pPr>
            <w:r w:rsidRPr="00A44A36">
              <w:rPr>
                <w:color w:val="000000"/>
                <w:sz w:val="24"/>
                <w:szCs w:val="24"/>
              </w:rPr>
              <w:t>1.7. Завірена копія сторінок паспорту уповноваженої (уповноважених) особи (осіб), на підписання документів пропозиції, договору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rsidR="00AF6B33" w:rsidRPr="00A44A36" w:rsidRDefault="00AF6B33" w:rsidP="00AA1DE2">
            <w:pPr>
              <w:pBdr>
                <w:top w:val="nil"/>
                <w:left w:val="nil"/>
                <w:bottom w:val="nil"/>
                <w:right w:val="nil"/>
                <w:between w:val="nil"/>
              </w:pBdr>
              <w:ind w:firstLine="318"/>
              <w:jc w:val="both"/>
              <w:rPr>
                <w:color w:val="000000"/>
                <w:sz w:val="24"/>
                <w:szCs w:val="24"/>
              </w:rPr>
            </w:pPr>
            <w:r w:rsidRPr="00A44A36">
              <w:rPr>
                <w:color w:val="000000"/>
                <w:sz w:val="24"/>
                <w:szCs w:val="24"/>
              </w:rPr>
              <w:t>1.8. Лист-згоду на обробку, використання, поширення та доступ до персональних дани</w:t>
            </w:r>
            <w:r w:rsidR="00F61F6A">
              <w:rPr>
                <w:color w:val="000000"/>
                <w:sz w:val="24"/>
                <w:szCs w:val="24"/>
              </w:rPr>
              <w:t>х за формою згідно з Додатком №5</w:t>
            </w:r>
            <w:r w:rsidRPr="00A44A36">
              <w:rPr>
                <w:color w:val="000000"/>
                <w:sz w:val="24"/>
                <w:szCs w:val="24"/>
              </w:rPr>
              <w:t xml:space="preserve"> до тендерної документації.</w:t>
            </w:r>
          </w:p>
        </w:tc>
      </w:tr>
    </w:tbl>
    <w:p w:rsidR="00AF6B33" w:rsidRDefault="00AF6B33">
      <w:pPr>
        <w:rPr>
          <w:sz w:val="22"/>
        </w:rPr>
      </w:pPr>
    </w:p>
    <w:p w:rsidR="006A79F1" w:rsidRPr="00A44A36" w:rsidRDefault="006A79F1" w:rsidP="006A79F1">
      <w:pPr>
        <w:pBdr>
          <w:top w:val="nil"/>
          <w:left w:val="nil"/>
          <w:bottom w:val="nil"/>
          <w:right w:val="nil"/>
          <w:between w:val="nil"/>
        </w:pBdr>
        <w:ind w:firstLine="709"/>
        <w:jc w:val="both"/>
        <w:rPr>
          <w:color w:val="000000"/>
          <w:sz w:val="24"/>
          <w:szCs w:val="24"/>
        </w:rPr>
      </w:pPr>
      <w:r w:rsidRPr="00A44A36">
        <w:rPr>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AA7BC8" w:rsidRDefault="00AF6B33">
      <w:pPr>
        <w:rPr>
          <w:sz w:val="22"/>
        </w:rPr>
      </w:pPr>
      <w:r>
        <w:rPr>
          <w:sz w:val="22"/>
        </w:rPr>
        <w:br w:type="page"/>
      </w:r>
    </w:p>
    <w:p w:rsidR="00AA7BC8" w:rsidRPr="00AA7BC8" w:rsidRDefault="004911F8" w:rsidP="009053AD">
      <w:pPr>
        <w:jc w:val="right"/>
        <w:rPr>
          <w:b/>
          <w:sz w:val="22"/>
        </w:rPr>
      </w:pPr>
      <w:r>
        <w:rPr>
          <w:b/>
          <w:sz w:val="22"/>
        </w:rPr>
        <w:lastRenderedPageBreak/>
        <w:t xml:space="preserve">Додаток № </w:t>
      </w:r>
      <w:r w:rsidR="0077173E">
        <w:rPr>
          <w:b/>
          <w:sz w:val="22"/>
        </w:rPr>
        <w:t>3</w:t>
      </w:r>
    </w:p>
    <w:p w:rsidR="00AA7BC8" w:rsidRPr="00A44A36" w:rsidRDefault="00AA7BC8" w:rsidP="00AA7BC8">
      <w:pPr>
        <w:pBdr>
          <w:top w:val="nil"/>
          <w:left w:val="nil"/>
          <w:bottom w:val="nil"/>
          <w:right w:val="nil"/>
          <w:between w:val="nil"/>
        </w:pBdr>
        <w:jc w:val="right"/>
        <w:rPr>
          <w:color w:val="000000"/>
          <w:sz w:val="24"/>
          <w:szCs w:val="24"/>
        </w:rPr>
      </w:pPr>
      <w:r w:rsidRPr="00A44A36">
        <w:rPr>
          <w:b/>
          <w:color w:val="000000"/>
          <w:sz w:val="24"/>
          <w:szCs w:val="24"/>
        </w:rPr>
        <w:t>до тендерної документації</w:t>
      </w:r>
    </w:p>
    <w:p w:rsidR="00AA7BC8" w:rsidRPr="00AA7BC8" w:rsidRDefault="00AA7BC8" w:rsidP="00AA7BC8">
      <w:pPr>
        <w:pBdr>
          <w:top w:val="nil"/>
          <w:left w:val="nil"/>
          <w:bottom w:val="nil"/>
          <w:right w:val="nil"/>
          <w:between w:val="nil"/>
        </w:pBdr>
        <w:rPr>
          <w:color w:val="000000"/>
          <w:sz w:val="28"/>
          <w:szCs w:val="24"/>
        </w:rPr>
      </w:pPr>
    </w:p>
    <w:p w:rsidR="0059698C" w:rsidRPr="00230814" w:rsidRDefault="0059698C" w:rsidP="0059698C">
      <w:pPr>
        <w:suppressAutoHyphens/>
        <w:ind w:firstLine="709"/>
        <w:jc w:val="right"/>
        <w:rPr>
          <w:b/>
          <w:bCs/>
          <w:color w:val="000000"/>
          <w:sz w:val="24"/>
          <w:szCs w:val="24"/>
          <w:lang w:val="ru-RU" w:eastAsia="zh-CN"/>
        </w:rPr>
      </w:pPr>
    </w:p>
    <w:p w:rsidR="0059698C" w:rsidRPr="00734FD4" w:rsidRDefault="0059698C" w:rsidP="0059698C">
      <w:pPr>
        <w:pBdr>
          <w:top w:val="nil"/>
          <w:left w:val="nil"/>
          <w:bottom w:val="nil"/>
          <w:right w:val="nil"/>
          <w:between w:val="nil"/>
        </w:pBdr>
        <w:shd w:val="clear" w:color="auto" w:fill="FFFFFF"/>
        <w:ind w:hanging="15"/>
        <w:rPr>
          <w:sz w:val="24"/>
          <w:szCs w:val="24"/>
        </w:rPr>
      </w:pPr>
      <w:r>
        <w:rPr>
          <w:i/>
          <w:sz w:val="24"/>
          <w:szCs w:val="24"/>
        </w:rPr>
        <w:t>Форма «Цінова</w:t>
      </w:r>
      <w:r w:rsidRPr="00734FD4">
        <w:rPr>
          <w:i/>
          <w:sz w:val="24"/>
          <w:szCs w:val="24"/>
        </w:rPr>
        <w:t xml:space="preserve"> пропозиція» подається </w:t>
      </w:r>
    </w:p>
    <w:p w:rsidR="0059698C" w:rsidRPr="00734FD4" w:rsidRDefault="0059698C" w:rsidP="0059698C">
      <w:pPr>
        <w:pBdr>
          <w:top w:val="nil"/>
          <w:left w:val="nil"/>
          <w:bottom w:val="nil"/>
          <w:right w:val="nil"/>
          <w:between w:val="nil"/>
        </w:pBdr>
        <w:shd w:val="clear" w:color="auto" w:fill="FFFFFF"/>
        <w:ind w:hanging="15"/>
        <w:rPr>
          <w:sz w:val="24"/>
          <w:szCs w:val="24"/>
        </w:rPr>
      </w:pPr>
      <w:r w:rsidRPr="00734FD4">
        <w:rPr>
          <w:i/>
          <w:sz w:val="24"/>
          <w:szCs w:val="24"/>
        </w:rPr>
        <w:t>у вигляді, наведеному нижче.</w:t>
      </w:r>
    </w:p>
    <w:p w:rsidR="0059698C" w:rsidRDefault="0059698C" w:rsidP="0059698C">
      <w:pPr>
        <w:pBdr>
          <w:top w:val="nil"/>
          <w:left w:val="nil"/>
          <w:bottom w:val="nil"/>
          <w:right w:val="nil"/>
          <w:between w:val="nil"/>
        </w:pBdr>
        <w:shd w:val="clear" w:color="auto" w:fill="FFFFFF"/>
        <w:ind w:hanging="15"/>
        <w:rPr>
          <w:color w:val="000000"/>
          <w:sz w:val="24"/>
          <w:szCs w:val="24"/>
        </w:rPr>
      </w:pPr>
    </w:p>
    <w:p w:rsidR="0059698C" w:rsidRDefault="0059698C" w:rsidP="0059698C">
      <w:pPr>
        <w:pBdr>
          <w:top w:val="nil"/>
          <w:left w:val="nil"/>
          <w:bottom w:val="nil"/>
          <w:right w:val="nil"/>
          <w:between w:val="nil"/>
        </w:pBdr>
        <w:shd w:val="clear" w:color="auto" w:fill="FFFFFF"/>
        <w:ind w:hanging="15"/>
        <w:jc w:val="center"/>
        <w:rPr>
          <w:b/>
          <w:color w:val="000000"/>
          <w:sz w:val="24"/>
          <w:szCs w:val="24"/>
        </w:rPr>
      </w:pPr>
      <w:r>
        <w:rPr>
          <w:b/>
          <w:color w:val="000000"/>
          <w:sz w:val="24"/>
          <w:szCs w:val="24"/>
        </w:rPr>
        <w:t xml:space="preserve">ФОРМА </w:t>
      </w:r>
    </w:p>
    <w:p w:rsidR="006A2369" w:rsidRDefault="0059698C" w:rsidP="006A2369">
      <w:pPr>
        <w:pBdr>
          <w:top w:val="nil"/>
          <w:left w:val="nil"/>
          <w:bottom w:val="nil"/>
          <w:right w:val="nil"/>
          <w:between w:val="nil"/>
        </w:pBdr>
        <w:shd w:val="clear" w:color="auto" w:fill="FFFFFF"/>
        <w:ind w:hanging="15"/>
        <w:jc w:val="center"/>
        <w:rPr>
          <w:color w:val="000000"/>
          <w:sz w:val="24"/>
          <w:szCs w:val="24"/>
        </w:rPr>
      </w:pPr>
      <w:r>
        <w:rPr>
          <w:b/>
          <w:color w:val="000000"/>
          <w:sz w:val="24"/>
          <w:szCs w:val="24"/>
        </w:rPr>
        <w:t>«ЦІНОВА ПРОПОЗИЦІЯ»</w:t>
      </w:r>
    </w:p>
    <w:p w:rsidR="006A2369" w:rsidRPr="00AA7BC8" w:rsidRDefault="006A2369" w:rsidP="006A2369">
      <w:pPr>
        <w:spacing w:line="300" w:lineRule="atLeast"/>
        <w:jc w:val="center"/>
        <w:textAlignment w:val="baseline"/>
        <w:rPr>
          <w:sz w:val="22"/>
        </w:rPr>
      </w:pPr>
      <w:r w:rsidRPr="00AA7BC8">
        <w:rPr>
          <w:b/>
          <w:bCs/>
          <w:color w:val="000000"/>
          <w:sz w:val="22"/>
        </w:rPr>
        <w:t xml:space="preserve">на </w:t>
      </w:r>
      <w:r w:rsidRPr="00AA7BC8">
        <w:rPr>
          <w:b/>
          <w:color w:val="000000"/>
          <w:sz w:val="22"/>
        </w:rPr>
        <w:t xml:space="preserve"> закупівлі </w:t>
      </w:r>
      <w:r w:rsidRPr="00AA7BC8">
        <w:rPr>
          <w:b/>
          <w:bCs/>
          <w:color w:val="000000"/>
          <w:sz w:val="22"/>
        </w:rPr>
        <w:t xml:space="preserve">оголошену </w:t>
      </w:r>
    </w:p>
    <w:p w:rsidR="006A2369" w:rsidRPr="00AA7BC8" w:rsidRDefault="006A2369" w:rsidP="006A2369">
      <w:pPr>
        <w:jc w:val="center"/>
        <w:textAlignment w:val="baseline"/>
        <w:rPr>
          <w:sz w:val="22"/>
        </w:rPr>
      </w:pPr>
      <w:r w:rsidRPr="00AA7BC8">
        <w:rPr>
          <w:b/>
          <w:bCs/>
          <w:color w:val="000000"/>
          <w:sz w:val="22"/>
        </w:rPr>
        <w:t>Київським міським центром реабілітації дітей з інвалідністю</w:t>
      </w:r>
    </w:p>
    <w:p w:rsidR="006A2369" w:rsidRDefault="006A2369" w:rsidP="006A2369">
      <w:pPr>
        <w:jc w:val="center"/>
        <w:textAlignment w:val="baseline"/>
        <w:rPr>
          <w:b/>
          <w:bCs/>
          <w:color w:val="FF0000"/>
          <w:sz w:val="22"/>
        </w:rPr>
      </w:pPr>
      <w:r w:rsidRPr="00AA7BC8">
        <w:rPr>
          <w:b/>
          <w:bCs/>
          <w:color w:val="000000"/>
          <w:sz w:val="22"/>
        </w:rPr>
        <w:t xml:space="preserve"> </w:t>
      </w:r>
      <w:r w:rsidRPr="00AA7BC8">
        <w:rPr>
          <w:b/>
          <w:bCs/>
          <w:color w:val="FF0000"/>
          <w:sz w:val="22"/>
          <w:highlight w:val="yellow"/>
        </w:rPr>
        <w:t>ІD:</w:t>
      </w:r>
    </w:p>
    <w:p w:rsidR="006A2369" w:rsidRPr="006A2369" w:rsidRDefault="006A2369" w:rsidP="006A2369">
      <w:pPr>
        <w:jc w:val="center"/>
        <w:textAlignment w:val="baseline"/>
        <w:rPr>
          <w:b/>
          <w:bCs/>
          <w:sz w:val="22"/>
        </w:rPr>
      </w:pPr>
      <w:r w:rsidRPr="006A2369">
        <w:rPr>
          <w:b/>
          <w:bCs/>
          <w:sz w:val="22"/>
        </w:rPr>
        <w:t xml:space="preserve">Технічне обслуговування та ремонт спеціалізованого реабілітаційного обладнання </w:t>
      </w:r>
    </w:p>
    <w:p w:rsidR="006A2369" w:rsidRPr="006A2369" w:rsidRDefault="006A2369" w:rsidP="006A2369">
      <w:pPr>
        <w:jc w:val="center"/>
        <w:textAlignment w:val="baseline"/>
        <w:rPr>
          <w:b/>
          <w:bCs/>
          <w:sz w:val="22"/>
        </w:rPr>
      </w:pPr>
      <w:r w:rsidRPr="006A2369">
        <w:rPr>
          <w:b/>
          <w:bCs/>
          <w:sz w:val="22"/>
        </w:rPr>
        <w:t>код ДК 021:2015: 50420000-5 - Послуги з ремонту і технічного обслуговування медичного та хірургічного обладнання</w:t>
      </w:r>
    </w:p>
    <w:p w:rsidR="006A2369" w:rsidRDefault="006A2369" w:rsidP="006A2369">
      <w:pPr>
        <w:rPr>
          <w:sz w:val="22"/>
        </w:rPr>
      </w:pPr>
    </w:p>
    <w:p w:rsidR="006A2369" w:rsidRPr="00AA7BC8" w:rsidRDefault="006A2369" w:rsidP="006A2369">
      <w:pPr>
        <w:rPr>
          <w:sz w:val="22"/>
        </w:rPr>
      </w:pPr>
      <w:r w:rsidRPr="00AA7BC8">
        <w:rPr>
          <w:sz w:val="22"/>
        </w:rPr>
        <w:t>Повна назва учасника _________________________________________________________________________________</w:t>
      </w:r>
    </w:p>
    <w:p w:rsidR="006A2369" w:rsidRPr="00AA7BC8" w:rsidRDefault="006A2369" w:rsidP="006A2369">
      <w:pPr>
        <w:rPr>
          <w:sz w:val="22"/>
        </w:rPr>
      </w:pPr>
      <w:r w:rsidRPr="00AA7BC8">
        <w:rPr>
          <w:sz w:val="22"/>
        </w:rPr>
        <w:t>Місцезнаходження, контактний телефон _________________________________________________________________________________</w:t>
      </w:r>
    </w:p>
    <w:p w:rsidR="006A2369" w:rsidRPr="00AA7BC8" w:rsidRDefault="006A2369" w:rsidP="006A2369">
      <w:pPr>
        <w:rPr>
          <w:sz w:val="22"/>
        </w:rPr>
      </w:pPr>
      <w:r w:rsidRPr="00AA7BC8">
        <w:rPr>
          <w:sz w:val="22"/>
        </w:rPr>
        <w:t>Поштова адреса _________________________________________________________________________________</w:t>
      </w:r>
    </w:p>
    <w:p w:rsidR="006A2369" w:rsidRPr="00AA7BC8" w:rsidRDefault="006A2369" w:rsidP="006A2369">
      <w:pPr>
        <w:rPr>
          <w:sz w:val="22"/>
        </w:rPr>
      </w:pPr>
      <w:r w:rsidRPr="00AA7BC8">
        <w:rPr>
          <w:sz w:val="22"/>
        </w:rPr>
        <w:t>Код ЄДРПОУ _________________________________________________________________________________</w:t>
      </w:r>
    </w:p>
    <w:p w:rsidR="006A2369" w:rsidRPr="00AA7BC8" w:rsidRDefault="006A2369" w:rsidP="006A2369">
      <w:pPr>
        <w:rPr>
          <w:sz w:val="22"/>
        </w:rPr>
      </w:pPr>
      <w:r w:rsidRPr="00AA7BC8">
        <w:rPr>
          <w:sz w:val="22"/>
        </w:rPr>
        <w:t>Банківські реквізити _________________________________________________________________________________</w:t>
      </w:r>
    </w:p>
    <w:p w:rsidR="006A2369" w:rsidRDefault="006A2369" w:rsidP="006A2369">
      <w:pPr>
        <w:rPr>
          <w:sz w:val="22"/>
        </w:rPr>
      </w:pPr>
      <w:r w:rsidRPr="00AA7BC8">
        <w:rPr>
          <w:sz w:val="22"/>
        </w:rPr>
        <w:t>П.І.Б. керівника або представника згідно довіреності _________________________________________________________________________________</w:t>
      </w:r>
    </w:p>
    <w:p w:rsidR="006A2369" w:rsidRDefault="006A2369" w:rsidP="006A2369">
      <w:pPr>
        <w:rPr>
          <w:sz w:val="22"/>
        </w:rPr>
      </w:pPr>
    </w:p>
    <w:p w:rsidR="0059698C" w:rsidRPr="006A2369" w:rsidRDefault="0059698C" w:rsidP="006A2369">
      <w:pPr>
        <w:rPr>
          <w:sz w:val="22"/>
        </w:rPr>
      </w:pPr>
      <w:r>
        <w:rPr>
          <w:color w:val="000000"/>
          <w:sz w:val="24"/>
          <w:szCs w:val="24"/>
        </w:rPr>
        <w:t>Ціна тендерної пропозиції:__________ _______________________________________</w:t>
      </w:r>
    </w:p>
    <w:p w:rsidR="0059698C" w:rsidRDefault="0059698C" w:rsidP="0059698C">
      <w:pPr>
        <w:pBdr>
          <w:top w:val="nil"/>
          <w:left w:val="nil"/>
          <w:bottom w:val="nil"/>
          <w:right w:val="nil"/>
          <w:between w:val="nil"/>
        </w:pBdr>
        <w:ind w:right="-143"/>
        <w:jc w:val="both"/>
        <w:rPr>
          <w:i/>
          <w:color w:val="000000"/>
          <w:sz w:val="24"/>
          <w:szCs w:val="24"/>
        </w:rPr>
      </w:pPr>
      <w:r>
        <w:rPr>
          <w:i/>
          <w:color w:val="000000"/>
          <w:sz w:val="24"/>
          <w:szCs w:val="24"/>
        </w:rPr>
        <w:t>зазначається цифрами та прописом, вказати вартість пропозиції з ПДВ або без ПДВ (якщо учасник не є платником податку на додану вартість відповідно до вимог чинного законодавства України)</w:t>
      </w:r>
    </w:p>
    <w:p w:rsidR="0059698C" w:rsidRDefault="0059698C" w:rsidP="0059698C">
      <w:pPr>
        <w:pBdr>
          <w:top w:val="nil"/>
          <w:left w:val="nil"/>
          <w:bottom w:val="nil"/>
          <w:right w:val="nil"/>
          <w:between w:val="nil"/>
        </w:pBdr>
        <w:ind w:right="-143"/>
        <w:jc w:val="both"/>
        <w:rPr>
          <w:i/>
          <w:color w:val="000000"/>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4678"/>
        <w:gridCol w:w="992"/>
        <w:gridCol w:w="851"/>
        <w:gridCol w:w="1275"/>
        <w:gridCol w:w="1418"/>
      </w:tblGrid>
      <w:tr w:rsidR="0059698C" w:rsidRPr="006A2369" w:rsidTr="000D6E90">
        <w:trPr>
          <w:trHeight w:hRule="exact" w:val="1064"/>
          <w:jc w:val="center"/>
        </w:trPr>
        <w:tc>
          <w:tcPr>
            <w:tcW w:w="704" w:type="dxa"/>
            <w:shd w:val="clear" w:color="auto" w:fill="FFFFFF"/>
            <w:tcMar>
              <w:top w:w="0" w:type="dxa"/>
              <w:left w:w="0" w:type="dxa"/>
              <w:bottom w:w="0" w:type="dxa"/>
              <w:right w:w="0" w:type="dxa"/>
            </w:tcMar>
            <w:vAlign w:val="center"/>
          </w:tcPr>
          <w:p w:rsidR="0059698C" w:rsidRPr="00CA1233" w:rsidRDefault="0059698C" w:rsidP="000D6E90">
            <w:pPr>
              <w:widowControl w:val="0"/>
              <w:suppressAutoHyphens/>
              <w:autoSpaceDN w:val="0"/>
              <w:ind w:left="284"/>
              <w:jc w:val="center"/>
              <w:textAlignment w:val="baseline"/>
              <w:rPr>
                <w:rFonts w:eastAsia="Andale Sans UI"/>
                <w:kern w:val="3"/>
                <w:lang w:val="ru-RU"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pBdr>
                <w:top w:val="nil"/>
                <w:left w:val="nil"/>
                <w:bottom w:val="nil"/>
                <w:right w:val="nil"/>
                <w:between w:val="nil"/>
              </w:pBdr>
              <w:ind w:right="-85"/>
              <w:jc w:val="center"/>
              <w:rPr>
                <w:color w:val="000000"/>
                <w:sz w:val="22"/>
                <w:szCs w:val="22"/>
              </w:rPr>
            </w:pPr>
            <w:r w:rsidRPr="006A2369">
              <w:rPr>
                <w:b/>
                <w:color w:val="000000"/>
                <w:sz w:val="22"/>
                <w:szCs w:val="22"/>
              </w:rPr>
              <w:t>Найменування послуги</w:t>
            </w:r>
          </w:p>
          <w:p w:rsidR="0059698C" w:rsidRPr="006A2369" w:rsidRDefault="0059698C" w:rsidP="000D6E90">
            <w:pPr>
              <w:ind w:firstLine="235"/>
              <w:jc w:val="center"/>
              <w:rPr>
                <w:b/>
                <w:color w:val="000000"/>
                <w:sz w:val="22"/>
                <w:szCs w:val="22"/>
              </w:rPr>
            </w:pPr>
            <w:r w:rsidRPr="006A2369">
              <w:rPr>
                <w:b/>
                <w:color w:val="000000"/>
                <w:sz w:val="22"/>
                <w:szCs w:val="22"/>
              </w:rPr>
              <w:t>(предмет закупівлі):</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b/>
                <w:kern w:val="3"/>
                <w:sz w:val="22"/>
                <w:szCs w:val="22"/>
                <w:lang w:val="ru-RU" w:bidi="en-US"/>
              </w:rPr>
            </w:pPr>
            <w:proofErr w:type="spellStart"/>
            <w:r w:rsidRPr="006A2369">
              <w:rPr>
                <w:rFonts w:eastAsia="Andale Sans UI"/>
                <w:b/>
                <w:kern w:val="3"/>
                <w:sz w:val="22"/>
                <w:szCs w:val="22"/>
                <w:lang w:val="ru-RU" w:bidi="en-US"/>
              </w:rPr>
              <w:t>Одиниця</w:t>
            </w:r>
            <w:proofErr w:type="spellEnd"/>
            <w:r w:rsidRPr="006A2369">
              <w:rPr>
                <w:rFonts w:eastAsia="Andale Sans UI"/>
                <w:b/>
                <w:kern w:val="3"/>
                <w:sz w:val="22"/>
                <w:szCs w:val="22"/>
                <w:lang w:val="ru-RU" w:bidi="en-US"/>
              </w:rPr>
              <w:t xml:space="preserve"> </w:t>
            </w:r>
            <w:proofErr w:type="spellStart"/>
            <w:r w:rsidRPr="006A2369">
              <w:rPr>
                <w:rFonts w:eastAsia="Andale Sans UI"/>
                <w:b/>
                <w:kern w:val="3"/>
                <w:sz w:val="22"/>
                <w:szCs w:val="22"/>
                <w:lang w:val="ru-RU" w:bidi="en-US"/>
              </w:rPr>
              <w:t>виміру</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rPr>
                <w:b/>
                <w:sz w:val="22"/>
                <w:szCs w:val="22"/>
              </w:rPr>
            </w:pPr>
            <w:r w:rsidRPr="006A2369">
              <w:rPr>
                <w:b/>
                <w:sz w:val="22"/>
                <w:szCs w:val="22"/>
              </w:rPr>
              <w:t>Кіль</w:t>
            </w:r>
            <w:r w:rsidR="006A2369">
              <w:rPr>
                <w:b/>
                <w:sz w:val="22"/>
                <w:szCs w:val="22"/>
              </w:rPr>
              <w:t>-</w:t>
            </w:r>
            <w:r w:rsidRPr="006A2369">
              <w:rPr>
                <w:b/>
                <w:sz w:val="22"/>
                <w:szCs w:val="22"/>
              </w:rPr>
              <w:t>кість</w:t>
            </w:r>
          </w:p>
        </w:tc>
        <w:tc>
          <w:tcPr>
            <w:tcW w:w="1275" w:type="dxa"/>
            <w:shd w:val="clear" w:color="auto" w:fill="FFFFFF"/>
          </w:tcPr>
          <w:p w:rsidR="0059698C" w:rsidRPr="006A2369" w:rsidRDefault="0059698C" w:rsidP="000D6E90">
            <w:pPr>
              <w:jc w:val="center"/>
              <w:rPr>
                <w:sz w:val="22"/>
                <w:szCs w:val="22"/>
              </w:rPr>
            </w:pPr>
            <w:r w:rsidRPr="006A2369">
              <w:rPr>
                <w:b/>
                <w:color w:val="000000"/>
                <w:sz w:val="22"/>
                <w:szCs w:val="22"/>
              </w:rPr>
              <w:t>Ціна за одиницю з ПДВ* (грн)</w:t>
            </w:r>
          </w:p>
        </w:tc>
        <w:tc>
          <w:tcPr>
            <w:tcW w:w="1418" w:type="dxa"/>
            <w:shd w:val="clear" w:color="auto" w:fill="FFFFFF"/>
          </w:tcPr>
          <w:p w:rsidR="0059698C" w:rsidRPr="006A2369" w:rsidRDefault="0059698C" w:rsidP="000D6E90">
            <w:pPr>
              <w:jc w:val="center"/>
              <w:rPr>
                <w:b/>
                <w:color w:val="000000"/>
                <w:sz w:val="22"/>
                <w:szCs w:val="22"/>
              </w:rPr>
            </w:pPr>
          </w:p>
          <w:p w:rsidR="0059698C" w:rsidRPr="006A2369" w:rsidRDefault="0059698C" w:rsidP="000D6E90">
            <w:pPr>
              <w:jc w:val="center"/>
              <w:rPr>
                <w:sz w:val="22"/>
                <w:szCs w:val="22"/>
              </w:rPr>
            </w:pPr>
            <w:r w:rsidRPr="006A2369">
              <w:rPr>
                <w:b/>
                <w:color w:val="000000"/>
                <w:sz w:val="22"/>
                <w:szCs w:val="22"/>
              </w:rPr>
              <w:t>Сума з ПДВ * (грн)</w:t>
            </w:r>
          </w:p>
        </w:tc>
      </w:tr>
      <w:tr w:rsidR="0059698C" w:rsidRPr="006A2369" w:rsidTr="000D6E90">
        <w:trPr>
          <w:trHeight w:hRule="exact" w:val="888"/>
          <w:jc w:val="center"/>
        </w:trPr>
        <w:tc>
          <w:tcPr>
            <w:tcW w:w="704" w:type="dxa"/>
            <w:shd w:val="clear" w:color="auto" w:fill="FFFFFF"/>
            <w:tcMar>
              <w:top w:w="0" w:type="dxa"/>
              <w:left w:w="0" w:type="dxa"/>
              <w:bottom w:w="0" w:type="dxa"/>
              <w:right w:w="0" w:type="dxa"/>
            </w:tcMar>
            <w:vAlign w:val="center"/>
          </w:tcPr>
          <w:p w:rsidR="0059698C" w:rsidRPr="00CA1233" w:rsidRDefault="0059698C" w:rsidP="0059698C">
            <w:pPr>
              <w:pStyle w:val="afc"/>
              <w:widowControl w:val="0"/>
              <w:numPr>
                <w:ilvl w:val="0"/>
                <w:numId w:val="42"/>
              </w:numPr>
              <w:suppressAutoHyphens/>
              <w:autoSpaceDN w:val="0"/>
              <w:jc w:val="center"/>
              <w:textAlignment w:val="baseline"/>
              <w:rPr>
                <w:rFonts w:eastAsia="Andale Sans UI"/>
                <w:kern w:val="3"/>
                <w:lang w:val="ru-RU"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ind w:firstLine="235"/>
              <w:jc w:val="center"/>
              <w:rPr>
                <w:rFonts w:eastAsia="Andale Sans UI"/>
                <w:color w:val="000000"/>
                <w:kern w:val="3"/>
                <w:lang w:bidi="en-US"/>
              </w:rPr>
            </w:pPr>
            <w:r w:rsidRPr="006A2369">
              <w:rPr>
                <w:b/>
                <w:color w:val="000000"/>
                <w:sz w:val="22"/>
                <w:szCs w:val="22"/>
              </w:rPr>
              <w:t>Технічне обслуговування та ремонт спеціалізованого реабілітаційного обладнання, а саме:</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послуга</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676"/>
          <w:jc w:val="center"/>
        </w:trPr>
        <w:tc>
          <w:tcPr>
            <w:tcW w:w="704" w:type="dxa"/>
            <w:shd w:val="clear" w:color="auto" w:fill="FFFFFF"/>
            <w:tcMar>
              <w:top w:w="0" w:type="dxa"/>
              <w:left w:w="0" w:type="dxa"/>
              <w:bottom w:w="0" w:type="dxa"/>
              <w:right w:w="0" w:type="dxa"/>
            </w:tcMar>
            <w:vAlign w:val="center"/>
          </w:tcPr>
          <w:p w:rsidR="0059698C" w:rsidRPr="00CA1233" w:rsidRDefault="0059698C" w:rsidP="000D6E90">
            <w:pPr>
              <w:widowControl w:val="0"/>
              <w:suppressAutoHyphens/>
              <w:autoSpaceDN w:val="0"/>
              <w:ind w:left="284"/>
              <w:jc w:val="center"/>
              <w:textAlignment w:val="baseline"/>
              <w:rPr>
                <w:rFonts w:eastAsia="Andale Sans UI"/>
                <w:kern w:val="3"/>
                <w:lang w:val="ru-RU"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ind w:firstLine="235"/>
              <w:jc w:val="center"/>
              <w:rPr>
                <w:rFonts w:eastAsia="Andale Sans UI"/>
                <w:color w:val="000000"/>
                <w:lang w:eastAsia="uk-UA"/>
              </w:rPr>
            </w:pPr>
            <w:r w:rsidRPr="006A2369">
              <w:rPr>
                <w:rFonts w:eastAsia="Andale Sans UI"/>
                <w:color w:val="000000"/>
                <w:kern w:val="3"/>
                <w:lang w:bidi="en-US"/>
              </w:rPr>
              <w:t xml:space="preserve">Апарат </w:t>
            </w:r>
            <w:proofErr w:type="spellStart"/>
            <w:r w:rsidRPr="006A2369">
              <w:rPr>
                <w:rFonts w:eastAsia="Andale Sans UI"/>
                <w:color w:val="000000"/>
                <w:kern w:val="3"/>
                <w:lang w:bidi="en-US"/>
              </w:rPr>
              <w:t>лікувальной</w:t>
            </w:r>
            <w:proofErr w:type="spellEnd"/>
            <w:r w:rsidRPr="006A2369">
              <w:rPr>
                <w:rFonts w:eastAsia="Andale Sans UI"/>
                <w:color w:val="000000"/>
                <w:kern w:val="3"/>
                <w:lang w:bidi="en-US"/>
              </w:rPr>
              <w:t xml:space="preserve"> </w:t>
            </w:r>
            <w:proofErr w:type="spellStart"/>
            <w:r w:rsidRPr="006A2369">
              <w:rPr>
                <w:rFonts w:eastAsia="Andale Sans UI"/>
                <w:color w:val="000000"/>
                <w:kern w:val="3"/>
                <w:lang w:bidi="en-US"/>
              </w:rPr>
              <w:t>імпульсном</w:t>
            </w:r>
            <w:proofErr w:type="spellEnd"/>
            <w:r w:rsidRPr="006A2369">
              <w:rPr>
                <w:rFonts w:eastAsia="Andale Sans UI"/>
                <w:color w:val="000000"/>
                <w:kern w:val="3"/>
                <w:lang w:bidi="en-US"/>
              </w:rPr>
              <w:t xml:space="preserve"> магнітним полем АЛІМП -1</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31"/>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644"/>
              <w:textAlignment w:val="baseline"/>
              <w:rPr>
                <w:rFonts w:eastAsia="Andale Sans UI"/>
                <w:kern w:val="3"/>
                <w:lang w:val="ru-RU"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 xml:space="preserve">Апарат для УВЧ терапії  УВЧ-80-3 </w:t>
            </w:r>
            <w:proofErr w:type="spellStart"/>
            <w:r w:rsidRPr="006A2369">
              <w:rPr>
                <w:rFonts w:eastAsia="Andale Sans UI"/>
                <w:color w:val="000000"/>
                <w:kern w:val="3"/>
                <w:lang w:bidi="en-US"/>
              </w:rPr>
              <w:t>Уадатерма</w:t>
            </w:r>
            <w:proofErr w:type="spellEnd"/>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2</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571"/>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textAlignment w:val="baseline"/>
              <w:rPr>
                <w:rFonts w:eastAsia="Andale Sans UI"/>
                <w:kern w:val="3"/>
                <w:lang w:val="ru-RU"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Прилад низькочастотної електротерапії Радіус -01 ФТ</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28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val="ru-RU"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Інгалятор аерозольний 402А</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28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val="ru-RU"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Прилад комбінованої терапії UE-</w:t>
            </w:r>
            <w:proofErr w:type="spellStart"/>
            <w:r w:rsidRPr="006A2369">
              <w:rPr>
                <w:rFonts w:eastAsia="Andale Sans UI"/>
                <w:color w:val="000000"/>
                <w:kern w:val="3"/>
                <w:lang w:bidi="en-US"/>
              </w:rPr>
              <w:t>Stimu</w:t>
            </w:r>
            <w:proofErr w:type="spellEnd"/>
            <w:r w:rsidRPr="006A2369">
              <w:rPr>
                <w:rFonts w:eastAsia="Andale Sans UI"/>
                <w:color w:val="000000"/>
                <w:kern w:val="3"/>
                <w:lang w:bidi="en-US"/>
              </w:rPr>
              <w:t xml:space="preserve"> </w:t>
            </w:r>
            <w:proofErr w:type="spellStart"/>
            <w:r w:rsidRPr="006A2369">
              <w:rPr>
                <w:rFonts w:eastAsia="Andale Sans UI"/>
                <w:color w:val="000000"/>
                <w:kern w:val="3"/>
                <w:lang w:bidi="en-US"/>
              </w:rPr>
              <w:t>Combo</w:t>
            </w:r>
            <w:proofErr w:type="spellEnd"/>
            <w:r w:rsidRPr="006A2369">
              <w:rPr>
                <w:rFonts w:eastAsia="Andale Sans UI"/>
                <w:color w:val="000000"/>
                <w:kern w:val="3"/>
                <w:lang w:bidi="en-US"/>
              </w:rPr>
              <w:t xml:space="preserve"> 1022</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545"/>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val="ru-RU"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Апарат для гальванізації те електрофорезу ПОТОК-1М</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283"/>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val="ru-RU"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proofErr w:type="spellStart"/>
            <w:r w:rsidRPr="006A2369">
              <w:rPr>
                <w:rFonts w:eastAsia="Andale Sans UI"/>
                <w:color w:val="000000"/>
                <w:kern w:val="3"/>
                <w:lang w:bidi="en-US"/>
              </w:rPr>
              <w:t>Негатоскоп</w:t>
            </w:r>
            <w:proofErr w:type="spellEnd"/>
            <w:r w:rsidRPr="006A2369">
              <w:rPr>
                <w:rFonts w:eastAsia="Andale Sans UI"/>
                <w:color w:val="000000"/>
                <w:kern w:val="3"/>
                <w:lang w:bidi="en-US"/>
              </w:rPr>
              <w:t xml:space="preserve">  НТ-Ч8</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7</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283"/>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val="en-US"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Лампа "Солюкс"</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28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val="en-US"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 xml:space="preserve">Апарат для </w:t>
            </w:r>
            <w:proofErr w:type="spellStart"/>
            <w:r w:rsidRPr="006A2369">
              <w:rPr>
                <w:rFonts w:eastAsia="Andale Sans UI"/>
                <w:color w:val="000000"/>
                <w:kern w:val="3"/>
                <w:lang w:bidi="en-US"/>
              </w:rPr>
              <w:t>аромотерапії</w:t>
            </w:r>
            <w:proofErr w:type="spellEnd"/>
            <w:r w:rsidRPr="006A2369">
              <w:rPr>
                <w:rFonts w:eastAsia="Andale Sans UI"/>
                <w:color w:val="000000"/>
                <w:kern w:val="3"/>
                <w:lang w:bidi="en-US"/>
              </w:rPr>
              <w:t xml:space="preserve"> Оазис</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28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val="en-US"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Апарат МИТ -ЛТ- двоканальний</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293"/>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val="en-US"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 xml:space="preserve">Термостат ТС - 80 </w:t>
            </w:r>
            <w:proofErr w:type="spellStart"/>
            <w:r w:rsidRPr="006A2369">
              <w:rPr>
                <w:rFonts w:eastAsia="Andale Sans UI"/>
                <w:color w:val="000000"/>
                <w:kern w:val="3"/>
                <w:lang w:bidi="en-US"/>
              </w:rPr>
              <w:t>cухоповітряний</w:t>
            </w:r>
            <w:proofErr w:type="spellEnd"/>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283"/>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val="en-US"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proofErr w:type="spellStart"/>
            <w:r w:rsidRPr="006A2369">
              <w:rPr>
                <w:rFonts w:eastAsia="Andale Sans UI"/>
                <w:color w:val="000000"/>
                <w:kern w:val="3"/>
                <w:lang w:bidi="en-US"/>
              </w:rPr>
              <w:t>Фотополімерна</w:t>
            </w:r>
            <w:proofErr w:type="spellEnd"/>
            <w:r w:rsidRPr="006A2369">
              <w:rPr>
                <w:rFonts w:eastAsia="Andale Sans UI"/>
                <w:color w:val="000000"/>
                <w:kern w:val="3"/>
                <w:lang w:bidi="en-US"/>
              </w:rPr>
              <w:t xml:space="preserve">  лампа з функцією відбілювання</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FF6E24">
        <w:trPr>
          <w:trHeight w:hRule="exact" w:val="434"/>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val="en-US"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proofErr w:type="spellStart"/>
            <w:r w:rsidRPr="006A2369">
              <w:rPr>
                <w:rFonts w:eastAsia="Andale Sans UI"/>
                <w:color w:val="000000"/>
                <w:kern w:val="3"/>
                <w:lang w:bidi="en-US"/>
              </w:rPr>
              <w:t>Стерилiзатор</w:t>
            </w:r>
            <w:proofErr w:type="spellEnd"/>
            <w:r w:rsidRPr="006A2369">
              <w:rPr>
                <w:rFonts w:eastAsia="Andale Sans UI"/>
                <w:color w:val="000000"/>
                <w:kern w:val="3"/>
                <w:lang w:bidi="en-US"/>
              </w:rPr>
              <w:t xml:space="preserve"> </w:t>
            </w:r>
            <w:proofErr w:type="spellStart"/>
            <w:r w:rsidRPr="006A2369">
              <w:rPr>
                <w:rFonts w:eastAsia="Andale Sans UI"/>
                <w:color w:val="000000"/>
                <w:kern w:val="3"/>
                <w:lang w:bidi="en-US"/>
              </w:rPr>
              <w:t>повiтряний</w:t>
            </w:r>
            <w:proofErr w:type="spellEnd"/>
            <w:r w:rsidRPr="006A2369">
              <w:rPr>
                <w:rFonts w:eastAsia="Andale Sans UI"/>
                <w:color w:val="000000"/>
                <w:kern w:val="3"/>
                <w:lang w:bidi="en-US"/>
              </w:rPr>
              <w:t xml:space="preserve"> ГП-80</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rPr>
                <w:lang w:val="en-US"/>
              </w:rPr>
            </w:pPr>
            <w:r w:rsidRPr="006A2369">
              <w:rPr>
                <w:lang w:val="en-US"/>
              </w:rPr>
              <w:t>3</w:t>
            </w:r>
          </w:p>
        </w:tc>
        <w:tc>
          <w:tcPr>
            <w:tcW w:w="1275" w:type="dxa"/>
            <w:shd w:val="clear" w:color="auto" w:fill="FFFFFF"/>
          </w:tcPr>
          <w:p w:rsidR="0059698C" w:rsidRPr="006A2369" w:rsidRDefault="0059698C" w:rsidP="000D6E90">
            <w:pPr>
              <w:jc w:val="center"/>
              <w:rPr>
                <w:lang w:val="en-US"/>
              </w:rPr>
            </w:pPr>
          </w:p>
        </w:tc>
        <w:tc>
          <w:tcPr>
            <w:tcW w:w="1418" w:type="dxa"/>
            <w:shd w:val="clear" w:color="auto" w:fill="FFFFFF"/>
          </w:tcPr>
          <w:p w:rsidR="0059698C" w:rsidRPr="006A2369" w:rsidRDefault="0059698C" w:rsidP="000D6E90">
            <w:pPr>
              <w:jc w:val="center"/>
              <w:rPr>
                <w:lang w:val="en-US"/>
              </w:rPr>
            </w:pPr>
          </w:p>
        </w:tc>
      </w:tr>
      <w:tr w:rsidR="0059698C" w:rsidRPr="006A2369" w:rsidTr="00FF6E24">
        <w:trPr>
          <w:trHeight w:hRule="exact" w:val="43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val="en-US"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 xml:space="preserve">Тренажер  для </w:t>
            </w:r>
            <w:proofErr w:type="spellStart"/>
            <w:r w:rsidRPr="006A2369">
              <w:rPr>
                <w:rFonts w:eastAsia="Andale Sans UI"/>
                <w:color w:val="000000"/>
                <w:kern w:val="3"/>
                <w:lang w:bidi="en-US"/>
              </w:rPr>
              <w:t>вібротерапії</w:t>
            </w:r>
            <w:proofErr w:type="spellEnd"/>
            <w:r w:rsidRPr="006A2369">
              <w:rPr>
                <w:rFonts w:eastAsia="Andale Sans UI"/>
                <w:color w:val="000000"/>
                <w:kern w:val="3"/>
                <w:lang w:bidi="en-US"/>
              </w:rPr>
              <w:t xml:space="preserve"> з поручнем DT</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FF6E24">
        <w:trPr>
          <w:trHeight w:hRule="exact" w:val="417"/>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val="ru-RU"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 xml:space="preserve">Тренажер  для </w:t>
            </w:r>
            <w:proofErr w:type="spellStart"/>
            <w:r w:rsidRPr="006A2369">
              <w:rPr>
                <w:rFonts w:eastAsia="Andale Sans UI"/>
                <w:color w:val="000000"/>
                <w:kern w:val="3"/>
                <w:lang w:bidi="en-US"/>
              </w:rPr>
              <w:t>вібротерапії</w:t>
            </w:r>
            <w:proofErr w:type="spellEnd"/>
            <w:r w:rsidRPr="006A2369">
              <w:rPr>
                <w:rFonts w:eastAsia="Andale Sans UI"/>
                <w:color w:val="000000"/>
                <w:kern w:val="3"/>
                <w:lang w:bidi="en-US"/>
              </w:rPr>
              <w:t xml:space="preserve"> з поручнем ВТ</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FF6E24">
        <w:trPr>
          <w:trHeight w:hRule="exact" w:val="424"/>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 xml:space="preserve">Мобільний підйомник GL5 в </w:t>
            </w:r>
            <w:proofErr w:type="spellStart"/>
            <w:r w:rsidRPr="006A2369">
              <w:rPr>
                <w:rFonts w:eastAsia="Andale Sans UI"/>
                <w:color w:val="000000"/>
                <w:kern w:val="3"/>
                <w:lang w:bidi="en-US"/>
              </w:rPr>
              <w:t>комлекті</w:t>
            </w:r>
            <w:proofErr w:type="spellEnd"/>
            <w:r w:rsidRPr="006A2369">
              <w:rPr>
                <w:rFonts w:eastAsia="Andale Sans UI"/>
                <w:color w:val="000000"/>
                <w:kern w:val="3"/>
                <w:lang w:bidi="en-US"/>
              </w:rPr>
              <w:t xml:space="preserve"> з двома стропами</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2</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E40C68">
        <w:trPr>
          <w:trHeight w:hRule="exact" w:val="595"/>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 xml:space="preserve">Пристрій для реабілітації МОТО </w:t>
            </w:r>
            <w:proofErr w:type="spellStart"/>
            <w:r w:rsidRPr="006A2369">
              <w:rPr>
                <w:rFonts w:eastAsia="Andale Sans UI"/>
                <w:color w:val="000000"/>
                <w:kern w:val="3"/>
                <w:lang w:bidi="en-US"/>
              </w:rPr>
              <w:t>med</w:t>
            </w:r>
            <w:proofErr w:type="spellEnd"/>
            <w:r w:rsidRPr="006A2369">
              <w:rPr>
                <w:rFonts w:eastAsia="Andale Sans UI"/>
                <w:color w:val="000000"/>
                <w:kern w:val="3"/>
                <w:lang w:bidi="en-US"/>
              </w:rPr>
              <w:t xml:space="preserve"> </w:t>
            </w:r>
            <w:proofErr w:type="spellStart"/>
            <w:r w:rsidRPr="006A2369">
              <w:rPr>
                <w:rFonts w:eastAsia="Andale Sans UI"/>
                <w:color w:val="000000"/>
                <w:kern w:val="3"/>
                <w:lang w:bidi="en-US"/>
              </w:rPr>
              <w:t>gracele</w:t>
            </w:r>
            <w:proofErr w:type="spellEnd"/>
            <w:r w:rsidRPr="006A2369">
              <w:rPr>
                <w:rFonts w:eastAsia="Andale Sans UI"/>
                <w:color w:val="000000"/>
                <w:kern w:val="3"/>
                <w:lang w:bidi="en-US"/>
              </w:rPr>
              <w:t xml:space="preserve">  12 рук та ніг</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2</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644"/>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 xml:space="preserve">Галілео МЕД </w:t>
            </w:r>
            <w:proofErr w:type="spellStart"/>
            <w:r w:rsidRPr="006A2369">
              <w:rPr>
                <w:rFonts w:eastAsia="Andale Sans UI"/>
                <w:color w:val="000000"/>
                <w:kern w:val="3"/>
                <w:lang w:bidi="en-US"/>
              </w:rPr>
              <w:t>Бейсік</w:t>
            </w:r>
            <w:proofErr w:type="spellEnd"/>
            <w:r w:rsidRPr="006A2369">
              <w:rPr>
                <w:rFonts w:eastAsia="Andale Sans UI"/>
                <w:color w:val="000000"/>
                <w:kern w:val="3"/>
                <w:lang w:bidi="en-US"/>
              </w:rPr>
              <w:t xml:space="preserve"> тренажер</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E40C68">
        <w:trPr>
          <w:trHeight w:hRule="exact" w:val="593"/>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 xml:space="preserve">Пристрій для реабілітації МОТО </w:t>
            </w:r>
            <w:proofErr w:type="spellStart"/>
            <w:r w:rsidRPr="006A2369">
              <w:rPr>
                <w:rFonts w:eastAsia="Andale Sans UI"/>
                <w:color w:val="000000"/>
                <w:kern w:val="3"/>
                <w:lang w:bidi="en-US"/>
              </w:rPr>
              <w:t>med</w:t>
            </w:r>
            <w:proofErr w:type="spellEnd"/>
            <w:r w:rsidRPr="006A2369">
              <w:rPr>
                <w:rFonts w:eastAsia="Andale Sans UI"/>
                <w:color w:val="000000"/>
                <w:kern w:val="3"/>
                <w:lang w:bidi="en-US"/>
              </w:rPr>
              <w:t xml:space="preserve"> </w:t>
            </w:r>
            <w:proofErr w:type="spellStart"/>
            <w:r w:rsidRPr="006A2369">
              <w:rPr>
                <w:rFonts w:eastAsia="Andale Sans UI"/>
                <w:color w:val="000000"/>
                <w:kern w:val="3"/>
                <w:lang w:bidi="en-US"/>
              </w:rPr>
              <w:t>viva</w:t>
            </w:r>
            <w:proofErr w:type="spellEnd"/>
            <w:r w:rsidRPr="006A2369">
              <w:rPr>
                <w:rFonts w:eastAsia="Andale Sans UI"/>
                <w:color w:val="000000"/>
                <w:kern w:val="3"/>
                <w:lang w:bidi="en-US"/>
              </w:rPr>
              <w:t xml:space="preserve"> 2 рук та ніг дорослих</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2</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proofErr w:type="spellStart"/>
            <w:r w:rsidRPr="006A2369">
              <w:rPr>
                <w:rFonts w:eastAsia="Andale Sans UI"/>
                <w:color w:val="000000"/>
                <w:kern w:val="3"/>
                <w:lang w:bidi="en-US"/>
              </w:rPr>
              <w:t>Cтельовий</w:t>
            </w:r>
            <w:proofErr w:type="spellEnd"/>
            <w:r w:rsidRPr="006A2369">
              <w:rPr>
                <w:rFonts w:eastAsia="Andale Sans UI"/>
                <w:color w:val="000000"/>
                <w:kern w:val="3"/>
                <w:lang w:bidi="en-US"/>
              </w:rPr>
              <w:t xml:space="preserve"> підйомник GН 1</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3</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974"/>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Камера  ультрафіолетова для зберігання медичного стерильного  інструмента "Стандарт"</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FF6E24">
        <w:trPr>
          <w:trHeight w:hRule="exact" w:val="543"/>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Компресор для стоматологічних установок з адсорбційною сушкою</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proofErr w:type="spellStart"/>
            <w:r w:rsidRPr="006A2369">
              <w:rPr>
                <w:rFonts w:eastAsia="Andale Sans UI"/>
                <w:color w:val="000000"/>
                <w:kern w:val="3"/>
                <w:lang w:bidi="en-US"/>
              </w:rPr>
              <w:t>Mono-jet</w:t>
            </w:r>
            <w:proofErr w:type="spellEnd"/>
            <w:r w:rsidRPr="006A2369">
              <w:rPr>
                <w:rFonts w:eastAsia="Andale Sans UI"/>
                <w:color w:val="000000"/>
                <w:kern w:val="3"/>
                <w:lang w:bidi="en-US"/>
              </w:rPr>
              <w:t xml:space="preserve"> </w:t>
            </w:r>
            <w:proofErr w:type="spellStart"/>
            <w:r w:rsidRPr="006A2369">
              <w:rPr>
                <w:rFonts w:eastAsia="Andale Sans UI"/>
                <w:color w:val="000000"/>
                <w:kern w:val="3"/>
                <w:lang w:bidi="en-US"/>
              </w:rPr>
              <w:t>аспирационній</w:t>
            </w:r>
            <w:proofErr w:type="spellEnd"/>
            <w:r w:rsidRPr="006A2369">
              <w:rPr>
                <w:rFonts w:eastAsia="Andale Sans UI"/>
                <w:color w:val="000000"/>
                <w:kern w:val="3"/>
                <w:lang w:bidi="en-US"/>
              </w:rPr>
              <w:t xml:space="preserve"> прилад типу </w:t>
            </w:r>
            <w:proofErr w:type="spellStart"/>
            <w:r w:rsidRPr="006A2369">
              <w:rPr>
                <w:rFonts w:eastAsia="Andale Sans UI"/>
                <w:color w:val="000000"/>
                <w:kern w:val="3"/>
                <w:lang w:bidi="en-US"/>
              </w:rPr>
              <w:t>Beta</w:t>
            </w:r>
            <w:proofErr w:type="spellEnd"/>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 xml:space="preserve">Установка </w:t>
            </w:r>
            <w:proofErr w:type="spellStart"/>
            <w:r w:rsidRPr="006A2369">
              <w:rPr>
                <w:rFonts w:eastAsia="Andale Sans UI"/>
                <w:color w:val="000000"/>
                <w:kern w:val="3"/>
                <w:lang w:bidi="en-US"/>
              </w:rPr>
              <w:t>стоматологiчна</w:t>
            </w:r>
            <w:proofErr w:type="spellEnd"/>
            <w:r w:rsidRPr="006A2369">
              <w:rPr>
                <w:rFonts w:eastAsia="Andale Sans UI"/>
                <w:color w:val="000000"/>
                <w:kern w:val="3"/>
                <w:lang w:bidi="en-US"/>
              </w:rPr>
              <w:t xml:space="preserve"> </w:t>
            </w:r>
            <w:proofErr w:type="spellStart"/>
            <w:r w:rsidRPr="006A2369">
              <w:rPr>
                <w:rFonts w:eastAsia="Andale Sans UI"/>
                <w:color w:val="000000"/>
                <w:kern w:val="3"/>
                <w:lang w:bidi="en-US"/>
              </w:rPr>
              <w:t>Кlesta</w:t>
            </w:r>
            <w:proofErr w:type="spellEnd"/>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 xml:space="preserve">Автоматичний тренажер ходи </w:t>
            </w:r>
            <w:proofErr w:type="spellStart"/>
            <w:r w:rsidRPr="006A2369">
              <w:rPr>
                <w:rFonts w:eastAsia="Andale Sans UI"/>
                <w:color w:val="000000"/>
                <w:kern w:val="3"/>
                <w:lang w:bidi="en-US"/>
              </w:rPr>
              <w:t>Prodrobot</w:t>
            </w:r>
            <w:proofErr w:type="spellEnd"/>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2</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Підйомник гусеничний для крісла інвалідного ДП-2</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644"/>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Підйомник гусеничний для крісла інвалідного ДП-3</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Апарат Ампліпульс-5</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Апарат Іскра</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Апарат УВЧ-66</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Апарат УЗТ 1.01*</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 xml:space="preserve">Апарат </w:t>
            </w:r>
            <w:proofErr w:type="spellStart"/>
            <w:r w:rsidRPr="006A2369">
              <w:rPr>
                <w:rFonts w:eastAsia="Andale Sans UI"/>
                <w:color w:val="000000"/>
                <w:kern w:val="3"/>
                <w:lang w:bidi="en-US"/>
              </w:rPr>
              <w:t>Оазіс</w:t>
            </w:r>
            <w:proofErr w:type="spellEnd"/>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Велотренажер</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2</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proofErr w:type="spellStart"/>
            <w:r w:rsidRPr="006A2369">
              <w:rPr>
                <w:rFonts w:eastAsia="Andale Sans UI"/>
                <w:color w:val="000000"/>
                <w:kern w:val="3"/>
                <w:lang w:bidi="en-US"/>
              </w:rPr>
              <w:t>Галокомплекс</w:t>
            </w:r>
            <w:proofErr w:type="spellEnd"/>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Доріжка бігова</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2</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Інгалятор вулкан-1</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644"/>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Капсула реабілітаційна</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2</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Комплекс фізіотерапевтичний 1300</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Комплекс фізіотерапевтичний 1500</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644"/>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Комплекс фізіотерапевтичний 2500</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644"/>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Комплекс фізіотерапевтичний 9400</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Комплекс фізіотерапевтичний с 1-каналом 7100</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Комплекс фізіотерапевтичний с 2-каналом 7100</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Підйомник для басейну</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Підйомник мобільний UNO</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2</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Підйомник мобільний для інвалідів</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2</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Прилад для рук та ніг для дорослих</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Пристрій для гідромасажу OZOVATIS</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2</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644"/>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Пристрій електротерапевтичний</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Тренажер динамічний</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644"/>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 xml:space="preserve">Тренажер </w:t>
            </w:r>
            <w:proofErr w:type="spellStart"/>
            <w:r w:rsidRPr="006A2369">
              <w:rPr>
                <w:rFonts w:eastAsia="Andale Sans UI"/>
                <w:color w:val="000000"/>
                <w:kern w:val="3"/>
                <w:lang w:bidi="en-US"/>
              </w:rPr>
              <w:t>елептичний</w:t>
            </w:r>
            <w:proofErr w:type="spellEnd"/>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2</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r w:rsidRPr="006A2369">
              <w:rPr>
                <w:rFonts w:eastAsia="Andale Sans UI"/>
                <w:color w:val="000000"/>
                <w:kern w:val="3"/>
                <w:lang w:bidi="en-US"/>
              </w:rPr>
              <w:t>Апарат Солюкс ЛСН-1</w:t>
            </w:r>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704" w:type="dxa"/>
            <w:shd w:val="clear" w:color="auto" w:fill="FFFFFF"/>
            <w:tcMar>
              <w:top w:w="0" w:type="dxa"/>
              <w:left w:w="0" w:type="dxa"/>
              <w:bottom w:w="0" w:type="dxa"/>
              <w:right w:w="0" w:type="dxa"/>
            </w:tcMar>
            <w:vAlign w:val="center"/>
          </w:tcPr>
          <w:p w:rsidR="0059698C" w:rsidRPr="0048457E" w:rsidRDefault="0059698C" w:rsidP="000D6E90">
            <w:pPr>
              <w:widowControl w:val="0"/>
              <w:suppressAutoHyphens/>
              <w:autoSpaceDN w:val="0"/>
              <w:ind w:left="284"/>
              <w:jc w:val="center"/>
              <w:textAlignment w:val="baseline"/>
              <w:rPr>
                <w:rFonts w:eastAsia="Andale Sans UI"/>
                <w:kern w:val="3"/>
                <w:lang w:bidi="en-US"/>
              </w:rPr>
            </w:pPr>
          </w:p>
        </w:tc>
        <w:tc>
          <w:tcPr>
            <w:tcW w:w="4678" w:type="dxa"/>
            <w:shd w:val="clear" w:color="auto" w:fill="auto"/>
            <w:tcMar>
              <w:top w:w="0" w:type="dxa"/>
              <w:left w:w="0" w:type="dxa"/>
              <w:bottom w:w="0" w:type="dxa"/>
              <w:right w:w="0" w:type="dxa"/>
            </w:tcMar>
            <w:vAlign w:val="center"/>
          </w:tcPr>
          <w:p w:rsidR="0059698C" w:rsidRPr="006A2369" w:rsidRDefault="0059698C" w:rsidP="000D6E90">
            <w:pPr>
              <w:widowControl w:val="0"/>
              <w:autoSpaceDN w:val="0"/>
              <w:ind w:firstLine="235"/>
              <w:jc w:val="center"/>
              <w:textAlignment w:val="baseline"/>
              <w:rPr>
                <w:rFonts w:eastAsia="Andale Sans UI"/>
                <w:color w:val="000000"/>
                <w:kern w:val="3"/>
                <w:lang w:bidi="en-US"/>
              </w:rPr>
            </w:pPr>
            <w:proofErr w:type="spellStart"/>
            <w:r w:rsidRPr="006A2369">
              <w:rPr>
                <w:rFonts w:eastAsia="Andale Sans UI"/>
                <w:color w:val="000000"/>
                <w:kern w:val="3"/>
                <w:lang w:bidi="en-US"/>
              </w:rPr>
              <w:t>Електромасажер</w:t>
            </w:r>
            <w:proofErr w:type="spellEnd"/>
            <w:r w:rsidRPr="006A2369">
              <w:rPr>
                <w:rFonts w:eastAsia="Andale Sans UI"/>
                <w:color w:val="000000"/>
                <w:kern w:val="3"/>
                <w:lang w:bidi="en-US"/>
              </w:rPr>
              <w:t xml:space="preserve"> </w:t>
            </w:r>
            <w:proofErr w:type="spellStart"/>
            <w:r w:rsidRPr="006A2369">
              <w:rPr>
                <w:rFonts w:eastAsia="Andale Sans UI"/>
                <w:color w:val="000000"/>
                <w:kern w:val="3"/>
                <w:lang w:bidi="en-US"/>
              </w:rPr>
              <w:t>Міорит</w:t>
            </w:r>
            <w:proofErr w:type="spellEnd"/>
          </w:p>
        </w:tc>
        <w:tc>
          <w:tcPr>
            <w:tcW w:w="992" w:type="dxa"/>
            <w:shd w:val="clear" w:color="auto" w:fill="FFFFFF"/>
            <w:tcMar>
              <w:top w:w="0" w:type="dxa"/>
              <w:left w:w="0" w:type="dxa"/>
              <w:bottom w:w="0" w:type="dxa"/>
              <w:right w:w="0" w:type="dxa"/>
            </w:tcMar>
            <w:vAlign w:val="center"/>
          </w:tcPr>
          <w:p w:rsidR="0059698C" w:rsidRPr="006A2369" w:rsidRDefault="0059698C" w:rsidP="000D6E90">
            <w:pPr>
              <w:widowControl w:val="0"/>
              <w:suppressAutoHyphens/>
              <w:autoSpaceDN w:val="0"/>
              <w:jc w:val="center"/>
              <w:textAlignment w:val="baseline"/>
              <w:rPr>
                <w:rFonts w:eastAsia="Andale Sans UI"/>
                <w:kern w:val="3"/>
                <w:lang w:val="ru-RU" w:bidi="en-US"/>
              </w:rPr>
            </w:pPr>
            <w:proofErr w:type="spellStart"/>
            <w:r w:rsidRPr="006A2369">
              <w:rPr>
                <w:rFonts w:eastAsia="Andale Sans UI"/>
                <w:kern w:val="3"/>
                <w:lang w:val="ru-RU" w:bidi="en-US"/>
              </w:rPr>
              <w:t>шт</w:t>
            </w:r>
            <w:proofErr w:type="spellEnd"/>
          </w:p>
        </w:tc>
        <w:tc>
          <w:tcPr>
            <w:tcW w:w="851" w:type="dxa"/>
            <w:shd w:val="clear" w:color="auto" w:fill="FFFFFF"/>
            <w:tcMar>
              <w:top w:w="0" w:type="dxa"/>
              <w:left w:w="0" w:type="dxa"/>
              <w:bottom w:w="0" w:type="dxa"/>
              <w:right w:w="0" w:type="dxa"/>
            </w:tcMar>
            <w:vAlign w:val="center"/>
          </w:tcPr>
          <w:p w:rsidR="0059698C" w:rsidRPr="006A2369" w:rsidRDefault="0059698C" w:rsidP="000D6E90">
            <w:pPr>
              <w:jc w:val="center"/>
            </w:pPr>
            <w:r w:rsidRPr="006A2369">
              <w:t>1</w:t>
            </w:r>
          </w:p>
        </w:tc>
        <w:tc>
          <w:tcPr>
            <w:tcW w:w="1275" w:type="dxa"/>
            <w:shd w:val="clear" w:color="auto" w:fill="FFFFFF"/>
          </w:tcPr>
          <w:p w:rsidR="0059698C" w:rsidRPr="006A2369" w:rsidRDefault="0059698C" w:rsidP="000D6E90">
            <w:pPr>
              <w:jc w:val="center"/>
            </w:pP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8500" w:type="dxa"/>
            <w:gridSpan w:val="5"/>
            <w:shd w:val="clear" w:color="auto" w:fill="FFFFFF"/>
            <w:tcMar>
              <w:top w:w="0" w:type="dxa"/>
              <w:left w:w="0" w:type="dxa"/>
              <w:bottom w:w="0" w:type="dxa"/>
              <w:right w:w="0" w:type="dxa"/>
            </w:tcMar>
            <w:vAlign w:val="center"/>
          </w:tcPr>
          <w:p w:rsidR="0059698C" w:rsidRPr="006A2369" w:rsidRDefault="0059698C" w:rsidP="000D6E90">
            <w:pPr>
              <w:jc w:val="right"/>
            </w:pPr>
            <w:r w:rsidRPr="006A2369">
              <w:rPr>
                <w:b/>
              </w:rPr>
              <w:t>Всього з ПДВ</w:t>
            </w:r>
            <w:r w:rsidRPr="006A2369">
              <w:t>:</w:t>
            </w:r>
          </w:p>
        </w:tc>
        <w:tc>
          <w:tcPr>
            <w:tcW w:w="1418" w:type="dxa"/>
            <w:shd w:val="clear" w:color="auto" w:fill="FFFFFF"/>
          </w:tcPr>
          <w:p w:rsidR="0059698C" w:rsidRPr="006A2369" w:rsidRDefault="0059698C" w:rsidP="000D6E90">
            <w:pPr>
              <w:jc w:val="center"/>
            </w:pPr>
          </w:p>
        </w:tc>
      </w:tr>
      <w:tr w:rsidR="0059698C" w:rsidRPr="006A2369" w:rsidTr="000D6E90">
        <w:trPr>
          <w:trHeight w:hRule="exact" w:val="418"/>
          <w:jc w:val="center"/>
        </w:trPr>
        <w:tc>
          <w:tcPr>
            <w:tcW w:w="8500" w:type="dxa"/>
            <w:gridSpan w:val="5"/>
            <w:shd w:val="clear" w:color="auto" w:fill="FFFFFF"/>
            <w:tcMar>
              <w:top w:w="0" w:type="dxa"/>
              <w:left w:w="0" w:type="dxa"/>
              <w:bottom w:w="0" w:type="dxa"/>
              <w:right w:w="0" w:type="dxa"/>
            </w:tcMar>
            <w:vAlign w:val="center"/>
          </w:tcPr>
          <w:p w:rsidR="0059698C" w:rsidRPr="006A2369" w:rsidRDefault="0059698C" w:rsidP="000D6E90">
            <w:pPr>
              <w:jc w:val="right"/>
            </w:pPr>
            <w:r w:rsidRPr="006A2369">
              <w:rPr>
                <w:b/>
              </w:rPr>
              <w:t xml:space="preserve">в </w:t>
            </w:r>
            <w:proofErr w:type="spellStart"/>
            <w:r w:rsidRPr="006A2369">
              <w:rPr>
                <w:b/>
              </w:rPr>
              <w:t>т.ч</w:t>
            </w:r>
            <w:proofErr w:type="spellEnd"/>
            <w:r w:rsidRPr="006A2369">
              <w:rPr>
                <w:b/>
              </w:rPr>
              <w:t>. ПДВ</w:t>
            </w:r>
            <w:r w:rsidRPr="006A2369">
              <w:t>:</w:t>
            </w:r>
          </w:p>
        </w:tc>
        <w:tc>
          <w:tcPr>
            <w:tcW w:w="1418" w:type="dxa"/>
            <w:shd w:val="clear" w:color="auto" w:fill="FFFFFF"/>
          </w:tcPr>
          <w:p w:rsidR="0059698C" w:rsidRPr="006A2369" w:rsidRDefault="0059698C" w:rsidP="000D6E90">
            <w:pPr>
              <w:jc w:val="center"/>
            </w:pPr>
          </w:p>
        </w:tc>
      </w:tr>
    </w:tbl>
    <w:p w:rsidR="0059698C" w:rsidRDefault="0059698C" w:rsidP="0059698C">
      <w:pPr>
        <w:ind w:right="-143" w:firstLine="709"/>
        <w:jc w:val="both"/>
        <w:rPr>
          <w:iCs/>
          <w:spacing w:val="-3"/>
          <w:sz w:val="24"/>
          <w:szCs w:val="24"/>
        </w:rPr>
      </w:pPr>
    </w:p>
    <w:p w:rsidR="006A2369" w:rsidRPr="00AA7BC8" w:rsidRDefault="006A2369" w:rsidP="006A2369">
      <w:pPr>
        <w:pStyle w:val="20"/>
        <w:shd w:val="clear" w:color="auto" w:fill="FFFFFF"/>
        <w:spacing w:after="120" w:line="276" w:lineRule="auto"/>
        <w:ind w:left="0" w:firstLine="567"/>
        <w:textAlignment w:val="baseline"/>
        <w:rPr>
          <w:sz w:val="28"/>
        </w:rPr>
      </w:pPr>
      <w:r w:rsidRPr="00AA7BC8">
        <w:rPr>
          <w:sz w:val="22"/>
          <w:szCs w:val="22"/>
        </w:rPr>
        <w:t>Примітка:</w:t>
      </w:r>
      <w:r w:rsidRPr="00AA7BC8">
        <w:rPr>
          <w:color w:val="C00000"/>
          <w:sz w:val="22"/>
          <w:szCs w:val="22"/>
        </w:rPr>
        <w:t xml:space="preserve"> </w:t>
      </w:r>
      <w:r w:rsidRPr="00AA7BC8">
        <w:rPr>
          <w:b/>
          <w:bCs/>
          <w:i/>
          <w:color w:val="C00000"/>
          <w:spacing w:val="-8"/>
          <w:sz w:val="22"/>
          <w:szCs w:val="22"/>
          <w:lang w:eastAsia="ar-SA"/>
        </w:rPr>
        <w:t>*</w:t>
      </w:r>
      <w:r w:rsidRPr="00AA7BC8">
        <w:rPr>
          <w:i/>
          <w:sz w:val="22"/>
          <w:szCs w:val="22"/>
        </w:rPr>
        <w:t xml:space="preserve">- зазначається ціна та  сума з ПДВ, якщо учасник процедури закупівлі, </w:t>
      </w:r>
      <w:r w:rsidRPr="00AA7BC8">
        <w:rPr>
          <w:i/>
          <w:szCs w:val="22"/>
        </w:rPr>
        <w:t>відповідно до вимог чинного законодавства, є платником ПДВ, якщо ж не є - необхідно зазначити вираз «(без ПДВ)».</w:t>
      </w:r>
    </w:p>
    <w:p w:rsidR="006A2369" w:rsidRPr="003D084E" w:rsidRDefault="006A2369" w:rsidP="006A2369">
      <w:pPr>
        <w:ind w:left="360" w:firstLine="360"/>
        <w:jc w:val="both"/>
        <w:rPr>
          <w:bCs/>
          <w:sz w:val="22"/>
        </w:rPr>
      </w:pPr>
      <w:r w:rsidRPr="003D084E">
        <w:rPr>
          <w:bCs/>
          <w:sz w:val="22"/>
        </w:rPr>
        <w:t>1. Ціна вказана з урахуванням усіх податків і зборів, що сплачуються або мають бути сплачені, а також витрат, що необхідні для забезпечення надання послуг.</w:t>
      </w:r>
    </w:p>
    <w:p w:rsidR="006A2369" w:rsidRPr="003D084E" w:rsidRDefault="006A2369" w:rsidP="006A2369">
      <w:pPr>
        <w:ind w:left="360" w:firstLine="360"/>
        <w:jc w:val="both"/>
        <w:rPr>
          <w:bCs/>
          <w:sz w:val="22"/>
        </w:rPr>
      </w:pPr>
      <w:r w:rsidRPr="003D084E">
        <w:rPr>
          <w:bCs/>
          <w:sz w:val="22"/>
        </w:rPr>
        <w:t>2.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 що буде укладено за результатами процедури закупівлі.</w:t>
      </w:r>
    </w:p>
    <w:p w:rsidR="006A2369" w:rsidRPr="003D084E" w:rsidRDefault="006A2369" w:rsidP="006A2369">
      <w:pPr>
        <w:ind w:left="360" w:firstLine="360"/>
        <w:jc w:val="both"/>
        <w:rPr>
          <w:bCs/>
          <w:sz w:val="22"/>
        </w:rPr>
      </w:pPr>
      <w:r w:rsidRPr="003D084E">
        <w:rPr>
          <w:bCs/>
          <w:sz w:val="22"/>
        </w:rPr>
        <w:t>3. Ми погоджуємося дотримуватися умов цієї пропозиції протягом 90 календарних днів з дня розкриття тендерної  пропозицій</w:t>
      </w:r>
    </w:p>
    <w:p w:rsidR="006A2369" w:rsidRPr="003D084E" w:rsidRDefault="006A2369" w:rsidP="006A2369">
      <w:pPr>
        <w:ind w:left="360" w:firstLine="360"/>
        <w:jc w:val="both"/>
        <w:rPr>
          <w:bCs/>
          <w:sz w:val="22"/>
        </w:rPr>
      </w:pPr>
      <w:r w:rsidRPr="003D084E">
        <w:rPr>
          <w:bCs/>
          <w:sz w:val="22"/>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A2369" w:rsidRPr="003D084E" w:rsidRDefault="006A2369" w:rsidP="006A2369">
      <w:pPr>
        <w:ind w:left="360" w:firstLine="360"/>
        <w:jc w:val="both"/>
        <w:rPr>
          <w:bCs/>
          <w:sz w:val="22"/>
        </w:rPr>
      </w:pPr>
      <w:r w:rsidRPr="003D084E">
        <w:rPr>
          <w:bCs/>
          <w:sz w:val="22"/>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A2369" w:rsidRPr="003D084E" w:rsidRDefault="006A2369" w:rsidP="006A2369">
      <w:pPr>
        <w:ind w:left="360" w:firstLine="360"/>
        <w:jc w:val="both"/>
        <w:rPr>
          <w:bCs/>
          <w:sz w:val="22"/>
        </w:rPr>
      </w:pPr>
      <w:r w:rsidRPr="003D084E">
        <w:rPr>
          <w:bCs/>
          <w:sz w:val="22"/>
        </w:rPr>
        <w:t xml:space="preserve">6. Якщо нас визначено переможцем торгів, ми беремо на себе зобов’язання підписати договір із Замовником та надати його не пізніше ніж через 15 днів ( у випадку обґрунтованої необхідності строк для укладення договору може бути подовжений до 60 днів) та не раніше ніж через 5 днів з дати оприлюднення в електронній системі </w:t>
      </w:r>
      <w:proofErr w:type="spellStart"/>
      <w:r w:rsidRPr="003D084E">
        <w:rPr>
          <w:bCs/>
          <w:sz w:val="22"/>
        </w:rPr>
        <w:t>закупівель</w:t>
      </w:r>
      <w:proofErr w:type="spellEnd"/>
      <w:r w:rsidRPr="003D084E">
        <w:rPr>
          <w:bCs/>
          <w:sz w:val="22"/>
        </w:rPr>
        <w:t xml:space="preserve"> повідомлення про намір укласти договір про закупівлю.</w:t>
      </w:r>
    </w:p>
    <w:p w:rsidR="006A2369" w:rsidRDefault="006A2369" w:rsidP="006A2369">
      <w:pPr>
        <w:ind w:left="360" w:firstLine="360"/>
        <w:jc w:val="both"/>
        <w:rPr>
          <w:bCs/>
          <w:sz w:val="22"/>
        </w:rPr>
      </w:pPr>
      <w:r w:rsidRPr="003D084E">
        <w:rPr>
          <w:bCs/>
          <w:sz w:val="22"/>
        </w:rPr>
        <w:t>7.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6A2369" w:rsidRDefault="006A2369" w:rsidP="006A2369">
      <w:pPr>
        <w:ind w:left="360" w:firstLine="360"/>
        <w:jc w:val="both"/>
        <w:rPr>
          <w:bCs/>
          <w:sz w:val="22"/>
        </w:rPr>
      </w:pPr>
    </w:p>
    <w:p w:rsidR="006A2369" w:rsidRPr="00AB2FC2" w:rsidRDefault="006A2369" w:rsidP="006A2369">
      <w:pPr>
        <w:ind w:firstLine="708"/>
        <w:jc w:val="both"/>
        <w:rPr>
          <w:rStyle w:val="aff4"/>
          <w:b w:val="0"/>
          <w:i/>
          <w:sz w:val="24"/>
          <w:szCs w:val="24"/>
        </w:rPr>
      </w:pPr>
      <w:r w:rsidRPr="00AB2FC2">
        <w:rPr>
          <w:rStyle w:val="aff4"/>
          <w:i/>
          <w:sz w:val="24"/>
          <w:szCs w:val="24"/>
        </w:rPr>
        <w:t>Посада, прізвище, ініціали, підпис уповноваженої ос</w:t>
      </w:r>
      <w:r>
        <w:rPr>
          <w:rStyle w:val="aff4"/>
          <w:i/>
          <w:sz w:val="24"/>
          <w:szCs w:val="24"/>
        </w:rPr>
        <w:t>оби Учасника, завірені печаткою</w:t>
      </w:r>
      <w:r w:rsidRPr="00AB2FC2">
        <w:rPr>
          <w:rStyle w:val="aff4"/>
          <w:i/>
          <w:sz w:val="24"/>
          <w:szCs w:val="24"/>
        </w:rPr>
        <w:t xml:space="preserve"> </w:t>
      </w:r>
      <w:r w:rsidRPr="003D084E">
        <w:rPr>
          <w:rStyle w:val="aff4"/>
          <w:b w:val="0"/>
          <w:i/>
          <w:sz w:val="24"/>
          <w:szCs w:val="24"/>
        </w:rPr>
        <w:t>(ця вимога не стосується учасників, які здійснюють діяльність без печатки згідно з чинним законодавством).</w:t>
      </w:r>
    </w:p>
    <w:p w:rsidR="006A2369" w:rsidRPr="003D084E" w:rsidRDefault="006A2369" w:rsidP="006A2369">
      <w:pPr>
        <w:ind w:left="360" w:firstLine="360"/>
        <w:jc w:val="both"/>
        <w:rPr>
          <w:bCs/>
          <w:sz w:val="22"/>
        </w:rPr>
      </w:pPr>
    </w:p>
    <w:p w:rsidR="006A2369" w:rsidRPr="003D084E" w:rsidRDefault="006A2369" w:rsidP="006A2369">
      <w:pPr>
        <w:ind w:left="360"/>
        <w:jc w:val="both"/>
        <w:rPr>
          <w:bCs/>
          <w:sz w:val="22"/>
        </w:rPr>
      </w:pPr>
    </w:p>
    <w:p w:rsidR="006A2369" w:rsidRPr="003D084E" w:rsidRDefault="006A2369" w:rsidP="006A2369">
      <w:pPr>
        <w:ind w:left="360"/>
        <w:jc w:val="both"/>
        <w:rPr>
          <w:b/>
          <w:bCs/>
          <w:i/>
          <w:sz w:val="22"/>
        </w:rPr>
      </w:pPr>
    </w:p>
    <w:p w:rsidR="006A2369" w:rsidRPr="003D084E" w:rsidRDefault="006A2369" w:rsidP="006A2369">
      <w:pPr>
        <w:ind w:left="360"/>
        <w:jc w:val="both"/>
        <w:rPr>
          <w:b/>
          <w:bCs/>
          <w:i/>
          <w:sz w:val="22"/>
        </w:rPr>
      </w:pPr>
      <w:r w:rsidRPr="003D084E">
        <w:rPr>
          <w:b/>
          <w:bCs/>
          <w:i/>
          <w:sz w:val="22"/>
        </w:rPr>
        <w:t>Примітки:</w:t>
      </w:r>
    </w:p>
    <w:p w:rsidR="006A2369" w:rsidRPr="003D084E" w:rsidRDefault="006A2369" w:rsidP="006A2369">
      <w:pPr>
        <w:ind w:left="360"/>
        <w:jc w:val="both"/>
        <w:rPr>
          <w:bCs/>
          <w:i/>
          <w:sz w:val="22"/>
        </w:rPr>
      </w:pPr>
      <w:r w:rsidRPr="003D084E">
        <w:rPr>
          <w:bCs/>
          <w:i/>
          <w:sz w:val="22"/>
        </w:rPr>
        <w:t>Тендерна пропозиція подається на бланку Учасника (за наявності). Учасник не повинен відступати від даної форми.</w:t>
      </w:r>
    </w:p>
    <w:p w:rsidR="006A2369" w:rsidRPr="003D084E" w:rsidRDefault="006A2369" w:rsidP="006A2369">
      <w:pPr>
        <w:ind w:left="360"/>
        <w:jc w:val="both"/>
        <w:rPr>
          <w:bCs/>
          <w:i/>
          <w:sz w:val="22"/>
        </w:rPr>
      </w:pPr>
      <w:r w:rsidRPr="003D084E">
        <w:rPr>
          <w:bCs/>
          <w:i/>
          <w:sz w:val="22"/>
        </w:rPr>
        <w:t>Учасники - фізичні особи, фізичні особи-підприємці складають тендерну пропозицію за цією ж формою, але від імені першої особи.</w:t>
      </w:r>
    </w:p>
    <w:p w:rsidR="006A2369" w:rsidRDefault="006A2369" w:rsidP="006A2369">
      <w:pPr>
        <w:ind w:right="-143" w:firstLine="709"/>
        <w:jc w:val="both"/>
        <w:rPr>
          <w:iCs/>
          <w:spacing w:val="-3"/>
          <w:sz w:val="24"/>
          <w:szCs w:val="24"/>
        </w:rPr>
      </w:pPr>
      <w:r w:rsidRPr="00AA7BC8">
        <w:rPr>
          <w:sz w:val="24"/>
        </w:rPr>
        <w:br w:type="page"/>
      </w:r>
    </w:p>
    <w:p w:rsidR="00240C70" w:rsidRPr="00497B2A" w:rsidRDefault="00240C70" w:rsidP="0059698C">
      <w:pPr>
        <w:jc w:val="right"/>
        <w:rPr>
          <w:b/>
          <w:color w:val="000000"/>
          <w:sz w:val="24"/>
          <w:szCs w:val="24"/>
        </w:rPr>
      </w:pPr>
      <w:r>
        <w:rPr>
          <w:b/>
          <w:color w:val="000000"/>
          <w:sz w:val="24"/>
          <w:szCs w:val="24"/>
        </w:rPr>
        <w:lastRenderedPageBreak/>
        <w:t>Додаток № 4</w:t>
      </w:r>
    </w:p>
    <w:p w:rsidR="00240C70" w:rsidRPr="0059698C" w:rsidRDefault="00240C70" w:rsidP="00240C70">
      <w:pPr>
        <w:pBdr>
          <w:top w:val="nil"/>
          <w:left w:val="nil"/>
          <w:bottom w:val="nil"/>
          <w:right w:val="nil"/>
          <w:between w:val="nil"/>
        </w:pBdr>
        <w:jc w:val="right"/>
        <w:rPr>
          <w:color w:val="000000"/>
          <w:sz w:val="24"/>
          <w:szCs w:val="24"/>
        </w:rPr>
      </w:pPr>
      <w:r w:rsidRPr="0059698C">
        <w:rPr>
          <w:b/>
          <w:color w:val="000000"/>
          <w:sz w:val="24"/>
          <w:szCs w:val="24"/>
        </w:rPr>
        <w:t>до тендерної документації</w:t>
      </w:r>
      <w:bookmarkStart w:id="9" w:name="2bn6wsx" w:colFirst="0" w:colLast="0"/>
      <w:bookmarkEnd w:id="9"/>
    </w:p>
    <w:p w:rsidR="0059698C" w:rsidRDefault="0059698C" w:rsidP="00240C70">
      <w:pPr>
        <w:pBdr>
          <w:top w:val="nil"/>
          <w:left w:val="nil"/>
          <w:bottom w:val="nil"/>
          <w:right w:val="nil"/>
          <w:between w:val="nil"/>
        </w:pBdr>
        <w:jc w:val="center"/>
        <w:rPr>
          <w:b/>
          <w:color w:val="000000"/>
          <w:sz w:val="22"/>
        </w:rPr>
      </w:pPr>
    </w:p>
    <w:p w:rsidR="00240C70" w:rsidRPr="00AB7D74" w:rsidRDefault="00240C70" w:rsidP="00240C70">
      <w:pPr>
        <w:pBdr>
          <w:top w:val="nil"/>
          <w:left w:val="nil"/>
          <w:bottom w:val="nil"/>
          <w:right w:val="nil"/>
          <w:between w:val="nil"/>
        </w:pBdr>
        <w:jc w:val="center"/>
        <w:rPr>
          <w:color w:val="000000"/>
          <w:sz w:val="22"/>
        </w:rPr>
      </w:pPr>
      <w:r w:rsidRPr="00AB7D74">
        <w:rPr>
          <w:b/>
          <w:color w:val="000000"/>
          <w:sz w:val="22"/>
        </w:rPr>
        <w:t>ПРОЕКТ ДОГОВОРУ</w:t>
      </w:r>
    </w:p>
    <w:p w:rsidR="00240C70" w:rsidRPr="00AB7D74" w:rsidRDefault="00240C70" w:rsidP="00240C70">
      <w:pPr>
        <w:pBdr>
          <w:top w:val="nil"/>
          <w:left w:val="nil"/>
          <w:bottom w:val="nil"/>
          <w:right w:val="nil"/>
          <w:between w:val="nil"/>
        </w:pBdr>
        <w:tabs>
          <w:tab w:val="left" w:pos="0"/>
        </w:tabs>
        <w:jc w:val="center"/>
        <w:rPr>
          <w:color w:val="000000"/>
          <w:sz w:val="22"/>
        </w:rPr>
      </w:pPr>
      <w:r w:rsidRPr="00AB7D74">
        <w:rPr>
          <w:b/>
          <w:color w:val="000000"/>
          <w:sz w:val="22"/>
        </w:rPr>
        <w:t xml:space="preserve">про надання послуг  </w:t>
      </w:r>
    </w:p>
    <w:p w:rsidR="00240C70" w:rsidRPr="00AB7D74" w:rsidRDefault="00240C70" w:rsidP="00240C70">
      <w:pPr>
        <w:pBdr>
          <w:top w:val="nil"/>
          <w:left w:val="nil"/>
          <w:bottom w:val="nil"/>
          <w:right w:val="nil"/>
          <w:between w:val="nil"/>
        </w:pBdr>
        <w:jc w:val="both"/>
        <w:rPr>
          <w:rFonts w:ascii="Calibri" w:eastAsia="Calibri" w:hAnsi="Calibri" w:cs="Calibri"/>
          <w:color w:val="000000"/>
          <w:sz w:val="22"/>
        </w:rPr>
      </w:pPr>
      <w:r w:rsidRPr="00AB7D74">
        <w:rPr>
          <w:color w:val="000000"/>
          <w:sz w:val="22"/>
        </w:rPr>
        <w:t xml:space="preserve">        м. Київ</w:t>
      </w:r>
      <w:r w:rsidR="00E447B6">
        <w:rPr>
          <w:color w:val="000000"/>
          <w:sz w:val="22"/>
        </w:rPr>
        <w:tab/>
      </w:r>
      <w:r w:rsidR="00E447B6">
        <w:rPr>
          <w:color w:val="000000"/>
          <w:sz w:val="22"/>
        </w:rPr>
        <w:tab/>
      </w:r>
      <w:r w:rsidR="00E447B6">
        <w:rPr>
          <w:color w:val="000000"/>
          <w:sz w:val="22"/>
        </w:rPr>
        <w:tab/>
      </w:r>
      <w:r w:rsidR="00E447B6">
        <w:rPr>
          <w:color w:val="000000"/>
          <w:sz w:val="22"/>
        </w:rPr>
        <w:tab/>
      </w:r>
      <w:r w:rsidR="00E447B6">
        <w:rPr>
          <w:color w:val="000000"/>
          <w:sz w:val="22"/>
        </w:rPr>
        <w:tab/>
      </w:r>
      <w:r w:rsidR="00E447B6">
        <w:rPr>
          <w:color w:val="000000"/>
          <w:sz w:val="22"/>
        </w:rPr>
        <w:tab/>
      </w:r>
      <w:r w:rsidR="00E447B6">
        <w:rPr>
          <w:color w:val="000000"/>
          <w:sz w:val="22"/>
        </w:rPr>
        <w:tab/>
      </w:r>
      <w:r w:rsidR="00E447B6">
        <w:rPr>
          <w:color w:val="000000"/>
          <w:sz w:val="22"/>
        </w:rPr>
        <w:tab/>
        <w:t>«___»______________ 2023</w:t>
      </w:r>
      <w:r w:rsidRPr="00AB7D74">
        <w:rPr>
          <w:color w:val="000000"/>
          <w:sz w:val="22"/>
        </w:rPr>
        <w:t xml:space="preserve"> року</w:t>
      </w:r>
    </w:p>
    <w:p w:rsidR="00240C70" w:rsidRPr="00AB7D74" w:rsidRDefault="00240C70" w:rsidP="00240C70">
      <w:pPr>
        <w:pBdr>
          <w:top w:val="nil"/>
          <w:left w:val="nil"/>
          <w:bottom w:val="nil"/>
          <w:right w:val="nil"/>
          <w:between w:val="nil"/>
        </w:pBdr>
        <w:ind w:firstLine="284"/>
        <w:jc w:val="both"/>
        <w:rPr>
          <w:b/>
          <w:color w:val="000000"/>
          <w:sz w:val="22"/>
        </w:rPr>
      </w:pPr>
    </w:p>
    <w:p w:rsidR="00240C70" w:rsidRPr="00AB7D74" w:rsidRDefault="00240C70" w:rsidP="00240C70">
      <w:pPr>
        <w:pBdr>
          <w:top w:val="nil"/>
          <w:left w:val="nil"/>
          <w:bottom w:val="nil"/>
          <w:right w:val="nil"/>
          <w:between w:val="nil"/>
        </w:pBdr>
        <w:ind w:firstLine="284"/>
        <w:jc w:val="both"/>
        <w:rPr>
          <w:color w:val="000000"/>
          <w:sz w:val="22"/>
        </w:rPr>
      </w:pPr>
      <w:r w:rsidRPr="00AB7D74">
        <w:rPr>
          <w:b/>
          <w:color w:val="000000"/>
          <w:sz w:val="22"/>
        </w:rPr>
        <w:t>Київський міський центр реабілітації дітей з інвалідністю</w:t>
      </w:r>
      <w:r w:rsidR="00E8530B">
        <w:rPr>
          <w:color w:val="000000"/>
          <w:sz w:val="22"/>
        </w:rPr>
        <w:t xml:space="preserve"> в особі директора </w:t>
      </w:r>
      <w:r w:rsidRPr="00AB7D74">
        <w:rPr>
          <w:color w:val="000000"/>
          <w:sz w:val="22"/>
        </w:rPr>
        <w:t>Терещенко А</w:t>
      </w:r>
      <w:r w:rsidR="00E8530B">
        <w:rPr>
          <w:color w:val="000000"/>
          <w:sz w:val="22"/>
        </w:rPr>
        <w:t xml:space="preserve">льони </w:t>
      </w:r>
      <w:r w:rsidRPr="00AB7D74">
        <w:rPr>
          <w:color w:val="000000"/>
          <w:sz w:val="22"/>
        </w:rPr>
        <w:t>В</w:t>
      </w:r>
      <w:r w:rsidR="00E8530B">
        <w:rPr>
          <w:color w:val="000000"/>
          <w:sz w:val="22"/>
        </w:rPr>
        <w:t>асилівни</w:t>
      </w:r>
      <w:r w:rsidRPr="00AB7D74">
        <w:rPr>
          <w:color w:val="000000"/>
          <w:sz w:val="22"/>
        </w:rPr>
        <w:t>, що діє на підставі Статуту (далі – Замовник) з однієї сторони та</w:t>
      </w:r>
    </w:p>
    <w:p w:rsidR="00240C70" w:rsidRPr="00AB7D74" w:rsidRDefault="00240C70" w:rsidP="00240C70">
      <w:pPr>
        <w:pBdr>
          <w:top w:val="nil"/>
          <w:left w:val="nil"/>
          <w:bottom w:val="nil"/>
          <w:right w:val="nil"/>
          <w:between w:val="nil"/>
        </w:pBdr>
        <w:ind w:firstLine="284"/>
        <w:jc w:val="both"/>
        <w:rPr>
          <w:color w:val="000000"/>
          <w:sz w:val="22"/>
        </w:rPr>
      </w:pPr>
      <w:r w:rsidRPr="00AB7D74">
        <w:rPr>
          <w:color w:val="000000"/>
          <w:sz w:val="22"/>
        </w:rPr>
        <w:t xml:space="preserve"> </w:t>
      </w:r>
      <w:r w:rsidRPr="00AB7D74">
        <w:rPr>
          <w:b/>
          <w:color w:val="000000"/>
          <w:sz w:val="22"/>
        </w:rPr>
        <w:t>____________________</w:t>
      </w:r>
      <w:r w:rsidRPr="00AB7D74">
        <w:rPr>
          <w:color w:val="000000"/>
          <w:sz w:val="22"/>
        </w:rPr>
        <w:t xml:space="preserve"> в осо</w:t>
      </w:r>
      <w:r w:rsidR="00E8530B">
        <w:rPr>
          <w:color w:val="000000"/>
          <w:sz w:val="22"/>
        </w:rPr>
        <w:t xml:space="preserve">бі ____________________________, </w:t>
      </w:r>
      <w:r w:rsidR="00E8530B">
        <w:rPr>
          <w:sz w:val="22"/>
          <w:szCs w:val="22"/>
        </w:rPr>
        <w:t xml:space="preserve">що діє на підставі _______________, </w:t>
      </w:r>
      <w:r w:rsidR="00D946F0">
        <w:rPr>
          <w:color w:val="000000"/>
          <w:sz w:val="22"/>
        </w:rPr>
        <w:t xml:space="preserve"> (надалі - Виконавець</w:t>
      </w:r>
      <w:r w:rsidRPr="00AB7D74">
        <w:rPr>
          <w:color w:val="000000"/>
          <w:sz w:val="22"/>
        </w:rPr>
        <w:t>) з іншої сторони, що далі разом іменуються «Сторони», а кожен окремо «Сторона», уклали цей Договір про наступне:</w:t>
      </w:r>
    </w:p>
    <w:p w:rsidR="00240C70" w:rsidRPr="00AB7D74" w:rsidRDefault="00240C70" w:rsidP="00240C70">
      <w:pPr>
        <w:pBdr>
          <w:top w:val="nil"/>
          <w:left w:val="nil"/>
          <w:bottom w:val="nil"/>
          <w:right w:val="nil"/>
          <w:between w:val="nil"/>
        </w:pBdr>
        <w:ind w:firstLine="284"/>
        <w:jc w:val="both"/>
        <w:rPr>
          <w:rFonts w:ascii="Calibri" w:eastAsia="Calibri" w:hAnsi="Calibri" w:cs="Calibri"/>
          <w:color w:val="000000"/>
          <w:sz w:val="22"/>
        </w:rPr>
      </w:pPr>
    </w:p>
    <w:p w:rsidR="00240C70" w:rsidRPr="00AB7D74" w:rsidRDefault="004E1DBB" w:rsidP="004E1DBB">
      <w:pPr>
        <w:pBdr>
          <w:top w:val="nil"/>
          <w:left w:val="nil"/>
          <w:bottom w:val="nil"/>
          <w:right w:val="nil"/>
          <w:between w:val="nil"/>
        </w:pBdr>
        <w:tabs>
          <w:tab w:val="left" w:pos="0"/>
          <w:tab w:val="left" w:pos="851"/>
          <w:tab w:val="left" w:pos="1080"/>
        </w:tabs>
        <w:ind w:left="540"/>
        <w:jc w:val="center"/>
        <w:rPr>
          <w:rFonts w:ascii="Calibri" w:eastAsia="Calibri" w:hAnsi="Calibri" w:cs="Calibri"/>
          <w:color w:val="000000"/>
          <w:sz w:val="22"/>
        </w:rPr>
      </w:pPr>
      <w:r>
        <w:rPr>
          <w:b/>
          <w:color w:val="000000"/>
          <w:sz w:val="22"/>
        </w:rPr>
        <w:t xml:space="preserve">1. </w:t>
      </w:r>
      <w:bookmarkStart w:id="10" w:name="_GoBack"/>
      <w:bookmarkEnd w:id="10"/>
      <w:r w:rsidR="00240C70" w:rsidRPr="00AB7D74">
        <w:rPr>
          <w:b/>
          <w:color w:val="000000"/>
          <w:sz w:val="22"/>
        </w:rPr>
        <w:t>ПРЕДМЕТ ДОГОВОРУ</w:t>
      </w:r>
    </w:p>
    <w:p w:rsidR="00240C70" w:rsidRPr="00AB7D74" w:rsidRDefault="00240C70" w:rsidP="00240C70">
      <w:pPr>
        <w:pBdr>
          <w:top w:val="nil"/>
          <w:left w:val="nil"/>
          <w:bottom w:val="nil"/>
          <w:right w:val="nil"/>
          <w:between w:val="nil"/>
        </w:pBdr>
        <w:jc w:val="both"/>
        <w:rPr>
          <w:color w:val="000000"/>
          <w:sz w:val="22"/>
        </w:rPr>
      </w:pPr>
      <w:bookmarkStart w:id="11" w:name="_qsh70q" w:colFirst="0" w:colLast="0"/>
      <w:bookmarkEnd w:id="11"/>
      <w:r w:rsidRPr="00AB7D74">
        <w:rPr>
          <w:color w:val="000000"/>
          <w:sz w:val="22"/>
        </w:rPr>
        <w:t>1.1. Виконавець зобов’язується надати Замовнику</w:t>
      </w:r>
      <w:r w:rsidRPr="00AB7D74">
        <w:rPr>
          <w:b/>
          <w:color w:val="000000"/>
          <w:sz w:val="22"/>
        </w:rPr>
        <w:t xml:space="preserve"> послуги з технічного обслуговування та ремонту спеціалізованог</w:t>
      </w:r>
      <w:r w:rsidR="00BB4283">
        <w:rPr>
          <w:b/>
          <w:color w:val="000000"/>
          <w:sz w:val="22"/>
        </w:rPr>
        <w:t>о реабілітаційного обладнання,</w:t>
      </w:r>
      <w:r w:rsidRPr="00AB7D74">
        <w:rPr>
          <w:b/>
          <w:color w:val="000000"/>
          <w:sz w:val="22"/>
        </w:rPr>
        <w:t xml:space="preserve"> </w:t>
      </w:r>
      <w:r w:rsidR="00BB4283">
        <w:rPr>
          <w:b/>
          <w:color w:val="000000"/>
          <w:sz w:val="22"/>
        </w:rPr>
        <w:t xml:space="preserve">код </w:t>
      </w:r>
      <w:r w:rsidRPr="00AB7D74">
        <w:rPr>
          <w:b/>
          <w:color w:val="000000"/>
          <w:sz w:val="22"/>
        </w:rPr>
        <w:t>ДК</w:t>
      </w:r>
      <w:r w:rsidR="00BB4283">
        <w:rPr>
          <w:b/>
          <w:color w:val="000000"/>
          <w:sz w:val="22"/>
        </w:rPr>
        <w:t xml:space="preserve"> 021:2015: </w:t>
      </w:r>
      <w:r w:rsidRPr="00AB7D74">
        <w:rPr>
          <w:b/>
          <w:color w:val="000000"/>
          <w:sz w:val="22"/>
        </w:rPr>
        <w:t xml:space="preserve">50420000-5 - Послуги з ремонту і технічного обслуговування медичного та хірургічного обладнання, </w:t>
      </w:r>
      <w:r w:rsidRPr="00AB7D74">
        <w:rPr>
          <w:color w:val="000000"/>
          <w:sz w:val="22"/>
        </w:rPr>
        <w:t xml:space="preserve">за </w:t>
      </w:r>
      <w:proofErr w:type="spellStart"/>
      <w:r w:rsidRPr="00AB7D74">
        <w:rPr>
          <w:color w:val="000000"/>
          <w:sz w:val="22"/>
        </w:rPr>
        <w:t>адресо</w:t>
      </w:r>
      <w:r w:rsidR="00BB4283">
        <w:rPr>
          <w:color w:val="000000"/>
          <w:sz w:val="22"/>
        </w:rPr>
        <w:t>ю</w:t>
      </w:r>
      <w:proofErr w:type="spellEnd"/>
      <w:r w:rsidR="00BB4283">
        <w:rPr>
          <w:color w:val="000000"/>
          <w:sz w:val="22"/>
        </w:rPr>
        <w:t xml:space="preserve">: м Київ, вул. Олени Теліги, </w:t>
      </w:r>
      <w:r w:rsidRPr="00AB7D74">
        <w:rPr>
          <w:color w:val="000000"/>
          <w:sz w:val="22"/>
        </w:rPr>
        <w:t>37-Г (надалі – Послуги), а Замовник зобов’язується оплатити Виконавцю надані ним послуги на умовах та в порядку, визначених даним Договором.</w:t>
      </w:r>
    </w:p>
    <w:p w:rsidR="00240C70" w:rsidRPr="00AB7D74" w:rsidRDefault="00240C70" w:rsidP="00240C70">
      <w:pPr>
        <w:pBdr>
          <w:top w:val="nil"/>
          <w:left w:val="nil"/>
          <w:bottom w:val="nil"/>
          <w:right w:val="nil"/>
          <w:between w:val="nil"/>
        </w:pBdr>
        <w:jc w:val="both"/>
        <w:rPr>
          <w:color w:val="000000"/>
          <w:sz w:val="22"/>
        </w:rPr>
      </w:pPr>
      <w:r w:rsidRPr="00AB7D74">
        <w:rPr>
          <w:color w:val="000000"/>
          <w:sz w:val="22"/>
        </w:rPr>
        <w:t>1.2. Перелік обладнання, що п</w:t>
      </w:r>
      <w:r w:rsidR="00E70E9A">
        <w:rPr>
          <w:color w:val="000000"/>
          <w:sz w:val="22"/>
        </w:rPr>
        <w:t>ідлягає обслуговуванню зазначений</w:t>
      </w:r>
      <w:r w:rsidRPr="00AB7D74">
        <w:rPr>
          <w:color w:val="000000"/>
          <w:sz w:val="22"/>
        </w:rPr>
        <w:t xml:space="preserve"> в Додатку №1 до </w:t>
      </w:r>
      <w:r w:rsidR="007B4CA6">
        <w:rPr>
          <w:color w:val="000000"/>
          <w:sz w:val="22"/>
        </w:rPr>
        <w:t xml:space="preserve">даного </w:t>
      </w:r>
      <w:r w:rsidRPr="00AB7D74">
        <w:rPr>
          <w:color w:val="000000"/>
          <w:sz w:val="22"/>
        </w:rPr>
        <w:t>Договору.</w:t>
      </w:r>
    </w:p>
    <w:p w:rsidR="00240C70" w:rsidRPr="00AB7D74" w:rsidRDefault="00240C70" w:rsidP="00240C70">
      <w:pPr>
        <w:pBdr>
          <w:top w:val="nil"/>
          <w:left w:val="nil"/>
          <w:bottom w:val="nil"/>
          <w:right w:val="nil"/>
          <w:between w:val="nil"/>
        </w:pBdr>
        <w:jc w:val="both"/>
        <w:rPr>
          <w:rFonts w:ascii="Calibri" w:eastAsia="Calibri" w:hAnsi="Calibri" w:cs="Calibri"/>
          <w:color w:val="000000"/>
          <w:sz w:val="22"/>
        </w:rPr>
      </w:pPr>
    </w:p>
    <w:p w:rsidR="00240C70" w:rsidRPr="00AB7D74" w:rsidRDefault="00240C70" w:rsidP="00240C70">
      <w:pPr>
        <w:pBdr>
          <w:top w:val="nil"/>
          <w:left w:val="nil"/>
          <w:bottom w:val="nil"/>
          <w:right w:val="nil"/>
          <w:between w:val="nil"/>
        </w:pBdr>
        <w:tabs>
          <w:tab w:val="left" w:pos="0"/>
        </w:tabs>
        <w:jc w:val="center"/>
        <w:rPr>
          <w:color w:val="000000"/>
          <w:sz w:val="22"/>
        </w:rPr>
      </w:pPr>
      <w:r w:rsidRPr="00AB7D74">
        <w:rPr>
          <w:b/>
          <w:color w:val="000000"/>
          <w:sz w:val="22"/>
        </w:rPr>
        <w:t>2. СУМА ТА ПОРЯДОК РОЗРАХУНКІВ</w:t>
      </w:r>
    </w:p>
    <w:p w:rsidR="00240C70" w:rsidRPr="00AB7D74" w:rsidRDefault="00240C70" w:rsidP="00240C70">
      <w:pPr>
        <w:pBdr>
          <w:top w:val="nil"/>
          <w:left w:val="nil"/>
          <w:bottom w:val="nil"/>
          <w:right w:val="nil"/>
          <w:between w:val="nil"/>
        </w:pBdr>
        <w:tabs>
          <w:tab w:val="left" w:pos="0"/>
          <w:tab w:val="left" w:pos="7260"/>
        </w:tabs>
        <w:jc w:val="both"/>
        <w:rPr>
          <w:b/>
          <w:color w:val="000000"/>
          <w:sz w:val="22"/>
        </w:rPr>
      </w:pPr>
      <w:r w:rsidRPr="00AB7D74">
        <w:rPr>
          <w:color w:val="000000"/>
          <w:sz w:val="22"/>
        </w:rPr>
        <w:t xml:space="preserve">2.1.Сума цього Договору </w:t>
      </w:r>
      <w:r w:rsidRPr="00AB7D74">
        <w:rPr>
          <w:b/>
          <w:color w:val="000000"/>
          <w:sz w:val="22"/>
        </w:rPr>
        <w:t>становить _____</w:t>
      </w:r>
      <w:r w:rsidR="009717C3">
        <w:rPr>
          <w:b/>
          <w:color w:val="000000"/>
          <w:sz w:val="22"/>
        </w:rPr>
        <w:t xml:space="preserve">грн _____ </w:t>
      </w:r>
      <w:proofErr w:type="spellStart"/>
      <w:r w:rsidR="009717C3">
        <w:rPr>
          <w:b/>
          <w:color w:val="000000"/>
          <w:sz w:val="22"/>
        </w:rPr>
        <w:t>коп</w:t>
      </w:r>
      <w:proofErr w:type="spellEnd"/>
      <w:r w:rsidRPr="00AB7D74">
        <w:rPr>
          <w:b/>
          <w:color w:val="000000"/>
          <w:sz w:val="22"/>
        </w:rPr>
        <w:t xml:space="preserve"> (</w:t>
      </w:r>
      <w:r w:rsidR="009717C3">
        <w:rPr>
          <w:b/>
          <w:color w:val="000000"/>
          <w:sz w:val="22"/>
        </w:rPr>
        <w:t xml:space="preserve"> </w:t>
      </w:r>
      <w:r w:rsidR="009717C3" w:rsidRPr="009717C3">
        <w:rPr>
          <w:i/>
          <w:color w:val="000000"/>
          <w:sz w:val="22"/>
        </w:rPr>
        <w:t>сума прописом</w:t>
      </w:r>
      <w:r w:rsidRPr="00AB7D74">
        <w:rPr>
          <w:b/>
          <w:color w:val="000000"/>
          <w:sz w:val="22"/>
        </w:rPr>
        <w:t xml:space="preserve">) у </w:t>
      </w:r>
      <w:proofErr w:type="spellStart"/>
      <w:r w:rsidRPr="00AB7D74">
        <w:rPr>
          <w:b/>
          <w:color w:val="000000"/>
          <w:sz w:val="22"/>
        </w:rPr>
        <w:t>т.ч</w:t>
      </w:r>
      <w:proofErr w:type="spellEnd"/>
      <w:r w:rsidRPr="00AB7D74">
        <w:rPr>
          <w:b/>
          <w:color w:val="000000"/>
          <w:sz w:val="22"/>
        </w:rPr>
        <w:t xml:space="preserve">. ПДВ </w:t>
      </w:r>
      <w:r w:rsidR="00FF6E24">
        <w:rPr>
          <w:b/>
          <w:color w:val="000000"/>
          <w:sz w:val="22"/>
        </w:rPr>
        <w:t xml:space="preserve">_______ грн ___ </w:t>
      </w:r>
      <w:proofErr w:type="spellStart"/>
      <w:r w:rsidR="00FF6E24">
        <w:rPr>
          <w:b/>
          <w:color w:val="000000"/>
          <w:sz w:val="22"/>
        </w:rPr>
        <w:t>коп</w:t>
      </w:r>
      <w:proofErr w:type="spellEnd"/>
      <w:r w:rsidR="00FF6E24">
        <w:rPr>
          <w:b/>
          <w:color w:val="000000"/>
          <w:sz w:val="22"/>
        </w:rPr>
        <w:t xml:space="preserve"> </w:t>
      </w:r>
      <w:r w:rsidR="00FF6E24" w:rsidRPr="00FF6E24">
        <w:rPr>
          <w:i/>
          <w:color w:val="000000"/>
          <w:sz w:val="22"/>
        </w:rPr>
        <w:t>(сума прописом)</w:t>
      </w:r>
      <w:r w:rsidR="00FF6E24">
        <w:rPr>
          <w:b/>
          <w:color w:val="000000"/>
          <w:sz w:val="22"/>
        </w:rPr>
        <w:t xml:space="preserve"> </w:t>
      </w:r>
      <w:r w:rsidR="00FF6E24" w:rsidRPr="00FF6E24">
        <w:rPr>
          <w:b/>
          <w:color w:val="000000"/>
          <w:sz w:val="22"/>
        </w:rPr>
        <w:t>/</w:t>
      </w:r>
      <w:r w:rsidRPr="00FF6E24">
        <w:rPr>
          <w:b/>
          <w:color w:val="000000"/>
          <w:sz w:val="22"/>
        </w:rPr>
        <w:t xml:space="preserve"> </w:t>
      </w:r>
      <w:r w:rsidRPr="00AB7D74">
        <w:rPr>
          <w:b/>
          <w:color w:val="000000"/>
          <w:sz w:val="22"/>
        </w:rPr>
        <w:t xml:space="preserve">без ПДВ. </w:t>
      </w:r>
    </w:p>
    <w:p w:rsidR="00240C70" w:rsidRPr="00AB7D74" w:rsidRDefault="00240C70" w:rsidP="00240C70">
      <w:pPr>
        <w:pBdr>
          <w:top w:val="nil"/>
          <w:left w:val="nil"/>
          <w:bottom w:val="nil"/>
          <w:right w:val="nil"/>
          <w:between w:val="nil"/>
        </w:pBdr>
        <w:tabs>
          <w:tab w:val="left" w:pos="0"/>
          <w:tab w:val="left" w:pos="7260"/>
        </w:tabs>
        <w:jc w:val="both"/>
        <w:rPr>
          <w:color w:val="000000"/>
          <w:sz w:val="22"/>
        </w:rPr>
      </w:pPr>
      <w:r w:rsidRPr="00AB7D74">
        <w:rPr>
          <w:color w:val="000000"/>
          <w:sz w:val="22"/>
        </w:rPr>
        <w:t>2.2. Договірна ціна вартості послуг визначається Сторонами на основі Протоколу узгодження договірної ціни на надання послуг – Додаток № 2</w:t>
      </w:r>
      <w:r w:rsidR="00177E22">
        <w:rPr>
          <w:color w:val="000000"/>
          <w:sz w:val="22"/>
        </w:rPr>
        <w:t xml:space="preserve"> до даного Договору</w:t>
      </w:r>
      <w:r w:rsidRPr="00AB7D74">
        <w:rPr>
          <w:color w:val="000000"/>
          <w:sz w:val="22"/>
        </w:rPr>
        <w:t>.</w:t>
      </w:r>
    </w:p>
    <w:p w:rsidR="00240C70" w:rsidRPr="00AB7D74" w:rsidRDefault="00240C70" w:rsidP="00240C70">
      <w:pPr>
        <w:pBdr>
          <w:top w:val="nil"/>
          <w:left w:val="nil"/>
          <w:bottom w:val="nil"/>
          <w:right w:val="nil"/>
          <w:between w:val="nil"/>
        </w:pBdr>
        <w:tabs>
          <w:tab w:val="left" w:pos="0"/>
        </w:tabs>
        <w:jc w:val="both"/>
        <w:rPr>
          <w:rFonts w:ascii="Calibri" w:eastAsia="Calibri" w:hAnsi="Calibri" w:cs="Calibri"/>
          <w:color w:val="000000"/>
          <w:sz w:val="22"/>
        </w:rPr>
      </w:pPr>
      <w:r w:rsidRPr="00AB7D74">
        <w:rPr>
          <w:color w:val="000000"/>
          <w:sz w:val="22"/>
        </w:rPr>
        <w:t>2.3. Розрахунки за Послуги здійснюються протягом 30</w:t>
      </w:r>
      <w:r w:rsidR="00BE3CAE">
        <w:rPr>
          <w:color w:val="000000"/>
          <w:sz w:val="22"/>
        </w:rPr>
        <w:t xml:space="preserve"> (тридцяти)</w:t>
      </w:r>
      <w:r w:rsidRPr="00AB7D74">
        <w:rPr>
          <w:color w:val="000000"/>
          <w:sz w:val="22"/>
        </w:rPr>
        <w:t xml:space="preserve"> календарних днів, з дати підписання акту приймання-передачі </w:t>
      </w:r>
      <w:r w:rsidR="00BE3CAE">
        <w:rPr>
          <w:color w:val="000000"/>
          <w:sz w:val="22"/>
        </w:rPr>
        <w:t xml:space="preserve">наданих </w:t>
      </w:r>
      <w:r w:rsidRPr="00AB7D74">
        <w:rPr>
          <w:color w:val="000000"/>
          <w:sz w:val="22"/>
        </w:rPr>
        <w:t>послуг, а у разі затримки бюджетного фінансування розрахунок за Послуги здійснюється протягом 1</w:t>
      </w:r>
      <w:r>
        <w:rPr>
          <w:color w:val="000000"/>
          <w:sz w:val="22"/>
        </w:rPr>
        <w:t>0</w:t>
      </w:r>
      <w:r w:rsidRPr="00AB7D74">
        <w:rPr>
          <w:color w:val="000000"/>
          <w:sz w:val="22"/>
        </w:rPr>
        <w:t xml:space="preserve"> (</w:t>
      </w:r>
      <w:r w:rsidR="00C05F69">
        <w:rPr>
          <w:color w:val="000000"/>
          <w:sz w:val="22"/>
        </w:rPr>
        <w:t>десяти</w:t>
      </w:r>
      <w:r w:rsidRPr="00AB7D74">
        <w:rPr>
          <w:color w:val="000000"/>
          <w:sz w:val="22"/>
        </w:rPr>
        <w:t>) банківських днів з дати отримання Замовником бюджетного призначення на  зазначені цілі.</w:t>
      </w:r>
    </w:p>
    <w:p w:rsidR="00240C70" w:rsidRPr="00AB7D74" w:rsidRDefault="00240C70" w:rsidP="00240C70">
      <w:pPr>
        <w:pBdr>
          <w:top w:val="nil"/>
          <w:left w:val="nil"/>
          <w:bottom w:val="nil"/>
          <w:right w:val="nil"/>
          <w:between w:val="nil"/>
        </w:pBdr>
        <w:jc w:val="both"/>
        <w:rPr>
          <w:rFonts w:ascii="Calibri" w:eastAsia="Calibri" w:hAnsi="Calibri" w:cs="Calibri"/>
          <w:color w:val="000000"/>
          <w:sz w:val="22"/>
        </w:rPr>
      </w:pPr>
      <w:r w:rsidRPr="00AB7D74">
        <w:rPr>
          <w:color w:val="000000"/>
          <w:sz w:val="22"/>
        </w:rPr>
        <w:t>2.4. Оплата вартості Послуг здійснюється Замовником у безготівковій формі на поточний рахунок Виконавця. Оплата здійснюється на підставі підписаного Акту приймання-передачі</w:t>
      </w:r>
      <w:r w:rsidR="003235CA">
        <w:rPr>
          <w:color w:val="000000"/>
          <w:sz w:val="22"/>
        </w:rPr>
        <w:t xml:space="preserve"> наданих послуг</w:t>
      </w:r>
      <w:r w:rsidRPr="00AB7D74">
        <w:rPr>
          <w:color w:val="000000"/>
          <w:sz w:val="22"/>
        </w:rPr>
        <w:t>.</w:t>
      </w:r>
    </w:p>
    <w:p w:rsidR="00240C70" w:rsidRPr="00AB7D74" w:rsidRDefault="00240C70" w:rsidP="00240C70">
      <w:pPr>
        <w:pBdr>
          <w:top w:val="nil"/>
          <w:left w:val="nil"/>
          <w:bottom w:val="nil"/>
          <w:right w:val="nil"/>
          <w:between w:val="nil"/>
        </w:pBdr>
        <w:tabs>
          <w:tab w:val="left" w:pos="0"/>
          <w:tab w:val="left" w:pos="851"/>
          <w:tab w:val="left" w:pos="1080"/>
        </w:tabs>
        <w:ind w:left="284"/>
        <w:jc w:val="center"/>
        <w:rPr>
          <w:b/>
          <w:color w:val="000000"/>
          <w:sz w:val="22"/>
        </w:rPr>
      </w:pPr>
    </w:p>
    <w:p w:rsidR="00240C70" w:rsidRPr="00AB7D74" w:rsidRDefault="00240C70" w:rsidP="00240C70">
      <w:pPr>
        <w:pBdr>
          <w:top w:val="nil"/>
          <w:left w:val="nil"/>
          <w:bottom w:val="nil"/>
          <w:right w:val="nil"/>
          <w:between w:val="nil"/>
        </w:pBdr>
        <w:tabs>
          <w:tab w:val="left" w:pos="0"/>
          <w:tab w:val="left" w:pos="851"/>
          <w:tab w:val="left" w:pos="1080"/>
        </w:tabs>
        <w:ind w:left="284"/>
        <w:jc w:val="center"/>
        <w:rPr>
          <w:rFonts w:ascii="Calibri" w:eastAsia="Calibri" w:hAnsi="Calibri" w:cs="Calibri"/>
          <w:color w:val="000000"/>
          <w:sz w:val="22"/>
        </w:rPr>
      </w:pPr>
      <w:r w:rsidRPr="00AB7D74">
        <w:rPr>
          <w:b/>
          <w:color w:val="000000"/>
          <w:sz w:val="22"/>
        </w:rPr>
        <w:t>3. ПОРЯДОК ПРИЙМАННЯ-ПЕРЕДАЧІ НАДАНИХ ПОСЛУГ</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3.1. Акт приймання-передачі наданих послуг надається Виконавцем Замовнику за надані послуги. Замовник підписує наданий Акт приймання-передачі наданих послуг або, у випадку наявності зауважень до якості наданих Послуг, їх кількості, обсягу або наявності не наданих Послуг, Замовник надає письмову відмову від підписання такого Акту до якої додається перелік зауважень (дефектів), які необхідно усунути.</w:t>
      </w:r>
    </w:p>
    <w:p w:rsidR="00240C70" w:rsidRPr="00AB7D74" w:rsidRDefault="00240C70" w:rsidP="00240C70">
      <w:pPr>
        <w:pBdr>
          <w:top w:val="nil"/>
          <w:left w:val="nil"/>
          <w:bottom w:val="nil"/>
          <w:right w:val="nil"/>
          <w:between w:val="nil"/>
        </w:pBdr>
        <w:tabs>
          <w:tab w:val="left" w:pos="0"/>
          <w:tab w:val="left" w:pos="1080"/>
        </w:tabs>
        <w:jc w:val="both"/>
        <w:rPr>
          <w:rFonts w:ascii="Calibri" w:eastAsia="Calibri" w:hAnsi="Calibri" w:cs="Calibri"/>
          <w:color w:val="000000"/>
          <w:sz w:val="22"/>
        </w:rPr>
      </w:pPr>
      <w:r w:rsidRPr="00AB7D74">
        <w:rPr>
          <w:color w:val="000000"/>
          <w:sz w:val="22"/>
        </w:rPr>
        <w:t>3.2. Зауваження (дефекти) повинні бути усунені Виконавцем протягом 24 годин або в інші строки, погоджені Сторонами, але не більше 5 (п’яти) календарних днів. Після усунення всіх недоліків в наданих Послугах Замовник підписує Акт приймання - передачі наданих Послуг.</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3.3. У випадку, якщо Замовник в строк, визначений п. 3.1. не підпише Акт приймання-передачі наданих послуг та/або не </w:t>
      </w:r>
      <w:proofErr w:type="spellStart"/>
      <w:r w:rsidRPr="00AB7D74">
        <w:rPr>
          <w:color w:val="000000"/>
          <w:sz w:val="22"/>
        </w:rPr>
        <w:t>надасть</w:t>
      </w:r>
      <w:proofErr w:type="spellEnd"/>
      <w:r w:rsidRPr="00AB7D74">
        <w:rPr>
          <w:color w:val="000000"/>
          <w:sz w:val="22"/>
        </w:rPr>
        <w:t xml:space="preserve"> письмової відмови від прийняття Послуг</w:t>
      </w:r>
      <w:r w:rsidRPr="00AB7D74">
        <w:rPr>
          <w:color w:val="FF0000"/>
          <w:sz w:val="22"/>
        </w:rPr>
        <w:t xml:space="preserve"> </w:t>
      </w:r>
      <w:r w:rsidRPr="00AB7D74">
        <w:rPr>
          <w:color w:val="000000"/>
          <w:sz w:val="22"/>
        </w:rPr>
        <w:t>надані Послуги вважаються прийнятими, а Акт приймання-передачі наданих Послуг підписаним зі сторони Замовника без зауважень.</w:t>
      </w:r>
    </w:p>
    <w:p w:rsidR="00240C70" w:rsidRPr="00AB7D74" w:rsidRDefault="00240C70" w:rsidP="00240C70">
      <w:pPr>
        <w:pBdr>
          <w:top w:val="nil"/>
          <w:left w:val="nil"/>
          <w:bottom w:val="nil"/>
          <w:right w:val="nil"/>
          <w:between w:val="nil"/>
        </w:pBdr>
        <w:tabs>
          <w:tab w:val="left" w:pos="0"/>
          <w:tab w:val="left" w:pos="1080"/>
        </w:tabs>
        <w:jc w:val="both"/>
        <w:rPr>
          <w:rFonts w:ascii="Calibri" w:eastAsia="Calibri" w:hAnsi="Calibri" w:cs="Calibri"/>
          <w:color w:val="000000"/>
          <w:sz w:val="22"/>
        </w:rPr>
      </w:pPr>
    </w:p>
    <w:p w:rsidR="00240C70" w:rsidRPr="00AB7D74" w:rsidRDefault="00240C70" w:rsidP="00240C70">
      <w:pPr>
        <w:pBdr>
          <w:top w:val="nil"/>
          <w:left w:val="nil"/>
          <w:bottom w:val="nil"/>
          <w:right w:val="nil"/>
          <w:between w:val="nil"/>
        </w:pBdr>
        <w:tabs>
          <w:tab w:val="left" w:pos="-142"/>
          <w:tab w:val="left" w:pos="851"/>
          <w:tab w:val="left" w:pos="1080"/>
        </w:tabs>
        <w:ind w:left="-77"/>
        <w:jc w:val="center"/>
        <w:rPr>
          <w:color w:val="000000"/>
          <w:sz w:val="22"/>
        </w:rPr>
      </w:pPr>
      <w:r w:rsidRPr="00AB7D74">
        <w:rPr>
          <w:b/>
          <w:color w:val="000000"/>
          <w:sz w:val="22"/>
        </w:rPr>
        <w:t>4. ПРАВА ТА ОБОВ’ЯЗКИ СТОРІН</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b/>
          <w:color w:val="000000"/>
          <w:sz w:val="22"/>
        </w:rPr>
        <w:t>4.1. Права та обов’язки Виконавця:</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4.1.1. В цілях своєчасного і якісного надання послуг Виконавець спільно із Замовником здійснює ознайомлення з обладнанням, перелік якого зазначений в Додатку №1 до </w:t>
      </w:r>
      <w:r w:rsidR="002555A8">
        <w:rPr>
          <w:color w:val="000000"/>
          <w:sz w:val="22"/>
        </w:rPr>
        <w:t xml:space="preserve">даного </w:t>
      </w:r>
      <w:r w:rsidRPr="00AB7D74">
        <w:rPr>
          <w:color w:val="000000"/>
          <w:sz w:val="22"/>
        </w:rPr>
        <w:t xml:space="preserve">Договору, в терміни, погоджені із Замовником.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4.1.2. При наданні послуг Виконавець забезпечує персоналом відповідної кваліфікації, що має необхідні знання та досвід з технічного обслуговування та ремонту спеціалізованого реабілітаційного, медичного обладнання. Строго дотримується правил техніки безпеки, правил охорони праці і правил внутрішнього розпорядку при наданні послуг на території Замовника.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4.1.3. Забезпечити технічне (сервісне) обслуговування Автоматичних тренажерів ходи </w:t>
      </w:r>
      <w:proofErr w:type="spellStart"/>
      <w:r w:rsidRPr="00AB7D74">
        <w:rPr>
          <w:color w:val="000000"/>
          <w:sz w:val="22"/>
        </w:rPr>
        <w:t>Prodrobot</w:t>
      </w:r>
      <w:proofErr w:type="spellEnd"/>
      <w:r w:rsidRPr="00AB7D74">
        <w:rPr>
          <w:color w:val="000000"/>
          <w:sz w:val="22"/>
        </w:rPr>
        <w:t xml:space="preserve"> (</w:t>
      </w:r>
      <w:proofErr w:type="spellStart"/>
      <w:r w:rsidRPr="00AB7D74">
        <w:rPr>
          <w:color w:val="000000"/>
          <w:sz w:val="22"/>
        </w:rPr>
        <w:t>Prodromus</w:t>
      </w:r>
      <w:proofErr w:type="spellEnd"/>
      <w:r w:rsidRPr="00AB7D74">
        <w:rPr>
          <w:color w:val="000000"/>
          <w:sz w:val="22"/>
        </w:rPr>
        <w:t xml:space="preserve"> </w:t>
      </w:r>
      <w:proofErr w:type="spellStart"/>
      <w:r w:rsidRPr="00AB7D74">
        <w:rPr>
          <w:color w:val="000000"/>
          <w:sz w:val="22"/>
        </w:rPr>
        <w:t>Sp.z.o.o</w:t>
      </w:r>
      <w:proofErr w:type="spellEnd"/>
      <w:r w:rsidRPr="00AB7D74">
        <w:rPr>
          <w:color w:val="000000"/>
          <w:sz w:val="22"/>
        </w:rPr>
        <w:t xml:space="preserve"> (Польща), сертифікованим інженером (технічним спеціалістом) у сервісному центрі в м. Києві.</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4.1.4. Виконавець зобов’язується мати у наявності необхідні дозвільні документи на провадження діяльності (передбачені чинним законодавством України), дозвільні документи на ремонт та </w:t>
      </w:r>
      <w:r w:rsidRPr="00AB7D74">
        <w:rPr>
          <w:color w:val="000000"/>
          <w:sz w:val="22"/>
        </w:rPr>
        <w:lastRenderedPageBreak/>
        <w:t>обслуговування обладнання, зазначене в Додатку №1 до</w:t>
      </w:r>
      <w:r w:rsidR="00F60786">
        <w:rPr>
          <w:color w:val="000000"/>
          <w:sz w:val="22"/>
        </w:rPr>
        <w:t xml:space="preserve"> даного</w:t>
      </w:r>
      <w:r w:rsidRPr="00AB7D74">
        <w:rPr>
          <w:color w:val="000000"/>
          <w:sz w:val="22"/>
        </w:rPr>
        <w:t xml:space="preserve"> Договору (передбачені чинним законодавством України), дозволи, допуски, необхідні для надання послуг, передбачених цим Договором, а також штатний персонал, виробничі потужності, техніку, матеріали, необхідні для виконання обов'язків за цим Договором.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4.1.5. При наданні послуг на території Замовника, Виконавець зобов'язаний дотримуватися правил пропускного режиму для автотранспорту і персоналу, керуватися дозволеними маршрутами руху транспорту, а також вказівками охорони і відповідальних за надання послуг представників Замовника.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4.1.6. Послуги технічного обслуговування на території об'єкту необхідно робити в години, погоджені із Замовником.  За необхідності, надавати послуги (за попередньою домовленістю) у вихідні дні або вечірній час (з 18.00 до 20.00).</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4.1.7. При виникненні аварійної ситуації у вихідний день або нічний час прибуття фахівця забезпечується виконавцем впродовж 2-х годин з моменту отримання такого повідомлення у будь-який спосіб.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4.1.8. Усі послуги, що пов'язані з відключенням систем, повинні заздалегідь узгоджуватися із Замовником, не пізніше, ніж за 24 години до планованого терміну.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4.1.9. Виконавець зобов'язаний, на вимогу уповноважених представників Замовника, інформувати про хід надання послуг, представляти технічні консультації персоналу Замовника.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4.1.10. Послуги  надаються Виконавцем відповідно до Договору, у зазначені терміни, перевіреними і справними інструментами і повіреними приладами.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4.1.11. Після завершення надання послуг Виконавець зобов'язаний повернути Замовникові отриману від нього документацію, у разі якщо така надавалась.</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4.1.12. У разі заміни устаткування в процесі експлуатації, Сторони зобов’язані скласти акт про заміну устаткування або частини устаткування.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4.1.13. У разі спричинення збитку при наданні послуг майну Замовника, його співробітникам або третім особам, Виконавець відшкодовує збиток у повному об'ємі.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4.1.14. Після надання послуг Виконавець зобов'язаний залишити об'єкт в чистоті.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4.1.15. Уся повнота відповідальності за недотримання правил при наданні цих послуг на об'єкті представниками Виконавця покладається на Виконавця</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bookmarkStart w:id="12" w:name="_3as4poj" w:colFirst="0" w:colLast="0"/>
      <w:bookmarkEnd w:id="12"/>
      <w:r w:rsidRPr="00AB7D74">
        <w:rPr>
          <w:color w:val="000000"/>
          <w:sz w:val="22"/>
        </w:rPr>
        <w:t xml:space="preserve">4.1.16. При наданні послуг Виконавець повинен використовувати засоби та техніку, що є безпечними для застосування.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4.1.17. Виконавець організовує своїми силами і за свій рахунок склад тимчасового зберігання інструменту, матеріалів і устаткування поза територією Замовника.</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4.1.18. Безоплатно та протягом 24 годин усувати на вимогу Замовника недоліки та інші порушення умов договору про якість робіт, допущені в ході виконання зобов'язань за цим Договором.</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4.1.19. Надавати послуги Замовнику власними силами, засобами та технікою, а також виконувати інші дії, необхідні для повноцінного надання послуг та виконання зобов'язань у повному обсязі за цим Договором.</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4.1.20. У разі якщо виникне необхідність в заміні складових частин обладнання, що підлягає технічному обслуговуванню або ремонту - заміна здійснюватиметься за рахунок Виконавця.</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4.1.21. Надавати послуги на території Замовника, відповідно до регламенту експлуатаційної документації виробника, а у разі необхідності проведення обслуговування на території Виконавця (по технічним причинам) - транспортувати обладнання власними силами, засобами та за рахунок Виконавця.</w:t>
      </w:r>
    </w:p>
    <w:p w:rsidR="00240C70" w:rsidRPr="00AB7D74" w:rsidRDefault="00240C70" w:rsidP="00240C70">
      <w:pPr>
        <w:pBdr>
          <w:top w:val="nil"/>
          <w:left w:val="nil"/>
          <w:bottom w:val="nil"/>
          <w:right w:val="nil"/>
          <w:between w:val="nil"/>
        </w:pBdr>
        <w:tabs>
          <w:tab w:val="left" w:pos="0"/>
          <w:tab w:val="left" w:pos="1080"/>
        </w:tabs>
        <w:rPr>
          <w:color w:val="000000"/>
          <w:sz w:val="22"/>
        </w:rPr>
      </w:pPr>
      <w:r w:rsidRPr="00AB7D74">
        <w:rPr>
          <w:color w:val="000000"/>
          <w:sz w:val="22"/>
        </w:rPr>
        <w:t xml:space="preserve">4.1.22. Виконавець зобов'язаний не розголошувати конфіденційну інформацію, передану йому Замовником і отриману в ході надання послуг.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b/>
          <w:color w:val="000000"/>
          <w:sz w:val="22"/>
        </w:rPr>
        <w:t>4.2. Права та обов’язки Замовника:</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4.2.1. Замовник зобов’язаний забезпечити Виконавцю доступ до зон і приміщень, на яких надаються послуги згідно цього Договору.</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4.2.2. Замовник зобов’язаний забезпечити Виконавцю на час надання Послуг можливість користуватись електроенергією, водою.</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4.2.3. Замовник зобов’язаний своєчасно підписувати Акти приймання-передачі наданих Послуг та інші документи, які необхідні для виконання даного Договору.</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 xml:space="preserve">4.2.4. Замовник має право вимагати від Виконавця належного виконання умов даного договору, у тому числі належного та своєчасного надання послуг.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4.2.5. Замовник має право здійснювати контроль та проводити перевірки виконання Виконавцем робіт за цим договором. Замовник має право пред’являти претензії Виконавцю щодо якості наданих останнім Послуг.</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t>4.2.6. Якщо Виконавець не приступає до виконання даного Договору в строк, узгоджений Сторонами, або надає Послуги настільки повільно, що закінчення їх до строку стає неможливим, Замовник має право відмовитися від надання Послуг і вимагати відшкодування збитків.</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r w:rsidRPr="00AB7D74">
        <w:rPr>
          <w:color w:val="000000"/>
          <w:sz w:val="22"/>
        </w:rPr>
        <w:lastRenderedPageBreak/>
        <w:t>4.2.7. Замовник зобов’язаний виконувати вимоги Виконавця, передбачені умовами Договору, спрямовані на забезпечення належного надання Послуг.</w:t>
      </w:r>
    </w:p>
    <w:p w:rsidR="00240C70" w:rsidRPr="00AB7D74" w:rsidRDefault="00240C70" w:rsidP="00240C70">
      <w:pPr>
        <w:spacing w:after="60"/>
        <w:ind w:left="1843" w:right="2124" w:firstLine="1134"/>
        <w:jc w:val="center"/>
        <w:rPr>
          <w:b/>
          <w:sz w:val="22"/>
          <w:szCs w:val="22"/>
        </w:rPr>
      </w:pPr>
      <w:r w:rsidRPr="00AB7D74">
        <w:rPr>
          <w:b/>
          <w:sz w:val="22"/>
          <w:szCs w:val="22"/>
        </w:rPr>
        <w:t>5. ГАРАНТІЙНИЙ СТРОК</w:t>
      </w:r>
    </w:p>
    <w:p w:rsidR="00240C70" w:rsidRPr="00AB7D74" w:rsidRDefault="00240C70" w:rsidP="00240C70">
      <w:pPr>
        <w:tabs>
          <w:tab w:val="left" w:pos="0"/>
          <w:tab w:val="left" w:pos="540"/>
        </w:tabs>
        <w:jc w:val="both"/>
        <w:rPr>
          <w:bCs/>
          <w:sz w:val="22"/>
          <w:szCs w:val="22"/>
          <w:lang w:eastAsia="ar-SA"/>
        </w:rPr>
      </w:pPr>
      <w:r w:rsidRPr="00AB7D74">
        <w:rPr>
          <w:sz w:val="22"/>
          <w:szCs w:val="22"/>
        </w:rPr>
        <w:t xml:space="preserve">5.1. </w:t>
      </w:r>
      <w:r w:rsidRPr="00AB7D74">
        <w:rPr>
          <w:bCs/>
          <w:sz w:val="22"/>
          <w:szCs w:val="22"/>
          <w:lang w:eastAsia="ar-SA"/>
        </w:rPr>
        <w:t>Гарантія на надані послуги повинна становити не менше 3-х місяців з дати надання послуги.</w:t>
      </w:r>
    </w:p>
    <w:p w:rsidR="00240C70" w:rsidRPr="00AB7D74" w:rsidRDefault="00240C70" w:rsidP="00240C70">
      <w:pPr>
        <w:tabs>
          <w:tab w:val="left" w:pos="0"/>
          <w:tab w:val="left" w:pos="540"/>
        </w:tabs>
        <w:jc w:val="both"/>
        <w:rPr>
          <w:sz w:val="22"/>
          <w:szCs w:val="22"/>
        </w:rPr>
      </w:pPr>
      <w:r w:rsidRPr="00AB7D74">
        <w:rPr>
          <w:sz w:val="22"/>
          <w:szCs w:val="22"/>
        </w:rPr>
        <w:t xml:space="preserve">5.2. У разі, якщо протягом гарантійного строку Замовник звернеться до Виконавця з вимогою про усунення недоліків в наданих послугах та їх результатах, що не могли бути виявленні при їх прийманні, то гарантійний строк продовжується на період часу, протягом якого Виконавець виконував свої гарантійні зобов’язання з усунення зазначених недоліків. </w:t>
      </w:r>
    </w:p>
    <w:p w:rsidR="00240C70" w:rsidRPr="00AB7D74" w:rsidRDefault="00240C70" w:rsidP="00240C70">
      <w:pPr>
        <w:tabs>
          <w:tab w:val="left" w:pos="0"/>
          <w:tab w:val="left" w:pos="540"/>
        </w:tabs>
        <w:jc w:val="both"/>
        <w:rPr>
          <w:sz w:val="22"/>
          <w:szCs w:val="22"/>
        </w:rPr>
      </w:pPr>
      <w:r w:rsidRPr="00AB7D74">
        <w:rPr>
          <w:sz w:val="22"/>
          <w:szCs w:val="22"/>
        </w:rPr>
        <w:t xml:space="preserve">5.3. Виконавець зобов’язується завершити виконання гарантійних зобов’язань протягом 5 (п’яти) робочих днів, наступних за днем звернення Замовника до нього з вимогою про усунення недоліків. </w:t>
      </w:r>
    </w:p>
    <w:p w:rsidR="00240C70" w:rsidRPr="00AB7D74" w:rsidRDefault="00240C70" w:rsidP="00240C70">
      <w:pPr>
        <w:pBdr>
          <w:top w:val="nil"/>
          <w:left w:val="nil"/>
          <w:bottom w:val="nil"/>
          <w:right w:val="nil"/>
          <w:between w:val="nil"/>
        </w:pBdr>
        <w:spacing w:before="160" w:after="40"/>
        <w:ind w:left="-426"/>
        <w:jc w:val="center"/>
        <w:rPr>
          <w:color w:val="000000"/>
          <w:sz w:val="22"/>
        </w:rPr>
      </w:pPr>
      <w:r w:rsidRPr="00AB7D74">
        <w:rPr>
          <w:b/>
          <w:smallCaps/>
          <w:color w:val="000000"/>
          <w:sz w:val="22"/>
        </w:rPr>
        <w:t>6. ВІДПОВІДАЛЬНІСТЬ СТОРІН</w:t>
      </w:r>
    </w:p>
    <w:p w:rsidR="00240C70" w:rsidRPr="00AB7D74" w:rsidRDefault="00240C70" w:rsidP="00240C70">
      <w:pPr>
        <w:pBdr>
          <w:top w:val="nil"/>
          <w:left w:val="nil"/>
          <w:bottom w:val="nil"/>
          <w:right w:val="nil"/>
          <w:between w:val="nil"/>
        </w:pBdr>
        <w:tabs>
          <w:tab w:val="left" w:pos="1134"/>
        </w:tabs>
        <w:jc w:val="both"/>
        <w:rPr>
          <w:color w:val="000000"/>
          <w:sz w:val="22"/>
        </w:rPr>
      </w:pPr>
      <w:r w:rsidRPr="00AB7D74">
        <w:rPr>
          <w:color w:val="000000"/>
          <w:sz w:val="22"/>
        </w:rPr>
        <w:t xml:space="preserve">6.1. У випадку порушення </w:t>
      </w:r>
      <w:r w:rsidR="005241B1">
        <w:rPr>
          <w:color w:val="000000"/>
          <w:sz w:val="22"/>
        </w:rPr>
        <w:t xml:space="preserve">умов даного </w:t>
      </w:r>
      <w:r w:rsidRPr="00AB7D74">
        <w:rPr>
          <w:color w:val="000000"/>
          <w:sz w:val="22"/>
        </w:rPr>
        <w:t xml:space="preserve">Договору, Сторона несе відповідальність, визначену цим Договором та чинним законодавством України. </w:t>
      </w:r>
    </w:p>
    <w:p w:rsidR="00240C70" w:rsidRPr="00AB7D74" w:rsidRDefault="00240C70" w:rsidP="00240C70">
      <w:pPr>
        <w:pBdr>
          <w:top w:val="nil"/>
          <w:left w:val="nil"/>
          <w:bottom w:val="nil"/>
          <w:right w:val="nil"/>
          <w:between w:val="nil"/>
        </w:pBdr>
        <w:tabs>
          <w:tab w:val="left" w:pos="1134"/>
        </w:tabs>
        <w:jc w:val="both"/>
        <w:rPr>
          <w:color w:val="000000"/>
          <w:sz w:val="22"/>
        </w:rPr>
      </w:pPr>
      <w:r w:rsidRPr="00AB7D74">
        <w:rPr>
          <w:color w:val="000000"/>
          <w:sz w:val="22"/>
        </w:rPr>
        <w:t xml:space="preserve">6.2. В разі ненадання Виконавцем послуг або надання неякісних послуг, а також за неналежно та несвоєчасно надані послуги, Виконавець зобов’язаний відшкодувати збитки, сплати неустойку, пеню, штраф та передбачені чинним законодавством санкції за невиконання або неналежне виконання взятих на себе зобов’язань по Договору. </w:t>
      </w:r>
    </w:p>
    <w:p w:rsidR="00240C70" w:rsidRPr="00AB7D74" w:rsidRDefault="00240C70" w:rsidP="00240C70">
      <w:pPr>
        <w:pBdr>
          <w:top w:val="nil"/>
          <w:left w:val="nil"/>
          <w:bottom w:val="nil"/>
          <w:right w:val="nil"/>
          <w:between w:val="nil"/>
        </w:pBdr>
        <w:tabs>
          <w:tab w:val="left" w:pos="1134"/>
        </w:tabs>
        <w:jc w:val="both"/>
        <w:rPr>
          <w:color w:val="000000"/>
          <w:sz w:val="22"/>
        </w:rPr>
      </w:pPr>
      <w:r w:rsidRPr="00AB7D74">
        <w:rPr>
          <w:color w:val="000000"/>
          <w:sz w:val="22"/>
        </w:rPr>
        <w:t>6.3. У випадку прострочення надання послуг проти строків, установлених цим Договором, Виконавець сплачує Замовнику пеню у розмірі 0,1% від вартості ненаданих Послуг, за кожен день прострочення, а за прострочення понад 30 днів додатково стягується штраф у розмірі 7% вказаної вартості.</w:t>
      </w:r>
    </w:p>
    <w:p w:rsidR="00240C70" w:rsidRPr="00AB7D74" w:rsidRDefault="00240C70" w:rsidP="00240C70">
      <w:pPr>
        <w:pBdr>
          <w:top w:val="nil"/>
          <w:left w:val="nil"/>
          <w:bottom w:val="nil"/>
          <w:right w:val="nil"/>
          <w:between w:val="nil"/>
        </w:pBdr>
        <w:shd w:val="clear" w:color="auto" w:fill="FFFFFF"/>
        <w:tabs>
          <w:tab w:val="left" w:pos="1134"/>
        </w:tabs>
        <w:jc w:val="both"/>
        <w:rPr>
          <w:color w:val="000000"/>
          <w:sz w:val="22"/>
        </w:rPr>
      </w:pPr>
      <w:r w:rsidRPr="00AB7D74">
        <w:rPr>
          <w:color w:val="000000"/>
          <w:sz w:val="22"/>
        </w:rPr>
        <w:t>6.4. У разі недотримання умов Договору щодо якості та терміну надання Послуг пе</w:t>
      </w:r>
      <w:r w:rsidR="0043001E">
        <w:rPr>
          <w:color w:val="000000"/>
          <w:sz w:val="22"/>
        </w:rPr>
        <w:t>редбачених Договором, Виконавець сплачує Замовнику</w:t>
      </w:r>
      <w:r w:rsidRPr="00AB7D74">
        <w:rPr>
          <w:color w:val="000000"/>
          <w:sz w:val="22"/>
        </w:rPr>
        <w:t xml:space="preserve"> пеню в розмірі подвійної облікової ставки НБУ від вартості ненаданих та/чи не якісних послуг за кожний день прострочення.</w:t>
      </w:r>
    </w:p>
    <w:p w:rsidR="00240C70" w:rsidRPr="00AB7D74" w:rsidRDefault="00240C70" w:rsidP="00240C70">
      <w:pPr>
        <w:pBdr>
          <w:top w:val="nil"/>
          <w:left w:val="nil"/>
          <w:bottom w:val="nil"/>
          <w:right w:val="nil"/>
          <w:between w:val="nil"/>
        </w:pBdr>
        <w:tabs>
          <w:tab w:val="left" w:pos="1134"/>
        </w:tabs>
        <w:jc w:val="both"/>
        <w:rPr>
          <w:color w:val="000000"/>
          <w:sz w:val="22"/>
        </w:rPr>
      </w:pPr>
      <w:r w:rsidRPr="00AB7D74">
        <w:rPr>
          <w:color w:val="000000"/>
          <w:sz w:val="22"/>
        </w:rPr>
        <w:t>6.5. Сплата Стороною визначених цим Договором та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платити за вимогою іншої Сторони штрафні санкції у повному обсязі.</w:t>
      </w:r>
    </w:p>
    <w:p w:rsidR="00240C70" w:rsidRPr="00AB7D74" w:rsidRDefault="0043001E" w:rsidP="00240C70">
      <w:pPr>
        <w:pBdr>
          <w:top w:val="nil"/>
          <w:left w:val="nil"/>
          <w:bottom w:val="nil"/>
          <w:right w:val="nil"/>
          <w:between w:val="nil"/>
        </w:pBdr>
        <w:tabs>
          <w:tab w:val="left" w:pos="1134"/>
        </w:tabs>
        <w:jc w:val="both"/>
        <w:rPr>
          <w:color w:val="000000"/>
          <w:sz w:val="22"/>
        </w:rPr>
      </w:pPr>
      <w:r>
        <w:rPr>
          <w:color w:val="000000"/>
          <w:sz w:val="22"/>
        </w:rPr>
        <w:t>6.6. Виконавець</w:t>
      </w:r>
      <w:r w:rsidR="00240C70" w:rsidRPr="00AB7D74">
        <w:rPr>
          <w:color w:val="000000"/>
          <w:sz w:val="22"/>
        </w:rPr>
        <w:t xml:space="preserve"> самостійно несе відповідальність за наявність ліцензій, дозволів, допусків, необхідних для надання послуг, передбачених цим Договором, а також за наявність штатного персоналу, виробничих </w:t>
      </w:r>
      <w:proofErr w:type="spellStart"/>
      <w:r w:rsidR="00240C70" w:rsidRPr="00AB7D74">
        <w:rPr>
          <w:color w:val="000000"/>
          <w:sz w:val="22"/>
        </w:rPr>
        <w:t>потужностей</w:t>
      </w:r>
      <w:proofErr w:type="spellEnd"/>
      <w:r w:rsidR="00240C70" w:rsidRPr="00AB7D74">
        <w:rPr>
          <w:color w:val="000000"/>
          <w:sz w:val="22"/>
        </w:rPr>
        <w:t>, техніки, матеріалів, необхідних для виконання обов'язків за цим Договором.</w:t>
      </w:r>
    </w:p>
    <w:p w:rsidR="00240C70" w:rsidRPr="00AB7D74" w:rsidRDefault="0043001E" w:rsidP="00240C70">
      <w:pPr>
        <w:pBdr>
          <w:top w:val="nil"/>
          <w:left w:val="nil"/>
          <w:bottom w:val="nil"/>
          <w:right w:val="nil"/>
          <w:between w:val="nil"/>
        </w:pBdr>
        <w:tabs>
          <w:tab w:val="left" w:pos="1134"/>
        </w:tabs>
        <w:jc w:val="both"/>
        <w:rPr>
          <w:color w:val="000000"/>
          <w:sz w:val="22"/>
        </w:rPr>
      </w:pPr>
      <w:r>
        <w:rPr>
          <w:color w:val="000000"/>
          <w:sz w:val="22"/>
        </w:rPr>
        <w:t>6.7. Виконавець</w:t>
      </w:r>
      <w:r w:rsidR="00240C70" w:rsidRPr="00AB7D74">
        <w:rPr>
          <w:color w:val="000000"/>
          <w:sz w:val="22"/>
        </w:rPr>
        <w:t xml:space="preserve"> під час надання послуг несе матеріальну відповідальність і відшкодовує повну варт</w:t>
      </w:r>
      <w:r>
        <w:rPr>
          <w:color w:val="000000"/>
          <w:sz w:val="22"/>
        </w:rPr>
        <w:t>ість шкоди, заподіяного майну Замовника</w:t>
      </w:r>
      <w:r w:rsidR="00240C70" w:rsidRPr="00AB7D74">
        <w:rPr>
          <w:color w:val="000000"/>
          <w:sz w:val="22"/>
        </w:rPr>
        <w:t xml:space="preserve"> або майну, за яке відповідає Замовник.</w:t>
      </w:r>
    </w:p>
    <w:p w:rsidR="00240C70" w:rsidRPr="00AB7D74" w:rsidRDefault="00F070BB" w:rsidP="00240C70">
      <w:pPr>
        <w:pBdr>
          <w:top w:val="nil"/>
          <w:left w:val="nil"/>
          <w:bottom w:val="nil"/>
          <w:right w:val="nil"/>
          <w:between w:val="nil"/>
        </w:pBdr>
        <w:tabs>
          <w:tab w:val="left" w:pos="1134"/>
        </w:tabs>
        <w:jc w:val="both"/>
        <w:rPr>
          <w:color w:val="000000"/>
          <w:sz w:val="22"/>
        </w:rPr>
      </w:pPr>
      <w:r>
        <w:rPr>
          <w:color w:val="000000"/>
          <w:sz w:val="22"/>
        </w:rPr>
        <w:t>6.8. Виконавець</w:t>
      </w:r>
      <w:r w:rsidR="00240C70" w:rsidRPr="00AB7D74">
        <w:rPr>
          <w:color w:val="000000"/>
          <w:sz w:val="22"/>
        </w:rPr>
        <w:t xml:space="preserve"> не несе відповідальні</w:t>
      </w:r>
      <w:r>
        <w:rPr>
          <w:color w:val="000000"/>
          <w:sz w:val="22"/>
        </w:rPr>
        <w:t>сть за заподіяну майну Замовника</w:t>
      </w:r>
      <w:r w:rsidR="00240C70" w:rsidRPr="00AB7D74">
        <w:rPr>
          <w:color w:val="000000"/>
          <w:sz w:val="22"/>
        </w:rPr>
        <w:t xml:space="preserve"> або м</w:t>
      </w:r>
      <w:r w:rsidR="000D6525">
        <w:rPr>
          <w:color w:val="000000"/>
          <w:sz w:val="22"/>
        </w:rPr>
        <w:t>айну, за яке відповідає Замовник</w:t>
      </w:r>
      <w:r w:rsidR="00240C70" w:rsidRPr="00AB7D74">
        <w:rPr>
          <w:color w:val="000000"/>
          <w:sz w:val="22"/>
        </w:rPr>
        <w:t>, шкоду, якщо д</w:t>
      </w:r>
      <w:r w:rsidR="000D6525">
        <w:rPr>
          <w:color w:val="000000"/>
          <w:sz w:val="22"/>
        </w:rPr>
        <w:t>оведе, що працівниками Виконавця</w:t>
      </w:r>
      <w:r w:rsidR="00240C70" w:rsidRPr="00AB7D74">
        <w:rPr>
          <w:color w:val="000000"/>
          <w:sz w:val="22"/>
        </w:rPr>
        <w:t xml:space="preserve"> були вжиті всі заходи для запобігання такій шкоді.</w:t>
      </w:r>
    </w:p>
    <w:p w:rsidR="00240C70" w:rsidRPr="00AB7D74" w:rsidRDefault="00240C70" w:rsidP="00240C70">
      <w:pPr>
        <w:pBdr>
          <w:top w:val="nil"/>
          <w:left w:val="nil"/>
          <w:bottom w:val="nil"/>
          <w:right w:val="nil"/>
          <w:between w:val="nil"/>
        </w:pBdr>
        <w:tabs>
          <w:tab w:val="left" w:pos="1134"/>
        </w:tabs>
        <w:jc w:val="both"/>
        <w:rPr>
          <w:color w:val="000000"/>
          <w:sz w:val="22"/>
        </w:rPr>
      </w:pPr>
      <w:r w:rsidRPr="00AB7D74">
        <w:rPr>
          <w:color w:val="000000"/>
          <w:sz w:val="22"/>
        </w:rPr>
        <w:t>6.9. Розмір шкоди повин</w:t>
      </w:r>
      <w:r w:rsidR="000D6525">
        <w:rPr>
          <w:color w:val="000000"/>
          <w:sz w:val="22"/>
        </w:rPr>
        <w:t>ен бути підтверджений Замовником</w:t>
      </w:r>
      <w:r w:rsidRPr="00AB7D74">
        <w:rPr>
          <w:color w:val="000000"/>
          <w:sz w:val="22"/>
        </w:rPr>
        <w:t xml:space="preserve"> відповідними документами і розрахунком вартості викраденого, знищеного або пошкодженого майн</w:t>
      </w:r>
      <w:r w:rsidR="000D6525">
        <w:rPr>
          <w:color w:val="000000"/>
          <w:sz w:val="22"/>
        </w:rPr>
        <w:t>а, складеним за участі Виконавця</w:t>
      </w:r>
      <w:r w:rsidRPr="00AB7D74">
        <w:rPr>
          <w:color w:val="000000"/>
          <w:sz w:val="22"/>
        </w:rPr>
        <w:t xml:space="preserve"> та звіреним з бухгалтерськими даними. </w:t>
      </w:r>
    </w:p>
    <w:p w:rsidR="00240C70" w:rsidRPr="00AB7D74" w:rsidRDefault="00240C70" w:rsidP="00240C70">
      <w:pPr>
        <w:pBdr>
          <w:top w:val="nil"/>
          <w:left w:val="nil"/>
          <w:bottom w:val="nil"/>
          <w:right w:val="nil"/>
          <w:between w:val="nil"/>
        </w:pBdr>
        <w:tabs>
          <w:tab w:val="left" w:pos="0"/>
          <w:tab w:val="left" w:pos="1080"/>
        </w:tabs>
        <w:jc w:val="both"/>
        <w:rPr>
          <w:color w:val="000000"/>
          <w:sz w:val="22"/>
        </w:rPr>
      </w:pPr>
    </w:p>
    <w:p w:rsidR="00240C70" w:rsidRPr="00AB7D74" w:rsidRDefault="00240C70" w:rsidP="00240C70">
      <w:pPr>
        <w:pBdr>
          <w:top w:val="nil"/>
          <w:left w:val="nil"/>
          <w:bottom w:val="nil"/>
          <w:right w:val="nil"/>
          <w:between w:val="nil"/>
        </w:pBdr>
        <w:tabs>
          <w:tab w:val="left" w:pos="0"/>
          <w:tab w:val="left" w:pos="851"/>
          <w:tab w:val="left" w:pos="1080"/>
        </w:tabs>
        <w:jc w:val="center"/>
        <w:rPr>
          <w:rFonts w:ascii="Calibri" w:eastAsia="Calibri" w:hAnsi="Calibri" w:cs="Calibri"/>
          <w:color w:val="000000"/>
          <w:sz w:val="22"/>
        </w:rPr>
      </w:pPr>
      <w:r w:rsidRPr="00AB7D74">
        <w:rPr>
          <w:b/>
          <w:color w:val="000000"/>
          <w:sz w:val="22"/>
        </w:rPr>
        <w:t>7. ФОРС-МАЖОР</w:t>
      </w:r>
    </w:p>
    <w:p w:rsidR="00240C70" w:rsidRPr="00AB7D74" w:rsidRDefault="00240C70" w:rsidP="00240C70">
      <w:pPr>
        <w:pBdr>
          <w:top w:val="nil"/>
          <w:left w:val="nil"/>
          <w:bottom w:val="nil"/>
          <w:right w:val="nil"/>
          <w:between w:val="nil"/>
        </w:pBdr>
        <w:tabs>
          <w:tab w:val="left" w:pos="0"/>
          <w:tab w:val="left" w:pos="426"/>
          <w:tab w:val="left" w:pos="851"/>
        </w:tabs>
        <w:jc w:val="both"/>
        <w:rPr>
          <w:color w:val="000000"/>
          <w:sz w:val="22"/>
        </w:rPr>
      </w:pPr>
      <w:r w:rsidRPr="00AB7D74">
        <w:rPr>
          <w:color w:val="000000"/>
          <w:sz w:val="22"/>
        </w:rPr>
        <w:t>7.1.</w:t>
      </w:r>
      <w:r w:rsidRPr="00AB7D74">
        <w:rPr>
          <w:color w:val="000000"/>
          <w:sz w:val="22"/>
        </w:rPr>
        <w:tab/>
        <w:t>Жодна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які є поза контролем виконавчої Сторони, таких як пожежі, стихійні лиха, воєнні дії, торгове ембарго тощо (надалі –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240C70" w:rsidRPr="00AB7D74" w:rsidRDefault="00240C70" w:rsidP="00240C70">
      <w:pPr>
        <w:pBdr>
          <w:top w:val="nil"/>
          <w:left w:val="nil"/>
          <w:bottom w:val="nil"/>
          <w:right w:val="nil"/>
          <w:between w:val="nil"/>
        </w:pBdr>
        <w:tabs>
          <w:tab w:val="left" w:pos="0"/>
          <w:tab w:val="left" w:pos="426"/>
          <w:tab w:val="left" w:pos="851"/>
        </w:tabs>
        <w:jc w:val="both"/>
        <w:rPr>
          <w:color w:val="000000"/>
          <w:sz w:val="22"/>
        </w:rPr>
      </w:pPr>
      <w:r w:rsidRPr="00AB7D74">
        <w:rPr>
          <w:color w:val="000000"/>
          <w:sz w:val="22"/>
        </w:rPr>
        <w:t>7.2.</w:t>
      </w:r>
      <w:r w:rsidRPr="00AB7D74">
        <w:rPr>
          <w:color w:val="000000"/>
          <w:sz w:val="22"/>
        </w:rPr>
        <w:tab/>
        <w:t>Сторона, для якої створилась неможливість виконання зобов’язань за цим Договором, повинна протягом п’яти днів з моменту виникнення таких обставин сповістити іншу Сторону офіційним листом про початок і припинення форс-мажорних обставин.</w:t>
      </w:r>
    </w:p>
    <w:p w:rsidR="00240C70" w:rsidRPr="00AB7D74" w:rsidRDefault="00240C70" w:rsidP="00240C70">
      <w:pPr>
        <w:pBdr>
          <w:top w:val="nil"/>
          <w:left w:val="nil"/>
          <w:bottom w:val="nil"/>
          <w:right w:val="nil"/>
          <w:between w:val="nil"/>
        </w:pBdr>
        <w:tabs>
          <w:tab w:val="left" w:pos="0"/>
          <w:tab w:val="left" w:pos="426"/>
          <w:tab w:val="left" w:pos="851"/>
        </w:tabs>
        <w:jc w:val="both"/>
        <w:rPr>
          <w:color w:val="000000"/>
          <w:sz w:val="22"/>
        </w:rPr>
      </w:pPr>
      <w:r w:rsidRPr="00AB7D74">
        <w:rPr>
          <w:color w:val="000000"/>
          <w:sz w:val="22"/>
        </w:rPr>
        <w:t>7.3.</w:t>
      </w:r>
      <w:r w:rsidRPr="00AB7D74">
        <w:rPr>
          <w:color w:val="000000"/>
          <w:sz w:val="22"/>
        </w:rPr>
        <w:tab/>
        <w:t>Неповідомлення або несвоєчасне повідомлення про настання форс-мажорної обставини позбавляє права Сторону на неї посилатися як на підставу звільнення від відповідальності за неналежне виконання або невиконання умов цього Договору.</w:t>
      </w:r>
    </w:p>
    <w:p w:rsidR="00240C70" w:rsidRPr="00AB7D74" w:rsidRDefault="00240C70" w:rsidP="00240C70">
      <w:pPr>
        <w:pBdr>
          <w:top w:val="nil"/>
          <w:left w:val="nil"/>
          <w:bottom w:val="nil"/>
          <w:right w:val="nil"/>
          <w:between w:val="nil"/>
        </w:pBdr>
        <w:tabs>
          <w:tab w:val="left" w:pos="0"/>
          <w:tab w:val="left" w:pos="426"/>
          <w:tab w:val="left" w:pos="851"/>
        </w:tabs>
        <w:jc w:val="both"/>
        <w:rPr>
          <w:color w:val="000000"/>
          <w:sz w:val="22"/>
        </w:rPr>
      </w:pPr>
      <w:r w:rsidRPr="00AB7D74">
        <w:rPr>
          <w:color w:val="000000"/>
          <w:sz w:val="22"/>
        </w:rPr>
        <w:t>7.4.</w:t>
      </w:r>
      <w:r w:rsidRPr="00AB7D74">
        <w:rPr>
          <w:color w:val="000000"/>
          <w:sz w:val="22"/>
        </w:rPr>
        <w:tab/>
        <w:t>У разі існування форс-мажорних обставин з тривалістю понад шістдесят календарних днів, Сторони мають право відмовитись від виконання Договору в односторонньому порядку.</w:t>
      </w:r>
    </w:p>
    <w:p w:rsidR="00240C70" w:rsidRPr="00AB7D74" w:rsidRDefault="00240C70" w:rsidP="00240C70">
      <w:pPr>
        <w:pBdr>
          <w:top w:val="nil"/>
          <w:left w:val="nil"/>
          <w:bottom w:val="nil"/>
          <w:right w:val="nil"/>
          <w:between w:val="nil"/>
        </w:pBdr>
        <w:tabs>
          <w:tab w:val="left" w:pos="0"/>
          <w:tab w:val="left" w:pos="426"/>
          <w:tab w:val="left" w:pos="851"/>
        </w:tabs>
        <w:jc w:val="both"/>
        <w:rPr>
          <w:color w:val="000000"/>
          <w:sz w:val="22"/>
        </w:rPr>
      </w:pPr>
      <w:r w:rsidRPr="00AB7D74">
        <w:rPr>
          <w:color w:val="000000"/>
          <w:sz w:val="22"/>
        </w:rPr>
        <w:t>7.5.</w:t>
      </w:r>
      <w:r w:rsidRPr="00AB7D74">
        <w:rPr>
          <w:color w:val="000000"/>
          <w:sz w:val="22"/>
        </w:rPr>
        <w:tab/>
        <w:t>Наявність та строк дії форс-мажорних обставин підтверджується відповідною довідкою Торгово-промислової палати України або іншої уповноваженої організації.</w:t>
      </w:r>
    </w:p>
    <w:p w:rsidR="00240C70" w:rsidRDefault="00240C70" w:rsidP="00240C70">
      <w:pPr>
        <w:rPr>
          <w:b/>
          <w:color w:val="000000"/>
          <w:sz w:val="22"/>
        </w:rPr>
      </w:pPr>
    </w:p>
    <w:p w:rsidR="00B1721B" w:rsidRDefault="00B1721B">
      <w:pPr>
        <w:rPr>
          <w:b/>
          <w:color w:val="000000"/>
          <w:sz w:val="22"/>
        </w:rPr>
      </w:pPr>
      <w:r>
        <w:rPr>
          <w:b/>
          <w:color w:val="000000"/>
          <w:sz w:val="22"/>
        </w:rPr>
        <w:br w:type="page"/>
      </w:r>
    </w:p>
    <w:p w:rsidR="00240C70" w:rsidRPr="00AB7D74" w:rsidRDefault="00240C70" w:rsidP="00240C70">
      <w:pPr>
        <w:pBdr>
          <w:top w:val="nil"/>
          <w:left w:val="nil"/>
          <w:bottom w:val="nil"/>
          <w:right w:val="nil"/>
          <w:between w:val="nil"/>
        </w:pBdr>
        <w:tabs>
          <w:tab w:val="left" w:pos="0"/>
          <w:tab w:val="left" w:pos="851"/>
          <w:tab w:val="left" w:pos="1080"/>
        </w:tabs>
        <w:ind w:left="360"/>
        <w:jc w:val="center"/>
        <w:rPr>
          <w:color w:val="000000"/>
          <w:sz w:val="22"/>
        </w:rPr>
      </w:pPr>
      <w:r w:rsidRPr="00AB7D74">
        <w:rPr>
          <w:b/>
          <w:color w:val="000000"/>
          <w:sz w:val="22"/>
        </w:rPr>
        <w:lastRenderedPageBreak/>
        <w:t>8. ІНШІ УМОВИ</w:t>
      </w:r>
    </w:p>
    <w:p w:rsidR="00240C70" w:rsidRPr="00AB7D74" w:rsidRDefault="00240C70" w:rsidP="00240C70">
      <w:pPr>
        <w:pBdr>
          <w:top w:val="nil"/>
          <w:left w:val="nil"/>
          <w:bottom w:val="nil"/>
          <w:right w:val="nil"/>
          <w:between w:val="nil"/>
        </w:pBdr>
        <w:tabs>
          <w:tab w:val="left" w:pos="426"/>
        </w:tabs>
        <w:jc w:val="both"/>
        <w:rPr>
          <w:color w:val="000000"/>
          <w:sz w:val="22"/>
        </w:rPr>
      </w:pPr>
      <w:r w:rsidRPr="00AB7D74">
        <w:rPr>
          <w:color w:val="000000"/>
          <w:sz w:val="22"/>
        </w:rPr>
        <w:t>8.1. Даний Договір складений при повному розумінні Сторонами його умов та термінології українською мовою у двох автентичних екземплярах по одному для кожної зі сторін, що мають однакову юридичну силу.</w:t>
      </w:r>
    </w:p>
    <w:p w:rsidR="00240C70" w:rsidRPr="00AB7D74" w:rsidRDefault="00240C70" w:rsidP="00240C70">
      <w:pPr>
        <w:pBdr>
          <w:top w:val="nil"/>
          <w:left w:val="nil"/>
          <w:bottom w:val="nil"/>
          <w:right w:val="nil"/>
          <w:between w:val="nil"/>
        </w:pBdr>
        <w:tabs>
          <w:tab w:val="left" w:pos="426"/>
        </w:tabs>
        <w:jc w:val="both"/>
        <w:rPr>
          <w:color w:val="000000"/>
          <w:sz w:val="22"/>
        </w:rPr>
      </w:pPr>
      <w:r w:rsidRPr="00AB7D74">
        <w:rPr>
          <w:color w:val="000000"/>
          <w:sz w:val="22"/>
        </w:rPr>
        <w:t>8.2. Додаткові угоди та додатки до даного Договору є його невід'ємною частиною і мають юридичну силу в разі, якщо вон</w:t>
      </w:r>
      <w:r w:rsidR="00016957">
        <w:rPr>
          <w:color w:val="000000"/>
          <w:sz w:val="22"/>
        </w:rPr>
        <w:t xml:space="preserve">и складені у письмовій формі, </w:t>
      </w:r>
      <w:r w:rsidRPr="00AB7D74">
        <w:rPr>
          <w:color w:val="000000"/>
          <w:sz w:val="22"/>
        </w:rPr>
        <w:t>підписані Сторонами</w:t>
      </w:r>
      <w:r w:rsidR="00016957">
        <w:rPr>
          <w:color w:val="000000"/>
          <w:sz w:val="22"/>
        </w:rPr>
        <w:t xml:space="preserve"> та завірені печатками</w:t>
      </w:r>
      <w:r w:rsidRPr="00AB7D74">
        <w:rPr>
          <w:color w:val="000000"/>
          <w:sz w:val="22"/>
        </w:rPr>
        <w:t>.</w:t>
      </w:r>
    </w:p>
    <w:p w:rsidR="00240C70" w:rsidRPr="00AB7D74" w:rsidRDefault="00240C70" w:rsidP="00240C70">
      <w:pPr>
        <w:pBdr>
          <w:top w:val="nil"/>
          <w:left w:val="nil"/>
          <w:bottom w:val="nil"/>
          <w:right w:val="nil"/>
          <w:between w:val="nil"/>
        </w:pBdr>
        <w:tabs>
          <w:tab w:val="left" w:pos="426"/>
        </w:tabs>
        <w:jc w:val="both"/>
        <w:rPr>
          <w:color w:val="000000"/>
          <w:sz w:val="22"/>
        </w:rPr>
      </w:pPr>
      <w:r w:rsidRPr="00AB7D74">
        <w:rPr>
          <w:color w:val="000000"/>
          <w:sz w:val="22"/>
        </w:rPr>
        <w:t>8.3. Всі питання, які не врегульовані умо</w:t>
      </w:r>
      <w:r w:rsidR="00FF318C">
        <w:rPr>
          <w:color w:val="000000"/>
          <w:sz w:val="22"/>
        </w:rPr>
        <w:t>вами даного Д</w:t>
      </w:r>
      <w:r w:rsidRPr="00AB7D74">
        <w:rPr>
          <w:color w:val="000000"/>
          <w:sz w:val="22"/>
        </w:rPr>
        <w:t>оговору, регулюються чинним законодавством України.</w:t>
      </w:r>
    </w:p>
    <w:p w:rsidR="00240C70" w:rsidRPr="00AB7D74" w:rsidRDefault="00240C70" w:rsidP="00240C70">
      <w:pPr>
        <w:pBdr>
          <w:top w:val="nil"/>
          <w:left w:val="nil"/>
          <w:bottom w:val="nil"/>
          <w:right w:val="nil"/>
          <w:between w:val="nil"/>
        </w:pBdr>
        <w:tabs>
          <w:tab w:val="left" w:pos="426"/>
        </w:tabs>
        <w:jc w:val="both"/>
        <w:rPr>
          <w:color w:val="000000"/>
          <w:sz w:val="22"/>
        </w:rPr>
      </w:pPr>
      <w:r w:rsidRPr="00AB7D74">
        <w:rPr>
          <w:color w:val="000000"/>
          <w:sz w:val="22"/>
        </w:rPr>
        <w:t>8.4. Сторони беруть на себе зобов’язання додержуватись умови конфіденційності у відношенні цього Договору, а також інформації і документів, пов’язаних з його виконанням.</w:t>
      </w:r>
    </w:p>
    <w:p w:rsidR="00240C70" w:rsidRPr="00AB7D74" w:rsidRDefault="00240C70" w:rsidP="00240C70">
      <w:pPr>
        <w:pBdr>
          <w:top w:val="nil"/>
          <w:left w:val="nil"/>
          <w:bottom w:val="nil"/>
          <w:right w:val="nil"/>
          <w:between w:val="nil"/>
        </w:pBdr>
        <w:tabs>
          <w:tab w:val="left" w:pos="426"/>
        </w:tabs>
        <w:jc w:val="both"/>
        <w:rPr>
          <w:color w:val="000000"/>
          <w:sz w:val="22"/>
        </w:rPr>
      </w:pPr>
      <w:r w:rsidRPr="00AB7D74">
        <w:rPr>
          <w:color w:val="000000"/>
          <w:sz w:val="22"/>
        </w:rPr>
        <w:t>8.5. Сторони зобов’язуються не розголошувати і не передавати третім особам (окрім випадків, передбачених чинним законодавством, чи за письмовою згодою іншої Сторони) будь-яку інформацію, що стала відомою під час виконання завдання за умовами Договору.</w:t>
      </w:r>
    </w:p>
    <w:p w:rsidR="00240C70" w:rsidRPr="00AB7D74" w:rsidRDefault="00240C70" w:rsidP="00240C70">
      <w:pPr>
        <w:pBdr>
          <w:top w:val="nil"/>
          <w:left w:val="nil"/>
          <w:bottom w:val="nil"/>
          <w:right w:val="nil"/>
          <w:between w:val="nil"/>
        </w:pBdr>
        <w:tabs>
          <w:tab w:val="left" w:pos="426"/>
        </w:tabs>
        <w:jc w:val="both"/>
        <w:rPr>
          <w:color w:val="000000"/>
          <w:sz w:val="22"/>
        </w:rPr>
      </w:pPr>
    </w:p>
    <w:p w:rsidR="00240C70" w:rsidRPr="00AB7D74" w:rsidRDefault="00240C70" w:rsidP="00240C70">
      <w:pPr>
        <w:pBdr>
          <w:top w:val="nil"/>
          <w:left w:val="nil"/>
          <w:bottom w:val="nil"/>
          <w:right w:val="nil"/>
          <w:between w:val="nil"/>
        </w:pBdr>
        <w:ind w:firstLine="540"/>
        <w:jc w:val="center"/>
        <w:rPr>
          <w:color w:val="000000"/>
          <w:sz w:val="22"/>
        </w:rPr>
      </w:pPr>
      <w:r w:rsidRPr="00AB7D74">
        <w:rPr>
          <w:b/>
          <w:color w:val="000000"/>
          <w:sz w:val="22"/>
        </w:rPr>
        <w:t>9.  ЗМІНА ІСТОТНИХ УМОВ ДОГОВОРУ</w:t>
      </w:r>
    </w:p>
    <w:p w:rsidR="00EE0F1E" w:rsidRPr="00A31178" w:rsidRDefault="00A31178" w:rsidP="00A31178">
      <w:pPr>
        <w:pStyle w:val="rvps2"/>
        <w:shd w:val="clear" w:color="auto" w:fill="FFFFFF"/>
        <w:spacing w:before="0" w:after="0"/>
        <w:jc w:val="both"/>
        <w:rPr>
          <w:sz w:val="22"/>
        </w:rPr>
      </w:pPr>
      <w:r w:rsidRPr="00A31178">
        <w:rPr>
          <w:sz w:val="22"/>
        </w:rPr>
        <w:t xml:space="preserve">9.1. </w:t>
      </w:r>
      <w:r w:rsidR="00240C70" w:rsidRPr="00A31178">
        <w:rPr>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3" w:name="n74"/>
      <w:bookmarkEnd w:id="13"/>
      <w:r w:rsidR="00EE0F1E" w:rsidRPr="00A31178">
        <w:rPr>
          <w:sz w:val="22"/>
        </w:rPr>
        <w:t>:</w:t>
      </w:r>
    </w:p>
    <w:p w:rsidR="00EE0F1E" w:rsidRPr="00A31178" w:rsidRDefault="00EE0F1E" w:rsidP="00EE0F1E">
      <w:pPr>
        <w:pStyle w:val="rvps2"/>
        <w:shd w:val="clear" w:color="auto" w:fill="FFFFFF"/>
        <w:spacing w:before="0" w:after="0"/>
        <w:ind w:firstLine="448"/>
        <w:jc w:val="both"/>
        <w:rPr>
          <w:sz w:val="22"/>
        </w:rPr>
      </w:pPr>
      <w:r w:rsidRPr="00A31178">
        <w:rPr>
          <w:sz w:val="22"/>
        </w:rPr>
        <w:t>1) зменшення обсягів закупівлі, зокрема з урахуванням фактичного обсягу видатків замовника;</w:t>
      </w:r>
    </w:p>
    <w:p w:rsidR="00EE0F1E" w:rsidRPr="00A31178" w:rsidRDefault="00EE0F1E" w:rsidP="00EE0F1E">
      <w:pPr>
        <w:pStyle w:val="rvps2"/>
        <w:shd w:val="clear" w:color="auto" w:fill="FFFFFF"/>
        <w:spacing w:before="0" w:after="0"/>
        <w:ind w:firstLine="448"/>
        <w:jc w:val="both"/>
        <w:rPr>
          <w:sz w:val="22"/>
        </w:rPr>
      </w:pPr>
      <w:r w:rsidRPr="00A31178">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1178">
        <w:rPr>
          <w:sz w:val="22"/>
        </w:rPr>
        <w:t>пропорційно</w:t>
      </w:r>
      <w:proofErr w:type="spellEnd"/>
      <w:r w:rsidRPr="00A31178">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E0F1E" w:rsidRPr="00A31178" w:rsidRDefault="00EE0F1E" w:rsidP="00EE0F1E">
      <w:pPr>
        <w:pStyle w:val="rvps2"/>
        <w:shd w:val="clear" w:color="auto" w:fill="FFFFFF"/>
        <w:spacing w:before="0" w:after="0"/>
        <w:ind w:firstLine="448"/>
        <w:jc w:val="both"/>
        <w:rPr>
          <w:sz w:val="22"/>
        </w:rPr>
      </w:pPr>
      <w:r w:rsidRPr="00A31178">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E0F1E" w:rsidRPr="00A31178" w:rsidRDefault="00EE0F1E" w:rsidP="00EE0F1E">
      <w:pPr>
        <w:pStyle w:val="rvps2"/>
        <w:shd w:val="clear" w:color="auto" w:fill="FFFFFF"/>
        <w:spacing w:before="0" w:after="0"/>
        <w:ind w:firstLine="448"/>
        <w:jc w:val="both"/>
        <w:rPr>
          <w:sz w:val="22"/>
        </w:rPr>
      </w:pPr>
      <w:r w:rsidRPr="00A31178">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0F1E" w:rsidRPr="00A31178" w:rsidRDefault="00EE0F1E" w:rsidP="00EE0F1E">
      <w:pPr>
        <w:pStyle w:val="rvps2"/>
        <w:shd w:val="clear" w:color="auto" w:fill="FFFFFF"/>
        <w:spacing w:before="0" w:after="0"/>
        <w:ind w:firstLine="448"/>
        <w:jc w:val="both"/>
        <w:rPr>
          <w:sz w:val="22"/>
        </w:rPr>
      </w:pPr>
      <w:r w:rsidRPr="00A31178">
        <w:rPr>
          <w:sz w:val="22"/>
        </w:rPr>
        <w:t>5) погодження зміни ціни в договорі про закупівлю в бік зменшення (без зміни кількості (обсягу) та якості товарів, робіт і послуг);</w:t>
      </w:r>
    </w:p>
    <w:p w:rsidR="00EE0F1E" w:rsidRPr="00A31178" w:rsidRDefault="00EE0F1E" w:rsidP="00EE0F1E">
      <w:pPr>
        <w:pStyle w:val="rvps2"/>
        <w:shd w:val="clear" w:color="auto" w:fill="FFFFFF"/>
        <w:spacing w:before="0" w:after="0"/>
        <w:ind w:firstLine="448"/>
        <w:jc w:val="both"/>
        <w:rPr>
          <w:sz w:val="22"/>
        </w:rPr>
      </w:pPr>
      <w:r w:rsidRPr="00A31178">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1178">
        <w:rPr>
          <w:sz w:val="22"/>
        </w:rPr>
        <w:t>пропорційно</w:t>
      </w:r>
      <w:proofErr w:type="spellEnd"/>
      <w:r w:rsidRPr="00A31178">
        <w:rPr>
          <w:sz w:val="22"/>
        </w:rPr>
        <w:t xml:space="preserve"> до зміни таких ставок та/або пільг з оподаткування, а також у зв’язку із зміною системи оподаткування </w:t>
      </w:r>
      <w:proofErr w:type="spellStart"/>
      <w:r w:rsidRPr="00A31178">
        <w:rPr>
          <w:sz w:val="22"/>
        </w:rPr>
        <w:t>пропорційно</w:t>
      </w:r>
      <w:proofErr w:type="spellEnd"/>
      <w:r w:rsidRPr="00A31178">
        <w:rPr>
          <w:sz w:val="22"/>
        </w:rPr>
        <w:t xml:space="preserve"> до зміни податкового навантаження внаслідок зміни системи оподаткування;</w:t>
      </w:r>
    </w:p>
    <w:p w:rsidR="00EE0F1E" w:rsidRPr="00A31178" w:rsidRDefault="00EE0F1E" w:rsidP="00EE0F1E">
      <w:pPr>
        <w:pStyle w:val="rvps2"/>
        <w:shd w:val="clear" w:color="auto" w:fill="FFFFFF"/>
        <w:spacing w:before="0" w:after="0"/>
        <w:ind w:firstLine="448"/>
        <w:jc w:val="both"/>
        <w:rPr>
          <w:sz w:val="22"/>
        </w:rPr>
      </w:pPr>
      <w:r w:rsidRPr="00A31178">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1178">
        <w:rPr>
          <w:sz w:val="22"/>
        </w:rPr>
        <w:t>Platts</w:t>
      </w:r>
      <w:proofErr w:type="spellEnd"/>
      <w:r w:rsidRPr="00A31178">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E0F1E" w:rsidRPr="00A31178" w:rsidRDefault="00EE0F1E" w:rsidP="00EE0F1E">
      <w:pPr>
        <w:pStyle w:val="rvps2"/>
        <w:shd w:val="clear" w:color="auto" w:fill="FFFFFF"/>
        <w:spacing w:before="0" w:after="0"/>
        <w:ind w:firstLine="448"/>
        <w:jc w:val="both"/>
        <w:rPr>
          <w:sz w:val="22"/>
          <w:highlight w:val="yellow"/>
        </w:rPr>
      </w:pPr>
      <w:r w:rsidRPr="00A31178">
        <w:rPr>
          <w:sz w:val="22"/>
        </w:rPr>
        <w:t>8) зміни умов у зв’язку із застосуванням положень частини шостої статті 41 Закону</w:t>
      </w:r>
      <w:r w:rsidR="00A31178">
        <w:rPr>
          <w:sz w:val="22"/>
        </w:rPr>
        <w:t xml:space="preserve"> України «Про публічні закупівлі»</w:t>
      </w:r>
      <w:r w:rsidRPr="00A31178">
        <w:rPr>
          <w:sz w:val="22"/>
        </w:rPr>
        <w:t>;</w:t>
      </w:r>
    </w:p>
    <w:p w:rsidR="005570F9" w:rsidRDefault="00A31178" w:rsidP="005570F9">
      <w:pPr>
        <w:pStyle w:val="rvps2"/>
        <w:shd w:val="clear" w:color="auto" w:fill="FFFFFF"/>
        <w:spacing w:before="0" w:after="0"/>
        <w:jc w:val="both"/>
        <w:rPr>
          <w:sz w:val="22"/>
        </w:rPr>
      </w:pPr>
      <w:r w:rsidRPr="00A31178">
        <w:rPr>
          <w:sz w:val="22"/>
        </w:rPr>
        <w:t xml:space="preserve">        </w:t>
      </w:r>
      <w:r w:rsidR="00EE0F1E" w:rsidRPr="00A31178">
        <w:rPr>
          <w:sz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5570F9">
        <w:rPr>
          <w:sz w:val="22"/>
        </w:rPr>
        <w:t xml:space="preserve"> </w:t>
      </w:r>
    </w:p>
    <w:p w:rsidR="00A31178" w:rsidRPr="00A31178" w:rsidRDefault="00A31178" w:rsidP="005570F9">
      <w:pPr>
        <w:pStyle w:val="rvps2"/>
        <w:shd w:val="clear" w:color="auto" w:fill="FFFFFF"/>
        <w:spacing w:before="0" w:after="0"/>
        <w:jc w:val="both"/>
        <w:rPr>
          <w:sz w:val="22"/>
        </w:rPr>
      </w:pPr>
      <w:r>
        <w:rPr>
          <w:sz w:val="22"/>
        </w:rPr>
        <w:t>9</w:t>
      </w:r>
      <w:r w:rsidRPr="00A31178">
        <w:rPr>
          <w:sz w:val="22"/>
        </w:rPr>
        <w:t xml:space="preserve">.2. </w:t>
      </w:r>
      <w:r w:rsidRPr="00A31178">
        <w:rPr>
          <w:bCs/>
          <w:sz w:val="22"/>
          <w:szCs w:val="22"/>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1178" w:rsidRDefault="00A31178" w:rsidP="00240C70">
      <w:pPr>
        <w:pBdr>
          <w:top w:val="nil"/>
          <w:left w:val="nil"/>
          <w:bottom w:val="nil"/>
          <w:right w:val="nil"/>
          <w:between w:val="nil"/>
        </w:pBdr>
        <w:shd w:val="clear" w:color="auto" w:fill="FFFFFF"/>
        <w:ind w:firstLine="567"/>
        <w:jc w:val="center"/>
        <w:rPr>
          <w:b/>
          <w:color w:val="000000"/>
          <w:sz w:val="22"/>
        </w:rPr>
      </w:pPr>
    </w:p>
    <w:p w:rsidR="00240C70" w:rsidRPr="00AB7D74" w:rsidRDefault="00240C70" w:rsidP="00240C70">
      <w:pPr>
        <w:pBdr>
          <w:top w:val="nil"/>
          <w:left w:val="nil"/>
          <w:bottom w:val="nil"/>
          <w:right w:val="nil"/>
          <w:between w:val="nil"/>
        </w:pBdr>
        <w:shd w:val="clear" w:color="auto" w:fill="FFFFFF"/>
        <w:ind w:firstLine="567"/>
        <w:jc w:val="center"/>
        <w:rPr>
          <w:color w:val="000000"/>
          <w:sz w:val="22"/>
        </w:rPr>
      </w:pPr>
      <w:r w:rsidRPr="00AB7D74">
        <w:rPr>
          <w:b/>
          <w:color w:val="000000"/>
          <w:sz w:val="22"/>
        </w:rPr>
        <w:t>10. ВИРІШЕННЯ СПОРІВ</w:t>
      </w:r>
    </w:p>
    <w:p w:rsidR="00240C70" w:rsidRPr="00AB7D74" w:rsidRDefault="00240C70" w:rsidP="00240C70">
      <w:pPr>
        <w:pBdr>
          <w:top w:val="nil"/>
          <w:left w:val="nil"/>
          <w:bottom w:val="nil"/>
          <w:right w:val="nil"/>
          <w:between w:val="nil"/>
        </w:pBdr>
        <w:shd w:val="clear" w:color="auto" w:fill="FFFFFF"/>
        <w:jc w:val="both"/>
        <w:rPr>
          <w:color w:val="000000"/>
          <w:sz w:val="22"/>
        </w:rPr>
      </w:pPr>
      <w:r w:rsidRPr="00AB7D74">
        <w:rPr>
          <w:color w:val="000000"/>
          <w:sz w:val="22"/>
        </w:rPr>
        <w:t>10.1. У випадку виникнення спорів або розбіжностей Сторони зобов'язуються вирішувати їх шляхом взаємних переговорів та консультацій.</w:t>
      </w:r>
    </w:p>
    <w:p w:rsidR="00240C70" w:rsidRPr="00AB7D74" w:rsidRDefault="00240C70" w:rsidP="00240C70">
      <w:pPr>
        <w:pBdr>
          <w:top w:val="nil"/>
          <w:left w:val="nil"/>
          <w:bottom w:val="nil"/>
          <w:right w:val="nil"/>
          <w:between w:val="nil"/>
        </w:pBdr>
        <w:shd w:val="clear" w:color="auto" w:fill="FFFFFF"/>
        <w:jc w:val="both"/>
        <w:rPr>
          <w:color w:val="000000"/>
          <w:sz w:val="22"/>
        </w:rPr>
      </w:pPr>
      <w:r w:rsidRPr="00AB7D74">
        <w:rPr>
          <w:color w:val="000000"/>
          <w:sz w:val="22"/>
        </w:rPr>
        <w:t>10.2. У разі недосягнення сторонами згоди спори (розбіжності) вирішуються у судовому порядку.</w:t>
      </w:r>
    </w:p>
    <w:p w:rsidR="00240C70" w:rsidRPr="00AB7D74" w:rsidRDefault="00240C70" w:rsidP="00240C70">
      <w:pPr>
        <w:pBdr>
          <w:top w:val="nil"/>
          <w:left w:val="nil"/>
          <w:bottom w:val="nil"/>
          <w:right w:val="nil"/>
          <w:between w:val="nil"/>
        </w:pBdr>
        <w:shd w:val="clear" w:color="auto" w:fill="FFFFFF"/>
        <w:jc w:val="both"/>
        <w:rPr>
          <w:color w:val="000000"/>
          <w:sz w:val="22"/>
        </w:rPr>
      </w:pPr>
    </w:p>
    <w:p w:rsidR="00240C70" w:rsidRPr="00AB7D74" w:rsidRDefault="00240C70" w:rsidP="00240C70">
      <w:pPr>
        <w:pBdr>
          <w:top w:val="nil"/>
          <w:left w:val="nil"/>
          <w:bottom w:val="nil"/>
          <w:right w:val="nil"/>
          <w:between w:val="nil"/>
        </w:pBdr>
        <w:tabs>
          <w:tab w:val="left" w:pos="851"/>
          <w:tab w:val="left" w:pos="1080"/>
        </w:tabs>
        <w:ind w:left="360"/>
        <w:jc w:val="center"/>
        <w:rPr>
          <w:color w:val="000000"/>
          <w:sz w:val="22"/>
        </w:rPr>
      </w:pPr>
      <w:r w:rsidRPr="00AB7D74">
        <w:rPr>
          <w:b/>
          <w:color w:val="000000"/>
          <w:sz w:val="22"/>
        </w:rPr>
        <w:lastRenderedPageBreak/>
        <w:t>11. СТРОК ДІЇ ДОГОВОРУ</w:t>
      </w:r>
    </w:p>
    <w:p w:rsidR="00240C70" w:rsidRPr="00AB7D74" w:rsidRDefault="00240C70" w:rsidP="00EC30EF">
      <w:pPr>
        <w:pBdr>
          <w:top w:val="nil"/>
          <w:left w:val="nil"/>
          <w:bottom w:val="nil"/>
          <w:right w:val="nil"/>
          <w:between w:val="nil"/>
        </w:pBdr>
        <w:tabs>
          <w:tab w:val="left" w:pos="0"/>
        </w:tabs>
        <w:jc w:val="both"/>
        <w:rPr>
          <w:color w:val="000000"/>
          <w:sz w:val="22"/>
        </w:rPr>
      </w:pPr>
      <w:r w:rsidRPr="00AB7D74">
        <w:rPr>
          <w:color w:val="000000"/>
          <w:sz w:val="22"/>
        </w:rPr>
        <w:t>11.1.</w:t>
      </w:r>
      <w:r w:rsidR="00EC30EF">
        <w:rPr>
          <w:color w:val="000000"/>
          <w:sz w:val="22"/>
        </w:rPr>
        <w:t xml:space="preserve"> </w:t>
      </w:r>
      <w:r w:rsidRPr="00AB7D74">
        <w:rPr>
          <w:color w:val="000000"/>
          <w:sz w:val="22"/>
        </w:rPr>
        <w:t>Даний договір набирає сили з моменту його підписанн</w:t>
      </w:r>
      <w:r w:rsidR="00C13FCB">
        <w:rPr>
          <w:color w:val="000000"/>
          <w:sz w:val="22"/>
        </w:rPr>
        <w:t>я Сторонами та діє до 31.12.2023</w:t>
      </w:r>
      <w:r w:rsidRPr="00AB7D74">
        <w:rPr>
          <w:color w:val="000000"/>
          <w:sz w:val="22"/>
        </w:rPr>
        <w:t xml:space="preserve"> року</w:t>
      </w:r>
      <w:r w:rsidR="00C13FCB">
        <w:rPr>
          <w:color w:val="000000"/>
          <w:sz w:val="22"/>
        </w:rPr>
        <w:t>, але в будь-якому випадку до повного виконання Сторонами своїх зобов’язань</w:t>
      </w:r>
      <w:r w:rsidRPr="00AB7D74">
        <w:rPr>
          <w:color w:val="000000"/>
          <w:sz w:val="22"/>
        </w:rPr>
        <w:t xml:space="preserve">. </w:t>
      </w:r>
    </w:p>
    <w:p w:rsidR="00240C70" w:rsidRPr="00AB7D74" w:rsidRDefault="00EC30EF" w:rsidP="00EC30EF">
      <w:pPr>
        <w:pBdr>
          <w:top w:val="nil"/>
          <w:left w:val="nil"/>
          <w:bottom w:val="nil"/>
          <w:right w:val="nil"/>
          <w:between w:val="nil"/>
        </w:pBdr>
        <w:tabs>
          <w:tab w:val="left" w:pos="0"/>
        </w:tabs>
        <w:jc w:val="both"/>
        <w:rPr>
          <w:rFonts w:ascii="Calibri" w:eastAsia="Calibri" w:hAnsi="Calibri" w:cs="Calibri"/>
          <w:color w:val="000000"/>
          <w:sz w:val="22"/>
        </w:rPr>
      </w:pPr>
      <w:r>
        <w:rPr>
          <w:color w:val="000000"/>
          <w:sz w:val="22"/>
        </w:rPr>
        <w:t>11.2</w:t>
      </w:r>
      <w:r w:rsidR="00240C70" w:rsidRPr="00AB7D74">
        <w:rPr>
          <w:color w:val="000000"/>
          <w:sz w:val="22"/>
        </w:rPr>
        <w:t>.</w:t>
      </w:r>
      <w:r>
        <w:rPr>
          <w:color w:val="000000"/>
          <w:sz w:val="22"/>
        </w:rPr>
        <w:t xml:space="preserve"> </w:t>
      </w:r>
      <w:r w:rsidR="00240C70" w:rsidRPr="00AB7D74">
        <w:rPr>
          <w:color w:val="000000"/>
          <w:sz w:val="22"/>
        </w:rPr>
        <w:t>Закінчення строку цього Договору не звільняє Сторони від відповідальності за його порушення, яке мало місце під час дії цього Договору.</w:t>
      </w:r>
    </w:p>
    <w:p w:rsidR="00240C70" w:rsidRPr="00AB7D74" w:rsidRDefault="00EC30EF" w:rsidP="00EC30EF">
      <w:pPr>
        <w:pBdr>
          <w:top w:val="nil"/>
          <w:left w:val="nil"/>
          <w:bottom w:val="nil"/>
          <w:right w:val="nil"/>
          <w:between w:val="nil"/>
        </w:pBdr>
        <w:tabs>
          <w:tab w:val="left" w:pos="0"/>
        </w:tabs>
        <w:jc w:val="both"/>
        <w:rPr>
          <w:rFonts w:ascii="Calibri" w:eastAsia="Calibri" w:hAnsi="Calibri" w:cs="Calibri"/>
          <w:color w:val="000000"/>
          <w:sz w:val="22"/>
        </w:rPr>
      </w:pPr>
      <w:r>
        <w:rPr>
          <w:color w:val="000000"/>
          <w:sz w:val="22"/>
        </w:rPr>
        <w:t>11.3</w:t>
      </w:r>
      <w:r w:rsidR="00240C70" w:rsidRPr="00AB7D74">
        <w:rPr>
          <w:rFonts w:ascii="Calibri" w:eastAsia="Calibri" w:hAnsi="Calibri" w:cs="Calibri"/>
          <w:color w:val="000000"/>
          <w:sz w:val="22"/>
        </w:rPr>
        <w:t>.</w:t>
      </w:r>
      <w:r>
        <w:rPr>
          <w:rFonts w:ascii="Calibri" w:eastAsia="Calibri" w:hAnsi="Calibri" w:cs="Calibri"/>
          <w:color w:val="000000"/>
          <w:sz w:val="22"/>
        </w:rPr>
        <w:t xml:space="preserve"> </w:t>
      </w:r>
      <w:r w:rsidR="00240C70" w:rsidRPr="00AB7D74">
        <w:rPr>
          <w:color w:val="000000"/>
          <w:sz w:val="22"/>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w:t>
      </w:r>
    </w:p>
    <w:p w:rsidR="00240C70" w:rsidRPr="00AB7D74" w:rsidRDefault="00240C70" w:rsidP="00240C70">
      <w:pPr>
        <w:pBdr>
          <w:top w:val="nil"/>
          <w:left w:val="nil"/>
          <w:bottom w:val="nil"/>
          <w:right w:val="nil"/>
          <w:between w:val="nil"/>
        </w:pBdr>
        <w:tabs>
          <w:tab w:val="left" w:pos="0"/>
          <w:tab w:val="left" w:pos="851"/>
          <w:tab w:val="left" w:pos="1080"/>
        </w:tabs>
        <w:jc w:val="center"/>
        <w:rPr>
          <w:color w:val="000000"/>
          <w:sz w:val="22"/>
        </w:rPr>
      </w:pPr>
    </w:p>
    <w:p w:rsidR="00240C70" w:rsidRPr="00AB7D74" w:rsidRDefault="00240C70" w:rsidP="00240C70">
      <w:pPr>
        <w:pBdr>
          <w:top w:val="nil"/>
          <w:left w:val="nil"/>
          <w:bottom w:val="nil"/>
          <w:right w:val="nil"/>
          <w:between w:val="nil"/>
        </w:pBdr>
        <w:tabs>
          <w:tab w:val="left" w:pos="0"/>
          <w:tab w:val="left" w:pos="851"/>
          <w:tab w:val="left" w:pos="1080"/>
        </w:tabs>
        <w:jc w:val="center"/>
        <w:rPr>
          <w:color w:val="000000"/>
          <w:sz w:val="22"/>
        </w:rPr>
      </w:pPr>
      <w:r w:rsidRPr="00AB7D74">
        <w:rPr>
          <w:b/>
          <w:color w:val="000000"/>
          <w:sz w:val="22"/>
        </w:rPr>
        <w:t>12. ДОДАТКИ ДО ДОГОВОРУ</w:t>
      </w:r>
    </w:p>
    <w:p w:rsidR="00240C70" w:rsidRPr="00AB7D74" w:rsidRDefault="00240C70" w:rsidP="00240C70">
      <w:pPr>
        <w:pBdr>
          <w:top w:val="nil"/>
          <w:left w:val="nil"/>
          <w:bottom w:val="nil"/>
          <w:right w:val="nil"/>
          <w:between w:val="nil"/>
        </w:pBdr>
        <w:tabs>
          <w:tab w:val="left" w:pos="0"/>
          <w:tab w:val="left" w:pos="851"/>
          <w:tab w:val="left" w:pos="1080"/>
        </w:tabs>
        <w:rPr>
          <w:color w:val="000000"/>
          <w:sz w:val="22"/>
        </w:rPr>
      </w:pPr>
      <w:r w:rsidRPr="00AB7D74">
        <w:rPr>
          <w:color w:val="000000"/>
          <w:sz w:val="22"/>
        </w:rPr>
        <w:t>12.1. Невід’ємною частиною цього Договору є:</w:t>
      </w:r>
    </w:p>
    <w:p w:rsidR="00240C70" w:rsidRDefault="00240C70" w:rsidP="00240C70">
      <w:pPr>
        <w:pBdr>
          <w:top w:val="nil"/>
          <w:left w:val="nil"/>
          <w:bottom w:val="nil"/>
          <w:right w:val="nil"/>
          <w:between w:val="nil"/>
        </w:pBdr>
        <w:tabs>
          <w:tab w:val="left" w:pos="0"/>
          <w:tab w:val="left" w:pos="851"/>
          <w:tab w:val="left" w:pos="1080"/>
        </w:tabs>
        <w:rPr>
          <w:color w:val="000000"/>
          <w:sz w:val="22"/>
        </w:rPr>
      </w:pPr>
      <w:r w:rsidRPr="00AB7D74">
        <w:rPr>
          <w:color w:val="000000"/>
          <w:sz w:val="22"/>
        </w:rPr>
        <w:t>- Додаток № 1 Перелік обладнання, що підлягає обслуговуванню</w:t>
      </w:r>
    </w:p>
    <w:p w:rsidR="00240C70" w:rsidRPr="00AB7D74" w:rsidRDefault="00240C70" w:rsidP="00240C70">
      <w:pPr>
        <w:pBdr>
          <w:top w:val="nil"/>
          <w:left w:val="nil"/>
          <w:bottom w:val="nil"/>
          <w:right w:val="nil"/>
          <w:between w:val="nil"/>
        </w:pBdr>
        <w:tabs>
          <w:tab w:val="left" w:pos="0"/>
          <w:tab w:val="left" w:pos="851"/>
          <w:tab w:val="left" w:pos="1080"/>
        </w:tabs>
        <w:rPr>
          <w:color w:val="000000"/>
          <w:sz w:val="22"/>
        </w:rPr>
      </w:pPr>
      <w:r>
        <w:rPr>
          <w:color w:val="000000"/>
          <w:sz w:val="22"/>
        </w:rPr>
        <w:t xml:space="preserve">- Додаток №2 Протокол узгодження договірної ціни </w:t>
      </w:r>
    </w:p>
    <w:p w:rsidR="00240C70" w:rsidRPr="00AB7D74" w:rsidRDefault="00240C70" w:rsidP="00240C70">
      <w:pPr>
        <w:pBdr>
          <w:top w:val="nil"/>
          <w:left w:val="nil"/>
          <w:bottom w:val="nil"/>
          <w:right w:val="nil"/>
          <w:between w:val="nil"/>
        </w:pBdr>
        <w:tabs>
          <w:tab w:val="left" w:pos="0"/>
          <w:tab w:val="left" w:pos="851"/>
          <w:tab w:val="left" w:pos="1080"/>
        </w:tabs>
        <w:rPr>
          <w:color w:val="000000"/>
          <w:sz w:val="22"/>
        </w:rPr>
      </w:pPr>
    </w:p>
    <w:p w:rsidR="00240C70" w:rsidRPr="00796580" w:rsidRDefault="00240C70" w:rsidP="00240C70">
      <w:pPr>
        <w:jc w:val="center"/>
        <w:rPr>
          <w:b/>
          <w:color w:val="000000"/>
          <w:sz w:val="22"/>
        </w:rPr>
      </w:pPr>
      <w:r w:rsidRPr="00AB7D74">
        <w:rPr>
          <w:b/>
          <w:color w:val="000000"/>
          <w:sz w:val="22"/>
        </w:rPr>
        <w:t>13. АДРЕСИ ТА РЕКВІЗИТИ СТОРІН:</w:t>
      </w:r>
    </w:p>
    <w:p w:rsidR="00240C70" w:rsidRPr="00AB7D74" w:rsidRDefault="00240C70" w:rsidP="00240C70">
      <w:pPr>
        <w:pBdr>
          <w:top w:val="nil"/>
          <w:left w:val="nil"/>
          <w:bottom w:val="nil"/>
          <w:right w:val="nil"/>
          <w:between w:val="nil"/>
        </w:pBdr>
        <w:tabs>
          <w:tab w:val="left" w:pos="0"/>
          <w:tab w:val="left" w:pos="851"/>
          <w:tab w:val="left" w:pos="1080"/>
        </w:tabs>
        <w:jc w:val="center"/>
        <w:rPr>
          <w:color w:val="000000"/>
          <w:sz w:val="22"/>
        </w:rPr>
      </w:pPr>
    </w:p>
    <w:tbl>
      <w:tblPr>
        <w:tblW w:w="9758" w:type="dxa"/>
        <w:tblLayout w:type="fixed"/>
        <w:tblLook w:val="0000" w:firstRow="0" w:lastRow="0" w:firstColumn="0" w:lastColumn="0" w:noHBand="0" w:noVBand="0"/>
      </w:tblPr>
      <w:tblGrid>
        <w:gridCol w:w="5245"/>
        <w:gridCol w:w="4513"/>
      </w:tblGrid>
      <w:tr w:rsidR="00240C70" w:rsidRPr="00AB7D74" w:rsidTr="00442C01">
        <w:tc>
          <w:tcPr>
            <w:tcW w:w="5245" w:type="dxa"/>
          </w:tcPr>
          <w:p w:rsidR="00240C70" w:rsidRPr="00AB7D74" w:rsidRDefault="00240C70" w:rsidP="000D6E90">
            <w:pPr>
              <w:pBdr>
                <w:top w:val="nil"/>
                <w:left w:val="nil"/>
                <w:bottom w:val="nil"/>
                <w:right w:val="nil"/>
                <w:between w:val="nil"/>
              </w:pBdr>
              <w:rPr>
                <w:color w:val="000000"/>
                <w:sz w:val="22"/>
              </w:rPr>
            </w:pPr>
            <w:r w:rsidRPr="00AB7D74">
              <w:rPr>
                <w:b/>
                <w:color w:val="000000"/>
                <w:sz w:val="22"/>
              </w:rPr>
              <w:t>ЗАМОВНИК:</w:t>
            </w:r>
          </w:p>
          <w:p w:rsidR="00240C70" w:rsidRPr="00AB7D74" w:rsidRDefault="00240C70" w:rsidP="000D6E90">
            <w:pPr>
              <w:pBdr>
                <w:top w:val="nil"/>
                <w:left w:val="nil"/>
                <w:bottom w:val="nil"/>
                <w:right w:val="nil"/>
                <w:between w:val="nil"/>
              </w:pBdr>
              <w:rPr>
                <w:color w:val="000000"/>
                <w:sz w:val="22"/>
              </w:rPr>
            </w:pPr>
          </w:p>
        </w:tc>
        <w:tc>
          <w:tcPr>
            <w:tcW w:w="4513" w:type="dxa"/>
          </w:tcPr>
          <w:p w:rsidR="00240C70" w:rsidRPr="00AB7D74" w:rsidRDefault="00442C01" w:rsidP="000D6E90">
            <w:pPr>
              <w:pBdr>
                <w:top w:val="nil"/>
                <w:left w:val="nil"/>
                <w:bottom w:val="nil"/>
                <w:right w:val="nil"/>
                <w:between w:val="nil"/>
              </w:pBdr>
              <w:rPr>
                <w:color w:val="000000"/>
                <w:sz w:val="22"/>
              </w:rPr>
            </w:pPr>
            <w:r>
              <w:rPr>
                <w:b/>
                <w:color w:val="000000"/>
                <w:sz w:val="22"/>
              </w:rPr>
              <w:t xml:space="preserve"> </w:t>
            </w:r>
            <w:r w:rsidR="00240C70" w:rsidRPr="00AB7D74">
              <w:rPr>
                <w:b/>
                <w:color w:val="000000"/>
                <w:sz w:val="22"/>
              </w:rPr>
              <w:t>ВИКОНАВЕЦЬ:</w:t>
            </w:r>
          </w:p>
          <w:p w:rsidR="00240C70" w:rsidRPr="00AB7D74" w:rsidRDefault="00240C70" w:rsidP="000D6E90">
            <w:pPr>
              <w:pBdr>
                <w:top w:val="nil"/>
                <w:left w:val="nil"/>
                <w:bottom w:val="nil"/>
                <w:right w:val="nil"/>
                <w:between w:val="nil"/>
              </w:pBdr>
              <w:rPr>
                <w:color w:val="000000"/>
                <w:sz w:val="22"/>
              </w:rPr>
            </w:pPr>
          </w:p>
        </w:tc>
      </w:tr>
      <w:tr w:rsidR="00240C70" w:rsidRPr="00AB7D74" w:rsidTr="00442C01">
        <w:tc>
          <w:tcPr>
            <w:tcW w:w="5245" w:type="dxa"/>
          </w:tcPr>
          <w:p w:rsidR="00442C01" w:rsidRDefault="00240C70" w:rsidP="000D6E90">
            <w:pPr>
              <w:pBdr>
                <w:top w:val="nil"/>
                <w:left w:val="nil"/>
                <w:bottom w:val="nil"/>
                <w:right w:val="nil"/>
                <w:between w:val="nil"/>
              </w:pBdr>
              <w:rPr>
                <w:b/>
                <w:color w:val="000000"/>
                <w:sz w:val="22"/>
              </w:rPr>
            </w:pPr>
            <w:r w:rsidRPr="00AB7D74">
              <w:rPr>
                <w:b/>
                <w:color w:val="000000"/>
                <w:sz w:val="22"/>
              </w:rPr>
              <w:t xml:space="preserve">Київський міський центр реабілітації дітей </w:t>
            </w:r>
          </w:p>
          <w:p w:rsidR="00240C70" w:rsidRPr="00AB7D74" w:rsidRDefault="00240C70" w:rsidP="000D6E90">
            <w:pPr>
              <w:pBdr>
                <w:top w:val="nil"/>
                <w:left w:val="nil"/>
                <w:bottom w:val="nil"/>
                <w:right w:val="nil"/>
                <w:between w:val="nil"/>
              </w:pBdr>
              <w:rPr>
                <w:color w:val="000000"/>
                <w:sz w:val="22"/>
              </w:rPr>
            </w:pPr>
            <w:r w:rsidRPr="00AB7D74">
              <w:rPr>
                <w:b/>
                <w:color w:val="000000"/>
                <w:sz w:val="22"/>
              </w:rPr>
              <w:t>з інвалідністю</w:t>
            </w:r>
          </w:p>
          <w:p w:rsidR="00442C01" w:rsidRDefault="00442C01" w:rsidP="000D6E90">
            <w:pPr>
              <w:pBdr>
                <w:top w:val="nil"/>
                <w:left w:val="nil"/>
                <w:bottom w:val="nil"/>
                <w:right w:val="nil"/>
                <w:between w:val="nil"/>
              </w:pBdr>
              <w:rPr>
                <w:color w:val="000000"/>
                <w:sz w:val="22"/>
              </w:rPr>
            </w:pPr>
            <w:r>
              <w:rPr>
                <w:color w:val="000000"/>
                <w:sz w:val="22"/>
              </w:rPr>
              <w:t xml:space="preserve">Адреса: 04086, м. Київ, </w:t>
            </w:r>
            <w:r w:rsidR="00240C70" w:rsidRPr="00AB7D74">
              <w:rPr>
                <w:color w:val="000000"/>
                <w:sz w:val="22"/>
              </w:rPr>
              <w:t xml:space="preserve">вул. Олени Теліги, </w:t>
            </w:r>
          </w:p>
          <w:p w:rsidR="00240C70" w:rsidRPr="00AB7D74" w:rsidRDefault="00240C70" w:rsidP="000D6E90">
            <w:pPr>
              <w:pBdr>
                <w:top w:val="nil"/>
                <w:left w:val="nil"/>
                <w:bottom w:val="nil"/>
                <w:right w:val="nil"/>
                <w:between w:val="nil"/>
              </w:pBdr>
              <w:rPr>
                <w:color w:val="000000"/>
                <w:sz w:val="22"/>
              </w:rPr>
            </w:pPr>
            <w:r w:rsidRPr="00AB7D74">
              <w:rPr>
                <w:color w:val="000000"/>
                <w:sz w:val="22"/>
              </w:rPr>
              <w:t>буд. 37-Г.</w:t>
            </w:r>
          </w:p>
          <w:p w:rsidR="00240C70" w:rsidRPr="00AB7D74" w:rsidRDefault="00240C70" w:rsidP="000D6E90">
            <w:pPr>
              <w:pBdr>
                <w:top w:val="nil"/>
                <w:left w:val="nil"/>
                <w:bottom w:val="nil"/>
                <w:right w:val="nil"/>
                <w:between w:val="nil"/>
              </w:pBdr>
              <w:rPr>
                <w:color w:val="000000"/>
                <w:sz w:val="22"/>
              </w:rPr>
            </w:pPr>
            <w:r w:rsidRPr="00AB7D74">
              <w:rPr>
                <w:color w:val="000000"/>
                <w:sz w:val="22"/>
              </w:rPr>
              <w:t>Код ЄДРПОУ: 41055234.</w:t>
            </w:r>
          </w:p>
          <w:p w:rsidR="00240C70" w:rsidRPr="00AB7D74" w:rsidRDefault="00240C70" w:rsidP="000D6E90">
            <w:pPr>
              <w:keepNext/>
              <w:pBdr>
                <w:top w:val="nil"/>
                <w:left w:val="nil"/>
                <w:bottom w:val="nil"/>
                <w:right w:val="nil"/>
                <w:between w:val="nil"/>
              </w:pBdr>
              <w:rPr>
                <w:color w:val="000000"/>
                <w:sz w:val="22"/>
              </w:rPr>
            </w:pPr>
            <w:r w:rsidRPr="00AB7D74">
              <w:rPr>
                <w:color w:val="000000"/>
                <w:sz w:val="22"/>
              </w:rPr>
              <w:t>Р/р.:</w:t>
            </w:r>
            <w:r w:rsidR="009E093A">
              <w:rPr>
                <w:color w:val="000000"/>
                <w:sz w:val="22"/>
              </w:rPr>
              <w:t xml:space="preserve"> </w:t>
            </w:r>
            <w:r w:rsidR="009E093A" w:rsidRPr="00147A61">
              <w:rPr>
                <w:bCs/>
                <w:color w:val="000000"/>
                <w:sz w:val="22"/>
                <w:szCs w:val="22"/>
                <w:lang w:eastAsia="en-US"/>
              </w:rPr>
              <w:t>UA798201720344270001000098383</w:t>
            </w:r>
            <w:r w:rsidR="009E093A">
              <w:rPr>
                <w:color w:val="000000"/>
                <w:sz w:val="22"/>
              </w:rPr>
              <w:t xml:space="preserve"> </w:t>
            </w:r>
          </w:p>
          <w:p w:rsidR="00240C70" w:rsidRPr="00AB7D74" w:rsidRDefault="00240C70" w:rsidP="000D6E90">
            <w:pPr>
              <w:keepNext/>
              <w:pBdr>
                <w:top w:val="nil"/>
                <w:left w:val="nil"/>
                <w:bottom w:val="nil"/>
                <w:right w:val="nil"/>
                <w:between w:val="nil"/>
              </w:pBdr>
              <w:rPr>
                <w:color w:val="000000"/>
                <w:sz w:val="22"/>
              </w:rPr>
            </w:pPr>
            <w:r w:rsidRPr="00AB7D74">
              <w:rPr>
                <w:color w:val="000000"/>
                <w:sz w:val="22"/>
              </w:rPr>
              <w:t>в УДКСУ у Шевченківському р-ні м. Києва.</w:t>
            </w:r>
          </w:p>
          <w:p w:rsidR="00240C70" w:rsidRPr="00AB7D74" w:rsidRDefault="00240C70" w:rsidP="000D6E90">
            <w:pPr>
              <w:pBdr>
                <w:top w:val="nil"/>
                <w:left w:val="nil"/>
                <w:bottom w:val="nil"/>
                <w:right w:val="nil"/>
                <w:between w:val="nil"/>
              </w:pBdr>
              <w:rPr>
                <w:color w:val="000000"/>
                <w:sz w:val="22"/>
              </w:rPr>
            </w:pPr>
            <w:proofErr w:type="spellStart"/>
            <w:r w:rsidRPr="00AB7D74">
              <w:rPr>
                <w:color w:val="000000"/>
                <w:sz w:val="22"/>
              </w:rPr>
              <w:t>Тел</w:t>
            </w:r>
            <w:proofErr w:type="spellEnd"/>
            <w:r w:rsidRPr="00AB7D74">
              <w:rPr>
                <w:color w:val="000000"/>
                <w:sz w:val="22"/>
              </w:rPr>
              <w:t>. (044) 467-00-13,</w:t>
            </w:r>
          </w:p>
          <w:p w:rsidR="00072E84" w:rsidRDefault="00072E84" w:rsidP="000D6E90">
            <w:pPr>
              <w:pBdr>
                <w:top w:val="nil"/>
                <w:left w:val="nil"/>
                <w:bottom w:val="nil"/>
                <w:right w:val="nil"/>
                <w:between w:val="nil"/>
              </w:pBdr>
              <w:rPr>
                <w:b/>
                <w:color w:val="000000"/>
                <w:sz w:val="22"/>
              </w:rPr>
            </w:pPr>
          </w:p>
          <w:p w:rsidR="00240C70" w:rsidRPr="00AB7D74" w:rsidRDefault="00240C70" w:rsidP="000D6E90">
            <w:pPr>
              <w:pBdr>
                <w:top w:val="nil"/>
                <w:left w:val="nil"/>
                <w:bottom w:val="nil"/>
                <w:right w:val="nil"/>
                <w:between w:val="nil"/>
              </w:pBdr>
              <w:rPr>
                <w:color w:val="000000"/>
                <w:sz w:val="22"/>
              </w:rPr>
            </w:pPr>
            <w:r w:rsidRPr="00AB7D74">
              <w:rPr>
                <w:b/>
                <w:color w:val="000000"/>
                <w:sz w:val="22"/>
              </w:rPr>
              <w:t>Директор</w:t>
            </w:r>
          </w:p>
          <w:p w:rsidR="00240C70" w:rsidRPr="00AB7D74" w:rsidRDefault="00240C70" w:rsidP="000D6E90">
            <w:pPr>
              <w:pBdr>
                <w:top w:val="nil"/>
                <w:left w:val="nil"/>
                <w:bottom w:val="nil"/>
                <w:right w:val="nil"/>
                <w:between w:val="nil"/>
              </w:pBdr>
              <w:rPr>
                <w:color w:val="000000"/>
                <w:sz w:val="22"/>
              </w:rPr>
            </w:pPr>
          </w:p>
          <w:p w:rsidR="00240C70" w:rsidRPr="00442C01" w:rsidRDefault="00240C70" w:rsidP="000D6E90">
            <w:pPr>
              <w:pBdr>
                <w:top w:val="nil"/>
                <w:left w:val="nil"/>
                <w:bottom w:val="nil"/>
                <w:right w:val="nil"/>
                <w:between w:val="nil"/>
              </w:pBdr>
              <w:rPr>
                <w:b/>
                <w:color w:val="000000"/>
                <w:sz w:val="22"/>
              </w:rPr>
            </w:pPr>
            <w:r w:rsidRPr="00442C01">
              <w:rPr>
                <w:b/>
                <w:color w:val="000000"/>
                <w:sz w:val="22"/>
              </w:rPr>
              <w:t>_____________</w:t>
            </w:r>
            <w:r w:rsidR="00442C01" w:rsidRPr="00442C01">
              <w:rPr>
                <w:b/>
                <w:color w:val="000000"/>
                <w:sz w:val="22"/>
              </w:rPr>
              <w:t>____</w:t>
            </w:r>
            <w:r w:rsidR="00442C01">
              <w:rPr>
                <w:b/>
                <w:color w:val="000000"/>
                <w:sz w:val="22"/>
              </w:rPr>
              <w:t>_</w:t>
            </w:r>
            <w:r w:rsidR="00442C01" w:rsidRPr="00442C01">
              <w:rPr>
                <w:b/>
                <w:color w:val="000000"/>
                <w:sz w:val="22"/>
              </w:rPr>
              <w:t>_</w:t>
            </w:r>
            <w:r w:rsidR="00777E89">
              <w:rPr>
                <w:b/>
                <w:color w:val="000000"/>
                <w:sz w:val="22"/>
              </w:rPr>
              <w:t>__</w:t>
            </w:r>
            <w:r w:rsidR="00442C01" w:rsidRPr="00442C01">
              <w:rPr>
                <w:b/>
                <w:color w:val="000000"/>
                <w:sz w:val="22"/>
              </w:rPr>
              <w:t xml:space="preserve">  Терещенко А.В.</w:t>
            </w:r>
          </w:p>
          <w:p w:rsidR="00240C70" w:rsidRPr="00AB7D74" w:rsidRDefault="00240C70" w:rsidP="000D6E90">
            <w:pPr>
              <w:pBdr>
                <w:top w:val="nil"/>
                <w:left w:val="nil"/>
                <w:bottom w:val="nil"/>
                <w:right w:val="nil"/>
                <w:between w:val="nil"/>
              </w:pBdr>
              <w:rPr>
                <w:color w:val="000000"/>
                <w:sz w:val="22"/>
              </w:rPr>
            </w:pPr>
          </w:p>
        </w:tc>
        <w:tc>
          <w:tcPr>
            <w:tcW w:w="4513" w:type="dxa"/>
          </w:tcPr>
          <w:p w:rsidR="00240C70" w:rsidRPr="00AB7D74" w:rsidRDefault="00240C70" w:rsidP="000D6E90">
            <w:pPr>
              <w:pBdr>
                <w:top w:val="nil"/>
                <w:left w:val="nil"/>
                <w:bottom w:val="nil"/>
                <w:right w:val="nil"/>
                <w:between w:val="nil"/>
              </w:pBdr>
              <w:rPr>
                <w:color w:val="000000"/>
                <w:sz w:val="22"/>
              </w:rPr>
            </w:pPr>
          </w:p>
        </w:tc>
      </w:tr>
    </w:tbl>
    <w:p w:rsidR="00240C70" w:rsidRDefault="00240C70" w:rsidP="00240C70">
      <w:pPr>
        <w:pBdr>
          <w:top w:val="nil"/>
          <w:left w:val="nil"/>
          <w:bottom w:val="nil"/>
          <w:right w:val="nil"/>
          <w:between w:val="nil"/>
        </w:pBdr>
        <w:spacing w:line="276" w:lineRule="auto"/>
        <w:jc w:val="right"/>
        <w:rPr>
          <w:b/>
          <w:color w:val="000000"/>
        </w:rPr>
      </w:pPr>
    </w:p>
    <w:p w:rsidR="00240C70" w:rsidRDefault="00240C70" w:rsidP="00240C70">
      <w:pPr>
        <w:rPr>
          <w:b/>
          <w:color w:val="000000"/>
        </w:rPr>
      </w:pPr>
      <w:r>
        <w:rPr>
          <w:b/>
          <w:color w:val="000000"/>
        </w:rPr>
        <w:br w:type="page"/>
      </w:r>
    </w:p>
    <w:p w:rsidR="00240C70" w:rsidRPr="000D6E90" w:rsidRDefault="000D6E90" w:rsidP="000D6E90">
      <w:pPr>
        <w:pBdr>
          <w:top w:val="nil"/>
          <w:left w:val="nil"/>
          <w:bottom w:val="nil"/>
          <w:right w:val="nil"/>
          <w:between w:val="nil"/>
        </w:pBdr>
        <w:spacing w:line="276" w:lineRule="auto"/>
        <w:jc w:val="center"/>
        <w:rPr>
          <w:rFonts w:ascii="Calibri" w:eastAsia="Calibri" w:hAnsi="Calibri" w:cs="Calibri"/>
          <w:color w:val="000000"/>
          <w:sz w:val="24"/>
          <w:szCs w:val="24"/>
        </w:rPr>
      </w:pPr>
      <w:r>
        <w:rPr>
          <w:b/>
          <w:color w:val="000000"/>
          <w:sz w:val="22"/>
        </w:rPr>
        <w:lastRenderedPageBreak/>
        <w:t xml:space="preserve">                                                                </w:t>
      </w:r>
      <w:r w:rsidR="00ED1FF1">
        <w:rPr>
          <w:b/>
          <w:color w:val="000000"/>
          <w:sz w:val="22"/>
        </w:rPr>
        <w:t xml:space="preserve">  </w:t>
      </w:r>
      <w:r w:rsidR="00240C70" w:rsidRPr="000D6E90">
        <w:rPr>
          <w:b/>
          <w:color w:val="000000"/>
          <w:sz w:val="24"/>
          <w:szCs w:val="24"/>
        </w:rPr>
        <w:t>Додаток № 1</w:t>
      </w:r>
    </w:p>
    <w:p w:rsidR="000D6E90" w:rsidRDefault="00ED1FF1" w:rsidP="00ED1FF1">
      <w:pPr>
        <w:pBdr>
          <w:top w:val="nil"/>
          <w:left w:val="nil"/>
          <w:bottom w:val="nil"/>
          <w:right w:val="nil"/>
          <w:between w:val="nil"/>
        </w:pBdr>
        <w:spacing w:line="276" w:lineRule="auto"/>
        <w:jc w:val="center"/>
        <w:rPr>
          <w:rFonts w:ascii="Calibri" w:eastAsia="Calibri" w:hAnsi="Calibri" w:cs="Calibri"/>
          <w:color w:val="000000"/>
          <w:sz w:val="24"/>
          <w:szCs w:val="24"/>
        </w:rPr>
      </w:pPr>
      <w:r>
        <w:rPr>
          <w:b/>
          <w:color w:val="000000"/>
          <w:sz w:val="24"/>
          <w:szCs w:val="24"/>
        </w:rPr>
        <w:t xml:space="preserve">                                                                                                   </w:t>
      </w:r>
      <w:r w:rsidR="000D6E90">
        <w:rPr>
          <w:b/>
          <w:color w:val="000000"/>
          <w:sz w:val="24"/>
          <w:szCs w:val="24"/>
        </w:rPr>
        <w:t>д</w:t>
      </w:r>
      <w:r w:rsidR="00240C70" w:rsidRPr="000D6E90">
        <w:rPr>
          <w:b/>
          <w:color w:val="000000"/>
          <w:sz w:val="24"/>
          <w:szCs w:val="24"/>
        </w:rPr>
        <w:t>о Договору №___________</w:t>
      </w:r>
      <w:r>
        <w:rPr>
          <w:b/>
          <w:color w:val="000000"/>
          <w:sz w:val="24"/>
          <w:szCs w:val="24"/>
        </w:rPr>
        <w:t>______</w:t>
      </w:r>
    </w:p>
    <w:p w:rsidR="00240C70" w:rsidRPr="000D6E90" w:rsidRDefault="000D6E90" w:rsidP="00240C70">
      <w:pPr>
        <w:pBdr>
          <w:top w:val="nil"/>
          <w:left w:val="nil"/>
          <w:bottom w:val="nil"/>
          <w:right w:val="nil"/>
          <w:between w:val="nil"/>
        </w:pBdr>
        <w:spacing w:line="276" w:lineRule="auto"/>
        <w:jc w:val="right"/>
        <w:rPr>
          <w:rFonts w:ascii="Calibri" w:eastAsia="Calibri" w:hAnsi="Calibri" w:cs="Calibri"/>
          <w:color w:val="000000"/>
          <w:sz w:val="24"/>
          <w:szCs w:val="24"/>
        </w:rPr>
      </w:pPr>
      <w:r>
        <w:rPr>
          <w:rFonts w:ascii="Calibri" w:eastAsia="Calibri" w:hAnsi="Calibri" w:cs="Calibri"/>
          <w:color w:val="000000"/>
          <w:sz w:val="24"/>
          <w:szCs w:val="24"/>
        </w:rPr>
        <w:t xml:space="preserve"> </w:t>
      </w:r>
      <w:r w:rsidR="00072E84" w:rsidRPr="000D6E90">
        <w:rPr>
          <w:b/>
          <w:color w:val="000000"/>
          <w:sz w:val="24"/>
          <w:szCs w:val="24"/>
        </w:rPr>
        <w:t>від «____» ____</w:t>
      </w:r>
      <w:r w:rsidR="00ED1FF1">
        <w:rPr>
          <w:b/>
          <w:color w:val="000000"/>
          <w:sz w:val="24"/>
          <w:szCs w:val="24"/>
        </w:rPr>
        <w:t>_______</w:t>
      </w:r>
      <w:r w:rsidR="00072E84" w:rsidRPr="000D6E90">
        <w:rPr>
          <w:b/>
          <w:color w:val="000000"/>
          <w:sz w:val="24"/>
          <w:szCs w:val="24"/>
        </w:rPr>
        <w:t>_ 2023</w:t>
      </w:r>
      <w:r w:rsidR="00240C70" w:rsidRPr="000D6E90">
        <w:rPr>
          <w:b/>
          <w:color w:val="000000"/>
          <w:sz w:val="24"/>
          <w:szCs w:val="24"/>
        </w:rPr>
        <w:t xml:space="preserve"> року   </w:t>
      </w:r>
    </w:p>
    <w:p w:rsidR="000D6E90" w:rsidRDefault="000D6E90" w:rsidP="00240C70">
      <w:pPr>
        <w:pBdr>
          <w:top w:val="nil"/>
          <w:left w:val="nil"/>
          <w:bottom w:val="nil"/>
          <w:right w:val="nil"/>
          <w:between w:val="nil"/>
        </w:pBdr>
        <w:jc w:val="center"/>
        <w:rPr>
          <w:b/>
          <w:color w:val="000000"/>
          <w:sz w:val="28"/>
          <w:szCs w:val="28"/>
        </w:rPr>
      </w:pPr>
    </w:p>
    <w:p w:rsidR="00240C70" w:rsidRPr="000D6E90" w:rsidRDefault="00240C70" w:rsidP="00240C70">
      <w:pPr>
        <w:pBdr>
          <w:top w:val="nil"/>
          <w:left w:val="nil"/>
          <w:bottom w:val="nil"/>
          <w:right w:val="nil"/>
          <w:between w:val="nil"/>
        </w:pBdr>
        <w:jc w:val="center"/>
        <w:rPr>
          <w:color w:val="000000"/>
          <w:sz w:val="28"/>
          <w:szCs w:val="28"/>
        </w:rPr>
      </w:pPr>
      <w:r w:rsidRPr="000D6E90">
        <w:rPr>
          <w:b/>
          <w:color w:val="000000"/>
          <w:sz w:val="24"/>
          <w:szCs w:val="28"/>
        </w:rPr>
        <w:t>Перелік обладнання, що підлягає обслуговуванню</w:t>
      </w:r>
    </w:p>
    <w:p w:rsidR="00240C70" w:rsidRPr="0057433E" w:rsidRDefault="00240C70" w:rsidP="00240C70">
      <w:pPr>
        <w:pBdr>
          <w:top w:val="nil"/>
          <w:left w:val="nil"/>
          <w:bottom w:val="nil"/>
          <w:right w:val="nil"/>
          <w:between w:val="nil"/>
        </w:pBdr>
        <w:spacing w:line="276" w:lineRule="auto"/>
        <w:jc w:val="right"/>
        <w:rPr>
          <w:rStyle w:val="aff4"/>
          <w:b w:val="0"/>
          <w:bCs w:val="0"/>
          <w:color w:val="000000"/>
          <w:sz w:val="24"/>
          <w:szCs w:val="24"/>
        </w:rPr>
      </w:pPr>
      <w:r>
        <w:rPr>
          <w:color w:val="000000"/>
          <w:sz w:val="24"/>
          <w:szCs w:val="24"/>
        </w:rPr>
        <w:tab/>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3"/>
        <w:gridCol w:w="7402"/>
        <w:gridCol w:w="864"/>
        <w:gridCol w:w="1123"/>
      </w:tblGrid>
      <w:tr w:rsidR="00240C70" w:rsidRPr="000D6E90" w:rsidTr="000D6E90">
        <w:trPr>
          <w:trHeight w:hRule="exact" w:val="676"/>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ind w:left="284"/>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ind w:firstLine="235"/>
              <w:jc w:val="center"/>
              <w:rPr>
                <w:rFonts w:eastAsia="Andale Sans UI"/>
                <w:color w:val="000000"/>
                <w:kern w:val="3"/>
                <w:sz w:val="24"/>
                <w:szCs w:val="24"/>
                <w:lang w:bidi="en-US"/>
              </w:rPr>
            </w:pPr>
            <w:r w:rsidRPr="000D6E90">
              <w:rPr>
                <w:rFonts w:eastAsia="Andale Sans UI"/>
                <w:b/>
                <w:kern w:val="3"/>
                <w:sz w:val="24"/>
                <w:szCs w:val="24"/>
                <w:lang w:bidi="en-US"/>
              </w:rPr>
              <w:t>Найменування</w:t>
            </w:r>
          </w:p>
        </w:tc>
        <w:tc>
          <w:tcPr>
            <w:tcW w:w="864" w:type="dxa"/>
            <w:shd w:val="clear" w:color="auto" w:fill="FFFFFF"/>
            <w:tcMar>
              <w:top w:w="0" w:type="dxa"/>
              <w:left w:w="0" w:type="dxa"/>
              <w:bottom w:w="0" w:type="dxa"/>
              <w:right w:w="0" w:type="dxa"/>
            </w:tcMar>
            <w:vAlign w:val="center"/>
          </w:tcPr>
          <w:p w:rsidR="00240C70" w:rsidRPr="000D6E90" w:rsidRDefault="000D6E90" w:rsidP="000D6E90">
            <w:pPr>
              <w:widowControl w:val="0"/>
              <w:suppressAutoHyphens/>
              <w:autoSpaceDN w:val="0"/>
              <w:jc w:val="center"/>
              <w:textAlignment w:val="baseline"/>
              <w:rPr>
                <w:rFonts w:eastAsia="Andale Sans UI"/>
                <w:kern w:val="3"/>
                <w:sz w:val="24"/>
                <w:szCs w:val="24"/>
                <w:lang w:bidi="en-US"/>
              </w:rPr>
            </w:pPr>
            <w:r w:rsidRPr="000D6E90">
              <w:rPr>
                <w:rFonts w:eastAsia="Andale Sans UI"/>
                <w:kern w:val="3"/>
                <w:sz w:val="24"/>
                <w:szCs w:val="24"/>
                <w:lang w:bidi="en-US"/>
              </w:rPr>
              <w:t xml:space="preserve">Од. </w:t>
            </w:r>
            <w:r w:rsidR="00240C70" w:rsidRPr="000D6E90">
              <w:rPr>
                <w:rFonts w:eastAsia="Andale Sans UI"/>
                <w:kern w:val="3"/>
                <w:sz w:val="24"/>
                <w:szCs w:val="24"/>
                <w:lang w:bidi="en-US"/>
              </w:rPr>
              <w:t>виміру</w:t>
            </w:r>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Кількість</w:t>
            </w:r>
          </w:p>
        </w:tc>
      </w:tr>
      <w:tr w:rsidR="00240C70" w:rsidRPr="000D6E90" w:rsidTr="000D6E90">
        <w:trPr>
          <w:trHeight w:hRule="exact" w:val="676"/>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pStyle w:val="afc"/>
              <w:widowControl w:val="0"/>
              <w:numPr>
                <w:ilvl w:val="0"/>
                <w:numId w:val="23"/>
              </w:numPr>
              <w:suppressAutoHyphens/>
              <w:autoSpaceDN w:val="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ind w:firstLine="235"/>
              <w:jc w:val="center"/>
              <w:rPr>
                <w:rFonts w:eastAsia="Andale Sans UI"/>
                <w:color w:val="000000"/>
                <w:sz w:val="24"/>
                <w:szCs w:val="24"/>
                <w:lang w:eastAsia="uk-UA"/>
              </w:rPr>
            </w:pPr>
            <w:r w:rsidRPr="000D6E90">
              <w:rPr>
                <w:rFonts w:eastAsia="Andale Sans UI"/>
                <w:color w:val="000000"/>
                <w:kern w:val="3"/>
                <w:sz w:val="24"/>
                <w:szCs w:val="24"/>
                <w:lang w:bidi="en-US"/>
              </w:rPr>
              <w:t xml:space="preserve">Апарат </w:t>
            </w:r>
            <w:proofErr w:type="spellStart"/>
            <w:r w:rsidRPr="000D6E90">
              <w:rPr>
                <w:rFonts w:eastAsia="Andale Sans UI"/>
                <w:color w:val="000000"/>
                <w:kern w:val="3"/>
                <w:sz w:val="24"/>
                <w:szCs w:val="24"/>
                <w:lang w:bidi="en-US"/>
              </w:rPr>
              <w:t>лікувальной</w:t>
            </w:r>
            <w:proofErr w:type="spellEnd"/>
            <w:r w:rsidRPr="000D6E90">
              <w:rPr>
                <w:rFonts w:eastAsia="Andale Sans UI"/>
                <w:color w:val="000000"/>
                <w:kern w:val="3"/>
                <w:sz w:val="24"/>
                <w:szCs w:val="24"/>
                <w:lang w:bidi="en-US"/>
              </w:rPr>
              <w:t xml:space="preserve"> </w:t>
            </w:r>
            <w:proofErr w:type="spellStart"/>
            <w:r w:rsidRPr="000D6E90">
              <w:rPr>
                <w:rFonts w:eastAsia="Andale Sans UI"/>
                <w:color w:val="000000"/>
                <w:kern w:val="3"/>
                <w:sz w:val="24"/>
                <w:szCs w:val="24"/>
                <w:lang w:bidi="en-US"/>
              </w:rPr>
              <w:t>імпульсном</w:t>
            </w:r>
            <w:proofErr w:type="spellEnd"/>
            <w:r w:rsidRPr="000D6E90">
              <w:rPr>
                <w:rFonts w:eastAsia="Andale Sans UI"/>
                <w:color w:val="000000"/>
                <w:kern w:val="3"/>
                <w:sz w:val="24"/>
                <w:szCs w:val="24"/>
                <w:lang w:bidi="en-US"/>
              </w:rPr>
              <w:t xml:space="preserve"> магнітним полем АЛІМП -1</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bidi="en-US"/>
              </w:rPr>
            </w:pPr>
            <w:proofErr w:type="spellStart"/>
            <w:r w:rsidRPr="000D6E90">
              <w:rPr>
                <w:rFonts w:eastAsia="Andale Sans UI"/>
                <w:kern w:val="3"/>
                <w:sz w:val="24"/>
                <w:szCs w:val="24"/>
                <w:lang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31"/>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 xml:space="preserve">Апарат для УВЧ терапії  УВЧ-80-3 </w:t>
            </w:r>
            <w:proofErr w:type="spellStart"/>
            <w:r w:rsidRPr="000D6E90">
              <w:rPr>
                <w:rFonts w:eastAsia="Andale Sans UI"/>
                <w:color w:val="000000"/>
                <w:kern w:val="3"/>
                <w:sz w:val="24"/>
                <w:szCs w:val="24"/>
                <w:lang w:bidi="en-US"/>
              </w:rPr>
              <w:t>Уадатерма</w:t>
            </w:r>
            <w:proofErr w:type="spellEnd"/>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bidi="en-US"/>
              </w:rPr>
            </w:pPr>
            <w:proofErr w:type="spellStart"/>
            <w:r w:rsidRPr="000D6E90">
              <w:rPr>
                <w:rFonts w:eastAsia="Andale Sans UI"/>
                <w:kern w:val="3"/>
                <w:sz w:val="24"/>
                <w:szCs w:val="24"/>
                <w:lang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2</w:t>
            </w:r>
          </w:p>
        </w:tc>
      </w:tr>
      <w:tr w:rsidR="00240C70" w:rsidRPr="000D6E90" w:rsidTr="000D6E90">
        <w:trPr>
          <w:trHeight w:hRule="exact" w:val="571"/>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Прилад низькочастотної електротерапії Радіус -01 ФТ</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28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val="ru-RU"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Інгалятор аерозольний 402А</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28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val="ru-RU"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Прилад комбінованої терапії UE-</w:t>
            </w:r>
            <w:proofErr w:type="spellStart"/>
            <w:r w:rsidRPr="000D6E90">
              <w:rPr>
                <w:rFonts w:eastAsia="Andale Sans UI"/>
                <w:color w:val="000000"/>
                <w:kern w:val="3"/>
                <w:sz w:val="24"/>
                <w:szCs w:val="24"/>
                <w:lang w:bidi="en-US"/>
              </w:rPr>
              <w:t>Stimu</w:t>
            </w:r>
            <w:proofErr w:type="spellEnd"/>
            <w:r w:rsidRPr="000D6E90">
              <w:rPr>
                <w:rFonts w:eastAsia="Andale Sans UI"/>
                <w:color w:val="000000"/>
                <w:kern w:val="3"/>
                <w:sz w:val="24"/>
                <w:szCs w:val="24"/>
                <w:lang w:bidi="en-US"/>
              </w:rPr>
              <w:t xml:space="preserve"> </w:t>
            </w:r>
            <w:proofErr w:type="spellStart"/>
            <w:r w:rsidRPr="000D6E90">
              <w:rPr>
                <w:rFonts w:eastAsia="Andale Sans UI"/>
                <w:color w:val="000000"/>
                <w:kern w:val="3"/>
                <w:sz w:val="24"/>
                <w:szCs w:val="24"/>
                <w:lang w:bidi="en-US"/>
              </w:rPr>
              <w:t>Combo</w:t>
            </w:r>
            <w:proofErr w:type="spellEnd"/>
            <w:r w:rsidRPr="000D6E90">
              <w:rPr>
                <w:rFonts w:eastAsia="Andale Sans UI"/>
                <w:color w:val="000000"/>
                <w:kern w:val="3"/>
                <w:sz w:val="24"/>
                <w:szCs w:val="24"/>
                <w:lang w:bidi="en-US"/>
              </w:rPr>
              <w:t xml:space="preserve"> 1022</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545"/>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val="ru-RU"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Апарат для гальванізації те електрофорезу ПОТОК-1М</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283"/>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val="ru-RU"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proofErr w:type="spellStart"/>
            <w:r w:rsidRPr="000D6E90">
              <w:rPr>
                <w:rFonts w:eastAsia="Andale Sans UI"/>
                <w:color w:val="000000"/>
                <w:kern w:val="3"/>
                <w:sz w:val="24"/>
                <w:szCs w:val="24"/>
                <w:lang w:bidi="en-US"/>
              </w:rPr>
              <w:t>Негатоскоп</w:t>
            </w:r>
            <w:proofErr w:type="spellEnd"/>
            <w:r w:rsidRPr="000D6E90">
              <w:rPr>
                <w:rFonts w:eastAsia="Andale Sans UI"/>
                <w:color w:val="000000"/>
                <w:kern w:val="3"/>
                <w:sz w:val="24"/>
                <w:szCs w:val="24"/>
                <w:lang w:bidi="en-US"/>
              </w:rPr>
              <w:t xml:space="preserve">  НТ-Ч8</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7</w:t>
            </w:r>
          </w:p>
        </w:tc>
      </w:tr>
      <w:tr w:rsidR="00240C70" w:rsidRPr="000D6E90" w:rsidTr="000D6E90">
        <w:trPr>
          <w:trHeight w:hRule="exact" w:val="283"/>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val="en-US"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Лампа "Солюкс"</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28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val="en-US"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 xml:space="preserve">Апарат для </w:t>
            </w:r>
            <w:proofErr w:type="spellStart"/>
            <w:r w:rsidRPr="000D6E90">
              <w:rPr>
                <w:rFonts w:eastAsia="Andale Sans UI"/>
                <w:color w:val="000000"/>
                <w:kern w:val="3"/>
                <w:sz w:val="24"/>
                <w:szCs w:val="24"/>
                <w:lang w:bidi="en-US"/>
              </w:rPr>
              <w:t>аромотерапії</w:t>
            </w:r>
            <w:proofErr w:type="spellEnd"/>
            <w:r w:rsidRPr="000D6E90">
              <w:rPr>
                <w:rFonts w:eastAsia="Andale Sans UI"/>
                <w:color w:val="000000"/>
                <w:kern w:val="3"/>
                <w:sz w:val="24"/>
                <w:szCs w:val="24"/>
                <w:lang w:bidi="en-US"/>
              </w:rPr>
              <w:t xml:space="preserve"> Оазис</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28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val="en-US"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Апарат МИТ -ЛТ- двоканальний</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293"/>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val="en-US"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 xml:space="preserve">Термостат ТС - 80 </w:t>
            </w:r>
            <w:proofErr w:type="spellStart"/>
            <w:r w:rsidRPr="000D6E90">
              <w:rPr>
                <w:rFonts w:eastAsia="Andale Sans UI"/>
                <w:color w:val="000000"/>
                <w:kern w:val="3"/>
                <w:sz w:val="24"/>
                <w:szCs w:val="24"/>
                <w:lang w:bidi="en-US"/>
              </w:rPr>
              <w:t>cухоповітряний</w:t>
            </w:r>
            <w:proofErr w:type="spellEnd"/>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283"/>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val="en-US"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proofErr w:type="spellStart"/>
            <w:r w:rsidRPr="000D6E90">
              <w:rPr>
                <w:rFonts w:eastAsia="Andale Sans UI"/>
                <w:color w:val="000000"/>
                <w:kern w:val="3"/>
                <w:sz w:val="24"/>
                <w:szCs w:val="24"/>
                <w:lang w:bidi="en-US"/>
              </w:rPr>
              <w:t>Фотополімерна</w:t>
            </w:r>
            <w:proofErr w:type="spellEnd"/>
            <w:r w:rsidRPr="000D6E90">
              <w:rPr>
                <w:rFonts w:eastAsia="Andale Sans UI"/>
                <w:color w:val="000000"/>
                <w:kern w:val="3"/>
                <w:sz w:val="24"/>
                <w:szCs w:val="24"/>
                <w:lang w:bidi="en-US"/>
              </w:rPr>
              <w:t xml:space="preserve">  лампа з функцією відбілювання</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283"/>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val="en-US"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proofErr w:type="spellStart"/>
            <w:r w:rsidRPr="000D6E90">
              <w:rPr>
                <w:rFonts w:eastAsia="Andale Sans UI"/>
                <w:color w:val="000000"/>
                <w:kern w:val="3"/>
                <w:sz w:val="24"/>
                <w:szCs w:val="24"/>
                <w:lang w:bidi="en-US"/>
              </w:rPr>
              <w:t>Стерилiзатор</w:t>
            </w:r>
            <w:proofErr w:type="spellEnd"/>
            <w:r w:rsidRPr="000D6E90">
              <w:rPr>
                <w:rFonts w:eastAsia="Andale Sans UI"/>
                <w:color w:val="000000"/>
                <w:kern w:val="3"/>
                <w:sz w:val="24"/>
                <w:szCs w:val="24"/>
                <w:lang w:bidi="en-US"/>
              </w:rPr>
              <w:t xml:space="preserve"> </w:t>
            </w:r>
            <w:proofErr w:type="spellStart"/>
            <w:r w:rsidRPr="000D6E90">
              <w:rPr>
                <w:rFonts w:eastAsia="Andale Sans UI"/>
                <w:color w:val="000000"/>
                <w:kern w:val="3"/>
                <w:sz w:val="24"/>
                <w:szCs w:val="24"/>
                <w:lang w:bidi="en-US"/>
              </w:rPr>
              <w:t>повiтряний</w:t>
            </w:r>
            <w:proofErr w:type="spellEnd"/>
            <w:r w:rsidRPr="000D6E90">
              <w:rPr>
                <w:rFonts w:eastAsia="Andale Sans UI"/>
                <w:color w:val="000000"/>
                <w:kern w:val="3"/>
                <w:sz w:val="24"/>
                <w:szCs w:val="24"/>
                <w:lang w:bidi="en-US"/>
              </w:rPr>
              <w:t xml:space="preserve"> ГП-80</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lang w:val="en-US"/>
              </w:rPr>
            </w:pPr>
            <w:r w:rsidRPr="000D6E90">
              <w:rPr>
                <w:sz w:val="24"/>
                <w:szCs w:val="24"/>
                <w:lang w:val="en-US"/>
              </w:rPr>
              <w:t>3</w:t>
            </w:r>
          </w:p>
        </w:tc>
      </w:tr>
      <w:tr w:rsidR="00240C70" w:rsidRPr="000D6E90" w:rsidTr="000D6E90">
        <w:trPr>
          <w:trHeight w:hRule="exact" w:val="269"/>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val="en-US"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 xml:space="preserve">Тренажер  для </w:t>
            </w:r>
            <w:proofErr w:type="spellStart"/>
            <w:r w:rsidRPr="000D6E90">
              <w:rPr>
                <w:rFonts w:eastAsia="Andale Sans UI"/>
                <w:color w:val="000000"/>
                <w:kern w:val="3"/>
                <w:sz w:val="24"/>
                <w:szCs w:val="24"/>
                <w:lang w:bidi="en-US"/>
              </w:rPr>
              <w:t>вібротерапії</w:t>
            </w:r>
            <w:proofErr w:type="spellEnd"/>
            <w:r w:rsidRPr="000D6E90">
              <w:rPr>
                <w:rFonts w:eastAsia="Andale Sans UI"/>
                <w:color w:val="000000"/>
                <w:kern w:val="3"/>
                <w:sz w:val="24"/>
                <w:szCs w:val="24"/>
                <w:lang w:bidi="en-US"/>
              </w:rPr>
              <w:t xml:space="preserve"> з поручнем DT</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28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val="ru-RU"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 xml:space="preserve">Тренажер  для </w:t>
            </w:r>
            <w:proofErr w:type="spellStart"/>
            <w:r w:rsidRPr="000D6E90">
              <w:rPr>
                <w:rFonts w:eastAsia="Andale Sans UI"/>
                <w:color w:val="000000"/>
                <w:kern w:val="3"/>
                <w:sz w:val="24"/>
                <w:szCs w:val="24"/>
                <w:lang w:bidi="en-US"/>
              </w:rPr>
              <w:t>вібротерапії</w:t>
            </w:r>
            <w:proofErr w:type="spellEnd"/>
            <w:r w:rsidRPr="000D6E90">
              <w:rPr>
                <w:rFonts w:eastAsia="Andale Sans UI"/>
                <w:color w:val="000000"/>
                <w:kern w:val="3"/>
                <w:sz w:val="24"/>
                <w:szCs w:val="24"/>
                <w:lang w:bidi="en-US"/>
              </w:rPr>
              <w:t xml:space="preserve"> з поручнем ВТ</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285"/>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 xml:space="preserve">Мобільний підйомник GL5 в </w:t>
            </w:r>
            <w:proofErr w:type="spellStart"/>
            <w:r w:rsidRPr="000D6E90">
              <w:rPr>
                <w:rFonts w:eastAsia="Andale Sans UI"/>
                <w:color w:val="000000"/>
                <w:kern w:val="3"/>
                <w:sz w:val="24"/>
                <w:szCs w:val="24"/>
                <w:lang w:bidi="en-US"/>
              </w:rPr>
              <w:t>комлекті</w:t>
            </w:r>
            <w:proofErr w:type="spellEnd"/>
            <w:r w:rsidRPr="000D6E90">
              <w:rPr>
                <w:rFonts w:eastAsia="Andale Sans UI"/>
                <w:color w:val="000000"/>
                <w:kern w:val="3"/>
                <w:sz w:val="24"/>
                <w:szCs w:val="24"/>
                <w:lang w:bidi="en-US"/>
              </w:rPr>
              <w:t xml:space="preserve"> з двома стропами</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2</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 xml:space="preserve">Пристрій для реабілітації МОТО </w:t>
            </w:r>
            <w:proofErr w:type="spellStart"/>
            <w:r w:rsidRPr="000D6E90">
              <w:rPr>
                <w:rFonts w:eastAsia="Andale Sans UI"/>
                <w:color w:val="000000"/>
                <w:kern w:val="3"/>
                <w:sz w:val="24"/>
                <w:szCs w:val="24"/>
                <w:lang w:bidi="en-US"/>
              </w:rPr>
              <w:t>med</w:t>
            </w:r>
            <w:proofErr w:type="spellEnd"/>
            <w:r w:rsidRPr="000D6E90">
              <w:rPr>
                <w:rFonts w:eastAsia="Andale Sans UI"/>
                <w:color w:val="000000"/>
                <w:kern w:val="3"/>
                <w:sz w:val="24"/>
                <w:szCs w:val="24"/>
                <w:lang w:bidi="en-US"/>
              </w:rPr>
              <w:t xml:space="preserve"> </w:t>
            </w:r>
            <w:proofErr w:type="spellStart"/>
            <w:r w:rsidRPr="000D6E90">
              <w:rPr>
                <w:rFonts w:eastAsia="Andale Sans UI"/>
                <w:color w:val="000000"/>
                <w:kern w:val="3"/>
                <w:sz w:val="24"/>
                <w:szCs w:val="24"/>
                <w:lang w:bidi="en-US"/>
              </w:rPr>
              <w:t>gracele</w:t>
            </w:r>
            <w:proofErr w:type="spellEnd"/>
            <w:r w:rsidRPr="000D6E90">
              <w:rPr>
                <w:rFonts w:eastAsia="Andale Sans UI"/>
                <w:color w:val="000000"/>
                <w:kern w:val="3"/>
                <w:sz w:val="24"/>
                <w:szCs w:val="24"/>
                <w:lang w:bidi="en-US"/>
              </w:rPr>
              <w:t xml:space="preserve">  12 рук та ніг</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2</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 xml:space="preserve">Галілео МЕД </w:t>
            </w:r>
            <w:proofErr w:type="spellStart"/>
            <w:r w:rsidRPr="000D6E90">
              <w:rPr>
                <w:rFonts w:eastAsia="Andale Sans UI"/>
                <w:color w:val="000000"/>
                <w:kern w:val="3"/>
                <w:sz w:val="24"/>
                <w:szCs w:val="24"/>
                <w:lang w:bidi="en-US"/>
              </w:rPr>
              <w:t>Бейсік</w:t>
            </w:r>
            <w:proofErr w:type="spellEnd"/>
            <w:r w:rsidRPr="000D6E90">
              <w:rPr>
                <w:rFonts w:eastAsia="Andale Sans UI"/>
                <w:color w:val="000000"/>
                <w:kern w:val="3"/>
                <w:sz w:val="24"/>
                <w:szCs w:val="24"/>
                <w:lang w:bidi="en-US"/>
              </w:rPr>
              <w:t xml:space="preserve"> тренажер</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 xml:space="preserve">Пристрій для реабілітації МОТО </w:t>
            </w:r>
            <w:proofErr w:type="spellStart"/>
            <w:r w:rsidRPr="000D6E90">
              <w:rPr>
                <w:rFonts w:eastAsia="Andale Sans UI"/>
                <w:color w:val="000000"/>
                <w:kern w:val="3"/>
                <w:sz w:val="24"/>
                <w:szCs w:val="24"/>
                <w:lang w:bidi="en-US"/>
              </w:rPr>
              <w:t>med</w:t>
            </w:r>
            <w:proofErr w:type="spellEnd"/>
            <w:r w:rsidRPr="000D6E90">
              <w:rPr>
                <w:rFonts w:eastAsia="Andale Sans UI"/>
                <w:color w:val="000000"/>
                <w:kern w:val="3"/>
                <w:sz w:val="24"/>
                <w:szCs w:val="24"/>
                <w:lang w:bidi="en-US"/>
              </w:rPr>
              <w:t xml:space="preserve"> </w:t>
            </w:r>
            <w:proofErr w:type="spellStart"/>
            <w:r w:rsidRPr="000D6E90">
              <w:rPr>
                <w:rFonts w:eastAsia="Andale Sans UI"/>
                <w:color w:val="000000"/>
                <w:kern w:val="3"/>
                <w:sz w:val="24"/>
                <w:szCs w:val="24"/>
                <w:lang w:bidi="en-US"/>
              </w:rPr>
              <w:t>viva</w:t>
            </w:r>
            <w:proofErr w:type="spellEnd"/>
            <w:r w:rsidRPr="000D6E90">
              <w:rPr>
                <w:rFonts w:eastAsia="Andale Sans UI"/>
                <w:color w:val="000000"/>
                <w:kern w:val="3"/>
                <w:sz w:val="24"/>
                <w:szCs w:val="24"/>
                <w:lang w:bidi="en-US"/>
              </w:rPr>
              <w:t xml:space="preserve"> 2 рук та ніг дорослих</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2</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proofErr w:type="spellStart"/>
            <w:r w:rsidRPr="000D6E90">
              <w:rPr>
                <w:rFonts w:eastAsia="Andale Sans UI"/>
                <w:color w:val="000000"/>
                <w:kern w:val="3"/>
                <w:sz w:val="24"/>
                <w:szCs w:val="24"/>
                <w:lang w:bidi="en-US"/>
              </w:rPr>
              <w:t>Cтельовий</w:t>
            </w:r>
            <w:proofErr w:type="spellEnd"/>
            <w:r w:rsidRPr="000D6E90">
              <w:rPr>
                <w:rFonts w:eastAsia="Andale Sans UI"/>
                <w:color w:val="000000"/>
                <w:kern w:val="3"/>
                <w:sz w:val="24"/>
                <w:szCs w:val="24"/>
                <w:lang w:bidi="en-US"/>
              </w:rPr>
              <w:t xml:space="preserve"> підйомник GН 1</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3</w:t>
            </w:r>
          </w:p>
        </w:tc>
      </w:tr>
      <w:tr w:rsidR="00240C70" w:rsidRPr="000D6E90" w:rsidTr="000D6E90">
        <w:trPr>
          <w:trHeight w:hRule="exact" w:val="974"/>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Камера  ультрафіолетова для зберігання медичного стерильного  інструмента "Стандарт"</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Компресор для стоматологічних установок з адсорбційною сушкою</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proofErr w:type="spellStart"/>
            <w:r w:rsidRPr="000D6E90">
              <w:rPr>
                <w:rFonts w:eastAsia="Andale Sans UI"/>
                <w:color w:val="000000"/>
                <w:kern w:val="3"/>
                <w:sz w:val="24"/>
                <w:szCs w:val="24"/>
                <w:lang w:bidi="en-US"/>
              </w:rPr>
              <w:t>Mono-jet</w:t>
            </w:r>
            <w:proofErr w:type="spellEnd"/>
            <w:r w:rsidRPr="000D6E90">
              <w:rPr>
                <w:rFonts w:eastAsia="Andale Sans UI"/>
                <w:color w:val="000000"/>
                <w:kern w:val="3"/>
                <w:sz w:val="24"/>
                <w:szCs w:val="24"/>
                <w:lang w:bidi="en-US"/>
              </w:rPr>
              <w:t xml:space="preserve"> </w:t>
            </w:r>
            <w:proofErr w:type="spellStart"/>
            <w:r w:rsidRPr="000D6E90">
              <w:rPr>
                <w:rFonts w:eastAsia="Andale Sans UI"/>
                <w:color w:val="000000"/>
                <w:kern w:val="3"/>
                <w:sz w:val="24"/>
                <w:szCs w:val="24"/>
                <w:lang w:bidi="en-US"/>
              </w:rPr>
              <w:t>аспирационній</w:t>
            </w:r>
            <w:proofErr w:type="spellEnd"/>
            <w:r w:rsidRPr="000D6E90">
              <w:rPr>
                <w:rFonts w:eastAsia="Andale Sans UI"/>
                <w:color w:val="000000"/>
                <w:kern w:val="3"/>
                <w:sz w:val="24"/>
                <w:szCs w:val="24"/>
                <w:lang w:bidi="en-US"/>
              </w:rPr>
              <w:t xml:space="preserve"> прилад типу </w:t>
            </w:r>
            <w:proofErr w:type="spellStart"/>
            <w:r w:rsidRPr="000D6E90">
              <w:rPr>
                <w:rFonts w:eastAsia="Andale Sans UI"/>
                <w:color w:val="000000"/>
                <w:kern w:val="3"/>
                <w:sz w:val="24"/>
                <w:szCs w:val="24"/>
                <w:lang w:bidi="en-US"/>
              </w:rPr>
              <w:t>Beta</w:t>
            </w:r>
            <w:proofErr w:type="spellEnd"/>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 xml:space="preserve">Установка </w:t>
            </w:r>
            <w:proofErr w:type="spellStart"/>
            <w:r w:rsidRPr="000D6E90">
              <w:rPr>
                <w:rFonts w:eastAsia="Andale Sans UI"/>
                <w:color w:val="000000"/>
                <w:kern w:val="3"/>
                <w:sz w:val="24"/>
                <w:szCs w:val="24"/>
                <w:lang w:bidi="en-US"/>
              </w:rPr>
              <w:t>стоматологiчна</w:t>
            </w:r>
            <w:proofErr w:type="spellEnd"/>
            <w:r w:rsidRPr="000D6E90">
              <w:rPr>
                <w:rFonts w:eastAsia="Andale Sans UI"/>
                <w:color w:val="000000"/>
                <w:kern w:val="3"/>
                <w:sz w:val="24"/>
                <w:szCs w:val="24"/>
                <w:lang w:bidi="en-US"/>
              </w:rPr>
              <w:t xml:space="preserve"> </w:t>
            </w:r>
            <w:proofErr w:type="spellStart"/>
            <w:r w:rsidRPr="000D6E90">
              <w:rPr>
                <w:rFonts w:eastAsia="Andale Sans UI"/>
                <w:color w:val="000000"/>
                <w:kern w:val="3"/>
                <w:sz w:val="24"/>
                <w:szCs w:val="24"/>
                <w:lang w:bidi="en-US"/>
              </w:rPr>
              <w:t>Кlesta</w:t>
            </w:r>
            <w:proofErr w:type="spellEnd"/>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 xml:space="preserve">Автоматичний тренажер ходи </w:t>
            </w:r>
            <w:proofErr w:type="spellStart"/>
            <w:r w:rsidRPr="000D6E90">
              <w:rPr>
                <w:rFonts w:eastAsia="Andale Sans UI"/>
                <w:color w:val="000000"/>
                <w:kern w:val="3"/>
                <w:sz w:val="24"/>
                <w:szCs w:val="24"/>
                <w:lang w:bidi="en-US"/>
              </w:rPr>
              <w:t>Prodrobot</w:t>
            </w:r>
            <w:proofErr w:type="spellEnd"/>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2</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Підйомник гусеничний для крісла інвалідного ДП-2</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Підйомник гусеничний для крісла інвалідного ДП-3</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Апарат Ампліпульс-5</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Апарат Іскра</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Апарат УВЧ-66</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Апарат УЗТ 1.01*</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 xml:space="preserve">Апарат </w:t>
            </w:r>
            <w:proofErr w:type="spellStart"/>
            <w:r w:rsidRPr="000D6E90">
              <w:rPr>
                <w:rFonts w:eastAsia="Andale Sans UI"/>
                <w:color w:val="000000"/>
                <w:kern w:val="3"/>
                <w:sz w:val="24"/>
                <w:szCs w:val="24"/>
                <w:lang w:bidi="en-US"/>
              </w:rPr>
              <w:t>Оазіс</w:t>
            </w:r>
            <w:proofErr w:type="spellEnd"/>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Велотренажер</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2</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proofErr w:type="spellStart"/>
            <w:r w:rsidRPr="000D6E90">
              <w:rPr>
                <w:rFonts w:eastAsia="Andale Sans UI"/>
                <w:color w:val="000000"/>
                <w:kern w:val="3"/>
                <w:sz w:val="24"/>
                <w:szCs w:val="24"/>
                <w:lang w:bidi="en-US"/>
              </w:rPr>
              <w:t>Галокомплекс</w:t>
            </w:r>
            <w:proofErr w:type="spellEnd"/>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Доріжка бігова</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2</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Інгалятор вулкан-1</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Капсула реабілітаційна</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2</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Комплекс фізіотерапевтичний 1300</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Комплекс фізіотерапевтичний 1500</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Комплекс фізіотерапевтичний 2500</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Комплекс фізіотерапевтичний 9400</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Комплекс фізіотерапевтичний с 1-каналом 7100</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Комплекс фізіотерапевтичний с 2-каналом 7100</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Підйомник для басейну</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Підйомник мобільний UNO</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2</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Підйомник мобільний для інвалідів</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2</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Прилад для рук та ніг для дорослих</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Пристрій для гідромасажу OZOVATIS</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2</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Пристрій електротерапевтичний</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Тренажер динамічний</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 xml:space="preserve">Тренажер </w:t>
            </w:r>
            <w:proofErr w:type="spellStart"/>
            <w:r w:rsidRPr="000D6E90">
              <w:rPr>
                <w:rFonts w:eastAsia="Andale Sans UI"/>
                <w:color w:val="000000"/>
                <w:kern w:val="3"/>
                <w:sz w:val="24"/>
                <w:szCs w:val="24"/>
                <w:lang w:bidi="en-US"/>
              </w:rPr>
              <w:t>елептичний</w:t>
            </w:r>
            <w:proofErr w:type="spellEnd"/>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2</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r w:rsidRPr="000D6E90">
              <w:rPr>
                <w:rFonts w:eastAsia="Andale Sans UI"/>
                <w:color w:val="000000"/>
                <w:kern w:val="3"/>
                <w:sz w:val="24"/>
                <w:szCs w:val="24"/>
                <w:lang w:bidi="en-US"/>
              </w:rPr>
              <w:t>Апарат Солюкс ЛСН-1</w:t>
            </w:r>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r w:rsidR="00240C70" w:rsidRPr="000D6E90" w:rsidTr="000D6E90">
        <w:trPr>
          <w:trHeight w:hRule="exact" w:val="418"/>
          <w:jc w:val="center"/>
        </w:trPr>
        <w:tc>
          <w:tcPr>
            <w:tcW w:w="763" w:type="dxa"/>
            <w:shd w:val="clear" w:color="auto" w:fill="FFFFFF"/>
            <w:tcMar>
              <w:top w:w="0" w:type="dxa"/>
              <w:left w:w="0" w:type="dxa"/>
              <w:bottom w:w="0" w:type="dxa"/>
              <w:right w:w="0" w:type="dxa"/>
            </w:tcMar>
            <w:vAlign w:val="center"/>
          </w:tcPr>
          <w:p w:rsidR="00240C70" w:rsidRPr="000D6E90" w:rsidRDefault="00240C70" w:rsidP="000D6E90">
            <w:pPr>
              <w:widowControl w:val="0"/>
              <w:numPr>
                <w:ilvl w:val="0"/>
                <w:numId w:val="23"/>
              </w:numPr>
              <w:suppressAutoHyphens/>
              <w:autoSpaceDN w:val="0"/>
              <w:ind w:left="720"/>
              <w:jc w:val="center"/>
              <w:textAlignment w:val="baseline"/>
              <w:rPr>
                <w:rFonts w:eastAsia="Andale Sans UI"/>
                <w:kern w:val="3"/>
                <w:sz w:val="24"/>
                <w:szCs w:val="24"/>
                <w:lang w:bidi="en-US"/>
              </w:rPr>
            </w:pPr>
          </w:p>
        </w:tc>
        <w:tc>
          <w:tcPr>
            <w:tcW w:w="7402" w:type="dxa"/>
            <w:shd w:val="clear" w:color="auto" w:fill="auto"/>
            <w:tcMar>
              <w:top w:w="0" w:type="dxa"/>
              <w:left w:w="0" w:type="dxa"/>
              <w:bottom w:w="0" w:type="dxa"/>
              <w:right w:w="0" w:type="dxa"/>
            </w:tcMar>
            <w:vAlign w:val="center"/>
          </w:tcPr>
          <w:p w:rsidR="00240C70" w:rsidRPr="000D6E90" w:rsidRDefault="00240C70" w:rsidP="000D6E90">
            <w:pPr>
              <w:widowControl w:val="0"/>
              <w:autoSpaceDN w:val="0"/>
              <w:ind w:firstLine="235"/>
              <w:jc w:val="center"/>
              <w:textAlignment w:val="baseline"/>
              <w:rPr>
                <w:rFonts w:eastAsia="Andale Sans UI"/>
                <w:color w:val="000000"/>
                <w:kern w:val="3"/>
                <w:sz w:val="24"/>
                <w:szCs w:val="24"/>
                <w:lang w:bidi="en-US"/>
              </w:rPr>
            </w:pPr>
            <w:proofErr w:type="spellStart"/>
            <w:r w:rsidRPr="000D6E90">
              <w:rPr>
                <w:rFonts w:eastAsia="Andale Sans UI"/>
                <w:color w:val="000000"/>
                <w:kern w:val="3"/>
                <w:sz w:val="24"/>
                <w:szCs w:val="24"/>
                <w:lang w:bidi="en-US"/>
              </w:rPr>
              <w:t>Електромасажер</w:t>
            </w:r>
            <w:proofErr w:type="spellEnd"/>
            <w:r w:rsidRPr="000D6E90">
              <w:rPr>
                <w:rFonts w:eastAsia="Andale Sans UI"/>
                <w:color w:val="000000"/>
                <w:kern w:val="3"/>
                <w:sz w:val="24"/>
                <w:szCs w:val="24"/>
                <w:lang w:bidi="en-US"/>
              </w:rPr>
              <w:t xml:space="preserve"> </w:t>
            </w:r>
            <w:proofErr w:type="spellStart"/>
            <w:r w:rsidRPr="000D6E90">
              <w:rPr>
                <w:rFonts w:eastAsia="Andale Sans UI"/>
                <w:color w:val="000000"/>
                <w:kern w:val="3"/>
                <w:sz w:val="24"/>
                <w:szCs w:val="24"/>
                <w:lang w:bidi="en-US"/>
              </w:rPr>
              <w:t>Міорит</w:t>
            </w:r>
            <w:proofErr w:type="spellEnd"/>
          </w:p>
        </w:tc>
        <w:tc>
          <w:tcPr>
            <w:tcW w:w="864" w:type="dxa"/>
            <w:shd w:val="clear" w:color="auto" w:fill="FFFFFF"/>
            <w:tcMar>
              <w:top w:w="0" w:type="dxa"/>
              <w:left w:w="0" w:type="dxa"/>
              <w:bottom w:w="0" w:type="dxa"/>
              <w:right w:w="0" w:type="dxa"/>
            </w:tcMar>
            <w:vAlign w:val="center"/>
          </w:tcPr>
          <w:p w:rsidR="00240C70" w:rsidRPr="000D6E90" w:rsidRDefault="00240C70" w:rsidP="000D6E90">
            <w:pPr>
              <w:widowControl w:val="0"/>
              <w:suppressAutoHyphens/>
              <w:autoSpaceDN w:val="0"/>
              <w:jc w:val="center"/>
              <w:textAlignment w:val="baseline"/>
              <w:rPr>
                <w:rFonts w:eastAsia="Andale Sans UI"/>
                <w:kern w:val="3"/>
                <w:sz w:val="24"/>
                <w:szCs w:val="24"/>
                <w:lang w:val="ru-RU" w:bidi="en-US"/>
              </w:rPr>
            </w:pPr>
            <w:proofErr w:type="spellStart"/>
            <w:r w:rsidRPr="000D6E90">
              <w:rPr>
                <w:rFonts w:eastAsia="Andale Sans UI"/>
                <w:kern w:val="3"/>
                <w:sz w:val="24"/>
                <w:szCs w:val="24"/>
                <w:lang w:val="ru-RU" w:bidi="en-US"/>
              </w:rPr>
              <w:t>шт</w:t>
            </w:r>
            <w:proofErr w:type="spellEnd"/>
          </w:p>
        </w:tc>
        <w:tc>
          <w:tcPr>
            <w:tcW w:w="1123" w:type="dxa"/>
            <w:shd w:val="clear" w:color="auto" w:fill="FFFFFF"/>
            <w:tcMar>
              <w:top w:w="0" w:type="dxa"/>
              <w:left w:w="0" w:type="dxa"/>
              <w:bottom w:w="0" w:type="dxa"/>
              <w:right w:w="0" w:type="dxa"/>
            </w:tcMar>
            <w:vAlign w:val="center"/>
          </w:tcPr>
          <w:p w:rsidR="00240C70" w:rsidRPr="000D6E90" w:rsidRDefault="00240C70" w:rsidP="000D6E90">
            <w:pPr>
              <w:jc w:val="center"/>
              <w:rPr>
                <w:sz w:val="24"/>
                <w:szCs w:val="24"/>
              </w:rPr>
            </w:pPr>
            <w:r w:rsidRPr="000D6E90">
              <w:rPr>
                <w:sz w:val="24"/>
                <w:szCs w:val="24"/>
              </w:rPr>
              <w:t>1</w:t>
            </w:r>
          </w:p>
        </w:tc>
      </w:tr>
    </w:tbl>
    <w:p w:rsidR="00240C70" w:rsidRPr="000D6E90" w:rsidRDefault="00240C70" w:rsidP="00240C70">
      <w:pPr>
        <w:pBdr>
          <w:top w:val="nil"/>
          <w:left w:val="nil"/>
          <w:bottom w:val="nil"/>
          <w:right w:val="nil"/>
          <w:between w:val="nil"/>
        </w:pBdr>
        <w:rPr>
          <w:color w:val="000000"/>
          <w:sz w:val="24"/>
          <w:szCs w:val="24"/>
        </w:rPr>
      </w:pPr>
    </w:p>
    <w:p w:rsidR="00240C70" w:rsidRPr="000D6E90" w:rsidRDefault="00240C70" w:rsidP="00240C70">
      <w:pPr>
        <w:pBdr>
          <w:top w:val="nil"/>
          <w:left w:val="nil"/>
          <w:bottom w:val="nil"/>
          <w:right w:val="nil"/>
          <w:between w:val="nil"/>
        </w:pBdr>
        <w:rPr>
          <w:color w:val="000000"/>
          <w:sz w:val="24"/>
          <w:szCs w:val="24"/>
        </w:rPr>
      </w:pPr>
    </w:p>
    <w:p w:rsidR="00240C70" w:rsidRDefault="00240C70" w:rsidP="00240C70">
      <w:pPr>
        <w:pBdr>
          <w:top w:val="nil"/>
          <w:left w:val="nil"/>
          <w:bottom w:val="nil"/>
          <w:right w:val="nil"/>
          <w:between w:val="nil"/>
        </w:pBdr>
        <w:rPr>
          <w:color w:val="000000"/>
          <w:sz w:val="24"/>
          <w:szCs w:val="24"/>
        </w:rPr>
      </w:pPr>
    </w:p>
    <w:tbl>
      <w:tblPr>
        <w:tblW w:w="9758" w:type="dxa"/>
        <w:tblLayout w:type="fixed"/>
        <w:tblLook w:val="0000" w:firstRow="0" w:lastRow="0" w:firstColumn="0" w:lastColumn="0" w:noHBand="0" w:noVBand="0"/>
      </w:tblPr>
      <w:tblGrid>
        <w:gridCol w:w="5245"/>
        <w:gridCol w:w="4513"/>
      </w:tblGrid>
      <w:tr w:rsidR="00E03CA7" w:rsidRPr="00AB7D74" w:rsidTr="00A96809">
        <w:tc>
          <w:tcPr>
            <w:tcW w:w="5245" w:type="dxa"/>
          </w:tcPr>
          <w:p w:rsidR="00E03CA7" w:rsidRPr="00AB7D74" w:rsidRDefault="00E03CA7" w:rsidP="00A96809">
            <w:pPr>
              <w:pBdr>
                <w:top w:val="nil"/>
                <w:left w:val="nil"/>
                <w:bottom w:val="nil"/>
                <w:right w:val="nil"/>
                <w:between w:val="nil"/>
              </w:pBdr>
              <w:rPr>
                <w:color w:val="000000"/>
                <w:sz w:val="22"/>
              </w:rPr>
            </w:pPr>
            <w:r w:rsidRPr="00AB7D74">
              <w:rPr>
                <w:b/>
                <w:color w:val="000000"/>
                <w:sz w:val="22"/>
              </w:rPr>
              <w:t>ЗАМОВНИК:</w:t>
            </w:r>
          </w:p>
          <w:p w:rsidR="00E03CA7" w:rsidRPr="00AB7D74" w:rsidRDefault="00E03CA7" w:rsidP="00A96809">
            <w:pPr>
              <w:pBdr>
                <w:top w:val="nil"/>
                <w:left w:val="nil"/>
                <w:bottom w:val="nil"/>
                <w:right w:val="nil"/>
                <w:between w:val="nil"/>
              </w:pBdr>
              <w:rPr>
                <w:color w:val="000000"/>
                <w:sz w:val="22"/>
              </w:rPr>
            </w:pPr>
          </w:p>
        </w:tc>
        <w:tc>
          <w:tcPr>
            <w:tcW w:w="4513" w:type="dxa"/>
          </w:tcPr>
          <w:p w:rsidR="00E03CA7" w:rsidRPr="00AB7D74" w:rsidRDefault="00E03CA7" w:rsidP="00A96809">
            <w:pPr>
              <w:pBdr>
                <w:top w:val="nil"/>
                <w:left w:val="nil"/>
                <w:bottom w:val="nil"/>
                <w:right w:val="nil"/>
                <w:between w:val="nil"/>
              </w:pBdr>
              <w:rPr>
                <w:color w:val="000000"/>
                <w:sz w:val="22"/>
              </w:rPr>
            </w:pPr>
            <w:r>
              <w:rPr>
                <w:b/>
                <w:color w:val="000000"/>
                <w:sz w:val="22"/>
              </w:rPr>
              <w:t xml:space="preserve"> </w:t>
            </w:r>
            <w:r w:rsidRPr="00AB7D74">
              <w:rPr>
                <w:b/>
                <w:color w:val="000000"/>
                <w:sz w:val="22"/>
              </w:rPr>
              <w:t>ВИКОНАВЕЦЬ:</w:t>
            </w:r>
          </w:p>
          <w:p w:rsidR="00E03CA7" w:rsidRPr="00AB7D74" w:rsidRDefault="00E03CA7" w:rsidP="00A96809">
            <w:pPr>
              <w:pBdr>
                <w:top w:val="nil"/>
                <w:left w:val="nil"/>
                <w:bottom w:val="nil"/>
                <w:right w:val="nil"/>
                <w:between w:val="nil"/>
              </w:pBdr>
              <w:rPr>
                <w:color w:val="000000"/>
                <w:sz w:val="22"/>
              </w:rPr>
            </w:pPr>
          </w:p>
        </w:tc>
      </w:tr>
      <w:tr w:rsidR="00E03CA7" w:rsidRPr="00AB7D74" w:rsidTr="00A96809">
        <w:tc>
          <w:tcPr>
            <w:tcW w:w="5245" w:type="dxa"/>
          </w:tcPr>
          <w:p w:rsidR="00E03CA7" w:rsidRDefault="00E03CA7" w:rsidP="00A96809">
            <w:pPr>
              <w:pBdr>
                <w:top w:val="nil"/>
                <w:left w:val="nil"/>
                <w:bottom w:val="nil"/>
                <w:right w:val="nil"/>
                <w:between w:val="nil"/>
              </w:pBdr>
              <w:rPr>
                <w:b/>
                <w:color w:val="000000"/>
                <w:sz w:val="22"/>
              </w:rPr>
            </w:pPr>
            <w:r w:rsidRPr="00AB7D74">
              <w:rPr>
                <w:b/>
                <w:color w:val="000000"/>
                <w:sz w:val="22"/>
              </w:rPr>
              <w:t xml:space="preserve">Київський міський центр реабілітації дітей </w:t>
            </w:r>
          </w:p>
          <w:p w:rsidR="00E03CA7" w:rsidRPr="00AB7D74" w:rsidRDefault="00E03CA7" w:rsidP="00A96809">
            <w:pPr>
              <w:pBdr>
                <w:top w:val="nil"/>
                <w:left w:val="nil"/>
                <w:bottom w:val="nil"/>
                <w:right w:val="nil"/>
                <w:between w:val="nil"/>
              </w:pBdr>
              <w:rPr>
                <w:color w:val="000000"/>
                <w:sz w:val="22"/>
              </w:rPr>
            </w:pPr>
            <w:r w:rsidRPr="00AB7D74">
              <w:rPr>
                <w:b/>
                <w:color w:val="000000"/>
                <w:sz w:val="22"/>
              </w:rPr>
              <w:t>з інвалідністю</w:t>
            </w:r>
          </w:p>
          <w:p w:rsidR="00E03CA7" w:rsidRDefault="00E03CA7" w:rsidP="00A96809">
            <w:pPr>
              <w:pBdr>
                <w:top w:val="nil"/>
                <w:left w:val="nil"/>
                <w:bottom w:val="nil"/>
                <w:right w:val="nil"/>
                <w:between w:val="nil"/>
              </w:pBdr>
              <w:rPr>
                <w:color w:val="000000"/>
                <w:sz w:val="22"/>
              </w:rPr>
            </w:pPr>
            <w:r>
              <w:rPr>
                <w:color w:val="000000"/>
                <w:sz w:val="22"/>
              </w:rPr>
              <w:t xml:space="preserve">Адреса: 04086, м. Київ, </w:t>
            </w:r>
            <w:r w:rsidRPr="00AB7D74">
              <w:rPr>
                <w:color w:val="000000"/>
                <w:sz w:val="22"/>
              </w:rPr>
              <w:t xml:space="preserve">вул. Олени Теліги, </w:t>
            </w:r>
          </w:p>
          <w:p w:rsidR="00E03CA7" w:rsidRPr="00AB7D74" w:rsidRDefault="00E03CA7" w:rsidP="00A96809">
            <w:pPr>
              <w:pBdr>
                <w:top w:val="nil"/>
                <w:left w:val="nil"/>
                <w:bottom w:val="nil"/>
                <w:right w:val="nil"/>
                <w:between w:val="nil"/>
              </w:pBdr>
              <w:rPr>
                <w:color w:val="000000"/>
                <w:sz w:val="22"/>
              </w:rPr>
            </w:pPr>
            <w:r w:rsidRPr="00AB7D74">
              <w:rPr>
                <w:color w:val="000000"/>
                <w:sz w:val="22"/>
              </w:rPr>
              <w:t>буд. 37-Г.</w:t>
            </w:r>
          </w:p>
          <w:p w:rsidR="00E03CA7" w:rsidRPr="00AB7D74" w:rsidRDefault="00E03CA7" w:rsidP="00A96809">
            <w:pPr>
              <w:pBdr>
                <w:top w:val="nil"/>
                <w:left w:val="nil"/>
                <w:bottom w:val="nil"/>
                <w:right w:val="nil"/>
                <w:between w:val="nil"/>
              </w:pBdr>
              <w:rPr>
                <w:color w:val="000000"/>
                <w:sz w:val="22"/>
              </w:rPr>
            </w:pPr>
            <w:r w:rsidRPr="00AB7D74">
              <w:rPr>
                <w:color w:val="000000"/>
                <w:sz w:val="22"/>
              </w:rPr>
              <w:t>Код ЄДРПОУ: 41055234.</w:t>
            </w:r>
          </w:p>
          <w:p w:rsidR="00E03CA7" w:rsidRPr="00AB7D74" w:rsidRDefault="00E03CA7" w:rsidP="00A96809">
            <w:pPr>
              <w:keepNext/>
              <w:pBdr>
                <w:top w:val="nil"/>
                <w:left w:val="nil"/>
                <w:bottom w:val="nil"/>
                <w:right w:val="nil"/>
                <w:between w:val="nil"/>
              </w:pBdr>
              <w:rPr>
                <w:color w:val="000000"/>
                <w:sz w:val="22"/>
              </w:rPr>
            </w:pPr>
            <w:r w:rsidRPr="00AB7D74">
              <w:rPr>
                <w:color w:val="000000"/>
                <w:sz w:val="22"/>
              </w:rPr>
              <w:t>Р/р.:</w:t>
            </w:r>
            <w:r>
              <w:rPr>
                <w:color w:val="000000"/>
                <w:sz w:val="22"/>
              </w:rPr>
              <w:t xml:space="preserve"> </w:t>
            </w:r>
            <w:r w:rsidRPr="00147A61">
              <w:rPr>
                <w:bCs/>
                <w:color w:val="000000"/>
                <w:sz w:val="22"/>
                <w:szCs w:val="22"/>
                <w:lang w:eastAsia="en-US"/>
              </w:rPr>
              <w:t>UA798201720344270001000098383</w:t>
            </w:r>
            <w:r>
              <w:rPr>
                <w:color w:val="000000"/>
                <w:sz w:val="22"/>
              </w:rPr>
              <w:t xml:space="preserve"> </w:t>
            </w:r>
          </w:p>
          <w:p w:rsidR="00E03CA7" w:rsidRPr="00AB7D74" w:rsidRDefault="00E03CA7" w:rsidP="00A96809">
            <w:pPr>
              <w:keepNext/>
              <w:pBdr>
                <w:top w:val="nil"/>
                <w:left w:val="nil"/>
                <w:bottom w:val="nil"/>
                <w:right w:val="nil"/>
                <w:between w:val="nil"/>
              </w:pBdr>
              <w:rPr>
                <w:color w:val="000000"/>
                <w:sz w:val="22"/>
              </w:rPr>
            </w:pPr>
            <w:r w:rsidRPr="00AB7D74">
              <w:rPr>
                <w:color w:val="000000"/>
                <w:sz w:val="22"/>
              </w:rPr>
              <w:t>в УДКСУ у Шевченківському р-ні м. Києва.</w:t>
            </w:r>
          </w:p>
          <w:p w:rsidR="00E03CA7" w:rsidRPr="00AB7D74" w:rsidRDefault="00E03CA7" w:rsidP="00A96809">
            <w:pPr>
              <w:pBdr>
                <w:top w:val="nil"/>
                <w:left w:val="nil"/>
                <w:bottom w:val="nil"/>
                <w:right w:val="nil"/>
                <w:between w:val="nil"/>
              </w:pBdr>
              <w:rPr>
                <w:color w:val="000000"/>
                <w:sz w:val="22"/>
              </w:rPr>
            </w:pPr>
            <w:proofErr w:type="spellStart"/>
            <w:r w:rsidRPr="00AB7D74">
              <w:rPr>
                <w:color w:val="000000"/>
                <w:sz w:val="22"/>
              </w:rPr>
              <w:t>Тел</w:t>
            </w:r>
            <w:proofErr w:type="spellEnd"/>
            <w:r w:rsidRPr="00AB7D74">
              <w:rPr>
                <w:color w:val="000000"/>
                <w:sz w:val="22"/>
              </w:rPr>
              <w:t>. (044) 467-00-13,</w:t>
            </w:r>
          </w:p>
          <w:p w:rsidR="00E03CA7" w:rsidRDefault="00E03CA7" w:rsidP="00A96809">
            <w:pPr>
              <w:pBdr>
                <w:top w:val="nil"/>
                <w:left w:val="nil"/>
                <w:bottom w:val="nil"/>
                <w:right w:val="nil"/>
                <w:between w:val="nil"/>
              </w:pBdr>
              <w:rPr>
                <w:b/>
                <w:color w:val="000000"/>
                <w:sz w:val="22"/>
              </w:rPr>
            </w:pPr>
          </w:p>
          <w:p w:rsidR="00E03CA7" w:rsidRPr="00AB7D74" w:rsidRDefault="00E03CA7" w:rsidP="00A96809">
            <w:pPr>
              <w:pBdr>
                <w:top w:val="nil"/>
                <w:left w:val="nil"/>
                <w:bottom w:val="nil"/>
                <w:right w:val="nil"/>
                <w:between w:val="nil"/>
              </w:pBdr>
              <w:rPr>
                <w:color w:val="000000"/>
                <w:sz w:val="22"/>
              </w:rPr>
            </w:pPr>
            <w:r w:rsidRPr="00AB7D74">
              <w:rPr>
                <w:b/>
                <w:color w:val="000000"/>
                <w:sz w:val="22"/>
              </w:rPr>
              <w:t>Директор</w:t>
            </w:r>
          </w:p>
          <w:p w:rsidR="00E03CA7" w:rsidRPr="00AB7D74" w:rsidRDefault="00E03CA7" w:rsidP="00A96809">
            <w:pPr>
              <w:pBdr>
                <w:top w:val="nil"/>
                <w:left w:val="nil"/>
                <w:bottom w:val="nil"/>
                <w:right w:val="nil"/>
                <w:between w:val="nil"/>
              </w:pBdr>
              <w:rPr>
                <w:color w:val="000000"/>
                <w:sz w:val="22"/>
              </w:rPr>
            </w:pPr>
          </w:p>
          <w:p w:rsidR="00E03CA7" w:rsidRPr="00442C01" w:rsidRDefault="00E03CA7" w:rsidP="00A96809">
            <w:pPr>
              <w:pBdr>
                <w:top w:val="nil"/>
                <w:left w:val="nil"/>
                <w:bottom w:val="nil"/>
                <w:right w:val="nil"/>
                <w:between w:val="nil"/>
              </w:pBdr>
              <w:rPr>
                <w:b/>
                <w:color w:val="000000"/>
                <w:sz w:val="22"/>
              </w:rPr>
            </w:pPr>
            <w:r w:rsidRPr="00442C01">
              <w:rPr>
                <w:b/>
                <w:color w:val="000000"/>
                <w:sz w:val="22"/>
              </w:rPr>
              <w:t>_________________</w:t>
            </w:r>
            <w:r>
              <w:rPr>
                <w:b/>
                <w:color w:val="000000"/>
                <w:sz w:val="22"/>
              </w:rPr>
              <w:t>_</w:t>
            </w:r>
            <w:r w:rsidRPr="00442C01">
              <w:rPr>
                <w:b/>
                <w:color w:val="000000"/>
                <w:sz w:val="22"/>
              </w:rPr>
              <w:t>_</w:t>
            </w:r>
            <w:r w:rsidR="00777E89">
              <w:rPr>
                <w:b/>
                <w:color w:val="000000"/>
                <w:sz w:val="22"/>
              </w:rPr>
              <w:t>__</w:t>
            </w:r>
            <w:r w:rsidRPr="00442C01">
              <w:rPr>
                <w:b/>
                <w:color w:val="000000"/>
                <w:sz w:val="22"/>
              </w:rPr>
              <w:t xml:space="preserve">  Терещенко А.В.</w:t>
            </w:r>
          </w:p>
          <w:p w:rsidR="00E03CA7" w:rsidRPr="00AB7D74" w:rsidRDefault="00E03CA7" w:rsidP="00A96809">
            <w:pPr>
              <w:pBdr>
                <w:top w:val="nil"/>
                <w:left w:val="nil"/>
                <w:bottom w:val="nil"/>
                <w:right w:val="nil"/>
                <w:between w:val="nil"/>
              </w:pBdr>
              <w:rPr>
                <w:color w:val="000000"/>
                <w:sz w:val="22"/>
              </w:rPr>
            </w:pPr>
          </w:p>
        </w:tc>
        <w:tc>
          <w:tcPr>
            <w:tcW w:w="4513" w:type="dxa"/>
          </w:tcPr>
          <w:p w:rsidR="00E03CA7" w:rsidRPr="00AB7D74" w:rsidRDefault="00E03CA7" w:rsidP="00A96809">
            <w:pPr>
              <w:pBdr>
                <w:top w:val="nil"/>
                <w:left w:val="nil"/>
                <w:bottom w:val="nil"/>
                <w:right w:val="nil"/>
                <w:between w:val="nil"/>
              </w:pBdr>
              <w:rPr>
                <w:color w:val="000000"/>
                <w:sz w:val="22"/>
              </w:rPr>
            </w:pPr>
          </w:p>
        </w:tc>
      </w:tr>
    </w:tbl>
    <w:p w:rsidR="00240C70" w:rsidRDefault="00240C70" w:rsidP="00240C70">
      <w:pPr>
        <w:pBdr>
          <w:top w:val="nil"/>
          <w:left w:val="nil"/>
          <w:bottom w:val="nil"/>
          <w:right w:val="nil"/>
          <w:between w:val="nil"/>
        </w:pBdr>
        <w:rPr>
          <w:color w:val="000000"/>
          <w:sz w:val="24"/>
          <w:szCs w:val="24"/>
        </w:rPr>
      </w:pPr>
    </w:p>
    <w:p w:rsidR="00240C70" w:rsidRDefault="00240C70" w:rsidP="00240C70">
      <w:pPr>
        <w:pBdr>
          <w:top w:val="nil"/>
          <w:left w:val="nil"/>
          <w:bottom w:val="nil"/>
          <w:right w:val="nil"/>
          <w:between w:val="nil"/>
        </w:pBdr>
        <w:rPr>
          <w:color w:val="000000"/>
          <w:sz w:val="24"/>
          <w:szCs w:val="24"/>
        </w:rPr>
      </w:pPr>
    </w:p>
    <w:p w:rsidR="00240C70" w:rsidRDefault="00240C70">
      <w:pPr>
        <w:rPr>
          <w:color w:val="000000"/>
          <w:sz w:val="24"/>
          <w:szCs w:val="24"/>
        </w:rPr>
      </w:pPr>
      <w:r>
        <w:rPr>
          <w:color w:val="000000"/>
          <w:sz w:val="24"/>
          <w:szCs w:val="24"/>
        </w:rPr>
        <w:br w:type="page"/>
      </w:r>
    </w:p>
    <w:p w:rsidR="00240C70" w:rsidRPr="00795F28" w:rsidRDefault="00795F28" w:rsidP="00795F28">
      <w:pPr>
        <w:pBdr>
          <w:top w:val="nil"/>
          <w:left w:val="nil"/>
          <w:bottom w:val="nil"/>
          <w:right w:val="nil"/>
          <w:between w:val="nil"/>
        </w:pBdr>
        <w:spacing w:line="276" w:lineRule="auto"/>
        <w:jc w:val="center"/>
        <w:rPr>
          <w:color w:val="000000"/>
          <w:sz w:val="24"/>
          <w:szCs w:val="24"/>
        </w:rPr>
      </w:pPr>
      <w:r>
        <w:rPr>
          <w:b/>
          <w:color w:val="000000"/>
          <w:sz w:val="24"/>
          <w:szCs w:val="24"/>
        </w:rPr>
        <w:lastRenderedPageBreak/>
        <w:t xml:space="preserve">                                                                    </w:t>
      </w:r>
      <w:r w:rsidR="00240C70" w:rsidRPr="00795F28">
        <w:rPr>
          <w:b/>
          <w:color w:val="000000"/>
          <w:sz w:val="24"/>
          <w:szCs w:val="24"/>
        </w:rPr>
        <w:t>Додаток № 2</w:t>
      </w:r>
    </w:p>
    <w:p w:rsidR="00240C70" w:rsidRPr="00795F28" w:rsidRDefault="00240C70" w:rsidP="00795F28">
      <w:pPr>
        <w:pBdr>
          <w:top w:val="nil"/>
          <w:left w:val="nil"/>
          <w:bottom w:val="nil"/>
          <w:right w:val="nil"/>
          <w:between w:val="nil"/>
        </w:pBdr>
        <w:spacing w:line="276" w:lineRule="auto"/>
        <w:jc w:val="both"/>
        <w:rPr>
          <w:color w:val="000000"/>
          <w:sz w:val="24"/>
          <w:szCs w:val="24"/>
        </w:rPr>
      </w:pPr>
      <w:r w:rsidRPr="00795F28">
        <w:rPr>
          <w:b/>
          <w:color w:val="000000"/>
          <w:sz w:val="24"/>
          <w:szCs w:val="24"/>
        </w:rPr>
        <w:t xml:space="preserve">                                                                       </w:t>
      </w:r>
      <w:r w:rsidR="00795F28">
        <w:rPr>
          <w:b/>
          <w:color w:val="000000"/>
          <w:sz w:val="24"/>
          <w:szCs w:val="24"/>
        </w:rPr>
        <w:t xml:space="preserve">                               </w:t>
      </w:r>
      <w:r w:rsidRPr="00795F28">
        <w:rPr>
          <w:b/>
          <w:color w:val="000000"/>
          <w:sz w:val="24"/>
          <w:szCs w:val="24"/>
        </w:rPr>
        <w:t xml:space="preserve"> до Договору №___________</w:t>
      </w:r>
      <w:r w:rsidR="00B902E8">
        <w:rPr>
          <w:b/>
          <w:color w:val="000000"/>
          <w:sz w:val="24"/>
          <w:szCs w:val="24"/>
        </w:rPr>
        <w:t>____</w:t>
      </w:r>
    </w:p>
    <w:p w:rsidR="00240C70" w:rsidRPr="00795F28" w:rsidRDefault="00240C70" w:rsidP="00795F28">
      <w:pPr>
        <w:pBdr>
          <w:top w:val="nil"/>
          <w:left w:val="nil"/>
          <w:bottom w:val="nil"/>
          <w:right w:val="nil"/>
          <w:between w:val="nil"/>
        </w:pBdr>
        <w:spacing w:line="276" w:lineRule="auto"/>
        <w:jc w:val="both"/>
        <w:rPr>
          <w:color w:val="000000"/>
          <w:sz w:val="24"/>
          <w:szCs w:val="24"/>
        </w:rPr>
      </w:pPr>
      <w:r w:rsidRPr="00795F28">
        <w:rPr>
          <w:b/>
          <w:color w:val="000000"/>
          <w:sz w:val="24"/>
          <w:szCs w:val="24"/>
        </w:rPr>
        <w:t xml:space="preserve">                                                                                   </w:t>
      </w:r>
      <w:r w:rsidR="00795F28">
        <w:rPr>
          <w:b/>
          <w:color w:val="000000"/>
          <w:sz w:val="24"/>
          <w:szCs w:val="24"/>
        </w:rPr>
        <w:t xml:space="preserve">                    </w:t>
      </w:r>
      <w:r w:rsidRPr="00795F28">
        <w:rPr>
          <w:b/>
          <w:color w:val="000000"/>
          <w:sz w:val="24"/>
          <w:szCs w:val="24"/>
        </w:rPr>
        <w:t>від «____» ___________202</w:t>
      </w:r>
      <w:r w:rsidR="00072E84" w:rsidRPr="00795F28">
        <w:rPr>
          <w:b/>
          <w:color w:val="000000"/>
          <w:sz w:val="24"/>
          <w:szCs w:val="24"/>
        </w:rPr>
        <w:t>3</w:t>
      </w:r>
      <w:r w:rsidRPr="00795F28">
        <w:rPr>
          <w:b/>
          <w:color w:val="000000"/>
          <w:sz w:val="24"/>
          <w:szCs w:val="24"/>
        </w:rPr>
        <w:t xml:space="preserve"> року   </w:t>
      </w:r>
    </w:p>
    <w:p w:rsidR="00240C70" w:rsidRPr="00795F28" w:rsidRDefault="00240C70" w:rsidP="00795F28">
      <w:pPr>
        <w:pBdr>
          <w:top w:val="nil"/>
          <w:left w:val="nil"/>
          <w:bottom w:val="nil"/>
          <w:right w:val="nil"/>
          <w:between w:val="nil"/>
        </w:pBdr>
        <w:jc w:val="center"/>
        <w:rPr>
          <w:b/>
          <w:color w:val="000000"/>
          <w:sz w:val="24"/>
          <w:szCs w:val="24"/>
        </w:rPr>
      </w:pPr>
    </w:p>
    <w:p w:rsidR="00240C70" w:rsidRPr="00795F28" w:rsidRDefault="00240C70" w:rsidP="00795F28">
      <w:pPr>
        <w:pBdr>
          <w:top w:val="nil"/>
          <w:left w:val="nil"/>
          <w:bottom w:val="nil"/>
          <w:right w:val="nil"/>
          <w:between w:val="nil"/>
        </w:pBdr>
        <w:jc w:val="center"/>
        <w:rPr>
          <w:b/>
          <w:color w:val="000000"/>
          <w:sz w:val="24"/>
          <w:szCs w:val="24"/>
        </w:rPr>
      </w:pPr>
      <w:r w:rsidRPr="00795F28">
        <w:rPr>
          <w:b/>
          <w:color w:val="000000"/>
          <w:sz w:val="24"/>
          <w:szCs w:val="24"/>
        </w:rPr>
        <w:t>Протокол узгодження договірної ціни на надання послуг</w:t>
      </w:r>
    </w:p>
    <w:p w:rsidR="00240C70" w:rsidRPr="00795F28" w:rsidRDefault="00240C70" w:rsidP="00795F28">
      <w:pPr>
        <w:pBdr>
          <w:top w:val="nil"/>
          <w:left w:val="nil"/>
          <w:bottom w:val="nil"/>
          <w:right w:val="nil"/>
          <w:between w:val="nil"/>
        </w:pBdr>
        <w:jc w:val="center"/>
        <w:rPr>
          <w:b/>
          <w:color w:val="000000"/>
          <w:sz w:val="24"/>
          <w:szCs w:val="24"/>
        </w:rPr>
      </w:pPr>
    </w:p>
    <w:p w:rsidR="00795F28" w:rsidRDefault="00240C70" w:rsidP="00795F2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SimSun"/>
          <w:kern w:val="3"/>
          <w:sz w:val="24"/>
          <w:szCs w:val="24"/>
          <w:lang w:eastAsia="zh-CN" w:bidi="hi-IN"/>
        </w:rPr>
      </w:pPr>
      <w:r w:rsidRPr="00795F28">
        <w:rPr>
          <w:rFonts w:eastAsia="SimSun"/>
          <w:b/>
          <w:kern w:val="3"/>
          <w:sz w:val="24"/>
          <w:szCs w:val="24"/>
          <w:lang w:eastAsia="zh-CN" w:bidi="hi-IN"/>
        </w:rPr>
        <w:tab/>
        <w:t>Київський міський центр реабілітації дітей з інвалідністю</w:t>
      </w:r>
      <w:r w:rsidRPr="00795F28">
        <w:rPr>
          <w:rFonts w:eastAsia="SimSun"/>
          <w:kern w:val="3"/>
          <w:sz w:val="24"/>
          <w:szCs w:val="24"/>
          <w:lang w:eastAsia="zh-CN" w:bidi="hi-IN"/>
        </w:rPr>
        <w:t xml:space="preserve"> в особі директора  Терещенко А</w:t>
      </w:r>
      <w:r w:rsidR="00777E89">
        <w:rPr>
          <w:rFonts w:eastAsia="SimSun"/>
          <w:kern w:val="3"/>
          <w:sz w:val="24"/>
          <w:szCs w:val="24"/>
          <w:lang w:eastAsia="zh-CN" w:bidi="hi-IN"/>
        </w:rPr>
        <w:t>льони Василівни</w:t>
      </w:r>
      <w:r w:rsidRPr="00795F28">
        <w:rPr>
          <w:rFonts w:eastAsia="SimSun"/>
          <w:kern w:val="3"/>
          <w:sz w:val="24"/>
          <w:szCs w:val="24"/>
          <w:lang w:eastAsia="zh-CN" w:bidi="hi-IN"/>
        </w:rPr>
        <w:t xml:space="preserve">, що діє на підставі Статуту (далі – Замовник) з однієї сторони </w:t>
      </w:r>
    </w:p>
    <w:p w:rsidR="00240C70" w:rsidRPr="00795F28" w:rsidRDefault="00795F28" w:rsidP="00795F2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SimSun"/>
          <w:kern w:val="3"/>
          <w:sz w:val="24"/>
          <w:szCs w:val="24"/>
          <w:lang w:eastAsia="zh-CN" w:bidi="hi-IN"/>
        </w:rPr>
      </w:pPr>
      <w:r>
        <w:rPr>
          <w:rFonts w:eastAsia="SimSun"/>
          <w:kern w:val="3"/>
          <w:sz w:val="24"/>
          <w:szCs w:val="24"/>
          <w:lang w:eastAsia="zh-CN" w:bidi="hi-IN"/>
        </w:rPr>
        <w:tab/>
        <w:t>т</w:t>
      </w:r>
      <w:r w:rsidR="00240C70" w:rsidRPr="00795F28">
        <w:rPr>
          <w:rFonts w:eastAsia="SimSun"/>
          <w:kern w:val="3"/>
          <w:sz w:val="24"/>
          <w:szCs w:val="24"/>
          <w:lang w:eastAsia="zh-CN" w:bidi="hi-IN"/>
        </w:rPr>
        <w:t>а</w:t>
      </w:r>
      <w:r>
        <w:rPr>
          <w:rFonts w:eastAsia="SimSun"/>
          <w:kern w:val="3"/>
          <w:sz w:val="24"/>
          <w:szCs w:val="24"/>
          <w:lang w:eastAsia="zh-CN" w:bidi="hi-IN"/>
        </w:rPr>
        <w:t xml:space="preserve"> _____________________</w:t>
      </w:r>
      <w:r w:rsidR="00777E89">
        <w:rPr>
          <w:rFonts w:eastAsia="SimSun"/>
          <w:kern w:val="3"/>
          <w:sz w:val="24"/>
          <w:szCs w:val="24"/>
          <w:lang w:eastAsia="zh-CN" w:bidi="hi-IN"/>
        </w:rPr>
        <w:t xml:space="preserve">в </w:t>
      </w:r>
      <w:r w:rsidR="00240C70" w:rsidRPr="00795F28">
        <w:rPr>
          <w:rFonts w:eastAsia="SimSun"/>
          <w:kern w:val="3"/>
          <w:sz w:val="24"/>
          <w:szCs w:val="24"/>
          <w:lang w:eastAsia="zh-CN" w:bidi="hi-IN"/>
        </w:rPr>
        <w:t>особі</w:t>
      </w:r>
      <w:r>
        <w:rPr>
          <w:rFonts w:eastAsia="SimSun"/>
          <w:kern w:val="3"/>
          <w:sz w:val="24"/>
          <w:szCs w:val="24"/>
          <w:lang w:eastAsia="zh-CN" w:bidi="hi-IN"/>
        </w:rPr>
        <w:t>_______________</w:t>
      </w:r>
      <w:r w:rsidR="00240C70" w:rsidRPr="00795F28">
        <w:rPr>
          <w:rFonts w:eastAsia="SimSun"/>
          <w:kern w:val="3"/>
          <w:sz w:val="24"/>
          <w:szCs w:val="24"/>
          <w:lang w:eastAsia="zh-CN" w:bidi="hi-IN"/>
        </w:rPr>
        <w:t>, що діє на підставі</w:t>
      </w:r>
      <w:r>
        <w:rPr>
          <w:rFonts w:eastAsia="SimSun"/>
          <w:kern w:val="3"/>
          <w:sz w:val="24"/>
          <w:szCs w:val="24"/>
          <w:lang w:eastAsia="zh-CN" w:bidi="hi-IN"/>
        </w:rPr>
        <w:t xml:space="preserve"> ______________________</w:t>
      </w:r>
      <w:r w:rsidR="00777E89">
        <w:rPr>
          <w:rFonts w:eastAsia="SimSun"/>
          <w:kern w:val="3"/>
          <w:sz w:val="24"/>
          <w:szCs w:val="24"/>
          <w:lang w:eastAsia="zh-CN" w:bidi="hi-IN"/>
        </w:rPr>
        <w:t>, (надалі - Виконавець</w:t>
      </w:r>
      <w:r w:rsidR="00240C70" w:rsidRPr="00795F28">
        <w:rPr>
          <w:rFonts w:eastAsia="SimSun"/>
          <w:kern w:val="3"/>
          <w:sz w:val="24"/>
          <w:szCs w:val="24"/>
          <w:lang w:eastAsia="zh-CN" w:bidi="hi-IN"/>
        </w:rPr>
        <w:t>) з іншої сторони, що далі разом іменуються «Сторони», а кожен окремо «Сторона»,</w:t>
      </w:r>
    </w:p>
    <w:p w:rsidR="00240C70" w:rsidRPr="00795F28" w:rsidRDefault="00240C70" w:rsidP="00795F28">
      <w:pPr>
        <w:pBdr>
          <w:top w:val="nil"/>
          <w:left w:val="nil"/>
          <w:bottom w:val="nil"/>
          <w:right w:val="nil"/>
          <w:between w:val="nil"/>
        </w:pBdr>
        <w:jc w:val="both"/>
        <w:rPr>
          <w:b/>
          <w:color w:val="000000"/>
          <w:sz w:val="24"/>
          <w:szCs w:val="24"/>
        </w:rPr>
      </w:pPr>
      <w:r w:rsidRPr="00795F28">
        <w:rPr>
          <w:rFonts w:eastAsia="SimSun"/>
          <w:kern w:val="3"/>
          <w:sz w:val="24"/>
          <w:szCs w:val="24"/>
          <w:lang w:eastAsia="zh-CN" w:bidi="hi-IN"/>
        </w:rPr>
        <w:tab/>
        <w:t xml:space="preserve">засвідчуємо, що Сторонами досягнута домовленість про розмір договірної ціни на </w:t>
      </w:r>
      <w:r w:rsidR="0028472D">
        <w:rPr>
          <w:rFonts w:eastAsia="SimSun"/>
          <w:b/>
          <w:kern w:val="3"/>
          <w:sz w:val="24"/>
          <w:szCs w:val="24"/>
          <w:lang w:eastAsia="zh-CN" w:bidi="hi-IN"/>
        </w:rPr>
        <w:t>послуги</w:t>
      </w:r>
      <w:r w:rsidRPr="00795F28">
        <w:rPr>
          <w:rFonts w:eastAsia="SimSun"/>
          <w:b/>
          <w:kern w:val="3"/>
          <w:sz w:val="24"/>
          <w:szCs w:val="24"/>
          <w:lang w:eastAsia="zh-CN" w:bidi="hi-IN"/>
        </w:rPr>
        <w:t xml:space="preserve"> з технічного обслуговування та ремонту спеціалізованого реаб</w:t>
      </w:r>
      <w:r w:rsidR="00777E89">
        <w:rPr>
          <w:rFonts w:eastAsia="SimSun"/>
          <w:b/>
          <w:kern w:val="3"/>
          <w:sz w:val="24"/>
          <w:szCs w:val="24"/>
          <w:lang w:eastAsia="zh-CN" w:bidi="hi-IN"/>
        </w:rPr>
        <w:t>ілітаційного обладнання, код</w:t>
      </w:r>
      <w:r w:rsidRPr="00795F28">
        <w:rPr>
          <w:rFonts w:eastAsia="SimSun"/>
          <w:b/>
          <w:kern w:val="3"/>
          <w:sz w:val="24"/>
          <w:szCs w:val="24"/>
          <w:lang w:eastAsia="zh-CN" w:bidi="hi-IN"/>
        </w:rPr>
        <w:t xml:space="preserve"> ДК 021:2015:50420000-5 - Послуги з ремонту і технічного обслуговування медичного та хірургічного обладнання</w:t>
      </w:r>
      <w:r w:rsidR="00777E89">
        <w:rPr>
          <w:rFonts w:eastAsia="SimSun"/>
          <w:kern w:val="3"/>
          <w:sz w:val="24"/>
          <w:szCs w:val="24"/>
          <w:lang w:eastAsia="zh-CN" w:bidi="hi-IN"/>
        </w:rPr>
        <w:t xml:space="preserve"> (надалі – Послуги)</w:t>
      </w:r>
      <w:r w:rsidR="00D75F1D">
        <w:rPr>
          <w:rFonts w:eastAsia="SimSun"/>
          <w:kern w:val="3"/>
          <w:sz w:val="24"/>
          <w:szCs w:val="24"/>
          <w:lang w:eastAsia="zh-CN" w:bidi="hi-IN"/>
        </w:rPr>
        <w:t xml:space="preserve"> згідно з даним Договором</w:t>
      </w:r>
      <w:r w:rsidR="00777E89">
        <w:rPr>
          <w:rFonts w:eastAsia="SimSun"/>
          <w:kern w:val="3"/>
          <w:sz w:val="24"/>
          <w:szCs w:val="24"/>
          <w:lang w:eastAsia="zh-CN" w:bidi="hi-IN"/>
        </w:rPr>
        <w:t xml:space="preserve"> </w:t>
      </w:r>
      <w:r w:rsidR="00795F28">
        <w:rPr>
          <w:rFonts w:eastAsia="SimSun"/>
          <w:kern w:val="3"/>
          <w:sz w:val="24"/>
          <w:szCs w:val="24"/>
          <w:lang w:eastAsia="zh-CN" w:bidi="hi-IN"/>
        </w:rPr>
        <w:t>і складає _______грн_____</w:t>
      </w:r>
      <w:proofErr w:type="spellStart"/>
      <w:r w:rsidR="00795F28">
        <w:rPr>
          <w:rFonts w:eastAsia="SimSun"/>
          <w:kern w:val="3"/>
          <w:sz w:val="24"/>
          <w:szCs w:val="24"/>
          <w:lang w:eastAsia="zh-CN" w:bidi="hi-IN"/>
        </w:rPr>
        <w:t>коп</w:t>
      </w:r>
      <w:proofErr w:type="spellEnd"/>
      <w:r w:rsidR="00795F28">
        <w:rPr>
          <w:rFonts w:eastAsia="SimSun"/>
          <w:kern w:val="3"/>
          <w:sz w:val="24"/>
          <w:szCs w:val="24"/>
          <w:lang w:eastAsia="zh-CN" w:bidi="hi-IN"/>
        </w:rPr>
        <w:t xml:space="preserve">_______(сума прописом) в </w:t>
      </w:r>
      <w:proofErr w:type="spellStart"/>
      <w:r w:rsidR="00795F28">
        <w:rPr>
          <w:rFonts w:eastAsia="SimSun"/>
          <w:kern w:val="3"/>
          <w:sz w:val="24"/>
          <w:szCs w:val="24"/>
          <w:lang w:eastAsia="zh-CN" w:bidi="hi-IN"/>
        </w:rPr>
        <w:t>т.ч</w:t>
      </w:r>
      <w:proofErr w:type="spellEnd"/>
      <w:r w:rsidR="00795F28">
        <w:rPr>
          <w:rFonts w:eastAsia="SimSun"/>
          <w:kern w:val="3"/>
          <w:sz w:val="24"/>
          <w:szCs w:val="24"/>
          <w:lang w:eastAsia="zh-CN" w:bidi="hi-IN"/>
        </w:rPr>
        <w:t>. ПДВ</w:t>
      </w:r>
      <w:r w:rsidR="0072270B" w:rsidRPr="0072270B">
        <w:rPr>
          <w:rFonts w:eastAsia="SimSun"/>
          <w:kern w:val="3"/>
          <w:sz w:val="24"/>
          <w:szCs w:val="24"/>
          <w:lang w:eastAsia="zh-CN" w:bidi="hi-IN"/>
        </w:rPr>
        <w:t xml:space="preserve"> </w:t>
      </w:r>
      <w:r w:rsidR="0072270B">
        <w:rPr>
          <w:rFonts w:eastAsia="SimSun"/>
          <w:kern w:val="3"/>
          <w:sz w:val="24"/>
          <w:szCs w:val="24"/>
          <w:lang w:eastAsia="zh-CN" w:bidi="hi-IN"/>
        </w:rPr>
        <w:t>грн_____</w:t>
      </w:r>
      <w:proofErr w:type="spellStart"/>
      <w:r w:rsidR="0072270B">
        <w:rPr>
          <w:rFonts w:eastAsia="SimSun"/>
          <w:kern w:val="3"/>
          <w:sz w:val="24"/>
          <w:szCs w:val="24"/>
          <w:lang w:eastAsia="zh-CN" w:bidi="hi-IN"/>
        </w:rPr>
        <w:t>коп</w:t>
      </w:r>
      <w:proofErr w:type="spellEnd"/>
      <w:r w:rsidR="0072270B">
        <w:rPr>
          <w:rFonts w:eastAsia="SimSun"/>
          <w:kern w:val="3"/>
          <w:sz w:val="24"/>
          <w:szCs w:val="24"/>
          <w:lang w:eastAsia="zh-CN" w:bidi="hi-IN"/>
        </w:rPr>
        <w:t xml:space="preserve">_______(сума прописом) </w:t>
      </w:r>
      <w:r w:rsidR="00795F28">
        <w:rPr>
          <w:rFonts w:eastAsia="SimSun"/>
          <w:kern w:val="3"/>
          <w:sz w:val="24"/>
          <w:szCs w:val="24"/>
          <w:lang w:eastAsia="zh-CN" w:bidi="hi-IN"/>
        </w:rPr>
        <w:t>/ без ПДВ.</w:t>
      </w:r>
    </w:p>
    <w:p w:rsidR="00240C70" w:rsidRPr="00795F28" w:rsidRDefault="00240C70" w:rsidP="00795F28">
      <w:pPr>
        <w:pBdr>
          <w:top w:val="nil"/>
          <w:left w:val="nil"/>
          <w:bottom w:val="nil"/>
          <w:right w:val="nil"/>
          <w:between w:val="nil"/>
        </w:pBdr>
        <w:jc w:val="both"/>
        <w:rPr>
          <w:b/>
          <w:color w:val="000000"/>
          <w:sz w:val="24"/>
          <w:szCs w:val="24"/>
        </w:rPr>
      </w:pPr>
    </w:p>
    <w:p w:rsidR="00240C70" w:rsidRPr="00795F28" w:rsidRDefault="00240C70" w:rsidP="00795F28">
      <w:pPr>
        <w:jc w:val="center"/>
        <w:rPr>
          <w:b/>
          <w:sz w:val="24"/>
          <w:szCs w:val="24"/>
        </w:rPr>
      </w:pPr>
      <w:r w:rsidRPr="00795F28">
        <w:rPr>
          <w:b/>
          <w:sz w:val="24"/>
          <w:szCs w:val="24"/>
        </w:rPr>
        <w:t>РОЗРАХУНОК ВАРТОСТІ ПОСЛУГИ</w:t>
      </w:r>
    </w:p>
    <w:p w:rsidR="00240C70" w:rsidRPr="00795F28" w:rsidRDefault="00240C70" w:rsidP="00795F28">
      <w:pPr>
        <w:jc w:val="both"/>
        <w:rPr>
          <w:b/>
          <w:sz w:val="24"/>
          <w:szCs w:val="24"/>
        </w:r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4"/>
        <w:gridCol w:w="5225"/>
        <w:gridCol w:w="1071"/>
        <w:gridCol w:w="1227"/>
        <w:gridCol w:w="1399"/>
        <w:gridCol w:w="1380"/>
      </w:tblGrid>
      <w:tr w:rsidR="00240C70" w:rsidRPr="00BB51BF" w:rsidTr="0072270B">
        <w:trPr>
          <w:trHeight w:hRule="exact" w:val="826"/>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ru-RU" w:bidi="en-US"/>
              </w:rPr>
            </w:pPr>
          </w:p>
        </w:tc>
        <w:tc>
          <w:tcPr>
            <w:tcW w:w="5225" w:type="dxa"/>
            <w:shd w:val="clear" w:color="auto" w:fill="auto"/>
            <w:tcMar>
              <w:top w:w="0" w:type="dxa"/>
              <w:left w:w="0" w:type="dxa"/>
              <w:bottom w:w="0" w:type="dxa"/>
              <w:right w:w="0" w:type="dxa"/>
            </w:tcMar>
            <w:vAlign w:val="center"/>
          </w:tcPr>
          <w:p w:rsidR="00240C70" w:rsidRPr="00BB51BF" w:rsidRDefault="00795F28" w:rsidP="00795F28">
            <w:pPr>
              <w:pBdr>
                <w:top w:val="nil"/>
                <w:left w:val="nil"/>
                <w:bottom w:val="nil"/>
                <w:right w:val="nil"/>
                <w:between w:val="nil"/>
              </w:pBdr>
              <w:ind w:right="-85"/>
              <w:jc w:val="center"/>
              <w:rPr>
                <w:color w:val="000000"/>
                <w:sz w:val="22"/>
                <w:szCs w:val="22"/>
              </w:rPr>
            </w:pPr>
            <w:r w:rsidRPr="00BB51BF">
              <w:rPr>
                <w:b/>
                <w:color w:val="000000"/>
                <w:sz w:val="22"/>
                <w:szCs w:val="22"/>
              </w:rPr>
              <w:t xml:space="preserve">Найменування </w:t>
            </w:r>
            <w:r w:rsidR="00240C70" w:rsidRPr="00BB51BF">
              <w:rPr>
                <w:b/>
                <w:color w:val="000000"/>
                <w:sz w:val="22"/>
                <w:szCs w:val="22"/>
              </w:rPr>
              <w:t>послуги</w:t>
            </w:r>
            <w:r w:rsidR="00240C70" w:rsidRPr="00BB51BF">
              <w:rPr>
                <w:color w:val="000000"/>
                <w:sz w:val="22"/>
                <w:szCs w:val="22"/>
              </w:rPr>
              <w:t xml:space="preserve">                </w:t>
            </w:r>
            <w:r w:rsidR="0072270B">
              <w:rPr>
                <w:color w:val="000000"/>
                <w:sz w:val="22"/>
                <w:szCs w:val="22"/>
              </w:rPr>
              <w:t xml:space="preserve">                             </w:t>
            </w:r>
          </w:p>
        </w:tc>
        <w:tc>
          <w:tcPr>
            <w:tcW w:w="1071" w:type="dxa"/>
            <w:shd w:val="clear" w:color="auto" w:fill="FFFFFF"/>
            <w:tcMar>
              <w:top w:w="0" w:type="dxa"/>
              <w:left w:w="0" w:type="dxa"/>
              <w:bottom w:w="0" w:type="dxa"/>
              <w:right w:w="0" w:type="dxa"/>
            </w:tcMar>
            <w:vAlign w:val="center"/>
          </w:tcPr>
          <w:p w:rsidR="00240C70" w:rsidRPr="00BB51BF" w:rsidRDefault="00B902E8" w:rsidP="00795F28">
            <w:pPr>
              <w:widowControl w:val="0"/>
              <w:suppressAutoHyphens/>
              <w:autoSpaceDN w:val="0"/>
              <w:jc w:val="center"/>
              <w:textAlignment w:val="baseline"/>
              <w:rPr>
                <w:rFonts w:eastAsia="Andale Sans UI"/>
                <w:b/>
                <w:kern w:val="3"/>
                <w:sz w:val="22"/>
                <w:szCs w:val="22"/>
                <w:lang w:val="ru-RU" w:bidi="en-US"/>
              </w:rPr>
            </w:pPr>
            <w:r w:rsidRPr="00BB51BF">
              <w:rPr>
                <w:rFonts w:eastAsia="Andale Sans UI"/>
                <w:b/>
                <w:kern w:val="3"/>
                <w:sz w:val="22"/>
                <w:szCs w:val="22"/>
                <w:lang w:val="ru-RU" w:bidi="en-US"/>
              </w:rPr>
              <w:t>Од.</w:t>
            </w:r>
            <w:r w:rsidR="00240C70" w:rsidRPr="00BB51BF">
              <w:rPr>
                <w:rFonts w:eastAsia="Andale Sans UI"/>
                <w:b/>
                <w:kern w:val="3"/>
                <w:sz w:val="22"/>
                <w:szCs w:val="22"/>
                <w:lang w:val="ru-RU" w:bidi="en-US"/>
              </w:rPr>
              <w:t xml:space="preserve"> </w:t>
            </w:r>
            <w:proofErr w:type="spellStart"/>
            <w:r w:rsidR="00240C70" w:rsidRPr="00BB51BF">
              <w:rPr>
                <w:rFonts w:eastAsia="Andale Sans UI"/>
                <w:b/>
                <w:kern w:val="3"/>
                <w:sz w:val="22"/>
                <w:szCs w:val="22"/>
                <w:lang w:val="ru-RU" w:bidi="en-US"/>
              </w:rPr>
              <w:t>виміру</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b/>
                <w:sz w:val="22"/>
                <w:szCs w:val="22"/>
              </w:rPr>
            </w:pPr>
            <w:r w:rsidRPr="00BB51BF">
              <w:rPr>
                <w:b/>
                <w:sz w:val="22"/>
                <w:szCs w:val="22"/>
              </w:rPr>
              <w:t>Кількість</w:t>
            </w:r>
          </w:p>
        </w:tc>
        <w:tc>
          <w:tcPr>
            <w:tcW w:w="1397" w:type="dxa"/>
            <w:shd w:val="clear" w:color="auto" w:fill="FFFFFF"/>
          </w:tcPr>
          <w:p w:rsidR="00240C70" w:rsidRPr="00BB51BF" w:rsidRDefault="00240C70" w:rsidP="00795F28">
            <w:pPr>
              <w:jc w:val="center"/>
              <w:rPr>
                <w:sz w:val="22"/>
                <w:szCs w:val="22"/>
              </w:rPr>
            </w:pPr>
            <w:r w:rsidRPr="00BB51BF">
              <w:rPr>
                <w:b/>
                <w:color w:val="000000"/>
                <w:sz w:val="22"/>
                <w:szCs w:val="22"/>
              </w:rPr>
              <w:t>Ціна за одиницю без ПДВ* (грн)</w:t>
            </w:r>
          </w:p>
        </w:tc>
        <w:tc>
          <w:tcPr>
            <w:tcW w:w="1380" w:type="dxa"/>
            <w:shd w:val="clear" w:color="auto" w:fill="FFFFFF"/>
          </w:tcPr>
          <w:p w:rsidR="00240C70" w:rsidRPr="00BB51BF" w:rsidRDefault="00240C70" w:rsidP="00795F28">
            <w:pPr>
              <w:jc w:val="center"/>
              <w:rPr>
                <w:sz w:val="22"/>
                <w:szCs w:val="22"/>
              </w:rPr>
            </w:pPr>
            <w:r w:rsidRPr="00BB51BF">
              <w:rPr>
                <w:b/>
                <w:color w:val="000000"/>
                <w:sz w:val="22"/>
                <w:szCs w:val="22"/>
              </w:rPr>
              <w:t>Сума без ПДВ * (грн)</w:t>
            </w:r>
          </w:p>
        </w:tc>
      </w:tr>
      <w:tr w:rsidR="00240C70" w:rsidRPr="00BB51BF" w:rsidTr="0072270B">
        <w:trPr>
          <w:trHeight w:hRule="exact" w:val="852"/>
          <w:jc w:val="center"/>
        </w:trPr>
        <w:tc>
          <w:tcPr>
            <w:tcW w:w="604" w:type="dxa"/>
            <w:shd w:val="clear" w:color="auto" w:fill="FFFFFF"/>
            <w:tcMar>
              <w:top w:w="0" w:type="dxa"/>
              <w:left w:w="0" w:type="dxa"/>
              <w:bottom w:w="0" w:type="dxa"/>
              <w:right w:w="0" w:type="dxa"/>
            </w:tcMar>
            <w:vAlign w:val="center"/>
          </w:tcPr>
          <w:p w:rsidR="00240C70" w:rsidRPr="00BB51BF" w:rsidRDefault="00B902E8" w:rsidP="00B902E8">
            <w:pPr>
              <w:widowControl w:val="0"/>
              <w:suppressAutoHyphens/>
              <w:autoSpaceDN w:val="0"/>
              <w:ind w:left="284"/>
              <w:jc w:val="both"/>
              <w:textAlignment w:val="baseline"/>
              <w:rPr>
                <w:rFonts w:eastAsia="Andale Sans UI"/>
                <w:kern w:val="3"/>
                <w:sz w:val="22"/>
                <w:szCs w:val="22"/>
                <w:lang w:val="ru-RU" w:bidi="en-US"/>
              </w:rPr>
            </w:pPr>
            <w:r w:rsidRPr="00BB51BF">
              <w:rPr>
                <w:rFonts w:eastAsia="Andale Sans UI"/>
                <w:kern w:val="3"/>
                <w:sz w:val="22"/>
                <w:szCs w:val="22"/>
                <w:lang w:val="ru-RU" w:bidi="en-US"/>
              </w:rPr>
              <w:t>1.</w:t>
            </w:r>
          </w:p>
        </w:tc>
        <w:tc>
          <w:tcPr>
            <w:tcW w:w="5225" w:type="dxa"/>
            <w:shd w:val="clear" w:color="auto" w:fill="auto"/>
            <w:tcMar>
              <w:top w:w="0" w:type="dxa"/>
              <w:left w:w="0" w:type="dxa"/>
              <w:bottom w:w="0" w:type="dxa"/>
              <w:right w:w="0" w:type="dxa"/>
            </w:tcMar>
            <w:vAlign w:val="center"/>
          </w:tcPr>
          <w:p w:rsidR="00240C70" w:rsidRPr="00BB51BF" w:rsidRDefault="00240C70" w:rsidP="00795F28">
            <w:pPr>
              <w:ind w:firstLine="235"/>
              <w:jc w:val="center"/>
              <w:rPr>
                <w:rFonts w:eastAsia="Andale Sans UI"/>
                <w:color w:val="000000"/>
                <w:kern w:val="3"/>
                <w:sz w:val="22"/>
                <w:szCs w:val="22"/>
                <w:lang w:bidi="en-US"/>
              </w:rPr>
            </w:pPr>
            <w:r w:rsidRPr="00BB51BF">
              <w:rPr>
                <w:b/>
                <w:color w:val="000000"/>
                <w:sz w:val="22"/>
                <w:szCs w:val="22"/>
              </w:rPr>
              <w:t>Технічне обслуговування та ремонт спеціалізованого реабілітаційного обладнання, а саме:</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b/>
                <w:kern w:val="3"/>
                <w:sz w:val="22"/>
                <w:szCs w:val="22"/>
                <w:lang w:val="ru-RU" w:bidi="en-US"/>
              </w:rPr>
            </w:pPr>
            <w:proofErr w:type="spellStart"/>
            <w:r w:rsidRPr="00BB51BF">
              <w:rPr>
                <w:rFonts w:eastAsia="Andale Sans UI"/>
                <w:b/>
                <w:kern w:val="3"/>
                <w:sz w:val="22"/>
                <w:szCs w:val="22"/>
                <w:lang w:val="ru-RU" w:bidi="en-US"/>
              </w:rPr>
              <w:t>послуга</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b/>
                <w:sz w:val="22"/>
                <w:szCs w:val="22"/>
              </w:rPr>
            </w:pPr>
            <w:r w:rsidRPr="00BB51BF">
              <w:rPr>
                <w:b/>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575"/>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ru-RU"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ind w:firstLine="235"/>
              <w:jc w:val="center"/>
              <w:rPr>
                <w:rFonts w:eastAsia="Andale Sans UI"/>
                <w:color w:val="000000"/>
                <w:sz w:val="22"/>
                <w:szCs w:val="22"/>
                <w:lang w:eastAsia="uk-UA"/>
              </w:rPr>
            </w:pPr>
            <w:r w:rsidRPr="00BB51BF">
              <w:rPr>
                <w:rFonts w:eastAsia="Andale Sans UI"/>
                <w:color w:val="000000"/>
                <w:kern w:val="3"/>
                <w:sz w:val="22"/>
                <w:szCs w:val="22"/>
                <w:lang w:bidi="en-US"/>
              </w:rPr>
              <w:t xml:space="preserve">Апарат </w:t>
            </w:r>
            <w:proofErr w:type="spellStart"/>
            <w:r w:rsidRPr="00BB51BF">
              <w:rPr>
                <w:rFonts w:eastAsia="Andale Sans UI"/>
                <w:color w:val="000000"/>
                <w:kern w:val="3"/>
                <w:sz w:val="22"/>
                <w:szCs w:val="22"/>
                <w:lang w:bidi="en-US"/>
              </w:rPr>
              <w:t>лікувальной</w:t>
            </w:r>
            <w:proofErr w:type="spellEnd"/>
            <w:r w:rsidRPr="00BB51BF">
              <w:rPr>
                <w:rFonts w:eastAsia="Andale Sans UI"/>
                <w:color w:val="000000"/>
                <w:kern w:val="3"/>
                <w:sz w:val="22"/>
                <w:szCs w:val="22"/>
                <w:lang w:bidi="en-US"/>
              </w:rPr>
              <w:t xml:space="preserve"> </w:t>
            </w:r>
            <w:proofErr w:type="spellStart"/>
            <w:r w:rsidRPr="00BB51BF">
              <w:rPr>
                <w:rFonts w:eastAsia="Andale Sans UI"/>
                <w:color w:val="000000"/>
                <w:kern w:val="3"/>
                <w:sz w:val="22"/>
                <w:szCs w:val="22"/>
                <w:lang w:bidi="en-US"/>
              </w:rPr>
              <w:t>імпульсном</w:t>
            </w:r>
            <w:proofErr w:type="spellEnd"/>
            <w:r w:rsidRPr="00BB51BF">
              <w:rPr>
                <w:rFonts w:eastAsia="Andale Sans UI"/>
                <w:color w:val="000000"/>
                <w:kern w:val="3"/>
                <w:sz w:val="22"/>
                <w:szCs w:val="22"/>
                <w:lang w:bidi="en-US"/>
              </w:rPr>
              <w:t xml:space="preserve"> магнітним полем АЛІМП -1</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542"/>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644"/>
              <w:jc w:val="both"/>
              <w:textAlignment w:val="baseline"/>
              <w:rPr>
                <w:rFonts w:eastAsia="Andale Sans UI"/>
                <w:kern w:val="3"/>
                <w:sz w:val="22"/>
                <w:szCs w:val="22"/>
                <w:lang w:val="ru-RU"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 xml:space="preserve">Апарат для УВЧ терапії  УВЧ-80-3 </w:t>
            </w:r>
            <w:proofErr w:type="spellStart"/>
            <w:r w:rsidRPr="00BB51BF">
              <w:rPr>
                <w:rFonts w:eastAsia="Andale Sans UI"/>
                <w:color w:val="000000"/>
                <w:kern w:val="3"/>
                <w:sz w:val="22"/>
                <w:szCs w:val="22"/>
                <w:lang w:bidi="en-US"/>
              </w:rPr>
              <w:t>Уадатерма</w:t>
            </w:r>
            <w:proofErr w:type="spellEnd"/>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2</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533"/>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ru-RU"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Прилад низькочастотної електротерапії Радіус -01 ФТ</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0"/>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ru-RU"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Інгалятор аерозольний 402А</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402"/>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ru-RU"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Прилад комбінованої терапії UE-</w:t>
            </w:r>
            <w:proofErr w:type="spellStart"/>
            <w:r w:rsidRPr="00BB51BF">
              <w:rPr>
                <w:rFonts w:eastAsia="Andale Sans UI"/>
                <w:color w:val="000000"/>
                <w:kern w:val="3"/>
                <w:sz w:val="22"/>
                <w:szCs w:val="22"/>
                <w:lang w:bidi="en-US"/>
              </w:rPr>
              <w:t>Stimu</w:t>
            </w:r>
            <w:proofErr w:type="spellEnd"/>
            <w:r w:rsidRPr="00BB51BF">
              <w:rPr>
                <w:rFonts w:eastAsia="Andale Sans UI"/>
                <w:color w:val="000000"/>
                <w:kern w:val="3"/>
                <w:sz w:val="22"/>
                <w:szCs w:val="22"/>
                <w:lang w:bidi="en-US"/>
              </w:rPr>
              <w:t xml:space="preserve"> </w:t>
            </w:r>
            <w:proofErr w:type="spellStart"/>
            <w:r w:rsidRPr="00BB51BF">
              <w:rPr>
                <w:rFonts w:eastAsia="Andale Sans UI"/>
                <w:color w:val="000000"/>
                <w:kern w:val="3"/>
                <w:sz w:val="22"/>
                <w:szCs w:val="22"/>
                <w:lang w:bidi="en-US"/>
              </w:rPr>
              <w:t>Combo</w:t>
            </w:r>
            <w:proofErr w:type="spellEnd"/>
            <w:r w:rsidRPr="00BB51BF">
              <w:rPr>
                <w:rFonts w:eastAsia="Andale Sans UI"/>
                <w:color w:val="000000"/>
                <w:kern w:val="3"/>
                <w:sz w:val="22"/>
                <w:szCs w:val="22"/>
                <w:lang w:bidi="en-US"/>
              </w:rPr>
              <w:t xml:space="preserve"> 1022</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656"/>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ru-RU"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Апарат для гальванізації те електрофорезу ПОТОК-1М</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390"/>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ru-RU"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proofErr w:type="spellStart"/>
            <w:r w:rsidRPr="00BB51BF">
              <w:rPr>
                <w:rFonts w:eastAsia="Andale Sans UI"/>
                <w:color w:val="000000"/>
                <w:kern w:val="3"/>
                <w:sz w:val="22"/>
                <w:szCs w:val="22"/>
                <w:lang w:bidi="en-US"/>
              </w:rPr>
              <w:t>Негатоскоп</w:t>
            </w:r>
            <w:proofErr w:type="spellEnd"/>
            <w:r w:rsidRPr="00BB51BF">
              <w:rPr>
                <w:rFonts w:eastAsia="Andale Sans UI"/>
                <w:color w:val="000000"/>
                <w:kern w:val="3"/>
                <w:sz w:val="22"/>
                <w:szCs w:val="22"/>
                <w:lang w:bidi="en-US"/>
              </w:rPr>
              <w:t xml:space="preserve">  НТ-Ч8</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7</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85"/>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en-US"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Лампа "Солюкс"</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61"/>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en-US"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 xml:space="preserve">Апарат для </w:t>
            </w:r>
            <w:proofErr w:type="spellStart"/>
            <w:r w:rsidRPr="00BB51BF">
              <w:rPr>
                <w:rFonts w:eastAsia="Andale Sans UI"/>
                <w:color w:val="000000"/>
                <w:kern w:val="3"/>
                <w:sz w:val="22"/>
                <w:szCs w:val="22"/>
                <w:lang w:bidi="en-US"/>
              </w:rPr>
              <w:t>аромотерапії</w:t>
            </w:r>
            <w:proofErr w:type="spellEnd"/>
            <w:r w:rsidRPr="00BB51BF">
              <w:rPr>
                <w:rFonts w:eastAsia="Andale Sans UI"/>
                <w:color w:val="000000"/>
                <w:kern w:val="3"/>
                <w:sz w:val="22"/>
                <w:szCs w:val="22"/>
                <w:lang w:bidi="en-US"/>
              </w:rPr>
              <w:t xml:space="preserve"> Оазис</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343"/>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en-US"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Апарат МИТ -ЛТ- двоканальний</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77"/>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en-US"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 xml:space="preserve">Термостат ТС - 80 </w:t>
            </w:r>
            <w:proofErr w:type="spellStart"/>
            <w:r w:rsidRPr="00BB51BF">
              <w:rPr>
                <w:rFonts w:eastAsia="Andale Sans UI"/>
                <w:color w:val="000000"/>
                <w:kern w:val="3"/>
                <w:sz w:val="22"/>
                <w:szCs w:val="22"/>
                <w:lang w:bidi="en-US"/>
              </w:rPr>
              <w:t>cухоповітряний</w:t>
            </w:r>
            <w:proofErr w:type="spellEnd"/>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365"/>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en-US"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proofErr w:type="spellStart"/>
            <w:r w:rsidRPr="00BB51BF">
              <w:rPr>
                <w:rFonts w:eastAsia="Andale Sans UI"/>
                <w:color w:val="000000"/>
                <w:kern w:val="3"/>
                <w:sz w:val="22"/>
                <w:szCs w:val="22"/>
                <w:lang w:bidi="en-US"/>
              </w:rPr>
              <w:t>Фотополімерна</w:t>
            </w:r>
            <w:proofErr w:type="spellEnd"/>
            <w:r w:rsidRPr="00BB51BF">
              <w:rPr>
                <w:rFonts w:eastAsia="Andale Sans UI"/>
                <w:color w:val="000000"/>
                <w:kern w:val="3"/>
                <w:sz w:val="22"/>
                <w:szCs w:val="22"/>
                <w:lang w:bidi="en-US"/>
              </w:rPr>
              <w:t xml:space="preserve">  лампа з функцією відбілювання</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78"/>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en-US"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proofErr w:type="spellStart"/>
            <w:r w:rsidRPr="00BB51BF">
              <w:rPr>
                <w:rFonts w:eastAsia="Andale Sans UI"/>
                <w:color w:val="000000"/>
                <w:kern w:val="3"/>
                <w:sz w:val="22"/>
                <w:szCs w:val="22"/>
                <w:lang w:bidi="en-US"/>
              </w:rPr>
              <w:t>Стерилiзатор</w:t>
            </w:r>
            <w:proofErr w:type="spellEnd"/>
            <w:r w:rsidRPr="00BB51BF">
              <w:rPr>
                <w:rFonts w:eastAsia="Andale Sans UI"/>
                <w:color w:val="000000"/>
                <w:kern w:val="3"/>
                <w:sz w:val="22"/>
                <w:szCs w:val="22"/>
                <w:lang w:bidi="en-US"/>
              </w:rPr>
              <w:t xml:space="preserve"> </w:t>
            </w:r>
            <w:proofErr w:type="spellStart"/>
            <w:r w:rsidRPr="00BB51BF">
              <w:rPr>
                <w:rFonts w:eastAsia="Andale Sans UI"/>
                <w:color w:val="000000"/>
                <w:kern w:val="3"/>
                <w:sz w:val="22"/>
                <w:szCs w:val="22"/>
                <w:lang w:bidi="en-US"/>
              </w:rPr>
              <w:t>повiтряний</w:t>
            </w:r>
            <w:proofErr w:type="spellEnd"/>
            <w:r w:rsidRPr="00BB51BF">
              <w:rPr>
                <w:rFonts w:eastAsia="Andale Sans UI"/>
                <w:color w:val="000000"/>
                <w:kern w:val="3"/>
                <w:sz w:val="22"/>
                <w:szCs w:val="22"/>
                <w:lang w:bidi="en-US"/>
              </w:rPr>
              <w:t xml:space="preserve"> ГП-80</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lang w:val="en-US"/>
              </w:rPr>
            </w:pPr>
            <w:r w:rsidRPr="00BB51BF">
              <w:rPr>
                <w:sz w:val="22"/>
                <w:szCs w:val="22"/>
                <w:lang w:val="en-US"/>
              </w:rPr>
              <w:t>3</w:t>
            </w:r>
          </w:p>
        </w:tc>
        <w:tc>
          <w:tcPr>
            <w:tcW w:w="1397" w:type="dxa"/>
            <w:shd w:val="clear" w:color="auto" w:fill="FFFFFF"/>
          </w:tcPr>
          <w:p w:rsidR="00240C70" w:rsidRPr="00BB51BF" w:rsidRDefault="00240C70" w:rsidP="00795F28">
            <w:pPr>
              <w:jc w:val="center"/>
              <w:rPr>
                <w:sz w:val="22"/>
                <w:szCs w:val="22"/>
                <w:lang w:val="en-US"/>
              </w:rPr>
            </w:pPr>
          </w:p>
        </w:tc>
        <w:tc>
          <w:tcPr>
            <w:tcW w:w="1380" w:type="dxa"/>
            <w:shd w:val="clear" w:color="auto" w:fill="FFFFFF"/>
          </w:tcPr>
          <w:p w:rsidR="00240C70" w:rsidRPr="00BB51BF" w:rsidRDefault="00240C70" w:rsidP="00795F28">
            <w:pPr>
              <w:jc w:val="center"/>
              <w:rPr>
                <w:sz w:val="22"/>
                <w:szCs w:val="22"/>
                <w:lang w:val="en-US"/>
              </w:rPr>
            </w:pPr>
          </w:p>
        </w:tc>
      </w:tr>
      <w:tr w:rsidR="00240C70" w:rsidRPr="00BB51BF" w:rsidTr="0072270B">
        <w:trPr>
          <w:trHeight w:hRule="exact" w:val="312"/>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en-US"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 xml:space="preserve">Тренажер  для </w:t>
            </w:r>
            <w:proofErr w:type="spellStart"/>
            <w:r w:rsidRPr="00BB51BF">
              <w:rPr>
                <w:rFonts w:eastAsia="Andale Sans UI"/>
                <w:color w:val="000000"/>
                <w:kern w:val="3"/>
                <w:sz w:val="22"/>
                <w:szCs w:val="22"/>
                <w:lang w:bidi="en-US"/>
              </w:rPr>
              <w:t>вібротерапії</w:t>
            </w:r>
            <w:proofErr w:type="spellEnd"/>
            <w:r w:rsidRPr="00BB51BF">
              <w:rPr>
                <w:rFonts w:eastAsia="Andale Sans UI"/>
                <w:color w:val="000000"/>
                <w:kern w:val="3"/>
                <w:sz w:val="22"/>
                <w:szCs w:val="22"/>
                <w:lang w:bidi="en-US"/>
              </w:rPr>
              <w:t xml:space="preserve"> з поручнем DT</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88"/>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val="ru-RU"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 xml:space="preserve">Тренажер  для </w:t>
            </w:r>
            <w:proofErr w:type="spellStart"/>
            <w:r w:rsidRPr="00BB51BF">
              <w:rPr>
                <w:rFonts w:eastAsia="Andale Sans UI"/>
                <w:color w:val="000000"/>
                <w:kern w:val="3"/>
                <w:sz w:val="22"/>
                <w:szCs w:val="22"/>
                <w:lang w:bidi="en-US"/>
              </w:rPr>
              <w:t>вібротерапії</w:t>
            </w:r>
            <w:proofErr w:type="spellEnd"/>
            <w:r w:rsidRPr="00BB51BF">
              <w:rPr>
                <w:rFonts w:eastAsia="Andale Sans UI"/>
                <w:color w:val="000000"/>
                <w:kern w:val="3"/>
                <w:sz w:val="22"/>
                <w:szCs w:val="22"/>
                <w:lang w:bidi="en-US"/>
              </w:rPr>
              <w:t xml:space="preserve"> з поручнем ВТ</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596"/>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 xml:space="preserve">Мобільний підйомник GL5 в </w:t>
            </w:r>
            <w:proofErr w:type="spellStart"/>
            <w:r w:rsidRPr="00BB51BF">
              <w:rPr>
                <w:rFonts w:eastAsia="Andale Sans UI"/>
                <w:color w:val="000000"/>
                <w:kern w:val="3"/>
                <w:sz w:val="22"/>
                <w:szCs w:val="22"/>
                <w:lang w:bidi="en-US"/>
              </w:rPr>
              <w:t>комлекті</w:t>
            </w:r>
            <w:proofErr w:type="spellEnd"/>
            <w:r w:rsidRPr="00BB51BF">
              <w:rPr>
                <w:rFonts w:eastAsia="Andale Sans UI"/>
                <w:color w:val="000000"/>
                <w:kern w:val="3"/>
                <w:sz w:val="22"/>
                <w:szCs w:val="22"/>
                <w:lang w:bidi="en-US"/>
              </w:rPr>
              <w:t xml:space="preserve"> з двома стропами</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2</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589"/>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 xml:space="preserve">Пристрій для реабілітації МОТО </w:t>
            </w:r>
            <w:proofErr w:type="spellStart"/>
            <w:r w:rsidRPr="00BB51BF">
              <w:rPr>
                <w:rFonts w:eastAsia="Andale Sans UI"/>
                <w:color w:val="000000"/>
                <w:kern w:val="3"/>
                <w:sz w:val="22"/>
                <w:szCs w:val="22"/>
                <w:lang w:bidi="en-US"/>
              </w:rPr>
              <w:t>med</w:t>
            </w:r>
            <w:proofErr w:type="spellEnd"/>
            <w:r w:rsidRPr="00BB51BF">
              <w:rPr>
                <w:rFonts w:eastAsia="Andale Sans UI"/>
                <w:color w:val="000000"/>
                <w:kern w:val="3"/>
                <w:sz w:val="22"/>
                <w:szCs w:val="22"/>
                <w:lang w:bidi="en-US"/>
              </w:rPr>
              <w:t xml:space="preserve"> </w:t>
            </w:r>
            <w:proofErr w:type="spellStart"/>
            <w:r w:rsidRPr="00BB51BF">
              <w:rPr>
                <w:rFonts w:eastAsia="Andale Sans UI"/>
                <w:color w:val="000000"/>
                <w:kern w:val="3"/>
                <w:sz w:val="22"/>
                <w:szCs w:val="22"/>
                <w:lang w:bidi="en-US"/>
              </w:rPr>
              <w:t>gracele</w:t>
            </w:r>
            <w:proofErr w:type="spellEnd"/>
            <w:r w:rsidRPr="00BB51BF">
              <w:rPr>
                <w:rFonts w:eastAsia="Andale Sans UI"/>
                <w:color w:val="000000"/>
                <w:kern w:val="3"/>
                <w:sz w:val="22"/>
                <w:szCs w:val="22"/>
                <w:lang w:bidi="en-US"/>
              </w:rPr>
              <w:t xml:space="preserve">  12 рук та ніг</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2</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64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 xml:space="preserve">Галілео МЕД </w:t>
            </w:r>
            <w:proofErr w:type="spellStart"/>
            <w:r w:rsidRPr="00BB51BF">
              <w:rPr>
                <w:rFonts w:eastAsia="Andale Sans UI"/>
                <w:color w:val="000000"/>
                <w:kern w:val="3"/>
                <w:sz w:val="22"/>
                <w:szCs w:val="22"/>
                <w:lang w:bidi="en-US"/>
              </w:rPr>
              <w:t>Бейсік</w:t>
            </w:r>
            <w:proofErr w:type="spellEnd"/>
            <w:r w:rsidRPr="00BB51BF">
              <w:rPr>
                <w:rFonts w:eastAsia="Andale Sans UI"/>
                <w:color w:val="000000"/>
                <w:kern w:val="3"/>
                <w:sz w:val="22"/>
                <w:szCs w:val="22"/>
                <w:lang w:bidi="en-US"/>
              </w:rPr>
              <w:t xml:space="preserve"> тренажер</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559"/>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 xml:space="preserve">Пристрій для реабілітації МОТО </w:t>
            </w:r>
            <w:proofErr w:type="spellStart"/>
            <w:r w:rsidRPr="00BB51BF">
              <w:rPr>
                <w:rFonts w:eastAsia="Andale Sans UI"/>
                <w:color w:val="000000"/>
                <w:kern w:val="3"/>
                <w:sz w:val="22"/>
                <w:szCs w:val="22"/>
                <w:lang w:bidi="en-US"/>
              </w:rPr>
              <w:t>med</w:t>
            </w:r>
            <w:proofErr w:type="spellEnd"/>
            <w:r w:rsidRPr="00BB51BF">
              <w:rPr>
                <w:rFonts w:eastAsia="Andale Sans UI"/>
                <w:color w:val="000000"/>
                <w:kern w:val="3"/>
                <w:sz w:val="22"/>
                <w:szCs w:val="22"/>
                <w:lang w:bidi="en-US"/>
              </w:rPr>
              <w:t xml:space="preserve"> </w:t>
            </w:r>
            <w:proofErr w:type="spellStart"/>
            <w:r w:rsidRPr="00BB51BF">
              <w:rPr>
                <w:rFonts w:eastAsia="Andale Sans UI"/>
                <w:color w:val="000000"/>
                <w:kern w:val="3"/>
                <w:sz w:val="22"/>
                <w:szCs w:val="22"/>
                <w:lang w:bidi="en-US"/>
              </w:rPr>
              <w:t>viva</w:t>
            </w:r>
            <w:proofErr w:type="spellEnd"/>
            <w:r w:rsidRPr="00BB51BF">
              <w:rPr>
                <w:rFonts w:eastAsia="Andale Sans UI"/>
                <w:color w:val="000000"/>
                <w:kern w:val="3"/>
                <w:sz w:val="22"/>
                <w:szCs w:val="22"/>
                <w:lang w:bidi="en-US"/>
              </w:rPr>
              <w:t xml:space="preserve"> 2 рук та ніг дорослих</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2</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proofErr w:type="spellStart"/>
            <w:r w:rsidRPr="00BB51BF">
              <w:rPr>
                <w:rFonts w:eastAsia="Andale Sans UI"/>
                <w:color w:val="000000"/>
                <w:kern w:val="3"/>
                <w:sz w:val="22"/>
                <w:szCs w:val="22"/>
                <w:lang w:bidi="en-US"/>
              </w:rPr>
              <w:t>Cтельовий</w:t>
            </w:r>
            <w:proofErr w:type="spellEnd"/>
            <w:r w:rsidRPr="00BB51BF">
              <w:rPr>
                <w:rFonts w:eastAsia="Andale Sans UI"/>
                <w:color w:val="000000"/>
                <w:kern w:val="3"/>
                <w:sz w:val="22"/>
                <w:szCs w:val="22"/>
                <w:lang w:bidi="en-US"/>
              </w:rPr>
              <w:t xml:space="preserve"> підйомник GН 1</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3</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val="135"/>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72270B"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Камера  ультрафіолетова для зберігання медичного стерильного  інструмента "Стандарт"</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543"/>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Компресор для стоматологічних установок з адсорбційною сушкою</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proofErr w:type="spellStart"/>
            <w:r w:rsidRPr="00BB51BF">
              <w:rPr>
                <w:rFonts w:eastAsia="Andale Sans UI"/>
                <w:color w:val="000000"/>
                <w:kern w:val="3"/>
                <w:sz w:val="22"/>
                <w:szCs w:val="22"/>
                <w:lang w:bidi="en-US"/>
              </w:rPr>
              <w:t>Mono-jet</w:t>
            </w:r>
            <w:proofErr w:type="spellEnd"/>
            <w:r w:rsidRPr="00BB51BF">
              <w:rPr>
                <w:rFonts w:eastAsia="Andale Sans UI"/>
                <w:color w:val="000000"/>
                <w:kern w:val="3"/>
                <w:sz w:val="22"/>
                <w:szCs w:val="22"/>
                <w:lang w:bidi="en-US"/>
              </w:rPr>
              <w:t xml:space="preserve"> </w:t>
            </w:r>
            <w:proofErr w:type="spellStart"/>
            <w:r w:rsidRPr="00BB51BF">
              <w:rPr>
                <w:rFonts w:eastAsia="Andale Sans UI"/>
                <w:color w:val="000000"/>
                <w:kern w:val="3"/>
                <w:sz w:val="22"/>
                <w:szCs w:val="22"/>
                <w:lang w:bidi="en-US"/>
              </w:rPr>
              <w:t>аспирационній</w:t>
            </w:r>
            <w:proofErr w:type="spellEnd"/>
            <w:r w:rsidRPr="00BB51BF">
              <w:rPr>
                <w:rFonts w:eastAsia="Andale Sans UI"/>
                <w:color w:val="000000"/>
                <w:kern w:val="3"/>
                <w:sz w:val="22"/>
                <w:szCs w:val="22"/>
                <w:lang w:bidi="en-US"/>
              </w:rPr>
              <w:t xml:space="preserve"> прилад типу </w:t>
            </w:r>
            <w:proofErr w:type="spellStart"/>
            <w:r w:rsidRPr="00BB51BF">
              <w:rPr>
                <w:rFonts w:eastAsia="Andale Sans UI"/>
                <w:color w:val="000000"/>
                <w:kern w:val="3"/>
                <w:sz w:val="22"/>
                <w:szCs w:val="22"/>
                <w:lang w:bidi="en-US"/>
              </w:rPr>
              <w:t>Beta</w:t>
            </w:r>
            <w:proofErr w:type="spellEnd"/>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 xml:space="preserve">Установка </w:t>
            </w:r>
            <w:proofErr w:type="spellStart"/>
            <w:r w:rsidRPr="00BB51BF">
              <w:rPr>
                <w:rFonts w:eastAsia="Andale Sans UI"/>
                <w:color w:val="000000"/>
                <w:kern w:val="3"/>
                <w:sz w:val="22"/>
                <w:szCs w:val="22"/>
                <w:lang w:bidi="en-US"/>
              </w:rPr>
              <w:t>стоматологiчна</w:t>
            </w:r>
            <w:proofErr w:type="spellEnd"/>
            <w:r w:rsidRPr="00BB51BF">
              <w:rPr>
                <w:rFonts w:eastAsia="Andale Sans UI"/>
                <w:color w:val="000000"/>
                <w:kern w:val="3"/>
                <w:sz w:val="22"/>
                <w:szCs w:val="22"/>
                <w:lang w:bidi="en-US"/>
              </w:rPr>
              <w:t xml:space="preserve"> </w:t>
            </w:r>
            <w:proofErr w:type="spellStart"/>
            <w:r w:rsidRPr="00BB51BF">
              <w:rPr>
                <w:rFonts w:eastAsia="Andale Sans UI"/>
                <w:color w:val="000000"/>
                <w:kern w:val="3"/>
                <w:sz w:val="22"/>
                <w:szCs w:val="22"/>
                <w:lang w:bidi="en-US"/>
              </w:rPr>
              <w:t>Кlesta</w:t>
            </w:r>
            <w:proofErr w:type="spellEnd"/>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 xml:space="preserve">Автоматичний тренажер ходи </w:t>
            </w:r>
            <w:proofErr w:type="spellStart"/>
            <w:r w:rsidRPr="00BB51BF">
              <w:rPr>
                <w:rFonts w:eastAsia="Andale Sans UI"/>
                <w:color w:val="000000"/>
                <w:kern w:val="3"/>
                <w:sz w:val="22"/>
                <w:szCs w:val="22"/>
                <w:lang w:bidi="en-US"/>
              </w:rPr>
              <w:t>Prodrobot</w:t>
            </w:r>
            <w:proofErr w:type="spellEnd"/>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2</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417"/>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Підйомник гусеничний для крісла інвалідного ДП-2</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602"/>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64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Підйомник гусеничний для крісла інвалідного ДП-3</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Апарат Ампліпульс-5</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Апарат Іскра</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Апарат УВЧ-66</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Апарат УЗТ 1.01*</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 xml:space="preserve">Апарат </w:t>
            </w:r>
            <w:proofErr w:type="spellStart"/>
            <w:r w:rsidRPr="00BB51BF">
              <w:rPr>
                <w:rFonts w:eastAsia="Andale Sans UI"/>
                <w:color w:val="000000"/>
                <w:kern w:val="3"/>
                <w:sz w:val="22"/>
                <w:szCs w:val="22"/>
                <w:lang w:bidi="en-US"/>
              </w:rPr>
              <w:t>Оазіс</w:t>
            </w:r>
            <w:proofErr w:type="spellEnd"/>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Велотренажер</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2</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proofErr w:type="spellStart"/>
            <w:r w:rsidRPr="00BB51BF">
              <w:rPr>
                <w:rFonts w:eastAsia="Andale Sans UI"/>
                <w:color w:val="000000"/>
                <w:kern w:val="3"/>
                <w:sz w:val="22"/>
                <w:szCs w:val="22"/>
                <w:lang w:bidi="en-US"/>
              </w:rPr>
              <w:t>Галокомплекс</w:t>
            </w:r>
            <w:proofErr w:type="spellEnd"/>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Доріжка бігова</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2</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Інгалятор вулкан-1</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64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Капсула реабілітаційна</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2</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Комплекс фізіотерапевтичний 1300</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Комплекс фізіотерапевтичний 1500</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64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Комплекс фізіотерапевтичний 2500</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64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Комплекс фізіотерапевтичний 9400</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353"/>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Комплекс фізіотерапевтичний с 1-каналом 7100</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Комплекс фізіотерапевтичний с 2-каналом 7100</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Підйомник для басейну</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Підйомник мобільний UNO</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2</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Підйомник мобільний для інвалідів</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2</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Прилад для рук та ніг для дорослих</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Пристрій для гідромасажу OZOVATIS</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2</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64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Пристрій електротерапевтичний</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Тренажер динамічний</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64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 xml:space="preserve">Тренажер </w:t>
            </w:r>
            <w:proofErr w:type="spellStart"/>
            <w:r w:rsidRPr="00BB51BF">
              <w:rPr>
                <w:rFonts w:eastAsia="Andale Sans UI"/>
                <w:color w:val="000000"/>
                <w:kern w:val="3"/>
                <w:sz w:val="22"/>
                <w:szCs w:val="22"/>
                <w:lang w:bidi="en-US"/>
              </w:rPr>
              <w:t>елептичний</w:t>
            </w:r>
            <w:proofErr w:type="spellEnd"/>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2</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r w:rsidRPr="00BB51BF">
              <w:rPr>
                <w:rFonts w:eastAsia="Andale Sans UI"/>
                <w:color w:val="000000"/>
                <w:kern w:val="3"/>
                <w:sz w:val="22"/>
                <w:szCs w:val="22"/>
                <w:lang w:bidi="en-US"/>
              </w:rPr>
              <w:t>Апарат Солюкс ЛСН-1</w:t>
            </w:r>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604"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ind w:left="284"/>
              <w:jc w:val="both"/>
              <w:textAlignment w:val="baseline"/>
              <w:rPr>
                <w:rFonts w:eastAsia="Andale Sans UI"/>
                <w:kern w:val="3"/>
                <w:sz w:val="22"/>
                <w:szCs w:val="22"/>
                <w:lang w:bidi="en-US"/>
              </w:rPr>
            </w:pPr>
          </w:p>
        </w:tc>
        <w:tc>
          <w:tcPr>
            <w:tcW w:w="5225" w:type="dxa"/>
            <w:shd w:val="clear" w:color="auto" w:fill="auto"/>
            <w:tcMar>
              <w:top w:w="0" w:type="dxa"/>
              <w:left w:w="0" w:type="dxa"/>
              <w:bottom w:w="0" w:type="dxa"/>
              <w:right w:w="0" w:type="dxa"/>
            </w:tcMar>
            <w:vAlign w:val="center"/>
          </w:tcPr>
          <w:p w:rsidR="00240C70" w:rsidRPr="00BB51BF" w:rsidRDefault="00240C70" w:rsidP="00795F28">
            <w:pPr>
              <w:widowControl w:val="0"/>
              <w:autoSpaceDN w:val="0"/>
              <w:ind w:firstLine="235"/>
              <w:jc w:val="center"/>
              <w:textAlignment w:val="baseline"/>
              <w:rPr>
                <w:rFonts w:eastAsia="Andale Sans UI"/>
                <w:color w:val="000000"/>
                <w:kern w:val="3"/>
                <w:sz w:val="22"/>
                <w:szCs w:val="22"/>
                <w:lang w:bidi="en-US"/>
              </w:rPr>
            </w:pPr>
            <w:proofErr w:type="spellStart"/>
            <w:r w:rsidRPr="00BB51BF">
              <w:rPr>
                <w:rFonts w:eastAsia="Andale Sans UI"/>
                <w:color w:val="000000"/>
                <w:kern w:val="3"/>
                <w:sz w:val="22"/>
                <w:szCs w:val="22"/>
                <w:lang w:bidi="en-US"/>
              </w:rPr>
              <w:t>Електромасажер</w:t>
            </w:r>
            <w:proofErr w:type="spellEnd"/>
            <w:r w:rsidRPr="00BB51BF">
              <w:rPr>
                <w:rFonts w:eastAsia="Andale Sans UI"/>
                <w:color w:val="000000"/>
                <w:kern w:val="3"/>
                <w:sz w:val="22"/>
                <w:szCs w:val="22"/>
                <w:lang w:bidi="en-US"/>
              </w:rPr>
              <w:t xml:space="preserve"> </w:t>
            </w:r>
            <w:proofErr w:type="spellStart"/>
            <w:r w:rsidRPr="00BB51BF">
              <w:rPr>
                <w:rFonts w:eastAsia="Andale Sans UI"/>
                <w:color w:val="000000"/>
                <w:kern w:val="3"/>
                <w:sz w:val="22"/>
                <w:szCs w:val="22"/>
                <w:lang w:bidi="en-US"/>
              </w:rPr>
              <w:t>Міорит</w:t>
            </w:r>
            <w:proofErr w:type="spellEnd"/>
          </w:p>
        </w:tc>
        <w:tc>
          <w:tcPr>
            <w:tcW w:w="1071" w:type="dxa"/>
            <w:shd w:val="clear" w:color="auto" w:fill="FFFFFF"/>
            <w:tcMar>
              <w:top w:w="0" w:type="dxa"/>
              <w:left w:w="0" w:type="dxa"/>
              <w:bottom w:w="0" w:type="dxa"/>
              <w:right w:w="0" w:type="dxa"/>
            </w:tcMar>
            <w:vAlign w:val="center"/>
          </w:tcPr>
          <w:p w:rsidR="00240C70" w:rsidRPr="00BB51BF" w:rsidRDefault="00240C70" w:rsidP="00795F28">
            <w:pPr>
              <w:widowControl w:val="0"/>
              <w:suppressAutoHyphens/>
              <w:autoSpaceDN w:val="0"/>
              <w:jc w:val="center"/>
              <w:textAlignment w:val="baseline"/>
              <w:rPr>
                <w:rFonts w:eastAsia="Andale Sans UI"/>
                <w:kern w:val="3"/>
                <w:sz w:val="22"/>
                <w:szCs w:val="22"/>
                <w:lang w:val="ru-RU" w:bidi="en-US"/>
              </w:rPr>
            </w:pPr>
            <w:proofErr w:type="spellStart"/>
            <w:r w:rsidRPr="00BB51BF">
              <w:rPr>
                <w:rFonts w:eastAsia="Andale Sans UI"/>
                <w:kern w:val="3"/>
                <w:sz w:val="22"/>
                <w:szCs w:val="22"/>
                <w:lang w:val="ru-RU" w:bidi="en-US"/>
              </w:rPr>
              <w:t>шт</w:t>
            </w:r>
            <w:proofErr w:type="spellEnd"/>
          </w:p>
        </w:tc>
        <w:tc>
          <w:tcPr>
            <w:tcW w:w="1227" w:type="dxa"/>
            <w:shd w:val="clear" w:color="auto" w:fill="FFFFFF"/>
            <w:tcMar>
              <w:top w:w="0" w:type="dxa"/>
              <w:left w:w="0" w:type="dxa"/>
              <w:bottom w:w="0" w:type="dxa"/>
              <w:right w:w="0" w:type="dxa"/>
            </w:tcMar>
            <w:vAlign w:val="center"/>
          </w:tcPr>
          <w:p w:rsidR="00240C70" w:rsidRPr="00BB51BF" w:rsidRDefault="00240C70" w:rsidP="00795F28">
            <w:pPr>
              <w:jc w:val="center"/>
              <w:rPr>
                <w:sz w:val="22"/>
                <w:szCs w:val="22"/>
              </w:rPr>
            </w:pPr>
            <w:r w:rsidRPr="00BB51BF">
              <w:rPr>
                <w:sz w:val="22"/>
                <w:szCs w:val="22"/>
              </w:rPr>
              <w:t>1</w:t>
            </w:r>
          </w:p>
        </w:tc>
        <w:tc>
          <w:tcPr>
            <w:tcW w:w="1397" w:type="dxa"/>
            <w:shd w:val="clear" w:color="auto" w:fill="FFFFFF"/>
          </w:tcPr>
          <w:p w:rsidR="00240C70" w:rsidRPr="00BB51BF" w:rsidRDefault="00240C70" w:rsidP="00795F28">
            <w:pPr>
              <w:jc w:val="center"/>
              <w:rPr>
                <w:sz w:val="22"/>
                <w:szCs w:val="22"/>
              </w:rPr>
            </w:pPr>
          </w:p>
        </w:tc>
        <w:tc>
          <w:tcPr>
            <w:tcW w:w="1380" w:type="dxa"/>
            <w:shd w:val="clear" w:color="auto" w:fill="FFFFFF"/>
          </w:tcPr>
          <w:p w:rsidR="00240C70" w:rsidRPr="00BB51BF" w:rsidRDefault="00240C70" w:rsidP="00795F28">
            <w:pPr>
              <w:jc w:val="center"/>
              <w:rPr>
                <w:sz w:val="22"/>
                <w:szCs w:val="22"/>
              </w:rPr>
            </w:pPr>
          </w:p>
        </w:tc>
      </w:tr>
      <w:tr w:rsidR="00240C70" w:rsidRPr="00BB51BF" w:rsidTr="0072270B">
        <w:trPr>
          <w:trHeight w:hRule="exact" w:val="294"/>
          <w:jc w:val="center"/>
        </w:trPr>
        <w:tc>
          <w:tcPr>
            <w:tcW w:w="9526" w:type="dxa"/>
            <w:gridSpan w:val="5"/>
            <w:shd w:val="clear" w:color="auto" w:fill="FFFFFF"/>
            <w:tcMar>
              <w:top w:w="0" w:type="dxa"/>
              <w:left w:w="0" w:type="dxa"/>
              <w:bottom w:w="0" w:type="dxa"/>
              <w:right w:w="0" w:type="dxa"/>
            </w:tcMar>
            <w:vAlign w:val="center"/>
          </w:tcPr>
          <w:p w:rsidR="00240C70" w:rsidRPr="00BB51BF" w:rsidRDefault="00240C70" w:rsidP="00B902E8">
            <w:pPr>
              <w:jc w:val="right"/>
              <w:rPr>
                <w:b/>
                <w:sz w:val="22"/>
                <w:szCs w:val="22"/>
              </w:rPr>
            </w:pPr>
            <w:r w:rsidRPr="00BB51BF">
              <w:rPr>
                <w:b/>
                <w:sz w:val="22"/>
                <w:szCs w:val="22"/>
              </w:rPr>
              <w:t>Всього:</w:t>
            </w:r>
          </w:p>
        </w:tc>
        <w:tc>
          <w:tcPr>
            <w:tcW w:w="1380" w:type="dxa"/>
            <w:shd w:val="clear" w:color="auto" w:fill="FFFFFF"/>
          </w:tcPr>
          <w:p w:rsidR="00240C70" w:rsidRPr="00BB51BF" w:rsidRDefault="00240C70" w:rsidP="00795F28">
            <w:pPr>
              <w:jc w:val="center"/>
              <w:rPr>
                <w:b/>
                <w:sz w:val="22"/>
                <w:szCs w:val="22"/>
              </w:rPr>
            </w:pPr>
          </w:p>
        </w:tc>
      </w:tr>
      <w:tr w:rsidR="00240C70" w:rsidRPr="00BB51BF" w:rsidTr="0072270B">
        <w:trPr>
          <w:trHeight w:hRule="exact" w:val="294"/>
          <w:jc w:val="center"/>
        </w:trPr>
        <w:tc>
          <w:tcPr>
            <w:tcW w:w="9526" w:type="dxa"/>
            <w:gridSpan w:val="5"/>
            <w:shd w:val="clear" w:color="auto" w:fill="FFFFFF"/>
            <w:tcMar>
              <w:top w:w="0" w:type="dxa"/>
              <w:left w:w="0" w:type="dxa"/>
              <w:bottom w:w="0" w:type="dxa"/>
              <w:right w:w="0" w:type="dxa"/>
            </w:tcMar>
            <w:vAlign w:val="center"/>
          </w:tcPr>
          <w:p w:rsidR="00240C70" w:rsidRPr="00BB51BF" w:rsidRDefault="0072270B" w:rsidP="00B902E8">
            <w:pPr>
              <w:jc w:val="right"/>
              <w:rPr>
                <w:b/>
                <w:sz w:val="22"/>
                <w:szCs w:val="22"/>
              </w:rPr>
            </w:pPr>
            <w:r>
              <w:rPr>
                <w:b/>
                <w:sz w:val="22"/>
                <w:szCs w:val="22"/>
              </w:rPr>
              <w:t xml:space="preserve">в </w:t>
            </w:r>
            <w:proofErr w:type="spellStart"/>
            <w:r>
              <w:rPr>
                <w:b/>
                <w:sz w:val="22"/>
                <w:szCs w:val="22"/>
              </w:rPr>
              <w:t>т.ч</w:t>
            </w:r>
            <w:proofErr w:type="spellEnd"/>
            <w:r>
              <w:rPr>
                <w:b/>
                <w:sz w:val="22"/>
                <w:szCs w:val="22"/>
              </w:rPr>
              <w:t xml:space="preserve">. </w:t>
            </w:r>
            <w:r w:rsidR="00240C70" w:rsidRPr="00BB51BF">
              <w:rPr>
                <w:b/>
                <w:sz w:val="22"/>
                <w:szCs w:val="22"/>
              </w:rPr>
              <w:t>ПДВ:</w:t>
            </w:r>
          </w:p>
        </w:tc>
        <w:tc>
          <w:tcPr>
            <w:tcW w:w="1380" w:type="dxa"/>
            <w:shd w:val="clear" w:color="auto" w:fill="FFFFFF"/>
          </w:tcPr>
          <w:p w:rsidR="00240C70" w:rsidRPr="00BB51BF" w:rsidRDefault="00240C70" w:rsidP="00795F28">
            <w:pPr>
              <w:jc w:val="center"/>
              <w:rPr>
                <w:b/>
                <w:sz w:val="22"/>
                <w:szCs w:val="22"/>
              </w:rPr>
            </w:pPr>
          </w:p>
        </w:tc>
      </w:tr>
    </w:tbl>
    <w:p w:rsidR="00240C70" w:rsidRPr="00795F28" w:rsidRDefault="00240C70" w:rsidP="00795F28">
      <w:pPr>
        <w:jc w:val="both"/>
        <w:rPr>
          <w:color w:val="000000"/>
          <w:sz w:val="24"/>
          <w:szCs w:val="24"/>
        </w:rPr>
      </w:pPr>
      <w:bookmarkStart w:id="14" w:name="_4i7ojhp" w:colFirst="0" w:colLast="0"/>
      <w:bookmarkEnd w:id="14"/>
    </w:p>
    <w:p w:rsidR="00F71832" w:rsidRDefault="00F71832">
      <w:pPr>
        <w:rPr>
          <w:b/>
          <w:color w:val="000000"/>
          <w:sz w:val="24"/>
          <w:szCs w:val="24"/>
        </w:rPr>
      </w:pPr>
    </w:p>
    <w:tbl>
      <w:tblPr>
        <w:tblW w:w="9758" w:type="dxa"/>
        <w:tblLayout w:type="fixed"/>
        <w:tblLook w:val="0000" w:firstRow="0" w:lastRow="0" w:firstColumn="0" w:lastColumn="0" w:noHBand="0" w:noVBand="0"/>
      </w:tblPr>
      <w:tblGrid>
        <w:gridCol w:w="5245"/>
        <w:gridCol w:w="4513"/>
      </w:tblGrid>
      <w:tr w:rsidR="00777E89" w:rsidRPr="00AB7D74" w:rsidTr="00A96809">
        <w:tc>
          <w:tcPr>
            <w:tcW w:w="5245" w:type="dxa"/>
          </w:tcPr>
          <w:p w:rsidR="00777E89" w:rsidRPr="00AB7D74" w:rsidRDefault="00777E89" w:rsidP="00A96809">
            <w:pPr>
              <w:pBdr>
                <w:top w:val="nil"/>
                <w:left w:val="nil"/>
                <w:bottom w:val="nil"/>
                <w:right w:val="nil"/>
                <w:between w:val="nil"/>
              </w:pBdr>
              <w:rPr>
                <w:color w:val="000000"/>
                <w:sz w:val="22"/>
              </w:rPr>
            </w:pPr>
            <w:r w:rsidRPr="00AB7D74">
              <w:rPr>
                <w:b/>
                <w:color w:val="000000"/>
                <w:sz w:val="22"/>
              </w:rPr>
              <w:t>ЗАМОВНИК:</w:t>
            </w:r>
          </w:p>
          <w:p w:rsidR="00777E89" w:rsidRPr="00AB7D74" w:rsidRDefault="00777E89" w:rsidP="00A96809">
            <w:pPr>
              <w:pBdr>
                <w:top w:val="nil"/>
                <w:left w:val="nil"/>
                <w:bottom w:val="nil"/>
                <w:right w:val="nil"/>
                <w:between w:val="nil"/>
              </w:pBdr>
              <w:rPr>
                <w:color w:val="000000"/>
                <w:sz w:val="22"/>
              </w:rPr>
            </w:pPr>
          </w:p>
        </w:tc>
        <w:tc>
          <w:tcPr>
            <w:tcW w:w="4513" w:type="dxa"/>
          </w:tcPr>
          <w:p w:rsidR="00777E89" w:rsidRPr="00AB7D74" w:rsidRDefault="00777E89" w:rsidP="00A96809">
            <w:pPr>
              <w:pBdr>
                <w:top w:val="nil"/>
                <w:left w:val="nil"/>
                <w:bottom w:val="nil"/>
                <w:right w:val="nil"/>
                <w:between w:val="nil"/>
              </w:pBdr>
              <w:rPr>
                <w:color w:val="000000"/>
                <w:sz w:val="22"/>
              </w:rPr>
            </w:pPr>
            <w:r>
              <w:rPr>
                <w:b/>
                <w:color w:val="000000"/>
                <w:sz w:val="22"/>
              </w:rPr>
              <w:t xml:space="preserve"> </w:t>
            </w:r>
            <w:r w:rsidRPr="00AB7D74">
              <w:rPr>
                <w:b/>
                <w:color w:val="000000"/>
                <w:sz w:val="22"/>
              </w:rPr>
              <w:t>ВИКОНАВЕЦЬ:</w:t>
            </w:r>
          </w:p>
          <w:p w:rsidR="00777E89" w:rsidRPr="00AB7D74" w:rsidRDefault="00777E89" w:rsidP="00A96809">
            <w:pPr>
              <w:pBdr>
                <w:top w:val="nil"/>
                <w:left w:val="nil"/>
                <w:bottom w:val="nil"/>
                <w:right w:val="nil"/>
                <w:between w:val="nil"/>
              </w:pBdr>
              <w:rPr>
                <w:color w:val="000000"/>
                <w:sz w:val="22"/>
              </w:rPr>
            </w:pPr>
          </w:p>
        </w:tc>
      </w:tr>
      <w:tr w:rsidR="00777E89" w:rsidRPr="00AB7D74" w:rsidTr="00A96809">
        <w:tc>
          <w:tcPr>
            <w:tcW w:w="5245" w:type="dxa"/>
          </w:tcPr>
          <w:p w:rsidR="00777E89" w:rsidRDefault="00777E89" w:rsidP="00A96809">
            <w:pPr>
              <w:pBdr>
                <w:top w:val="nil"/>
                <w:left w:val="nil"/>
                <w:bottom w:val="nil"/>
                <w:right w:val="nil"/>
                <w:between w:val="nil"/>
              </w:pBdr>
              <w:rPr>
                <w:b/>
                <w:color w:val="000000"/>
                <w:sz w:val="22"/>
              </w:rPr>
            </w:pPr>
            <w:r w:rsidRPr="00AB7D74">
              <w:rPr>
                <w:b/>
                <w:color w:val="000000"/>
                <w:sz w:val="22"/>
              </w:rPr>
              <w:t xml:space="preserve">Київський міський центр реабілітації дітей </w:t>
            </w:r>
          </w:p>
          <w:p w:rsidR="00777E89" w:rsidRPr="00AB7D74" w:rsidRDefault="00777E89" w:rsidP="00A96809">
            <w:pPr>
              <w:pBdr>
                <w:top w:val="nil"/>
                <w:left w:val="nil"/>
                <w:bottom w:val="nil"/>
                <w:right w:val="nil"/>
                <w:between w:val="nil"/>
              </w:pBdr>
              <w:rPr>
                <w:color w:val="000000"/>
                <w:sz w:val="22"/>
              </w:rPr>
            </w:pPr>
            <w:r w:rsidRPr="00AB7D74">
              <w:rPr>
                <w:b/>
                <w:color w:val="000000"/>
                <w:sz w:val="22"/>
              </w:rPr>
              <w:t>з інвалідністю</w:t>
            </w:r>
          </w:p>
          <w:p w:rsidR="00777E89" w:rsidRDefault="00777E89" w:rsidP="00A96809">
            <w:pPr>
              <w:pBdr>
                <w:top w:val="nil"/>
                <w:left w:val="nil"/>
                <w:bottom w:val="nil"/>
                <w:right w:val="nil"/>
                <w:between w:val="nil"/>
              </w:pBdr>
              <w:rPr>
                <w:color w:val="000000"/>
                <w:sz w:val="22"/>
              </w:rPr>
            </w:pPr>
            <w:r>
              <w:rPr>
                <w:color w:val="000000"/>
                <w:sz w:val="22"/>
              </w:rPr>
              <w:t xml:space="preserve">Адреса: 04086, м. Київ, </w:t>
            </w:r>
            <w:r w:rsidRPr="00AB7D74">
              <w:rPr>
                <w:color w:val="000000"/>
                <w:sz w:val="22"/>
              </w:rPr>
              <w:t xml:space="preserve">вул. Олени Теліги, </w:t>
            </w:r>
          </w:p>
          <w:p w:rsidR="00777E89" w:rsidRPr="00AB7D74" w:rsidRDefault="00777E89" w:rsidP="00A96809">
            <w:pPr>
              <w:pBdr>
                <w:top w:val="nil"/>
                <w:left w:val="nil"/>
                <w:bottom w:val="nil"/>
                <w:right w:val="nil"/>
                <w:between w:val="nil"/>
              </w:pBdr>
              <w:rPr>
                <w:color w:val="000000"/>
                <w:sz w:val="22"/>
              </w:rPr>
            </w:pPr>
            <w:r w:rsidRPr="00AB7D74">
              <w:rPr>
                <w:color w:val="000000"/>
                <w:sz w:val="22"/>
              </w:rPr>
              <w:t>буд. 37-Г.</w:t>
            </w:r>
          </w:p>
          <w:p w:rsidR="00777E89" w:rsidRPr="00AB7D74" w:rsidRDefault="00777E89" w:rsidP="00A96809">
            <w:pPr>
              <w:pBdr>
                <w:top w:val="nil"/>
                <w:left w:val="nil"/>
                <w:bottom w:val="nil"/>
                <w:right w:val="nil"/>
                <w:between w:val="nil"/>
              </w:pBdr>
              <w:rPr>
                <w:color w:val="000000"/>
                <w:sz w:val="22"/>
              </w:rPr>
            </w:pPr>
            <w:r w:rsidRPr="00AB7D74">
              <w:rPr>
                <w:color w:val="000000"/>
                <w:sz w:val="22"/>
              </w:rPr>
              <w:t>Код ЄДРПОУ: 41055234.</w:t>
            </w:r>
          </w:p>
          <w:p w:rsidR="00777E89" w:rsidRPr="00AB7D74" w:rsidRDefault="00777E89" w:rsidP="00A96809">
            <w:pPr>
              <w:keepNext/>
              <w:pBdr>
                <w:top w:val="nil"/>
                <w:left w:val="nil"/>
                <w:bottom w:val="nil"/>
                <w:right w:val="nil"/>
                <w:between w:val="nil"/>
              </w:pBdr>
              <w:rPr>
                <w:color w:val="000000"/>
                <w:sz w:val="22"/>
              </w:rPr>
            </w:pPr>
            <w:r w:rsidRPr="00AB7D74">
              <w:rPr>
                <w:color w:val="000000"/>
                <w:sz w:val="22"/>
              </w:rPr>
              <w:t>Р/р.:</w:t>
            </w:r>
            <w:r>
              <w:rPr>
                <w:color w:val="000000"/>
                <w:sz w:val="22"/>
              </w:rPr>
              <w:t xml:space="preserve"> </w:t>
            </w:r>
            <w:r w:rsidRPr="00147A61">
              <w:rPr>
                <w:bCs/>
                <w:color w:val="000000"/>
                <w:sz w:val="22"/>
                <w:szCs w:val="22"/>
                <w:lang w:eastAsia="en-US"/>
              </w:rPr>
              <w:t>UA798201720344270001000098383</w:t>
            </w:r>
            <w:r>
              <w:rPr>
                <w:color w:val="000000"/>
                <w:sz w:val="22"/>
              </w:rPr>
              <w:t xml:space="preserve"> </w:t>
            </w:r>
          </w:p>
          <w:p w:rsidR="00777E89" w:rsidRPr="00AB7D74" w:rsidRDefault="00777E89" w:rsidP="00A96809">
            <w:pPr>
              <w:keepNext/>
              <w:pBdr>
                <w:top w:val="nil"/>
                <w:left w:val="nil"/>
                <w:bottom w:val="nil"/>
                <w:right w:val="nil"/>
                <w:between w:val="nil"/>
              </w:pBdr>
              <w:rPr>
                <w:color w:val="000000"/>
                <w:sz w:val="22"/>
              </w:rPr>
            </w:pPr>
            <w:r w:rsidRPr="00AB7D74">
              <w:rPr>
                <w:color w:val="000000"/>
                <w:sz w:val="22"/>
              </w:rPr>
              <w:t>в УДКСУ у Шевченківському р-ні м. Києва.</w:t>
            </w:r>
          </w:p>
          <w:p w:rsidR="00777E89" w:rsidRPr="00AB7D74" w:rsidRDefault="00777E89" w:rsidP="00A96809">
            <w:pPr>
              <w:pBdr>
                <w:top w:val="nil"/>
                <w:left w:val="nil"/>
                <w:bottom w:val="nil"/>
                <w:right w:val="nil"/>
                <w:between w:val="nil"/>
              </w:pBdr>
              <w:rPr>
                <w:color w:val="000000"/>
                <w:sz w:val="22"/>
              </w:rPr>
            </w:pPr>
            <w:proofErr w:type="spellStart"/>
            <w:r w:rsidRPr="00AB7D74">
              <w:rPr>
                <w:color w:val="000000"/>
                <w:sz w:val="22"/>
              </w:rPr>
              <w:t>Тел</w:t>
            </w:r>
            <w:proofErr w:type="spellEnd"/>
            <w:r w:rsidRPr="00AB7D74">
              <w:rPr>
                <w:color w:val="000000"/>
                <w:sz w:val="22"/>
              </w:rPr>
              <w:t>. (044) 467-00-13,</w:t>
            </w:r>
          </w:p>
          <w:p w:rsidR="00777E89" w:rsidRDefault="00777E89" w:rsidP="00A96809">
            <w:pPr>
              <w:pBdr>
                <w:top w:val="nil"/>
                <w:left w:val="nil"/>
                <w:bottom w:val="nil"/>
                <w:right w:val="nil"/>
                <w:between w:val="nil"/>
              </w:pBdr>
              <w:rPr>
                <w:b/>
                <w:color w:val="000000"/>
                <w:sz w:val="22"/>
              </w:rPr>
            </w:pPr>
          </w:p>
          <w:p w:rsidR="00777E89" w:rsidRPr="00AB7D74" w:rsidRDefault="00777E89" w:rsidP="00A96809">
            <w:pPr>
              <w:pBdr>
                <w:top w:val="nil"/>
                <w:left w:val="nil"/>
                <w:bottom w:val="nil"/>
                <w:right w:val="nil"/>
                <w:between w:val="nil"/>
              </w:pBdr>
              <w:rPr>
                <w:color w:val="000000"/>
                <w:sz w:val="22"/>
              </w:rPr>
            </w:pPr>
            <w:r w:rsidRPr="00AB7D74">
              <w:rPr>
                <w:b/>
                <w:color w:val="000000"/>
                <w:sz w:val="22"/>
              </w:rPr>
              <w:t>Директор</w:t>
            </w:r>
          </w:p>
          <w:p w:rsidR="00777E89" w:rsidRPr="00AB7D74" w:rsidRDefault="00777E89" w:rsidP="00A96809">
            <w:pPr>
              <w:pBdr>
                <w:top w:val="nil"/>
                <w:left w:val="nil"/>
                <w:bottom w:val="nil"/>
                <w:right w:val="nil"/>
                <w:between w:val="nil"/>
              </w:pBdr>
              <w:rPr>
                <w:color w:val="000000"/>
                <w:sz w:val="22"/>
              </w:rPr>
            </w:pPr>
          </w:p>
          <w:p w:rsidR="00777E89" w:rsidRPr="00442C01" w:rsidRDefault="00777E89" w:rsidP="00A96809">
            <w:pPr>
              <w:pBdr>
                <w:top w:val="nil"/>
                <w:left w:val="nil"/>
                <w:bottom w:val="nil"/>
                <w:right w:val="nil"/>
                <w:between w:val="nil"/>
              </w:pBdr>
              <w:rPr>
                <w:b/>
                <w:color w:val="000000"/>
                <w:sz w:val="22"/>
              </w:rPr>
            </w:pPr>
            <w:r w:rsidRPr="00442C01">
              <w:rPr>
                <w:b/>
                <w:color w:val="000000"/>
                <w:sz w:val="22"/>
              </w:rPr>
              <w:t>_________________</w:t>
            </w:r>
            <w:r>
              <w:rPr>
                <w:b/>
                <w:color w:val="000000"/>
                <w:sz w:val="22"/>
              </w:rPr>
              <w:t>_</w:t>
            </w:r>
            <w:r w:rsidRPr="00442C01">
              <w:rPr>
                <w:b/>
                <w:color w:val="000000"/>
                <w:sz w:val="22"/>
              </w:rPr>
              <w:t>_</w:t>
            </w:r>
            <w:r>
              <w:rPr>
                <w:b/>
                <w:color w:val="000000"/>
                <w:sz w:val="22"/>
              </w:rPr>
              <w:t>__</w:t>
            </w:r>
            <w:r w:rsidRPr="00442C01">
              <w:rPr>
                <w:b/>
                <w:color w:val="000000"/>
                <w:sz w:val="22"/>
              </w:rPr>
              <w:t xml:space="preserve">  Терещенко А.В.</w:t>
            </w:r>
          </w:p>
          <w:p w:rsidR="00777E89" w:rsidRPr="00AB7D74" w:rsidRDefault="00777E89" w:rsidP="00A96809">
            <w:pPr>
              <w:pBdr>
                <w:top w:val="nil"/>
                <w:left w:val="nil"/>
                <w:bottom w:val="nil"/>
                <w:right w:val="nil"/>
                <w:between w:val="nil"/>
              </w:pBdr>
              <w:rPr>
                <w:color w:val="000000"/>
                <w:sz w:val="22"/>
              </w:rPr>
            </w:pPr>
          </w:p>
        </w:tc>
        <w:tc>
          <w:tcPr>
            <w:tcW w:w="4513" w:type="dxa"/>
          </w:tcPr>
          <w:p w:rsidR="00777E89" w:rsidRPr="00AB7D74" w:rsidRDefault="00777E89" w:rsidP="00A96809">
            <w:pPr>
              <w:pBdr>
                <w:top w:val="nil"/>
                <w:left w:val="nil"/>
                <w:bottom w:val="nil"/>
                <w:right w:val="nil"/>
                <w:between w:val="nil"/>
              </w:pBdr>
              <w:rPr>
                <w:color w:val="000000"/>
                <w:sz w:val="22"/>
              </w:rPr>
            </w:pPr>
          </w:p>
        </w:tc>
      </w:tr>
    </w:tbl>
    <w:p w:rsidR="00777E89" w:rsidRDefault="00777E89">
      <w:pPr>
        <w:rPr>
          <w:b/>
          <w:color w:val="000000"/>
          <w:sz w:val="24"/>
          <w:szCs w:val="24"/>
        </w:rPr>
      </w:pPr>
    </w:p>
    <w:p w:rsidR="008027E7" w:rsidRDefault="00843ED8">
      <w:pPr>
        <w:pBdr>
          <w:top w:val="nil"/>
          <w:left w:val="nil"/>
          <w:bottom w:val="nil"/>
          <w:right w:val="nil"/>
          <w:between w:val="nil"/>
        </w:pBdr>
        <w:ind w:left="360" w:firstLine="540"/>
        <w:jc w:val="right"/>
        <w:rPr>
          <w:color w:val="000000"/>
          <w:sz w:val="24"/>
          <w:szCs w:val="24"/>
        </w:rPr>
      </w:pPr>
      <w:r>
        <w:rPr>
          <w:b/>
          <w:color w:val="000000"/>
          <w:sz w:val="24"/>
          <w:szCs w:val="24"/>
        </w:rPr>
        <w:t>Додаток № 5</w:t>
      </w:r>
    </w:p>
    <w:p w:rsidR="008027E7" w:rsidRDefault="00843ED8" w:rsidP="00F731AA">
      <w:pPr>
        <w:pBdr>
          <w:top w:val="nil"/>
          <w:left w:val="nil"/>
          <w:bottom w:val="nil"/>
          <w:right w:val="nil"/>
          <w:between w:val="nil"/>
        </w:pBdr>
        <w:jc w:val="right"/>
        <w:rPr>
          <w:color w:val="000000"/>
          <w:sz w:val="24"/>
          <w:szCs w:val="24"/>
        </w:rPr>
      </w:pPr>
      <w:r>
        <w:rPr>
          <w:b/>
          <w:color w:val="000000"/>
          <w:sz w:val="24"/>
          <w:szCs w:val="24"/>
        </w:rPr>
        <w:t>до тендерної документації</w:t>
      </w:r>
    </w:p>
    <w:p w:rsidR="008027E7" w:rsidRDefault="008027E7">
      <w:pPr>
        <w:pBdr>
          <w:top w:val="nil"/>
          <w:left w:val="nil"/>
          <w:bottom w:val="nil"/>
          <w:right w:val="nil"/>
          <w:between w:val="nil"/>
        </w:pBdr>
        <w:shd w:val="clear" w:color="auto" w:fill="FFFFFF"/>
        <w:jc w:val="right"/>
        <w:rPr>
          <w:color w:val="000000"/>
          <w:sz w:val="24"/>
          <w:szCs w:val="24"/>
        </w:rPr>
      </w:pPr>
    </w:p>
    <w:p w:rsidR="008027E7" w:rsidRDefault="008027E7" w:rsidP="00F731AA">
      <w:pPr>
        <w:pBdr>
          <w:top w:val="nil"/>
          <w:left w:val="nil"/>
          <w:bottom w:val="nil"/>
          <w:right w:val="nil"/>
          <w:between w:val="nil"/>
        </w:pBdr>
        <w:shd w:val="clear" w:color="auto" w:fill="FFFFFF"/>
        <w:jc w:val="right"/>
        <w:rPr>
          <w:color w:val="000000"/>
          <w:sz w:val="24"/>
          <w:szCs w:val="24"/>
        </w:rPr>
      </w:pPr>
    </w:p>
    <w:p w:rsidR="008027E7" w:rsidRDefault="00843ED8">
      <w:pPr>
        <w:pBdr>
          <w:top w:val="nil"/>
          <w:left w:val="nil"/>
          <w:bottom w:val="nil"/>
          <w:right w:val="nil"/>
          <w:between w:val="nil"/>
        </w:pBdr>
        <w:shd w:val="clear" w:color="auto" w:fill="FFFFFF"/>
        <w:jc w:val="center"/>
        <w:rPr>
          <w:color w:val="000000"/>
          <w:sz w:val="24"/>
          <w:szCs w:val="24"/>
        </w:rPr>
      </w:pPr>
      <w:r>
        <w:rPr>
          <w:b/>
          <w:color w:val="000000"/>
          <w:sz w:val="24"/>
          <w:szCs w:val="24"/>
        </w:rPr>
        <w:t>Лист-згода</w:t>
      </w:r>
    </w:p>
    <w:p w:rsidR="008027E7" w:rsidRDefault="008027E7">
      <w:pPr>
        <w:pBdr>
          <w:top w:val="nil"/>
          <w:left w:val="nil"/>
          <w:bottom w:val="nil"/>
          <w:right w:val="nil"/>
          <w:between w:val="nil"/>
        </w:pBdr>
        <w:shd w:val="clear" w:color="auto" w:fill="FFFFFF"/>
        <w:jc w:val="right"/>
        <w:rPr>
          <w:color w:val="000000"/>
          <w:sz w:val="24"/>
          <w:szCs w:val="24"/>
        </w:rPr>
      </w:pPr>
    </w:p>
    <w:p w:rsidR="008027E7" w:rsidRDefault="00843ED8">
      <w:pPr>
        <w:pBdr>
          <w:top w:val="nil"/>
          <w:left w:val="nil"/>
          <w:bottom w:val="nil"/>
          <w:right w:val="nil"/>
          <w:between w:val="nil"/>
        </w:pBdr>
        <w:shd w:val="clear" w:color="auto" w:fill="FFFFFF"/>
        <w:jc w:val="center"/>
        <w:rPr>
          <w:color w:val="000000"/>
          <w:sz w:val="24"/>
          <w:szCs w:val="24"/>
        </w:rPr>
      </w:pPr>
      <w:r>
        <w:rPr>
          <w:color w:val="000000"/>
          <w:sz w:val="24"/>
          <w:szCs w:val="24"/>
        </w:rPr>
        <w:t>(для фізичних осіб, суб‘єктів підприємницької діяльності – фізичних осіб)</w:t>
      </w:r>
    </w:p>
    <w:p w:rsidR="008027E7" w:rsidRDefault="008027E7">
      <w:pPr>
        <w:pBdr>
          <w:top w:val="nil"/>
          <w:left w:val="nil"/>
          <w:bottom w:val="nil"/>
          <w:right w:val="nil"/>
          <w:between w:val="nil"/>
        </w:pBdr>
        <w:shd w:val="clear" w:color="auto" w:fill="FFFFFF"/>
        <w:jc w:val="center"/>
        <w:rPr>
          <w:color w:val="000000"/>
          <w:sz w:val="24"/>
          <w:szCs w:val="24"/>
        </w:rPr>
      </w:pPr>
    </w:p>
    <w:p w:rsidR="008027E7" w:rsidRDefault="00843ED8">
      <w:pPr>
        <w:pBdr>
          <w:top w:val="nil"/>
          <w:left w:val="nil"/>
          <w:bottom w:val="nil"/>
          <w:right w:val="nil"/>
          <w:between w:val="nil"/>
        </w:pBdr>
        <w:shd w:val="clear" w:color="auto" w:fill="FFFFFF"/>
        <w:ind w:firstLine="709"/>
        <w:jc w:val="both"/>
        <w:rPr>
          <w:color w:val="000000"/>
          <w:sz w:val="24"/>
          <w:szCs w:val="24"/>
        </w:rPr>
      </w:pPr>
      <w:r>
        <w:rPr>
          <w:color w:val="000000"/>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color w:val="000000"/>
          <w:sz w:val="24"/>
          <w:szCs w:val="24"/>
        </w:rPr>
        <w:t>т.ч</w:t>
      </w:r>
      <w:proofErr w:type="spellEnd"/>
      <w:r>
        <w:rPr>
          <w:color w:val="000000"/>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027E7" w:rsidRDefault="008027E7">
      <w:pPr>
        <w:pBdr>
          <w:top w:val="nil"/>
          <w:left w:val="nil"/>
          <w:bottom w:val="nil"/>
          <w:right w:val="nil"/>
          <w:between w:val="nil"/>
        </w:pBdr>
        <w:rPr>
          <w:color w:val="000000"/>
          <w:sz w:val="24"/>
          <w:szCs w:val="24"/>
        </w:rPr>
      </w:pPr>
    </w:p>
    <w:p w:rsidR="008027E7" w:rsidRDefault="008027E7">
      <w:pPr>
        <w:pBdr>
          <w:top w:val="nil"/>
          <w:left w:val="nil"/>
          <w:bottom w:val="nil"/>
          <w:right w:val="nil"/>
          <w:between w:val="nil"/>
        </w:pBdr>
        <w:rPr>
          <w:color w:val="000000"/>
          <w:sz w:val="24"/>
          <w:szCs w:val="24"/>
        </w:rPr>
      </w:pPr>
    </w:p>
    <w:p w:rsidR="008027E7" w:rsidRDefault="00843ED8">
      <w:pPr>
        <w:pBdr>
          <w:top w:val="nil"/>
          <w:left w:val="nil"/>
          <w:bottom w:val="nil"/>
          <w:right w:val="nil"/>
          <w:between w:val="nil"/>
        </w:pBdr>
        <w:jc w:val="center"/>
        <w:rPr>
          <w:color w:val="000000"/>
          <w:sz w:val="24"/>
          <w:szCs w:val="24"/>
        </w:rPr>
      </w:pPr>
      <w:r>
        <w:rPr>
          <w:color w:val="000000"/>
          <w:sz w:val="24"/>
          <w:szCs w:val="24"/>
        </w:rPr>
        <w:t xml:space="preserve">_______________                    ________________        </w:t>
      </w:r>
      <w:r>
        <w:rPr>
          <w:color w:val="000000"/>
          <w:sz w:val="24"/>
          <w:szCs w:val="24"/>
        </w:rPr>
        <w:tab/>
        <w:t>____________________</w:t>
      </w:r>
    </w:p>
    <w:p w:rsidR="008027E7" w:rsidRDefault="00843ED8">
      <w:pPr>
        <w:pBdr>
          <w:top w:val="nil"/>
          <w:left w:val="nil"/>
          <w:bottom w:val="nil"/>
          <w:right w:val="nil"/>
          <w:between w:val="nil"/>
        </w:pBdr>
        <w:jc w:val="center"/>
        <w:rPr>
          <w:color w:val="000000"/>
          <w:sz w:val="24"/>
          <w:szCs w:val="24"/>
        </w:rPr>
      </w:pPr>
      <w:r>
        <w:rPr>
          <w:color w:val="000000"/>
          <w:sz w:val="24"/>
          <w:szCs w:val="24"/>
        </w:rPr>
        <w:t xml:space="preserve">Дата                                                 Підпис                   </w:t>
      </w:r>
      <w:r>
        <w:rPr>
          <w:color w:val="000000"/>
          <w:sz w:val="24"/>
          <w:szCs w:val="24"/>
        </w:rPr>
        <w:tab/>
        <w:t xml:space="preserve">   Прізвище те ініціали</w:t>
      </w:r>
    </w:p>
    <w:p w:rsidR="008027E7" w:rsidRDefault="008027E7">
      <w:pPr>
        <w:pBdr>
          <w:top w:val="nil"/>
          <w:left w:val="nil"/>
          <w:bottom w:val="nil"/>
          <w:right w:val="nil"/>
          <w:between w:val="nil"/>
        </w:pBdr>
        <w:shd w:val="clear" w:color="auto" w:fill="FFFFFF"/>
        <w:rPr>
          <w:color w:val="FF0000"/>
          <w:sz w:val="24"/>
          <w:szCs w:val="24"/>
        </w:rPr>
      </w:pPr>
    </w:p>
    <w:p w:rsidR="008027E7" w:rsidRDefault="008027E7">
      <w:pPr>
        <w:pBdr>
          <w:top w:val="nil"/>
          <w:left w:val="nil"/>
          <w:bottom w:val="nil"/>
          <w:right w:val="nil"/>
          <w:between w:val="nil"/>
        </w:pBdr>
        <w:shd w:val="clear" w:color="auto" w:fill="FFFFFF"/>
        <w:jc w:val="center"/>
        <w:rPr>
          <w:color w:val="000000"/>
          <w:sz w:val="24"/>
          <w:szCs w:val="24"/>
        </w:rPr>
      </w:pPr>
    </w:p>
    <w:sectPr w:rsidR="008027E7" w:rsidSect="00BC6ECE">
      <w:footerReference w:type="even" r:id="rId12"/>
      <w:footerReference w:type="default" r:id="rId13"/>
      <w:footerReference w:type="first" r:id="rId14"/>
      <w:pgSz w:w="11906" w:h="16838"/>
      <w:pgMar w:top="589" w:right="707" w:bottom="426" w:left="1134" w:header="708" w:footer="35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9C" w:rsidRDefault="00CA469C">
      <w:r>
        <w:separator/>
      </w:r>
    </w:p>
  </w:endnote>
  <w:endnote w:type="continuationSeparator" w:id="0">
    <w:p w:rsidR="00CA469C" w:rsidRDefault="00CA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9C" w:rsidRDefault="00CA469C">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9C" w:rsidRDefault="00CA469C">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E1DBB">
      <w:rPr>
        <w:noProof/>
        <w:color w:val="000000"/>
      </w:rPr>
      <w:t>37</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9C" w:rsidRDefault="00CA469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9C" w:rsidRDefault="00CA469C">
      <w:r>
        <w:separator/>
      </w:r>
    </w:p>
  </w:footnote>
  <w:footnote w:type="continuationSeparator" w:id="0">
    <w:p w:rsidR="00CA469C" w:rsidRDefault="00CA4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bCs/>
        <w:kern w:val="1"/>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2CA21EB"/>
    <w:multiLevelType w:val="multilevel"/>
    <w:tmpl w:val="DCC86498"/>
    <w:lvl w:ilvl="0">
      <w:start w:val="1"/>
      <w:numFmt w:val="decimal"/>
      <w:lvlText w:val="%1."/>
      <w:lvlJc w:val="left"/>
      <w:pPr>
        <w:ind w:left="570" w:hanging="570"/>
      </w:pPr>
      <w:rPr>
        <w:vertAlign w:val="baseline"/>
      </w:rPr>
    </w:lvl>
    <w:lvl w:ilvl="1">
      <w:start w:val="1"/>
      <w:numFmt w:val="decimal"/>
      <w:lvlText w:val="5.%2."/>
      <w:lvlJc w:val="left"/>
      <w:pPr>
        <w:ind w:left="740" w:hanging="570"/>
      </w:pPr>
      <w:rPr>
        <w:vertAlign w:val="baseline"/>
      </w:rPr>
    </w:lvl>
    <w:lvl w:ilvl="2">
      <w:start w:val="1"/>
      <w:numFmt w:val="decimal"/>
      <w:lvlText w:val="4.%2.%3."/>
      <w:lvlJc w:val="left"/>
      <w:pPr>
        <w:ind w:left="1060" w:hanging="720"/>
      </w:pPr>
      <w:rPr>
        <w:vertAlign w:val="baseline"/>
      </w:rPr>
    </w:lvl>
    <w:lvl w:ilvl="3">
      <w:start w:val="1"/>
      <w:numFmt w:val="decimal"/>
      <w:lvlText w:val="%1.%2.%3.%4."/>
      <w:lvlJc w:val="left"/>
      <w:pPr>
        <w:ind w:left="1230" w:hanging="720"/>
      </w:pPr>
      <w:rPr>
        <w:vertAlign w:val="baseline"/>
      </w:rPr>
    </w:lvl>
    <w:lvl w:ilvl="4">
      <w:start w:val="1"/>
      <w:numFmt w:val="decimal"/>
      <w:lvlText w:val="%1.%2.%3.%4.%5."/>
      <w:lvlJc w:val="left"/>
      <w:pPr>
        <w:ind w:left="1760" w:hanging="1080"/>
      </w:pPr>
      <w:rPr>
        <w:vertAlign w:val="baseline"/>
      </w:rPr>
    </w:lvl>
    <w:lvl w:ilvl="5">
      <w:start w:val="1"/>
      <w:numFmt w:val="decimal"/>
      <w:lvlText w:val="%1.%2.%3.%4.%5.%6."/>
      <w:lvlJc w:val="left"/>
      <w:pPr>
        <w:ind w:left="1930" w:hanging="1080"/>
      </w:pPr>
      <w:rPr>
        <w:vertAlign w:val="baseline"/>
      </w:rPr>
    </w:lvl>
    <w:lvl w:ilvl="6">
      <w:start w:val="1"/>
      <w:numFmt w:val="decimal"/>
      <w:lvlText w:val="%1.%2.%3.%4.%5.%6.%7."/>
      <w:lvlJc w:val="left"/>
      <w:pPr>
        <w:ind w:left="2100" w:hanging="1080"/>
      </w:pPr>
      <w:rPr>
        <w:vertAlign w:val="baseline"/>
      </w:rPr>
    </w:lvl>
    <w:lvl w:ilvl="7">
      <w:start w:val="1"/>
      <w:numFmt w:val="decimal"/>
      <w:lvlText w:val="%1.%2.%3.%4.%5.%6.%7.%8."/>
      <w:lvlJc w:val="left"/>
      <w:pPr>
        <w:ind w:left="2630" w:hanging="1440"/>
      </w:pPr>
      <w:rPr>
        <w:vertAlign w:val="baseline"/>
      </w:rPr>
    </w:lvl>
    <w:lvl w:ilvl="8">
      <w:start w:val="1"/>
      <w:numFmt w:val="decimal"/>
      <w:lvlText w:val="%1.%2.%3.%4.%5.%6.%7.%8.%9."/>
      <w:lvlJc w:val="left"/>
      <w:pPr>
        <w:ind w:left="2800" w:hanging="1440"/>
      </w:pPr>
      <w:rPr>
        <w:vertAlign w:val="baseline"/>
      </w:rPr>
    </w:lvl>
  </w:abstractNum>
  <w:abstractNum w:abstractNumId="4" w15:restartNumberingAfterBreak="0">
    <w:nsid w:val="02ED5C45"/>
    <w:multiLevelType w:val="hybridMultilevel"/>
    <w:tmpl w:val="CC9C220A"/>
    <w:lvl w:ilvl="0" w:tplc="74DA5900">
      <w:start w:val="1"/>
      <w:numFmt w:val="bullet"/>
      <w:lvlText w:val="-"/>
      <w:lvlJc w:val="left"/>
      <w:pPr>
        <w:ind w:left="643" w:hanging="360"/>
      </w:pPr>
      <w:rPr>
        <w:rFonts w:ascii="Times New Roman" w:eastAsia="Calibr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5" w15:restartNumberingAfterBreak="0">
    <w:nsid w:val="06F22ADE"/>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315EED"/>
    <w:multiLevelType w:val="hybridMultilevel"/>
    <w:tmpl w:val="E11C9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227342"/>
    <w:multiLevelType w:val="hybridMultilevel"/>
    <w:tmpl w:val="DB10A024"/>
    <w:lvl w:ilvl="0" w:tplc="A4EC8ED4">
      <w:numFmt w:val="bullet"/>
      <w:lvlText w:val=""/>
      <w:lvlJc w:val="left"/>
      <w:pPr>
        <w:ind w:left="727" w:hanging="360"/>
      </w:pPr>
      <w:rPr>
        <w:rFonts w:ascii="Symbol" w:eastAsia="Times New Roman" w:hAnsi="Symbol" w:cs="Times New Roman" w:hint="default"/>
      </w:rPr>
    </w:lvl>
    <w:lvl w:ilvl="1" w:tplc="04220003" w:tentative="1">
      <w:start w:val="1"/>
      <w:numFmt w:val="bullet"/>
      <w:lvlText w:val="o"/>
      <w:lvlJc w:val="left"/>
      <w:pPr>
        <w:ind w:left="1447" w:hanging="360"/>
      </w:pPr>
      <w:rPr>
        <w:rFonts w:ascii="Courier New" w:hAnsi="Courier New" w:cs="Courier New" w:hint="default"/>
      </w:rPr>
    </w:lvl>
    <w:lvl w:ilvl="2" w:tplc="04220005" w:tentative="1">
      <w:start w:val="1"/>
      <w:numFmt w:val="bullet"/>
      <w:lvlText w:val=""/>
      <w:lvlJc w:val="left"/>
      <w:pPr>
        <w:ind w:left="2167" w:hanging="360"/>
      </w:pPr>
      <w:rPr>
        <w:rFonts w:ascii="Wingdings" w:hAnsi="Wingdings" w:hint="default"/>
      </w:rPr>
    </w:lvl>
    <w:lvl w:ilvl="3" w:tplc="04220001" w:tentative="1">
      <w:start w:val="1"/>
      <w:numFmt w:val="bullet"/>
      <w:lvlText w:val=""/>
      <w:lvlJc w:val="left"/>
      <w:pPr>
        <w:ind w:left="2887" w:hanging="360"/>
      </w:pPr>
      <w:rPr>
        <w:rFonts w:ascii="Symbol" w:hAnsi="Symbol" w:hint="default"/>
      </w:rPr>
    </w:lvl>
    <w:lvl w:ilvl="4" w:tplc="04220003" w:tentative="1">
      <w:start w:val="1"/>
      <w:numFmt w:val="bullet"/>
      <w:lvlText w:val="o"/>
      <w:lvlJc w:val="left"/>
      <w:pPr>
        <w:ind w:left="3607" w:hanging="360"/>
      </w:pPr>
      <w:rPr>
        <w:rFonts w:ascii="Courier New" w:hAnsi="Courier New" w:cs="Courier New" w:hint="default"/>
      </w:rPr>
    </w:lvl>
    <w:lvl w:ilvl="5" w:tplc="04220005" w:tentative="1">
      <w:start w:val="1"/>
      <w:numFmt w:val="bullet"/>
      <w:lvlText w:val=""/>
      <w:lvlJc w:val="left"/>
      <w:pPr>
        <w:ind w:left="4327" w:hanging="360"/>
      </w:pPr>
      <w:rPr>
        <w:rFonts w:ascii="Wingdings" w:hAnsi="Wingdings" w:hint="default"/>
      </w:rPr>
    </w:lvl>
    <w:lvl w:ilvl="6" w:tplc="04220001" w:tentative="1">
      <w:start w:val="1"/>
      <w:numFmt w:val="bullet"/>
      <w:lvlText w:val=""/>
      <w:lvlJc w:val="left"/>
      <w:pPr>
        <w:ind w:left="5047" w:hanging="360"/>
      </w:pPr>
      <w:rPr>
        <w:rFonts w:ascii="Symbol" w:hAnsi="Symbol" w:hint="default"/>
      </w:rPr>
    </w:lvl>
    <w:lvl w:ilvl="7" w:tplc="04220003" w:tentative="1">
      <w:start w:val="1"/>
      <w:numFmt w:val="bullet"/>
      <w:lvlText w:val="o"/>
      <w:lvlJc w:val="left"/>
      <w:pPr>
        <w:ind w:left="5767" w:hanging="360"/>
      </w:pPr>
      <w:rPr>
        <w:rFonts w:ascii="Courier New" w:hAnsi="Courier New" w:cs="Courier New" w:hint="default"/>
      </w:rPr>
    </w:lvl>
    <w:lvl w:ilvl="8" w:tplc="04220005" w:tentative="1">
      <w:start w:val="1"/>
      <w:numFmt w:val="bullet"/>
      <w:lvlText w:val=""/>
      <w:lvlJc w:val="left"/>
      <w:pPr>
        <w:ind w:left="6487" w:hanging="360"/>
      </w:pPr>
      <w:rPr>
        <w:rFonts w:ascii="Wingdings" w:hAnsi="Wingdings" w:hint="default"/>
      </w:rPr>
    </w:lvl>
  </w:abstractNum>
  <w:abstractNum w:abstractNumId="8" w15:restartNumberingAfterBreak="0">
    <w:nsid w:val="0E1035E4"/>
    <w:multiLevelType w:val="hybridMultilevel"/>
    <w:tmpl w:val="0A12B1DC"/>
    <w:lvl w:ilvl="0" w:tplc="4738AEB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08E553E"/>
    <w:multiLevelType w:val="multilevel"/>
    <w:tmpl w:val="1448889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2E80376"/>
    <w:multiLevelType w:val="hybridMultilevel"/>
    <w:tmpl w:val="E11C9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14E5536C"/>
    <w:multiLevelType w:val="hybridMultilevel"/>
    <w:tmpl w:val="03B0E924"/>
    <w:lvl w:ilvl="0" w:tplc="FFA03EDC">
      <w:start w:val="5"/>
      <w:numFmt w:val="bullet"/>
      <w:lvlText w:val="-"/>
      <w:lvlJc w:val="left"/>
      <w:pPr>
        <w:ind w:left="4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3" w15:restartNumberingAfterBreak="0">
    <w:nsid w:val="195207E4"/>
    <w:multiLevelType w:val="hybridMultilevel"/>
    <w:tmpl w:val="B0A2E45C"/>
    <w:lvl w:ilvl="0" w:tplc="6832E65A">
      <w:numFmt w:val="bullet"/>
      <w:lvlText w:val="-"/>
      <w:lvlJc w:val="left"/>
      <w:pPr>
        <w:ind w:left="394" w:hanging="360"/>
      </w:pPr>
      <w:rPr>
        <w:rFonts w:ascii="Times New Roman" w:eastAsia="Arial" w:hAnsi="Times New Roman" w:cs="Times New Roman" w:hint="default"/>
        <w:i w:val="0"/>
        <w:sz w:val="24"/>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1DC248B9"/>
    <w:multiLevelType w:val="multilevel"/>
    <w:tmpl w:val="4EDCD91E"/>
    <w:lvl w:ilvl="0">
      <w:start w:val="1"/>
      <w:numFmt w:val="decimal"/>
      <w:lvlText w:val="%1."/>
      <w:lvlJc w:val="left"/>
      <w:pPr>
        <w:ind w:left="2062"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5" w15:restartNumberingAfterBreak="0">
    <w:nsid w:val="1E171262"/>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1F332CC1"/>
    <w:multiLevelType w:val="multilevel"/>
    <w:tmpl w:val="5016D5C4"/>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b w:val="0"/>
        <w:bCs w:val="0"/>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15:restartNumberingAfterBreak="0">
    <w:nsid w:val="2CD813DA"/>
    <w:multiLevelType w:val="hybridMultilevel"/>
    <w:tmpl w:val="959C256C"/>
    <w:lvl w:ilvl="0" w:tplc="5B08D736">
      <w:start w:val="3"/>
      <w:numFmt w:val="decimal"/>
      <w:lvlText w:val="%1.3"/>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EEF3E05"/>
    <w:multiLevelType w:val="multilevel"/>
    <w:tmpl w:val="EE0E472E"/>
    <w:lvl w:ilvl="0">
      <w:start w:val="1"/>
      <w:numFmt w:val="decimal"/>
      <w:lvlText w:val=""/>
      <w:lvlJc w:val="left"/>
      <w:pPr>
        <w:ind w:left="0" w:firstLine="0"/>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9" w15:restartNumberingAfterBreak="0">
    <w:nsid w:val="2F017AEE"/>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2C0EBD"/>
    <w:multiLevelType w:val="hybridMultilevel"/>
    <w:tmpl w:val="F692D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44A2991"/>
    <w:multiLevelType w:val="hybridMultilevel"/>
    <w:tmpl w:val="AD2014E0"/>
    <w:lvl w:ilvl="0" w:tplc="B6BE4DFE">
      <w:start w:val="1"/>
      <w:numFmt w:val="bullet"/>
      <w:lvlText w:val="-"/>
      <w:lvlJc w:val="left"/>
      <w:pPr>
        <w:ind w:left="1571" w:hanging="360"/>
      </w:pPr>
      <w:rPr>
        <w:rFonts w:ascii="Sylfaen" w:hAnsi="Sylfaen"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3" w15:restartNumberingAfterBreak="0">
    <w:nsid w:val="361A51BA"/>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7A029DA"/>
    <w:multiLevelType w:val="hybridMultilevel"/>
    <w:tmpl w:val="769CD158"/>
    <w:lvl w:ilvl="0" w:tplc="91141380">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248790D"/>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46167526"/>
    <w:multiLevelType w:val="multilevel"/>
    <w:tmpl w:val="12B27E76"/>
    <w:lvl w:ilvl="0">
      <w:start w:val="1"/>
      <w:numFmt w:val="decimal"/>
      <w:lvlText w:val="%1."/>
      <w:lvlJc w:val="left"/>
      <w:pPr>
        <w:ind w:left="570" w:hanging="570"/>
      </w:pPr>
      <w:rPr>
        <w:vertAlign w:val="baseline"/>
      </w:rPr>
    </w:lvl>
    <w:lvl w:ilvl="1">
      <w:start w:val="1"/>
      <w:numFmt w:val="decimal"/>
      <w:lvlText w:val="6.%2."/>
      <w:lvlJc w:val="left"/>
      <w:pPr>
        <w:ind w:left="740" w:hanging="570"/>
      </w:pPr>
      <w:rPr>
        <w:vertAlign w:val="baseline"/>
      </w:rPr>
    </w:lvl>
    <w:lvl w:ilvl="2">
      <w:start w:val="1"/>
      <w:numFmt w:val="decimal"/>
      <w:lvlText w:val="%1.%2.%3."/>
      <w:lvlJc w:val="left"/>
      <w:pPr>
        <w:ind w:left="1060" w:hanging="720"/>
      </w:pPr>
      <w:rPr>
        <w:vertAlign w:val="baseline"/>
      </w:rPr>
    </w:lvl>
    <w:lvl w:ilvl="3">
      <w:start w:val="1"/>
      <w:numFmt w:val="decimal"/>
      <w:lvlText w:val="%1.%2.%3.%4."/>
      <w:lvlJc w:val="left"/>
      <w:pPr>
        <w:ind w:left="1230" w:hanging="720"/>
      </w:pPr>
      <w:rPr>
        <w:vertAlign w:val="baseline"/>
      </w:rPr>
    </w:lvl>
    <w:lvl w:ilvl="4">
      <w:start w:val="1"/>
      <w:numFmt w:val="decimal"/>
      <w:lvlText w:val="%1.%2.%3.%4.%5."/>
      <w:lvlJc w:val="left"/>
      <w:pPr>
        <w:ind w:left="1760" w:hanging="1080"/>
      </w:pPr>
      <w:rPr>
        <w:vertAlign w:val="baseline"/>
      </w:rPr>
    </w:lvl>
    <w:lvl w:ilvl="5">
      <w:start w:val="1"/>
      <w:numFmt w:val="decimal"/>
      <w:lvlText w:val="%1.%2.%3.%4.%5.%6."/>
      <w:lvlJc w:val="left"/>
      <w:pPr>
        <w:ind w:left="1930" w:hanging="1080"/>
      </w:pPr>
      <w:rPr>
        <w:vertAlign w:val="baseline"/>
      </w:rPr>
    </w:lvl>
    <w:lvl w:ilvl="6">
      <w:start w:val="1"/>
      <w:numFmt w:val="decimal"/>
      <w:lvlText w:val="%1.%2.%3.%4.%5.%6.%7."/>
      <w:lvlJc w:val="left"/>
      <w:pPr>
        <w:ind w:left="2100" w:hanging="1080"/>
      </w:pPr>
      <w:rPr>
        <w:vertAlign w:val="baseline"/>
      </w:rPr>
    </w:lvl>
    <w:lvl w:ilvl="7">
      <w:start w:val="1"/>
      <w:numFmt w:val="decimal"/>
      <w:lvlText w:val="%1.%2.%3.%4.%5.%6.%7.%8."/>
      <w:lvlJc w:val="left"/>
      <w:pPr>
        <w:ind w:left="2630" w:hanging="1440"/>
      </w:pPr>
      <w:rPr>
        <w:vertAlign w:val="baseline"/>
      </w:rPr>
    </w:lvl>
    <w:lvl w:ilvl="8">
      <w:start w:val="1"/>
      <w:numFmt w:val="decimal"/>
      <w:lvlText w:val="%1.%2.%3.%4.%5.%6.%7.%8.%9."/>
      <w:lvlJc w:val="left"/>
      <w:pPr>
        <w:ind w:left="2800" w:hanging="1440"/>
      </w:pPr>
      <w:rPr>
        <w:vertAlign w:val="baseline"/>
      </w:rPr>
    </w:lvl>
  </w:abstractNum>
  <w:abstractNum w:abstractNumId="28" w15:restartNumberingAfterBreak="0">
    <w:nsid w:val="464505EB"/>
    <w:multiLevelType w:val="hybridMultilevel"/>
    <w:tmpl w:val="6B80655E"/>
    <w:lvl w:ilvl="0" w:tplc="721C31C2">
      <w:start w:val="12"/>
      <w:numFmt w:val="bullet"/>
      <w:lvlText w:val="-"/>
      <w:lvlJc w:val="left"/>
      <w:pPr>
        <w:ind w:left="645" w:hanging="360"/>
      </w:pPr>
      <w:rPr>
        <w:rFonts w:ascii="Times New Roman" w:eastAsia="Times New Roman" w:hAnsi="Times New Roman" w:cs="Times New Roman" w:hint="default"/>
        <w:color w:val="auto"/>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29" w15:restartNumberingAfterBreak="0">
    <w:nsid w:val="4B693D1C"/>
    <w:multiLevelType w:val="hybridMultilevel"/>
    <w:tmpl w:val="284AFD5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15:restartNumberingAfterBreak="0">
    <w:nsid w:val="4D6147B1"/>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1" w15:restartNumberingAfterBreak="0">
    <w:nsid w:val="4DFC080C"/>
    <w:multiLevelType w:val="multilevel"/>
    <w:tmpl w:val="394478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8205DA"/>
    <w:multiLevelType w:val="hybridMultilevel"/>
    <w:tmpl w:val="53348D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1F97DF0"/>
    <w:multiLevelType w:val="hybridMultilevel"/>
    <w:tmpl w:val="769CD158"/>
    <w:lvl w:ilvl="0" w:tplc="91141380">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DE26868"/>
    <w:multiLevelType w:val="hybridMultilevel"/>
    <w:tmpl w:val="5EA2C4D4"/>
    <w:lvl w:ilvl="0" w:tplc="F76A5D2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12E5B40"/>
    <w:multiLevelType w:val="hybridMultilevel"/>
    <w:tmpl w:val="F692D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8E3230E"/>
    <w:multiLevelType w:val="multilevel"/>
    <w:tmpl w:val="F1B082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F9E5100"/>
    <w:multiLevelType w:val="multilevel"/>
    <w:tmpl w:val="85FC7D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10C1F8B"/>
    <w:multiLevelType w:val="multilevel"/>
    <w:tmpl w:val="89ACF1E8"/>
    <w:lvl w:ilvl="0">
      <w:start w:val="1"/>
      <w:numFmt w:val="decimal"/>
      <w:lvlText w:val="%1."/>
      <w:lvlJc w:val="left"/>
      <w:pPr>
        <w:ind w:left="3905" w:hanging="360"/>
      </w:pPr>
      <w:rPr>
        <w:rFonts w:ascii="Times New Roman" w:hAnsi="Times New Roman" w:cs="Times New Roman" w:hint="default"/>
        <w:b/>
        <w:vertAlign w:val="baseline"/>
      </w:rPr>
    </w:lvl>
    <w:lvl w:ilvl="1">
      <w:start w:val="1"/>
      <w:numFmt w:val="decimal"/>
      <w:lvlText w:val="%1.%2."/>
      <w:lvlJc w:val="left"/>
      <w:pPr>
        <w:ind w:left="3905" w:hanging="360"/>
      </w:pPr>
      <w:rPr>
        <w:vertAlign w:val="baseline"/>
      </w:rPr>
    </w:lvl>
    <w:lvl w:ilvl="2">
      <w:start w:val="1"/>
      <w:numFmt w:val="decimal"/>
      <w:lvlText w:val="%1.%2.%3."/>
      <w:lvlJc w:val="left"/>
      <w:pPr>
        <w:ind w:left="4265" w:hanging="720"/>
      </w:pPr>
      <w:rPr>
        <w:vertAlign w:val="baseline"/>
      </w:rPr>
    </w:lvl>
    <w:lvl w:ilvl="3">
      <w:start w:val="1"/>
      <w:numFmt w:val="decimal"/>
      <w:lvlText w:val="%1.%2.%3.%4."/>
      <w:lvlJc w:val="left"/>
      <w:pPr>
        <w:ind w:left="4265" w:hanging="720"/>
      </w:pPr>
      <w:rPr>
        <w:vertAlign w:val="baseline"/>
      </w:rPr>
    </w:lvl>
    <w:lvl w:ilvl="4">
      <w:start w:val="1"/>
      <w:numFmt w:val="decimal"/>
      <w:lvlText w:val="%1.%2.%3.%4.%5."/>
      <w:lvlJc w:val="left"/>
      <w:pPr>
        <w:ind w:left="4625"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4985" w:hanging="1440"/>
      </w:pPr>
      <w:rPr>
        <w:vertAlign w:val="baseline"/>
      </w:rPr>
    </w:lvl>
    <w:lvl w:ilvl="7">
      <w:start w:val="1"/>
      <w:numFmt w:val="decimal"/>
      <w:lvlText w:val="%1.%2.%3.%4.%5.%6.%7.%8."/>
      <w:lvlJc w:val="left"/>
      <w:pPr>
        <w:ind w:left="4985" w:hanging="1440"/>
      </w:pPr>
      <w:rPr>
        <w:vertAlign w:val="baseline"/>
      </w:rPr>
    </w:lvl>
    <w:lvl w:ilvl="8">
      <w:start w:val="1"/>
      <w:numFmt w:val="decimal"/>
      <w:lvlText w:val="%1.%2.%3.%4.%5.%6.%7.%8.%9."/>
      <w:lvlJc w:val="left"/>
      <w:pPr>
        <w:ind w:left="5345" w:hanging="1800"/>
      </w:pPr>
      <w:rPr>
        <w:vertAlign w:val="baseline"/>
      </w:rPr>
    </w:lvl>
  </w:abstractNum>
  <w:abstractNum w:abstractNumId="39" w15:restartNumberingAfterBreak="0">
    <w:nsid w:val="74E13B8D"/>
    <w:multiLevelType w:val="multilevel"/>
    <w:tmpl w:val="A2DE8A80"/>
    <w:lvl w:ilvl="0">
      <w:start w:val="1"/>
      <w:numFmt w:val="decimal"/>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B925D35"/>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DCB3BCA"/>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4"/>
  </w:num>
  <w:num w:numId="3">
    <w:abstractNumId w:val="39"/>
  </w:num>
  <w:num w:numId="4">
    <w:abstractNumId w:val="37"/>
  </w:num>
  <w:num w:numId="5">
    <w:abstractNumId w:val="36"/>
  </w:num>
  <w:num w:numId="6">
    <w:abstractNumId w:val="38"/>
  </w:num>
  <w:num w:numId="7">
    <w:abstractNumId w:val="27"/>
  </w:num>
  <w:num w:numId="8">
    <w:abstractNumId w:val="3"/>
  </w:num>
  <w:num w:numId="9">
    <w:abstractNumId w:val="2"/>
  </w:num>
  <w:num w:numId="10">
    <w:abstractNumId w:val="23"/>
  </w:num>
  <w:num w:numId="11">
    <w:abstractNumId w:val="17"/>
  </w:num>
  <w:num w:numId="12">
    <w:abstractNumId w:val="40"/>
  </w:num>
  <w:num w:numId="13">
    <w:abstractNumId w:val="5"/>
  </w:num>
  <w:num w:numId="14">
    <w:abstractNumId w:val="41"/>
  </w:num>
  <w:num w:numId="15">
    <w:abstractNumId w:val="7"/>
  </w:num>
  <w:num w:numId="16">
    <w:abstractNumId w:val="22"/>
  </w:num>
  <w:num w:numId="17">
    <w:abstractNumId w:val="0"/>
  </w:num>
  <w:num w:numId="18">
    <w:abstractNumId w:val="30"/>
  </w:num>
  <w:num w:numId="19">
    <w:abstractNumId w:val="19"/>
  </w:num>
  <w:num w:numId="20">
    <w:abstractNumId w:val="8"/>
  </w:num>
  <w:num w:numId="21">
    <w:abstractNumId w:val="12"/>
  </w:num>
  <w:num w:numId="22">
    <w:abstractNumId w:val="11"/>
  </w:num>
  <w:num w:numId="23">
    <w:abstractNumId w:val="15"/>
  </w:num>
  <w:num w:numId="24">
    <w:abstractNumId w:val="28"/>
  </w:num>
  <w:num w:numId="25">
    <w:abstractNumId w:val="25"/>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9"/>
  </w:num>
  <w:num w:numId="29">
    <w:abstractNumId w:val="32"/>
  </w:num>
  <w:num w:numId="30">
    <w:abstractNumId w:val="24"/>
  </w:num>
  <w:num w:numId="31">
    <w:abstractNumId w:val="10"/>
  </w:num>
  <w:num w:numId="32">
    <w:abstractNumId w:val="1"/>
  </w:num>
  <w:num w:numId="33">
    <w:abstractNumId w:val="35"/>
  </w:num>
  <w:num w:numId="34">
    <w:abstractNumId w:val="33"/>
  </w:num>
  <w:num w:numId="35">
    <w:abstractNumId w:val="6"/>
  </w:num>
  <w:num w:numId="36">
    <w:abstractNumId w:val="21"/>
  </w:num>
  <w:num w:numId="37">
    <w:abstractNumId w:val="3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3"/>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E7"/>
    <w:rsid w:val="00002035"/>
    <w:rsid w:val="000021BC"/>
    <w:rsid w:val="00002516"/>
    <w:rsid w:val="00013C1A"/>
    <w:rsid w:val="000142FE"/>
    <w:rsid w:val="00016957"/>
    <w:rsid w:val="00021F3D"/>
    <w:rsid w:val="00024D95"/>
    <w:rsid w:val="00031F48"/>
    <w:rsid w:val="0003240F"/>
    <w:rsid w:val="00032586"/>
    <w:rsid w:val="00032909"/>
    <w:rsid w:val="000377A7"/>
    <w:rsid w:val="00041590"/>
    <w:rsid w:val="000418A7"/>
    <w:rsid w:val="00045207"/>
    <w:rsid w:val="00045420"/>
    <w:rsid w:val="00045701"/>
    <w:rsid w:val="000461D2"/>
    <w:rsid w:val="000469D9"/>
    <w:rsid w:val="0005040D"/>
    <w:rsid w:val="00050465"/>
    <w:rsid w:val="00051180"/>
    <w:rsid w:val="000521DF"/>
    <w:rsid w:val="000545ED"/>
    <w:rsid w:val="00060006"/>
    <w:rsid w:val="00061159"/>
    <w:rsid w:val="00062DF2"/>
    <w:rsid w:val="000635C6"/>
    <w:rsid w:val="00065675"/>
    <w:rsid w:val="00065E48"/>
    <w:rsid w:val="00071BAF"/>
    <w:rsid w:val="00072E84"/>
    <w:rsid w:val="0007409B"/>
    <w:rsid w:val="00076389"/>
    <w:rsid w:val="00076F28"/>
    <w:rsid w:val="000808EC"/>
    <w:rsid w:val="00080B43"/>
    <w:rsid w:val="000820BA"/>
    <w:rsid w:val="000828D7"/>
    <w:rsid w:val="00082A75"/>
    <w:rsid w:val="000831FD"/>
    <w:rsid w:val="00093A18"/>
    <w:rsid w:val="00093B8B"/>
    <w:rsid w:val="0009580E"/>
    <w:rsid w:val="00096858"/>
    <w:rsid w:val="00097019"/>
    <w:rsid w:val="000A325B"/>
    <w:rsid w:val="000A36BE"/>
    <w:rsid w:val="000A4382"/>
    <w:rsid w:val="000A7EEB"/>
    <w:rsid w:val="000B00D0"/>
    <w:rsid w:val="000B0E5B"/>
    <w:rsid w:val="000B2F23"/>
    <w:rsid w:val="000C1A92"/>
    <w:rsid w:val="000C1FA1"/>
    <w:rsid w:val="000D14C2"/>
    <w:rsid w:val="000D1A3C"/>
    <w:rsid w:val="000D1F12"/>
    <w:rsid w:val="000D2F4F"/>
    <w:rsid w:val="000D5746"/>
    <w:rsid w:val="000D622D"/>
    <w:rsid w:val="000D6525"/>
    <w:rsid w:val="000D6E90"/>
    <w:rsid w:val="000D719C"/>
    <w:rsid w:val="000E00C6"/>
    <w:rsid w:val="000E0B22"/>
    <w:rsid w:val="000E13FF"/>
    <w:rsid w:val="000E2278"/>
    <w:rsid w:val="000E2BA8"/>
    <w:rsid w:val="000E3F98"/>
    <w:rsid w:val="000E5A6B"/>
    <w:rsid w:val="000F0AD4"/>
    <w:rsid w:val="000F2337"/>
    <w:rsid w:val="000F3DD6"/>
    <w:rsid w:val="000F41F5"/>
    <w:rsid w:val="000F44BE"/>
    <w:rsid w:val="000F6C98"/>
    <w:rsid w:val="000F7F6D"/>
    <w:rsid w:val="001013A0"/>
    <w:rsid w:val="001104BB"/>
    <w:rsid w:val="001108CB"/>
    <w:rsid w:val="00113CF2"/>
    <w:rsid w:val="00114391"/>
    <w:rsid w:val="001202AC"/>
    <w:rsid w:val="001216C2"/>
    <w:rsid w:val="0012454D"/>
    <w:rsid w:val="001304D5"/>
    <w:rsid w:val="001313B1"/>
    <w:rsid w:val="001322D1"/>
    <w:rsid w:val="00137EDE"/>
    <w:rsid w:val="00141198"/>
    <w:rsid w:val="00143A9C"/>
    <w:rsid w:val="001504E6"/>
    <w:rsid w:val="00150605"/>
    <w:rsid w:val="00150933"/>
    <w:rsid w:val="0015184B"/>
    <w:rsid w:val="00154E49"/>
    <w:rsid w:val="0015680F"/>
    <w:rsid w:val="001629D9"/>
    <w:rsid w:val="00163CF5"/>
    <w:rsid w:val="0017080B"/>
    <w:rsid w:val="00170F3B"/>
    <w:rsid w:val="00174B3A"/>
    <w:rsid w:val="00174E66"/>
    <w:rsid w:val="00175BCF"/>
    <w:rsid w:val="0017679B"/>
    <w:rsid w:val="0017682E"/>
    <w:rsid w:val="00177E22"/>
    <w:rsid w:val="00177EE4"/>
    <w:rsid w:val="00180740"/>
    <w:rsid w:val="00190BC1"/>
    <w:rsid w:val="001960BE"/>
    <w:rsid w:val="001A0739"/>
    <w:rsid w:val="001A4053"/>
    <w:rsid w:val="001A48E5"/>
    <w:rsid w:val="001A5206"/>
    <w:rsid w:val="001A53E2"/>
    <w:rsid w:val="001A62EB"/>
    <w:rsid w:val="001A6992"/>
    <w:rsid w:val="001A7044"/>
    <w:rsid w:val="001B2A75"/>
    <w:rsid w:val="001B4151"/>
    <w:rsid w:val="001B78C9"/>
    <w:rsid w:val="001C0D84"/>
    <w:rsid w:val="001D0565"/>
    <w:rsid w:val="001D528E"/>
    <w:rsid w:val="001E28EF"/>
    <w:rsid w:val="001E66D5"/>
    <w:rsid w:val="001E760B"/>
    <w:rsid w:val="001E7AC1"/>
    <w:rsid w:val="001F74E9"/>
    <w:rsid w:val="0020067B"/>
    <w:rsid w:val="0020368C"/>
    <w:rsid w:val="002042FB"/>
    <w:rsid w:val="0020474C"/>
    <w:rsid w:val="00204CA2"/>
    <w:rsid w:val="0020691E"/>
    <w:rsid w:val="00206BAB"/>
    <w:rsid w:val="00214430"/>
    <w:rsid w:val="002152EC"/>
    <w:rsid w:val="00215571"/>
    <w:rsid w:val="002161E0"/>
    <w:rsid w:val="00221A0A"/>
    <w:rsid w:val="00222CDD"/>
    <w:rsid w:val="00225078"/>
    <w:rsid w:val="00225B46"/>
    <w:rsid w:val="002307E9"/>
    <w:rsid w:val="00230814"/>
    <w:rsid w:val="00230D2E"/>
    <w:rsid w:val="002319E4"/>
    <w:rsid w:val="00234FEB"/>
    <w:rsid w:val="00235FE1"/>
    <w:rsid w:val="00237029"/>
    <w:rsid w:val="0023739F"/>
    <w:rsid w:val="00240C70"/>
    <w:rsid w:val="00240D55"/>
    <w:rsid w:val="0024260C"/>
    <w:rsid w:val="002446EC"/>
    <w:rsid w:val="002448A1"/>
    <w:rsid w:val="00250F4C"/>
    <w:rsid w:val="00251931"/>
    <w:rsid w:val="00254CA6"/>
    <w:rsid w:val="002555A8"/>
    <w:rsid w:val="0025732B"/>
    <w:rsid w:val="00263A9C"/>
    <w:rsid w:val="002662A9"/>
    <w:rsid w:val="00266C07"/>
    <w:rsid w:val="00267F8F"/>
    <w:rsid w:val="00270949"/>
    <w:rsid w:val="0027099A"/>
    <w:rsid w:val="002759F6"/>
    <w:rsid w:val="00276125"/>
    <w:rsid w:val="00281E90"/>
    <w:rsid w:val="00282140"/>
    <w:rsid w:val="00282AEB"/>
    <w:rsid w:val="00283A9B"/>
    <w:rsid w:val="0028472D"/>
    <w:rsid w:val="00284C74"/>
    <w:rsid w:val="00286348"/>
    <w:rsid w:val="00286DCD"/>
    <w:rsid w:val="00287255"/>
    <w:rsid w:val="00290D06"/>
    <w:rsid w:val="00291F0D"/>
    <w:rsid w:val="00292393"/>
    <w:rsid w:val="00293073"/>
    <w:rsid w:val="0029319A"/>
    <w:rsid w:val="00297BAC"/>
    <w:rsid w:val="002A0AFE"/>
    <w:rsid w:val="002A209F"/>
    <w:rsid w:val="002A23B2"/>
    <w:rsid w:val="002A3C4D"/>
    <w:rsid w:val="002A66A5"/>
    <w:rsid w:val="002A72C2"/>
    <w:rsid w:val="002B5336"/>
    <w:rsid w:val="002B7CAC"/>
    <w:rsid w:val="002D5474"/>
    <w:rsid w:val="002D6981"/>
    <w:rsid w:val="002E1315"/>
    <w:rsid w:val="002E3959"/>
    <w:rsid w:val="002E5AF7"/>
    <w:rsid w:val="002E7165"/>
    <w:rsid w:val="002F0236"/>
    <w:rsid w:val="002F259F"/>
    <w:rsid w:val="002F3193"/>
    <w:rsid w:val="002F440D"/>
    <w:rsid w:val="002F47CE"/>
    <w:rsid w:val="002F5588"/>
    <w:rsid w:val="003003F5"/>
    <w:rsid w:val="0030045E"/>
    <w:rsid w:val="00301436"/>
    <w:rsid w:val="00302371"/>
    <w:rsid w:val="003023FD"/>
    <w:rsid w:val="00303029"/>
    <w:rsid w:val="00304879"/>
    <w:rsid w:val="003162EE"/>
    <w:rsid w:val="00321E30"/>
    <w:rsid w:val="003235CA"/>
    <w:rsid w:val="003245A9"/>
    <w:rsid w:val="003255E5"/>
    <w:rsid w:val="00330B96"/>
    <w:rsid w:val="0033332D"/>
    <w:rsid w:val="003351E6"/>
    <w:rsid w:val="003354F4"/>
    <w:rsid w:val="0034013F"/>
    <w:rsid w:val="00343B8D"/>
    <w:rsid w:val="003459CB"/>
    <w:rsid w:val="00345ECE"/>
    <w:rsid w:val="00346117"/>
    <w:rsid w:val="003462E3"/>
    <w:rsid w:val="00361C1B"/>
    <w:rsid w:val="00363806"/>
    <w:rsid w:val="0036473A"/>
    <w:rsid w:val="00364D2B"/>
    <w:rsid w:val="00365657"/>
    <w:rsid w:val="00366A0E"/>
    <w:rsid w:val="003674CB"/>
    <w:rsid w:val="00367C7C"/>
    <w:rsid w:val="003703AF"/>
    <w:rsid w:val="00370D72"/>
    <w:rsid w:val="00372254"/>
    <w:rsid w:val="0037595A"/>
    <w:rsid w:val="003769E2"/>
    <w:rsid w:val="00377BC2"/>
    <w:rsid w:val="00380289"/>
    <w:rsid w:val="00380BFF"/>
    <w:rsid w:val="003827E5"/>
    <w:rsid w:val="003846D1"/>
    <w:rsid w:val="0039306D"/>
    <w:rsid w:val="00393C2F"/>
    <w:rsid w:val="003944F8"/>
    <w:rsid w:val="00397CB2"/>
    <w:rsid w:val="00397E38"/>
    <w:rsid w:val="003A1EC0"/>
    <w:rsid w:val="003A6DA4"/>
    <w:rsid w:val="003B0447"/>
    <w:rsid w:val="003B0937"/>
    <w:rsid w:val="003B0BFE"/>
    <w:rsid w:val="003B3C8A"/>
    <w:rsid w:val="003B3D94"/>
    <w:rsid w:val="003C0218"/>
    <w:rsid w:val="003C309E"/>
    <w:rsid w:val="003D084E"/>
    <w:rsid w:val="003D0E66"/>
    <w:rsid w:val="003D46B7"/>
    <w:rsid w:val="003D5B87"/>
    <w:rsid w:val="003E0878"/>
    <w:rsid w:val="003E1F74"/>
    <w:rsid w:val="003E352C"/>
    <w:rsid w:val="003E678E"/>
    <w:rsid w:val="003E746E"/>
    <w:rsid w:val="003F2F70"/>
    <w:rsid w:val="003F4834"/>
    <w:rsid w:val="003F6F9B"/>
    <w:rsid w:val="00402AB7"/>
    <w:rsid w:val="00402BFB"/>
    <w:rsid w:val="00403791"/>
    <w:rsid w:val="00405434"/>
    <w:rsid w:val="00406584"/>
    <w:rsid w:val="0041626E"/>
    <w:rsid w:val="00422192"/>
    <w:rsid w:val="00422330"/>
    <w:rsid w:val="0042251F"/>
    <w:rsid w:val="004234B9"/>
    <w:rsid w:val="00427D0D"/>
    <w:rsid w:val="0043001E"/>
    <w:rsid w:val="004310F8"/>
    <w:rsid w:val="00432EBD"/>
    <w:rsid w:val="00433B51"/>
    <w:rsid w:val="004351A2"/>
    <w:rsid w:val="00435711"/>
    <w:rsid w:val="00440214"/>
    <w:rsid w:val="00442C01"/>
    <w:rsid w:val="004465E6"/>
    <w:rsid w:val="0044691A"/>
    <w:rsid w:val="00453920"/>
    <w:rsid w:val="004546DB"/>
    <w:rsid w:val="00456348"/>
    <w:rsid w:val="00456636"/>
    <w:rsid w:val="004573A3"/>
    <w:rsid w:val="00465152"/>
    <w:rsid w:val="0046576A"/>
    <w:rsid w:val="004701E8"/>
    <w:rsid w:val="004715E0"/>
    <w:rsid w:val="00471B24"/>
    <w:rsid w:val="00474E43"/>
    <w:rsid w:val="00475796"/>
    <w:rsid w:val="00475EC2"/>
    <w:rsid w:val="00481483"/>
    <w:rsid w:val="004829B6"/>
    <w:rsid w:val="00482FCE"/>
    <w:rsid w:val="00484347"/>
    <w:rsid w:val="0048570C"/>
    <w:rsid w:val="0048635E"/>
    <w:rsid w:val="004911F8"/>
    <w:rsid w:val="00491592"/>
    <w:rsid w:val="00497B2A"/>
    <w:rsid w:val="004A173E"/>
    <w:rsid w:val="004A2F54"/>
    <w:rsid w:val="004A4C00"/>
    <w:rsid w:val="004B4ADA"/>
    <w:rsid w:val="004B4C55"/>
    <w:rsid w:val="004B6970"/>
    <w:rsid w:val="004B7C4F"/>
    <w:rsid w:val="004C074D"/>
    <w:rsid w:val="004C14B0"/>
    <w:rsid w:val="004C275B"/>
    <w:rsid w:val="004C2A31"/>
    <w:rsid w:val="004C2D0A"/>
    <w:rsid w:val="004C58C4"/>
    <w:rsid w:val="004D2AD3"/>
    <w:rsid w:val="004D66EC"/>
    <w:rsid w:val="004D74B3"/>
    <w:rsid w:val="004E0FDE"/>
    <w:rsid w:val="004E1DBB"/>
    <w:rsid w:val="004E2C8D"/>
    <w:rsid w:val="004E350C"/>
    <w:rsid w:val="004E78FF"/>
    <w:rsid w:val="004F0FB7"/>
    <w:rsid w:val="004F1976"/>
    <w:rsid w:val="004F4BED"/>
    <w:rsid w:val="0050199A"/>
    <w:rsid w:val="00501C11"/>
    <w:rsid w:val="00502FC3"/>
    <w:rsid w:val="00506B6D"/>
    <w:rsid w:val="0051149A"/>
    <w:rsid w:val="00512F74"/>
    <w:rsid w:val="00515398"/>
    <w:rsid w:val="005155F7"/>
    <w:rsid w:val="005161EE"/>
    <w:rsid w:val="00517799"/>
    <w:rsid w:val="00522BB4"/>
    <w:rsid w:val="00522CE8"/>
    <w:rsid w:val="005241B1"/>
    <w:rsid w:val="00530E12"/>
    <w:rsid w:val="00536AC2"/>
    <w:rsid w:val="00540B15"/>
    <w:rsid w:val="005416D0"/>
    <w:rsid w:val="00546101"/>
    <w:rsid w:val="005476B9"/>
    <w:rsid w:val="00550D12"/>
    <w:rsid w:val="00551213"/>
    <w:rsid w:val="005512F1"/>
    <w:rsid w:val="005554A1"/>
    <w:rsid w:val="00556485"/>
    <w:rsid w:val="005570F9"/>
    <w:rsid w:val="00557C7E"/>
    <w:rsid w:val="00563E65"/>
    <w:rsid w:val="00565C69"/>
    <w:rsid w:val="00566C51"/>
    <w:rsid w:val="00566F3A"/>
    <w:rsid w:val="00570DAE"/>
    <w:rsid w:val="00573E88"/>
    <w:rsid w:val="0057433E"/>
    <w:rsid w:val="00575786"/>
    <w:rsid w:val="00575E76"/>
    <w:rsid w:val="00577B4B"/>
    <w:rsid w:val="00580213"/>
    <w:rsid w:val="00584528"/>
    <w:rsid w:val="00590E19"/>
    <w:rsid w:val="0059125D"/>
    <w:rsid w:val="005919FF"/>
    <w:rsid w:val="005964FE"/>
    <w:rsid w:val="0059698C"/>
    <w:rsid w:val="00596F1A"/>
    <w:rsid w:val="005A0AAF"/>
    <w:rsid w:val="005A1AC4"/>
    <w:rsid w:val="005A1F8B"/>
    <w:rsid w:val="005A3FD1"/>
    <w:rsid w:val="005A5587"/>
    <w:rsid w:val="005B06AF"/>
    <w:rsid w:val="005B29DE"/>
    <w:rsid w:val="005C1E21"/>
    <w:rsid w:val="005C23D6"/>
    <w:rsid w:val="005C2435"/>
    <w:rsid w:val="005C3535"/>
    <w:rsid w:val="005C4A4D"/>
    <w:rsid w:val="005C4BD2"/>
    <w:rsid w:val="005C4DD8"/>
    <w:rsid w:val="005C5650"/>
    <w:rsid w:val="005C64F0"/>
    <w:rsid w:val="005C7671"/>
    <w:rsid w:val="005C7AD9"/>
    <w:rsid w:val="005D385F"/>
    <w:rsid w:val="005D4C2E"/>
    <w:rsid w:val="005D5F2A"/>
    <w:rsid w:val="005D76B4"/>
    <w:rsid w:val="005D7B65"/>
    <w:rsid w:val="005E61DE"/>
    <w:rsid w:val="005F1972"/>
    <w:rsid w:val="005F27C0"/>
    <w:rsid w:val="005F3109"/>
    <w:rsid w:val="00600710"/>
    <w:rsid w:val="00601FCD"/>
    <w:rsid w:val="00602F09"/>
    <w:rsid w:val="006065A8"/>
    <w:rsid w:val="006107A0"/>
    <w:rsid w:val="00612708"/>
    <w:rsid w:val="006263D2"/>
    <w:rsid w:val="006335A1"/>
    <w:rsid w:val="006406A5"/>
    <w:rsid w:val="00640D27"/>
    <w:rsid w:val="00640E64"/>
    <w:rsid w:val="006456C6"/>
    <w:rsid w:val="006463F9"/>
    <w:rsid w:val="0064677A"/>
    <w:rsid w:val="006475FF"/>
    <w:rsid w:val="006505C9"/>
    <w:rsid w:val="0065060F"/>
    <w:rsid w:val="006515AE"/>
    <w:rsid w:val="00652804"/>
    <w:rsid w:val="00653C8E"/>
    <w:rsid w:val="00654255"/>
    <w:rsid w:val="006551DF"/>
    <w:rsid w:val="00656F16"/>
    <w:rsid w:val="00657925"/>
    <w:rsid w:val="006629FD"/>
    <w:rsid w:val="0066541C"/>
    <w:rsid w:val="00670640"/>
    <w:rsid w:val="00677523"/>
    <w:rsid w:val="006775A6"/>
    <w:rsid w:val="00677DF5"/>
    <w:rsid w:val="006808AD"/>
    <w:rsid w:val="006811DB"/>
    <w:rsid w:val="00681365"/>
    <w:rsid w:val="00681C3B"/>
    <w:rsid w:val="00683BAE"/>
    <w:rsid w:val="00685552"/>
    <w:rsid w:val="00691267"/>
    <w:rsid w:val="00694402"/>
    <w:rsid w:val="00696ABD"/>
    <w:rsid w:val="006A01B4"/>
    <w:rsid w:val="006A180A"/>
    <w:rsid w:val="006A215E"/>
    <w:rsid w:val="006A2369"/>
    <w:rsid w:val="006A3AC7"/>
    <w:rsid w:val="006A79F1"/>
    <w:rsid w:val="006B0C41"/>
    <w:rsid w:val="006B5693"/>
    <w:rsid w:val="006B5E23"/>
    <w:rsid w:val="006B60DC"/>
    <w:rsid w:val="006C0E5E"/>
    <w:rsid w:val="006C7CC1"/>
    <w:rsid w:val="006D0C41"/>
    <w:rsid w:val="006D3952"/>
    <w:rsid w:val="006D5C54"/>
    <w:rsid w:val="006E1785"/>
    <w:rsid w:val="006E3E8C"/>
    <w:rsid w:val="006E64AC"/>
    <w:rsid w:val="006E6B9B"/>
    <w:rsid w:val="006E6D0D"/>
    <w:rsid w:val="006E78AB"/>
    <w:rsid w:val="006F0F40"/>
    <w:rsid w:val="006F44B2"/>
    <w:rsid w:val="006F4F7A"/>
    <w:rsid w:val="006F77EF"/>
    <w:rsid w:val="006F7B81"/>
    <w:rsid w:val="0070334A"/>
    <w:rsid w:val="00706280"/>
    <w:rsid w:val="007125F0"/>
    <w:rsid w:val="00713574"/>
    <w:rsid w:val="007145CB"/>
    <w:rsid w:val="007154AD"/>
    <w:rsid w:val="00717A12"/>
    <w:rsid w:val="00722434"/>
    <w:rsid w:val="0072270B"/>
    <w:rsid w:val="00722A16"/>
    <w:rsid w:val="00724775"/>
    <w:rsid w:val="00724F75"/>
    <w:rsid w:val="007274B6"/>
    <w:rsid w:val="00727A55"/>
    <w:rsid w:val="0073031C"/>
    <w:rsid w:val="0073147A"/>
    <w:rsid w:val="00731D75"/>
    <w:rsid w:val="00731E19"/>
    <w:rsid w:val="00733016"/>
    <w:rsid w:val="0073364F"/>
    <w:rsid w:val="007338E8"/>
    <w:rsid w:val="00734FD4"/>
    <w:rsid w:val="00734FF4"/>
    <w:rsid w:val="0073520A"/>
    <w:rsid w:val="00737D57"/>
    <w:rsid w:val="00741C01"/>
    <w:rsid w:val="00742866"/>
    <w:rsid w:val="00743CED"/>
    <w:rsid w:val="00746A40"/>
    <w:rsid w:val="00755BF5"/>
    <w:rsid w:val="00757C99"/>
    <w:rsid w:val="0076280A"/>
    <w:rsid w:val="0076542F"/>
    <w:rsid w:val="0077173E"/>
    <w:rsid w:val="00772B0D"/>
    <w:rsid w:val="0077397A"/>
    <w:rsid w:val="00776E77"/>
    <w:rsid w:val="00777028"/>
    <w:rsid w:val="00777E89"/>
    <w:rsid w:val="00777E8E"/>
    <w:rsid w:val="0078127A"/>
    <w:rsid w:val="00781E3C"/>
    <w:rsid w:val="00783BB6"/>
    <w:rsid w:val="0078471E"/>
    <w:rsid w:val="0079026D"/>
    <w:rsid w:val="00790630"/>
    <w:rsid w:val="007907B8"/>
    <w:rsid w:val="00792FFF"/>
    <w:rsid w:val="00794646"/>
    <w:rsid w:val="00795F28"/>
    <w:rsid w:val="007A1018"/>
    <w:rsid w:val="007A1E2D"/>
    <w:rsid w:val="007A36E8"/>
    <w:rsid w:val="007A4BA3"/>
    <w:rsid w:val="007A5BDC"/>
    <w:rsid w:val="007A7A2D"/>
    <w:rsid w:val="007B0205"/>
    <w:rsid w:val="007B0619"/>
    <w:rsid w:val="007B06E3"/>
    <w:rsid w:val="007B099E"/>
    <w:rsid w:val="007B0D40"/>
    <w:rsid w:val="007B2081"/>
    <w:rsid w:val="007B3DDD"/>
    <w:rsid w:val="007B4CA6"/>
    <w:rsid w:val="007B68B5"/>
    <w:rsid w:val="007B7262"/>
    <w:rsid w:val="007C0AC9"/>
    <w:rsid w:val="007C3800"/>
    <w:rsid w:val="007C4058"/>
    <w:rsid w:val="007C4AE4"/>
    <w:rsid w:val="007D0370"/>
    <w:rsid w:val="007D0F81"/>
    <w:rsid w:val="007D1D49"/>
    <w:rsid w:val="007D2320"/>
    <w:rsid w:val="007D24E7"/>
    <w:rsid w:val="007D4BA8"/>
    <w:rsid w:val="007E1BE5"/>
    <w:rsid w:val="007E284E"/>
    <w:rsid w:val="007E5708"/>
    <w:rsid w:val="007E692F"/>
    <w:rsid w:val="007F5451"/>
    <w:rsid w:val="007F54AE"/>
    <w:rsid w:val="007F5AE7"/>
    <w:rsid w:val="00801445"/>
    <w:rsid w:val="008027E7"/>
    <w:rsid w:val="00804A5D"/>
    <w:rsid w:val="00805223"/>
    <w:rsid w:val="00805BFC"/>
    <w:rsid w:val="00815279"/>
    <w:rsid w:val="00815B87"/>
    <w:rsid w:val="008160FD"/>
    <w:rsid w:val="00817A3C"/>
    <w:rsid w:val="008253D7"/>
    <w:rsid w:val="008256B2"/>
    <w:rsid w:val="00827231"/>
    <w:rsid w:val="00831492"/>
    <w:rsid w:val="0083599C"/>
    <w:rsid w:val="008412A5"/>
    <w:rsid w:val="00842A5C"/>
    <w:rsid w:val="0084320C"/>
    <w:rsid w:val="0084335D"/>
    <w:rsid w:val="00843ED8"/>
    <w:rsid w:val="008446EA"/>
    <w:rsid w:val="0085128C"/>
    <w:rsid w:val="00853C17"/>
    <w:rsid w:val="008540C9"/>
    <w:rsid w:val="00854C93"/>
    <w:rsid w:val="00855498"/>
    <w:rsid w:val="00861647"/>
    <w:rsid w:val="008622AB"/>
    <w:rsid w:val="0086301C"/>
    <w:rsid w:val="00866DFD"/>
    <w:rsid w:val="00870515"/>
    <w:rsid w:val="00872D6B"/>
    <w:rsid w:val="008808B6"/>
    <w:rsid w:val="00883211"/>
    <w:rsid w:val="00883C85"/>
    <w:rsid w:val="0088514E"/>
    <w:rsid w:val="00887986"/>
    <w:rsid w:val="008879F9"/>
    <w:rsid w:val="0089051E"/>
    <w:rsid w:val="00890A67"/>
    <w:rsid w:val="008A1E6F"/>
    <w:rsid w:val="008A36B3"/>
    <w:rsid w:val="008A3E2A"/>
    <w:rsid w:val="008A4A85"/>
    <w:rsid w:val="008A5755"/>
    <w:rsid w:val="008A577E"/>
    <w:rsid w:val="008A59E9"/>
    <w:rsid w:val="008A76FD"/>
    <w:rsid w:val="008B1920"/>
    <w:rsid w:val="008B1A4B"/>
    <w:rsid w:val="008B1DD0"/>
    <w:rsid w:val="008B607A"/>
    <w:rsid w:val="008B76D3"/>
    <w:rsid w:val="008C0AAD"/>
    <w:rsid w:val="008C4C98"/>
    <w:rsid w:val="008C7E37"/>
    <w:rsid w:val="008D239F"/>
    <w:rsid w:val="008D293A"/>
    <w:rsid w:val="008D33BB"/>
    <w:rsid w:val="008D4522"/>
    <w:rsid w:val="008D5193"/>
    <w:rsid w:val="008D5223"/>
    <w:rsid w:val="008D5DF8"/>
    <w:rsid w:val="008D6FBE"/>
    <w:rsid w:val="008D7554"/>
    <w:rsid w:val="008D79E2"/>
    <w:rsid w:val="008E1629"/>
    <w:rsid w:val="008E169F"/>
    <w:rsid w:val="008E3C9D"/>
    <w:rsid w:val="008E538F"/>
    <w:rsid w:val="008E77D3"/>
    <w:rsid w:val="008F1B6F"/>
    <w:rsid w:val="008F1D25"/>
    <w:rsid w:val="008F4686"/>
    <w:rsid w:val="008F6BAF"/>
    <w:rsid w:val="009053AD"/>
    <w:rsid w:val="00907BCD"/>
    <w:rsid w:val="00912652"/>
    <w:rsid w:val="009133FD"/>
    <w:rsid w:val="00916F17"/>
    <w:rsid w:val="00920318"/>
    <w:rsid w:val="00924A2A"/>
    <w:rsid w:val="00926854"/>
    <w:rsid w:val="00927D17"/>
    <w:rsid w:val="009306EC"/>
    <w:rsid w:val="0093208F"/>
    <w:rsid w:val="00932D91"/>
    <w:rsid w:val="009333FB"/>
    <w:rsid w:val="0093431F"/>
    <w:rsid w:val="0093581F"/>
    <w:rsid w:val="00936DBC"/>
    <w:rsid w:val="009405B8"/>
    <w:rsid w:val="00940705"/>
    <w:rsid w:val="00942A47"/>
    <w:rsid w:val="00944133"/>
    <w:rsid w:val="00944B95"/>
    <w:rsid w:val="00946AB3"/>
    <w:rsid w:val="00951900"/>
    <w:rsid w:val="00955A29"/>
    <w:rsid w:val="00960C77"/>
    <w:rsid w:val="00961F2F"/>
    <w:rsid w:val="00962A7B"/>
    <w:rsid w:val="009653A0"/>
    <w:rsid w:val="009653EB"/>
    <w:rsid w:val="0096541B"/>
    <w:rsid w:val="00965810"/>
    <w:rsid w:val="00966C9E"/>
    <w:rsid w:val="009717C3"/>
    <w:rsid w:val="00972839"/>
    <w:rsid w:val="00973794"/>
    <w:rsid w:val="0097480F"/>
    <w:rsid w:val="00975C4A"/>
    <w:rsid w:val="00981166"/>
    <w:rsid w:val="00981D06"/>
    <w:rsid w:val="0098213F"/>
    <w:rsid w:val="00984B45"/>
    <w:rsid w:val="00994F9F"/>
    <w:rsid w:val="0099762A"/>
    <w:rsid w:val="009A3B84"/>
    <w:rsid w:val="009A5605"/>
    <w:rsid w:val="009A56CD"/>
    <w:rsid w:val="009A652B"/>
    <w:rsid w:val="009A6E55"/>
    <w:rsid w:val="009B1A52"/>
    <w:rsid w:val="009B3589"/>
    <w:rsid w:val="009B5DFC"/>
    <w:rsid w:val="009B64F5"/>
    <w:rsid w:val="009C1F8D"/>
    <w:rsid w:val="009D0437"/>
    <w:rsid w:val="009D09DC"/>
    <w:rsid w:val="009D376B"/>
    <w:rsid w:val="009D6E38"/>
    <w:rsid w:val="009D738E"/>
    <w:rsid w:val="009E093A"/>
    <w:rsid w:val="009E0DE2"/>
    <w:rsid w:val="009E2FC9"/>
    <w:rsid w:val="009E39BB"/>
    <w:rsid w:val="009E511D"/>
    <w:rsid w:val="009E5B1D"/>
    <w:rsid w:val="009E5BFF"/>
    <w:rsid w:val="009F09D0"/>
    <w:rsid w:val="009F4BD9"/>
    <w:rsid w:val="009F7868"/>
    <w:rsid w:val="00A02EDD"/>
    <w:rsid w:val="00A03468"/>
    <w:rsid w:val="00A03E27"/>
    <w:rsid w:val="00A04F9E"/>
    <w:rsid w:val="00A07E9F"/>
    <w:rsid w:val="00A105D8"/>
    <w:rsid w:val="00A11133"/>
    <w:rsid w:val="00A203D6"/>
    <w:rsid w:val="00A2076E"/>
    <w:rsid w:val="00A24046"/>
    <w:rsid w:val="00A27231"/>
    <w:rsid w:val="00A30FCC"/>
    <w:rsid w:val="00A31178"/>
    <w:rsid w:val="00A312A4"/>
    <w:rsid w:val="00A317F8"/>
    <w:rsid w:val="00A3311C"/>
    <w:rsid w:val="00A3586C"/>
    <w:rsid w:val="00A42C32"/>
    <w:rsid w:val="00A4347E"/>
    <w:rsid w:val="00A43F97"/>
    <w:rsid w:val="00A44A36"/>
    <w:rsid w:val="00A45E5D"/>
    <w:rsid w:val="00A50E26"/>
    <w:rsid w:val="00A519F6"/>
    <w:rsid w:val="00A51D62"/>
    <w:rsid w:val="00A540C8"/>
    <w:rsid w:val="00A545FF"/>
    <w:rsid w:val="00A557C3"/>
    <w:rsid w:val="00A57B2A"/>
    <w:rsid w:val="00A60044"/>
    <w:rsid w:val="00A60364"/>
    <w:rsid w:val="00A60F77"/>
    <w:rsid w:val="00A62014"/>
    <w:rsid w:val="00A62D84"/>
    <w:rsid w:val="00A63466"/>
    <w:rsid w:val="00A64BD7"/>
    <w:rsid w:val="00A6684A"/>
    <w:rsid w:val="00A67721"/>
    <w:rsid w:val="00A70252"/>
    <w:rsid w:val="00A72E4C"/>
    <w:rsid w:val="00A73532"/>
    <w:rsid w:val="00A75C93"/>
    <w:rsid w:val="00A81191"/>
    <w:rsid w:val="00A813FE"/>
    <w:rsid w:val="00A82E87"/>
    <w:rsid w:val="00A8304D"/>
    <w:rsid w:val="00A8469A"/>
    <w:rsid w:val="00A84B6D"/>
    <w:rsid w:val="00A86790"/>
    <w:rsid w:val="00A8708F"/>
    <w:rsid w:val="00A919A3"/>
    <w:rsid w:val="00A9449A"/>
    <w:rsid w:val="00A95F59"/>
    <w:rsid w:val="00A96809"/>
    <w:rsid w:val="00AA0F4D"/>
    <w:rsid w:val="00AA1C5F"/>
    <w:rsid w:val="00AA1DE2"/>
    <w:rsid w:val="00AA3A7D"/>
    <w:rsid w:val="00AA48BB"/>
    <w:rsid w:val="00AA5C74"/>
    <w:rsid w:val="00AA7BC8"/>
    <w:rsid w:val="00AB198A"/>
    <w:rsid w:val="00AB26E2"/>
    <w:rsid w:val="00AB5551"/>
    <w:rsid w:val="00AB58BA"/>
    <w:rsid w:val="00AB6BA0"/>
    <w:rsid w:val="00AB76E9"/>
    <w:rsid w:val="00AB7D74"/>
    <w:rsid w:val="00AC2233"/>
    <w:rsid w:val="00AC338C"/>
    <w:rsid w:val="00AC445E"/>
    <w:rsid w:val="00AC5708"/>
    <w:rsid w:val="00AD01F1"/>
    <w:rsid w:val="00AD0304"/>
    <w:rsid w:val="00AD0D77"/>
    <w:rsid w:val="00AD24F2"/>
    <w:rsid w:val="00AD2ADE"/>
    <w:rsid w:val="00AD3FDB"/>
    <w:rsid w:val="00AD54C4"/>
    <w:rsid w:val="00AD69B9"/>
    <w:rsid w:val="00AE03E1"/>
    <w:rsid w:val="00AE669A"/>
    <w:rsid w:val="00AE6ACB"/>
    <w:rsid w:val="00AF0298"/>
    <w:rsid w:val="00AF090B"/>
    <w:rsid w:val="00AF1062"/>
    <w:rsid w:val="00AF37D7"/>
    <w:rsid w:val="00AF6B33"/>
    <w:rsid w:val="00AF6E27"/>
    <w:rsid w:val="00AF7EAB"/>
    <w:rsid w:val="00B00A65"/>
    <w:rsid w:val="00B062BA"/>
    <w:rsid w:val="00B06C5E"/>
    <w:rsid w:val="00B1462E"/>
    <w:rsid w:val="00B15608"/>
    <w:rsid w:val="00B1721B"/>
    <w:rsid w:val="00B227E2"/>
    <w:rsid w:val="00B23B67"/>
    <w:rsid w:val="00B24305"/>
    <w:rsid w:val="00B25411"/>
    <w:rsid w:val="00B26957"/>
    <w:rsid w:val="00B27BC7"/>
    <w:rsid w:val="00B33A02"/>
    <w:rsid w:val="00B33ED8"/>
    <w:rsid w:val="00B35C7F"/>
    <w:rsid w:val="00B35F94"/>
    <w:rsid w:val="00B3799A"/>
    <w:rsid w:val="00B40FC5"/>
    <w:rsid w:val="00B4144E"/>
    <w:rsid w:val="00B438C5"/>
    <w:rsid w:val="00B43CC6"/>
    <w:rsid w:val="00B44C33"/>
    <w:rsid w:val="00B44E10"/>
    <w:rsid w:val="00B50D3C"/>
    <w:rsid w:val="00B5180F"/>
    <w:rsid w:val="00B5392B"/>
    <w:rsid w:val="00B61B6F"/>
    <w:rsid w:val="00B62051"/>
    <w:rsid w:val="00B6223B"/>
    <w:rsid w:val="00B6488D"/>
    <w:rsid w:val="00B65CED"/>
    <w:rsid w:val="00B664BE"/>
    <w:rsid w:val="00B710B6"/>
    <w:rsid w:val="00B739AB"/>
    <w:rsid w:val="00B75BA2"/>
    <w:rsid w:val="00B76A01"/>
    <w:rsid w:val="00B803C6"/>
    <w:rsid w:val="00B80C20"/>
    <w:rsid w:val="00B845A3"/>
    <w:rsid w:val="00B84C85"/>
    <w:rsid w:val="00B854C4"/>
    <w:rsid w:val="00B854F0"/>
    <w:rsid w:val="00B902E8"/>
    <w:rsid w:val="00B95DD5"/>
    <w:rsid w:val="00B97C3B"/>
    <w:rsid w:val="00BA5EA8"/>
    <w:rsid w:val="00BA66A9"/>
    <w:rsid w:val="00BA7C5A"/>
    <w:rsid w:val="00BB0742"/>
    <w:rsid w:val="00BB0B52"/>
    <w:rsid w:val="00BB23AC"/>
    <w:rsid w:val="00BB4283"/>
    <w:rsid w:val="00BB51BF"/>
    <w:rsid w:val="00BB5542"/>
    <w:rsid w:val="00BB7EEA"/>
    <w:rsid w:val="00BC2A43"/>
    <w:rsid w:val="00BC2C86"/>
    <w:rsid w:val="00BC3B98"/>
    <w:rsid w:val="00BC6ECE"/>
    <w:rsid w:val="00BC788B"/>
    <w:rsid w:val="00BC7CC8"/>
    <w:rsid w:val="00BD5677"/>
    <w:rsid w:val="00BD67C3"/>
    <w:rsid w:val="00BE197B"/>
    <w:rsid w:val="00BE2665"/>
    <w:rsid w:val="00BE3A71"/>
    <w:rsid w:val="00BE3CAE"/>
    <w:rsid w:val="00BE4FE1"/>
    <w:rsid w:val="00BF006D"/>
    <w:rsid w:val="00BF11F2"/>
    <w:rsid w:val="00BF3886"/>
    <w:rsid w:val="00BF43F2"/>
    <w:rsid w:val="00C03B02"/>
    <w:rsid w:val="00C04AF8"/>
    <w:rsid w:val="00C05F69"/>
    <w:rsid w:val="00C06146"/>
    <w:rsid w:val="00C13FCB"/>
    <w:rsid w:val="00C150CA"/>
    <w:rsid w:val="00C15A9B"/>
    <w:rsid w:val="00C21AC0"/>
    <w:rsid w:val="00C2583B"/>
    <w:rsid w:val="00C30C37"/>
    <w:rsid w:val="00C365A9"/>
    <w:rsid w:val="00C37995"/>
    <w:rsid w:val="00C37AB1"/>
    <w:rsid w:val="00C37AFF"/>
    <w:rsid w:val="00C37B8F"/>
    <w:rsid w:val="00C43378"/>
    <w:rsid w:val="00C438AF"/>
    <w:rsid w:val="00C45C9C"/>
    <w:rsid w:val="00C47BF6"/>
    <w:rsid w:val="00C50CDB"/>
    <w:rsid w:val="00C554AF"/>
    <w:rsid w:val="00C565EA"/>
    <w:rsid w:val="00C57BC8"/>
    <w:rsid w:val="00C61844"/>
    <w:rsid w:val="00C623E7"/>
    <w:rsid w:val="00C6612B"/>
    <w:rsid w:val="00C71F24"/>
    <w:rsid w:val="00C748F3"/>
    <w:rsid w:val="00C761EE"/>
    <w:rsid w:val="00C80AB2"/>
    <w:rsid w:val="00C8189F"/>
    <w:rsid w:val="00C844AB"/>
    <w:rsid w:val="00C862A3"/>
    <w:rsid w:val="00C872A1"/>
    <w:rsid w:val="00C87C6C"/>
    <w:rsid w:val="00C87C96"/>
    <w:rsid w:val="00C92BA5"/>
    <w:rsid w:val="00C935F4"/>
    <w:rsid w:val="00C965FF"/>
    <w:rsid w:val="00CA1233"/>
    <w:rsid w:val="00CA469C"/>
    <w:rsid w:val="00CA4F3F"/>
    <w:rsid w:val="00CA5735"/>
    <w:rsid w:val="00CA5DE1"/>
    <w:rsid w:val="00CA7BED"/>
    <w:rsid w:val="00CB339E"/>
    <w:rsid w:val="00CB3709"/>
    <w:rsid w:val="00CB5EE2"/>
    <w:rsid w:val="00CB6CDA"/>
    <w:rsid w:val="00CB7387"/>
    <w:rsid w:val="00CB7D2A"/>
    <w:rsid w:val="00CC3196"/>
    <w:rsid w:val="00CC3AF3"/>
    <w:rsid w:val="00CC5770"/>
    <w:rsid w:val="00CC770D"/>
    <w:rsid w:val="00CD2763"/>
    <w:rsid w:val="00CD624B"/>
    <w:rsid w:val="00CE0ED9"/>
    <w:rsid w:val="00CE2729"/>
    <w:rsid w:val="00CE2E17"/>
    <w:rsid w:val="00CE7FA0"/>
    <w:rsid w:val="00CF12E4"/>
    <w:rsid w:val="00CF1F46"/>
    <w:rsid w:val="00CF525B"/>
    <w:rsid w:val="00CF5FB9"/>
    <w:rsid w:val="00D01155"/>
    <w:rsid w:val="00D037FE"/>
    <w:rsid w:val="00D04FBF"/>
    <w:rsid w:val="00D0676A"/>
    <w:rsid w:val="00D06C66"/>
    <w:rsid w:val="00D11EB8"/>
    <w:rsid w:val="00D169AE"/>
    <w:rsid w:val="00D173EC"/>
    <w:rsid w:val="00D20938"/>
    <w:rsid w:val="00D26566"/>
    <w:rsid w:val="00D30B15"/>
    <w:rsid w:val="00D30DD6"/>
    <w:rsid w:val="00D3309D"/>
    <w:rsid w:val="00D3314F"/>
    <w:rsid w:val="00D40129"/>
    <w:rsid w:val="00D43339"/>
    <w:rsid w:val="00D433E0"/>
    <w:rsid w:val="00D43AF8"/>
    <w:rsid w:val="00D44802"/>
    <w:rsid w:val="00D501F4"/>
    <w:rsid w:val="00D52E1F"/>
    <w:rsid w:val="00D538FC"/>
    <w:rsid w:val="00D56D52"/>
    <w:rsid w:val="00D61CD8"/>
    <w:rsid w:val="00D62C36"/>
    <w:rsid w:val="00D64BA1"/>
    <w:rsid w:val="00D65613"/>
    <w:rsid w:val="00D657FF"/>
    <w:rsid w:val="00D66D36"/>
    <w:rsid w:val="00D741DD"/>
    <w:rsid w:val="00D74931"/>
    <w:rsid w:val="00D75C9E"/>
    <w:rsid w:val="00D75F1D"/>
    <w:rsid w:val="00D7650E"/>
    <w:rsid w:val="00D774DF"/>
    <w:rsid w:val="00D80F0C"/>
    <w:rsid w:val="00D813C8"/>
    <w:rsid w:val="00D81E0B"/>
    <w:rsid w:val="00D82B5D"/>
    <w:rsid w:val="00D842DC"/>
    <w:rsid w:val="00D85B47"/>
    <w:rsid w:val="00D87139"/>
    <w:rsid w:val="00D919FF"/>
    <w:rsid w:val="00D946F0"/>
    <w:rsid w:val="00D95413"/>
    <w:rsid w:val="00D96A12"/>
    <w:rsid w:val="00D96EC5"/>
    <w:rsid w:val="00DA0C8B"/>
    <w:rsid w:val="00DA2019"/>
    <w:rsid w:val="00DA254E"/>
    <w:rsid w:val="00DA3796"/>
    <w:rsid w:val="00DA5F0B"/>
    <w:rsid w:val="00DA5F4A"/>
    <w:rsid w:val="00DB1079"/>
    <w:rsid w:val="00DB2167"/>
    <w:rsid w:val="00DB246F"/>
    <w:rsid w:val="00DB2FCF"/>
    <w:rsid w:val="00DB3006"/>
    <w:rsid w:val="00DB3916"/>
    <w:rsid w:val="00DB68BC"/>
    <w:rsid w:val="00DC1822"/>
    <w:rsid w:val="00DC1F1D"/>
    <w:rsid w:val="00DC3ED3"/>
    <w:rsid w:val="00DC47D3"/>
    <w:rsid w:val="00DC48D3"/>
    <w:rsid w:val="00DC4F60"/>
    <w:rsid w:val="00DC50BF"/>
    <w:rsid w:val="00DC544A"/>
    <w:rsid w:val="00DC6216"/>
    <w:rsid w:val="00DD05A9"/>
    <w:rsid w:val="00DD367E"/>
    <w:rsid w:val="00DD773F"/>
    <w:rsid w:val="00DE1D90"/>
    <w:rsid w:val="00DE20EF"/>
    <w:rsid w:val="00DE2841"/>
    <w:rsid w:val="00DE499A"/>
    <w:rsid w:val="00DE52AB"/>
    <w:rsid w:val="00DE58BB"/>
    <w:rsid w:val="00DE748B"/>
    <w:rsid w:val="00DF2046"/>
    <w:rsid w:val="00DF4205"/>
    <w:rsid w:val="00DF4FD5"/>
    <w:rsid w:val="00DF7180"/>
    <w:rsid w:val="00E03574"/>
    <w:rsid w:val="00E03CA7"/>
    <w:rsid w:val="00E05600"/>
    <w:rsid w:val="00E11509"/>
    <w:rsid w:val="00E116DD"/>
    <w:rsid w:val="00E14344"/>
    <w:rsid w:val="00E16E72"/>
    <w:rsid w:val="00E22AE0"/>
    <w:rsid w:val="00E22BB7"/>
    <w:rsid w:val="00E2399E"/>
    <w:rsid w:val="00E247F2"/>
    <w:rsid w:val="00E24B96"/>
    <w:rsid w:val="00E2667B"/>
    <w:rsid w:val="00E266C0"/>
    <w:rsid w:val="00E269B2"/>
    <w:rsid w:val="00E30927"/>
    <w:rsid w:val="00E334C5"/>
    <w:rsid w:val="00E34489"/>
    <w:rsid w:val="00E3477E"/>
    <w:rsid w:val="00E374BD"/>
    <w:rsid w:val="00E40C68"/>
    <w:rsid w:val="00E43A86"/>
    <w:rsid w:val="00E447B6"/>
    <w:rsid w:val="00E44D13"/>
    <w:rsid w:val="00E44F62"/>
    <w:rsid w:val="00E47108"/>
    <w:rsid w:val="00E47254"/>
    <w:rsid w:val="00E4781F"/>
    <w:rsid w:val="00E509D0"/>
    <w:rsid w:val="00E562DC"/>
    <w:rsid w:val="00E60D00"/>
    <w:rsid w:val="00E64D2B"/>
    <w:rsid w:val="00E66AD6"/>
    <w:rsid w:val="00E66B05"/>
    <w:rsid w:val="00E70895"/>
    <w:rsid w:val="00E70E9A"/>
    <w:rsid w:val="00E71EC0"/>
    <w:rsid w:val="00E72B08"/>
    <w:rsid w:val="00E72E1E"/>
    <w:rsid w:val="00E7459B"/>
    <w:rsid w:val="00E74908"/>
    <w:rsid w:val="00E83273"/>
    <w:rsid w:val="00E84CC5"/>
    <w:rsid w:val="00E852AB"/>
    <w:rsid w:val="00E8530B"/>
    <w:rsid w:val="00E86537"/>
    <w:rsid w:val="00E86A0C"/>
    <w:rsid w:val="00E9259F"/>
    <w:rsid w:val="00E932CD"/>
    <w:rsid w:val="00E94332"/>
    <w:rsid w:val="00E944CA"/>
    <w:rsid w:val="00E953FB"/>
    <w:rsid w:val="00EA0709"/>
    <w:rsid w:val="00EA3104"/>
    <w:rsid w:val="00EA6C23"/>
    <w:rsid w:val="00EB18B0"/>
    <w:rsid w:val="00EB7BBE"/>
    <w:rsid w:val="00EC1CC5"/>
    <w:rsid w:val="00EC30EF"/>
    <w:rsid w:val="00EC49CA"/>
    <w:rsid w:val="00EC515C"/>
    <w:rsid w:val="00EC712D"/>
    <w:rsid w:val="00ED1DE5"/>
    <w:rsid w:val="00ED1FF1"/>
    <w:rsid w:val="00ED26EC"/>
    <w:rsid w:val="00ED2F76"/>
    <w:rsid w:val="00ED4096"/>
    <w:rsid w:val="00ED5C94"/>
    <w:rsid w:val="00EE0F1E"/>
    <w:rsid w:val="00EE41C6"/>
    <w:rsid w:val="00EE5282"/>
    <w:rsid w:val="00EE570C"/>
    <w:rsid w:val="00EF0DE6"/>
    <w:rsid w:val="00EF1FCD"/>
    <w:rsid w:val="00EF459B"/>
    <w:rsid w:val="00EF68CC"/>
    <w:rsid w:val="00F00B1C"/>
    <w:rsid w:val="00F00C74"/>
    <w:rsid w:val="00F018B5"/>
    <w:rsid w:val="00F01C14"/>
    <w:rsid w:val="00F0298C"/>
    <w:rsid w:val="00F041C7"/>
    <w:rsid w:val="00F0430D"/>
    <w:rsid w:val="00F07047"/>
    <w:rsid w:val="00F070BB"/>
    <w:rsid w:val="00F078A7"/>
    <w:rsid w:val="00F13E92"/>
    <w:rsid w:val="00F14834"/>
    <w:rsid w:val="00F21315"/>
    <w:rsid w:val="00F2580E"/>
    <w:rsid w:val="00F32FC4"/>
    <w:rsid w:val="00F34869"/>
    <w:rsid w:val="00F405EB"/>
    <w:rsid w:val="00F4375B"/>
    <w:rsid w:val="00F44569"/>
    <w:rsid w:val="00F51A4F"/>
    <w:rsid w:val="00F54C56"/>
    <w:rsid w:val="00F57618"/>
    <w:rsid w:val="00F60247"/>
    <w:rsid w:val="00F60713"/>
    <w:rsid w:val="00F60786"/>
    <w:rsid w:val="00F61F6A"/>
    <w:rsid w:val="00F62646"/>
    <w:rsid w:val="00F64A48"/>
    <w:rsid w:val="00F650AD"/>
    <w:rsid w:val="00F6606A"/>
    <w:rsid w:val="00F705C2"/>
    <w:rsid w:val="00F7115D"/>
    <w:rsid w:val="00F71832"/>
    <w:rsid w:val="00F72B3A"/>
    <w:rsid w:val="00F731AA"/>
    <w:rsid w:val="00F7562A"/>
    <w:rsid w:val="00F76153"/>
    <w:rsid w:val="00F80DB8"/>
    <w:rsid w:val="00F82E74"/>
    <w:rsid w:val="00F85084"/>
    <w:rsid w:val="00F87075"/>
    <w:rsid w:val="00F87345"/>
    <w:rsid w:val="00F921CD"/>
    <w:rsid w:val="00F94FAC"/>
    <w:rsid w:val="00FA115A"/>
    <w:rsid w:val="00FA1438"/>
    <w:rsid w:val="00FA59BF"/>
    <w:rsid w:val="00FA7076"/>
    <w:rsid w:val="00FA766D"/>
    <w:rsid w:val="00FB2C6B"/>
    <w:rsid w:val="00FB3812"/>
    <w:rsid w:val="00FB3A05"/>
    <w:rsid w:val="00FB521F"/>
    <w:rsid w:val="00FB7C8C"/>
    <w:rsid w:val="00FC080F"/>
    <w:rsid w:val="00FC1CDB"/>
    <w:rsid w:val="00FC43E7"/>
    <w:rsid w:val="00FC5610"/>
    <w:rsid w:val="00FC6051"/>
    <w:rsid w:val="00FC61D7"/>
    <w:rsid w:val="00FD0A5A"/>
    <w:rsid w:val="00FD442B"/>
    <w:rsid w:val="00FD521F"/>
    <w:rsid w:val="00FD79DA"/>
    <w:rsid w:val="00FE1897"/>
    <w:rsid w:val="00FE2BD6"/>
    <w:rsid w:val="00FE3869"/>
    <w:rsid w:val="00FE6B78"/>
    <w:rsid w:val="00FF2A5A"/>
    <w:rsid w:val="00FF2CD7"/>
    <w:rsid w:val="00FF318C"/>
    <w:rsid w:val="00FF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0B2A46D"/>
  <w15:docId w15:val="{81115896-9285-4228-AD03-4FE2F7B7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E4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widowControl w:val="0"/>
      <w:pBdr>
        <w:top w:val="nil"/>
        <w:left w:val="nil"/>
        <w:bottom w:val="nil"/>
        <w:right w:val="nil"/>
        <w:between w:val="nil"/>
      </w:pBdr>
      <w:spacing w:before="120" w:after="60"/>
      <w:jc w:val="both"/>
      <w:outlineLvl w:val="1"/>
    </w:pPr>
    <w:rPr>
      <w:rFonts w:ascii="Calibri" w:eastAsia="Calibri" w:hAnsi="Calibri" w:cs="Calibri"/>
      <w:b/>
      <w:color w:val="000000"/>
      <w:sz w:val="24"/>
      <w:szCs w:val="24"/>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character" w:customStyle="1" w:styleId="rvts0">
    <w:name w:val="rvts0"/>
    <w:basedOn w:val="a0"/>
    <w:uiPriority w:val="99"/>
    <w:rsid w:val="00EB18B0"/>
  </w:style>
  <w:style w:type="paragraph" w:customStyle="1" w:styleId="rvps2">
    <w:name w:val="rvps2"/>
    <w:basedOn w:val="a"/>
    <w:qFormat/>
    <w:rsid w:val="00EB18B0"/>
    <w:pPr>
      <w:spacing w:before="280" w:after="280"/>
    </w:pPr>
  </w:style>
  <w:style w:type="paragraph" w:styleId="af7">
    <w:name w:val="No Spacing"/>
    <w:uiPriority w:val="99"/>
    <w:qFormat/>
    <w:rsid w:val="00EB18B0"/>
    <w:pPr>
      <w:suppressAutoHyphens/>
    </w:pPr>
    <w:rPr>
      <w:rFonts w:ascii="Calibri" w:eastAsia="Calibri" w:hAnsi="Calibri" w:cs="Calibri"/>
      <w:sz w:val="22"/>
      <w:szCs w:val="22"/>
      <w:lang w:eastAsia="zh-CN"/>
    </w:rPr>
  </w:style>
  <w:style w:type="paragraph" w:customStyle="1" w:styleId="10">
    <w:name w:val="Обычный1"/>
    <w:link w:val="Normal"/>
    <w:qFormat/>
    <w:rsid w:val="00EB18B0"/>
    <w:pPr>
      <w:suppressAutoHyphens/>
      <w:spacing w:line="276" w:lineRule="auto"/>
    </w:pPr>
    <w:rPr>
      <w:rFonts w:ascii="Arial" w:eastAsia="Arial" w:hAnsi="Arial" w:cs="Arial"/>
      <w:color w:val="000000"/>
      <w:sz w:val="22"/>
      <w:szCs w:val="22"/>
      <w:lang w:val="ru-RU" w:eastAsia="zh-CN"/>
    </w:rPr>
  </w:style>
  <w:style w:type="paragraph" w:customStyle="1" w:styleId="msonormalbullet2gif">
    <w:name w:val="msonormalbullet2.gif"/>
    <w:basedOn w:val="a"/>
    <w:rsid w:val="00EB18B0"/>
    <w:pPr>
      <w:spacing w:before="280" w:after="280"/>
    </w:pPr>
    <w:rPr>
      <w:lang w:val="ru-RU"/>
    </w:rPr>
  </w:style>
  <w:style w:type="character" w:customStyle="1" w:styleId="WW8Num1z2">
    <w:name w:val="WW8Num1z2"/>
    <w:rsid w:val="00EB18B0"/>
  </w:style>
  <w:style w:type="character" w:customStyle="1" w:styleId="50">
    <w:name w:val="Шрифт абзацу за замовчуванням5"/>
    <w:rsid w:val="00EB18B0"/>
  </w:style>
  <w:style w:type="character" w:customStyle="1" w:styleId="40">
    <w:name w:val="Шрифт абзацу за замовчуванням4"/>
    <w:rsid w:val="00EB18B0"/>
  </w:style>
  <w:style w:type="character" w:customStyle="1" w:styleId="WW8Num4z0">
    <w:name w:val="WW8Num4z0"/>
    <w:rsid w:val="00EB18B0"/>
    <w:rPr>
      <w:rFonts w:ascii="Times New Roman" w:eastAsia="Times New Roman" w:hAnsi="Times New Roman" w:cs="Times New Roman" w:hint="default"/>
    </w:rPr>
  </w:style>
  <w:style w:type="character" w:customStyle="1" w:styleId="WW8Num4z1">
    <w:name w:val="WW8Num4z1"/>
    <w:rsid w:val="00EB18B0"/>
    <w:rPr>
      <w:rFonts w:ascii="Courier New" w:hAnsi="Courier New" w:cs="Courier New" w:hint="default"/>
    </w:rPr>
  </w:style>
  <w:style w:type="character" w:customStyle="1" w:styleId="WW8Num4z2">
    <w:name w:val="WW8Num4z2"/>
    <w:rsid w:val="00EB18B0"/>
    <w:rPr>
      <w:rFonts w:ascii="Wingdings" w:hAnsi="Wingdings" w:cs="Wingdings" w:hint="default"/>
    </w:rPr>
  </w:style>
  <w:style w:type="paragraph" w:customStyle="1" w:styleId="af8">
    <w:name w:val="_номер+)"/>
    <w:basedOn w:val="a"/>
    <w:rsid w:val="00EB18B0"/>
  </w:style>
  <w:style w:type="character" w:styleId="af9">
    <w:name w:val="Hyperlink"/>
    <w:basedOn w:val="a0"/>
    <w:uiPriority w:val="99"/>
    <w:unhideWhenUsed/>
    <w:rsid w:val="009D376B"/>
    <w:rPr>
      <w:color w:val="0000FF" w:themeColor="hyperlink"/>
      <w:u w:val="single"/>
    </w:rPr>
  </w:style>
  <w:style w:type="paragraph" w:styleId="afa">
    <w:name w:val="Balloon Text"/>
    <w:basedOn w:val="a"/>
    <w:link w:val="afb"/>
    <w:uiPriority w:val="99"/>
    <w:semiHidden/>
    <w:unhideWhenUsed/>
    <w:rsid w:val="00B06C5E"/>
    <w:rPr>
      <w:rFonts w:ascii="Segoe UI" w:hAnsi="Segoe UI" w:cs="Segoe UI"/>
      <w:sz w:val="18"/>
      <w:szCs w:val="18"/>
    </w:rPr>
  </w:style>
  <w:style w:type="character" w:customStyle="1" w:styleId="afb">
    <w:name w:val="Текст выноски Знак"/>
    <w:basedOn w:val="a0"/>
    <w:link w:val="afa"/>
    <w:uiPriority w:val="99"/>
    <w:semiHidden/>
    <w:rsid w:val="00B06C5E"/>
    <w:rPr>
      <w:rFonts w:ascii="Segoe UI" w:hAnsi="Segoe UI" w:cs="Segoe UI"/>
      <w:sz w:val="18"/>
      <w:szCs w:val="18"/>
    </w:rPr>
  </w:style>
  <w:style w:type="paragraph" w:styleId="afc">
    <w:name w:val="List Paragraph"/>
    <w:basedOn w:val="a"/>
    <w:uiPriority w:val="34"/>
    <w:qFormat/>
    <w:rsid w:val="0093581F"/>
    <w:pPr>
      <w:ind w:left="720"/>
      <w:contextualSpacing/>
    </w:pPr>
  </w:style>
  <w:style w:type="paragraph" w:styleId="afd">
    <w:name w:val="footnote text"/>
    <w:basedOn w:val="a"/>
    <w:link w:val="afe"/>
    <w:uiPriority w:val="99"/>
    <w:semiHidden/>
    <w:unhideWhenUsed/>
    <w:rsid w:val="009B3589"/>
  </w:style>
  <w:style w:type="character" w:customStyle="1" w:styleId="afe">
    <w:name w:val="Текст сноски Знак"/>
    <w:basedOn w:val="a0"/>
    <w:link w:val="afd"/>
    <w:uiPriority w:val="99"/>
    <w:semiHidden/>
    <w:rsid w:val="009B3589"/>
  </w:style>
  <w:style w:type="character" w:styleId="aff">
    <w:name w:val="footnote reference"/>
    <w:basedOn w:val="a0"/>
    <w:uiPriority w:val="99"/>
    <w:semiHidden/>
    <w:unhideWhenUsed/>
    <w:rsid w:val="009B3589"/>
    <w:rPr>
      <w:vertAlign w:val="superscript"/>
    </w:rPr>
  </w:style>
  <w:style w:type="paragraph" w:styleId="aff0">
    <w:name w:val="header"/>
    <w:basedOn w:val="a"/>
    <w:link w:val="aff1"/>
    <w:uiPriority w:val="99"/>
    <w:unhideWhenUsed/>
    <w:rsid w:val="00CE2E17"/>
    <w:pPr>
      <w:tabs>
        <w:tab w:val="center" w:pos="4819"/>
        <w:tab w:val="right" w:pos="9639"/>
      </w:tabs>
    </w:pPr>
  </w:style>
  <w:style w:type="character" w:customStyle="1" w:styleId="aff1">
    <w:name w:val="Верхний колонтитул Знак"/>
    <w:basedOn w:val="a0"/>
    <w:link w:val="aff0"/>
    <w:uiPriority w:val="99"/>
    <w:rsid w:val="00CE2E17"/>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f3"/>
    <w:unhideWhenUsed/>
    <w:qFormat/>
    <w:rsid w:val="0076280A"/>
    <w:pPr>
      <w:suppressAutoHyphens/>
      <w:autoSpaceDN w:val="0"/>
      <w:spacing w:before="280" w:after="280"/>
    </w:pPr>
    <w:rPr>
      <w:kern w:val="3"/>
      <w:sz w:val="24"/>
      <w:szCs w:val="24"/>
      <w:lang w:eastAsia="ar-SA" w:bidi="hi-IN"/>
    </w:rPr>
  </w:style>
  <w:style w:type="character" w:styleId="aff4">
    <w:name w:val="Strong"/>
    <w:qFormat/>
    <w:rsid w:val="0076280A"/>
    <w:rPr>
      <w:b/>
      <w:bCs/>
    </w:rPr>
  </w:style>
  <w:style w:type="character" w:customStyle="1" w:styleId="Normal">
    <w:name w:val="Normal Знак"/>
    <w:link w:val="10"/>
    <w:rsid w:val="00DD05A9"/>
    <w:rPr>
      <w:rFonts w:ascii="Arial" w:eastAsia="Arial" w:hAnsi="Arial" w:cs="Arial"/>
      <w:color w:val="000000"/>
      <w:sz w:val="22"/>
      <w:szCs w:val="22"/>
      <w:lang w:val="ru-RU" w:eastAsia="zh-CN"/>
    </w:rPr>
  </w:style>
  <w:style w:type="character" w:customStyle="1" w:styleId="af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3827E5"/>
    <w:rPr>
      <w:kern w:val="3"/>
      <w:sz w:val="24"/>
      <w:szCs w:val="24"/>
      <w:lang w:eastAsia="ar-SA" w:bidi="hi-IN"/>
    </w:rPr>
  </w:style>
  <w:style w:type="paragraph" w:styleId="aff5">
    <w:name w:val="annotation text"/>
    <w:basedOn w:val="a"/>
    <w:link w:val="aff6"/>
    <w:uiPriority w:val="99"/>
    <w:semiHidden/>
    <w:unhideWhenUsed/>
    <w:qFormat/>
    <w:rsid w:val="00346117"/>
    <w:pPr>
      <w:suppressAutoHyphens/>
    </w:pPr>
    <w:rPr>
      <w:lang w:val="ru-RU"/>
    </w:rPr>
  </w:style>
  <w:style w:type="character" w:customStyle="1" w:styleId="aff6">
    <w:name w:val="Текст примечания Знак"/>
    <w:basedOn w:val="a0"/>
    <w:link w:val="aff5"/>
    <w:uiPriority w:val="99"/>
    <w:semiHidden/>
    <w:rsid w:val="00346117"/>
    <w:rPr>
      <w:lang w:val="ru-RU"/>
    </w:rPr>
  </w:style>
  <w:style w:type="paragraph" w:customStyle="1" w:styleId="Standard">
    <w:name w:val="Standard"/>
    <w:rsid w:val="004234B9"/>
    <w:pPr>
      <w:widowControl w:val="0"/>
      <w:suppressAutoHyphens/>
      <w:textAlignment w:val="baseline"/>
    </w:pPr>
    <w:rPr>
      <w:rFonts w:eastAsia="Andale Sans UI" w:cs="Tahoma"/>
      <w:kern w:val="1"/>
      <w:sz w:val="24"/>
      <w:szCs w:val="24"/>
      <w:lang w:val="de-DE" w:eastAsia="zh-CN" w:bidi="fa-IR"/>
    </w:rPr>
  </w:style>
  <w:style w:type="paragraph" w:styleId="aff7">
    <w:name w:val="Body Text Indent"/>
    <w:basedOn w:val="a"/>
    <w:link w:val="aff8"/>
    <w:rsid w:val="004234B9"/>
    <w:pPr>
      <w:spacing w:after="120"/>
      <w:ind w:left="283"/>
    </w:pPr>
    <w:rPr>
      <w:lang w:val="x-none"/>
    </w:rPr>
  </w:style>
  <w:style w:type="character" w:customStyle="1" w:styleId="aff8">
    <w:name w:val="Основной текст с отступом Знак"/>
    <w:basedOn w:val="a0"/>
    <w:link w:val="aff7"/>
    <w:rsid w:val="004234B9"/>
    <w:rPr>
      <w:lang w:val="x-none"/>
    </w:rPr>
  </w:style>
  <w:style w:type="paragraph" w:customStyle="1" w:styleId="20">
    <w:name w:val="Абзац списка2"/>
    <w:basedOn w:val="a"/>
    <w:rsid w:val="00AA7BC8"/>
    <w:pPr>
      <w:suppressAutoHyphens/>
      <w:snapToGrid w:val="0"/>
      <w:spacing w:before="20" w:after="20"/>
      <w:ind w:left="720" w:firstLine="737"/>
      <w:jc w:val="both"/>
    </w:pPr>
    <w:rPr>
      <w:sz w:val="24"/>
      <w:lang w:eastAsia="zh-CN"/>
    </w:rPr>
  </w:style>
  <w:style w:type="paragraph" w:styleId="aff9">
    <w:name w:val="Body Text"/>
    <w:basedOn w:val="a"/>
    <w:link w:val="affa"/>
    <w:rsid w:val="00EA0709"/>
    <w:pPr>
      <w:spacing w:after="120"/>
    </w:pPr>
  </w:style>
  <w:style w:type="character" w:customStyle="1" w:styleId="affa">
    <w:name w:val="Основной текст Знак"/>
    <w:basedOn w:val="a0"/>
    <w:link w:val="aff9"/>
    <w:rsid w:val="00EA0709"/>
  </w:style>
  <w:style w:type="paragraph" w:customStyle="1" w:styleId="11">
    <w:name w:val="Абзац списка1"/>
    <w:basedOn w:val="a"/>
    <w:uiPriority w:val="34"/>
    <w:qFormat/>
    <w:rsid w:val="00EA0709"/>
    <w:pPr>
      <w:spacing w:after="160" w:line="252" w:lineRule="auto"/>
      <w:ind w:left="720"/>
    </w:pPr>
    <w:rPr>
      <w:rFonts w:ascii="Calibri" w:hAnsi="Calibri" w:cs="Calibri"/>
      <w:sz w:val="22"/>
      <w:szCs w:val="22"/>
      <w:lang w:val="ru-RU"/>
    </w:rPr>
  </w:style>
  <w:style w:type="table" w:styleId="affb">
    <w:name w:val="Table Grid"/>
    <w:basedOn w:val="a1"/>
    <w:uiPriority w:val="39"/>
    <w:rsid w:val="00D919FF"/>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бычный2"/>
    <w:uiPriority w:val="99"/>
    <w:rsid w:val="00D919FF"/>
    <w:pPr>
      <w:spacing w:line="276" w:lineRule="auto"/>
    </w:pPr>
    <w:rPr>
      <w:rFonts w:ascii="Arial" w:eastAsia="Arial" w:hAnsi="Arial" w:cs="Arial"/>
      <w:color w:val="000000"/>
      <w:sz w:val="22"/>
      <w:szCs w:val="22"/>
      <w:lang w:val="en-US" w:eastAsia="en-US"/>
    </w:rPr>
  </w:style>
  <w:style w:type="character" w:styleId="affc">
    <w:name w:val="FollowedHyperlink"/>
    <w:basedOn w:val="a0"/>
    <w:uiPriority w:val="99"/>
    <w:semiHidden/>
    <w:unhideWhenUsed/>
    <w:rsid w:val="00FB3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3334">
      <w:bodyDiv w:val="1"/>
      <w:marLeft w:val="0"/>
      <w:marRight w:val="0"/>
      <w:marTop w:val="0"/>
      <w:marBottom w:val="0"/>
      <w:divBdr>
        <w:top w:val="none" w:sz="0" w:space="0" w:color="auto"/>
        <w:left w:val="none" w:sz="0" w:space="0" w:color="auto"/>
        <w:bottom w:val="none" w:sz="0" w:space="0" w:color="auto"/>
        <w:right w:val="none" w:sz="0" w:space="0" w:color="auto"/>
      </w:divBdr>
    </w:div>
    <w:div w:id="127750856">
      <w:bodyDiv w:val="1"/>
      <w:marLeft w:val="0"/>
      <w:marRight w:val="0"/>
      <w:marTop w:val="0"/>
      <w:marBottom w:val="0"/>
      <w:divBdr>
        <w:top w:val="none" w:sz="0" w:space="0" w:color="auto"/>
        <w:left w:val="none" w:sz="0" w:space="0" w:color="auto"/>
        <w:bottom w:val="none" w:sz="0" w:space="0" w:color="auto"/>
        <w:right w:val="none" w:sz="0" w:space="0" w:color="auto"/>
      </w:divBdr>
    </w:div>
    <w:div w:id="151484443">
      <w:bodyDiv w:val="1"/>
      <w:marLeft w:val="0"/>
      <w:marRight w:val="0"/>
      <w:marTop w:val="0"/>
      <w:marBottom w:val="0"/>
      <w:divBdr>
        <w:top w:val="none" w:sz="0" w:space="0" w:color="auto"/>
        <w:left w:val="none" w:sz="0" w:space="0" w:color="auto"/>
        <w:bottom w:val="none" w:sz="0" w:space="0" w:color="auto"/>
        <w:right w:val="none" w:sz="0" w:space="0" w:color="auto"/>
      </w:divBdr>
    </w:div>
    <w:div w:id="187378420">
      <w:bodyDiv w:val="1"/>
      <w:marLeft w:val="0"/>
      <w:marRight w:val="0"/>
      <w:marTop w:val="0"/>
      <w:marBottom w:val="0"/>
      <w:divBdr>
        <w:top w:val="none" w:sz="0" w:space="0" w:color="auto"/>
        <w:left w:val="none" w:sz="0" w:space="0" w:color="auto"/>
        <w:bottom w:val="none" w:sz="0" w:space="0" w:color="auto"/>
        <w:right w:val="none" w:sz="0" w:space="0" w:color="auto"/>
      </w:divBdr>
    </w:div>
    <w:div w:id="195198026">
      <w:bodyDiv w:val="1"/>
      <w:marLeft w:val="0"/>
      <w:marRight w:val="0"/>
      <w:marTop w:val="0"/>
      <w:marBottom w:val="0"/>
      <w:divBdr>
        <w:top w:val="none" w:sz="0" w:space="0" w:color="auto"/>
        <w:left w:val="none" w:sz="0" w:space="0" w:color="auto"/>
        <w:bottom w:val="none" w:sz="0" w:space="0" w:color="auto"/>
        <w:right w:val="none" w:sz="0" w:space="0" w:color="auto"/>
      </w:divBdr>
    </w:div>
    <w:div w:id="196436200">
      <w:bodyDiv w:val="1"/>
      <w:marLeft w:val="0"/>
      <w:marRight w:val="0"/>
      <w:marTop w:val="0"/>
      <w:marBottom w:val="0"/>
      <w:divBdr>
        <w:top w:val="none" w:sz="0" w:space="0" w:color="auto"/>
        <w:left w:val="none" w:sz="0" w:space="0" w:color="auto"/>
        <w:bottom w:val="none" w:sz="0" w:space="0" w:color="auto"/>
        <w:right w:val="none" w:sz="0" w:space="0" w:color="auto"/>
      </w:divBdr>
    </w:div>
    <w:div w:id="251744529">
      <w:bodyDiv w:val="1"/>
      <w:marLeft w:val="0"/>
      <w:marRight w:val="0"/>
      <w:marTop w:val="0"/>
      <w:marBottom w:val="0"/>
      <w:divBdr>
        <w:top w:val="none" w:sz="0" w:space="0" w:color="auto"/>
        <w:left w:val="none" w:sz="0" w:space="0" w:color="auto"/>
        <w:bottom w:val="none" w:sz="0" w:space="0" w:color="auto"/>
        <w:right w:val="none" w:sz="0" w:space="0" w:color="auto"/>
      </w:divBdr>
    </w:div>
    <w:div w:id="263072094">
      <w:bodyDiv w:val="1"/>
      <w:marLeft w:val="0"/>
      <w:marRight w:val="0"/>
      <w:marTop w:val="0"/>
      <w:marBottom w:val="0"/>
      <w:divBdr>
        <w:top w:val="none" w:sz="0" w:space="0" w:color="auto"/>
        <w:left w:val="none" w:sz="0" w:space="0" w:color="auto"/>
        <w:bottom w:val="none" w:sz="0" w:space="0" w:color="auto"/>
        <w:right w:val="none" w:sz="0" w:space="0" w:color="auto"/>
      </w:divBdr>
    </w:div>
    <w:div w:id="278726346">
      <w:bodyDiv w:val="1"/>
      <w:marLeft w:val="0"/>
      <w:marRight w:val="0"/>
      <w:marTop w:val="0"/>
      <w:marBottom w:val="0"/>
      <w:divBdr>
        <w:top w:val="none" w:sz="0" w:space="0" w:color="auto"/>
        <w:left w:val="none" w:sz="0" w:space="0" w:color="auto"/>
        <w:bottom w:val="none" w:sz="0" w:space="0" w:color="auto"/>
        <w:right w:val="none" w:sz="0" w:space="0" w:color="auto"/>
      </w:divBdr>
    </w:div>
    <w:div w:id="284237161">
      <w:bodyDiv w:val="1"/>
      <w:marLeft w:val="0"/>
      <w:marRight w:val="0"/>
      <w:marTop w:val="0"/>
      <w:marBottom w:val="0"/>
      <w:divBdr>
        <w:top w:val="none" w:sz="0" w:space="0" w:color="auto"/>
        <w:left w:val="none" w:sz="0" w:space="0" w:color="auto"/>
        <w:bottom w:val="none" w:sz="0" w:space="0" w:color="auto"/>
        <w:right w:val="none" w:sz="0" w:space="0" w:color="auto"/>
      </w:divBdr>
    </w:div>
    <w:div w:id="297222902">
      <w:bodyDiv w:val="1"/>
      <w:marLeft w:val="0"/>
      <w:marRight w:val="0"/>
      <w:marTop w:val="0"/>
      <w:marBottom w:val="0"/>
      <w:divBdr>
        <w:top w:val="none" w:sz="0" w:space="0" w:color="auto"/>
        <w:left w:val="none" w:sz="0" w:space="0" w:color="auto"/>
        <w:bottom w:val="none" w:sz="0" w:space="0" w:color="auto"/>
        <w:right w:val="none" w:sz="0" w:space="0" w:color="auto"/>
      </w:divBdr>
    </w:div>
    <w:div w:id="363093781">
      <w:bodyDiv w:val="1"/>
      <w:marLeft w:val="0"/>
      <w:marRight w:val="0"/>
      <w:marTop w:val="0"/>
      <w:marBottom w:val="0"/>
      <w:divBdr>
        <w:top w:val="none" w:sz="0" w:space="0" w:color="auto"/>
        <w:left w:val="none" w:sz="0" w:space="0" w:color="auto"/>
        <w:bottom w:val="none" w:sz="0" w:space="0" w:color="auto"/>
        <w:right w:val="none" w:sz="0" w:space="0" w:color="auto"/>
      </w:divBdr>
    </w:div>
    <w:div w:id="381638875">
      <w:bodyDiv w:val="1"/>
      <w:marLeft w:val="0"/>
      <w:marRight w:val="0"/>
      <w:marTop w:val="0"/>
      <w:marBottom w:val="0"/>
      <w:divBdr>
        <w:top w:val="none" w:sz="0" w:space="0" w:color="auto"/>
        <w:left w:val="none" w:sz="0" w:space="0" w:color="auto"/>
        <w:bottom w:val="none" w:sz="0" w:space="0" w:color="auto"/>
        <w:right w:val="none" w:sz="0" w:space="0" w:color="auto"/>
      </w:divBdr>
    </w:div>
    <w:div w:id="476725372">
      <w:bodyDiv w:val="1"/>
      <w:marLeft w:val="0"/>
      <w:marRight w:val="0"/>
      <w:marTop w:val="0"/>
      <w:marBottom w:val="0"/>
      <w:divBdr>
        <w:top w:val="none" w:sz="0" w:space="0" w:color="auto"/>
        <w:left w:val="none" w:sz="0" w:space="0" w:color="auto"/>
        <w:bottom w:val="none" w:sz="0" w:space="0" w:color="auto"/>
        <w:right w:val="none" w:sz="0" w:space="0" w:color="auto"/>
      </w:divBdr>
    </w:div>
    <w:div w:id="495266493">
      <w:bodyDiv w:val="1"/>
      <w:marLeft w:val="0"/>
      <w:marRight w:val="0"/>
      <w:marTop w:val="0"/>
      <w:marBottom w:val="0"/>
      <w:divBdr>
        <w:top w:val="none" w:sz="0" w:space="0" w:color="auto"/>
        <w:left w:val="none" w:sz="0" w:space="0" w:color="auto"/>
        <w:bottom w:val="none" w:sz="0" w:space="0" w:color="auto"/>
        <w:right w:val="none" w:sz="0" w:space="0" w:color="auto"/>
      </w:divBdr>
    </w:div>
    <w:div w:id="501551645">
      <w:bodyDiv w:val="1"/>
      <w:marLeft w:val="0"/>
      <w:marRight w:val="0"/>
      <w:marTop w:val="0"/>
      <w:marBottom w:val="0"/>
      <w:divBdr>
        <w:top w:val="none" w:sz="0" w:space="0" w:color="auto"/>
        <w:left w:val="none" w:sz="0" w:space="0" w:color="auto"/>
        <w:bottom w:val="none" w:sz="0" w:space="0" w:color="auto"/>
        <w:right w:val="none" w:sz="0" w:space="0" w:color="auto"/>
      </w:divBdr>
    </w:div>
    <w:div w:id="514656951">
      <w:bodyDiv w:val="1"/>
      <w:marLeft w:val="0"/>
      <w:marRight w:val="0"/>
      <w:marTop w:val="0"/>
      <w:marBottom w:val="0"/>
      <w:divBdr>
        <w:top w:val="none" w:sz="0" w:space="0" w:color="auto"/>
        <w:left w:val="none" w:sz="0" w:space="0" w:color="auto"/>
        <w:bottom w:val="none" w:sz="0" w:space="0" w:color="auto"/>
        <w:right w:val="none" w:sz="0" w:space="0" w:color="auto"/>
      </w:divBdr>
    </w:div>
    <w:div w:id="533427774">
      <w:bodyDiv w:val="1"/>
      <w:marLeft w:val="0"/>
      <w:marRight w:val="0"/>
      <w:marTop w:val="0"/>
      <w:marBottom w:val="0"/>
      <w:divBdr>
        <w:top w:val="none" w:sz="0" w:space="0" w:color="auto"/>
        <w:left w:val="none" w:sz="0" w:space="0" w:color="auto"/>
        <w:bottom w:val="none" w:sz="0" w:space="0" w:color="auto"/>
        <w:right w:val="none" w:sz="0" w:space="0" w:color="auto"/>
      </w:divBdr>
    </w:div>
    <w:div w:id="557476760">
      <w:bodyDiv w:val="1"/>
      <w:marLeft w:val="0"/>
      <w:marRight w:val="0"/>
      <w:marTop w:val="0"/>
      <w:marBottom w:val="0"/>
      <w:divBdr>
        <w:top w:val="none" w:sz="0" w:space="0" w:color="auto"/>
        <w:left w:val="none" w:sz="0" w:space="0" w:color="auto"/>
        <w:bottom w:val="none" w:sz="0" w:space="0" w:color="auto"/>
        <w:right w:val="none" w:sz="0" w:space="0" w:color="auto"/>
      </w:divBdr>
    </w:div>
    <w:div w:id="601692268">
      <w:bodyDiv w:val="1"/>
      <w:marLeft w:val="0"/>
      <w:marRight w:val="0"/>
      <w:marTop w:val="0"/>
      <w:marBottom w:val="0"/>
      <w:divBdr>
        <w:top w:val="none" w:sz="0" w:space="0" w:color="auto"/>
        <w:left w:val="none" w:sz="0" w:space="0" w:color="auto"/>
        <w:bottom w:val="none" w:sz="0" w:space="0" w:color="auto"/>
        <w:right w:val="none" w:sz="0" w:space="0" w:color="auto"/>
      </w:divBdr>
    </w:div>
    <w:div w:id="628247959">
      <w:bodyDiv w:val="1"/>
      <w:marLeft w:val="0"/>
      <w:marRight w:val="0"/>
      <w:marTop w:val="0"/>
      <w:marBottom w:val="0"/>
      <w:divBdr>
        <w:top w:val="none" w:sz="0" w:space="0" w:color="auto"/>
        <w:left w:val="none" w:sz="0" w:space="0" w:color="auto"/>
        <w:bottom w:val="none" w:sz="0" w:space="0" w:color="auto"/>
        <w:right w:val="none" w:sz="0" w:space="0" w:color="auto"/>
      </w:divBdr>
    </w:div>
    <w:div w:id="643001892">
      <w:bodyDiv w:val="1"/>
      <w:marLeft w:val="0"/>
      <w:marRight w:val="0"/>
      <w:marTop w:val="0"/>
      <w:marBottom w:val="0"/>
      <w:divBdr>
        <w:top w:val="none" w:sz="0" w:space="0" w:color="auto"/>
        <w:left w:val="none" w:sz="0" w:space="0" w:color="auto"/>
        <w:bottom w:val="none" w:sz="0" w:space="0" w:color="auto"/>
        <w:right w:val="none" w:sz="0" w:space="0" w:color="auto"/>
      </w:divBdr>
    </w:div>
    <w:div w:id="664288248">
      <w:bodyDiv w:val="1"/>
      <w:marLeft w:val="0"/>
      <w:marRight w:val="0"/>
      <w:marTop w:val="0"/>
      <w:marBottom w:val="0"/>
      <w:divBdr>
        <w:top w:val="none" w:sz="0" w:space="0" w:color="auto"/>
        <w:left w:val="none" w:sz="0" w:space="0" w:color="auto"/>
        <w:bottom w:val="none" w:sz="0" w:space="0" w:color="auto"/>
        <w:right w:val="none" w:sz="0" w:space="0" w:color="auto"/>
      </w:divBdr>
    </w:div>
    <w:div w:id="760762097">
      <w:bodyDiv w:val="1"/>
      <w:marLeft w:val="0"/>
      <w:marRight w:val="0"/>
      <w:marTop w:val="0"/>
      <w:marBottom w:val="0"/>
      <w:divBdr>
        <w:top w:val="none" w:sz="0" w:space="0" w:color="auto"/>
        <w:left w:val="none" w:sz="0" w:space="0" w:color="auto"/>
        <w:bottom w:val="none" w:sz="0" w:space="0" w:color="auto"/>
        <w:right w:val="none" w:sz="0" w:space="0" w:color="auto"/>
      </w:divBdr>
    </w:div>
    <w:div w:id="847133169">
      <w:bodyDiv w:val="1"/>
      <w:marLeft w:val="0"/>
      <w:marRight w:val="0"/>
      <w:marTop w:val="0"/>
      <w:marBottom w:val="0"/>
      <w:divBdr>
        <w:top w:val="none" w:sz="0" w:space="0" w:color="auto"/>
        <w:left w:val="none" w:sz="0" w:space="0" w:color="auto"/>
        <w:bottom w:val="none" w:sz="0" w:space="0" w:color="auto"/>
        <w:right w:val="none" w:sz="0" w:space="0" w:color="auto"/>
      </w:divBdr>
    </w:div>
    <w:div w:id="933782309">
      <w:bodyDiv w:val="1"/>
      <w:marLeft w:val="0"/>
      <w:marRight w:val="0"/>
      <w:marTop w:val="0"/>
      <w:marBottom w:val="0"/>
      <w:divBdr>
        <w:top w:val="none" w:sz="0" w:space="0" w:color="auto"/>
        <w:left w:val="none" w:sz="0" w:space="0" w:color="auto"/>
        <w:bottom w:val="none" w:sz="0" w:space="0" w:color="auto"/>
        <w:right w:val="none" w:sz="0" w:space="0" w:color="auto"/>
      </w:divBdr>
    </w:div>
    <w:div w:id="949360105">
      <w:bodyDiv w:val="1"/>
      <w:marLeft w:val="0"/>
      <w:marRight w:val="0"/>
      <w:marTop w:val="0"/>
      <w:marBottom w:val="0"/>
      <w:divBdr>
        <w:top w:val="none" w:sz="0" w:space="0" w:color="auto"/>
        <w:left w:val="none" w:sz="0" w:space="0" w:color="auto"/>
        <w:bottom w:val="none" w:sz="0" w:space="0" w:color="auto"/>
        <w:right w:val="none" w:sz="0" w:space="0" w:color="auto"/>
      </w:divBdr>
    </w:div>
    <w:div w:id="984505735">
      <w:bodyDiv w:val="1"/>
      <w:marLeft w:val="0"/>
      <w:marRight w:val="0"/>
      <w:marTop w:val="0"/>
      <w:marBottom w:val="0"/>
      <w:divBdr>
        <w:top w:val="none" w:sz="0" w:space="0" w:color="auto"/>
        <w:left w:val="none" w:sz="0" w:space="0" w:color="auto"/>
        <w:bottom w:val="none" w:sz="0" w:space="0" w:color="auto"/>
        <w:right w:val="none" w:sz="0" w:space="0" w:color="auto"/>
      </w:divBdr>
    </w:div>
    <w:div w:id="1075012949">
      <w:bodyDiv w:val="1"/>
      <w:marLeft w:val="0"/>
      <w:marRight w:val="0"/>
      <w:marTop w:val="0"/>
      <w:marBottom w:val="0"/>
      <w:divBdr>
        <w:top w:val="none" w:sz="0" w:space="0" w:color="auto"/>
        <w:left w:val="none" w:sz="0" w:space="0" w:color="auto"/>
        <w:bottom w:val="none" w:sz="0" w:space="0" w:color="auto"/>
        <w:right w:val="none" w:sz="0" w:space="0" w:color="auto"/>
      </w:divBdr>
    </w:div>
    <w:div w:id="1088968175">
      <w:bodyDiv w:val="1"/>
      <w:marLeft w:val="0"/>
      <w:marRight w:val="0"/>
      <w:marTop w:val="0"/>
      <w:marBottom w:val="0"/>
      <w:divBdr>
        <w:top w:val="none" w:sz="0" w:space="0" w:color="auto"/>
        <w:left w:val="none" w:sz="0" w:space="0" w:color="auto"/>
        <w:bottom w:val="none" w:sz="0" w:space="0" w:color="auto"/>
        <w:right w:val="none" w:sz="0" w:space="0" w:color="auto"/>
      </w:divBdr>
    </w:div>
    <w:div w:id="1116220643">
      <w:bodyDiv w:val="1"/>
      <w:marLeft w:val="0"/>
      <w:marRight w:val="0"/>
      <w:marTop w:val="0"/>
      <w:marBottom w:val="0"/>
      <w:divBdr>
        <w:top w:val="none" w:sz="0" w:space="0" w:color="auto"/>
        <w:left w:val="none" w:sz="0" w:space="0" w:color="auto"/>
        <w:bottom w:val="none" w:sz="0" w:space="0" w:color="auto"/>
        <w:right w:val="none" w:sz="0" w:space="0" w:color="auto"/>
      </w:divBdr>
    </w:div>
    <w:div w:id="1124039117">
      <w:bodyDiv w:val="1"/>
      <w:marLeft w:val="0"/>
      <w:marRight w:val="0"/>
      <w:marTop w:val="0"/>
      <w:marBottom w:val="0"/>
      <w:divBdr>
        <w:top w:val="none" w:sz="0" w:space="0" w:color="auto"/>
        <w:left w:val="none" w:sz="0" w:space="0" w:color="auto"/>
        <w:bottom w:val="none" w:sz="0" w:space="0" w:color="auto"/>
        <w:right w:val="none" w:sz="0" w:space="0" w:color="auto"/>
      </w:divBdr>
    </w:div>
    <w:div w:id="1158031394">
      <w:bodyDiv w:val="1"/>
      <w:marLeft w:val="0"/>
      <w:marRight w:val="0"/>
      <w:marTop w:val="0"/>
      <w:marBottom w:val="0"/>
      <w:divBdr>
        <w:top w:val="none" w:sz="0" w:space="0" w:color="auto"/>
        <w:left w:val="none" w:sz="0" w:space="0" w:color="auto"/>
        <w:bottom w:val="none" w:sz="0" w:space="0" w:color="auto"/>
        <w:right w:val="none" w:sz="0" w:space="0" w:color="auto"/>
      </w:divBdr>
    </w:div>
    <w:div w:id="1161430523">
      <w:bodyDiv w:val="1"/>
      <w:marLeft w:val="0"/>
      <w:marRight w:val="0"/>
      <w:marTop w:val="0"/>
      <w:marBottom w:val="0"/>
      <w:divBdr>
        <w:top w:val="none" w:sz="0" w:space="0" w:color="auto"/>
        <w:left w:val="none" w:sz="0" w:space="0" w:color="auto"/>
        <w:bottom w:val="none" w:sz="0" w:space="0" w:color="auto"/>
        <w:right w:val="none" w:sz="0" w:space="0" w:color="auto"/>
      </w:divBdr>
    </w:div>
    <w:div w:id="1200121570">
      <w:bodyDiv w:val="1"/>
      <w:marLeft w:val="0"/>
      <w:marRight w:val="0"/>
      <w:marTop w:val="0"/>
      <w:marBottom w:val="0"/>
      <w:divBdr>
        <w:top w:val="none" w:sz="0" w:space="0" w:color="auto"/>
        <w:left w:val="none" w:sz="0" w:space="0" w:color="auto"/>
        <w:bottom w:val="none" w:sz="0" w:space="0" w:color="auto"/>
        <w:right w:val="none" w:sz="0" w:space="0" w:color="auto"/>
      </w:divBdr>
    </w:div>
    <w:div w:id="1219560274">
      <w:bodyDiv w:val="1"/>
      <w:marLeft w:val="0"/>
      <w:marRight w:val="0"/>
      <w:marTop w:val="0"/>
      <w:marBottom w:val="0"/>
      <w:divBdr>
        <w:top w:val="none" w:sz="0" w:space="0" w:color="auto"/>
        <w:left w:val="none" w:sz="0" w:space="0" w:color="auto"/>
        <w:bottom w:val="none" w:sz="0" w:space="0" w:color="auto"/>
        <w:right w:val="none" w:sz="0" w:space="0" w:color="auto"/>
      </w:divBdr>
    </w:div>
    <w:div w:id="1271745463">
      <w:bodyDiv w:val="1"/>
      <w:marLeft w:val="0"/>
      <w:marRight w:val="0"/>
      <w:marTop w:val="0"/>
      <w:marBottom w:val="0"/>
      <w:divBdr>
        <w:top w:val="none" w:sz="0" w:space="0" w:color="auto"/>
        <w:left w:val="none" w:sz="0" w:space="0" w:color="auto"/>
        <w:bottom w:val="none" w:sz="0" w:space="0" w:color="auto"/>
        <w:right w:val="none" w:sz="0" w:space="0" w:color="auto"/>
      </w:divBdr>
    </w:div>
    <w:div w:id="1277832227">
      <w:bodyDiv w:val="1"/>
      <w:marLeft w:val="0"/>
      <w:marRight w:val="0"/>
      <w:marTop w:val="0"/>
      <w:marBottom w:val="0"/>
      <w:divBdr>
        <w:top w:val="none" w:sz="0" w:space="0" w:color="auto"/>
        <w:left w:val="none" w:sz="0" w:space="0" w:color="auto"/>
        <w:bottom w:val="none" w:sz="0" w:space="0" w:color="auto"/>
        <w:right w:val="none" w:sz="0" w:space="0" w:color="auto"/>
      </w:divBdr>
    </w:div>
    <w:div w:id="1328557102">
      <w:bodyDiv w:val="1"/>
      <w:marLeft w:val="0"/>
      <w:marRight w:val="0"/>
      <w:marTop w:val="0"/>
      <w:marBottom w:val="0"/>
      <w:divBdr>
        <w:top w:val="none" w:sz="0" w:space="0" w:color="auto"/>
        <w:left w:val="none" w:sz="0" w:space="0" w:color="auto"/>
        <w:bottom w:val="none" w:sz="0" w:space="0" w:color="auto"/>
        <w:right w:val="none" w:sz="0" w:space="0" w:color="auto"/>
      </w:divBdr>
    </w:div>
    <w:div w:id="1374386668">
      <w:bodyDiv w:val="1"/>
      <w:marLeft w:val="0"/>
      <w:marRight w:val="0"/>
      <w:marTop w:val="0"/>
      <w:marBottom w:val="0"/>
      <w:divBdr>
        <w:top w:val="none" w:sz="0" w:space="0" w:color="auto"/>
        <w:left w:val="none" w:sz="0" w:space="0" w:color="auto"/>
        <w:bottom w:val="none" w:sz="0" w:space="0" w:color="auto"/>
        <w:right w:val="none" w:sz="0" w:space="0" w:color="auto"/>
      </w:divBdr>
    </w:div>
    <w:div w:id="1470854120">
      <w:bodyDiv w:val="1"/>
      <w:marLeft w:val="0"/>
      <w:marRight w:val="0"/>
      <w:marTop w:val="0"/>
      <w:marBottom w:val="0"/>
      <w:divBdr>
        <w:top w:val="none" w:sz="0" w:space="0" w:color="auto"/>
        <w:left w:val="none" w:sz="0" w:space="0" w:color="auto"/>
        <w:bottom w:val="none" w:sz="0" w:space="0" w:color="auto"/>
        <w:right w:val="none" w:sz="0" w:space="0" w:color="auto"/>
      </w:divBdr>
    </w:div>
    <w:div w:id="1502163391">
      <w:bodyDiv w:val="1"/>
      <w:marLeft w:val="0"/>
      <w:marRight w:val="0"/>
      <w:marTop w:val="0"/>
      <w:marBottom w:val="0"/>
      <w:divBdr>
        <w:top w:val="none" w:sz="0" w:space="0" w:color="auto"/>
        <w:left w:val="none" w:sz="0" w:space="0" w:color="auto"/>
        <w:bottom w:val="none" w:sz="0" w:space="0" w:color="auto"/>
        <w:right w:val="none" w:sz="0" w:space="0" w:color="auto"/>
      </w:divBdr>
    </w:div>
    <w:div w:id="1502424817">
      <w:bodyDiv w:val="1"/>
      <w:marLeft w:val="0"/>
      <w:marRight w:val="0"/>
      <w:marTop w:val="0"/>
      <w:marBottom w:val="0"/>
      <w:divBdr>
        <w:top w:val="none" w:sz="0" w:space="0" w:color="auto"/>
        <w:left w:val="none" w:sz="0" w:space="0" w:color="auto"/>
        <w:bottom w:val="none" w:sz="0" w:space="0" w:color="auto"/>
        <w:right w:val="none" w:sz="0" w:space="0" w:color="auto"/>
      </w:divBdr>
    </w:div>
    <w:div w:id="1534270285">
      <w:bodyDiv w:val="1"/>
      <w:marLeft w:val="0"/>
      <w:marRight w:val="0"/>
      <w:marTop w:val="0"/>
      <w:marBottom w:val="0"/>
      <w:divBdr>
        <w:top w:val="none" w:sz="0" w:space="0" w:color="auto"/>
        <w:left w:val="none" w:sz="0" w:space="0" w:color="auto"/>
        <w:bottom w:val="none" w:sz="0" w:space="0" w:color="auto"/>
        <w:right w:val="none" w:sz="0" w:space="0" w:color="auto"/>
      </w:divBdr>
    </w:div>
    <w:div w:id="1546214927">
      <w:bodyDiv w:val="1"/>
      <w:marLeft w:val="0"/>
      <w:marRight w:val="0"/>
      <w:marTop w:val="0"/>
      <w:marBottom w:val="0"/>
      <w:divBdr>
        <w:top w:val="none" w:sz="0" w:space="0" w:color="auto"/>
        <w:left w:val="none" w:sz="0" w:space="0" w:color="auto"/>
        <w:bottom w:val="none" w:sz="0" w:space="0" w:color="auto"/>
        <w:right w:val="none" w:sz="0" w:space="0" w:color="auto"/>
      </w:divBdr>
    </w:div>
    <w:div w:id="1586457818">
      <w:bodyDiv w:val="1"/>
      <w:marLeft w:val="0"/>
      <w:marRight w:val="0"/>
      <w:marTop w:val="0"/>
      <w:marBottom w:val="0"/>
      <w:divBdr>
        <w:top w:val="none" w:sz="0" w:space="0" w:color="auto"/>
        <w:left w:val="none" w:sz="0" w:space="0" w:color="auto"/>
        <w:bottom w:val="none" w:sz="0" w:space="0" w:color="auto"/>
        <w:right w:val="none" w:sz="0" w:space="0" w:color="auto"/>
      </w:divBdr>
    </w:div>
    <w:div w:id="1603146949">
      <w:bodyDiv w:val="1"/>
      <w:marLeft w:val="0"/>
      <w:marRight w:val="0"/>
      <w:marTop w:val="0"/>
      <w:marBottom w:val="0"/>
      <w:divBdr>
        <w:top w:val="none" w:sz="0" w:space="0" w:color="auto"/>
        <w:left w:val="none" w:sz="0" w:space="0" w:color="auto"/>
        <w:bottom w:val="none" w:sz="0" w:space="0" w:color="auto"/>
        <w:right w:val="none" w:sz="0" w:space="0" w:color="auto"/>
      </w:divBdr>
    </w:div>
    <w:div w:id="1638949230">
      <w:bodyDiv w:val="1"/>
      <w:marLeft w:val="0"/>
      <w:marRight w:val="0"/>
      <w:marTop w:val="0"/>
      <w:marBottom w:val="0"/>
      <w:divBdr>
        <w:top w:val="none" w:sz="0" w:space="0" w:color="auto"/>
        <w:left w:val="none" w:sz="0" w:space="0" w:color="auto"/>
        <w:bottom w:val="none" w:sz="0" w:space="0" w:color="auto"/>
        <w:right w:val="none" w:sz="0" w:space="0" w:color="auto"/>
      </w:divBdr>
    </w:div>
    <w:div w:id="1692533350">
      <w:bodyDiv w:val="1"/>
      <w:marLeft w:val="0"/>
      <w:marRight w:val="0"/>
      <w:marTop w:val="0"/>
      <w:marBottom w:val="0"/>
      <w:divBdr>
        <w:top w:val="none" w:sz="0" w:space="0" w:color="auto"/>
        <w:left w:val="none" w:sz="0" w:space="0" w:color="auto"/>
        <w:bottom w:val="none" w:sz="0" w:space="0" w:color="auto"/>
        <w:right w:val="none" w:sz="0" w:space="0" w:color="auto"/>
      </w:divBdr>
    </w:div>
    <w:div w:id="1725177011">
      <w:bodyDiv w:val="1"/>
      <w:marLeft w:val="0"/>
      <w:marRight w:val="0"/>
      <w:marTop w:val="0"/>
      <w:marBottom w:val="0"/>
      <w:divBdr>
        <w:top w:val="none" w:sz="0" w:space="0" w:color="auto"/>
        <w:left w:val="none" w:sz="0" w:space="0" w:color="auto"/>
        <w:bottom w:val="none" w:sz="0" w:space="0" w:color="auto"/>
        <w:right w:val="none" w:sz="0" w:space="0" w:color="auto"/>
      </w:divBdr>
    </w:div>
    <w:div w:id="1742865572">
      <w:bodyDiv w:val="1"/>
      <w:marLeft w:val="0"/>
      <w:marRight w:val="0"/>
      <w:marTop w:val="0"/>
      <w:marBottom w:val="0"/>
      <w:divBdr>
        <w:top w:val="none" w:sz="0" w:space="0" w:color="auto"/>
        <w:left w:val="none" w:sz="0" w:space="0" w:color="auto"/>
        <w:bottom w:val="none" w:sz="0" w:space="0" w:color="auto"/>
        <w:right w:val="none" w:sz="0" w:space="0" w:color="auto"/>
      </w:divBdr>
    </w:div>
    <w:div w:id="1826125600">
      <w:bodyDiv w:val="1"/>
      <w:marLeft w:val="0"/>
      <w:marRight w:val="0"/>
      <w:marTop w:val="0"/>
      <w:marBottom w:val="0"/>
      <w:divBdr>
        <w:top w:val="none" w:sz="0" w:space="0" w:color="auto"/>
        <w:left w:val="none" w:sz="0" w:space="0" w:color="auto"/>
        <w:bottom w:val="none" w:sz="0" w:space="0" w:color="auto"/>
        <w:right w:val="none" w:sz="0" w:space="0" w:color="auto"/>
      </w:divBdr>
    </w:div>
    <w:div w:id="1829323296">
      <w:bodyDiv w:val="1"/>
      <w:marLeft w:val="0"/>
      <w:marRight w:val="0"/>
      <w:marTop w:val="0"/>
      <w:marBottom w:val="0"/>
      <w:divBdr>
        <w:top w:val="none" w:sz="0" w:space="0" w:color="auto"/>
        <w:left w:val="none" w:sz="0" w:space="0" w:color="auto"/>
        <w:bottom w:val="none" w:sz="0" w:space="0" w:color="auto"/>
        <w:right w:val="none" w:sz="0" w:space="0" w:color="auto"/>
      </w:divBdr>
    </w:div>
    <w:div w:id="1905602491">
      <w:bodyDiv w:val="1"/>
      <w:marLeft w:val="0"/>
      <w:marRight w:val="0"/>
      <w:marTop w:val="0"/>
      <w:marBottom w:val="0"/>
      <w:divBdr>
        <w:top w:val="none" w:sz="0" w:space="0" w:color="auto"/>
        <w:left w:val="none" w:sz="0" w:space="0" w:color="auto"/>
        <w:bottom w:val="none" w:sz="0" w:space="0" w:color="auto"/>
        <w:right w:val="none" w:sz="0" w:space="0" w:color="auto"/>
      </w:divBdr>
    </w:div>
    <w:div w:id="1912615494">
      <w:bodyDiv w:val="1"/>
      <w:marLeft w:val="0"/>
      <w:marRight w:val="0"/>
      <w:marTop w:val="0"/>
      <w:marBottom w:val="0"/>
      <w:divBdr>
        <w:top w:val="none" w:sz="0" w:space="0" w:color="auto"/>
        <w:left w:val="none" w:sz="0" w:space="0" w:color="auto"/>
        <w:bottom w:val="none" w:sz="0" w:space="0" w:color="auto"/>
        <w:right w:val="none" w:sz="0" w:space="0" w:color="auto"/>
      </w:divBdr>
    </w:div>
    <w:div w:id="1955018588">
      <w:bodyDiv w:val="1"/>
      <w:marLeft w:val="0"/>
      <w:marRight w:val="0"/>
      <w:marTop w:val="0"/>
      <w:marBottom w:val="0"/>
      <w:divBdr>
        <w:top w:val="none" w:sz="0" w:space="0" w:color="auto"/>
        <w:left w:val="none" w:sz="0" w:space="0" w:color="auto"/>
        <w:bottom w:val="none" w:sz="0" w:space="0" w:color="auto"/>
        <w:right w:val="none" w:sz="0" w:space="0" w:color="auto"/>
      </w:divBdr>
    </w:div>
    <w:div w:id="1968126241">
      <w:bodyDiv w:val="1"/>
      <w:marLeft w:val="0"/>
      <w:marRight w:val="0"/>
      <w:marTop w:val="0"/>
      <w:marBottom w:val="0"/>
      <w:divBdr>
        <w:top w:val="none" w:sz="0" w:space="0" w:color="auto"/>
        <w:left w:val="none" w:sz="0" w:space="0" w:color="auto"/>
        <w:bottom w:val="none" w:sz="0" w:space="0" w:color="auto"/>
        <w:right w:val="none" w:sz="0" w:space="0" w:color="auto"/>
      </w:divBdr>
    </w:div>
    <w:div w:id="1984430873">
      <w:bodyDiv w:val="1"/>
      <w:marLeft w:val="0"/>
      <w:marRight w:val="0"/>
      <w:marTop w:val="0"/>
      <w:marBottom w:val="0"/>
      <w:divBdr>
        <w:top w:val="none" w:sz="0" w:space="0" w:color="auto"/>
        <w:left w:val="none" w:sz="0" w:space="0" w:color="auto"/>
        <w:bottom w:val="none" w:sz="0" w:space="0" w:color="auto"/>
        <w:right w:val="none" w:sz="0" w:space="0" w:color="auto"/>
      </w:divBdr>
    </w:div>
    <w:div w:id="2072923726">
      <w:bodyDiv w:val="1"/>
      <w:marLeft w:val="0"/>
      <w:marRight w:val="0"/>
      <w:marTop w:val="0"/>
      <w:marBottom w:val="0"/>
      <w:divBdr>
        <w:top w:val="none" w:sz="0" w:space="0" w:color="auto"/>
        <w:left w:val="none" w:sz="0" w:space="0" w:color="auto"/>
        <w:bottom w:val="none" w:sz="0" w:space="0" w:color="auto"/>
        <w:right w:val="none" w:sz="0" w:space="0" w:color="auto"/>
      </w:divBdr>
    </w:div>
    <w:div w:id="2123331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380444670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59062-E5EA-4744-AB2E-DBBDAF28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38</Pages>
  <Words>67447</Words>
  <Characters>38446</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Марина Литвин</cp:lastModifiedBy>
  <cp:revision>273</cp:revision>
  <cp:lastPrinted>2023-11-27T11:28:00Z</cp:lastPrinted>
  <dcterms:created xsi:type="dcterms:W3CDTF">2023-09-11T10:43:00Z</dcterms:created>
  <dcterms:modified xsi:type="dcterms:W3CDTF">2023-12-04T13:48:00Z</dcterms:modified>
</cp:coreProperties>
</file>