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4C" w:rsidRDefault="00D75E1D" w:rsidP="00EF674C">
      <w:pPr>
        <w:spacing w:after="0" w:line="240" w:lineRule="auto"/>
        <w:ind w:hanging="851"/>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EF674C" w:rsidRDefault="002E36DD" w:rsidP="00EF674C">
      <w:pPr>
        <w:spacing w:after="0" w:line="240" w:lineRule="auto"/>
        <w:ind w:hanging="851"/>
        <w:jc w:val="center"/>
        <w:rPr>
          <w:rFonts w:ascii="Times New Roman" w:hAnsi="Times New Roman" w:cs="Times New Roman"/>
          <w:b/>
          <w:bCs/>
          <w:sz w:val="36"/>
          <w:szCs w:val="36"/>
        </w:rPr>
      </w:pPr>
      <w:proofErr w:type="spellStart"/>
      <w:r>
        <w:rPr>
          <w:rFonts w:ascii="Times New Roman" w:hAnsi="Times New Roman" w:cs="Times New Roman"/>
          <w:b/>
          <w:bCs/>
          <w:sz w:val="36"/>
          <w:szCs w:val="36"/>
        </w:rPr>
        <w:t>КУ</w:t>
      </w:r>
      <w:proofErr w:type="spellEnd"/>
      <w:r>
        <w:rPr>
          <w:rFonts w:ascii="Times New Roman" w:hAnsi="Times New Roman" w:cs="Times New Roman"/>
          <w:b/>
          <w:bCs/>
          <w:sz w:val="36"/>
          <w:szCs w:val="36"/>
        </w:rPr>
        <w:t xml:space="preserve"> «Хорошівський </w:t>
      </w:r>
      <w:r w:rsidR="00EC63B1">
        <w:rPr>
          <w:rFonts w:ascii="Times New Roman" w:hAnsi="Times New Roman" w:cs="Times New Roman"/>
          <w:b/>
          <w:bCs/>
          <w:sz w:val="36"/>
          <w:szCs w:val="36"/>
        </w:rPr>
        <w:t xml:space="preserve">психоневрологічний інтернат» </w:t>
      </w:r>
      <w:proofErr w:type="spellStart"/>
      <w:r w:rsidR="00EC63B1">
        <w:rPr>
          <w:rFonts w:ascii="Times New Roman" w:hAnsi="Times New Roman" w:cs="Times New Roman"/>
          <w:b/>
          <w:bCs/>
          <w:sz w:val="36"/>
          <w:szCs w:val="36"/>
        </w:rPr>
        <w:t>ЖОР</w:t>
      </w:r>
      <w:proofErr w:type="spellEnd"/>
    </w:p>
    <w:p w:rsidR="00EF674C" w:rsidRDefault="00EF674C" w:rsidP="00EF674C">
      <w:pPr>
        <w:spacing w:after="0" w:line="240" w:lineRule="auto"/>
        <w:ind w:hanging="851"/>
        <w:jc w:val="center"/>
        <w:rPr>
          <w:rFonts w:ascii="Times New Roman" w:hAnsi="Times New Roman" w:cs="Times New Roman"/>
          <w:b/>
          <w:bCs/>
          <w:sz w:val="36"/>
          <w:szCs w:val="36"/>
        </w:rPr>
      </w:pPr>
    </w:p>
    <w:p w:rsidR="00EF674C" w:rsidRDefault="00EF674C" w:rsidP="00EF674C">
      <w:pPr>
        <w:spacing w:line="240" w:lineRule="auto"/>
        <w:ind w:hanging="851"/>
        <w:jc w:val="center"/>
        <w:rPr>
          <w:rFonts w:ascii="Times New Roman" w:hAnsi="Times New Roman" w:cs="Times New Roman"/>
          <w:b/>
          <w:bCs/>
          <w:sz w:val="36"/>
          <w:szCs w:val="36"/>
        </w:rPr>
      </w:pPr>
    </w:p>
    <w:p w:rsidR="00EC63B1" w:rsidRDefault="00EF674C" w:rsidP="00EF674C">
      <w:pPr>
        <w:tabs>
          <w:tab w:val="left" w:pos="7050"/>
        </w:tabs>
        <w:spacing w:after="0" w:line="240" w:lineRule="auto"/>
        <w:ind w:hanging="851"/>
        <w:rPr>
          <w:rFonts w:ascii="Times New Roman" w:hAnsi="Times New Roman" w:cs="Times New Roman"/>
          <w:b/>
          <w:bCs/>
          <w:sz w:val="24"/>
        </w:rPr>
      </w:pPr>
      <w:r>
        <w:rPr>
          <w:rFonts w:ascii="Times New Roman" w:hAnsi="Times New Roman" w:cs="Times New Roman"/>
          <w:b/>
          <w:bCs/>
          <w:sz w:val="36"/>
          <w:szCs w:val="36"/>
        </w:rPr>
        <w:tab/>
        <w:t xml:space="preserve">                                                                       </w:t>
      </w:r>
      <w:r w:rsidRPr="003A690F">
        <w:rPr>
          <w:rFonts w:ascii="Times New Roman" w:hAnsi="Times New Roman" w:cs="Times New Roman"/>
          <w:b/>
          <w:bCs/>
          <w:sz w:val="24"/>
        </w:rPr>
        <w:t>ЗАТВЕРДЖЕНО</w:t>
      </w:r>
      <w:r w:rsidR="00EC63B1">
        <w:rPr>
          <w:rFonts w:ascii="Times New Roman" w:hAnsi="Times New Roman" w:cs="Times New Roman"/>
          <w:b/>
          <w:bCs/>
          <w:sz w:val="24"/>
        </w:rPr>
        <w:t xml:space="preserve"> </w:t>
      </w:r>
    </w:p>
    <w:p w:rsidR="00EF674C" w:rsidRPr="003A690F" w:rsidRDefault="00EC63B1" w:rsidP="00EF674C">
      <w:pPr>
        <w:tabs>
          <w:tab w:val="left" w:pos="7050"/>
        </w:tabs>
        <w:spacing w:after="0" w:line="240" w:lineRule="auto"/>
        <w:ind w:hanging="851"/>
        <w:rPr>
          <w:rFonts w:ascii="Times New Roman" w:hAnsi="Times New Roman" w:cs="Times New Roman"/>
          <w:b/>
          <w:bCs/>
          <w:sz w:val="24"/>
        </w:rPr>
      </w:pPr>
      <w:r>
        <w:rPr>
          <w:rFonts w:ascii="Times New Roman" w:hAnsi="Times New Roman" w:cs="Times New Roman"/>
          <w:b/>
          <w:bCs/>
          <w:sz w:val="24"/>
        </w:rPr>
        <w:t xml:space="preserve">                                                                                                                  рішенням уповноваженої особи</w:t>
      </w:r>
    </w:p>
    <w:tbl>
      <w:tblPr>
        <w:tblW w:w="10881" w:type="dxa"/>
        <w:tblBorders>
          <w:top w:val="single" w:sz="4" w:space="0" w:color="auto"/>
          <w:left w:val="single" w:sz="4" w:space="0" w:color="auto"/>
          <w:bottom w:val="single" w:sz="4" w:space="0" w:color="auto"/>
          <w:right w:val="single" w:sz="4" w:space="0" w:color="auto"/>
        </w:tblBorders>
        <w:tblLayout w:type="fixed"/>
        <w:tblLook w:val="04A0"/>
      </w:tblPr>
      <w:tblGrid>
        <w:gridCol w:w="10881"/>
      </w:tblGrid>
      <w:tr w:rsidR="00EF674C" w:rsidRPr="003A690F" w:rsidTr="00A55D8E">
        <w:tc>
          <w:tcPr>
            <w:tcW w:w="4394" w:type="dxa"/>
            <w:tcBorders>
              <w:top w:val="nil"/>
              <w:left w:val="nil"/>
              <w:bottom w:val="nil"/>
              <w:right w:val="nil"/>
            </w:tcBorders>
          </w:tcPr>
          <w:p w:rsidR="00EF674C" w:rsidRPr="00881B6D" w:rsidRDefault="00EF674C" w:rsidP="00EC63B1">
            <w:pPr>
              <w:tabs>
                <w:tab w:val="left" w:pos="4536"/>
              </w:tabs>
              <w:spacing w:after="0"/>
              <w:ind w:left="459" w:hanging="459"/>
              <w:rPr>
                <w:rFonts w:ascii="Times New Roman" w:hAnsi="Times New Roman" w:cs="Times New Roman"/>
                <w:b/>
                <w:bCs/>
                <w:sz w:val="24"/>
              </w:rPr>
            </w:pPr>
            <w:r w:rsidRPr="003A690F">
              <w:rPr>
                <w:rFonts w:ascii="Times New Roman" w:hAnsi="Times New Roman" w:cs="Times New Roman"/>
                <w:b/>
                <w:bCs/>
                <w:sz w:val="24"/>
              </w:rPr>
              <w:t xml:space="preserve">      </w:t>
            </w:r>
            <w:r>
              <w:rPr>
                <w:rFonts w:ascii="Times New Roman" w:hAnsi="Times New Roman" w:cs="Times New Roman"/>
                <w:b/>
                <w:bCs/>
                <w:sz w:val="24"/>
              </w:rPr>
              <w:t xml:space="preserve">                                                                    </w:t>
            </w:r>
            <w:r w:rsidR="00EC63B1">
              <w:rPr>
                <w:rFonts w:ascii="Times New Roman" w:hAnsi="Times New Roman" w:cs="Times New Roman"/>
                <w:b/>
                <w:bCs/>
                <w:sz w:val="24"/>
              </w:rPr>
              <w:t xml:space="preserve">                         </w:t>
            </w:r>
            <w:r w:rsidR="002E36DD">
              <w:rPr>
                <w:rFonts w:ascii="Times New Roman" w:hAnsi="Times New Roman" w:cs="Times New Roman"/>
                <w:b/>
                <w:bCs/>
                <w:sz w:val="24"/>
              </w:rPr>
              <w:t xml:space="preserve"> від 29.02.2024</w:t>
            </w:r>
            <w:r w:rsidR="00EC63B1" w:rsidRPr="003E2644">
              <w:rPr>
                <w:rFonts w:ascii="Times New Roman" w:hAnsi="Times New Roman" w:cs="Times New Roman"/>
                <w:b/>
                <w:bCs/>
                <w:sz w:val="24"/>
              </w:rPr>
              <w:t>р.</w:t>
            </w:r>
          </w:p>
        </w:tc>
      </w:tr>
      <w:tr w:rsidR="00EF674C" w:rsidRPr="003A690F" w:rsidTr="00A55D8E">
        <w:trPr>
          <w:trHeight w:val="63"/>
        </w:trPr>
        <w:tc>
          <w:tcPr>
            <w:tcW w:w="4394" w:type="dxa"/>
            <w:tcBorders>
              <w:top w:val="nil"/>
              <w:left w:val="nil"/>
              <w:bottom w:val="nil"/>
              <w:right w:val="nil"/>
            </w:tcBorders>
          </w:tcPr>
          <w:p w:rsidR="00EF674C" w:rsidRPr="003A690F" w:rsidRDefault="00EF674C" w:rsidP="00EC63B1">
            <w:pPr>
              <w:tabs>
                <w:tab w:val="left" w:pos="4536"/>
              </w:tabs>
              <w:spacing w:after="0"/>
              <w:rPr>
                <w:rFonts w:ascii="Times New Roman" w:hAnsi="Times New Roman" w:cs="Times New Roman"/>
                <w:sz w:val="24"/>
              </w:rPr>
            </w:pPr>
            <w:r w:rsidRPr="003A690F">
              <w:rPr>
                <w:rFonts w:ascii="Times New Roman" w:hAnsi="Times New Roman" w:cs="Times New Roman"/>
                <w:b/>
                <w:sz w:val="24"/>
              </w:rPr>
              <w:t>.</w:t>
            </w:r>
          </w:p>
          <w:p w:rsidR="00EF674C" w:rsidRPr="003A690F" w:rsidRDefault="00EF674C" w:rsidP="00A55D8E">
            <w:pPr>
              <w:tabs>
                <w:tab w:val="left" w:pos="634"/>
                <w:tab w:val="left" w:pos="4536"/>
              </w:tabs>
              <w:spacing w:after="0"/>
              <w:ind w:firstLine="37"/>
              <w:rPr>
                <w:rFonts w:ascii="Times New Roman" w:hAnsi="Times New Roman" w:cs="Times New Roman"/>
                <w:b/>
                <w:bCs/>
                <w:sz w:val="24"/>
              </w:rPr>
            </w:pPr>
            <w:r>
              <w:rPr>
                <w:rFonts w:ascii="Times New Roman" w:hAnsi="Times New Roman" w:cs="Times New Roman"/>
                <w:b/>
                <w:bCs/>
                <w:sz w:val="24"/>
              </w:rPr>
              <w:t xml:space="preserve">                                                                        </w:t>
            </w:r>
            <w:r w:rsidR="00EC63B1">
              <w:rPr>
                <w:rFonts w:ascii="Times New Roman" w:hAnsi="Times New Roman" w:cs="Times New Roman"/>
                <w:b/>
                <w:bCs/>
                <w:sz w:val="24"/>
              </w:rPr>
              <w:t xml:space="preserve">                          </w:t>
            </w:r>
            <w:r>
              <w:rPr>
                <w:rFonts w:ascii="Times New Roman" w:hAnsi="Times New Roman" w:cs="Times New Roman"/>
                <w:b/>
                <w:bCs/>
                <w:sz w:val="24"/>
              </w:rPr>
              <w:t xml:space="preserve"> </w:t>
            </w:r>
            <w:r w:rsidRPr="003A690F">
              <w:rPr>
                <w:rFonts w:ascii="Times New Roman" w:hAnsi="Times New Roman" w:cs="Times New Roman"/>
                <w:b/>
                <w:bCs/>
                <w:sz w:val="24"/>
              </w:rPr>
              <w:t>Уповноважена особа</w:t>
            </w:r>
          </w:p>
          <w:p w:rsidR="00EF674C" w:rsidRPr="003A690F" w:rsidRDefault="00EF674C" w:rsidP="00EC63B1">
            <w:pPr>
              <w:tabs>
                <w:tab w:val="left" w:pos="634"/>
                <w:tab w:val="left" w:pos="4536"/>
              </w:tabs>
              <w:spacing w:after="0"/>
              <w:ind w:firstLine="37"/>
              <w:rPr>
                <w:rFonts w:ascii="Times New Roman" w:hAnsi="Times New Roman" w:cs="Times New Roman"/>
                <w:b/>
                <w:bCs/>
                <w:sz w:val="24"/>
              </w:rPr>
            </w:pPr>
            <w:r>
              <w:rPr>
                <w:rFonts w:ascii="Times New Roman" w:hAnsi="Times New Roman" w:cs="Times New Roman"/>
                <w:b/>
                <w:bCs/>
                <w:sz w:val="24"/>
              </w:rPr>
              <w:t xml:space="preserve">                                                                           </w:t>
            </w:r>
            <w:r w:rsidR="00EC63B1">
              <w:rPr>
                <w:rFonts w:ascii="Times New Roman" w:hAnsi="Times New Roman" w:cs="Times New Roman"/>
                <w:b/>
                <w:bCs/>
                <w:sz w:val="24"/>
              </w:rPr>
              <w:t xml:space="preserve">                       </w:t>
            </w:r>
            <w:proofErr w:type="spellStart"/>
            <w:r>
              <w:rPr>
                <w:rFonts w:ascii="Times New Roman" w:hAnsi="Times New Roman" w:cs="Times New Roman"/>
                <w:b/>
                <w:bCs/>
                <w:sz w:val="24"/>
              </w:rPr>
              <w:t>_______________</w:t>
            </w:r>
            <w:r w:rsidR="00573BD8">
              <w:rPr>
                <w:rFonts w:ascii="Times New Roman" w:hAnsi="Times New Roman" w:cs="Times New Roman"/>
                <w:b/>
                <w:bCs/>
                <w:sz w:val="24"/>
              </w:rPr>
              <w:t>Сокирко</w:t>
            </w:r>
            <w:proofErr w:type="spellEnd"/>
            <w:r w:rsidR="00573BD8">
              <w:rPr>
                <w:rFonts w:ascii="Times New Roman" w:hAnsi="Times New Roman" w:cs="Times New Roman"/>
                <w:b/>
                <w:bCs/>
                <w:sz w:val="24"/>
              </w:rPr>
              <w:t xml:space="preserve"> Н.О.</w:t>
            </w:r>
            <w:r w:rsidRPr="003A690F">
              <w:rPr>
                <w:rFonts w:ascii="Times New Roman" w:hAnsi="Times New Roman" w:cs="Times New Roman"/>
                <w:b/>
                <w:bCs/>
                <w:sz w:val="24"/>
              </w:rPr>
              <w:t xml:space="preserve"> </w:t>
            </w:r>
          </w:p>
        </w:tc>
      </w:tr>
    </w:tbl>
    <w:p w:rsidR="00EF674C" w:rsidRDefault="00EF674C">
      <w:pPr>
        <w:spacing w:after="0" w:line="240" w:lineRule="auto"/>
        <w:rPr>
          <w:rFonts w:ascii="Times New Roman" w:eastAsia="Times New Roman" w:hAnsi="Times New Roman" w:cs="Times New Roman"/>
          <w:b/>
          <w:color w:val="000000"/>
          <w:sz w:val="24"/>
          <w:szCs w:val="24"/>
        </w:rPr>
      </w:pPr>
    </w:p>
    <w:p w:rsidR="00C83E4B" w:rsidRDefault="00C83E4B">
      <w:pPr>
        <w:spacing w:after="0" w:line="240" w:lineRule="auto"/>
        <w:rPr>
          <w:rFonts w:ascii="Times New Roman" w:eastAsia="Times New Roman" w:hAnsi="Times New Roman" w:cs="Times New Roman"/>
          <w:b/>
          <w:color w:val="000000"/>
          <w:sz w:val="24"/>
          <w:szCs w:val="24"/>
        </w:rPr>
      </w:pPr>
    </w:p>
    <w:p w:rsidR="00C83E4B" w:rsidRDefault="00C83E4B">
      <w:pPr>
        <w:spacing w:after="0" w:line="240" w:lineRule="auto"/>
        <w:rPr>
          <w:rFonts w:ascii="Times New Roman" w:eastAsia="Times New Roman" w:hAnsi="Times New Roman" w:cs="Times New Roman"/>
          <w:b/>
          <w:color w:val="000000"/>
          <w:sz w:val="24"/>
          <w:szCs w:val="24"/>
        </w:rPr>
      </w:pPr>
    </w:p>
    <w:p w:rsidR="00C83E4B" w:rsidRDefault="00C83E4B">
      <w:pPr>
        <w:spacing w:after="0" w:line="240" w:lineRule="auto"/>
        <w:rPr>
          <w:rFonts w:ascii="Times New Roman" w:eastAsia="Times New Roman" w:hAnsi="Times New Roman" w:cs="Times New Roman"/>
          <w:b/>
          <w:color w:val="000000"/>
          <w:sz w:val="24"/>
          <w:szCs w:val="24"/>
        </w:rPr>
      </w:pPr>
    </w:p>
    <w:p w:rsidR="00EF674C" w:rsidRDefault="005F452C" w:rsidP="00EF67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F674C">
        <w:rPr>
          <w:rFonts w:ascii="Times New Roman" w:eastAsia="Times New Roman" w:hAnsi="Times New Roman" w:cs="Times New Roman"/>
          <w:b/>
          <w:color w:val="000000"/>
          <w:sz w:val="24"/>
          <w:szCs w:val="24"/>
        </w:rPr>
        <w:t xml:space="preserve">                                                     </w:t>
      </w:r>
    </w:p>
    <w:p w:rsidR="00EF674C" w:rsidRPr="003A690F" w:rsidRDefault="00EF674C" w:rsidP="00EF674C">
      <w:pPr>
        <w:spacing w:after="0" w:line="240" w:lineRule="auto"/>
        <w:rPr>
          <w:rFonts w:ascii="Times New Roman" w:eastAsia="Times New Roman" w:hAnsi="Times New Roman" w:cs="Times New Roman"/>
          <w:sz w:val="24"/>
          <w:szCs w:val="24"/>
        </w:rPr>
      </w:pPr>
      <w:r w:rsidRPr="003A690F">
        <w:rPr>
          <w:rFonts w:ascii="Times New Roman" w:eastAsia="Times New Roman" w:hAnsi="Times New Roman" w:cs="Times New Roman"/>
          <w:b/>
          <w:color w:val="000000"/>
          <w:sz w:val="24"/>
          <w:szCs w:val="24"/>
        </w:rPr>
        <w:t xml:space="preserve">                                                    ТЕНДЕРНА ДОКУМЕНТАЦІЯ</w:t>
      </w:r>
    </w:p>
    <w:p w:rsidR="00EF674C" w:rsidRPr="00DA0230" w:rsidRDefault="00EF674C" w:rsidP="00EF674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A0230">
        <w:rPr>
          <w:rFonts w:ascii="Times New Roman" w:eastAsia="Times New Roman" w:hAnsi="Times New Roman" w:cs="Times New Roman"/>
          <w:b/>
          <w:sz w:val="24"/>
          <w:szCs w:val="24"/>
        </w:rPr>
        <w:t>(з особливостями)</w:t>
      </w:r>
    </w:p>
    <w:p w:rsidR="00C83E4B" w:rsidRDefault="00C83E4B">
      <w:pPr>
        <w:spacing w:after="0" w:line="240" w:lineRule="auto"/>
        <w:rPr>
          <w:rFonts w:ascii="Times New Roman" w:eastAsia="Times New Roman" w:hAnsi="Times New Roman" w:cs="Times New Roman"/>
          <w:b/>
          <w:color w:val="000000"/>
          <w:sz w:val="24"/>
          <w:szCs w:val="24"/>
        </w:rPr>
      </w:pPr>
    </w:p>
    <w:p w:rsidR="00C83E4B" w:rsidRPr="00146E42" w:rsidRDefault="005F452C">
      <w:pPr>
        <w:spacing w:before="240" w:after="0" w:line="240" w:lineRule="auto"/>
        <w:jc w:val="center"/>
        <w:rPr>
          <w:rFonts w:ascii="Times New Roman" w:eastAsia="Times New Roman" w:hAnsi="Times New Roman" w:cs="Times New Roman"/>
          <w:sz w:val="24"/>
          <w:szCs w:val="24"/>
        </w:rPr>
      </w:pPr>
      <w:r w:rsidRPr="004D1ABE">
        <w:rPr>
          <w:rFonts w:ascii="Times New Roman" w:eastAsia="Times New Roman" w:hAnsi="Times New Roman" w:cs="Times New Roman"/>
          <w:sz w:val="24"/>
          <w:szCs w:val="24"/>
        </w:rPr>
        <w:t xml:space="preserve">на закупівлю </w:t>
      </w:r>
      <w:r w:rsidR="004D1ABE" w:rsidRPr="00DB1C33">
        <w:rPr>
          <w:rFonts w:ascii="Times New Roman" w:eastAsia="Times New Roman" w:hAnsi="Times New Roman" w:cs="Times New Roman"/>
          <w:b/>
          <w:sz w:val="24"/>
          <w:szCs w:val="24"/>
        </w:rPr>
        <w:t>т</w:t>
      </w:r>
      <w:r w:rsidR="00D57024">
        <w:rPr>
          <w:rFonts w:ascii="Times New Roman" w:eastAsia="Times New Roman" w:hAnsi="Times New Roman" w:cs="Times New Roman"/>
          <w:b/>
          <w:sz w:val="24"/>
          <w:szCs w:val="24"/>
        </w:rPr>
        <w:t>о</w:t>
      </w:r>
      <w:r w:rsidR="004D1ABE" w:rsidRPr="004D1ABE">
        <w:rPr>
          <w:rFonts w:ascii="Times New Roman" w:eastAsia="Times New Roman" w:hAnsi="Times New Roman" w:cs="Times New Roman"/>
          <w:b/>
          <w:sz w:val="24"/>
          <w:szCs w:val="24"/>
        </w:rPr>
        <w:t>вару</w:t>
      </w:r>
      <w:r w:rsidR="00EF674C" w:rsidRPr="00146E42">
        <w:rPr>
          <w:rFonts w:ascii="Times New Roman" w:eastAsia="Times New Roman" w:hAnsi="Times New Roman" w:cs="Times New Roman"/>
          <w:sz w:val="24"/>
          <w:szCs w:val="24"/>
        </w:rPr>
        <w:t>:</w:t>
      </w:r>
    </w:p>
    <w:p w:rsidR="004D1ABE" w:rsidRPr="00FC6B7D" w:rsidRDefault="00EC63B1" w:rsidP="005B2AD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Картопля     </w:t>
      </w:r>
      <w:proofErr w:type="spellStart"/>
      <w:r w:rsidR="00DA6460">
        <w:rPr>
          <w:rFonts w:ascii="Times New Roman" w:eastAsia="Times New Roman" w:hAnsi="Times New Roman" w:cs="Times New Roman"/>
          <w:b/>
          <w:sz w:val="24"/>
          <w:szCs w:val="24"/>
        </w:rPr>
        <w:t>ДК</w:t>
      </w:r>
      <w:proofErr w:type="spellEnd"/>
      <w:r w:rsidR="00DA6460">
        <w:rPr>
          <w:rFonts w:ascii="Times New Roman" w:eastAsia="Times New Roman" w:hAnsi="Times New Roman" w:cs="Times New Roman"/>
          <w:b/>
          <w:sz w:val="24"/>
          <w:szCs w:val="24"/>
        </w:rPr>
        <w:t xml:space="preserve"> 021:2015:0321</w:t>
      </w:r>
      <w:r w:rsidR="00315969">
        <w:rPr>
          <w:rFonts w:ascii="Times New Roman" w:eastAsia="Times New Roman" w:hAnsi="Times New Roman" w:cs="Times New Roman"/>
          <w:b/>
          <w:sz w:val="24"/>
          <w:szCs w:val="24"/>
        </w:rPr>
        <w:t>0000-6</w:t>
      </w:r>
      <w:r w:rsidR="005B2AD5" w:rsidRPr="005B2AD5">
        <w:rPr>
          <w:rFonts w:ascii="Times New Roman" w:eastAsia="Times New Roman" w:hAnsi="Times New Roman" w:cs="Times New Roman"/>
          <w:b/>
          <w:sz w:val="24"/>
          <w:szCs w:val="24"/>
        </w:rPr>
        <w:t xml:space="preserve"> </w:t>
      </w:r>
      <w:r w:rsidR="00F571AE">
        <w:rPr>
          <w:rFonts w:ascii="Times New Roman" w:eastAsia="Times New Roman" w:hAnsi="Times New Roman" w:cs="Times New Roman"/>
          <w:b/>
          <w:sz w:val="24"/>
          <w:szCs w:val="24"/>
        </w:rPr>
        <w:t>–</w:t>
      </w:r>
      <w:r w:rsidR="005B2AD5" w:rsidRPr="005B2AD5">
        <w:rPr>
          <w:rFonts w:ascii="Times New Roman" w:eastAsia="Times New Roman" w:hAnsi="Times New Roman" w:cs="Times New Roman"/>
          <w:b/>
          <w:sz w:val="24"/>
          <w:szCs w:val="24"/>
        </w:rPr>
        <w:t xml:space="preserve"> </w:t>
      </w:r>
      <w:r w:rsidR="00DA6460">
        <w:rPr>
          <w:rFonts w:ascii="Times New Roman" w:eastAsia="Times New Roman" w:hAnsi="Times New Roman" w:cs="Times New Roman"/>
          <w:b/>
          <w:sz w:val="24"/>
          <w:szCs w:val="24"/>
        </w:rPr>
        <w:t>Зернові культури та картопля</w:t>
      </w:r>
    </w:p>
    <w:p w:rsidR="005930CC" w:rsidRPr="00146E42" w:rsidRDefault="005930CC">
      <w:pPr>
        <w:spacing w:before="240" w:after="0" w:line="240" w:lineRule="auto"/>
        <w:rPr>
          <w:rFonts w:ascii="Times New Roman" w:eastAsia="Times New Roman" w:hAnsi="Times New Roman" w:cs="Times New Roman"/>
          <w:sz w:val="24"/>
          <w:szCs w:val="24"/>
        </w:rPr>
      </w:pPr>
    </w:p>
    <w:p w:rsidR="005930CC" w:rsidRPr="00146E42" w:rsidRDefault="005930CC">
      <w:pPr>
        <w:spacing w:before="240" w:after="0" w:line="240" w:lineRule="auto"/>
        <w:rPr>
          <w:rFonts w:ascii="Times New Roman" w:eastAsia="Times New Roman" w:hAnsi="Times New Roman" w:cs="Times New Roman"/>
          <w:sz w:val="24"/>
          <w:szCs w:val="24"/>
        </w:rPr>
      </w:pPr>
    </w:p>
    <w:p w:rsidR="00C86A0A" w:rsidRDefault="00C86A0A" w:rsidP="00EF674C">
      <w:pPr>
        <w:spacing w:before="240" w:after="0" w:line="240" w:lineRule="auto"/>
        <w:rPr>
          <w:rFonts w:ascii="Times New Roman" w:eastAsia="Times New Roman" w:hAnsi="Times New Roman" w:cs="Times New Roman"/>
          <w:b/>
          <w:color w:val="000000"/>
          <w:sz w:val="24"/>
          <w:szCs w:val="24"/>
        </w:rPr>
      </w:pPr>
      <w:bookmarkStart w:id="0" w:name="_heading=h.1fob9te" w:colFirst="0" w:colLast="0"/>
      <w:bookmarkEnd w:id="0"/>
    </w:p>
    <w:p w:rsidR="00255603" w:rsidRDefault="00255603" w:rsidP="00EF674C">
      <w:pPr>
        <w:spacing w:before="240" w:after="0" w:line="240" w:lineRule="auto"/>
        <w:rPr>
          <w:rFonts w:ascii="Times New Roman" w:eastAsia="Times New Roman" w:hAnsi="Times New Roman" w:cs="Times New Roman"/>
          <w:b/>
          <w:color w:val="000000"/>
          <w:sz w:val="24"/>
          <w:szCs w:val="24"/>
        </w:rPr>
      </w:pPr>
    </w:p>
    <w:p w:rsidR="00255603" w:rsidRDefault="00255603" w:rsidP="00EF674C">
      <w:pPr>
        <w:spacing w:before="240" w:after="0" w:line="240" w:lineRule="auto"/>
        <w:rPr>
          <w:rFonts w:ascii="Times New Roman" w:eastAsia="Times New Roman" w:hAnsi="Times New Roman" w:cs="Times New Roman"/>
          <w:b/>
          <w:color w:val="000000"/>
          <w:sz w:val="24"/>
          <w:szCs w:val="24"/>
        </w:rPr>
      </w:pPr>
    </w:p>
    <w:p w:rsidR="00255603" w:rsidRDefault="00255603" w:rsidP="00EF674C">
      <w:pPr>
        <w:spacing w:before="240" w:after="0" w:line="240" w:lineRule="auto"/>
        <w:rPr>
          <w:rFonts w:ascii="Times New Roman" w:eastAsia="Times New Roman" w:hAnsi="Times New Roman" w:cs="Times New Roman"/>
          <w:b/>
          <w:color w:val="000000"/>
          <w:sz w:val="24"/>
          <w:szCs w:val="24"/>
        </w:rPr>
      </w:pPr>
    </w:p>
    <w:p w:rsidR="00255603" w:rsidRPr="00146E42" w:rsidRDefault="00255603" w:rsidP="00EF674C">
      <w:pPr>
        <w:spacing w:before="240" w:after="0" w:line="240" w:lineRule="auto"/>
        <w:rPr>
          <w:rFonts w:ascii="Times New Roman" w:eastAsia="Times New Roman" w:hAnsi="Times New Roman" w:cs="Times New Roman"/>
          <w:b/>
          <w:color w:val="000000"/>
          <w:sz w:val="24"/>
          <w:szCs w:val="24"/>
        </w:rPr>
      </w:pPr>
    </w:p>
    <w:p w:rsidR="00652113" w:rsidRDefault="00652113" w:rsidP="00255603">
      <w:pPr>
        <w:tabs>
          <w:tab w:val="left" w:pos="4575"/>
        </w:tabs>
        <w:jc w:val="center"/>
        <w:rPr>
          <w:rFonts w:ascii="Times New Roman" w:hAnsi="Times New Roman" w:cs="Times New Roman"/>
          <w:b/>
          <w:sz w:val="24"/>
          <w:szCs w:val="24"/>
        </w:rPr>
      </w:pPr>
    </w:p>
    <w:p w:rsidR="00FC6B7D" w:rsidRDefault="00FC6B7D" w:rsidP="00255603">
      <w:pPr>
        <w:tabs>
          <w:tab w:val="left" w:pos="4575"/>
        </w:tabs>
        <w:jc w:val="center"/>
        <w:rPr>
          <w:rFonts w:ascii="Times New Roman" w:hAnsi="Times New Roman" w:cs="Times New Roman"/>
          <w:b/>
          <w:sz w:val="24"/>
          <w:szCs w:val="24"/>
        </w:rPr>
      </w:pPr>
    </w:p>
    <w:p w:rsidR="00FC6B7D" w:rsidRDefault="00FC6B7D" w:rsidP="00255603">
      <w:pPr>
        <w:tabs>
          <w:tab w:val="left" w:pos="4575"/>
        </w:tabs>
        <w:jc w:val="center"/>
        <w:rPr>
          <w:rFonts w:ascii="Times New Roman" w:hAnsi="Times New Roman" w:cs="Times New Roman"/>
          <w:b/>
          <w:sz w:val="24"/>
          <w:szCs w:val="24"/>
        </w:rPr>
      </w:pPr>
    </w:p>
    <w:p w:rsidR="005B2AD5" w:rsidRDefault="005B2AD5" w:rsidP="00255603">
      <w:pPr>
        <w:tabs>
          <w:tab w:val="left" w:pos="4575"/>
        </w:tabs>
        <w:jc w:val="center"/>
        <w:rPr>
          <w:rFonts w:ascii="Times New Roman" w:hAnsi="Times New Roman" w:cs="Times New Roman"/>
          <w:b/>
          <w:sz w:val="24"/>
          <w:szCs w:val="24"/>
        </w:rPr>
      </w:pPr>
    </w:p>
    <w:p w:rsidR="00EC63B1" w:rsidRDefault="00EC63B1" w:rsidP="00652113">
      <w:pPr>
        <w:tabs>
          <w:tab w:val="left" w:pos="4575"/>
        </w:tabs>
        <w:jc w:val="center"/>
        <w:rPr>
          <w:rFonts w:ascii="Times New Roman" w:hAnsi="Times New Roman" w:cs="Times New Roman"/>
          <w:b/>
          <w:sz w:val="24"/>
          <w:szCs w:val="24"/>
        </w:rPr>
      </w:pPr>
    </w:p>
    <w:p w:rsidR="00EC63B1" w:rsidRDefault="00EC63B1" w:rsidP="00652113">
      <w:pPr>
        <w:tabs>
          <w:tab w:val="left" w:pos="4575"/>
        </w:tabs>
        <w:jc w:val="center"/>
        <w:rPr>
          <w:rFonts w:ascii="Times New Roman" w:hAnsi="Times New Roman" w:cs="Times New Roman"/>
          <w:b/>
          <w:sz w:val="24"/>
          <w:szCs w:val="24"/>
        </w:rPr>
      </w:pPr>
    </w:p>
    <w:p w:rsidR="00EC63B1" w:rsidRDefault="00EC63B1" w:rsidP="00652113">
      <w:pPr>
        <w:tabs>
          <w:tab w:val="left" w:pos="4575"/>
        </w:tabs>
        <w:jc w:val="center"/>
        <w:rPr>
          <w:rFonts w:ascii="Times New Roman" w:hAnsi="Times New Roman" w:cs="Times New Roman"/>
          <w:b/>
          <w:sz w:val="24"/>
          <w:szCs w:val="24"/>
        </w:rPr>
      </w:pPr>
    </w:p>
    <w:p w:rsidR="00EC63B1" w:rsidRDefault="00EC63B1" w:rsidP="00652113">
      <w:pPr>
        <w:tabs>
          <w:tab w:val="left" w:pos="4575"/>
        </w:tabs>
        <w:jc w:val="center"/>
        <w:rPr>
          <w:rFonts w:ascii="Times New Roman" w:hAnsi="Times New Roman" w:cs="Times New Roman"/>
          <w:b/>
          <w:sz w:val="24"/>
          <w:szCs w:val="24"/>
        </w:rPr>
      </w:pPr>
    </w:p>
    <w:p w:rsidR="00EC63B1" w:rsidRDefault="00EC63B1" w:rsidP="00652113">
      <w:pPr>
        <w:tabs>
          <w:tab w:val="left" w:pos="4575"/>
        </w:tabs>
        <w:jc w:val="center"/>
        <w:rPr>
          <w:rFonts w:ascii="Times New Roman" w:hAnsi="Times New Roman" w:cs="Times New Roman"/>
          <w:b/>
          <w:sz w:val="24"/>
          <w:szCs w:val="24"/>
        </w:rPr>
      </w:pPr>
      <w:proofErr w:type="spellStart"/>
      <w:r>
        <w:rPr>
          <w:rFonts w:ascii="Times New Roman" w:hAnsi="Times New Roman" w:cs="Times New Roman"/>
          <w:b/>
          <w:sz w:val="24"/>
          <w:szCs w:val="24"/>
        </w:rPr>
        <w:t>с</w:t>
      </w:r>
      <w:r w:rsidR="00EF674C" w:rsidRPr="00D73068">
        <w:rPr>
          <w:rFonts w:ascii="Times New Roman" w:hAnsi="Times New Roman" w:cs="Times New Roman"/>
          <w:b/>
          <w:sz w:val="24"/>
          <w:szCs w:val="24"/>
        </w:rPr>
        <w:t>м</w:t>
      </w:r>
      <w:r w:rsidR="00573BD8">
        <w:rPr>
          <w:rFonts w:ascii="Times New Roman" w:hAnsi="Times New Roman" w:cs="Times New Roman"/>
          <w:b/>
          <w:sz w:val="24"/>
          <w:szCs w:val="24"/>
        </w:rPr>
        <w:t>т</w:t>
      </w:r>
      <w:proofErr w:type="spellEnd"/>
      <w:r w:rsidR="00573BD8">
        <w:rPr>
          <w:rFonts w:ascii="Times New Roman" w:hAnsi="Times New Roman" w:cs="Times New Roman"/>
          <w:b/>
          <w:sz w:val="24"/>
          <w:szCs w:val="24"/>
        </w:rPr>
        <w:t>. Хорошів</w:t>
      </w:r>
    </w:p>
    <w:p w:rsidR="00F03CBA" w:rsidRPr="00652113" w:rsidRDefault="00573BD8" w:rsidP="00652113">
      <w:pPr>
        <w:tabs>
          <w:tab w:val="left" w:pos="4575"/>
        </w:tabs>
        <w:jc w:val="center"/>
        <w:rPr>
          <w:rFonts w:ascii="Times New Roman" w:hAnsi="Times New Roman" w:cs="Times New Roman"/>
          <w:b/>
          <w:sz w:val="24"/>
          <w:szCs w:val="24"/>
        </w:rPr>
      </w:pPr>
      <w:r>
        <w:rPr>
          <w:rFonts w:ascii="Times New Roman" w:hAnsi="Times New Roman" w:cs="Times New Roman"/>
          <w:b/>
          <w:sz w:val="24"/>
          <w:szCs w:val="24"/>
        </w:rPr>
        <w:t>2024р</w:t>
      </w:r>
    </w:p>
    <w:p w:rsidR="000F45A4" w:rsidRDefault="000F45A4">
      <w:pPr>
        <w:widowControl w:val="0"/>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52113" w:rsidRPr="00652113" w:rsidTr="00D6596E">
        <w:trPr>
          <w:trHeight w:val="416"/>
          <w:jc w:val="center"/>
        </w:trPr>
        <w:tc>
          <w:tcPr>
            <w:tcW w:w="705" w:type="dxa"/>
            <w:shd w:val="clear" w:color="auto" w:fill="auto"/>
            <w:vAlign w:val="center"/>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p>
        </w:tc>
        <w:tc>
          <w:tcPr>
            <w:tcW w:w="9255" w:type="dxa"/>
            <w:gridSpan w:val="2"/>
            <w:shd w:val="clear" w:color="auto" w:fill="auto"/>
            <w:vAlign w:val="center"/>
          </w:tcPr>
          <w:p w:rsidR="00652113" w:rsidRPr="00652113" w:rsidRDefault="00652113" w:rsidP="00652113">
            <w:pPr>
              <w:spacing w:after="0" w:line="240" w:lineRule="auto"/>
              <w:jc w:val="center"/>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Розділ 1. Загальні положення</w:t>
            </w:r>
          </w:p>
        </w:tc>
      </w:tr>
      <w:tr w:rsidR="00652113" w:rsidRPr="00652113" w:rsidTr="00D6596E">
        <w:trPr>
          <w:trHeight w:val="411"/>
          <w:jc w:val="center"/>
        </w:trPr>
        <w:tc>
          <w:tcPr>
            <w:tcW w:w="705" w:type="dxa"/>
            <w:shd w:val="clear" w:color="auto" w:fill="auto"/>
            <w:vAlign w:val="center"/>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w:t>
            </w:r>
          </w:p>
        </w:tc>
        <w:tc>
          <w:tcPr>
            <w:tcW w:w="2835" w:type="dxa"/>
            <w:shd w:val="clear" w:color="auto" w:fill="auto"/>
            <w:vAlign w:val="center"/>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2</w:t>
            </w:r>
          </w:p>
        </w:tc>
        <w:tc>
          <w:tcPr>
            <w:tcW w:w="6420" w:type="dxa"/>
            <w:shd w:val="clear" w:color="auto" w:fill="auto"/>
            <w:vAlign w:val="center"/>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3</w:t>
            </w:r>
          </w:p>
        </w:tc>
      </w:tr>
      <w:tr w:rsidR="00652113" w:rsidRPr="00652113" w:rsidTr="00D6596E">
        <w:trPr>
          <w:trHeight w:val="1119"/>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1</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652113" w:rsidRPr="00652113" w:rsidRDefault="00652113" w:rsidP="00652113">
            <w:p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Тендерну д</w:t>
            </w:r>
            <w:r w:rsidRPr="0065211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Закон)</w:t>
            </w:r>
            <w:r w:rsidRPr="0065211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52113" w:rsidRPr="00652113" w:rsidRDefault="00652113" w:rsidP="00652113">
            <w:p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52113">
              <w:rPr>
                <w:rFonts w:ascii="Times New Roman" w:eastAsia="Times New Roman" w:hAnsi="Times New Roman" w:cs="Times New Roman"/>
                <w:sz w:val="24"/>
                <w:szCs w:val="24"/>
              </w:rPr>
              <w:t>Особливостях.</w:t>
            </w:r>
          </w:p>
        </w:tc>
      </w:tr>
      <w:tr w:rsidR="00652113" w:rsidRPr="00652113" w:rsidTr="00D6596E">
        <w:trPr>
          <w:trHeight w:val="615"/>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652113" w:rsidRPr="00652113" w:rsidRDefault="00652113" w:rsidP="00652113">
            <w:p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 </w:t>
            </w:r>
          </w:p>
        </w:tc>
      </w:tr>
      <w:tr w:rsidR="00652113" w:rsidRPr="00652113" w:rsidTr="00D6596E">
        <w:trPr>
          <w:trHeight w:val="285"/>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2.1</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652113" w:rsidRPr="00EC63B1" w:rsidRDefault="000C4179" w:rsidP="00652113">
            <w:pPr>
              <w:spacing w:after="0" w:line="240" w:lineRule="auto"/>
              <w:jc w:val="both"/>
              <w:rPr>
                <w:rFonts w:ascii="Times New Roman" w:eastAsia="Times New Roman" w:hAnsi="Times New Roman" w:cs="Times New Roman"/>
                <w:b/>
                <w:sz w:val="24"/>
                <w:szCs w:val="24"/>
              </w:rPr>
            </w:pPr>
            <w:proofErr w:type="spellStart"/>
            <w:r>
              <w:rPr>
                <w:rFonts w:ascii="Times New Roman" w:hAnsi="Times New Roman" w:cs="Times New Roman"/>
                <w:b/>
                <w:color w:val="000000"/>
                <w:lang w:eastAsia="uk-UA"/>
              </w:rPr>
              <w:t>КУ</w:t>
            </w:r>
            <w:proofErr w:type="spellEnd"/>
            <w:r>
              <w:rPr>
                <w:rFonts w:ascii="Times New Roman" w:hAnsi="Times New Roman" w:cs="Times New Roman"/>
                <w:b/>
                <w:color w:val="000000"/>
                <w:lang w:eastAsia="uk-UA"/>
              </w:rPr>
              <w:t xml:space="preserve"> «Хорошівський</w:t>
            </w:r>
            <w:r w:rsidR="00EC63B1" w:rsidRPr="00EC63B1">
              <w:rPr>
                <w:rFonts w:ascii="Times New Roman" w:hAnsi="Times New Roman" w:cs="Times New Roman"/>
                <w:b/>
                <w:color w:val="000000"/>
                <w:lang w:eastAsia="uk-UA"/>
              </w:rPr>
              <w:t xml:space="preserve"> психоневрологічний інтернат» </w:t>
            </w:r>
            <w:proofErr w:type="spellStart"/>
            <w:r w:rsidR="00EC63B1" w:rsidRPr="00EC63B1">
              <w:rPr>
                <w:rFonts w:ascii="Times New Roman" w:hAnsi="Times New Roman" w:cs="Times New Roman"/>
                <w:b/>
                <w:color w:val="000000"/>
                <w:lang w:eastAsia="uk-UA"/>
              </w:rPr>
              <w:t>ЖОР</w:t>
            </w:r>
            <w:proofErr w:type="spellEnd"/>
          </w:p>
        </w:tc>
      </w:tr>
      <w:tr w:rsidR="00652113" w:rsidRPr="00652113" w:rsidTr="00D6596E">
        <w:trPr>
          <w:trHeight w:val="510"/>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2.2</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652113" w:rsidRPr="00EC63B1" w:rsidRDefault="00BD5A9D" w:rsidP="00652113">
            <w:pPr>
              <w:rPr>
                <w:rFonts w:ascii="Times New Roman" w:eastAsia="Times New Roman" w:hAnsi="Times New Roman" w:cs="Times New Roman"/>
                <w:b/>
                <w:sz w:val="24"/>
              </w:rPr>
            </w:pPr>
            <w:r>
              <w:rPr>
                <w:rFonts w:ascii="Times New Roman" w:hAnsi="Times New Roman" w:cs="Times New Roman"/>
                <w:b/>
                <w:color w:val="000000"/>
                <w:lang w:eastAsia="uk-UA"/>
              </w:rPr>
              <w:t>12101</w:t>
            </w:r>
            <w:r w:rsidR="00EC63B1" w:rsidRPr="00EC63B1">
              <w:rPr>
                <w:rFonts w:ascii="Times New Roman" w:hAnsi="Times New Roman" w:cs="Times New Roman"/>
                <w:b/>
                <w:color w:val="000000"/>
                <w:lang w:eastAsia="uk-UA"/>
              </w:rPr>
              <w:t xml:space="preserve">, Україна , Житомирська обл., Житомирський район, </w:t>
            </w:r>
            <w:proofErr w:type="spellStart"/>
            <w:r w:rsidR="00EC63B1" w:rsidRPr="00EC63B1">
              <w:rPr>
                <w:rFonts w:ascii="Times New Roman" w:hAnsi="Times New Roman" w:cs="Times New Roman"/>
                <w:b/>
                <w:color w:val="000000"/>
                <w:lang w:eastAsia="uk-UA"/>
              </w:rPr>
              <w:t>смт</w:t>
            </w:r>
            <w:proofErr w:type="spellEnd"/>
            <w:r w:rsidR="00EC63B1" w:rsidRPr="00EC63B1">
              <w:rPr>
                <w:rFonts w:ascii="Times New Roman" w:hAnsi="Times New Roman" w:cs="Times New Roman"/>
                <w:b/>
                <w:color w:val="000000"/>
                <w:lang w:eastAsia="uk-UA"/>
              </w:rPr>
              <w:t xml:space="preserve">. </w:t>
            </w:r>
            <w:r w:rsidR="00A47D5F">
              <w:rPr>
                <w:rFonts w:ascii="Times New Roman" w:hAnsi="Times New Roman" w:cs="Times New Roman"/>
                <w:b/>
                <w:color w:val="000000"/>
                <w:lang w:eastAsia="uk-UA"/>
              </w:rPr>
              <w:t>Хорошів,Лісовий масив,1</w:t>
            </w:r>
          </w:p>
        </w:tc>
      </w:tr>
      <w:tr w:rsidR="00652113" w:rsidRPr="00652113" w:rsidTr="00D6596E">
        <w:trPr>
          <w:trHeight w:val="1119"/>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2.3</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EC63B1" w:rsidRDefault="00EC63B1" w:rsidP="00EC63B1">
            <w:pPr>
              <w:jc w:val="both"/>
              <w:rPr>
                <w:rFonts w:ascii="Times New Roman" w:hAnsi="Times New Roman"/>
              </w:rPr>
            </w:pPr>
            <w:r w:rsidRPr="00F92DEE">
              <w:rPr>
                <w:rFonts w:ascii="Times New Roman" w:hAnsi="Times New Roman"/>
              </w:rPr>
              <w:t>ПІБ:</w:t>
            </w:r>
            <w:r w:rsidR="00F937A1">
              <w:rPr>
                <w:rFonts w:ascii="Times New Roman" w:hAnsi="Times New Roman"/>
              </w:rPr>
              <w:t xml:space="preserve"> Сокирко Наталія Олександрівна</w:t>
            </w:r>
            <w:r w:rsidRPr="00F92DEE">
              <w:rPr>
                <w:rFonts w:ascii="Times New Roman" w:hAnsi="Times New Roman"/>
              </w:rPr>
              <w:t xml:space="preserve">                                                     Посада:</w:t>
            </w:r>
            <w:r w:rsidR="00F937A1">
              <w:rPr>
                <w:rFonts w:ascii="Times New Roman" w:hAnsi="Times New Roman"/>
              </w:rPr>
              <w:t xml:space="preserve"> </w:t>
            </w:r>
            <w:r>
              <w:rPr>
                <w:rFonts w:ascii="Times New Roman" w:hAnsi="Times New Roman"/>
              </w:rPr>
              <w:t xml:space="preserve"> У</w:t>
            </w:r>
            <w:r w:rsidRPr="00F92DEE">
              <w:rPr>
                <w:rFonts w:ascii="Times New Roman" w:hAnsi="Times New Roman"/>
              </w:rPr>
              <w:t xml:space="preserve">повноважена особа                              </w:t>
            </w:r>
          </w:p>
          <w:p w:rsidR="00EC63B1" w:rsidRDefault="001E10D3" w:rsidP="00EC63B1">
            <w:pPr>
              <w:jc w:val="both"/>
              <w:rPr>
                <w:rFonts w:ascii="Times New Roman" w:hAnsi="Times New Roman"/>
              </w:rPr>
            </w:pPr>
            <w:r>
              <w:rPr>
                <w:rFonts w:ascii="Times New Roman" w:hAnsi="Times New Roman"/>
              </w:rPr>
              <w:t xml:space="preserve"> Адреса: Україна, 12101</w:t>
            </w:r>
            <w:r w:rsidR="00EC63B1" w:rsidRPr="00F92DEE">
              <w:rPr>
                <w:rFonts w:ascii="Times New Roman" w:hAnsi="Times New Roman"/>
              </w:rPr>
              <w:t xml:space="preserve">, </w:t>
            </w:r>
          </w:p>
          <w:p w:rsidR="00EC63B1" w:rsidRDefault="00EC63B1" w:rsidP="00EC63B1">
            <w:pPr>
              <w:jc w:val="both"/>
              <w:rPr>
                <w:rFonts w:ascii="Times New Roman" w:hAnsi="Times New Roman"/>
              </w:rPr>
            </w:pPr>
            <w:r w:rsidRPr="00F92DEE">
              <w:rPr>
                <w:rFonts w:ascii="Times New Roman" w:hAnsi="Times New Roman"/>
              </w:rPr>
              <w:t>Житомирська обл.,</w:t>
            </w:r>
            <w:r>
              <w:rPr>
                <w:rFonts w:ascii="Times New Roman" w:hAnsi="Times New Roman"/>
              </w:rPr>
              <w:t xml:space="preserve">Житомирський р-н, </w:t>
            </w:r>
          </w:p>
          <w:p w:rsidR="00EC63B1" w:rsidRDefault="004438E2" w:rsidP="00EC63B1">
            <w:pPr>
              <w:jc w:val="both"/>
              <w:rPr>
                <w:rFonts w:ascii="Times New Roman" w:hAnsi="Times New Roman"/>
              </w:rPr>
            </w:pPr>
            <w:proofErr w:type="spellStart"/>
            <w:r>
              <w:rPr>
                <w:rFonts w:ascii="Times New Roman" w:hAnsi="Times New Roman"/>
              </w:rPr>
              <w:t>смт</w:t>
            </w:r>
            <w:proofErr w:type="spellEnd"/>
            <w:r>
              <w:rPr>
                <w:rFonts w:ascii="Times New Roman" w:hAnsi="Times New Roman"/>
              </w:rPr>
              <w:t>. Хорошів</w:t>
            </w:r>
          </w:p>
          <w:p w:rsidR="00652113" w:rsidRPr="00DB729E" w:rsidRDefault="004438E2" w:rsidP="00EC63B1">
            <w:pPr>
              <w:jc w:val="both"/>
              <w:rPr>
                <w:color w:val="000000"/>
              </w:rPr>
            </w:pPr>
            <w:proofErr w:type="spellStart"/>
            <w:r>
              <w:rPr>
                <w:rFonts w:ascii="Times New Roman" w:hAnsi="Times New Roman"/>
              </w:rPr>
              <w:t>вул.Лісовий</w:t>
            </w:r>
            <w:proofErr w:type="spellEnd"/>
            <w:r>
              <w:rPr>
                <w:rFonts w:ascii="Times New Roman" w:hAnsi="Times New Roman"/>
              </w:rPr>
              <w:t xml:space="preserve"> масив,1</w:t>
            </w:r>
            <w:r w:rsidR="00EC63B1" w:rsidRPr="00F92DEE">
              <w:rPr>
                <w:rFonts w:ascii="Times New Roman" w:hAnsi="Times New Roman"/>
              </w:rPr>
              <w:t xml:space="preserve">                                                                                     </w:t>
            </w:r>
            <w:r>
              <w:rPr>
                <w:rFonts w:ascii="Times New Roman" w:hAnsi="Times New Roman"/>
              </w:rPr>
              <w:t xml:space="preserve">        </w:t>
            </w:r>
            <w:proofErr w:type="spellStart"/>
            <w:r>
              <w:rPr>
                <w:rFonts w:ascii="Times New Roman" w:hAnsi="Times New Roman"/>
              </w:rPr>
              <w:t>Моб.тел</w:t>
            </w:r>
            <w:proofErr w:type="spellEnd"/>
            <w:r>
              <w:rPr>
                <w:rFonts w:ascii="Times New Roman" w:hAnsi="Times New Roman"/>
              </w:rPr>
              <w:t>.:+38 0969475416</w:t>
            </w:r>
            <w:r w:rsidR="00EC63B1" w:rsidRPr="00F92DEE">
              <w:rPr>
                <w:rFonts w:ascii="Times New Roman" w:hAnsi="Times New Roman"/>
              </w:rPr>
              <w:t xml:space="preserve">                                                                                            </w:t>
            </w:r>
            <w:r w:rsidR="00EC63B1" w:rsidRPr="00F92DEE">
              <w:rPr>
                <w:rFonts w:ascii="Times New Roman" w:hAnsi="Times New Roman"/>
                <w:lang w:val="en-US"/>
              </w:rPr>
              <w:t>e</w:t>
            </w:r>
            <w:r w:rsidR="00EC63B1" w:rsidRPr="00F92DEE">
              <w:rPr>
                <w:rFonts w:ascii="Times New Roman" w:hAnsi="Times New Roman"/>
              </w:rPr>
              <w:t>-</w:t>
            </w:r>
            <w:r w:rsidR="00EC63B1" w:rsidRPr="00F92DEE">
              <w:rPr>
                <w:rFonts w:ascii="Times New Roman" w:hAnsi="Times New Roman"/>
                <w:lang w:val="en-US"/>
              </w:rPr>
              <w:t>mail</w:t>
            </w:r>
            <w:r w:rsidR="00EC63B1" w:rsidRPr="00F92DEE">
              <w:rPr>
                <w:rFonts w:ascii="Times New Roman" w:hAnsi="Times New Roman"/>
              </w:rPr>
              <w:t xml:space="preserve">: </w:t>
            </w:r>
            <w:proofErr w:type="spellStart"/>
            <w:r>
              <w:rPr>
                <w:rFonts w:ascii="Times New Roman" w:hAnsi="Times New Roman"/>
                <w:lang w:val="en-US"/>
              </w:rPr>
              <w:t>pni</w:t>
            </w:r>
            <w:proofErr w:type="spellEnd"/>
            <w:r w:rsidRPr="004438E2">
              <w:rPr>
                <w:rFonts w:ascii="Times New Roman" w:hAnsi="Times New Roman"/>
              </w:rPr>
              <w:t>-</w:t>
            </w:r>
            <w:r>
              <w:rPr>
                <w:rFonts w:ascii="Times New Roman" w:hAnsi="Times New Roman"/>
                <w:lang w:val="en-US"/>
              </w:rPr>
              <w:t>vv</w:t>
            </w:r>
            <w:r w:rsidRPr="004438E2">
              <w:rPr>
                <w:rFonts w:ascii="Times New Roman" w:hAnsi="Times New Roman"/>
              </w:rPr>
              <w:t>@</w:t>
            </w:r>
            <w:proofErr w:type="spellStart"/>
            <w:r>
              <w:rPr>
                <w:rFonts w:ascii="Times New Roman" w:hAnsi="Times New Roman"/>
                <w:lang w:val="en-US"/>
              </w:rPr>
              <w:t>ukr</w:t>
            </w:r>
            <w:proofErr w:type="spellEnd"/>
            <w:r w:rsidRPr="004438E2">
              <w:rPr>
                <w:rFonts w:ascii="Times New Roman" w:hAnsi="Times New Roman"/>
              </w:rPr>
              <w:t>.</w:t>
            </w:r>
            <w:r>
              <w:rPr>
                <w:rFonts w:ascii="Times New Roman" w:hAnsi="Times New Roman"/>
                <w:lang w:val="en-US"/>
              </w:rPr>
              <w:t>net</w:t>
            </w:r>
          </w:p>
        </w:tc>
      </w:tr>
      <w:tr w:rsidR="00652113" w:rsidRPr="00652113" w:rsidTr="00D6596E">
        <w:trPr>
          <w:trHeight w:val="273"/>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3</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652113" w:rsidRPr="00652113" w:rsidRDefault="00652113" w:rsidP="00652113">
            <w:pPr>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відкриті торги (з особливостями)</w:t>
            </w:r>
          </w:p>
        </w:tc>
      </w:tr>
      <w:tr w:rsidR="00652113" w:rsidRPr="00652113" w:rsidTr="00D6596E">
        <w:trPr>
          <w:trHeight w:val="240"/>
          <w:jc w:val="center"/>
        </w:trPr>
        <w:tc>
          <w:tcPr>
            <w:tcW w:w="705" w:type="dxa"/>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4</w:t>
            </w:r>
          </w:p>
        </w:tc>
        <w:tc>
          <w:tcPr>
            <w:tcW w:w="2835" w:type="dxa"/>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652113" w:rsidRPr="00652113" w:rsidRDefault="00652113" w:rsidP="00652113">
            <w:p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i/>
                <w:color w:val="000000"/>
                <w:sz w:val="24"/>
                <w:szCs w:val="24"/>
              </w:rPr>
              <w:t> </w:t>
            </w:r>
          </w:p>
        </w:tc>
      </w:tr>
      <w:tr w:rsidR="00652113" w:rsidRPr="00652113" w:rsidTr="00F571AE">
        <w:trPr>
          <w:trHeight w:val="593"/>
          <w:jc w:val="center"/>
        </w:trPr>
        <w:tc>
          <w:tcPr>
            <w:tcW w:w="705" w:type="dxa"/>
            <w:tcBorders>
              <w:bottom w:val="single" w:sz="4" w:space="0" w:color="auto"/>
            </w:tcBorders>
            <w:shd w:val="clear" w:color="auto" w:fill="auto"/>
          </w:tcPr>
          <w:p w:rsidR="00652113" w:rsidRPr="00652113" w:rsidRDefault="00652113" w:rsidP="00652113">
            <w:pPr>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4.1</w:t>
            </w:r>
          </w:p>
        </w:tc>
        <w:tc>
          <w:tcPr>
            <w:tcW w:w="2835" w:type="dxa"/>
            <w:tcBorders>
              <w:bottom w:val="single" w:sz="4" w:space="0" w:color="auto"/>
            </w:tcBorders>
            <w:shd w:val="clear" w:color="auto" w:fill="auto"/>
          </w:tcPr>
          <w:p w:rsidR="00652113" w:rsidRPr="00652113" w:rsidRDefault="00652113" w:rsidP="00652113">
            <w:pPr>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shd w:val="clear" w:color="auto" w:fill="auto"/>
          </w:tcPr>
          <w:p w:rsidR="00652113" w:rsidRPr="00F571AE" w:rsidRDefault="008A53CE" w:rsidP="00EC63B1">
            <w:pPr>
              <w:rPr>
                <w:rFonts w:ascii="Times New Roman" w:hAnsi="Times New Roman" w:cs="Times New Roman"/>
              </w:rPr>
            </w:pPr>
            <w:r w:rsidRPr="008A53CE">
              <w:rPr>
                <w:rFonts w:ascii="Times New Roman" w:hAnsi="Times New Roman" w:cs="Times New Roman"/>
              </w:rPr>
              <w:t>Картопля</w:t>
            </w:r>
            <w:r w:rsidR="00EC63B1">
              <w:rPr>
                <w:rFonts w:ascii="Times New Roman" w:hAnsi="Times New Roman" w:cs="Times New Roman"/>
              </w:rPr>
              <w:t xml:space="preserve"> за </w:t>
            </w:r>
            <w:r w:rsidRPr="008A53CE">
              <w:rPr>
                <w:rFonts w:ascii="Times New Roman" w:hAnsi="Times New Roman" w:cs="Times New Roman"/>
              </w:rPr>
              <w:t xml:space="preserve"> </w:t>
            </w:r>
            <w:proofErr w:type="spellStart"/>
            <w:r w:rsidRPr="008A53CE">
              <w:rPr>
                <w:rFonts w:ascii="Times New Roman" w:hAnsi="Times New Roman" w:cs="Times New Roman"/>
              </w:rPr>
              <w:t>ДК</w:t>
            </w:r>
            <w:proofErr w:type="spellEnd"/>
            <w:r w:rsidRPr="008A53CE">
              <w:rPr>
                <w:rFonts w:ascii="Times New Roman" w:hAnsi="Times New Roman" w:cs="Times New Roman"/>
              </w:rPr>
              <w:t xml:space="preserve"> 021:2015:03210000-6</w:t>
            </w:r>
            <w:r>
              <w:rPr>
                <w:rFonts w:ascii="Times New Roman" w:hAnsi="Times New Roman" w:cs="Times New Roman"/>
              </w:rPr>
              <w:t xml:space="preserve"> – Зернові культури та картопля</w:t>
            </w:r>
          </w:p>
        </w:tc>
      </w:tr>
      <w:tr w:rsidR="00F571AE" w:rsidRPr="00652113" w:rsidTr="00F571AE">
        <w:trPr>
          <w:trHeight w:val="780"/>
          <w:jc w:val="center"/>
        </w:trPr>
        <w:tc>
          <w:tcPr>
            <w:tcW w:w="705" w:type="dxa"/>
            <w:tcBorders>
              <w:top w:val="single" w:sz="4" w:space="0" w:color="auto"/>
              <w:bottom w:val="single" w:sz="4" w:space="0" w:color="auto"/>
            </w:tcBorders>
            <w:shd w:val="clear" w:color="auto" w:fill="auto"/>
          </w:tcPr>
          <w:p w:rsidR="00F571AE" w:rsidRPr="00652113" w:rsidRDefault="00F571AE" w:rsidP="006521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auto"/>
              <w:bottom w:val="single" w:sz="4" w:space="0" w:color="auto"/>
            </w:tcBorders>
            <w:shd w:val="clear" w:color="auto" w:fill="auto"/>
          </w:tcPr>
          <w:p w:rsidR="00F571AE" w:rsidRPr="00652113" w:rsidRDefault="00F571AE" w:rsidP="00652113">
            <w:pPr>
              <w:spacing w:after="0" w:line="240" w:lineRule="auto"/>
              <w:rPr>
                <w:rFonts w:ascii="Times New Roman" w:eastAsia="Times New Roman" w:hAnsi="Times New Roman" w:cs="Times New Roman"/>
                <w:color w:val="000000"/>
                <w:sz w:val="24"/>
                <w:szCs w:val="24"/>
              </w:rPr>
            </w:pPr>
            <w:r w:rsidRPr="00F571AE">
              <w:rPr>
                <w:rFonts w:ascii="Times New Roman" w:eastAsia="Times New Roman" w:hAnsi="Times New Roman" w:cs="Times New Roman"/>
                <w:color w:val="000000"/>
                <w:sz w:val="24"/>
                <w:szCs w:val="24"/>
              </w:rPr>
              <w:t>код товару згідно з Єдиним закупівельним словником, що найбільше відповідає назві номенклатурної позиції предмета закупівлі</w:t>
            </w:r>
          </w:p>
        </w:tc>
        <w:tc>
          <w:tcPr>
            <w:tcW w:w="6420" w:type="dxa"/>
            <w:tcBorders>
              <w:top w:val="single" w:sz="4" w:space="0" w:color="auto"/>
              <w:bottom w:val="single" w:sz="4" w:space="0" w:color="auto"/>
            </w:tcBorders>
            <w:shd w:val="clear" w:color="auto" w:fill="auto"/>
          </w:tcPr>
          <w:p w:rsidR="00426B6F" w:rsidRPr="00426B6F" w:rsidRDefault="00426B6F" w:rsidP="00426B6F">
            <w:pPr>
              <w:rPr>
                <w:rFonts w:ascii="Times New Roman" w:hAnsi="Times New Roman" w:cs="Times New Roman"/>
              </w:rPr>
            </w:pPr>
            <w:r w:rsidRPr="00426B6F">
              <w:rPr>
                <w:rFonts w:ascii="Times New Roman" w:hAnsi="Times New Roman" w:cs="Times New Roman"/>
              </w:rPr>
              <w:t>Картопля (03212100-1 Картопля)</w:t>
            </w:r>
            <w:r w:rsidR="00EC63B1">
              <w:rPr>
                <w:rFonts w:ascii="Times New Roman" w:hAnsi="Times New Roman" w:cs="Times New Roman"/>
              </w:rPr>
              <w:t xml:space="preserve"> </w:t>
            </w:r>
          </w:p>
          <w:p w:rsidR="00F571AE" w:rsidRPr="00F571AE" w:rsidRDefault="00F571AE" w:rsidP="00426B6F">
            <w:pPr>
              <w:rPr>
                <w:rFonts w:ascii="Times New Roman" w:hAnsi="Times New Roman" w:cs="Times New Roman"/>
              </w:rPr>
            </w:pPr>
          </w:p>
        </w:tc>
      </w:tr>
      <w:tr w:rsidR="00652113" w:rsidRPr="00652113" w:rsidTr="00D6596E">
        <w:trPr>
          <w:trHeight w:val="1119"/>
          <w:jc w:val="center"/>
        </w:trPr>
        <w:tc>
          <w:tcPr>
            <w:tcW w:w="705" w:type="dxa"/>
            <w:shd w:val="clear" w:color="auto" w:fill="auto"/>
          </w:tcPr>
          <w:p w:rsidR="00652113" w:rsidRPr="00652113" w:rsidRDefault="00F571AE" w:rsidP="0065211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652113" w:rsidRPr="00652113" w:rsidRDefault="00652113" w:rsidP="00652113">
            <w:pPr>
              <w:widowControl w:val="0"/>
              <w:spacing w:after="0" w:line="240" w:lineRule="auto"/>
              <w:ind w:right="12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Закупівля здійснюється щодо предмет</w:t>
            </w:r>
            <w:r w:rsidRPr="00652113">
              <w:rPr>
                <w:rFonts w:ascii="Times New Roman" w:eastAsia="Times New Roman" w:hAnsi="Times New Roman" w:cs="Times New Roman"/>
                <w:sz w:val="24"/>
                <w:szCs w:val="24"/>
              </w:rPr>
              <w:t>а</w:t>
            </w:r>
            <w:r w:rsidRPr="00652113">
              <w:rPr>
                <w:rFonts w:ascii="Times New Roman" w:eastAsia="Times New Roman" w:hAnsi="Times New Roman" w:cs="Times New Roman"/>
                <w:color w:val="000000"/>
                <w:sz w:val="24"/>
                <w:szCs w:val="24"/>
              </w:rPr>
              <w:t xml:space="preserve"> закупівлі в цілому.</w:t>
            </w:r>
          </w:p>
          <w:p w:rsidR="00652113" w:rsidRPr="00652113" w:rsidRDefault="00652113" w:rsidP="00652113">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652113" w:rsidRPr="00652113" w:rsidTr="00315969">
        <w:trPr>
          <w:trHeight w:val="132"/>
          <w:jc w:val="center"/>
        </w:trPr>
        <w:tc>
          <w:tcPr>
            <w:tcW w:w="705" w:type="dxa"/>
            <w:shd w:val="clear" w:color="auto" w:fill="auto"/>
          </w:tcPr>
          <w:p w:rsidR="00652113" w:rsidRPr="00652113" w:rsidRDefault="00F571AE" w:rsidP="006521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кількість товару та місце його поставки </w:t>
            </w:r>
          </w:p>
          <w:p w:rsidR="00652113" w:rsidRPr="00652113" w:rsidRDefault="00652113" w:rsidP="00652113">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tcPr>
          <w:p w:rsidR="00426B6F" w:rsidRDefault="00426B6F" w:rsidP="00426B6F">
            <w:pPr>
              <w:widowControl w:val="0"/>
              <w:spacing w:after="0" w:line="240" w:lineRule="auto"/>
              <w:ind w:right="12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lastRenderedPageBreak/>
              <w:t xml:space="preserve">Кількість: </w:t>
            </w:r>
          </w:p>
          <w:p w:rsidR="00426B6F" w:rsidRPr="006F5235" w:rsidRDefault="00426B6F" w:rsidP="00426B6F">
            <w:pPr>
              <w:widowControl w:val="0"/>
              <w:spacing w:after="0" w:line="240" w:lineRule="auto"/>
              <w:ind w:right="120"/>
              <w:jc w:val="both"/>
              <w:rPr>
                <w:rFonts w:ascii="Times New Roman" w:eastAsia="Times New Roman" w:hAnsi="Times New Roman" w:cs="Times New Roman"/>
                <w:b/>
                <w:sz w:val="24"/>
                <w:szCs w:val="24"/>
              </w:rPr>
            </w:pPr>
            <w:r w:rsidRPr="006F5235">
              <w:rPr>
                <w:rFonts w:ascii="Times New Roman" w:eastAsia="Times New Roman" w:hAnsi="Times New Roman" w:cs="Times New Roman"/>
                <w:b/>
                <w:sz w:val="24"/>
                <w:szCs w:val="24"/>
              </w:rPr>
              <w:t>Картопля</w:t>
            </w:r>
            <w:r w:rsidR="005D799E">
              <w:rPr>
                <w:rFonts w:ascii="Times New Roman" w:eastAsia="Times New Roman" w:hAnsi="Times New Roman" w:cs="Times New Roman"/>
                <w:b/>
                <w:sz w:val="24"/>
                <w:szCs w:val="24"/>
              </w:rPr>
              <w:t xml:space="preserve"> – 2500</w:t>
            </w:r>
            <w:r w:rsidRPr="006F5235">
              <w:rPr>
                <w:rFonts w:ascii="Times New Roman" w:eastAsia="Times New Roman" w:hAnsi="Times New Roman" w:cs="Times New Roman"/>
                <w:b/>
                <w:sz w:val="24"/>
                <w:szCs w:val="24"/>
              </w:rPr>
              <w:t xml:space="preserve"> кг</w:t>
            </w:r>
          </w:p>
          <w:p w:rsidR="00EC63B1" w:rsidRPr="00652113" w:rsidRDefault="00426B6F" w:rsidP="00EC63B1">
            <w:pPr>
              <w:widowControl w:val="0"/>
              <w:spacing w:after="0" w:line="240" w:lineRule="auto"/>
              <w:ind w:right="120"/>
              <w:jc w:val="both"/>
              <w:rPr>
                <w:rFonts w:ascii="Times New Roman" w:eastAsia="Times New Roman" w:hAnsi="Times New Roman" w:cs="Times New Roman"/>
                <w:i/>
                <w:color w:val="4A86E8"/>
                <w:sz w:val="24"/>
                <w:szCs w:val="24"/>
              </w:rPr>
            </w:pPr>
            <w:r w:rsidRPr="00D57024">
              <w:rPr>
                <w:rFonts w:ascii="Times New Roman" w:eastAsia="Times New Roman" w:hAnsi="Times New Roman" w:cs="Times New Roman"/>
                <w:sz w:val="24"/>
                <w:szCs w:val="24"/>
              </w:rPr>
              <w:lastRenderedPageBreak/>
              <w:t xml:space="preserve">Місце поставки товару: </w:t>
            </w:r>
            <w:r w:rsidR="002F21B7">
              <w:rPr>
                <w:rFonts w:ascii="Times New Roman" w:eastAsia="Times New Roman" w:hAnsi="Times New Roman" w:cs="Times New Roman"/>
                <w:sz w:val="24"/>
                <w:szCs w:val="24"/>
              </w:rPr>
              <w:t>12101</w:t>
            </w:r>
            <w:r w:rsidR="00EC63B1">
              <w:rPr>
                <w:rFonts w:ascii="Times New Roman" w:eastAsia="Times New Roman" w:hAnsi="Times New Roman" w:cs="Times New Roman"/>
                <w:sz w:val="24"/>
                <w:szCs w:val="24"/>
              </w:rPr>
              <w:t xml:space="preserve">, </w:t>
            </w:r>
            <w:r w:rsidR="00EC63B1" w:rsidRPr="00EC63B1">
              <w:rPr>
                <w:rFonts w:ascii="Times New Roman" w:hAnsi="Times New Roman" w:cs="Times New Roman"/>
                <w:color w:val="000000"/>
                <w:lang w:eastAsia="uk-UA"/>
              </w:rPr>
              <w:t xml:space="preserve">Житомирська обл., Житомирський район, </w:t>
            </w:r>
            <w:proofErr w:type="spellStart"/>
            <w:r w:rsidR="00EC63B1" w:rsidRPr="00EC63B1">
              <w:rPr>
                <w:rFonts w:ascii="Times New Roman" w:hAnsi="Times New Roman" w:cs="Times New Roman"/>
                <w:color w:val="000000"/>
                <w:lang w:eastAsia="uk-UA"/>
              </w:rPr>
              <w:t>смт</w:t>
            </w:r>
            <w:proofErr w:type="spellEnd"/>
            <w:r w:rsidR="00EC63B1" w:rsidRPr="00EC63B1">
              <w:rPr>
                <w:rFonts w:ascii="Times New Roman" w:hAnsi="Times New Roman" w:cs="Times New Roman"/>
                <w:color w:val="000000"/>
                <w:lang w:eastAsia="uk-UA"/>
              </w:rPr>
              <w:t xml:space="preserve">. </w:t>
            </w:r>
            <w:r w:rsidR="002F21B7">
              <w:rPr>
                <w:rFonts w:ascii="Times New Roman" w:hAnsi="Times New Roman" w:cs="Times New Roman"/>
                <w:color w:val="000000"/>
                <w:lang w:eastAsia="uk-UA"/>
              </w:rPr>
              <w:t>Хорошів,</w:t>
            </w:r>
            <w:proofErr w:type="spellStart"/>
            <w:r w:rsidR="002F21B7">
              <w:rPr>
                <w:rFonts w:ascii="Times New Roman" w:hAnsi="Times New Roman" w:cs="Times New Roman"/>
                <w:color w:val="000000"/>
                <w:lang w:eastAsia="uk-UA"/>
              </w:rPr>
              <w:t>вул.Лісовий</w:t>
            </w:r>
            <w:proofErr w:type="spellEnd"/>
            <w:r w:rsidR="002F21B7">
              <w:rPr>
                <w:rFonts w:ascii="Times New Roman" w:hAnsi="Times New Roman" w:cs="Times New Roman"/>
                <w:color w:val="000000"/>
                <w:lang w:eastAsia="uk-UA"/>
              </w:rPr>
              <w:t xml:space="preserve"> масив,1.</w:t>
            </w:r>
          </w:p>
          <w:p w:rsidR="00652113" w:rsidRPr="00652113" w:rsidRDefault="00652113" w:rsidP="00881B6D">
            <w:pPr>
              <w:widowControl w:val="0"/>
              <w:spacing w:after="0" w:line="240" w:lineRule="auto"/>
              <w:ind w:right="120"/>
              <w:jc w:val="both"/>
              <w:rPr>
                <w:rFonts w:ascii="Times New Roman" w:eastAsia="Times New Roman" w:hAnsi="Times New Roman" w:cs="Times New Roman"/>
                <w:i/>
                <w:color w:val="4A86E8"/>
                <w:sz w:val="24"/>
                <w:szCs w:val="24"/>
              </w:rPr>
            </w:pPr>
          </w:p>
        </w:tc>
      </w:tr>
      <w:tr w:rsidR="00652113" w:rsidRPr="00652113" w:rsidTr="00D6596E">
        <w:trPr>
          <w:trHeight w:val="833"/>
          <w:jc w:val="center"/>
        </w:trPr>
        <w:tc>
          <w:tcPr>
            <w:tcW w:w="705" w:type="dxa"/>
            <w:tcBorders>
              <w:bottom w:val="single" w:sz="4" w:space="0" w:color="auto"/>
            </w:tcBorders>
            <w:shd w:val="clear" w:color="auto" w:fill="auto"/>
          </w:tcPr>
          <w:p w:rsidR="00652113" w:rsidRPr="00652113" w:rsidRDefault="00F571AE" w:rsidP="006521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35" w:type="dxa"/>
            <w:tcBorders>
              <w:bottom w:val="single" w:sz="4" w:space="0" w:color="auto"/>
            </w:tcBorders>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bottom w:val="single" w:sz="4" w:space="0" w:color="auto"/>
            </w:tcBorders>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b/>
                <w:sz w:val="24"/>
                <w:szCs w:val="24"/>
                <w:lang w:val="ru-RU"/>
              </w:rPr>
            </w:pPr>
            <w:r w:rsidRPr="00652113">
              <w:rPr>
                <w:rFonts w:ascii="Times New Roman" w:eastAsia="Times New Roman" w:hAnsi="Times New Roman" w:cs="Times New Roman"/>
                <w:b/>
                <w:color w:val="000000"/>
                <w:sz w:val="24"/>
                <w:szCs w:val="24"/>
              </w:rPr>
              <w:t>до 31 грудня 20</w:t>
            </w:r>
            <w:r w:rsidR="004A7F52">
              <w:rPr>
                <w:rFonts w:ascii="Times New Roman" w:eastAsia="Times New Roman" w:hAnsi="Times New Roman" w:cs="Times New Roman"/>
                <w:b/>
                <w:color w:val="000000"/>
                <w:sz w:val="24"/>
                <w:szCs w:val="24"/>
                <w:lang w:val="ru-RU"/>
              </w:rPr>
              <w:t>24</w:t>
            </w:r>
            <w:r w:rsidRPr="00652113">
              <w:rPr>
                <w:rFonts w:ascii="Times New Roman" w:eastAsia="Times New Roman" w:hAnsi="Times New Roman" w:cs="Times New Roman"/>
                <w:b/>
                <w:color w:val="000000"/>
                <w:sz w:val="24"/>
                <w:szCs w:val="24"/>
                <w:lang w:val="ru-RU"/>
              </w:rPr>
              <w:t xml:space="preserve"> </w:t>
            </w:r>
            <w:r w:rsidRPr="00652113">
              <w:rPr>
                <w:rFonts w:ascii="Times New Roman" w:eastAsia="Times New Roman" w:hAnsi="Times New Roman" w:cs="Times New Roman"/>
                <w:b/>
                <w:color w:val="000000"/>
                <w:sz w:val="24"/>
                <w:szCs w:val="24"/>
              </w:rPr>
              <w:t xml:space="preserve">року включно </w:t>
            </w:r>
          </w:p>
        </w:tc>
      </w:tr>
      <w:tr w:rsidR="00652113" w:rsidRPr="00652113" w:rsidTr="00D6596E">
        <w:trPr>
          <w:trHeight w:val="841"/>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5</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Недискримінація учасників</w:t>
            </w:r>
            <w:r w:rsidRPr="00652113">
              <w:rPr>
                <w:rFonts w:ascii="Times New Roman" w:eastAsia="Times New Roman" w:hAnsi="Times New Roman" w:cs="Times New Roman"/>
              </w:rPr>
              <w:t xml:space="preserve"> </w:t>
            </w:r>
          </w:p>
        </w:tc>
        <w:tc>
          <w:tcPr>
            <w:tcW w:w="6420" w:type="dxa"/>
            <w:shd w:val="clear" w:color="auto" w:fill="auto"/>
          </w:tcPr>
          <w:p w:rsidR="00652113" w:rsidRPr="00652113" w:rsidRDefault="00652113" w:rsidP="00652113">
            <w:pPr>
              <w:widowControl w:val="0"/>
              <w:spacing w:after="0" w:line="240" w:lineRule="auto"/>
              <w:ind w:right="14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6</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2113">
              <w:rPr>
                <w:rFonts w:ascii="Times New Roman" w:eastAsia="Times New Roman" w:hAnsi="Times New Roman" w:cs="Times New Roman"/>
              </w:rPr>
              <w:t xml:space="preserve"> </w:t>
            </w:r>
          </w:p>
        </w:tc>
        <w:tc>
          <w:tcPr>
            <w:tcW w:w="6420" w:type="dxa"/>
            <w:shd w:val="clear" w:color="auto" w:fill="auto"/>
          </w:tcPr>
          <w:p w:rsidR="00652113" w:rsidRPr="00652113" w:rsidRDefault="00652113" w:rsidP="00652113">
            <w:pPr>
              <w:widowControl w:val="0"/>
              <w:spacing w:after="0" w:line="240" w:lineRule="auto"/>
              <w:ind w:right="14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Валютою тендерної пропозиції є гривня.</w:t>
            </w:r>
            <w:r w:rsidRPr="00652113">
              <w:rPr>
                <w:rFonts w:ascii="Times New Roman" w:eastAsia="Times New Roman" w:hAnsi="Times New Roman" w:cs="Times New Roman"/>
              </w:rPr>
              <w:t xml:space="preserve"> </w:t>
            </w:r>
            <w:r w:rsidRPr="00652113">
              <w:rPr>
                <w:rFonts w:ascii="Times New Roman" w:eastAsia="Times New Roman" w:hAnsi="Times New Roman" w:cs="Times New Roman"/>
                <w:b/>
                <w:i/>
                <w:color w:val="000000"/>
                <w:sz w:val="24"/>
                <w:szCs w:val="24"/>
              </w:rPr>
              <w:t>У разі якщо учасником процедури закупівлі є нерезидент</w:t>
            </w:r>
            <w:r w:rsidRPr="00652113">
              <w:rPr>
                <w:rFonts w:ascii="Times New Roman" w:eastAsia="Times New Roman" w:hAnsi="Times New Roman" w:cs="Times New Roman"/>
                <w:b/>
                <w:color w:val="000000"/>
                <w:sz w:val="24"/>
                <w:szCs w:val="24"/>
              </w:rPr>
              <w:t xml:space="preserve">,  </w:t>
            </w:r>
            <w:r w:rsidRPr="00652113">
              <w:rPr>
                <w:rFonts w:ascii="Times New Roman" w:eastAsia="Times New Roman" w:hAnsi="Times New Roman" w:cs="Times New Roman"/>
                <w:color w:val="000000"/>
                <w:sz w:val="24"/>
                <w:szCs w:val="24"/>
              </w:rPr>
              <w:t xml:space="preserve">такий </w:t>
            </w:r>
            <w:r w:rsidRPr="00652113">
              <w:rPr>
                <w:rFonts w:ascii="Times New Roman" w:eastAsia="Times New Roman" w:hAnsi="Times New Roman" w:cs="Times New Roman"/>
                <w:sz w:val="24"/>
                <w:szCs w:val="24"/>
              </w:rPr>
              <w:t>у</w:t>
            </w:r>
            <w:r w:rsidRPr="0065211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2113" w:rsidRPr="00652113" w:rsidTr="00D6596E">
        <w:trPr>
          <w:trHeight w:val="10725"/>
          <w:jc w:val="center"/>
        </w:trPr>
        <w:tc>
          <w:tcPr>
            <w:tcW w:w="705" w:type="dxa"/>
            <w:tcBorders>
              <w:bottom w:val="single" w:sz="4" w:space="0" w:color="auto"/>
            </w:tcBorders>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7</w:t>
            </w:r>
          </w:p>
        </w:tc>
        <w:tc>
          <w:tcPr>
            <w:tcW w:w="2835" w:type="dxa"/>
            <w:tcBorders>
              <w:bottom w:val="single" w:sz="4" w:space="0" w:color="auto"/>
            </w:tcBorders>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bottom w:val="single" w:sz="4" w:space="0" w:color="auto"/>
            </w:tcBorders>
            <w:shd w:val="clear" w:color="auto" w:fill="auto"/>
          </w:tcPr>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Мова тендерної пропозиції – українська.</w:t>
            </w:r>
          </w:p>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52113">
              <w:rPr>
                <w:rFonts w:ascii="Times New Roman" w:eastAsia="Times New Roman" w:hAnsi="Times New Roman" w:cs="Times New Roman"/>
                <w:sz w:val="24"/>
                <w:szCs w:val="24"/>
              </w:rPr>
              <w:t>іншою мовою</w:t>
            </w:r>
            <w:r w:rsidRPr="00652113">
              <w:rPr>
                <w:rFonts w:ascii="Times New Roman" w:eastAsia="Times New Roman" w:hAnsi="Times New Roman" w:cs="Times New Roman"/>
                <w:color w:val="000000"/>
                <w:sz w:val="24"/>
                <w:szCs w:val="24"/>
              </w:rPr>
              <w:t>. Визначальним є текст, викладений українською мовою.</w:t>
            </w:r>
          </w:p>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52113">
              <w:rPr>
                <w:rFonts w:ascii="Times New Roman" w:eastAsia="Times New Roman" w:hAnsi="Times New Roman" w:cs="Times New Roman"/>
                <w:sz w:val="24"/>
                <w:szCs w:val="24"/>
              </w:rPr>
              <w:t>І</w:t>
            </w:r>
            <w:r w:rsidRPr="00652113">
              <w:rPr>
                <w:rFonts w:ascii="Times New Roman" w:eastAsia="Times New Roman" w:hAnsi="Times New Roman" w:cs="Times New Roman"/>
                <w:color w:val="000000"/>
                <w:sz w:val="24"/>
                <w:szCs w:val="24"/>
              </w:rPr>
              <w:t>нтернет, адреси електронної пошти, торговельної марки (знак</w:t>
            </w:r>
            <w:r w:rsidRPr="00652113">
              <w:rPr>
                <w:rFonts w:ascii="Times New Roman" w:eastAsia="Times New Roman" w:hAnsi="Times New Roman" w:cs="Times New Roman"/>
                <w:sz w:val="24"/>
                <w:szCs w:val="24"/>
              </w:rPr>
              <w:t>а</w:t>
            </w:r>
            <w:r w:rsidRPr="0065211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52113">
              <w:rPr>
                <w:rFonts w:ascii="Times New Roman" w:eastAsia="Times New Roman" w:hAnsi="Times New Roman" w:cs="Times New Roman"/>
                <w:sz w:val="24"/>
                <w:szCs w:val="24"/>
              </w:rPr>
              <w:t>в</w:t>
            </w:r>
            <w:r w:rsidRPr="0065211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52113">
              <w:rPr>
                <w:rFonts w:ascii="Times New Roman" w:eastAsia="Times New Roman" w:hAnsi="Times New Roman" w:cs="Times New Roman"/>
                <w:sz w:val="24"/>
                <w:szCs w:val="24"/>
              </w:rPr>
              <w:t>українською мовою</w:t>
            </w:r>
            <w:r w:rsidRPr="00652113">
              <w:rPr>
                <w:rFonts w:ascii="Times New Roman" w:eastAsia="Times New Roman" w:hAnsi="Times New Roman" w:cs="Times New Roman"/>
                <w:color w:val="000000"/>
                <w:sz w:val="24"/>
                <w:szCs w:val="24"/>
              </w:rPr>
              <w:t xml:space="preserve">. </w:t>
            </w:r>
          </w:p>
          <w:p w:rsidR="00652113" w:rsidRPr="00652113" w:rsidRDefault="00652113" w:rsidP="00652113">
            <w:pPr>
              <w:widowControl w:val="0"/>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Виключення:</w:t>
            </w:r>
          </w:p>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52113">
              <w:rPr>
                <w:rFonts w:ascii="Times New Roman" w:eastAsia="Times New Roman" w:hAnsi="Times New Roman" w:cs="Times New Roman"/>
                <w:sz w:val="24"/>
                <w:szCs w:val="24"/>
              </w:rPr>
              <w:t>у</w:t>
            </w:r>
            <w:r w:rsidRPr="0065211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 xml:space="preserve">2.  </w:t>
            </w:r>
            <w:r w:rsidRPr="0065211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2113" w:rsidRPr="00652113" w:rsidTr="00D6596E">
        <w:trPr>
          <w:trHeight w:val="501"/>
          <w:jc w:val="center"/>
        </w:trPr>
        <w:tc>
          <w:tcPr>
            <w:tcW w:w="9960" w:type="dxa"/>
            <w:gridSpan w:val="3"/>
            <w:shd w:val="clear" w:color="auto" w:fill="auto"/>
            <w:vAlign w:val="center"/>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lastRenderedPageBreak/>
              <w:t xml:space="preserve">Розділ 2. Порядок </w:t>
            </w:r>
            <w:r w:rsidRPr="00652113">
              <w:rPr>
                <w:rFonts w:ascii="Times New Roman" w:eastAsia="Times New Roman" w:hAnsi="Times New Roman" w:cs="Times New Roman"/>
                <w:b/>
                <w:sz w:val="24"/>
                <w:szCs w:val="24"/>
              </w:rPr>
              <w:t>в</w:t>
            </w:r>
            <w:r w:rsidRPr="0065211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2113" w:rsidRPr="00652113" w:rsidTr="00D6596E">
        <w:trPr>
          <w:trHeight w:val="1975"/>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Фізична/юридична особа має право </w:t>
            </w:r>
            <w:r w:rsidRPr="00652113">
              <w:rPr>
                <w:rFonts w:ascii="Times New Roman" w:eastAsia="Times New Roman" w:hAnsi="Times New Roman" w:cs="Times New Roman"/>
                <w:b/>
                <w:sz w:val="24"/>
                <w:szCs w:val="24"/>
                <w:highlight w:val="white"/>
              </w:rPr>
              <w:t>не пізніше ніж за три дні</w:t>
            </w:r>
            <w:r w:rsidRPr="00652113">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Замовник повинен </w:t>
            </w:r>
            <w:r w:rsidRPr="00652113">
              <w:rPr>
                <w:rFonts w:ascii="Times New Roman" w:eastAsia="Times New Roman" w:hAnsi="Times New Roman" w:cs="Times New Roman"/>
                <w:b/>
                <w:i/>
                <w:sz w:val="24"/>
                <w:szCs w:val="24"/>
                <w:highlight w:val="white"/>
              </w:rPr>
              <w:t>протягом трьох днів</w:t>
            </w:r>
            <w:r w:rsidRPr="0065211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2113" w:rsidRPr="00652113" w:rsidRDefault="00652113" w:rsidP="00652113">
            <w:pPr>
              <w:widowControl w:val="0"/>
              <w:spacing w:after="0" w:line="240" w:lineRule="auto"/>
              <w:jc w:val="both"/>
              <w:rPr>
                <w:rFonts w:ascii="Times New Roman" w:eastAsia="Times New Roman" w:hAnsi="Times New Roman" w:cs="Times New Roman"/>
                <w:i/>
                <w:sz w:val="24"/>
                <w:szCs w:val="24"/>
              </w:rPr>
            </w:pPr>
            <w:r w:rsidRPr="0065211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2113">
              <w:rPr>
                <w:rFonts w:ascii="Times New Roman" w:eastAsia="Times New Roman" w:hAnsi="Times New Roman" w:cs="Times New Roman"/>
                <w:b/>
                <w:i/>
                <w:sz w:val="24"/>
                <w:szCs w:val="24"/>
                <w:highlight w:val="white"/>
              </w:rPr>
              <w:t>не менш як на чотири дні.</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а саме в оголошенні про проведення відкритих торгів, щоб з моменту внесення змін до тендерної документації до закінчення кінцевого строку подання тендерних пропозицій залишалося </w:t>
            </w:r>
            <w:r w:rsidRPr="00652113">
              <w:rPr>
                <w:rFonts w:ascii="Times New Roman" w:eastAsia="Times New Roman" w:hAnsi="Times New Roman" w:cs="Times New Roman"/>
                <w:b/>
                <w:sz w:val="24"/>
                <w:szCs w:val="24"/>
                <w:highlight w:val="white"/>
              </w:rPr>
              <w:t>не менше чотирьох днів</w:t>
            </w:r>
            <w:r w:rsidRPr="00652113">
              <w:rPr>
                <w:rFonts w:ascii="Times New Roman" w:eastAsia="Times New Roman" w:hAnsi="Times New Roman" w:cs="Times New Roman"/>
                <w:sz w:val="24"/>
                <w:szCs w:val="24"/>
                <w:highlight w:val="white"/>
              </w:rPr>
              <w:t>.</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5211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52113">
              <w:rPr>
                <w:rFonts w:ascii="Times New Roman" w:eastAsia="Times New Roman" w:hAnsi="Times New Roman" w:cs="Times New Roman"/>
                <w:i/>
                <w:sz w:val="24"/>
                <w:szCs w:val="24"/>
                <w:highlight w:val="white"/>
              </w:rPr>
              <w:t xml:space="preserve"> </w:t>
            </w:r>
            <w:r w:rsidRPr="0065211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5211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52113">
              <w:rPr>
                <w:rFonts w:ascii="Times New Roman" w:eastAsia="Times New Roman" w:hAnsi="Times New Roman" w:cs="Times New Roman"/>
                <w:sz w:val="24"/>
                <w:szCs w:val="24"/>
                <w:highlight w:val="white"/>
              </w:rPr>
              <w:t>машинозчитувальному</w:t>
            </w:r>
            <w:proofErr w:type="spellEnd"/>
            <w:r w:rsidRPr="0065211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52113" w:rsidRPr="00652113" w:rsidTr="00D6596E">
        <w:trPr>
          <w:trHeight w:val="480"/>
          <w:jc w:val="center"/>
        </w:trPr>
        <w:tc>
          <w:tcPr>
            <w:tcW w:w="9960" w:type="dxa"/>
            <w:gridSpan w:val="3"/>
            <w:shd w:val="clear" w:color="auto" w:fill="auto"/>
            <w:vAlign w:val="center"/>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1</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652113" w:rsidRPr="00652113" w:rsidRDefault="00652113" w:rsidP="00652113">
            <w:pPr>
              <w:widowControl w:val="0"/>
              <w:spacing w:after="0" w:line="240" w:lineRule="auto"/>
              <w:jc w:val="both"/>
              <w:rPr>
                <w:rFonts w:ascii="Times New Roman" w:eastAsia="Times New Roman" w:hAnsi="Times New Roman" w:cs="Times New Roman"/>
                <w:i/>
                <w:sz w:val="24"/>
                <w:szCs w:val="24"/>
              </w:rPr>
            </w:pPr>
            <w:r w:rsidRPr="0065211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w:t>
            </w:r>
            <w:r w:rsidRPr="00652113">
              <w:rPr>
                <w:rFonts w:ascii="Times New Roman" w:eastAsia="Times New Roman" w:hAnsi="Times New Roman" w:cs="Times New Roman"/>
                <w:color w:val="000000"/>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652113">
                <w:rPr>
                  <w:rFonts w:ascii="Times New Roman" w:eastAsia="Times New Roman" w:hAnsi="Times New Roman" w:cs="Times New Roman"/>
                  <w:color w:val="000000"/>
                  <w:sz w:val="24"/>
                  <w:szCs w:val="24"/>
                  <w:u w:val="single"/>
                </w:rPr>
                <w:t>пункті 47</w:t>
              </w:r>
            </w:hyperlink>
            <w:r w:rsidRPr="00652113">
              <w:rPr>
                <w:rFonts w:ascii="Times New Roman" w:eastAsia="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b/>
                <w:i/>
                <w:sz w:val="24"/>
                <w:szCs w:val="24"/>
              </w:rPr>
            </w:pPr>
            <w:r w:rsidRPr="00652113">
              <w:rPr>
                <w:rFonts w:ascii="Times New Roman" w:eastAsia="Times New Roman" w:hAnsi="Times New Roman" w:cs="Times New Roman"/>
                <w:sz w:val="24"/>
                <w:szCs w:val="24"/>
              </w:rPr>
              <w:t xml:space="preserve">тендерна пропозиція </w:t>
            </w:r>
            <w:r w:rsidRPr="00652113">
              <w:rPr>
                <w:rFonts w:ascii="Times New Roman" w:eastAsia="Times New Roman" w:hAnsi="Times New Roman" w:cs="Times New Roman"/>
                <w:b/>
                <w:i/>
                <w:sz w:val="24"/>
                <w:szCs w:val="24"/>
              </w:rPr>
              <w:t>(Додаток 1)</w:t>
            </w:r>
            <w:r w:rsidRPr="00652113">
              <w:rPr>
                <w:rFonts w:ascii="Times New Roman" w:eastAsia="Times New Roman" w:hAnsi="Times New Roman" w:cs="Times New Roman"/>
                <w:b/>
                <w:i/>
                <w:sz w:val="24"/>
                <w:szCs w:val="24"/>
                <w:lang w:val="en-US"/>
              </w:rPr>
              <w:t>;</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2113">
              <w:rPr>
                <w:rFonts w:ascii="Times New Roman" w:eastAsia="Times New Roman" w:hAnsi="Times New Roman" w:cs="Times New Roman"/>
                <w:b/>
                <w:i/>
                <w:sz w:val="24"/>
                <w:szCs w:val="24"/>
              </w:rPr>
              <w:t>згідно</w:t>
            </w:r>
            <w:r w:rsidRPr="00652113">
              <w:rPr>
                <w:rFonts w:ascii="Times New Roman" w:eastAsia="Times New Roman" w:hAnsi="Times New Roman" w:cs="Times New Roman"/>
                <w:sz w:val="24"/>
                <w:szCs w:val="24"/>
              </w:rPr>
              <w:t xml:space="preserve"> з </w:t>
            </w:r>
            <w:r w:rsidRPr="00652113">
              <w:rPr>
                <w:rFonts w:ascii="Times New Roman" w:eastAsia="Times New Roman" w:hAnsi="Times New Roman" w:cs="Times New Roman"/>
                <w:b/>
                <w:i/>
                <w:sz w:val="24"/>
                <w:szCs w:val="24"/>
              </w:rPr>
              <w:t>Додатком 2</w:t>
            </w:r>
            <w:r w:rsidRPr="00652113">
              <w:rPr>
                <w:rFonts w:ascii="Times New Roman" w:eastAsia="Times New Roman" w:hAnsi="Times New Roman" w:cs="Times New Roman"/>
                <w:sz w:val="24"/>
                <w:szCs w:val="24"/>
              </w:rPr>
              <w:t xml:space="preserve"> до цієї тендерної документації;</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hAnsi="Times New Roman" w:cs="Times New Roman"/>
                <w:sz w:val="24"/>
                <w:szCs w:val="24"/>
                <w:lang w:eastAsia="en-US"/>
              </w:rPr>
              <w:t xml:space="preserve">інформацією, щодо відсутності підстав, установлених в </w:t>
            </w:r>
            <w:r w:rsidRPr="00652113">
              <w:rPr>
                <w:rFonts w:ascii="Times New Roman" w:eastAsia="Times New Roman" w:hAnsi="Times New Roman" w:cs="Times New Roman"/>
                <w:color w:val="1A1A1A"/>
                <w:sz w:val="24"/>
                <w:szCs w:val="24"/>
              </w:rPr>
              <w:t>пункті 47 Особливостей</w:t>
            </w:r>
            <w:r w:rsidRPr="00652113">
              <w:rPr>
                <w:rFonts w:ascii="Times New Roman" w:eastAsia="Times New Roman" w:hAnsi="Times New Roman" w:cs="Times New Roman"/>
                <w:sz w:val="24"/>
                <w:szCs w:val="24"/>
              </w:rPr>
              <w:t xml:space="preserve">, – </w:t>
            </w:r>
            <w:r w:rsidRPr="00652113">
              <w:rPr>
                <w:rFonts w:ascii="Times New Roman" w:eastAsia="Times New Roman" w:hAnsi="Times New Roman" w:cs="Times New Roman"/>
                <w:b/>
                <w:i/>
                <w:sz w:val="24"/>
                <w:szCs w:val="24"/>
              </w:rPr>
              <w:t>згідно з Додатком 2</w:t>
            </w:r>
            <w:r w:rsidRPr="00652113">
              <w:rPr>
                <w:rFonts w:ascii="Times New Roman" w:eastAsia="Times New Roman" w:hAnsi="Times New Roman" w:cs="Times New Roman"/>
                <w:sz w:val="24"/>
                <w:szCs w:val="24"/>
              </w:rPr>
              <w:t xml:space="preserve"> до цієї тендерної документації;</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652113">
                <w:rPr>
                  <w:rFonts w:ascii="Times New Roman" w:eastAsia="Times New Roman" w:hAnsi="Times New Roman" w:cs="Times New Roman"/>
                  <w:color w:val="0563C1"/>
                  <w:sz w:val="24"/>
                  <w:szCs w:val="24"/>
                  <w:u w:val="single"/>
                </w:rPr>
                <w:t>47</w:t>
              </w:r>
            </w:hyperlink>
            <w:r w:rsidRPr="00652113">
              <w:rPr>
                <w:rFonts w:ascii="Times New Roman" w:eastAsia="Times New Roman" w:hAnsi="Times New Roman" w:cs="Times New Roman"/>
                <w:sz w:val="24"/>
                <w:szCs w:val="24"/>
              </w:rPr>
              <w:t xml:space="preserve">  Особливостей, - згідно з </w:t>
            </w:r>
            <w:r w:rsidRPr="00652113">
              <w:rPr>
                <w:rFonts w:ascii="Times New Roman" w:eastAsia="Times New Roman" w:hAnsi="Times New Roman" w:cs="Times New Roman"/>
                <w:b/>
                <w:i/>
                <w:sz w:val="24"/>
                <w:szCs w:val="24"/>
              </w:rPr>
              <w:t xml:space="preserve">Додатком 2 </w:t>
            </w:r>
            <w:r w:rsidRPr="00652113">
              <w:rPr>
                <w:rFonts w:ascii="Times New Roman" w:eastAsia="Times New Roman" w:hAnsi="Times New Roman" w:cs="Times New Roman"/>
                <w:sz w:val="24"/>
                <w:szCs w:val="24"/>
              </w:rPr>
              <w:t>до цієї тендерної документації</w:t>
            </w:r>
            <w:r w:rsidRPr="00652113">
              <w:rPr>
                <w:rFonts w:ascii="Times New Roman" w:eastAsia="Times New Roman" w:hAnsi="Times New Roman" w:cs="Times New Roman"/>
                <w:color w:val="00B050"/>
                <w:sz w:val="24"/>
                <w:szCs w:val="24"/>
              </w:rPr>
              <w:t>;</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 згідно</w:t>
            </w:r>
            <w:r w:rsidRPr="00652113">
              <w:rPr>
                <w:rFonts w:ascii="Times New Roman" w:eastAsia="Times New Roman" w:hAnsi="Times New Roman" w:cs="Times New Roman"/>
                <w:b/>
                <w:i/>
                <w:sz w:val="24"/>
                <w:szCs w:val="24"/>
              </w:rPr>
              <w:t xml:space="preserve"> з Додатком 3</w:t>
            </w:r>
            <w:r w:rsidRPr="00652113">
              <w:rPr>
                <w:rFonts w:ascii="Times New Roman" w:eastAsia="Times New Roman" w:hAnsi="Times New Roman" w:cs="Times New Roman"/>
                <w:sz w:val="24"/>
                <w:szCs w:val="24"/>
              </w:rPr>
              <w:t xml:space="preserve"> до тендерної документації;</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заповнений проект договору</w:t>
            </w:r>
            <w:r w:rsidRPr="00652113">
              <w:rPr>
                <w:rFonts w:ascii="Times New Roman" w:eastAsia="Times New Roman" w:hAnsi="Times New Roman" w:cs="Times New Roman"/>
                <w:b/>
                <w:i/>
                <w:sz w:val="24"/>
                <w:szCs w:val="24"/>
              </w:rPr>
              <w:t xml:space="preserve"> згідно з Додатком 4 </w:t>
            </w:r>
            <w:r w:rsidRPr="00652113">
              <w:rPr>
                <w:rFonts w:ascii="Times New Roman" w:eastAsia="Times New Roman" w:hAnsi="Times New Roman" w:cs="Times New Roman"/>
                <w:sz w:val="24"/>
                <w:szCs w:val="24"/>
              </w:rPr>
              <w:t>до цієї тендерної документації;</w:t>
            </w:r>
          </w:p>
          <w:p w:rsidR="00652113" w:rsidRPr="00652113" w:rsidRDefault="00652113" w:rsidP="00652113">
            <w:pPr>
              <w:widowControl w:val="0"/>
              <w:numPr>
                <w:ilvl w:val="0"/>
                <w:numId w:val="2"/>
              </w:numPr>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2113" w:rsidRPr="00652113" w:rsidRDefault="00652113" w:rsidP="00652113">
            <w:pPr>
              <w:widowControl w:val="0"/>
              <w:spacing w:after="0" w:line="240" w:lineRule="auto"/>
              <w:jc w:val="both"/>
              <w:rPr>
                <w:rFonts w:ascii="Times New Roman" w:eastAsia="Times New Roman" w:hAnsi="Times New Roman" w:cs="Times New Roman"/>
                <w:i/>
                <w:sz w:val="24"/>
                <w:szCs w:val="24"/>
              </w:rPr>
            </w:pPr>
            <w:r w:rsidRPr="0065211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65211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211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52113">
              <w:rPr>
                <w:rFonts w:ascii="Times New Roman" w:eastAsia="Times New Roman" w:hAnsi="Times New Roman" w:cs="Times New Roman"/>
                <w:b/>
                <w:i/>
                <w:sz w:val="24"/>
                <w:szCs w:val="24"/>
                <w:highlight w:val="white"/>
              </w:rPr>
              <w:t>Додатку 2 (для переможця).</w:t>
            </w:r>
          </w:p>
          <w:p w:rsidR="00652113" w:rsidRDefault="00652113" w:rsidP="00652113">
            <w:pPr>
              <w:widowControl w:val="0"/>
              <w:jc w:val="both"/>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652113">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DE46DC" w:rsidRPr="001F2CC5" w:rsidRDefault="00DE46DC" w:rsidP="00DE46DC">
            <w:pPr>
              <w:pStyle w:val="a9"/>
              <w:rPr>
                <w:color w:val="000000"/>
                <w:highlight w:val="yellow"/>
              </w:rPr>
            </w:pPr>
            <w:r w:rsidRPr="00856960">
              <w:rPr>
                <w:b/>
                <w:color w:val="000000"/>
                <w:u w:val="single"/>
              </w:rPr>
              <w:t xml:space="preserve">Повноваження посадової особи:                     </w:t>
            </w:r>
            <w:r w:rsidRPr="00856960">
              <w:rPr>
                <w:color w:val="000000"/>
              </w:rPr>
              <w:t xml:space="preserve">          Учасник процедури закупівлі повинен завантажити до електронної системи файл, в якому будуть міститись підтверджуючі документи повноважень посадової особи або представника учасника процедури закупівлі щодо підпису документів тендерної пропозиції та договору про закупівлю:                                                                               </w:t>
            </w:r>
            <w:r w:rsidRPr="00856960">
              <w:rPr>
                <w:b/>
                <w:color w:val="000000"/>
              </w:rPr>
              <w:t>для керівника учасника</w:t>
            </w:r>
            <w:r w:rsidRPr="00856960">
              <w:rPr>
                <w:color w:val="000000"/>
              </w:rPr>
              <w:t xml:space="preserve"> - випискою з протоколу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            </w:t>
            </w:r>
            <w:r w:rsidRPr="00856960">
              <w:rPr>
                <w:b/>
                <w:color w:val="000000"/>
              </w:rPr>
              <w:t>для іншої посадової особи учасника</w:t>
            </w:r>
            <w:r w:rsidRPr="00856960">
              <w:rPr>
                <w:color w:val="000000"/>
              </w:rPr>
              <w:t xml:space="preserve"> – довіреності (доручення) керівника учасника на ім'я уповноваженої особи учасника, копією паспорту або копією витягу з паспорта,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(або дублікату довідки) про присвоєння ідентифікаційного коду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sidRPr="00856960">
              <w:rPr>
                <w:b/>
                <w:color w:val="000000"/>
              </w:rPr>
              <w:t>для фізичних осіб та фізичних осіб-підприємців</w:t>
            </w:r>
            <w:r w:rsidRPr="00856960">
              <w:rPr>
                <w:color w:val="000000"/>
              </w:rPr>
              <w:t xml:space="preserve"> – копією паспорту або копією витягу з паспорта,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(або дублікату довідки) про присвоєння ідентифікаційного коду</w:t>
            </w:r>
            <w:r w:rsidR="001F2CC5" w:rsidRPr="00856960">
              <w:rPr>
                <w:color w:val="000000"/>
              </w:rPr>
              <w:t xml:space="preserve">                                                     </w:t>
            </w:r>
            <w:r w:rsidRPr="00856960">
              <w:rPr>
                <w:b/>
                <w:color w:val="000000"/>
                <w:u w:val="single"/>
              </w:rPr>
              <w:t>Установчі документи:</w:t>
            </w:r>
            <w:r w:rsidRPr="00856960">
              <w:rPr>
                <w:color w:val="000000"/>
              </w:rPr>
              <w:t xml:space="preserve"> Учасник процедури закупівлі повинен завантажити до електронної системи файл, в якому будуть міститись копія свідоцтва про державну реєстрацію юридичної особи та/або копія виписки (або витягу) з Єдиного державного реєстру осіб та фізичних осіб-підприємців,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w:t>
            </w:r>
            <w:r>
              <w:rPr>
                <w:b/>
                <w:color w:val="000000"/>
                <w:u w:val="single"/>
              </w:rPr>
              <w:t xml:space="preserve"> </w:t>
            </w:r>
            <w:r w:rsidRPr="00DE46DC">
              <w:rPr>
                <w:color w:val="000000"/>
              </w:rPr>
              <w:t xml:space="preserve">єдиного податку), або код доступу до установчих документів учасника у Єдиному реєстрі осіб, фізичних осіб-підприємців та громадських формувань (для фізичних осіб та фізичних </w:t>
            </w:r>
            <w:proofErr w:type="spellStart"/>
            <w:r w:rsidRPr="00DE46DC">
              <w:rPr>
                <w:color w:val="000000"/>
              </w:rPr>
              <w:t>осіб-підриємців</w:t>
            </w:r>
            <w:proofErr w:type="spellEnd"/>
            <w:r w:rsidRPr="00DE46DC">
              <w:rPr>
                <w:color w:val="000000"/>
              </w:rPr>
              <w:t xml:space="preserve"> – копія паспорту або витягу з паспорту та копія довідки (або дублікату довідки) про </w:t>
            </w:r>
            <w:r w:rsidRPr="00DE46DC">
              <w:rPr>
                <w:color w:val="000000"/>
              </w:rPr>
              <w:lastRenderedPageBreak/>
              <w:t>присвоєння ідентифікаційного коду);</w:t>
            </w:r>
          </w:p>
          <w:p w:rsidR="00DE46DC" w:rsidRPr="00652113" w:rsidRDefault="00DE46DC" w:rsidP="00652113">
            <w:pPr>
              <w:widowControl w:val="0"/>
              <w:jc w:val="both"/>
              <w:rPr>
                <w:rFonts w:ascii="Times New Roman" w:eastAsia="Times New Roman" w:hAnsi="Times New Roman" w:cs="Times New Roman"/>
                <w:b/>
                <w:sz w:val="24"/>
                <w:szCs w:val="24"/>
              </w:rPr>
            </w:pPr>
          </w:p>
          <w:p w:rsidR="00652113" w:rsidRPr="00652113" w:rsidRDefault="00652113" w:rsidP="00652113">
            <w:pPr>
              <w:widowControl w:val="0"/>
              <w:spacing w:after="0" w:line="240" w:lineRule="auto"/>
              <w:jc w:val="both"/>
              <w:rPr>
                <w:rFonts w:ascii="Times New Roman" w:eastAsia="Times New Roman" w:hAnsi="Times New Roman" w:cs="Times New Roman"/>
                <w:b/>
                <w:i/>
                <w:sz w:val="24"/>
                <w:szCs w:val="24"/>
              </w:rPr>
            </w:pPr>
            <w:r w:rsidRPr="00652113">
              <w:rPr>
                <w:rFonts w:ascii="Times New Roman" w:eastAsia="Times New Roman" w:hAnsi="Times New Roman" w:cs="Times New Roman"/>
                <w:b/>
                <w:i/>
                <w:sz w:val="24"/>
                <w:szCs w:val="24"/>
              </w:rPr>
              <w:t>Опис та приклади формальних несуттєвих помилок.</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2113" w:rsidRPr="00652113" w:rsidRDefault="00652113" w:rsidP="00652113">
            <w:pPr>
              <w:widowControl w:val="0"/>
              <w:spacing w:after="0" w:line="240" w:lineRule="auto"/>
              <w:jc w:val="both"/>
              <w:rPr>
                <w:rFonts w:ascii="Times New Roman" w:eastAsia="Times New Roman" w:hAnsi="Times New Roman" w:cs="Times New Roman"/>
                <w:i/>
                <w:sz w:val="24"/>
                <w:szCs w:val="24"/>
                <w:u w:val="single"/>
              </w:rPr>
            </w:pPr>
            <w:r w:rsidRPr="00652113">
              <w:rPr>
                <w:rFonts w:ascii="Times New Roman" w:eastAsia="Times New Roman" w:hAnsi="Times New Roman" w:cs="Times New Roman"/>
                <w:i/>
                <w:sz w:val="24"/>
                <w:szCs w:val="24"/>
                <w:u w:val="single"/>
              </w:rPr>
              <w:t>Опис формальних помилок:</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w:t>
            </w:r>
            <w:r w:rsidRPr="006521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уживання великої літери;</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уживання розділових знаків та відмінювання слів у реченні;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використання слова або мовного звороту, запозичених з іншої мови;</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застосування правил переносу частини слова з рядка в рядок;</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sz w:val="24"/>
                <w:szCs w:val="24"/>
              </w:rPr>
              <w:tab/>
              <w:t>написання слів разом та/або окремо, та/або через дефіс;</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2.</w:t>
            </w:r>
            <w:r w:rsidRPr="006521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3.</w:t>
            </w:r>
            <w:r w:rsidRPr="00652113">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652113">
              <w:rPr>
                <w:rFonts w:ascii="Times New Roman" w:eastAsia="Times New Roman" w:hAnsi="Times New Roman" w:cs="Times New Roman"/>
                <w:sz w:val="24"/>
                <w:szCs w:val="24"/>
              </w:rPr>
              <w:lastRenderedPageBreak/>
              <w:t>замовником у тендерній документації.</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4.</w:t>
            </w:r>
            <w:r w:rsidRPr="006521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5.</w:t>
            </w:r>
            <w:r w:rsidRPr="006521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6.</w:t>
            </w:r>
            <w:r w:rsidRPr="006521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7.</w:t>
            </w:r>
            <w:r w:rsidRPr="006521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8.</w:t>
            </w:r>
            <w:r w:rsidRPr="006521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9.</w:t>
            </w:r>
            <w:r w:rsidRPr="006521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10.</w:t>
            </w:r>
            <w:r w:rsidRPr="006521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11.</w:t>
            </w:r>
            <w:r w:rsidRPr="006521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12.</w:t>
            </w:r>
            <w:r w:rsidRPr="006521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2113" w:rsidRPr="00652113" w:rsidRDefault="00652113" w:rsidP="00652113">
            <w:pPr>
              <w:widowControl w:val="0"/>
              <w:spacing w:after="0" w:line="240" w:lineRule="auto"/>
              <w:jc w:val="both"/>
              <w:rPr>
                <w:rFonts w:ascii="Times New Roman" w:eastAsia="Times New Roman" w:hAnsi="Times New Roman" w:cs="Times New Roman"/>
                <w:i/>
                <w:sz w:val="24"/>
                <w:szCs w:val="24"/>
                <w:u w:val="single"/>
              </w:rPr>
            </w:pPr>
            <w:r w:rsidRPr="00652113">
              <w:rPr>
                <w:rFonts w:ascii="Times New Roman" w:eastAsia="Times New Roman" w:hAnsi="Times New Roman" w:cs="Times New Roman"/>
                <w:i/>
                <w:sz w:val="24"/>
                <w:szCs w:val="24"/>
                <w:u w:val="single"/>
              </w:rPr>
              <w:t>Приклади формальних помилок:</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w:t>
            </w:r>
            <w:proofErr w:type="spellStart"/>
            <w:r w:rsidRPr="00652113">
              <w:rPr>
                <w:rFonts w:ascii="Times New Roman" w:eastAsia="Times New Roman" w:hAnsi="Times New Roman" w:cs="Times New Roman"/>
                <w:sz w:val="24"/>
                <w:szCs w:val="24"/>
              </w:rPr>
              <w:t>м.київ</w:t>
            </w:r>
            <w:proofErr w:type="spellEnd"/>
            <w:r w:rsidRPr="00652113">
              <w:rPr>
                <w:rFonts w:ascii="Times New Roman" w:eastAsia="Times New Roman" w:hAnsi="Times New Roman" w:cs="Times New Roman"/>
                <w:sz w:val="24"/>
                <w:szCs w:val="24"/>
              </w:rPr>
              <w:t>» замість «</w:t>
            </w:r>
            <w:proofErr w:type="spellStart"/>
            <w:r w:rsidRPr="00652113">
              <w:rPr>
                <w:rFonts w:ascii="Times New Roman" w:eastAsia="Times New Roman" w:hAnsi="Times New Roman" w:cs="Times New Roman"/>
                <w:sz w:val="24"/>
                <w:szCs w:val="24"/>
              </w:rPr>
              <w:t>м.Київ</w:t>
            </w:r>
            <w:proofErr w:type="spellEnd"/>
            <w:r w:rsidRPr="00652113">
              <w:rPr>
                <w:rFonts w:ascii="Times New Roman" w:eastAsia="Times New Roman" w:hAnsi="Times New Roman" w:cs="Times New Roman"/>
                <w:sz w:val="24"/>
                <w:szCs w:val="24"/>
              </w:rPr>
              <w:t>»;</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«поряд -</w:t>
            </w:r>
            <w:proofErr w:type="spellStart"/>
            <w:r w:rsidRPr="00652113">
              <w:rPr>
                <w:rFonts w:ascii="Times New Roman" w:eastAsia="Times New Roman" w:hAnsi="Times New Roman" w:cs="Times New Roman"/>
                <w:sz w:val="24"/>
                <w:szCs w:val="24"/>
              </w:rPr>
              <w:t>ок</w:t>
            </w:r>
            <w:proofErr w:type="spellEnd"/>
            <w:r w:rsidRPr="00652113">
              <w:rPr>
                <w:rFonts w:ascii="Times New Roman" w:eastAsia="Times New Roman" w:hAnsi="Times New Roman" w:cs="Times New Roman"/>
                <w:sz w:val="24"/>
                <w:szCs w:val="24"/>
              </w:rPr>
              <w:t>» замість «</w:t>
            </w:r>
            <w:proofErr w:type="spellStart"/>
            <w:r w:rsidRPr="00652113">
              <w:rPr>
                <w:rFonts w:ascii="Times New Roman" w:eastAsia="Times New Roman" w:hAnsi="Times New Roman" w:cs="Times New Roman"/>
                <w:sz w:val="24"/>
                <w:szCs w:val="24"/>
              </w:rPr>
              <w:t>поря</w:t>
            </w:r>
            <w:proofErr w:type="spellEnd"/>
            <w:r w:rsidRPr="00652113">
              <w:rPr>
                <w:rFonts w:ascii="Times New Roman" w:eastAsia="Times New Roman" w:hAnsi="Times New Roman" w:cs="Times New Roman"/>
                <w:sz w:val="24"/>
                <w:szCs w:val="24"/>
              </w:rPr>
              <w:t xml:space="preserve"> – док»;</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w:t>
            </w:r>
            <w:proofErr w:type="spellStart"/>
            <w:r w:rsidRPr="00652113">
              <w:rPr>
                <w:rFonts w:ascii="Times New Roman" w:eastAsia="Times New Roman" w:hAnsi="Times New Roman" w:cs="Times New Roman"/>
                <w:sz w:val="24"/>
                <w:szCs w:val="24"/>
              </w:rPr>
              <w:t>ненадається</w:t>
            </w:r>
            <w:proofErr w:type="spellEnd"/>
            <w:r w:rsidRPr="00652113">
              <w:rPr>
                <w:rFonts w:ascii="Times New Roman" w:eastAsia="Times New Roman" w:hAnsi="Times New Roman" w:cs="Times New Roman"/>
                <w:sz w:val="24"/>
                <w:szCs w:val="24"/>
              </w:rPr>
              <w:t>» замість «не надається»»;</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«______________№_____________» замість «14.08.2020 </w:t>
            </w:r>
            <w:r w:rsidRPr="00652113">
              <w:rPr>
                <w:rFonts w:ascii="Times New Roman" w:eastAsia="Times New Roman" w:hAnsi="Times New Roman" w:cs="Times New Roman"/>
                <w:sz w:val="24"/>
                <w:szCs w:val="24"/>
              </w:rPr>
              <w:lastRenderedPageBreak/>
              <w:t>№320/13/14-01»</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2113">
              <w:rPr>
                <w:rFonts w:ascii="Times New Roman" w:eastAsia="Times New Roman" w:hAnsi="Times New Roman" w:cs="Times New Roman"/>
                <w:sz w:val="24"/>
                <w:szCs w:val="24"/>
              </w:rPr>
              <w:t>pdf</w:t>
            </w:r>
            <w:proofErr w:type="spellEnd"/>
            <w:r w:rsidRPr="00652113">
              <w:rPr>
                <w:rFonts w:ascii="Times New Roman" w:eastAsia="Times New Roman" w:hAnsi="Times New Roman" w:cs="Times New Roman"/>
                <w:sz w:val="24"/>
                <w:szCs w:val="24"/>
              </w:rPr>
              <w:t>» (</w:t>
            </w:r>
            <w:proofErr w:type="spellStart"/>
            <w:r w:rsidRPr="00652113">
              <w:rPr>
                <w:rFonts w:ascii="Times New Roman" w:eastAsia="Times New Roman" w:hAnsi="Times New Roman" w:cs="Times New Roman"/>
                <w:sz w:val="24"/>
                <w:szCs w:val="24"/>
              </w:rPr>
              <w:t>PortableDocumentFormat</w:t>
            </w:r>
            <w:proofErr w:type="spellEnd"/>
            <w:r w:rsidRPr="00652113">
              <w:rPr>
                <w:rFonts w:ascii="Times New Roman" w:eastAsia="Times New Roman" w:hAnsi="Times New Roman" w:cs="Times New Roman"/>
                <w:sz w:val="24"/>
                <w:szCs w:val="24"/>
              </w:rPr>
              <w:t xml:space="preserve">)». </w:t>
            </w:r>
          </w:p>
          <w:p w:rsidR="00652113" w:rsidRPr="00652113" w:rsidRDefault="00652113" w:rsidP="00652113">
            <w:pPr>
              <w:widowControl w:val="0"/>
              <w:ind w:left="40" w:hanging="20"/>
              <w:jc w:val="both"/>
              <w:rPr>
                <w:rFonts w:ascii="Times New Roman" w:eastAsia="Times New Roman" w:hAnsi="Times New Roman" w:cs="Times New Roman"/>
                <w:b/>
                <w:color w:val="000000"/>
                <w:sz w:val="24"/>
                <w:szCs w:val="24"/>
                <w:u w:val="single"/>
              </w:rPr>
            </w:pPr>
            <w:r w:rsidRPr="00652113">
              <w:rPr>
                <w:rFonts w:ascii="Times New Roman" w:eastAsia="Times New Roman" w:hAnsi="Times New Roman" w:cs="Times New Roman"/>
                <w:b/>
                <w:color w:val="000000"/>
                <w:sz w:val="24"/>
                <w:szCs w:val="24"/>
                <w:u w:val="single"/>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2113">
              <w:rPr>
                <w:rFonts w:ascii="Times New Roman" w:eastAsia="Times New Roman" w:hAnsi="Times New Roman" w:cs="Times New Roman"/>
                <w:b/>
                <w:sz w:val="24"/>
                <w:szCs w:val="24"/>
                <w:u w:val="single"/>
              </w:rPr>
              <w:t>у</w:t>
            </w:r>
            <w:r w:rsidRPr="00652113">
              <w:rPr>
                <w:rFonts w:ascii="Times New Roman" w:eastAsia="Times New Roman" w:hAnsi="Times New Roman" w:cs="Times New Roman"/>
                <w:b/>
                <w:color w:val="000000"/>
                <w:sz w:val="24"/>
                <w:szCs w:val="24"/>
                <w:u w:val="single"/>
              </w:rPr>
              <w:t xml:space="preserve">часники при формуванні ціни пропозиції повинні враховувати вимоги </w:t>
            </w:r>
            <w:r w:rsidRPr="00652113">
              <w:rPr>
                <w:rFonts w:ascii="Times New Roman" w:eastAsia="Times New Roman" w:hAnsi="Times New Roman" w:cs="Times New Roman"/>
                <w:b/>
                <w:sz w:val="24"/>
                <w:szCs w:val="24"/>
                <w:u w:val="single"/>
              </w:rPr>
              <w:t>п</w:t>
            </w:r>
            <w:r w:rsidRPr="00652113">
              <w:rPr>
                <w:rFonts w:ascii="Times New Roman" w:eastAsia="Times New Roman" w:hAnsi="Times New Roman" w:cs="Times New Roman"/>
                <w:b/>
                <w:color w:val="000000"/>
                <w:sz w:val="24"/>
                <w:szCs w:val="24"/>
                <w:u w:val="single"/>
              </w:rPr>
              <w:t>останови Кабінету Міністрів України № 332 від 04.04.2001 р.</w:t>
            </w:r>
          </w:p>
          <w:p w:rsidR="00652113" w:rsidRPr="00652113" w:rsidRDefault="00652113" w:rsidP="00652113">
            <w:pPr>
              <w:widowControl w:val="0"/>
              <w:spacing w:after="0" w:line="240" w:lineRule="auto"/>
              <w:ind w:left="40" w:hanging="2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2113" w:rsidRPr="00652113" w:rsidRDefault="00652113" w:rsidP="00652113">
            <w:pPr>
              <w:widowControl w:val="0"/>
              <w:spacing w:after="0" w:line="240" w:lineRule="auto"/>
              <w:ind w:left="40" w:hanging="20"/>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УВАГА!!!</w:t>
            </w:r>
          </w:p>
          <w:p w:rsidR="00652113" w:rsidRPr="00652113" w:rsidRDefault="00652113" w:rsidP="00652113">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65211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2113">
              <w:rPr>
                <w:rFonts w:ascii="Times New Roman" w:eastAsia="Times New Roman" w:hAnsi="Times New Roman" w:cs="Times New Roman"/>
                <w:b/>
                <w:color w:val="000000"/>
                <w:sz w:val="24"/>
                <w:szCs w:val="24"/>
              </w:rPr>
              <w:t>скан-копій</w:t>
            </w:r>
            <w:proofErr w:type="spellEnd"/>
            <w:r w:rsidRPr="00652113">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52113" w:rsidRPr="00652113" w:rsidRDefault="00652113" w:rsidP="00652113">
            <w:pPr>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2113" w:rsidRPr="00652113" w:rsidRDefault="00652113" w:rsidP="00652113">
            <w:pPr>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52113">
              <w:rPr>
                <w:rFonts w:ascii="Times New Roman" w:eastAsia="Times New Roman" w:hAnsi="Times New Roman" w:cs="Times New Roman"/>
                <w:b/>
                <w:sz w:val="24"/>
                <w:szCs w:val="24"/>
              </w:rPr>
              <w:t>сом (УЕП)</w:t>
            </w:r>
            <w:r w:rsidRPr="00652113">
              <w:rPr>
                <w:rFonts w:ascii="Times New Roman" w:eastAsia="Times New Roman" w:hAnsi="Times New Roman" w:cs="Times New Roman"/>
                <w:b/>
                <w:color w:val="000000"/>
                <w:sz w:val="24"/>
                <w:szCs w:val="24"/>
              </w:rPr>
              <w:t>;</w:t>
            </w:r>
          </w:p>
          <w:p w:rsidR="00652113" w:rsidRPr="00652113" w:rsidRDefault="00652113" w:rsidP="00652113">
            <w:pPr>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2113" w:rsidRPr="00652113" w:rsidRDefault="00652113" w:rsidP="00652113">
            <w:pPr>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Винятки:</w:t>
            </w:r>
          </w:p>
          <w:p w:rsidR="00652113" w:rsidRPr="00652113" w:rsidRDefault="00652113" w:rsidP="00652113">
            <w:pPr>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2113" w:rsidRPr="00652113" w:rsidRDefault="00652113" w:rsidP="00652113">
            <w:pPr>
              <w:widowControl w:val="0"/>
              <w:spacing w:after="0" w:line="240" w:lineRule="auto"/>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652113">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652113" w:rsidRPr="00652113" w:rsidRDefault="00652113" w:rsidP="00652113">
            <w:pPr>
              <w:widowControl w:val="0"/>
              <w:spacing w:after="0" w:line="240" w:lineRule="auto"/>
              <w:ind w:left="40" w:hanging="20"/>
              <w:jc w:val="both"/>
              <w:rPr>
                <w:rFonts w:ascii="Times New Roman" w:eastAsia="Times New Roman" w:hAnsi="Times New Roman" w:cs="Times New Roman"/>
                <w:b/>
                <w:sz w:val="24"/>
                <w:szCs w:val="24"/>
              </w:rPr>
            </w:pPr>
            <w:r w:rsidRPr="0065211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211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2113" w:rsidRPr="00652113" w:rsidRDefault="00652113" w:rsidP="00652113">
            <w:pPr>
              <w:widowControl w:val="0"/>
              <w:spacing w:after="0" w:line="240" w:lineRule="auto"/>
              <w:ind w:left="40" w:hanging="20"/>
              <w:jc w:val="both"/>
              <w:rPr>
                <w:rFonts w:ascii="Times New Roman" w:eastAsia="Times New Roman" w:hAnsi="Times New Roman" w:cs="Times New Roman"/>
                <w:b/>
                <w:color w:val="000000"/>
                <w:sz w:val="24"/>
                <w:szCs w:val="24"/>
              </w:rPr>
            </w:pPr>
            <w:r w:rsidRPr="0065211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52113">
              <w:rPr>
                <w:rFonts w:ascii="Times New Roman" w:eastAsia="Times New Roman" w:hAnsi="Times New Roman" w:cs="Times New Roman"/>
                <w:b/>
                <w:color w:val="000000"/>
                <w:sz w:val="24"/>
                <w:szCs w:val="24"/>
              </w:rPr>
              <w:t>засвідчувального</w:t>
            </w:r>
            <w:proofErr w:type="spellEnd"/>
            <w:r w:rsidRPr="0065211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2113" w:rsidRPr="00652113" w:rsidRDefault="00652113" w:rsidP="00652113">
            <w:pPr>
              <w:widowControl w:val="0"/>
              <w:jc w:val="both"/>
              <w:rPr>
                <w:rFonts w:ascii="Times New Roman" w:eastAsia="Times New Roman" w:hAnsi="Times New Roman" w:cs="Times New Roman"/>
                <w:color w:val="0D0D0D"/>
                <w:sz w:val="24"/>
                <w:szCs w:val="24"/>
              </w:rPr>
            </w:pPr>
            <w:r w:rsidRPr="00652113">
              <w:rPr>
                <w:rFonts w:ascii="Times New Roman" w:eastAsia="Times New Roman" w:hAnsi="Times New Roman" w:cs="Times New Roman"/>
                <w:i/>
                <w:sz w:val="28"/>
                <w:szCs w:val="28"/>
                <w:highlight w:val="white"/>
              </w:rPr>
              <w:t xml:space="preserve"> </w:t>
            </w:r>
            <w:r w:rsidRPr="0065211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2113">
              <w:rPr>
                <w:rFonts w:ascii="Times New Roman" w:eastAsia="Times New Roman" w:hAnsi="Times New Roman" w:cs="Times New Roman"/>
                <w:color w:val="0D0D0D"/>
                <w:sz w:val="24"/>
                <w:szCs w:val="24"/>
              </w:rPr>
              <w:t xml:space="preserve"> </w:t>
            </w:r>
          </w:p>
          <w:p w:rsidR="00652113" w:rsidRPr="00652113" w:rsidRDefault="00652113" w:rsidP="00652113">
            <w:pPr>
              <w:widowControl w:val="0"/>
              <w:jc w:val="both"/>
              <w:rPr>
                <w:rFonts w:ascii="Times New Roman" w:eastAsia="Times New Roman" w:hAnsi="Times New Roman" w:cs="Times New Roman"/>
                <w:sz w:val="24"/>
                <w:szCs w:val="24"/>
              </w:rPr>
            </w:pPr>
            <w:bookmarkStart w:id="2" w:name="_heading=h.hjqm8skarbdr"/>
            <w:bookmarkEnd w:id="2"/>
            <w:r w:rsidRPr="006521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2113" w:rsidRPr="00652113" w:rsidRDefault="00652113" w:rsidP="00652113">
            <w:pPr>
              <w:widowControl w:val="0"/>
              <w:spacing w:after="0" w:line="240" w:lineRule="auto"/>
              <w:jc w:val="both"/>
              <w:rPr>
                <w:rFonts w:ascii="Times New Roman" w:eastAsia="Times New Roman" w:hAnsi="Times New Roman" w:cs="Times New Roman"/>
                <w:color w:val="000000"/>
                <w:sz w:val="24"/>
                <w:szCs w:val="24"/>
              </w:rPr>
            </w:pPr>
            <w:bookmarkStart w:id="3" w:name="_heading=h.ftj7vaqoric"/>
            <w:bookmarkEnd w:id="3"/>
            <w:r w:rsidRPr="00652113">
              <w:rPr>
                <w:rFonts w:ascii="Times New Roman" w:eastAsia="Times New Roman" w:hAnsi="Times New Roman" w:cs="Times New Roman"/>
                <w:sz w:val="24"/>
                <w:szCs w:val="24"/>
              </w:rPr>
              <w:t>Кожен учасник має право подати тільки одну тендерну пропозицію</w:t>
            </w:r>
            <w:r w:rsidRPr="00652113">
              <w:rPr>
                <w:rFonts w:ascii="Times New Roman" w:eastAsia="Times New Roman" w:hAnsi="Times New Roman" w:cs="Times New Roman"/>
                <w:b/>
                <w:sz w:val="24"/>
                <w:szCs w:val="24"/>
              </w:rPr>
              <w:t xml:space="preserve"> </w:t>
            </w:r>
            <w:r w:rsidRPr="006521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52113">
              <w:rPr>
                <w:rFonts w:ascii="Times New Roman" w:eastAsia="Times New Roman" w:hAnsi="Times New Roman" w:cs="Times New Roman"/>
                <w:i/>
                <w:sz w:val="24"/>
                <w:szCs w:val="24"/>
              </w:rPr>
              <w:t>(у разі здійснення закупівлі за лотами)</w:t>
            </w:r>
            <w:r w:rsidRPr="00652113">
              <w:rPr>
                <w:rFonts w:ascii="Times New Roman" w:eastAsia="Times New Roman" w:hAnsi="Times New Roman" w:cs="Times New Roman"/>
                <w:sz w:val="24"/>
                <w:szCs w:val="24"/>
              </w:rPr>
              <w:t>.</w:t>
            </w:r>
          </w:p>
        </w:tc>
      </w:tr>
      <w:tr w:rsidR="00652113" w:rsidRPr="00652113" w:rsidTr="0093007F">
        <w:trPr>
          <w:trHeight w:val="57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lastRenderedPageBreak/>
              <w:t>2</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52113">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tcPr>
          <w:p w:rsidR="00652113" w:rsidRPr="00652113" w:rsidRDefault="00652113" w:rsidP="00652113">
            <w:pPr>
              <w:widowControl w:val="0"/>
              <w:spacing w:after="0" w:line="240" w:lineRule="auto"/>
              <w:ind w:right="120"/>
              <w:rPr>
                <w:rFonts w:ascii="Times New Roman" w:eastAsia="Times New Roman" w:hAnsi="Times New Roman" w:cs="Times New Roman"/>
                <w:b/>
                <w:sz w:val="24"/>
                <w:szCs w:val="24"/>
                <w:highlight w:val="yellow"/>
              </w:rPr>
            </w:pPr>
            <w:r w:rsidRPr="00652113">
              <w:rPr>
                <w:rFonts w:ascii="Times New Roman" w:eastAsia="Times New Roman" w:hAnsi="Times New Roman" w:cs="Times New Roman"/>
                <w:b/>
                <w:sz w:val="24"/>
                <w:szCs w:val="24"/>
              </w:rPr>
              <w:t>Забезпечення тендерної пропозиції  не вимагається.</w:t>
            </w:r>
          </w:p>
          <w:p w:rsidR="00652113" w:rsidRPr="00652113" w:rsidRDefault="00652113" w:rsidP="00652113">
            <w:pPr>
              <w:widowControl w:val="0"/>
              <w:spacing w:after="0" w:line="240" w:lineRule="auto"/>
              <w:rPr>
                <w:rFonts w:ascii="Times New Roman" w:eastAsia="Times New Roman" w:hAnsi="Times New Roman" w:cs="Times New Roman"/>
                <w:sz w:val="24"/>
                <w:szCs w:val="24"/>
                <w:lang w:val="ru-RU"/>
              </w:rPr>
            </w:pPr>
            <w:bookmarkStart w:id="5" w:name="_heading=h.3dy6vkm" w:colFirst="0" w:colLast="0"/>
            <w:bookmarkStart w:id="6" w:name="_heading=h.qh3irfvunfcq" w:colFirst="0" w:colLast="0"/>
            <w:bookmarkEnd w:id="5"/>
            <w:bookmarkEnd w:id="6"/>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3</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tcPr>
          <w:p w:rsidR="00652113" w:rsidRPr="00652113" w:rsidRDefault="00652113" w:rsidP="00652113">
            <w:pPr>
              <w:widowControl w:val="0"/>
              <w:spacing w:after="0" w:line="240" w:lineRule="auto"/>
              <w:ind w:right="120"/>
              <w:rPr>
                <w:rFonts w:ascii="Times New Roman" w:eastAsia="Times New Roman" w:hAnsi="Times New Roman" w:cs="Times New Roman"/>
                <w:b/>
                <w:sz w:val="24"/>
                <w:szCs w:val="24"/>
                <w:lang w:val="ru-RU"/>
              </w:rPr>
            </w:pPr>
            <w:r w:rsidRPr="00652113">
              <w:rPr>
                <w:rFonts w:ascii="Times New Roman" w:eastAsia="Times New Roman" w:hAnsi="Times New Roman" w:cs="Times New Roman"/>
                <w:b/>
                <w:sz w:val="24"/>
                <w:szCs w:val="24"/>
              </w:rPr>
              <w:t>Не передбачається.</w:t>
            </w:r>
          </w:p>
        </w:tc>
      </w:tr>
      <w:tr w:rsidR="00652113" w:rsidRPr="00652113" w:rsidTr="00D6596E">
        <w:trPr>
          <w:trHeight w:val="560"/>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4</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Тендерні пропозиції вважаються дійсними </w:t>
            </w:r>
            <w:r w:rsidRPr="00652113">
              <w:rPr>
                <w:rFonts w:ascii="Times New Roman" w:eastAsia="Times New Roman" w:hAnsi="Times New Roman" w:cs="Times New Roman"/>
                <w:b/>
                <w:i/>
                <w:sz w:val="24"/>
                <w:szCs w:val="24"/>
                <w:u w:val="single"/>
                <w:lang w:val="ru-RU"/>
              </w:rPr>
              <w:t xml:space="preserve">не </w:t>
            </w:r>
            <w:proofErr w:type="spellStart"/>
            <w:r w:rsidRPr="00652113">
              <w:rPr>
                <w:rFonts w:ascii="Times New Roman" w:eastAsia="Times New Roman" w:hAnsi="Times New Roman" w:cs="Times New Roman"/>
                <w:b/>
                <w:i/>
                <w:sz w:val="24"/>
                <w:szCs w:val="24"/>
                <w:u w:val="single"/>
                <w:lang w:val="ru-RU"/>
              </w:rPr>
              <w:t>менше</w:t>
            </w:r>
            <w:proofErr w:type="spellEnd"/>
            <w:r w:rsidR="00EC63B1">
              <w:rPr>
                <w:rFonts w:ascii="Times New Roman" w:eastAsia="Times New Roman" w:hAnsi="Times New Roman" w:cs="Times New Roman"/>
                <w:b/>
                <w:i/>
                <w:sz w:val="24"/>
                <w:szCs w:val="24"/>
                <w:u w:val="single"/>
              </w:rPr>
              <w:t xml:space="preserve"> 90 (дев’яносто</w:t>
            </w:r>
            <w:r w:rsidRPr="00652113">
              <w:rPr>
                <w:rFonts w:ascii="Times New Roman" w:eastAsia="Times New Roman" w:hAnsi="Times New Roman" w:cs="Times New Roman"/>
                <w:b/>
                <w:i/>
                <w:sz w:val="24"/>
                <w:szCs w:val="24"/>
                <w:u w:val="single"/>
              </w:rPr>
              <w:t>) днів</w:t>
            </w:r>
            <w:r w:rsidRPr="00652113">
              <w:rPr>
                <w:rFonts w:ascii="Times New Roman" w:eastAsia="Times New Roman" w:hAnsi="Times New Roman" w:cs="Times New Roman"/>
                <w:sz w:val="24"/>
                <w:szCs w:val="24"/>
              </w:rPr>
              <w:t xml:space="preserve"> із дати кінцевого строку подання тендерних пропозицій.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u w:val="single"/>
              </w:rPr>
            </w:pPr>
            <w:r w:rsidRPr="00652113">
              <w:rPr>
                <w:rFonts w:ascii="Times New Roman" w:eastAsia="Times New Roman" w:hAnsi="Times New Roman" w:cs="Times New Roman"/>
                <w:sz w:val="24"/>
                <w:szCs w:val="24"/>
              </w:rPr>
              <w:t xml:space="preserve">Учасник процедури закупівлі </w:t>
            </w:r>
            <w:r w:rsidRPr="00652113">
              <w:rPr>
                <w:rFonts w:ascii="Times New Roman" w:eastAsia="Times New Roman" w:hAnsi="Times New Roman" w:cs="Times New Roman"/>
                <w:sz w:val="24"/>
                <w:szCs w:val="24"/>
                <w:u w:val="single"/>
              </w:rPr>
              <w:t>має право:</w:t>
            </w:r>
          </w:p>
          <w:p w:rsidR="00652113" w:rsidRPr="00652113" w:rsidRDefault="0096595A" w:rsidP="00652113">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652113" w:rsidRPr="00652113">
              <w:rPr>
                <w:rFonts w:ascii="Times New Roman" w:eastAsia="Times New Roman" w:hAnsi="Times New Roman" w:cs="Times New Roman"/>
                <w:sz w:val="24"/>
                <w:szCs w:val="24"/>
              </w:rPr>
              <w:t>відхилити</w:t>
            </w:r>
            <w:proofErr w:type="spellEnd"/>
            <w:r w:rsidR="00652113" w:rsidRPr="00652113">
              <w:rPr>
                <w:rFonts w:ascii="Times New Roman" w:eastAsia="Times New Roman" w:hAnsi="Times New Roman" w:cs="Times New Roman"/>
                <w:sz w:val="24"/>
                <w:szCs w:val="24"/>
              </w:rPr>
              <w:t xml:space="preserve"> таку вимогу, не втрачаючи при цьому наданого ним забезпечення тендерної пропозиції;</w:t>
            </w:r>
          </w:p>
          <w:p w:rsidR="00652113" w:rsidRPr="00652113" w:rsidRDefault="0096595A" w:rsidP="00652113">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652113" w:rsidRPr="00652113">
              <w:rPr>
                <w:rFonts w:ascii="Times New Roman" w:eastAsia="Times New Roman" w:hAnsi="Times New Roman" w:cs="Times New Roman"/>
                <w:sz w:val="24"/>
                <w:szCs w:val="24"/>
              </w:rPr>
              <w:t>погодитися</w:t>
            </w:r>
            <w:proofErr w:type="spellEnd"/>
            <w:r w:rsidR="00652113" w:rsidRPr="00652113">
              <w:rPr>
                <w:rFonts w:ascii="Times New Roman" w:eastAsia="Times New Roman" w:hAnsi="Times New Roman" w:cs="Times New Roman"/>
                <w:sz w:val="24"/>
                <w:szCs w:val="24"/>
              </w:rPr>
              <w:t xml:space="preserve"> з вимогою та продовжити строк дії поданої ним тендерної пропозиції.</w:t>
            </w:r>
          </w:p>
          <w:p w:rsidR="00652113" w:rsidRPr="00652113" w:rsidRDefault="00652113" w:rsidP="00652113">
            <w:pPr>
              <w:widowControl w:val="0"/>
              <w:spacing w:after="0" w:line="240" w:lineRule="auto"/>
              <w:jc w:val="both"/>
              <w:rPr>
                <w:rFonts w:ascii="Times New Roman" w:eastAsia="Times New Roman" w:hAnsi="Times New Roman" w:cs="Times New Roman"/>
                <w:strike/>
                <w:sz w:val="24"/>
                <w:szCs w:val="24"/>
              </w:rPr>
            </w:pPr>
            <w:r w:rsidRPr="0065211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2113" w:rsidRPr="00652113" w:rsidTr="007B7829">
        <w:trPr>
          <w:trHeight w:val="557"/>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5</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 xml:space="preserve">Кваліфікаційні критерії до учасників </w:t>
            </w:r>
            <w:r w:rsidRPr="00652113">
              <w:rPr>
                <w:rFonts w:ascii="Times New Roman" w:eastAsia="Times New Roman" w:hAnsi="Times New Roman" w:cs="Times New Roman"/>
                <w:b/>
                <w:color w:val="000000"/>
                <w:sz w:val="24"/>
                <w:szCs w:val="24"/>
              </w:rPr>
              <w:lastRenderedPageBreak/>
              <w:t>та вимоги, згідно з пунктом 28 та пунктом 47 Особливостей</w:t>
            </w:r>
          </w:p>
        </w:tc>
        <w:tc>
          <w:tcPr>
            <w:tcW w:w="6420" w:type="dxa"/>
            <w:shd w:val="clear" w:color="auto" w:fill="auto"/>
            <w:vAlign w:val="center"/>
          </w:tcPr>
          <w:p w:rsidR="00652113" w:rsidRPr="00652113" w:rsidRDefault="00652113" w:rsidP="00652113">
            <w:pPr>
              <w:widowControl w:val="0"/>
              <w:ind w:right="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w:t>
            </w:r>
            <w:r w:rsidRPr="00652113">
              <w:rPr>
                <w:rFonts w:ascii="Times New Roman" w:eastAsia="Times New Roman" w:hAnsi="Times New Roman" w:cs="Times New Roman"/>
                <w:sz w:val="24"/>
                <w:szCs w:val="24"/>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52113">
              <w:rPr>
                <w:rFonts w:ascii="Times New Roman" w:eastAsia="Times New Roman" w:hAnsi="Times New Roman" w:cs="Times New Roman"/>
                <w:b/>
                <w:i/>
                <w:sz w:val="24"/>
                <w:szCs w:val="24"/>
              </w:rPr>
              <w:t>Додатку 2</w:t>
            </w:r>
            <w:r w:rsidRPr="00652113">
              <w:rPr>
                <w:rFonts w:ascii="Times New Roman" w:eastAsia="Times New Roman" w:hAnsi="Times New Roman" w:cs="Times New Roman"/>
                <w:i/>
                <w:sz w:val="24"/>
                <w:szCs w:val="24"/>
              </w:rPr>
              <w:t xml:space="preserve"> </w:t>
            </w:r>
            <w:r w:rsidRPr="0065211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52113">
              <w:rPr>
                <w:rFonts w:ascii="Times New Roman" w:eastAsia="Times New Roman" w:hAnsi="Times New Roman" w:cs="Times New Roman"/>
                <w:b/>
                <w:sz w:val="24"/>
                <w:szCs w:val="24"/>
              </w:rPr>
              <w:t xml:space="preserve"> </w:t>
            </w:r>
            <w:r w:rsidRPr="00652113">
              <w:rPr>
                <w:rFonts w:ascii="Times New Roman" w:eastAsia="Times New Roman" w:hAnsi="Times New Roman" w:cs="Times New Roman"/>
                <w:b/>
                <w:i/>
                <w:sz w:val="24"/>
                <w:szCs w:val="24"/>
              </w:rPr>
              <w:t>Додатку 2</w:t>
            </w:r>
            <w:r w:rsidRPr="00652113">
              <w:rPr>
                <w:rFonts w:ascii="Times New Roman" w:eastAsia="Times New Roman" w:hAnsi="Times New Roman" w:cs="Times New Roman"/>
                <w:sz w:val="24"/>
                <w:szCs w:val="24"/>
              </w:rPr>
              <w:t xml:space="preserve"> до цієї тендерної документації. </w:t>
            </w:r>
          </w:p>
          <w:p w:rsidR="00652113" w:rsidRPr="00652113" w:rsidRDefault="00652113" w:rsidP="00652113">
            <w:pPr>
              <w:widowControl w:val="0"/>
              <w:ind w:right="120"/>
              <w:jc w:val="both"/>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Підстави, визначені пунктом 47 Особливостей.</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2113">
              <w:rPr>
                <w:rFonts w:ascii="Times New Roman" w:eastAsia="Times New Roman" w:hAnsi="Times New Roman" w:cs="Times New Roman"/>
                <w:sz w:val="24"/>
                <w:szCs w:val="24"/>
              </w:rPr>
              <w:t>антиконкурентних</w:t>
            </w:r>
            <w:proofErr w:type="spellEnd"/>
            <w:r w:rsidRPr="006521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52113">
              <w:rPr>
                <w:rFonts w:ascii="Times New Roman" w:eastAsia="Times New Roman" w:hAnsi="Times New Roman" w:cs="Times New Roman"/>
                <w:sz w:val="24"/>
                <w:szCs w:val="24"/>
              </w:rPr>
              <w:lastRenderedPageBreak/>
              <w:t>погашено в установленому законом порядку;</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2113" w:rsidRPr="00652113" w:rsidRDefault="00652113"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52113">
              <w:rPr>
                <w:rFonts w:ascii="Times New Roman" w:eastAsia="Times New Roman" w:hAnsi="Times New Roman" w:cs="Times New Roman"/>
                <w:sz w:val="24"/>
                <w:szCs w:val="24"/>
              </w:rPr>
              <w:br/>
              <w:t>20 млн гривень (у тому числі за лотом);</w:t>
            </w:r>
          </w:p>
          <w:p w:rsidR="007B7829" w:rsidRPr="005F26C3" w:rsidRDefault="00652113" w:rsidP="007B7829">
            <w:pPr>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11) </w:t>
            </w:r>
            <w:r w:rsidR="007B7829">
              <w:rPr>
                <w:rFonts w:ascii="Times New Roman" w:eastAsia="Times New Roman" w:hAnsi="Times New Roman" w:cs="Times New Roman"/>
                <w:sz w:val="24"/>
                <w:szCs w:val="24"/>
              </w:rPr>
              <w:t xml:space="preserve">учасник процедури закупівлі або кінцевий </w:t>
            </w:r>
            <w:proofErr w:type="spellStart"/>
            <w:r w:rsidR="007B7829">
              <w:rPr>
                <w:rFonts w:ascii="Times New Roman" w:eastAsia="Times New Roman" w:hAnsi="Times New Roman" w:cs="Times New Roman"/>
                <w:sz w:val="24"/>
                <w:szCs w:val="24"/>
              </w:rPr>
              <w:t>бенефіціарний</w:t>
            </w:r>
            <w:proofErr w:type="spellEnd"/>
            <w:r w:rsidR="007B78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B7829" w:rsidRPr="005F26C3">
              <w:rPr>
                <w:rFonts w:ascii="Times New Roman" w:eastAsia="Times New Roman" w:hAnsi="Times New Roman" w:cs="Times New Roman"/>
                <w:sz w:val="24"/>
                <w:szCs w:val="24"/>
              </w:rPr>
              <w:t>у неї</w:t>
            </w:r>
            <w:r w:rsidR="007B7829">
              <w:rPr>
                <w:rFonts w:ascii="Times New Roman" w:eastAsia="Times New Roman" w:hAnsi="Times New Roman" w:cs="Times New Roman"/>
                <w:sz w:val="24"/>
                <w:szCs w:val="24"/>
              </w:rPr>
              <w:t xml:space="preserve"> </w:t>
            </w:r>
            <w:r w:rsidR="007B7829">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007B7829" w:rsidRPr="005F26C3">
              <w:rPr>
                <w:rFonts w:ascii="Times New Roman" w:eastAsia="Times New Roman" w:hAnsi="Times New Roman" w:cs="Times New Roman"/>
                <w:sz w:val="24"/>
                <w:szCs w:val="24"/>
                <w:highlight w:val="white"/>
              </w:rPr>
              <w:t xml:space="preserve">”, </w:t>
            </w:r>
            <w:r w:rsidR="007B7829" w:rsidRPr="005F26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52113" w:rsidRPr="00652113" w:rsidRDefault="007B7829" w:rsidP="00652113">
            <w:pPr>
              <w:widowControl w:val="0"/>
              <w:spacing w:before="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w:t>
            </w:r>
            <w:r w:rsidR="00652113" w:rsidRPr="0065211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2113" w:rsidRPr="00881B6D" w:rsidRDefault="00652113" w:rsidP="00881B6D">
            <w:pPr>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2113">
              <w:rPr>
                <w:rFonts w:ascii="Times New Roman" w:eastAsia="Times New Roman" w:hAnsi="Times New Roman" w:cs="Times New Roman"/>
                <w:color w:val="000000"/>
                <w:sz w:val="24"/>
                <w:szCs w:val="24"/>
                <w:highlight w:val="white"/>
              </w:rPr>
              <w:t xml:space="preserve">із </w:t>
            </w:r>
            <w:r w:rsidRPr="00652113">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52113">
              <w:rPr>
                <w:rFonts w:ascii="Times New Roman" w:eastAsia="Times New Roman" w:hAnsi="Times New Roman" w:cs="Times New Roman"/>
                <w:sz w:val="24"/>
                <w:szCs w:val="24"/>
                <w:highlight w:val="white"/>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881B6D">
              <w:rPr>
                <w:rFonts w:ascii="Times New Roman" w:eastAsia="Times New Roman" w:hAnsi="Times New Roman" w:cs="Times New Roman"/>
                <w:sz w:val="24"/>
                <w:szCs w:val="24"/>
                <w:highlight w:val="white"/>
              </w:rPr>
              <w:t>в участі в процедурі закупівлі.</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lastRenderedPageBreak/>
              <w:t>6</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652113" w:rsidRPr="00652113" w:rsidRDefault="00652113" w:rsidP="00652113">
            <w:pPr>
              <w:widowControl w:val="0"/>
              <w:spacing w:after="0" w:line="276" w:lineRule="auto"/>
              <w:jc w:val="both"/>
              <w:rPr>
                <w:rFonts w:ascii="Times New Roman" w:eastAsia="Times New Roman" w:hAnsi="Times New Roman" w:cs="Times New Roman"/>
                <w:color w:val="000000"/>
                <w:sz w:val="24"/>
                <w:szCs w:val="24"/>
                <w:lang w:val="ru-RU"/>
              </w:rPr>
            </w:pPr>
            <w:proofErr w:type="spellStart"/>
            <w:r w:rsidRPr="00652113">
              <w:rPr>
                <w:rFonts w:ascii="Times New Roman" w:eastAsia="Times New Roman" w:hAnsi="Times New Roman" w:cs="Times New Roman"/>
                <w:color w:val="000000"/>
                <w:sz w:val="24"/>
                <w:szCs w:val="24"/>
                <w:lang w:val="ru-RU"/>
              </w:rPr>
              <w:t>Вимоги</w:t>
            </w:r>
            <w:proofErr w:type="spellEnd"/>
            <w:r w:rsidRPr="00652113">
              <w:rPr>
                <w:rFonts w:ascii="Times New Roman" w:eastAsia="Times New Roman" w:hAnsi="Times New Roman" w:cs="Times New Roman"/>
                <w:color w:val="000000"/>
                <w:sz w:val="24"/>
                <w:szCs w:val="24"/>
                <w:lang w:val="ru-RU"/>
              </w:rPr>
              <w:t xml:space="preserve"> до предмета </w:t>
            </w:r>
            <w:proofErr w:type="spellStart"/>
            <w:r w:rsidRPr="00652113">
              <w:rPr>
                <w:rFonts w:ascii="Times New Roman" w:eastAsia="Times New Roman" w:hAnsi="Times New Roman" w:cs="Times New Roman"/>
                <w:color w:val="000000"/>
                <w:sz w:val="24"/>
                <w:szCs w:val="24"/>
                <w:lang w:val="ru-RU"/>
              </w:rPr>
              <w:t>закупі</w:t>
            </w:r>
            <w:proofErr w:type="gramStart"/>
            <w:r w:rsidRPr="00652113">
              <w:rPr>
                <w:rFonts w:ascii="Times New Roman" w:eastAsia="Times New Roman" w:hAnsi="Times New Roman" w:cs="Times New Roman"/>
                <w:color w:val="000000"/>
                <w:sz w:val="24"/>
                <w:szCs w:val="24"/>
                <w:lang w:val="ru-RU"/>
              </w:rPr>
              <w:t>вл</w:t>
            </w:r>
            <w:proofErr w:type="gramEnd"/>
            <w:r w:rsidRPr="00652113">
              <w:rPr>
                <w:rFonts w:ascii="Times New Roman" w:eastAsia="Times New Roman" w:hAnsi="Times New Roman" w:cs="Times New Roman"/>
                <w:color w:val="000000"/>
                <w:sz w:val="24"/>
                <w:szCs w:val="24"/>
                <w:lang w:val="ru-RU"/>
              </w:rPr>
              <w:t>і</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технічні</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якісні</w:t>
            </w:r>
            <w:proofErr w:type="spellEnd"/>
            <w:r w:rsidR="0093007F">
              <w:rPr>
                <w:rFonts w:ascii="Times New Roman" w:eastAsia="Times New Roman" w:hAnsi="Times New Roman" w:cs="Times New Roman"/>
                <w:color w:val="000000"/>
                <w:sz w:val="24"/>
                <w:szCs w:val="24"/>
                <w:lang w:val="ru-RU"/>
              </w:rPr>
              <w:t xml:space="preserve"> та </w:t>
            </w:r>
            <w:proofErr w:type="spellStart"/>
            <w:r w:rsidR="0093007F">
              <w:rPr>
                <w:rFonts w:ascii="Times New Roman" w:eastAsia="Times New Roman" w:hAnsi="Times New Roman" w:cs="Times New Roman"/>
                <w:color w:val="000000"/>
                <w:sz w:val="24"/>
                <w:szCs w:val="24"/>
                <w:lang w:val="ru-RU"/>
              </w:rPr>
              <w:t>кількісні</w:t>
            </w:r>
            <w:proofErr w:type="spellEnd"/>
            <w:r w:rsidR="0093007F">
              <w:rPr>
                <w:rFonts w:ascii="Times New Roman" w:eastAsia="Times New Roman" w:hAnsi="Times New Roman" w:cs="Times New Roman"/>
                <w:color w:val="000000"/>
                <w:sz w:val="24"/>
                <w:szCs w:val="24"/>
                <w:lang w:val="ru-RU"/>
              </w:rPr>
              <w:t xml:space="preserve"> характеристики) </w:t>
            </w:r>
            <w:proofErr w:type="spellStart"/>
            <w:r w:rsidRPr="00652113">
              <w:rPr>
                <w:rFonts w:ascii="Times New Roman" w:eastAsia="Times New Roman" w:hAnsi="Times New Roman" w:cs="Times New Roman"/>
                <w:color w:val="000000"/>
                <w:sz w:val="24"/>
                <w:szCs w:val="24"/>
                <w:lang w:val="ru-RU"/>
              </w:rPr>
              <w:t>згідно</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з</w:t>
            </w:r>
            <w:proofErr w:type="spellEnd"/>
            <w:r w:rsidR="007360E7">
              <w:fldChar w:fldCharType="begin"/>
            </w:r>
            <w:r w:rsidR="00C7785F">
              <w:instrText>HYPERLINK "http://zakon4.rada.gov.ua/laws/show/2289-17"</w:instrText>
            </w:r>
            <w:r w:rsidR="007360E7">
              <w:fldChar w:fldCharType="separate"/>
            </w:r>
            <w:r w:rsidRPr="00652113">
              <w:rPr>
                <w:rFonts w:ascii="Times New Roman" w:eastAsia="Times New Roman" w:hAnsi="Times New Roman" w:cs="Times New Roman"/>
                <w:sz w:val="24"/>
                <w:szCs w:val="24"/>
                <w:u w:val="single"/>
                <w:lang w:val="ru-RU"/>
              </w:rPr>
              <w:t xml:space="preserve"> пунктом </w:t>
            </w:r>
            <w:proofErr w:type="spellStart"/>
            <w:r w:rsidRPr="00652113">
              <w:rPr>
                <w:rFonts w:ascii="Times New Roman" w:eastAsia="Times New Roman" w:hAnsi="Times New Roman" w:cs="Times New Roman"/>
                <w:sz w:val="24"/>
                <w:szCs w:val="24"/>
                <w:u w:val="single"/>
                <w:lang w:val="ru-RU"/>
              </w:rPr>
              <w:t>третім</w:t>
            </w:r>
            <w:proofErr w:type="spellEnd"/>
            <w:r w:rsidRPr="00652113">
              <w:rPr>
                <w:rFonts w:ascii="Times New Roman" w:eastAsia="Times New Roman" w:hAnsi="Times New Roman" w:cs="Times New Roman"/>
                <w:sz w:val="24"/>
                <w:szCs w:val="24"/>
                <w:u w:val="single"/>
                <w:lang w:val="ru-RU"/>
              </w:rPr>
              <w:t xml:space="preserve"> </w:t>
            </w:r>
            <w:r w:rsidR="007360E7">
              <w:fldChar w:fldCharType="end"/>
            </w:r>
            <w:hyperlink r:id="rId11" w:history="1">
              <w:proofErr w:type="spellStart"/>
              <w:r w:rsidRPr="00652113">
                <w:rPr>
                  <w:rFonts w:ascii="Times New Roman" w:eastAsia="Times New Roman" w:hAnsi="Times New Roman" w:cs="Times New Roman"/>
                  <w:sz w:val="24"/>
                  <w:szCs w:val="24"/>
                  <w:u w:val="single"/>
                  <w:lang w:val="ru-RU"/>
                </w:rPr>
                <w:t>частини</w:t>
              </w:r>
              <w:proofErr w:type="spellEnd"/>
              <w:r w:rsidRPr="00652113">
                <w:rPr>
                  <w:rFonts w:ascii="Times New Roman" w:eastAsia="Times New Roman" w:hAnsi="Times New Roman" w:cs="Times New Roman"/>
                  <w:sz w:val="24"/>
                  <w:szCs w:val="24"/>
                  <w:u w:val="single"/>
                  <w:lang w:val="ru-RU"/>
                </w:rPr>
                <w:t xml:space="preserve"> </w:t>
              </w:r>
              <w:proofErr w:type="spellStart"/>
              <w:r w:rsidRPr="00652113">
                <w:rPr>
                  <w:rFonts w:ascii="Times New Roman" w:eastAsia="Times New Roman" w:hAnsi="Times New Roman" w:cs="Times New Roman"/>
                  <w:sz w:val="24"/>
                  <w:szCs w:val="24"/>
                  <w:u w:val="single"/>
                  <w:lang w:val="ru-RU"/>
                </w:rPr>
                <w:t>друго</w:t>
              </w:r>
            </w:hyperlink>
            <w:r w:rsidRPr="00652113">
              <w:rPr>
                <w:rFonts w:ascii="Times New Roman" w:eastAsia="Times New Roman" w:hAnsi="Times New Roman" w:cs="Times New Roman"/>
                <w:color w:val="000000"/>
                <w:sz w:val="24"/>
                <w:szCs w:val="24"/>
                <w:lang w:val="ru-RU"/>
              </w:rPr>
              <w:t>ї</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статті</w:t>
            </w:r>
            <w:proofErr w:type="spellEnd"/>
            <w:r w:rsidRPr="00652113">
              <w:rPr>
                <w:rFonts w:ascii="Times New Roman" w:eastAsia="Times New Roman" w:hAnsi="Times New Roman" w:cs="Times New Roman"/>
                <w:color w:val="000000"/>
                <w:sz w:val="24"/>
                <w:szCs w:val="24"/>
                <w:lang w:val="ru-RU"/>
              </w:rPr>
              <w:t xml:space="preserve"> 22 Закону </w:t>
            </w:r>
            <w:proofErr w:type="spellStart"/>
            <w:r w:rsidRPr="00652113">
              <w:rPr>
                <w:rFonts w:ascii="Times New Roman" w:eastAsia="Times New Roman" w:hAnsi="Times New Roman" w:cs="Times New Roman"/>
                <w:color w:val="000000"/>
                <w:sz w:val="24"/>
                <w:szCs w:val="24"/>
                <w:lang w:val="ru-RU"/>
              </w:rPr>
              <w:t>зазначено</w:t>
            </w:r>
            <w:proofErr w:type="spellEnd"/>
            <w:r w:rsidRPr="00652113">
              <w:rPr>
                <w:rFonts w:ascii="Times New Roman" w:eastAsia="Times New Roman" w:hAnsi="Times New Roman" w:cs="Times New Roman"/>
                <w:color w:val="000000"/>
                <w:sz w:val="24"/>
                <w:szCs w:val="24"/>
                <w:lang w:val="ru-RU"/>
              </w:rPr>
              <w:t xml:space="preserve"> в </w:t>
            </w:r>
            <w:proofErr w:type="spellStart"/>
            <w:r w:rsidRPr="00652113">
              <w:rPr>
                <w:rFonts w:ascii="Times New Roman" w:eastAsia="Times New Roman" w:hAnsi="Times New Roman" w:cs="Times New Roman"/>
                <w:b/>
                <w:i/>
                <w:color w:val="000000"/>
                <w:sz w:val="24"/>
                <w:szCs w:val="24"/>
                <w:lang w:val="ru-RU"/>
              </w:rPr>
              <w:t>Додатку</w:t>
            </w:r>
            <w:proofErr w:type="spellEnd"/>
            <w:r w:rsidRPr="00652113">
              <w:rPr>
                <w:rFonts w:ascii="Times New Roman" w:eastAsia="Times New Roman" w:hAnsi="Times New Roman" w:cs="Times New Roman"/>
                <w:b/>
                <w:i/>
                <w:color w:val="000000"/>
                <w:sz w:val="24"/>
                <w:szCs w:val="24"/>
                <w:lang w:val="ru-RU"/>
              </w:rPr>
              <w:t xml:space="preserve"> </w:t>
            </w:r>
            <w:r w:rsidRPr="00652113">
              <w:rPr>
                <w:rFonts w:ascii="Times New Roman" w:eastAsia="Times New Roman" w:hAnsi="Times New Roman" w:cs="Times New Roman"/>
                <w:b/>
                <w:i/>
                <w:color w:val="000000"/>
                <w:sz w:val="24"/>
                <w:szCs w:val="24"/>
              </w:rPr>
              <w:t xml:space="preserve">3 </w:t>
            </w:r>
            <w:r w:rsidRPr="00652113">
              <w:rPr>
                <w:rFonts w:ascii="Times New Roman" w:eastAsia="Times New Roman" w:hAnsi="Times New Roman" w:cs="Times New Roman"/>
                <w:color w:val="000000"/>
                <w:sz w:val="24"/>
                <w:szCs w:val="24"/>
                <w:lang w:val="ru-RU"/>
              </w:rPr>
              <w:t xml:space="preserve">до </w:t>
            </w:r>
            <w:proofErr w:type="spellStart"/>
            <w:r w:rsidRPr="00652113">
              <w:rPr>
                <w:rFonts w:ascii="Times New Roman" w:eastAsia="Times New Roman" w:hAnsi="Times New Roman" w:cs="Times New Roman"/>
                <w:color w:val="000000"/>
                <w:sz w:val="24"/>
                <w:szCs w:val="24"/>
                <w:lang w:val="ru-RU"/>
              </w:rPr>
              <w:t>цієї</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тендерної</w:t>
            </w:r>
            <w:proofErr w:type="spellEnd"/>
            <w:r w:rsidRPr="00652113">
              <w:rPr>
                <w:rFonts w:ascii="Times New Roman" w:eastAsia="Times New Roman" w:hAnsi="Times New Roman" w:cs="Times New Roman"/>
                <w:color w:val="000000"/>
                <w:sz w:val="24"/>
                <w:szCs w:val="24"/>
                <w:lang w:val="ru-RU"/>
              </w:rPr>
              <w:t xml:space="preserve"> </w:t>
            </w:r>
            <w:proofErr w:type="spellStart"/>
            <w:r w:rsidRPr="00652113">
              <w:rPr>
                <w:rFonts w:ascii="Times New Roman" w:eastAsia="Times New Roman" w:hAnsi="Times New Roman" w:cs="Times New Roman"/>
                <w:color w:val="000000"/>
                <w:sz w:val="24"/>
                <w:szCs w:val="24"/>
                <w:lang w:val="ru-RU"/>
              </w:rPr>
              <w:t>документації</w:t>
            </w:r>
            <w:proofErr w:type="spellEnd"/>
            <w:r w:rsidRPr="00652113">
              <w:rPr>
                <w:rFonts w:ascii="Times New Roman" w:eastAsia="Times New Roman" w:hAnsi="Times New Roman" w:cs="Times New Roman"/>
                <w:color w:val="000000"/>
                <w:sz w:val="24"/>
                <w:szCs w:val="24"/>
                <w:lang w:val="ru-RU"/>
              </w:rPr>
              <w:t xml:space="preserve">. </w:t>
            </w:r>
          </w:p>
        </w:tc>
      </w:tr>
      <w:tr w:rsidR="00652113" w:rsidRPr="00652113" w:rsidTr="00D6596E">
        <w:trPr>
          <w:trHeight w:val="346"/>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652113" w:rsidRPr="00652113" w:rsidRDefault="00652113" w:rsidP="00652113">
            <w:pPr>
              <w:widowControl w:val="0"/>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652113" w:rsidRPr="00652113" w:rsidRDefault="00652113" w:rsidP="00652113">
            <w:pPr>
              <w:widowControl w:val="0"/>
              <w:ind w:right="12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Не передбачено. </w:t>
            </w:r>
          </w:p>
        </w:tc>
      </w:tr>
      <w:tr w:rsidR="00652113" w:rsidRPr="00652113" w:rsidTr="00D6596E">
        <w:trPr>
          <w:trHeight w:val="841"/>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8</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113" w:rsidRPr="00652113" w:rsidTr="00D6596E">
        <w:trPr>
          <w:trHeight w:val="442"/>
          <w:jc w:val="center"/>
        </w:trPr>
        <w:tc>
          <w:tcPr>
            <w:tcW w:w="9960" w:type="dxa"/>
            <w:gridSpan w:val="3"/>
            <w:shd w:val="clear" w:color="auto" w:fill="auto"/>
            <w:vAlign w:val="center"/>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Розділ 4. Подання та розкриття тендерної пропозиції</w:t>
            </w:r>
          </w:p>
        </w:tc>
      </w:tr>
      <w:tr w:rsidR="00652113" w:rsidRPr="00652113" w:rsidTr="00D6596E">
        <w:trPr>
          <w:trHeight w:val="841"/>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1</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652113" w:rsidRPr="00652113" w:rsidRDefault="00652113" w:rsidP="00652113">
            <w:pPr>
              <w:widowControl w:val="0"/>
              <w:numPr>
                <w:ilvl w:val="1"/>
                <w:numId w:val="6"/>
              </w:numPr>
              <w:spacing w:after="0" w:line="240" w:lineRule="auto"/>
              <w:ind w:left="34" w:firstLine="0"/>
              <w:contextualSpacing/>
              <w:jc w:val="both"/>
              <w:rPr>
                <w:rFonts w:ascii="Times New Roman" w:hAnsi="Times New Roman"/>
                <w:b/>
                <w:sz w:val="24"/>
              </w:rPr>
            </w:pPr>
            <w:r w:rsidRPr="00652113">
              <w:rPr>
                <w:rFonts w:ascii="Times New Roman" w:eastAsia="Times New Roman" w:hAnsi="Times New Roman" w:cs="Times New Roman"/>
                <w:color w:val="000000"/>
                <w:sz w:val="24"/>
                <w:szCs w:val="24"/>
              </w:rPr>
              <w:t xml:space="preserve">Кінцевий строк подання тендерних пропозицій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w:t>
            </w:r>
            <w:r w:rsidRPr="00652113">
              <w:rPr>
                <w:rFonts w:ascii="Times New Roman" w:eastAsia="Times New Roman" w:hAnsi="Times New Roman"/>
                <w:b/>
                <w:sz w:val="24"/>
              </w:rPr>
              <w:t xml:space="preserve">         </w:t>
            </w:r>
            <w:r w:rsidR="009D18E2">
              <w:rPr>
                <w:rFonts w:ascii="Times New Roman" w:eastAsia="Times New Roman" w:hAnsi="Times New Roman"/>
                <w:b/>
                <w:sz w:val="24"/>
                <w:lang w:val="ru-RU"/>
              </w:rPr>
              <w:t>08.03</w:t>
            </w:r>
            <w:r w:rsidR="009D18E2">
              <w:rPr>
                <w:rFonts w:ascii="Times New Roman" w:eastAsia="Times New Roman" w:hAnsi="Times New Roman"/>
                <w:b/>
                <w:sz w:val="24"/>
              </w:rPr>
              <w:t>.2024</w:t>
            </w:r>
            <w:r w:rsidRPr="00652113">
              <w:rPr>
                <w:rFonts w:ascii="Times New Roman" w:eastAsia="Times New Roman" w:hAnsi="Times New Roman"/>
                <w:b/>
                <w:sz w:val="24"/>
              </w:rPr>
              <w:t xml:space="preserve"> року 00</w:t>
            </w:r>
            <w:r w:rsidRPr="00652113">
              <w:rPr>
                <w:rFonts w:ascii="Times New Roman" w:eastAsia="Times New Roman" w:hAnsi="Times New Roman"/>
                <w:b/>
                <w:sz w:val="24"/>
                <w:lang w:val="ru-RU"/>
              </w:rPr>
              <w:t>:</w:t>
            </w:r>
            <w:r w:rsidRPr="00652113">
              <w:rPr>
                <w:rFonts w:ascii="Times New Roman" w:eastAsia="Times New Roman" w:hAnsi="Times New Roman"/>
                <w:b/>
                <w:sz w:val="24"/>
              </w:rPr>
              <w:t>00</w:t>
            </w:r>
            <w:r w:rsidRPr="00652113">
              <w:rPr>
                <w:rFonts w:ascii="Times New Roman" w:eastAsia="Times New Roman" w:hAnsi="Times New Roman" w:cs="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2113" w:rsidRPr="00652113" w:rsidRDefault="00652113" w:rsidP="0065211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65211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2113" w:rsidRPr="00652113" w:rsidTr="00D6596E">
        <w:trPr>
          <w:trHeight w:val="771"/>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2</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Дата та час розкриття тендерної пропозиції</w:t>
            </w:r>
          </w:p>
        </w:tc>
        <w:tc>
          <w:tcPr>
            <w:tcW w:w="6420" w:type="dxa"/>
            <w:shd w:val="clear" w:color="auto" w:fill="auto"/>
            <w:vAlign w:val="center"/>
          </w:tcPr>
          <w:p w:rsidR="00652113" w:rsidRPr="00652113" w:rsidRDefault="00652113" w:rsidP="00652113">
            <w:pPr>
              <w:widowControl w:val="0"/>
              <w:spacing w:line="228"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113" w:rsidRPr="00652113" w:rsidRDefault="00652113" w:rsidP="00652113">
            <w:pPr>
              <w:widowControl w:val="0"/>
              <w:spacing w:line="228"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2113" w:rsidRPr="00652113" w:rsidRDefault="00652113" w:rsidP="00652113">
            <w:pPr>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sz w:val="24"/>
                <w:szCs w:val="24"/>
              </w:rPr>
              <w:t xml:space="preserve">Не підлягає розкриттю інформація, що обґрунтовано </w:t>
            </w:r>
            <w:r w:rsidRPr="00652113">
              <w:rPr>
                <w:rFonts w:ascii="Times New Roman" w:eastAsia="Times New Roman" w:hAnsi="Times New Roman" w:cs="Times New Roman"/>
                <w:sz w:val="24"/>
                <w:szCs w:val="24"/>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52113" w:rsidRPr="00652113" w:rsidTr="00D6596E">
        <w:trPr>
          <w:trHeight w:val="512"/>
          <w:jc w:val="center"/>
        </w:trPr>
        <w:tc>
          <w:tcPr>
            <w:tcW w:w="9960" w:type="dxa"/>
            <w:gridSpan w:val="3"/>
            <w:shd w:val="clear" w:color="auto" w:fill="auto"/>
            <w:vAlign w:val="center"/>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lastRenderedPageBreak/>
              <w:t>Розділ 5. Оцінка тендерної пропозиції</w:t>
            </w:r>
          </w:p>
        </w:tc>
      </w:tr>
      <w:tr w:rsidR="00652113" w:rsidRPr="00652113" w:rsidTr="00D6596E">
        <w:trPr>
          <w:trHeight w:val="132"/>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1</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652113" w:rsidRPr="00652113" w:rsidRDefault="00652113" w:rsidP="00652113">
            <w:pPr>
              <w:shd w:val="clear" w:color="auto" w:fill="FFFFFF"/>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652113">
                <w:rPr>
                  <w:rFonts w:ascii="Times New Roman" w:eastAsia="Times New Roman" w:hAnsi="Times New Roman" w:cs="Times New Roman"/>
                  <w:color w:val="000000"/>
                  <w:sz w:val="24"/>
                  <w:szCs w:val="24"/>
                  <w:highlight w:val="white"/>
                  <w:u w:val="single"/>
                </w:rPr>
                <w:t>шістнадцятої</w:t>
              </w:r>
            </w:hyperlink>
            <w:r w:rsidRPr="00652113">
              <w:rPr>
                <w:rFonts w:ascii="Times New Roman" w:eastAsia="Times New Roman" w:hAnsi="Times New Roman" w:cs="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Критерії та методика оцінки визначаються відповідно до статті 29 Закону.</w:t>
            </w:r>
          </w:p>
          <w:p w:rsidR="00652113" w:rsidRPr="00652113" w:rsidRDefault="00652113" w:rsidP="00652113">
            <w:pPr>
              <w:widowControl w:val="0"/>
              <w:jc w:val="both"/>
              <w:rPr>
                <w:rFonts w:ascii="Times New Roman" w:eastAsia="Times New Roman" w:hAnsi="Times New Roman" w:cs="Times New Roman"/>
                <w:b/>
                <w:color w:val="000000"/>
                <w:sz w:val="24"/>
                <w:szCs w:val="24"/>
                <w:highlight w:val="white"/>
              </w:rPr>
            </w:pPr>
            <w:r w:rsidRPr="00652113">
              <w:rPr>
                <w:rFonts w:ascii="Times New Roman" w:eastAsia="Times New Roman" w:hAnsi="Times New Roman" w:cs="Times New Roman"/>
                <w:b/>
                <w:color w:val="000000"/>
                <w:sz w:val="24"/>
                <w:szCs w:val="24"/>
                <w:highlight w:val="white"/>
              </w:rPr>
              <w:t>Перелік критеріїв та методика оцінки тендерної пропозиції із зазначенням питомої ваги критерію:</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52113" w:rsidRPr="00652113" w:rsidRDefault="00652113" w:rsidP="00652113">
            <w:pPr>
              <w:widowControl w:val="0"/>
              <w:jc w:val="both"/>
              <w:rPr>
                <w:rFonts w:ascii="Times New Roman" w:eastAsia="Times New Roman" w:hAnsi="Times New Roman" w:cs="Times New Roman"/>
                <w:i/>
                <w:color w:val="000000"/>
                <w:sz w:val="24"/>
                <w:szCs w:val="24"/>
                <w:highlight w:val="white"/>
              </w:rPr>
            </w:pPr>
            <w:r w:rsidRPr="00652113">
              <w:rPr>
                <w:rFonts w:ascii="Times New Roman" w:eastAsia="Times New Roman" w:hAnsi="Times New Roman" w:cs="Times New Roman"/>
                <w:i/>
                <w:color w:val="000000"/>
                <w:sz w:val="24"/>
                <w:szCs w:val="24"/>
                <w:highlight w:val="white"/>
              </w:rPr>
              <w:t>(у разі якщо подано дві і більше тендерних пропозицій).</w:t>
            </w:r>
          </w:p>
          <w:p w:rsidR="00652113" w:rsidRPr="00652113" w:rsidRDefault="00652113" w:rsidP="00652113">
            <w:pPr>
              <w:shd w:val="clear" w:color="auto" w:fill="FFFFFF"/>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652113">
              <w:rPr>
                <w:rFonts w:ascii="Times New Roman" w:eastAsia="Times New Roman" w:hAnsi="Times New Roman" w:cs="Times New Roman"/>
                <w:color w:val="000000"/>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652113" w:rsidRPr="00652113" w:rsidRDefault="00652113" w:rsidP="00652113">
            <w:pPr>
              <w:widowControl w:val="0"/>
              <w:jc w:val="both"/>
              <w:rPr>
                <w:rFonts w:ascii="Times New Roman" w:eastAsia="Times New Roman" w:hAnsi="Times New Roman" w:cs="Times New Roman"/>
                <w:i/>
                <w:color w:val="000000"/>
                <w:sz w:val="24"/>
                <w:szCs w:val="24"/>
                <w:highlight w:val="yellow"/>
              </w:rPr>
            </w:pPr>
            <w:r w:rsidRPr="00652113">
              <w:rPr>
                <w:rFonts w:ascii="Times New Roman" w:eastAsia="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2113" w:rsidRPr="00652113" w:rsidRDefault="00652113" w:rsidP="00652113">
            <w:pPr>
              <w:widowControl w:val="0"/>
              <w:jc w:val="both"/>
              <w:rPr>
                <w:rFonts w:ascii="Times New Roman" w:eastAsia="Times New Roman" w:hAnsi="Times New Roman" w:cs="Times New Roman"/>
                <w:b/>
                <w:i/>
                <w:color w:val="000000"/>
                <w:sz w:val="24"/>
                <w:szCs w:val="24"/>
              </w:rPr>
            </w:pPr>
            <w:r w:rsidRPr="00652113">
              <w:rPr>
                <w:rFonts w:ascii="Times New Roman" w:eastAsia="Times New Roman" w:hAnsi="Times New Roman" w:cs="Times New Roman"/>
                <w:i/>
                <w:color w:val="000000"/>
                <w:sz w:val="24"/>
                <w:szCs w:val="24"/>
              </w:rPr>
              <w:t xml:space="preserve">До розгляду </w:t>
            </w:r>
            <w:r w:rsidRPr="00652113">
              <w:rPr>
                <w:rFonts w:ascii="Times New Roman" w:eastAsia="Times New Roman" w:hAnsi="Times New Roman" w:cs="Times New Roman"/>
                <w:i/>
                <w:color w:val="000000"/>
                <w:sz w:val="24"/>
                <w:szCs w:val="24"/>
                <w:u w:val="single"/>
              </w:rPr>
              <w:t xml:space="preserve">не приймається </w:t>
            </w:r>
            <w:r w:rsidRPr="00652113">
              <w:rPr>
                <w:rFonts w:ascii="Times New Roman" w:eastAsia="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Оцінка здійснюється щодо предмета закупівлі в цілому.</w:t>
            </w:r>
          </w:p>
          <w:p w:rsidR="00652113" w:rsidRPr="00FF28AE" w:rsidRDefault="00652113" w:rsidP="00652113">
            <w:pPr>
              <w:widowControl w:val="0"/>
              <w:jc w:val="both"/>
              <w:rPr>
                <w:rFonts w:ascii="Times New Roman" w:eastAsia="Times New Roman" w:hAnsi="Times New Roman" w:cs="Times New Roman"/>
                <w:b/>
                <w:color w:val="000000"/>
                <w:sz w:val="24"/>
                <w:szCs w:val="24"/>
              </w:rPr>
            </w:pPr>
            <w:r w:rsidRPr="00FF28AE">
              <w:rPr>
                <w:rFonts w:ascii="Times New Roman" w:eastAsia="Times New Roman" w:hAnsi="Times New Roman" w:cs="Times New Roman"/>
                <w:b/>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52113" w:rsidRPr="00FF28AE" w:rsidRDefault="00652113" w:rsidP="00652113">
            <w:pPr>
              <w:widowControl w:val="0"/>
              <w:jc w:val="both"/>
              <w:rPr>
                <w:rFonts w:ascii="Times New Roman" w:eastAsia="Times New Roman" w:hAnsi="Times New Roman" w:cs="Times New Roman"/>
                <w:b/>
                <w:color w:val="000000"/>
                <w:sz w:val="24"/>
                <w:szCs w:val="24"/>
                <w:highlight w:val="yellow"/>
              </w:rPr>
            </w:pPr>
            <w:r w:rsidRPr="00FF28AE">
              <w:rPr>
                <w:rFonts w:ascii="Times New Roman" w:eastAsia="Times New Roman" w:hAnsi="Times New Roman" w:cs="Times New Roman"/>
                <w:b/>
                <w:color w:val="000000"/>
                <w:sz w:val="24"/>
                <w:szCs w:val="24"/>
                <w:highlight w:val="white"/>
              </w:rPr>
              <w:t>Розмір мінімального кроку пониження ціни під</w:t>
            </w:r>
            <w:r w:rsidR="00FF28AE" w:rsidRPr="00FF28AE">
              <w:rPr>
                <w:rFonts w:ascii="Times New Roman" w:eastAsia="Times New Roman" w:hAnsi="Times New Roman" w:cs="Times New Roman"/>
                <w:b/>
                <w:color w:val="000000"/>
                <w:sz w:val="24"/>
                <w:szCs w:val="24"/>
                <w:highlight w:val="white"/>
              </w:rPr>
              <w:t xml:space="preserve"> час електронного аукціону – 1</w:t>
            </w:r>
            <w:r w:rsidRPr="00FF28AE">
              <w:rPr>
                <w:rFonts w:ascii="Times New Roman" w:eastAsia="Times New Roman" w:hAnsi="Times New Roman" w:cs="Times New Roman"/>
                <w:b/>
                <w:color w:val="000000"/>
                <w:sz w:val="24"/>
                <w:szCs w:val="24"/>
                <w:highlight w:val="white"/>
              </w:rPr>
              <w:t xml:space="preserve"> %.</w:t>
            </w:r>
          </w:p>
          <w:p w:rsidR="00652113" w:rsidRPr="00652113" w:rsidRDefault="00652113" w:rsidP="00652113">
            <w:pPr>
              <w:shd w:val="clear" w:color="auto" w:fill="FFFFFF"/>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2113" w:rsidRPr="00652113" w:rsidRDefault="00652113" w:rsidP="00652113">
            <w:pPr>
              <w:keepNext/>
              <w:shd w:val="clear" w:color="auto" w:fill="FFFFFF"/>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2113" w:rsidRPr="00652113" w:rsidRDefault="00652113" w:rsidP="00652113">
            <w:pPr>
              <w:keepNext/>
              <w:shd w:val="clear" w:color="auto" w:fill="FFFFFF"/>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2113" w:rsidRPr="00652113" w:rsidRDefault="00652113" w:rsidP="00652113">
            <w:pPr>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2113" w:rsidRPr="00652113" w:rsidRDefault="00652113" w:rsidP="00652113">
            <w:pPr>
              <w:jc w:val="both"/>
              <w:rPr>
                <w:rFonts w:ascii="Times New Roman" w:eastAsia="Times New Roman" w:hAnsi="Times New Roman" w:cs="Times New Roman"/>
                <w:strike/>
                <w:color w:val="000000"/>
                <w:sz w:val="24"/>
                <w:szCs w:val="24"/>
                <w:highlight w:val="white"/>
              </w:rPr>
            </w:pPr>
            <w:r w:rsidRPr="00652113">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652113">
              <w:rPr>
                <w:rFonts w:ascii="Times New Roman" w:eastAsia="Times New Roman" w:hAnsi="Times New Roman" w:cs="Times New Roman"/>
                <w:color w:val="000000"/>
                <w:sz w:val="24"/>
                <w:szCs w:val="24"/>
              </w:rPr>
              <w:lastRenderedPageBreak/>
              <w:t xml:space="preserve">документів в електронній системі закупівель </w:t>
            </w:r>
            <w:r w:rsidRPr="00652113">
              <w:rPr>
                <w:rFonts w:ascii="Times New Roman" w:eastAsia="Times New Roman" w:hAnsi="Times New Roman" w:cs="Times New Roman"/>
                <w:b/>
                <w:i/>
                <w:color w:val="000000"/>
                <w:sz w:val="24"/>
                <w:szCs w:val="24"/>
              </w:rPr>
              <w:t>протягом 24 годин</w:t>
            </w:r>
            <w:r w:rsidRPr="00652113">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52113">
              <w:rPr>
                <w:rFonts w:ascii="Times New Roman" w:eastAsia="Times New Roman" w:hAnsi="Times New Roman" w:cs="Times New Roman"/>
                <w:color w:val="000000"/>
                <w:sz w:val="24"/>
                <w:szCs w:val="24"/>
              </w:rPr>
              <w:t>невиправлення</w:t>
            </w:r>
            <w:proofErr w:type="spellEnd"/>
            <w:r w:rsidRPr="00652113">
              <w:rPr>
                <w:rFonts w:ascii="Times New Roman" w:eastAsia="Times New Roman" w:hAnsi="Times New Roman" w:cs="Times New Roman"/>
                <w:color w:val="000000"/>
                <w:sz w:val="24"/>
                <w:szCs w:val="24"/>
              </w:rPr>
              <w:t xml:space="preserve"> учасниками вияв</w:t>
            </w:r>
            <w:r w:rsidRPr="00652113">
              <w:rPr>
                <w:rFonts w:ascii="Times New Roman" w:eastAsia="Times New Roman" w:hAnsi="Times New Roman" w:cs="Times New Roman"/>
                <w:color w:val="000000"/>
                <w:sz w:val="24"/>
                <w:szCs w:val="24"/>
                <w:highlight w:val="white"/>
              </w:rPr>
              <w:t>лених невідповідностей.</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lastRenderedPageBreak/>
              <w:t>2</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2113" w:rsidRPr="00652113" w:rsidRDefault="00652113" w:rsidP="00652113">
            <w:pPr>
              <w:widowControl w:val="0"/>
              <w:ind w:right="12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652113">
              <w:rPr>
                <w:rFonts w:ascii="Times New Roman" w:eastAsia="Times New Roman" w:hAnsi="Times New Roman" w:cs="Times New Roman"/>
                <w:color w:val="000000"/>
                <w:sz w:val="24"/>
                <w:szCs w:val="24"/>
              </w:rPr>
              <w:lastRenderedPageBreak/>
              <w:t>підготовці цієї закупівлі.</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2113">
              <w:rPr>
                <w:rFonts w:ascii="Times New Roman" w:eastAsia="Times New Roman" w:hAnsi="Times New Roman" w:cs="Times New Roman"/>
                <w:sz w:val="24"/>
                <w:szCs w:val="24"/>
              </w:rPr>
              <w:t>ею</w:t>
            </w:r>
            <w:r w:rsidRPr="00652113">
              <w:rPr>
                <w:rFonts w:ascii="Times New Roman" w:eastAsia="Times New Roman" w:hAnsi="Times New Roman" w:cs="Times New Roman"/>
                <w:color w:val="000000"/>
                <w:sz w:val="24"/>
                <w:szCs w:val="24"/>
              </w:rPr>
              <w:t xml:space="preserve"> 358 Кримінального </w:t>
            </w:r>
            <w:r w:rsidRPr="00652113">
              <w:rPr>
                <w:rFonts w:ascii="Times New Roman" w:eastAsia="Times New Roman" w:hAnsi="Times New Roman" w:cs="Times New Roman"/>
                <w:sz w:val="24"/>
                <w:szCs w:val="24"/>
              </w:rPr>
              <w:t>к</w:t>
            </w:r>
            <w:r w:rsidRPr="00652113">
              <w:rPr>
                <w:rFonts w:ascii="Times New Roman" w:eastAsia="Times New Roman" w:hAnsi="Times New Roman" w:cs="Times New Roman"/>
                <w:color w:val="000000"/>
                <w:sz w:val="24"/>
                <w:szCs w:val="24"/>
              </w:rPr>
              <w:t>одексу України.</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b/>
                <w:i/>
                <w:color w:val="000000"/>
                <w:sz w:val="24"/>
                <w:szCs w:val="24"/>
                <w:u w:val="single"/>
              </w:rPr>
              <w:t>Інші умови тендерної документації:</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5211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52113">
              <w:rPr>
                <w:rFonts w:ascii="Times New Roman" w:eastAsia="Times New Roman" w:hAnsi="Times New Roman" w:cs="Times New Roman"/>
                <w:sz w:val="24"/>
                <w:szCs w:val="24"/>
              </w:rPr>
              <w:t>ненакладення</w:t>
            </w:r>
            <w:proofErr w:type="spellEnd"/>
            <w:r w:rsidRPr="006521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52113">
              <w:rPr>
                <w:rFonts w:ascii="Times New Roman" w:eastAsia="Times New Roman" w:hAnsi="Times New Roman" w:cs="Times New Roman"/>
                <w:sz w:val="24"/>
                <w:szCs w:val="24"/>
              </w:rPr>
              <w:t>нь</w:t>
            </w:r>
            <w:proofErr w:type="spellEnd"/>
            <w:r w:rsidRPr="00652113">
              <w:rPr>
                <w:rFonts w:ascii="Times New Roman" w:eastAsia="Times New Roman" w:hAnsi="Times New Roman" w:cs="Times New Roman"/>
                <w:sz w:val="24"/>
                <w:szCs w:val="24"/>
              </w:rPr>
              <w:t xml:space="preserve"> державних органів щодо цього.</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113">
              <w:rPr>
                <w:rFonts w:ascii="Times New Roman" w:eastAsia="Times New Roman" w:hAnsi="Times New Roman" w:cs="Times New Roman"/>
                <w:sz w:val="24"/>
                <w:szCs w:val="24"/>
              </w:rPr>
              <w:t>—</w:t>
            </w:r>
            <w:r w:rsidRPr="0065211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52113">
              <w:rPr>
                <w:rFonts w:ascii="Times New Roman" w:eastAsia="Times New Roman" w:hAnsi="Times New Roman" w:cs="Times New Roman"/>
                <w:b/>
                <w:i/>
                <w:color w:val="000000"/>
                <w:sz w:val="24"/>
                <w:szCs w:val="24"/>
              </w:rPr>
              <w:t>Додатком  2</w:t>
            </w:r>
            <w:r w:rsidRPr="0065211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6</w:t>
            </w:r>
            <w:r w:rsidRPr="00FF28AE">
              <w:rPr>
                <w:rFonts w:ascii="Times New Roman" w:eastAsia="Times New Roman" w:hAnsi="Times New Roman" w:cs="Times New Roman"/>
                <w:b/>
                <w:color w:val="000000"/>
                <w:sz w:val="24"/>
                <w:szCs w:val="24"/>
              </w:rPr>
              <w:t xml:space="preserve">.  Факт подання тендерної пропозиції </w:t>
            </w:r>
            <w:r w:rsidRPr="006476E3">
              <w:rPr>
                <w:rFonts w:ascii="Times New Roman" w:eastAsia="Times New Roman" w:hAnsi="Times New Roman" w:cs="Times New Roman"/>
                <w:color w:val="000000"/>
                <w:sz w:val="24"/>
                <w:szCs w:val="24"/>
              </w:rPr>
              <w:t xml:space="preserve">учасником </w:t>
            </w:r>
            <w:r w:rsidRPr="006476E3">
              <w:rPr>
                <w:rFonts w:ascii="Times New Roman" w:eastAsia="Times New Roman" w:hAnsi="Times New Roman" w:cs="Times New Roman"/>
                <w:sz w:val="24"/>
                <w:szCs w:val="24"/>
              </w:rPr>
              <w:t>—</w:t>
            </w:r>
            <w:r w:rsidRPr="006476E3">
              <w:rPr>
                <w:rFonts w:ascii="Times New Roman" w:eastAsia="Times New Roman" w:hAnsi="Times New Roman" w:cs="Times New Roman"/>
                <w:color w:val="000000"/>
                <w:sz w:val="24"/>
                <w:szCs w:val="24"/>
              </w:rPr>
              <w:t xml:space="preserve"> фізичною особою чи фізичною особою</w:t>
            </w:r>
            <w:r w:rsidRPr="006476E3">
              <w:rPr>
                <w:rFonts w:ascii="Times New Roman" w:eastAsia="Times New Roman" w:hAnsi="Times New Roman" w:cs="Times New Roman"/>
                <w:sz w:val="24"/>
                <w:szCs w:val="24"/>
              </w:rPr>
              <w:t xml:space="preserve"> — </w:t>
            </w:r>
            <w:r w:rsidRPr="006476E3">
              <w:rPr>
                <w:rFonts w:ascii="Times New Roman" w:eastAsia="Times New Roman" w:hAnsi="Times New Roman" w:cs="Times New Roman"/>
                <w:color w:val="000000"/>
                <w:sz w:val="24"/>
                <w:szCs w:val="24"/>
              </w:rPr>
              <w:t>підприємцем, яка</w:t>
            </w:r>
            <w:r w:rsidRPr="00652113">
              <w:rPr>
                <w:rFonts w:ascii="Times New Roman" w:eastAsia="Times New Roman" w:hAnsi="Times New Roman" w:cs="Times New Roman"/>
                <w:color w:val="000000"/>
                <w:sz w:val="24"/>
                <w:szCs w:val="24"/>
              </w:rPr>
              <w:t xml:space="preserve"> є суб’єктом персональних даних, вважається безумовною </w:t>
            </w:r>
            <w:r w:rsidRPr="006476E3">
              <w:rPr>
                <w:rFonts w:ascii="Times New Roman" w:eastAsia="Times New Roman" w:hAnsi="Times New Roman" w:cs="Times New Roman"/>
                <w:b/>
                <w:color w:val="000000"/>
                <w:sz w:val="24"/>
                <w:szCs w:val="24"/>
              </w:rPr>
              <w:t>згодою суб’єкта персональних даних щодо обробки її персональних даних</w:t>
            </w:r>
            <w:r w:rsidRPr="00652113">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r w:rsidRPr="0065211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lastRenderedPageBreak/>
              <w:t xml:space="preserve">В усіх інших випадках факт подання тендерної пропозиції учасником – </w:t>
            </w:r>
            <w:r w:rsidRPr="00FF28AE">
              <w:rPr>
                <w:rFonts w:ascii="Times New Roman" w:eastAsia="Times New Roman" w:hAnsi="Times New Roman" w:cs="Times New Roman"/>
                <w:b/>
                <w:sz w:val="24"/>
                <w:szCs w:val="24"/>
              </w:rPr>
              <w:t>юридичною особою</w:t>
            </w:r>
            <w:r w:rsidRPr="00652113">
              <w:rPr>
                <w:rFonts w:ascii="Times New Roman" w:eastAsia="Times New Roman" w:hAnsi="Times New Roman" w:cs="Times New Roman"/>
                <w:sz w:val="24"/>
                <w:szCs w:val="24"/>
              </w:rPr>
              <w:t xml:space="preserve">, що є розпорядником персональних даних, вважається </w:t>
            </w:r>
            <w:r w:rsidRPr="00FF28AE">
              <w:rPr>
                <w:rFonts w:ascii="Times New Roman" w:eastAsia="Times New Roman" w:hAnsi="Times New Roman" w:cs="Times New Roman"/>
                <w:b/>
                <w:sz w:val="24"/>
                <w:szCs w:val="24"/>
              </w:rPr>
              <w:t>підтвердженням наявності у неї права на обробку персональних даних</w:t>
            </w:r>
            <w:r w:rsidRPr="00652113">
              <w:rPr>
                <w:rFonts w:ascii="Times New Roman" w:eastAsia="Times New Roman" w:hAnsi="Times New Roman" w:cs="Times New Roman"/>
                <w:sz w:val="24"/>
                <w:szCs w:val="24"/>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8. Учасник, який подав тендерну пропозицію, вважається таким, що</w:t>
            </w:r>
            <w:r w:rsidR="006476E3" w:rsidRPr="00233433">
              <w:rPr>
                <w:rFonts w:ascii="Times New Roman" w:eastAsia="Times New Roman" w:hAnsi="Times New Roman" w:cs="Times New Roman"/>
                <w:color w:val="000000"/>
              </w:rPr>
              <w:t xml:space="preserve">  згодний з проектом договору </w:t>
            </w:r>
            <w:r w:rsidRPr="00652113">
              <w:rPr>
                <w:rFonts w:ascii="Times New Roman" w:eastAsia="Times New Roman" w:hAnsi="Times New Roman" w:cs="Times New Roman"/>
                <w:color w:val="000000"/>
                <w:sz w:val="24"/>
                <w:szCs w:val="24"/>
              </w:rPr>
              <w:t xml:space="preserve"> про закупівлю, викладеним </w:t>
            </w:r>
            <w:r w:rsidRPr="00652113">
              <w:rPr>
                <w:rFonts w:ascii="Times New Roman" w:eastAsia="Times New Roman" w:hAnsi="Times New Roman" w:cs="Times New Roman"/>
                <w:sz w:val="24"/>
                <w:szCs w:val="24"/>
              </w:rPr>
              <w:t>у</w:t>
            </w:r>
            <w:r w:rsidRPr="00652113">
              <w:rPr>
                <w:rFonts w:ascii="Times New Roman" w:eastAsia="Times New Roman" w:hAnsi="Times New Roman" w:cs="Times New Roman"/>
                <w:color w:val="000000"/>
                <w:sz w:val="24"/>
                <w:szCs w:val="24"/>
              </w:rPr>
              <w:t xml:space="preserve"> </w:t>
            </w:r>
            <w:r w:rsidRPr="00652113">
              <w:rPr>
                <w:rFonts w:ascii="Times New Roman" w:eastAsia="Times New Roman" w:hAnsi="Times New Roman" w:cs="Times New Roman"/>
                <w:b/>
                <w:i/>
                <w:color w:val="000000"/>
                <w:sz w:val="24"/>
                <w:szCs w:val="24"/>
              </w:rPr>
              <w:t xml:space="preserve">Додатку 4 </w:t>
            </w:r>
            <w:r w:rsidRPr="00652113">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52113">
              <w:rPr>
                <w:rFonts w:ascii="Times New Roman" w:eastAsia="Times New Roman" w:hAnsi="Times New Roman" w:cs="Times New Roman"/>
                <w:b/>
                <w:i/>
                <w:color w:val="000000"/>
                <w:sz w:val="24"/>
                <w:szCs w:val="24"/>
              </w:rPr>
              <w:t>в п. 4 Розділу 3</w:t>
            </w:r>
            <w:r w:rsidRPr="00652113">
              <w:rPr>
                <w:rFonts w:ascii="Times New Roman" w:eastAsia="Times New Roman" w:hAnsi="Times New Roman" w:cs="Times New Roman"/>
                <w:color w:val="000000"/>
                <w:sz w:val="24"/>
                <w:szCs w:val="24"/>
              </w:rPr>
              <w:t xml:space="preserve"> до цієї тендерної документації.</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652113">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652113">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11. </w:t>
            </w:r>
            <w:r w:rsidRPr="00652113">
              <w:rPr>
                <w:rFonts w:ascii="Times New Roman" w:eastAsia="Times New Roman" w:hAnsi="Times New Roman" w:cs="Times New Roman"/>
                <w:sz w:val="24"/>
                <w:szCs w:val="24"/>
              </w:rPr>
              <w:t>Тендерна п</w:t>
            </w:r>
            <w:r w:rsidRPr="006521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w:t>
            </w:r>
            <w:r w:rsidRPr="0065211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65211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w:t>
            </w:r>
            <w:r w:rsidRPr="006521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2113" w:rsidRPr="00652113" w:rsidRDefault="00652113" w:rsidP="00652113">
            <w:pPr>
              <w:widowControl w:val="0"/>
              <w:jc w:val="both"/>
              <w:rPr>
                <w:rFonts w:ascii="Times New Roman" w:eastAsia="Times New Roman" w:hAnsi="Times New Roman" w:cs="Times New Roman"/>
                <w:i/>
                <w:sz w:val="24"/>
                <w:szCs w:val="24"/>
              </w:rPr>
            </w:pPr>
            <w:r w:rsidRPr="00652113">
              <w:rPr>
                <w:rFonts w:ascii="Times New Roman" w:eastAsia="Times New Roman" w:hAnsi="Times New Roman" w:cs="Times New Roman"/>
                <w:sz w:val="24"/>
                <w:szCs w:val="24"/>
              </w:rPr>
              <w:t xml:space="preserve">—   </w:t>
            </w:r>
            <w:r w:rsidRPr="006521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2113" w:rsidRPr="00652113" w:rsidRDefault="00652113" w:rsidP="00652113">
            <w:pPr>
              <w:widowControl w:val="0"/>
              <w:spacing w:after="0" w:line="240" w:lineRule="auto"/>
              <w:jc w:val="both"/>
              <w:rPr>
                <w:rFonts w:ascii="Times New Roman" w:eastAsia="Times New Roman" w:hAnsi="Times New Roman" w:cs="Times New Roman"/>
                <w:i/>
                <w:sz w:val="20"/>
                <w:szCs w:val="20"/>
              </w:rPr>
            </w:pPr>
            <w:r w:rsidRPr="00652113">
              <w:rPr>
                <w:rFonts w:ascii="Times New Roman" w:eastAsia="Times New Roman" w:hAnsi="Times New Roman" w:cs="Times New Roman"/>
                <w:sz w:val="24"/>
                <w:szCs w:val="24"/>
              </w:rPr>
              <w:t xml:space="preserve">А </w:t>
            </w:r>
            <w:r w:rsidRPr="00652113">
              <w:rPr>
                <w:rFonts w:ascii="Times New Roman" w:eastAsia="Times New Roman" w:hAnsi="Times New Roman" w:cs="Times New Roman"/>
                <w:color w:val="000000"/>
                <w:sz w:val="24"/>
                <w:szCs w:val="24"/>
              </w:rPr>
              <w:t xml:space="preserve">також враховувати, що в Україні </w:t>
            </w:r>
            <w:r w:rsidRPr="00652113">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52113">
              <w:rPr>
                <w:rFonts w:ascii="Times New Roman" w:eastAsia="Times New Roman" w:hAnsi="Times New Roman" w:cs="Times New Roman"/>
                <w:color w:val="000000"/>
                <w:sz w:val="24"/>
                <w:szCs w:val="24"/>
                <w:highlight w:val="white"/>
              </w:rPr>
              <w:t>бенефіціарним</w:t>
            </w:r>
            <w:proofErr w:type="spellEnd"/>
            <w:r w:rsidRPr="00652113">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lastRenderedPageBreak/>
              <w:t>3</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652113" w:rsidRPr="00652113" w:rsidRDefault="00652113" w:rsidP="00652113">
            <w:pPr>
              <w:jc w:val="both"/>
              <w:rPr>
                <w:rFonts w:ascii="Times New Roman" w:eastAsia="Times New Roman" w:hAnsi="Times New Roman" w:cs="Times New Roman"/>
                <w:b/>
                <w:i/>
                <w:sz w:val="24"/>
                <w:szCs w:val="24"/>
                <w:highlight w:val="white"/>
              </w:rPr>
            </w:pPr>
            <w:r w:rsidRPr="0065211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1) учасник процедури закупівлі:</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52113">
              <w:rPr>
                <w:rFonts w:ascii="Times New Roman" w:eastAsia="Times New Roman" w:hAnsi="Times New Roman" w:cs="Times New Roman"/>
                <w:color w:val="000000"/>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2113">
              <w:rPr>
                <w:rFonts w:ascii="Times New Roman" w:eastAsia="Times New Roman" w:hAnsi="Times New Roman" w:cs="Times New Roman"/>
                <w:color w:val="000000"/>
                <w:sz w:val="24"/>
                <w:szCs w:val="24"/>
                <w:highlight w:val="white"/>
              </w:rPr>
              <w:t>бенефіціарним</w:t>
            </w:r>
            <w:proofErr w:type="spellEnd"/>
            <w:r w:rsidRPr="00652113">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2) тендерна пропозиція:</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52113">
              <w:rPr>
                <w:rFonts w:ascii="Times New Roman" w:eastAsia="Times New Roman" w:hAnsi="Times New Roman" w:cs="Times New Roman"/>
                <w:color w:val="000000"/>
                <w:sz w:val="24"/>
                <w:szCs w:val="24"/>
                <w:highlight w:val="white"/>
              </w:rPr>
              <w:lastRenderedPageBreak/>
              <w:t xml:space="preserve">може бути усунена учасником процедури закупівлі відповідно до </w:t>
            </w:r>
            <w:hyperlink r:id="rId13" w:anchor="n131" w:history="1">
              <w:r w:rsidRPr="00652113">
                <w:rPr>
                  <w:rFonts w:ascii="Times New Roman" w:eastAsia="Times New Roman" w:hAnsi="Times New Roman" w:cs="Times New Roman"/>
                  <w:color w:val="000000"/>
                  <w:sz w:val="24"/>
                  <w:szCs w:val="24"/>
                  <w:highlight w:val="white"/>
                  <w:u w:val="single"/>
                </w:rPr>
                <w:t>пункту 4</w:t>
              </w:r>
            </w:hyperlink>
            <w:r w:rsidRPr="00652113">
              <w:rPr>
                <w:rFonts w:ascii="Times New Roman" w:eastAsia="Times New Roman" w:hAnsi="Times New Roman" w:cs="Times New Roman"/>
                <w:color w:val="000000"/>
                <w:sz w:val="24"/>
                <w:szCs w:val="24"/>
                <w:highlight w:val="white"/>
              </w:rPr>
              <w:t>3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є такою, строк дії якої закінчився;</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3) переможець процедури закупівлі:</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652113" w:rsidRPr="00652113" w:rsidRDefault="00652113" w:rsidP="00652113">
            <w:pPr>
              <w:shd w:val="clear" w:color="auto" w:fill="FFFFFF"/>
              <w:ind w:firstLine="567"/>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2113" w:rsidRPr="00652113" w:rsidRDefault="00652113" w:rsidP="00652113">
            <w:pPr>
              <w:shd w:val="clear" w:color="auto" w:fill="FFFFFF"/>
              <w:ind w:firstLine="567"/>
              <w:jc w:val="both"/>
              <w:rPr>
                <w:rFonts w:ascii="Times New Roman" w:eastAsia="Times New Roman" w:hAnsi="Times New Roman" w:cs="Times New Roman"/>
                <w:b/>
                <w:i/>
                <w:color w:val="000000"/>
                <w:sz w:val="24"/>
                <w:szCs w:val="24"/>
                <w:highlight w:val="white"/>
              </w:rPr>
            </w:pPr>
            <w:r w:rsidRPr="00652113">
              <w:rPr>
                <w:rFonts w:ascii="Times New Roman" w:eastAsia="Times New Roman" w:hAnsi="Times New Roman" w:cs="Times New Roman"/>
                <w:b/>
                <w:i/>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52113" w:rsidRPr="00652113" w:rsidRDefault="00652113" w:rsidP="00652113">
            <w:pPr>
              <w:ind w:firstLine="567"/>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w:t>
            </w:r>
            <w:r w:rsidRPr="00652113">
              <w:rPr>
                <w:rFonts w:ascii="Times New Roman" w:eastAsia="Times New Roman" w:hAnsi="Times New Roman" w:cs="Times New Roman"/>
                <w:sz w:val="24"/>
                <w:szCs w:val="24"/>
                <w:highlight w:val="white"/>
              </w:rPr>
              <w:t xml:space="preserve"> тендерної пропозиції, що є аномально низькою;</w:t>
            </w:r>
          </w:p>
          <w:p w:rsidR="00652113" w:rsidRPr="00652113" w:rsidRDefault="00652113" w:rsidP="00652113">
            <w:pPr>
              <w:ind w:firstLine="567"/>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52113">
              <w:rPr>
                <w:rFonts w:ascii="Times New Roman" w:eastAsia="Times New Roman" w:hAnsi="Times New Roman" w:cs="Times New Roman"/>
                <w:color w:val="00B050"/>
                <w:sz w:val="24"/>
                <w:szCs w:val="24"/>
                <w:highlight w:val="white"/>
              </w:rPr>
              <w:t>з</w:t>
            </w:r>
            <w:r w:rsidRPr="0065211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652113">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652113" w:rsidRPr="00652113" w:rsidRDefault="00652113" w:rsidP="00652113">
            <w:pPr>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113" w:rsidRPr="00652113" w:rsidRDefault="00652113" w:rsidP="00652113">
            <w:pPr>
              <w:widowControl w:val="0"/>
              <w:spacing w:line="240" w:lineRule="atLeast"/>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2113" w:rsidRPr="00652113" w:rsidTr="00D6596E">
        <w:trPr>
          <w:trHeight w:val="472"/>
          <w:jc w:val="center"/>
        </w:trPr>
        <w:tc>
          <w:tcPr>
            <w:tcW w:w="9960" w:type="dxa"/>
            <w:gridSpan w:val="3"/>
            <w:shd w:val="clear" w:color="auto" w:fill="auto"/>
            <w:vAlign w:val="center"/>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1</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b/>
                <w:sz w:val="24"/>
                <w:szCs w:val="24"/>
              </w:rPr>
            </w:pPr>
            <w:r w:rsidRPr="006521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652113" w:rsidRPr="00652113" w:rsidRDefault="00652113" w:rsidP="00652113">
            <w:pPr>
              <w:widowControl w:val="0"/>
              <w:spacing w:after="0" w:line="240" w:lineRule="auto"/>
              <w:jc w:val="both"/>
              <w:rPr>
                <w:rFonts w:ascii="Times New Roman" w:eastAsia="Times New Roman" w:hAnsi="Times New Roman" w:cs="Times New Roman"/>
                <w:b/>
                <w:i/>
                <w:sz w:val="24"/>
                <w:szCs w:val="24"/>
              </w:rPr>
            </w:pPr>
            <w:r w:rsidRPr="00652113">
              <w:rPr>
                <w:rFonts w:ascii="Times New Roman" w:eastAsia="Times New Roman" w:hAnsi="Times New Roman" w:cs="Times New Roman"/>
                <w:b/>
                <w:i/>
                <w:sz w:val="24"/>
                <w:szCs w:val="24"/>
              </w:rPr>
              <w:t>Замовник відміняє відкриті торги у разі: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1) відсутності подальшої потреби в закупівлі товарів, робіт чи послуг;</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У разі відміни відкритих торгів замовник </w:t>
            </w:r>
            <w:r w:rsidRPr="00652113">
              <w:rPr>
                <w:rFonts w:ascii="Times New Roman" w:eastAsia="Times New Roman" w:hAnsi="Times New Roman" w:cs="Times New Roman"/>
                <w:b/>
                <w:i/>
                <w:sz w:val="24"/>
                <w:szCs w:val="24"/>
              </w:rPr>
              <w:t>протягом одного робочого дня</w:t>
            </w:r>
            <w:r w:rsidRPr="006521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2113" w:rsidRPr="00652113" w:rsidRDefault="00652113" w:rsidP="00652113">
            <w:pPr>
              <w:widowControl w:val="0"/>
              <w:spacing w:after="0" w:line="240" w:lineRule="auto"/>
              <w:jc w:val="both"/>
              <w:rPr>
                <w:rFonts w:ascii="Times New Roman" w:eastAsia="Times New Roman" w:hAnsi="Times New Roman" w:cs="Times New Roman"/>
                <w:b/>
                <w:i/>
                <w:sz w:val="24"/>
                <w:szCs w:val="24"/>
              </w:rPr>
            </w:pPr>
            <w:r w:rsidRPr="0065211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2113">
              <w:rPr>
                <w:rFonts w:ascii="Times New Roman" w:eastAsia="Times New Roman" w:hAnsi="Times New Roman" w:cs="Times New Roman"/>
                <w:sz w:val="24"/>
                <w:szCs w:val="24"/>
                <w:highlight w:val="white"/>
              </w:rPr>
              <w:t>цими Особливостями</w:t>
            </w:r>
            <w:r w:rsidRPr="00652113">
              <w:rPr>
                <w:rFonts w:ascii="Times New Roman" w:eastAsia="Times New Roman" w:hAnsi="Times New Roman" w:cs="Times New Roman"/>
                <w:sz w:val="24"/>
                <w:szCs w:val="24"/>
              </w:rPr>
              <w:t>;</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2) не</w:t>
            </w:r>
            <w:r w:rsidRPr="00652113">
              <w:rPr>
                <w:rFonts w:ascii="Times New Roman" w:eastAsia="Times New Roman" w:hAnsi="Times New Roman" w:cs="Times New Roman"/>
                <w:sz w:val="24"/>
                <w:szCs w:val="24"/>
                <w:highlight w:val="white"/>
              </w:rPr>
              <w:t>подання жодної тендерної пропозиції для участі</w:t>
            </w:r>
            <w:r w:rsidRPr="0065211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52113">
              <w:rPr>
                <w:rFonts w:ascii="Times New Roman" w:eastAsia="Times New Roman" w:hAnsi="Times New Roman" w:cs="Times New Roman"/>
                <w:sz w:val="24"/>
                <w:szCs w:val="24"/>
                <w:highlight w:val="white"/>
              </w:rPr>
              <w:t>цими Особливостями</w:t>
            </w:r>
            <w:r w:rsidRPr="00652113">
              <w:rPr>
                <w:rFonts w:ascii="Times New Roman" w:eastAsia="Times New Roman" w:hAnsi="Times New Roman" w:cs="Times New Roman"/>
                <w:sz w:val="24"/>
                <w:szCs w:val="24"/>
              </w:rPr>
              <w:t>.</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Електронною системою закупівель автоматично протягом </w:t>
            </w:r>
            <w:r w:rsidRPr="00652113">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Відкриті торги можуть бути відмінені частково (за лотом).</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52113">
              <w:rPr>
                <w:rFonts w:ascii="Times New Roman" w:eastAsia="Times New Roman" w:hAnsi="Times New Roman" w:cs="Times New Roman"/>
                <w:color w:val="4A86E8"/>
                <w:sz w:val="24"/>
                <w:szCs w:val="24"/>
              </w:rPr>
              <w:t>.</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lastRenderedPageBreak/>
              <w:t>2</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652113" w:rsidRPr="00652113" w:rsidRDefault="00652113" w:rsidP="00652113">
            <w:pPr>
              <w:widowControl w:val="0"/>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2113">
              <w:rPr>
                <w:rFonts w:ascii="Times New Roman" w:eastAsia="Times New Roman" w:hAnsi="Times New Roman" w:cs="Times New Roman"/>
                <w:b/>
                <w:i/>
                <w:sz w:val="24"/>
                <w:szCs w:val="24"/>
                <w:highlight w:val="white"/>
              </w:rPr>
              <w:t>не пізніше ніж через 15 днів</w:t>
            </w:r>
            <w:r w:rsidRPr="0065211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2113">
              <w:rPr>
                <w:rFonts w:ascii="Times New Roman" w:eastAsia="Times New Roman" w:hAnsi="Times New Roman" w:cs="Times New Roman"/>
                <w:b/>
                <w:i/>
                <w:sz w:val="24"/>
                <w:szCs w:val="24"/>
                <w:highlight w:val="white"/>
              </w:rPr>
              <w:t>може бути продовжений до 60 днів</w:t>
            </w:r>
            <w:r w:rsidRPr="00652113">
              <w:rPr>
                <w:rFonts w:ascii="Times New Roman" w:eastAsia="Times New Roman" w:hAnsi="Times New Roman" w:cs="Times New Roman"/>
                <w:sz w:val="24"/>
                <w:szCs w:val="24"/>
                <w:highlight w:val="white"/>
              </w:rPr>
              <w:t xml:space="preserve">. </w:t>
            </w:r>
          </w:p>
          <w:p w:rsidR="00652113" w:rsidRPr="00652113" w:rsidRDefault="00652113" w:rsidP="00652113">
            <w:pPr>
              <w:widowControl w:val="0"/>
              <w:jc w:val="both"/>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2113" w:rsidRPr="00652113" w:rsidRDefault="00652113" w:rsidP="00652113">
            <w:pPr>
              <w:widowControl w:val="0"/>
              <w:spacing w:line="240" w:lineRule="atLeast"/>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52113">
              <w:rPr>
                <w:rFonts w:ascii="Times New Roman" w:eastAsia="Times New Roman" w:hAnsi="Times New Roman" w:cs="Times New Roman"/>
                <w:b/>
                <w:i/>
                <w:sz w:val="24"/>
                <w:szCs w:val="24"/>
                <w:highlight w:val="white"/>
              </w:rPr>
              <w:t>не може бути укладено раніше ніж через п’ять днів</w:t>
            </w:r>
            <w:r w:rsidRPr="00652113">
              <w:rPr>
                <w:rFonts w:ascii="Times New Roman" w:eastAsia="Times New Roman" w:hAnsi="Times New Roman" w:cs="Times New Roman"/>
                <w:i/>
                <w:sz w:val="24"/>
                <w:szCs w:val="24"/>
                <w:highlight w:val="white"/>
              </w:rPr>
              <w:t xml:space="preserve"> </w:t>
            </w:r>
            <w:r w:rsidRPr="0065211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52113" w:rsidRPr="00652113" w:rsidTr="00D6596E">
        <w:trPr>
          <w:trHeight w:val="1119"/>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3</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proofErr w:type="spellStart"/>
            <w:r w:rsidRPr="00652113">
              <w:rPr>
                <w:rFonts w:ascii="Times New Roman" w:eastAsia="Times New Roman" w:hAnsi="Times New Roman" w:cs="Times New Roman"/>
                <w:b/>
                <w:color w:val="000000"/>
                <w:sz w:val="24"/>
                <w:szCs w:val="24"/>
              </w:rPr>
              <w:t>Проєкт</w:t>
            </w:r>
            <w:proofErr w:type="spellEnd"/>
            <w:r w:rsidRPr="00652113">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rsidR="00652113" w:rsidRPr="00652113" w:rsidRDefault="00652113" w:rsidP="00652113">
            <w:pPr>
              <w:widowControl w:val="0"/>
              <w:ind w:right="120"/>
              <w:jc w:val="both"/>
              <w:rPr>
                <w:rFonts w:ascii="Times New Roman" w:eastAsia="Times New Roman" w:hAnsi="Times New Roman" w:cs="Times New Roman"/>
                <w:color w:val="000000"/>
                <w:sz w:val="24"/>
                <w:szCs w:val="24"/>
              </w:rPr>
            </w:pPr>
            <w:proofErr w:type="spellStart"/>
            <w:r w:rsidRPr="00652113">
              <w:rPr>
                <w:rFonts w:ascii="Times New Roman" w:eastAsia="Times New Roman" w:hAnsi="Times New Roman" w:cs="Times New Roman"/>
                <w:color w:val="000000"/>
                <w:sz w:val="24"/>
                <w:szCs w:val="24"/>
              </w:rPr>
              <w:t>Проєкт</w:t>
            </w:r>
            <w:proofErr w:type="spellEnd"/>
            <w:r w:rsidRPr="00652113">
              <w:rPr>
                <w:rFonts w:ascii="Times New Roman" w:eastAsia="Times New Roman" w:hAnsi="Times New Roman" w:cs="Times New Roman"/>
                <w:color w:val="000000"/>
                <w:sz w:val="24"/>
                <w:szCs w:val="24"/>
              </w:rPr>
              <w:t xml:space="preserve"> </w:t>
            </w:r>
            <w:r w:rsidRPr="00652113">
              <w:rPr>
                <w:rFonts w:ascii="Times New Roman" w:eastAsia="Times New Roman" w:hAnsi="Times New Roman" w:cs="Times New Roman"/>
                <w:sz w:val="24"/>
                <w:szCs w:val="24"/>
              </w:rPr>
              <w:t>д</w:t>
            </w:r>
            <w:r w:rsidRPr="00652113">
              <w:rPr>
                <w:rFonts w:ascii="Times New Roman" w:eastAsia="Times New Roman" w:hAnsi="Times New Roman" w:cs="Times New Roman"/>
                <w:color w:val="000000"/>
                <w:sz w:val="24"/>
                <w:szCs w:val="24"/>
              </w:rPr>
              <w:t xml:space="preserve">оговору про закупівлю викладено в </w:t>
            </w:r>
            <w:r w:rsidRPr="00652113">
              <w:rPr>
                <w:rFonts w:ascii="Times New Roman" w:eastAsia="Times New Roman" w:hAnsi="Times New Roman" w:cs="Times New Roman"/>
                <w:b/>
                <w:i/>
                <w:color w:val="000000"/>
                <w:sz w:val="24"/>
                <w:szCs w:val="24"/>
              </w:rPr>
              <w:t xml:space="preserve">Додатку 4 </w:t>
            </w:r>
            <w:r w:rsidRPr="00652113">
              <w:rPr>
                <w:rFonts w:ascii="Times New Roman" w:eastAsia="Times New Roman" w:hAnsi="Times New Roman" w:cs="Times New Roman"/>
                <w:color w:val="000000"/>
                <w:sz w:val="24"/>
                <w:szCs w:val="24"/>
              </w:rPr>
              <w:t>до цієї тендерної документації.</w:t>
            </w:r>
          </w:p>
          <w:p w:rsidR="00450DB7" w:rsidRDefault="00652113" w:rsidP="00450DB7">
            <w:pPr>
              <w:widowControl w:val="0"/>
              <w:ind w:right="120"/>
              <w:jc w:val="both"/>
              <w:rPr>
                <w:rFonts w:ascii="Times New Roman" w:eastAsia="Times New Roman" w:hAnsi="Times New Roman" w:cs="Times New Roman"/>
                <w:sz w:val="24"/>
                <w:szCs w:val="24"/>
                <w:lang w:val="ru-RU"/>
              </w:rPr>
            </w:pPr>
            <w:r w:rsidRPr="00652113">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652113">
              <w:rPr>
                <w:rFonts w:ascii="Times New Roman" w:eastAsia="Times New Roman" w:hAnsi="Times New Roman" w:cs="Times New Roman"/>
                <w:sz w:val="24"/>
                <w:szCs w:val="24"/>
              </w:rPr>
              <w:t>.</w:t>
            </w:r>
          </w:p>
          <w:p w:rsidR="00652113" w:rsidRPr="00450DB7" w:rsidRDefault="00652113" w:rsidP="00450DB7">
            <w:pPr>
              <w:widowControl w:val="0"/>
              <w:ind w:right="12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highlight w:val="white"/>
              </w:rPr>
              <w:t xml:space="preserve">Переможець процедури закупівлі під час укладення договору про закупівлю повинен надати відповідну інформацію </w:t>
            </w:r>
            <w:r w:rsidRPr="00BC6768">
              <w:rPr>
                <w:rFonts w:ascii="Times New Roman" w:eastAsia="Times New Roman" w:hAnsi="Times New Roman" w:cs="Times New Roman"/>
                <w:b/>
                <w:color w:val="000000"/>
                <w:sz w:val="24"/>
                <w:szCs w:val="24"/>
                <w:highlight w:val="white"/>
              </w:rPr>
              <w:t>про право підписання договору про закупівлю</w:t>
            </w:r>
            <w:r w:rsidRPr="00652113">
              <w:rPr>
                <w:rFonts w:ascii="Times New Roman" w:eastAsia="Times New Roman" w:hAnsi="Times New Roman" w:cs="Times New Roman"/>
                <w:color w:val="000000"/>
                <w:sz w:val="24"/>
                <w:szCs w:val="24"/>
                <w:highlight w:val="white"/>
              </w:rPr>
              <w:t>.</w:t>
            </w:r>
            <w:r w:rsidR="00E53C60">
              <w:rPr>
                <w:rFonts w:ascii="Times New Roman" w:eastAsia="Times New Roman" w:hAnsi="Times New Roman" w:cs="Times New Roman"/>
                <w:color w:val="000000"/>
              </w:rPr>
              <w:t xml:space="preserve"> </w:t>
            </w:r>
            <w:r w:rsidR="00E53C60" w:rsidRPr="00E53C60">
              <w:rPr>
                <w:rFonts w:ascii="Times New Roman" w:eastAsia="Times New Roman" w:hAnsi="Times New Roman" w:cs="Times New Roman"/>
                <w:color w:val="000000"/>
                <w:sz w:val="24"/>
                <w:szCs w:val="24"/>
              </w:rPr>
              <w:t>Інформація про право підписання договору надається переможцем шляхом завантаження її в електронну систему закупівель</w:t>
            </w:r>
          </w:p>
        </w:tc>
      </w:tr>
      <w:tr w:rsidR="00652113" w:rsidRPr="00652113" w:rsidTr="007B7829">
        <w:trPr>
          <w:trHeight w:val="1397"/>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4</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652113" w:rsidRPr="00652113" w:rsidRDefault="00652113" w:rsidP="00652113">
            <w:pPr>
              <w:widowControl w:val="0"/>
              <w:jc w:val="both"/>
              <w:rPr>
                <w:rFonts w:ascii="Times New Roman" w:eastAsia="Times New Roman" w:hAnsi="Times New Roman" w:cs="Times New Roman"/>
                <w:color w:val="000000"/>
                <w:sz w:val="24"/>
                <w:szCs w:val="24"/>
                <w:highlight w:val="white"/>
              </w:rPr>
            </w:pPr>
            <w:r w:rsidRPr="00652113">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2113" w:rsidRPr="00652113" w:rsidRDefault="00652113" w:rsidP="00652113">
            <w:pPr>
              <w:widowControl w:val="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652113">
              <w:rPr>
                <w:rFonts w:ascii="Times New Roman" w:eastAsia="Times New Roman" w:hAnsi="Times New Roman" w:cs="Times New Roman"/>
                <w:color w:val="000000"/>
                <w:sz w:val="24"/>
                <w:szCs w:val="24"/>
              </w:rPr>
              <w:lastRenderedPageBreak/>
              <w:t>Господарського та Цивільного кодексів.</w:t>
            </w:r>
          </w:p>
          <w:p w:rsidR="00652113" w:rsidRPr="00652113" w:rsidRDefault="00652113" w:rsidP="00652113">
            <w:pPr>
              <w:shd w:val="clear" w:color="auto" w:fill="FFFFFF"/>
              <w:spacing w:before="120"/>
              <w:jc w:val="both"/>
              <w:rPr>
                <w:rFonts w:ascii="Times New Roman" w:eastAsia="Times New Roman" w:hAnsi="Times New Roman" w:cs="Times New Roman"/>
                <w:color w:val="000000"/>
                <w:sz w:val="24"/>
                <w:szCs w:val="24"/>
              </w:rPr>
            </w:pPr>
            <w:r w:rsidRPr="0065211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52113">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652113">
              <w:rPr>
                <w:rFonts w:ascii="Times New Roman" w:eastAsia="Times New Roman" w:hAnsi="Times New Roman" w:cs="Times New Roman"/>
                <w:color w:val="000000"/>
                <w:sz w:val="24"/>
                <w:szCs w:val="24"/>
              </w:rPr>
              <w:t>ім випадків:</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color w:val="000000"/>
                <w:sz w:val="24"/>
                <w:szCs w:val="24"/>
              </w:rPr>
              <w:t>визначення грошового еквівалента</w:t>
            </w:r>
            <w:r w:rsidRPr="00652113">
              <w:rPr>
                <w:rFonts w:ascii="Times New Roman" w:eastAsia="Times New Roman" w:hAnsi="Times New Roman" w:cs="Times New Roman"/>
                <w:sz w:val="24"/>
                <w:szCs w:val="24"/>
              </w:rPr>
              <w:t xml:space="preserve"> зобов’язання в іноземній валюті;</w:t>
            </w:r>
          </w:p>
          <w:p w:rsidR="00652113" w:rsidRPr="00652113" w:rsidRDefault="00652113" w:rsidP="00652113">
            <w:pPr>
              <w:widowControl w:val="0"/>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2113" w:rsidRPr="00652113" w:rsidRDefault="00652113" w:rsidP="00652113">
            <w:pPr>
              <w:spacing w:after="0"/>
              <w:jc w:val="both"/>
              <w:rPr>
                <w:rFonts w:ascii="Times New Roman" w:eastAsia="Times New Roman" w:hAnsi="Times New Roman"/>
                <w:color w:val="4A86E8"/>
                <w:sz w:val="24"/>
                <w:szCs w:val="24"/>
              </w:rPr>
            </w:pPr>
            <w:r w:rsidRPr="006521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52113" w:rsidRPr="00652113" w:rsidTr="00BE03F1">
        <w:trPr>
          <w:trHeight w:val="874"/>
          <w:jc w:val="center"/>
        </w:trPr>
        <w:tc>
          <w:tcPr>
            <w:tcW w:w="705" w:type="dxa"/>
            <w:shd w:val="clear" w:color="auto" w:fill="auto"/>
          </w:tcPr>
          <w:p w:rsidR="00652113" w:rsidRPr="00652113" w:rsidRDefault="00652113" w:rsidP="00652113">
            <w:pPr>
              <w:widowControl w:val="0"/>
              <w:spacing w:after="0" w:line="240" w:lineRule="auto"/>
              <w:jc w:val="center"/>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lastRenderedPageBreak/>
              <w:t>5</w:t>
            </w:r>
          </w:p>
        </w:tc>
        <w:tc>
          <w:tcPr>
            <w:tcW w:w="2835" w:type="dxa"/>
            <w:shd w:val="clear" w:color="auto" w:fill="auto"/>
          </w:tcPr>
          <w:p w:rsidR="00652113" w:rsidRPr="00652113" w:rsidRDefault="00652113" w:rsidP="00652113">
            <w:pPr>
              <w:widowControl w:val="0"/>
              <w:spacing w:after="0" w:line="240" w:lineRule="auto"/>
              <w:rPr>
                <w:rFonts w:ascii="Times New Roman" w:eastAsia="Times New Roman" w:hAnsi="Times New Roman" w:cs="Times New Roman"/>
                <w:sz w:val="24"/>
                <w:szCs w:val="24"/>
              </w:rPr>
            </w:pPr>
            <w:r w:rsidRPr="0065211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tcPr>
          <w:p w:rsidR="00652113" w:rsidRPr="00652113" w:rsidRDefault="00652113" w:rsidP="00652113">
            <w:pPr>
              <w:widowControl w:val="0"/>
              <w:spacing w:after="0" w:line="240" w:lineRule="auto"/>
              <w:ind w:right="120"/>
              <w:rPr>
                <w:rFonts w:ascii="Times New Roman" w:eastAsia="Times New Roman" w:hAnsi="Times New Roman" w:cs="Times New Roman"/>
                <w:color w:val="FF0000"/>
                <w:sz w:val="24"/>
                <w:szCs w:val="24"/>
                <w:highlight w:val="yellow"/>
              </w:rPr>
            </w:pPr>
            <w:r w:rsidRPr="006521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52113" w:rsidRPr="00652113" w:rsidRDefault="00652113" w:rsidP="0065211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2113" w:rsidRPr="00652113" w:rsidRDefault="00652113" w:rsidP="00652113">
      <w:pPr>
        <w:widowControl w:val="0"/>
        <w:spacing w:after="0" w:line="240" w:lineRule="auto"/>
        <w:rPr>
          <w:rFonts w:ascii="Times New Roman" w:eastAsia="Times New Roman" w:hAnsi="Times New Roman" w:cs="Times New Roman"/>
          <w:sz w:val="24"/>
          <w:szCs w:val="24"/>
          <w:highlight w:val="white"/>
          <w:lang w:val="ru-RU"/>
        </w:rPr>
      </w:pPr>
      <w:r w:rsidRPr="00652113">
        <w:rPr>
          <w:rFonts w:ascii="Times New Roman" w:eastAsia="Times New Roman" w:hAnsi="Times New Roman" w:cs="Times New Roman"/>
          <w:sz w:val="24"/>
          <w:szCs w:val="24"/>
          <w:highlight w:val="white"/>
        </w:rPr>
        <w:t>Додатки: 1. Додаток 1 до тендерної документації</w:t>
      </w:r>
    </w:p>
    <w:p w:rsidR="00652113" w:rsidRPr="00652113" w:rsidRDefault="00652113" w:rsidP="00652113">
      <w:pPr>
        <w:widowControl w:val="0"/>
        <w:spacing w:after="0" w:line="240" w:lineRule="auto"/>
        <w:rPr>
          <w:rFonts w:ascii="Times New Roman" w:eastAsia="Times New Roman" w:hAnsi="Times New Roman" w:cs="Times New Roman"/>
          <w:sz w:val="24"/>
          <w:szCs w:val="24"/>
          <w:highlight w:val="white"/>
          <w:lang w:val="ru-RU"/>
        </w:rPr>
      </w:pPr>
      <w:r w:rsidRPr="00652113">
        <w:rPr>
          <w:rFonts w:ascii="Times New Roman" w:eastAsia="Times New Roman" w:hAnsi="Times New Roman" w:cs="Times New Roman"/>
          <w:sz w:val="24"/>
          <w:szCs w:val="24"/>
          <w:highlight w:val="white"/>
          <w:lang w:val="ru-RU"/>
        </w:rPr>
        <w:t xml:space="preserve">                 2. </w:t>
      </w:r>
      <w:r w:rsidRPr="00652113">
        <w:rPr>
          <w:rFonts w:ascii="Times New Roman" w:eastAsia="Times New Roman" w:hAnsi="Times New Roman" w:cs="Times New Roman"/>
          <w:sz w:val="24"/>
          <w:szCs w:val="24"/>
          <w:highlight w:val="white"/>
        </w:rPr>
        <w:t>Додаток 2 до тендерної документації</w:t>
      </w:r>
    </w:p>
    <w:p w:rsidR="00652113" w:rsidRPr="00652113" w:rsidRDefault="00652113" w:rsidP="00652113">
      <w:pPr>
        <w:widowControl w:val="0"/>
        <w:spacing w:after="0" w:line="240" w:lineRule="auto"/>
        <w:ind w:left="720" w:firstLine="273"/>
        <w:rPr>
          <w:rFonts w:ascii="Times New Roman" w:eastAsia="Times New Roman" w:hAnsi="Times New Roman" w:cs="Times New Roman"/>
          <w:sz w:val="24"/>
          <w:szCs w:val="24"/>
          <w:highlight w:val="white"/>
        </w:rPr>
      </w:pPr>
      <w:r w:rsidRPr="00652113">
        <w:rPr>
          <w:rFonts w:ascii="Times New Roman" w:eastAsia="Times New Roman" w:hAnsi="Times New Roman" w:cs="Times New Roman"/>
          <w:sz w:val="24"/>
          <w:szCs w:val="24"/>
          <w:highlight w:val="white"/>
        </w:rPr>
        <w:t xml:space="preserve">3. Додаток 3 до тендерної документації </w:t>
      </w:r>
    </w:p>
    <w:p w:rsidR="00652113" w:rsidRPr="00652113" w:rsidRDefault="00652113" w:rsidP="00652113">
      <w:pPr>
        <w:widowControl w:val="0"/>
        <w:spacing w:after="0" w:line="240" w:lineRule="auto"/>
        <w:jc w:val="both"/>
        <w:rPr>
          <w:rFonts w:ascii="Times New Roman" w:eastAsia="Times New Roman" w:hAnsi="Times New Roman" w:cs="Times New Roman"/>
          <w:sz w:val="24"/>
          <w:szCs w:val="24"/>
        </w:rPr>
      </w:pPr>
      <w:r w:rsidRPr="00652113">
        <w:rPr>
          <w:rFonts w:ascii="Times New Roman" w:eastAsia="Times New Roman" w:hAnsi="Times New Roman" w:cs="Times New Roman"/>
          <w:sz w:val="24"/>
          <w:szCs w:val="24"/>
        </w:rPr>
        <w:t xml:space="preserve">                 4. Додаток 4 до тендерної документації </w:t>
      </w:r>
    </w:p>
    <w:p w:rsidR="00652113" w:rsidRDefault="00652113">
      <w:pPr>
        <w:widowControl w:val="0"/>
        <w:spacing w:after="0" w:line="240" w:lineRule="auto"/>
        <w:jc w:val="both"/>
        <w:rPr>
          <w:rFonts w:ascii="Times New Roman" w:eastAsia="Times New Roman" w:hAnsi="Times New Roman" w:cs="Times New Roman"/>
          <w:sz w:val="24"/>
          <w:szCs w:val="24"/>
        </w:rPr>
      </w:pPr>
    </w:p>
    <w:p w:rsidR="000F45A4" w:rsidRPr="000F45A4" w:rsidRDefault="000F45A4" w:rsidP="000F45A4">
      <w:pPr>
        <w:pageBreakBefore/>
        <w:spacing w:after="0" w:line="276" w:lineRule="auto"/>
        <w:ind w:right="175"/>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 xml:space="preserve">                                                                               </w:t>
      </w:r>
      <w:r w:rsidRPr="000F45A4">
        <w:rPr>
          <w:rFonts w:ascii="Times New Roman" w:eastAsia="Times New Roman" w:hAnsi="Times New Roman" w:cs="Times New Roman"/>
          <w:b/>
          <w:sz w:val="24"/>
          <w:szCs w:val="24"/>
          <w:lang w:eastAsia="uk-UA"/>
        </w:rPr>
        <w:t>Додаток 1</w:t>
      </w:r>
    </w:p>
    <w:p w:rsidR="000F45A4" w:rsidRPr="000F45A4" w:rsidRDefault="000F45A4" w:rsidP="000F45A4">
      <w:pPr>
        <w:spacing w:after="0" w:line="276" w:lineRule="auto"/>
        <w:ind w:right="196" w:firstLine="180"/>
        <w:jc w:val="center"/>
        <w:rPr>
          <w:rFonts w:ascii="Times New Roman" w:eastAsia="Times New Roman" w:hAnsi="Times New Roman" w:cs="Times New Roman"/>
          <w:b/>
          <w:iCs/>
          <w:sz w:val="24"/>
          <w:szCs w:val="24"/>
          <w:lang w:eastAsia="uk-UA"/>
        </w:rPr>
      </w:pPr>
      <w:r w:rsidRPr="000F45A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 xml:space="preserve">                           </w:t>
      </w:r>
      <w:r w:rsidRPr="000F45A4">
        <w:rPr>
          <w:rFonts w:ascii="Times New Roman" w:eastAsia="Times New Roman" w:hAnsi="Times New Roman" w:cs="Times New Roman"/>
          <w:b/>
          <w:iCs/>
          <w:sz w:val="24"/>
          <w:szCs w:val="24"/>
          <w:lang w:eastAsia="uk-UA"/>
        </w:rPr>
        <w:t>до тендерної документації</w:t>
      </w:r>
    </w:p>
    <w:p w:rsidR="000F45A4" w:rsidRPr="000F45A4" w:rsidRDefault="000F45A4" w:rsidP="000F45A4">
      <w:pPr>
        <w:spacing w:after="0" w:line="240" w:lineRule="auto"/>
        <w:outlineLvl w:val="0"/>
        <w:rPr>
          <w:rFonts w:ascii="Times New Roman" w:eastAsia="Times New Roman" w:hAnsi="Times New Roman" w:cs="Times New Roman"/>
          <w:i/>
          <w:iCs/>
          <w:lang w:eastAsia="uk-UA"/>
        </w:rPr>
      </w:pPr>
      <w:r w:rsidRPr="000F45A4">
        <w:rPr>
          <w:rFonts w:ascii="Times New Roman" w:eastAsia="Times New Roman" w:hAnsi="Times New Roman" w:cs="Times New Roman"/>
          <w:i/>
          <w:iCs/>
          <w:lang w:eastAsia="uk-UA"/>
        </w:rPr>
        <w:t>Форма «Тендерної пропозиції»</w:t>
      </w:r>
    </w:p>
    <w:p w:rsidR="000F45A4" w:rsidRPr="000F45A4" w:rsidRDefault="000F45A4" w:rsidP="000F45A4">
      <w:pPr>
        <w:spacing w:after="0" w:line="240" w:lineRule="auto"/>
        <w:outlineLvl w:val="0"/>
        <w:rPr>
          <w:rFonts w:ascii="Times New Roman" w:eastAsia="Times New Roman" w:hAnsi="Times New Roman" w:cs="Times New Roman"/>
          <w:i/>
          <w:iCs/>
          <w:lang w:eastAsia="uk-UA"/>
        </w:rPr>
      </w:pPr>
      <w:r w:rsidRPr="000F45A4">
        <w:rPr>
          <w:rFonts w:ascii="Times New Roman" w:eastAsia="Times New Roman" w:hAnsi="Times New Roman" w:cs="Times New Roman"/>
          <w:i/>
          <w:iCs/>
          <w:lang w:eastAsia="uk-UA"/>
        </w:rPr>
        <w:t xml:space="preserve">подається на фірмовому бланку,  якщо такий є та у вигляді наведеному нижче. </w:t>
      </w:r>
    </w:p>
    <w:p w:rsidR="000F45A4" w:rsidRPr="000F45A4" w:rsidRDefault="000F45A4" w:rsidP="000F45A4">
      <w:pPr>
        <w:spacing w:after="200" w:line="276" w:lineRule="auto"/>
        <w:jc w:val="both"/>
        <w:rPr>
          <w:rFonts w:ascii="Times New Roman" w:eastAsia="Times New Roman" w:hAnsi="Times New Roman" w:cs="Times New Roman"/>
          <w:i/>
          <w:lang w:eastAsia="uk-UA"/>
        </w:rPr>
      </w:pPr>
      <w:r w:rsidRPr="000F45A4">
        <w:rPr>
          <w:rFonts w:ascii="Times New Roman" w:eastAsia="Times New Roman" w:hAnsi="Times New Roman" w:cs="Times New Roman"/>
          <w:i/>
          <w:iCs/>
          <w:u w:val="single"/>
          <w:lang w:eastAsia="uk-UA"/>
        </w:rPr>
        <w:t>Учасник не повинен відступати від даної форми</w:t>
      </w:r>
      <w:r w:rsidRPr="000F45A4">
        <w:rPr>
          <w:rFonts w:ascii="Times New Roman" w:eastAsia="Times New Roman" w:hAnsi="Times New Roman" w:cs="Times New Roman"/>
          <w:i/>
          <w:iCs/>
          <w:lang w:eastAsia="uk-UA"/>
        </w:rPr>
        <w:t>.</w:t>
      </w:r>
      <w:r w:rsidRPr="000F45A4">
        <w:rPr>
          <w:rFonts w:ascii="Times New Roman" w:eastAsia="Times New Roman" w:hAnsi="Times New Roman" w:cs="Times New Roman"/>
          <w:lang w:eastAsia="uk-UA"/>
        </w:rPr>
        <w:t xml:space="preserve"> </w:t>
      </w:r>
    </w:p>
    <w:p w:rsidR="000F45A4" w:rsidRPr="000F45A4" w:rsidRDefault="000F45A4" w:rsidP="000F45A4">
      <w:pPr>
        <w:spacing w:after="200" w:line="276" w:lineRule="auto"/>
        <w:jc w:val="both"/>
        <w:rPr>
          <w:rFonts w:ascii="Times New Roman" w:eastAsia="Times New Roman" w:hAnsi="Times New Roman" w:cs="Times New Roman"/>
          <w:i/>
          <w:lang w:eastAsia="uk-UA"/>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7"/>
        <w:gridCol w:w="4656"/>
      </w:tblGrid>
      <w:tr w:rsidR="000F45A4" w:rsidRPr="000F45A4" w:rsidTr="000F45A4">
        <w:trPr>
          <w:trHeight w:val="247"/>
        </w:trPr>
        <w:tc>
          <w:tcPr>
            <w:tcW w:w="9703" w:type="dxa"/>
            <w:gridSpan w:val="2"/>
          </w:tcPr>
          <w:p w:rsidR="000F45A4" w:rsidRPr="000F45A4" w:rsidRDefault="000F45A4" w:rsidP="000F45A4">
            <w:pPr>
              <w:tabs>
                <w:tab w:val="left" w:pos="2160"/>
                <w:tab w:val="left" w:pos="3600"/>
              </w:tabs>
              <w:spacing w:after="0" w:line="276" w:lineRule="auto"/>
              <w:jc w:val="center"/>
              <w:rPr>
                <w:rFonts w:ascii="Times New Roman" w:eastAsia="Times New Roman" w:hAnsi="Times New Roman" w:cs="Times New Roman"/>
                <w:b/>
                <w:color w:val="000000"/>
                <w:sz w:val="24"/>
                <w:szCs w:val="24"/>
                <w:lang w:eastAsia="uk-UA"/>
              </w:rPr>
            </w:pPr>
            <w:r w:rsidRPr="000F45A4">
              <w:rPr>
                <w:rFonts w:ascii="Times New Roman" w:eastAsia="Times New Roman" w:hAnsi="Times New Roman" w:cs="Times New Roman"/>
                <w:b/>
                <w:color w:val="000000"/>
                <w:sz w:val="24"/>
                <w:szCs w:val="24"/>
                <w:lang w:eastAsia="uk-UA"/>
              </w:rPr>
              <w:t>Відомості про учасника процедури закупівлі</w:t>
            </w:r>
          </w:p>
        </w:tc>
      </w:tr>
      <w:tr w:rsidR="000F45A4" w:rsidRPr="000F45A4" w:rsidTr="000F45A4">
        <w:trPr>
          <w:trHeight w:val="247"/>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Повне найменування  учасника</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243"/>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Керівництво (ПІБ, посада, контактні телефони)</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247"/>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 xml:space="preserve">Ідентифікаційний код за ЄДРПОУ </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247"/>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Місцезнаходження</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247"/>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Основні види діяльності за КВЕД</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510"/>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Особа, відповідальна за участь у торгах (ПІБ, посада, контактні телефони)</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r w:rsidR="000F45A4" w:rsidRPr="000F45A4" w:rsidTr="000F45A4">
        <w:trPr>
          <w:trHeight w:val="263"/>
        </w:trPr>
        <w:tc>
          <w:tcPr>
            <w:tcW w:w="5047"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r w:rsidRPr="000F45A4">
              <w:rPr>
                <w:rFonts w:ascii="Times New Roman" w:eastAsia="Times New Roman" w:hAnsi="Times New Roman" w:cs="Times New Roman"/>
                <w:color w:val="000000"/>
                <w:sz w:val="24"/>
                <w:szCs w:val="24"/>
                <w:lang w:eastAsia="uk-UA"/>
              </w:rPr>
              <w:t>Електронна адреса</w:t>
            </w:r>
          </w:p>
        </w:tc>
        <w:tc>
          <w:tcPr>
            <w:tcW w:w="4655" w:type="dxa"/>
          </w:tcPr>
          <w:p w:rsidR="000F45A4" w:rsidRPr="000F45A4" w:rsidRDefault="000F45A4" w:rsidP="000F45A4">
            <w:pPr>
              <w:tabs>
                <w:tab w:val="left" w:pos="2160"/>
                <w:tab w:val="left" w:pos="3600"/>
              </w:tabs>
              <w:spacing w:after="0" w:line="276" w:lineRule="auto"/>
              <w:jc w:val="both"/>
              <w:rPr>
                <w:rFonts w:ascii="Times New Roman" w:eastAsia="Times New Roman" w:hAnsi="Times New Roman" w:cs="Times New Roman"/>
                <w:color w:val="000000"/>
                <w:sz w:val="24"/>
                <w:szCs w:val="24"/>
                <w:lang w:eastAsia="uk-UA"/>
              </w:rPr>
            </w:pPr>
          </w:p>
        </w:tc>
      </w:tr>
    </w:tbl>
    <w:p w:rsidR="000F45A4" w:rsidRPr="000F45A4" w:rsidRDefault="000F45A4" w:rsidP="000F45A4">
      <w:pPr>
        <w:tabs>
          <w:tab w:val="left" w:pos="2715"/>
        </w:tabs>
        <w:spacing w:after="200" w:line="276" w:lineRule="auto"/>
        <w:rPr>
          <w:rFonts w:ascii="Times New Roman" w:eastAsia="Times New Roman" w:hAnsi="Times New Roman" w:cs="Times New Roman"/>
          <w:b/>
          <w:lang w:eastAsia="uk-UA"/>
        </w:rPr>
      </w:pPr>
    </w:p>
    <w:p w:rsidR="000F45A4" w:rsidRPr="000F45A4" w:rsidRDefault="000F45A4" w:rsidP="000F45A4">
      <w:pPr>
        <w:spacing w:after="0" w:line="240" w:lineRule="auto"/>
        <w:ind w:left="180" w:right="196"/>
        <w:jc w:val="center"/>
        <w:rPr>
          <w:rFonts w:ascii="Times New Roman" w:hAnsi="Times New Roman" w:cs="Times New Roman"/>
          <w:b/>
          <w:bCs/>
        </w:rPr>
      </w:pPr>
      <w:r w:rsidRPr="000F45A4">
        <w:rPr>
          <w:rFonts w:ascii="Times New Roman" w:hAnsi="Times New Roman" w:cs="Times New Roman"/>
          <w:b/>
          <w:bCs/>
        </w:rPr>
        <w:t>ФОРМА "</w:t>
      </w:r>
      <w:r w:rsidRPr="000F45A4">
        <w:rPr>
          <w:rFonts w:ascii="Times New Roman" w:hAnsi="Times New Roman" w:cs="Times New Roman"/>
          <w:b/>
          <w:color w:val="000000"/>
          <w:lang w:val="ru-RU"/>
        </w:rPr>
        <w:t>ТЕНДЕРНА ПРОПОЗИЦІ</w:t>
      </w:r>
      <w:r w:rsidRPr="000F45A4">
        <w:rPr>
          <w:rFonts w:ascii="Times New Roman" w:hAnsi="Times New Roman" w:cs="Times New Roman"/>
          <w:b/>
          <w:color w:val="000000"/>
        </w:rPr>
        <w:t>Я</w:t>
      </w:r>
      <w:r w:rsidRPr="000F45A4">
        <w:rPr>
          <w:rFonts w:ascii="Times New Roman" w:hAnsi="Times New Roman" w:cs="Times New Roman"/>
          <w:b/>
          <w:bCs/>
        </w:rPr>
        <w:t>"</w:t>
      </w:r>
    </w:p>
    <w:p w:rsidR="000F45A4" w:rsidRPr="000F45A4" w:rsidRDefault="000F45A4" w:rsidP="000F45A4">
      <w:pPr>
        <w:spacing w:after="0" w:line="240" w:lineRule="auto"/>
        <w:ind w:left="360" w:right="-23" w:firstLine="540"/>
        <w:jc w:val="center"/>
        <w:outlineLvl w:val="0"/>
        <w:rPr>
          <w:rFonts w:ascii="Times New Roman" w:hAnsi="Times New Roman" w:cs="Times New Roman"/>
          <w:b/>
        </w:rPr>
      </w:pPr>
    </w:p>
    <w:p w:rsidR="000F45A4" w:rsidRPr="00426B6F" w:rsidRDefault="000F45A4" w:rsidP="00E60A6D">
      <w:pPr>
        <w:jc w:val="both"/>
        <w:rPr>
          <w:rFonts w:ascii="Times New Roman" w:eastAsia="Times New Roman" w:hAnsi="Times New Roman" w:cs="Times New Roman"/>
          <w:b/>
          <w:sz w:val="24"/>
          <w:szCs w:val="24"/>
          <w:lang w:eastAsia="uk-UA"/>
        </w:rPr>
      </w:pPr>
      <w:r w:rsidRPr="000F45A4">
        <w:rPr>
          <w:rFonts w:ascii="Times New Roman" w:eastAsia="Times New Roman" w:hAnsi="Times New Roman" w:cs="Times New Roman"/>
          <w:color w:val="000000"/>
          <w:lang w:eastAsia="uk-UA"/>
        </w:rPr>
        <w:t xml:space="preserve">      Ми, (назва Учасника), надаємо</w:t>
      </w:r>
      <w:r w:rsidRPr="000F45A4">
        <w:rPr>
          <w:rFonts w:ascii="Times New Roman" w:eastAsia="Times New Roman" w:hAnsi="Times New Roman" w:cs="Times New Roman"/>
          <w:lang w:eastAsia="uk-UA"/>
        </w:rPr>
        <w:t xml:space="preserve"> свою пропозицію щодо участі у відкритих торгах (з особливостями) на</w:t>
      </w:r>
      <w:r w:rsidRPr="00B349E4">
        <w:rPr>
          <w:rFonts w:ascii="Times New Roman" w:eastAsia="Times New Roman" w:hAnsi="Times New Roman" w:cs="Times New Roman"/>
          <w:lang w:eastAsia="uk-UA"/>
        </w:rPr>
        <w:t xml:space="preserve"> </w:t>
      </w:r>
      <w:r w:rsidRPr="000F45A4">
        <w:rPr>
          <w:rFonts w:ascii="Times New Roman" w:eastAsia="Times New Roman" w:hAnsi="Times New Roman" w:cs="Times New Roman"/>
          <w:lang w:eastAsia="uk-UA"/>
        </w:rPr>
        <w:t xml:space="preserve">закупівлю за </w:t>
      </w:r>
      <w:r w:rsidRPr="000F45A4">
        <w:rPr>
          <w:rFonts w:ascii="Times New Roman" w:eastAsia="Times New Roman" w:hAnsi="Times New Roman" w:cs="Times New Roman"/>
          <w:sz w:val="24"/>
          <w:szCs w:val="24"/>
          <w:lang w:eastAsia="uk-UA"/>
        </w:rPr>
        <w:t>предметом</w:t>
      </w:r>
      <w:r w:rsidRPr="00B349E4">
        <w:rPr>
          <w:rFonts w:ascii="Times New Roman" w:eastAsia="Times New Roman" w:hAnsi="Times New Roman" w:cs="Times New Roman"/>
          <w:b/>
          <w:sz w:val="24"/>
          <w:szCs w:val="24"/>
          <w:lang w:eastAsia="uk-UA"/>
        </w:rPr>
        <w:t xml:space="preserve">: </w:t>
      </w:r>
      <w:r w:rsidR="00426B6F" w:rsidRPr="00426B6F">
        <w:rPr>
          <w:rFonts w:ascii="Times New Roman" w:eastAsia="Times New Roman" w:hAnsi="Times New Roman" w:cs="Times New Roman"/>
          <w:b/>
          <w:sz w:val="24"/>
          <w:szCs w:val="24"/>
          <w:lang w:eastAsia="uk-UA"/>
        </w:rPr>
        <w:t>Картопля</w:t>
      </w:r>
      <w:r w:rsidR="00EC63B1">
        <w:rPr>
          <w:rFonts w:ascii="Times New Roman" w:eastAsia="Times New Roman" w:hAnsi="Times New Roman" w:cs="Times New Roman"/>
          <w:b/>
          <w:sz w:val="24"/>
          <w:szCs w:val="24"/>
          <w:lang w:eastAsia="uk-UA"/>
        </w:rPr>
        <w:t xml:space="preserve"> за </w:t>
      </w:r>
      <w:r w:rsidR="00426B6F" w:rsidRPr="00426B6F">
        <w:rPr>
          <w:rFonts w:ascii="Times New Roman" w:eastAsia="Times New Roman" w:hAnsi="Times New Roman" w:cs="Times New Roman"/>
          <w:b/>
          <w:sz w:val="24"/>
          <w:szCs w:val="24"/>
          <w:lang w:eastAsia="uk-UA"/>
        </w:rPr>
        <w:t xml:space="preserve"> </w:t>
      </w:r>
      <w:proofErr w:type="spellStart"/>
      <w:r w:rsidR="00426B6F" w:rsidRPr="00426B6F">
        <w:rPr>
          <w:rFonts w:ascii="Times New Roman" w:eastAsia="Times New Roman" w:hAnsi="Times New Roman" w:cs="Times New Roman"/>
          <w:b/>
          <w:sz w:val="24"/>
          <w:szCs w:val="24"/>
          <w:lang w:eastAsia="uk-UA"/>
        </w:rPr>
        <w:t>ДК</w:t>
      </w:r>
      <w:proofErr w:type="spellEnd"/>
      <w:r w:rsidR="00426B6F" w:rsidRPr="00426B6F">
        <w:rPr>
          <w:rFonts w:ascii="Times New Roman" w:eastAsia="Times New Roman" w:hAnsi="Times New Roman" w:cs="Times New Roman"/>
          <w:b/>
          <w:sz w:val="24"/>
          <w:szCs w:val="24"/>
          <w:lang w:eastAsia="uk-UA"/>
        </w:rPr>
        <w:t xml:space="preserve"> 021:2015:03210000-6 – Зернові культури та картопля</w:t>
      </w:r>
      <w:r w:rsidR="00426B6F">
        <w:rPr>
          <w:rFonts w:ascii="Times New Roman" w:eastAsia="Times New Roman" w:hAnsi="Times New Roman" w:cs="Times New Roman"/>
          <w:b/>
          <w:sz w:val="24"/>
          <w:szCs w:val="24"/>
          <w:lang w:eastAsia="uk-UA"/>
        </w:rPr>
        <w:t>.</w:t>
      </w:r>
    </w:p>
    <w:p w:rsidR="000F45A4" w:rsidRPr="000F45A4" w:rsidRDefault="000F45A4" w:rsidP="000F45A4">
      <w:pPr>
        <w:spacing w:after="0" w:line="240" w:lineRule="auto"/>
        <w:ind w:firstLine="360"/>
        <w:jc w:val="both"/>
        <w:rPr>
          <w:rFonts w:ascii="Times New Roman" w:hAnsi="Times New Roman" w:cs="Times New Roman"/>
          <w:b/>
          <w:sz w:val="24"/>
          <w:szCs w:val="24"/>
        </w:rPr>
      </w:pPr>
      <w:r w:rsidRPr="000F45A4">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0F45A4" w:rsidRPr="000F45A4" w:rsidRDefault="000F45A4" w:rsidP="000F45A4">
      <w:pPr>
        <w:spacing w:after="0" w:line="240" w:lineRule="auto"/>
        <w:rPr>
          <w:rFonts w:ascii="Times New Roman" w:hAnsi="Times New Roman" w:cs="Times New Roman"/>
          <w:b/>
        </w:rPr>
      </w:pPr>
    </w:p>
    <w:tbl>
      <w:tblPr>
        <w:tblW w:w="10173" w:type="dxa"/>
        <w:tblLayout w:type="fixed"/>
        <w:tblLook w:val="04A0"/>
      </w:tblPr>
      <w:tblGrid>
        <w:gridCol w:w="561"/>
        <w:gridCol w:w="3375"/>
        <w:gridCol w:w="1275"/>
        <w:gridCol w:w="1134"/>
        <w:gridCol w:w="1560"/>
        <w:gridCol w:w="1134"/>
        <w:gridCol w:w="1134"/>
      </w:tblGrid>
      <w:tr w:rsidR="000F45A4" w:rsidRPr="000F45A4" w:rsidTr="000F45A4">
        <w:trPr>
          <w:trHeight w:val="1236"/>
        </w:trPr>
        <w:tc>
          <w:tcPr>
            <w:tcW w:w="561" w:type="dxa"/>
            <w:tcBorders>
              <w:top w:val="single" w:sz="6" w:space="0" w:color="000000"/>
              <w:left w:val="single" w:sz="6" w:space="0" w:color="000000"/>
              <w:bottom w:val="single" w:sz="6" w:space="0" w:color="000000"/>
              <w:right w:val="nil"/>
            </w:tcBorders>
            <w:hideMark/>
          </w:tcPr>
          <w:p w:rsidR="000F45A4" w:rsidRPr="000F45A4" w:rsidRDefault="000F45A4" w:rsidP="000F45A4">
            <w:pPr>
              <w:spacing w:after="0" w:line="240" w:lineRule="auto"/>
              <w:jc w:val="center"/>
              <w:rPr>
                <w:rFonts w:ascii="Times New Roman" w:hAnsi="Times New Roman" w:cs="Times New Roman"/>
                <w:sz w:val="20"/>
                <w:szCs w:val="20"/>
              </w:rPr>
            </w:pPr>
            <w:r w:rsidRPr="000F45A4">
              <w:rPr>
                <w:rFonts w:ascii="Times New Roman" w:hAnsi="Times New Roman" w:cs="Times New Roman"/>
                <w:b/>
                <w:bCs/>
                <w:i/>
                <w:sz w:val="20"/>
                <w:szCs w:val="20"/>
              </w:rPr>
              <w:t>№ з/п</w:t>
            </w:r>
          </w:p>
        </w:tc>
        <w:tc>
          <w:tcPr>
            <w:tcW w:w="3375" w:type="dxa"/>
            <w:tcBorders>
              <w:top w:val="single" w:sz="6" w:space="0" w:color="000000"/>
              <w:left w:val="single" w:sz="4" w:space="0" w:color="000000"/>
              <w:bottom w:val="single" w:sz="6" w:space="0" w:color="000000"/>
              <w:right w:val="single" w:sz="6" w:space="0" w:color="000000"/>
            </w:tcBorders>
            <w:hideMark/>
          </w:tcPr>
          <w:p w:rsidR="000F45A4" w:rsidRPr="000F45A4" w:rsidRDefault="000F45A4" w:rsidP="000F45A4">
            <w:pPr>
              <w:spacing w:after="0" w:line="240" w:lineRule="auto"/>
              <w:jc w:val="center"/>
              <w:rPr>
                <w:rFonts w:ascii="Times New Roman" w:hAnsi="Times New Roman" w:cs="Times New Roman"/>
                <w:b/>
                <w:sz w:val="20"/>
                <w:szCs w:val="20"/>
                <w:lang w:val="ru-RU"/>
              </w:rPr>
            </w:pPr>
            <w:r w:rsidRPr="000F45A4">
              <w:rPr>
                <w:rFonts w:ascii="Times New Roman" w:hAnsi="Times New Roman" w:cs="Times New Roman"/>
                <w:b/>
                <w:bCs/>
                <w:i/>
                <w:sz w:val="20"/>
                <w:szCs w:val="20"/>
              </w:rPr>
              <w:t>Найменування товару</w:t>
            </w:r>
          </w:p>
        </w:tc>
        <w:tc>
          <w:tcPr>
            <w:tcW w:w="1275" w:type="dxa"/>
            <w:tcBorders>
              <w:top w:val="single" w:sz="6" w:space="0" w:color="000000"/>
              <w:left w:val="single" w:sz="6" w:space="0" w:color="000000"/>
              <w:bottom w:val="single" w:sz="6" w:space="0" w:color="000000"/>
              <w:right w:val="nil"/>
            </w:tcBorders>
            <w:hideMark/>
          </w:tcPr>
          <w:p w:rsidR="000F45A4" w:rsidRPr="000F45A4" w:rsidRDefault="000F45A4" w:rsidP="000F45A4">
            <w:pPr>
              <w:spacing w:after="0" w:line="240" w:lineRule="auto"/>
              <w:jc w:val="center"/>
              <w:rPr>
                <w:rFonts w:ascii="Times New Roman" w:hAnsi="Times New Roman" w:cs="Times New Roman"/>
                <w:b/>
                <w:sz w:val="20"/>
                <w:szCs w:val="20"/>
              </w:rPr>
            </w:pPr>
            <w:r w:rsidRPr="000F45A4">
              <w:rPr>
                <w:rFonts w:ascii="Times New Roman" w:hAnsi="Times New Roman" w:cs="Times New Roman"/>
                <w:b/>
                <w:bCs/>
                <w:i/>
                <w:sz w:val="20"/>
                <w:szCs w:val="20"/>
              </w:rPr>
              <w:t>Одиниця виміру</w:t>
            </w:r>
          </w:p>
        </w:tc>
        <w:tc>
          <w:tcPr>
            <w:tcW w:w="1134" w:type="dxa"/>
            <w:tcBorders>
              <w:top w:val="single" w:sz="6" w:space="0" w:color="000000"/>
              <w:left w:val="single" w:sz="6" w:space="0" w:color="000000"/>
              <w:bottom w:val="single" w:sz="6" w:space="0" w:color="000000"/>
              <w:right w:val="nil"/>
            </w:tcBorders>
            <w:hideMark/>
          </w:tcPr>
          <w:p w:rsidR="000F45A4" w:rsidRPr="000F45A4" w:rsidRDefault="000F45A4" w:rsidP="000F45A4">
            <w:pPr>
              <w:spacing w:after="0" w:line="240" w:lineRule="auto"/>
              <w:jc w:val="center"/>
              <w:rPr>
                <w:rFonts w:ascii="Times New Roman" w:hAnsi="Times New Roman" w:cs="Times New Roman"/>
                <w:b/>
                <w:sz w:val="20"/>
                <w:szCs w:val="20"/>
              </w:rPr>
            </w:pPr>
            <w:r w:rsidRPr="000F45A4">
              <w:rPr>
                <w:rFonts w:ascii="Times New Roman" w:hAnsi="Times New Roman" w:cs="Times New Roman"/>
                <w:b/>
                <w:bCs/>
                <w:i/>
                <w:sz w:val="20"/>
                <w:szCs w:val="20"/>
              </w:rPr>
              <w:t>Кількість</w:t>
            </w:r>
          </w:p>
        </w:tc>
        <w:tc>
          <w:tcPr>
            <w:tcW w:w="1560" w:type="dxa"/>
            <w:tcBorders>
              <w:top w:val="single" w:sz="6" w:space="0" w:color="000000"/>
              <w:left w:val="single" w:sz="6" w:space="0" w:color="000000"/>
              <w:bottom w:val="single" w:sz="6" w:space="0" w:color="000000"/>
              <w:right w:val="nil"/>
            </w:tcBorders>
            <w:hideMark/>
          </w:tcPr>
          <w:p w:rsidR="000F45A4" w:rsidRPr="000F45A4" w:rsidRDefault="000F45A4" w:rsidP="000F45A4">
            <w:pPr>
              <w:spacing w:after="0" w:line="240" w:lineRule="auto"/>
              <w:jc w:val="center"/>
              <w:rPr>
                <w:rFonts w:ascii="Times New Roman" w:hAnsi="Times New Roman" w:cs="Times New Roman"/>
                <w:b/>
                <w:bCs/>
                <w:i/>
                <w:sz w:val="20"/>
                <w:szCs w:val="20"/>
              </w:rPr>
            </w:pPr>
            <w:r w:rsidRPr="000F45A4">
              <w:rPr>
                <w:rFonts w:ascii="Times New Roman" w:hAnsi="Times New Roman" w:cs="Times New Roman"/>
                <w:b/>
                <w:bCs/>
                <w:i/>
                <w:sz w:val="20"/>
                <w:szCs w:val="20"/>
              </w:rPr>
              <w:t>Ціна за одиницю,</w:t>
            </w:r>
          </w:p>
          <w:p w:rsidR="000F45A4" w:rsidRPr="000F45A4" w:rsidRDefault="000F45A4" w:rsidP="000F45A4">
            <w:pPr>
              <w:spacing w:after="0" w:line="240" w:lineRule="auto"/>
              <w:jc w:val="center"/>
              <w:rPr>
                <w:rFonts w:ascii="Times New Roman" w:hAnsi="Times New Roman" w:cs="Times New Roman"/>
                <w:b/>
                <w:i/>
                <w:sz w:val="20"/>
                <w:szCs w:val="20"/>
              </w:rPr>
            </w:pPr>
            <w:r w:rsidRPr="000F45A4">
              <w:rPr>
                <w:rFonts w:ascii="Times New Roman" w:hAnsi="Times New Roman" w:cs="Times New Roman"/>
                <w:b/>
                <w:bCs/>
                <w:i/>
                <w:sz w:val="20"/>
                <w:szCs w:val="20"/>
              </w:rPr>
              <w:t>грн., без ПДВ</w:t>
            </w:r>
          </w:p>
        </w:tc>
        <w:tc>
          <w:tcPr>
            <w:tcW w:w="1134" w:type="dxa"/>
            <w:tcBorders>
              <w:top w:val="single" w:sz="6" w:space="0" w:color="000000"/>
              <w:left w:val="single" w:sz="6" w:space="0" w:color="000000"/>
              <w:bottom w:val="single" w:sz="6" w:space="0" w:color="000000"/>
              <w:right w:val="single" w:sz="4" w:space="0" w:color="auto"/>
            </w:tcBorders>
            <w:hideMark/>
          </w:tcPr>
          <w:p w:rsidR="000F45A4" w:rsidRPr="000F45A4" w:rsidRDefault="000F45A4" w:rsidP="000F45A4">
            <w:pPr>
              <w:spacing w:after="0" w:line="240" w:lineRule="auto"/>
              <w:jc w:val="center"/>
              <w:rPr>
                <w:rFonts w:ascii="Times New Roman" w:hAnsi="Times New Roman" w:cs="Times New Roman"/>
                <w:b/>
                <w:i/>
                <w:sz w:val="20"/>
                <w:szCs w:val="20"/>
              </w:rPr>
            </w:pPr>
            <w:r w:rsidRPr="000F45A4">
              <w:rPr>
                <w:rFonts w:ascii="Times New Roman" w:hAnsi="Times New Roman" w:cs="Times New Roman"/>
                <w:b/>
                <w:i/>
                <w:sz w:val="20"/>
                <w:szCs w:val="20"/>
              </w:rPr>
              <w:t>Ціна за одиницю, грн., з ПДВ*</w:t>
            </w:r>
          </w:p>
        </w:tc>
        <w:tc>
          <w:tcPr>
            <w:tcW w:w="1134" w:type="dxa"/>
            <w:tcBorders>
              <w:top w:val="single" w:sz="6" w:space="0" w:color="000000"/>
              <w:left w:val="single" w:sz="4" w:space="0" w:color="auto"/>
              <w:bottom w:val="single" w:sz="6" w:space="0" w:color="000000"/>
              <w:right w:val="single" w:sz="6" w:space="0" w:color="000000"/>
            </w:tcBorders>
          </w:tcPr>
          <w:p w:rsidR="000F45A4" w:rsidRPr="000F45A4" w:rsidRDefault="000F45A4" w:rsidP="000F45A4">
            <w:pPr>
              <w:spacing w:after="0" w:line="240" w:lineRule="auto"/>
              <w:jc w:val="center"/>
              <w:rPr>
                <w:rFonts w:ascii="Times New Roman" w:hAnsi="Times New Roman" w:cs="Times New Roman"/>
                <w:b/>
                <w:i/>
                <w:sz w:val="20"/>
                <w:szCs w:val="20"/>
              </w:rPr>
            </w:pPr>
            <w:r w:rsidRPr="000F45A4">
              <w:rPr>
                <w:rFonts w:ascii="Times New Roman" w:hAnsi="Times New Roman" w:cs="Times New Roman"/>
                <w:b/>
                <w:i/>
                <w:sz w:val="20"/>
                <w:szCs w:val="20"/>
              </w:rPr>
              <w:t>Загальна вартість, грн., з ПДВ*</w:t>
            </w:r>
          </w:p>
        </w:tc>
      </w:tr>
      <w:tr w:rsidR="000F45A4" w:rsidRPr="000F45A4" w:rsidTr="00694BDC">
        <w:trPr>
          <w:trHeight w:val="315"/>
        </w:trPr>
        <w:tc>
          <w:tcPr>
            <w:tcW w:w="561" w:type="dxa"/>
            <w:tcBorders>
              <w:top w:val="single" w:sz="6" w:space="0" w:color="000000"/>
              <w:left w:val="single" w:sz="6" w:space="0" w:color="000000"/>
              <w:bottom w:val="single" w:sz="4" w:space="0" w:color="auto"/>
              <w:right w:val="single" w:sz="4" w:space="0" w:color="auto"/>
            </w:tcBorders>
          </w:tcPr>
          <w:p w:rsidR="000F45A4" w:rsidRPr="000F45A4" w:rsidRDefault="000F45A4" w:rsidP="000F45A4">
            <w:pPr>
              <w:spacing w:after="0" w:line="240" w:lineRule="auto"/>
              <w:rPr>
                <w:rFonts w:ascii="Times New Roman" w:eastAsia="Times New Roman" w:hAnsi="Times New Roman" w:cs="Times New Roman"/>
                <w:lang w:eastAsia="uk-UA"/>
              </w:rPr>
            </w:pPr>
            <w:r w:rsidRPr="000F45A4">
              <w:rPr>
                <w:rFonts w:ascii="Times New Roman" w:eastAsia="Times New Roman" w:hAnsi="Times New Roman" w:cs="Times New Roman"/>
                <w:lang w:eastAsia="uk-UA"/>
              </w:rPr>
              <w:t>1</w:t>
            </w:r>
          </w:p>
        </w:tc>
        <w:tc>
          <w:tcPr>
            <w:tcW w:w="3375" w:type="dxa"/>
            <w:tcBorders>
              <w:top w:val="single" w:sz="6" w:space="0" w:color="000000"/>
              <w:left w:val="single" w:sz="4" w:space="0" w:color="auto"/>
              <w:bottom w:val="single" w:sz="4" w:space="0" w:color="auto"/>
              <w:right w:val="single" w:sz="6" w:space="0" w:color="000000"/>
            </w:tcBorders>
            <w:vAlign w:val="center"/>
          </w:tcPr>
          <w:p w:rsidR="000F45A4" w:rsidRPr="000F45A4" w:rsidRDefault="000F45A4" w:rsidP="000F45A4">
            <w:pPr>
              <w:spacing w:after="200" w:line="276" w:lineRule="auto"/>
              <w:rPr>
                <w:rFonts w:ascii="Times New Roman" w:eastAsia="Times New Roman" w:hAnsi="Times New Roman" w:cs="Times New Roman"/>
                <w:color w:val="000000"/>
                <w:sz w:val="24"/>
                <w:szCs w:val="24"/>
                <w:lang w:eastAsia="uk-UA"/>
              </w:rPr>
            </w:pPr>
          </w:p>
        </w:tc>
        <w:tc>
          <w:tcPr>
            <w:tcW w:w="1275" w:type="dxa"/>
            <w:tcBorders>
              <w:top w:val="single" w:sz="6" w:space="0" w:color="000000"/>
              <w:left w:val="single" w:sz="6" w:space="0" w:color="000000"/>
              <w:bottom w:val="single" w:sz="4" w:space="0" w:color="auto"/>
              <w:right w:val="nil"/>
            </w:tcBorders>
          </w:tcPr>
          <w:p w:rsidR="000F45A4" w:rsidRPr="000F45A4" w:rsidRDefault="000F45A4" w:rsidP="000F45A4">
            <w:pPr>
              <w:spacing w:after="0" w:line="240" w:lineRule="auto"/>
              <w:rPr>
                <w:rFonts w:ascii="Times New Roman" w:eastAsia="Times New Roman" w:hAnsi="Times New Roman" w:cs="Times New Roman"/>
                <w:lang w:eastAsia="uk-UA"/>
              </w:rPr>
            </w:pPr>
          </w:p>
        </w:tc>
        <w:tc>
          <w:tcPr>
            <w:tcW w:w="1134" w:type="dxa"/>
            <w:tcBorders>
              <w:top w:val="single" w:sz="6" w:space="0" w:color="000000"/>
              <w:left w:val="single" w:sz="6" w:space="0" w:color="000000"/>
              <w:bottom w:val="single" w:sz="4" w:space="0" w:color="auto"/>
              <w:right w:val="nil"/>
            </w:tcBorders>
          </w:tcPr>
          <w:p w:rsidR="000F45A4" w:rsidRPr="000F45A4" w:rsidRDefault="000F45A4" w:rsidP="000F45A4">
            <w:pPr>
              <w:spacing w:after="0" w:line="240" w:lineRule="auto"/>
              <w:rPr>
                <w:rFonts w:ascii="Times New Roman" w:eastAsia="Times New Roman" w:hAnsi="Times New Roman" w:cs="Times New Roman"/>
                <w:lang w:eastAsia="uk-UA"/>
              </w:rPr>
            </w:pPr>
          </w:p>
        </w:tc>
        <w:tc>
          <w:tcPr>
            <w:tcW w:w="1560" w:type="dxa"/>
            <w:tcBorders>
              <w:top w:val="single" w:sz="6" w:space="0" w:color="000000"/>
              <w:left w:val="single" w:sz="6" w:space="0" w:color="000000"/>
              <w:bottom w:val="single" w:sz="4" w:space="0" w:color="auto"/>
              <w:right w:val="nil"/>
            </w:tcBorders>
          </w:tcPr>
          <w:p w:rsidR="000F45A4" w:rsidRPr="000F45A4" w:rsidRDefault="000F45A4" w:rsidP="000F45A4">
            <w:pPr>
              <w:spacing w:after="0" w:line="240" w:lineRule="auto"/>
              <w:rPr>
                <w:rFonts w:cs="Times New Roman"/>
              </w:rPr>
            </w:pPr>
          </w:p>
        </w:tc>
        <w:tc>
          <w:tcPr>
            <w:tcW w:w="1134" w:type="dxa"/>
            <w:tcBorders>
              <w:top w:val="single" w:sz="6" w:space="0" w:color="000000"/>
              <w:left w:val="single" w:sz="6" w:space="0" w:color="000000"/>
              <w:bottom w:val="single" w:sz="4" w:space="0" w:color="auto"/>
              <w:right w:val="single" w:sz="4" w:space="0" w:color="auto"/>
            </w:tcBorders>
          </w:tcPr>
          <w:p w:rsidR="000F45A4" w:rsidRPr="000F45A4" w:rsidRDefault="000F45A4" w:rsidP="000F45A4">
            <w:pPr>
              <w:spacing w:after="0" w:line="240" w:lineRule="auto"/>
              <w:rPr>
                <w:rFonts w:cs="Times New Roman"/>
              </w:rPr>
            </w:pPr>
          </w:p>
        </w:tc>
        <w:tc>
          <w:tcPr>
            <w:tcW w:w="1134" w:type="dxa"/>
            <w:tcBorders>
              <w:top w:val="single" w:sz="6" w:space="0" w:color="000000"/>
              <w:left w:val="single" w:sz="4" w:space="0" w:color="auto"/>
              <w:bottom w:val="single" w:sz="4" w:space="0" w:color="auto"/>
              <w:right w:val="single" w:sz="6" w:space="0" w:color="000000"/>
            </w:tcBorders>
          </w:tcPr>
          <w:p w:rsidR="000F45A4" w:rsidRPr="000F45A4" w:rsidRDefault="000F45A4" w:rsidP="000F45A4">
            <w:pPr>
              <w:spacing w:after="0" w:line="240" w:lineRule="auto"/>
              <w:rPr>
                <w:rFonts w:cs="Times New Roman"/>
              </w:rPr>
            </w:pPr>
          </w:p>
        </w:tc>
      </w:tr>
      <w:tr w:rsidR="000F45A4" w:rsidRPr="000F45A4" w:rsidTr="000F45A4">
        <w:trPr>
          <w:trHeight w:val="285"/>
        </w:trPr>
        <w:tc>
          <w:tcPr>
            <w:tcW w:w="9039" w:type="dxa"/>
            <w:gridSpan w:val="6"/>
            <w:tcBorders>
              <w:top w:val="single" w:sz="4" w:space="0" w:color="auto"/>
              <w:left w:val="single" w:sz="6" w:space="0" w:color="000000"/>
              <w:bottom w:val="single" w:sz="4" w:space="0" w:color="auto"/>
              <w:right w:val="single" w:sz="4" w:space="0" w:color="auto"/>
            </w:tcBorders>
          </w:tcPr>
          <w:p w:rsidR="000F45A4" w:rsidRPr="000F45A4" w:rsidRDefault="000F45A4" w:rsidP="000F45A4">
            <w:pPr>
              <w:spacing w:after="0" w:line="240" w:lineRule="auto"/>
              <w:rPr>
                <w:rFonts w:cs="Times New Roman"/>
              </w:rPr>
            </w:pPr>
            <w:r w:rsidRPr="000F45A4">
              <w:rPr>
                <w:rFonts w:ascii="Times New Roman" w:hAnsi="Times New Roman" w:cs="Times New Roman"/>
              </w:rPr>
              <w:t>Загальна вартість, грн. без ПДВ:</w:t>
            </w:r>
          </w:p>
        </w:tc>
        <w:tc>
          <w:tcPr>
            <w:tcW w:w="1134" w:type="dxa"/>
            <w:tcBorders>
              <w:top w:val="single" w:sz="4" w:space="0" w:color="auto"/>
              <w:left w:val="single" w:sz="4" w:space="0" w:color="auto"/>
              <w:bottom w:val="single" w:sz="4" w:space="0" w:color="auto"/>
              <w:right w:val="single" w:sz="6" w:space="0" w:color="000000"/>
            </w:tcBorders>
          </w:tcPr>
          <w:p w:rsidR="000F45A4" w:rsidRPr="000F45A4" w:rsidRDefault="000F45A4" w:rsidP="000F45A4">
            <w:pPr>
              <w:spacing w:after="0" w:line="240" w:lineRule="auto"/>
              <w:rPr>
                <w:rFonts w:cs="Times New Roman"/>
              </w:rPr>
            </w:pPr>
          </w:p>
        </w:tc>
      </w:tr>
      <w:tr w:rsidR="000F45A4" w:rsidRPr="000F45A4" w:rsidTr="000F45A4">
        <w:trPr>
          <w:trHeight w:val="210"/>
        </w:trPr>
        <w:tc>
          <w:tcPr>
            <w:tcW w:w="9039" w:type="dxa"/>
            <w:gridSpan w:val="6"/>
            <w:tcBorders>
              <w:top w:val="single" w:sz="4" w:space="0" w:color="auto"/>
              <w:left w:val="single" w:sz="6" w:space="0" w:color="000000"/>
              <w:bottom w:val="single" w:sz="4" w:space="0" w:color="auto"/>
              <w:right w:val="single" w:sz="4" w:space="0" w:color="auto"/>
            </w:tcBorders>
          </w:tcPr>
          <w:p w:rsidR="000F45A4" w:rsidRPr="000F45A4" w:rsidRDefault="000F45A4" w:rsidP="000F45A4">
            <w:pPr>
              <w:spacing w:after="0" w:line="240" w:lineRule="auto"/>
              <w:rPr>
                <w:rFonts w:cs="Times New Roman"/>
              </w:rPr>
            </w:pPr>
            <w:r w:rsidRPr="000F45A4">
              <w:rPr>
                <w:rFonts w:ascii="Times New Roman" w:hAnsi="Times New Roman" w:cs="Times New Roman"/>
              </w:rPr>
              <w:t>ПДВ</w:t>
            </w:r>
            <w:r w:rsidRPr="000F45A4">
              <w:rPr>
                <w:rFonts w:ascii="Times New Roman" w:hAnsi="Times New Roman" w:cs="Times New Roman"/>
                <w:lang w:val="en-US"/>
              </w:rPr>
              <w:t>*</w:t>
            </w:r>
            <w:r w:rsidRPr="000F45A4">
              <w:rPr>
                <w:rFonts w:ascii="Times New Roman" w:hAnsi="Times New Roman" w:cs="Times New Roman"/>
              </w:rPr>
              <w:t>, грн.:</w:t>
            </w:r>
          </w:p>
        </w:tc>
        <w:tc>
          <w:tcPr>
            <w:tcW w:w="1134" w:type="dxa"/>
            <w:tcBorders>
              <w:top w:val="single" w:sz="4" w:space="0" w:color="auto"/>
              <w:left w:val="single" w:sz="4" w:space="0" w:color="auto"/>
              <w:bottom w:val="single" w:sz="4" w:space="0" w:color="auto"/>
              <w:right w:val="single" w:sz="6" w:space="0" w:color="000000"/>
            </w:tcBorders>
          </w:tcPr>
          <w:p w:rsidR="000F45A4" w:rsidRPr="000F45A4" w:rsidRDefault="000F45A4" w:rsidP="000F45A4">
            <w:pPr>
              <w:spacing w:after="0" w:line="240" w:lineRule="auto"/>
              <w:rPr>
                <w:rFonts w:cs="Times New Roman"/>
              </w:rPr>
            </w:pPr>
          </w:p>
        </w:tc>
      </w:tr>
      <w:tr w:rsidR="000F45A4" w:rsidRPr="000F45A4" w:rsidTr="000F45A4">
        <w:trPr>
          <w:trHeight w:val="195"/>
        </w:trPr>
        <w:tc>
          <w:tcPr>
            <w:tcW w:w="9039" w:type="dxa"/>
            <w:gridSpan w:val="6"/>
            <w:tcBorders>
              <w:top w:val="single" w:sz="4" w:space="0" w:color="auto"/>
              <w:left w:val="single" w:sz="6" w:space="0" w:color="000000"/>
              <w:bottom w:val="single" w:sz="6" w:space="0" w:color="000000"/>
              <w:right w:val="single" w:sz="4" w:space="0" w:color="auto"/>
            </w:tcBorders>
          </w:tcPr>
          <w:p w:rsidR="000F45A4" w:rsidRPr="000F45A4" w:rsidRDefault="000F45A4" w:rsidP="000F45A4">
            <w:pPr>
              <w:spacing w:after="0" w:line="240" w:lineRule="auto"/>
              <w:rPr>
                <w:rFonts w:cs="Times New Roman"/>
              </w:rPr>
            </w:pPr>
            <w:r w:rsidRPr="000F45A4">
              <w:rPr>
                <w:rFonts w:ascii="Times New Roman" w:hAnsi="Times New Roman" w:cs="Times New Roman"/>
              </w:rPr>
              <w:t>Загальна вартість, грн. з ПДВ</w:t>
            </w:r>
            <w:r w:rsidRPr="000F45A4">
              <w:rPr>
                <w:rFonts w:ascii="Times New Roman" w:hAnsi="Times New Roman" w:cs="Times New Roman"/>
                <w:lang w:val="ru-RU"/>
              </w:rPr>
              <w:t>*</w:t>
            </w:r>
            <w:r w:rsidRPr="000F45A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6" w:space="0" w:color="000000"/>
            </w:tcBorders>
          </w:tcPr>
          <w:p w:rsidR="000F45A4" w:rsidRPr="000F45A4" w:rsidRDefault="000F45A4" w:rsidP="000F45A4">
            <w:pPr>
              <w:spacing w:after="0" w:line="240" w:lineRule="auto"/>
              <w:rPr>
                <w:rFonts w:cs="Times New Roman"/>
              </w:rPr>
            </w:pPr>
          </w:p>
        </w:tc>
      </w:tr>
    </w:tbl>
    <w:p w:rsidR="000F45A4" w:rsidRPr="000F45A4" w:rsidRDefault="000F45A4" w:rsidP="000F45A4">
      <w:pPr>
        <w:tabs>
          <w:tab w:val="left" w:pos="0"/>
          <w:tab w:val="center" w:pos="4153"/>
          <w:tab w:val="right" w:pos="8306"/>
        </w:tabs>
        <w:spacing w:after="0" w:line="240" w:lineRule="auto"/>
        <w:jc w:val="both"/>
        <w:rPr>
          <w:rFonts w:ascii="Times New Roman" w:eastAsia="Times New Roman" w:hAnsi="Times New Roman" w:cs="Times New Roman"/>
          <w:b/>
          <w:color w:val="000000"/>
          <w:sz w:val="24"/>
          <w:szCs w:val="24"/>
          <w:lang w:eastAsia="uk-UA"/>
        </w:rPr>
      </w:pPr>
    </w:p>
    <w:p w:rsidR="000F45A4" w:rsidRPr="000F45A4" w:rsidRDefault="000F45A4" w:rsidP="000F45A4">
      <w:pPr>
        <w:spacing w:after="200" w:line="240" w:lineRule="auto"/>
        <w:ind w:firstLine="708"/>
        <w:jc w:val="both"/>
        <w:rPr>
          <w:rFonts w:ascii="Times New Roman" w:hAnsi="Times New Roman" w:cs="Times New Roman"/>
          <w:sz w:val="24"/>
          <w:szCs w:val="24"/>
          <w:lang w:val="ru-RU" w:eastAsia="en-US"/>
        </w:rPr>
      </w:pPr>
      <w:r w:rsidRPr="000F45A4">
        <w:rPr>
          <w:rFonts w:ascii="Times New Roman" w:hAnsi="Times New Roman" w:cs="Times New Roman"/>
          <w:sz w:val="24"/>
          <w:szCs w:val="24"/>
          <w:lang w:eastAsia="en-US"/>
        </w:rPr>
        <w:t>До ціни тендерної пропозиції включаються податки і збори, обов’язкові платежі, що сплачуються або мають бути сплачені згідно з чинним законодавством, витрати на поставку товару, навантаження, розвантаження, інші витрати, передбачені для товару даного виду згідно з чинним законодавством та тендерною документацією.</w:t>
      </w:r>
    </w:p>
    <w:p w:rsidR="000F45A4" w:rsidRPr="000F45A4" w:rsidRDefault="000F45A4" w:rsidP="000F45A4">
      <w:pPr>
        <w:spacing w:after="200" w:line="276" w:lineRule="auto"/>
        <w:ind w:right="-82"/>
        <w:jc w:val="both"/>
        <w:rPr>
          <w:rFonts w:ascii="Times New Roman" w:eastAsia="Times New Roman" w:hAnsi="Times New Roman" w:cs="Times New Roman"/>
          <w:i/>
          <w:sz w:val="24"/>
          <w:szCs w:val="24"/>
          <w:lang w:eastAsia="uk-UA"/>
        </w:rPr>
      </w:pPr>
      <w:r w:rsidRPr="000F45A4">
        <w:rPr>
          <w:rFonts w:ascii="Times New Roman" w:eastAsia="Times New Roman" w:hAnsi="Times New Roman" w:cs="Times New Roman"/>
          <w:sz w:val="24"/>
          <w:szCs w:val="24"/>
          <w:lang w:val="ru-RU" w:eastAsia="uk-UA"/>
        </w:rPr>
        <w:t xml:space="preserve">        </w:t>
      </w:r>
      <w:r w:rsidRPr="000F45A4">
        <w:rPr>
          <w:rFonts w:ascii="Times New Roman" w:eastAsia="Times New Roman" w:hAnsi="Times New Roman" w:cs="Times New Roman"/>
          <w:sz w:val="24"/>
          <w:szCs w:val="24"/>
          <w:lang w:eastAsia="uk-UA"/>
        </w:rPr>
        <w:t xml:space="preserve">1.  Ми погоджуємося дотримуватися </w:t>
      </w:r>
      <w:r w:rsidR="00450DB7">
        <w:rPr>
          <w:rFonts w:ascii="Times New Roman" w:eastAsia="Times New Roman" w:hAnsi="Times New Roman" w:cs="Times New Roman"/>
          <w:sz w:val="24"/>
          <w:szCs w:val="24"/>
          <w:lang w:eastAsia="uk-UA"/>
        </w:rPr>
        <w:t xml:space="preserve">умов цієї пропозиції протягом </w:t>
      </w:r>
      <w:r w:rsidR="00450DB7">
        <w:rPr>
          <w:rFonts w:ascii="Times New Roman" w:eastAsia="Times New Roman" w:hAnsi="Times New Roman" w:cs="Times New Roman"/>
          <w:sz w:val="24"/>
          <w:szCs w:val="24"/>
          <w:lang w:val="ru-RU" w:eastAsia="uk-UA"/>
        </w:rPr>
        <w:t>9</w:t>
      </w:r>
      <w:r w:rsidRPr="000F45A4">
        <w:rPr>
          <w:rFonts w:ascii="Times New Roman" w:eastAsia="Times New Roman" w:hAnsi="Times New Roman" w:cs="Times New Roman"/>
          <w:sz w:val="24"/>
          <w:szCs w:val="24"/>
          <w:lang w:eastAsia="uk-UA"/>
        </w:rPr>
        <w:t>0 календарних днів з дати  кінцевого строку подання  тендерних пропозицій.</w:t>
      </w:r>
    </w:p>
    <w:p w:rsidR="000F45A4" w:rsidRPr="000F45A4" w:rsidRDefault="000F45A4" w:rsidP="000F45A4">
      <w:pPr>
        <w:tabs>
          <w:tab w:val="left" w:pos="2715"/>
        </w:tabs>
        <w:spacing w:after="200" w:line="276" w:lineRule="auto"/>
        <w:ind w:firstLine="510"/>
        <w:jc w:val="both"/>
        <w:rPr>
          <w:rFonts w:ascii="Times New Roman" w:eastAsia="Times New Roman" w:hAnsi="Times New Roman" w:cs="Times New Roman"/>
          <w:color w:val="000000"/>
          <w:sz w:val="24"/>
          <w:szCs w:val="24"/>
          <w:shd w:val="clear" w:color="auto" w:fill="FFFFFF"/>
          <w:lang w:eastAsia="uk-UA"/>
        </w:rPr>
      </w:pPr>
      <w:r w:rsidRPr="000F45A4">
        <w:rPr>
          <w:rFonts w:ascii="Times New Roman" w:eastAsia="Times New Roman" w:hAnsi="Times New Roman" w:cs="Times New Roman"/>
          <w:sz w:val="24"/>
          <w:szCs w:val="24"/>
          <w:lang w:eastAsia="uk-UA"/>
        </w:rPr>
        <w:t xml:space="preserve">2. Ми  беремо на себе зобов’язання в підписанні Договору у строк </w:t>
      </w:r>
      <w:r w:rsidRPr="000F45A4">
        <w:rPr>
          <w:rFonts w:ascii="Times New Roman" w:eastAsia="Times New Roman" w:hAnsi="Times New Roman" w:cs="Times New Roman"/>
          <w:b/>
          <w:sz w:val="24"/>
          <w:szCs w:val="24"/>
          <w:lang w:eastAsia="uk-UA"/>
        </w:rPr>
        <w:t xml:space="preserve">не раніше ніж </w:t>
      </w:r>
      <w:r w:rsidRPr="000F45A4">
        <w:rPr>
          <w:rFonts w:ascii="Times New Roman" w:eastAsia="Times New Roman" w:hAnsi="Times New Roman" w:cs="Times New Roman"/>
          <w:b/>
          <w:color w:val="000000"/>
          <w:sz w:val="24"/>
          <w:szCs w:val="24"/>
          <w:shd w:val="clear" w:color="auto" w:fill="FFFFFF"/>
          <w:lang w:eastAsia="uk-UA"/>
        </w:rPr>
        <w:t>через  п’ять днів</w:t>
      </w:r>
      <w:r w:rsidRPr="000F45A4">
        <w:rPr>
          <w:rFonts w:ascii="Times New Roman" w:eastAsia="Times New Roman" w:hAnsi="Times New Roman" w:cs="Times New Roman"/>
          <w:color w:val="000000"/>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r w:rsidRPr="000F45A4">
        <w:rPr>
          <w:rFonts w:ascii="Times New Roman" w:eastAsia="Times New Roman" w:hAnsi="Times New Roman" w:cs="Times New Roman"/>
          <w:sz w:val="24"/>
          <w:szCs w:val="24"/>
          <w:lang w:eastAsia="uk-UA"/>
        </w:rPr>
        <w:t xml:space="preserve">, але </w:t>
      </w:r>
      <w:r w:rsidRPr="000F45A4">
        <w:rPr>
          <w:rFonts w:ascii="Times New Roman" w:eastAsia="Times New Roman" w:hAnsi="Times New Roman" w:cs="Times New Roman"/>
          <w:b/>
          <w:color w:val="000000"/>
          <w:sz w:val="24"/>
          <w:szCs w:val="24"/>
          <w:shd w:val="clear" w:color="auto" w:fill="FFFFFF"/>
          <w:lang w:eastAsia="uk-UA"/>
        </w:rPr>
        <w:t>не пізніше ніж через 15 днів</w:t>
      </w:r>
      <w:r w:rsidRPr="000F45A4">
        <w:rPr>
          <w:rFonts w:ascii="Times New Roman" w:eastAsia="Times New Roman" w:hAnsi="Times New Roman" w:cs="Times New Roman"/>
          <w:color w:val="000000"/>
          <w:sz w:val="24"/>
          <w:szCs w:val="24"/>
          <w:shd w:val="clear" w:color="auto" w:fill="FFFFFF"/>
          <w:lang w:eastAsia="uk-UA"/>
        </w:rPr>
        <w:t xml:space="preserve"> з дати прийняття рішення </w:t>
      </w:r>
      <w:r w:rsidRPr="000F45A4">
        <w:rPr>
          <w:rFonts w:ascii="Times New Roman" w:eastAsia="Times New Roman" w:hAnsi="Times New Roman" w:cs="Times New Roman"/>
          <w:color w:val="000000"/>
          <w:sz w:val="24"/>
          <w:szCs w:val="24"/>
          <w:shd w:val="clear" w:color="auto" w:fill="FFFFFF"/>
          <w:lang w:eastAsia="uk-UA"/>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w:t>
      </w:r>
      <w:r w:rsidRPr="000F45A4">
        <w:rPr>
          <w:rFonts w:ascii="Times New Roman" w:eastAsia="Times New Roman" w:hAnsi="Times New Roman" w:cs="Times New Roman"/>
          <w:sz w:val="24"/>
          <w:szCs w:val="24"/>
          <w:lang w:eastAsia="uk-UA"/>
        </w:rPr>
        <w:t>.</w:t>
      </w:r>
      <w:r w:rsidRPr="000F45A4">
        <w:rPr>
          <w:rFonts w:ascii="Times New Roman" w:eastAsia="Times New Roman" w:hAnsi="Times New Roman" w:cs="Times New Roman"/>
          <w:color w:val="000000"/>
          <w:sz w:val="24"/>
          <w:szCs w:val="24"/>
          <w:shd w:val="clear" w:color="auto" w:fill="FFFFFF"/>
          <w:lang w:eastAsia="uk-UA"/>
        </w:rPr>
        <w:t xml:space="preserve"> </w:t>
      </w:r>
    </w:p>
    <w:p w:rsidR="000F45A4" w:rsidRPr="000F45A4" w:rsidRDefault="000F45A4" w:rsidP="000F45A4">
      <w:pPr>
        <w:tabs>
          <w:tab w:val="left" w:pos="2715"/>
        </w:tabs>
        <w:spacing w:after="200" w:line="276" w:lineRule="auto"/>
        <w:ind w:firstLine="510"/>
        <w:jc w:val="both"/>
        <w:rPr>
          <w:rFonts w:ascii="Times New Roman" w:eastAsia="Times New Roman" w:hAnsi="Times New Roman" w:cs="Times New Roman"/>
          <w:sz w:val="24"/>
          <w:szCs w:val="24"/>
          <w:lang w:eastAsia="uk-UA"/>
        </w:rPr>
      </w:pPr>
      <w:r w:rsidRPr="000F45A4">
        <w:rPr>
          <w:rFonts w:ascii="Times New Roman" w:eastAsia="Times New Roman" w:hAnsi="Times New Roman" w:cs="Times New Roman"/>
          <w:sz w:val="24"/>
          <w:szCs w:val="24"/>
          <w:lang w:eastAsia="uk-UA"/>
        </w:rPr>
        <w:t>3. Ми погоджуємося з умовами, що замовник може відхилити нашу чи всі тендерні пропозиції, встановлені в оголошенні про проведення відкритих торгів та тендерній документації, а також погоджуємось з істотними умовами договору, що включені до договору про закупівлю та розуміємо, що замовник не обмежений у прийнятті будь-якої пропозиції з більш вигідними для нього умовами.</w:t>
      </w:r>
      <w:r w:rsidRPr="000F45A4">
        <w:rPr>
          <w:rFonts w:ascii="Times New Roman" w:hAnsi="Times New Roman" w:cs="Times New Roman"/>
        </w:rPr>
        <w:t xml:space="preserve"> </w:t>
      </w:r>
    </w:p>
    <w:p w:rsidR="000F45A4" w:rsidRPr="000F45A4" w:rsidRDefault="000F45A4" w:rsidP="000F45A4">
      <w:pPr>
        <w:spacing w:before="60" w:after="60" w:line="220" w:lineRule="atLeast"/>
        <w:ind w:right="-23" w:firstLine="360"/>
        <w:jc w:val="both"/>
        <w:rPr>
          <w:rFonts w:ascii="Times New Roman" w:hAnsi="Times New Roman" w:cs="Times New Roman"/>
        </w:rPr>
      </w:pPr>
      <w:r w:rsidRPr="000F45A4">
        <w:rPr>
          <w:rFonts w:ascii="Times New Roman" w:hAnsi="Times New Roman" w:cs="Times New Roman"/>
        </w:rPr>
        <w:t xml:space="preserve">  </w:t>
      </w:r>
      <w:r w:rsidRPr="000F45A4">
        <w:rPr>
          <w:rFonts w:ascii="Times New Roman" w:hAnsi="Times New Roman" w:cs="Times New Roman"/>
          <w:lang w:val="ru-RU"/>
        </w:rPr>
        <w:t>4</w:t>
      </w:r>
      <w:r w:rsidRPr="000F45A4">
        <w:rPr>
          <w:rFonts w:ascii="Times New Roman" w:eastAsia="Times New Roman" w:hAnsi="Times New Roman" w:cs="Times New Roman"/>
          <w:sz w:val="24"/>
          <w:szCs w:val="24"/>
          <w:lang w:eastAsia="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F45A4" w:rsidRPr="000F45A4" w:rsidRDefault="000F45A4" w:rsidP="000F45A4">
      <w:pPr>
        <w:tabs>
          <w:tab w:val="left" w:pos="2715"/>
        </w:tabs>
        <w:spacing w:after="200" w:line="276" w:lineRule="auto"/>
        <w:ind w:firstLine="510"/>
        <w:jc w:val="both"/>
        <w:rPr>
          <w:rFonts w:ascii="Times New Roman" w:eastAsia="Times New Roman" w:hAnsi="Times New Roman" w:cs="Times New Roman"/>
          <w:sz w:val="24"/>
          <w:szCs w:val="24"/>
          <w:lang w:eastAsia="uk-UA"/>
        </w:rPr>
      </w:pPr>
    </w:p>
    <w:p w:rsidR="000F45A4" w:rsidRPr="000F45A4" w:rsidRDefault="000F45A4" w:rsidP="000F45A4">
      <w:pPr>
        <w:spacing w:after="200" w:line="276" w:lineRule="auto"/>
        <w:ind w:firstLine="540"/>
        <w:jc w:val="both"/>
        <w:rPr>
          <w:rFonts w:ascii="Times New Roman" w:eastAsia="Times New Roman" w:hAnsi="Times New Roman" w:cs="Times New Roman"/>
          <w:i/>
          <w:sz w:val="24"/>
          <w:szCs w:val="24"/>
          <w:lang w:val="ru-RU" w:eastAsia="uk-UA"/>
        </w:rPr>
      </w:pPr>
      <w:r w:rsidRPr="000F45A4">
        <w:rPr>
          <w:rFonts w:ascii="Times New Roman" w:eastAsia="Times New Roman" w:hAnsi="Times New Roman" w:cs="Times New Roman"/>
          <w:b/>
          <w:i/>
          <w:sz w:val="24"/>
          <w:szCs w:val="24"/>
          <w:lang w:eastAsia="uk-UA"/>
        </w:rPr>
        <w:t>Посада, прізвище, ініціали, підпис уповноваженої особи учасника, завірені печаткою</w:t>
      </w:r>
      <w:r w:rsidRPr="000F45A4">
        <w:rPr>
          <w:rFonts w:eastAsia="Times New Roman"/>
          <w:color w:val="000000"/>
          <w:sz w:val="27"/>
          <w:szCs w:val="27"/>
          <w:lang w:eastAsia="uk-UA"/>
        </w:rPr>
        <w:t xml:space="preserve"> </w:t>
      </w:r>
      <w:r w:rsidRPr="000F45A4">
        <w:rPr>
          <w:rFonts w:ascii="Times New Roman" w:eastAsia="Times New Roman" w:hAnsi="Times New Roman" w:cs="Times New Roman"/>
          <w:color w:val="000000"/>
          <w:sz w:val="24"/>
          <w:szCs w:val="24"/>
          <w:lang w:eastAsia="uk-UA"/>
        </w:rPr>
        <w:t>(за наявності)</w:t>
      </w:r>
      <w:r w:rsidRPr="000F45A4">
        <w:rPr>
          <w:rFonts w:ascii="Times New Roman" w:eastAsia="Times New Roman" w:hAnsi="Times New Roman" w:cs="Times New Roman"/>
          <w:color w:val="000000"/>
          <w:sz w:val="24"/>
          <w:szCs w:val="24"/>
          <w:lang w:val="ru-RU" w:eastAsia="uk-UA"/>
        </w:rPr>
        <w:t>.</w:t>
      </w:r>
    </w:p>
    <w:p w:rsidR="000F45A4" w:rsidRPr="000F45A4" w:rsidRDefault="000F45A4" w:rsidP="000F45A4">
      <w:pPr>
        <w:spacing w:after="200" w:line="240" w:lineRule="auto"/>
        <w:ind w:firstLine="540"/>
        <w:jc w:val="both"/>
        <w:rPr>
          <w:rFonts w:ascii="Times New Roman" w:eastAsia="Times New Roman" w:hAnsi="Times New Roman" w:cs="Times New Roman"/>
          <w:i/>
          <w:sz w:val="24"/>
          <w:szCs w:val="24"/>
          <w:u w:val="single"/>
          <w:lang w:val="ru-RU" w:eastAsia="uk-UA"/>
        </w:rPr>
      </w:pPr>
      <w:r w:rsidRPr="000F45A4">
        <w:rPr>
          <w:rFonts w:ascii="Times New Roman" w:eastAsia="Times New Roman" w:hAnsi="Times New Roman" w:cs="Times New Roman"/>
          <w:i/>
          <w:color w:val="000000"/>
          <w:sz w:val="24"/>
          <w:szCs w:val="24"/>
          <w:u w:val="single"/>
          <w:lang w:eastAsia="uk-UA"/>
        </w:rPr>
        <w:t>Увага!!</w:t>
      </w:r>
    </w:p>
    <w:p w:rsidR="000F45A4" w:rsidRPr="000F45A4" w:rsidRDefault="000F45A4" w:rsidP="000F45A4">
      <w:pPr>
        <w:suppressAutoHyphens/>
        <w:spacing w:before="280" w:after="280" w:line="240" w:lineRule="auto"/>
        <w:jc w:val="both"/>
        <w:rPr>
          <w:rFonts w:ascii="Times New Roman" w:eastAsia="Times New Roman" w:hAnsi="Times New Roman" w:cs="Times New Roman"/>
          <w:i/>
          <w:color w:val="000000"/>
          <w:sz w:val="24"/>
          <w:szCs w:val="24"/>
          <w:lang w:val="ru-RU" w:eastAsia="uk-UA"/>
        </w:rPr>
      </w:pPr>
      <w:r w:rsidRPr="000F45A4">
        <w:rPr>
          <w:rFonts w:ascii="Times New Roman" w:eastAsia="Times New Roman" w:hAnsi="Times New Roman" w:cs="Times New Roman"/>
          <w:i/>
          <w:sz w:val="24"/>
          <w:szCs w:val="24"/>
          <w:lang w:val="ru-RU" w:eastAsia="zh-CN"/>
        </w:rPr>
        <w:t xml:space="preserve">          *</w:t>
      </w:r>
      <w:r w:rsidRPr="000F45A4">
        <w:rPr>
          <w:rFonts w:ascii="Times New Roman" w:eastAsia="Times New Roman" w:hAnsi="Times New Roman" w:cs="Times New Roman"/>
          <w:i/>
          <w:color w:val="000000"/>
          <w:sz w:val="24"/>
          <w:szCs w:val="24"/>
          <w:lang w:eastAsia="zh-CN"/>
        </w:rPr>
        <w:t xml:space="preserve"> </w:t>
      </w:r>
      <w:r w:rsidRPr="000F45A4">
        <w:rPr>
          <w:rFonts w:ascii="Times New Roman" w:eastAsia="Times New Roman" w:hAnsi="Times New Roman" w:cs="Times New Roman"/>
          <w:i/>
          <w:color w:val="000000"/>
          <w:sz w:val="24"/>
          <w:szCs w:val="24"/>
          <w:lang w:eastAsia="uk-UA"/>
        </w:rPr>
        <w:t>У разі надання пропозицій Учасником - не платником ПДВ, або якщо предмет закупі</w:t>
      </w:r>
      <w:proofErr w:type="gramStart"/>
      <w:r w:rsidRPr="000F45A4">
        <w:rPr>
          <w:rFonts w:ascii="Times New Roman" w:eastAsia="Times New Roman" w:hAnsi="Times New Roman" w:cs="Times New Roman"/>
          <w:i/>
          <w:color w:val="000000"/>
          <w:sz w:val="24"/>
          <w:szCs w:val="24"/>
          <w:lang w:eastAsia="uk-UA"/>
        </w:rPr>
        <w:t>вл</w:t>
      </w:r>
      <w:proofErr w:type="gramEnd"/>
      <w:r w:rsidRPr="000F45A4">
        <w:rPr>
          <w:rFonts w:ascii="Times New Roman" w:eastAsia="Times New Roman" w:hAnsi="Times New Roman" w:cs="Times New Roman"/>
          <w:i/>
          <w:color w:val="000000"/>
          <w:sz w:val="24"/>
          <w:szCs w:val="24"/>
          <w:lang w:eastAsia="uk-UA"/>
        </w:rPr>
        <w:t>і не обкладається ПДВ, такі пропозиції надаються без врахування ПДВ та у графі «Загальна</w:t>
      </w:r>
      <w:r w:rsidRPr="000F45A4">
        <w:rPr>
          <w:rFonts w:ascii="Times New Roman" w:eastAsia="Times New Roman" w:hAnsi="Times New Roman" w:cs="Times New Roman"/>
          <w:i/>
          <w:color w:val="000000"/>
          <w:sz w:val="24"/>
          <w:szCs w:val="24"/>
          <w:lang w:val="ru-RU" w:eastAsia="uk-UA"/>
        </w:rPr>
        <w:t xml:space="preserve"> </w:t>
      </w:r>
      <w:r w:rsidRPr="000F45A4">
        <w:rPr>
          <w:rFonts w:ascii="Times New Roman" w:eastAsia="Times New Roman" w:hAnsi="Times New Roman" w:cs="Times New Roman"/>
          <w:i/>
          <w:color w:val="000000"/>
          <w:sz w:val="24"/>
          <w:szCs w:val="24"/>
          <w:lang w:eastAsia="zh-CN"/>
        </w:rPr>
        <w:t>вартість, грн., з ПДВ» зазначається загальна вартість без ПДВ, про що Учасником робиться відповідна позначка.</w:t>
      </w:r>
    </w:p>
    <w:p w:rsidR="000F45A4" w:rsidRPr="000F45A4" w:rsidRDefault="000F45A4" w:rsidP="000F45A4">
      <w:pPr>
        <w:widowControl w:val="0"/>
        <w:spacing w:after="0" w:line="276" w:lineRule="auto"/>
        <w:ind w:firstLine="540"/>
        <w:contextualSpacing/>
        <w:jc w:val="both"/>
        <w:rPr>
          <w:rFonts w:ascii="Times New Roman" w:eastAsia="Times New Roman" w:hAnsi="Times New Roman"/>
          <w:i/>
          <w:sz w:val="24"/>
          <w:szCs w:val="24"/>
          <w:lang w:eastAsia="uk-UA"/>
        </w:rPr>
      </w:pPr>
    </w:p>
    <w:p w:rsidR="000F45A4" w:rsidRDefault="000F45A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F834D0" w:rsidRDefault="00F834D0">
      <w:pPr>
        <w:widowControl w:val="0"/>
        <w:spacing w:after="0" w:line="240" w:lineRule="auto"/>
        <w:jc w:val="both"/>
        <w:rPr>
          <w:rFonts w:ascii="Times New Roman" w:eastAsia="Times New Roman" w:hAnsi="Times New Roman" w:cs="Times New Roman"/>
          <w:sz w:val="24"/>
          <w:szCs w:val="24"/>
        </w:rPr>
      </w:pPr>
    </w:p>
    <w:p w:rsidR="00F834D0" w:rsidRDefault="00F834D0">
      <w:pPr>
        <w:widowControl w:val="0"/>
        <w:spacing w:after="0" w:line="240" w:lineRule="auto"/>
        <w:jc w:val="both"/>
        <w:rPr>
          <w:rFonts w:ascii="Times New Roman" w:eastAsia="Times New Roman" w:hAnsi="Times New Roman" w:cs="Times New Roman"/>
          <w:sz w:val="24"/>
          <w:szCs w:val="24"/>
        </w:rPr>
      </w:pPr>
    </w:p>
    <w:p w:rsidR="00F834D0" w:rsidRDefault="00F834D0">
      <w:pPr>
        <w:widowControl w:val="0"/>
        <w:spacing w:after="0" w:line="240" w:lineRule="auto"/>
        <w:jc w:val="both"/>
        <w:rPr>
          <w:rFonts w:ascii="Times New Roman" w:eastAsia="Times New Roman" w:hAnsi="Times New Roman" w:cs="Times New Roman"/>
          <w:sz w:val="24"/>
          <w:szCs w:val="24"/>
        </w:rPr>
      </w:pPr>
    </w:p>
    <w:p w:rsidR="007C1124" w:rsidRDefault="007C1124">
      <w:pPr>
        <w:widowControl w:val="0"/>
        <w:spacing w:after="0" w:line="240" w:lineRule="auto"/>
        <w:jc w:val="both"/>
        <w:rPr>
          <w:rFonts w:ascii="Times New Roman" w:eastAsia="Times New Roman" w:hAnsi="Times New Roman" w:cs="Times New Roman"/>
          <w:sz w:val="24"/>
          <w:szCs w:val="24"/>
        </w:rPr>
      </w:pPr>
    </w:p>
    <w:p w:rsidR="007C1124" w:rsidRDefault="007C1124">
      <w:pPr>
        <w:widowControl w:val="0"/>
        <w:spacing w:after="0" w:line="240" w:lineRule="auto"/>
        <w:jc w:val="both"/>
        <w:rPr>
          <w:rFonts w:ascii="Times New Roman" w:eastAsia="Times New Roman" w:hAnsi="Times New Roman" w:cs="Times New Roman"/>
          <w:sz w:val="24"/>
          <w:szCs w:val="24"/>
        </w:rPr>
      </w:pPr>
    </w:p>
    <w:p w:rsidR="00EF7944" w:rsidRDefault="00EF7944">
      <w:pPr>
        <w:widowControl w:val="0"/>
        <w:spacing w:after="0" w:line="240" w:lineRule="auto"/>
        <w:jc w:val="both"/>
        <w:rPr>
          <w:rFonts w:ascii="Times New Roman" w:eastAsia="Times New Roman" w:hAnsi="Times New Roman" w:cs="Times New Roman"/>
          <w:sz w:val="24"/>
          <w:szCs w:val="24"/>
        </w:rPr>
      </w:pPr>
    </w:p>
    <w:p w:rsidR="00B249CA" w:rsidRDefault="00B249CA">
      <w:pPr>
        <w:widowControl w:val="0"/>
        <w:spacing w:after="0" w:line="240" w:lineRule="auto"/>
        <w:jc w:val="both"/>
        <w:rPr>
          <w:rFonts w:ascii="Times New Roman" w:eastAsia="Times New Roman" w:hAnsi="Times New Roman" w:cs="Times New Roman"/>
          <w:sz w:val="24"/>
          <w:szCs w:val="24"/>
        </w:rPr>
      </w:pPr>
    </w:p>
    <w:p w:rsidR="004309C0" w:rsidRDefault="004309C0">
      <w:pPr>
        <w:widowControl w:val="0"/>
        <w:spacing w:after="0" w:line="240" w:lineRule="auto"/>
        <w:jc w:val="both"/>
        <w:rPr>
          <w:rFonts w:ascii="Times New Roman" w:eastAsia="Times New Roman" w:hAnsi="Times New Roman" w:cs="Times New Roman"/>
          <w:sz w:val="24"/>
          <w:szCs w:val="24"/>
        </w:rPr>
      </w:pPr>
    </w:p>
    <w:p w:rsidR="004309C0" w:rsidRDefault="004309C0">
      <w:pPr>
        <w:widowControl w:val="0"/>
        <w:spacing w:after="0" w:line="240" w:lineRule="auto"/>
        <w:jc w:val="both"/>
        <w:rPr>
          <w:rFonts w:ascii="Times New Roman" w:eastAsia="Times New Roman" w:hAnsi="Times New Roman" w:cs="Times New Roman"/>
          <w:sz w:val="24"/>
          <w:szCs w:val="24"/>
        </w:rPr>
      </w:pPr>
    </w:p>
    <w:p w:rsidR="004309C0" w:rsidRDefault="004309C0">
      <w:pPr>
        <w:widowControl w:val="0"/>
        <w:spacing w:after="0" w:line="240" w:lineRule="auto"/>
        <w:jc w:val="both"/>
        <w:rPr>
          <w:rFonts w:ascii="Times New Roman" w:eastAsia="Times New Roman" w:hAnsi="Times New Roman" w:cs="Times New Roman"/>
          <w:sz w:val="24"/>
          <w:szCs w:val="24"/>
        </w:rPr>
      </w:pPr>
    </w:p>
    <w:p w:rsidR="004309C0" w:rsidRDefault="004309C0">
      <w:pPr>
        <w:widowControl w:val="0"/>
        <w:spacing w:after="0" w:line="240" w:lineRule="auto"/>
        <w:jc w:val="both"/>
        <w:rPr>
          <w:rFonts w:ascii="Times New Roman" w:eastAsia="Times New Roman" w:hAnsi="Times New Roman" w:cs="Times New Roman"/>
          <w:sz w:val="24"/>
          <w:szCs w:val="24"/>
        </w:rPr>
      </w:pPr>
    </w:p>
    <w:p w:rsidR="00EF7944" w:rsidRPr="00404216" w:rsidRDefault="00EF7944" w:rsidP="00EF7944">
      <w:pPr>
        <w:jc w:val="right"/>
        <w:rPr>
          <w:rFonts w:ascii="Times New Roman" w:hAnsi="Times New Roman" w:cs="Times New Roman"/>
          <w:b/>
        </w:rPr>
      </w:pPr>
      <w:r w:rsidRPr="00404216">
        <w:rPr>
          <w:rFonts w:ascii="Times New Roman" w:hAnsi="Times New Roman" w:cs="Times New Roman"/>
          <w:b/>
        </w:rPr>
        <w:t>Додаток 2</w:t>
      </w:r>
    </w:p>
    <w:p w:rsidR="00EF7944" w:rsidRPr="00404216" w:rsidRDefault="00EF7944" w:rsidP="00EF7944">
      <w:pPr>
        <w:jc w:val="right"/>
        <w:rPr>
          <w:rFonts w:ascii="Times New Roman" w:hAnsi="Times New Roman" w:cs="Times New Roman"/>
          <w:b/>
        </w:rPr>
      </w:pPr>
      <w:r w:rsidRPr="00404216">
        <w:rPr>
          <w:rFonts w:ascii="Times New Roman" w:hAnsi="Times New Roman" w:cs="Times New Roman"/>
          <w:b/>
        </w:rPr>
        <w:t xml:space="preserve">                                                                                                 до тендерної документації</w:t>
      </w:r>
    </w:p>
    <w:p w:rsidR="00EF7944" w:rsidRPr="00404216" w:rsidRDefault="00EF7944" w:rsidP="00EF7944">
      <w:pPr>
        <w:spacing w:after="0" w:line="240" w:lineRule="auto"/>
        <w:ind w:left="5660" w:firstLine="700"/>
        <w:jc w:val="both"/>
        <w:rPr>
          <w:rFonts w:ascii="Times New Roman" w:eastAsia="Times New Roman" w:hAnsi="Times New Roman" w:cs="Times New Roman"/>
          <w:sz w:val="20"/>
          <w:szCs w:val="20"/>
        </w:rPr>
      </w:pPr>
      <w:r w:rsidRPr="00404216">
        <w:rPr>
          <w:rFonts w:ascii="Times New Roman" w:eastAsia="Times New Roman" w:hAnsi="Times New Roman" w:cs="Times New Roman"/>
          <w:i/>
          <w:color w:val="000000"/>
          <w:sz w:val="20"/>
          <w:szCs w:val="20"/>
        </w:rPr>
        <w:t> </w:t>
      </w:r>
    </w:p>
    <w:p w:rsidR="00EF7944" w:rsidRPr="00404216" w:rsidRDefault="00EF7944" w:rsidP="00EF7944">
      <w:pPr>
        <w:numPr>
          <w:ilvl w:val="0"/>
          <w:numId w:val="12"/>
        </w:numPr>
        <w:spacing w:after="0" w:line="240" w:lineRule="auto"/>
        <w:jc w:val="center"/>
        <w:rPr>
          <w:rFonts w:ascii="Times New Roman" w:hAnsi="Times New Roman" w:cs="Times New Roman"/>
          <w:b/>
          <w:bCs/>
        </w:rPr>
      </w:pPr>
      <w:r w:rsidRPr="00404216">
        <w:rPr>
          <w:rFonts w:ascii="Times New Roman" w:hAnsi="Times New Roman" w:cs="Times New Roman"/>
          <w:b/>
          <w:bCs/>
        </w:rPr>
        <w:t>ПЕРЕЛІК ДОКУМЕНТІВ ТА ІНФОРМАЦІЇ ДЛЯ ПІДТВЕРДЖЕННЯ ВІДПОВІДНОСТІ  УЧАСНИКА КВАЛІФІКАЦІЙНИМ КРИТЕРІЯМ,</w:t>
      </w:r>
    </w:p>
    <w:p w:rsidR="00EF7944" w:rsidRPr="00404216" w:rsidRDefault="00EF7944" w:rsidP="00EF7944">
      <w:pPr>
        <w:spacing w:after="0" w:line="240" w:lineRule="auto"/>
        <w:jc w:val="center"/>
        <w:rPr>
          <w:rFonts w:ascii="Times New Roman" w:hAnsi="Times New Roman" w:cs="Times New Roman"/>
          <w:b/>
          <w:bCs/>
        </w:rPr>
      </w:pPr>
      <w:r w:rsidRPr="00404216">
        <w:rPr>
          <w:rFonts w:ascii="Times New Roman" w:hAnsi="Times New Roman" w:cs="Times New Roman"/>
          <w:b/>
          <w:bCs/>
        </w:rPr>
        <w:t xml:space="preserve">визначеним </w:t>
      </w:r>
      <w:r w:rsidRPr="00404216">
        <w:rPr>
          <w:rFonts w:ascii="Times New Roman" w:hAnsi="Times New Roman" w:cs="Times New Roman"/>
          <w:b/>
        </w:rPr>
        <w:t xml:space="preserve">у ст. 16 </w:t>
      </w:r>
      <w:r w:rsidRPr="00404216">
        <w:rPr>
          <w:rFonts w:ascii="Times New Roman" w:eastAsia="Times New Roman" w:hAnsi="Times New Roman" w:cs="Times New Roman"/>
          <w:b/>
        </w:rPr>
        <w:t>Закону України «Про публічні закупівлі»</w:t>
      </w:r>
      <w:r w:rsidRPr="00404216">
        <w:rPr>
          <w:rFonts w:ascii="Times New Roman" w:hAnsi="Times New Roman" w:cs="Times New Roman"/>
          <w:b/>
        </w:rPr>
        <w:t>:</w:t>
      </w:r>
    </w:p>
    <w:p w:rsidR="00EF7944" w:rsidRDefault="00EF7944" w:rsidP="00EF7944">
      <w:pPr>
        <w:shd w:val="clear" w:color="auto" w:fill="FFFFFF"/>
        <w:spacing w:after="120" w:line="240" w:lineRule="auto"/>
        <w:rPr>
          <w:rFonts w:ascii="Times New Roman" w:eastAsia="Times New Roman" w:hAnsi="Times New Roman" w:cs="Times New Roman"/>
          <w:b/>
          <w:color w:val="000000"/>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832"/>
        <w:gridCol w:w="6224"/>
      </w:tblGrid>
      <w:tr w:rsidR="00EF7944" w:rsidRPr="00DE6F8D" w:rsidTr="00D6596E">
        <w:trPr>
          <w:trHeight w:val="525"/>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EF7944" w:rsidRDefault="00EF7944" w:rsidP="00B955B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EF7944" w:rsidRDefault="00EF7944" w:rsidP="00B955B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EF7944" w:rsidRDefault="00EF7944" w:rsidP="00B955B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EF7944" w:rsidRPr="00C21B2D" w:rsidTr="00881B6D">
        <w:trPr>
          <w:trHeight w:val="3299"/>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F7944" w:rsidRPr="00C21B2D" w:rsidRDefault="00EF7944" w:rsidP="00B955BE">
            <w:pPr>
              <w:spacing w:after="0" w:line="240" w:lineRule="auto"/>
              <w:jc w:val="center"/>
              <w:rPr>
                <w:rFonts w:ascii="Times New Roman" w:eastAsia="Times New Roman" w:hAnsi="Times New Roman" w:cs="Times New Roman"/>
                <w:b/>
                <w:color w:val="000000"/>
              </w:rPr>
            </w:pPr>
            <w:r w:rsidRPr="00C21B2D">
              <w:rPr>
                <w:rFonts w:ascii="Times New Roman" w:eastAsia="Times New Roman" w:hAnsi="Times New Roman" w:cs="Times New Roman"/>
                <w:b/>
                <w:color w:val="000000"/>
              </w:rPr>
              <w:t>1.</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F7944" w:rsidRPr="00C21B2D" w:rsidRDefault="00EF7944" w:rsidP="00B955BE">
            <w:pPr>
              <w:spacing w:after="0" w:line="240" w:lineRule="auto"/>
              <w:jc w:val="center"/>
              <w:rPr>
                <w:rFonts w:ascii="Times New Roman" w:eastAsia="Times New Roman" w:hAnsi="Times New Roman" w:cs="Times New Roman"/>
                <w:b/>
                <w:color w:val="000000"/>
              </w:rPr>
            </w:pPr>
            <w:r w:rsidRPr="00C21B2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81B6D" w:rsidRPr="00881B6D" w:rsidRDefault="00EF7944" w:rsidP="00881B6D">
            <w:pP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    </w:t>
            </w:r>
            <w:r w:rsidR="00881B6D" w:rsidRPr="004C003E">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881B6D" w:rsidRPr="004C003E" w:rsidRDefault="00881B6D" w:rsidP="00881B6D">
            <w:pPr>
              <w:spacing w:after="0" w:line="240" w:lineRule="auto"/>
              <w:jc w:val="both"/>
              <w:rPr>
                <w:rFonts w:ascii="Times New Roman" w:eastAsia="Times New Roman" w:hAnsi="Times New Roman" w:cs="Times New Roman"/>
                <w:color w:val="000000"/>
              </w:rPr>
            </w:pPr>
            <w:r w:rsidRPr="004C003E">
              <w:rPr>
                <w:rFonts w:ascii="Times New Roman" w:eastAsia="Times New Roman" w:hAnsi="Times New Roman" w:cs="Times New Roman"/>
                <w:color w:val="000000"/>
              </w:rPr>
              <w:t xml:space="preserve">- Довідку в довільній формі, з інформацією про </w:t>
            </w:r>
            <w:r w:rsidR="00450DB7">
              <w:rPr>
                <w:rFonts w:ascii="Times New Roman" w:eastAsia="Times New Roman" w:hAnsi="Times New Roman" w:cs="Times New Roman"/>
                <w:color w:val="000000"/>
                <w:lang w:val="ru-RU"/>
              </w:rPr>
              <w:t xml:space="preserve"> </w:t>
            </w:r>
            <w:r w:rsidRPr="004C003E">
              <w:rPr>
                <w:rFonts w:ascii="Times New Roman" w:eastAsia="Times New Roman" w:hAnsi="Times New Roman" w:cs="Times New Roman"/>
                <w:color w:val="000000"/>
              </w:rPr>
              <w:t>виконання  аналогічного (аналогічних) за предметом закупівлі договору (договорів)  (не менше одного договору).</w:t>
            </w:r>
          </w:p>
          <w:p w:rsidR="00881B6D" w:rsidRDefault="00450DB7" w:rsidP="00881B6D">
            <w:pPr>
              <w:spacing w:after="0"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ru-RU"/>
              </w:rPr>
              <w:t>К</w:t>
            </w:r>
            <w:r w:rsidR="00881B6D" w:rsidRPr="004C003E">
              <w:rPr>
                <w:rFonts w:ascii="Times New Roman" w:eastAsia="Times New Roman" w:hAnsi="Times New Roman" w:cs="Times New Roman"/>
                <w:color w:val="000000"/>
              </w:rPr>
              <w:t>опії договору, зазначеного у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lang w:val="ru-RU"/>
              </w:rPr>
              <w:t xml:space="preserve"> </w:t>
            </w:r>
            <w:r w:rsidR="00881B6D" w:rsidRPr="004C003E">
              <w:rPr>
                <w:rFonts w:ascii="Times New Roman" w:eastAsia="Times New Roman" w:hAnsi="Times New Roman" w:cs="Times New Roman"/>
                <w:color w:val="000000"/>
              </w:rPr>
              <w:t>).</w:t>
            </w:r>
          </w:p>
          <w:p w:rsidR="00450DB7" w:rsidRPr="00450DB7" w:rsidRDefault="00450DB7" w:rsidP="00881B6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ru-RU"/>
              </w:rPr>
              <w:t>-</w:t>
            </w:r>
            <w:r>
              <w:rPr>
                <w:rFonts w:ascii="Times New Roman" w:eastAsia="Times New Roman" w:hAnsi="Times New Roman" w:cs="Times New Roman"/>
                <w:color w:val="000000"/>
              </w:rPr>
              <w:t>Копії накладних, актів</w:t>
            </w:r>
            <w:r w:rsidR="000B710A">
              <w:rPr>
                <w:rFonts w:ascii="Times New Roman" w:eastAsia="Times New Roman" w:hAnsi="Times New Roman" w:cs="Times New Roman"/>
                <w:color w:val="000000"/>
              </w:rPr>
              <w:t xml:space="preserve"> </w:t>
            </w:r>
            <w:proofErr w:type="spellStart"/>
            <w:r w:rsidR="000B710A">
              <w:rPr>
                <w:rFonts w:ascii="Times New Roman" w:eastAsia="Times New Roman" w:hAnsi="Times New Roman" w:cs="Times New Roman"/>
                <w:color w:val="000000"/>
                <w:lang w:val="ru-RU"/>
              </w:rPr>
              <w:t>які</w:t>
            </w:r>
            <w:proofErr w:type="spellEnd"/>
            <w:r w:rsidR="000B710A">
              <w:rPr>
                <w:rFonts w:ascii="Times New Roman" w:eastAsia="Times New Roman" w:hAnsi="Times New Roman" w:cs="Times New Roman"/>
                <w:color w:val="000000"/>
                <w:lang w:val="ru-RU"/>
              </w:rPr>
              <w:t xml:space="preserve"> </w:t>
            </w:r>
            <w:proofErr w:type="spellStart"/>
            <w:proofErr w:type="gramStart"/>
            <w:r w:rsidR="000B710A">
              <w:rPr>
                <w:rFonts w:ascii="Times New Roman" w:eastAsia="Times New Roman" w:hAnsi="Times New Roman" w:cs="Times New Roman"/>
                <w:color w:val="000000"/>
                <w:lang w:val="ru-RU"/>
              </w:rPr>
              <w:t>п</w:t>
            </w:r>
            <w:proofErr w:type="gramEnd"/>
            <w:r w:rsidR="000B710A">
              <w:rPr>
                <w:rFonts w:ascii="Times New Roman" w:eastAsia="Times New Roman" w:hAnsi="Times New Roman" w:cs="Times New Roman"/>
                <w:color w:val="000000"/>
                <w:lang w:val="ru-RU"/>
              </w:rPr>
              <w:t>ідтверджують</w:t>
            </w:r>
            <w:proofErr w:type="spellEnd"/>
            <w:r w:rsidR="000B710A">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 повне виконання договору.</w:t>
            </w:r>
          </w:p>
          <w:p w:rsidR="00EF7944" w:rsidRPr="00881B6D" w:rsidRDefault="00881B6D" w:rsidP="00881B6D">
            <w:pPr>
              <w:spacing w:after="0" w:line="240" w:lineRule="auto"/>
              <w:jc w:val="both"/>
              <w:rPr>
                <w:rFonts w:ascii="Times New Roman" w:eastAsia="Times New Roman" w:hAnsi="Times New Roman" w:cs="Times New Roman"/>
                <w:b/>
                <w:i/>
                <w:color w:val="000000"/>
              </w:rPr>
            </w:pPr>
            <w:r w:rsidRPr="004C003E">
              <w:rPr>
                <w:rFonts w:ascii="Times New Roman" w:eastAsia="Times New Roman" w:hAnsi="Times New Roman" w:cs="Times New Roman"/>
                <w:b/>
                <w:i/>
                <w:color w:val="000000"/>
              </w:rPr>
              <w:t xml:space="preserve">Аналогічним вважається договір, який підтверджує наявність в учасника досвіду щодо постачання товару за кодом класифікатора </w:t>
            </w:r>
            <w:r w:rsidR="00426B6F">
              <w:rPr>
                <w:rFonts w:ascii="Times New Roman" w:eastAsia="Times New Roman" w:hAnsi="Times New Roman" w:cs="Times New Roman"/>
                <w:b/>
                <w:i/>
                <w:color w:val="000000"/>
              </w:rPr>
              <w:t>ДК 021:2015:0321</w:t>
            </w:r>
            <w:r w:rsidR="00315969">
              <w:rPr>
                <w:rFonts w:ascii="Times New Roman" w:eastAsia="Times New Roman" w:hAnsi="Times New Roman" w:cs="Times New Roman"/>
                <w:b/>
                <w:i/>
                <w:color w:val="000000"/>
              </w:rPr>
              <w:t>0000-6</w:t>
            </w:r>
            <w:r>
              <w:rPr>
                <w:rFonts w:ascii="Times New Roman" w:eastAsia="Times New Roman" w:hAnsi="Times New Roman" w:cs="Times New Roman"/>
                <w:b/>
                <w:i/>
                <w:color w:val="000000"/>
              </w:rPr>
              <w:t xml:space="preserve"> </w:t>
            </w:r>
            <w:r w:rsidR="000E24E1" w:rsidRPr="000E24E1">
              <w:rPr>
                <w:rFonts w:ascii="Times New Roman" w:eastAsia="Times New Roman" w:hAnsi="Times New Roman" w:cs="Times New Roman"/>
                <w:b/>
                <w:i/>
                <w:color w:val="000000"/>
              </w:rPr>
              <w:t>–</w:t>
            </w:r>
            <w:r w:rsidR="00426B6F">
              <w:rPr>
                <w:rFonts w:ascii="Times New Roman" w:eastAsia="Times New Roman" w:hAnsi="Times New Roman" w:cs="Times New Roman"/>
                <w:b/>
                <w:i/>
                <w:color w:val="000000"/>
              </w:rPr>
              <w:t>Зернові культури та картопля</w:t>
            </w:r>
            <w:r w:rsidR="00315969">
              <w:rPr>
                <w:rFonts w:ascii="Times New Roman" w:eastAsia="Times New Roman" w:hAnsi="Times New Roman" w:cs="Times New Roman"/>
                <w:b/>
                <w:i/>
                <w:color w:val="000000"/>
              </w:rPr>
              <w:t>.</w:t>
            </w:r>
          </w:p>
        </w:tc>
      </w:tr>
    </w:tbl>
    <w:p w:rsidR="00D6596E" w:rsidRDefault="00EF7944" w:rsidP="00EF7944">
      <w:pPr>
        <w:spacing w:before="240" w:after="240" w:line="240" w:lineRule="auto"/>
        <w:jc w:val="both"/>
        <w:rPr>
          <w:rFonts w:ascii="Times New Roman" w:eastAsia="Times New Roman" w:hAnsi="Times New Roman" w:cs="Times New Roman"/>
          <w:i/>
          <w:color w:val="000000"/>
        </w:rPr>
      </w:pPr>
      <w:r w:rsidRPr="00C21B2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596E" w:rsidRPr="00D6596E" w:rsidRDefault="00D6596E" w:rsidP="00D6596E">
      <w:pPr>
        <w:numPr>
          <w:ilvl w:val="0"/>
          <w:numId w:val="12"/>
        </w:numPr>
        <w:spacing w:before="20" w:after="20" w:line="240" w:lineRule="auto"/>
        <w:contextualSpacing/>
        <w:jc w:val="center"/>
        <w:rPr>
          <w:rFonts w:ascii="Times New Roman" w:eastAsia="Times New Roman" w:hAnsi="Times New Roman" w:cs="Times New Roman"/>
          <w:b/>
          <w:color w:val="1A1A1A"/>
        </w:rPr>
      </w:pPr>
      <w:r w:rsidRPr="00D6596E">
        <w:rPr>
          <w:rFonts w:ascii="Times New Roman" w:eastAsia="Times New Roman" w:hAnsi="Times New Roman" w:cs="Times New Roman"/>
          <w:b/>
          <w:color w:val="1A1A1A"/>
        </w:rPr>
        <w:t>ПІДТВЕРДЖЕННЯ ВІДПОВІДНОСТІ УЧАСНИКА</w:t>
      </w:r>
    </w:p>
    <w:p w:rsidR="00D6596E" w:rsidRPr="00D6596E" w:rsidRDefault="00D6596E" w:rsidP="00D6596E">
      <w:pPr>
        <w:spacing w:before="20" w:after="20" w:line="240" w:lineRule="auto"/>
        <w:jc w:val="center"/>
        <w:rPr>
          <w:rFonts w:ascii="Times New Roman" w:eastAsia="Times New Roman" w:hAnsi="Times New Roman" w:cs="Times New Roman"/>
          <w:color w:val="1A1A1A"/>
        </w:rPr>
      </w:pPr>
      <w:r w:rsidRPr="00D6596E">
        <w:rPr>
          <w:rFonts w:ascii="Times New Roman" w:eastAsia="Times New Roman" w:hAnsi="Times New Roman" w:cs="Times New Roman"/>
          <w:color w:val="1A1A1A"/>
        </w:rPr>
        <w:t>(в тому числі для об’єднання учасників як учасника процедури)  вимогам, визначеним у пункті 47 Особливостей</w:t>
      </w:r>
    </w:p>
    <w:p w:rsidR="00D6596E" w:rsidRPr="00D6596E" w:rsidRDefault="00D6596E" w:rsidP="00D6596E">
      <w:pPr>
        <w:spacing w:before="20" w:after="20" w:line="240" w:lineRule="auto"/>
        <w:jc w:val="center"/>
        <w:rPr>
          <w:rFonts w:ascii="Times New Roman" w:eastAsia="Times New Roman" w:hAnsi="Times New Roman" w:cs="Times New Roman"/>
          <w:color w:val="1A1A1A"/>
        </w:rPr>
      </w:pPr>
    </w:p>
    <w:p w:rsidR="00D6596E" w:rsidRPr="00D6596E" w:rsidRDefault="00D6596E" w:rsidP="00D6596E">
      <w:pPr>
        <w:spacing w:after="0" w:line="240" w:lineRule="auto"/>
        <w:ind w:firstLine="567"/>
        <w:jc w:val="both"/>
        <w:rPr>
          <w:rFonts w:ascii="Times New Roman" w:eastAsia="Times New Roman" w:hAnsi="Times New Roman" w:cs="Times New Roman"/>
          <w:color w:val="1A1A1A"/>
        </w:rPr>
      </w:pPr>
      <w:r w:rsidRPr="00D6596E">
        <w:rPr>
          <w:rFonts w:ascii="Times New Roman" w:eastAsia="Times New Roman" w:hAnsi="Times New Roman" w:cs="Times New Roman"/>
          <w:color w:val="1A1A1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6596E" w:rsidRPr="00D6596E" w:rsidRDefault="00D6596E" w:rsidP="00D6596E">
      <w:pPr>
        <w:widowControl w:val="0"/>
        <w:spacing w:after="0" w:line="240" w:lineRule="auto"/>
        <w:ind w:firstLine="709"/>
        <w:jc w:val="both"/>
        <w:rPr>
          <w:rFonts w:ascii="Times New Roman" w:eastAsia="Times New Roman" w:hAnsi="Times New Roman" w:cs="Times New Roman"/>
          <w:color w:val="000000"/>
        </w:rPr>
      </w:pPr>
      <w:r w:rsidRPr="00D6596E">
        <w:rPr>
          <w:rFonts w:ascii="Times New Roman" w:eastAsia="Times New Roman" w:hAnsi="Times New Roman" w:cs="Times New Roman"/>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596E" w:rsidRPr="00D6596E" w:rsidRDefault="00D6596E" w:rsidP="00D6596E">
      <w:pPr>
        <w:widowControl w:val="0"/>
        <w:spacing w:after="0" w:line="240" w:lineRule="auto"/>
        <w:ind w:firstLine="709"/>
        <w:jc w:val="both"/>
        <w:rPr>
          <w:rFonts w:ascii="Times New Roman" w:eastAsia="Times New Roman" w:hAnsi="Times New Roman" w:cs="Times New Roman"/>
          <w:color w:val="000000"/>
        </w:rPr>
      </w:pPr>
      <w:r w:rsidRPr="00D6596E">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D6596E">
        <w:rPr>
          <w:rFonts w:ascii="Times New Roman" w:eastAsia="Times New Roman" w:hAnsi="Times New Roman" w:cs="Times New Roman"/>
          <w:color w:val="1A1A1A"/>
        </w:rPr>
        <w:t>пункту 47 Особливостей</w:t>
      </w:r>
      <w:r w:rsidRPr="00D6596E">
        <w:rPr>
          <w:rFonts w:ascii="Times New Roman" w:eastAsia="Times New Roman" w:hAnsi="Times New Roman" w:cs="Times New Roman"/>
          <w:color w:val="000000"/>
        </w:rPr>
        <w:t>.</w:t>
      </w:r>
    </w:p>
    <w:p w:rsidR="00D6596E" w:rsidRPr="00D6596E" w:rsidRDefault="00D6596E" w:rsidP="00D659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rPr>
      </w:pPr>
      <w:r w:rsidRPr="00D6596E">
        <w:rPr>
          <w:rFonts w:ascii="Times New Roman" w:eastAsia="Times New Roman" w:hAnsi="Times New Roman" w:cs="Times New Roman"/>
          <w:color w:val="1A1A1A"/>
        </w:rPr>
        <w:t xml:space="preserve">Учасник  повинен надати </w:t>
      </w:r>
      <w:r w:rsidRPr="00D6596E">
        <w:rPr>
          <w:rFonts w:ascii="Times New Roman" w:eastAsia="Times New Roman" w:hAnsi="Times New Roman" w:cs="Times New Roman"/>
          <w:b/>
          <w:color w:val="1A1A1A"/>
        </w:rPr>
        <w:t>довідку у довільній формі</w:t>
      </w:r>
      <w:r w:rsidRPr="00D6596E">
        <w:rPr>
          <w:rFonts w:ascii="Times New Roman" w:eastAsia="Times New Roman" w:hAnsi="Times New Roman" w:cs="Times New Roman"/>
          <w:color w:val="1A1A1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6596E">
        <w:rPr>
          <w:rFonts w:ascii="Times New Roman" w:eastAsia="Times New Roman" w:hAnsi="Times New Roman" w:cs="Times New Roman"/>
          <w:color w:val="1A1A1A"/>
        </w:rPr>
        <w:lastRenderedPageBreak/>
        <w:t>процедури закупівлі не може бути відмовлено в участі в процедурі закупівлі.</w:t>
      </w:r>
    </w:p>
    <w:p w:rsidR="00D6596E" w:rsidRPr="00D6596E" w:rsidRDefault="00D6596E" w:rsidP="00D6596E">
      <w:pPr>
        <w:spacing w:after="80" w:line="240" w:lineRule="auto"/>
        <w:jc w:val="both"/>
        <w:rPr>
          <w:rFonts w:ascii="Times New Roman" w:eastAsia="Times New Roman" w:hAnsi="Times New Roman" w:cs="Times New Roman"/>
          <w:i/>
          <w:color w:val="1A1A1A"/>
          <w:highlight w:val="white"/>
        </w:rPr>
      </w:pPr>
    </w:p>
    <w:p w:rsidR="00D6596E" w:rsidRPr="00D6596E" w:rsidRDefault="00D6596E" w:rsidP="00D6596E">
      <w:pPr>
        <w:numPr>
          <w:ilvl w:val="0"/>
          <w:numId w:val="13"/>
        </w:numPr>
        <w:pBdr>
          <w:top w:val="nil"/>
          <w:left w:val="nil"/>
          <w:bottom w:val="nil"/>
          <w:right w:val="nil"/>
          <w:between w:val="nil"/>
        </w:pBdr>
        <w:spacing w:before="80" w:after="0" w:line="240" w:lineRule="auto"/>
        <w:contextualSpacing/>
        <w:jc w:val="center"/>
        <w:rPr>
          <w:rFonts w:ascii="Times New Roman" w:eastAsia="Times New Roman" w:hAnsi="Times New Roman" w:cs="Times New Roman"/>
          <w:b/>
          <w:color w:val="1A1A1A"/>
        </w:rPr>
      </w:pPr>
      <w:r w:rsidRPr="00D6596E">
        <w:rPr>
          <w:rFonts w:ascii="Times New Roman" w:eastAsia="Times New Roman" w:hAnsi="Times New Roman" w:cs="Times New Roman"/>
          <w:b/>
          <w:color w:val="1A1A1A"/>
        </w:rPr>
        <w:t>ПЕРЕЛІК ДОКУМЕНТІВ ТА ІНФОРМАЦІЇ ДЛЯ ПІДТВЕРДЖЕННЯ ВІДПОВІДНОСТІ ПЕРЕМОЖЦЯ ВИМОГАМ, ВИЗНАЧЕНИМ У ПУНКТІ 47 ОСОБЛИВОСТЕЙ:</w:t>
      </w:r>
    </w:p>
    <w:p w:rsidR="00D6596E" w:rsidRPr="00D6596E" w:rsidRDefault="00D6596E" w:rsidP="00D6596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rPr>
      </w:pPr>
      <w:r w:rsidRPr="00D6596E">
        <w:rPr>
          <w:rFonts w:ascii="Times New Roman" w:eastAsia="Times New Roman" w:hAnsi="Times New Roman" w:cs="Times New Roman"/>
          <w:color w:val="1A1A1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6596E" w:rsidRPr="00D6596E" w:rsidRDefault="00D6596E" w:rsidP="00647790">
      <w:pPr>
        <w:numPr>
          <w:ilvl w:val="1"/>
          <w:numId w:val="22"/>
        </w:numPr>
        <w:spacing w:after="0" w:line="240" w:lineRule="auto"/>
        <w:jc w:val="center"/>
        <w:rPr>
          <w:rFonts w:ascii="Times New Roman" w:eastAsia="Times New Roman" w:hAnsi="Times New Roman" w:cs="Times New Roman"/>
          <w:b/>
          <w:color w:val="1A1A1A"/>
        </w:rPr>
      </w:pPr>
      <w:r w:rsidRPr="00D6596E">
        <w:rPr>
          <w:rFonts w:ascii="Times New Roman" w:eastAsia="Times New Roman" w:hAnsi="Times New Roman" w:cs="Times New Roman"/>
          <w:b/>
          <w:color w:val="1A1A1A"/>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D6596E" w:rsidRPr="00D6596E" w:rsidTr="00D659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w:t>
            </w:r>
          </w:p>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Вимоги згідно п. 47 Особливостей</w:t>
            </w:r>
          </w:p>
          <w:p w:rsidR="00D6596E" w:rsidRPr="00D6596E" w:rsidRDefault="00D6596E" w:rsidP="00D6596E">
            <w:pPr>
              <w:spacing w:after="0" w:line="240" w:lineRule="auto"/>
              <w:ind w:left="100"/>
              <w:jc w:val="center"/>
              <w:rPr>
                <w:rFonts w:ascii="Times New Roman" w:eastAsia="Times New Roman" w:hAnsi="Times New Roman" w:cs="Times New Roman"/>
                <w:color w:val="1A1A1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Переможець торгів на виконання вимоги згідно п. 47 Особливостей</w:t>
            </w:r>
            <w:r w:rsidRPr="00D6596E">
              <w:rPr>
                <w:rFonts w:ascii="Times New Roman" w:eastAsia="Times New Roman" w:hAnsi="Times New Roman" w:cs="Times New Roman"/>
                <w:color w:val="1A1A1A"/>
              </w:rPr>
              <w:t xml:space="preserve"> </w:t>
            </w:r>
            <w:r w:rsidRPr="00D6596E">
              <w:rPr>
                <w:rFonts w:ascii="Times New Roman" w:eastAsia="Times New Roman" w:hAnsi="Times New Roman" w:cs="Times New Roman"/>
                <w:b/>
                <w:color w:val="1A1A1A"/>
              </w:rPr>
              <w:t>(підтвердження відсутності підстав) повинен надати таку інформацію:</w:t>
            </w:r>
          </w:p>
        </w:tc>
      </w:tr>
      <w:tr w:rsidR="00D6596E" w:rsidRPr="00D6596E" w:rsidTr="00D6596E">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596E" w:rsidRPr="00D6596E" w:rsidRDefault="00D6596E" w:rsidP="00D6596E">
            <w:pPr>
              <w:spacing w:after="0" w:line="240" w:lineRule="auto"/>
              <w:jc w:val="both"/>
              <w:rPr>
                <w:rFonts w:ascii="Times New Roman" w:eastAsia="Times New Roman" w:hAnsi="Times New Roman" w:cs="Times New Roman"/>
                <w:b/>
                <w:color w:val="1A1A1A"/>
              </w:rPr>
            </w:pPr>
            <w:r w:rsidRPr="00D6596E">
              <w:rPr>
                <w:rFonts w:ascii="Times New Roman" w:eastAsia="Times New Roman" w:hAnsi="Times New Roman" w:cs="Times New Roman"/>
                <w:b/>
                <w:highlight w:val="white"/>
              </w:rPr>
              <w:t xml:space="preserve">(підпункт 3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B6D" w:rsidRPr="00D62D67" w:rsidRDefault="00881B6D" w:rsidP="00881B6D">
            <w:pPr>
              <w:spacing w:after="0" w:line="240" w:lineRule="auto"/>
              <w:ind w:right="140"/>
              <w:jc w:val="both"/>
              <w:rPr>
                <w:rFonts w:ascii="Times New Roman" w:eastAsia="Times New Roman" w:hAnsi="Times New Roman" w:cs="Times New Roman"/>
                <w:b/>
                <w:color w:val="1A1A1A"/>
                <w:sz w:val="20"/>
                <w:szCs w:val="20"/>
              </w:rPr>
            </w:pPr>
            <w:r w:rsidRPr="00D62D67">
              <w:rPr>
                <w:rFonts w:ascii="Times New Roman" w:eastAsia="Times New Roman" w:hAnsi="Times New Roman" w:cs="Times New Roman"/>
                <w:b/>
                <w:color w:val="1A1A1A"/>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81B6D" w:rsidRPr="00D62D67" w:rsidRDefault="00881B6D" w:rsidP="00881B6D">
            <w:pPr>
              <w:spacing w:after="0" w:line="240" w:lineRule="auto"/>
              <w:ind w:right="140"/>
              <w:jc w:val="both"/>
              <w:rPr>
                <w:rFonts w:ascii="Times New Roman" w:eastAsia="Times New Roman" w:hAnsi="Times New Roman" w:cs="Times New Roman"/>
                <w:color w:val="1A1A1A"/>
                <w:sz w:val="20"/>
                <w:szCs w:val="20"/>
              </w:rPr>
            </w:pPr>
            <w:r w:rsidRPr="00D62D67">
              <w:rPr>
                <w:rFonts w:ascii="Times New Roman" w:eastAsia="Times New Roman" w:hAnsi="Times New Roman" w:cs="Times New Roman"/>
                <w:color w:val="1A1A1A"/>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881B6D" w:rsidRPr="00D62D67" w:rsidRDefault="00881B6D" w:rsidP="00881B6D">
            <w:pPr>
              <w:spacing w:after="0" w:line="240" w:lineRule="auto"/>
              <w:ind w:right="140"/>
              <w:jc w:val="both"/>
              <w:rPr>
                <w:rFonts w:ascii="Times New Roman" w:eastAsia="Times New Roman" w:hAnsi="Times New Roman" w:cs="Times New Roman"/>
                <w:color w:val="1A1A1A"/>
                <w:sz w:val="20"/>
                <w:szCs w:val="20"/>
              </w:rPr>
            </w:pPr>
            <w:r w:rsidRPr="00D62D67">
              <w:rPr>
                <w:rFonts w:ascii="Times New Roman" w:eastAsia="Times New Roman" w:hAnsi="Times New Roman" w:cs="Times New Roman"/>
                <w:color w:val="1A1A1A"/>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1B6D" w:rsidRPr="00D62D67" w:rsidRDefault="00881B6D" w:rsidP="00881B6D">
            <w:pPr>
              <w:spacing w:after="0" w:line="240" w:lineRule="auto"/>
              <w:ind w:right="140"/>
              <w:jc w:val="both"/>
              <w:rPr>
                <w:rFonts w:ascii="Times New Roman" w:eastAsia="Times New Roman" w:hAnsi="Times New Roman" w:cs="Times New Roman"/>
                <w:color w:val="1A1A1A"/>
                <w:sz w:val="20"/>
                <w:szCs w:val="20"/>
              </w:rPr>
            </w:pPr>
            <w:r w:rsidRPr="00D62D67">
              <w:rPr>
                <w:rFonts w:ascii="Times New Roman" w:eastAsia="Times New Roman" w:hAnsi="Times New Roman" w:cs="Times New Roman"/>
                <w:color w:val="1A1A1A"/>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62D67">
              <w:rPr>
                <w:rFonts w:ascii="Times New Roman" w:eastAsia="Times New Roman" w:hAnsi="Times New Roman" w:cs="Times New Roman"/>
                <w:color w:val="1A1A1A"/>
                <w:sz w:val="20"/>
                <w:szCs w:val="20"/>
              </w:rPr>
              <w:t>безпекових</w:t>
            </w:r>
            <w:proofErr w:type="spellEnd"/>
            <w:r w:rsidRPr="00D62D67">
              <w:rPr>
                <w:rFonts w:ascii="Times New Roman" w:eastAsia="Times New Roman" w:hAnsi="Times New Roman" w:cs="Times New Roman"/>
                <w:color w:val="1A1A1A"/>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6596E" w:rsidRPr="00D6596E" w:rsidRDefault="00881B6D" w:rsidP="00881B6D">
            <w:pPr>
              <w:spacing w:after="0" w:line="240" w:lineRule="auto"/>
              <w:ind w:right="140"/>
              <w:jc w:val="both"/>
              <w:rPr>
                <w:rFonts w:ascii="Times New Roman" w:eastAsia="Times New Roman" w:hAnsi="Times New Roman" w:cs="Times New Roman"/>
                <w:color w:val="1A1A1A"/>
              </w:rPr>
            </w:pPr>
            <w:r w:rsidRPr="00D62D67">
              <w:rPr>
                <w:rFonts w:ascii="Times New Roman" w:eastAsia="Times New Roman" w:hAnsi="Times New Roman" w:cs="Times New Roman"/>
                <w:color w:val="1A1A1A"/>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2D67">
              <w:rPr>
                <w:rFonts w:ascii="Times New Roman" w:eastAsia="Times New Roman" w:hAnsi="Times New Roman" w:cs="Times New Roman"/>
                <w:color w:val="1A1A1A"/>
                <w:sz w:val="20"/>
                <w:szCs w:val="20"/>
              </w:rPr>
              <w:lastRenderedPageBreak/>
              <w:t>керівника учасника процедури закупівлі, надається переможцем.</w:t>
            </w:r>
          </w:p>
        </w:tc>
      </w:tr>
      <w:tr w:rsidR="00D6596E" w:rsidRPr="00D6596E" w:rsidTr="00D659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596E" w:rsidRPr="00D6596E" w:rsidRDefault="00D6596E" w:rsidP="00D6596E">
            <w:pPr>
              <w:spacing w:after="0" w:line="240" w:lineRule="auto"/>
              <w:ind w:right="140"/>
              <w:jc w:val="both"/>
              <w:rPr>
                <w:rFonts w:ascii="Times New Roman" w:eastAsia="Times New Roman" w:hAnsi="Times New Roman" w:cs="Times New Roman"/>
                <w:b/>
                <w:color w:val="1A1A1A"/>
              </w:rPr>
            </w:pPr>
            <w:r w:rsidRPr="00D6596E">
              <w:rPr>
                <w:rFonts w:ascii="Times New Roman" w:eastAsia="Times New Roman" w:hAnsi="Times New Roman" w:cs="Times New Roman"/>
                <w:b/>
                <w:highlight w:val="white"/>
              </w:rPr>
              <w:t>(підпункт 6 пункт</w:t>
            </w:r>
            <w:r w:rsidRPr="00D6596E">
              <w:rPr>
                <w:rFonts w:ascii="Times New Roman" w:eastAsia="Times New Roman" w:hAnsi="Times New Roman" w:cs="Times New Roman"/>
                <w:b/>
                <w:color w:val="00B050"/>
                <w:highlight w:val="white"/>
              </w:rPr>
              <w:t xml:space="preserve"> 47</w:t>
            </w:r>
            <w:r w:rsidRPr="00D6596E">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6596E" w:rsidRPr="00D6596E" w:rsidRDefault="00D6596E" w:rsidP="00D6596E">
            <w:pPr>
              <w:spacing w:after="0" w:line="240" w:lineRule="auto"/>
              <w:jc w:val="both"/>
              <w:rPr>
                <w:rFonts w:ascii="Times New Roman" w:eastAsia="Times New Roman" w:hAnsi="Times New Roman" w:cs="Times New Roman"/>
                <w:highlight w:val="white"/>
              </w:rPr>
            </w:pPr>
          </w:p>
          <w:p w:rsidR="00D6596E" w:rsidRPr="00693AB6" w:rsidRDefault="00693AB6" w:rsidP="00693AB6">
            <w:pPr>
              <w:spacing w:after="0" w:line="240" w:lineRule="auto"/>
              <w:jc w:val="both"/>
              <w:rPr>
                <w:rFonts w:ascii="Times New Roman" w:eastAsia="Times New Roman" w:hAnsi="Times New Roman" w:cs="Times New Roman"/>
                <w:color w:val="1A1A1A"/>
              </w:rPr>
            </w:pPr>
            <w:r w:rsidRPr="00693AB6">
              <w:rPr>
                <w:rFonts w:ascii="Times New Roman" w:eastAsia="Times New Roman" w:hAnsi="Times New Roman" w:cs="Times New Roman"/>
                <w:sz w:val="24"/>
                <w:szCs w:val="24"/>
                <w:highlight w:val="white"/>
              </w:rPr>
              <w:t xml:space="preserve">Документ повинен бути не більше </w:t>
            </w:r>
            <w:proofErr w:type="spellStart"/>
            <w:r w:rsidRPr="00693AB6">
              <w:rPr>
                <w:rFonts w:ascii="Times New Roman" w:eastAsia="Times New Roman" w:hAnsi="Times New Roman" w:cs="Times New Roman"/>
                <w:sz w:val="24"/>
                <w:szCs w:val="24"/>
                <w:highlight w:val="white"/>
              </w:rPr>
              <w:t>тридцятиденної</w:t>
            </w:r>
            <w:proofErr w:type="spellEnd"/>
            <w:r w:rsidRPr="00693AB6">
              <w:rPr>
                <w:rFonts w:ascii="Times New Roman" w:eastAsia="Times New Roman" w:hAnsi="Times New Roman" w:cs="Times New Roman"/>
                <w:sz w:val="24"/>
                <w:szCs w:val="24"/>
                <w:highlight w:val="white"/>
              </w:rPr>
              <w:t xml:space="preserve"> давнини від дати подання документа. </w:t>
            </w:r>
          </w:p>
        </w:tc>
      </w:tr>
      <w:tr w:rsidR="00D6596E" w:rsidRPr="00D6596E" w:rsidTr="00D6596E">
        <w:trPr>
          <w:trHeight w:val="21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596E" w:rsidRPr="00D6596E" w:rsidRDefault="00D6596E" w:rsidP="00D6596E">
            <w:pPr>
              <w:spacing w:after="0" w:line="240" w:lineRule="auto"/>
              <w:jc w:val="both"/>
              <w:rPr>
                <w:rFonts w:ascii="Times New Roman" w:eastAsia="Times New Roman" w:hAnsi="Times New Roman" w:cs="Times New Roman"/>
                <w:b/>
                <w:color w:val="1A1A1A"/>
              </w:rPr>
            </w:pPr>
            <w:r w:rsidRPr="00D6596E">
              <w:rPr>
                <w:rFonts w:ascii="Times New Roman" w:eastAsia="Times New Roman" w:hAnsi="Times New Roman" w:cs="Times New Roman"/>
                <w:b/>
                <w:highlight w:val="white"/>
              </w:rPr>
              <w:t>(підпункт 12 пункт</w:t>
            </w:r>
            <w:r w:rsidRPr="00D6596E">
              <w:rPr>
                <w:rFonts w:ascii="Times New Roman" w:eastAsia="Times New Roman" w:hAnsi="Times New Roman" w:cs="Times New Roman"/>
                <w:b/>
                <w:color w:val="00B050"/>
                <w:highlight w:val="white"/>
              </w:rPr>
              <w:t xml:space="preserve"> 47</w:t>
            </w:r>
            <w:r w:rsidRPr="00D6596E">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pBdr>
                <w:top w:val="nil"/>
                <w:left w:val="nil"/>
                <w:bottom w:val="nil"/>
                <w:right w:val="nil"/>
                <w:between w:val="nil"/>
              </w:pBdr>
              <w:spacing w:after="0" w:line="276" w:lineRule="auto"/>
              <w:rPr>
                <w:rFonts w:ascii="Times New Roman" w:eastAsia="Times New Roman" w:hAnsi="Times New Roman" w:cs="Times New Roman"/>
                <w:b/>
                <w:color w:val="1A1A1A"/>
              </w:rPr>
            </w:pPr>
          </w:p>
        </w:tc>
      </w:tr>
      <w:tr w:rsidR="00D6596E" w:rsidRPr="00D6596E" w:rsidTr="00647790">
        <w:trPr>
          <w:trHeight w:val="50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b/>
                <w:color w:val="1A1A1A"/>
              </w:rPr>
            </w:pPr>
            <w:r w:rsidRPr="00D6596E">
              <w:rPr>
                <w:rFonts w:ascii="Times New Roman" w:eastAsia="Times New Roman" w:hAnsi="Times New Roman" w:cs="Times New Roman"/>
                <w:b/>
                <w:color w:val="1A1A1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596E" w:rsidRPr="00D6596E" w:rsidRDefault="00D6596E" w:rsidP="00D6596E">
            <w:pPr>
              <w:spacing w:after="0" w:line="240" w:lineRule="auto"/>
              <w:jc w:val="both"/>
              <w:rPr>
                <w:rFonts w:ascii="Times New Roman" w:eastAsia="Times New Roman" w:hAnsi="Times New Roman" w:cs="Times New Roman"/>
                <w:b/>
                <w:highlight w:val="white"/>
              </w:rPr>
            </w:pPr>
            <w:r w:rsidRPr="00D6596E">
              <w:rPr>
                <w:rFonts w:ascii="Times New Roman" w:eastAsia="Times New Roman" w:hAnsi="Times New Roman" w:cs="Times New Roman"/>
                <w:b/>
                <w:highlight w:val="white"/>
              </w:rPr>
              <w:t xml:space="preserve">(абзац 14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348"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b/>
                <w:highlight w:val="white"/>
              </w:rPr>
              <w:t>Довідка в довільній формі</w:t>
            </w:r>
            <w:r w:rsidRPr="00D6596E">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596E" w:rsidRPr="00D6596E" w:rsidRDefault="00D6596E" w:rsidP="00D6596E">
      <w:pPr>
        <w:spacing w:after="0" w:line="240" w:lineRule="auto"/>
        <w:rPr>
          <w:rFonts w:ascii="Times New Roman" w:eastAsia="Times New Roman" w:hAnsi="Times New Roman" w:cs="Times New Roman"/>
          <w:b/>
          <w:color w:val="1A1A1A"/>
        </w:rPr>
      </w:pPr>
    </w:p>
    <w:p w:rsidR="00D6596E" w:rsidRPr="00D6596E" w:rsidRDefault="00647790" w:rsidP="009D7206">
      <w:pPr>
        <w:spacing w:before="240" w:after="0" w:line="240" w:lineRule="auto"/>
        <w:rPr>
          <w:rFonts w:ascii="Times New Roman" w:eastAsia="Times New Roman" w:hAnsi="Times New Roman" w:cs="Times New Roman"/>
          <w:b/>
          <w:color w:val="1A1A1A"/>
        </w:rPr>
      </w:pPr>
      <w:r>
        <w:rPr>
          <w:rFonts w:ascii="Times New Roman" w:eastAsia="Times New Roman" w:hAnsi="Times New Roman" w:cs="Times New Roman"/>
          <w:b/>
          <w:color w:val="1A1A1A"/>
        </w:rPr>
        <w:t>3.2.</w:t>
      </w:r>
      <w:r w:rsidR="00D6596E" w:rsidRPr="00D6596E">
        <w:rPr>
          <w:rFonts w:ascii="Times New Roman" w:eastAsia="Times New Roman" w:hAnsi="Times New Roman" w:cs="Times New Roman"/>
          <w:b/>
          <w:color w:val="1A1A1A"/>
        </w:rPr>
        <w:t xml:space="preserve">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D6596E" w:rsidRPr="00D6596E" w:rsidTr="00D659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w:t>
            </w:r>
          </w:p>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Вимоги згідно пункту 47 Особливостей</w:t>
            </w:r>
          </w:p>
          <w:p w:rsidR="00D6596E" w:rsidRPr="00D6596E" w:rsidRDefault="00D6596E" w:rsidP="00D6596E">
            <w:pPr>
              <w:spacing w:after="0" w:line="240" w:lineRule="auto"/>
              <w:ind w:left="100"/>
              <w:jc w:val="center"/>
              <w:rPr>
                <w:rFonts w:ascii="Times New Roman" w:eastAsia="Times New Roman" w:hAnsi="Times New Roman" w:cs="Times New Roman"/>
                <w:color w:val="1A1A1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6596E" w:rsidRPr="00D6596E" w:rsidTr="00D659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596E" w:rsidRPr="00D6596E" w:rsidRDefault="00D6596E" w:rsidP="00D6596E">
            <w:pPr>
              <w:spacing w:after="0" w:line="240" w:lineRule="auto"/>
              <w:jc w:val="both"/>
              <w:rPr>
                <w:rFonts w:ascii="Times New Roman" w:eastAsia="Times New Roman" w:hAnsi="Times New Roman" w:cs="Times New Roman"/>
                <w:b/>
                <w:highlight w:val="white"/>
              </w:rPr>
            </w:pPr>
            <w:r w:rsidRPr="00D6596E">
              <w:rPr>
                <w:rFonts w:ascii="Times New Roman" w:eastAsia="Times New Roman" w:hAnsi="Times New Roman" w:cs="Times New Roman"/>
                <w:b/>
                <w:highlight w:val="white"/>
              </w:rPr>
              <w:t xml:space="preserve">(підпункт 3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F76" w:rsidRPr="00A84F76" w:rsidRDefault="00A84F76" w:rsidP="00A84F76">
            <w:pPr>
              <w:spacing w:after="0" w:line="240" w:lineRule="auto"/>
              <w:ind w:right="140"/>
              <w:jc w:val="both"/>
              <w:rPr>
                <w:rFonts w:ascii="Times New Roman" w:eastAsia="Times New Roman" w:hAnsi="Times New Roman" w:cs="Times New Roman"/>
                <w:b/>
                <w:sz w:val="20"/>
                <w:szCs w:val="20"/>
              </w:rPr>
            </w:pPr>
            <w:r w:rsidRPr="00A84F76">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4F76" w:rsidRPr="00A84F76" w:rsidRDefault="00A84F76" w:rsidP="00A84F76">
            <w:pPr>
              <w:spacing w:after="0" w:line="240" w:lineRule="auto"/>
              <w:ind w:right="140"/>
              <w:jc w:val="both"/>
              <w:rPr>
                <w:rFonts w:ascii="Times New Roman" w:eastAsia="Times New Roman" w:hAnsi="Times New Roman" w:cs="Times New Roman"/>
                <w:sz w:val="20"/>
                <w:szCs w:val="20"/>
              </w:rPr>
            </w:pPr>
            <w:r w:rsidRPr="00A84F76">
              <w:rPr>
                <w:rFonts w:ascii="Times New Roman" w:eastAsia="Times New Roman" w:hAnsi="Times New Roman" w:cs="Times New Roman"/>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A84F76" w:rsidRPr="00A84F76" w:rsidRDefault="00A84F76" w:rsidP="00A84F76">
            <w:pPr>
              <w:spacing w:after="0" w:line="240" w:lineRule="auto"/>
              <w:ind w:right="140"/>
              <w:jc w:val="both"/>
              <w:rPr>
                <w:rFonts w:ascii="Times New Roman" w:eastAsia="Times New Roman" w:hAnsi="Times New Roman" w:cs="Times New Roman"/>
                <w:sz w:val="20"/>
                <w:szCs w:val="20"/>
              </w:rPr>
            </w:pPr>
            <w:r w:rsidRPr="00A84F76">
              <w:rPr>
                <w:rFonts w:ascii="Times New Roman" w:eastAsia="Times New Roman" w:hAnsi="Times New Roman" w:cs="Times New Roman"/>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84F76" w:rsidRPr="00A84F76" w:rsidRDefault="00A84F76" w:rsidP="00A84F76">
            <w:pPr>
              <w:spacing w:after="0" w:line="240" w:lineRule="auto"/>
              <w:ind w:right="140"/>
              <w:jc w:val="both"/>
              <w:rPr>
                <w:rFonts w:ascii="Times New Roman" w:eastAsia="Times New Roman" w:hAnsi="Times New Roman" w:cs="Times New Roman"/>
                <w:sz w:val="20"/>
                <w:szCs w:val="20"/>
              </w:rPr>
            </w:pPr>
            <w:r w:rsidRPr="00A84F76">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84F76">
              <w:rPr>
                <w:rFonts w:ascii="Times New Roman" w:eastAsia="Times New Roman" w:hAnsi="Times New Roman" w:cs="Times New Roman"/>
                <w:sz w:val="20"/>
                <w:szCs w:val="20"/>
              </w:rPr>
              <w:t>безпекових</w:t>
            </w:r>
            <w:proofErr w:type="spellEnd"/>
            <w:r w:rsidRPr="00A84F76">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6596E" w:rsidRPr="00D6596E" w:rsidRDefault="00A84F76" w:rsidP="00A84F76">
            <w:pPr>
              <w:spacing w:after="0" w:line="240" w:lineRule="auto"/>
              <w:ind w:right="140"/>
              <w:jc w:val="both"/>
              <w:rPr>
                <w:rFonts w:ascii="Times New Roman" w:eastAsia="Times New Roman" w:hAnsi="Times New Roman" w:cs="Times New Roman"/>
              </w:rPr>
            </w:pPr>
            <w:r w:rsidRPr="00A84F76">
              <w:rPr>
                <w:rFonts w:ascii="Times New Roman" w:eastAsia="Times New Roman" w:hAnsi="Times New Roman" w:cs="Times New Roman"/>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6596E" w:rsidRPr="00D6596E" w:rsidTr="00D659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596E" w:rsidRPr="00D6596E" w:rsidRDefault="00D6596E" w:rsidP="00D6596E">
            <w:pPr>
              <w:widowControl w:val="0"/>
              <w:spacing w:before="120" w:after="0" w:line="240" w:lineRule="auto"/>
              <w:jc w:val="both"/>
              <w:rPr>
                <w:rFonts w:ascii="Times New Roman" w:eastAsia="Times New Roman" w:hAnsi="Times New Roman" w:cs="Times New Roman"/>
                <w:b/>
                <w:highlight w:val="white"/>
              </w:rPr>
            </w:pPr>
            <w:r w:rsidRPr="00D6596E">
              <w:rPr>
                <w:rFonts w:ascii="Times New Roman" w:eastAsia="Times New Roman" w:hAnsi="Times New Roman" w:cs="Times New Roman"/>
                <w:b/>
                <w:highlight w:val="white"/>
              </w:rPr>
              <w:t xml:space="preserve">(підпункт 5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jc w:val="both"/>
              <w:rPr>
                <w:rFonts w:ascii="Times New Roman" w:eastAsia="Times New Roman" w:hAnsi="Times New Roman" w:cs="Times New Roman"/>
                <w:color w:val="000000"/>
              </w:rPr>
            </w:pPr>
            <w:r w:rsidRPr="00D6596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6596E">
              <w:rPr>
                <w:rFonts w:ascii="Times New Roman" w:eastAsia="Times New Roman" w:hAnsi="Times New Roman" w:cs="Times New Roman"/>
                <w:color w:val="000000"/>
              </w:rPr>
              <w:lastRenderedPageBreak/>
              <w:t xml:space="preserve">фізичної особи, яка є учасником процедури закупівлі. </w:t>
            </w:r>
          </w:p>
          <w:p w:rsidR="00D6596E" w:rsidRPr="00D6596E" w:rsidRDefault="00D6596E" w:rsidP="00D6596E">
            <w:pPr>
              <w:spacing w:after="0" w:line="240" w:lineRule="auto"/>
              <w:jc w:val="both"/>
              <w:rPr>
                <w:rFonts w:ascii="Times New Roman" w:eastAsia="Times New Roman" w:hAnsi="Times New Roman" w:cs="Times New Roman"/>
                <w:color w:val="000000"/>
              </w:rPr>
            </w:pPr>
          </w:p>
          <w:p w:rsidR="00D6596E" w:rsidRPr="00693AB6" w:rsidRDefault="00693AB6" w:rsidP="00D6596E">
            <w:pPr>
              <w:spacing w:after="0" w:line="240" w:lineRule="auto"/>
              <w:jc w:val="both"/>
              <w:rPr>
                <w:rFonts w:ascii="Times New Roman" w:eastAsia="Times New Roman" w:hAnsi="Times New Roman" w:cs="Times New Roman"/>
              </w:rPr>
            </w:pPr>
            <w:r w:rsidRPr="00693AB6">
              <w:rPr>
                <w:rFonts w:ascii="Times New Roman" w:eastAsia="Times New Roman" w:hAnsi="Times New Roman" w:cs="Times New Roman"/>
                <w:sz w:val="24"/>
                <w:szCs w:val="24"/>
                <w:highlight w:val="white"/>
              </w:rPr>
              <w:t xml:space="preserve">Документ повинен бути не більше </w:t>
            </w:r>
            <w:proofErr w:type="spellStart"/>
            <w:r w:rsidRPr="00693AB6">
              <w:rPr>
                <w:rFonts w:ascii="Times New Roman" w:eastAsia="Times New Roman" w:hAnsi="Times New Roman" w:cs="Times New Roman"/>
                <w:sz w:val="24"/>
                <w:szCs w:val="24"/>
                <w:highlight w:val="white"/>
              </w:rPr>
              <w:t>тридцятиденної</w:t>
            </w:r>
            <w:proofErr w:type="spellEnd"/>
            <w:r w:rsidRPr="00693AB6">
              <w:rPr>
                <w:rFonts w:ascii="Times New Roman" w:eastAsia="Times New Roman" w:hAnsi="Times New Roman" w:cs="Times New Roman"/>
                <w:sz w:val="24"/>
                <w:szCs w:val="24"/>
                <w:highlight w:val="white"/>
              </w:rPr>
              <w:t xml:space="preserve"> давнини від дати подання документа. </w:t>
            </w:r>
          </w:p>
        </w:tc>
      </w:tr>
      <w:tr w:rsidR="00D6596E" w:rsidRPr="00D6596E" w:rsidTr="00647790">
        <w:trPr>
          <w:trHeight w:val="1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color w:val="1A1A1A"/>
              </w:rPr>
            </w:pPr>
            <w:r w:rsidRPr="00D6596E">
              <w:rPr>
                <w:rFonts w:ascii="Times New Roman" w:eastAsia="Times New Roman" w:hAnsi="Times New Roman" w:cs="Times New Roman"/>
                <w:b/>
                <w:color w:val="1A1A1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spacing w:before="120"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596E" w:rsidRPr="00D6596E" w:rsidRDefault="00D6596E" w:rsidP="00D6596E">
            <w:pPr>
              <w:spacing w:after="0" w:line="240" w:lineRule="auto"/>
              <w:jc w:val="both"/>
              <w:rPr>
                <w:rFonts w:ascii="Times New Roman" w:eastAsia="Times New Roman" w:hAnsi="Times New Roman" w:cs="Times New Roman"/>
                <w:color w:val="1A1A1A"/>
              </w:rPr>
            </w:pPr>
            <w:r w:rsidRPr="00D6596E">
              <w:rPr>
                <w:rFonts w:ascii="Times New Roman" w:eastAsia="Times New Roman" w:hAnsi="Times New Roman" w:cs="Times New Roman"/>
                <w:b/>
                <w:highlight w:val="white"/>
              </w:rPr>
              <w:t xml:space="preserve">(підпункт 12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596E" w:rsidRPr="00D6596E" w:rsidRDefault="00D6596E" w:rsidP="00D6596E">
            <w:pPr>
              <w:widowControl w:val="0"/>
              <w:pBdr>
                <w:top w:val="nil"/>
                <w:left w:val="nil"/>
                <w:bottom w:val="nil"/>
                <w:right w:val="nil"/>
                <w:between w:val="nil"/>
              </w:pBdr>
              <w:spacing w:after="0" w:line="276" w:lineRule="auto"/>
              <w:rPr>
                <w:rFonts w:ascii="Times New Roman" w:eastAsia="Times New Roman" w:hAnsi="Times New Roman" w:cs="Times New Roman"/>
                <w:color w:val="1A1A1A"/>
              </w:rPr>
            </w:pPr>
          </w:p>
        </w:tc>
      </w:tr>
      <w:tr w:rsidR="00D6596E" w:rsidRPr="00D6596E" w:rsidTr="00A42EA3">
        <w:trPr>
          <w:trHeight w:val="51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ind w:left="100"/>
              <w:jc w:val="center"/>
              <w:rPr>
                <w:rFonts w:ascii="Times New Roman" w:eastAsia="Times New Roman" w:hAnsi="Times New Roman" w:cs="Times New Roman"/>
                <w:b/>
                <w:color w:val="1A1A1A"/>
              </w:rPr>
            </w:pPr>
            <w:r w:rsidRPr="00D6596E">
              <w:rPr>
                <w:rFonts w:ascii="Times New Roman" w:eastAsia="Times New Roman" w:hAnsi="Times New Roman" w:cs="Times New Roman"/>
                <w:b/>
                <w:color w:val="1A1A1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0" w:line="240" w:lineRule="auto"/>
              <w:jc w:val="both"/>
              <w:rPr>
                <w:rFonts w:ascii="Times New Roman" w:eastAsia="Times New Roman" w:hAnsi="Times New Roman" w:cs="Times New Roman"/>
                <w:highlight w:val="white"/>
              </w:rPr>
            </w:pPr>
            <w:r w:rsidRPr="00D6596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6596E">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596E" w:rsidRPr="00D6596E" w:rsidRDefault="00D6596E" w:rsidP="00D6596E">
            <w:pPr>
              <w:spacing w:after="0" w:line="240" w:lineRule="auto"/>
              <w:jc w:val="both"/>
              <w:rPr>
                <w:rFonts w:ascii="Times New Roman" w:eastAsia="Times New Roman" w:hAnsi="Times New Roman" w:cs="Times New Roman"/>
                <w:b/>
                <w:highlight w:val="white"/>
              </w:rPr>
            </w:pPr>
            <w:r w:rsidRPr="00D6596E">
              <w:rPr>
                <w:rFonts w:ascii="Times New Roman" w:eastAsia="Times New Roman" w:hAnsi="Times New Roman" w:cs="Times New Roman"/>
                <w:b/>
                <w:highlight w:val="white"/>
              </w:rPr>
              <w:t xml:space="preserve">(абзац 14 пункт </w:t>
            </w:r>
            <w:r w:rsidRPr="00D6596E">
              <w:rPr>
                <w:rFonts w:ascii="Times New Roman" w:eastAsia="Times New Roman" w:hAnsi="Times New Roman" w:cs="Times New Roman"/>
                <w:b/>
                <w:color w:val="00B050"/>
                <w:highlight w:val="white"/>
              </w:rPr>
              <w:t>47</w:t>
            </w:r>
            <w:r w:rsidRPr="00D6596E">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96E" w:rsidRPr="00D6596E" w:rsidRDefault="00D6596E" w:rsidP="00D6596E">
            <w:pPr>
              <w:spacing w:after="348" w:line="240" w:lineRule="auto"/>
              <w:jc w:val="both"/>
              <w:rPr>
                <w:rFonts w:ascii="Times New Roman" w:eastAsia="Times New Roman" w:hAnsi="Times New Roman" w:cs="Times New Roman"/>
                <w:highlight w:val="yellow"/>
              </w:rPr>
            </w:pPr>
            <w:r w:rsidRPr="00D6596E">
              <w:rPr>
                <w:rFonts w:ascii="Times New Roman" w:eastAsia="Times New Roman" w:hAnsi="Times New Roman" w:cs="Times New Roman"/>
                <w:b/>
              </w:rPr>
              <w:t>Довідка в довільній формі</w:t>
            </w:r>
            <w:r w:rsidRPr="00D6596E">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596E" w:rsidRPr="00D6596E" w:rsidRDefault="00D6596E" w:rsidP="00D6596E">
      <w:pPr>
        <w:shd w:val="clear" w:color="auto" w:fill="FFFFFF"/>
        <w:spacing w:after="0" w:line="240" w:lineRule="auto"/>
        <w:rPr>
          <w:rFonts w:ascii="Times New Roman" w:eastAsia="Times New Roman" w:hAnsi="Times New Roman" w:cs="Times New Roman"/>
          <w:sz w:val="20"/>
          <w:szCs w:val="20"/>
        </w:rPr>
      </w:pPr>
    </w:p>
    <w:p w:rsidR="00D6596E" w:rsidRPr="00D6596E" w:rsidRDefault="00D6596E" w:rsidP="00D6596E">
      <w:pPr>
        <w:shd w:val="clear" w:color="auto" w:fill="FFFFFF"/>
        <w:spacing w:after="0" w:line="240" w:lineRule="auto"/>
        <w:rPr>
          <w:rFonts w:ascii="Times New Roman" w:eastAsia="Times New Roman" w:hAnsi="Times New Roman" w:cs="Times New Roman"/>
          <w:sz w:val="20"/>
          <w:szCs w:val="20"/>
        </w:rPr>
      </w:pPr>
      <w:r w:rsidRPr="00D6596E">
        <w:rPr>
          <w:rFonts w:ascii="Times New Roman" w:eastAsia="Times New Roman" w:hAnsi="Times New Roman" w:cs="Times New Roman"/>
          <w:sz w:val="20"/>
          <w:szCs w:val="20"/>
        </w:rPr>
        <w:t> </w:t>
      </w:r>
    </w:p>
    <w:p w:rsidR="00D6596E" w:rsidRPr="00D6596E" w:rsidRDefault="00D6596E" w:rsidP="00D6596E">
      <w:pPr>
        <w:shd w:val="clear" w:color="auto" w:fill="FFFFFF"/>
        <w:spacing w:after="0" w:line="240" w:lineRule="auto"/>
        <w:rPr>
          <w:rFonts w:ascii="Times New Roman" w:eastAsia="Times New Roman" w:hAnsi="Times New Roman" w:cs="Times New Roman"/>
          <w:sz w:val="20"/>
          <w:szCs w:val="20"/>
        </w:rPr>
      </w:pPr>
    </w:p>
    <w:p w:rsidR="00D6596E" w:rsidRPr="00D6596E" w:rsidRDefault="00D6596E" w:rsidP="00D6596E">
      <w:pPr>
        <w:numPr>
          <w:ilvl w:val="0"/>
          <w:numId w:val="13"/>
        </w:numPr>
        <w:shd w:val="clear" w:color="auto" w:fill="FFFFFF"/>
        <w:spacing w:after="0" w:line="240" w:lineRule="auto"/>
        <w:jc w:val="center"/>
        <w:rPr>
          <w:rFonts w:ascii="Times New Roman" w:eastAsia="Times New Roman" w:hAnsi="Times New Roman" w:cs="Times New Roman"/>
          <w:b/>
          <w:color w:val="000000"/>
        </w:rPr>
      </w:pPr>
      <w:r w:rsidRPr="00D6596E">
        <w:rPr>
          <w:rFonts w:ascii="Times New Roman" w:eastAsia="Times New Roman" w:hAnsi="Times New Roman" w:cs="Times New Roman"/>
          <w:b/>
          <w:color w:val="000000"/>
        </w:rPr>
        <w:t xml:space="preserve">Інша інформація встановлена відповідно до законодавства (для УЧАСНИКІВ </w:t>
      </w:r>
      <w:r w:rsidRPr="00D6596E">
        <w:rPr>
          <w:rFonts w:ascii="Times New Roman" w:eastAsia="Times New Roman" w:hAnsi="Times New Roman" w:cs="Times New Roman"/>
          <w:b/>
        </w:rPr>
        <w:t>—</w:t>
      </w:r>
      <w:r w:rsidRPr="00D6596E">
        <w:rPr>
          <w:rFonts w:ascii="Times New Roman" w:eastAsia="Times New Roman" w:hAnsi="Times New Roman" w:cs="Times New Roman"/>
          <w:b/>
          <w:color w:val="000000"/>
        </w:rPr>
        <w:t xml:space="preserve"> юридичних осіб, фізичних осіб та фізичних осіб</w:t>
      </w:r>
      <w:r w:rsidRPr="00D6596E">
        <w:rPr>
          <w:rFonts w:ascii="Times New Roman" w:eastAsia="Times New Roman" w:hAnsi="Times New Roman" w:cs="Times New Roman"/>
          <w:b/>
        </w:rPr>
        <w:t xml:space="preserve"> — </w:t>
      </w:r>
      <w:r w:rsidRPr="00D6596E">
        <w:rPr>
          <w:rFonts w:ascii="Times New Roman" w:eastAsia="Times New Roman" w:hAnsi="Times New Roman" w:cs="Times New Roman"/>
          <w:b/>
          <w:color w:val="000000"/>
        </w:rPr>
        <w:t>підприємців).</w:t>
      </w:r>
    </w:p>
    <w:p w:rsidR="00D6596E" w:rsidRPr="00D6596E" w:rsidRDefault="00D6596E" w:rsidP="00D6596E">
      <w:pPr>
        <w:shd w:val="clear" w:color="auto" w:fill="FFFFFF"/>
        <w:spacing w:after="0" w:line="240" w:lineRule="auto"/>
        <w:ind w:left="720"/>
        <w:rPr>
          <w:rFonts w:ascii="Times New Roman" w:eastAsia="Times New Roman" w:hAnsi="Times New Roman" w:cs="Times New Roman"/>
        </w:rPr>
      </w:pPr>
    </w:p>
    <w:tbl>
      <w:tblPr>
        <w:tblW w:w="9272" w:type="dxa"/>
        <w:tblInd w:w="-100" w:type="dxa"/>
        <w:tblLayout w:type="fixed"/>
        <w:tblCellMar>
          <w:top w:w="15" w:type="dxa"/>
          <w:left w:w="15" w:type="dxa"/>
          <w:bottom w:w="15" w:type="dxa"/>
          <w:right w:w="15" w:type="dxa"/>
        </w:tblCellMar>
        <w:tblLook w:val="0400"/>
      </w:tblPr>
      <w:tblGrid>
        <w:gridCol w:w="9213"/>
        <w:gridCol w:w="59"/>
      </w:tblGrid>
      <w:tr w:rsidR="00A84F76" w:rsidRPr="00A84F76" w:rsidTr="000E088F">
        <w:trPr>
          <w:trHeight w:val="124"/>
        </w:trPr>
        <w:tc>
          <w:tcPr>
            <w:tcW w:w="927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4F76" w:rsidRPr="00A84F76" w:rsidRDefault="00A84F76" w:rsidP="00A84F76">
            <w:pPr>
              <w:spacing w:after="0" w:line="240" w:lineRule="auto"/>
              <w:ind w:left="100"/>
              <w:jc w:val="center"/>
              <w:rPr>
                <w:rFonts w:ascii="Times New Roman" w:eastAsia="Times New Roman" w:hAnsi="Times New Roman" w:cs="Times New Roman"/>
              </w:rPr>
            </w:pPr>
            <w:r w:rsidRPr="00A84F76">
              <w:rPr>
                <w:rFonts w:ascii="Times New Roman" w:eastAsia="Times New Roman" w:hAnsi="Times New Roman" w:cs="Times New Roman"/>
                <w:b/>
                <w:color w:val="000000"/>
              </w:rPr>
              <w:t>Інші документи від Учасника:</w:t>
            </w:r>
          </w:p>
        </w:tc>
      </w:tr>
      <w:tr w:rsidR="00A84F76" w:rsidRPr="00A84F76" w:rsidTr="000E088F">
        <w:trPr>
          <w:gridAfter w:val="1"/>
          <w:wAfter w:w="59" w:type="dxa"/>
          <w:trHeight w:val="1192"/>
        </w:trPr>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F76" w:rsidRPr="00A84F76" w:rsidRDefault="00A84F76" w:rsidP="00A84F76">
            <w:pPr>
              <w:spacing w:after="0" w:line="240" w:lineRule="auto"/>
              <w:ind w:left="100" w:right="120" w:hanging="20"/>
              <w:jc w:val="both"/>
              <w:rPr>
                <w:rFonts w:ascii="Times New Roman" w:eastAsia="Times New Roman" w:hAnsi="Times New Roman" w:cs="Times New Roman"/>
              </w:rPr>
            </w:pPr>
            <w:r w:rsidRPr="00A84F76">
              <w:rPr>
                <w:rFonts w:ascii="Times New Roman" w:eastAsia="Times New Roman" w:hAnsi="Times New Roman" w:cs="Times New Roman"/>
                <w:b/>
                <w:color w:val="000000"/>
              </w:rPr>
              <w:t xml:space="preserve">Достовірна інформація у вигляді довідки довільної форми, </w:t>
            </w:r>
            <w:r w:rsidRPr="00A84F76">
              <w:rPr>
                <w:rFonts w:ascii="Times New Roman" w:eastAsia="Times New Roman" w:hAnsi="Times New Roman" w:cs="Times New Roman"/>
              </w:rPr>
              <w:t>у</w:t>
            </w:r>
            <w:r w:rsidRPr="00A84F7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4F7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A84F76" w:rsidRPr="00A84F76" w:rsidTr="000E088F">
        <w:trPr>
          <w:gridAfter w:val="1"/>
          <w:wAfter w:w="59" w:type="dxa"/>
          <w:trHeight w:val="690"/>
        </w:trPr>
        <w:tc>
          <w:tcPr>
            <w:tcW w:w="9213"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84F76" w:rsidRPr="00A84F76" w:rsidRDefault="00A84F76" w:rsidP="00A84F76">
            <w:pPr>
              <w:spacing w:after="0" w:line="240" w:lineRule="auto"/>
              <w:ind w:left="140" w:right="120" w:hanging="20"/>
              <w:jc w:val="both"/>
              <w:rPr>
                <w:rFonts w:ascii="Times New Roman" w:hAnsi="Times New Roman" w:cs="Times New Roman"/>
              </w:rPr>
            </w:pPr>
            <w:r w:rsidRPr="00A84F76">
              <w:rPr>
                <w:rFonts w:ascii="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53ED7" w:rsidRPr="00A84F76" w:rsidTr="000E088F">
        <w:trPr>
          <w:gridAfter w:val="1"/>
          <w:wAfter w:w="59" w:type="dxa"/>
          <w:trHeight w:val="525"/>
        </w:trPr>
        <w:tc>
          <w:tcPr>
            <w:tcW w:w="921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453ED7" w:rsidRPr="00A84F76" w:rsidRDefault="00453ED7" w:rsidP="00786545">
            <w:pPr>
              <w:spacing w:after="0" w:line="240" w:lineRule="auto"/>
              <w:ind w:right="120"/>
              <w:jc w:val="both"/>
              <w:rPr>
                <w:rFonts w:ascii="Times New Roman" w:hAnsi="Times New Roman" w:cs="Times New Roman"/>
              </w:rPr>
            </w:pPr>
            <w:r w:rsidRPr="00A84F76">
              <w:rPr>
                <w:rFonts w:ascii="Times New Roman" w:hAnsi="Times New Roman" w:cs="Times New Roman"/>
              </w:rPr>
              <w:t xml:space="preserve">Сканований оригінал або завірену копію </w:t>
            </w:r>
            <w:r w:rsidRPr="00E615C0">
              <w:rPr>
                <w:rFonts w:ascii="Times New Roman" w:hAnsi="Times New Roman" w:cs="Times New Roman"/>
                <w:b/>
              </w:rPr>
              <w:t>експлуатаційного дозволу</w:t>
            </w:r>
            <w:r w:rsidRPr="00A84F76">
              <w:rPr>
                <w:rFonts w:ascii="Times New Roman" w:hAnsi="Times New Roman" w:cs="Times New Roman"/>
              </w:rPr>
              <w:t xml:space="preserve"> та/або сканований оригінал або завірену копію документу (рішення, витяг, лист тощо) компетентного органу про державну реєстрацію потужностей оператора ринку.</w:t>
            </w:r>
          </w:p>
        </w:tc>
      </w:tr>
      <w:tr w:rsidR="00E615C0" w:rsidRPr="00A84F76" w:rsidTr="000E088F">
        <w:trPr>
          <w:gridAfter w:val="1"/>
          <w:wAfter w:w="59" w:type="dxa"/>
          <w:trHeight w:val="525"/>
        </w:trPr>
        <w:tc>
          <w:tcPr>
            <w:tcW w:w="921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615C0" w:rsidRPr="00E615C0" w:rsidRDefault="00E615C0" w:rsidP="00786545">
            <w:pPr>
              <w:spacing w:after="0" w:line="240" w:lineRule="auto"/>
              <w:ind w:right="120"/>
              <w:jc w:val="both"/>
              <w:rPr>
                <w:rFonts w:ascii="Times New Roman" w:hAnsi="Times New Roman" w:cs="Times New Roman"/>
              </w:rPr>
            </w:pPr>
            <w:r w:rsidRPr="00E615C0">
              <w:rPr>
                <w:rFonts w:ascii="Times New Roman" w:hAnsi="Times New Roman" w:cs="Times New Roman"/>
                <w:b/>
                <w:color w:val="000000"/>
              </w:rPr>
              <w:t xml:space="preserve">Довідка </w:t>
            </w:r>
            <w:r w:rsidRPr="00E615C0">
              <w:rPr>
                <w:rFonts w:ascii="Times New Roman" w:hAnsi="Times New Roman" w:cs="Times New Roman"/>
                <w:color w:val="000000"/>
              </w:rPr>
              <w:t xml:space="preserve">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w:t>
            </w:r>
            <w:r w:rsidRPr="00E615C0">
              <w:rPr>
                <w:rFonts w:ascii="Times New Roman" w:hAnsi="Times New Roman" w:cs="Times New Roman"/>
                <w:color w:val="000000"/>
              </w:rPr>
              <w:lastRenderedPageBreak/>
              <w:t>на іншу територію України видане уповноваженим на це органом.</w:t>
            </w:r>
          </w:p>
        </w:tc>
      </w:tr>
      <w:tr w:rsidR="004F35F5" w:rsidRPr="00A84F76" w:rsidTr="000E088F">
        <w:trPr>
          <w:gridAfter w:val="1"/>
          <w:wAfter w:w="59" w:type="dxa"/>
          <w:trHeight w:val="525"/>
        </w:trPr>
        <w:tc>
          <w:tcPr>
            <w:tcW w:w="921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4F35F5" w:rsidRDefault="004F35F5" w:rsidP="004F35F5">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35F5" w:rsidRDefault="004F35F5" w:rsidP="004F35F5">
            <w:pPr>
              <w:numPr>
                <w:ilvl w:val="0"/>
                <w:numId w:val="31"/>
              </w:num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35F5" w:rsidRDefault="004F35F5" w:rsidP="004F35F5">
            <w:pPr>
              <w:spacing w:before="20" w:after="20" w:line="240" w:lineRule="auto"/>
              <w:jc w:val="both"/>
              <w:rPr>
                <w:rFonts w:ascii="Times New Roman" w:eastAsia="Times New Roman" w:hAnsi="Times New Roman" w:cs="Times New Roman"/>
                <w:i/>
              </w:rPr>
            </w:pPr>
            <w:r>
              <w:rPr>
                <w:rFonts w:ascii="Times New Roman" w:eastAsia="Times New Roman" w:hAnsi="Times New Roman" w:cs="Times New Roman"/>
                <w:i/>
              </w:rPr>
              <w:t>або</w:t>
            </w:r>
          </w:p>
          <w:p w:rsidR="004F35F5" w:rsidRDefault="004F35F5" w:rsidP="004F35F5">
            <w:pPr>
              <w:numPr>
                <w:ilvl w:val="0"/>
                <w:numId w:val="32"/>
              </w:num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4F35F5" w:rsidRDefault="004F35F5" w:rsidP="004F35F5">
            <w:pPr>
              <w:spacing w:before="20" w:after="20" w:line="240" w:lineRule="auto"/>
              <w:jc w:val="both"/>
              <w:rPr>
                <w:rFonts w:ascii="Times New Roman" w:eastAsia="Times New Roman" w:hAnsi="Times New Roman" w:cs="Times New Roman"/>
                <w:i/>
              </w:rPr>
            </w:pPr>
            <w:r>
              <w:rPr>
                <w:rFonts w:ascii="Times New Roman" w:eastAsia="Times New Roman" w:hAnsi="Times New Roman" w:cs="Times New Roman"/>
                <w:i/>
              </w:rPr>
              <w:t>або</w:t>
            </w:r>
          </w:p>
          <w:p w:rsidR="004F35F5" w:rsidRDefault="004F35F5" w:rsidP="004F35F5">
            <w:pPr>
              <w:numPr>
                <w:ilvl w:val="0"/>
                <w:numId w:val="33"/>
              </w:num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4F35F5" w:rsidRDefault="004F35F5" w:rsidP="004F35F5">
            <w:pPr>
              <w:spacing w:before="20" w:after="20" w:line="240" w:lineRule="auto"/>
              <w:jc w:val="both"/>
              <w:rPr>
                <w:rFonts w:ascii="Times New Roman" w:eastAsia="Times New Roman" w:hAnsi="Times New Roman" w:cs="Times New Roman"/>
                <w:i/>
              </w:rPr>
            </w:pPr>
            <w:r>
              <w:rPr>
                <w:rFonts w:ascii="Times New Roman" w:eastAsia="Times New Roman" w:hAnsi="Times New Roman" w:cs="Times New Roman"/>
                <w:i/>
              </w:rPr>
              <w:t>або</w:t>
            </w:r>
          </w:p>
          <w:p w:rsidR="004F35F5" w:rsidRDefault="004F35F5" w:rsidP="004F35F5">
            <w:pPr>
              <w:numPr>
                <w:ilvl w:val="0"/>
                <w:numId w:val="34"/>
              </w:num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4F35F5" w:rsidRDefault="004F35F5" w:rsidP="004F35F5">
            <w:pPr>
              <w:spacing w:before="20" w:after="20" w:line="240" w:lineRule="auto"/>
              <w:jc w:val="both"/>
              <w:rPr>
                <w:rFonts w:ascii="Times New Roman" w:eastAsia="Times New Roman" w:hAnsi="Times New Roman" w:cs="Times New Roman"/>
                <w:i/>
              </w:rPr>
            </w:pPr>
            <w:r>
              <w:rPr>
                <w:rFonts w:ascii="Times New Roman" w:eastAsia="Times New Roman" w:hAnsi="Times New Roman" w:cs="Times New Roman"/>
                <w:i/>
              </w:rPr>
              <w:t>або</w:t>
            </w:r>
          </w:p>
          <w:p w:rsidR="004F35F5" w:rsidRPr="00A84F76" w:rsidRDefault="004F35F5" w:rsidP="004F35F5">
            <w:pPr>
              <w:spacing w:after="0" w:line="240" w:lineRule="auto"/>
              <w:ind w:right="120"/>
              <w:jc w:val="both"/>
              <w:rPr>
                <w:rFonts w:ascii="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6596E" w:rsidRPr="00D6596E" w:rsidRDefault="00D6596E" w:rsidP="00D6596E">
      <w:pPr>
        <w:spacing w:after="0" w:line="240" w:lineRule="auto"/>
        <w:rPr>
          <w:rFonts w:ascii="Times New Roman" w:eastAsia="Times New Roman" w:hAnsi="Times New Roman" w:cs="Times New Roman"/>
          <w:sz w:val="20"/>
          <w:szCs w:val="20"/>
        </w:rPr>
      </w:pPr>
    </w:p>
    <w:p w:rsidR="00D6596E" w:rsidRDefault="00D6596E" w:rsidP="00EF7944">
      <w:pPr>
        <w:spacing w:before="240" w:after="240" w:line="240" w:lineRule="auto"/>
        <w:jc w:val="both"/>
        <w:rPr>
          <w:rFonts w:ascii="Times New Roman" w:eastAsia="Times New Roman" w:hAnsi="Times New Roman" w:cs="Times New Roman"/>
          <w:i/>
          <w:color w:val="000000"/>
        </w:rPr>
      </w:pPr>
    </w:p>
    <w:p w:rsidR="00F823E4" w:rsidRDefault="00F823E4" w:rsidP="00EF7944">
      <w:pPr>
        <w:spacing w:after="0" w:line="240" w:lineRule="auto"/>
        <w:rPr>
          <w:rFonts w:ascii="Times New Roman" w:eastAsia="Times New Roman" w:hAnsi="Times New Roman" w:cs="Times New Roman"/>
          <w:sz w:val="20"/>
          <w:szCs w:val="20"/>
        </w:rPr>
      </w:pPr>
    </w:p>
    <w:p w:rsidR="00F823E4" w:rsidRDefault="00F823E4" w:rsidP="00EF7944">
      <w:pPr>
        <w:spacing w:after="0" w:line="240" w:lineRule="auto"/>
        <w:rPr>
          <w:rFonts w:ascii="Times New Roman" w:eastAsia="Times New Roman" w:hAnsi="Times New Roman" w:cs="Times New Roman"/>
          <w:sz w:val="20"/>
          <w:szCs w:val="20"/>
        </w:rPr>
      </w:pPr>
    </w:p>
    <w:p w:rsidR="00F823E4" w:rsidRDefault="00F823E4" w:rsidP="00EF7944">
      <w:pPr>
        <w:spacing w:after="0" w:line="240" w:lineRule="auto"/>
        <w:rPr>
          <w:rFonts w:ascii="Times New Roman" w:eastAsia="Times New Roman" w:hAnsi="Times New Roman" w:cs="Times New Roman"/>
          <w:sz w:val="20"/>
          <w:szCs w:val="20"/>
        </w:rPr>
      </w:pPr>
    </w:p>
    <w:p w:rsidR="00E615C0" w:rsidRDefault="00450DB7" w:rsidP="00450DB7">
      <w:pPr>
        <w:spacing w:after="0" w:line="276" w:lineRule="auto"/>
        <w:rPr>
          <w:rFonts w:ascii="Times New Roman" w:eastAsia="Arial" w:hAnsi="Times New Roman" w:cs="Times New Roman"/>
          <w:b/>
          <w:color w:val="000000"/>
          <w:sz w:val="24"/>
          <w:szCs w:val="24"/>
        </w:rPr>
      </w:pPr>
      <w:r>
        <w:rPr>
          <w:rFonts w:ascii="Times New Roman" w:eastAsia="Times New Roman" w:hAnsi="Times New Roman" w:cs="Times New Roman"/>
          <w:sz w:val="20"/>
          <w:szCs w:val="20"/>
        </w:rPr>
        <w:t xml:space="preserve">                                                                                                                                                           </w:t>
      </w:r>
      <w:r w:rsidR="00F823E4" w:rsidRPr="00D6596E">
        <w:rPr>
          <w:rFonts w:ascii="Times New Roman" w:eastAsia="Arial" w:hAnsi="Times New Roman" w:cs="Times New Roman"/>
          <w:b/>
          <w:color w:val="000000"/>
          <w:sz w:val="24"/>
          <w:szCs w:val="24"/>
        </w:rPr>
        <w:t xml:space="preserve">  </w:t>
      </w: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615C0" w:rsidRDefault="00E615C0" w:rsidP="00450DB7">
      <w:pPr>
        <w:spacing w:after="0" w:line="276" w:lineRule="auto"/>
        <w:rPr>
          <w:rFonts w:ascii="Times New Roman" w:eastAsia="Arial" w:hAnsi="Times New Roman" w:cs="Times New Roman"/>
          <w:b/>
          <w:color w:val="000000"/>
          <w:sz w:val="24"/>
          <w:szCs w:val="24"/>
        </w:rPr>
      </w:pPr>
    </w:p>
    <w:p w:rsidR="00EF7944" w:rsidRPr="00EF7944" w:rsidRDefault="00E615C0" w:rsidP="00450DB7">
      <w:pPr>
        <w:spacing w:after="0" w:line="276" w:lineRule="auto"/>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 xml:space="preserve">                                                                                                                                   </w:t>
      </w:r>
      <w:r w:rsidR="00F823E4" w:rsidRPr="00D6596E">
        <w:rPr>
          <w:rFonts w:ascii="Times New Roman" w:eastAsia="Arial" w:hAnsi="Times New Roman" w:cs="Times New Roman"/>
          <w:b/>
          <w:color w:val="000000"/>
          <w:sz w:val="24"/>
          <w:szCs w:val="24"/>
        </w:rPr>
        <w:t xml:space="preserve"> </w:t>
      </w:r>
      <w:r w:rsidR="00EF7944" w:rsidRPr="00EF7944">
        <w:rPr>
          <w:rFonts w:ascii="Times New Roman" w:eastAsia="Arial" w:hAnsi="Times New Roman" w:cs="Times New Roman"/>
          <w:b/>
          <w:color w:val="000000"/>
          <w:sz w:val="24"/>
          <w:szCs w:val="24"/>
        </w:rPr>
        <w:t>Додаток 3</w:t>
      </w:r>
    </w:p>
    <w:p w:rsidR="00EF7944" w:rsidRPr="00EF7944" w:rsidRDefault="00EF7944" w:rsidP="00EF7944">
      <w:pPr>
        <w:spacing w:after="0" w:line="276" w:lineRule="auto"/>
        <w:ind w:firstLine="540"/>
        <w:jc w:val="right"/>
        <w:rPr>
          <w:rFonts w:ascii="Times New Roman" w:eastAsia="Arial" w:hAnsi="Times New Roman" w:cs="Times New Roman"/>
          <w:b/>
          <w:color w:val="000000"/>
          <w:sz w:val="24"/>
          <w:szCs w:val="24"/>
        </w:rPr>
      </w:pPr>
      <w:r w:rsidRPr="00EF7944">
        <w:rPr>
          <w:rFonts w:ascii="Times New Roman" w:eastAsia="Arial" w:hAnsi="Times New Roman" w:cs="Times New Roman"/>
          <w:b/>
          <w:color w:val="000000"/>
          <w:sz w:val="24"/>
          <w:szCs w:val="24"/>
        </w:rPr>
        <w:t>до тендерної документації</w:t>
      </w:r>
    </w:p>
    <w:p w:rsidR="00EF7944" w:rsidRPr="00EF7944" w:rsidRDefault="00EF7944" w:rsidP="00EF7944">
      <w:pPr>
        <w:spacing w:after="0" w:line="276" w:lineRule="auto"/>
        <w:ind w:firstLine="540"/>
        <w:jc w:val="center"/>
        <w:rPr>
          <w:rFonts w:ascii="Times New Roman" w:eastAsia="Arial" w:hAnsi="Times New Roman" w:cs="Times New Roman"/>
          <w:b/>
          <w:color w:val="000000"/>
          <w:sz w:val="16"/>
          <w:szCs w:val="16"/>
        </w:rPr>
      </w:pPr>
    </w:p>
    <w:p w:rsidR="00EF7944" w:rsidRPr="00EF7944" w:rsidRDefault="00EF7944" w:rsidP="00EF7944">
      <w:pPr>
        <w:spacing w:after="0" w:line="276" w:lineRule="auto"/>
        <w:ind w:firstLine="540"/>
        <w:jc w:val="center"/>
        <w:rPr>
          <w:rFonts w:ascii="Times New Roman" w:eastAsia="Arial" w:hAnsi="Times New Roman" w:cs="Times New Roman"/>
          <w:b/>
          <w:color w:val="000000"/>
          <w:sz w:val="24"/>
          <w:szCs w:val="24"/>
        </w:rPr>
      </w:pPr>
      <w:r w:rsidRPr="00EF7944">
        <w:rPr>
          <w:rFonts w:ascii="Times New Roman" w:eastAsia="Arial" w:hAnsi="Times New Roman" w:cs="Times New Roman"/>
          <w:b/>
          <w:color w:val="000000"/>
          <w:sz w:val="24"/>
          <w:szCs w:val="24"/>
        </w:rPr>
        <w:t>Інформація про необхідні технічні, якісні та кількісні характеристики предмета закупівлі</w:t>
      </w:r>
    </w:p>
    <w:p w:rsidR="00EF7944" w:rsidRPr="00EF7944" w:rsidRDefault="00EF7944" w:rsidP="00EF7944">
      <w:pPr>
        <w:shd w:val="clear" w:color="auto" w:fill="FFFFFF"/>
        <w:tabs>
          <w:tab w:val="left" w:pos="5529"/>
        </w:tabs>
        <w:spacing w:after="0" w:line="240" w:lineRule="auto"/>
        <w:ind w:firstLine="460"/>
        <w:jc w:val="both"/>
        <w:rPr>
          <w:rFonts w:ascii="Times New Roman" w:eastAsia="Arial" w:hAnsi="Times New Roman" w:cs="Times New Roman"/>
          <w:color w:val="000000"/>
        </w:rPr>
      </w:pPr>
      <w:r w:rsidRPr="00EF7944">
        <w:rPr>
          <w:rFonts w:ascii="Times New Roman" w:eastAsia="Arial" w:hAnsi="Times New Roman" w:cs="Times New Roman"/>
          <w:b/>
          <w:color w:val="000000"/>
        </w:rPr>
        <w:t xml:space="preserve">    Фактом подання тендерної пропозиції учасник підтверджує відповідність своєї пропозиції</w:t>
      </w:r>
      <w:r w:rsidRPr="00EF7944">
        <w:rPr>
          <w:rFonts w:ascii="Times New Roman" w:eastAsia="Arial" w:hAnsi="Times New Roman" w:cs="Times New Roman"/>
          <w:color w:val="000000"/>
        </w:rPr>
        <w:t xml:space="preserve"> </w:t>
      </w:r>
      <w:r w:rsidRPr="00EF7944">
        <w:rPr>
          <w:rFonts w:ascii="Times New Roman" w:eastAsia="Arial" w:hAnsi="Times New Roman" w:cs="Times New Roman"/>
          <w:b/>
          <w:color w:val="00000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F396B" w:rsidRDefault="00EF7944" w:rsidP="00AF396B">
      <w:pPr>
        <w:spacing w:after="0" w:line="240" w:lineRule="auto"/>
        <w:ind w:firstLine="720"/>
        <w:jc w:val="both"/>
        <w:rPr>
          <w:rFonts w:ascii="Times New Roman" w:eastAsia="Arial" w:hAnsi="Times New Roman" w:cs="Times New Roman"/>
          <w:i/>
          <w:color w:val="000000"/>
        </w:rPr>
      </w:pPr>
      <w:r w:rsidRPr="00EF7944">
        <w:rPr>
          <w:rFonts w:ascii="Times New Roman" w:eastAsia="Arial" w:hAnsi="Times New Roman" w:cs="Times New Roman"/>
          <w:i/>
          <w:color w:val="00000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F7944" w:rsidRPr="00AF396B" w:rsidRDefault="00EF7944" w:rsidP="00AF396B">
      <w:pPr>
        <w:spacing w:after="0" w:line="240" w:lineRule="auto"/>
        <w:ind w:firstLine="720"/>
        <w:jc w:val="center"/>
        <w:rPr>
          <w:rFonts w:ascii="Times New Roman" w:eastAsia="Arial" w:hAnsi="Times New Roman" w:cs="Times New Roman"/>
          <w:i/>
          <w:color w:val="000000"/>
        </w:rPr>
      </w:pPr>
      <w:r w:rsidRPr="00EF7944">
        <w:rPr>
          <w:rFonts w:ascii="Times New Roman" w:eastAsia="Times New Roman" w:hAnsi="Times New Roman" w:cs="Times New Roman"/>
          <w:b/>
          <w:sz w:val="24"/>
          <w:szCs w:val="24"/>
          <w:lang w:eastAsia="ar-SA"/>
        </w:rPr>
        <w:t>ТЕХНІЧНА СПЕЦИФІКАЦІЯ</w:t>
      </w:r>
    </w:p>
    <w:tbl>
      <w:tblPr>
        <w:tblpPr w:leftFromText="180" w:rightFromText="180" w:bottomFromText="160" w:vertAnchor="text" w:horzAnchor="margin" w:tblpXSpec="center" w:tblpY="3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50"/>
        <w:gridCol w:w="5073"/>
        <w:gridCol w:w="993"/>
        <w:gridCol w:w="992"/>
      </w:tblGrid>
      <w:tr w:rsidR="00546BCC" w:rsidRPr="00546BCC" w:rsidTr="00426B6F">
        <w:trPr>
          <w:trHeight w:val="499"/>
        </w:trPr>
        <w:tc>
          <w:tcPr>
            <w:tcW w:w="556" w:type="dxa"/>
            <w:tcBorders>
              <w:top w:val="single" w:sz="4" w:space="0" w:color="auto"/>
              <w:left w:val="single" w:sz="4" w:space="0" w:color="auto"/>
              <w:bottom w:val="single" w:sz="4" w:space="0" w:color="auto"/>
              <w:right w:val="single" w:sz="4" w:space="0" w:color="auto"/>
            </w:tcBorders>
            <w:hideMark/>
          </w:tcPr>
          <w:p w:rsidR="00546BCC" w:rsidRPr="00546BCC" w:rsidRDefault="00546BCC" w:rsidP="00426B6F">
            <w:pPr>
              <w:spacing w:after="0" w:line="240" w:lineRule="auto"/>
              <w:rPr>
                <w:rFonts w:ascii="Times New Roman" w:hAnsi="Times New Roman"/>
                <w:sz w:val="20"/>
                <w:szCs w:val="20"/>
                <w:lang w:val="en-US" w:eastAsia="uk-UA"/>
              </w:rPr>
            </w:pPr>
            <w:r w:rsidRPr="00546BCC">
              <w:rPr>
                <w:rFonts w:ascii="Times New Roman" w:hAnsi="Times New Roman"/>
                <w:sz w:val="20"/>
                <w:szCs w:val="20"/>
                <w:lang w:val="en-US" w:eastAsia="uk-UA"/>
              </w:rPr>
              <w:t>№ п\п</w:t>
            </w:r>
          </w:p>
        </w:tc>
        <w:tc>
          <w:tcPr>
            <w:tcW w:w="1850" w:type="dxa"/>
            <w:tcBorders>
              <w:top w:val="single" w:sz="4" w:space="0" w:color="auto"/>
              <w:left w:val="single" w:sz="4" w:space="0" w:color="auto"/>
              <w:bottom w:val="single" w:sz="4" w:space="0" w:color="auto"/>
              <w:right w:val="single" w:sz="4" w:space="0" w:color="auto"/>
            </w:tcBorders>
            <w:hideMark/>
          </w:tcPr>
          <w:p w:rsidR="00546BCC" w:rsidRPr="00546BCC" w:rsidRDefault="00546BCC" w:rsidP="00426B6F">
            <w:pPr>
              <w:widowControl w:val="0"/>
              <w:suppressAutoHyphens/>
              <w:spacing w:after="0" w:line="240" w:lineRule="auto"/>
              <w:ind w:left="-227" w:firstLine="227"/>
              <w:jc w:val="center"/>
              <w:rPr>
                <w:rFonts w:ascii="Times New Roman" w:hAnsi="Times New Roman"/>
                <w:sz w:val="20"/>
                <w:szCs w:val="20"/>
                <w:lang w:val="en-US"/>
              </w:rPr>
            </w:pPr>
            <w:proofErr w:type="spellStart"/>
            <w:r w:rsidRPr="00546BCC">
              <w:rPr>
                <w:rFonts w:ascii="Times New Roman" w:hAnsi="Times New Roman"/>
                <w:sz w:val="20"/>
                <w:szCs w:val="20"/>
                <w:lang w:val="en-US"/>
              </w:rPr>
              <w:t>Найменування</w:t>
            </w:r>
            <w:proofErr w:type="spellEnd"/>
          </w:p>
        </w:tc>
        <w:tc>
          <w:tcPr>
            <w:tcW w:w="5073" w:type="dxa"/>
            <w:tcBorders>
              <w:top w:val="single" w:sz="4" w:space="0" w:color="auto"/>
              <w:left w:val="single" w:sz="4" w:space="0" w:color="auto"/>
              <w:bottom w:val="single" w:sz="4" w:space="0" w:color="auto"/>
              <w:right w:val="single" w:sz="4" w:space="0" w:color="auto"/>
            </w:tcBorders>
            <w:hideMark/>
          </w:tcPr>
          <w:p w:rsidR="00546BCC" w:rsidRPr="00546BCC" w:rsidRDefault="00546BCC" w:rsidP="00426B6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46BCC">
              <w:rPr>
                <w:rFonts w:ascii="Times New Roman" w:eastAsia="Times New Roman" w:hAnsi="Times New Roman" w:cs="Times New Roman"/>
                <w:color w:val="000000"/>
                <w:sz w:val="20"/>
                <w:szCs w:val="20"/>
                <w:lang w:eastAsia="ar-SA"/>
              </w:rPr>
              <w:t>Характеристики,</w:t>
            </w:r>
          </w:p>
          <w:p w:rsidR="00546BCC" w:rsidRPr="00546BCC" w:rsidRDefault="00546BCC" w:rsidP="00426B6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46BCC">
              <w:rPr>
                <w:rFonts w:ascii="Times New Roman" w:eastAsia="Times New Roman" w:hAnsi="Times New Roman" w:cs="Times New Roman"/>
                <w:color w:val="000000"/>
                <w:sz w:val="20"/>
                <w:szCs w:val="20"/>
                <w:lang w:eastAsia="ar-SA"/>
              </w:rPr>
              <w:t>встановлені замовником</w:t>
            </w:r>
          </w:p>
          <w:p w:rsidR="00546BCC" w:rsidRPr="00546BCC" w:rsidRDefault="00546BCC" w:rsidP="00426B6F">
            <w:pPr>
              <w:widowControl w:val="0"/>
              <w:suppressAutoHyphens/>
              <w:spacing w:after="0" w:line="240" w:lineRule="auto"/>
              <w:jc w:val="center"/>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546BCC" w:rsidRPr="00546BCC" w:rsidRDefault="00546BCC" w:rsidP="00426B6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46BCC">
              <w:rPr>
                <w:rFonts w:ascii="Times New Roman" w:eastAsia="Times New Roman" w:hAnsi="Times New Roman" w:cs="Times New Roman"/>
                <w:color w:val="000000"/>
                <w:sz w:val="20"/>
                <w:szCs w:val="20"/>
                <w:lang w:eastAsia="ar-S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546BCC" w:rsidRPr="00546BCC" w:rsidRDefault="00546BCC" w:rsidP="00426B6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46BCC">
              <w:rPr>
                <w:rFonts w:ascii="Times New Roman" w:eastAsia="Times New Roman" w:hAnsi="Times New Roman" w:cs="Times New Roman"/>
                <w:color w:val="000000"/>
                <w:sz w:val="20"/>
                <w:szCs w:val="20"/>
                <w:lang w:eastAsia="ar-SA"/>
              </w:rPr>
              <w:t>Кіль-кість</w:t>
            </w:r>
          </w:p>
        </w:tc>
      </w:tr>
      <w:tr w:rsidR="00426B6F" w:rsidRPr="00546BCC" w:rsidTr="00FC44F1">
        <w:trPr>
          <w:trHeight w:val="274"/>
        </w:trPr>
        <w:tc>
          <w:tcPr>
            <w:tcW w:w="556" w:type="dxa"/>
            <w:tcBorders>
              <w:top w:val="single" w:sz="4" w:space="0" w:color="auto"/>
              <w:left w:val="single" w:sz="4" w:space="0" w:color="auto"/>
              <w:bottom w:val="single" w:sz="4" w:space="0" w:color="auto"/>
              <w:right w:val="single" w:sz="4" w:space="0" w:color="auto"/>
            </w:tcBorders>
            <w:hideMark/>
          </w:tcPr>
          <w:p w:rsidR="00426B6F" w:rsidRPr="001B19D8" w:rsidRDefault="00426B6F" w:rsidP="00426B6F">
            <w:pPr>
              <w:spacing w:after="0" w:line="240" w:lineRule="auto"/>
              <w:jc w:val="center"/>
              <w:rPr>
                <w:rFonts w:ascii="Times New Roman" w:hAnsi="Times New Roman"/>
                <w:lang w:eastAsia="uk-UA"/>
              </w:rPr>
            </w:pPr>
            <w:r>
              <w:rPr>
                <w:rFonts w:ascii="Times New Roman" w:hAnsi="Times New Roman"/>
                <w:lang w:eastAsia="uk-UA"/>
              </w:rPr>
              <w:t>1.</w:t>
            </w:r>
          </w:p>
        </w:tc>
        <w:tc>
          <w:tcPr>
            <w:tcW w:w="1850" w:type="dxa"/>
            <w:tcBorders>
              <w:top w:val="single" w:sz="4" w:space="0" w:color="auto"/>
              <w:left w:val="single" w:sz="4" w:space="0" w:color="auto"/>
              <w:bottom w:val="single" w:sz="4" w:space="0" w:color="auto"/>
              <w:right w:val="single" w:sz="4" w:space="0" w:color="auto"/>
            </w:tcBorders>
            <w:vAlign w:val="center"/>
          </w:tcPr>
          <w:p w:rsidR="00426B6F" w:rsidRPr="00426B6F" w:rsidRDefault="00426B6F" w:rsidP="00FC44F1">
            <w:pPr>
              <w:spacing w:line="256" w:lineRule="auto"/>
              <w:jc w:val="center"/>
              <w:rPr>
                <w:rFonts w:ascii="Times New Roman" w:eastAsia="Arial" w:hAnsi="Times New Roman" w:cs="Times New Roman"/>
                <w:color w:val="000000"/>
                <w:sz w:val="21"/>
                <w:szCs w:val="21"/>
                <w:lang w:eastAsia="en-US"/>
              </w:rPr>
            </w:pPr>
            <w:r w:rsidRPr="00426B6F">
              <w:rPr>
                <w:rFonts w:ascii="Times New Roman" w:eastAsia="Arial" w:hAnsi="Times New Roman" w:cs="Times New Roman"/>
                <w:color w:val="000000"/>
                <w:sz w:val="21"/>
                <w:szCs w:val="21"/>
                <w:lang w:eastAsia="en-US"/>
              </w:rPr>
              <w:t>Картопля (03212100-1 Картопля)</w:t>
            </w:r>
          </w:p>
        </w:tc>
        <w:tc>
          <w:tcPr>
            <w:tcW w:w="5073" w:type="dxa"/>
            <w:tcBorders>
              <w:top w:val="single" w:sz="4" w:space="0" w:color="auto"/>
              <w:left w:val="single" w:sz="4" w:space="0" w:color="auto"/>
              <w:bottom w:val="single" w:sz="4" w:space="0" w:color="auto"/>
              <w:right w:val="single" w:sz="4" w:space="0" w:color="auto"/>
            </w:tcBorders>
          </w:tcPr>
          <w:p w:rsidR="00426B6F" w:rsidRPr="00426B6F" w:rsidRDefault="00426B6F" w:rsidP="00D833A3">
            <w:pPr>
              <w:tabs>
                <w:tab w:val="left" w:pos="0"/>
              </w:tabs>
              <w:spacing w:after="0" w:line="240" w:lineRule="auto"/>
              <w:jc w:val="both"/>
              <w:rPr>
                <w:rFonts w:ascii="Times New Roman" w:eastAsia="Times New Roman" w:hAnsi="Times New Roman" w:cs="Times New Roman"/>
                <w:b/>
                <w:color w:val="000000"/>
                <w:sz w:val="21"/>
                <w:szCs w:val="21"/>
                <w:lang w:eastAsia="en-US"/>
              </w:rPr>
            </w:pPr>
            <w:r w:rsidRPr="00426B6F">
              <w:rPr>
                <w:rFonts w:ascii="Times New Roman" w:eastAsia="Times New Roman" w:hAnsi="Times New Roman" w:cs="Times New Roman"/>
                <w:color w:val="000000"/>
                <w:sz w:val="21"/>
                <w:szCs w:val="21"/>
              </w:rPr>
              <w:t xml:space="preserve">Картопля </w:t>
            </w:r>
            <w:r w:rsidR="00ED4DEE">
              <w:rPr>
                <w:color w:val="000000"/>
                <w:sz w:val="27"/>
                <w:szCs w:val="27"/>
              </w:rPr>
              <w:t xml:space="preserve"> </w:t>
            </w:r>
            <w:r w:rsidR="00ED4DEE" w:rsidRPr="00ED4DEE">
              <w:rPr>
                <w:rFonts w:ascii="Times New Roman" w:hAnsi="Times New Roman" w:cs="Times New Roman"/>
                <w:color w:val="000000"/>
              </w:rPr>
              <w:t>повинна бути пізніх сортів для довгострокового зберігання</w:t>
            </w:r>
            <w:r w:rsidR="00C71860">
              <w:rPr>
                <w:rFonts w:ascii="Times New Roman" w:hAnsi="Times New Roman" w:cs="Times New Roman"/>
                <w:color w:val="000000"/>
              </w:rPr>
              <w:t>.</w:t>
            </w:r>
            <w:r w:rsidRPr="00426B6F">
              <w:rPr>
                <w:rFonts w:ascii="Times New Roman" w:eastAsia="Times New Roman" w:hAnsi="Times New Roman" w:cs="Times New Roman"/>
                <w:color w:val="000000"/>
                <w:sz w:val="21"/>
                <w:szCs w:val="21"/>
              </w:rPr>
              <w:t xml:space="preserve"> Бульби цілі, сухі, чисті, незабруднені, здорові,</w:t>
            </w:r>
            <w:r w:rsidR="00B33DDC">
              <w:rPr>
                <w:rFonts w:ascii="Times New Roman" w:eastAsia="Times New Roman" w:hAnsi="Times New Roman" w:cs="Times New Roman"/>
                <w:color w:val="000000"/>
                <w:sz w:val="21"/>
                <w:szCs w:val="21"/>
              </w:rPr>
              <w:t xml:space="preserve"> не пророслі, не зів’ялі, </w:t>
            </w:r>
            <w:r w:rsidR="00B33DDC" w:rsidRPr="00B33DDC">
              <w:rPr>
                <w:rFonts w:ascii="Times New Roman" w:eastAsia="Times New Roman" w:hAnsi="Times New Roman" w:cs="Times New Roman"/>
                <w:color w:val="000000"/>
              </w:rPr>
              <w:t>зрілі</w:t>
            </w:r>
            <w:r w:rsidR="00D833A3">
              <w:rPr>
                <w:rFonts w:ascii="Times New Roman" w:eastAsia="Times New Roman" w:hAnsi="Times New Roman" w:cs="Times New Roman"/>
                <w:color w:val="000000"/>
              </w:rPr>
              <w:t>,</w:t>
            </w:r>
            <w:r w:rsidR="00B33DDC">
              <w:rPr>
                <w:rFonts w:ascii="Times New Roman" w:eastAsia="Times New Roman" w:hAnsi="Times New Roman" w:cs="Times New Roman"/>
                <w:color w:val="000000"/>
              </w:rPr>
              <w:t xml:space="preserve"> </w:t>
            </w:r>
            <w:r w:rsidR="00B33DDC" w:rsidRPr="00B33DDC">
              <w:rPr>
                <w:rFonts w:ascii="Times New Roman" w:hAnsi="Times New Roman" w:cs="Times New Roman"/>
                <w:color w:val="000000"/>
              </w:rPr>
              <w:t>в середині білого або жовтого кольору</w:t>
            </w:r>
            <w:r w:rsidR="00B33DDC">
              <w:rPr>
                <w:rFonts w:ascii="Times New Roman" w:hAnsi="Times New Roman" w:cs="Times New Roman"/>
                <w:color w:val="000000"/>
              </w:rPr>
              <w:t>.</w:t>
            </w:r>
            <w:r w:rsidR="00D833A3">
              <w:rPr>
                <w:rFonts w:ascii="Times New Roman" w:hAnsi="Times New Roman" w:cs="Times New Roman"/>
                <w:color w:val="000000"/>
              </w:rPr>
              <w:t xml:space="preserve"> Розмір</w:t>
            </w:r>
            <w:r w:rsidR="00ED4DEE">
              <w:rPr>
                <w:rFonts w:ascii="Times New Roman" w:hAnsi="Times New Roman" w:cs="Times New Roman"/>
                <w:color w:val="000000"/>
              </w:rPr>
              <w:t>ом</w:t>
            </w:r>
            <w:r w:rsidR="00B33DDC" w:rsidRPr="00B33DDC">
              <w:rPr>
                <w:rFonts w:ascii="Times New Roman" w:hAnsi="Times New Roman" w:cs="Times New Roman"/>
                <w:color w:val="000000"/>
              </w:rPr>
              <w:t xml:space="preserve"> не менше </w:t>
            </w:r>
            <w:r w:rsidR="00D833A3">
              <w:rPr>
                <w:rFonts w:ascii="Times New Roman" w:hAnsi="Times New Roman" w:cs="Times New Roman"/>
                <w:color w:val="000000"/>
              </w:rPr>
              <w:t>55</w:t>
            </w:r>
            <w:r w:rsidR="00B33DDC" w:rsidRPr="00B33DDC">
              <w:rPr>
                <w:rFonts w:ascii="Times New Roman" w:hAnsi="Times New Roman" w:cs="Times New Roman"/>
                <w:color w:val="000000"/>
              </w:rPr>
              <w:t xml:space="preserve"> мм в </w:t>
            </w:r>
            <w:proofErr w:type="spellStart"/>
            <w:r w:rsidR="00B33DDC" w:rsidRPr="00B33DDC">
              <w:rPr>
                <w:rFonts w:ascii="Times New Roman" w:hAnsi="Times New Roman" w:cs="Times New Roman"/>
                <w:color w:val="000000"/>
              </w:rPr>
              <w:t>діаметрі</w:t>
            </w:r>
            <w:r w:rsidR="00D833A3">
              <w:rPr>
                <w:rFonts w:ascii="Times New Roman" w:hAnsi="Times New Roman" w:cs="Times New Roman"/>
                <w:color w:val="000000"/>
              </w:rPr>
              <w:t>.</w:t>
            </w:r>
            <w:r w:rsidRPr="00426B6F">
              <w:rPr>
                <w:rFonts w:ascii="Times New Roman" w:eastAsia="Times New Roman" w:hAnsi="Times New Roman" w:cs="Times New Roman"/>
                <w:color w:val="000000"/>
                <w:sz w:val="21"/>
                <w:szCs w:val="21"/>
              </w:rPr>
              <w:t>Не</w:t>
            </w:r>
            <w:proofErr w:type="spellEnd"/>
            <w:r w:rsidRPr="00426B6F">
              <w:rPr>
                <w:rFonts w:ascii="Times New Roman" w:eastAsia="Times New Roman" w:hAnsi="Times New Roman" w:cs="Times New Roman"/>
                <w:color w:val="000000"/>
                <w:sz w:val="21"/>
                <w:szCs w:val="21"/>
              </w:rPr>
              <w:t xml:space="preserve"> пошкоджені хворобами, гниллю та фітофторою, гризунами, не підморожені, не запарені, без ознак «задухи», не роздавлені</w:t>
            </w:r>
            <w:r w:rsidR="00C10981">
              <w:rPr>
                <w:rFonts w:ascii="Times New Roman" w:eastAsia="Times New Roman" w:hAnsi="Times New Roman" w:cs="Times New Roman"/>
                <w:color w:val="000000"/>
                <w:sz w:val="21"/>
                <w:szCs w:val="21"/>
              </w:rPr>
              <w:t>,</w:t>
            </w:r>
            <w:r w:rsidRPr="00426B6F">
              <w:rPr>
                <w:rFonts w:ascii="Times New Roman" w:eastAsia="Times New Roman" w:hAnsi="Times New Roman" w:cs="Times New Roman"/>
                <w:color w:val="000000"/>
                <w:sz w:val="21"/>
                <w:szCs w:val="21"/>
              </w:rPr>
              <w:t xml:space="preserve"> без наявності половинок і частин бульб. Наявність органічної та мінеральної домішок (солома, бадилля, каміння та ін.) не допускається.</w:t>
            </w:r>
            <w:r w:rsidRPr="00426B6F">
              <w:rPr>
                <w:rFonts w:ascii="Times New Roman" w:hAnsi="Times New Roman" w:cs="Times New Roman"/>
                <w:sz w:val="21"/>
                <w:szCs w:val="21"/>
              </w:rPr>
              <w:t xml:space="preserve"> </w:t>
            </w:r>
            <w:r w:rsidRPr="00426B6F">
              <w:rPr>
                <w:rFonts w:ascii="Times New Roman" w:eastAsia="Times New Roman" w:hAnsi="Times New Roman" w:cs="Times New Roman"/>
                <w:color w:val="000000"/>
                <w:sz w:val="21"/>
                <w:szCs w:val="21"/>
              </w:rPr>
              <w:t xml:space="preserve">Якість </w:t>
            </w:r>
            <w:r w:rsidR="00E85D69">
              <w:rPr>
                <w:rFonts w:ascii="Times New Roman" w:eastAsia="Times New Roman" w:hAnsi="Times New Roman" w:cs="Times New Roman"/>
                <w:color w:val="000000"/>
                <w:sz w:val="21"/>
                <w:szCs w:val="21"/>
              </w:rPr>
              <w:t xml:space="preserve">товару повинна відповідати </w:t>
            </w:r>
            <w:r w:rsidR="007638E5">
              <w:rPr>
                <w:rFonts w:ascii="Times New Roman" w:eastAsia="Times New Roman" w:hAnsi="Times New Roman" w:cs="Times New Roman"/>
                <w:color w:val="000000"/>
                <w:sz w:val="21"/>
                <w:szCs w:val="21"/>
              </w:rPr>
              <w:t>вимогам чинного законодавства.</w:t>
            </w:r>
            <w:r w:rsidRPr="00426B6F">
              <w:rPr>
                <w:rFonts w:ascii="Times New Roman" w:hAnsi="Times New Roman" w:cs="Times New Roman"/>
                <w:sz w:val="21"/>
                <w:szCs w:val="21"/>
              </w:rPr>
              <w:t xml:space="preserve"> Товар не повинен містити генетично модифікованих організмів (ГМО). </w:t>
            </w:r>
            <w:r w:rsidRPr="00426B6F">
              <w:rPr>
                <w:rFonts w:ascii="Times New Roman" w:eastAsia="Times New Roman" w:hAnsi="Times New Roman" w:cs="Times New Roman"/>
                <w:color w:val="000000"/>
                <w:sz w:val="21"/>
                <w:szCs w:val="21"/>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tc>
        <w:tc>
          <w:tcPr>
            <w:tcW w:w="993" w:type="dxa"/>
            <w:tcBorders>
              <w:top w:val="single" w:sz="4" w:space="0" w:color="auto"/>
              <w:left w:val="single" w:sz="4" w:space="0" w:color="auto"/>
              <w:bottom w:val="single" w:sz="4" w:space="0" w:color="auto"/>
              <w:right w:val="single" w:sz="4" w:space="0" w:color="auto"/>
            </w:tcBorders>
            <w:vAlign w:val="center"/>
          </w:tcPr>
          <w:p w:rsidR="00426B6F" w:rsidRPr="00EF7944" w:rsidRDefault="00426B6F" w:rsidP="00FC44F1">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EF7944">
              <w:rPr>
                <w:rFonts w:ascii="Times New Roman" w:eastAsia="Times New Roman" w:hAnsi="Times New Roman" w:cs="Times New Roman"/>
                <w:color w:val="000000"/>
                <w:sz w:val="20"/>
                <w:szCs w:val="20"/>
                <w:lang w:eastAsia="ar-SA"/>
              </w:rPr>
              <w:t>кг</w:t>
            </w:r>
          </w:p>
        </w:tc>
        <w:tc>
          <w:tcPr>
            <w:tcW w:w="992" w:type="dxa"/>
            <w:tcBorders>
              <w:top w:val="single" w:sz="4" w:space="0" w:color="auto"/>
              <w:left w:val="single" w:sz="4" w:space="0" w:color="auto"/>
              <w:bottom w:val="single" w:sz="4" w:space="0" w:color="auto"/>
              <w:right w:val="single" w:sz="4" w:space="0" w:color="auto"/>
            </w:tcBorders>
          </w:tcPr>
          <w:p w:rsidR="00426B6F" w:rsidRPr="00C10981" w:rsidRDefault="00426B6F" w:rsidP="00C10981">
            <w:pPr>
              <w:spacing w:after="0" w:line="240" w:lineRule="auto"/>
              <w:jc w:val="center"/>
              <w:rPr>
                <w:rFonts w:ascii="Times New Roman" w:hAnsi="Times New Roman"/>
                <w:lang w:eastAsia="uk-UA"/>
              </w:rPr>
            </w:pPr>
          </w:p>
          <w:p w:rsidR="00426B6F" w:rsidRPr="00C10981" w:rsidRDefault="00426B6F" w:rsidP="00C10981">
            <w:pPr>
              <w:spacing w:after="0" w:line="240" w:lineRule="auto"/>
              <w:jc w:val="center"/>
              <w:rPr>
                <w:rFonts w:ascii="Times New Roman" w:hAnsi="Times New Roman"/>
                <w:lang w:eastAsia="uk-UA"/>
              </w:rPr>
            </w:pPr>
          </w:p>
          <w:p w:rsidR="00426B6F" w:rsidRPr="00C10981" w:rsidRDefault="00426B6F" w:rsidP="00C10981">
            <w:pPr>
              <w:spacing w:after="0" w:line="240" w:lineRule="auto"/>
              <w:jc w:val="center"/>
              <w:rPr>
                <w:rFonts w:ascii="Times New Roman" w:hAnsi="Times New Roman"/>
                <w:lang w:eastAsia="uk-UA"/>
              </w:rPr>
            </w:pPr>
          </w:p>
          <w:p w:rsidR="00426B6F" w:rsidRPr="00C10981" w:rsidRDefault="00426B6F" w:rsidP="00C10981">
            <w:pPr>
              <w:spacing w:after="0" w:line="240" w:lineRule="auto"/>
              <w:jc w:val="center"/>
              <w:rPr>
                <w:rFonts w:ascii="Times New Roman" w:hAnsi="Times New Roman"/>
                <w:lang w:eastAsia="uk-UA"/>
              </w:rPr>
            </w:pPr>
          </w:p>
          <w:p w:rsidR="00426B6F" w:rsidRPr="00C10981" w:rsidRDefault="00426B6F" w:rsidP="00C10981">
            <w:pPr>
              <w:spacing w:after="0" w:line="240" w:lineRule="auto"/>
              <w:jc w:val="center"/>
              <w:rPr>
                <w:rFonts w:ascii="Times New Roman" w:hAnsi="Times New Roman"/>
                <w:lang w:eastAsia="uk-UA"/>
              </w:rPr>
            </w:pPr>
          </w:p>
          <w:p w:rsidR="00426B6F" w:rsidRPr="00C10981" w:rsidRDefault="00426B6F" w:rsidP="00C10981">
            <w:pPr>
              <w:spacing w:after="0" w:line="240" w:lineRule="auto"/>
              <w:jc w:val="center"/>
              <w:rPr>
                <w:rFonts w:ascii="Times New Roman" w:hAnsi="Times New Roman"/>
                <w:lang w:eastAsia="uk-UA"/>
              </w:rPr>
            </w:pPr>
          </w:p>
          <w:p w:rsidR="000275BB" w:rsidRDefault="000275BB" w:rsidP="00C10981">
            <w:pPr>
              <w:spacing w:after="0" w:line="240" w:lineRule="auto"/>
              <w:jc w:val="center"/>
              <w:rPr>
                <w:rFonts w:ascii="Times New Roman" w:hAnsi="Times New Roman"/>
                <w:lang w:eastAsia="uk-UA"/>
              </w:rPr>
            </w:pPr>
          </w:p>
          <w:p w:rsidR="00426B6F" w:rsidRPr="00C10981" w:rsidRDefault="008D79ED" w:rsidP="00C10981">
            <w:pPr>
              <w:spacing w:after="0" w:line="240" w:lineRule="auto"/>
              <w:jc w:val="center"/>
              <w:rPr>
                <w:rFonts w:ascii="Times New Roman" w:hAnsi="Times New Roman"/>
                <w:lang w:eastAsia="uk-UA"/>
              </w:rPr>
            </w:pPr>
            <w:r>
              <w:rPr>
                <w:rFonts w:ascii="Times New Roman" w:hAnsi="Times New Roman"/>
                <w:lang w:eastAsia="uk-UA"/>
              </w:rPr>
              <w:t>2500</w:t>
            </w:r>
          </w:p>
        </w:tc>
      </w:tr>
    </w:tbl>
    <w:p w:rsidR="00546BCC" w:rsidRDefault="00546BCC" w:rsidP="00B349E4">
      <w:pPr>
        <w:widowControl w:val="0"/>
        <w:spacing w:after="0" w:line="240" w:lineRule="auto"/>
        <w:jc w:val="both"/>
        <w:rPr>
          <w:rFonts w:ascii="Times New Roman" w:eastAsia="Times New Roman" w:hAnsi="Times New Roman" w:cs="Times New Roman"/>
          <w:color w:val="000000"/>
        </w:rPr>
      </w:pPr>
    </w:p>
    <w:p w:rsidR="00D833A3" w:rsidRPr="00B52927" w:rsidRDefault="00B349E4" w:rsidP="00D833A3">
      <w:pPr>
        <w:tabs>
          <w:tab w:val="left" w:pos="1134"/>
        </w:tabs>
        <w:jc w:val="both"/>
        <w:rPr>
          <w:rFonts w:ascii="Times New Roman" w:hAnsi="Times New Roman"/>
          <w:sz w:val="24"/>
          <w:szCs w:val="24"/>
        </w:rPr>
      </w:pPr>
      <w:r w:rsidRPr="00B349E4">
        <w:rPr>
          <w:rFonts w:ascii="Times New Roman" w:eastAsia="Times New Roman" w:hAnsi="Times New Roman" w:cs="Times New Roman"/>
          <w:color w:val="000000"/>
        </w:rPr>
        <w:t xml:space="preserve">      </w:t>
      </w:r>
      <w:r w:rsidR="00A84F76" w:rsidRPr="00A84F76">
        <w:rPr>
          <w:rFonts w:ascii="Times New Roman" w:eastAsia="Times New Roman" w:hAnsi="Times New Roman" w:cs="Times New Roman"/>
          <w:i/>
          <w:color w:val="000000"/>
        </w:rPr>
        <w:t xml:space="preserve">  </w:t>
      </w:r>
      <w:r w:rsidR="00A84F76" w:rsidRPr="00A84F76">
        <w:rPr>
          <w:rFonts w:ascii="Times New Roman" w:eastAsia="Times New Roman" w:hAnsi="Times New Roman" w:cs="Times New Roman"/>
          <w:color w:val="000000"/>
        </w:rPr>
        <w:t xml:space="preserve">      </w:t>
      </w:r>
    </w:p>
    <w:p w:rsidR="00A84F76" w:rsidRDefault="00A84F76" w:rsidP="00A84F76">
      <w:pPr>
        <w:widowControl w:val="0"/>
        <w:spacing w:after="0" w:line="240" w:lineRule="auto"/>
        <w:jc w:val="both"/>
        <w:rPr>
          <w:rFonts w:ascii="Times New Roman" w:eastAsia="Times New Roman" w:hAnsi="Times New Roman" w:cs="Times New Roman"/>
          <w:color w:val="000000"/>
        </w:rPr>
      </w:pPr>
      <w:r w:rsidRPr="00A84F76">
        <w:rPr>
          <w:rFonts w:ascii="Times New Roman" w:eastAsia="Times New Roman" w:hAnsi="Times New Roman" w:cs="Times New Roman"/>
          <w:color w:val="000000"/>
        </w:rPr>
        <w:t xml:space="preserve"> Учасник постачає Замовнику товар партіями у період дії договору  відповідно до наданих заявок</w:t>
      </w:r>
      <w:r w:rsidR="00453ED7">
        <w:rPr>
          <w:rFonts w:ascii="Times New Roman" w:eastAsia="Times New Roman" w:hAnsi="Times New Roman" w:cs="Times New Roman"/>
          <w:color w:val="000000"/>
        </w:rPr>
        <w:t xml:space="preserve"> </w:t>
      </w:r>
      <w:r w:rsidRPr="00A84F76">
        <w:rPr>
          <w:rFonts w:ascii="Times New Roman" w:eastAsia="Times New Roman" w:hAnsi="Times New Roman" w:cs="Times New Roman"/>
          <w:color w:val="000000"/>
        </w:rPr>
        <w:t xml:space="preserve"> </w:t>
      </w:r>
      <w:r w:rsidR="00586D8C">
        <w:rPr>
          <w:rFonts w:ascii="Times New Roman" w:eastAsia="Times New Roman" w:hAnsi="Times New Roman" w:cs="Times New Roman"/>
          <w:color w:val="000000"/>
        </w:rPr>
        <w:t>Замовника</w:t>
      </w:r>
      <w:r w:rsidRPr="00A84F76">
        <w:rPr>
          <w:rFonts w:ascii="Times New Roman" w:eastAsia="Times New Roman" w:hAnsi="Times New Roman" w:cs="Times New Roman"/>
          <w:color w:val="000000"/>
        </w:rPr>
        <w:t>.</w:t>
      </w:r>
      <w:r w:rsidR="00D00D16">
        <w:rPr>
          <w:rFonts w:ascii="Times New Roman" w:eastAsia="Times New Roman" w:hAnsi="Times New Roman" w:cs="Times New Roman"/>
          <w:color w:val="000000"/>
        </w:rPr>
        <w:t xml:space="preserve"> Заявка над</w:t>
      </w:r>
      <w:r w:rsidR="00E75091">
        <w:rPr>
          <w:rFonts w:ascii="Times New Roman" w:eastAsia="Times New Roman" w:hAnsi="Times New Roman" w:cs="Times New Roman"/>
          <w:color w:val="000000"/>
        </w:rPr>
        <w:t xml:space="preserve">ається Замовником в усній формі </w:t>
      </w:r>
      <w:r w:rsidR="00D00D16">
        <w:rPr>
          <w:rFonts w:ascii="Times New Roman" w:eastAsia="Times New Roman" w:hAnsi="Times New Roman" w:cs="Times New Roman"/>
          <w:color w:val="000000"/>
        </w:rPr>
        <w:t>телефонним зв’язком, або письмовій формі на електронну адресу Учасника.</w:t>
      </w:r>
      <w:r w:rsidRPr="00A84F76">
        <w:t xml:space="preserve"> </w:t>
      </w:r>
      <w:r w:rsidRPr="00A84F76">
        <w:rPr>
          <w:rFonts w:ascii="Times New Roman" w:eastAsia="Times New Roman" w:hAnsi="Times New Roman" w:cs="Times New Roman"/>
          <w:color w:val="000000"/>
        </w:rPr>
        <w:t xml:space="preserve">Доставка товару </w:t>
      </w:r>
      <w:r w:rsidR="00D00D16">
        <w:rPr>
          <w:rFonts w:ascii="Times New Roman" w:eastAsia="Times New Roman" w:hAnsi="Times New Roman" w:cs="Times New Roman"/>
          <w:color w:val="000000"/>
        </w:rPr>
        <w:t xml:space="preserve">за рахунок Постачальника </w:t>
      </w:r>
      <w:r w:rsidRPr="00A84F76">
        <w:rPr>
          <w:rFonts w:ascii="Times New Roman" w:eastAsia="Times New Roman" w:hAnsi="Times New Roman" w:cs="Times New Roman"/>
          <w:color w:val="000000"/>
        </w:rPr>
        <w:t xml:space="preserve">виконується </w:t>
      </w:r>
      <w:r w:rsidR="00D00D16">
        <w:rPr>
          <w:rFonts w:ascii="Times New Roman" w:eastAsia="Times New Roman" w:hAnsi="Times New Roman" w:cs="Times New Roman"/>
          <w:color w:val="000000"/>
        </w:rPr>
        <w:t>у робочі дні з 8-00</w:t>
      </w:r>
      <w:r w:rsidR="00453ED7">
        <w:rPr>
          <w:rFonts w:ascii="Times New Roman" w:eastAsia="Times New Roman" w:hAnsi="Times New Roman" w:cs="Times New Roman"/>
          <w:color w:val="000000"/>
        </w:rPr>
        <w:t xml:space="preserve"> </w:t>
      </w:r>
      <w:r w:rsidR="00D00D16">
        <w:rPr>
          <w:rFonts w:ascii="Times New Roman" w:eastAsia="Times New Roman" w:hAnsi="Times New Roman" w:cs="Times New Roman"/>
          <w:color w:val="000000"/>
        </w:rPr>
        <w:t>год. до 16-00</w:t>
      </w:r>
      <w:r w:rsidR="00453ED7">
        <w:rPr>
          <w:rFonts w:ascii="Times New Roman" w:eastAsia="Times New Roman" w:hAnsi="Times New Roman" w:cs="Times New Roman"/>
          <w:color w:val="000000"/>
        </w:rPr>
        <w:t xml:space="preserve"> </w:t>
      </w:r>
      <w:r w:rsidR="00D00D16">
        <w:rPr>
          <w:rFonts w:ascii="Times New Roman" w:eastAsia="Times New Roman" w:hAnsi="Times New Roman" w:cs="Times New Roman"/>
          <w:color w:val="000000"/>
        </w:rPr>
        <w:t>год.</w:t>
      </w:r>
      <w:r w:rsidRPr="00A84F76">
        <w:rPr>
          <w:rFonts w:ascii="Times New Roman" w:eastAsia="Times New Roman" w:hAnsi="Times New Roman" w:cs="Times New Roman"/>
          <w:color w:val="000000"/>
        </w:rPr>
        <w:t>.</w:t>
      </w:r>
      <w:r w:rsidRPr="00A84F76">
        <w:t xml:space="preserve"> </w:t>
      </w:r>
      <w:r w:rsidRPr="00A84F76">
        <w:rPr>
          <w:rFonts w:ascii="Times New Roman" w:eastAsia="Times New Roman" w:hAnsi="Times New Roman" w:cs="Times New Roman"/>
          <w:color w:val="000000"/>
        </w:rPr>
        <w:t>Партією Товару за Договором вважається поставка Товару в обсязі, що визначений за кожною окремою заявкою Замовника.</w:t>
      </w:r>
    </w:p>
    <w:p w:rsidR="00DE46DC" w:rsidRPr="003C1F6C" w:rsidRDefault="00DE46DC" w:rsidP="00DE46DC">
      <w:pPr>
        <w:tabs>
          <w:tab w:val="left" w:pos="1134"/>
        </w:tabs>
        <w:jc w:val="both"/>
        <w:rPr>
          <w:rFonts w:ascii="Times New Roman" w:hAnsi="Times New Roman"/>
          <w:sz w:val="24"/>
          <w:szCs w:val="24"/>
        </w:rPr>
      </w:pPr>
      <w:r w:rsidRPr="00A84F76">
        <w:rPr>
          <w:rFonts w:ascii="Times New Roman" w:eastAsia="Times New Roman" w:hAnsi="Times New Roman" w:cs="Times New Roman"/>
          <w:b/>
          <w:color w:val="000000"/>
        </w:rPr>
        <w:t xml:space="preserve">Продукція має постачатися і розвантажуватися </w:t>
      </w:r>
      <w:r>
        <w:rPr>
          <w:rFonts w:ascii="Times New Roman" w:eastAsia="Times New Roman" w:hAnsi="Times New Roman" w:cs="Times New Roman"/>
          <w:b/>
          <w:color w:val="000000"/>
        </w:rPr>
        <w:t>транспортом та силами Учас</w:t>
      </w:r>
      <w:r w:rsidR="006E5F5D">
        <w:rPr>
          <w:rFonts w:ascii="Times New Roman" w:eastAsia="Times New Roman" w:hAnsi="Times New Roman" w:cs="Times New Roman"/>
          <w:b/>
          <w:color w:val="000000"/>
        </w:rPr>
        <w:t>ника на адресу замовника:  12101</w:t>
      </w:r>
      <w:r>
        <w:rPr>
          <w:rFonts w:ascii="Times New Roman" w:eastAsia="Times New Roman" w:hAnsi="Times New Roman" w:cs="Times New Roman"/>
          <w:b/>
          <w:color w:val="000000"/>
        </w:rPr>
        <w:t xml:space="preserve">, Житомирська обл.., Житомирський р-н, </w:t>
      </w:r>
      <w:proofErr w:type="spellStart"/>
      <w:r>
        <w:rPr>
          <w:rFonts w:ascii="Times New Roman" w:eastAsia="Times New Roman" w:hAnsi="Times New Roman" w:cs="Times New Roman"/>
          <w:b/>
          <w:color w:val="000000"/>
        </w:rPr>
        <w:t>смт</w:t>
      </w:r>
      <w:proofErr w:type="spellEnd"/>
      <w:r w:rsidR="006E5F5D">
        <w:rPr>
          <w:rFonts w:ascii="Times New Roman" w:eastAsia="Times New Roman" w:hAnsi="Times New Roman" w:cs="Times New Roman"/>
          <w:b/>
          <w:color w:val="000000"/>
        </w:rPr>
        <w:t xml:space="preserve"> Хорошів,</w:t>
      </w:r>
      <w:proofErr w:type="spellStart"/>
      <w:r w:rsidR="006E5F5D">
        <w:rPr>
          <w:rFonts w:ascii="Times New Roman" w:eastAsia="Times New Roman" w:hAnsi="Times New Roman" w:cs="Times New Roman"/>
          <w:b/>
          <w:color w:val="000000"/>
        </w:rPr>
        <w:t>вул.Лісовий</w:t>
      </w:r>
      <w:proofErr w:type="spellEnd"/>
      <w:r w:rsidR="006E5F5D">
        <w:rPr>
          <w:rFonts w:ascii="Times New Roman" w:eastAsia="Times New Roman" w:hAnsi="Times New Roman" w:cs="Times New Roman"/>
          <w:b/>
          <w:color w:val="000000"/>
        </w:rPr>
        <w:t xml:space="preserve"> масив,1.</w:t>
      </w:r>
    </w:p>
    <w:p w:rsidR="00DE46DC" w:rsidRPr="004642AF" w:rsidRDefault="00DE46DC" w:rsidP="00DE46DC">
      <w:pPr>
        <w:widowControl w:val="0"/>
        <w:spacing w:after="0" w:line="240" w:lineRule="auto"/>
        <w:jc w:val="both"/>
        <w:rPr>
          <w:rFonts w:ascii="Times New Roman" w:eastAsia="Times New Roman" w:hAnsi="Times New Roman" w:cs="Times New Roman"/>
          <w:b/>
          <w:color w:val="000000"/>
        </w:rPr>
      </w:pPr>
      <w:r w:rsidRPr="004642AF">
        <w:rPr>
          <w:rFonts w:ascii="Times New Roman" w:hAnsi="Times New Roman" w:cs="Times New Roman"/>
          <w:b/>
          <w:sz w:val="24"/>
          <w:szCs w:val="24"/>
        </w:rPr>
        <w:t xml:space="preserve">Кінцевий термін поставки </w:t>
      </w:r>
      <w:r w:rsidR="006E5F5D">
        <w:rPr>
          <w:rFonts w:ascii="Times New Roman" w:hAnsi="Times New Roman" w:cs="Times New Roman"/>
          <w:b/>
          <w:sz w:val="24"/>
          <w:szCs w:val="24"/>
        </w:rPr>
        <w:t>товару до   31.12.2024</w:t>
      </w:r>
      <w:r w:rsidRPr="004642AF">
        <w:rPr>
          <w:rFonts w:ascii="Times New Roman" w:hAnsi="Times New Roman" w:cs="Times New Roman"/>
          <w:b/>
          <w:sz w:val="24"/>
          <w:szCs w:val="24"/>
        </w:rPr>
        <w:t>р.</w:t>
      </w:r>
    </w:p>
    <w:p w:rsidR="00247A3A" w:rsidRPr="00F815AD" w:rsidRDefault="004642AF" w:rsidP="00247A3A">
      <w:pPr>
        <w:spacing w:after="0" w:line="24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247A3A">
        <w:rPr>
          <w:rFonts w:ascii="Times New Roman" w:hAnsi="Times New Roman" w:cs="Times New Roman"/>
          <w:bCs/>
          <w:sz w:val="24"/>
          <w:szCs w:val="24"/>
        </w:rPr>
        <w:t xml:space="preserve">       </w:t>
      </w:r>
      <w:r w:rsidR="00247A3A" w:rsidRPr="00F815AD">
        <w:rPr>
          <w:rFonts w:ascii="Times New Roman" w:hAnsi="Times New Roman" w:cs="Times New Roman"/>
          <w:bCs/>
          <w:sz w:val="24"/>
          <w:szCs w:val="24"/>
        </w:rPr>
        <w:t xml:space="preserve">Для підтвердження відповідності тендерної пропозиції учасника технічним, якісним  та </w:t>
      </w:r>
    </w:p>
    <w:p w:rsidR="00247A3A" w:rsidRDefault="00247A3A" w:rsidP="00247A3A">
      <w:pPr>
        <w:spacing w:after="0" w:line="24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815AD">
        <w:rPr>
          <w:rFonts w:ascii="Times New Roman" w:hAnsi="Times New Roman" w:cs="Times New Roman"/>
          <w:bCs/>
          <w:sz w:val="24"/>
          <w:szCs w:val="24"/>
        </w:rPr>
        <w:t xml:space="preserve">іншим вимогам до предмета закупівлі, учаснику необхідно надати  у складі тендерної </w:t>
      </w:r>
      <w:r>
        <w:rPr>
          <w:rFonts w:ascii="Times New Roman" w:hAnsi="Times New Roman" w:cs="Times New Roman"/>
          <w:bCs/>
          <w:sz w:val="24"/>
          <w:szCs w:val="24"/>
        </w:rPr>
        <w:t xml:space="preserve">    </w:t>
      </w:r>
    </w:p>
    <w:p w:rsidR="00247A3A" w:rsidRPr="00247A3A" w:rsidRDefault="00247A3A" w:rsidP="00247A3A">
      <w:pPr>
        <w:spacing w:after="0" w:line="24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815AD">
        <w:rPr>
          <w:rFonts w:ascii="Times New Roman" w:hAnsi="Times New Roman" w:cs="Times New Roman"/>
          <w:bCs/>
          <w:sz w:val="24"/>
          <w:szCs w:val="24"/>
        </w:rPr>
        <w:t>пропозиції</w:t>
      </w:r>
      <w:r>
        <w:rPr>
          <w:rFonts w:ascii="Times New Roman" w:hAnsi="Times New Roman" w:cs="Times New Roman"/>
          <w:bCs/>
          <w:sz w:val="24"/>
          <w:szCs w:val="24"/>
        </w:rPr>
        <w:t xml:space="preserve"> </w:t>
      </w:r>
      <w:r w:rsidRPr="00E615C0">
        <w:rPr>
          <w:rFonts w:ascii="Times New Roman" w:hAnsi="Times New Roman" w:cs="Times New Roman"/>
          <w:b/>
          <w:bCs/>
          <w:sz w:val="24"/>
          <w:szCs w:val="24"/>
        </w:rPr>
        <w:t>наступні документи</w:t>
      </w:r>
      <w:r w:rsidRPr="00F815AD">
        <w:rPr>
          <w:rFonts w:ascii="Times New Roman" w:hAnsi="Times New Roman" w:cs="Times New Roman"/>
          <w:bCs/>
          <w:sz w:val="24"/>
          <w:szCs w:val="24"/>
        </w:rPr>
        <w:t>:</w:t>
      </w:r>
    </w:p>
    <w:p w:rsidR="004642AF" w:rsidRPr="004642AF" w:rsidRDefault="004642AF" w:rsidP="004642A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15C0">
        <w:rPr>
          <w:rFonts w:ascii="Times New Roman" w:hAnsi="Times New Roman" w:cs="Times New Roman"/>
          <w:sz w:val="24"/>
          <w:szCs w:val="24"/>
        </w:rPr>
        <w:t>гарантійний лист</w:t>
      </w:r>
      <w:r w:rsidRPr="004642AF">
        <w:rPr>
          <w:rFonts w:ascii="Times New Roman" w:hAnsi="Times New Roman" w:cs="Times New Roman"/>
          <w:sz w:val="24"/>
          <w:szCs w:val="24"/>
        </w:rPr>
        <w:t>, у якому гарантується можливість поставки</w:t>
      </w:r>
    </w:p>
    <w:p w:rsidR="004642AF" w:rsidRPr="00F815AD" w:rsidRDefault="004642AF" w:rsidP="004642AF">
      <w:pPr>
        <w:tabs>
          <w:tab w:val="left" w:pos="1134"/>
        </w:tabs>
        <w:spacing w:after="0" w:line="240" w:lineRule="auto"/>
        <w:jc w:val="both"/>
        <w:rPr>
          <w:rFonts w:ascii="Times New Roman" w:hAnsi="Times New Roman" w:cs="Times New Roman"/>
          <w:sz w:val="24"/>
          <w:szCs w:val="24"/>
        </w:rPr>
      </w:pPr>
      <w:r w:rsidRPr="00F815AD">
        <w:rPr>
          <w:rFonts w:ascii="Times New Roman" w:hAnsi="Times New Roman" w:cs="Times New Roman"/>
          <w:sz w:val="24"/>
          <w:szCs w:val="24"/>
        </w:rPr>
        <w:t>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42AF" w:rsidRPr="00F815AD" w:rsidRDefault="004642AF" w:rsidP="004642A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-о</w:t>
      </w:r>
      <w:r w:rsidR="00E615C0">
        <w:rPr>
          <w:rFonts w:ascii="Times New Roman" w:hAnsi="Times New Roman" w:cs="Times New Roman"/>
          <w:sz w:val="24"/>
          <w:szCs w:val="24"/>
        </w:rPr>
        <w:t>ригінал</w:t>
      </w:r>
      <w:proofErr w:type="spellEnd"/>
      <w:r w:rsidR="00E615C0">
        <w:rPr>
          <w:rFonts w:ascii="Times New Roman" w:hAnsi="Times New Roman" w:cs="Times New Roman"/>
          <w:sz w:val="24"/>
          <w:szCs w:val="24"/>
        </w:rPr>
        <w:t xml:space="preserve"> або копію декларацію</w:t>
      </w:r>
      <w:r w:rsidRPr="00F815AD">
        <w:rPr>
          <w:rFonts w:ascii="Times New Roman" w:hAnsi="Times New Roman" w:cs="Times New Roman"/>
          <w:sz w:val="24"/>
          <w:szCs w:val="24"/>
        </w:rPr>
        <w:t xml:space="preserve"> вир</w:t>
      </w:r>
      <w:r w:rsidR="00E53C60">
        <w:rPr>
          <w:rFonts w:ascii="Times New Roman" w:hAnsi="Times New Roman" w:cs="Times New Roman"/>
          <w:sz w:val="24"/>
          <w:szCs w:val="24"/>
        </w:rPr>
        <w:t>обника та/або</w:t>
      </w:r>
      <w:r w:rsidRPr="00F815AD">
        <w:rPr>
          <w:rFonts w:ascii="Times New Roman" w:hAnsi="Times New Roman" w:cs="Times New Roman"/>
          <w:sz w:val="24"/>
          <w:szCs w:val="24"/>
        </w:rPr>
        <w:t xml:space="preserve"> </w:t>
      </w:r>
      <w:r>
        <w:rPr>
          <w:rFonts w:ascii="Times New Roman" w:hAnsi="Times New Roman" w:cs="Times New Roman"/>
          <w:sz w:val="24"/>
          <w:szCs w:val="24"/>
        </w:rPr>
        <w:t>сертифікат/</w:t>
      </w:r>
      <w:r w:rsidRPr="00F815AD">
        <w:rPr>
          <w:rFonts w:ascii="Times New Roman" w:hAnsi="Times New Roman" w:cs="Times New Roman"/>
          <w:sz w:val="24"/>
          <w:szCs w:val="24"/>
        </w:rPr>
        <w:t xml:space="preserve">посвідчення якості </w:t>
      </w:r>
      <w:r w:rsidR="00247A3A">
        <w:rPr>
          <w:rFonts w:ascii="Times New Roman" w:hAnsi="Times New Roman" w:cs="Times New Roman"/>
          <w:sz w:val="24"/>
          <w:szCs w:val="24"/>
        </w:rPr>
        <w:t>та/</w:t>
      </w:r>
      <w:r w:rsidRPr="00F815AD">
        <w:rPr>
          <w:rFonts w:ascii="Times New Roman" w:hAnsi="Times New Roman" w:cs="Times New Roman"/>
          <w:sz w:val="24"/>
          <w:szCs w:val="24"/>
        </w:rPr>
        <w:t>або іншого документу, який підтверджує якість запропонованого товару  вимогам чинного законодавства України.</w:t>
      </w:r>
    </w:p>
    <w:p w:rsidR="00247A3A" w:rsidRDefault="004642AF" w:rsidP="00247A3A">
      <w:pPr>
        <w:spacing w:after="0" w:line="240" w:lineRule="auto"/>
        <w:ind w:left="-426" w:hanging="426"/>
        <w:contextualSpacing/>
        <w:rPr>
          <w:rFonts w:ascii="Times New Roman" w:hAnsi="Times New Roman" w:cs="Times New Roman"/>
          <w:sz w:val="24"/>
          <w:szCs w:val="24"/>
        </w:rPr>
      </w:pPr>
      <w:r>
        <w:rPr>
          <w:rFonts w:ascii="Times New Roman" w:eastAsia="Times New Roman" w:hAnsi="Times New Roman" w:cs="Times New Roman"/>
          <w:b/>
        </w:rPr>
        <w:t xml:space="preserve">  </w:t>
      </w:r>
      <w:r w:rsidRPr="00FC447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47A3A">
        <w:rPr>
          <w:rFonts w:ascii="Times New Roman" w:hAnsi="Times New Roman" w:cs="Times New Roman"/>
          <w:sz w:val="24"/>
          <w:szCs w:val="24"/>
        </w:rPr>
        <w:t xml:space="preserve">      </w:t>
      </w:r>
      <w:r w:rsidR="00247A3A" w:rsidRPr="00247A3A">
        <w:rPr>
          <w:rFonts w:ascii="Times New Roman" w:hAnsi="Times New Roman" w:cs="Times New Roman"/>
          <w:sz w:val="24"/>
          <w:szCs w:val="24"/>
        </w:rPr>
        <w:t>П</w:t>
      </w:r>
      <w:r w:rsidR="003C1F6C" w:rsidRPr="00247A3A">
        <w:rPr>
          <w:rFonts w:ascii="Times New Roman" w:hAnsi="Times New Roman" w:cs="Times New Roman"/>
          <w:sz w:val="24"/>
          <w:szCs w:val="24"/>
        </w:rPr>
        <w:t xml:space="preserve">оставка повинна здійснюватися спеціальним транспортом (авторефрижераторами,  </w:t>
      </w:r>
      <w:r w:rsidR="00247A3A">
        <w:rPr>
          <w:rFonts w:ascii="Times New Roman" w:hAnsi="Times New Roman" w:cs="Times New Roman"/>
          <w:sz w:val="24"/>
          <w:szCs w:val="24"/>
        </w:rPr>
        <w:t xml:space="preserve">   </w:t>
      </w:r>
    </w:p>
    <w:p w:rsidR="003C1F6C" w:rsidRPr="00247A3A" w:rsidRDefault="003C1F6C" w:rsidP="00247A3A">
      <w:pPr>
        <w:spacing w:after="0" w:line="240" w:lineRule="auto"/>
        <w:contextualSpacing/>
        <w:rPr>
          <w:rFonts w:ascii="Times New Roman" w:hAnsi="Times New Roman" w:cs="Times New Roman"/>
          <w:sz w:val="24"/>
          <w:szCs w:val="24"/>
        </w:rPr>
      </w:pPr>
      <w:r w:rsidRPr="00247A3A">
        <w:rPr>
          <w:rFonts w:ascii="Times New Roman" w:hAnsi="Times New Roman" w:cs="Times New Roman"/>
          <w:sz w:val="24"/>
          <w:szCs w:val="24"/>
        </w:rPr>
        <w:t>автомобілями-фургонами тощо). При поста</w:t>
      </w:r>
      <w:r w:rsidR="00A71559" w:rsidRPr="00247A3A">
        <w:rPr>
          <w:rFonts w:ascii="Times New Roman" w:hAnsi="Times New Roman" w:cs="Times New Roman"/>
          <w:sz w:val="24"/>
          <w:szCs w:val="24"/>
        </w:rPr>
        <w:t xml:space="preserve">вці товару, учасник </w:t>
      </w:r>
      <w:r w:rsidRPr="00247A3A">
        <w:rPr>
          <w:rFonts w:ascii="Times New Roman" w:hAnsi="Times New Roman" w:cs="Times New Roman"/>
          <w:sz w:val="24"/>
          <w:szCs w:val="24"/>
        </w:rPr>
        <w:t xml:space="preserve"> повинен дотримуватися температурного режиму.</w:t>
      </w:r>
    </w:p>
    <w:p w:rsidR="00A84F76" w:rsidRPr="00A84F76" w:rsidRDefault="00247A3A" w:rsidP="00247A3A">
      <w:pPr>
        <w:widowControl w:val="0"/>
        <w:shd w:val="clear" w:color="auto" w:fill="FFFFFF"/>
        <w:tabs>
          <w:tab w:val="num" w:pos="-283"/>
          <w:tab w:val="num" w:pos="-141"/>
        </w:tabs>
        <w:suppressAutoHyphens/>
        <w:spacing w:after="0" w:line="100" w:lineRule="atLeast"/>
        <w:ind w:right="-2"/>
        <w:jc w:val="both"/>
        <w:rPr>
          <w:rFonts w:ascii="Times New Roman" w:eastAsia="Arial" w:hAnsi="Times New Roman" w:cs="Times New Roman"/>
          <w:iCs/>
          <w:color w:val="000000"/>
          <w:lang w:eastAsia="ar-SA"/>
        </w:rPr>
      </w:pPr>
      <w:r>
        <w:rPr>
          <w:rFonts w:ascii="Times New Roman" w:hAnsi="Times New Roman"/>
        </w:rPr>
        <w:t xml:space="preserve">    Т</w:t>
      </w:r>
      <w:r w:rsidR="00A84F76" w:rsidRPr="00A84F76">
        <w:rPr>
          <w:rFonts w:ascii="Times New Roman" w:hAnsi="Times New Roman"/>
        </w:rPr>
        <w:t xml:space="preserve">ранспортний засіб повинен відповідати вимогам санітарних норм та правил. Водій та особи, які супроводжують продукти в дорозі та виконують </w:t>
      </w:r>
      <w:proofErr w:type="spellStart"/>
      <w:r w:rsidR="00A84F76" w:rsidRPr="00A84F76">
        <w:rPr>
          <w:rFonts w:ascii="Times New Roman" w:hAnsi="Times New Roman"/>
        </w:rPr>
        <w:t>навантажувально</w:t>
      </w:r>
      <w:proofErr w:type="spellEnd"/>
      <w:r w:rsidR="00A84F76" w:rsidRPr="00A84F76">
        <w:rPr>
          <w:rFonts w:ascii="Times New Roman" w:hAnsi="Times New Roman"/>
        </w:rPr>
        <w:t xml:space="preserve"> - розвантажувальні послуги повинні мати при собі медичну книжку з результатами проходження обов’язкових медичних оглядів та бути забезпечені санітарним одягом.</w:t>
      </w:r>
    </w:p>
    <w:p w:rsidR="00A84F76" w:rsidRPr="00A84F76" w:rsidRDefault="00247A3A" w:rsidP="00247A3A">
      <w:pPr>
        <w:widowControl w:val="0"/>
        <w:shd w:val="clear" w:color="auto" w:fill="FFFFFF"/>
        <w:tabs>
          <w:tab w:val="num" w:pos="-283"/>
          <w:tab w:val="num" w:pos="-141"/>
        </w:tabs>
        <w:suppressAutoHyphens/>
        <w:spacing w:after="0" w:line="100" w:lineRule="atLeast"/>
        <w:ind w:right="-2"/>
        <w:jc w:val="both"/>
        <w:rPr>
          <w:rFonts w:ascii="Times New Roman" w:eastAsia="Arial" w:hAnsi="Times New Roman" w:cs="Times New Roman"/>
          <w:iCs/>
          <w:color w:val="000000"/>
          <w:lang w:eastAsia="ar-SA"/>
        </w:rPr>
      </w:pPr>
      <w:r>
        <w:rPr>
          <w:rFonts w:ascii="Times New Roman" w:eastAsia="Arial" w:hAnsi="Times New Roman" w:cs="Times New Roman"/>
          <w:iCs/>
          <w:color w:val="000000"/>
          <w:lang w:eastAsia="ar-SA"/>
        </w:rPr>
        <w:t xml:space="preserve">     Т</w:t>
      </w:r>
      <w:r w:rsidR="00A84F76" w:rsidRPr="00A84F76">
        <w:rPr>
          <w:rFonts w:ascii="Times New Roman" w:eastAsia="Arial" w:hAnsi="Times New Roman" w:cs="Times New Roman"/>
          <w:iCs/>
          <w:color w:val="000000"/>
          <w:lang w:eastAsia="ar-SA"/>
        </w:rPr>
        <w:t>овар повинен поставлятися в споживчій (транспортній) тарі/упаковці,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На кожній одиниці фасування або на ярлику повинно бути маркування із зазначенням</w:t>
      </w:r>
      <w:r w:rsidR="00A84F76" w:rsidRPr="00A84F76">
        <w:rPr>
          <w:rFonts w:ascii="Times New Roman" w:eastAsia="Arial" w:hAnsi="Times New Roman" w:cs="Times New Roman"/>
          <w:iCs/>
          <w:color w:val="000000"/>
          <w:lang w:val="ru-RU" w:eastAsia="ar-SA"/>
        </w:rPr>
        <w:t>:</w:t>
      </w:r>
      <w:r w:rsidR="00A84F76" w:rsidRPr="00A84F76">
        <w:rPr>
          <w:rFonts w:ascii="Times New Roman" w:eastAsia="Arial" w:hAnsi="Times New Roman" w:cs="Times New Roman"/>
          <w:iCs/>
          <w:color w:val="000000"/>
          <w:lang w:eastAsia="ar-SA"/>
        </w:rPr>
        <w:t xml:space="preserve"> найменування та адреса виробника, найменування та вид,  вага нетто, дата виготовлення, термін придатності та умови зберігання, позначення нормативних документів.</w:t>
      </w:r>
      <w:r w:rsidR="00A84F76" w:rsidRPr="00A84F76">
        <w:t xml:space="preserve"> </w:t>
      </w:r>
      <w:r w:rsidR="00A84F76" w:rsidRPr="00A84F76">
        <w:rPr>
          <w:rFonts w:ascii="Times New Roman" w:eastAsia="Arial" w:hAnsi="Times New Roman" w:cs="Times New Roman"/>
          <w:iCs/>
          <w:color w:val="000000"/>
          <w:lang w:eastAsia="ar-SA"/>
        </w:rPr>
        <w:t>Товар, що надійшов розпакованим, або у неналежній упаковці підприємства-виробника, без належного маркування, документів, що засвідчують якість та безпеку, ознак несвіжості, без зазначення строку придатності або зі строком придатності, що минув, прийманню не підлягає.</w:t>
      </w:r>
    </w:p>
    <w:p w:rsidR="004C0233" w:rsidRDefault="00247A3A" w:rsidP="00247A3A">
      <w:pPr>
        <w:widowControl w:val="0"/>
        <w:shd w:val="clear" w:color="auto" w:fill="FFFFFF"/>
        <w:tabs>
          <w:tab w:val="num" w:pos="-283"/>
          <w:tab w:val="num" w:pos="-141"/>
        </w:tabs>
        <w:suppressAutoHyphens/>
        <w:spacing w:after="0" w:line="100" w:lineRule="atLeast"/>
        <w:ind w:right="-2"/>
        <w:jc w:val="both"/>
        <w:rPr>
          <w:rFonts w:ascii="Times New Roman" w:eastAsia="Arial" w:hAnsi="Times New Roman" w:cs="Times New Roman"/>
          <w:iCs/>
          <w:color w:val="000000"/>
          <w:lang w:eastAsia="ar-SA"/>
        </w:rPr>
      </w:pPr>
      <w:r>
        <w:rPr>
          <w:rFonts w:ascii="Times New Roman" w:eastAsia="Arial" w:hAnsi="Times New Roman" w:cs="Times New Roman"/>
          <w:iCs/>
          <w:color w:val="000000"/>
          <w:lang w:eastAsia="ar-SA"/>
        </w:rPr>
        <w:t xml:space="preserve">      Т</w:t>
      </w:r>
      <w:r w:rsidR="00A84F76" w:rsidRPr="00A84F76">
        <w:rPr>
          <w:rFonts w:ascii="Times New Roman" w:eastAsia="Arial" w:hAnsi="Times New Roman" w:cs="Times New Roman"/>
          <w:iCs/>
          <w:color w:val="000000"/>
          <w:lang w:eastAsia="ar-SA"/>
        </w:rPr>
        <w:t>овар повинен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r w:rsidR="004C0233">
        <w:rPr>
          <w:rFonts w:ascii="Times New Roman" w:eastAsia="Arial" w:hAnsi="Times New Roman" w:cs="Times New Roman"/>
          <w:iCs/>
          <w:color w:val="000000"/>
          <w:lang w:val="ru-RU" w:eastAsia="ar-SA"/>
        </w:rPr>
        <w:t>.</w:t>
      </w:r>
    </w:p>
    <w:p w:rsidR="004C0233" w:rsidRPr="00A84F76" w:rsidRDefault="00247A3A" w:rsidP="00247A3A">
      <w:pPr>
        <w:widowControl w:val="0"/>
        <w:shd w:val="clear" w:color="auto" w:fill="FFFFFF"/>
        <w:tabs>
          <w:tab w:val="num" w:pos="-283"/>
          <w:tab w:val="num" w:pos="-141"/>
        </w:tabs>
        <w:suppressAutoHyphens/>
        <w:spacing w:after="0" w:line="100" w:lineRule="atLeast"/>
        <w:ind w:right="-2"/>
        <w:jc w:val="both"/>
        <w:rPr>
          <w:rFonts w:ascii="Times New Roman" w:eastAsia="Arial" w:hAnsi="Times New Roman" w:cs="Times New Roman"/>
          <w:iCs/>
          <w:color w:val="000000"/>
          <w:lang w:eastAsia="ar-SA"/>
        </w:rPr>
      </w:pPr>
      <w:r>
        <w:rPr>
          <w:rFonts w:ascii="Times New Roman" w:eastAsia="Arial" w:hAnsi="Times New Roman" w:cs="Times New Roman"/>
          <w:iCs/>
          <w:color w:val="000000"/>
          <w:lang w:eastAsia="ar-SA"/>
        </w:rPr>
        <w:t xml:space="preserve">     К</w:t>
      </w:r>
      <w:r w:rsidR="004C0233" w:rsidRPr="004C0233">
        <w:rPr>
          <w:rFonts w:ascii="Times New Roman" w:eastAsia="Arial" w:hAnsi="Times New Roman" w:cs="Times New Roman"/>
          <w:iCs/>
          <w:color w:val="000000"/>
          <w:lang w:eastAsia="ar-SA"/>
        </w:rPr>
        <w:t>ожна партія товару повинна супроводжуватись видатковою накладною та документами, що підтверджують його якість (</w:t>
      </w:r>
      <w:r w:rsidR="00E615C0" w:rsidRPr="00F815AD">
        <w:rPr>
          <w:rFonts w:ascii="Times New Roman" w:hAnsi="Times New Roman" w:cs="Times New Roman"/>
          <w:sz w:val="24"/>
          <w:szCs w:val="24"/>
        </w:rPr>
        <w:t>декларації вир</w:t>
      </w:r>
      <w:r w:rsidR="00E615C0">
        <w:rPr>
          <w:rFonts w:ascii="Times New Roman" w:hAnsi="Times New Roman" w:cs="Times New Roman"/>
          <w:sz w:val="24"/>
          <w:szCs w:val="24"/>
        </w:rPr>
        <w:t>обника та/або</w:t>
      </w:r>
      <w:r w:rsidR="00E615C0" w:rsidRPr="00F815AD">
        <w:rPr>
          <w:rFonts w:ascii="Times New Roman" w:hAnsi="Times New Roman" w:cs="Times New Roman"/>
          <w:sz w:val="24"/>
          <w:szCs w:val="24"/>
        </w:rPr>
        <w:t xml:space="preserve"> </w:t>
      </w:r>
      <w:r w:rsidR="00E615C0">
        <w:rPr>
          <w:rFonts w:ascii="Times New Roman" w:hAnsi="Times New Roman" w:cs="Times New Roman"/>
          <w:sz w:val="24"/>
          <w:szCs w:val="24"/>
        </w:rPr>
        <w:t>сертифікат/</w:t>
      </w:r>
      <w:r w:rsidR="00E615C0" w:rsidRPr="00F815AD">
        <w:rPr>
          <w:rFonts w:ascii="Times New Roman" w:hAnsi="Times New Roman" w:cs="Times New Roman"/>
          <w:sz w:val="24"/>
          <w:szCs w:val="24"/>
        </w:rPr>
        <w:t xml:space="preserve">посвідчення якості </w:t>
      </w:r>
      <w:r w:rsidR="00E615C0">
        <w:rPr>
          <w:rFonts w:ascii="Times New Roman" w:hAnsi="Times New Roman" w:cs="Times New Roman"/>
          <w:sz w:val="24"/>
          <w:szCs w:val="24"/>
        </w:rPr>
        <w:t>та/</w:t>
      </w:r>
      <w:r w:rsidR="00E615C0" w:rsidRPr="00F815AD">
        <w:rPr>
          <w:rFonts w:ascii="Times New Roman" w:hAnsi="Times New Roman" w:cs="Times New Roman"/>
          <w:sz w:val="24"/>
          <w:szCs w:val="24"/>
        </w:rPr>
        <w:t>або іншого документу</w:t>
      </w:r>
      <w:r w:rsidR="004C0233" w:rsidRPr="004C0233">
        <w:rPr>
          <w:rFonts w:ascii="Times New Roman" w:eastAsia="Arial" w:hAnsi="Times New Roman" w:cs="Times New Roman"/>
          <w:iCs/>
          <w:color w:val="000000"/>
          <w:lang w:eastAsia="ar-SA"/>
        </w:rPr>
        <w:t>).</w:t>
      </w:r>
    </w:p>
    <w:p w:rsidR="00A84F76" w:rsidRPr="00A84F76" w:rsidRDefault="00247A3A" w:rsidP="00247A3A">
      <w:pPr>
        <w:widowControl w:val="0"/>
        <w:shd w:val="clear" w:color="auto" w:fill="FFFFFF"/>
        <w:tabs>
          <w:tab w:val="num" w:pos="-283"/>
          <w:tab w:val="num" w:pos="-141"/>
        </w:tabs>
        <w:suppressAutoHyphens/>
        <w:spacing w:after="0" w:line="100" w:lineRule="atLeast"/>
        <w:ind w:right="-2"/>
        <w:jc w:val="both"/>
        <w:rPr>
          <w:rFonts w:ascii="Times New Roman" w:eastAsia="Arial" w:hAnsi="Times New Roman" w:cs="Times New Roman"/>
          <w:iCs/>
          <w:color w:val="000000"/>
          <w:lang w:eastAsia="ar-SA"/>
        </w:rPr>
      </w:pPr>
      <w:r>
        <w:rPr>
          <w:rFonts w:ascii="Times New Roman" w:eastAsia="Arial" w:hAnsi="Times New Roman" w:cs="Times New Roman"/>
          <w:iCs/>
          <w:color w:val="000000"/>
          <w:lang w:eastAsia="ar-SA"/>
        </w:rPr>
        <w:t xml:space="preserve">       Т</w:t>
      </w:r>
      <w:r w:rsidR="00A84F76" w:rsidRPr="00A84F76">
        <w:rPr>
          <w:rFonts w:ascii="Times New Roman" w:eastAsia="Arial" w:hAnsi="Times New Roman" w:cs="Times New Roman"/>
          <w:iCs/>
          <w:color w:val="000000"/>
          <w:lang w:eastAsia="ar-SA"/>
        </w:rPr>
        <w:t>овар повинен відповідати вимогам законодавства про безпечність та окремі показники якості ха</w:t>
      </w:r>
      <w:r w:rsidR="00A42EA3">
        <w:rPr>
          <w:rFonts w:ascii="Times New Roman" w:eastAsia="Arial" w:hAnsi="Times New Roman" w:cs="Times New Roman"/>
          <w:iCs/>
          <w:color w:val="000000"/>
          <w:lang w:eastAsia="ar-SA"/>
        </w:rPr>
        <w:t>рчових продуктів, згідно Закону</w:t>
      </w:r>
      <w:r w:rsidR="00A84F76" w:rsidRPr="00A84F76">
        <w:rPr>
          <w:rFonts w:ascii="Times New Roman" w:eastAsia="Arial" w:hAnsi="Times New Roman" w:cs="Times New Roman"/>
          <w:iCs/>
          <w:color w:val="000000"/>
          <w:lang w:eastAsia="ar-SA"/>
        </w:rPr>
        <w:t xml:space="preserve"> України «Про основні принципи та вимоги до безпечності та якості харчових продуктів», та ін.</w:t>
      </w:r>
    </w:p>
    <w:p w:rsidR="00F83D22" w:rsidRDefault="00F83D22" w:rsidP="00F83D22">
      <w:pPr>
        <w:pStyle w:val="a5"/>
        <w:spacing w:after="120" w:line="360" w:lineRule="auto"/>
        <w:ind w:left="786"/>
        <w:jc w:val="both"/>
        <w:rPr>
          <w:rFonts w:ascii="Times New Roman" w:hAnsi="Times New Roman"/>
          <w:b/>
          <w:sz w:val="23"/>
          <w:szCs w:val="23"/>
        </w:rPr>
      </w:pPr>
    </w:p>
    <w:p w:rsidR="00F83D22" w:rsidRDefault="00F83D22" w:rsidP="00F83D22">
      <w:pPr>
        <w:pStyle w:val="a5"/>
        <w:spacing w:after="120" w:line="360" w:lineRule="auto"/>
        <w:ind w:left="786"/>
        <w:jc w:val="both"/>
        <w:rPr>
          <w:rFonts w:ascii="Times New Roman" w:hAnsi="Times New Roman"/>
          <w:b/>
          <w:sz w:val="23"/>
          <w:szCs w:val="23"/>
        </w:rPr>
      </w:pPr>
    </w:p>
    <w:p w:rsidR="00F83D22" w:rsidRPr="00F83D22" w:rsidRDefault="00F83D22" w:rsidP="00F83D22">
      <w:pPr>
        <w:spacing w:after="120" w:line="360" w:lineRule="auto"/>
        <w:jc w:val="both"/>
        <w:rPr>
          <w:rFonts w:ascii="Times New Roman" w:hAnsi="Times New Roman"/>
          <w:b/>
          <w:sz w:val="23"/>
          <w:szCs w:val="23"/>
        </w:rPr>
      </w:pPr>
      <w:r w:rsidRPr="00F83D22">
        <w:rPr>
          <w:rFonts w:ascii="Times New Roman" w:hAnsi="Times New Roman"/>
          <w:b/>
          <w:sz w:val="23"/>
          <w:szCs w:val="23"/>
        </w:rPr>
        <w:t xml:space="preserve">Ми, </w:t>
      </w:r>
      <w:r w:rsidRPr="00F83D22">
        <w:rPr>
          <w:rFonts w:ascii="Times New Roman" w:hAnsi="Times New Roman"/>
          <w:b/>
          <w:sz w:val="23"/>
          <w:szCs w:val="23"/>
        </w:rPr>
        <w:tab/>
      </w:r>
      <w:r w:rsidRPr="00F83D22">
        <w:rPr>
          <w:rFonts w:ascii="Times New Roman" w:hAnsi="Times New Roman"/>
          <w:i/>
          <w:sz w:val="23"/>
          <w:szCs w:val="23"/>
          <w:u w:val="single"/>
        </w:rPr>
        <w:tab/>
        <w:t>(назва Учасника)</w:t>
      </w:r>
      <w:r w:rsidRPr="00F83D22">
        <w:rPr>
          <w:rFonts w:ascii="Times New Roman" w:hAnsi="Times New Roman"/>
          <w:i/>
          <w:sz w:val="23"/>
          <w:szCs w:val="23"/>
          <w:u w:val="single"/>
        </w:rPr>
        <w:tab/>
      </w:r>
      <w:r w:rsidRPr="00F83D22">
        <w:rPr>
          <w:rFonts w:ascii="Times New Roman" w:hAnsi="Times New Roman"/>
          <w:i/>
          <w:sz w:val="23"/>
          <w:szCs w:val="23"/>
          <w:u w:val="single"/>
        </w:rPr>
        <w:tab/>
      </w:r>
      <w:r w:rsidRPr="00F83D22">
        <w:rPr>
          <w:rFonts w:ascii="Times New Roman" w:hAnsi="Times New Roman"/>
          <w:i/>
          <w:sz w:val="23"/>
          <w:szCs w:val="23"/>
        </w:rPr>
        <w:tab/>
      </w:r>
      <w:r w:rsidRPr="00F83D22">
        <w:rPr>
          <w:rFonts w:ascii="Times New Roman" w:hAnsi="Times New Roman"/>
          <w:b/>
          <w:sz w:val="23"/>
          <w:szCs w:val="23"/>
        </w:rPr>
        <w:t>підтверджуємо свою можливість і готовність виконувати вищезазначені вимоги Замовника.</w:t>
      </w:r>
    </w:p>
    <w:p w:rsidR="00A84F76" w:rsidRPr="00A84F76" w:rsidRDefault="00A84F76" w:rsidP="00F83D22">
      <w:pPr>
        <w:widowControl w:val="0"/>
        <w:shd w:val="clear" w:color="auto" w:fill="FFFFFF"/>
        <w:suppressAutoHyphens/>
        <w:spacing w:after="0" w:line="100" w:lineRule="atLeast"/>
        <w:ind w:right="-2"/>
        <w:jc w:val="both"/>
        <w:rPr>
          <w:rFonts w:ascii="Times New Roman" w:eastAsia="Arial" w:hAnsi="Times New Roman" w:cs="Times New Roman"/>
          <w:iCs/>
          <w:color w:val="000000"/>
          <w:lang w:eastAsia="ar-SA"/>
        </w:rPr>
      </w:pPr>
      <w:r w:rsidRPr="00A84F76">
        <w:rPr>
          <w:rFonts w:ascii="Times New Roman" w:eastAsia="Arial" w:hAnsi="Times New Roman" w:cs="Times New Roman"/>
          <w:iCs/>
          <w:color w:val="000000"/>
          <w:lang w:eastAsia="ar-SA"/>
        </w:rPr>
        <w:t xml:space="preserve"> </w:t>
      </w:r>
    </w:p>
    <w:p w:rsidR="00A84F76" w:rsidRPr="00A84F76" w:rsidRDefault="00A84F76" w:rsidP="00F83D22">
      <w:pPr>
        <w:widowControl w:val="0"/>
        <w:shd w:val="clear" w:color="auto" w:fill="FFFFFF"/>
        <w:suppressAutoHyphens/>
        <w:spacing w:after="0" w:line="100" w:lineRule="atLeast"/>
        <w:ind w:right="-2"/>
        <w:jc w:val="both"/>
        <w:rPr>
          <w:rFonts w:ascii="Times New Roman" w:eastAsia="Times New Roman" w:hAnsi="Times New Roman" w:cs="Times New Roman"/>
          <w:sz w:val="20"/>
          <w:szCs w:val="20"/>
        </w:rPr>
      </w:pPr>
      <w:r w:rsidRPr="00A84F76">
        <w:rPr>
          <w:rFonts w:ascii="Times New Roman" w:hAnsi="Times New Roman" w:cs="Times New Roman"/>
          <w:b/>
          <w:sz w:val="24"/>
          <w:szCs w:val="24"/>
        </w:rPr>
        <w:t>Посада, прізвище, ініціали, підпис уповноваженої особи учасника, завірені печаткою (у разі її використання).</w:t>
      </w:r>
    </w:p>
    <w:p w:rsidR="00A84F76" w:rsidRPr="000275BB" w:rsidRDefault="00D6276D" w:rsidP="00A84F76">
      <w:pPr>
        <w:widowControl w:val="0"/>
        <w:spacing w:after="0" w:line="240" w:lineRule="auto"/>
        <w:jc w:val="both"/>
        <w:rPr>
          <w:rFonts w:ascii="Times New Roman" w:eastAsia="Arial" w:hAnsi="Times New Roman" w:cs="Times New Roman"/>
          <w:b/>
          <w:iCs/>
          <w:color w:val="000000"/>
          <w:lang w:eastAsia="ar-SA"/>
        </w:rPr>
      </w:pPr>
      <w:r w:rsidRPr="00D6276D">
        <w:rPr>
          <w:rFonts w:ascii="Times New Roman" w:eastAsia="Times New Roman" w:hAnsi="Times New Roman" w:cs="Times New Roman"/>
          <w:color w:val="000000"/>
        </w:rPr>
        <w:t xml:space="preserve">      </w:t>
      </w:r>
    </w:p>
    <w:p w:rsidR="00F52AAE" w:rsidRDefault="00F52AAE" w:rsidP="007A709D">
      <w:pPr>
        <w:spacing w:after="0" w:line="240" w:lineRule="auto"/>
        <w:ind w:right="-1"/>
        <w:jc w:val="center"/>
        <w:outlineLvl w:val="2"/>
        <w:rPr>
          <w:rFonts w:ascii="Times New Roman" w:eastAsia="Times New Roman" w:hAnsi="Times New Roman" w:cs="Times New Roman"/>
          <w:i/>
          <w:color w:val="000000"/>
        </w:rPr>
      </w:pPr>
    </w:p>
    <w:p w:rsidR="00F52AAE" w:rsidRDefault="00F52AAE" w:rsidP="007A709D">
      <w:pPr>
        <w:spacing w:after="0" w:line="240" w:lineRule="auto"/>
        <w:ind w:right="-1"/>
        <w:jc w:val="center"/>
        <w:outlineLvl w:val="2"/>
        <w:rPr>
          <w:rFonts w:ascii="Times New Roman" w:eastAsia="Times New Roman" w:hAnsi="Times New Roman" w:cs="Times New Roman"/>
          <w:i/>
          <w:color w:val="000000"/>
        </w:rPr>
      </w:pPr>
    </w:p>
    <w:p w:rsidR="00F52AAE" w:rsidRDefault="00F52AAE" w:rsidP="007A709D">
      <w:pPr>
        <w:spacing w:after="0" w:line="240" w:lineRule="auto"/>
        <w:ind w:right="-1"/>
        <w:jc w:val="center"/>
        <w:outlineLvl w:val="2"/>
        <w:rPr>
          <w:rFonts w:ascii="Times New Roman" w:eastAsia="Times New Roman" w:hAnsi="Times New Roman" w:cs="Times New Roman"/>
          <w:i/>
          <w:color w:val="000000"/>
        </w:rPr>
      </w:pPr>
    </w:p>
    <w:p w:rsidR="00F52AAE" w:rsidRPr="00F52AAE" w:rsidRDefault="00F52AAE" w:rsidP="007A709D">
      <w:pPr>
        <w:spacing w:after="0" w:line="240" w:lineRule="auto"/>
        <w:ind w:right="-1"/>
        <w:jc w:val="center"/>
        <w:outlineLvl w:val="2"/>
        <w:rPr>
          <w:rFonts w:ascii="Times New Roman" w:eastAsia="Times New Roman" w:hAnsi="Times New Roman" w:cs="Times New Roman"/>
          <w:i/>
          <w:color w:val="000000"/>
        </w:rPr>
      </w:pPr>
    </w:p>
    <w:p w:rsidR="00A84F76" w:rsidRDefault="00D6276D" w:rsidP="007A709D">
      <w:pPr>
        <w:spacing w:after="0" w:line="240" w:lineRule="auto"/>
        <w:ind w:right="-1"/>
        <w:jc w:val="center"/>
        <w:outlineLvl w:val="2"/>
        <w:rPr>
          <w:rFonts w:ascii="Times New Roman" w:eastAsia="Times New Roman" w:hAnsi="Times New Roman" w:cs="Times New Roman"/>
          <w:i/>
          <w:color w:val="000000"/>
        </w:rPr>
      </w:pPr>
      <w:r w:rsidRPr="00EC63B1">
        <w:rPr>
          <w:rFonts w:ascii="Times New Roman" w:eastAsia="Times New Roman" w:hAnsi="Times New Roman" w:cs="Times New Roman"/>
          <w:i/>
          <w:color w:val="000000"/>
          <w:lang w:val="ru-RU"/>
        </w:rPr>
        <w:t xml:space="preserve">                                                                                    </w:t>
      </w:r>
      <w:r w:rsidR="007A709D" w:rsidRPr="007A709D">
        <w:rPr>
          <w:rFonts w:ascii="Times New Roman" w:eastAsia="Times New Roman" w:hAnsi="Times New Roman" w:cs="Times New Roman"/>
          <w:i/>
          <w:color w:val="000000"/>
        </w:rPr>
        <w:t xml:space="preserve">   </w:t>
      </w:r>
    </w:p>
    <w:p w:rsidR="007A709D" w:rsidRDefault="007A709D"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A84F76" w:rsidRDefault="00A84F76" w:rsidP="007A709D">
      <w:pPr>
        <w:widowControl w:val="0"/>
        <w:tabs>
          <w:tab w:val="left" w:pos="1005"/>
        </w:tabs>
        <w:suppressAutoHyphens/>
        <w:autoSpaceDE w:val="0"/>
        <w:spacing w:after="0" w:line="240" w:lineRule="auto"/>
        <w:rPr>
          <w:rFonts w:ascii="Times New Roman" w:eastAsia="Times New Roman" w:hAnsi="Times New Roman"/>
          <w:b/>
          <w:sz w:val="18"/>
          <w:szCs w:val="18"/>
          <w:lang w:eastAsia="zh-CN"/>
        </w:rPr>
      </w:pPr>
    </w:p>
    <w:p w:rsidR="003C1F6C" w:rsidRDefault="00586D8C" w:rsidP="00586D8C">
      <w:pPr>
        <w:spacing w:after="0" w:line="240" w:lineRule="auto"/>
        <w:ind w:right="-1"/>
        <w:outlineLvl w:val="2"/>
        <w:rPr>
          <w:rFonts w:ascii="Times New Roman" w:eastAsia="Times New Roman" w:hAnsi="Times New Roman" w:cs="Times New Roman"/>
          <w:b/>
          <w:bCs/>
        </w:rPr>
      </w:pPr>
      <w:r>
        <w:rPr>
          <w:rFonts w:ascii="Times New Roman" w:eastAsia="Times New Roman" w:hAnsi="Times New Roman"/>
          <w:b/>
          <w:sz w:val="18"/>
          <w:szCs w:val="18"/>
          <w:lang w:eastAsia="zh-CN"/>
        </w:rPr>
        <w:t xml:space="preserve">                                                                                                                                                                              </w:t>
      </w:r>
      <w:r w:rsidR="00A84F76" w:rsidRPr="00A84F76">
        <w:rPr>
          <w:rFonts w:ascii="Times New Roman" w:eastAsia="Times New Roman" w:hAnsi="Times New Roman" w:cs="Times New Roman"/>
          <w:b/>
          <w:bCs/>
        </w:rPr>
        <w:t xml:space="preserve">  </w:t>
      </w:r>
    </w:p>
    <w:p w:rsidR="003C1F6C" w:rsidRDefault="003C1F6C" w:rsidP="00586D8C">
      <w:pPr>
        <w:spacing w:after="0" w:line="240" w:lineRule="auto"/>
        <w:ind w:right="-1"/>
        <w:outlineLvl w:val="2"/>
        <w:rPr>
          <w:rFonts w:ascii="Times New Roman" w:eastAsia="Times New Roman" w:hAnsi="Times New Roman" w:cs="Times New Roman"/>
          <w:b/>
          <w:bCs/>
        </w:rPr>
      </w:pPr>
    </w:p>
    <w:p w:rsidR="003C1F6C" w:rsidRDefault="003C1F6C" w:rsidP="00586D8C">
      <w:pPr>
        <w:spacing w:after="0" w:line="240" w:lineRule="auto"/>
        <w:ind w:right="-1"/>
        <w:outlineLvl w:val="2"/>
        <w:rPr>
          <w:rFonts w:ascii="Times New Roman" w:eastAsia="Times New Roman" w:hAnsi="Times New Roman" w:cs="Times New Roman"/>
          <w:b/>
          <w:bCs/>
        </w:rPr>
      </w:pPr>
    </w:p>
    <w:p w:rsidR="003C1F6C" w:rsidRDefault="003C1F6C" w:rsidP="00586D8C">
      <w:pPr>
        <w:spacing w:after="0" w:line="240" w:lineRule="auto"/>
        <w:ind w:right="-1"/>
        <w:outlineLvl w:val="2"/>
        <w:rPr>
          <w:rFonts w:ascii="Times New Roman" w:eastAsia="Times New Roman" w:hAnsi="Times New Roman" w:cs="Times New Roman"/>
          <w:b/>
          <w:bCs/>
        </w:rPr>
      </w:pPr>
    </w:p>
    <w:p w:rsidR="003C1F6C" w:rsidRDefault="003C1F6C" w:rsidP="00586D8C">
      <w:pPr>
        <w:spacing w:after="0" w:line="240" w:lineRule="auto"/>
        <w:ind w:right="-1"/>
        <w:outlineLvl w:val="2"/>
        <w:rPr>
          <w:rFonts w:ascii="Times New Roman" w:eastAsia="Times New Roman" w:hAnsi="Times New Roman" w:cs="Times New Roman"/>
          <w:b/>
          <w:bCs/>
        </w:rPr>
      </w:pPr>
    </w:p>
    <w:p w:rsidR="00247A3A" w:rsidRDefault="003C1F6C" w:rsidP="00586D8C">
      <w:pPr>
        <w:spacing w:after="0" w:line="240" w:lineRule="auto"/>
        <w:ind w:right="-1"/>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00A84F76" w:rsidRPr="00A84F76">
        <w:rPr>
          <w:rFonts w:ascii="Times New Roman" w:eastAsia="Times New Roman" w:hAnsi="Times New Roman" w:cs="Times New Roman"/>
          <w:b/>
          <w:bCs/>
        </w:rPr>
        <w:t xml:space="preserve">   </w:t>
      </w:r>
    </w:p>
    <w:p w:rsidR="00A05CBD" w:rsidRDefault="00722DF8" w:rsidP="00A05CBD">
      <w:pPr>
        <w:pStyle w:val="14"/>
        <w:jc w:val="center"/>
        <w:rPr>
          <w:sz w:val="24"/>
          <w:szCs w:val="24"/>
        </w:rPr>
      </w:pPr>
      <w:r>
        <w:rPr>
          <w:sz w:val="24"/>
          <w:szCs w:val="24"/>
        </w:rPr>
        <w:lastRenderedPageBreak/>
        <w:t xml:space="preserve">                                   Додаток 4 до тендерної документації</w:t>
      </w:r>
    </w:p>
    <w:p w:rsidR="00A05CBD" w:rsidRDefault="00A05CBD" w:rsidP="00A05CBD">
      <w:pPr>
        <w:pStyle w:val="14"/>
        <w:jc w:val="center"/>
        <w:rPr>
          <w:sz w:val="24"/>
          <w:szCs w:val="24"/>
        </w:rPr>
      </w:pPr>
    </w:p>
    <w:p w:rsidR="00A05CBD" w:rsidRDefault="00A05CBD" w:rsidP="00A05CBD">
      <w:pPr>
        <w:pStyle w:val="14"/>
        <w:jc w:val="center"/>
        <w:rPr>
          <w:sz w:val="24"/>
          <w:szCs w:val="24"/>
        </w:rPr>
      </w:pPr>
    </w:p>
    <w:p w:rsidR="00A05CBD" w:rsidRDefault="00A05CBD" w:rsidP="00A05CBD">
      <w:pPr>
        <w:pStyle w:val="14"/>
        <w:jc w:val="center"/>
        <w:rPr>
          <w:sz w:val="24"/>
          <w:szCs w:val="24"/>
        </w:rPr>
      </w:pPr>
    </w:p>
    <w:p w:rsidR="00A05CBD" w:rsidRDefault="00A05CBD" w:rsidP="00A05CBD">
      <w:pPr>
        <w:pStyle w:val="14"/>
        <w:jc w:val="center"/>
        <w:rPr>
          <w:sz w:val="24"/>
          <w:szCs w:val="24"/>
        </w:rPr>
      </w:pPr>
    </w:p>
    <w:p w:rsidR="00A05CBD" w:rsidRPr="00A05CBD" w:rsidRDefault="00A05CBD" w:rsidP="00A05CBD">
      <w:pPr>
        <w:pStyle w:val="14"/>
        <w:jc w:val="center"/>
        <w:rPr>
          <w:sz w:val="24"/>
          <w:szCs w:val="24"/>
        </w:rPr>
      </w:pPr>
      <w:r w:rsidRPr="00A05CBD">
        <w:rPr>
          <w:sz w:val="24"/>
          <w:szCs w:val="24"/>
        </w:rPr>
        <w:t xml:space="preserve">ДОГОВІР  № </w:t>
      </w:r>
    </w:p>
    <w:p w:rsidR="00A05CBD" w:rsidRPr="00A05CBD" w:rsidRDefault="00A05CBD" w:rsidP="00A05CBD">
      <w:pPr>
        <w:pStyle w:val="14"/>
        <w:jc w:val="center"/>
        <w:rPr>
          <w:sz w:val="24"/>
          <w:szCs w:val="24"/>
        </w:rPr>
      </w:pPr>
    </w:p>
    <w:p w:rsidR="00A05CBD" w:rsidRPr="00A05CBD" w:rsidRDefault="00A05CBD" w:rsidP="00A05CBD">
      <w:pPr>
        <w:pStyle w:val="14"/>
        <w:tabs>
          <w:tab w:val="left" w:pos="8175"/>
        </w:tabs>
        <w:ind w:firstLine="0"/>
        <w:rPr>
          <w:sz w:val="24"/>
          <w:szCs w:val="24"/>
        </w:rPr>
      </w:pPr>
      <w:proofErr w:type="spellStart"/>
      <w:r w:rsidRPr="00A05CBD">
        <w:rPr>
          <w:b w:val="0"/>
          <w:sz w:val="24"/>
          <w:szCs w:val="24"/>
        </w:rPr>
        <w:t>смт</w:t>
      </w:r>
      <w:proofErr w:type="spellEnd"/>
      <w:r w:rsidRPr="00A05CBD">
        <w:rPr>
          <w:b w:val="0"/>
          <w:sz w:val="24"/>
          <w:szCs w:val="24"/>
        </w:rPr>
        <w:t xml:space="preserve">. Хорошів                                                                                  "____"_____________ 2024р.   </w:t>
      </w:r>
    </w:p>
    <w:p w:rsidR="00A05CBD" w:rsidRPr="00A05CBD" w:rsidRDefault="00A05CBD" w:rsidP="00A05CBD">
      <w:pPr>
        <w:pStyle w:val="14"/>
        <w:ind w:firstLine="0"/>
        <w:rPr>
          <w:sz w:val="24"/>
          <w:szCs w:val="24"/>
        </w:rPr>
      </w:pPr>
      <w:r w:rsidRPr="00A05CBD">
        <w:rPr>
          <w:b w:val="0"/>
          <w:sz w:val="24"/>
          <w:szCs w:val="24"/>
        </w:rPr>
        <w:t xml:space="preserve">                             </w:t>
      </w:r>
    </w:p>
    <w:p w:rsidR="00A05CBD" w:rsidRPr="00A05CBD" w:rsidRDefault="00A05CBD" w:rsidP="00A05CBD">
      <w:pPr>
        <w:ind w:firstLine="510"/>
        <w:jc w:val="both"/>
        <w:rPr>
          <w:rFonts w:ascii="Times New Roman" w:hAnsi="Times New Roman" w:cs="Times New Roman"/>
          <w:sz w:val="24"/>
          <w:szCs w:val="24"/>
        </w:rPr>
      </w:pPr>
      <w:r w:rsidRPr="00A05CBD">
        <w:rPr>
          <w:rFonts w:ascii="Times New Roman" w:hAnsi="Times New Roman" w:cs="Times New Roman"/>
          <w:b/>
          <w:sz w:val="24"/>
          <w:szCs w:val="24"/>
        </w:rPr>
        <w:t>Комунальна установа «Хорошівський</w:t>
      </w:r>
      <w:r w:rsidRPr="00A05CBD">
        <w:rPr>
          <w:rFonts w:ascii="Times New Roman" w:hAnsi="Times New Roman" w:cs="Times New Roman"/>
          <w:sz w:val="24"/>
          <w:szCs w:val="24"/>
        </w:rPr>
        <w:t xml:space="preserve"> </w:t>
      </w:r>
      <w:r w:rsidRPr="00A05CBD">
        <w:rPr>
          <w:rFonts w:ascii="Times New Roman" w:hAnsi="Times New Roman" w:cs="Times New Roman"/>
          <w:b/>
          <w:sz w:val="24"/>
          <w:szCs w:val="24"/>
        </w:rPr>
        <w:t>психоневрологічний інтернат» Житомирської обласної ради</w:t>
      </w:r>
      <w:r w:rsidRPr="00A05CBD">
        <w:rPr>
          <w:rFonts w:ascii="Times New Roman" w:hAnsi="Times New Roman" w:cs="Times New Roman"/>
          <w:sz w:val="24"/>
          <w:szCs w:val="24"/>
        </w:rPr>
        <w:t xml:space="preserve"> в особі директора Безпалюка Миколи Володимировича, що діє на підставі Положення, названий в подальшому Замовник, з однієї сторони, та___________________________________________________________________________ в особі_______________________________________________________________________, що діє на підставі ___________________________, названий в подальшому Постачальник, з другої сторони, уклали цей договір про наступне:</w:t>
      </w: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sz w:val="24"/>
          <w:szCs w:val="24"/>
          <w:u w:val="single"/>
        </w:rPr>
        <w:t>1. ПРЕДМЕТ ДОГОВОРУ</w:t>
      </w:r>
    </w:p>
    <w:p w:rsidR="00A05CBD" w:rsidRPr="00A05CBD" w:rsidRDefault="00A05CBD" w:rsidP="00A05CBD">
      <w:pPr>
        <w:ind w:firstLine="567"/>
        <w:jc w:val="center"/>
        <w:rPr>
          <w:rFonts w:ascii="Times New Roman" w:hAnsi="Times New Roman" w:cs="Times New Roman"/>
          <w:b/>
          <w:sz w:val="24"/>
          <w:szCs w:val="24"/>
          <w:u w:val="single"/>
        </w:rPr>
      </w:pPr>
    </w:p>
    <w:p w:rsidR="00A05CBD" w:rsidRPr="00A05CBD" w:rsidRDefault="00A05CBD" w:rsidP="00A05CBD">
      <w:pPr>
        <w:ind w:firstLine="567"/>
        <w:jc w:val="both"/>
        <w:rPr>
          <w:rFonts w:ascii="Times New Roman" w:hAnsi="Times New Roman" w:cs="Times New Roman"/>
          <w:sz w:val="24"/>
          <w:szCs w:val="24"/>
        </w:rPr>
      </w:pPr>
      <w:r w:rsidRPr="00A05CBD">
        <w:rPr>
          <w:rFonts w:ascii="Times New Roman" w:hAnsi="Times New Roman" w:cs="Times New Roman"/>
          <w:sz w:val="24"/>
          <w:szCs w:val="24"/>
        </w:rPr>
        <w:t>1.1. Постачальник зобов’язується поставити та передати у власність Замовника товар, а Замовник зобов’язується прийняти товар та оплатити його  на умовах  Договору.</w:t>
      </w:r>
    </w:p>
    <w:p w:rsidR="00A05CBD" w:rsidRPr="00A05CBD" w:rsidRDefault="00A05CBD" w:rsidP="00A05CBD">
      <w:pPr>
        <w:ind w:firstLine="567"/>
        <w:jc w:val="both"/>
        <w:rPr>
          <w:rFonts w:ascii="Times New Roman" w:hAnsi="Times New Roman" w:cs="Times New Roman"/>
          <w:sz w:val="24"/>
          <w:szCs w:val="24"/>
        </w:rPr>
      </w:pPr>
      <w:r w:rsidRPr="00A05CBD">
        <w:rPr>
          <w:rFonts w:ascii="Times New Roman" w:hAnsi="Times New Roman" w:cs="Times New Roman"/>
          <w:sz w:val="24"/>
          <w:szCs w:val="24"/>
        </w:rPr>
        <w:t xml:space="preserve">1.2. Назва закупівлі: </w:t>
      </w:r>
      <w:r w:rsidRPr="00A05CBD">
        <w:rPr>
          <w:rFonts w:ascii="Times New Roman" w:hAnsi="Times New Roman" w:cs="Times New Roman"/>
          <w:b/>
          <w:i/>
          <w:color w:val="000000"/>
          <w:sz w:val="24"/>
          <w:szCs w:val="24"/>
          <w:shd w:val="clear" w:color="auto" w:fill="FDFEFD"/>
        </w:rPr>
        <w:t xml:space="preserve"> </w:t>
      </w:r>
      <w:proofErr w:type="spellStart"/>
      <w:r w:rsidRPr="00A05CBD">
        <w:rPr>
          <w:rFonts w:ascii="Times New Roman" w:hAnsi="Times New Roman" w:cs="Times New Roman"/>
          <w:i/>
          <w:sz w:val="24"/>
          <w:szCs w:val="24"/>
        </w:rPr>
        <w:t>ДК</w:t>
      </w:r>
      <w:proofErr w:type="spellEnd"/>
      <w:r w:rsidRPr="00A05CBD">
        <w:rPr>
          <w:rFonts w:ascii="Times New Roman" w:hAnsi="Times New Roman" w:cs="Times New Roman"/>
          <w:i/>
          <w:sz w:val="24"/>
          <w:szCs w:val="24"/>
        </w:rPr>
        <w:t xml:space="preserve"> 021:2015 – </w:t>
      </w:r>
      <w:r w:rsidR="0085329C">
        <w:rPr>
          <w:rFonts w:ascii="Times New Roman" w:hAnsi="Times New Roman" w:cs="Times New Roman"/>
          <w:bCs/>
          <w:sz w:val="24"/>
          <w:szCs w:val="24"/>
        </w:rPr>
        <w:t>03210000-6 Зернові культури та картопля.</w:t>
      </w:r>
    </w:p>
    <w:p w:rsidR="00A05CBD" w:rsidRPr="00A05CBD" w:rsidRDefault="00A05CBD" w:rsidP="00A05CBD">
      <w:pPr>
        <w:ind w:firstLine="567"/>
        <w:jc w:val="both"/>
        <w:rPr>
          <w:rFonts w:ascii="Times New Roman" w:hAnsi="Times New Roman" w:cs="Times New Roman"/>
          <w:sz w:val="24"/>
          <w:szCs w:val="24"/>
        </w:rPr>
      </w:pPr>
      <w:r w:rsidRPr="00A05CBD">
        <w:rPr>
          <w:rFonts w:ascii="Times New Roman" w:hAnsi="Times New Roman" w:cs="Times New Roman"/>
          <w:sz w:val="24"/>
          <w:szCs w:val="24"/>
        </w:rPr>
        <w:t xml:space="preserve"> 1.3. Найменування товару: </w:t>
      </w:r>
      <w:r w:rsidR="0085329C">
        <w:rPr>
          <w:rFonts w:ascii="Times New Roman" w:hAnsi="Times New Roman" w:cs="Times New Roman"/>
          <w:b/>
          <w:bCs/>
          <w:sz w:val="24"/>
          <w:szCs w:val="24"/>
        </w:rPr>
        <w:t>картопля</w:t>
      </w:r>
      <w:r w:rsidR="004D78B5">
        <w:rPr>
          <w:rFonts w:ascii="Times New Roman" w:hAnsi="Times New Roman" w:cs="Times New Roman"/>
          <w:b/>
          <w:bCs/>
          <w:sz w:val="24"/>
          <w:szCs w:val="24"/>
        </w:rPr>
        <w:t xml:space="preserve"> 2500кг.</w:t>
      </w: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2. КІЛЬКІСТЬ</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2.1. Одиниця виміру кількості товару, його загальна кількість, асортимент визначаються згідно із специфікацією на товар, які є невід’ємно частиною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2.2. Під час дії Договору Замовник,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w:t>
      </w: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3.ЯКІСТЬ</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3.1.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 не пошкоджений відповідного маркування та терміну придатності не менше 85% на момент поставки.</w:t>
      </w: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4. ЦІНА ТА СУМА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lastRenderedPageBreak/>
        <w:t xml:space="preserve"> 4.1. Сума Договору складає ______________ грн. _________________________________в т.ч.ПДВ___________________________________________________________________грн.</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4.2. Ціна за одиницю товару за цим Договором, у т.ч. ПДВ, визначається згідно накладних та специфікацій, які являються невід’ємною частиною даного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4.3.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 зменшення обсягів закупівлі, зокрема з урахуванням фактичного обсягу видатків Замовника;</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CBD">
        <w:rPr>
          <w:rFonts w:ascii="Times New Roman" w:hAnsi="Times New Roman" w:cs="Times New Roman"/>
          <w:sz w:val="24"/>
          <w:szCs w:val="24"/>
        </w:rPr>
        <w:t>Platts</w:t>
      </w:r>
      <w:proofErr w:type="spellEnd"/>
      <w:r w:rsidRPr="00A05CB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зміни умов у зв’язку із застосуванням положень згідно Закону.</w:t>
      </w: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5. ПОРЯДОК РОЗРАХУНКІВ</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5.1. Оплата Постачальнику проводиться протягом 10-ти  календарних днів з дня отримання товару Замовником.</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5.2. Замовник здійснює оплату вартості поставленого товару шляхом безготівкового перерахування грошових коштів на рахунок Постачальника.</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5.3. У разі затримки бюджетного фінансування розрахунок за поставлений товар здійснюється протягом 10-ти банківських днів з дати отримання Замовником  бюджетного фінансування на свій реєстраційний рахунок.</w:t>
      </w:r>
    </w:p>
    <w:p w:rsid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lastRenderedPageBreak/>
        <w:t>6. УМОВИ ПОСТАВКИ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6.1. Перехід права власності  на товар від  Постачальника до  Замовника відбувається  в момент передачі товару та підписання накладної.</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6.2. Поставка товару Постачальником здійснюється партіями на підставі письмового замовлення протягом 3-х днів з моменту отримання замовлення.</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6.3. Постачальник зобов’язується поставити та передати у власність Замовника товар, а Замовник зобов’язується прийняти товар та оплатити його  на умовах  Договору.</w:t>
      </w:r>
    </w:p>
    <w:p w:rsidR="00A05CBD" w:rsidRPr="00A05CBD" w:rsidRDefault="00A05CBD" w:rsidP="00A05CBD">
      <w:pPr>
        <w:ind w:right="-590" w:firstLine="142"/>
        <w:jc w:val="both"/>
        <w:rPr>
          <w:rFonts w:ascii="Times New Roman" w:hAnsi="Times New Roman" w:cs="Times New Roman"/>
          <w:sz w:val="24"/>
          <w:szCs w:val="24"/>
        </w:rPr>
      </w:pPr>
      <w:r w:rsidRPr="00A05CBD">
        <w:rPr>
          <w:rFonts w:ascii="Times New Roman" w:hAnsi="Times New Roman" w:cs="Times New Roman"/>
          <w:sz w:val="24"/>
          <w:szCs w:val="24"/>
        </w:rPr>
        <w:t xml:space="preserve">6.4. Постачальник зобов’язується поставити (передати) Товар на місце визначене Покупцем за адресою:  Лісовий масив, 1 </w:t>
      </w:r>
      <w:proofErr w:type="spellStart"/>
      <w:r w:rsidRPr="00A05CBD">
        <w:rPr>
          <w:rFonts w:ascii="Times New Roman" w:hAnsi="Times New Roman" w:cs="Times New Roman"/>
          <w:sz w:val="24"/>
          <w:szCs w:val="24"/>
        </w:rPr>
        <w:t>смт</w:t>
      </w:r>
      <w:proofErr w:type="spellEnd"/>
      <w:r w:rsidRPr="00A05CBD">
        <w:rPr>
          <w:rFonts w:ascii="Times New Roman" w:hAnsi="Times New Roman" w:cs="Times New Roman"/>
          <w:sz w:val="24"/>
          <w:szCs w:val="24"/>
        </w:rPr>
        <w:t>. Хорошів, Хорошівський р-н, Житомирська обл., 12101.</w:t>
      </w:r>
    </w:p>
    <w:p w:rsidR="00A05CBD" w:rsidRPr="00A05CBD" w:rsidRDefault="00A05CBD" w:rsidP="00A05CBD">
      <w:pPr>
        <w:tabs>
          <w:tab w:val="left" w:pos="588"/>
        </w:tabs>
        <w:ind w:right="-567" w:firstLine="142"/>
        <w:jc w:val="both"/>
        <w:rPr>
          <w:rFonts w:ascii="Times New Roman" w:hAnsi="Times New Roman" w:cs="Times New Roman"/>
          <w:sz w:val="24"/>
          <w:szCs w:val="24"/>
        </w:rPr>
      </w:pPr>
      <w:r w:rsidRPr="00A05CBD">
        <w:rPr>
          <w:rFonts w:ascii="Times New Roman" w:hAnsi="Times New Roman" w:cs="Times New Roman"/>
          <w:sz w:val="24"/>
          <w:szCs w:val="24"/>
        </w:rPr>
        <w:t xml:space="preserve">6.5. </w:t>
      </w:r>
      <w:r w:rsidRPr="00A05CBD">
        <w:rPr>
          <w:rFonts w:ascii="Times New Roman" w:hAnsi="Times New Roman" w:cs="Times New Roman"/>
          <w:kern w:val="16"/>
          <w:sz w:val="24"/>
          <w:szCs w:val="24"/>
        </w:rPr>
        <w:t>Доставка, завантаження та розвантаження товару здійснюється автотранспортом Постачальника за власні кошти.</w:t>
      </w: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7. ПРАВА ТА ОБОВ’ЯЗКИ СТОРІН</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7.1. Замовник зобов’язаний:</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7.1.1. Приймати поставлені товари згідно з накладної на умовах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7.1.2. Своєчасно та в повному обсязі сплачувати за поставлені якісні товари;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7.2. Замовник має право:</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7.2.1. Достроково розірвати цей Договір у разі невиконання зобов‘язань Постачальником, повідомивши про це його не пізніше одного місяця до моменту розірвання Договору. Дострокове розірвання Договору не відміняє обов’язку розрахунків за отриманий товар;</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7.2.2.Фінансування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7.2.3. Повернути накладну Постачальнику без здійснення оплати в разі його неналежного оформлення (відсутність печатки, підписів тощо);</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7.2.4. Вносити зміни до Договору у встановленому законодавством порядку.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7.3. Постачальник зобов’язаний:</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7.3.1. Забезпечити поставку якісного товару у строки, встановлені цим Договором;</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7.3.2. Забезпечити поставку товарів, якість яких відповідає умовам, установленим розділом 3 цього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7.4. Постачальник має право:</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7.4.1. Своєчасно та в повному обсязі отримувати плату за поставлені товари;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7.4.2. У разі невиконання зобов’язань Замовником  достроково розірвати цей Договір, повідомивши про це Замовника у строк одного місяця до моменту розірвання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7.4.3. Вносити зміни до Договору у встановленому законодавством порядку.  </w:t>
      </w: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8. ВІДПОВІДАЛЬНІСТЬ СТОРІН</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8.1. За порушення умов зобов’язання щодо якості (комплектності) товарів Постачальником на вимогу Замовника сплачується штраф у розмірі подвійної облікової ставки НБУ, діючої на день поставки, від вартості неякісних (некомплектних) товарів, за кожний день прострочення (до повної заміни на якісний товар).</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8.2. За порушення строків виконання зобов’язання з термінів поставки товару Постачальником на вимогу Замовника сплачується штраф у розмірі подвійної облікової ставки НБУ, діючої в період прострочення, від вартості товарів, за кожний день прострочення.</w:t>
      </w: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9. ОБСТАВИНИ НЕПЕРЕБОРНОЇ СИЛИ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9.1. Сторона, що не може виконувати зобов’язання за цим Договором унаслідок обставин непереборної сили, повинна не пізніше, ніж 10-ти днів з моменту їх виникнення, повідомити про це іншу Сторону у письмовій формі.</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9.2. Доказом виникнення обставин непереборної сили та строку їх дії є відповідні документи, які видаються відповідними компетентними органами.</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9.3. У разі, коли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10. ВИРІШЕННЯ СПОРІВ</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Україні, питання виноситься та обговорюється в установленому порядку в Господарському суді відповідно до діючого законодавства України.</w:t>
      </w: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11. СТРОК ДІЇ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11.1. Цей Договір набирає чинності з моменту підписання та діє до «31» грудня 202</w:t>
      </w:r>
      <w:r w:rsidR="001F31E9">
        <w:rPr>
          <w:rFonts w:ascii="Times New Roman" w:hAnsi="Times New Roman" w:cs="Times New Roman"/>
          <w:sz w:val="24"/>
          <w:szCs w:val="24"/>
        </w:rPr>
        <w:t>4</w:t>
      </w:r>
      <w:r w:rsidRPr="00A05CBD">
        <w:rPr>
          <w:rFonts w:ascii="Times New Roman" w:hAnsi="Times New Roman" w:cs="Times New Roman"/>
          <w:sz w:val="24"/>
          <w:szCs w:val="24"/>
        </w:rPr>
        <w:t xml:space="preserve"> р.</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11.2. Цей Договір укладається і підписується у двох примірниках, кожний з яких має однакову силу.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11.3.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затверджені в установленому порядку.</w:t>
      </w:r>
    </w:p>
    <w:p w:rsid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12. ДОДАТКИ ДО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lastRenderedPageBreak/>
        <w:t>12.1. Невід’ємною частиною Договору є  Специфікація.</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12.2. Всі зміни в Договорі оформляться додатковими угодами, оформленими згідно чинного законодавства, є невід’ємною частиною Договору.</w:t>
      </w: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w:t>
      </w: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b/>
          <w:bCs/>
          <w:sz w:val="24"/>
          <w:szCs w:val="24"/>
          <w:u w:val="single"/>
        </w:rPr>
        <w:t>13. ЮРИДИЧНІ АДРЕСИ ТА РЕКВІЗИТИ СТОРІН</w:t>
      </w: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r w:rsidRPr="00A05CB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05CBD" w:rsidRPr="00A05CBD" w:rsidTr="00F64C00">
        <w:tc>
          <w:tcPr>
            <w:tcW w:w="4785"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sz w:val="24"/>
                <w:szCs w:val="24"/>
              </w:rPr>
            </w:pPr>
            <w:r w:rsidRPr="00A05CBD">
              <w:rPr>
                <w:rFonts w:ascii="Times New Roman" w:hAnsi="Times New Roman" w:cs="Times New Roman"/>
                <w:b/>
                <w:sz w:val="24"/>
                <w:szCs w:val="24"/>
              </w:rPr>
              <w:t>ЗАМОВНИК:</w:t>
            </w:r>
          </w:p>
        </w:tc>
        <w:tc>
          <w:tcPr>
            <w:tcW w:w="4786"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sz w:val="24"/>
                <w:szCs w:val="24"/>
              </w:rPr>
            </w:pPr>
            <w:r w:rsidRPr="00A05CBD">
              <w:rPr>
                <w:rFonts w:ascii="Times New Roman" w:hAnsi="Times New Roman" w:cs="Times New Roman"/>
                <w:b/>
                <w:sz w:val="24"/>
                <w:szCs w:val="24"/>
              </w:rPr>
              <w:t>ПОСТАЧАЛЬНИК:</w:t>
            </w:r>
          </w:p>
        </w:tc>
      </w:tr>
      <w:tr w:rsidR="00A05CBD" w:rsidRPr="00A05CBD" w:rsidTr="00F64C00">
        <w:tc>
          <w:tcPr>
            <w:tcW w:w="4785"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both"/>
              <w:rPr>
                <w:rFonts w:ascii="Times New Roman" w:hAnsi="Times New Roman" w:cs="Times New Roman"/>
                <w:b/>
                <w:sz w:val="24"/>
                <w:szCs w:val="24"/>
              </w:rPr>
            </w:pPr>
            <w:proofErr w:type="spellStart"/>
            <w:r w:rsidRPr="00A05CBD">
              <w:rPr>
                <w:rFonts w:ascii="Times New Roman" w:hAnsi="Times New Roman" w:cs="Times New Roman"/>
                <w:b/>
                <w:sz w:val="24"/>
                <w:szCs w:val="24"/>
              </w:rPr>
              <w:t>КУ</w:t>
            </w:r>
            <w:proofErr w:type="spellEnd"/>
            <w:r w:rsidRPr="00A05CBD">
              <w:rPr>
                <w:rFonts w:ascii="Times New Roman" w:hAnsi="Times New Roman" w:cs="Times New Roman"/>
                <w:b/>
                <w:sz w:val="24"/>
                <w:szCs w:val="24"/>
              </w:rPr>
              <w:t xml:space="preserve"> «Хорошівський </w:t>
            </w:r>
          </w:p>
          <w:p w:rsidR="00A05CBD" w:rsidRPr="00A05CBD" w:rsidRDefault="00A05CBD" w:rsidP="00F64C00">
            <w:pPr>
              <w:tabs>
                <w:tab w:val="left" w:pos="6000"/>
              </w:tabs>
              <w:jc w:val="both"/>
              <w:rPr>
                <w:rFonts w:ascii="Times New Roman" w:hAnsi="Times New Roman" w:cs="Times New Roman"/>
                <w:b/>
                <w:sz w:val="24"/>
                <w:szCs w:val="24"/>
              </w:rPr>
            </w:pPr>
            <w:r w:rsidRPr="00A05CBD">
              <w:rPr>
                <w:rFonts w:ascii="Times New Roman" w:hAnsi="Times New Roman" w:cs="Times New Roman"/>
                <w:b/>
                <w:sz w:val="24"/>
                <w:szCs w:val="24"/>
              </w:rPr>
              <w:t>психоневрологічний інтернат»</w:t>
            </w:r>
          </w:p>
          <w:p w:rsidR="00A05CBD" w:rsidRPr="00A05CBD" w:rsidRDefault="00A05CBD" w:rsidP="00F64C00">
            <w:pPr>
              <w:tabs>
                <w:tab w:val="left" w:pos="6000"/>
              </w:tabs>
              <w:jc w:val="both"/>
              <w:rPr>
                <w:rFonts w:ascii="Times New Roman" w:hAnsi="Times New Roman" w:cs="Times New Roman"/>
                <w:b/>
                <w:sz w:val="24"/>
                <w:szCs w:val="24"/>
              </w:rPr>
            </w:pPr>
            <w:r w:rsidRPr="00A05CBD">
              <w:rPr>
                <w:rFonts w:ascii="Times New Roman" w:hAnsi="Times New Roman" w:cs="Times New Roman"/>
                <w:b/>
                <w:sz w:val="24"/>
                <w:szCs w:val="24"/>
              </w:rPr>
              <w:t>Житомирської обласної ради</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 xml:space="preserve">12101, Житомирська обл., </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 xml:space="preserve">Житомирський р-н., </w:t>
            </w:r>
          </w:p>
          <w:p w:rsidR="00A05CBD" w:rsidRPr="00A05CBD" w:rsidRDefault="00A05CBD" w:rsidP="00F64C00">
            <w:pPr>
              <w:tabs>
                <w:tab w:val="left" w:pos="6000"/>
              </w:tabs>
              <w:jc w:val="both"/>
              <w:rPr>
                <w:rFonts w:ascii="Times New Roman" w:hAnsi="Times New Roman" w:cs="Times New Roman"/>
                <w:sz w:val="24"/>
                <w:szCs w:val="24"/>
              </w:rPr>
            </w:pPr>
            <w:proofErr w:type="spellStart"/>
            <w:r w:rsidRPr="00A05CBD">
              <w:rPr>
                <w:rFonts w:ascii="Times New Roman" w:hAnsi="Times New Roman" w:cs="Times New Roman"/>
                <w:sz w:val="24"/>
                <w:szCs w:val="24"/>
              </w:rPr>
              <w:t>смт</w:t>
            </w:r>
            <w:proofErr w:type="spellEnd"/>
            <w:r w:rsidRPr="00A05CBD">
              <w:rPr>
                <w:rFonts w:ascii="Times New Roman" w:hAnsi="Times New Roman" w:cs="Times New Roman"/>
                <w:sz w:val="24"/>
                <w:szCs w:val="24"/>
              </w:rPr>
              <w:t>. Хорошів, вул. Лісовий масив, 1</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р/р UA378201720344260001000027665</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в УДКСУ м Житомир</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МФО 820172, КОД 33920224</w:t>
            </w:r>
          </w:p>
          <w:p w:rsidR="00A05CBD" w:rsidRPr="00A05CBD" w:rsidRDefault="00A05CBD" w:rsidP="00F64C00">
            <w:pPr>
              <w:tabs>
                <w:tab w:val="left" w:pos="6000"/>
              </w:tabs>
              <w:jc w:val="both"/>
              <w:rPr>
                <w:rFonts w:ascii="Times New Roman" w:hAnsi="Times New Roman" w:cs="Times New Roman"/>
                <w:sz w:val="24"/>
                <w:szCs w:val="24"/>
              </w:rPr>
            </w:pPr>
          </w:p>
          <w:p w:rsidR="00A05CBD" w:rsidRPr="00A05CBD" w:rsidRDefault="00A05CBD" w:rsidP="00F64C00">
            <w:pPr>
              <w:tabs>
                <w:tab w:val="left" w:pos="6000"/>
              </w:tabs>
              <w:jc w:val="both"/>
              <w:rPr>
                <w:rFonts w:ascii="Times New Roman" w:hAnsi="Times New Roman" w:cs="Times New Roman"/>
                <w:b/>
                <w:i/>
                <w:sz w:val="24"/>
                <w:szCs w:val="24"/>
              </w:rPr>
            </w:pPr>
            <w:r w:rsidRPr="00A05CBD">
              <w:rPr>
                <w:rFonts w:ascii="Times New Roman" w:hAnsi="Times New Roman" w:cs="Times New Roman"/>
                <w:sz w:val="24"/>
                <w:szCs w:val="24"/>
              </w:rPr>
              <w:t xml:space="preserve">Директор                        М.В. </w:t>
            </w:r>
            <w:proofErr w:type="spellStart"/>
            <w:r w:rsidRPr="00A05CBD">
              <w:rPr>
                <w:rFonts w:ascii="Times New Roman" w:hAnsi="Times New Roman" w:cs="Times New Roman"/>
                <w:sz w:val="24"/>
                <w:szCs w:val="24"/>
              </w:rPr>
              <w:t>Безпалюк</w:t>
            </w:r>
            <w:proofErr w:type="spellEnd"/>
          </w:p>
        </w:tc>
        <w:tc>
          <w:tcPr>
            <w:tcW w:w="4786"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rPr>
                <w:rFonts w:ascii="Times New Roman" w:hAnsi="Times New Roman" w:cs="Times New Roman"/>
                <w:b/>
                <w:i/>
                <w:sz w:val="24"/>
                <w:szCs w:val="24"/>
              </w:rPr>
            </w:pP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tc>
      </w:tr>
    </w:tbl>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Default="00A05CBD" w:rsidP="00A05CBD">
      <w:pPr>
        <w:jc w:val="both"/>
        <w:rPr>
          <w:rFonts w:ascii="Times New Roman" w:hAnsi="Times New Roman" w:cs="Times New Roman"/>
          <w:sz w:val="24"/>
          <w:szCs w:val="24"/>
        </w:rPr>
      </w:pPr>
    </w:p>
    <w:p w:rsidR="00A05CBD" w:rsidRPr="00A05CBD" w:rsidRDefault="00A05CBD" w:rsidP="00A05CBD">
      <w:pPr>
        <w:jc w:val="both"/>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sz w:val="24"/>
          <w:szCs w:val="24"/>
        </w:rPr>
        <w:t>Специфікація</w:t>
      </w:r>
    </w:p>
    <w:p w:rsidR="00A05CBD" w:rsidRPr="00A05CBD" w:rsidRDefault="00A05CBD" w:rsidP="00A05CBD">
      <w:pPr>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r w:rsidRPr="00A05CBD">
        <w:rPr>
          <w:rFonts w:ascii="Times New Roman" w:hAnsi="Times New Roman" w:cs="Times New Roman"/>
          <w:sz w:val="24"/>
          <w:szCs w:val="24"/>
        </w:rPr>
        <w:t>до  договору на поставку товарів  №______  від «_______» __________2024 р.</w:t>
      </w:r>
    </w:p>
    <w:p w:rsidR="00A05CBD" w:rsidRPr="00A05CBD" w:rsidRDefault="00A05CBD" w:rsidP="00A05CBD">
      <w:pPr>
        <w:jc w:val="center"/>
        <w:rPr>
          <w:rFonts w:ascii="Times New Roman" w:hAnsi="Times New Roman" w:cs="Times New Roman"/>
          <w:sz w:val="24"/>
          <w:szCs w:val="24"/>
        </w:rPr>
      </w:pPr>
    </w:p>
    <w:p w:rsidR="00A05CBD" w:rsidRPr="00A05CBD" w:rsidRDefault="00A05CBD" w:rsidP="00A05CBD">
      <w:pPr>
        <w:jc w:val="center"/>
        <w:rPr>
          <w:rFonts w:ascii="Times New Roman" w:hAnsi="Times New Roman" w:cs="Times New Roman"/>
          <w:sz w:val="24"/>
          <w:szCs w:val="24"/>
        </w:rPr>
      </w:pPr>
    </w:p>
    <w:tbl>
      <w:tblPr>
        <w:tblW w:w="9498" w:type="dxa"/>
        <w:tblInd w:w="55" w:type="dxa"/>
        <w:tblLayout w:type="fixed"/>
        <w:tblCellMar>
          <w:top w:w="55" w:type="dxa"/>
          <w:left w:w="55" w:type="dxa"/>
          <w:bottom w:w="55" w:type="dxa"/>
          <w:right w:w="55" w:type="dxa"/>
        </w:tblCellMar>
        <w:tblLook w:val="0000"/>
      </w:tblPr>
      <w:tblGrid>
        <w:gridCol w:w="567"/>
        <w:gridCol w:w="2835"/>
        <w:gridCol w:w="798"/>
        <w:gridCol w:w="1187"/>
        <w:gridCol w:w="1276"/>
        <w:gridCol w:w="1417"/>
        <w:gridCol w:w="1418"/>
      </w:tblGrid>
      <w:tr w:rsidR="00A05CBD" w:rsidRPr="00A05CBD" w:rsidTr="00F64C00">
        <w:tc>
          <w:tcPr>
            <w:tcW w:w="567" w:type="dxa"/>
            <w:tcBorders>
              <w:top w:val="single" w:sz="1" w:space="0" w:color="000000"/>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sz w:val="24"/>
                <w:szCs w:val="24"/>
              </w:rPr>
            </w:pPr>
            <w:r w:rsidRPr="00A05CBD">
              <w:rPr>
                <w:rFonts w:ascii="Times New Roman" w:hAnsi="Times New Roman" w:cs="Times New Roman"/>
                <w:sz w:val="24"/>
                <w:szCs w:val="24"/>
              </w:rPr>
              <w:t>№ п/п</w:t>
            </w:r>
          </w:p>
        </w:tc>
        <w:tc>
          <w:tcPr>
            <w:tcW w:w="2835" w:type="dxa"/>
            <w:tcBorders>
              <w:top w:val="single" w:sz="1" w:space="0" w:color="000000"/>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sz w:val="24"/>
                <w:szCs w:val="24"/>
              </w:rPr>
            </w:pPr>
            <w:r w:rsidRPr="00A05CBD">
              <w:rPr>
                <w:rFonts w:ascii="Times New Roman" w:hAnsi="Times New Roman" w:cs="Times New Roman"/>
                <w:sz w:val="24"/>
                <w:szCs w:val="24"/>
              </w:rPr>
              <w:t>Найменування</w:t>
            </w:r>
          </w:p>
        </w:tc>
        <w:tc>
          <w:tcPr>
            <w:tcW w:w="798" w:type="dxa"/>
            <w:tcBorders>
              <w:top w:val="single" w:sz="1" w:space="0" w:color="000000"/>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sz w:val="24"/>
                <w:szCs w:val="24"/>
              </w:rPr>
            </w:pPr>
            <w:r w:rsidRPr="00A05CBD">
              <w:rPr>
                <w:rFonts w:ascii="Times New Roman" w:hAnsi="Times New Roman" w:cs="Times New Roman"/>
                <w:sz w:val="24"/>
                <w:szCs w:val="24"/>
              </w:rPr>
              <w:t>Од.</w:t>
            </w:r>
          </w:p>
          <w:p w:rsidR="00A05CBD" w:rsidRPr="00A05CBD" w:rsidRDefault="00A05CBD" w:rsidP="00F64C00">
            <w:pPr>
              <w:jc w:val="center"/>
              <w:rPr>
                <w:rFonts w:ascii="Times New Roman" w:hAnsi="Times New Roman" w:cs="Times New Roman"/>
                <w:sz w:val="24"/>
                <w:szCs w:val="24"/>
              </w:rPr>
            </w:pPr>
            <w:proofErr w:type="spellStart"/>
            <w:r w:rsidRPr="00A05CBD">
              <w:rPr>
                <w:rFonts w:ascii="Times New Roman" w:hAnsi="Times New Roman" w:cs="Times New Roman"/>
                <w:sz w:val="24"/>
                <w:szCs w:val="24"/>
              </w:rPr>
              <w:t>вим</w:t>
            </w:r>
            <w:proofErr w:type="spellEnd"/>
            <w:r w:rsidRPr="00A05CBD">
              <w:rPr>
                <w:rFonts w:ascii="Times New Roman" w:hAnsi="Times New Roman" w:cs="Times New Roman"/>
                <w:sz w:val="24"/>
                <w:szCs w:val="24"/>
              </w:rPr>
              <w:t>.</w:t>
            </w:r>
          </w:p>
        </w:tc>
        <w:tc>
          <w:tcPr>
            <w:tcW w:w="1187" w:type="dxa"/>
            <w:tcBorders>
              <w:top w:val="single" w:sz="1" w:space="0" w:color="000000"/>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sz w:val="24"/>
                <w:szCs w:val="24"/>
              </w:rPr>
            </w:pPr>
            <w:r w:rsidRPr="00A05CBD">
              <w:rPr>
                <w:rFonts w:ascii="Times New Roman" w:hAnsi="Times New Roman" w:cs="Times New Roman"/>
                <w:sz w:val="24"/>
                <w:szCs w:val="24"/>
              </w:rPr>
              <w:t>Кількість</w:t>
            </w:r>
          </w:p>
        </w:tc>
        <w:tc>
          <w:tcPr>
            <w:tcW w:w="1276" w:type="dxa"/>
            <w:tcBorders>
              <w:top w:val="single" w:sz="1" w:space="0" w:color="000000"/>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Ціна за</w:t>
            </w:r>
          </w:p>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одиницю без ПДВ,</w:t>
            </w:r>
          </w:p>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грн.</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Ціна за</w:t>
            </w:r>
          </w:p>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одиницю з ПДВ*,</w:t>
            </w:r>
          </w:p>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грн.</w:t>
            </w:r>
          </w:p>
        </w:tc>
        <w:tc>
          <w:tcPr>
            <w:tcW w:w="1418" w:type="dxa"/>
            <w:tcBorders>
              <w:top w:val="single" w:sz="1" w:space="0" w:color="000000"/>
              <w:left w:val="single" w:sz="1" w:space="0" w:color="000000"/>
              <w:bottom w:val="single" w:sz="1" w:space="0" w:color="000000"/>
              <w:right w:val="single" w:sz="1" w:space="0" w:color="000000"/>
            </w:tcBorders>
            <w:vAlign w:val="center"/>
          </w:tcPr>
          <w:p w:rsidR="00A05CBD" w:rsidRPr="00A05CBD" w:rsidRDefault="00A05CBD" w:rsidP="00F64C00">
            <w:pPr>
              <w:jc w:val="center"/>
              <w:rPr>
                <w:rFonts w:ascii="Times New Roman" w:hAnsi="Times New Roman" w:cs="Times New Roman"/>
                <w:bCs/>
                <w:sz w:val="24"/>
                <w:szCs w:val="24"/>
              </w:rPr>
            </w:pPr>
            <w:r w:rsidRPr="00A05CBD">
              <w:rPr>
                <w:rFonts w:ascii="Times New Roman" w:hAnsi="Times New Roman" w:cs="Times New Roman"/>
                <w:bCs/>
                <w:sz w:val="24"/>
                <w:szCs w:val="24"/>
              </w:rPr>
              <w:t>Загальна вартість з/без ПДВ, грн.</w:t>
            </w:r>
          </w:p>
        </w:tc>
      </w:tr>
      <w:tr w:rsidR="00A05CBD" w:rsidRPr="00A05CBD" w:rsidTr="00F64C00">
        <w:tc>
          <w:tcPr>
            <w:tcW w:w="567" w:type="dxa"/>
            <w:tcBorders>
              <w:left w:val="single" w:sz="1" w:space="0" w:color="000000"/>
              <w:bottom w:val="single" w:sz="1" w:space="0" w:color="000000"/>
            </w:tcBorders>
            <w:shd w:val="clear" w:color="auto" w:fill="auto"/>
          </w:tcPr>
          <w:p w:rsidR="00A05CBD" w:rsidRPr="00A05CBD" w:rsidRDefault="00A05CBD" w:rsidP="00F64C00">
            <w:pPr>
              <w:pStyle w:val="af4"/>
              <w:snapToGrid w:val="0"/>
              <w:jc w:val="center"/>
              <w:rPr>
                <w:sz w:val="24"/>
                <w:szCs w:val="24"/>
                <w:lang w:val="uk-UA"/>
              </w:rPr>
            </w:pPr>
            <w:r w:rsidRPr="00A05CBD">
              <w:rPr>
                <w:sz w:val="24"/>
                <w:szCs w:val="24"/>
                <w:lang w:val="uk-UA"/>
              </w:rPr>
              <w:t>1.</w:t>
            </w:r>
          </w:p>
        </w:tc>
        <w:tc>
          <w:tcPr>
            <w:tcW w:w="2835" w:type="dxa"/>
            <w:tcBorders>
              <w:left w:val="single" w:sz="1" w:space="0" w:color="000000"/>
              <w:bottom w:val="single" w:sz="1" w:space="0" w:color="000000"/>
            </w:tcBorders>
            <w:shd w:val="clear" w:color="auto" w:fill="auto"/>
            <w:vAlign w:val="center"/>
          </w:tcPr>
          <w:p w:rsidR="00A05CBD" w:rsidRPr="00A05CBD" w:rsidRDefault="00D97B8D" w:rsidP="00F64C00">
            <w:pPr>
              <w:contextualSpacing/>
              <w:jc w:val="both"/>
              <w:rPr>
                <w:rFonts w:ascii="Times New Roman" w:hAnsi="Times New Roman" w:cs="Times New Roman"/>
                <w:sz w:val="24"/>
                <w:szCs w:val="24"/>
              </w:rPr>
            </w:pPr>
            <w:r>
              <w:rPr>
                <w:rFonts w:ascii="Times New Roman" w:hAnsi="Times New Roman" w:cs="Times New Roman"/>
                <w:bCs/>
                <w:sz w:val="24"/>
                <w:szCs w:val="24"/>
              </w:rPr>
              <w:t>Картопля</w:t>
            </w:r>
          </w:p>
        </w:tc>
        <w:tc>
          <w:tcPr>
            <w:tcW w:w="798" w:type="dxa"/>
            <w:tcBorders>
              <w:left w:val="single" w:sz="1" w:space="0" w:color="000000"/>
              <w:bottom w:val="single" w:sz="1" w:space="0" w:color="000000"/>
            </w:tcBorders>
            <w:shd w:val="clear" w:color="auto" w:fill="auto"/>
            <w:vAlign w:val="center"/>
          </w:tcPr>
          <w:p w:rsidR="00A05CBD" w:rsidRPr="00A05CBD" w:rsidRDefault="00A05CBD" w:rsidP="00F64C00">
            <w:pPr>
              <w:suppressLineNumbers/>
              <w:snapToGrid w:val="0"/>
              <w:jc w:val="center"/>
              <w:rPr>
                <w:rFonts w:ascii="Times New Roman" w:hAnsi="Times New Roman" w:cs="Times New Roman"/>
                <w:sz w:val="24"/>
                <w:szCs w:val="24"/>
                <w:lang w:eastAsia="ar-SA"/>
              </w:rPr>
            </w:pPr>
            <w:r w:rsidRPr="00A05CBD">
              <w:rPr>
                <w:rFonts w:ascii="Times New Roman" w:hAnsi="Times New Roman" w:cs="Times New Roman"/>
                <w:sz w:val="24"/>
                <w:szCs w:val="24"/>
                <w:lang w:eastAsia="ar-SA"/>
              </w:rPr>
              <w:t>кг.</w:t>
            </w:r>
          </w:p>
        </w:tc>
        <w:tc>
          <w:tcPr>
            <w:tcW w:w="1187" w:type="dxa"/>
            <w:tcBorders>
              <w:left w:val="single" w:sz="1" w:space="0" w:color="000000"/>
              <w:bottom w:val="single" w:sz="1" w:space="0" w:color="000000"/>
            </w:tcBorders>
            <w:shd w:val="clear" w:color="auto" w:fill="auto"/>
            <w:vAlign w:val="center"/>
          </w:tcPr>
          <w:p w:rsidR="00A05CBD" w:rsidRPr="00A05CBD" w:rsidRDefault="00A05CBD" w:rsidP="00F64C00">
            <w:pPr>
              <w:jc w:val="center"/>
              <w:rPr>
                <w:rFonts w:ascii="Times New Roman" w:hAnsi="Times New Roman" w:cs="Times New Roman"/>
                <w:sz w:val="24"/>
                <w:szCs w:val="24"/>
              </w:rPr>
            </w:pPr>
            <w:r w:rsidRPr="00A05CBD">
              <w:rPr>
                <w:rFonts w:ascii="Times New Roman" w:hAnsi="Times New Roman" w:cs="Times New Roman"/>
                <w:sz w:val="24"/>
                <w:szCs w:val="24"/>
              </w:rPr>
              <w:t>250</w:t>
            </w:r>
            <w:r w:rsidR="00D97B8D">
              <w:rPr>
                <w:rFonts w:ascii="Times New Roman" w:hAnsi="Times New Roman" w:cs="Times New Roman"/>
                <w:sz w:val="24"/>
                <w:szCs w:val="24"/>
              </w:rPr>
              <w:t>0</w:t>
            </w:r>
          </w:p>
        </w:tc>
        <w:tc>
          <w:tcPr>
            <w:tcW w:w="1276" w:type="dxa"/>
            <w:tcBorders>
              <w:left w:val="single" w:sz="1" w:space="0" w:color="000000"/>
              <w:bottom w:val="single" w:sz="1" w:space="0" w:color="000000"/>
            </w:tcBorders>
            <w:shd w:val="clear" w:color="auto" w:fill="auto"/>
          </w:tcPr>
          <w:p w:rsidR="00A05CBD" w:rsidRPr="00A05CBD" w:rsidRDefault="00A05CBD" w:rsidP="00F64C00">
            <w:pPr>
              <w:pStyle w:val="af4"/>
              <w:snapToGrid w:val="0"/>
              <w:rPr>
                <w:sz w:val="24"/>
                <w:szCs w:val="24"/>
                <w:lang w:val="uk-UA"/>
              </w:rPr>
            </w:pPr>
          </w:p>
        </w:tc>
        <w:tc>
          <w:tcPr>
            <w:tcW w:w="1417" w:type="dxa"/>
            <w:tcBorders>
              <w:left w:val="single" w:sz="1" w:space="0" w:color="000000"/>
              <w:bottom w:val="single" w:sz="1" w:space="0" w:color="000000"/>
              <w:right w:val="single" w:sz="1" w:space="0" w:color="000000"/>
            </w:tcBorders>
            <w:shd w:val="clear" w:color="auto" w:fill="auto"/>
          </w:tcPr>
          <w:p w:rsidR="00A05CBD" w:rsidRPr="00A05CBD" w:rsidRDefault="00A05CBD" w:rsidP="00F64C00">
            <w:pPr>
              <w:pStyle w:val="af4"/>
              <w:snapToGrid w:val="0"/>
              <w:rPr>
                <w:sz w:val="24"/>
                <w:szCs w:val="24"/>
                <w:lang w:val="uk-UA"/>
              </w:rPr>
            </w:pPr>
          </w:p>
        </w:tc>
        <w:tc>
          <w:tcPr>
            <w:tcW w:w="1418" w:type="dxa"/>
            <w:tcBorders>
              <w:left w:val="single" w:sz="1" w:space="0" w:color="000000"/>
              <w:bottom w:val="single" w:sz="1" w:space="0" w:color="000000"/>
              <w:right w:val="single" w:sz="1" w:space="0" w:color="000000"/>
            </w:tcBorders>
          </w:tcPr>
          <w:p w:rsidR="00A05CBD" w:rsidRPr="00A05CBD" w:rsidRDefault="00A05CBD" w:rsidP="00F64C00">
            <w:pPr>
              <w:pStyle w:val="af4"/>
              <w:snapToGrid w:val="0"/>
              <w:rPr>
                <w:sz w:val="24"/>
                <w:szCs w:val="24"/>
                <w:lang w:val="uk-UA"/>
              </w:rPr>
            </w:pPr>
          </w:p>
        </w:tc>
      </w:tr>
      <w:tr w:rsidR="00A05CBD" w:rsidRPr="00A05CBD" w:rsidTr="00F64C00">
        <w:tc>
          <w:tcPr>
            <w:tcW w:w="8080" w:type="dxa"/>
            <w:gridSpan w:val="6"/>
            <w:tcBorders>
              <w:left w:val="single" w:sz="1" w:space="0" w:color="000000"/>
              <w:bottom w:val="single" w:sz="1" w:space="0" w:color="000000"/>
              <w:right w:val="single" w:sz="1" w:space="0" w:color="000000"/>
            </w:tcBorders>
            <w:shd w:val="clear" w:color="auto" w:fill="auto"/>
          </w:tcPr>
          <w:p w:rsidR="00A05CBD" w:rsidRPr="00A05CBD" w:rsidRDefault="00A05CBD" w:rsidP="00F64C00">
            <w:pPr>
              <w:rPr>
                <w:rFonts w:ascii="Times New Roman" w:hAnsi="Times New Roman" w:cs="Times New Roman"/>
                <w:sz w:val="24"/>
                <w:szCs w:val="24"/>
              </w:rPr>
            </w:pPr>
            <w:r w:rsidRPr="00A05CBD">
              <w:rPr>
                <w:rFonts w:ascii="Times New Roman" w:hAnsi="Times New Roman" w:cs="Times New Roman"/>
                <w:sz w:val="24"/>
                <w:szCs w:val="24"/>
              </w:rPr>
              <w:t>Загальна вартість:</w:t>
            </w:r>
          </w:p>
        </w:tc>
        <w:tc>
          <w:tcPr>
            <w:tcW w:w="1418" w:type="dxa"/>
            <w:tcBorders>
              <w:left w:val="single" w:sz="1" w:space="0" w:color="000000"/>
              <w:bottom w:val="single" w:sz="1" w:space="0" w:color="000000"/>
              <w:right w:val="single" w:sz="1" w:space="0" w:color="000000"/>
            </w:tcBorders>
          </w:tcPr>
          <w:p w:rsidR="00A05CBD" w:rsidRPr="00A05CBD" w:rsidRDefault="00A05CBD" w:rsidP="00F64C00">
            <w:pPr>
              <w:rPr>
                <w:rFonts w:ascii="Times New Roman" w:hAnsi="Times New Roman" w:cs="Times New Roman"/>
                <w:sz w:val="24"/>
                <w:szCs w:val="24"/>
              </w:rPr>
            </w:pPr>
          </w:p>
        </w:tc>
      </w:tr>
    </w:tbl>
    <w:p w:rsidR="00A05CBD" w:rsidRPr="00A05CBD" w:rsidRDefault="00A05CBD" w:rsidP="00A05CB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3"/>
        <w:gridCol w:w="222"/>
      </w:tblGrid>
      <w:tr w:rsidR="00A05CBD" w:rsidRPr="00A05CBD" w:rsidTr="00A05CBD">
        <w:tc>
          <w:tcPr>
            <w:tcW w:w="9633" w:type="dxa"/>
            <w:tcBorders>
              <w:top w:val="single" w:sz="4" w:space="0" w:color="FFFFFF"/>
              <w:left w:val="single" w:sz="4" w:space="0" w:color="FFFFFF"/>
              <w:bottom w:val="single" w:sz="4" w:space="0" w:color="FFFFFF"/>
              <w:right w:val="single" w:sz="4" w:space="0" w:color="FFFFFF"/>
            </w:tcBorders>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gridCol w:w="222"/>
            </w:tblGrid>
            <w:tr w:rsidR="00A05CBD" w:rsidRPr="00A05CBD" w:rsidTr="00F64C00">
              <w:tc>
                <w:tcPr>
                  <w:tcW w:w="9493" w:type="dxa"/>
                  <w:tcBorders>
                    <w:top w:val="single" w:sz="4" w:space="0" w:color="FFFFFF"/>
                    <w:left w:val="single" w:sz="4" w:space="0" w:color="FFFFFF"/>
                    <w:bottom w:val="single" w:sz="4" w:space="0" w:color="FFFFFF"/>
                    <w:right w:val="single" w:sz="4" w:space="0" w:color="FFFFFF"/>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4750"/>
                  </w:tblGrid>
                  <w:tr w:rsidR="00A05CBD" w:rsidRPr="00A05CBD" w:rsidTr="00F64C00">
                    <w:tc>
                      <w:tcPr>
                        <w:tcW w:w="4785"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ЗАМОВНИК:</w:t>
                        </w:r>
                      </w:p>
                    </w:tc>
                    <w:tc>
                      <w:tcPr>
                        <w:tcW w:w="4786"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ПОСТАЧАЛЬНИК:</w:t>
                        </w:r>
                      </w:p>
                    </w:tc>
                  </w:tr>
                  <w:tr w:rsidR="00A05CBD" w:rsidRPr="00A05CBD" w:rsidTr="00F64C00">
                    <w:tc>
                      <w:tcPr>
                        <w:tcW w:w="4785"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both"/>
                          <w:rPr>
                            <w:rFonts w:ascii="Times New Roman" w:hAnsi="Times New Roman" w:cs="Times New Roman"/>
                            <w:b/>
                            <w:sz w:val="24"/>
                            <w:szCs w:val="24"/>
                          </w:rPr>
                        </w:pPr>
                        <w:proofErr w:type="spellStart"/>
                        <w:r w:rsidRPr="00A05CBD">
                          <w:rPr>
                            <w:rFonts w:ascii="Times New Roman" w:hAnsi="Times New Roman" w:cs="Times New Roman"/>
                            <w:b/>
                            <w:sz w:val="24"/>
                            <w:szCs w:val="24"/>
                          </w:rPr>
                          <w:t>КУ</w:t>
                        </w:r>
                        <w:proofErr w:type="spellEnd"/>
                        <w:r w:rsidRPr="00A05CBD">
                          <w:rPr>
                            <w:rFonts w:ascii="Times New Roman" w:hAnsi="Times New Roman" w:cs="Times New Roman"/>
                            <w:b/>
                            <w:sz w:val="24"/>
                            <w:szCs w:val="24"/>
                          </w:rPr>
                          <w:t xml:space="preserve"> «Хорошівський </w:t>
                        </w:r>
                      </w:p>
                      <w:p w:rsidR="00A05CBD" w:rsidRPr="00A05CBD" w:rsidRDefault="00A05CBD" w:rsidP="00F64C00">
                        <w:pPr>
                          <w:tabs>
                            <w:tab w:val="left" w:pos="6000"/>
                          </w:tabs>
                          <w:jc w:val="both"/>
                          <w:rPr>
                            <w:rFonts w:ascii="Times New Roman" w:hAnsi="Times New Roman" w:cs="Times New Roman"/>
                            <w:b/>
                            <w:sz w:val="24"/>
                            <w:szCs w:val="24"/>
                          </w:rPr>
                        </w:pPr>
                        <w:r w:rsidRPr="00A05CBD">
                          <w:rPr>
                            <w:rFonts w:ascii="Times New Roman" w:hAnsi="Times New Roman" w:cs="Times New Roman"/>
                            <w:b/>
                            <w:sz w:val="24"/>
                            <w:szCs w:val="24"/>
                          </w:rPr>
                          <w:t>психоневрологічний інтернат»</w:t>
                        </w:r>
                      </w:p>
                      <w:p w:rsidR="00A05CBD" w:rsidRPr="00A05CBD" w:rsidRDefault="00A05CBD" w:rsidP="00F64C00">
                        <w:pPr>
                          <w:tabs>
                            <w:tab w:val="left" w:pos="6000"/>
                          </w:tabs>
                          <w:jc w:val="both"/>
                          <w:rPr>
                            <w:rFonts w:ascii="Times New Roman" w:hAnsi="Times New Roman" w:cs="Times New Roman"/>
                            <w:b/>
                            <w:i/>
                            <w:sz w:val="24"/>
                            <w:szCs w:val="24"/>
                          </w:rPr>
                        </w:pPr>
                        <w:r w:rsidRPr="00A05CBD">
                          <w:rPr>
                            <w:rFonts w:ascii="Times New Roman" w:hAnsi="Times New Roman" w:cs="Times New Roman"/>
                            <w:b/>
                            <w:sz w:val="24"/>
                            <w:szCs w:val="24"/>
                          </w:rPr>
                          <w:t>Житомирської обласної ради</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 xml:space="preserve">12101, Житомирська обл., </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 xml:space="preserve">Житомирський р-н., </w:t>
                        </w:r>
                      </w:p>
                      <w:p w:rsidR="00A05CBD" w:rsidRPr="00A05CBD" w:rsidRDefault="00A05CBD" w:rsidP="00F64C00">
                        <w:pPr>
                          <w:tabs>
                            <w:tab w:val="left" w:pos="6000"/>
                          </w:tabs>
                          <w:jc w:val="both"/>
                          <w:rPr>
                            <w:rFonts w:ascii="Times New Roman" w:hAnsi="Times New Roman" w:cs="Times New Roman"/>
                            <w:sz w:val="24"/>
                            <w:szCs w:val="24"/>
                          </w:rPr>
                        </w:pPr>
                        <w:proofErr w:type="spellStart"/>
                        <w:r w:rsidRPr="00A05CBD">
                          <w:rPr>
                            <w:rFonts w:ascii="Times New Roman" w:hAnsi="Times New Roman" w:cs="Times New Roman"/>
                            <w:sz w:val="24"/>
                            <w:szCs w:val="24"/>
                          </w:rPr>
                          <w:t>смт</w:t>
                        </w:r>
                        <w:proofErr w:type="spellEnd"/>
                        <w:r w:rsidRPr="00A05CBD">
                          <w:rPr>
                            <w:rFonts w:ascii="Times New Roman" w:hAnsi="Times New Roman" w:cs="Times New Roman"/>
                            <w:sz w:val="24"/>
                            <w:szCs w:val="24"/>
                          </w:rPr>
                          <w:t>. Хорошів, вул. Лісовий масив, 1</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р/р UA378201720344260001000027665</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в УДКСУ м Житомир</w:t>
                        </w:r>
                      </w:p>
                      <w:p w:rsidR="00A05CBD" w:rsidRPr="00A05CBD" w:rsidRDefault="00A05CBD" w:rsidP="00F64C00">
                        <w:pPr>
                          <w:tabs>
                            <w:tab w:val="left" w:pos="6000"/>
                          </w:tabs>
                          <w:jc w:val="both"/>
                          <w:rPr>
                            <w:rFonts w:ascii="Times New Roman" w:hAnsi="Times New Roman" w:cs="Times New Roman"/>
                            <w:sz w:val="24"/>
                            <w:szCs w:val="24"/>
                          </w:rPr>
                        </w:pPr>
                        <w:r w:rsidRPr="00A05CBD">
                          <w:rPr>
                            <w:rFonts w:ascii="Times New Roman" w:hAnsi="Times New Roman" w:cs="Times New Roman"/>
                            <w:sz w:val="24"/>
                            <w:szCs w:val="24"/>
                          </w:rPr>
                          <w:t>МФО 820172, КОД 33920224</w:t>
                        </w:r>
                      </w:p>
                      <w:p w:rsidR="00A05CBD" w:rsidRPr="00A05CBD" w:rsidRDefault="00A05CBD" w:rsidP="00F64C00">
                        <w:pPr>
                          <w:tabs>
                            <w:tab w:val="left" w:pos="6000"/>
                          </w:tabs>
                          <w:jc w:val="both"/>
                          <w:rPr>
                            <w:rFonts w:ascii="Times New Roman" w:hAnsi="Times New Roman" w:cs="Times New Roman"/>
                            <w:sz w:val="24"/>
                            <w:szCs w:val="24"/>
                          </w:rPr>
                        </w:pPr>
                      </w:p>
                      <w:p w:rsidR="00A05CBD" w:rsidRPr="00A05CBD" w:rsidRDefault="00A05CBD" w:rsidP="00F64C00">
                        <w:pPr>
                          <w:tabs>
                            <w:tab w:val="left" w:pos="6000"/>
                          </w:tabs>
                          <w:jc w:val="both"/>
                          <w:rPr>
                            <w:rFonts w:ascii="Times New Roman" w:hAnsi="Times New Roman" w:cs="Times New Roman"/>
                            <w:b/>
                            <w:i/>
                            <w:sz w:val="24"/>
                            <w:szCs w:val="24"/>
                          </w:rPr>
                        </w:pPr>
                        <w:r w:rsidRPr="00A05CBD">
                          <w:rPr>
                            <w:rFonts w:ascii="Times New Roman" w:hAnsi="Times New Roman" w:cs="Times New Roman"/>
                            <w:sz w:val="24"/>
                            <w:szCs w:val="24"/>
                          </w:rPr>
                          <w:t xml:space="preserve">Директор                        М.В. </w:t>
                        </w:r>
                        <w:proofErr w:type="spellStart"/>
                        <w:r w:rsidRPr="00A05CBD">
                          <w:rPr>
                            <w:rFonts w:ascii="Times New Roman" w:hAnsi="Times New Roman" w:cs="Times New Roman"/>
                            <w:sz w:val="24"/>
                            <w:szCs w:val="24"/>
                          </w:rPr>
                          <w:t>Безпалюк</w:t>
                        </w:r>
                        <w:proofErr w:type="spellEnd"/>
                      </w:p>
                    </w:tc>
                    <w:tc>
                      <w:tcPr>
                        <w:tcW w:w="4786"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p w:rsidR="00A05CBD" w:rsidRPr="00A05CBD" w:rsidRDefault="00A05CBD" w:rsidP="00F64C00">
                        <w:pPr>
                          <w:tabs>
                            <w:tab w:val="left" w:pos="6000"/>
                          </w:tabs>
                          <w:rPr>
                            <w:rFonts w:ascii="Times New Roman" w:hAnsi="Times New Roman" w:cs="Times New Roman"/>
                            <w:b/>
                            <w:i/>
                            <w:sz w:val="24"/>
                            <w:szCs w:val="24"/>
                          </w:rPr>
                        </w:pPr>
                      </w:p>
                      <w:p w:rsidR="00A05CBD" w:rsidRPr="00A05CBD" w:rsidRDefault="00A05CBD" w:rsidP="00F64C00">
                        <w:pPr>
                          <w:tabs>
                            <w:tab w:val="left" w:pos="6000"/>
                          </w:tabs>
                          <w:jc w:val="center"/>
                          <w:rPr>
                            <w:rFonts w:ascii="Times New Roman" w:hAnsi="Times New Roman" w:cs="Times New Roman"/>
                            <w:b/>
                            <w:i/>
                            <w:sz w:val="24"/>
                            <w:szCs w:val="24"/>
                          </w:rPr>
                        </w:pPr>
                        <w:r w:rsidRPr="00A05CBD">
                          <w:rPr>
                            <w:rFonts w:ascii="Times New Roman" w:hAnsi="Times New Roman" w:cs="Times New Roman"/>
                            <w:b/>
                            <w:i/>
                            <w:sz w:val="24"/>
                            <w:szCs w:val="24"/>
                          </w:rPr>
                          <w:t>_____________________________________</w:t>
                        </w:r>
                      </w:p>
                    </w:tc>
                  </w:tr>
                </w:tbl>
                <w:p w:rsidR="00A05CBD" w:rsidRPr="00A05CBD" w:rsidRDefault="00A05CBD" w:rsidP="00F64C00">
                  <w:pPr>
                    <w:tabs>
                      <w:tab w:val="left" w:pos="6000"/>
                    </w:tabs>
                    <w:jc w:val="center"/>
                    <w:rPr>
                      <w:rFonts w:ascii="Times New Roman" w:hAnsi="Times New Roman" w:cs="Times New Roman"/>
                      <w:b/>
                      <w: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p>
              </w:tc>
            </w:tr>
            <w:tr w:rsidR="00A05CBD" w:rsidRPr="00A05CBD" w:rsidTr="00F64C00">
              <w:tc>
                <w:tcPr>
                  <w:tcW w:w="9493"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both"/>
                    <w:rPr>
                      <w:rFonts w:ascii="Times New Roman" w:hAnsi="Times New Roman" w:cs="Times New Roman"/>
                      <w:b/>
                      <w: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p>
              </w:tc>
            </w:tr>
          </w:tbl>
          <w:p w:rsidR="00A05CBD" w:rsidRPr="00A05CBD" w:rsidRDefault="00A05CBD" w:rsidP="00F64C00">
            <w:pPr>
              <w:tabs>
                <w:tab w:val="left" w:pos="6000"/>
              </w:tabs>
              <w:jc w:val="center"/>
              <w:rPr>
                <w:rFonts w:ascii="Times New Roman" w:hAnsi="Times New Roman" w:cs="Times New Roman"/>
                <w:b/>
                <w: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center"/>
              <w:rPr>
                <w:rFonts w:ascii="Times New Roman" w:hAnsi="Times New Roman" w:cs="Times New Roman"/>
                <w:b/>
                <w:i/>
                <w:sz w:val="24"/>
                <w:szCs w:val="24"/>
              </w:rPr>
            </w:pPr>
          </w:p>
        </w:tc>
      </w:tr>
      <w:tr w:rsidR="00A05CBD" w:rsidRPr="00A05CBD" w:rsidTr="00A05CBD">
        <w:tc>
          <w:tcPr>
            <w:tcW w:w="9633"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jc w:val="both"/>
              <w:rPr>
                <w:rFonts w:ascii="Times New Roman" w:hAnsi="Times New Roman" w:cs="Times New Roman"/>
                <w:b/>
                <w: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A05CBD" w:rsidRPr="00A05CBD" w:rsidRDefault="00A05CBD" w:rsidP="00F64C00">
            <w:pPr>
              <w:tabs>
                <w:tab w:val="left" w:pos="6000"/>
              </w:tabs>
              <w:rPr>
                <w:rFonts w:ascii="Times New Roman" w:hAnsi="Times New Roman" w:cs="Times New Roman"/>
                <w:b/>
                <w:i/>
                <w:sz w:val="24"/>
                <w:szCs w:val="24"/>
              </w:rPr>
            </w:pPr>
          </w:p>
        </w:tc>
      </w:tr>
    </w:tbl>
    <w:p w:rsidR="00A05CBD" w:rsidRPr="00A05CBD" w:rsidRDefault="00A05CBD" w:rsidP="00A05CBD">
      <w:pPr>
        <w:rPr>
          <w:rFonts w:ascii="Times New Roman" w:hAnsi="Times New Roman" w:cs="Times New Roman"/>
          <w:sz w:val="24"/>
          <w:szCs w:val="24"/>
        </w:rPr>
      </w:pPr>
    </w:p>
    <w:p w:rsidR="00A05CBD" w:rsidRPr="0022577D" w:rsidRDefault="00A05CBD" w:rsidP="00A05CBD">
      <w:pPr>
        <w:rPr>
          <w:sz w:val="24"/>
          <w:szCs w:val="24"/>
        </w:rPr>
      </w:pPr>
    </w:p>
    <w:p w:rsidR="00A05CBD" w:rsidRPr="0022577D" w:rsidRDefault="00A05CBD" w:rsidP="00A05CBD">
      <w:pPr>
        <w:rPr>
          <w:sz w:val="24"/>
          <w:szCs w:val="24"/>
        </w:rPr>
      </w:pPr>
    </w:p>
    <w:p w:rsidR="00247A3A" w:rsidRDefault="00247A3A" w:rsidP="00586D8C">
      <w:pPr>
        <w:spacing w:after="0" w:line="240" w:lineRule="auto"/>
        <w:ind w:right="-1"/>
        <w:outlineLvl w:val="2"/>
        <w:rPr>
          <w:rFonts w:ascii="Times New Roman" w:eastAsia="Times New Roman" w:hAnsi="Times New Roman" w:cs="Times New Roman"/>
          <w:b/>
          <w:bCs/>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E75091" w:rsidRDefault="00E75091" w:rsidP="00A84F76">
      <w:pPr>
        <w:shd w:val="clear" w:color="auto" w:fill="FFFFFF"/>
        <w:spacing w:after="0" w:line="240" w:lineRule="auto"/>
        <w:jc w:val="center"/>
        <w:rPr>
          <w:rFonts w:ascii="Times New Roman" w:eastAsia="Times New Roman" w:hAnsi="Times New Roman"/>
          <w:b/>
        </w:rPr>
      </w:pPr>
    </w:p>
    <w:p w:rsidR="007A709D" w:rsidRPr="007A709D" w:rsidRDefault="007A709D" w:rsidP="007A709D">
      <w:pPr>
        <w:widowControl w:val="0"/>
        <w:suppressAutoHyphens/>
        <w:autoSpaceDE w:val="0"/>
        <w:spacing w:after="0" w:line="240" w:lineRule="auto"/>
        <w:jc w:val="center"/>
        <w:rPr>
          <w:rFonts w:ascii="Times New Roman" w:eastAsia="Times New Roman" w:hAnsi="Times New Roman"/>
          <w:b/>
          <w:sz w:val="18"/>
          <w:szCs w:val="18"/>
          <w:lang w:eastAsia="zh-CN"/>
        </w:rPr>
      </w:pPr>
    </w:p>
    <w:p w:rsidR="007A709D" w:rsidRPr="007A709D" w:rsidRDefault="007A709D" w:rsidP="007A709D">
      <w:pPr>
        <w:widowControl w:val="0"/>
        <w:suppressAutoHyphens/>
        <w:autoSpaceDE w:val="0"/>
        <w:spacing w:after="0" w:line="240" w:lineRule="auto"/>
        <w:jc w:val="right"/>
        <w:rPr>
          <w:rFonts w:ascii="Times New Roman" w:eastAsia="Times New Roman" w:hAnsi="Times New Roman"/>
          <w:b/>
          <w:sz w:val="18"/>
          <w:szCs w:val="18"/>
          <w:lang w:eastAsia="zh-CN"/>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ind w:firstLine="6663"/>
        <w:jc w:val="both"/>
        <w:rPr>
          <w:rFonts w:ascii="Times New Roman" w:eastAsia="Times New Roman" w:hAnsi="Times New Roman" w:cs="Times New Roman"/>
          <w:sz w:val="24"/>
          <w:szCs w:val="24"/>
        </w:rPr>
      </w:pPr>
    </w:p>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 w:rsidR="007A709D" w:rsidRPr="007A709D" w:rsidRDefault="007A709D" w:rsidP="007A709D">
      <w:pPr>
        <w:spacing w:before="240" w:after="240" w:line="240" w:lineRule="auto"/>
        <w:jc w:val="both"/>
        <w:rPr>
          <w:rFonts w:ascii="Times New Roman" w:eastAsia="Times New Roman" w:hAnsi="Times New Roman" w:cs="Times New Roman"/>
          <w:color w:val="000000"/>
        </w:rPr>
      </w:pPr>
    </w:p>
    <w:p w:rsidR="007A709D" w:rsidRPr="007A709D" w:rsidRDefault="007A709D" w:rsidP="007A709D">
      <w:pPr>
        <w:widowControl w:val="0"/>
        <w:spacing w:after="0" w:line="240" w:lineRule="auto"/>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jc w:val="both"/>
        <w:rPr>
          <w:rFonts w:ascii="Times New Roman" w:eastAsia="Times New Roman" w:hAnsi="Times New Roman" w:cs="Times New Roman"/>
          <w:sz w:val="24"/>
          <w:szCs w:val="24"/>
        </w:rPr>
      </w:pPr>
    </w:p>
    <w:p w:rsidR="007A709D" w:rsidRPr="007A709D" w:rsidRDefault="007A709D" w:rsidP="007A709D">
      <w:pPr>
        <w:widowControl w:val="0"/>
        <w:spacing w:after="0" w:line="240" w:lineRule="auto"/>
        <w:jc w:val="both"/>
        <w:rPr>
          <w:rFonts w:ascii="Times New Roman" w:eastAsia="Times New Roman" w:hAnsi="Times New Roman" w:cs="Times New Roman"/>
          <w:sz w:val="24"/>
          <w:szCs w:val="24"/>
        </w:rPr>
      </w:pPr>
    </w:p>
    <w:p w:rsidR="007A709D" w:rsidRDefault="007A709D" w:rsidP="00EF7944">
      <w:pPr>
        <w:spacing w:before="240" w:after="240" w:line="240" w:lineRule="auto"/>
        <w:jc w:val="both"/>
        <w:rPr>
          <w:rFonts w:ascii="Times New Roman" w:eastAsia="Times New Roman" w:hAnsi="Times New Roman" w:cs="Times New Roman"/>
          <w:sz w:val="20"/>
          <w:szCs w:val="20"/>
        </w:rPr>
      </w:pPr>
    </w:p>
    <w:sectPr w:rsidR="007A709D" w:rsidSect="00C7785F">
      <w:footerReference w:type="defaul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92" w:rsidRDefault="001C5692">
      <w:pPr>
        <w:spacing w:after="0" w:line="240" w:lineRule="auto"/>
      </w:pPr>
      <w:r>
        <w:separator/>
      </w:r>
    </w:p>
  </w:endnote>
  <w:endnote w:type="continuationSeparator" w:id="0">
    <w:p w:rsidR="001C5692" w:rsidRDefault="001C5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69" w:rsidRDefault="00E85D6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92" w:rsidRDefault="001C5692">
      <w:pPr>
        <w:spacing w:after="0" w:line="240" w:lineRule="auto"/>
      </w:pPr>
      <w:r>
        <w:separator/>
      </w:r>
    </w:p>
  </w:footnote>
  <w:footnote w:type="continuationSeparator" w:id="0">
    <w:p w:rsidR="001C5692" w:rsidRDefault="001C5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1BE95C0"/>
    <w:name w:val="WW8Num22"/>
    <w:lvl w:ilvl="0">
      <w:start w:val="1"/>
      <w:numFmt w:val="decimal"/>
      <w:lvlText w:val="%1)"/>
      <w:lvlJc w:val="left"/>
      <w:pPr>
        <w:tabs>
          <w:tab w:val="num" w:pos="-283"/>
        </w:tabs>
        <w:ind w:left="786" w:hanging="360"/>
      </w:pPr>
      <w:rPr>
        <w:b w:val="0"/>
      </w:rPr>
    </w:lvl>
    <w:lvl w:ilvl="1">
      <w:start w:val="1"/>
      <w:numFmt w:val="decimal"/>
      <w:lvlText w:val="%2)"/>
      <w:lvlJc w:val="left"/>
      <w:pPr>
        <w:ind w:left="1298" w:hanging="360"/>
      </w:pPr>
      <w:rPr>
        <w:rFonts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2">
    <w:nsid w:val="0C7E65A1"/>
    <w:multiLevelType w:val="multilevel"/>
    <w:tmpl w:val="1B284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950C7F"/>
    <w:multiLevelType w:val="multilevel"/>
    <w:tmpl w:val="181C59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E31B37"/>
    <w:multiLevelType w:val="multilevel"/>
    <w:tmpl w:val="66AEBC48"/>
    <w:lvl w:ilvl="0">
      <w:start w:val="3"/>
      <w:numFmt w:val="decimal"/>
      <w:lvlText w:val="%1."/>
      <w:lvlJc w:val="left"/>
      <w:pPr>
        <w:ind w:left="360" w:hanging="360"/>
      </w:pPr>
      <w:rPr>
        <w:rFonts w:hint="default"/>
      </w:rPr>
    </w:lvl>
    <w:lvl w:ilvl="1">
      <w:start w:val="1"/>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5">
    <w:nsid w:val="1061110D"/>
    <w:multiLevelType w:val="multilevel"/>
    <w:tmpl w:val="7FDA64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15D4F86"/>
    <w:multiLevelType w:val="multilevel"/>
    <w:tmpl w:val="18DE4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A9657A"/>
    <w:multiLevelType w:val="multilevel"/>
    <w:tmpl w:val="8C761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502EBF"/>
    <w:multiLevelType w:val="multilevel"/>
    <w:tmpl w:val="13307C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DF1A41"/>
    <w:multiLevelType w:val="multilevel"/>
    <w:tmpl w:val="E222E7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1E182F6B"/>
    <w:multiLevelType w:val="multilevel"/>
    <w:tmpl w:val="A3D0E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B452116"/>
    <w:multiLevelType w:val="hybridMultilevel"/>
    <w:tmpl w:val="CBAADB84"/>
    <w:lvl w:ilvl="0" w:tplc="41FA75A6">
      <w:start w:val="4"/>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F25C3"/>
    <w:multiLevelType w:val="hybridMultilevel"/>
    <w:tmpl w:val="89367D80"/>
    <w:lvl w:ilvl="0" w:tplc="841EF9D8">
      <w:start w:val="22"/>
      <w:numFmt w:val="bullet"/>
      <w:lvlText w:val="-"/>
      <w:lvlJc w:val="left"/>
      <w:pPr>
        <w:ind w:left="644" w:hanging="360"/>
      </w:pPr>
      <w:rPr>
        <w:rFonts w:ascii="Times New Roman" w:eastAsia="Arial" w:hAnsi="Times New Roman" w:cs="Times New Roman" w:hint="default"/>
        <w:b/>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3">
    <w:nsid w:val="333821CB"/>
    <w:multiLevelType w:val="multilevel"/>
    <w:tmpl w:val="235838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89353D"/>
    <w:multiLevelType w:val="hybridMultilevel"/>
    <w:tmpl w:val="1B50294E"/>
    <w:lvl w:ilvl="0" w:tplc="B3846C52">
      <w:start w:val="22"/>
      <w:numFmt w:val="bullet"/>
      <w:lvlText w:val="-"/>
      <w:lvlJc w:val="left"/>
      <w:pPr>
        <w:ind w:left="757" w:hanging="360"/>
      </w:pPr>
      <w:rPr>
        <w:rFonts w:ascii="Times New Roman" w:eastAsia="Arial"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5">
    <w:nsid w:val="36A64300"/>
    <w:multiLevelType w:val="multilevel"/>
    <w:tmpl w:val="0F70BE5A"/>
    <w:lvl w:ilvl="0">
      <w:start w:val="1"/>
      <w:numFmt w:val="decimal"/>
      <w:lvlText w:val="%1."/>
      <w:lvlJc w:val="left"/>
      <w:pPr>
        <w:ind w:left="1353" w:hanging="360"/>
      </w:pPr>
      <w:rPr>
        <w:rFonts w:hint="default"/>
      </w:rPr>
    </w:lvl>
    <w:lvl w:ilvl="1">
      <w:start w:val="1"/>
      <w:numFmt w:val="decimal"/>
      <w:isLgl/>
      <w:lvlText w:val="%1.%2."/>
      <w:lvlJc w:val="left"/>
      <w:pPr>
        <w:ind w:left="960" w:hanging="60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70A4C5D"/>
    <w:multiLevelType w:val="multilevel"/>
    <w:tmpl w:val="5562060A"/>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B5E3E51"/>
    <w:multiLevelType w:val="multilevel"/>
    <w:tmpl w:val="C9D8F7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3CFA7280"/>
    <w:multiLevelType w:val="multilevel"/>
    <w:tmpl w:val="DC02C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A23C31"/>
    <w:multiLevelType w:val="multilevel"/>
    <w:tmpl w:val="C57EEF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56A12E5F"/>
    <w:multiLevelType w:val="multilevel"/>
    <w:tmpl w:val="658AE0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59943C91"/>
    <w:multiLevelType w:val="multilevel"/>
    <w:tmpl w:val="2B8C23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375349"/>
    <w:multiLevelType w:val="hybridMultilevel"/>
    <w:tmpl w:val="5770F7AE"/>
    <w:lvl w:ilvl="0" w:tplc="D64E11A6">
      <w:start w:val="3"/>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nsid w:val="63F33408"/>
    <w:multiLevelType w:val="hybridMultilevel"/>
    <w:tmpl w:val="EEDE61A0"/>
    <w:lvl w:ilvl="0" w:tplc="6E8EDD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B5D87"/>
    <w:multiLevelType w:val="hybridMultilevel"/>
    <w:tmpl w:val="2E0000E2"/>
    <w:lvl w:ilvl="0" w:tplc="EAA44EBE">
      <w:numFmt w:val="bullet"/>
      <w:lvlText w:val="-"/>
      <w:lvlJc w:val="left"/>
      <w:pPr>
        <w:ind w:left="1352" w:hanging="360"/>
      </w:pPr>
      <w:rPr>
        <w:rFonts w:ascii="Times New Roman" w:eastAsia="Times New Roman" w:hAnsi="Times New Roman" w:cs="Times New Roman" w:hint="default"/>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25">
    <w:nsid w:val="6FD9347D"/>
    <w:multiLevelType w:val="multilevel"/>
    <w:tmpl w:val="B0A43A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3"/>
  </w:num>
  <w:num w:numId="4">
    <w:abstractNumId w:val="6"/>
  </w:num>
  <w:num w:numId="5">
    <w:abstractNumId w:val="2"/>
  </w:num>
  <w:num w:numId="6">
    <w:abstractNumId w:val="21"/>
  </w:num>
  <w:num w:numId="7">
    <w:abstractNumId w:val="7"/>
  </w:num>
  <w:num w:numId="8">
    <w:abstractNumId w:val="2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15"/>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num>
  <w:num w:numId="24">
    <w:abstractNumId w:val="24"/>
  </w:num>
  <w:num w:numId="25">
    <w:abstractNumId w:val="18"/>
    <w:lvlOverride w:ilvl="0"/>
    <w:lvlOverride w:ilvl="1">
      <w:startOverride w:val="1"/>
    </w:lvlOverride>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num>
  <w:num w:numId="31">
    <w:abstractNumId w:val="9"/>
  </w:num>
  <w:num w:numId="32">
    <w:abstractNumId w:val="17"/>
  </w:num>
  <w:num w:numId="33">
    <w:abstractNumId w:val="25"/>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E4B"/>
    <w:rsid w:val="00001B61"/>
    <w:rsid w:val="00016B8A"/>
    <w:rsid w:val="00017A78"/>
    <w:rsid w:val="0002661F"/>
    <w:rsid w:val="000275BB"/>
    <w:rsid w:val="00051A66"/>
    <w:rsid w:val="000530EC"/>
    <w:rsid w:val="00060ABF"/>
    <w:rsid w:val="000734AE"/>
    <w:rsid w:val="000901B9"/>
    <w:rsid w:val="00090EF3"/>
    <w:rsid w:val="00091A36"/>
    <w:rsid w:val="00091F34"/>
    <w:rsid w:val="00093EF1"/>
    <w:rsid w:val="00097944"/>
    <w:rsid w:val="000A5CF6"/>
    <w:rsid w:val="000B5883"/>
    <w:rsid w:val="000B710A"/>
    <w:rsid w:val="000C1A5E"/>
    <w:rsid w:val="000C4179"/>
    <w:rsid w:val="000E088F"/>
    <w:rsid w:val="000E24E1"/>
    <w:rsid w:val="000F1421"/>
    <w:rsid w:val="000F45A4"/>
    <w:rsid w:val="0010111D"/>
    <w:rsid w:val="00112787"/>
    <w:rsid w:val="001253AA"/>
    <w:rsid w:val="00143DD8"/>
    <w:rsid w:val="00143F8D"/>
    <w:rsid w:val="00146C7A"/>
    <w:rsid w:val="00146E42"/>
    <w:rsid w:val="00155320"/>
    <w:rsid w:val="001561F0"/>
    <w:rsid w:val="00166AAC"/>
    <w:rsid w:val="00172820"/>
    <w:rsid w:val="001820E7"/>
    <w:rsid w:val="00184A4F"/>
    <w:rsid w:val="0018709D"/>
    <w:rsid w:val="00194A4F"/>
    <w:rsid w:val="001A0827"/>
    <w:rsid w:val="001B19D8"/>
    <w:rsid w:val="001B2987"/>
    <w:rsid w:val="001B507F"/>
    <w:rsid w:val="001C5692"/>
    <w:rsid w:val="001C5BD8"/>
    <w:rsid w:val="001D79C7"/>
    <w:rsid w:val="001E10D3"/>
    <w:rsid w:val="001E6076"/>
    <w:rsid w:val="001F2CC5"/>
    <w:rsid w:val="001F31E9"/>
    <w:rsid w:val="001F3F58"/>
    <w:rsid w:val="001F42CE"/>
    <w:rsid w:val="0020104F"/>
    <w:rsid w:val="002101E1"/>
    <w:rsid w:val="00217ECC"/>
    <w:rsid w:val="00221DEA"/>
    <w:rsid w:val="00231B14"/>
    <w:rsid w:val="00240571"/>
    <w:rsid w:val="00246070"/>
    <w:rsid w:val="00246189"/>
    <w:rsid w:val="00246C19"/>
    <w:rsid w:val="00247A3A"/>
    <w:rsid w:val="00255603"/>
    <w:rsid w:val="002624D0"/>
    <w:rsid w:val="0027017E"/>
    <w:rsid w:val="002800EA"/>
    <w:rsid w:val="002848F9"/>
    <w:rsid w:val="00286AF5"/>
    <w:rsid w:val="00286D17"/>
    <w:rsid w:val="002930E9"/>
    <w:rsid w:val="0029549E"/>
    <w:rsid w:val="00296451"/>
    <w:rsid w:val="00296D27"/>
    <w:rsid w:val="002A335B"/>
    <w:rsid w:val="002A7960"/>
    <w:rsid w:val="002B3B59"/>
    <w:rsid w:val="002B77B5"/>
    <w:rsid w:val="002C27C1"/>
    <w:rsid w:val="002C7EE2"/>
    <w:rsid w:val="002D2C6D"/>
    <w:rsid w:val="002D3A3D"/>
    <w:rsid w:val="002D4A90"/>
    <w:rsid w:val="002D4BEA"/>
    <w:rsid w:val="002D52EA"/>
    <w:rsid w:val="002D6B29"/>
    <w:rsid w:val="002E11D1"/>
    <w:rsid w:val="002E165A"/>
    <w:rsid w:val="002E36DD"/>
    <w:rsid w:val="002F21B7"/>
    <w:rsid w:val="002F7658"/>
    <w:rsid w:val="003125D4"/>
    <w:rsid w:val="00313094"/>
    <w:rsid w:val="003143F4"/>
    <w:rsid w:val="00314FA9"/>
    <w:rsid w:val="00315969"/>
    <w:rsid w:val="00323DD9"/>
    <w:rsid w:val="0033301C"/>
    <w:rsid w:val="00335E62"/>
    <w:rsid w:val="00337073"/>
    <w:rsid w:val="00342587"/>
    <w:rsid w:val="00343045"/>
    <w:rsid w:val="003444A5"/>
    <w:rsid w:val="00344AB2"/>
    <w:rsid w:val="003602FC"/>
    <w:rsid w:val="00362602"/>
    <w:rsid w:val="00370ED9"/>
    <w:rsid w:val="003727B8"/>
    <w:rsid w:val="0038626A"/>
    <w:rsid w:val="003923F6"/>
    <w:rsid w:val="00396A71"/>
    <w:rsid w:val="003A2E31"/>
    <w:rsid w:val="003A6D92"/>
    <w:rsid w:val="003A79AF"/>
    <w:rsid w:val="003B200E"/>
    <w:rsid w:val="003B55AB"/>
    <w:rsid w:val="003C1F6C"/>
    <w:rsid w:val="003D2D8A"/>
    <w:rsid w:val="003D355D"/>
    <w:rsid w:val="003D46E5"/>
    <w:rsid w:val="003E2644"/>
    <w:rsid w:val="003E605A"/>
    <w:rsid w:val="003E6ABD"/>
    <w:rsid w:val="003F0A6A"/>
    <w:rsid w:val="003F499C"/>
    <w:rsid w:val="004048E4"/>
    <w:rsid w:val="004131F5"/>
    <w:rsid w:val="00414B3A"/>
    <w:rsid w:val="00417099"/>
    <w:rsid w:val="004233A1"/>
    <w:rsid w:val="00425161"/>
    <w:rsid w:val="00426B6F"/>
    <w:rsid w:val="004309C0"/>
    <w:rsid w:val="00431532"/>
    <w:rsid w:val="004438E2"/>
    <w:rsid w:val="00446194"/>
    <w:rsid w:val="00446E8D"/>
    <w:rsid w:val="00450DB7"/>
    <w:rsid w:val="00452E5A"/>
    <w:rsid w:val="00453ED7"/>
    <w:rsid w:val="004642AF"/>
    <w:rsid w:val="004704F8"/>
    <w:rsid w:val="0048440D"/>
    <w:rsid w:val="004913B9"/>
    <w:rsid w:val="00495E98"/>
    <w:rsid w:val="004A1042"/>
    <w:rsid w:val="004A7F52"/>
    <w:rsid w:val="004B5DFD"/>
    <w:rsid w:val="004B7270"/>
    <w:rsid w:val="004C0233"/>
    <w:rsid w:val="004C0870"/>
    <w:rsid w:val="004D1ABE"/>
    <w:rsid w:val="004D334F"/>
    <w:rsid w:val="004D78B5"/>
    <w:rsid w:val="004D7D8F"/>
    <w:rsid w:val="004E0210"/>
    <w:rsid w:val="004E16D7"/>
    <w:rsid w:val="004E6A5E"/>
    <w:rsid w:val="004E6DDD"/>
    <w:rsid w:val="004E7578"/>
    <w:rsid w:val="004F35F5"/>
    <w:rsid w:val="004F5FF6"/>
    <w:rsid w:val="005031A4"/>
    <w:rsid w:val="00516ACF"/>
    <w:rsid w:val="0053156C"/>
    <w:rsid w:val="00541BCB"/>
    <w:rsid w:val="00541E4E"/>
    <w:rsid w:val="00543CAD"/>
    <w:rsid w:val="00546BCC"/>
    <w:rsid w:val="00552354"/>
    <w:rsid w:val="00554ADC"/>
    <w:rsid w:val="005567A7"/>
    <w:rsid w:val="005608B4"/>
    <w:rsid w:val="005640E1"/>
    <w:rsid w:val="00567C17"/>
    <w:rsid w:val="0057294F"/>
    <w:rsid w:val="00573BD8"/>
    <w:rsid w:val="00576060"/>
    <w:rsid w:val="00577BB4"/>
    <w:rsid w:val="005802BC"/>
    <w:rsid w:val="00583191"/>
    <w:rsid w:val="00586D8C"/>
    <w:rsid w:val="005930CC"/>
    <w:rsid w:val="00594C5F"/>
    <w:rsid w:val="00597739"/>
    <w:rsid w:val="005B2AD5"/>
    <w:rsid w:val="005B7E5A"/>
    <w:rsid w:val="005D1025"/>
    <w:rsid w:val="005D799E"/>
    <w:rsid w:val="005E7806"/>
    <w:rsid w:val="005F26C3"/>
    <w:rsid w:val="005F452C"/>
    <w:rsid w:val="005F6BF7"/>
    <w:rsid w:val="00602E08"/>
    <w:rsid w:val="006061FC"/>
    <w:rsid w:val="0062052C"/>
    <w:rsid w:val="00631EAE"/>
    <w:rsid w:val="0063758A"/>
    <w:rsid w:val="006433BD"/>
    <w:rsid w:val="006435C3"/>
    <w:rsid w:val="006476E3"/>
    <w:rsid w:val="00647790"/>
    <w:rsid w:val="00652113"/>
    <w:rsid w:val="006553DE"/>
    <w:rsid w:val="00656D6B"/>
    <w:rsid w:val="00664BA9"/>
    <w:rsid w:val="0067011B"/>
    <w:rsid w:val="00670ED1"/>
    <w:rsid w:val="00675CE9"/>
    <w:rsid w:val="006776D7"/>
    <w:rsid w:val="00677CDF"/>
    <w:rsid w:val="006830EC"/>
    <w:rsid w:val="00683BED"/>
    <w:rsid w:val="00687675"/>
    <w:rsid w:val="00693AB6"/>
    <w:rsid w:val="00694BDC"/>
    <w:rsid w:val="006C1054"/>
    <w:rsid w:val="006D2B7B"/>
    <w:rsid w:val="006D75E1"/>
    <w:rsid w:val="006E3C8E"/>
    <w:rsid w:val="006E5F5D"/>
    <w:rsid w:val="006E65CC"/>
    <w:rsid w:val="006F5235"/>
    <w:rsid w:val="00706897"/>
    <w:rsid w:val="00710911"/>
    <w:rsid w:val="0072109E"/>
    <w:rsid w:val="00722DF8"/>
    <w:rsid w:val="007230B1"/>
    <w:rsid w:val="00735139"/>
    <w:rsid w:val="007360E7"/>
    <w:rsid w:val="007431D2"/>
    <w:rsid w:val="00743C6E"/>
    <w:rsid w:val="007457F3"/>
    <w:rsid w:val="00750FAC"/>
    <w:rsid w:val="007511EE"/>
    <w:rsid w:val="007635B0"/>
    <w:rsid w:val="007638E5"/>
    <w:rsid w:val="00763E7E"/>
    <w:rsid w:val="0077134F"/>
    <w:rsid w:val="0077146E"/>
    <w:rsid w:val="00771DE2"/>
    <w:rsid w:val="00786545"/>
    <w:rsid w:val="00790786"/>
    <w:rsid w:val="00791898"/>
    <w:rsid w:val="007A709D"/>
    <w:rsid w:val="007B536D"/>
    <w:rsid w:val="007B7829"/>
    <w:rsid w:val="007C1124"/>
    <w:rsid w:val="007D3AB2"/>
    <w:rsid w:val="007D3D9A"/>
    <w:rsid w:val="007E12EB"/>
    <w:rsid w:val="007E2915"/>
    <w:rsid w:val="007E6AC4"/>
    <w:rsid w:val="007E757F"/>
    <w:rsid w:val="007F561C"/>
    <w:rsid w:val="00806B5F"/>
    <w:rsid w:val="008210AB"/>
    <w:rsid w:val="00822EEA"/>
    <w:rsid w:val="008245C7"/>
    <w:rsid w:val="008344CD"/>
    <w:rsid w:val="00834CF0"/>
    <w:rsid w:val="00846959"/>
    <w:rsid w:val="0085329C"/>
    <w:rsid w:val="00854157"/>
    <w:rsid w:val="00856960"/>
    <w:rsid w:val="00862070"/>
    <w:rsid w:val="00866066"/>
    <w:rsid w:val="00870B00"/>
    <w:rsid w:val="00881B6D"/>
    <w:rsid w:val="00891C52"/>
    <w:rsid w:val="00893A0B"/>
    <w:rsid w:val="008A3525"/>
    <w:rsid w:val="008A4916"/>
    <w:rsid w:val="008A53CE"/>
    <w:rsid w:val="008A58AE"/>
    <w:rsid w:val="008A7C73"/>
    <w:rsid w:val="008C0068"/>
    <w:rsid w:val="008C2335"/>
    <w:rsid w:val="008C25EB"/>
    <w:rsid w:val="008C6803"/>
    <w:rsid w:val="008D79ED"/>
    <w:rsid w:val="008E3F59"/>
    <w:rsid w:val="008E4E7E"/>
    <w:rsid w:val="008E60B0"/>
    <w:rsid w:val="008F1FE7"/>
    <w:rsid w:val="008F39BD"/>
    <w:rsid w:val="00905AD0"/>
    <w:rsid w:val="00915F15"/>
    <w:rsid w:val="00916F9C"/>
    <w:rsid w:val="00920BDC"/>
    <w:rsid w:val="00920F86"/>
    <w:rsid w:val="009271A0"/>
    <w:rsid w:val="0093007F"/>
    <w:rsid w:val="00930EFD"/>
    <w:rsid w:val="009370AC"/>
    <w:rsid w:val="009400EF"/>
    <w:rsid w:val="0094111D"/>
    <w:rsid w:val="0094399C"/>
    <w:rsid w:val="0096595A"/>
    <w:rsid w:val="0097697F"/>
    <w:rsid w:val="00981F27"/>
    <w:rsid w:val="00982C0F"/>
    <w:rsid w:val="00984EC4"/>
    <w:rsid w:val="00990D64"/>
    <w:rsid w:val="009918D3"/>
    <w:rsid w:val="009959FE"/>
    <w:rsid w:val="00995D0A"/>
    <w:rsid w:val="009A5C55"/>
    <w:rsid w:val="009C67FB"/>
    <w:rsid w:val="009D18E2"/>
    <w:rsid w:val="009D20D7"/>
    <w:rsid w:val="009D3C0B"/>
    <w:rsid w:val="009D4184"/>
    <w:rsid w:val="009D5370"/>
    <w:rsid w:val="009D6AE7"/>
    <w:rsid w:val="009D6DDB"/>
    <w:rsid w:val="009D7206"/>
    <w:rsid w:val="009E25D8"/>
    <w:rsid w:val="009E37CA"/>
    <w:rsid w:val="009F3CE9"/>
    <w:rsid w:val="009F7582"/>
    <w:rsid w:val="00A02651"/>
    <w:rsid w:val="00A0439F"/>
    <w:rsid w:val="00A05CBD"/>
    <w:rsid w:val="00A24E33"/>
    <w:rsid w:val="00A369D7"/>
    <w:rsid w:val="00A40107"/>
    <w:rsid w:val="00A41FFD"/>
    <w:rsid w:val="00A42EA3"/>
    <w:rsid w:val="00A47D5F"/>
    <w:rsid w:val="00A50793"/>
    <w:rsid w:val="00A51541"/>
    <w:rsid w:val="00A51635"/>
    <w:rsid w:val="00A55D8E"/>
    <w:rsid w:val="00A56B0D"/>
    <w:rsid w:val="00A62B02"/>
    <w:rsid w:val="00A65919"/>
    <w:rsid w:val="00A71559"/>
    <w:rsid w:val="00A743ED"/>
    <w:rsid w:val="00A751D9"/>
    <w:rsid w:val="00A84F76"/>
    <w:rsid w:val="00A910EB"/>
    <w:rsid w:val="00A9154E"/>
    <w:rsid w:val="00A939DE"/>
    <w:rsid w:val="00A96D47"/>
    <w:rsid w:val="00AA2CE7"/>
    <w:rsid w:val="00AA30D6"/>
    <w:rsid w:val="00AA4772"/>
    <w:rsid w:val="00AA676B"/>
    <w:rsid w:val="00AB146F"/>
    <w:rsid w:val="00AB3648"/>
    <w:rsid w:val="00AB738C"/>
    <w:rsid w:val="00AE3D33"/>
    <w:rsid w:val="00AE7D09"/>
    <w:rsid w:val="00AF3148"/>
    <w:rsid w:val="00AF396B"/>
    <w:rsid w:val="00AF425B"/>
    <w:rsid w:val="00B023A2"/>
    <w:rsid w:val="00B030BB"/>
    <w:rsid w:val="00B05A59"/>
    <w:rsid w:val="00B07F13"/>
    <w:rsid w:val="00B213CF"/>
    <w:rsid w:val="00B249CA"/>
    <w:rsid w:val="00B33110"/>
    <w:rsid w:val="00B33DDC"/>
    <w:rsid w:val="00B349E4"/>
    <w:rsid w:val="00B36BDF"/>
    <w:rsid w:val="00B72229"/>
    <w:rsid w:val="00B77C9F"/>
    <w:rsid w:val="00B80B10"/>
    <w:rsid w:val="00B938E7"/>
    <w:rsid w:val="00B955BE"/>
    <w:rsid w:val="00BA205E"/>
    <w:rsid w:val="00BA23C9"/>
    <w:rsid w:val="00BB2FD5"/>
    <w:rsid w:val="00BB3559"/>
    <w:rsid w:val="00BC6768"/>
    <w:rsid w:val="00BC6D4F"/>
    <w:rsid w:val="00BD5A9D"/>
    <w:rsid w:val="00BD7073"/>
    <w:rsid w:val="00BE03F1"/>
    <w:rsid w:val="00BE348F"/>
    <w:rsid w:val="00C10981"/>
    <w:rsid w:val="00C113D5"/>
    <w:rsid w:val="00C16BB3"/>
    <w:rsid w:val="00C20EBC"/>
    <w:rsid w:val="00C26FEE"/>
    <w:rsid w:val="00C3730C"/>
    <w:rsid w:val="00C40DF5"/>
    <w:rsid w:val="00C410D4"/>
    <w:rsid w:val="00C45ACD"/>
    <w:rsid w:val="00C53442"/>
    <w:rsid w:val="00C5476D"/>
    <w:rsid w:val="00C570A8"/>
    <w:rsid w:val="00C71860"/>
    <w:rsid w:val="00C7785F"/>
    <w:rsid w:val="00C83E4B"/>
    <w:rsid w:val="00C86A0A"/>
    <w:rsid w:val="00C90048"/>
    <w:rsid w:val="00C9041B"/>
    <w:rsid w:val="00C929CB"/>
    <w:rsid w:val="00CC1F0E"/>
    <w:rsid w:val="00CC51CF"/>
    <w:rsid w:val="00CD2A7C"/>
    <w:rsid w:val="00CD3EB0"/>
    <w:rsid w:val="00CD75E3"/>
    <w:rsid w:val="00CE1BC1"/>
    <w:rsid w:val="00CE2EAF"/>
    <w:rsid w:val="00D00D16"/>
    <w:rsid w:val="00D05128"/>
    <w:rsid w:val="00D05AB6"/>
    <w:rsid w:val="00D155C1"/>
    <w:rsid w:val="00D178DE"/>
    <w:rsid w:val="00D2571C"/>
    <w:rsid w:val="00D27D0B"/>
    <w:rsid w:val="00D3225D"/>
    <w:rsid w:val="00D427DD"/>
    <w:rsid w:val="00D57024"/>
    <w:rsid w:val="00D6276D"/>
    <w:rsid w:val="00D6428E"/>
    <w:rsid w:val="00D6596E"/>
    <w:rsid w:val="00D70146"/>
    <w:rsid w:val="00D721B4"/>
    <w:rsid w:val="00D75E1D"/>
    <w:rsid w:val="00D76753"/>
    <w:rsid w:val="00D82E4F"/>
    <w:rsid w:val="00D833A3"/>
    <w:rsid w:val="00D9006D"/>
    <w:rsid w:val="00D95F08"/>
    <w:rsid w:val="00D966B1"/>
    <w:rsid w:val="00D97B8D"/>
    <w:rsid w:val="00DA20D8"/>
    <w:rsid w:val="00DA6460"/>
    <w:rsid w:val="00DB1C33"/>
    <w:rsid w:val="00DB729E"/>
    <w:rsid w:val="00DC24AF"/>
    <w:rsid w:val="00DC5F3B"/>
    <w:rsid w:val="00DD4175"/>
    <w:rsid w:val="00DE421F"/>
    <w:rsid w:val="00DE46DC"/>
    <w:rsid w:val="00DF0774"/>
    <w:rsid w:val="00DF0D86"/>
    <w:rsid w:val="00DF136D"/>
    <w:rsid w:val="00E22DA4"/>
    <w:rsid w:val="00E23B0B"/>
    <w:rsid w:val="00E23EDF"/>
    <w:rsid w:val="00E25F21"/>
    <w:rsid w:val="00E27379"/>
    <w:rsid w:val="00E27461"/>
    <w:rsid w:val="00E276E2"/>
    <w:rsid w:val="00E31407"/>
    <w:rsid w:val="00E436DE"/>
    <w:rsid w:val="00E53C60"/>
    <w:rsid w:val="00E60A6D"/>
    <w:rsid w:val="00E615C0"/>
    <w:rsid w:val="00E62228"/>
    <w:rsid w:val="00E66BD1"/>
    <w:rsid w:val="00E6756F"/>
    <w:rsid w:val="00E75091"/>
    <w:rsid w:val="00E82A2A"/>
    <w:rsid w:val="00E851F1"/>
    <w:rsid w:val="00E85D69"/>
    <w:rsid w:val="00E85E2C"/>
    <w:rsid w:val="00E86714"/>
    <w:rsid w:val="00E91B8F"/>
    <w:rsid w:val="00E9496D"/>
    <w:rsid w:val="00E96636"/>
    <w:rsid w:val="00E97970"/>
    <w:rsid w:val="00EA66B7"/>
    <w:rsid w:val="00EB7535"/>
    <w:rsid w:val="00EC54A4"/>
    <w:rsid w:val="00EC56A0"/>
    <w:rsid w:val="00EC63B1"/>
    <w:rsid w:val="00ED160A"/>
    <w:rsid w:val="00ED28B9"/>
    <w:rsid w:val="00ED2D64"/>
    <w:rsid w:val="00ED2F21"/>
    <w:rsid w:val="00ED49E8"/>
    <w:rsid w:val="00ED4DEE"/>
    <w:rsid w:val="00ED65B9"/>
    <w:rsid w:val="00ED7511"/>
    <w:rsid w:val="00EE6C5C"/>
    <w:rsid w:val="00EE7CA8"/>
    <w:rsid w:val="00EF0E23"/>
    <w:rsid w:val="00EF3097"/>
    <w:rsid w:val="00EF674C"/>
    <w:rsid w:val="00EF7944"/>
    <w:rsid w:val="00F01886"/>
    <w:rsid w:val="00F03CBA"/>
    <w:rsid w:val="00F04370"/>
    <w:rsid w:val="00F1106C"/>
    <w:rsid w:val="00F14206"/>
    <w:rsid w:val="00F14B4D"/>
    <w:rsid w:val="00F21883"/>
    <w:rsid w:val="00F41D6C"/>
    <w:rsid w:val="00F46A6E"/>
    <w:rsid w:val="00F46B85"/>
    <w:rsid w:val="00F52AAE"/>
    <w:rsid w:val="00F55EA0"/>
    <w:rsid w:val="00F571AE"/>
    <w:rsid w:val="00F62695"/>
    <w:rsid w:val="00F62F76"/>
    <w:rsid w:val="00F6648C"/>
    <w:rsid w:val="00F67764"/>
    <w:rsid w:val="00F74126"/>
    <w:rsid w:val="00F74B69"/>
    <w:rsid w:val="00F82174"/>
    <w:rsid w:val="00F823E4"/>
    <w:rsid w:val="00F82C7B"/>
    <w:rsid w:val="00F834D0"/>
    <w:rsid w:val="00F83D22"/>
    <w:rsid w:val="00F8628E"/>
    <w:rsid w:val="00F937A1"/>
    <w:rsid w:val="00FA4060"/>
    <w:rsid w:val="00FA6C6B"/>
    <w:rsid w:val="00FB1B0C"/>
    <w:rsid w:val="00FB23FA"/>
    <w:rsid w:val="00FB7442"/>
    <w:rsid w:val="00FC3409"/>
    <w:rsid w:val="00FC3DFF"/>
    <w:rsid w:val="00FC44F1"/>
    <w:rsid w:val="00FC6B7D"/>
    <w:rsid w:val="00FD75DB"/>
    <w:rsid w:val="00FE0077"/>
    <w:rsid w:val="00FE2A09"/>
    <w:rsid w:val="00FE6048"/>
    <w:rsid w:val="00FE609A"/>
    <w:rsid w:val="00FF188D"/>
    <w:rsid w:val="00FF28AE"/>
    <w:rsid w:val="00FF3189"/>
    <w:rsid w:val="00FF399D"/>
    <w:rsid w:val="00FF53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95"/>
    <w:pPr>
      <w:spacing w:after="160" w:line="259" w:lineRule="auto"/>
    </w:pPr>
    <w:rPr>
      <w:sz w:val="22"/>
      <w:szCs w:val="22"/>
      <w:lang w:val="uk-UA"/>
    </w:rPr>
  </w:style>
  <w:style w:type="paragraph" w:styleId="1">
    <w:name w:val="heading 1"/>
    <w:basedOn w:val="a"/>
    <w:next w:val="a"/>
    <w:rsid w:val="00C7785F"/>
    <w:pPr>
      <w:keepNext/>
      <w:keepLines/>
      <w:spacing w:before="480" w:after="120"/>
      <w:outlineLvl w:val="0"/>
    </w:pPr>
    <w:rPr>
      <w:b/>
      <w:sz w:val="48"/>
      <w:szCs w:val="48"/>
    </w:rPr>
  </w:style>
  <w:style w:type="paragraph" w:styleId="2">
    <w:name w:val="heading 2"/>
    <w:basedOn w:val="a"/>
    <w:next w:val="a"/>
    <w:qFormat/>
    <w:rsid w:val="00C7785F"/>
    <w:pPr>
      <w:keepNext/>
      <w:keepLines/>
      <w:spacing w:before="360" w:after="80"/>
      <w:outlineLvl w:val="1"/>
    </w:pPr>
    <w:rPr>
      <w:b/>
      <w:sz w:val="36"/>
      <w:szCs w:val="36"/>
    </w:rPr>
  </w:style>
  <w:style w:type="paragraph" w:styleId="3">
    <w:name w:val="heading 3"/>
    <w:basedOn w:val="a"/>
    <w:next w:val="a"/>
    <w:uiPriority w:val="99"/>
    <w:qFormat/>
    <w:rsid w:val="00C7785F"/>
    <w:pPr>
      <w:keepNext/>
      <w:keepLines/>
      <w:spacing w:before="280" w:after="80"/>
      <w:outlineLvl w:val="2"/>
    </w:pPr>
    <w:rPr>
      <w:b/>
      <w:sz w:val="28"/>
      <w:szCs w:val="28"/>
    </w:rPr>
  </w:style>
  <w:style w:type="paragraph" w:styleId="4">
    <w:name w:val="heading 4"/>
    <w:basedOn w:val="a"/>
    <w:next w:val="a"/>
    <w:rsid w:val="00C7785F"/>
    <w:pPr>
      <w:keepNext/>
      <w:keepLines/>
      <w:spacing w:before="240" w:after="40"/>
      <w:outlineLvl w:val="3"/>
    </w:pPr>
    <w:rPr>
      <w:b/>
      <w:sz w:val="24"/>
      <w:szCs w:val="24"/>
    </w:rPr>
  </w:style>
  <w:style w:type="paragraph" w:styleId="5">
    <w:name w:val="heading 5"/>
    <w:basedOn w:val="a"/>
    <w:next w:val="a"/>
    <w:rsid w:val="00C7785F"/>
    <w:pPr>
      <w:keepNext/>
      <w:keepLines/>
      <w:spacing w:before="220" w:after="40"/>
      <w:outlineLvl w:val="4"/>
    </w:pPr>
    <w:rPr>
      <w:b/>
    </w:rPr>
  </w:style>
  <w:style w:type="paragraph" w:styleId="6">
    <w:name w:val="heading 6"/>
    <w:basedOn w:val="a"/>
    <w:next w:val="a"/>
    <w:rsid w:val="00C77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785F"/>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rsid w:val="00C7785F"/>
    <w:pPr>
      <w:keepNext/>
      <w:keepLines/>
      <w:spacing w:before="480" w:after="120"/>
    </w:pPr>
    <w:rPr>
      <w:b/>
      <w:sz w:val="72"/>
      <w:szCs w:val="72"/>
    </w:rPr>
  </w:style>
  <w:style w:type="table" w:customStyle="1" w:styleId="TableNormal0">
    <w:name w:val="Table Normal"/>
    <w:rsid w:val="00C7785F"/>
    <w:pPr>
      <w:spacing w:after="160" w:line="259" w:lineRule="auto"/>
    </w:pPr>
    <w:rPr>
      <w:sz w:val="22"/>
      <w:szCs w:val="22"/>
      <w:lang w:val="uk-UA"/>
    </w:rPr>
    <w:tblPr>
      <w:tblCellMar>
        <w:top w:w="0" w:type="dxa"/>
        <w:left w:w="0" w:type="dxa"/>
        <w:bottom w:w="0" w:type="dxa"/>
        <w:right w:w="0" w:type="dxa"/>
      </w:tblCellMar>
    </w:tblPr>
  </w:style>
  <w:style w:type="table" w:styleId="a4">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UnresolvedMention">
    <w:name w:val="Unresolved Mention"/>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77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C7785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C7785F"/>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9400EF"/>
    <w:rPr>
      <w:sz w:val="22"/>
      <w:szCs w:val="22"/>
      <w:lang w:val="uk-UA"/>
    </w:rPr>
  </w:style>
  <w:style w:type="paragraph" w:customStyle="1" w:styleId="11">
    <w:name w:val="Обычный1"/>
    <w:uiPriority w:val="99"/>
    <w:qFormat/>
    <w:rsid w:val="00ED65B9"/>
    <w:pPr>
      <w:spacing w:line="276" w:lineRule="auto"/>
    </w:pPr>
    <w:rPr>
      <w:rFonts w:ascii="Arial" w:eastAsia="Times New Roman" w:hAnsi="Arial" w:cs="Arial"/>
      <w:color w:val="000000"/>
      <w:sz w:val="22"/>
      <w:szCs w:val="22"/>
    </w:rPr>
  </w:style>
  <w:style w:type="character" w:customStyle="1" w:styleId="20">
    <w:name w:val="Основний текст (2)"/>
    <w:rsid w:val="00AB364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ae">
    <w:name w:val="Без интервала Знак"/>
    <w:link w:val="ad"/>
    <w:uiPriority w:val="1"/>
    <w:locked/>
    <w:rsid w:val="00EF7944"/>
    <w:rPr>
      <w:sz w:val="22"/>
      <w:szCs w:val="22"/>
      <w:lang w:val="uk-UA" w:eastAsia="ru-RU"/>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EF7944"/>
    <w:rPr>
      <w:rFonts w:ascii="Times New Roman" w:eastAsia="Times New Roman" w:hAnsi="Times New Roman" w:cs="Times New Roman"/>
      <w:sz w:val="24"/>
      <w:szCs w:val="24"/>
      <w:lang w:val="uk-UA" w:eastAsia="uk-UA"/>
    </w:rPr>
  </w:style>
  <w:style w:type="character" w:styleId="af">
    <w:name w:val="Emphasis"/>
    <w:qFormat/>
    <w:rsid w:val="00EF7944"/>
    <w:rPr>
      <w:i/>
      <w:iCs/>
    </w:rPr>
  </w:style>
  <w:style w:type="paragraph" w:styleId="af0">
    <w:name w:val="header"/>
    <w:basedOn w:val="a"/>
    <w:link w:val="af1"/>
    <w:uiPriority w:val="99"/>
    <w:unhideWhenUsed/>
    <w:rsid w:val="00F834D0"/>
    <w:pPr>
      <w:tabs>
        <w:tab w:val="center" w:pos="4677"/>
        <w:tab w:val="right" w:pos="9355"/>
      </w:tabs>
    </w:pPr>
  </w:style>
  <w:style w:type="character" w:customStyle="1" w:styleId="af1">
    <w:name w:val="Верхний колонтитул Знак"/>
    <w:link w:val="af0"/>
    <w:uiPriority w:val="99"/>
    <w:rsid w:val="00F834D0"/>
    <w:rPr>
      <w:sz w:val="22"/>
      <w:szCs w:val="22"/>
      <w:lang w:eastAsia="ru-RU"/>
    </w:rPr>
  </w:style>
  <w:style w:type="paragraph" w:styleId="af2">
    <w:name w:val="footer"/>
    <w:basedOn w:val="a"/>
    <w:link w:val="af3"/>
    <w:uiPriority w:val="99"/>
    <w:unhideWhenUsed/>
    <w:rsid w:val="00F834D0"/>
    <w:pPr>
      <w:tabs>
        <w:tab w:val="center" w:pos="4677"/>
        <w:tab w:val="right" w:pos="9355"/>
      </w:tabs>
    </w:pPr>
  </w:style>
  <w:style w:type="character" w:customStyle="1" w:styleId="af3">
    <w:name w:val="Нижний колонтитул Знак"/>
    <w:link w:val="af2"/>
    <w:uiPriority w:val="99"/>
    <w:rsid w:val="00F834D0"/>
    <w:rPr>
      <w:sz w:val="22"/>
      <w:szCs w:val="22"/>
      <w:lang w:eastAsia="ru-RU"/>
    </w:rPr>
  </w:style>
  <w:style w:type="paragraph" w:customStyle="1" w:styleId="14">
    <w:name w:val="Обычный + 14 пт"/>
    <w:basedOn w:val="a9"/>
    <w:rsid w:val="00A05CBD"/>
    <w:pPr>
      <w:suppressAutoHyphens/>
      <w:spacing w:before="0" w:beforeAutospacing="0" w:after="90" w:afterAutospacing="0"/>
      <w:ind w:firstLine="540"/>
      <w:jc w:val="both"/>
    </w:pPr>
    <w:rPr>
      <w:b/>
      <w:color w:val="000000"/>
      <w:sz w:val="28"/>
      <w:szCs w:val="28"/>
      <w:lang w:eastAsia="zh-CN"/>
    </w:rPr>
  </w:style>
  <w:style w:type="paragraph" w:customStyle="1" w:styleId="af4">
    <w:name w:val="Содержимое таблицы"/>
    <w:basedOn w:val="a"/>
    <w:rsid w:val="00A05CBD"/>
    <w:pPr>
      <w:suppressLineNumbers/>
      <w:suppressAutoHyphens/>
      <w:spacing w:after="0" w:line="240" w:lineRule="auto"/>
    </w:pPr>
    <w:rPr>
      <w:rFonts w:ascii="Times New Roman" w:eastAsia="Times New Roman" w:hAnsi="Times New Roman" w:cs="Times New Roman"/>
      <w:sz w:val="20"/>
      <w:szCs w:val="20"/>
      <w:lang w:val="ru-RU" w:eastAsia="zh-CN"/>
    </w:rPr>
  </w:style>
  <w:style w:type="character" w:customStyle="1" w:styleId="apple-converted-space">
    <w:name w:val="apple-converted-space"/>
    <w:basedOn w:val="a0"/>
    <w:rsid w:val="00A05CBD"/>
  </w:style>
</w:styles>
</file>

<file path=word/webSettings.xml><?xml version="1.0" encoding="utf-8"?>
<w:webSettings xmlns:r="http://schemas.openxmlformats.org/officeDocument/2006/relationships" xmlns:w="http://schemas.openxmlformats.org/wordprocessingml/2006/main">
  <w:divs>
    <w:div w:id="77333645">
      <w:bodyDiv w:val="1"/>
      <w:marLeft w:val="0"/>
      <w:marRight w:val="0"/>
      <w:marTop w:val="0"/>
      <w:marBottom w:val="0"/>
      <w:divBdr>
        <w:top w:val="none" w:sz="0" w:space="0" w:color="auto"/>
        <w:left w:val="none" w:sz="0" w:space="0" w:color="auto"/>
        <w:bottom w:val="none" w:sz="0" w:space="0" w:color="auto"/>
        <w:right w:val="none" w:sz="0" w:space="0" w:color="auto"/>
      </w:divBdr>
    </w:div>
    <w:div w:id="121847330">
      <w:bodyDiv w:val="1"/>
      <w:marLeft w:val="0"/>
      <w:marRight w:val="0"/>
      <w:marTop w:val="0"/>
      <w:marBottom w:val="0"/>
      <w:divBdr>
        <w:top w:val="none" w:sz="0" w:space="0" w:color="auto"/>
        <w:left w:val="none" w:sz="0" w:space="0" w:color="auto"/>
        <w:bottom w:val="none" w:sz="0" w:space="0" w:color="auto"/>
        <w:right w:val="none" w:sz="0" w:space="0" w:color="auto"/>
      </w:divBdr>
    </w:div>
    <w:div w:id="145362579">
      <w:bodyDiv w:val="1"/>
      <w:marLeft w:val="0"/>
      <w:marRight w:val="0"/>
      <w:marTop w:val="0"/>
      <w:marBottom w:val="0"/>
      <w:divBdr>
        <w:top w:val="none" w:sz="0" w:space="0" w:color="auto"/>
        <w:left w:val="none" w:sz="0" w:space="0" w:color="auto"/>
        <w:bottom w:val="none" w:sz="0" w:space="0" w:color="auto"/>
        <w:right w:val="none" w:sz="0" w:space="0" w:color="auto"/>
      </w:divBdr>
    </w:div>
    <w:div w:id="185221839">
      <w:bodyDiv w:val="1"/>
      <w:marLeft w:val="0"/>
      <w:marRight w:val="0"/>
      <w:marTop w:val="0"/>
      <w:marBottom w:val="0"/>
      <w:divBdr>
        <w:top w:val="none" w:sz="0" w:space="0" w:color="auto"/>
        <w:left w:val="none" w:sz="0" w:space="0" w:color="auto"/>
        <w:bottom w:val="none" w:sz="0" w:space="0" w:color="auto"/>
        <w:right w:val="none" w:sz="0" w:space="0" w:color="auto"/>
      </w:divBdr>
    </w:div>
    <w:div w:id="247010110">
      <w:bodyDiv w:val="1"/>
      <w:marLeft w:val="0"/>
      <w:marRight w:val="0"/>
      <w:marTop w:val="0"/>
      <w:marBottom w:val="0"/>
      <w:divBdr>
        <w:top w:val="none" w:sz="0" w:space="0" w:color="auto"/>
        <w:left w:val="none" w:sz="0" w:space="0" w:color="auto"/>
        <w:bottom w:val="none" w:sz="0" w:space="0" w:color="auto"/>
        <w:right w:val="none" w:sz="0" w:space="0" w:color="auto"/>
      </w:divBdr>
    </w:div>
    <w:div w:id="303000309">
      <w:bodyDiv w:val="1"/>
      <w:marLeft w:val="0"/>
      <w:marRight w:val="0"/>
      <w:marTop w:val="0"/>
      <w:marBottom w:val="0"/>
      <w:divBdr>
        <w:top w:val="none" w:sz="0" w:space="0" w:color="auto"/>
        <w:left w:val="none" w:sz="0" w:space="0" w:color="auto"/>
        <w:bottom w:val="none" w:sz="0" w:space="0" w:color="auto"/>
        <w:right w:val="none" w:sz="0" w:space="0" w:color="auto"/>
      </w:divBdr>
    </w:div>
    <w:div w:id="303512834">
      <w:bodyDiv w:val="1"/>
      <w:marLeft w:val="0"/>
      <w:marRight w:val="0"/>
      <w:marTop w:val="0"/>
      <w:marBottom w:val="0"/>
      <w:divBdr>
        <w:top w:val="none" w:sz="0" w:space="0" w:color="auto"/>
        <w:left w:val="none" w:sz="0" w:space="0" w:color="auto"/>
        <w:bottom w:val="none" w:sz="0" w:space="0" w:color="auto"/>
        <w:right w:val="none" w:sz="0" w:space="0" w:color="auto"/>
      </w:divBdr>
    </w:div>
    <w:div w:id="332413823">
      <w:bodyDiv w:val="1"/>
      <w:marLeft w:val="0"/>
      <w:marRight w:val="0"/>
      <w:marTop w:val="0"/>
      <w:marBottom w:val="0"/>
      <w:divBdr>
        <w:top w:val="none" w:sz="0" w:space="0" w:color="auto"/>
        <w:left w:val="none" w:sz="0" w:space="0" w:color="auto"/>
        <w:bottom w:val="none" w:sz="0" w:space="0" w:color="auto"/>
        <w:right w:val="none" w:sz="0" w:space="0" w:color="auto"/>
      </w:divBdr>
    </w:div>
    <w:div w:id="453672644">
      <w:bodyDiv w:val="1"/>
      <w:marLeft w:val="0"/>
      <w:marRight w:val="0"/>
      <w:marTop w:val="0"/>
      <w:marBottom w:val="0"/>
      <w:divBdr>
        <w:top w:val="none" w:sz="0" w:space="0" w:color="auto"/>
        <w:left w:val="none" w:sz="0" w:space="0" w:color="auto"/>
        <w:bottom w:val="none" w:sz="0" w:space="0" w:color="auto"/>
        <w:right w:val="none" w:sz="0" w:space="0" w:color="auto"/>
      </w:divBdr>
    </w:div>
    <w:div w:id="604505500">
      <w:bodyDiv w:val="1"/>
      <w:marLeft w:val="0"/>
      <w:marRight w:val="0"/>
      <w:marTop w:val="0"/>
      <w:marBottom w:val="0"/>
      <w:divBdr>
        <w:top w:val="none" w:sz="0" w:space="0" w:color="auto"/>
        <w:left w:val="none" w:sz="0" w:space="0" w:color="auto"/>
        <w:bottom w:val="none" w:sz="0" w:space="0" w:color="auto"/>
        <w:right w:val="none" w:sz="0" w:space="0" w:color="auto"/>
      </w:divBdr>
    </w:div>
    <w:div w:id="739208363">
      <w:bodyDiv w:val="1"/>
      <w:marLeft w:val="0"/>
      <w:marRight w:val="0"/>
      <w:marTop w:val="0"/>
      <w:marBottom w:val="0"/>
      <w:divBdr>
        <w:top w:val="none" w:sz="0" w:space="0" w:color="auto"/>
        <w:left w:val="none" w:sz="0" w:space="0" w:color="auto"/>
        <w:bottom w:val="none" w:sz="0" w:space="0" w:color="auto"/>
        <w:right w:val="none" w:sz="0" w:space="0" w:color="auto"/>
      </w:divBdr>
    </w:div>
    <w:div w:id="778838391">
      <w:bodyDiv w:val="1"/>
      <w:marLeft w:val="0"/>
      <w:marRight w:val="0"/>
      <w:marTop w:val="0"/>
      <w:marBottom w:val="0"/>
      <w:divBdr>
        <w:top w:val="none" w:sz="0" w:space="0" w:color="auto"/>
        <w:left w:val="none" w:sz="0" w:space="0" w:color="auto"/>
        <w:bottom w:val="none" w:sz="0" w:space="0" w:color="auto"/>
        <w:right w:val="none" w:sz="0" w:space="0" w:color="auto"/>
      </w:divBdr>
    </w:div>
    <w:div w:id="781614554">
      <w:bodyDiv w:val="1"/>
      <w:marLeft w:val="0"/>
      <w:marRight w:val="0"/>
      <w:marTop w:val="0"/>
      <w:marBottom w:val="0"/>
      <w:divBdr>
        <w:top w:val="none" w:sz="0" w:space="0" w:color="auto"/>
        <w:left w:val="none" w:sz="0" w:space="0" w:color="auto"/>
        <w:bottom w:val="none" w:sz="0" w:space="0" w:color="auto"/>
        <w:right w:val="none" w:sz="0" w:space="0" w:color="auto"/>
      </w:divBdr>
    </w:div>
    <w:div w:id="876551666">
      <w:bodyDiv w:val="1"/>
      <w:marLeft w:val="0"/>
      <w:marRight w:val="0"/>
      <w:marTop w:val="0"/>
      <w:marBottom w:val="0"/>
      <w:divBdr>
        <w:top w:val="none" w:sz="0" w:space="0" w:color="auto"/>
        <w:left w:val="none" w:sz="0" w:space="0" w:color="auto"/>
        <w:bottom w:val="none" w:sz="0" w:space="0" w:color="auto"/>
        <w:right w:val="none" w:sz="0" w:space="0" w:color="auto"/>
      </w:divBdr>
    </w:div>
    <w:div w:id="917979222">
      <w:bodyDiv w:val="1"/>
      <w:marLeft w:val="0"/>
      <w:marRight w:val="0"/>
      <w:marTop w:val="0"/>
      <w:marBottom w:val="0"/>
      <w:divBdr>
        <w:top w:val="none" w:sz="0" w:space="0" w:color="auto"/>
        <w:left w:val="none" w:sz="0" w:space="0" w:color="auto"/>
        <w:bottom w:val="none" w:sz="0" w:space="0" w:color="auto"/>
        <w:right w:val="none" w:sz="0" w:space="0" w:color="auto"/>
      </w:divBdr>
    </w:div>
    <w:div w:id="986662572">
      <w:bodyDiv w:val="1"/>
      <w:marLeft w:val="0"/>
      <w:marRight w:val="0"/>
      <w:marTop w:val="0"/>
      <w:marBottom w:val="0"/>
      <w:divBdr>
        <w:top w:val="none" w:sz="0" w:space="0" w:color="auto"/>
        <w:left w:val="none" w:sz="0" w:space="0" w:color="auto"/>
        <w:bottom w:val="none" w:sz="0" w:space="0" w:color="auto"/>
        <w:right w:val="none" w:sz="0" w:space="0" w:color="auto"/>
      </w:divBdr>
    </w:div>
    <w:div w:id="1006252081">
      <w:bodyDiv w:val="1"/>
      <w:marLeft w:val="0"/>
      <w:marRight w:val="0"/>
      <w:marTop w:val="0"/>
      <w:marBottom w:val="0"/>
      <w:divBdr>
        <w:top w:val="none" w:sz="0" w:space="0" w:color="auto"/>
        <w:left w:val="none" w:sz="0" w:space="0" w:color="auto"/>
        <w:bottom w:val="none" w:sz="0" w:space="0" w:color="auto"/>
        <w:right w:val="none" w:sz="0" w:space="0" w:color="auto"/>
      </w:divBdr>
    </w:div>
    <w:div w:id="1086614760">
      <w:bodyDiv w:val="1"/>
      <w:marLeft w:val="0"/>
      <w:marRight w:val="0"/>
      <w:marTop w:val="0"/>
      <w:marBottom w:val="0"/>
      <w:divBdr>
        <w:top w:val="none" w:sz="0" w:space="0" w:color="auto"/>
        <w:left w:val="none" w:sz="0" w:space="0" w:color="auto"/>
        <w:bottom w:val="none" w:sz="0" w:space="0" w:color="auto"/>
        <w:right w:val="none" w:sz="0" w:space="0" w:color="auto"/>
      </w:divBdr>
    </w:div>
    <w:div w:id="1091391812">
      <w:bodyDiv w:val="1"/>
      <w:marLeft w:val="0"/>
      <w:marRight w:val="0"/>
      <w:marTop w:val="0"/>
      <w:marBottom w:val="0"/>
      <w:divBdr>
        <w:top w:val="none" w:sz="0" w:space="0" w:color="auto"/>
        <w:left w:val="none" w:sz="0" w:space="0" w:color="auto"/>
        <w:bottom w:val="none" w:sz="0" w:space="0" w:color="auto"/>
        <w:right w:val="none" w:sz="0" w:space="0" w:color="auto"/>
      </w:divBdr>
    </w:div>
    <w:div w:id="1117918601">
      <w:bodyDiv w:val="1"/>
      <w:marLeft w:val="0"/>
      <w:marRight w:val="0"/>
      <w:marTop w:val="0"/>
      <w:marBottom w:val="0"/>
      <w:divBdr>
        <w:top w:val="none" w:sz="0" w:space="0" w:color="auto"/>
        <w:left w:val="none" w:sz="0" w:space="0" w:color="auto"/>
        <w:bottom w:val="none" w:sz="0" w:space="0" w:color="auto"/>
        <w:right w:val="none" w:sz="0" w:space="0" w:color="auto"/>
      </w:divBdr>
    </w:div>
    <w:div w:id="1131703483">
      <w:bodyDiv w:val="1"/>
      <w:marLeft w:val="0"/>
      <w:marRight w:val="0"/>
      <w:marTop w:val="0"/>
      <w:marBottom w:val="0"/>
      <w:divBdr>
        <w:top w:val="none" w:sz="0" w:space="0" w:color="auto"/>
        <w:left w:val="none" w:sz="0" w:space="0" w:color="auto"/>
        <w:bottom w:val="none" w:sz="0" w:space="0" w:color="auto"/>
        <w:right w:val="none" w:sz="0" w:space="0" w:color="auto"/>
      </w:divBdr>
    </w:div>
    <w:div w:id="1137643935">
      <w:bodyDiv w:val="1"/>
      <w:marLeft w:val="0"/>
      <w:marRight w:val="0"/>
      <w:marTop w:val="0"/>
      <w:marBottom w:val="0"/>
      <w:divBdr>
        <w:top w:val="none" w:sz="0" w:space="0" w:color="auto"/>
        <w:left w:val="none" w:sz="0" w:space="0" w:color="auto"/>
        <w:bottom w:val="none" w:sz="0" w:space="0" w:color="auto"/>
        <w:right w:val="none" w:sz="0" w:space="0" w:color="auto"/>
      </w:divBdr>
    </w:div>
    <w:div w:id="1158110978">
      <w:bodyDiv w:val="1"/>
      <w:marLeft w:val="0"/>
      <w:marRight w:val="0"/>
      <w:marTop w:val="0"/>
      <w:marBottom w:val="0"/>
      <w:divBdr>
        <w:top w:val="none" w:sz="0" w:space="0" w:color="auto"/>
        <w:left w:val="none" w:sz="0" w:space="0" w:color="auto"/>
        <w:bottom w:val="none" w:sz="0" w:space="0" w:color="auto"/>
        <w:right w:val="none" w:sz="0" w:space="0" w:color="auto"/>
      </w:divBdr>
    </w:div>
    <w:div w:id="1316107402">
      <w:bodyDiv w:val="1"/>
      <w:marLeft w:val="0"/>
      <w:marRight w:val="0"/>
      <w:marTop w:val="0"/>
      <w:marBottom w:val="0"/>
      <w:divBdr>
        <w:top w:val="none" w:sz="0" w:space="0" w:color="auto"/>
        <w:left w:val="none" w:sz="0" w:space="0" w:color="auto"/>
        <w:bottom w:val="none" w:sz="0" w:space="0" w:color="auto"/>
        <w:right w:val="none" w:sz="0" w:space="0" w:color="auto"/>
      </w:divBdr>
    </w:div>
    <w:div w:id="1336768106">
      <w:bodyDiv w:val="1"/>
      <w:marLeft w:val="0"/>
      <w:marRight w:val="0"/>
      <w:marTop w:val="0"/>
      <w:marBottom w:val="0"/>
      <w:divBdr>
        <w:top w:val="none" w:sz="0" w:space="0" w:color="auto"/>
        <w:left w:val="none" w:sz="0" w:space="0" w:color="auto"/>
        <w:bottom w:val="none" w:sz="0" w:space="0" w:color="auto"/>
        <w:right w:val="none" w:sz="0" w:space="0" w:color="auto"/>
      </w:divBdr>
    </w:div>
    <w:div w:id="1441873540">
      <w:bodyDiv w:val="1"/>
      <w:marLeft w:val="0"/>
      <w:marRight w:val="0"/>
      <w:marTop w:val="0"/>
      <w:marBottom w:val="0"/>
      <w:divBdr>
        <w:top w:val="none" w:sz="0" w:space="0" w:color="auto"/>
        <w:left w:val="none" w:sz="0" w:space="0" w:color="auto"/>
        <w:bottom w:val="none" w:sz="0" w:space="0" w:color="auto"/>
        <w:right w:val="none" w:sz="0" w:space="0" w:color="auto"/>
      </w:divBdr>
    </w:div>
    <w:div w:id="1501850099">
      <w:bodyDiv w:val="1"/>
      <w:marLeft w:val="0"/>
      <w:marRight w:val="0"/>
      <w:marTop w:val="0"/>
      <w:marBottom w:val="0"/>
      <w:divBdr>
        <w:top w:val="none" w:sz="0" w:space="0" w:color="auto"/>
        <w:left w:val="none" w:sz="0" w:space="0" w:color="auto"/>
        <w:bottom w:val="none" w:sz="0" w:space="0" w:color="auto"/>
        <w:right w:val="none" w:sz="0" w:space="0" w:color="auto"/>
      </w:divBdr>
    </w:div>
    <w:div w:id="1586382760">
      <w:bodyDiv w:val="1"/>
      <w:marLeft w:val="0"/>
      <w:marRight w:val="0"/>
      <w:marTop w:val="0"/>
      <w:marBottom w:val="0"/>
      <w:divBdr>
        <w:top w:val="none" w:sz="0" w:space="0" w:color="auto"/>
        <w:left w:val="none" w:sz="0" w:space="0" w:color="auto"/>
        <w:bottom w:val="none" w:sz="0" w:space="0" w:color="auto"/>
        <w:right w:val="none" w:sz="0" w:space="0" w:color="auto"/>
      </w:divBdr>
    </w:div>
    <w:div w:id="1589266229">
      <w:bodyDiv w:val="1"/>
      <w:marLeft w:val="0"/>
      <w:marRight w:val="0"/>
      <w:marTop w:val="0"/>
      <w:marBottom w:val="0"/>
      <w:divBdr>
        <w:top w:val="none" w:sz="0" w:space="0" w:color="auto"/>
        <w:left w:val="none" w:sz="0" w:space="0" w:color="auto"/>
        <w:bottom w:val="none" w:sz="0" w:space="0" w:color="auto"/>
        <w:right w:val="none" w:sz="0" w:space="0" w:color="auto"/>
      </w:divBdr>
    </w:div>
    <w:div w:id="1636721367">
      <w:bodyDiv w:val="1"/>
      <w:marLeft w:val="0"/>
      <w:marRight w:val="0"/>
      <w:marTop w:val="0"/>
      <w:marBottom w:val="0"/>
      <w:divBdr>
        <w:top w:val="none" w:sz="0" w:space="0" w:color="auto"/>
        <w:left w:val="none" w:sz="0" w:space="0" w:color="auto"/>
        <w:bottom w:val="none" w:sz="0" w:space="0" w:color="auto"/>
        <w:right w:val="none" w:sz="0" w:space="0" w:color="auto"/>
      </w:divBdr>
    </w:div>
    <w:div w:id="1690831149">
      <w:bodyDiv w:val="1"/>
      <w:marLeft w:val="0"/>
      <w:marRight w:val="0"/>
      <w:marTop w:val="0"/>
      <w:marBottom w:val="0"/>
      <w:divBdr>
        <w:top w:val="none" w:sz="0" w:space="0" w:color="auto"/>
        <w:left w:val="none" w:sz="0" w:space="0" w:color="auto"/>
        <w:bottom w:val="none" w:sz="0" w:space="0" w:color="auto"/>
        <w:right w:val="none" w:sz="0" w:space="0" w:color="auto"/>
      </w:divBdr>
    </w:div>
    <w:div w:id="1692024092">
      <w:bodyDiv w:val="1"/>
      <w:marLeft w:val="0"/>
      <w:marRight w:val="0"/>
      <w:marTop w:val="0"/>
      <w:marBottom w:val="0"/>
      <w:divBdr>
        <w:top w:val="none" w:sz="0" w:space="0" w:color="auto"/>
        <w:left w:val="none" w:sz="0" w:space="0" w:color="auto"/>
        <w:bottom w:val="none" w:sz="0" w:space="0" w:color="auto"/>
        <w:right w:val="none" w:sz="0" w:space="0" w:color="auto"/>
      </w:divBdr>
    </w:div>
    <w:div w:id="1712724730">
      <w:bodyDiv w:val="1"/>
      <w:marLeft w:val="0"/>
      <w:marRight w:val="0"/>
      <w:marTop w:val="0"/>
      <w:marBottom w:val="0"/>
      <w:divBdr>
        <w:top w:val="none" w:sz="0" w:space="0" w:color="auto"/>
        <w:left w:val="none" w:sz="0" w:space="0" w:color="auto"/>
        <w:bottom w:val="none" w:sz="0" w:space="0" w:color="auto"/>
        <w:right w:val="none" w:sz="0" w:space="0" w:color="auto"/>
      </w:divBdr>
    </w:div>
    <w:div w:id="1769538638">
      <w:bodyDiv w:val="1"/>
      <w:marLeft w:val="0"/>
      <w:marRight w:val="0"/>
      <w:marTop w:val="0"/>
      <w:marBottom w:val="0"/>
      <w:divBdr>
        <w:top w:val="none" w:sz="0" w:space="0" w:color="auto"/>
        <w:left w:val="none" w:sz="0" w:space="0" w:color="auto"/>
        <w:bottom w:val="none" w:sz="0" w:space="0" w:color="auto"/>
        <w:right w:val="none" w:sz="0" w:space="0" w:color="auto"/>
      </w:divBdr>
    </w:div>
    <w:div w:id="1774863733">
      <w:bodyDiv w:val="1"/>
      <w:marLeft w:val="0"/>
      <w:marRight w:val="0"/>
      <w:marTop w:val="0"/>
      <w:marBottom w:val="0"/>
      <w:divBdr>
        <w:top w:val="none" w:sz="0" w:space="0" w:color="auto"/>
        <w:left w:val="none" w:sz="0" w:space="0" w:color="auto"/>
        <w:bottom w:val="none" w:sz="0" w:space="0" w:color="auto"/>
        <w:right w:val="none" w:sz="0" w:space="0" w:color="auto"/>
      </w:divBdr>
    </w:div>
    <w:div w:id="1997175396">
      <w:bodyDiv w:val="1"/>
      <w:marLeft w:val="0"/>
      <w:marRight w:val="0"/>
      <w:marTop w:val="0"/>
      <w:marBottom w:val="0"/>
      <w:divBdr>
        <w:top w:val="none" w:sz="0" w:space="0" w:color="auto"/>
        <w:left w:val="none" w:sz="0" w:space="0" w:color="auto"/>
        <w:bottom w:val="none" w:sz="0" w:space="0" w:color="auto"/>
        <w:right w:val="none" w:sz="0" w:space="0" w:color="auto"/>
      </w:divBdr>
    </w:div>
    <w:div w:id="206775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69B32-5EF2-4B31-A924-ED35B029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42</Pages>
  <Words>58720</Words>
  <Characters>33471</Characters>
  <Application>Microsoft Office Word</Application>
  <DocSecurity>0</DocSecurity>
  <Lines>278</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92007</CharactersWithSpaces>
  <SharedDoc>false</SharedDoc>
  <HLinks>
    <vt:vector size="36" baseType="variant">
      <vt:variant>
        <vt:i4>5767183</vt:i4>
      </vt:variant>
      <vt:variant>
        <vt:i4>15</vt:i4>
      </vt:variant>
      <vt:variant>
        <vt:i4>0</vt:i4>
      </vt:variant>
      <vt:variant>
        <vt:i4>5</vt:i4>
      </vt:variant>
      <vt:variant>
        <vt:lpwstr>https://zakon.rada.gov.ua/laws/show/1178-2022-%D0%BF</vt:lpwstr>
      </vt:variant>
      <vt:variant>
        <vt:lpwstr>n131</vt:lpwstr>
      </vt:variant>
      <vt:variant>
        <vt:i4>7929965</vt:i4>
      </vt:variant>
      <vt:variant>
        <vt:i4>12</vt:i4>
      </vt:variant>
      <vt:variant>
        <vt:i4>0</vt:i4>
      </vt:variant>
      <vt:variant>
        <vt:i4>5</vt:i4>
      </vt:variant>
      <vt:variant>
        <vt:lpwstr>https://zakon.rada.gov.ua/laws/show/922-19</vt:lpwstr>
      </vt:variant>
      <vt:variant>
        <vt:lpwstr>n1553</vt:lpwstr>
      </vt: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cp:lastPrinted>2022-12-28T09:20:00Z</cp:lastPrinted>
  <dcterms:created xsi:type="dcterms:W3CDTF">2024-02-21T12:44:00Z</dcterms:created>
  <dcterms:modified xsi:type="dcterms:W3CDTF">2024-02-29T08:11:00Z</dcterms:modified>
</cp:coreProperties>
</file>