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6F584" w14:textId="38CF061E" w:rsidR="00CD27A6" w:rsidRPr="00436FC1" w:rsidRDefault="00CD27A6" w:rsidP="00CD27A6">
      <w:pPr>
        <w:suppressAutoHyphens/>
        <w:jc w:val="right"/>
        <w:rPr>
          <w:rFonts w:eastAsia="Times New Roman"/>
          <w:b/>
          <w:lang w:val="uk-UA" w:eastAsia="ar-SA"/>
        </w:rPr>
      </w:pPr>
      <w:r w:rsidRPr="00436FC1">
        <w:rPr>
          <w:rFonts w:eastAsia="Times New Roman"/>
          <w:b/>
          <w:lang w:val="uk-UA" w:eastAsia="ar-SA"/>
        </w:rPr>
        <w:t xml:space="preserve">Додаток </w:t>
      </w:r>
      <w:r w:rsidR="00C66B32">
        <w:rPr>
          <w:rFonts w:eastAsia="Times New Roman"/>
          <w:b/>
          <w:lang w:val="uk-UA" w:eastAsia="ar-SA"/>
        </w:rPr>
        <w:t>4</w:t>
      </w:r>
    </w:p>
    <w:p w14:paraId="3D3596A7" w14:textId="77777777" w:rsidR="00CD27A6" w:rsidRPr="00053889" w:rsidRDefault="00CD27A6" w:rsidP="00CD27A6">
      <w:pPr>
        <w:suppressAutoHyphens/>
        <w:jc w:val="center"/>
        <w:rPr>
          <w:rFonts w:eastAsia="Times New Roman"/>
          <w:b/>
          <w:sz w:val="22"/>
          <w:szCs w:val="22"/>
          <w:lang w:val="uk-UA" w:eastAsia="ar-SA"/>
        </w:rPr>
      </w:pP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00AE07E3">
        <w:rPr>
          <w:rFonts w:eastAsia="Times New Roman"/>
          <w:b/>
          <w:sz w:val="22"/>
          <w:szCs w:val="22"/>
          <w:lang w:val="uk-UA" w:eastAsia="ar-SA"/>
        </w:rPr>
        <w:t>ПРО</w:t>
      </w:r>
      <w:r w:rsidR="00172A41">
        <w:rPr>
          <w:rFonts w:eastAsia="Times New Roman"/>
          <w:b/>
          <w:sz w:val="22"/>
          <w:szCs w:val="22"/>
          <w:lang w:val="uk-UA" w:eastAsia="ar-SA"/>
        </w:rPr>
        <w:t>Є</w:t>
      </w:r>
      <w:r w:rsidR="00AE07E3">
        <w:rPr>
          <w:rFonts w:eastAsia="Times New Roman"/>
          <w:b/>
          <w:sz w:val="22"/>
          <w:szCs w:val="22"/>
          <w:lang w:val="uk-UA" w:eastAsia="ar-SA"/>
        </w:rPr>
        <w:t>КТ</w:t>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p>
    <w:p w14:paraId="4BE16C5E" w14:textId="77777777" w:rsidR="00CD27A6" w:rsidRPr="00436FC1" w:rsidRDefault="00CD27A6" w:rsidP="00CD27A6">
      <w:pPr>
        <w:suppressAutoHyphens/>
        <w:jc w:val="center"/>
        <w:rPr>
          <w:rFonts w:eastAsia="Times New Roman"/>
          <w:b/>
          <w:lang w:val="uk-UA" w:eastAsia="ar-SA"/>
        </w:rPr>
      </w:pPr>
      <w:r w:rsidRPr="00436FC1">
        <w:rPr>
          <w:rFonts w:eastAsia="Times New Roman"/>
          <w:b/>
          <w:lang w:val="uk-UA" w:eastAsia="ar-SA"/>
        </w:rPr>
        <w:t>ДОГОВІР № _________</w:t>
      </w:r>
    </w:p>
    <w:p w14:paraId="22073AFA" w14:textId="77777777" w:rsidR="00CD27A6" w:rsidRPr="00436FC1" w:rsidRDefault="00CD27A6" w:rsidP="00CD27A6">
      <w:pPr>
        <w:suppressAutoHyphens/>
        <w:ind w:left="2832" w:firstLine="708"/>
        <w:rPr>
          <w:rFonts w:eastAsia="Times New Roman"/>
          <w:b/>
          <w:lang w:val="uk-UA" w:eastAsia="ar-SA"/>
        </w:rPr>
      </w:pPr>
      <w:r w:rsidRPr="00436FC1">
        <w:rPr>
          <w:rFonts w:eastAsia="Times New Roman"/>
          <w:b/>
          <w:lang w:val="uk-UA" w:eastAsia="ar-SA"/>
        </w:rPr>
        <w:t>про закупівлю товарів</w:t>
      </w:r>
    </w:p>
    <w:p w14:paraId="0A6E40B8" w14:textId="6F65F37E" w:rsidR="00CD27A6" w:rsidRPr="00436FC1" w:rsidRDefault="00CD27A6" w:rsidP="00CD27A6">
      <w:pPr>
        <w:suppressAutoHyphens/>
        <w:ind w:left="708" w:hanging="141"/>
        <w:jc w:val="center"/>
        <w:rPr>
          <w:rFonts w:eastAsia="Times New Roman"/>
          <w:b/>
          <w:lang w:val="uk-UA" w:eastAsia="ar-SA"/>
        </w:rPr>
      </w:pPr>
      <w:r w:rsidRPr="00436FC1">
        <w:rPr>
          <w:rFonts w:eastAsia="Times New Roman"/>
          <w:b/>
          <w:lang w:val="uk-UA" w:eastAsia="ar-SA"/>
        </w:rPr>
        <w:t xml:space="preserve">м. </w:t>
      </w:r>
      <w:proofErr w:type="spellStart"/>
      <w:r w:rsidRPr="00436FC1">
        <w:rPr>
          <w:rFonts w:eastAsia="Times New Roman"/>
          <w:b/>
          <w:lang w:val="uk-UA" w:eastAsia="ar-SA"/>
        </w:rPr>
        <w:t>Берислав</w:t>
      </w:r>
      <w:proofErr w:type="spellEnd"/>
      <w:r w:rsidRPr="00436FC1">
        <w:rPr>
          <w:rFonts w:eastAsia="Times New Roman"/>
          <w:b/>
          <w:lang w:val="uk-UA" w:eastAsia="ar-SA"/>
        </w:rPr>
        <w:t xml:space="preserve"> </w:t>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t>«____» ________ 20</w:t>
      </w:r>
      <w:r w:rsidR="005F35F4">
        <w:rPr>
          <w:rFonts w:eastAsia="Times New Roman"/>
          <w:b/>
          <w:lang w:val="uk-UA" w:eastAsia="ar-SA"/>
        </w:rPr>
        <w:t>2</w:t>
      </w:r>
      <w:r w:rsidR="00C66B32">
        <w:rPr>
          <w:rFonts w:eastAsia="Times New Roman"/>
          <w:b/>
          <w:lang w:val="uk-UA" w:eastAsia="ar-SA"/>
        </w:rPr>
        <w:t>3</w:t>
      </w:r>
      <w:r w:rsidRPr="00436FC1">
        <w:rPr>
          <w:rFonts w:eastAsia="Times New Roman"/>
          <w:b/>
          <w:lang w:val="uk-UA" w:eastAsia="ar-SA"/>
        </w:rPr>
        <w:t xml:space="preserve"> р. </w:t>
      </w:r>
    </w:p>
    <w:p w14:paraId="42B599A7" w14:textId="77777777" w:rsidR="00CD27A6" w:rsidRPr="00436FC1" w:rsidRDefault="00CD27A6" w:rsidP="00CD27A6">
      <w:pPr>
        <w:suppressAutoHyphens/>
        <w:jc w:val="both"/>
        <w:rPr>
          <w:rFonts w:eastAsia="Times New Roman"/>
          <w:b/>
          <w:lang w:val="uk-UA" w:eastAsia="ar-SA"/>
        </w:rPr>
      </w:pPr>
    </w:p>
    <w:p w14:paraId="4BD46818" w14:textId="77777777" w:rsidR="00CD27A6" w:rsidRDefault="00CD27A6" w:rsidP="00CD27A6">
      <w:pPr>
        <w:suppressAutoHyphens/>
        <w:ind w:firstLine="567"/>
        <w:jc w:val="both"/>
        <w:rPr>
          <w:rFonts w:eastAsia="Times New Roman"/>
          <w:lang w:val="uk-UA" w:eastAsia="ar-SA"/>
        </w:rPr>
      </w:pPr>
      <w:r>
        <w:rPr>
          <w:rFonts w:eastAsia="Times New Roman"/>
          <w:b/>
          <w:lang w:val="uk-UA" w:eastAsia="ar-SA"/>
        </w:rPr>
        <w:t>Комунальне некомерційне підприємство</w:t>
      </w:r>
      <w:r w:rsidRPr="00436FC1">
        <w:rPr>
          <w:rFonts w:eastAsia="Times New Roman"/>
          <w:b/>
          <w:lang w:val="uk-UA" w:eastAsia="ar-SA"/>
        </w:rPr>
        <w:t xml:space="preserve"> «</w:t>
      </w:r>
      <w:proofErr w:type="spellStart"/>
      <w:r w:rsidRPr="00436FC1">
        <w:rPr>
          <w:rFonts w:eastAsia="Times New Roman"/>
          <w:b/>
          <w:lang w:val="uk-UA" w:eastAsia="ar-SA"/>
        </w:rPr>
        <w:t>Бериславська</w:t>
      </w:r>
      <w:proofErr w:type="spellEnd"/>
      <w:r w:rsidRPr="00436FC1">
        <w:rPr>
          <w:rFonts w:eastAsia="Times New Roman"/>
          <w:b/>
          <w:lang w:val="uk-UA" w:eastAsia="ar-SA"/>
        </w:rPr>
        <w:t xml:space="preserve"> центральна районна лікарня»</w:t>
      </w:r>
      <w:r>
        <w:rPr>
          <w:rFonts w:eastAsia="Times New Roman"/>
          <w:b/>
          <w:lang w:val="uk-UA" w:eastAsia="ar-SA"/>
        </w:rPr>
        <w:t xml:space="preserve"> </w:t>
      </w:r>
      <w:proofErr w:type="spellStart"/>
      <w:r>
        <w:rPr>
          <w:rFonts w:eastAsia="Times New Roman"/>
          <w:b/>
          <w:lang w:val="uk-UA" w:eastAsia="ar-SA"/>
        </w:rPr>
        <w:t>Бериславської</w:t>
      </w:r>
      <w:proofErr w:type="spellEnd"/>
      <w:r>
        <w:rPr>
          <w:rFonts w:eastAsia="Times New Roman"/>
          <w:b/>
          <w:lang w:val="uk-UA" w:eastAsia="ar-SA"/>
        </w:rPr>
        <w:t xml:space="preserve"> </w:t>
      </w:r>
      <w:r w:rsidR="00172A41">
        <w:rPr>
          <w:rFonts w:eastAsia="Times New Roman"/>
          <w:b/>
          <w:lang w:val="uk-UA" w:eastAsia="ar-SA"/>
        </w:rPr>
        <w:t>міської</w:t>
      </w:r>
      <w:r>
        <w:rPr>
          <w:rFonts w:eastAsia="Times New Roman"/>
          <w:b/>
          <w:lang w:val="uk-UA" w:eastAsia="ar-SA"/>
        </w:rPr>
        <w:t xml:space="preserve"> ради</w:t>
      </w:r>
      <w:r w:rsidRPr="00436FC1">
        <w:rPr>
          <w:rFonts w:eastAsia="Times New Roman"/>
          <w:b/>
          <w:lang w:val="uk-UA" w:eastAsia="ar-SA"/>
        </w:rPr>
        <w:t xml:space="preserve"> </w:t>
      </w:r>
      <w:r w:rsidRPr="00436FC1">
        <w:rPr>
          <w:rFonts w:eastAsia="Times New Roman"/>
          <w:lang w:val="uk-UA" w:eastAsia="ar-SA"/>
        </w:rPr>
        <w:t xml:space="preserve"> в особі </w:t>
      </w:r>
      <w:r>
        <w:rPr>
          <w:rFonts w:eastAsia="Times New Roman"/>
          <w:lang w:val="uk-UA" w:eastAsia="ar-SA"/>
        </w:rPr>
        <w:t>директора</w:t>
      </w:r>
      <w:r w:rsidRPr="00436FC1">
        <w:rPr>
          <w:rFonts w:eastAsia="Times New Roman"/>
          <w:lang w:val="uk-UA" w:eastAsia="ar-SA"/>
        </w:rPr>
        <w:t xml:space="preserve"> </w:t>
      </w:r>
      <w:proofErr w:type="spellStart"/>
      <w:r w:rsidRPr="00436FC1">
        <w:rPr>
          <w:rFonts w:eastAsia="Times New Roman"/>
          <w:lang w:val="uk-UA" w:eastAsia="ar-SA"/>
        </w:rPr>
        <w:t>Кардава</w:t>
      </w:r>
      <w:proofErr w:type="spellEnd"/>
      <w:r w:rsidRPr="00436FC1">
        <w:rPr>
          <w:rFonts w:eastAsia="Times New Roman"/>
          <w:lang w:val="uk-UA" w:eastAsia="ar-SA"/>
        </w:rPr>
        <w:t xml:space="preserve"> Север</w:t>
      </w:r>
      <w:r w:rsidRPr="007F3625">
        <w:rPr>
          <w:rFonts w:eastAsia="Times New Roman"/>
          <w:lang w:val="uk-UA" w:eastAsia="ar-SA"/>
        </w:rPr>
        <w:t>’</w:t>
      </w:r>
      <w:r w:rsidRPr="00436FC1">
        <w:rPr>
          <w:rFonts w:eastAsia="Times New Roman"/>
          <w:lang w:val="uk-UA" w:eastAsia="ar-SA"/>
        </w:rPr>
        <w:t>ян Север</w:t>
      </w:r>
      <w:r w:rsidRPr="007F3625">
        <w:rPr>
          <w:rFonts w:eastAsia="Times New Roman"/>
          <w:lang w:val="uk-UA" w:eastAsia="ar-SA"/>
        </w:rPr>
        <w:t>’</w:t>
      </w:r>
      <w:r w:rsidRPr="00436FC1">
        <w:rPr>
          <w:rFonts w:eastAsia="Times New Roman"/>
          <w:lang w:val="uk-UA" w:eastAsia="ar-SA"/>
        </w:rPr>
        <w:t xml:space="preserve">янович, що діє на підставі Статуту </w:t>
      </w:r>
      <w:r w:rsidRPr="00436FC1">
        <w:rPr>
          <w:rFonts w:eastAsia="Times New Roman"/>
          <w:b/>
          <w:lang w:val="uk-UA" w:eastAsia="ar-SA"/>
        </w:rPr>
        <w:t>(далі – Замовник)</w:t>
      </w:r>
      <w:r w:rsidRPr="00436FC1">
        <w:rPr>
          <w:rFonts w:eastAsia="Times New Roman"/>
          <w:lang w:val="uk-UA" w:eastAsia="ar-SA"/>
        </w:rPr>
        <w:t xml:space="preserve">, з однієї сторони, та </w:t>
      </w:r>
      <w:r w:rsidRPr="00436FC1">
        <w:rPr>
          <w:rFonts w:eastAsia="Times New Roman"/>
          <w:b/>
          <w:lang w:val="uk-UA" w:eastAsia="ar-SA"/>
        </w:rPr>
        <w:t xml:space="preserve"> </w:t>
      </w:r>
      <w:r w:rsidRPr="00436FC1">
        <w:rPr>
          <w:rFonts w:eastAsia="Times New Roman"/>
          <w:lang w:val="uk-UA" w:eastAsia="ar-SA"/>
        </w:rPr>
        <w:t xml:space="preserve">_____________________________________________ в особі __________________________________, що діє на підставі _______________________ </w:t>
      </w:r>
      <w:r w:rsidRPr="00436FC1">
        <w:rPr>
          <w:rFonts w:eastAsia="Times New Roman"/>
          <w:b/>
          <w:lang w:val="uk-UA" w:eastAsia="ar-SA"/>
        </w:rPr>
        <w:t>(далі – Постачальник)</w:t>
      </w:r>
      <w:r w:rsidRPr="00436FC1">
        <w:rPr>
          <w:rFonts w:eastAsia="Times New Roman"/>
          <w:lang w:val="uk-UA" w:eastAsia="ar-SA"/>
        </w:rPr>
        <w:t xml:space="preserve">, з іншої сторони, </w:t>
      </w:r>
      <w:r w:rsidRPr="00436FC1">
        <w:rPr>
          <w:rFonts w:eastAsia="Times New Roman"/>
          <w:b/>
          <w:lang w:val="uk-UA" w:eastAsia="ar-SA"/>
        </w:rPr>
        <w:t>разом – Сторони</w:t>
      </w:r>
      <w:r w:rsidRPr="00436FC1">
        <w:rPr>
          <w:rFonts w:eastAsia="Times New Roman"/>
          <w:lang w:val="uk-UA" w:eastAsia="ar-SA"/>
        </w:rPr>
        <w:t xml:space="preserve">, уклали цей Договір про таке </w:t>
      </w:r>
      <w:r w:rsidRPr="00436FC1">
        <w:rPr>
          <w:rFonts w:eastAsia="Times New Roman"/>
          <w:b/>
          <w:lang w:val="uk-UA" w:eastAsia="ar-SA"/>
        </w:rPr>
        <w:t>(далі – Договір)</w:t>
      </w:r>
      <w:r w:rsidRPr="00436FC1">
        <w:rPr>
          <w:rFonts w:eastAsia="Times New Roman"/>
          <w:lang w:val="uk-UA" w:eastAsia="ar-SA"/>
        </w:rPr>
        <w:t>:</w:t>
      </w:r>
    </w:p>
    <w:p w14:paraId="2EAA450D" w14:textId="77777777" w:rsidR="00CD27A6" w:rsidRPr="00436FC1" w:rsidRDefault="00CD27A6" w:rsidP="00CD27A6">
      <w:pPr>
        <w:suppressAutoHyphens/>
        <w:ind w:firstLine="567"/>
        <w:jc w:val="both"/>
        <w:rPr>
          <w:rFonts w:eastAsia="Times New Roman"/>
          <w:lang w:val="uk-UA" w:eastAsia="ar-SA"/>
        </w:rPr>
      </w:pPr>
    </w:p>
    <w:p w14:paraId="5527BF84"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Предмет Договору</w:t>
      </w:r>
    </w:p>
    <w:p w14:paraId="70EB02D7" w14:textId="3C1DDDEA"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1.1. Постачальник, зобов’язується </w:t>
      </w:r>
      <w:r w:rsidRPr="00436FC1">
        <w:rPr>
          <w:rFonts w:eastAsia="Times New Roman"/>
          <w:color w:val="000000"/>
          <w:lang w:val="uk-UA" w:eastAsia="ar-SA"/>
        </w:rPr>
        <w:t>у 20</w:t>
      </w:r>
      <w:r w:rsidR="00B806EE">
        <w:rPr>
          <w:rFonts w:eastAsia="Times New Roman"/>
          <w:color w:val="000000"/>
          <w:lang w:val="uk-UA" w:eastAsia="ar-SA"/>
        </w:rPr>
        <w:t>2</w:t>
      </w:r>
      <w:r w:rsidR="00C66B32">
        <w:rPr>
          <w:rFonts w:eastAsia="Times New Roman"/>
          <w:color w:val="000000"/>
          <w:lang w:val="uk-UA" w:eastAsia="ar-SA"/>
        </w:rPr>
        <w:t>3</w:t>
      </w:r>
      <w:r w:rsidRPr="00436FC1">
        <w:rPr>
          <w:rFonts w:eastAsia="Times New Roman"/>
          <w:color w:val="000000"/>
          <w:lang w:val="uk-UA" w:eastAsia="ar-SA"/>
        </w:rPr>
        <w:t xml:space="preserve"> році</w:t>
      </w:r>
      <w:r w:rsidRPr="00436FC1">
        <w:rPr>
          <w:rFonts w:eastAsia="Times New Roman"/>
          <w:color w:val="FF0000"/>
          <w:lang w:val="uk-UA" w:eastAsia="ar-SA"/>
        </w:rPr>
        <w:t xml:space="preserve"> </w:t>
      </w:r>
      <w:r w:rsidRPr="00436FC1">
        <w:rPr>
          <w:rFonts w:eastAsia="Times New Roman"/>
          <w:lang w:val="uk-UA" w:eastAsia="ar-SA"/>
        </w:rPr>
        <w:t>поставити Замовнику товари, зазначені у Специфікації (Додаток № 1 до Договору), а Замовник – прийняти і оплатити такі товари.</w:t>
      </w:r>
    </w:p>
    <w:p w14:paraId="02D8F4C9" w14:textId="0F9F1BED" w:rsidR="00CD27A6" w:rsidRPr="00436FC1" w:rsidRDefault="00CD27A6" w:rsidP="00CD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val="uk-UA" w:eastAsia="ar-SA"/>
        </w:rPr>
      </w:pPr>
      <w:r w:rsidRPr="00436FC1">
        <w:rPr>
          <w:rFonts w:eastAsia="Times New Roman"/>
          <w:lang w:val="uk-UA" w:eastAsia="ar-SA"/>
        </w:rPr>
        <w:t xml:space="preserve">1.2 Найменування (асортимент) товару: </w:t>
      </w:r>
      <w:r w:rsidRPr="00436FC1">
        <w:rPr>
          <w:rFonts w:eastAsia="Times New Roman"/>
          <w:b/>
          <w:bCs/>
          <w:i/>
          <w:iCs/>
          <w:color w:val="000000"/>
          <w:shd w:val="clear" w:color="auto" w:fill="FFFFFF"/>
          <w:lang w:val="uk-UA" w:eastAsia="ar-SA"/>
        </w:rPr>
        <w:t>ДК 021:2015 – 336000</w:t>
      </w:r>
      <w:r>
        <w:rPr>
          <w:rFonts w:eastAsia="Times New Roman"/>
          <w:b/>
          <w:bCs/>
          <w:i/>
          <w:iCs/>
          <w:color w:val="000000"/>
          <w:shd w:val="clear" w:color="auto" w:fill="FFFFFF"/>
          <w:lang w:val="uk-UA" w:eastAsia="ar-SA"/>
        </w:rPr>
        <w:t xml:space="preserve">00 –6 Фармацевтична продукція  </w:t>
      </w:r>
      <w:r w:rsidR="00B806EE">
        <w:rPr>
          <w:rFonts w:eastAsia="Times New Roman"/>
          <w:b/>
          <w:bCs/>
          <w:i/>
          <w:iCs/>
          <w:color w:val="000000"/>
          <w:shd w:val="clear" w:color="auto" w:fill="FFFFFF"/>
          <w:lang w:val="uk-UA" w:eastAsia="ar-SA"/>
        </w:rPr>
        <w:t>(</w:t>
      </w:r>
      <w:r w:rsidR="00317C8E">
        <w:rPr>
          <w:b/>
          <w:i/>
          <w:lang w:val="uk-UA"/>
        </w:rPr>
        <w:t>згідно лоту</w:t>
      </w:r>
      <w:r w:rsidRPr="00CE23DF">
        <w:rPr>
          <w:rFonts w:eastAsia="Times New Roman"/>
          <w:b/>
          <w:bCs/>
          <w:i/>
          <w:iCs/>
          <w:color w:val="000000"/>
          <w:shd w:val="clear" w:color="auto" w:fill="FFFFFF"/>
          <w:lang w:val="uk-UA" w:eastAsia="ar-SA"/>
        </w:rPr>
        <w:t>)</w:t>
      </w:r>
      <w:r w:rsidRPr="00436FC1">
        <w:rPr>
          <w:rFonts w:eastAsia="Times New Roman"/>
          <w:b/>
          <w:bCs/>
          <w:i/>
          <w:iCs/>
          <w:color w:val="000000"/>
          <w:shd w:val="clear" w:color="auto" w:fill="FFFFFF"/>
          <w:lang w:val="uk-UA" w:eastAsia="ar-SA"/>
        </w:rPr>
        <w:t xml:space="preserve"> </w:t>
      </w:r>
      <w:r w:rsidRPr="00436FC1">
        <w:rPr>
          <w:rFonts w:eastAsia="Times New Roman"/>
          <w:lang w:val="uk-UA" w:eastAsia="ar-SA"/>
        </w:rPr>
        <w:t>(далі - Товар)</w:t>
      </w:r>
      <w:r w:rsidRPr="00436FC1">
        <w:rPr>
          <w:rFonts w:eastAsia="Times New Roman"/>
          <w:b/>
          <w:lang w:val="uk-UA" w:eastAsia="ar-SA"/>
        </w:rPr>
        <w:t>.</w:t>
      </w:r>
    </w:p>
    <w:p w14:paraId="58336E1A"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1.3. Обсяги закупівлі товарів можуть бути зменшені залежно від реального фінансування видатків.</w:t>
      </w:r>
    </w:p>
    <w:p w14:paraId="4813C64C" w14:textId="77777777" w:rsidR="00CD27A6" w:rsidRPr="00436FC1" w:rsidRDefault="00CD27A6" w:rsidP="00CD27A6">
      <w:pPr>
        <w:suppressAutoHyphens/>
        <w:jc w:val="both"/>
        <w:rPr>
          <w:rFonts w:eastAsia="Times New Roman"/>
          <w:lang w:val="uk-UA" w:eastAsia="ar-SA"/>
        </w:rPr>
      </w:pPr>
    </w:p>
    <w:p w14:paraId="39AB1CD7"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Якість та комплектність товарів</w:t>
      </w:r>
    </w:p>
    <w:p w14:paraId="747E25AA"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2.1.  Якість поставленого Товару має забезпечуватись Постачальником.</w:t>
      </w:r>
    </w:p>
    <w:p w14:paraId="2677E87D"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611ED574"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 xml:space="preserve">2.3. Якість та комплектність Товару, що постачається, повинна відповідати сертифікату якості Виробника. </w:t>
      </w:r>
    </w:p>
    <w:p w14:paraId="668D7F7E" w14:textId="68FB2B33" w:rsidR="00CD27A6" w:rsidRPr="00436FC1" w:rsidRDefault="00CD27A6" w:rsidP="00CD27A6">
      <w:pPr>
        <w:tabs>
          <w:tab w:val="left" w:pos="0"/>
        </w:tabs>
        <w:ind w:right="-50"/>
        <w:jc w:val="both"/>
        <w:rPr>
          <w:rFonts w:eastAsia="Times New Roman"/>
          <w:lang w:val="uk-UA"/>
        </w:rPr>
      </w:pPr>
      <w:r w:rsidRPr="00436FC1">
        <w:rPr>
          <w:rFonts w:eastAsia="Times New Roman"/>
          <w:lang w:val="uk-UA"/>
        </w:rPr>
        <w:t>2.</w:t>
      </w:r>
      <w:r w:rsidR="002A4E3B">
        <w:rPr>
          <w:rFonts w:eastAsia="Times New Roman"/>
          <w:lang w:val="uk-UA"/>
        </w:rPr>
        <w:t>4</w:t>
      </w:r>
      <w:r w:rsidRPr="00436FC1">
        <w:rPr>
          <w:rFonts w:eastAsia="Times New Roman"/>
          <w:lang w:val="uk-UA"/>
        </w:rPr>
        <w:t>. Товар повинен бути належним чином зареєстрований в Україні.</w:t>
      </w:r>
    </w:p>
    <w:p w14:paraId="5D60F8D6" w14:textId="711CC3D0" w:rsidR="00CD27A6" w:rsidRDefault="00CD27A6" w:rsidP="00CD27A6">
      <w:pPr>
        <w:tabs>
          <w:tab w:val="left" w:pos="0"/>
        </w:tabs>
        <w:ind w:right="-50"/>
        <w:jc w:val="both"/>
        <w:rPr>
          <w:rFonts w:eastAsia="Times New Roman"/>
          <w:lang w:val="uk-UA" w:eastAsia="ar-SA"/>
        </w:rPr>
      </w:pPr>
      <w:r w:rsidRPr="00436FC1">
        <w:rPr>
          <w:rFonts w:eastAsia="Times New Roman"/>
          <w:lang w:val="uk-UA"/>
        </w:rPr>
        <w:t>2.</w:t>
      </w:r>
      <w:r w:rsidR="002A4E3B">
        <w:rPr>
          <w:rFonts w:eastAsia="Times New Roman"/>
          <w:lang w:val="uk-UA"/>
        </w:rPr>
        <w:t>5</w:t>
      </w:r>
      <w:r w:rsidRPr="00436FC1">
        <w:rPr>
          <w:rFonts w:eastAsia="Times New Roman"/>
          <w:lang w:val="uk-UA"/>
        </w:rPr>
        <w:t>. Якість товару, що постачається, повинна відповідати діючим вимогам. На кожну партію товару при поставці Замовнику надається сертифікат відповідності товару вимогам якості та безпеки для здоров’я людини, копію свідоцтва про державну реєстрацію в Україні та копію інструкції по використанню на українській або російській мові. Постачальник  несе відповідальність за якість товару протягом терміну придатності.</w:t>
      </w:r>
      <w:r w:rsidRPr="00436FC1">
        <w:rPr>
          <w:rFonts w:eastAsia="Times New Roman"/>
          <w:lang w:val="uk-UA" w:eastAsia="ar-SA"/>
        </w:rPr>
        <w:t xml:space="preserve">  </w:t>
      </w:r>
    </w:p>
    <w:p w14:paraId="6C371171" w14:textId="77777777" w:rsidR="00CD27A6" w:rsidRPr="00436FC1" w:rsidRDefault="00CD27A6" w:rsidP="00CD27A6">
      <w:pPr>
        <w:tabs>
          <w:tab w:val="left" w:pos="0"/>
        </w:tabs>
        <w:ind w:right="-50"/>
        <w:jc w:val="both"/>
        <w:rPr>
          <w:rFonts w:eastAsia="Times New Roman"/>
          <w:lang w:val="uk-UA" w:eastAsia="ar-SA"/>
        </w:rPr>
      </w:pPr>
    </w:p>
    <w:p w14:paraId="17A504E1"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Ціна Договору</w:t>
      </w:r>
    </w:p>
    <w:p w14:paraId="30B8E3B6" w14:textId="77777777" w:rsidR="00CD27A6" w:rsidRPr="00436FC1" w:rsidRDefault="00CD27A6" w:rsidP="00CD27A6">
      <w:pPr>
        <w:suppressAutoHyphens/>
        <w:jc w:val="both"/>
        <w:rPr>
          <w:rFonts w:eastAsia="Times New Roman"/>
          <w:b/>
          <w:i/>
          <w:lang w:eastAsia="ar-SA"/>
        </w:rPr>
      </w:pPr>
      <w:r w:rsidRPr="00436FC1">
        <w:rPr>
          <w:rFonts w:eastAsia="Times New Roman"/>
          <w:lang w:val="uk-UA" w:eastAsia="ar-SA"/>
        </w:rPr>
        <w:t xml:space="preserve">3.1. Ціна цього Договору становить: </w:t>
      </w:r>
      <w:r w:rsidRPr="00436FC1">
        <w:rPr>
          <w:rFonts w:eastAsia="Times New Roman"/>
          <w:b/>
          <w:i/>
          <w:lang w:val="uk-UA" w:eastAsia="ar-SA"/>
        </w:rPr>
        <w:t>__________________________________________________,</w:t>
      </w:r>
      <w:r w:rsidRPr="00436FC1">
        <w:rPr>
          <w:rFonts w:eastAsia="Times New Roman"/>
          <w:b/>
          <w:i/>
          <w:lang w:eastAsia="ar-SA"/>
        </w:rPr>
        <w:t xml:space="preserve"> в т.ч. ПДВ – </w:t>
      </w:r>
      <w:r w:rsidRPr="00436FC1">
        <w:rPr>
          <w:rFonts w:eastAsia="Times New Roman"/>
          <w:b/>
          <w:i/>
          <w:lang w:val="uk-UA" w:eastAsia="ar-SA"/>
        </w:rPr>
        <w:t>______________________________________</w:t>
      </w:r>
    </w:p>
    <w:p w14:paraId="40048AE5"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3.2. Ціна цього Договору може бути зменшена за взаємною згодою Сторін, шляхом укладення додаткової угоди (угод).</w:t>
      </w:r>
    </w:p>
    <w:p w14:paraId="09513B80" w14:textId="77777777" w:rsidR="00CD27A6" w:rsidRPr="00436FC1" w:rsidRDefault="00CD27A6" w:rsidP="00CD27A6">
      <w:pPr>
        <w:suppressAutoHyphens/>
        <w:jc w:val="both"/>
        <w:rPr>
          <w:rFonts w:eastAsia="Times New Roman"/>
          <w:lang w:val="uk-UA" w:eastAsia="ar-SA"/>
        </w:rPr>
      </w:pPr>
    </w:p>
    <w:p w14:paraId="0C645BD8"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Порядок здійснення оплати</w:t>
      </w:r>
    </w:p>
    <w:p w14:paraId="012425BE" w14:textId="77777777" w:rsidR="00CD27A6" w:rsidRPr="00436FC1" w:rsidRDefault="00CD27A6" w:rsidP="00CD27A6">
      <w:pPr>
        <w:ind w:right="92"/>
        <w:jc w:val="both"/>
        <w:rPr>
          <w:rFonts w:eastAsia="Times New Roman"/>
          <w:lang w:eastAsia="ar-SA"/>
        </w:rPr>
      </w:pPr>
      <w:r w:rsidRPr="00436FC1">
        <w:rPr>
          <w:rFonts w:eastAsia="Times New Roman"/>
          <w:lang w:val="uk-UA" w:eastAsia="ar-SA"/>
        </w:rPr>
        <w:t xml:space="preserve">4.1. Розрахунки за цим Договором проводяться шляхом: </w:t>
      </w:r>
    </w:p>
    <w:p w14:paraId="62C8AD4F" w14:textId="1E6B99C8"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   - перерахування грошових коштів </w:t>
      </w:r>
      <w:r w:rsidRPr="00436FC1">
        <w:rPr>
          <w:rFonts w:eastAsia="Times New Roman"/>
          <w:spacing w:val="-1"/>
          <w:lang w:val="uk-UA" w:eastAsia="ar-SA"/>
        </w:rPr>
        <w:t>у національній валюті України на розрахунковий рахунок Постачальника</w:t>
      </w:r>
      <w:r w:rsidRPr="00436FC1">
        <w:rPr>
          <w:rFonts w:eastAsia="Times New Roman"/>
          <w:lang w:val="uk-UA" w:eastAsia="ar-SA"/>
        </w:rPr>
        <w:t xml:space="preserve">  протягом </w:t>
      </w:r>
      <w:r w:rsidR="00317C8E">
        <w:rPr>
          <w:rFonts w:eastAsia="Times New Roman"/>
          <w:lang w:val="uk-UA" w:eastAsia="ar-SA"/>
        </w:rPr>
        <w:t>15</w:t>
      </w:r>
      <w:r w:rsidRPr="00436FC1">
        <w:rPr>
          <w:rFonts w:eastAsia="Times New Roman"/>
          <w:lang w:val="uk-UA" w:eastAsia="ar-SA"/>
        </w:rPr>
        <w:t xml:space="preserve"> (</w:t>
      </w:r>
      <w:r w:rsidR="00317C8E">
        <w:rPr>
          <w:rFonts w:eastAsia="Times New Roman"/>
          <w:lang w:val="uk-UA" w:eastAsia="ar-SA"/>
        </w:rPr>
        <w:t>п'ятнадцяти</w:t>
      </w:r>
      <w:r w:rsidRPr="00436FC1">
        <w:rPr>
          <w:rFonts w:eastAsia="Times New Roman"/>
          <w:lang w:val="uk-UA" w:eastAsia="ar-SA"/>
        </w:rPr>
        <w:t xml:space="preserve">) </w:t>
      </w:r>
      <w:r w:rsidR="00621968">
        <w:rPr>
          <w:rFonts w:eastAsia="Times New Roman"/>
          <w:lang w:val="uk-UA" w:eastAsia="ar-SA"/>
        </w:rPr>
        <w:t xml:space="preserve">банківських </w:t>
      </w:r>
      <w:r w:rsidRPr="00436FC1">
        <w:rPr>
          <w:rFonts w:eastAsia="Times New Roman"/>
          <w:lang w:val="uk-UA" w:eastAsia="ar-SA"/>
        </w:rPr>
        <w:t>днів з дня підписання акту приймання-передачі Товару або надання Постачальником накладної.</w:t>
      </w:r>
    </w:p>
    <w:p w14:paraId="47AD8DE3"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4.2. Замовник проводить розрахунки за цим Договором після отримання товарів на підставі ч.1 ст. 49 Бюджетного кодексу України.</w:t>
      </w:r>
    </w:p>
    <w:p w14:paraId="682908C4" w14:textId="77777777" w:rsidR="00CD27A6" w:rsidRDefault="00CD27A6" w:rsidP="00CD27A6">
      <w:pPr>
        <w:ind w:right="92"/>
        <w:jc w:val="both"/>
        <w:rPr>
          <w:rFonts w:eastAsia="Times New Roman"/>
          <w:lang w:val="uk-UA"/>
        </w:rPr>
      </w:pPr>
      <w:r w:rsidRPr="00436FC1">
        <w:rPr>
          <w:rFonts w:eastAsia="Times New Roman"/>
          <w:lang w:val="uk-UA" w:eastAsia="ar-SA"/>
        </w:rPr>
        <w:t xml:space="preserve">4.3. </w:t>
      </w:r>
      <w:r w:rsidRPr="00436FC1">
        <w:rPr>
          <w:rFonts w:eastAsia="Times New Roman"/>
          <w:color w:val="000000"/>
          <w:lang w:val="uk-UA"/>
        </w:rPr>
        <w:t>Оплата здійснюється по факту поставки товару.</w:t>
      </w:r>
      <w:r w:rsidRPr="00436FC1">
        <w:rPr>
          <w:rFonts w:eastAsia="Times New Roman"/>
          <w:color w:val="FF0000"/>
          <w:lang w:val="uk-UA"/>
        </w:rPr>
        <w:t xml:space="preserve"> </w:t>
      </w:r>
      <w:r w:rsidRPr="00436FC1">
        <w:rPr>
          <w:rFonts w:eastAsia="Times New Roman"/>
          <w:lang w:val="uk-UA" w:eastAsia="ar-SA"/>
        </w:rPr>
        <w:t xml:space="preserve">У разі затримки бюджетного фінансування розрахунок за поставлені товари здійснюється протягом 3-х (трьох) банківських днів з дати отримання Замовником бюджетного призначення на фінансування закупівлі на свій </w:t>
      </w:r>
      <w:r w:rsidRPr="00436FC1">
        <w:rPr>
          <w:rFonts w:eastAsia="Times New Roman"/>
          <w:lang w:val="uk-UA" w:eastAsia="ar-SA"/>
        </w:rPr>
        <w:lastRenderedPageBreak/>
        <w:t>реєстраційний рахунок.</w:t>
      </w:r>
      <w:r w:rsidRPr="00436FC1">
        <w:rPr>
          <w:rFonts w:eastAsia="Times New Roman"/>
          <w:lang w:val="uk-UA"/>
        </w:rPr>
        <w:t xml:space="preserve"> </w:t>
      </w:r>
      <w:proofErr w:type="spellStart"/>
      <w:r w:rsidRPr="00436FC1">
        <w:rPr>
          <w:rFonts w:eastAsia="Times New Roman"/>
        </w:rPr>
        <w:t>Бюджетні</w:t>
      </w:r>
      <w:proofErr w:type="spellEnd"/>
      <w:r w:rsidRPr="00436FC1">
        <w:rPr>
          <w:rFonts w:eastAsia="Times New Roman"/>
        </w:rPr>
        <w:t xml:space="preserve"> </w:t>
      </w:r>
      <w:proofErr w:type="spellStart"/>
      <w:r w:rsidRPr="00436FC1">
        <w:rPr>
          <w:rFonts w:eastAsia="Times New Roman"/>
        </w:rPr>
        <w:t>зобов'язання</w:t>
      </w:r>
      <w:proofErr w:type="spellEnd"/>
      <w:r w:rsidRPr="00436FC1">
        <w:rPr>
          <w:rFonts w:eastAsia="Times New Roman"/>
        </w:rPr>
        <w:t xml:space="preserve"> за договором </w:t>
      </w:r>
      <w:proofErr w:type="spellStart"/>
      <w:r w:rsidRPr="00436FC1">
        <w:rPr>
          <w:rFonts w:eastAsia="Times New Roman"/>
        </w:rPr>
        <w:t>виникають</w:t>
      </w:r>
      <w:proofErr w:type="spellEnd"/>
      <w:r w:rsidRPr="00436FC1">
        <w:rPr>
          <w:rFonts w:eastAsia="Times New Roman"/>
        </w:rPr>
        <w:t xml:space="preserve"> у </w:t>
      </w:r>
      <w:proofErr w:type="spellStart"/>
      <w:r w:rsidRPr="00436FC1">
        <w:rPr>
          <w:rFonts w:eastAsia="Times New Roman"/>
        </w:rPr>
        <w:t>разі</w:t>
      </w:r>
      <w:proofErr w:type="spellEnd"/>
      <w:r w:rsidRPr="00436FC1">
        <w:rPr>
          <w:rFonts w:eastAsia="Times New Roman"/>
        </w:rPr>
        <w:t xml:space="preserve"> </w:t>
      </w:r>
      <w:proofErr w:type="spellStart"/>
      <w:r w:rsidRPr="00436FC1">
        <w:rPr>
          <w:rFonts w:eastAsia="Times New Roman"/>
        </w:rPr>
        <w:t>наявності</w:t>
      </w:r>
      <w:proofErr w:type="spellEnd"/>
      <w:r w:rsidRPr="00436FC1">
        <w:rPr>
          <w:rFonts w:eastAsia="Times New Roman"/>
        </w:rPr>
        <w:t xml:space="preserve"> та в межах </w:t>
      </w:r>
      <w:proofErr w:type="spellStart"/>
      <w:r w:rsidRPr="00436FC1">
        <w:rPr>
          <w:rFonts w:eastAsia="Times New Roman"/>
        </w:rPr>
        <w:t>відповідних</w:t>
      </w:r>
      <w:proofErr w:type="spellEnd"/>
      <w:r w:rsidRPr="00436FC1">
        <w:rPr>
          <w:rFonts w:eastAsia="Times New Roman"/>
        </w:rPr>
        <w:t xml:space="preserve"> </w:t>
      </w:r>
      <w:proofErr w:type="spellStart"/>
      <w:r w:rsidRPr="00436FC1">
        <w:rPr>
          <w:rFonts w:eastAsia="Times New Roman"/>
        </w:rPr>
        <w:t>бюджетних</w:t>
      </w:r>
      <w:proofErr w:type="spellEnd"/>
      <w:r w:rsidRPr="00436FC1">
        <w:rPr>
          <w:rFonts w:eastAsia="Times New Roman"/>
        </w:rPr>
        <w:t xml:space="preserve"> </w:t>
      </w:r>
      <w:proofErr w:type="spellStart"/>
      <w:r w:rsidRPr="00436FC1">
        <w:rPr>
          <w:rFonts w:eastAsia="Times New Roman"/>
        </w:rPr>
        <w:t>асигнувань</w:t>
      </w:r>
      <w:proofErr w:type="spellEnd"/>
      <w:r w:rsidRPr="00436FC1">
        <w:rPr>
          <w:rFonts w:eastAsia="Times New Roman"/>
        </w:rPr>
        <w:t>.</w:t>
      </w:r>
    </w:p>
    <w:p w14:paraId="0942361A" w14:textId="77777777" w:rsidR="00CD27A6" w:rsidRPr="00A16EE2" w:rsidRDefault="00CD27A6" w:rsidP="00CD27A6">
      <w:pPr>
        <w:ind w:right="92"/>
        <w:jc w:val="both"/>
        <w:rPr>
          <w:rFonts w:eastAsia="Times New Roman"/>
          <w:color w:val="FF0000"/>
          <w:lang w:val="uk-UA"/>
        </w:rPr>
      </w:pPr>
    </w:p>
    <w:p w14:paraId="4C223054"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Поставка товарів</w:t>
      </w:r>
    </w:p>
    <w:p w14:paraId="56A4D8C9"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5.1. Поставка Товару</w:t>
      </w:r>
      <w:r w:rsidR="007F47BA">
        <w:rPr>
          <w:rFonts w:eastAsia="Times New Roman"/>
          <w:lang w:val="uk-UA"/>
        </w:rPr>
        <w:t xml:space="preserve"> здійснюється </w:t>
      </w:r>
      <w:r w:rsidRPr="00436FC1">
        <w:rPr>
          <w:rFonts w:eastAsia="Times New Roman"/>
          <w:lang w:val="uk-UA"/>
        </w:rPr>
        <w:t>транспортом Постачальника за рахунок Постачальника до кімнати зберігання лікарських засобі</w:t>
      </w:r>
      <w:r w:rsidR="007F47BA">
        <w:rPr>
          <w:rFonts w:eastAsia="Times New Roman"/>
          <w:lang w:val="uk-UA"/>
        </w:rPr>
        <w:t>в.</w:t>
      </w:r>
    </w:p>
    <w:p w14:paraId="0D1D81CC"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5.2.  Приймання-передача товару провадиться уповноваженими представниками Сторін за актом приймання-передачі або накладними, у яких повинні бути визначені назва, номер, серія, кількість, виробник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40091C5E"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5.3.  Товар приймається:</w:t>
      </w:r>
    </w:p>
    <w:p w14:paraId="389210E6"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        5.3.1. за кількістю – згідно зі Специфікацією;</w:t>
      </w:r>
    </w:p>
    <w:p w14:paraId="569F1DB9"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        5.3.2. за якістю – згідно із сертифікатом якості та/або іншими наявними документами, які підтверджують якість поставленого товару.</w:t>
      </w:r>
    </w:p>
    <w:p w14:paraId="314417B4"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5.4. Строк (термін) поставки товарів: протягом </w:t>
      </w:r>
      <w:r w:rsidRPr="00E433FC">
        <w:rPr>
          <w:rFonts w:eastAsia="Times New Roman"/>
          <w:b/>
          <w:lang w:val="uk-UA" w:eastAsia="ar-SA"/>
        </w:rPr>
        <w:t>5-ти (п</w:t>
      </w:r>
      <w:r w:rsidRPr="00E433FC">
        <w:rPr>
          <w:rFonts w:eastAsia="Times New Roman"/>
          <w:b/>
          <w:lang w:eastAsia="ar-SA"/>
        </w:rPr>
        <w:t>’</w:t>
      </w:r>
      <w:proofErr w:type="spellStart"/>
      <w:r w:rsidRPr="00E433FC">
        <w:rPr>
          <w:rFonts w:eastAsia="Times New Roman"/>
          <w:b/>
          <w:lang w:val="uk-UA" w:eastAsia="ar-SA"/>
        </w:rPr>
        <w:t>яти</w:t>
      </w:r>
      <w:proofErr w:type="spellEnd"/>
      <w:r w:rsidRPr="00E433FC">
        <w:rPr>
          <w:rFonts w:eastAsia="Times New Roman"/>
          <w:b/>
          <w:lang w:val="uk-UA" w:eastAsia="ar-SA"/>
        </w:rPr>
        <w:t>) робочих днів</w:t>
      </w:r>
      <w:r w:rsidRPr="00436FC1">
        <w:rPr>
          <w:rFonts w:eastAsia="Times New Roman"/>
          <w:lang w:val="uk-UA" w:eastAsia="ar-SA"/>
        </w:rPr>
        <w:t xml:space="preserve"> з моменту направлення заявки Постачальнику. </w:t>
      </w:r>
    </w:p>
    <w:p w14:paraId="1C4E1189"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5.5.  Місце поставки товарів: </w:t>
      </w:r>
      <w:r w:rsidRPr="00436FC1">
        <w:rPr>
          <w:rFonts w:eastAsia="Times New Roman"/>
          <w:lang w:val="uk-UA"/>
        </w:rPr>
        <w:t xml:space="preserve">Постачальник забезпечує поставку товару на склад Замовника за </w:t>
      </w:r>
      <w:proofErr w:type="spellStart"/>
      <w:r w:rsidRPr="00436FC1">
        <w:rPr>
          <w:rFonts w:eastAsia="Times New Roman"/>
          <w:lang w:val="uk-UA"/>
        </w:rPr>
        <w:t>адресою</w:t>
      </w:r>
      <w:proofErr w:type="spellEnd"/>
      <w:r w:rsidRPr="00436FC1">
        <w:rPr>
          <w:rFonts w:eastAsia="Times New Roman"/>
          <w:lang w:val="uk-UA"/>
        </w:rPr>
        <w:t xml:space="preserve">: 74300, Херсонська обл.., м. </w:t>
      </w:r>
      <w:proofErr w:type="spellStart"/>
      <w:r w:rsidRPr="00436FC1">
        <w:rPr>
          <w:rFonts w:eastAsia="Times New Roman"/>
          <w:lang w:val="uk-UA"/>
        </w:rPr>
        <w:t>Берислав</w:t>
      </w:r>
      <w:proofErr w:type="spellEnd"/>
      <w:r w:rsidRPr="00436FC1">
        <w:rPr>
          <w:rFonts w:eastAsia="Times New Roman"/>
          <w:lang w:val="uk-UA"/>
        </w:rPr>
        <w:t xml:space="preserve">, вул.. 1 Травня, 124, до кімнати зберігання </w:t>
      </w:r>
      <w:r w:rsidR="007F47BA">
        <w:rPr>
          <w:rFonts w:eastAsia="Times New Roman"/>
          <w:lang w:val="uk-UA"/>
        </w:rPr>
        <w:t>лікарських засобів.</w:t>
      </w:r>
    </w:p>
    <w:p w14:paraId="7A0370A2" w14:textId="77777777" w:rsidR="00CD27A6" w:rsidRPr="00436FC1" w:rsidRDefault="00CD27A6" w:rsidP="00CD27A6">
      <w:pPr>
        <w:spacing w:line="216" w:lineRule="auto"/>
        <w:ind w:right="92"/>
        <w:jc w:val="both"/>
        <w:rPr>
          <w:rFonts w:eastAsia="Times New Roman"/>
          <w:lang w:val="uk-UA" w:eastAsia="ar-SA"/>
        </w:rPr>
      </w:pPr>
      <w:r w:rsidRPr="00436FC1">
        <w:rPr>
          <w:rFonts w:eastAsia="Times New Roman"/>
          <w:lang w:val="uk-UA" w:eastAsia="ar-SA"/>
        </w:rPr>
        <w:t>5.6.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Замовника.</w:t>
      </w:r>
    </w:p>
    <w:p w14:paraId="7104FC12"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5.7.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14:paraId="67473D3E"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5.8. Датою поставки товару є дата в накладній, проставленій Замовником в день його прийняття.</w:t>
      </w:r>
    </w:p>
    <w:p w14:paraId="3305535C"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 xml:space="preserve">5.9. Товар </w:t>
      </w:r>
      <w:proofErr w:type="spellStart"/>
      <w:r w:rsidRPr="00436FC1">
        <w:rPr>
          <w:rFonts w:eastAsia="Times New Roman"/>
          <w:lang w:val="uk-UA"/>
        </w:rPr>
        <w:t>затарюється</w:t>
      </w:r>
      <w:proofErr w:type="spellEnd"/>
      <w:r w:rsidRPr="00436FC1">
        <w:rPr>
          <w:rFonts w:eastAsia="Times New Roman"/>
          <w:lang w:val="uk-UA"/>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6E5BB01C"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5.10.Товар повинен зберігатися та транспортуватися з дотриманням відповідних температурних умов, визначених в інструкції про використання.</w:t>
      </w:r>
    </w:p>
    <w:p w14:paraId="4E800B25" w14:textId="77777777" w:rsidR="00CD27A6" w:rsidRDefault="00CD27A6" w:rsidP="00CD27A6">
      <w:pPr>
        <w:spacing w:line="216" w:lineRule="auto"/>
        <w:ind w:right="92"/>
        <w:jc w:val="both"/>
        <w:rPr>
          <w:rFonts w:eastAsia="Times New Roman"/>
          <w:lang w:val="uk-UA"/>
        </w:rPr>
      </w:pPr>
      <w:r w:rsidRPr="00436FC1">
        <w:rPr>
          <w:rFonts w:eastAsia="Times New Roman"/>
          <w:lang w:val="uk-UA"/>
        </w:rPr>
        <w:t>5.11. При пошкодженні упаковок, порушенні умов транспортування і зберігання, відповідальність за зазначені ризики несе Постачальник.</w:t>
      </w:r>
    </w:p>
    <w:p w14:paraId="213876B7" w14:textId="77777777" w:rsidR="00CD27A6" w:rsidRPr="00436FC1" w:rsidRDefault="00CD27A6" w:rsidP="00CD27A6">
      <w:pPr>
        <w:spacing w:line="216" w:lineRule="auto"/>
        <w:ind w:right="92"/>
        <w:jc w:val="both"/>
        <w:rPr>
          <w:rFonts w:eastAsia="Times New Roman"/>
          <w:lang w:val="uk-UA"/>
        </w:rPr>
      </w:pPr>
    </w:p>
    <w:p w14:paraId="0E2F1004"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Права та обов’язки Сторін</w:t>
      </w:r>
    </w:p>
    <w:p w14:paraId="3E863282"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6.1. Замовник зобов’язаний:</w:t>
      </w:r>
    </w:p>
    <w:p w14:paraId="3D4C82E3"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6.1.1.  Своєчасно та в повному обсязі оплачувати поставлений Товар;</w:t>
      </w:r>
    </w:p>
    <w:p w14:paraId="3B461A41"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6.1.2. Приймати поставлений Товар згідно з актом приймання-передачі або накладною.</w:t>
      </w:r>
    </w:p>
    <w:p w14:paraId="0B69F6A6"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6.2. Замовник має право:</w:t>
      </w:r>
    </w:p>
    <w:p w14:paraId="7B27F945"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6.2.1. Достроково розірвати цей Договір у разі невиконання зобов’язань Постачальником, повідомивши про це його у </w:t>
      </w:r>
      <w:r w:rsidRPr="00436FC1">
        <w:rPr>
          <w:rFonts w:eastAsia="Times New Roman"/>
        </w:rPr>
        <w:t xml:space="preserve">строк </w:t>
      </w:r>
      <w:r w:rsidRPr="00436FC1">
        <w:rPr>
          <w:rFonts w:eastAsia="Times New Roman"/>
          <w:lang w:val="uk-UA"/>
        </w:rPr>
        <w:t>5</w:t>
      </w:r>
      <w:r w:rsidRPr="00436FC1">
        <w:rPr>
          <w:rFonts w:eastAsia="Times New Roman"/>
        </w:rPr>
        <w:t xml:space="preserve"> </w:t>
      </w:r>
      <w:proofErr w:type="spellStart"/>
      <w:r w:rsidRPr="00436FC1">
        <w:rPr>
          <w:rFonts w:eastAsia="Times New Roman"/>
        </w:rPr>
        <w:t>календарних</w:t>
      </w:r>
      <w:proofErr w:type="spellEnd"/>
      <w:r w:rsidRPr="00436FC1">
        <w:rPr>
          <w:rFonts w:eastAsia="Times New Roman"/>
        </w:rPr>
        <w:t xml:space="preserve"> </w:t>
      </w:r>
      <w:proofErr w:type="spellStart"/>
      <w:r w:rsidRPr="00436FC1">
        <w:rPr>
          <w:rFonts w:eastAsia="Times New Roman"/>
        </w:rPr>
        <w:t>днів</w:t>
      </w:r>
      <w:proofErr w:type="spellEnd"/>
      <w:r w:rsidRPr="00436FC1">
        <w:rPr>
          <w:rFonts w:eastAsia="Times New Roman"/>
        </w:rPr>
        <w:t>.</w:t>
      </w:r>
    </w:p>
    <w:p w14:paraId="4792CA65"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6.2.2. Контролювати строки поставки, якість та комплектність Товару відповідно до вимог чинного законодавства та цього Договору;</w:t>
      </w:r>
    </w:p>
    <w:p w14:paraId="656B681F"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64864886"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0E991FAA"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6.3.  Постачальник зобов’язаний:</w:t>
      </w:r>
    </w:p>
    <w:p w14:paraId="23606E36"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6.3.1. Забезпечити поставку Товару у строки, встановлені цим Договором та за цінами, визначеними у Специфікації;</w:t>
      </w:r>
    </w:p>
    <w:p w14:paraId="4570E2F6"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6.3.2. Забезпечити поставку Товару, якість та комплектність якого відповідає умовам, встановленим </w:t>
      </w:r>
      <w:proofErr w:type="spellStart"/>
      <w:r w:rsidRPr="00436FC1">
        <w:rPr>
          <w:rFonts w:eastAsia="Times New Roman"/>
          <w:lang w:val="uk-UA" w:eastAsia="ar-SA"/>
        </w:rPr>
        <w:t>п.п</w:t>
      </w:r>
      <w:proofErr w:type="spellEnd"/>
      <w:r w:rsidRPr="00436FC1">
        <w:rPr>
          <w:rFonts w:eastAsia="Times New Roman"/>
          <w:lang w:val="uk-UA" w:eastAsia="ar-SA"/>
        </w:rPr>
        <w:t>. 2.1- 2.4. цього Договору; у разі поставки неякісного Товару замінити його протягом 10 днів з дня отримання претензій від Замовника.</w:t>
      </w:r>
    </w:p>
    <w:p w14:paraId="16BFCCF0"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6.4. Постачальник має право:</w:t>
      </w:r>
    </w:p>
    <w:p w14:paraId="5725D74C"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6.4.1. Своєчасно та в повному обсязі отримувати плату за поставлений Товар;</w:t>
      </w:r>
    </w:p>
    <w:p w14:paraId="61C15CB8"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6.4.2.  На дострокову поставку Товару за письмовим погодженням Замовника;</w:t>
      </w:r>
    </w:p>
    <w:p w14:paraId="520EDE14" w14:textId="77777777" w:rsidR="00CD27A6" w:rsidRPr="00436FC1" w:rsidRDefault="00CD27A6" w:rsidP="00CD27A6">
      <w:pPr>
        <w:ind w:right="92"/>
        <w:jc w:val="both"/>
        <w:rPr>
          <w:rFonts w:eastAsia="Times New Roman"/>
          <w:lang w:val="uk-UA"/>
        </w:rPr>
      </w:pPr>
      <w:r w:rsidRPr="00436FC1">
        <w:rPr>
          <w:rFonts w:eastAsia="Times New Roman"/>
          <w:lang w:val="uk-UA" w:eastAsia="ar-SA"/>
        </w:rPr>
        <w:lastRenderedPageBreak/>
        <w:t xml:space="preserve">6.4.3. </w:t>
      </w:r>
      <w:r w:rsidRPr="00436FC1">
        <w:rPr>
          <w:rFonts w:eastAsia="Times New Roman"/>
        </w:rPr>
        <w:t xml:space="preserve">У </w:t>
      </w:r>
      <w:proofErr w:type="spellStart"/>
      <w:r w:rsidRPr="00436FC1">
        <w:rPr>
          <w:rFonts w:eastAsia="Times New Roman"/>
        </w:rPr>
        <w:t>разі</w:t>
      </w:r>
      <w:proofErr w:type="spellEnd"/>
      <w:r w:rsidRPr="00436FC1">
        <w:rPr>
          <w:rFonts w:eastAsia="Times New Roman"/>
        </w:rPr>
        <w:t xml:space="preserve"> </w:t>
      </w:r>
      <w:proofErr w:type="spellStart"/>
      <w:r w:rsidRPr="00436FC1">
        <w:rPr>
          <w:rFonts w:eastAsia="Times New Roman"/>
        </w:rPr>
        <w:t>невиконання</w:t>
      </w:r>
      <w:proofErr w:type="spellEnd"/>
      <w:r w:rsidRPr="00436FC1">
        <w:rPr>
          <w:rFonts w:eastAsia="Times New Roman"/>
        </w:rPr>
        <w:t xml:space="preserve"> </w:t>
      </w:r>
      <w:proofErr w:type="spellStart"/>
      <w:r w:rsidRPr="00436FC1">
        <w:rPr>
          <w:rFonts w:eastAsia="Times New Roman"/>
        </w:rPr>
        <w:t>зобов'язань</w:t>
      </w:r>
      <w:proofErr w:type="spellEnd"/>
      <w:r w:rsidRPr="00436FC1">
        <w:rPr>
          <w:rFonts w:eastAsia="Times New Roman"/>
        </w:rPr>
        <w:t xml:space="preserve"> </w:t>
      </w:r>
      <w:proofErr w:type="spellStart"/>
      <w:r w:rsidRPr="00436FC1">
        <w:rPr>
          <w:rFonts w:eastAsia="Times New Roman"/>
        </w:rPr>
        <w:t>Замовником</w:t>
      </w:r>
      <w:proofErr w:type="spellEnd"/>
      <w:r w:rsidRPr="00436FC1">
        <w:rPr>
          <w:rFonts w:eastAsia="Times New Roman"/>
        </w:rPr>
        <w:t xml:space="preserve"> </w:t>
      </w:r>
      <w:r w:rsidRPr="00436FC1">
        <w:rPr>
          <w:rFonts w:eastAsia="Times New Roman"/>
          <w:lang w:val="uk-UA"/>
        </w:rPr>
        <w:t>Постачальник</w:t>
      </w:r>
      <w:r w:rsidRPr="00436FC1">
        <w:rPr>
          <w:rFonts w:eastAsia="Times New Roman"/>
        </w:rPr>
        <w:t xml:space="preserve"> </w:t>
      </w:r>
      <w:proofErr w:type="spellStart"/>
      <w:r w:rsidRPr="00436FC1">
        <w:rPr>
          <w:rFonts w:eastAsia="Times New Roman"/>
        </w:rPr>
        <w:t>має</w:t>
      </w:r>
      <w:proofErr w:type="spellEnd"/>
      <w:r w:rsidRPr="00436FC1">
        <w:rPr>
          <w:rFonts w:eastAsia="Times New Roman"/>
        </w:rPr>
        <w:t xml:space="preserve"> право </w:t>
      </w:r>
      <w:proofErr w:type="spellStart"/>
      <w:r w:rsidRPr="00436FC1">
        <w:rPr>
          <w:rFonts w:eastAsia="Times New Roman"/>
        </w:rPr>
        <w:t>достроково</w:t>
      </w:r>
      <w:proofErr w:type="spellEnd"/>
      <w:r w:rsidRPr="00436FC1">
        <w:rPr>
          <w:rFonts w:eastAsia="Times New Roman"/>
        </w:rPr>
        <w:t xml:space="preserve"> </w:t>
      </w:r>
      <w:proofErr w:type="spellStart"/>
      <w:r w:rsidRPr="00436FC1">
        <w:rPr>
          <w:rFonts w:eastAsia="Times New Roman"/>
        </w:rPr>
        <w:t>розірвати</w:t>
      </w:r>
      <w:proofErr w:type="spellEnd"/>
      <w:r w:rsidRPr="00436FC1">
        <w:rPr>
          <w:rFonts w:eastAsia="Times New Roman"/>
        </w:rPr>
        <w:t xml:space="preserve"> </w:t>
      </w:r>
      <w:proofErr w:type="spellStart"/>
      <w:r w:rsidRPr="00436FC1">
        <w:rPr>
          <w:rFonts w:eastAsia="Times New Roman"/>
        </w:rPr>
        <w:t>цей</w:t>
      </w:r>
      <w:proofErr w:type="spellEnd"/>
      <w:r w:rsidRPr="00436FC1">
        <w:rPr>
          <w:rFonts w:eastAsia="Times New Roman"/>
        </w:rPr>
        <w:t xml:space="preserve"> </w:t>
      </w:r>
      <w:proofErr w:type="spellStart"/>
      <w:r w:rsidRPr="00436FC1">
        <w:rPr>
          <w:rFonts w:eastAsia="Times New Roman"/>
        </w:rPr>
        <w:t>Договір</w:t>
      </w:r>
      <w:proofErr w:type="spellEnd"/>
      <w:r w:rsidRPr="00436FC1">
        <w:rPr>
          <w:rFonts w:eastAsia="Times New Roman"/>
        </w:rPr>
        <w:t xml:space="preserve">, </w:t>
      </w:r>
      <w:proofErr w:type="spellStart"/>
      <w:r w:rsidRPr="00436FC1">
        <w:rPr>
          <w:rFonts w:eastAsia="Times New Roman"/>
        </w:rPr>
        <w:t>повідомивши</w:t>
      </w:r>
      <w:proofErr w:type="spellEnd"/>
      <w:r w:rsidRPr="00436FC1">
        <w:rPr>
          <w:rFonts w:eastAsia="Times New Roman"/>
        </w:rPr>
        <w:t xml:space="preserve"> про </w:t>
      </w:r>
      <w:proofErr w:type="spellStart"/>
      <w:r w:rsidRPr="00436FC1">
        <w:rPr>
          <w:rFonts w:eastAsia="Times New Roman"/>
        </w:rPr>
        <w:t>це</w:t>
      </w:r>
      <w:proofErr w:type="spellEnd"/>
      <w:r w:rsidRPr="00436FC1">
        <w:rPr>
          <w:rFonts w:eastAsia="Times New Roman"/>
        </w:rPr>
        <w:t xml:space="preserve"> </w:t>
      </w:r>
      <w:proofErr w:type="spellStart"/>
      <w:r w:rsidRPr="00436FC1">
        <w:rPr>
          <w:rFonts w:eastAsia="Times New Roman"/>
        </w:rPr>
        <w:t>Замовника</w:t>
      </w:r>
      <w:proofErr w:type="spellEnd"/>
      <w:r w:rsidRPr="00436FC1">
        <w:rPr>
          <w:rFonts w:eastAsia="Times New Roman"/>
        </w:rPr>
        <w:t xml:space="preserve"> у строк </w:t>
      </w:r>
      <w:r w:rsidRPr="00436FC1">
        <w:rPr>
          <w:rFonts w:eastAsia="Times New Roman"/>
          <w:lang w:val="uk-UA"/>
        </w:rPr>
        <w:t>5</w:t>
      </w:r>
      <w:r w:rsidRPr="00436FC1">
        <w:rPr>
          <w:rFonts w:eastAsia="Times New Roman"/>
        </w:rPr>
        <w:t xml:space="preserve"> </w:t>
      </w:r>
      <w:proofErr w:type="spellStart"/>
      <w:r w:rsidRPr="00436FC1">
        <w:rPr>
          <w:rFonts w:eastAsia="Times New Roman"/>
        </w:rPr>
        <w:t>календарних</w:t>
      </w:r>
      <w:proofErr w:type="spellEnd"/>
      <w:r w:rsidRPr="00436FC1">
        <w:rPr>
          <w:rFonts w:eastAsia="Times New Roman"/>
        </w:rPr>
        <w:t xml:space="preserve"> </w:t>
      </w:r>
      <w:proofErr w:type="spellStart"/>
      <w:r w:rsidRPr="00436FC1">
        <w:rPr>
          <w:rFonts w:eastAsia="Times New Roman"/>
        </w:rPr>
        <w:t>днів</w:t>
      </w:r>
      <w:proofErr w:type="spellEnd"/>
      <w:r w:rsidRPr="00436FC1">
        <w:rPr>
          <w:rFonts w:eastAsia="Times New Roman"/>
        </w:rPr>
        <w:t>.</w:t>
      </w:r>
    </w:p>
    <w:p w14:paraId="1F6A79F0" w14:textId="77777777" w:rsidR="00CD27A6" w:rsidRPr="00436FC1" w:rsidRDefault="00CD27A6" w:rsidP="00CD27A6">
      <w:pPr>
        <w:spacing w:line="216" w:lineRule="auto"/>
        <w:ind w:right="92"/>
        <w:jc w:val="both"/>
        <w:rPr>
          <w:rFonts w:eastAsia="Times New Roman"/>
          <w:color w:val="FF0000"/>
          <w:lang w:val="uk-UA" w:eastAsia="ar-SA"/>
        </w:rPr>
      </w:pPr>
    </w:p>
    <w:p w14:paraId="52D4A967"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Відповідальність Сторін</w:t>
      </w:r>
    </w:p>
    <w:p w14:paraId="4373BD9E"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A3E3123" w14:textId="77777777" w:rsidR="00CD27A6" w:rsidRPr="00436FC1" w:rsidRDefault="00CD27A6" w:rsidP="00CD27A6">
      <w:pPr>
        <w:tabs>
          <w:tab w:val="left" w:pos="6495"/>
        </w:tabs>
        <w:suppressAutoHyphens/>
        <w:spacing w:before="240"/>
        <w:jc w:val="both"/>
        <w:rPr>
          <w:rFonts w:eastAsia="Times New Roman"/>
          <w:lang w:val="uk-UA" w:eastAsia="ar-SA"/>
        </w:rPr>
      </w:pPr>
      <w:r w:rsidRPr="00436FC1">
        <w:rPr>
          <w:rFonts w:eastAsia="Times New Roman"/>
          <w:lang w:val="uk-UA" w:eastAsia="ar-SA"/>
        </w:rPr>
        <w:t>7.2. У разі невиконання або несвоєчасного виконання зобов'язань при закупівлі товарів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За прострочення понад 30 днів додатково стягується штраф у розмірі 7 відсотків  вказаної вартості.</w:t>
      </w:r>
    </w:p>
    <w:p w14:paraId="4EEFE448"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7.3. За порушення умов зобов’язання щодо якості (комплектності) товару з Постачальника стягується штраф у розмірі 20% вартості неякісних (некомплектних) товарів.</w:t>
      </w:r>
    </w:p>
    <w:p w14:paraId="64156C74"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 xml:space="preserve">7.4. У разі невиконання або несвоєчасного виконання зобов'язань при закупівлі товарів Постачальник сплачує Замовнику пеню у розмірі подвійної облікової ставки НБУ, що діяла у період, за який допущено прострочення виконання </w:t>
      </w:r>
      <w:proofErr w:type="spellStart"/>
      <w:r w:rsidRPr="00436FC1">
        <w:rPr>
          <w:rFonts w:eastAsia="Times New Roman"/>
          <w:lang w:val="uk-UA" w:eastAsia="ar-SA"/>
        </w:rPr>
        <w:t>зобов</w:t>
      </w:r>
      <w:proofErr w:type="spellEnd"/>
      <w:r w:rsidRPr="00436FC1">
        <w:rPr>
          <w:rFonts w:eastAsia="Times New Roman"/>
          <w:lang w:eastAsia="ar-SA"/>
        </w:rPr>
        <w:t>’</w:t>
      </w:r>
      <w:proofErr w:type="spellStart"/>
      <w:r w:rsidRPr="00436FC1">
        <w:rPr>
          <w:rFonts w:eastAsia="Times New Roman"/>
          <w:lang w:val="uk-UA" w:eastAsia="ar-SA"/>
        </w:rPr>
        <w:t>язання</w:t>
      </w:r>
      <w:proofErr w:type="spellEnd"/>
      <w:r w:rsidRPr="00436FC1">
        <w:rPr>
          <w:rFonts w:eastAsia="Times New Roman"/>
          <w:lang w:val="uk-UA" w:eastAsia="ar-SA"/>
        </w:rPr>
        <w:t>, за кожен день прострочення до дати фактичного його виконання. Сплата штрафних санкцій не звільняє Постачальника від виконання ним своїх зобов’язань за цим Договором.</w:t>
      </w:r>
    </w:p>
    <w:p w14:paraId="24EE973A" w14:textId="77777777" w:rsidR="00CD27A6" w:rsidRPr="00436FC1" w:rsidRDefault="00CD27A6" w:rsidP="00CD27A6">
      <w:pPr>
        <w:tabs>
          <w:tab w:val="left" w:pos="6495"/>
        </w:tabs>
        <w:suppressAutoHyphens/>
        <w:jc w:val="both"/>
        <w:rPr>
          <w:rFonts w:eastAsia="Times New Roman"/>
          <w:lang w:val="uk-UA" w:eastAsia="ar-SA"/>
        </w:rPr>
      </w:pPr>
    </w:p>
    <w:p w14:paraId="702C53ED" w14:textId="77777777" w:rsidR="00CD27A6" w:rsidRPr="00436FC1" w:rsidRDefault="00CD27A6" w:rsidP="00CD27A6">
      <w:pPr>
        <w:tabs>
          <w:tab w:val="left" w:pos="6495"/>
        </w:tabs>
        <w:suppressAutoHyphens/>
        <w:ind w:left="3264"/>
        <w:jc w:val="both"/>
        <w:rPr>
          <w:rFonts w:eastAsia="Times New Roman"/>
          <w:b/>
          <w:lang w:val="uk-UA" w:eastAsia="ar-SA"/>
        </w:rPr>
      </w:pPr>
      <w:r w:rsidRPr="00436FC1">
        <w:rPr>
          <w:rFonts w:eastAsia="Times New Roman"/>
          <w:b/>
          <w:lang w:val="uk-UA" w:eastAsia="ar-SA"/>
        </w:rPr>
        <w:t>8. Обставини непереборної сили</w:t>
      </w:r>
    </w:p>
    <w:p w14:paraId="6F9C8C5A"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C15034"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14:paraId="0A2ED04F"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40FA0C04" w14:textId="77777777" w:rsidR="00CD27A6"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53ABBA76" w14:textId="77777777" w:rsidR="00CD27A6" w:rsidRPr="00436FC1" w:rsidRDefault="00CD27A6" w:rsidP="00CD27A6">
      <w:pPr>
        <w:tabs>
          <w:tab w:val="left" w:pos="6495"/>
        </w:tabs>
        <w:suppressAutoHyphens/>
        <w:jc w:val="both"/>
        <w:rPr>
          <w:rFonts w:eastAsia="Times New Roman"/>
          <w:lang w:val="uk-UA" w:eastAsia="ar-SA"/>
        </w:rPr>
      </w:pPr>
    </w:p>
    <w:p w14:paraId="7E1D25DE" w14:textId="77777777" w:rsidR="00CD27A6" w:rsidRPr="00436FC1" w:rsidRDefault="00CD27A6" w:rsidP="00CD27A6">
      <w:pPr>
        <w:numPr>
          <w:ilvl w:val="0"/>
          <w:numId w:val="2"/>
        </w:numPr>
        <w:tabs>
          <w:tab w:val="left" w:pos="6495"/>
        </w:tabs>
        <w:suppressAutoHyphens/>
        <w:jc w:val="both"/>
        <w:rPr>
          <w:rFonts w:eastAsia="Times New Roman"/>
          <w:b/>
          <w:lang w:val="uk-UA" w:eastAsia="ar-SA"/>
        </w:rPr>
      </w:pPr>
      <w:r w:rsidRPr="00436FC1">
        <w:rPr>
          <w:rFonts w:eastAsia="Times New Roman"/>
          <w:b/>
          <w:lang w:val="uk-UA" w:eastAsia="ar-SA"/>
        </w:rPr>
        <w:t>Вирішення спорів</w:t>
      </w:r>
    </w:p>
    <w:p w14:paraId="3F42B028"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9.1. У випадку виникнення спорів та розбіжностей Сторони зобов’язуються вирішувати їх шляхом взаємних переговорів та консультацій.</w:t>
      </w:r>
    </w:p>
    <w:p w14:paraId="7C6CC7C4" w14:textId="77777777" w:rsidR="00CD27A6"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9.2. У разі недосягнення Сторонами згоди спори (розбіжності) вирішуються у судовому порядку.</w:t>
      </w:r>
    </w:p>
    <w:p w14:paraId="7438B737" w14:textId="77777777" w:rsidR="00CD27A6" w:rsidRPr="00436FC1" w:rsidRDefault="00CD27A6" w:rsidP="00CD27A6">
      <w:pPr>
        <w:tabs>
          <w:tab w:val="left" w:pos="6495"/>
        </w:tabs>
        <w:suppressAutoHyphens/>
        <w:jc w:val="both"/>
        <w:rPr>
          <w:rFonts w:eastAsia="Times New Roman"/>
          <w:lang w:val="uk-UA" w:eastAsia="ar-SA"/>
        </w:rPr>
      </w:pPr>
    </w:p>
    <w:p w14:paraId="3ED9B37D" w14:textId="77777777" w:rsidR="00CD27A6" w:rsidRPr="00436FC1" w:rsidRDefault="00CD27A6" w:rsidP="00CD27A6">
      <w:pPr>
        <w:numPr>
          <w:ilvl w:val="0"/>
          <w:numId w:val="2"/>
        </w:numPr>
        <w:suppressAutoHyphens/>
        <w:jc w:val="both"/>
        <w:rPr>
          <w:rFonts w:eastAsia="Times New Roman"/>
          <w:b/>
          <w:lang w:val="uk-UA" w:eastAsia="ar-SA"/>
        </w:rPr>
      </w:pPr>
      <w:r w:rsidRPr="00436FC1">
        <w:rPr>
          <w:rFonts w:eastAsia="Times New Roman"/>
          <w:b/>
          <w:lang w:val="uk-UA" w:eastAsia="ar-SA"/>
        </w:rPr>
        <w:t>Строк дії Договору</w:t>
      </w:r>
    </w:p>
    <w:p w14:paraId="40C79BA6" w14:textId="38FB93E1"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10.1. Цей Договір набирає чинності з моменту його підписання і діє до </w:t>
      </w:r>
      <w:r w:rsidRPr="00436FC1">
        <w:rPr>
          <w:rFonts w:eastAsia="Times New Roman"/>
          <w:b/>
          <w:lang w:val="uk-UA" w:eastAsia="ar-SA"/>
        </w:rPr>
        <w:t>31.12.20</w:t>
      </w:r>
      <w:r w:rsidR="005F35F4">
        <w:rPr>
          <w:rFonts w:eastAsia="Times New Roman"/>
          <w:b/>
          <w:lang w:val="uk-UA" w:eastAsia="ar-SA"/>
        </w:rPr>
        <w:t>2</w:t>
      </w:r>
      <w:r w:rsidR="00C66B32">
        <w:rPr>
          <w:rFonts w:eastAsia="Times New Roman"/>
          <w:b/>
          <w:lang w:val="uk-UA" w:eastAsia="ar-SA"/>
        </w:rPr>
        <w:t>3</w:t>
      </w:r>
      <w:r w:rsidRPr="00436FC1">
        <w:rPr>
          <w:rFonts w:eastAsia="Times New Roman"/>
          <w:b/>
          <w:lang w:val="uk-UA" w:eastAsia="ar-SA"/>
        </w:rPr>
        <w:t xml:space="preserve"> р</w:t>
      </w:r>
      <w:r w:rsidRPr="00436FC1">
        <w:rPr>
          <w:rFonts w:eastAsia="Times New Roman"/>
          <w:lang w:val="uk-UA" w:eastAsia="ar-SA"/>
        </w:rPr>
        <w:t>., але до повного виконання Сторонами своїх зобов’язань.</w:t>
      </w:r>
      <w:r w:rsidRPr="00436FC1">
        <w:rPr>
          <w:rFonts w:eastAsia="Times New Roman"/>
          <w:color w:val="FF0000"/>
          <w:lang w:val="uk-UA" w:eastAsia="ar-SA"/>
        </w:rPr>
        <w:t xml:space="preserve"> </w:t>
      </w:r>
      <w:r w:rsidRPr="00436FC1">
        <w:rPr>
          <w:rFonts w:eastAsia="Times New Roman"/>
          <w:lang w:val="uk-UA" w:eastAsia="ar-SA"/>
        </w:rPr>
        <w:t>У випадку, якщо на момент закінчення терміну дії даного Договору у Сторін залишилися невиконані зобов'язання за даним Договором, то дія Договору у відношенні таких зобов'язань триває до повного виконання цих зобов'язань.</w:t>
      </w:r>
    </w:p>
    <w:p w14:paraId="44AB15F5"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10.2. Цей Договір укладається і підписується у 2 (двох) примірниках, що мають однакову юридичну силу.</w:t>
      </w:r>
    </w:p>
    <w:p w14:paraId="72762BFF"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10.3. </w:t>
      </w:r>
      <w:proofErr w:type="spellStart"/>
      <w:r w:rsidR="00E60E5E" w:rsidRPr="00E60E5E">
        <w:rPr>
          <w:color w:val="000000"/>
          <w:shd w:val="clear" w:color="auto" w:fill="FFFFFF"/>
        </w:rPr>
        <w:t>Дія</w:t>
      </w:r>
      <w:proofErr w:type="spellEnd"/>
      <w:r w:rsidR="00E60E5E" w:rsidRPr="00E60E5E">
        <w:rPr>
          <w:color w:val="000000"/>
          <w:shd w:val="clear" w:color="auto" w:fill="FFFFFF"/>
        </w:rPr>
        <w:t xml:space="preserve"> договору про </w:t>
      </w:r>
      <w:proofErr w:type="spellStart"/>
      <w:r w:rsidR="00E60E5E" w:rsidRPr="00E60E5E">
        <w:rPr>
          <w:color w:val="000000"/>
          <w:shd w:val="clear" w:color="auto" w:fill="FFFFFF"/>
        </w:rPr>
        <w:t>закупівлю</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може</w:t>
      </w:r>
      <w:proofErr w:type="spellEnd"/>
      <w:r w:rsidR="00E60E5E" w:rsidRPr="00E60E5E">
        <w:rPr>
          <w:color w:val="000000"/>
          <w:shd w:val="clear" w:color="auto" w:fill="FFFFFF"/>
        </w:rPr>
        <w:t xml:space="preserve"> бути </w:t>
      </w:r>
      <w:proofErr w:type="spellStart"/>
      <w:r w:rsidR="00E60E5E" w:rsidRPr="00E60E5E">
        <w:rPr>
          <w:color w:val="000000"/>
          <w:shd w:val="clear" w:color="auto" w:fill="FFFFFF"/>
        </w:rPr>
        <w:t>продовжена</w:t>
      </w:r>
      <w:proofErr w:type="spellEnd"/>
      <w:r w:rsidR="00E60E5E" w:rsidRPr="00E60E5E">
        <w:rPr>
          <w:color w:val="000000"/>
          <w:shd w:val="clear" w:color="auto" w:fill="FFFFFF"/>
        </w:rPr>
        <w:t xml:space="preserve"> на строк, </w:t>
      </w:r>
      <w:proofErr w:type="spellStart"/>
      <w:r w:rsidR="00E60E5E" w:rsidRPr="00E60E5E">
        <w:rPr>
          <w:color w:val="000000"/>
          <w:shd w:val="clear" w:color="auto" w:fill="FFFFFF"/>
        </w:rPr>
        <w:t>достатній</w:t>
      </w:r>
      <w:proofErr w:type="spellEnd"/>
      <w:r w:rsidR="00E60E5E" w:rsidRPr="00E60E5E">
        <w:rPr>
          <w:color w:val="000000"/>
          <w:shd w:val="clear" w:color="auto" w:fill="FFFFFF"/>
        </w:rPr>
        <w:t xml:space="preserve"> для </w:t>
      </w:r>
      <w:proofErr w:type="spellStart"/>
      <w:r w:rsidR="00E60E5E" w:rsidRPr="00E60E5E">
        <w:rPr>
          <w:color w:val="000000"/>
          <w:shd w:val="clear" w:color="auto" w:fill="FFFFFF"/>
        </w:rPr>
        <w:t>проведення</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процедури</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закупівлі</w:t>
      </w:r>
      <w:proofErr w:type="spellEnd"/>
      <w:r w:rsidR="00E60E5E" w:rsidRPr="00E60E5E">
        <w:rPr>
          <w:color w:val="000000"/>
          <w:shd w:val="clear" w:color="auto" w:fill="FFFFFF"/>
        </w:rPr>
        <w:t>/</w:t>
      </w:r>
      <w:proofErr w:type="spellStart"/>
      <w:r w:rsidR="00E60E5E" w:rsidRPr="00E60E5E">
        <w:rPr>
          <w:color w:val="000000"/>
          <w:shd w:val="clear" w:color="auto" w:fill="FFFFFF"/>
        </w:rPr>
        <w:t>спрощеної</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закупівлі</w:t>
      </w:r>
      <w:proofErr w:type="spellEnd"/>
      <w:r w:rsidR="00E60E5E" w:rsidRPr="00E60E5E">
        <w:rPr>
          <w:color w:val="000000"/>
          <w:shd w:val="clear" w:color="auto" w:fill="FFFFFF"/>
        </w:rPr>
        <w:t xml:space="preserve"> на початку </w:t>
      </w:r>
      <w:proofErr w:type="spellStart"/>
      <w:r w:rsidR="00E60E5E" w:rsidRPr="00E60E5E">
        <w:rPr>
          <w:color w:val="000000"/>
          <w:shd w:val="clear" w:color="auto" w:fill="FFFFFF"/>
        </w:rPr>
        <w:t>наступного</w:t>
      </w:r>
      <w:proofErr w:type="spellEnd"/>
      <w:r w:rsidR="00E60E5E" w:rsidRPr="00E60E5E">
        <w:rPr>
          <w:color w:val="000000"/>
          <w:shd w:val="clear" w:color="auto" w:fill="FFFFFF"/>
        </w:rPr>
        <w:t xml:space="preserve"> року в </w:t>
      </w:r>
      <w:proofErr w:type="spellStart"/>
      <w:r w:rsidR="00E60E5E" w:rsidRPr="00E60E5E">
        <w:rPr>
          <w:color w:val="000000"/>
          <w:shd w:val="clear" w:color="auto" w:fill="FFFFFF"/>
        </w:rPr>
        <w:t>обсязі</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що</w:t>
      </w:r>
      <w:proofErr w:type="spellEnd"/>
      <w:r w:rsidR="00E60E5E" w:rsidRPr="00E60E5E">
        <w:rPr>
          <w:color w:val="000000"/>
          <w:shd w:val="clear" w:color="auto" w:fill="FFFFFF"/>
        </w:rPr>
        <w:t xml:space="preserve"> не </w:t>
      </w:r>
      <w:proofErr w:type="spellStart"/>
      <w:r w:rsidR="00E60E5E" w:rsidRPr="00E60E5E">
        <w:rPr>
          <w:color w:val="000000"/>
          <w:shd w:val="clear" w:color="auto" w:fill="FFFFFF"/>
        </w:rPr>
        <w:t>перевищує</w:t>
      </w:r>
      <w:proofErr w:type="spellEnd"/>
      <w:r w:rsidR="00E60E5E" w:rsidRPr="00E60E5E">
        <w:rPr>
          <w:color w:val="000000"/>
          <w:shd w:val="clear" w:color="auto" w:fill="FFFFFF"/>
        </w:rPr>
        <w:t xml:space="preserve"> 20 </w:t>
      </w:r>
      <w:proofErr w:type="spellStart"/>
      <w:r w:rsidR="00E60E5E" w:rsidRPr="00E60E5E">
        <w:rPr>
          <w:color w:val="000000"/>
          <w:shd w:val="clear" w:color="auto" w:fill="FFFFFF"/>
        </w:rPr>
        <w:t>відсотків</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суми</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визначеної</w:t>
      </w:r>
      <w:proofErr w:type="spellEnd"/>
      <w:r w:rsidR="00E60E5E" w:rsidRPr="00E60E5E">
        <w:rPr>
          <w:color w:val="000000"/>
          <w:shd w:val="clear" w:color="auto" w:fill="FFFFFF"/>
        </w:rPr>
        <w:t xml:space="preserve"> в початковому </w:t>
      </w:r>
      <w:proofErr w:type="spellStart"/>
      <w:r w:rsidR="00E60E5E" w:rsidRPr="00E60E5E">
        <w:rPr>
          <w:color w:val="000000"/>
          <w:shd w:val="clear" w:color="auto" w:fill="FFFFFF"/>
        </w:rPr>
        <w:t>договорі</w:t>
      </w:r>
      <w:proofErr w:type="spellEnd"/>
      <w:r w:rsidR="00E60E5E" w:rsidRPr="00E60E5E">
        <w:rPr>
          <w:color w:val="000000"/>
          <w:shd w:val="clear" w:color="auto" w:fill="FFFFFF"/>
        </w:rPr>
        <w:t xml:space="preserve"> про </w:t>
      </w:r>
      <w:proofErr w:type="spellStart"/>
      <w:r w:rsidR="00E60E5E" w:rsidRPr="00E60E5E">
        <w:rPr>
          <w:color w:val="000000"/>
          <w:shd w:val="clear" w:color="auto" w:fill="FFFFFF"/>
        </w:rPr>
        <w:t>закупівлю</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укладеному</w:t>
      </w:r>
      <w:proofErr w:type="spellEnd"/>
      <w:r w:rsidR="00E60E5E" w:rsidRPr="00E60E5E">
        <w:rPr>
          <w:color w:val="000000"/>
          <w:shd w:val="clear" w:color="auto" w:fill="FFFFFF"/>
        </w:rPr>
        <w:t xml:space="preserve"> в </w:t>
      </w:r>
      <w:proofErr w:type="spellStart"/>
      <w:r w:rsidR="00E60E5E" w:rsidRPr="00E60E5E">
        <w:rPr>
          <w:color w:val="000000"/>
          <w:shd w:val="clear" w:color="auto" w:fill="FFFFFF"/>
        </w:rPr>
        <w:t>попередньому</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році</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якщо</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видатки</w:t>
      </w:r>
      <w:proofErr w:type="spellEnd"/>
      <w:r w:rsidR="00E60E5E" w:rsidRPr="00E60E5E">
        <w:rPr>
          <w:color w:val="000000"/>
          <w:shd w:val="clear" w:color="auto" w:fill="FFFFFF"/>
        </w:rPr>
        <w:t xml:space="preserve"> на </w:t>
      </w:r>
      <w:proofErr w:type="spellStart"/>
      <w:r w:rsidR="00E60E5E" w:rsidRPr="00E60E5E">
        <w:rPr>
          <w:color w:val="000000"/>
          <w:shd w:val="clear" w:color="auto" w:fill="FFFFFF"/>
        </w:rPr>
        <w:t>досягнення</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цієї</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цілі</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затверджено</w:t>
      </w:r>
      <w:proofErr w:type="spellEnd"/>
      <w:r w:rsidR="00E60E5E" w:rsidRPr="00E60E5E">
        <w:rPr>
          <w:color w:val="000000"/>
          <w:shd w:val="clear" w:color="auto" w:fill="FFFFFF"/>
        </w:rPr>
        <w:t xml:space="preserve"> в </w:t>
      </w:r>
      <w:proofErr w:type="spellStart"/>
      <w:r w:rsidR="00E60E5E" w:rsidRPr="00E60E5E">
        <w:rPr>
          <w:color w:val="000000"/>
          <w:shd w:val="clear" w:color="auto" w:fill="FFFFFF"/>
        </w:rPr>
        <w:t>установленому</w:t>
      </w:r>
      <w:proofErr w:type="spellEnd"/>
      <w:r w:rsidR="00E60E5E" w:rsidRPr="00E60E5E">
        <w:rPr>
          <w:color w:val="000000"/>
          <w:shd w:val="clear" w:color="auto" w:fill="FFFFFF"/>
        </w:rPr>
        <w:t xml:space="preserve"> порядку</w:t>
      </w:r>
      <w:r w:rsidRPr="00436FC1">
        <w:rPr>
          <w:rFonts w:eastAsia="Times New Roman"/>
          <w:lang w:val="uk-UA" w:eastAsia="ar-SA"/>
        </w:rPr>
        <w:t>.</w:t>
      </w:r>
    </w:p>
    <w:p w14:paraId="3A82C73B" w14:textId="77777777" w:rsidR="00CD27A6" w:rsidRDefault="00CD27A6" w:rsidP="00CD27A6">
      <w:pPr>
        <w:suppressAutoHyphens/>
        <w:jc w:val="both"/>
        <w:rPr>
          <w:rFonts w:eastAsia="Times New Roman"/>
          <w:lang w:val="uk-UA" w:eastAsia="ar-SA"/>
        </w:rPr>
      </w:pPr>
    </w:p>
    <w:p w14:paraId="4621E3FF" w14:textId="77777777" w:rsidR="00CD27A6" w:rsidRPr="00436FC1" w:rsidRDefault="00CD27A6" w:rsidP="00CD27A6">
      <w:pPr>
        <w:numPr>
          <w:ilvl w:val="0"/>
          <w:numId w:val="2"/>
        </w:numPr>
        <w:suppressAutoHyphens/>
        <w:jc w:val="both"/>
        <w:rPr>
          <w:rFonts w:eastAsia="Times New Roman"/>
          <w:b/>
          <w:lang w:val="uk-UA" w:eastAsia="ar-SA"/>
        </w:rPr>
      </w:pPr>
      <w:r w:rsidRPr="00436FC1">
        <w:rPr>
          <w:rFonts w:eastAsia="Times New Roman"/>
          <w:b/>
          <w:lang w:val="uk-UA" w:eastAsia="ar-SA"/>
        </w:rPr>
        <w:t xml:space="preserve"> Інші умови</w:t>
      </w:r>
    </w:p>
    <w:p w14:paraId="1D348501"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lastRenderedPageBreak/>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02DF4944"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11.2. Жодна із Сторін не може передавати свої права за цим Договором третім особам без письмової згоди іншої Сторони.</w:t>
      </w:r>
    </w:p>
    <w:p w14:paraId="4B0A5745"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6C2DA4B"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14:paraId="5C3D5320"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37AAD156"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 xml:space="preserve">11.6. Товар надається Постачальником у тарі (упаковці) виробника і забезпечує дотримання встановлених виробником умов транспортування Товару. </w:t>
      </w:r>
    </w:p>
    <w:p w14:paraId="2F2D9A7F"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 xml:space="preserve">11.7. 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 </w:t>
      </w:r>
    </w:p>
    <w:p w14:paraId="038CD434"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11.8. Вартість пакувальної тари, упаковки, маркування за цим Договором  включається у  ціну Товару. Пакувальна тара поверненню Постачальнику не підлягає.</w:t>
      </w:r>
    </w:p>
    <w:p w14:paraId="4CB58F1B"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11.9.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C8FB07E" w14:textId="77777777" w:rsidR="00317C8E" w:rsidRPr="000A10EA" w:rsidRDefault="00317C8E" w:rsidP="00317C8E">
      <w:pPr>
        <w:pStyle w:val="rvps2"/>
        <w:shd w:val="clear" w:color="auto" w:fill="FFFFFF"/>
        <w:spacing w:before="0" w:beforeAutospacing="0" w:after="0" w:afterAutospacing="0"/>
        <w:ind w:firstLine="450"/>
        <w:jc w:val="both"/>
      </w:pPr>
      <w:r w:rsidRPr="000A10EA">
        <w:t xml:space="preserve">1) </w:t>
      </w:r>
      <w:proofErr w:type="spellStart"/>
      <w:r w:rsidRPr="000A10EA">
        <w:t>зменшення</w:t>
      </w:r>
      <w:proofErr w:type="spellEnd"/>
      <w:r w:rsidRPr="000A10EA">
        <w:t xml:space="preserve"> </w:t>
      </w:r>
      <w:proofErr w:type="spellStart"/>
      <w:r w:rsidRPr="000A10EA">
        <w:t>обсягів</w:t>
      </w:r>
      <w:proofErr w:type="spellEnd"/>
      <w:r w:rsidRPr="000A10EA">
        <w:t xml:space="preserve"> </w:t>
      </w:r>
      <w:proofErr w:type="spellStart"/>
      <w:r w:rsidRPr="000A10EA">
        <w:t>закупівлі</w:t>
      </w:r>
      <w:proofErr w:type="spellEnd"/>
      <w:r w:rsidRPr="000A10EA">
        <w:t xml:space="preserve">, </w:t>
      </w:r>
      <w:proofErr w:type="spellStart"/>
      <w:r w:rsidRPr="000A10EA">
        <w:t>зокрема</w:t>
      </w:r>
      <w:proofErr w:type="spellEnd"/>
      <w:r w:rsidRPr="000A10EA">
        <w:t xml:space="preserve"> з </w:t>
      </w:r>
      <w:proofErr w:type="spellStart"/>
      <w:r w:rsidRPr="000A10EA">
        <w:t>урахуванням</w:t>
      </w:r>
      <w:proofErr w:type="spellEnd"/>
      <w:r w:rsidRPr="000A10EA">
        <w:t xml:space="preserve"> фактичного </w:t>
      </w:r>
      <w:proofErr w:type="spellStart"/>
      <w:r w:rsidRPr="000A10EA">
        <w:t>обсягу</w:t>
      </w:r>
      <w:proofErr w:type="spellEnd"/>
      <w:r w:rsidRPr="000A10EA">
        <w:t xml:space="preserve"> </w:t>
      </w:r>
      <w:proofErr w:type="spellStart"/>
      <w:r w:rsidRPr="000A10EA">
        <w:t>видатків</w:t>
      </w:r>
      <w:proofErr w:type="spellEnd"/>
      <w:r w:rsidRPr="000A10EA">
        <w:t xml:space="preserve"> </w:t>
      </w:r>
      <w:proofErr w:type="spellStart"/>
      <w:r w:rsidRPr="000A10EA">
        <w:t>замовника</w:t>
      </w:r>
      <w:proofErr w:type="spellEnd"/>
      <w:r w:rsidRPr="000A10EA">
        <w:t>;</w:t>
      </w:r>
    </w:p>
    <w:p w14:paraId="6F72A817" w14:textId="77777777" w:rsidR="00317C8E" w:rsidRPr="000A10EA" w:rsidRDefault="00317C8E" w:rsidP="00317C8E">
      <w:pPr>
        <w:pStyle w:val="rvps2"/>
        <w:shd w:val="clear" w:color="auto" w:fill="FFFFFF"/>
        <w:spacing w:before="0" w:beforeAutospacing="0" w:after="0" w:afterAutospacing="0"/>
        <w:ind w:firstLine="450"/>
        <w:jc w:val="both"/>
      </w:pPr>
      <w:bookmarkStart w:id="0" w:name="n75"/>
      <w:bookmarkEnd w:id="0"/>
      <w:r w:rsidRPr="000A10EA">
        <w:t xml:space="preserve">2) </w:t>
      </w:r>
      <w:proofErr w:type="spellStart"/>
      <w:r w:rsidRPr="000A10EA">
        <w:t>погодження</w:t>
      </w:r>
      <w:proofErr w:type="spellEnd"/>
      <w:r w:rsidRPr="000A10EA">
        <w:t xml:space="preserve"> </w:t>
      </w:r>
      <w:proofErr w:type="spellStart"/>
      <w:r w:rsidRPr="000A10EA">
        <w:t>зміни</w:t>
      </w:r>
      <w:proofErr w:type="spellEnd"/>
      <w:r w:rsidRPr="000A10EA">
        <w:t xml:space="preserve"> </w:t>
      </w:r>
      <w:proofErr w:type="spellStart"/>
      <w:r w:rsidRPr="000A10EA">
        <w:t>ціни</w:t>
      </w:r>
      <w:proofErr w:type="spellEnd"/>
      <w:r w:rsidRPr="000A10EA">
        <w:t xml:space="preserve"> за </w:t>
      </w:r>
      <w:proofErr w:type="spellStart"/>
      <w:r w:rsidRPr="000A10EA">
        <w:t>одиницю</w:t>
      </w:r>
      <w:proofErr w:type="spellEnd"/>
      <w:r w:rsidRPr="000A10EA">
        <w:t xml:space="preserve"> товару в </w:t>
      </w:r>
      <w:proofErr w:type="spellStart"/>
      <w:r w:rsidRPr="000A10EA">
        <w:t>договорі</w:t>
      </w:r>
      <w:proofErr w:type="spellEnd"/>
      <w:r w:rsidRPr="000A10EA">
        <w:t xml:space="preserve"> про </w:t>
      </w:r>
      <w:proofErr w:type="spellStart"/>
      <w:r w:rsidRPr="000A10EA">
        <w:t>закупівлю</w:t>
      </w:r>
      <w:proofErr w:type="spellEnd"/>
      <w:r w:rsidRPr="000A10EA">
        <w:t xml:space="preserve"> у </w:t>
      </w:r>
      <w:proofErr w:type="spellStart"/>
      <w:r w:rsidRPr="000A10EA">
        <w:t>разі</w:t>
      </w:r>
      <w:proofErr w:type="spellEnd"/>
      <w:r w:rsidRPr="000A10EA">
        <w:t xml:space="preserve"> </w:t>
      </w:r>
      <w:proofErr w:type="spellStart"/>
      <w:r w:rsidRPr="000A10EA">
        <w:t>коливання</w:t>
      </w:r>
      <w:proofErr w:type="spellEnd"/>
      <w:r w:rsidRPr="000A10EA">
        <w:t xml:space="preserve"> </w:t>
      </w:r>
      <w:proofErr w:type="spellStart"/>
      <w:r w:rsidRPr="000A10EA">
        <w:t>ціни</w:t>
      </w:r>
      <w:proofErr w:type="spellEnd"/>
      <w:r w:rsidRPr="000A10EA">
        <w:t xml:space="preserve"> такого товару на</w:t>
      </w:r>
      <w:r>
        <w:rPr>
          <w:lang w:val="uk-UA"/>
        </w:rPr>
        <w:t xml:space="preserve"> </w:t>
      </w:r>
      <w:r w:rsidRPr="000A10EA">
        <w:t xml:space="preserve">ринку, </w:t>
      </w:r>
      <w:proofErr w:type="spellStart"/>
      <w:r w:rsidRPr="000A10EA">
        <w:t>що</w:t>
      </w:r>
      <w:proofErr w:type="spellEnd"/>
      <w:r w:rsidRPr="000A10EA">
        <w:t xml:space="preserve"> </w:t>
      </w:r>
      <w:proofErr w:type="spellStart"/>
      <w:r w:rsidRPr="000A10EA">
        <w:t>відбулося</w:t>
      </w:r>
      <w:proofErr w:type="spellEnd"/>
      <w:r w:rsidRPr="000A10EA">
        <w:t xml:space="preserve"> з моменту </w:t>
      </w:r>
      <w:proofErr w:type="spellStart"/>
      <w:r w:rsidRPr="000A10EA">
        <w:t>укладення</w:t>
      </w:r>
      <w:proofErr w:type="spellEnd"/>
      <w:r w:rsidRPr="000A10EA">
        <w:t xml:space="preserve"> договору про </w:t>
      </w:r>
      <w:proofErr w:type="spellStart"/>
      <w:r w:rsidRPr="000A10EA">
        <w:t>закупівлю</w:t>
      </w:r>
      <w:proofErr w:type="spellEnd"/>
      <w:r w:rsidRPr="000A10EA">
        <w:t xml:space="preserve"> </w:t>
      </w:r>
      <w:proofErr w:type="spellStart"/>
      <w:r w:rsidRPr="000A10EA">
        <w:t>або</w:t>
      </w:r>
      <w:proofErr w:type="spellEnd"/>
      <w:r w:rsidRPr="000A10EA">
        <w:t xml:space="preserve"> </w:t>
      </w:r>
      <w:proofErr w:type="spellStart"/>
      <w:r w:rsidRPr="000A10EA">
        <w:t>останнього</w:t>
      </w:r>
      <w:proofErr w:type="spellEnd"/>
      <w:r w:rsidRPr="000A10EA">
        <w:t xml:space="preserve"> </w:t>
      </w:r>
      <w:proofErr w:type="spellStart"/>
      <w:r w:rsidRPr="000A10EA">
        <w:t>внесення</w:t>
      </w:r>
      <w:proofErr w:type="spellEnd"/>
      <w:r w:rsidRPr="000A10EA">
        <w:t xml:space="preserve"> </w:t>
      </w:r>
      <w:proofErr w:type="spellStart"/>
      <w:r w:rsidRPr="000A10EA">
        <w:t>змін</w:t>
      </w:r>
      <w:proofErr w:type="spellEnd"/>
      <w:r w:rsidRPr="000A10EA">
        <w:t xml:space="preserve"> до договору про </w:t>
      </w:r>
      <w:proofErr w:type="spellStart"/>
      <w:r w:rsidRPr="000A10EA">
        <w:t>закупівлю</w:t>
      </w:r>
      <w:proofErr w:type="spellEnd"/>
      <w:r w:rsidRPr="000A10EA">
        <w:t xml:space="preserve"> в </w:t>
      </w:r>
      <w:proofErr w:type="spellStart"/>
      <w:r w:rsidRPr="000A10EA">
        <w:t>частині</w:t>
      </w:r>
      <w:proofErr w:type="spellEnd"/>
      <w:r w:rsidRPr="000A10EA">
        <w:t xml:space="preserve"> </w:t>
      </w:r>
      <w:proofErr w:type="spellStart"/>
      <w:r w:rsidRPr="000A10EA">
        <w:t>зміни</w:t>
      </w:r>
      <w:proofErr w:type="spellEnd"/>
      <w:r w:rsidRPr="000A10EA">
        <w:t xml:space="preserve"> </w:t>
      </w:r>
      <w:proofErr w:type="spellStart"/>
      <w:r w:rsidRPr="000A10EA">
        <w:t>ціни</w:t>
      </w:r>
      <w:proofErr w:type="spellEnd"/>
      <w:r w:rsidRPr="000A10EA">
        <w:t xml:space="preserve"> за </w:t>
      </w:r>
      <w:proofErr w:type="spellStart"/>
      <w:r w:rsidRPr="000A10EA">
        <w:t>одиницю</w:t>
      </w:r>
      <w:proofErr w:type="spellEnd"/>
      <w:r w:rsidRPr="000A10EA">
        <w:t xml:space="preserve"> товару. </w:t>
      </w:r>
      <w:proofErr w:type="spellStart"/>
      <w:r w:rsidRPr="000A10EA">
        <w:t>Зміна</w:t>
      </w:r>
      <w:proofErr w:type="spellEnd"/>
      <w:r w:rsidRPr="000A10EA">
        <w:t xml:space="preserve"> </w:t>
      </w:r>
      <w:proofErr w:type="spellStart"/>
      <w:r w:rsidRPr="000A10EA">
        <w:t>ціни</w:t>
      </w:r>
      <w:proofErr w:type="spellEnd"/>
      <w:r w:rsidRPr="000A10EA">
        <w:t xml:space="preserve"> за </w:t>
      </w:r>
      <w:proofErr w:type="spellStart"/>
      <w:r w:rsidRPr="000A10EA">
        <w:t>одиницю</w:t>
      </w:r>
      <w:proofErr w:type="spellEnd"/>
      <w:r w:rsidRPr="000A10EA">
        <w:t xml:space="preserve"> товару </w:t>
      </w:r>
      <w:proofErr w:type="spellStart"/>
      <w:r w:rsidRPr="000A10EA">
        <w:t>здійснюється</w:t>
      </w:r>
      <w:proofErr w:type="spellEnd"/>
      <w:r w:rsidRPr="000A10EA">
        <w:t xml:space="preserve"> </w:t>
      </w:r>
      <w:proofErr w:type="spellStart"/>
      <w:r w:rsidRPr="000A10EA">
        <w:t>пропорційно</w:t>
      </w:r>
      <w:proofErr w:type="spellEnd"/>
      <w:r w:rsidRPr="000A10EA">
        <w:t xml:space="preserve"> </w:t>
      </w:r>
      <w:proofErr w:type="spellStart"/>
      <w:r w:rsidRPr="000A10EA">
        <w:t>коливанню</w:t>
      </w:r>
      <w:proofErr w:type="spellEnd"/>
      <w:r w:rsidRPr="000A10EA">
        <w:t xml:space="preserve"> </w:t>
      </w:r>
      <w:proofErr w:type="spellStart"/>
      <w:r w:rsidRPr="000A10EA">
        <w:t>ціни</w:t>
      </w:r>
      <w:proofErr w:type="spellEnd"/>
      <w:r w:rsidRPr="000A10EA">
        <w:t xml:space="preserve"> такого товару на ринку (</w:t>
      </w:r>
      <w:proofErr w:type="spellStart"/>
      <w:r w:rsidRPr="000A10EA">
        <w:t>відсоток</w:t>
      </w:r>
      <w:proofErr w:type="spellEnd"/>
      <w:r w:rsidRPr="000A10EA">
        <w:t xml:space="preserve"> </w:t>
      </w:r>
      <w:proofErr w:type="spellStart"/>
      <w:r w:rsidRPr="000A10EA">
        <w:t>збільшення</w:t>
      </w:r>
      <w:proofErr w:type="spellEnd"/>
      <w:r w:rsidRPr="000A10EA">
        <w:t xml:space="preserve"> </w:t>
      </w:r>
      <w:proofErr w:type="spellStart"/>
      <w:r w:rsidRPr="000A10EA">
        <w:t>ціни</w:t>
      </w:r>
      <w:proofErr w:type="spellEnd"/>
      <w:r w:rsidRPr="000A10EA">
        <w:t xml:space="preserve"> за </w:t>
      </w:r>
      <w:proofErr w:type="spellStart"/>
      <w:r w:rsidRPr="000A10EA">
        <w:t>одиницю</w:t>
      </w:r>
      <w:proofErr w:type="spellEnd"/>
      <w:r w:rsidRPr="000A10EA">
        <w:t xml:space="preserve"> товару не </w:t>
      </w:r>
      <w:proofErr w:type="spellStart"/>
      <w:r w:rsidRPr="000A10EA">
        <w:t>може</w:t>
      </w:r>
      <w:proofErr w:type="spellEnd"/>
      <w:r w:rsidRPr="000A10EA">
        <w:t xml:space="preserve"> </w:t>
      </w:r>
      <w:proofErr w:type="spellStart"/>
      <w:r w:rsidRPr="000A10EA">
        <w:t>перевищувати</w:t>
      </w:r>
      <w:proofErr w:type="spellEnd"/>
      <w:r w:rsidRPr="000A10EA">
        <w:t xml:space="preserve"> </w:t>
      </w:r>
      <w:proofErr w:type="spellStart"/>
      <w:r w:rsidRPr="000A10EA">
        <w:t>відсоток</w:t>
      </w:r>
      <w:proofErr w:type="spellEnd"/>
      <w:r w:rsidRPr="000A10EA">
        <w:t xml:space="preserve"> </w:t>
      </w:r>
      <w:proofErr w:type="spellStart"/>
      <w:r w:rsidRPr="000A10EA">
        <w:t>коливання</w:t>
      </w:r>
      <w:proofErr w:type="spellEnd"/>
      <w:r w:rsidRPr="000A10EA">
        <w:t xml:space="preserve"> (</w:t>
      </w:r>
      <w:proofErr w:type="spellStart"/>
      <w:r w:rsidRPr="000A10EA">
        <w:t>збільшення</w:t>
      </w:r>
      <w:proofErr w:type="spellEnd"/>
      <w:r w:rsidRPr="000A10EA">
        <w:t xml:space="preserve">) </w:t>
      </w:r>
      <w:proofErr w:type="spellStart"/>
      <w:r w:rsidRPr="000A10EA">
        <w:t>ціни</w:t>
      </w:r>
      <w:proofErr w:type="spellEnd"/>
      <w:r w:rsidRPr="000A10EA">
        <w:t xml:space="preserve"> такого товару на ринку) за </w:t>
      </w:r>
      <w:proofErr w:type="spellStart"/>
      <w:r w:rsidRPr="000A10EA">
        <w:t>умови</w:t>
      </w:r>
      <w:proofErr w:type="spellEnd"/>
      <w:r w:rsidRPr="000A10EA">
        <w:t xml:space="preserve"> документального </w:t>
      </w:r>
      <w:proofErr w:type="spellStart"/>
      <w:r w:rsidRPr="000A10EA">
        <w:t>підтвердження</w:t>
      </w:r>
      <w:proofErr w:type="spellEnd"/>
      <w:r w:rsidRPr="000A10EA">
        <w:t xml:space="preserve"> такого </w:t>
      </w:r>
      <w:proofErr w:type="spellStart"/>
      <w:r w:rsidRPr="000A10EA">
        <w:t>коливання</w:t>
      </w:r>
      <w:proofErr w:type="spellEnd"/>
      <w:r w:rsidRPr="000A10EA">
        <w:t xml:space="preserve"> та не повинна </w:t>
      </w:r>
      <w:proofErr w:type="spellStart"/>
      <w:r w:rsidRPr="000A10EA">
        <w:t>призвести</w:t>
      </w:r>
      <w:proofErr w:type="spellEnd"/>
      <w:r w:rsidRPr="000A10EA">
        <w:t xml:space="preserve"> до </w:t>
      </w:r>
      <w:proofErr w:type="spellStart"/>
      <w:r w:rsidRPr="000A10EA">
        <w:t>збільшення</w:t>
      </w:r>
      <w:proofErr w:type="spellEnd"/>
      <w:r w:rsidRPr="000A10EA">
        <w:t xml:space="preserve"> </w:t>
      </w:r>
      <w:proofErr w:type="spellStart"/>
      <w:r w:rsidRPr="000A10EA">
        <w:t>суми</w:t>
      </w:r>
      <w:proofErr w:type="spellEnd"/>
      <w:r w:rsidRPr="000A10EA">
        <w:t xml:space="preserve">, </w:t>
      </w:r>
      <w:proofErr w:type="spellStart"/>
      <w:r w:rsidRPr="000A10EA">
        <w:t>визначеної</w:t>
      </w:r>
      <w:proofErr w:type="spellEnd"/>
      <w:r w:rsidRPr="000A10EA">
        <w:t xml:space="preserve"> в </w:t>
      </w:r>
      <w:proofErr w:type="spellStart"/>
      <w:r w:rsidRPr="000A10EA">
        <w:t>договорі</w:t>
      </w:r>
      <w:proofErr w:type="spellEnd"/>
      <w:r w:rsidRPr="000A10EA">
        <w:t xml:space="preserve"> про </w:t>
      </w:r>
      <w:proofErr w:type="spellStart"/>
      <w:r w:rsidRPr="000A10EA">
        <w:t>закупівлю</w:t>
      </w:r>
      <w:proofErr w:type="spellEnd"/>
      <w:r w:rsidRPr="000A10EA">
        <w:t xml:space="preserve"> на момент </w:t>
      </w:r>
      <w:proofErr w:type="spellStart"/>
      <w:r w:rsidRPr="000A10EA">
        <w:t>його</w:t>
      </w:r>
      <w:proofErr w:type="spellEnd"/>
      <w:r w:rsidRPr="000A10EA">
        <w:t xml:space="preserve"> </w:t>
      </w:r>
      <w:proofErr w:type="spellStart"/>
      <w:r w:rsidRPr="000A10EA">
        <w:t>укладення</w:t>
      </w:r>
      <w:proofErr w:type="spellEnd"/>
      <w:r w:rsidRPr="000A10EA">
        <w:t>;</w:t>
      </w:r>
    </w:p>
    <w:p w14:paraId="1CA75DCA" w14:textId="77777777" w:rsidR="00317C8E" w:rsidRPr="000A10EA" w:rsidRDefault="00317C8E" w:rsidP="00317C8E">
      <w:pPr>
        <w:pStyle w:val="rvps2"/>
        <w:shd w:val="clear" w:color="auto" w:fill="FFFFFF"/>
        <w:spacing w:before="0" w:beforeAutospacing="0" w:after="0" w:afterAutospacing="0"/>
        <w:ind w:firstLine="450"/>
        <w:jc w:val="both"/>
      </w:pPr>
      <w:bookmarkStart w:id="1" w:name="n76"/>
      <w:bookmarkEnd w:id="1"/>
      <w:r w:rsidRPr="000A10EA">
        <w:t xml:space="preserve">3) </w:t>
      </w:r>
      <w:proofErr w:type="spellStart"/>
      <w:r w:rsidRPr="000A10EA">
        <w:t>покращення</w:t>
      </w:r>
      <w:proofErr w:type="spellEnd"/>
      <w:r w:rsidRPr="000A10EA">
        <w:t xml:space="preserve"> </w:t>
      </w:r>
      <w:proofErr w:type="spellStart"/>
      <w:r w:rsidRPr="000A10EA">
        <w:t>якості</w:t>
      </w:r>
      <w:proofErr w:type="spellEnd"/>
      <w:r w:rsidRPr="000A10EA">
        <w:t xml:space="preserve"> предмета </w:t>
      </w:r>
      <w:proofErr w:type="spellStart"/>
      <w:r w:rsidRPr="000A10EA">
        <w:t>закупівлі</w:t>
      </w:r>
      <w:proofErr w:type="spellEnd"/>
      <w:r w:rsidRPr="000A10EA">
        <w:t xml:space="preserve"> за </w:t>
      </w:r>
      <w:proofErr w:type="spellStart"/>
      <w:r w:rsidRPr="000A10EA">
        <w:t>умови</w:t>
      </w:r>
      <w:proofErr w:type="spellEnd"/>
      <w:r w:rsidRPr="000A10EA">
        <w:t xml:space="preserve">, </w:t>
      </w:r>
      <w:proofErr w:type="spellStart"/>
      <w:r w:rsidRPr="000A10EA">
        <w:t>що</w:t>
      </w:r>
      <w:proofErr w:type="spellEnd"/>
      <w:r w:rsidRPr="000A10EA">
        <w:t xml:space="preserve"> </w:t>
      </w:r>
      <w:proofErr w:type="spellStart"/>
      <w:r w:rsidRPr="000A10EA">
        <w:t>таке</w:t>
      </w:r>
      <w:proofErr w:type="spellEnd"/>
      <w:r w:rsidRPr="000A10EA">
        <w:t xml:space="preserve"> </w:t>
      </w:r>
      <w:proofErr w:type="spellStart"/>
      <w:r w:rsidRPr="000A10EA">
        <w:t>покращення</w:t>
      </w:r>
      <w:proofErr w:type="spellEnd"/>
      <w:r w:rsidRPr="000A10EA">
        <w:t xml:space="preserve"> не </w:t>
      </w:r>
      <w:proofErr w:type="spellStart"/>
      <w:r w:rsidRPr="000A10EA">
        <w:t>призведе</w:t>
      </w:r>
      <w:proofErr w:type="spellEnd"/>
      <w:r w:rsidRPr="000A10EA">
        <w:t xml:space="preserve"> до </w:t>
      </w:r>
      <w:proofErr w:type="spellStart"/>
      <w:r w:rsidRPr="000A10EA">
        <w:t>збільшення</w:t>
      </w:r>
      <w:proofErr w:type="spellEnd"/>
      <w:r w:rsidRPr="000A10EA">
        <w:t xml:space="preserve"> </w:t>
      </w:r>
      <w:proofErr w:type="spellStart"/>
      <w:r w:rsidRPr="000A10EA">
        <w:t>суми</w:t>
      </w:r>
      <w:proofErr w:type="spellEnd"/>
      <w:r w:rsidRPr="000A10EA">
        <w:t xml:space="preserve">, </w:t>
      </w:r>
      <w:proofErr w:type="spellStart"/>
      <w:r w:rsidRPr="000A10EA">
        <w:t>визначеної</w:t>
      </w:r>
      <w:proofErr w:type="spellEnd"/>
      <w:r w:rsidRPr="000A10EA">
        <w:t xml:space="preserve"> в </w:t>
      </w:r>
      <w:proofErr w:type="spellStart"/>
      <w:r w:rsidRPr="000A10EA">
        <w:t>договорі</w:t>
      </w:r>
      <w:proofErr w:type="spellEnd"/>
      <w:r w:rsidRPr="000A10EA">
        <w:t xml:space="preserve"> про </w:t>
      </w:r>
      <w:proofErr w:type="spellStart"/>
      <w:r w:rsidRPr="000A10EA">
        <w:t>закупівлю</w:t>
      </w:r>
      <w:proofErr w:type="spellEnd"/>
      <w:r w:rsidRPr="000A10EA">
        <w:t>;</w:t>
      </w:r>
    </w:p>
    <w:p w14:paraId="5BC5C35B" w14:textId="77777777" w:rsidR="00317C8E" w:rsidRPr="000A10EA" w:rsidRDefault="00317C8E" w:rsidP="00317C8E">
      <w:pPr>
        <w:pStyle w:val="rvps2"/>
        <w:shd w:val="clear" w:color="auto" w:fill="FFFFFF"/>
        <w:spacing w:before="0" w:beforeAutospacing="0" w:after="0" w:afterAutospacing="0"/>
        <w:ind w:firstLine="450"/>
        <w:jc w:val="both"/>
      </w:pPr>
      <w:bookmarkStart w:id="2" w:name="n77"/>
      <w:bookmarkEnd w:id="2"/>
      <w:r w:rsidRPr="000A10EA">
        <w:t xml:space="preserve">4) </w:t>
      </w:r>
      <w:proofErr w:type="spellStart"/>
      <w:r w:rsidRPr="000A10EA">
        <w:t>продовження</w:t>
      </w:r>
      <w:proofErr w:type="spellEnd"/>
      <w:r w:rsidRPr="000A10EA">
        <w:t xml:space="preserve"> строку </w:t>
      </w:r>
      <w:proofErr w:type="spellStart"/>
      <w:r w:rsidRPr="000A10EA">
        <w:t>дії</w:t>
      </w:r>
      <w:proofErr w:type="spellEnd"/>
      <w:r w:rsidRPr="000A10EA">
        <w:t xml:space="preserve"> договору про </w:t>
      </w:r>
      <w:proofErr w:type="spellStart"/>
      <w:r w:rsidRPr="000A10EA">
        <w:t>закупівлю</w:t>
      </w:r>
      <w:proofErr w:type="spellEnd"/>
      <w:r w:rsidRPr="000A10EA">
        <w:t xml:space="preserve"> та/</w:t>
      </w:r>
      <w:proofErr w:type="spellStart"/>
      <w:r w:rsidRPr="000A10EA">
        <w:t>або</w:t>
      </w:r>
      <w:proofErr w:type="spellEnd"/>
      <w:r w:rsidRPr="000A10EA">
        <w:t xml:space="preserve"> строку </w:t>
      </w:r>
      <w:proofErr w:type="spellStart"/>
      <w:r w:rsidRPr="000A10EA">
        <w:t>виконання</w:t>
      </w:r>
      <w:proofErr w:type="spellEnd"/>
      <w:r w:rsidRPr="000A10EA">
        <w:t xml:space="preserve"> </w:t>
      </w:r>
      <w:proofErr w:type="spellStart"/>
      <w:r w:rsidRPr="000A10EA">
        <w:t>зобов’язань</w:t>
      </w:r>
      <w:proofErr w:type="spellEnd"/>
      <w:r w:rsidRPr="000A10EA">
        <w:t xml:space="preserve"> </w:t>
      </w:r>
      <w:proofErr w:type="spellStart"/>
      <w:r w:rsidRPr="000A10EA">
        <w:t>щодо</w:t>
      </w:r>
      <w:proofErr w:type="spellEnd"/>
      <w:r w:rsidRPr="000A10EA">
        <w:t xml:space="preserve"> </w:t>
      </w:r>
      <w:proofErr w:type="spellStart"/>
      <w:r w:rsidRPr="000A10EA">
        <w:t>передачі</w:t>
      </w:r>
      <w:proofErr w:type="spellEnd"/>
      <w:r w:rsidRPr="000A10EA">
        <w:t xml:space="preserve"> товару, </w:t>
      </w:r>
      <w:proofErr w:type="spellStart"/>
      <w:r w:rsidRPr="000A10EA">
        <w:t>виконання</w:t>
      </w:r>
      <w:proofErr w:type="spellEnd"/>
      <w:r w:rsidRPr="000A10EA">
        <w:t xml:space="preserve"> </w:t>
      </w:r>
      <w:proofErr w:type="spellStart"/>
      <w:r w:rsidRPr="000A10EA">
        <w:t>робіт</w:t>
      </w:r>
      <w:proofErr w:type="spellEnd"/>
      <w:r w:rsidRPr="000A10EA">
        <w:t xml:space="preserve">, </w:t>
      </w:r>
      <w:proofErr w:type="spellStart"/>
      <w:r w:rsidRPr="000A10EA">
        <w:t>надання</w:t>
      </w:r>
      <w:proofErr w:type="spellEnd"/>
      <w:r w:rsidRPr="000A10EA">
        <w:t xml:space="preserve"> </w:t>
      </w:r>
      <w:proofErr w:type="spellStart"/>
      <w:r w:rsidRPr="000A10EA">
        <w:t>послуг</w:t>
      </w:r>
      <w:proofErr w:type="spellEnd"/>
      <w:r w:rsidRPr="000A10EA">
        <w:t xml:space="preserve"> у </w:t>
      </w:r>
      <w:proofErr w:type="spellStart"/>
      <w:r w:rsidRPr="000A10EA">
        <w:t>разі</w:t>
      </w:r>
      <w:proofErr w:type="spellEnd"/>
      <w:r w:rsidRPr="000A10EA">
        <w:t xml:space="preserve"> </w:t>
      </w:r>
      <w:proofErr w:type="spellStart"/>
      <w:r w:rsidRPr="000A10EA">
        <w:t>виникнення</w:t>
      </w:r>
      <w:proofErr w:type="spellEnd"/>
      <w:r w:rsidRPr="000A10EA">
        <w:t xml:space="preserve"> документально </w:t>
      </w:r>
      <w:proofErr w:type="spellStart"/>
      <w:r w:rsidRPr="000A10EA">
        <w:t>підтверджених</w:t>
      </w:r>
      <w:proofErr w:type="spellEnd"/>
      <w:r w:rsidRPr="000A10EA">
        <w:t xml:space="preserve"> </w:t>
      </w:r>
      <w:proofErr w:type="spellStart"/>
      <w:r w:rsidRPr="000A10EA">
        <w:t>об’єктивних</w:t>
      </w:r>
      <w:proofErr w:type="spellEnd"/>
      <w:r w:rsidRPr="000A10EA">
        <w:t xml:space="preserve"> </w:t>
      </w:r>
      <w:proofErr w:type="spellStart"/>
      <w:r w:rsidRPr="000A10EA">
        <w:t>обставин</w:t>
      </w:r>
      <w:proofErr w:type="spellEnd"/>
      <w:r w:rsidRPr="000A10EA">
        <w:t xml:space="preserve">, </w:t>
      </w:r>
      <w:proofErr w:type="spellStart"/>
      <w:r w:rsidRPr="000A10EA">
        <w:t>що</w:t>
      </w:r>
      <w:proofErr w:type="spellEnd"/>
      <w:r w:rsidRPr="000A10EA">
        <w:t xml:space="preserve"> </w:t>
      </w:r>
      <w:proofErr w:type="spellStart"/>
      <w:r w:rsidRPr="000A10EA">
        <w:t>спричинили</w:t>
      </w:r>
      <w:proofErr w:type="spellEnd"/>
      <w:r w:rsidRPr="000A10EA">
        <w:t xml:space="preserve"> </w:t>
      </w:r>
      <w:proofErr w:type="spellStart"/>
      <w:r w:rsidRPr="000A10EA">
        <w:t>таке</w:t>
      </w:r>
      <w:proofErr w:type="spellEnd"/>
      <w:r w:rsidRPr="000A10EA">
        <w:t xml:space="preserve"> </w:t>
      </w:r>
      <w:proofErr w:type="spellStart"/>
      <w:r w:rsidRPr="000A10EA">
        <w:t>продовження</w:t>
      </w:r>
      <w:proofErr w:type="spellEnd"/>
      <w:r w:rsidRPr="000A10EA">
        <w:t xml:space="preserve">, у тому </w:t>
      </w:r>
      <w:proofErr w:type="spellStart"/>
      <w:r w:rsidRPr="000A10EA">
        <w:t>числі</w:t>
      </w:r>
      <w:proofErr w:type="spellEnd"/>
      <w:r w:rsidRPr="000A10EA">
        <w:t xml:space="preserve"> </w:t>
      </w:r>
      <w:proofErr w:type="spellStart"/>
      <w:r w:rsidRPr="000A10EA">
        <w:t>обставин</w:t>
      </w:r>
      <w:proofErr w:type="spellEnd"/>
      <w:r w:rsidRPr="000A10EA">
        <w:t xml:space="preserve"> </w:t>
      </w:r>
      <w:proofErr w:type="spellStart"/>
      <w:r w:rsidRPr="000A10EA">
        <w:t>непереборної</w:t>
      </w:r>
      <w:proofErr w:type="spellEnd"/>
      <w:r w:rsidRPr="000A10EA">
        <w:t xml:space="preserve"> </w:t>
      </w:r>
      <w:proofErr w:type="spellStart"/>
      <w:r w:rsidRPr="000A10EA">
        <w:t>сили</w:t>
      </w:r>
      <w:proofErr w:type="spellEnd"/>
      <w:r w:rsidRPr="000A10EA">
        <w:t xml:space="preserve">, </w:t>
      </w:r>
      <w:proofErr w:type="spellStart"/>
      <w:r w:rsidRPr="000A10EA">
        <w:t>затримки</w:t>
      </w:r>
      <w:proofErr w:type="spellEnd"/>
      <w:r w:rsidRPr="000A10EA">
        <w:t xml:space="preserve"> </w:t>
      </w:r>
      <w:proofErr w:type="spellStart"/>
      <w:r w:rsidRPr="000A10EA">
        <w:t>фінансування</w:t>
      </w:r>
      <w:proofErr w:type="spellEnd"/>
      <w:r w:rsidRPr="000A10EA">
        <w:t xml:space="preserve"> </w:t>
      </w:r>
      <w:proofErr w:type="spellStart"/>
      <w:r w:rsidRPr="000A10EA">
        <w:t>витрат</w:t>
      </w:r>
      <w:proofErr w:type="spellEnd"/>
      <w:r w:rsidRPr="000A10EA">
        <w:t xml:space="preserve"> </w:t>
      </w:r>
      <w:proofErr w:type="spellStart"/>
      <w:r w:rsidRPr="000A10EA">
        <w:t>замовника</w:t>
      </w:r>
      <w:proofErr w:type="spellEnd"/>
      <w:r w:rsidRPr="000A10EA">
        <w:t xml:space="preserve">, за </w:t>
      </w:r>
      <w:proofErr w:type="spellStart"/>
      <w:r w:rsidRPr="000A10EA">
        <w:t>умови</w:t>
      </w:r>
      <w:proofErr w:type="spellEnd"/>
      <w:r w:rsidRPr="000A10EA">
        <w:t xml:space="preserve">, </w:t>
      </w:r>
      <w:proofErr w:type="spellStart"/>
      <w:r w:rsidRPr="000A10EA">
        <w:t>що</w:t>
      </w:r>
      <w:proofErr w:type="spellEnd"/>
      <w:r w:rsidRPr="000A10EA">
        <w:t xml:space="preserve"> </w:t>
      </w:r>
      <w:proofErr w:type="spellStart"/>
      <w:r w:rsidRPr="000A10EA">
        <w:t>такі</w:t>
      </w:r>
      <w:proofErr w:type="spellEnd"/>
      <w:r w:rsidRPr="000A10EA">
        <w:t xml:space="preserve"> </w:t>
      </w:r>
      <w:proofErr w:type="spellStart"/>
      <w:r w:rsidRPr="000A10EA">
        <w:t>зміни</w:t>
      </w:r>
      <w:proofErr w:type="spellEnd"/>
      <w:r w:rsidRPr="000A10EA">
        <w:t xml:space="preserve"> не </w:t>
      </w:r>
      <w:proofErr w:type="spellStart"/>
      <w:r w:rsidRPr="000A10EA">
        <w:t>призведуть</w:t>
      </w:r>
      <w:proofErr w:type="spellEnd"/>
      <w:r w:rsidRPr="000A10EA">
        <w:t xml:space="preserve"> до </w:t>
      </w:r>
      <w:proofErr w:type="spellStart"/>
      <w:r w:rsidRPr="000A10EA">
        <w:t>збільшення</w:t>
      </w:r>
      <w:proofErr w:type="spellEnd"/>
      <w:r w:rsidRPr="000A10EA">
        <w:t xml:space="preserve"> </w:t>
      </w:r>
      <w:proofErr w:type="spellStart"/>
      <w:r w:rsidRPr="000A10EA">
        <w:t>суми</w:t>
      </w:r>
      <w:proofErr w:type="spellEnd"/>
      <w:r w:rsidRPr="000A10EA">
        <w:t xml:space="preserve">, </w:t>
      </w:r>
      <w:proofErr w:type="spellStart"/>
      <w:r w:rsidRPr="000A10EA">
        <w:t>визначеної</w:t>
      </w:r>
      <w:proofErr w:type="spellEnd"/>
      <w:r w:rsidRPr="000A10EA">
        <w:t xml:space="preserve"> в </w:t>
      </w:r>
      <w:proofErr w:type="spellStart"/>
      <w:r w:rsidRPr="000A10EA">
        <w:t>договорі</w:t>
      </w:r>
      <w:proofErr w:type="spellEnd"/>
      <w:r w:rsidRPr="000A10EA">
        <w:t xml:space="preserve"> про </w:t>
      </w:r>
      <w:proofErr w:type="spellStart"/>
      <w:r w:rsidRPr="000A10EA">
        <w:t>закупівлю</w:t>
      </w:r>
      <w:proofErr w:type="spellEnd"/>
      <w:r w:rsidRPr="000A10EA">
        <w:t>;</w:t>
      </w:r>
    </w:p>
    <w:p w14:paraId="4CE46402" w14:textId="77777777" w:rsidR="00317C8E" w:rsidRPr="000A10EA" w:rsidRDefault="00317C8E" w:rsidP="00317C8E">
      <w:pPr>
        <w:pStyle w:val="rvps2"/>
        <w:shd w:val="clear" w:color="auto" w:fill="FFFFFF"/>
        <w:spacing w:before="0" w:beforeAutospacing="0" w:after="0" w:afterAutospacing="0"/>
        <w:ind w:firstLine="450"/>
        <w:jc w:val="both"/>
      </w:pPr>
      <w:bookmarkStart w:id="3" w:name="n374"/>
      <w:bookmarkStart w:id="4" w:name="n78"/>
      <w:bookmarkEnd w:id="3"/>
      <w:bookmarkEnd w:id="4"/>
      <w:r w:rsidRPr="000A10EA">
        <w:t xml:space="preserve">5) </w:t>
      </w:r>
      <w:proofErr w:type="spellStart"/>
      <w:r w:rsidRPr="000A10EA">
        <w:t>погодження</w:t>
      </w:r>
      <w:proofErr w:type="spellEnd"/>
      <w:r w:rsidRPr="000A10EA">
        <w:t xml:space="preserve"> </w:t>
      </w:r>
      <w:proofErr w:type="spellStart"/>
      <w:r w:rsidRPr="000A10EA">
        <w:t>зміни</w:t>
      </w:r>
      <w:proofErr w:type="spellEnd"/>
      <w:r w:rsidRPr="000A10EA">
        <w:t xml:space="preserve"> </w:t>
      </w:r>
      <w:proofErr w:type="spellStart"/>
      <w:r w:rsidRPr="000A10EA">
        <w:t>ціни</w:t>
      </w:r>
      <w:proofErr w:type="spellEnd"/>
      <w:r w:rsidRPr="000A10EA">
        <w:t xml:space="preserve"> в </w:t>
      </w:r>
      <w:proofErr w:type="spellStart"/>
      <w:r w:rsidRPr="000A10EA">
        <w:t>договорі</w:t>
      </w:r>
      <w:proofErr w:type="spellEnd"/>
      <w:r w:rsidRPr="000A10EA">
        <w:t xml:space="preserve"> про </w:t>
      </w:r>
      <w:proofErr w:type="spellStart"/>
      <w:r w:rsidRPr="000A10EA">
        <w:t>закупівлю</w:t>
      </w:r>
      <w:proofErr w:type="spellEnd"/>
      <w:r w:rsidRPr="000A10EA">
        <w:t xml:space="preserve"> в </w:t>
      </w:r>
      <w:proofErr w:type="spellStart"/>
      <w:r w:rsidRPr="000A10EA">
        <w:t>бік</w:t>
      </w:r>
      <w:proofErr w:type="spellEnd"/>
      <w:r w:rsidRPr="000A10EA">
        <w:t xml:space="preserve"> </w:t>
      </w:r>
      <w:proofErr w:type="spellStart"/>
      <w:r w:rsidRPr="000A10EA">
        <w:t>зменшення</w:t>
      </w:r>
      <w:proofErr w:type="spellEnd"/>
      <w:r w:rsidRPr="000A10EA">
        <w:t xml:space="preserve"> (без </w:t>
      </w:r>
      <w:proofErr w:type="spellStart"/>
      <w:r w:rsidRPr="000A10EA">
        <w:t>зміни</w:t>
      </w:r>
      <w:proofErr w:type="spellEnd"/>
      <w:r w:rsidRPr="000A10EA">
        <w:t xml:space="preserve"> </w:t>
      </w:r>
      <w:proofErr w:type="spellStart"/>
      <w:r w:rsidRPr="000A10EA">
        <w:t>кількості</w:t>
      </w:r>
      <w:proofErr w:type="spellEnd"/>
      <w:r w:rsidRPr="000A10EA">
        <w:t xml:space="preserve"> (</w:t>
      </w:r>
      <w:proofErr w:type="spellStart"/>
      <w:r w:rsidRPr="000A10EA">
        <w:t>обсягу</w:t>
      </w:r>
      <w:proofErr w:type="spellEnd"/>
      <w:r w:rsidRPr="000A10EA">
        <w:t xml:space="preserve">) та </w:t>
      </w:r>
      <w:proofErr w:type="spellStart"/>
      <w:r w:rsidRPr="000A10EA">
        <w:t>якості</w:t>
      </w:r>
      <w:proofErr w:type="spellEnd"/>
      <w:r w:rsidRPr="000A10EA">
        <w:t xml:space="preserve"> </w:t>
      </w:r>
      <w:proofErr w:type="spellStart"/>
      <w:r w:rsidRPr="000A10EA">
        <w:t>товарів</w:t>
      </w:r>
      <w:proofErr w:type="spellEnd"/>
      <w:r w:rsidRPr="000A10EA">
        <w:t xml:space="preserve">, </w:t>
      </w:r>
      <w:proofErr w:type="spellStart"/>
      <w:r w:rsidRPr="000A10EA">
        <w:t>робіт</w:t>
      </w:r>
      <w:proofErr w:type="spellEnd"/>
      <w:r w:rsidRPr="000A10EA">
        <w:t xml:space="preserve"> і </w:t>
      </w:r>
      <w:proofErr w:type="spellStart"/>
      <w:r w:rsidRPr="000A10EA">
        <w:t>послуг</w:t>
      </w:r>
      <w:proofErr w:type="spellEnd"/>
      <w:r w:rsidRPr="000A10EA">
        <w:t>);</w:t>
      </w:r>
    </w:p>
    <w:p w14:paraId="70DD746B" w14:textId="77777777" w:rsidR="00317C8E" w:rsidRPr="000A10EA" w:rsidRDefault="00317C8E" w:rsidP="00317C8E">
      <w:pPr>
        <w:pStyle w:val="rvps2"/>
        <w:shd w:val="clear" w:color="auto" w:fill="FFFFFF"/>
        <w:spacing w:before="0" w:beforeAutospacing="0" w:after="0" w:afterAutospacing="0"/>
        <w:ind w:firstLine="450"/>
        <w:jc w:val="both"/>
      </w:pPr>
      <w:bookmarkStart w:id="5" w:name="n79"/>
      <w:bookmarkEnd w:id="5"/>
      <w:r w:rsidRPr="000A10EA">
        <w:t xml:space="preserve">6) </w:t>
      </w:r>
      <w:proofErr w:type="spellStart"/>
      <w:r w:rsidRPr="000A10EA">
        <w:t>зміни</w:t>
      </w:r>
      <w:proofErr w:type="spellEnd"/>
      <w:r w:rsidRPr="000A10EA">
        <w:t xml:space="preserve"> </w:t>
      </w:r>
      <w:proofErr w:type="spellStart"/>
      <w:r w:rsidRPr="000A10EA">
        <w:t>ціни</w:t>
      </w:r>
      <w:proofErr w:type="spellEnd"/>
      <w:r w:rsidRPr="000A10EA">
        <w:t xml:space="preserve"> в </w:t>
      </w:r>
      <w:proofErr w:type="spellStart"/>
      <w:r w:rsidRPr="000A10EA">
        <w:t>договорі</w:t>
      </w:r>
      <w:proofErr w:type="spellEnd"/>
      <w:r w:rsidRPr="000A10EA">
        <w:t xml:space="preserve"> про </w:t>
      </w:r>
      <w:proofErr w:type="spellStart"/>
      <w:r w:rsidRPr="000A10EA">
        <w:t>закупівлю</w:t>
      </w:r>
      <w:proofErr w:type="spellEnd"/>
      <w:r w:rsidRPr="000A10EA">
        <w:t xml:space="preserve"> у </w:t>
      </w:r>
      <w:proofErr w:type="spellStart"/>
      <w:r w:rsidRPr="000A10EA">
        <w:t>зв’язку</w:t>
      </w:r>
      <w:proofErr w:type="spellEnd"/>
      <w:r w:rsidRPr="000A10EA">
        <w:t xml:space="preserve"> з </w:t>
      </w:r>
      <w:proofErr w:type="spellStart"/>
      <w:r w:rsidRPr="000A10EA">
        <w:t>зміною</w:t>
      </w:r>
      <w:proofErr w:type="spellEnd"/>
      <w:r w:rsidRPr="000A10EA">
        <w:t xml:space="preserve"> ставок </w:t>
      </w:r>
      <w:proofErr w:type="spellStart"/>
      <w:r w:rsidRPr="000A10EA">
        <w:t>податків</w:t>
      </w:r>
      <w:proofErr w:type="spellEnd"/>
      <w:r w:rsidRPr="000A10EA">
        <w:t xml:space="preserve"> і </w:t>
      </w:r>
      <w:proofErr w:type="spellStart"/>
      <w:r w:rsidRPr="000A10EA">
        <w:t>зборів</w:t>
      </w:r>
      <w:proofErr w:type="spellEnd"/>
      <w:r w:rsidRPr="000A10EA">
        <w:t xml:space="preserve"> та/</w:t>
      </w:r>
      <w:proofErr w:type="spellStart"/>
      <w:r w:rsidRPr="000A10EA">
        <w:t>або</w:t>
      </w:r>
      <w:proofErr w:type="spellEnd"/>
      <w:r w:rsidRPr="000A10EA">
        <w:t xml:space="preserve"> </w:t>
      </w:r>
      <w:proofErr w:type="spellStart"/>
      <w:r w:rsidRPr="000A10EA">
        <w:t>зміною</w:t>
      </w:r>
      <w:proofErr w:type="spellEnd"/>
      <w:r w:rsidRPr="000A10EA">
        <w:t xml:space="preserve"> умов </w:t>
      </w:r>
      <w:proofErr w:type="spellStart"/>
      <w:r w:rsidRPr="000A10EA">
        <w:t>щодо</w:t>
      </w:r>
      <w:proofErr w:type="spellEnd"/>
      <w:r w:rsidRPr="000A10EA">
        <w:t xml:space="preserve"> </w:t>
      </w:r>
      <w:proofErr w:type="spellStart"/>
      <w:r w:rsidRPr="000A10EA">
        <w:t>надання</w:t>
      </w:r>
      <w:proofErr w:type="spellEnd"/>
      <w:r w:rsidRPr="000A10EA">
        <w:t xml:space="preserve"> </w:t>
      </w:r>
      <w:proofErr w:type="spellStart"/>
      <w:r w:rsidRPr="000A10EA">
        <w:t>пільг</w:t>
      </w:r>
      <w:proofErr w:type="spellEnd"/>
      <w:r w:rsidRPr="000A10EA">
        <w:t xml:space="preserve"> з </w:t>
      </w:r>
      <w:proofErr w:type="spellStart"/>
      <w:r w:rsidRPr="000A10EA">
        <w:t>оподаткування</w:t>
      </w:r>
      <w:proofErr w:type="spellEnd"/>
      <w:r w:rsidRPr="000A10EA">
        <w:t xml:space="preserve"> - </w:t>
      </w:r>
      <w:proofErr w:type="spellStart"/>
      <w:r w:rsidRPr="000A10EA">
        <w:t>пропорційно</w:t>
      </w:r>
      <w:proofErr w:type="spellEnd"/>
      <w:r w:rsidRPr="000A10EA">
        <w:t xml:space="preserve"> до </w:t>
      </w:r>
      <w:proofErr w:type="spellStart"/>
      <w:r w:rsidRPr="000A10EA">
        <w:t>зміни</w:t>
      </w:r>
      <w:proofErr w:type="spellEnd"/>
      <w:r w:rsidRPr="000A10EA">
        <w:t xml:space="preserve"> таких ставок та/</w:t>
      </w:r>
      <w:proofErr w:type="spellStart"/>
      <w:r w:rsidRPr="000A10EA">
        <w:t>або</w:t>
      </w:r>
      <w:proofErr w:type="spellEnd"/>
      <w:r w:rsidRPr="000A10EA">
        <w:t xml:space="preserve"> </w:t>
      </w:r>
      <w:proofErr w:type="spellStart"/>
      <w:r w:rsidRPr="000A10EA">
        <w:t>пільг</w:t>
      </w:r>
      <w:proofErr w:type="spellEnd"/>
      <w:r w:rsidRPr="000A10EA">
        <w:t xml:space="preserve"> з </w:t>
      </w:r>
      <w:proofErr w:type="spellStart"/>
      <w:r w:rsidRPr="000A10EA">
        <w:t>оподаткування</w:t>
      </w:r>
      <w:proofErr w:type="spellEnd"/>
      <w:r w:rsidRPr="000A10EA">
        <w:t xml:space="preserve">, а </w:t>
      </w:r>
      <w:proofErr w:type="spellStart"/>
      <w:r w:rsidRPr="000A10EA">
        <w:t>також</w:t>
      </w:r>
      <w:proofErr w:type="spellEnd"/>
      <w:r w:rsidRPr="000A10EA">
        <w:t xml:space="preserve"> у </w:t>
      </w:r>
      <w:proofErr w:type="spellStart"/>
      <w:r w:rsidRPr="000A10EA">
        <w:t>зв’язку</w:t>
      </w:r>
      <w:proofErr w:type="spellEnd"/>
      <w:r w:rsidRPr="000A10EA">
        <w:t xml:space="preserve"> з </w:t>
      </w:r>
      <w:proofErr w:type="spellStart"/>
      <w:r w:rsidRPr="000A10EA">
        <w:t>зміною</w:t>
      </w:r>
      <w:proofErr w:type="spellEnd"/>
      <w:r w:rsidRPr="000A10EA">
        <w:t xml:space="preserve"> </w:t>
      </w:r>
      <w:proofErr w:type="spellStart"/>
      <w:r w:rsidRPr="000A10EA">
        <w:t>системи</w:t>
      </w:r>
      <w:proofErr w:type="spellEnd"/>
      <w:r w:rsidRPr="000A10EA">
        <w:t xml:space="preserve"> </w:t>
      </w:r>
      <w:proofErr w:type="spellStart"/>
      <w:r w:rsidRPr="000A10EA">
        <w:t>оподаткування</w:t>
      </w:r>
      <w:proofErr w:type="spellEnd"/>
      <w:r w:rsidRPr="000A10EA">
        <w:t xml:space="preserve"> </w:t>
      </w:r>
      <w:proofErr w:type="spellStart"/>
      <w:r w:rsidRPr="000A10EA">
        <w:t>пропорційно</w:t>
      </w:r>
      <w:proofErr w:type="spellEnd"/>
      <w:r w:rsidRPr="000A10EA">
        <w:t xml:space="preserve"> до </w:t>
      </w:r>
      <w:proofErr w:type="spellStart"/>
      <w:r w:rsidRPr="000A10EA">
        <w:t>зміни</w:t>
      </w:r>
      <w:proofErr w:type="spellEnd"/>
      <w:r w:rsidRPr="000A10EA">
        <w:t xml:space="preserve"> </w:t>
      </w:r>
      <w:proofErr w:type="spellStart"/>
      <w:r w:rsidRPr="000A10EA">
        <w:t>податкового</w:t>
      </w:r>
      <w:proofErr w:type="spellEnd"/>
      <w:r w:rsidRPr="000A10EA">
        <w:t xml:space="preserve"> </w:t>
      </w:r>
      <w:proofErr w:type="spellStart"/>
      <w:r w:rsidRPr="000A10EA">
        <w:t>навантаження</w:t>
      </w:r>
      <w:proofErr w:type="spellEnd"/>
      <w:r w:rsidRPr="000A10EA">
        <w:t xml:space="preserve"> </w:t>
      </w:r>
      <w:proofErr w:type="spellStart"/>
      <w:r w:rsidRPr="000A10EA">
        <w:t>внаслідок</w:t>
      </w:r>
      <w:proofErr w:type="spellEnd"/>
      <w:r w:rsidRPr="000A10EA">
        <w:t xml:space="preserve"> </w:t>
      </w:r>
      <w:proofErr w:type="spellStart"/>
      <w:r w:rsidRPr="000A10EA">
        <w:t>зміни</w:t>
      </w:r>
      <w:proofErr w:type="spellEnd"/>
      <w:r w:rsidRPr="000A10EA">
        <w:t xml:space="preserve"> </w:t>
      </w:r>
      <w:proofErr w:type="spellStart"/>
      <w:r w:rsidRPr="000A10EA">
        <w:t>системи</w:t>
      </w:r>
      <w:proofErr w:type="spellEnd"/>
      <w:r w:rsidRPr="000A10EA">
        <w:t xml:space="preserve"> </w:t>
      </w:r>
      <w:proofErr w:type="spellStart"/>
      <w:r w:rsidRPr="000A10EA">
        <w:t>оподаткування</w:t>
      </w:r>
      <w:proofErr w:type="spellEnd"/>
      <w:r w:rsidRPr="000A10EA">
        <w:t>;</w:t>
      </w:r>
    </w:p>
    <w:p w14:paraId="7AC828F3" w14:textId="77777777" w:rsidR="00317C8E" w:rsidRPr="000A10EA" w:rsidRDefault="00317C8E" w:rsidP="00317C8E">
      <w:pPr>
        <w:pStyle w:val="rvps2"/>
        <w:shd w:val="clear" w:color="auto" w:fill="FFFFFF"/>
        <w:spacing w:before="0" w:beforeAutospacing="0" w:after="0" w:afterAutospacing="0"/>
        <w:ind w:firstLine="450"/>
        <w:jc w:val="both"/>
      </w:pPr>
      <w:bookmarkStart w:id="6" w:name="n80"/>
      <w:bookmarkEnd w:id="6"/>
      <w:r w:rsidRPr="000A10EA">
        <w:t xml:space="preserve">7) </w:t>
      </w:r>
      <w:proofErr w:type="spellStart"/>
      <w:r w:rsidRPr="000A10EA">
        <w:t>зміни</w:t>
      </w:r>
      <w:proofErr w:type="spellEnd"/>
      <w:r w:rsidRPr="000A10EA">
        <w:t xml:space="preserve"> </w:t>
      </w:r>
      <w:proofErr w:type="spellStart"/>
      <w:r w:rsidRPr="000A10EA">
        <w:t>встановленого</w:t>
      </w:r>
      <w:proofErr w:type="spellEnd"/>
      <w:r w:rsidRPr="000A10EA">
        <w:t xml:space="preserve"> </w:t>
      </w:r>
      <w:proofErr w:type="spellStart"/>
      <w:r w:rsidRPr="000A10EA">
        <w:t>згідно</w:t>
      </w:r>
      <w:proofErr w:type="spellEnd"/>
      <w:r w:rsidRPr="000A10EA">
        <w:t xml:space="preserve"> </w:t>
      </w:r>
      <w:proofErr w:type="spellStart"/>
      <w:r w:rsidRPr="000A10EA">
        <w:t>із</w:t>
      </w:r>
      <w:proofErr w:type="spellEnd"/>
      <w:r w:rsidRPr="000A10EA">
        <w:t xml:space="preserve"> </w:t>
      </w:r>
      <w:proofErr w:type="spellStart"/>
      <w:r w:rsidRPr="000A10EA">
        <w:t>законодавством</w:t>
      </w:r>
      <w:proofErr w:type="spellEnd"/>
      <w:r w:rsidRPr="000A10EA">
        <w:t xml:space="preserve"> органами </w:t>
      </w:r>
      <w:proofErr w:type="spellStart"/>
      <w:r w:rsidRPr="000A10EA">
        <w:t>державної</w:t>
      </w:r>
      <w:proofErr w:type="spellEnd"/>
      <w:r w:rsidRPr="000A10EA">
        <w:t xml:space="preserve"> статистики </w:t>
      </w:r>
      <w:proofErr w:type="spellStart"/>
      <w:r w:rsidRPr="000A10EA">
        <w:t>індексу</w:t>
      </w:r>
      <w:proofErr w:type="spellEnd"/>
      <w:r w:rsidRPr="000A10EA">
        <w:t xml:space="preserve"> </w:t>
      </w:r>
      <w:proofErr w:type="spellStart"/>
      <w:r w:rsidRPr="000A10EA">
        <w:t>споживчих</w:t>
      </w:r>
      <w:proofErr w:type="spellEnd"/>
      <w:r w:rsidRPr="000A10EA">
        <w:t xml:space="preserve"> </w:t>
      </w:r>
      <w:proofErr w:type="spellStart"/>
      <w:r w:rsidRPr="000A10EA">
        <w:t>цін</w:t>
      </w:r>
      <w:proofErr w:type="spellEnd"/>
      <w:r w:rsidRPr="000A10EA">
        <w:t xml:space="preserve">, </w:t>
      </w:r>
      <w:proofErr w:type="spellStart"/>
      <w:r w:rsidRPr="000A10EA">
        <w:t>зміни</w:t>
      </w:r>
      <w:proofErr w:type="spellEnd"/>
      <w:r w:rsidRPr="000A10EA">
        <w:t xml:space="preserve"> курсу </w:t>
      </w:r>
      <w:proofErr w:type="spellStart"/>
      <w:r w:rsidRPr="000A10EA">
        <w:t>іноземної</w:t>
      </w:r>
      <w:proofErr w:type="spellEnd"/>
      <w:r w:rsidRPr="000A10EA">
        <w:t xml:space="preserve"> </w:t>
      </w:r>
      <w:proofErr w:type="spellStart"/>
      <w:r w:rsidRPr="000A10EA">
        <w:t>валюти</w:t>
      </w:r>
      <w:proofErr w:type="spellEnd"/>
      <w:r w:rsidRPr="000A10EA">
        <w:t xml:space="preserve">, </w:t>
      </w:r>
      <w:proofErr w:type="spellStart"/>
      <w:r w:rsidRPr="000A10EA">
        <w:t>зміни</w:t>
      </w:r>
      <w:proofErr w:type="spellEnd"/>
      <w:r w:rsidRPr="000A10EA">
        <w:t xml:space="preserve"> </w:t>
      </w:r>
      <w:proofErr w:type="spellStart"/>
      <w:r w:rsidRPr="000A10EA">
        <w:t>біржових</w:t>
      </w:r>
      <w:proofErr w:type="spellEnd"/>
      <w:r w:rsidRPr="000A10EA">
        <w:t xml:space="preserve"> </w:t>
      </w:r>
      <w:proofErr w:type="spellStart"/>
      <w:r w:rsidRPr="000A10EA">
        <w:t>котирувань</w:t>
      </w:r>
      <w:proofErr w:type="spellEnd"/>
      <w:r w:rsidRPr="000A10EA">
        <w:t xml:space="preserve"> </w:t>
      </w:r>
      <w:proofErr w:type="spellStart"/>
      <w:r w:rsidRPr="000A10EA">
        <w:t>або</w:t>
      </w:r>
      <w:proofErr w:type="spellEnd"/>
      <w:r w:rsidRPr="000A10EA">
        <w:t xml:space="preserve"> </w:t>
      </w:r>
      <w:proofErr w:type="spellStart"/>
      <w:r w:rsidRPr="000A10EA">
        <w:t>показників</w:t>
      </w:r>
      <w:proofErr w:type="spellEnd"/>
      <w:r w:rsidRPr="000A10EA">
        <w:t xml:space="preserve"> </w:t>
      </w:r>
      <w:proofErr w:type="spellStart"/>
      <w:r w:rsidRPr="000A10EA">
        <w:t>Platts</w:t>
      </w:r>
      <w:proofErr w:type="spellEnd"/>
      <w:r w:rsidRPr="000A10EA">
        <w:t xml:space="preserve">, ARGUS, </w:t>
      </w:r>
      <w:proofErr w:type="spellStart"/>
      <w:r w:rsidRPr="000A10EA">
        <w:t>регульованих</w:t>
      </w:r>
      <w:proofErr w:type="spellEnd"/>
      <w:r w:rsidRPr="000A10EA">
        <w:t xml:space="preserve"> </w:t>
      </w:r>
      <w:proofErr w:type="spellStart"/>
      <w:r w:rsidRPr="000A10EA">
        <w:t>цін</w:t>
      </w:r>
      <w:proofErr w:type="spellEnd"/>
      <w:r w:rsidRPr="000A10EA">
        <w:t xml:space="preserve"> (</w:t>
      </w:r>
      <w:proofErr w:type="spellStart"/>
      <w:r w:rsidRPr="000A10EA">
        <w:t>тарифів</w:t>
      </w:r>
      <w:proofErr w:type="spellEnd"/>
      <w:r w:rsidRPr="000A10EA">
        <w:t xml:space="preserve">), </w:t>
      </w:r>
      <w:proofErr w:type="spellStart"/>
      <w:r w:rsidRPr="000A10EA">
        <w:t>нормативів</w:t>
      </w:r>
      <w:proofErr w:type="spellEnd"/>
      <w:r w:rsidRPr="000A10EA">
        <w:t xml:space="preserve">, </w:t>
      </w:r>
      <w:proofErr w:type="spellStart"/>
      <w:r w:rsidRPr="000A10EA">
        <w:t>середньозважених</w:t>
      </w:r>
      <w:proofErr w:type="spellEnd"/>
      <w:r w:rsidRPr="000A10EA">
        <w:t xml:space="preserve"> </w:t>
      </w:r>
      <w:proofErr w:type="spellStart"/>
      <w:r w:rsidRPr="000A10EA">
        <w:t>цін</w:t>
      </w:r>
      <w:proofErr w:type="spellEnd"/>
      <w:r w:rsidRPr="000A10EA">
        <w:t xml:space="preserve"> на </w:t>
      </w:r>
      <w:proofErr w:type="spellStart"/>
      <w:r w:rsidRPr="000A10EA">
        <w:t>електроенергію</w:t>
      </w:r>
      <w:proofErr w:type="spellEnd"/>
      <w:r w:rsidRPr="000A10EA">
        <w:t xml:space="preserve"> на ринку “на добу наперед”, </w:t>
      </w:r>
      <w:proofErr w:type="spellStart"/>
      <w:r w:rsidRPr="000A10EA">
        <w:t>що</w:t>
      </w:r>
      <w:proofErr w:type="spellEnd"/>
      <w:r w:rsidRPr="000A10EA">
        <w:t xml:space="preserve"> </w:t>
      </w:r>
      <w:proofErr w:type="spellStart"/>
      <w:r w:rsidRPr="000A10EA">
        <w:t>застосовуються</w:t>
      </w:r>
      <w:proofErr w:type="spellEnd"/>
      <w:r w:rsidRPr="000A10EA">
        <w:t xml:space="preserve"> в </w:t>
      </w:r>
      <w:proofErr w:type="spellStart"/>
      <w:r w:rsidRPr="000A10EA">
        <w:t>договорі</w:t>
      </w:r>
      <w:proofErr w:type="spellEnd"/>
      <w:r w:rsidRPr="000A10EA">
        <w:t xml:space="preserve"> про </w:t>
      </w:r>
      <w:proofErr w:type="spellStart"/>
      <w:r w:rsidRPr="000A10EA">
        <w:t>закупівлю</w:t>
      </w:r>
      <w:proofErr w:type="spellEnd"/>
      <w:r w:rsidRPr="000A10EA">
        <w:t xml:space="preserve">, у </w:t>
      </w:r>
      <w:proofErr w:type="spellStart"/>
      <w:r w:rsidRPr="000A10EA">
        <w:t>разі</w:t>
      </w:r>
      <w:proofErr w:type="spellEnd"/>
      <w:r w:rsidRPr="000A10EA">
        <w:t xml:space="preserve"> </w:t>
      </w:r>
      <w:proofErr w:type="spellStart"/>
      <w:r w:rsidRPr="000A10EA">
        <w:t>встановлення</w:t>
      </w:r>
      <w:proofErr w:type="spellEnd"/>
      <w:r w:rsidRPr="000A10EA">
        <w:t xml:space="preserve"> в </w:t>
      </w:r>
      <w:proofErr w:type="spellStart"/>
      <w:r w:rsidRPr="000A10EA">
        <w:t>договорі</w:t>
      </w:r>
      <w:proofErr w:type="spellEnd"/>
      <w:r w:rsidRPr="000A10EA">
        <w:t xml:space="preserve"> про </w:t>
      </w:r>
      <w:proofErr w:type="spellStart"/>
      <w:r w:rsidRPr="000A10EA">
        <w:t>закупівлю</w:t>
      </w:r>
      <w:proofErr w:type="spellEnd"/>
      <w:r w:rsidRPr="000A10EA">
        <w:t xml:space="preserve"> порядку </w:t>
      </w:r>
      <w:proofErr w:type="spellStart"/>
      <w:r w:rsidRPr="000A10EA">
        <w:t>зміни</w:t>
      </w:r>
      <w:proofErr w:type="spellEnd"/>
      <w:r w:rsidRPr="000A10EA">
        <w:t xml:space="preserve"> </w:t>
      </w:r>
      <w:proofErr w:type="spellStart"/>
      <w:r w:rsidRPr="000A10EA">
        <w:t>ціни</w:t>
      </w:r>
      <w:proofErr w:type="spellEnd"/>
      <w:r w:rsidRPr="000A10EA">
        <w:t>;</w:t>
      </w:r>
    </w:p>
    <w:p w14:paraId="6BD7EAAF" w14:textId="77777777" w:rsidR="00317C8E" w:rsidRPr="000A10EA" w:rsidRDefault="00317C8E" w:rsidP="00317C8E">
      <w:pPr>
        <w:pStyle w:val="rvps2"/>
        <w:shd w:val="clear" w:color="auto" w:fill="FFFFFF"/>
        <w:spacing w:before="0" w:beforeAutospacing="0" w:after="0" w:afterAutospacing="0"/>
        <w:ind w:firstLine="450"/>
        <w:jc w:val="both"/>
      </w:pPr>
      <w:bookmarkStart w:id="7" w:name="n81"/>
      <w:bookmarkEnd w:id="7"/>
      <w:r w:rsidRPr="000A10EA">
        <w:t xml:space="preserve">8) </w:t>
      </w:r>
      <w:proofErr w:type="spellStart"/>
      <w:r w:rsidRPr="000A10EA">
        <w:t>зміни</w:t>
      </w:r>
      <w:proofErr w:type="spellEnd"/>
      <w:r w:rsidRPr="000A10EA">
        <w:t xml:space="preserve"> умов у </w:t>
      </w:r>
      <w:proofErr w:type="spellStart"/>
      <w:r w:rsidRPr="000A10EA">
        <w:t>зв’язку</w:t>
      </w:r>
      <w:proofErr w:type="spellEnd"/>
      <w:r w:rsidRPr="000A10EA">
        <w:t xml:space="preserve"> </w:t>
      </w:r>
      <w:proofErr w:type="spellStart"/>
      <w:r w:rsidRPr="000A10EA">
        <w:t>із</w:t>
      </w:r>
      <w:proofErr w:type="spellEnd"/>
      <w:r w:rsidRPr="000A10EA">
        <w:t xml:space="preserve"> </w:t>
      </w:r>
      <w:proofErr w:type="spellStart"/>
      <w:r w:rsidRPr="000A10EA">
        <w:t>застосуванням</w:t>
      </w:r>
      <w:proofErr w:type="spellEnd"/>
      <w:r w:rsidRPr="000A10EA">
        <w:t xml:space="preserve"> </w:t>
      </w:r>
      <w:proofErr w:type="spellStart"/>
      <w:r w:rsidRPr="000A10EA">
        <w:t>положень</w:t>
      </w:r>
      <w:proofErr w:type="spellEnd"/>
      <w:r w:rsidRPr="000A10EA">
        <w:t> </w:t>
      </w:r>
      <w:proofErr w:type="spellStart"/>
      <w:r>
        <w:fldChar w:fldCharType="begin"/>
      </w:r>
      <w:r>
        <w:instrText xml:space="preserve"> HYPERLINK "https://zakon.rada.gov.ua/laws/show/922-19" \l "n1778" \t "_blank" </w:instrText>
      </w:r>
      <w:r>
        <w:fldChar w:fldCharType="separate"/>
      </w:r>
      <w:r w:rsidRPr="000A10EA">
        <w:rPr>
          <w:rStyle w:val="aa"/>
          <w:rFonts w:eastAsia="Calibri"/>
        </w:rPr>
        <w:t>частини</w:t>
      </w:r>
      <w:proofErr w:type="spellEnd"/>
      <w:r w:rsidRPr="000A10EA">
        <w:rPr>
          <w:rStyle w:val="aa"/>
          <w:rFonts w:eastAsia="Calibri"/>
        </w:rPr>
        <w:t xml:space="preserve"> </w:t>
      </w:r>
      <w:proofErr w:type="spellStart"/>
      <w:r w:rsidRPr="000A10EA">
        <w:rPr>
          <w:rStyle w:val="aa"/>
          <w:rFonts w:eastAsia="Calibri"/>
        </w:rPr>
        <w:t>шостої</w:t>
      </w:r>
      <w:proofErr w:type="spellEnd"/>
      <w:r>
        <w:rPr>
          <w:rStyle w:val="aa"/>
          <w:rFonts w:eastAsia="Calibri"/>
        </w:rPr>
        <w:fldChar w:fldCharType="end"/>
      </w:r>
      <w:r w:rsidRPr="000A10EA">
        <w:t> </w:t>
      </w:r>
      <w:proofErr w:type="spellStart"/>
      <w:r w:rsidRPr="000A10EA">
        <w:t>статті</w:t>
      </w:r>
      <w:proofErr w:type="spellEnd"/>
      <w:r w:rsidRPr="000A10EA">
        <w:t xml:space="preserve"> 41 Закону.</w:t>
      </w:r>
    </w:p>
    <w:p w14:paraId="0507A5C1"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 xml:space="preserve">11.10. Бюджетні зобов’язання Замовника за Договором виникають у разі наявності та в межах відповідних бюджетних асигнувань.  </w:t>
      </w:r>
    </w:p>
    <w:p w14:paraId="116E9CE1" w14:textId="77777777" w:rsidR="00CD27A6" w:rsidRPr="00436FC1" w:rsidRDefault="00CD27A6" w:rsidP="00CD27A6">
      <w:pPr>
        <w:suppressAutoHyphens/>
        <w:jc w:val="both"/>
        <w:rPr>
          <w:rFonts w:eastAsia="Times New Roman"/>
          <w:lang w:val="uk-UA" w:eastAsia="ar-SA"/>
        </w:rPr>
      </w:pPr>
    </w:p>
    <w:p w14:paraId="5B852D51" w14:textId="77777777" w:rsidR="00CD27A6" w:rsidRPr="00436FC1" w:rsidRDefault="00CD27A6" w:rsidP="00CD27A6">
      <w:pPr>
        <w:numPr>
          <w:ilvl w:val="0"/>
          <w:numId w:val="2"/>
        </w:numPr>
        <w:suppressAutoHyphens/>
        <w:jc w:val="both"/>
        <w:rPr>
          <w:rFonts w:eastAsia="Times New Roman"/>
          <w:b/>
          <w:lang w:val="uk-UA" w:eastAsia="ar-SA"/>
        </w:rPr>
      </w:pPr>
      <w:r w:rsidRPr="00436FC1">
        <w:rPr>
          <w:rFonts w:eastAsia="Times New Roman"/>
          <w:b/>
          <w:lang w:val="uk-UA" w:eastAsia="ar-SA"/>
        </w:rPr>
        <w:t>Додатки до Договору</w:t>
      </w:r>
    </w:p>
    <w:p w14:paraId="1F286481"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lastRenderedPageBreak/>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14:paraId="6BA467CD"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12.2. Невід’ємною частиною цього Договору є: Специфікація.</w:t>
      </w:r>
    </w:p>
    <w:p w14:paraId="1D2F137E" w14:textId="77777777" w:rsidR="00CD27A6" w:rsidRDefault="00CD27A6" w:rsidP="00CD27A6">
      <w:pPr>
        <w:suppressAutoHyphens/>
        <w:jc w:val="both"/>
        <w:rPr>
          <w:rFonts w:eastAsia="Times New Roman"/>
          <w:lang w:val="uk-UA" w:eastAsia="ar-SA"/>
        </w:rPr>
      </w:pPr>
    </w:p>
    <w:p w14:paraId="320B9188" w14:textId="77777777" w:rsidR="00CD27A6" w:rsidRDefault="00CD27A6" w:rsidP="00CD27A6">
      <w:pPr>
        <w:suppressAutoHyphens/>
        <w:jc w:val="both"/>
        <w:rPr>
          <w:rFonts w:eastAsia="Times New Roman"/>
          <w:lang w:val="uk-UA" w:eastAsia="ar-SA"/>
        </w:rPr>
      </w:pPr>
    </w:p>
    <w:p w14:paraId="00DAD033" w14:textId="77777777" w:rsidR="00CD27A6" w:rsidRDefault="00CD27A6" w:rsidP="00CD27A6">
      <w:pPr>
        <w:suppressAutoHyphens/>
        <w:jc w:val="both"/>
        <w:rPr>
          <w:rFonts w:eastAsia="Times New Roman"/>
          <w:lang w:val="uk-UA" w:eastAsia="ar-SA"/>
        </w:rPr>
      </w:pPr>
    </w:p>
    <w:p w14:paraId="6571D412" w14:textId="77777777" w:rsidR="00CD27A6" w:rsidRDefault="00CD27A6" w:rsidP="00CD27A6">
      <w:pPr>
        <w:suppressAutoHyphens/>
        <w:jc w:val="both"/>
        <w:rPr>
          <w:rFonts w:eastAsia="Times New Roman"/>
          <w:lang w:val="uk-UA" w:eastAsia="ar-SA"/>
        </w:rPr>
      </w:pPr>
    </w:p>
    <w:p w14:paraId="5AE1A270" w14:textId="77777777" w:rsidR="00CD27A6" w:rsidRPr="00436FC1" w:rsidRDefault="00CD27A6" w:rsidP="00CD27A6">
      <w:pPr>
        <w:suppressAutoHyphens/>
        <w:jc w:val="both"/>
        <w:rPr>
          <w:rFonts w:eastAsia="Times New Roman"/>
          <w:lang w:val="uk-UA" w:eastAsia="ar-SA"/>
        </w:rPr>
      </w:pPr>
    </w:p>
    <w:p w14:paraId="1D217736" w14:textId="77777777" w:rsidR="00CD27A6" w:rsidRPr="00436FC1" w:rsidRDefault="00CD27A6" w:rsidP="00CD27A6">
      <w:pPr>
        <w:suppressAutoHyphens/>
        <w:jc w:val="center"/>
        <w:rPr>
          <w:rFonts w:eastAsia="Times New Roman"/>
          <w:b/>
          <w:lang w:val="uk-UA" w:eastAsia="ar-SA"/>
        </w:rPr>
      </w:pPr>
      <w:r w:rsidRPr="00436FC1">
        <w:rPr>
          <w:rFonts w:eastAsia="Times New Roman"/>
          <w:b/>
          <w:lang w:val="uk-UA" w:eastAsia="ar-SA"/>
        </w:rPr>
        <w:t>13.  Місцезнаходження та банківські реквізити Сторін</w:t>
      </w:r>
    </w:p>
    <w:tbl>
      <w:tblPr>
        <w:tblW w:w="0" w:type="auto"/>
        <w:jc w:val="center"/>
        <w:tblLayout w:type="fixed"/>
        <w:tblLook w:val="0000" w:firstRow="0" w:lastRow="0" w:firstColumn="0" w:lastColumn="0" w:noHBand="0" w:noVBand="0"/>
      </w:tblPr>
      <w:tblGrid>
        <w:gridCol w:w="5070"/>
        <w:gridCol w:w="5051"/>
      </w:tblGrid>
      <w:tr w:rsidR="00CD27A6" w:rsidRPr="00436FC1" w14:paraId="1118536C" w14:textId="77777777" w:rsidTr="00F03DB0">
        <w:trPr>
          <w:jc w:val="center"/>
        </w:trPr>
        <w:tc>
          <w:tcPr>
            <w:tcW w:w="5070" w:type="dxa"/>
            <w:shd w:val="clear" w:color="auto" w:fill="auto"/>
          </w:tcPr>
          <w:p w14:paraId="27E701E6" w14:textId="77777777" w:rsidR="00CD27A6" w:rsidRDefault="00CD27A6" w:rsidP="00F03DB0">
            <w:pPr>
              <w:suppressAutoHyphens/>
              <w:jc w:val="center"/>
              <w:rPr>
                <w:rFonts w:eastAsia="Times New Roman"/>
                <w:b/>
                <w:lang w:val="uk-UA" w:eastAsia="ar-SA"/>
              </w:rPr>
            </w:pPr>
          </w:p>
          <w:p w14:paraId="64409FA2" w14:textId="77777777" w:rsidR="00CD27A6" w:rsidRPr="00436FC1" w:rsidRDefault="00CD27A6" w:rsidP="00F03DB0">
            <w:pPr>
              <w:suppressAutoHyphens/>
              <w:jc w:val="center"/>
              <w:rPr>
                <w:rFonts w:eastAsia="Times New Roman"/>
                <w:b/>
                <w:lang w:val="uk-UA" w:eastAsia="ar-SA"/>
              </w:rPr>
            </w:pPr>
            <w:r w:rsidRPr="00436FC1">
              <w:rPr>
                <w:rFonts w:eastAsia="Times New Roman"/>
                <w:b/>
                <w:sz w:val="22"/>
                <w:szCs w:val="22"/>
                <w:lang w:val="uk-UA" w:eastAsia="ar-SA"/>
              </w:rPr>
              <w:t>Замовник</w:t>
            </w:r>
          </w:p>
          <w:p w14:paraId="1E38E3D8" w14:textId="77777777" w:rsidR="00CD27A6" w:rsidRPr="00436FC1" w:rsidRDefault="00CD27A6" w:rsidP="00F03DB0">
            <w:pPr>
              <w:suppressAutoHyphens/>
              <w:jc w:val="center"/>
              <w:rPr>
                <w:rFonts w:eastAsia="Times New Roman"/>
                <w:b/>
                <w:lang w:val="uk-UA" w:eastAsia="ar-SA"/>
              </w:rPr>
            </w:pPr>
          </w:p>
          <w:p w14:paraId="07898EB8" w14:textId="77777777" w:rsidR="00CD27A6" w:rsidRPr="00436FC1" w:rsidRDefault="00CD27A6" w:rsidP="00F03DB0">
            <w:pPr>
              <w:suppressAutoHyphens/>
              <w:rPr>
                <w:rFonts w:eastAsia="Times New Roman"/>
                <w:b/>
                <w:lang w:val="uk-UA" w:eastAsia="ar-SA"/>
              </w:rPr>
            </w:pPr>
            <w:r>
              <w:rPr>
                <w:rFonts w:eastAsia="Times New Roman"/>
                <w:b/>
                <w:sz w:val="22"/>
                <w:szCs w:val="22"/>
                <w:lang w:val="uk-UA" w:eastAsia="ar-SA"/>
              </w:rPr>
              <w:t>КНП</w:t>
            </w:r>
            <w:r w:rsidRPr="00436FC1">
              <w:rPr>
                <w:rFonts w:eastAsia="Times New Roman"/>
                <w:b/>
                <w:sz w:val="22"/>
                <w:szCs w:val="22"/>
                <w:lang w:val="uk-UA" w:eastAsia="ar-SA"/>
              </w:rPr>
              <w:t xml:space="preserve"> «</w:t>
            </w:r>
            <w:proofErr w:type="spellStart"/>
            <w:r w:rsidRPr="00436FC1">
              <w:rPr>
                <w:rFonts w:eastAsia="Times New Roman"/>
                <w:b/>
                <w:sz w:val="22"/>
                <w:szCs w:val="22"/>
                <w:lang w:val="uk-UA" w:eastAsia="ar-SA"/>
              </w:rPr>
              <w:t>Бериславська</w:t>
            </w:r>
            <w:proofErr w:type="spellEnd"/>
            <w:r w:rsidRPr="00436FC1">
              <w:rPr>
                <w:rFonts w:eastAsia="Times New Roman"/>
                <w:b/>
                <w:sz w:val="22"/>
                <w:szCs w:val="22"/>
                <w:lang w:val="uk-UA" w:eastAsia="ar-SA"/>
              </w:rPr>
              <w:t xml:space="preserve"> </w:t>
            </w:r>
            <w:r>
              <w:rPr>
                <w:rFonts w:eastAsia="Times New Roman"/>
                <w:b/>
                <w:sz w:val="22"/>
                <w:szCs w:val="22"/>
                <w:lang w:val="uk-UA" w:eastAsia="ar-SA"/>
              </w:rPr>
              <w:t>ЦРЛ</w:t>
            </w:r>
            <w:r w:rsidRPr="00436FC1">
              <w:rPr>
                <w:rFonts w:eastAsia="Times New Roman"/>
                <w:b/>
                <w:sz w:val="22"/>
                <w:szCs w:val="22"/>
                <w:lang w:val="uk-UA" w:eastAsia="ar-SA"/>
              </w:rPr>
              <w:t>»</w:t>
            </w:r>
          </w:p>
          <w:p w14:paraId="4334D3A1" w14:textId="77777777" w:rsidR="00CD27A6" w:rsidRPr="00436FC1" w:rsidRDefault="00CD27A6" w:rsidP="00F03DB0">
            <w:pPr>
              <w:suppressAutoHyphens/>
              <w:jc w:val="center"/>
              <w:rPr>
                <w:rFonts w:eastAsia="Times New Roman"/>
                <w:lang w:val="uk-UA" w:eastAsia="ar-SA"/>
              </w:rPr>
            </w:pPr>
            <w:r w:rsidRPr="00436FC1">
              <w:rPr>
                <w:rFonts w:eastAsia="Times New Roman"/>
                <w:b/>
                <w:sz w:val="22"/>
                <w:szCs w:val="22"/>
                <w:lang w:val="uk-UA" w:eastAsia="ar-SA"/>
              </w:rPr>
              <w:t xml:space="preserve"> </w:t>
            </w:r>
          </w:p>
          <w:p w14:paraId="5CA79676"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Адреса: 74300, Херсонська обл.., м. </w:t>
            </w:r>
            <w:proofErr w:type="spellStart"/>
            <w:r w:rsidRPr="00436FC1">
              <w:rPr>
                <w:rFonts w:eastAsia="Times New Roman"/>
                <w:sz w:val="22"/>
                <w:szCs w:val="22"/>
                <w:lang w:val="uk-UA" w:eastAsia="ar-SA"/>
              </w:rPr>
              <w:t>Берислав</w:t>
            </w:r>
            <w:proofErr w:type="spellEnd"/>
            <w:r w:rsidRPr="00436FC1">
              <w:rPr>
                <w:rFonts w:eastAsia="Times New Roman"/>
                <w:sz w:val="22"/>
                <w:szCs w:val="22"/>
                <w:lang w:val="uk-UA" w:eastAsia="ar-SA"/>
              </w:rPr>
              <w:t xml:space="preserve">, </w:t>
            </w:r>
          </w:p>
          <w:p w14:paraId="244417F1"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вул.. 1 Травня, 124   </w:t>
            </w:r>
          </w:p>
          <w:p w14:paraId="635741AE"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Р/р _________________________ </w:t>
            </w:r>
          </w:p>
          <w:p w14:paraId="257F94D7" w14:textId="77777777" w:rsidR="00CD27A6" w:rsidRPr="00436FC1" w:rsidRDefault="00132786" w:rsidP="00F03DB0">
            <w:pPr>
              <w:tabs>
                <w:tab w:val="center" w:pos="4677"/>
                <w:tab w:val="right" w:pos="9355"/>
              </w:tabs>
              <w:suppressAutoHyphens/>
              <w:rPr>
                <w:rFonts w:eastAsia="Times New Roman"/>
                <w:lang w:val="uk-UA" w:eastAsia="ar-SA"/>
              </w:rPr>
            </w:pPr>
            <w:r>
              <w:rPr>
                <w:rFonts w:eastAsia="Times New Roman"/>
                <w:sz w:val="22"/>
                <w:szCs w:val="22"/>
                <w:lang w:val="uk-UA" w:eastAsia="ar-SA"/>
              </w:rPr>
              <w:t xml:space="preserve">в </w:t>
            </w:r>
            <w:r w:rsidR="001877FB">
              <w:rPr>
                <w:rFonts w:eastAsia="Times New Roman"/>
                <w:sz w:val="22"/>
                <w:szCs w:val="22"/>
                <w:lang w:val="uk-UA" w:eastAsia="ar-SA"/>
              </w:rPr>
              <w:t>АТ КБ Приватбанк</w:t>
            </w:r>
          </w:p>
          <w:p w14:paraId="2A7DD3C6"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МФО                </w:t>
            </w:r>
          </w:p>
          <w:p w14:paraId="38321A56"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ЄДРПОУ: 02003913</w:t>
            </w:r>
          </w:p>
          <w:p w14:paraId="7529330D" w14:textId="77777777" w:rsidR="00CD27A6" w:rsidRPr="00436FC1" w:rsidRDefault="00CD27A6" w:rsidP="00F03DB0">
            <w:pPr>
              <w:suppressAutoHyphens/>
              <w:rPr>
                <w:rFonts w:eastAsia="Times New Roman"/>
                <w:lang w:val="uk-UA" w:eastAsia="ar-SA"/>
              </w:rPr>
            </w:pPr>
            <w:proofErr w:type="spellStart"/>
            <w:r w:rsidRPr="00436FC1">
              <w:rPr>
                <w:rFonts w:eastAsia="Times New Roman"/>
                <w:sz w:val="22"/>
                <w:szCs w:val="22"/>
                <w:lang w:val="uk-UA" w:eastAsia="ar-SA"/>
              </w:rPr>
              <w:t>Тел</w:t>
            </w:r>
            <w:proofErr w:type="spellEnd"/>
            <w:r w:rsidRPr="00436FC1">
              <w:rPr>
                <w:rFonts w:eastAsia="Times New Roman"/>
                <w:sz w:val="22"/>
                <w:szCs w:val="22"/>
                <w:lang w:val="uk-UA" w:eastAsia="ar-SA"/>
              </w:rPr>
              <w:t>./факс (05546) 7-58-85</w:t>
            </w:r>
          </w:p>
          <w:p w14:paraId="48986372" w14:textId="77777777" w:rsidR="00CD27A6" w:rsidRPr="00436FC1" w:rsidRDefault="00CD27A6" w:rsidP="00F03DB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   </w:t>
            </w:r>
          </w:p>
          <w:p w14:paraId="192BF1A5" w14:textId="77777777" w:rsidR="00CD27A6" w:rsidRDefault="00CD27A6" w:rsidP="00F03DB0">
            <w:pPr>
              <w:suppressAutoHyphens/>
              <w:jc w:val="both"/>
              <w:rPr>
                <w:rFonts w:eastAsia="Times New Roman"/>
                <w:lang w:val="uk-UA" w:eastAsia="ar-SA"/>
              </w:rPr>
            </w:pPr>
          </w:p>
          <w:p w14:paraId="45E209A1" w14:textId="77777777" w:rsidR="00CD27A6" w:rsidRPr="00436FC1" w:rsidRDefault="00CD27A6" w:rsidP="00F03DB0">
            <w:pPr>
              <w:suppressAutoHyphens/>
              <w:jc w:val="both"/>
              <w:rPr>
                <w:rFonts w:eastAsia="Times New Roman"/>
                <w:lang w:val="uk-UA" w:eastAsia="ar-SA"/>
              </w:rPr>
            </w:pPr>
            <w:r>
              <w:rPr>
                <w:rFonts w:eastAsia="Times New Roman"/>
                <w:sz w:val="22"/>
                <w:szCs w:val="22"/>
                <w:lang w:val="uk-UA" w:eastAsia="ar-SA"/>
              </w:rPr>
              <w:t>Директор</w:t>
            </w:r>
          </w:p>
          <w:p w14:paraId="0B98324B" w14:textId="77777777" w:rsidR="00CD27A6" w:rsidRPr="00436FC1" w:rsidRDefault="00CD27A6" w:rsidP="00F03DB0">
            <w:pPr>
              <w:suppressAutoHyphens/>
              <w:jc w:val="both"/>
              <w:rPr>
                <w:rFonts w:eastAsia="Times New Roman"/>
                <w:lang w:val="uk-UA" w:eastAsia="ar-SA"/>
              </w:rPr>
            </w:pPr>
          </w:p>
          <w:p w14:paraId="68CE21B0" w14:textId="77777777" w:rsidR="00CD27A6" w:rsidRPr="00436FC1" w:rsidRDefault="00CD27A6" w:rsidP="00F03DB0">
            <w:pPr>
              <w:suppressAutoHyphens/>
              <w:jc w:val="both"/>
              <w:rPr>
                <w:rFonts w:eastAsia="Times New Roman"/>
                <w:lang w:val="uk-UA" w:eastAsia="ar-SA"/>
              </w:rPr>
            </w:pPr>
            <w:r w:rsidRPr="00436FC1">
              <w:rPr>
                <w:rFonts w:eastAsia="Times New Roman"/>
                <w:sz w:val="22"/>
                <w:szCs w:val="22"/>
                <w:lang w:val="uk-UA" w:eastAsia="ar-SA"/>
              </w:rPr>
              <w:t xml:space="preserve">________________   С.С. </w:t>
            </w:r>
            <w:proofErr w:type="spellStart"/>
            <w:r w:rsidRPr="00436FC1">
              <w:rPr>
                <w:rFonts w:eastAsia="Times New Roman"/>
                <w:sz w:val="22"/>
                <w:szCs w:val="22"/>
                <w:lang w:val="uk-UA" w:eastAsia="ar-SA"/>
              </w:rPr>
              <w:t>Кардава</w:t>
            </w:r>
            <w:proofErr w:type="spellEnd"/>
            <w:r w:rsidRPr="00436FC1">
              <w:rPr>
                <w:rFonts w:eastAsia="Times New Roman"/>
                <w:b/>
                <w:sz w:val="22"/>
                <w:szCs w:val="22"/>
                <w:lang w:val="uk-UA" w:eastAsia="ar-SA"/>
              </w:rPr>
              <w:t xml:space="preserve"> </w:t>
            </w:r>
          </w:p>
        </w:tc>
        <w:tc>
          <w:tcPr>
            <w:tcW w:w="5051" w:type="dxa"/>
            <w:shd w:val="clear" w:color="auto" w:fill="auto"/>
          </w:tcPr>
          <w:p w14:paraId="46EF50DA" w14:textId="77777777" w:rsidR="00CD27A6" w:rsidRDefault="00CD27A6" w:rsidP="00F03DB0">
            <w:pPr>
              <w:keepNext/>
              <w:numPr>
                <w:ilvl w:val="8"/>
                <w:numId w:val="0"/>
              </w:numPr>
              <w:tabs>
                <w:tab w:val="left" w:pos="0"/>
              </w:tabs>
              <w:suppressAutoHyphens/>
              <w:snapToGrid w:val="0"/>
              <w:jc w:val="center"/>
              <w:outlineLvl w:val="8"/>
              <w:rPr>
                <w:rFonts w:eastAsia="Times New Roman"/>
                <w:b/>
                <w:bCs/>
                <w:lang w:val="uk-UA" w:eastAsia="ar-SA"/>
              </w:rPr>
            </w:pPr>
          </w:p>
          <w:p w14:paraId="65FD94F5" w14:textId="77777777" w:rsidR="00CD27A6" w:rsidRPr="00436FC1" w:rsidRDefault="00CD27A6" w:rsidP="00F03DB0">
            <w:pPr>
              <w:keepNext/>
              <w:numPr>
                <w:ilvl w:val="8"/>
                <w:numId w:val="0"/>
              </w:numPr>
              <w:tabs>
                <w:tab w:val="left" w:pos="0"/>
              </w:tabs>
              <w:suppressAutoHyphens/>
              <w:snapToGrid w:val="0"/>
              <w:jc w:val="center"/>
              <w:outlineLvl w:val="8"/>
              <w:rPr>
                <w:rFonts w:eastAsia="Times New Roman"/>
                <w:b/>
                <w:bCs/>
                <w:highlight w:val="yellow"/>
                <w:lang w:val="uk-UA" w:eastAsia="ar-SA"/>
              </w:rPr>
            </w:pPr>
            <w:r w:rsidRPr="00436FC1">
              <w:rPr>
                <w:rFonts w:eastAsia="Times New Roman"/>
                <w:b/>
                <w:bCs/>
                <w:sz w:val="22"/>
                <w:szCs w:val="22"/>
                <w:lang w:val="uk-UA" w:eastAsia="ar-SA"/>
              </w:rPr>
              <w:t>Постачальник</w:t>
            </w:r>
          </w:p>
          <w:p w14:paraId="4C486C12" w14:textId="77777777" w:rsidR="00CD27A6" w:rsidRPr="00436FC1" w:rsidRDefault="00CD27A6" w:rsidP="00F03DB0">
            <w:pPr>
              <w:keepNext/>
              <w:numPr>
                <w:ilvl w:val="8"/>
                <w:numId w:val="0"/>
              </w:numPr>
              <w:tabs>
                <w:tab w:val="left" w:pos="0"/>
              </w:tabs>
              <w:suppressAutoHyphens/>
              <w:snapToGrid w:val="0"/>
              <w:outlineLvl w:val="8"/>
              <w:rPr>
                <w:rFonts w:eastAsia="Times New Roman"/>
                <w:bCs/>
                <w:highlight w:val="yellow"/>
                <w:lang w:val="uk-UA" w:eastAsia="ar-SA"/>
              </w:rPr>
            </w:pPr>
          </w:p>
          <w:p w14:paraId="1166CC0E" w14:textId="77777777" w:rsidR="00CD27A6" w:rsidRPr="00436FC1" w:rsidRDefault="00CD27A6" w:rsidP="00F03DB0">
            <w:pPr>
              <w:keepNext/>
              <w:numPr>
                <w:ilvl w:val="8"/>
                <w:numId w:val="0"/>
              </w:numPr>
              <w:tabs>
                <w:tab w:val="left" w:pos="0"/>
              </w:tabs>
              <w:suppressAutoHyphens/>
              <w:snapToGrid w:val="0"/>
              <w:jc w:val="center"/>
              <w:outlineLvl w:val="8"/>
              <w:rPr>
                <w:rFonts w:eastAsia="Times New Roman"/>
                <w:b/>
                <w:bCs/>
                <w:highlight w:val="yellow"/>
                <w:lang w:val="uk-UA" w:eastAsia="ar-SA"/>
              </w:rPr>
            </w:pPr>
            <w:r w:rsidRPr="00436FC1">
              <w:rPr>
                <w:rFonts w:eastAsia="Times New Roman"/>
                <w:b/>
                <w:bCs/>
                <w:sz w:val="22"/>
                <w:szCs w:val="22"/>
                <w:lang w:val="uk-UA" w:eastAsia="ar-SA"/>
              </w:rPr>
              <w:t>_____________________________________</w:t>
            </w:r>
          </w:p>
          <w:p w14:paraId="2FAEDC93" w14:textId="77777777" w:rsidR="00CD27A6" w:rsidRPr="00436FC1" w:rsidRDefault="00CD27A6" w:rsidP="00F03DB0">
            <w:pPr>
              <w:suppressAutoHyphens/>
              <w:rPr>
                <w:rFonts w:eastAsia="Times New Roman"/>
                <w:highlight w:val="yellow"/>
                <w:lang w:val="uk-UA" w:eastAsia="ar-SA"/>
              </w:rPr>
            </w:pPr>
          </w:p>
          <w:p w14:paraId="6250C2AD"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4F49476E"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494625F8"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232B8139"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57093149"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16B4A599"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2B419D86"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0F44E756" w14:textId="77777777" w:rsidR="00CD27A6" w:rsidRPr="00436FC1" w:rsidRDefault="00CD27A6" w:rsidP="00F03DB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616B96EC" w14:textId="77777777" w:rsidR="00CD27A6" w:rsidRDefault="00CD27A6" w:rsidP="00F03DB0">
            <w:pPr>
              <w:suppressAutoHyphens/>
              <w:rPr>
                <w:rFonts w:eastAsia="Times New Roman"/>
                <w:lang w:val="uk-UA" w:eastAsia="ar-SA"/>
              </w:rPr>
            </w:pPr>
          </w:p>
          <w:p w14:paraId="7789BCEA" w14:textId="77777777" w:rsidR="00CD27A6" w:rsidRPr="00436FC1" w:rsidRDefault="00CD27A6" w:rsidP="00F03DB0">
            <w:pPr>
              <w:suppressAutoHyphens/>
              <w:rPr>
                <w:rFonts w:eastAsia="Times New Roman"/>
                <w:highlight w:val="yellow"/>
                <w:lang w:val="uk-UA" w:eastAsia="ar-SA"/>
              </w:rPr>
            </w:pPr>
            <w:r w:rsidRPr="00436FC1">
              <w:rPr>
                <w:rFonts w:eastAsia="Times New Roman"/>
                <w:sz w:val="22"/>
                <w:szCs w:val="22"/>
                <w:lang w:val="uk-UA" w:eastAsia="ar-SA"/>
              </w:rPr>
              <w:t xml:space="preserve"> Директор</w:t>
            </w:r>
            <w:r w:rsidRPr="00436FC1">
              <w:rPr>
                <w:rFonts w:eastAsia="Times New Roman"/>
                <w:sz w:val="22"/>
                <w:szCs w:val="22"/>
                <w:highlight w:val="yellow"/>
                <w:lang w:val="uk-UA" w:eastAsia="ar-SA"/>
              </w:rPr>
              <w:t xml:space="preserve"> </w:t>
            </w:r>
          </w:p>
          <w:p w14:paraId="7A214D66" w14:textId="77777777" w:rsidR="00CD27A6" w:rsidRPr="00436FC1" w:rsidRDefault="00CD27A6" w:rsidP="00F03DB0">
            <w:pPr>
              <w:suppressAutoHyphens/>
              <w:rPr>
                <w:rFonts w:eastAsia="Times New Roman"/>
                <w:highlight w:val="yellow"/>
                <w:lang w:val="uk-UA" w:eastAsia="ar-SA"/>
              </w:rPr>
            </w:pPr>
          </w:p>
          <w:p w14:paraId="6AA32D93" w14:textId="77777777" w:rsidR="00CD27A6" w:rsidRPr="00436FC1" w:rsidRDefault="00CD27A6" w:rsidP="00F03DB0">
            <w:pPr>
              <w:suppressAutoHyphens/>
              <w:rPr>
                <w:rFonts w:eastAsia="Times New Roman"/>
                <w:highlight w:val="yellow"/>
                <w:lang w:val="uk-UA" w:eastAsia="ar-SA"/>
              </w:rPr>
            </w:pPr>
            <w:r w:rsidRPr="00436FC1">
              <w:rPr>
                <w:rFonts w:eastAsia="Times New Roman"/>
                <w:sz w:val="22"/>
                <w:szCs w:val="22"/>
                <w:lang w:val="uk-UA" w:eastAsia="ar-SA"/>
              </w:rPr>
              <w:t>__________________________________</w:t>
            </w:r>
          </w:p>
        </w:tc>
      </w:tr>
    </w:tbl>
    <w:p w14:paraId="6D4502BD" w14:textId="77777777" w:rsidR="00CD27A6" w:rsidRPr="00053889" w:rsidRDefault="00CD27A6" w:rsidP="00CD27A6">
      <w:pPr>
        <w:suppressAutoHyphens/>
        <w:jc w:val="both"/>
        <w:rPr>
          <w:rFonts w:eastAsia="Times New Roman"/>
          <w:sz w:val="22"/>
          <w:szCs w:val="22"/>
          <w:lang w:val="uk-UA" w:eastAsia="ar-SA"/>
        </w:rPr>
      </w:pPr>
      <w:r w:rsidRPr="00053889">
        <w:rPr>
          <w:rFonts w:eastAsia="Times New Roman"/>
          <w:sz w:val="22"/>
          <w:szCs w:val="22"/>
          <w:lang w:val="uk-UA" w:eastAsia="ar-SA"/>
        </w:rPr>
        <w:br w:type="page"/>
      </w:r>
    </w:p>
    <w:p w14:paraId="0B8708D2" w14:textId="77777777" w:rsidR="00CD27A6" w:rsidRPr="00053889" w:rsidRDefault="00CD27A6" w:rsidP="00CD27A6">
      <w:pPr>
        <w:keepNext/>
        <w:tabs>
          <w:tab w:val="num" w:pos="0"/>
        </w:tabs>
        <w:suppressAutoHyphens/>
        <w:ind w:left="432" w:hanging="432"/>
        <w:jc w:val="right"/>
        <w:outlineLvl w:val="0"/>
        <w:rPr>
          <w:rFonts w:eastAsia="Times New Roman"/>
          <w:lang w:val="uk-UA" w:eastAsia="ar-SA"/>
        </w:rPr>
      </w:pPr>
      <w:r w:rsidRPr="00053889">
        <w:rPr>
          <w:rFonts w:eastAsia="Times New Roman"/>
          <w:b/>
          <w:lang w:val="uk-UA" w:eastAsia="ar-SA"/>
        </w:rPr>
        <w:lastRenderedPageBreak/>
        <w:t xml:space="preserve">                                           </w:t>
      </w:r>
      <w:r w:rsidRPr="00053889">
        <w:rPr>
          <w:rFonts w:eastAsia="Times New Roman"/>
          <w:lang w:val="uk-UA" w:eastAsia="ar-SA"/>
        </w:rPr>
        <w:t>Додаток №1</w:t>
      </w:r>
    </w:p>
    <w:p w14:paraId="566A1304" w14:textId="77777777" w:rsidR="00CD27A6" w:rsidRPr="00053889" w:rsidRDefault="00CD27A6" w:rsidP="00CD27A6">
      <w:pPr>
        <w:suppressAutoHyphens/>
        <w:jc w:val="right"/>
        <w:rPr>
          <w:rFonts w:eastAsia="Times New Roman"/>
          <w:lang w:val="uk-UA" w:eastAsia="ar-SA"/>
        </w:rPr>
      </w:pPr>
      <w:r w:rsidRPr="00053889">
        <w:rPr>
          <w:rFonts w:eastAsia="Times New Roman"/>
          <w:lang w:val="uk-UA" w:eastAsia="ar-SA"/>
        </w:rPr>
        <w:t xml:space="preserve">до Договору № ______ </w:t>
      </w:r>
    </w:p>
    <w:p w14:paraId="3E68592B" w14:textId="4220C611" w:rsidR="00CD27A6" w:rsidRPr="00053889" w:rsidRDefault="00CD27A6" w:rsidP="00CD27A6">
      <w:pPr>
        <w:suppressAutoHyphens/>
        <w:jc w:val="right"/>
        <w:rPr>
          <w:rFonts w:eastAsia="Times New Roman"/>
          <w:lang w:val="uk-UA" w:eastAsia="ar-SA"/>
        </w:rPr>
      </w:pPr>
      <w:r w:rsidRPr="00053889">
        <w:rPr>
          <w:rFonts w:eastAsia="Times New Roman"/>
          <w:lang w:val="uk-UA" w:eastAsia="ar-SA"/>
        </w:rPr>
        <w:t>від «____» _______ 20</w:t>
      </w:r>
      <w:r w:rsidR="005F35F4">
        <w:rPr>
          <w:rFonts w:eastAsia="Times New Roman"/>
          <w:lang w:val="uk-UA" w:eastAsia="ar-SA"/>
        </w:rPr>
        <w:t>2</w:t>
      </w:r>
      <w:r w:rsidR="00C66B32">
        <w:rPr>
          <w:rFonts w:eastAsia="Times New Roman"/>
          <w:lang w:val="uk-UA" w:eastAsia="ar-SA"/>
        </w:rPr>
        <w:t>3</w:t>
      </w:r>
      <w:r w:rsidRPr="00053889">
        <w:rPr>
          <w:rFonts w:eastAsia="Times New Roman"/>
          <w:lang w:val="uk-UA" w:eastAsia="ar-SA"/>
        </w:rPr>
        <w:t xml:space="preserve"> р.</w:t>
      </w:r>
    </w:p>
    <w:p w14:paraId="4431A2DC" w14:textId="77777777" w:rsidR="00CD27A6" w:rsidRPr="00053889" w:rsidRDefault="00CD27A6" w:rsidP="00CD27A6">
      <w:pPr>
        <w:suppressAutoHyphens/>
        <w:jc w:val="center"/>
        <w:rPr>
          <w:rFonts w:eastAsia="Times New Roman"/>
          <w:lang w:val="uk-UA" w:eastAsia="ar-SA"/>
        </w:rPr>
      </w:pPr>
    </w:p>
    <w:tbl>
      <w:tblPr>
        <w:tblpPr w:leftFromText="180" w:rightFromText="180" w:vertAnchor="text" w:horzAnchor="margin" w:tblpX="-1021" w:tblpY="82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559"/>
        <w:gridCol w:w="1701"/>
        <w:gridCol w:w="1276"/>
        <w:gridCol w:w="1134"/>
        <w:gridCol w:w="1494"/>
        <w:gridCol w:w="1200"/>
        <w:gridCol w:w="991"/>
      </w:tblGrid>
      <w:tr w:rsidR="00172A41" w:rsidRPr="00053889" w14:paraId="2E92A06A" w14:textId="77777777" w:rsidTr="00172A41">
        <w:trPr>
          <w:trHeight w:val="814"/>
        </w:trPr>
        <w:tc>
          <w:tcPr>
            <w:tcW w:w="392" w:type="dxa"/>
            <w:vAlign w:val="center"/>
          </w:tcPr>
          <w:p w14:paraId="3F419C67" w14:textId="77777777" w:rsidR="00172A41" w:rsidRPr="00A16EE2" w:rsidRDefault="00172A41" w:rsidP="00F03DB0">
            <w:pPr>
              <w:suppressAutoHyphens/>
              <w:jc w:val="center"/>
              <w:rPr>
                <w:rFonts w:eastAsia="Times New Roman"/>
                <w:lang w:val="uk-UA" w:eastAsia="ar-SA"/>
              </w:rPr>
            </w:pPr>
            <w:r w:rsidRPr="00A16EE2">
              <w:rPr>
                <w:rFonts w:eastAsia="Times New Roman"/>
                <w:lang w:val="uk-UA" w:eastAsia="ar-SA"/>
              </w:rPr>
              <w:t>№ з/п</w:t>
            </w:r>
          </w:p>
        </w:tc>
        <w:tc>
          <w:tcPr>
            <w:tcW w:w="1843" w:type="dxa"/>
            <w:vAlign w:val="center"/>
          </w:tcPr>
          <w:p w14:paraId="5319E406" w14:textId="77777777" w:rsidR="00172A41" w:rsidRPr="00A16EE2" w:rsidRDefault="00172A41" w:rsidP="00F03DB0">
            <w:pPr>
              <w:suppressAutoHyphens/>
              <w:jc w:val="center"/>
              <w:rPr>
                <w:rFonts w:eastAsia="Times New Roman"/>
                <w:lang w:val="uk-UA" w:eastAsia="ar-SA"/>
              </w:rPr>
            </w:pPr>
            <w:r w:rsidRPr="00A16EE2">
              <w:rPr>
                <w:rFonts w:eastAsia="Times New Roman"/>
                <w:lang w:val="uk-UA" w:eastAsia="ar-SA"/>
              </w:rPr>
              <w:t>Найменування товару</w:t>
            </w:r>
          </w:p>
        </w:tc>
        <w:tc>
          <w:tcPr>
            <w:tcW w:w="1559" w:type="dxa"/>
            <w:vAlign w:val="center"/>
          </w:tcPr>
          <w:p w14:paraId="234D9465" w14:textId="77777777" w:rsidR="00172A41" w:rsidRPr="00A16EE2" w:rsidRDefault="00172A41" w:rsidP="00F03DB0">
            <w:pPr>
              <w:suppressAutoHyphens/>
              <w:ind w:left="-108"/>
              <w:jc w:val="center"/>
              <w:rPr>
                <w:rFonts w:eastAsia="Times New Roman"/>
                <w:lang w:val="uk-UA" w:eastAsia="ar-SA"/>
              </w:rPr>
            </w:pPr>
            <w:r>
              <w:rPr>
                <w:rFonts w:eastAsia="Times New Roman"/>
                <w:lang w:val="uk-UA" w:eastAsia="ar-SA"/>
              </w:rPr>
              <w:t>Країна виробник</w:t>
            </w:r>
          </w:p>
        </w:tc>
        <w:tc>
          <w:tcPr>
            <w:tcW w:w="1701" w:type="dxa"/>
          </w:tcPr>
          <w:p w14:paraId="7242B4D7" w14:textId="77777777" w:rsidR="00172A41" w:rsidRPr="00A16EE2" w:rsidRDefault="00172A41" w:rsidP="00F03DB0">
            <w:pPr>
              <w:suppressAutoHyphens/>
              <w:jc w:val="center"/>
              <w:rPr>
                <w:rFonts w:eastAsia="Times New Roman"/>
                <w:lang w:val="uk-UA" w:eastAsia="ar-SA"/>
              </w:rPr>
            </w:pPr>
            <w:r w:rsidRPr="00A16EE2">
              <w:rPr>
                <w:rFonts w:eastAsia="Times New Roman"/>
                <w:lang w:val="uk-UA" w:eastAsia="ar-SA"/>
              </w:rPr>
              <w:t>Форма випуску (лікарська форма, дозування</w:t>
            </w:r>
          </w:p>
        </w:tc>
        <w:tc>
          <w:tcPr>
            <w:tcW w:w="1276" w:type="dxa"/>
            <w:vAlign w:val="center"/>
          </w:tcPr>
          <w:p w14:paraId="04208742" w14:textId="77777777" w:rsidR="00172A41" w:rsidRPr="00A16EE2" w:rsidRDefault="00172A41" w:rsidP="00F03DB0">
            <w:pPr>
              <w:suppressAutoHyphens/>
              <w:jc w:val="center"/>
              <w:rPr>
                <w:rFonts w:eastAsia="Times New Roman"/>
                <w:lang w:val="uk-UA" w:eastAsia="ar-SA"/>
              </w:rPr>
            </w:pPr>
            <w:r w:rsidRPr="00A16EE2">
              <w:rPr>
                <w:rFonts w:eastAsia="Times New Roman"/>
                <w:lang w:val="uk-UA" w:eastAsia="ar-SA"/>
              </w:rPr>
              <w:t>Кількість</w:t>
            </w:r>
          </w:p>
        </w:tc>
        <w:tc>
          <w:tcPr>
            <w:tcW w:w="1134" w:type="dxa"/>
            <w:vAlign w:val="center"/>
          </w:tcPr>
          <w:p w14:paraId="6EF198DC" w14:textId="77777777" w:rsidR="00172A41" w:rsidRDefault="00172A41" w:rsidP="00172A41">
            <w:pPr>
              <w:suppressAutoHyphens/>
              <w:jc w:val="center"/>
              <w:rPr>
                <w:rFonts w:eastAsia="Times New Roman"/>
                <w:lang w:val="uk-UA" w:eastAsia="ar-SA"/>
              </w:rPr>
            </w:pPr>
            <w:r w:rsidRPr="00A16EE2">
              <w:rPr>
                <w:rFonts w:eastAsia="Times New Roman"/>
                <w:lang w:val="uk-UA" w:eastAsia="ar-SA"/>
              </w:rPr>
              <w:t>Од</w:t>
            </w:r>
            <w:r>
              <w:rPr>
                <w:rFonts w:eastAsia="Times New Roman"/>
                <w:lang w:val="uk-UA" w:eastAsia="ar-SA"/>
              </w:rPr>
              <w:t>.</w:t>
            </w:r>
            <w:r w:rsidRPr="00A16EE2">
              <w:rPr>
                <w:rFonts w:eastAsia="Times New Roman"/>
                <w:lang w:val="uk-UA" w:eastAsia="ar-SA"/>
              </w:rPr>
              <w:t xml:space="preserve"> </w:t>
            </w:r>
          </w:p>
          <w:p w14:paraId="45821E5E" w14:textId="77777777" w:rsidR="00172A41" w:rsidRPr="00A16EE2" w:rsidRDefault="00172A41" w:rsidP="00172A41">
            <w:pPr>
              <w:suppressAutoHyphens/>
              <w:jc w:val="center"/>
              <w:rPr>
                <w:rFonts w:eastAsia="Times New Roman"/>
                <w:lang w:val="uk-UA" w:eastAsia="ar-SA"/>
              </w:rPr>
            </w:pPr>
            <w:r w:rsidRPr="00A16EE2">
              <w:rPr>
                <w:rFonts w:eastAsia="Times New Roman"/>
                <w:lang w:val="uk-UA" w:eastAsia="ar-SA"/>
              </w:rPr>
              <w:t>виміру</w:t>
            </w:r>
          </w:p>
        </w:tc>
        <w:tc>
          <w:tcPr>
            <w:tcW w:w="1494" w:type="dxa"/>
          </w:tcPr>
          <w:p w14:paraId="2BD3CC19" w14:textId="77777777" w:rsidR="00172A41" w:rsidRPr="00A16EE2" w:rsidRDefault="00172A41" w:rsidP="00F03DB0">
            <w:pPr>
              <w:widowControl w:val="0"/>
              <w:suppressAutoHyphens/>
              <w:autoSpaceDE w:val="0"/>
              <w:snapToGrid w:val="0"/>
              <w:ind w:hanging="118"/>
              <w:jc w:val="center"/>
              <w:rPr>
                <w:rFonts w:eastAsia="Times New Roman"/>
                <w:lang w:eastAsia="ar-SA"/>
              </w:rPr>
            </w:pPr>
            <w:proofErr w:type="spellStart"/>
            <w:r w:rsidRPr="00A16EE2">
              <w:rPr>
                <w:rFonts w:eastAsia="Times New Roman"/>
                <w:lang w:eastAsia="ar-SA"/>
              </w:rPr>
              <w:t>Ціна</w:t>
            </w:r>
            <w:proofErr w:type="spellEnd"/>
            <w:r w:rsidRPr="00A16EE2">
              <w:rPr>
                <w:rFonts w:eastAsia="Times New Roman"/>
                <w:lang w:eastAsia="ar-SA"/>
              </w:rPr>
              <w:t xml:space="preserve"> за </w:t>
            </w:r>
            <w:proofErr w:type="spellStart"/>
            <w:r w:rsidRPr="00A16EE2">
              <w:rPr>
                <w:rFonts w:eastAsia="Times New Roman"/>
                <w:lang w:eastAsia="ar-SA"/>
              </w:rPr>
              <w:t>одиницю</w:t>
            </w:r>
            <w:proofErr w:type="spellEnd"/>
            <w:r w:rsidRPr="00A16EE2">
              <w:rPr>
                <w:rFonts w:eastAsia="Times New Roman"/>
                <w:lang w:eastAsia="ar-SA"/>
              </w:rPr>
              <w:t xml:space="preserve"> </w:t>
            </w:r>
            <w:proofErr w:type="spellStart"/>
            <w:r w:rsidRPr="00A16EE2">
              <w:rPr>
                <w:rFonts w:eastAsia="Times New Roman"/>
                <w:lang w:eastAsia="ar-SA"/>
              </w:rPr>
              <w:t>виміру</w:t>
            </w:r>
            <w:proofErr w:type="spellEnd"/>
            <w:r w:rsidRPr="00A16EE2">
              <w:rPr>
                <w:rFonts w:eastAsia="Times New Roman"/>
                <w:lang w:eastAsia="ar-SA"/>
              </w:rPr>
              <w:t xml:space="preserve"> </w:t>
            </w:r>
          </w:p>
          <w:p w14:paraId="7749ADA6" w14:textId="77777777" w:rsidR="00172A41" w:rsidRPr="00A16EE2" w:rsidRDefault="00172A41" w:rsidP="00F03DB0">
            <w:pPr>
              <w:widowControl w:val="0"/>
              <w:suppressAutoHyphens/>
              <w:autoSpaceDE w:val="0"/>
              <w:snapToGrid w:val="0"/>
              <w:ind w:hanging="118"/>
              <w:jc w:val="center"/>
              <w:rPr>
                <w:rFonts w:eastAsia="Times New Roman"/>
                <w:lang w:eastAsia="ar-SA"/>
              </w:rPr>
            </w:pPr>
            <w:r w:rsidRPr="00A16EE2">
              <w:rPr>
                <w:rFonts w:eastAsia="Times New Roman"/>
                <w:lang w:eastAsia="ar-SA"/>
              </w:rPr>
              <w:t>(без ПДВ) грн.</w:t>
            </w:r>
          </w:p>
        </w:tc>
        <w:tc>
          <w:tcPr>
            <w:tcW w:w="1200" w:type="dxa"/>
          </w:tcPr>
          <w:p w14:paraId="6097BFF3" w14:textId="77777777" w:rsidR="00172A41" w:rsidRPr="00A16EE2" w:rsidRDefault="00172A41" w:rsidP="00F03DB0">
            <w:pPr>
              <w:widowControl w:val="0"/>
              <w:suppressAutoHyphens/>
              <w:autoSpaceDE w:val="0"/>
              <w:snapToGrid w:val="0"/>
              <w:ind w:hanging="118"/>
              <w:jc w:val="center"/>
              <w:rPr>
                <w:rFonts w:eastAsia="Times New Roman"/>
                <w:lang w:eastAsia="ar-SA"/>
              </w:rPr>
            </w:pPr>
            <w:proofErr w:type="spellStart"/>
            <w:r w:rsidRPr="00A16EE2">
              <w:rPr>
                <w:rFonts w:eastAsia="Times New Roman"/>
                <w:lang w:eastAsia="ar-SA"/>
              </w:rPr>
              <w:t>Ціна</w:t>
            </w:r>
            <w:proofErr w:type="spellEnd"/>
            <w:r w:rsidRPr="00A16EE2">
              <w:rPr>
                <w:rFonts w:eastAsia="Times New Roman"/>
                <w:lang w:eastAsia="ar-SA"/>
              </w:rPr>
              <w:t xml:space="preserve"> за </w:t>
            </w:r>
            <w:proofErr w:type="spellStart"/>
            <w:r w:rsidRPr="00A16EE2">
              <w:rPr>
                <w:rFonts w:eastAsia="Times New Roman"/>
                <w:lang w:eastAsia="ar-SA"/>
              </w:rPr>
              <w:t>одиницю</w:t>
            </w:r>
            <w:proofErr w:type="spellEnd"/>
            <w:r w:rsidRPr="00A16EE2">
              <w:rPr>
                <w:rFonts w:eastAsia="Times New Roman"/>
                <w:lang w:eastAsia="ar-SA"/>
              </w:rPr>
              <w:t xml:space="preserve"> </w:t>
            </w:r>
            <w:proofErr w:type="spellStart"/>
            <w:r w:rsidRPr="00A16EE2">
              <w:rPr>
                <w:rFonts w:eastAsia="Times New Roman"/>
                <w:lang w:eastAsia="ar-SA"/>
              </w:rPr>
              <w:t>виміру</w:t>
            </w:r>
            <w:proofErr w:type="spellEnd"/>
            <w:r w:rsidRPr="00A16EE2">
              <w:rPr>
                <w:rFonts w:eastAsia="Times New Roman"/>
                <w:lang w:eastAsia="ar-SA"/>
              </w:rPr>
              <w:t xml:space="preserve"> (з ПДВ) грн.</w:t>
            </w:r>
          </w:p>
        </w:tc>
        <w:tc>
          <w:tcPr>
            <w:tcW w:w="991" w:type="dxa"/>
          </w:tcPr>
          <w:p w14:paraId="38ABB6DA" w14:textId="77777777" w:rsidR="00172A41" w:rsidRPr="00A16EE2" w:rsidRDefault="00172A41" w:rsidP="00F03DB0">
            <w:pPr>
              <w:widowControl w:val="0"/>
              <w:suppressAutoHyphens/>
              <w:autoSpaceDE w:val="0"/>
              <w:snapToGrid w:val="0"/>
              <w:ind w:hanging="118"/>
              <w:jc w:val="center"/>
              <w:rPr>
                <w:rFonts w:eastAsia="Times New Roman"/>
                <w:lang w:eastAsia="ar-SA"/>
              </w:rPr>
            </w:pPr>
            <w:r w:rsidRPr="00A16EE2">
              <w:rPr>
                <w:rFonts w:eastAsia="Times New Roman"/>
                <w:lang w:eastAsia="ar-SA"/>
              </w:rPr>
              <w:t>Сума грн. (з ПДВ)</w:t>
            </w:r>
          </w:p>
        </w:tc>
      </w:tr>
      <w:tr w:rsidR="00172A41" w:rsidRPr="00053889" w14:paraId="0E7D60AF" w14:textId="77777777" w:rsidTr="00172A41">
        <w:trPr>
          <w:trHeight w:val="250"/>
        </w:trPr>
        <w:tc>
          <w:tcPr>
            <w:tcW w:w="392" w:type="dxa"/>
            <w:vAlign w:val="center"/>
          </w:tcPr>
          <w:p w14:paraId="4A20C678" w14:textId="77777777" w:rsidR="00172A41" w:rsidRPr="00053889" w:rsidRDefault="00172A41" w:rsidP="00F03DB0">
            <w:pPr>
              <w:suppressAutoHyphens/>
              <w:jc w:val="center"/>
              <w:rPr>
                <w:rFonts w:eastAsia="Times New Roman"/>
                <w:lang w:val="uk-UA" w:eastAsia="ar-SA"/>
              </w:rPr>
            </w:pPr>
            <w:r w:rsidRPr="00053889">
              <w:rPr>
                <w:rFonts w:eastAsia="Times New Roman"/>
                <w:lang w:val="uk-UA" w:eastAsia="ar-SA"/>
              </w:rPr>
              <w:t>1</w:t>
            </w:r>
          </w:p>
        </w:tc>
        <w:tc>
          <w:tcPr>
            <w:tcW w:w="1843" w:type="dxa"/>
          </w:tcPr>
          <w:p w14:paraId="666AB9C4" w14:textId="77777777" w:rsidR="00172A41" w:rsidRPr="00053889" w:rsidRDefault="00172A41" w:rsidP="00F03DB0">
            <w:pPr>
              <w:suppressAutoHyphens/>
              <w:rPr>
                <w:rFonts w:eastAsia="Times New Roman"/>
                <w:color w:val="000000"/>
                <w:lang w:val="uk-UA"/>
              </w:rPr>
            </w:pPr>
          </w:p>
        </w:tc>
        <w:tc>
          <w:tcPr>
            <w:tcW w:w="1559" w:type="dxa"/>
          </w:tcPr>
          <w:p w14:paraId="27657BAE" w14:textId="77777777" w:rsidR="00172A41" w:rsidRPr="00053889" w:rsidRDefault="00172A41" w:rsidP="00F03DB0">
            <w:pPr>
              <w:suppressAutoHyphens/>
              <w:jc w:val="center"/>
              <w:rPr>
                <w:rFonts w:eastAsia="Times New Roman"/>
                <w:color w:val="000000"/>
                <w:lang w:val="uk-UA"/>
              </w:rPr>
            </w:pPr>
          </w:p>
        </w:tc>
        <w:tc>
          <w:tcPr>
            <w:tcW w:w="1701" w:type="dxa"/>
          </w:tcPr>
          <w:p w14:paraId="7B469621" w14:textId="77777777" w:rsidR="00172A41" w:rsidRPr="00053889" w:rsidRDefault="00172A41" w:rsidP="00F03DB0">
            <w:pPr>
              <w:suppressAutoHyphens/>
              <w:jc w:val="center"/>
              <w:rPr>
                <w:rFonts w:eastAsia="Times New Roman"/>
                <w:color w:val="000000"/>
              </w:rPr>
            </w:pPr>
          </w:p>
        </w:tc>
        <w:tc>
          <w:tcPr>
            <w:tcW w:w="1276" w:type="dxa"/>
          </w:tcPr>
          <w:p w14:paraId="5DFA5A9C" w14:textId="77777777" w:rsidR="00172A41" w:rsidRPr="00053889" w:rsidRDefault="00172A41" w:rsidP="00F03DB0">
            <w:pPr>
              <w:suppressAutoHyphens/>
              <w:jc w:val="center"/>
              <w:rPr>
                <w:rFonts w:eastAsia="Times New Roman"/>
                <w:color w:val="000000"/>
              </w:rPr>
            </w:pPr>
          </w:p>
        </w:tc>
        <w:tc>
          <w:tcPr>
            <w:tcW w:w="1134" w:type="dxa"/>
          </w:tcPr>
          <w:p w14:paraId="6872FECB" w14:textId="77777777" w:rsidR="00172A41" w:rsidRPr="00053889" w:rsidRDefault="00172A41" w:rsidP="00F03DB0">
            <w:pPr>
              <w:suppressAutoHyphens/>
              <w:jc w:val="center"/>
              <w:rPr>
                <w:rFonts w:eastAsia="Times New Roman"/>
                <w:color w:val="000000"/>
              </w:rPr>
            </w:pPr>
          </w:p>
        </w:tc>
        <w:tc>
          <w:tcPr>
            <w:tcW w:w="1494" w:type="dxa"/>
          </w:tcPr>
          <w:p w14:paraId="1EA58FB5"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1200" w:type="dxa"/>
          </w:tcPr>
          <w:p w14:paraId="5086E40D"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991" w:type="dxa"/>
          </w:tcPr>
          <w:p w14:paraId="61E7A3A2" w14:textId="77777777" w:rsidR="00172A41" w:rsidRPr="00436FC1" w:rsidRDefault="00172A41" w:rsidP="00F03DB0">
            <w:pPr>
              <w:widowControl w:val="0"/>
              <w:suppressAutoHyphens/>
              <w:autoSpaceDE w:val="0"/>
              <w:autoSpaceDN w:val="0"/>
              <w:adjustRightInd w:val="0"/>
              <w:jc w:val="center"/>
              <w:rPr>
                <w:rFonts w:eastAsia="Times New Roman"/>
                <w:lang w:val="uk-UA" w:eastAsia="ar-SA"/>
              </w:rPr>
            </w:pPr>
          </w:p>
        </w:tc>
      </w:tr>
      <w:tr w:rsidR="00172A41" w:rsidRPr="00053889" w14:paraId="0B82AB2C" w14:textId="77777777" w:rsidTr="00172A41">
        <w:trPr>
          <w:trHeight w:val="269"/>
        </w:trPr>
        <w:tc>
          <w:tcPr>
            <w:tcW w:w="392" w:type="dxa"/>
            <w:vAlign w:val="center"/>
          </w:tcPr>
          <w:p w14:paraId="7AF2E373" w14:textId="77777777" w:rsidR="00172A41" w:rsidRPr="00053889" w:rsidRDefault="00172A41" w:rsidP="00F03DB0">
            <w:pPr>
              <w:suppressAutoHyphens/>
              <w:jc w:val="center"/>
              <w:rPr>
                <w:rFonts w:eastAsia="Times New Roman"/>
                <w:lang w:val="uk-UA" w:eastAsia="ar-SA"/>
              </w:rPr>
            </w:pPr>
            <w:r w:rsidRPr="00053889">
              <w:rPr>
                <w:rFonts w:eastAsia="Times New Roman"/>
                <w:lang w:val="uk-UA" w:eastAsia="ar-SA"/>
              </w:rPr>
              <w:t>2</w:t>
            </w:r>
          </w:p>
        </w:tc>
        <w:tc>
          <w:tcPr>
            <w:tcW w:w="1843" w:type="dxa"/>
          </w:tcPr>
          <w:p w14:paraId="530CB6BA" w14:textId="77777777" w:rsidR="00172A41" w:rsidRPr="00053889" w:rsidRDefault="00172A41" w:rsidP="00F03DB0">
            <w:pPr>
              <w:suppressAutoHyphens/>
              <w:rPr>
                <w:rFonts w:eastAsia="Times New Roman"/>
                <w:color w:val="000000"/>
                <w:lang w:val="uk-UA"/>
              </w:rPr>
            </w:pPr>
          </w:p>
        </w:tc>
        <w:tc>
          <w:tcPr>
            <w:tcW w:w="1559" w:type="dxa"/>
          </w:tcPr>
          <w:p w14:paraId="29CAD277" w14:textId="77777777" w:rsidR="00172A41" w:rsidRPr="00053889" w:rsidRDefault="00172A41" w:rsidP="00F03DB0">
            <w:pPr>
              <w:suppressAutoHyphens/>
              <w:jc w:val="center"/>
              <w:rPr>
                <w:rFonts w:eastAsia="Times New Roman"/>
                <w:color w:val="000000"/>
                <w:lang w:val="uk-UA"/>
              </w:rPr>
            </w:pPr>
          </w:p>
        </w:tc>
        <w:tc>
          <w:tcPr>
            <w:tcW w:w="1701" w:type="dxa"/>
          </w:tcPr>
          <w:p w14:paraId="64F8F15A" w14:textId="77777777" w:rsidR="00172A41" w:rsidRPr="00053889" w:rsidRDefault="00172A41" w:rsidP="00F03DB0">
            <w:pPr>
              <w:suppressAutoHyphens/>
              <w:jc w:val="center"/>
              <w:rPr>
                <w:rFonts w:eastAsia="Times New Roman"/>
                <w:color w:val="000000"/>
                <w:lang w:val="uk-UA"/>
              </w:rPr>
            </w:pPr>
          </w:p>
        </w:tc>
        <w:tc>
          <w:tcPr>
            <w:tcW w:w="1276" w:type="dxa"/>
          </w:tcPr>
          <w:p w14:paraId="3D4FE688" w14:textId="77777777" w:rsidR="00172A41" w:rsidRPr="00053889" w:rsidRDefault="00172A41" w:rsidP="00F03DB0">
            <w:pPr>
              <w:suppressAutoHyphens/>
              <w:jc w:val="center"/>
              <w:rPr>
                <w:rFonts w:eastAsia="Times New Roman"/>
                <w:color w:val="000000"/>
                <w:lang w:val="uk-UA"/>
              </w:rPr>
            </w:pPr>
            <w:r w:rsidRPr="00053889">
              <w:rPr>
                <w:rFonts w:eastAsia="Times New Roman"/>
                <w:color w:val="000000"/>
                <w:lang w:val="uk-UA"/>
              </w:rPr>
              <w:t xml:space="preserve"> </w:t>
            </w:r>
          </w:p>
        </w:tc>
        <w:tc>
          <w:tcPr>
            <w:tcW w:w="1134" w:type="dxa"/>
          </w:tcPr>
          <w:p w14:paraId="3D4BCB45" w14:textId="77777777" w:rsidR="00172A41" w:rsidRPr="00053889" w:rsidRDefault="00172A41" w:rsidP="00F03DB0">
            <w:pPr>
              <w:suppressAutoHyphens/>
              <w:jc w:val="center"/>
              <w:rPr>
                <w:rFonts w:eastAsia="Times New Roman"/>
                <w:color w:val="000000"/>
              </w:rPr>
            </w:pPr>
          </w:p>
        </w:tc>
        <w:tc>
          <w:tcPr>
            <w:tcW w:w="1494" w:type="dxa"/>
          </w:tcPr>
          <w:p w14:paraId="1FC1E412"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1200" w:type="dxa"/>
          </w:tcPr>
          <w:p w14:paraId="6C573D62"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991" w:type="dxa"/>
          </w:tcPr>
          <w:p w14:paraId="69DAD74E" w14:textId="77777777" w:rsidR="00172A41" w:rsidRPr="00436FC1" w:rsidRDefault="00172A41" w:rsidP="00F03DB0">
            <w:pPr>
              <w:widowControl w:val="0"/>
              <w:suppressAutoHyphens/>
              <w:autoSpaceDE w:val="0"/>
              <w:autoSpaceDN w:val="0"/>
              <w:adjustRightInd w:val="0"/>
              <w:jc w:val="center"/>
              <w:rPr>
                <w:rFonts w:eastAsia="Times New Roman"/>
                <w:lang w:val="uk-UA" w:eastAsia="ar-SA"/>
              </w:rPr>
            </w:pPr>
          </w:p>
        </w:tc>
      </w:tr>
      <w:tr w:rsidR="00172A41" w:rsidRPr="00053889" w14:paraId="15C691CA" w14:textId="77777777" w:rsidTr="00172A41">
        <w:trPr>
          <w:trHeight w:val="269"/>
        </w:trPr>
        <w:tc>
          <w:tcPr>
            <w:tcW w:w="392" w:type="dxa"/>
            <w:vAlign w:val="center"/>
          </w:tcPr>
          <w:p w14:paraId="2EED76AD" w14:textId="77777777" w:rsidR="00172A41" w:rsidRPr="00053889" w:rsidRDefault="00172A41" w:rsidP="00F03DB0">
            <w:pPr>
              <w:suppressAutoHyphens/>
              <w:jc w:val="center"/>
              <w:rPr>
                <w:rFonts w:eastAsia="Times New Roman"/>
                <w:lang w:val="uk-UA" w:eastAsia="ar-SA"/>
              </w:rPr>
            </w:pPr>
            <w:r w:rsidRPr="00053889">
              <w:rPr>
                <w:rFonts w:eastAsia="Times New Roman"/>
                <w:lang w:val="uk-UA" w:eastAsia="ar-SA"/>
              </w:rPr>
              <w:t>3</w:t>
            </w:r>
          </w:p>
        </w:tc>
        <w:tc>
          <w:tcPr>
            <w:tcW w:w="1843" w:type="dxa"/>
          </w:tcPr>
          <w:p w14:paraId="66EE8D75" w14:textId="77777777" w:rsidR="00172A41" w:rsidRPr="00053889" w:rsidRDefault="00172A41" w:rsidP="00F03DB0">
            <w:pPr>
              <w:suppressAutoHyphens/>
              <w:rPr>
                <w:rFonts w:eastAsia="Times New Roman"/>
                <w:color w:val="000000"/>
                <w:lang w:val="uk-UA"/>
              </w:rPr>
            </w:pPr>
          </w:p>
        </w:tc>
        <w:tc>
          <w:tcPr>
            <w:tcW w:w="1559" w:type="dxa"/>
            <w:vAlign w:val="bottom"/>
          </w:tcPr>
          <w:p w14:paraId="68B5ADB3" w14:textId="77777777" w:rsidR="00172A41" w:rsidRPr="00053889" w:rsidRDefault="00172A41" w:rsidP="00F03DB0">
            <w:pPr>
              <w:suppressAutoHyphens/>
              <w:jc w:val="center"/>
              <w:rPr>
                <w:rFonts w:eastAsia="Times New Roman"/>
                <w:color w:val="000000"/>
              </w:rPr>
            </w:pPr>
          </w:p>
        </w:tc>
        <w:tc>
          <w:tcPr>
            <w:tcW w:w="1701" w:type="dxa"/>
          </w:tcPr>
          <w:p w14:paraId="1CD590F5" w14:textId="77777777" w:rsidR="00172A41" w:rsidRPr="00053889" w:rsidRDefault="00172A41" w:rsidP="00F03DB0">
            <w:pPr>
              <w:suppressAutoHyphens/>
              <w:jc w:val="center"/>
              <w:rPr>
                <w:rFonts w:eastAsia="Times New Roman"/>
                <w:color w:val="000000"/>
              </w:rPr>
            </w:pPr>
          </w:p>
        </w:tc>
        <w:tc>
          <w:tcPr>
            <w:tcW w:w="1276" w:type="dxa"/>
          </w:tcPr>
          <w:p w14:paraId="4826D42E" w14:textId="77777777" w:rsidR="00172A41" w:rsidRPr="00053889" w:rsidRDefault="00172A41" w:rsidP="00F03DB0">
            <w:pPr>
              <w:suppressAutoHyphens/>
              <w:jc w:val="center"/>
              <w:rPr>
                <w:rFonts w:eastAsia="Times New Roman"/>
                <w:color w:val="000000"/>
              </w:rPr>
            </w:pPr>
          </w:p>
        </w:tc>
        <w:tc>
          <w:tcPr>
            <w:tcW w:w="1134" w:type="dxa"/>
          </w:tcPr>
          <w:p w14:paraId="14A6C600" w14:textId="77777777" w:rsidR="00172A41" w:rsidRPr="00053889" w:rsidRDefault="00172A41" w:rsidP="00F03DB0">
            <w:pPr>
              <w:suppressAutoHyphens/>
              <w:jc w:val="center"/>
              <w:rPr>
                <w:rFonts w:eastAsia="Times New Roman"/>
                <w:color w:val="000000"/>
              </w:rPr>
            </w:pPr>
          </w:p>
        </w:tc>
        <w:tc>
          <w:tcPr>
            <w:tcW w:w="1494" w:type="dxa"/>
          </w:tcPr>
          <w:p w14:paraId="5D06A6F2"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1200" w:type="dxa"/>
          </w:tcPr>
          <w:p w14:paraId="633F6D8D"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991" w:type="dxa"/>
          </w:tcPr>
          <w:p w14:paraId="135A99AF" w14:textId="77777777" w:rsidR="00172A41" w:rsidRPr="00436FC1" w:rsidRDefault="00172A41" w:rsidP="00F03DB0">
            <w:pPr>
              <w:widowControl w:val="0"/>
              <w:suppressAutoHyphens/>
              <w:autoSpaceDE w:val="0"/>
              <w:autoSpaceDN w:val="0"/>
              <w:adjustRightInd w:val="0"/>
              <w:jc w:val="center"/>
              <w:rPr>
                <w:rFonts w:eastAsia="Times New Roman"/>
                <w:lang w:val="uk-UA" w:eastAsia="ar-SA"/>
              </w:rPr>
            </w:pPr>
          </w:p>
        </w:tc>
      </w:tr>
      <w:tr w:rsidR="00172A41" w:rsidRPr="00053889" w14:paraId="1CAE1346" w14:textId="77777777" w:rsidTr="00172A41">
        <w:trPr>
          <w:trHeight w:val="269"/>
        </w:trPr>
        <w:tc>
          <w:tcPr>
            <w:tcW w:w="392" w:type="dxa"/>
            <w:vAlign w:val="center"/>
          </w:tcPr>
          <w:p w14:paraId="7DD3A33C" w14:textId="77777777" w:rsidR="00172A41" w:rsidRPr="00053889" w:rsidRDefault="00172A41" w:rsidP="00F03DB0">
            <w:pPr>
              <w:suppressAutoHyphens/>
              <w:jc w:val="center"/>
              <w:rPr>
                <w:rFonts w:eastAsia="Times New Roman"/>
                <w:lang w:val="uk-UA" w:eastAsia="ar-SA"/>
              </w:rPr>
            </w:pPr>
            <w:r w:rsidRPr="00053889">
              <w:rPr>
                <w:rFonts w:eastAsia="Times New Roman"/>
                <w:lang w:val="uk-UA" w:eastAsia="ar-SA"/>
              </w:rPr>
              <w:t>4</w:t>
            </w:r>
          </w:p>
        </w:tc>
        <w:tc>
          <w:tcPr>
            <w:tcW w:w="1843" w:type="dxa"/>
          </w:tcPr>
          <w:p w14:paraId="3B2A1F1F" w14:textId="77777777" w:rsidR="00172A41" w:rsidRPr="00053889" w:rsidRDefault="00172A41" w:rsidP="00F03DB0">
            <w:pPr>
              <w:suppressAutoHyphens/>
              <w:rPr>
                <w:rFonts w:eastAsia="Times New Roman"/>
                <w:color w:val="000000"/>
                <w:lang w:val="uk-UA"/>
              </w:rPr>
            </w:pPr>
          </w:p>
        </w:tc>
        <w:tc>
          <w:tcPr>
            <w:tcW w:w="1559" w:type="dxa"/>
          </w:tcPr>
          <w:p w14:paraId="59F8B882" w14:textId="77777777" w:rsidR="00172A41" w:rsidRPr="00053889" w:rsidRDefault="00172A41" w:rsidP="00F03DB0">
            <w:pPr>
              <w:suppressAutoHyphens/>
              <w:jc w:val="center"/>
              <w:rPr>
                <w:rFonts w:eastAsia="Times New Roman"/>
                <w:color w:val="000000"/>
                <w:lang w:val="uk-UA"/>
              </w:rPr>
            </w:pPr>
          </w:p>
        </w:tc>
        <w:tc>
          <w:tcPr>
            <w:tcW w:w="1701" w:type="dxa"/>
          </w:tcPr>
          <w:p w14:paraId="35CB41AC" w14:textId="77777777" w:rsidR="00172A41" w:rsidRPr="00053889" w:rsidRDefault="00172A41" w:rsidP="00F03DB0">
            <w:pPr>
              <w:suppressAutoHyphens/>
              <w:jc w:val="center"/>
              <w:rPr>
                <w:rFonts w:eastAsia="Times New Roman"/>
                <w:color w:val="000000"/>
              </w:rPr>
            </w:pPr>
          </w:p>
        </w:tc>
        <w:tc>
          <w:tcPr>
            <w:tcW w:w="1276" w:type="dxa"/>
          </w:tcPr>
          <w:p w14:paraId="51A33348" w14:textId="77777777" w:rsidR="00172A41" w:rsidRPr="00053889" w:rsidRDefault="00172A41" w:rsidP="00F03DB0">
            <w:pPr>
              <w:suppressAutoHyphens/>
              <w:jc w:val="center"/>
              <w:rPr>
                <w:rFonts w:eastAsia="Times New Roman"/>
                <w:color w:val="000000"/>
              </w:rPr>
            </w:pPr>
          </w:p>
        </w:tc>
        <w:tc>
          <w:tcPr>
            <w:tcW w:w="1134" w:type="dxa"/>
          </w:tcPr>
          <w:p w14:paraId="7CF33C27" w14:textId="77777777" w:rsidR="00172A41" w:rsidRPr="00053889" w:rsidRDefault="00172A41" w:rsidP="00F03DB0">
            <w:pPr>
              <w:suppressAutoHyphens/>
              <w:jc w:val="center"/>
              <w:rPr>
                <w:rFonts w:eastAsia="Times New Roman"/>
                <w:color w:val="000000"/>
              </w:rPr>
            </w:pPr>
          </w:p>
        </w:tc>
        <w:tc>
          <w:tcPr>
            <w:tcW w:w="1494" w:type="dxa"/>
          </w:tcPr>
          <w:p w14:paraId="1A578CB2"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1200" w:type="dxa"/>
          </w:tcPr>
          <w:p w14:paraId="2BBD4B21"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991" w:type="dxa"/>
          </w:tcPr>
          <w:p w14:paraId="17F7E8E3" w14:textId="77777777" w:rsidR="00172A41" w:rsidRPr="00436FC1" w:rsidRDefault="00172A41" w:rsidP="00F03DB0">
            <w:pPr>
              <w:widowControl w:val="0"/>
              <w:suppressAutoHyphens/>
              <w:autoSpaceDE w:val="0"/>
              <w:autoSpaceDN w:val="0"/>
              <w:adjustRightInd w:val="0"/>
              <w:jc w:val="center"/>
              <w:rPr>
                <w:rFonts w:eastAsia="Times New Roman"/>
                <w:lang w:val="uk-UA" w:eastAsia="ar-SA"/>
              </w:rPr>
            </w:pPr>
          </w:p>
        </w:tc>
      </w:tr>
      <w:tr w:rsidR="00172A41" w:rsidRPr="00053889" w14:paraId="09CABB46" w14:textId="77777777" w:rsidTr="00172A41">
        <w:trPr>
          <w:trHeight w:val="269"/>
        </w:trPr>
        <w:tc>
          <w:tcPr>
            <w:tcW w:w="392" w:type="dxa"/>
            <w:vAlign w:val="center"/>
          </w:tcPr>
          <w:p w14:paraId="5D2630DB" w14:textId="77777777" w:rsidR="00172A41" w:rsidRPr="00053889" w:rsidRDefault="00172A41" w:rsidP="00F03DB0">
            <w:pPr>
              <w:suppressAutoHyphens/>
              <w:jc w:val="center"/>
              <w:rPr>
                <w:rFonts w:eastAsia="Times New Roman"/>
                <w:lang w:val="uk-UA" w:eastAsia="ar-SA"/>
              </w:rPr>
            </w:pPr>
            <w:r w:rsidRPr="00053889">
              <w:rPr>
                <w:rFonts w:eastAsia="Times New Roman"/>
                <w:lang w:val="uk-UA" w:eastAsia="ar-SA"/>
              </w:rPr>
              <w:t>5</w:t>
            </w:r>
          </w:p>
        </w:tc>
        <w:tc>
          <w:tcPr>
            <w:tcW w:w="1843" w:type="dxa"/>
          </w:tcPr>
          <w:p w14:paraId="1D2D25E4" w14:textId="77777777" w:rsidR="00172A41" w:rsidRPr="00053889" w:rsidRDefault="00172A41" w:rsidP="00F03DB0">
            <w:pPr>
              <w:suppressAutoHyphens/>
              <w:rPr>
                <w:rFonts w:eastAsia="Times New Roman"/>
                <w:color w:val="000000"/>
                <w:lang w:val="uk-UA"/>
              </w:rPr>
            </w:pPr>
          </w:p>
        </w:tc>
        <w:tc>
          <w:tcPr>
            <w:tcW w:w="1559" w:type="dxa"/>
          </w:tcPr>
          <w:p w14:paraId="6813579E" w14:textId="77777777" w:rsidR="00172A41" w:rsidRPr="00053889" w:rsidRDefault="00172A41" w:rsidP="00F03DB0">
            <w:pPr>
              <w:suppressAutoHyphens/>
              <w:jc w:val="center"/>
              <w:rPr>
                <w:rFonts w:eastAsia="Times New Roman"/>
                <w:color w:val="000000"/>
                <w:lang w:val="uk-UA"/>
              </w:rPr>
            </w:pPr>
          </w:p>
        </w:tc>
        <w:tc>
          <w:tcPr>
            <w:tcW w:w="1701" w:type="dxa"/>
          </w:tcPr>
          <w:p w14:paraId="491546A7" w14:textId="77777777" w:rsidR="00172A41" w:rsidRPr="00053889" w:rsidRDefault="00172A41" w:rsidP="00F03DB0">
            <w:pPr>
              <w:suppressAutoHyphens/>
              <w:jc w:val="center"/>
              <w:rPr>
                <w:rFonts w:eastAsia="Times New Roman"/>
                <w:color w:val="000000"/>
              </w:rPr>
            </w:pPr>
          </w:p>
        </w:tc>
        <w:tc>
          <w:tcPr>
            <w:tcW w:w="1276" w:type="dxa"/>
          </w:tcPr>
          <w:p w14:paraId="504450FB" w14:textId="77777777" w:rsidR="00172A41" w:rsidRPr="00053889" w:rsidRDefault="00172A41" w:rsidP="00F03DB0">
            <w:pPr>
              <w:suppressAutoHyphens/>
              <w:jc w:val="center"/>
              <w:rPr>
                <w:rFonts w:eastAsia="Times New Roman"/>
                <w:color w:val="000000"/>
              </w:rPr>
            </w:pPr>
          </w:p>
        </w:tc>
        <w:tc>
          <w:tcPr>
            <w:tcW w:w="1134" w:type="dxa"/>
          </w:tcPr>
          <w:p w14:paraId="67E37EA1" w14:textId="77777777" w:rsidR="00172A41" w:rsidRPr="00053889" w:rsidRDefault="00172A41" w:rsidP="00F03DB0">
            <w:pPr>
              <w:suppressAutoHyphens/>
              <w:jc w:val="center"/>
              <w:rPr>
                <w:rFonts w:eastAsia="Times New Roman"/>
                <w:color w:val="000000"/>
              </w:rPr>
            </w:pPr>
          </w:p>
        </w:tc>
        <w:tc>
          <w:tcPr>
            <w:tcW w:w="1494" w:type="dxa"/>
          </w:tcPr>
          <w:p w14:paraId="1D7DD157"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1200" w:type="dxa"/>
          </w:tcPr>
          <w:p w14:paraId="7ED4AAD4" w14:textId="77777777" w:rsidR="00172A41" w:rsidRPr="00053889" w:rsidRDefault="00172A41" w:rsidP="00F03DB0">
            <w:pPr>
              <w:widowControl w:val="0"/>
              <w:suppressAutoHyphens/>
              <w:autoSpaceDE w:val="0"/>
              <w:autoSpaceDN w:val="0"/>
              <w:adjustRightInd w:val="0"/>
              <w:jc w:val="center"/>
              <w:rPr>
                <w:rFonts w:eastAsia="Times New Roman"/>
                <w:lang w:val="uk-UA" w:eastAsia="ar-SA"/>
              </w:rPr>
            </w:pPr>
          </w:p>
        </w:tc>
        <w:tc>
          <w:tcPr>
            <w:tcW w:w="991" w:type="dxa"/>
          </w:tcPr>
          <w:p w14:paraId="3FAA7802" w14:textId="77777777" w:rsidR="00172A41" w:rsidRPr="00436FC1" w:rsidRDefault="00172A41" w:rsidP="00F03DB0">
            <w:pPr>
              <w:widowControl w:val="0"/>
              <w:suppressAutoHyphens/>
              <w:autoSpaceDE w:val="0"/>
              <w:autoSpaceDN w:val="0"/>
              <w:adjustRightInd w:val="0"/>
              <w:jc w:val="center"/>
              <w:rPr>
                <w:rFonts w:eastAsia="Times New Roman"/>
                <w:lang w:val="uk-UA" w:eastAsia="ar-SA"/>
              </w:rPr>
            </w:pPr>
          </w:p>
        </w:tc>
      </w:tr>
      <w:tr w:rsidR="00172A41" w:rsidRPr="00053889" w14:paraId="408135D7" w14:textId="77777777" w:rsidTr="00172A41">
        <w:trPr>
          <w:trHeight w:val="280"/>
        </w:trPr>
        <w:tc>
          <w:tcPr>
            <w:tcW w:w="11590" w:type="dxa"/>
            <w:gridSpan w:val="9"/>
          </w:tcPr>
          <w:p w14:paraId="417F180A" w14:textId="77777777" w:rsidR="00172A41" w:rsidRPr="00436FC1" w:rsidRDefault="00172A41" w:rsidP="00F03DB0">
            <w:pPr>
              <w:suppressAutoHyphens/>
              <w:jc w:val="right"/>
              <w:rPr>
                <w:rFonts w:eastAsia="Times New Roman"/>
                <w:color w:val="000000"/>
                <w:lang w:val="uk-UA" w:eastAsia="ar-SA"/>
              </w:rPr>
            </w:pPr>
            <w:r w:rsidRPr="00436FC1">
              <w:rPr>
                <w:rFonts w:eastAsia="Times New Roman"/>
                <w:color w:val="000000"/>
                <w:lang w:val="uk-UA" w:eastAsia="ar-SA"/>
              </w:rPr>
              <w:t>Всього без ПДВ: _____________</w:t>
            </w:r>
          </w:p>
          <w:p w14:paraId="43CA0688" w14:textId="77777777" w:rsidR="00172A41" w:rsidRPr="00436FC1" w:rsidRDefault="00172A41" w:rsidP="00F03DB0">
            <w:pPr>
              <w:suppressAutoHyphens/>
              <w:jc w:val="right"/>
              <w:rPr>
                <w:rFonts w:eastAsia="Times New Roman"/>
                <w:color w:val="000000"/>
                <w:lang w:val="uk-UA" w:eastAsia="ar-SA"/>
              </w:rPr>
            </w:pPr>
            <w:r w:rsidRPr="00436FC1">
              <w:rPr>
                <w:rFonts w:eastAsia="Times New Roman"/>
                <w:color w:val="000000"/>
                <w:lang w:val="uk-UA" w:eastAsia="ar-SA"/>
              </w:rPr>
              <w:t>ПДВ______________</w:t>
            </w:r>
          </w:p>
          <w:p w14:paraId="38697383" w14:textId="77777777" w:rsidR="00172A41" w:rsidRPr="00436FC1" w:rsidRDefault="00172A41" w:rsidP="00F03DB0">
            <w:pPr>
              <w:suppressAutoHyphens/>
              <w:jc w:val="right"/>
              <w:rPr>
                <w:rFonts w:eastAsia="Times New Roman"/>
                <w:lang w:val="uk-UA" w:eastAsia="ar-SA"/>
              </w:rPr>
            </w:pPr>
            <w:r w:rsidRPr="00436FC1">
              <w:rPr>
                <w:rFonts w:eastAsia="Times New Roman"/>
                <w:color w:val="000000"/>
                <w:lang w:val="uk-UA" w:eastAsia="ar-SA"/>
              </w:rPr>
              <w:t>Всього</w:t>
            </w:r>
            <w:r>
              <w:rPr>
                <w:rFonts w:eastAsia="Times New Roman"/>
                <w:color w:val="000000"/>
                <w:lang w:val="uk-UA" w:eastAsia="ar-SA"/>
              </w:rPr>
              <w:t xml:space="preserve"> </w:t>
            </w:r>
            <w:r w:rsidRPr="00436FC1">
              <w:rPr>
                <w:rFonts w:eastAsia="Times New Roman"/>
                <w:color w:val="000000"/>
                <w:lang w:val="uk-UA" w:eastAsia="ar-SA"/>
              </w:rPr>
              <w:t>з ПДВ: _______________</w:t>
            </w:r>
          </w:p>
        </w:tc>
      </w:tr>
    </w:tbl>
    <w:p w14:paraId="37FB5D5C" w14:textId="77777777" w:rsidR="00CD27A6" w:rsidRPr="00053889" w:rsidRDefault="00CD27A6" w:rsidP="00CD27A6">
      <w:pPr>
        <w:suppressAutoHyphens/>
        <w:jc w:val="center"/>
        <w:rPr>
          <w:rFonts w:eastAsia="Times New Roman"/>
          <w:lang w:val="uk-UA" w:eastAsia="ar-SA"/>
        </w:rPr>
      </w:pPr>
      <w:r w:rsidRPr="00053889">
        <w:rPr>
          <w:rFonts w:eastAsia="Times New Roman"/>
          <w:lang w:val="uk-UA" w:eastAsia="ar-SA"/>
        </w:rPr>
        <w:t>Специфікація</w:t>
      </w:r>
    </w:p>
    <w:p w14:paraId="41396D9C" w14:textId="77777777" w:rsidR="00CD27A6" w:rsidRPr="00053889" w:rsidRDefault="00CD27A6" w:rsidP="00CD27A6">
      <w:pPr>
        <w:suppressAutoHyphens/>
        <w:jc w:val="center"/>
        <w:rPr>
          <w:rFonts w:eastAsia="Times New Roman"/>
          <w:lang w:val="uk-UA" w:eastAsia="ar-SA"/>
        </w:rPr>
      </w:pPr>
    </w:p>
    <w:p w14:paraId="532ED5AF" w14:textId="77777777" w:rsidR="00CD27A6" w:rsidRPr="00053889" w:rsidRDefault="00CD27A6" w:rsidP="00CD27A6">
      <w:pPr>
        <w:suppressAutoHyphens/>
        <w:jc w:val="both"/>
        <w:rPr>
          <w:rFonts w:eastAsia="Times New Roman"/>
          <w:lang w:val="uk-UA" w:eastAsia="ar-SA"/>
        </w:rPr>
      </w:pPr>
    </w:p>
    <w:p w14:paraId="46C87683" w14:textId="77777777" w:rsidR="00CD27A6" w:rsidRPr="00053889" w:rsidRDefault="00CD27A6" w:rsidP="00CD27A6">
      <w:pPr>
        <w:suppressAutoHyphens/>
        <w:jc w:val="both"/>
        <w:rPr>
          <w:rFonts w:eastAsia="Times New Roman"/>
          <w:b/>
          <w:lang w:val="uk-UA" w:eastAsia="ar-SA"/>
        </w:rPr>
      </w:pPr>
      <w:r w:rsidRPr="00053889">
        <w:rPr>
          <w:rFonts w:eastAsia="Times New Roman"/>
          <w:b/>
          <w:lang w:val="uk-UA" w:eastAsia="ar-SA"/>
        </w:rPr>
        <w:t>Загальна вартість товару за Договором №_______ від «____» ______ 20</w:t>
      </w:r>
      <w:r w:rsidR="005F35F4">
        <w:rPr>
          <w:rFonts w:eastAsia="Times New Roman"/>
          <w:b/>
          <w:lang w:val="uk-UA" w:eastAsia="ar-SA"/>
        </w:rPr>
        <w:t>2</w:t>
      </w:r>
      <w:r w:rsidR="00172A41">
        <w:rPr>
          <w:rFonts w:eastAsia="Times New Roman"/>
          <w:b/>
          <w:lang w:val="uk-UA" w:eastAsia="ar-SA"/>
        </w:rPr>
        <w:t>2</w:t>
      </w:r>
      <w:r w:rsidRPr="00053889">
        <w:rPr>
          <w:rFonts w:eastAsia="Times New Roman"/>
          <w:b/>
          <w:lang w:val="uk-UA" w:eastAsia="ar-SA"/>
        </w:rPr>
        <w:t xml:space="preserve"> року складає - </w:t>
      </w:r>
      <w:r w:rsidRPr="00053889">
        <w:rPr>
          <w:rFonts w:eastAsia="Times New Roman"/>
          <w:b/>
          <w:i/>
          <w:lang w:val="uk-UA" w:eastAsia="ar-SA"/>
        </w:rPr>
        <w:t>_________________________________________,</w:t>
      </w:r>
      <w:r w:rsidRPr="00053889">
        <w:rPr>
          <w:rFonts w:eastAsia="Times New Roman"/>
          <w:b/>
          <w:i/>
          <w:lang w:eastAsia="ar-SA"/>
        </w:rPr>
        <w:t xml:space="preserve"> в т.ч. ПДВ – </w:t>
      </w:r>
      <w:r w:rsidRPr="00053889">
        <w:rPr>
          <w:rFonts w:eastAsia="Times New Roman"/>
          <w:b/>
          <w:i/>
          <w:lang w:val="uk-UA" w:eastAsia="ar-SA"/>
        </w:rPr>
        <w:t>_______________________________</w:t>
      </w:r>
    </w:p>
    <w:p w14:paraId="13775490" w14:textId="77777777" w:rsidR="00CD27A6" w:rsidRPr="00053889" w:rsidRDefault="00CD27A6" w:rsidP="00CD27A6">
      <w:pPr>
        <w:suppressAutoHyphens/>
        <w:jc w:val="both"/>
        <w:rPr>
          <w:rFonts w:eastAsia="Times New Roman"/>
          <w:lang w:val="uk-UA" w:eastAsia="ar-SA"/>
        </w:rPr>
      </w:pPr>
    </w:p>
    <w:tbl>
      <w:tblPr>
        <w:tblW w:w="0" w:type="auto"/>
        <w:jc w:val="center"/>
        <w:tblLayout w:type="fixed"/>
        <w:tblLook w:val="0000" w:firstRow="0" w:lastRow="0" w:firstColumn="0" w:lastColumn="0" w:noHBand="0" w:noVBand="0"/>
      </w:tblPr>
      <w:tblGrid>
        <w:gridCol w:w="5070"/>
        <w:gridCol w:w="4683"/>
      </w:tblGrid>
      <w:tr w:rsidR="00CD27A6" w:rsidRPr="00053889" w14:paraId="16908518" w14:textId="77777777" w:rsidTr="00F03DB0">
        <w:trPr>
          <w:jc w:val="center"/>
        </w:trPr>
        <w:tc>
          <w:tcPr>
            <w:tcW w:w="5070" w:type="dxa"/>
            <w:shd w:val="clear" w:color="auto" w:fill="auto"/>
          </w:tcPr>
          <w:p w14:paraId="63F3CB09" w14:textId="77777777" w:rsidR="00CD27A6" w:rsidRPr="00053889" w:rsidRDefault="00CD27A6" w:rsidP="00F03DB0">
            <w:pPr>
              <w:suppressAutoHyphens/>
              <w:jc w:val="center"/>
              <w:rPr>
                <w:rFonts w:eastAsia="Times New Roman"/>
                <w:b/>
                <w:lang w:val="uk-UA" w:eastAsia="ar-SA"/>
              </w:rPr>
            </w:pPr>
          </w:p>
          <w:p w14:paraId="1AC1175A" w14:textId="77777777" w:rsidR="00CD27A6" w:rsidRPr="00053889" w:rsidRDefault="00CD27A6" w:rsidP="00F03DB0">
            <w:pPr>
              <w:suppressAutoHyphens/>
              <w:jc w:val="center"/>
              <w:rPr>
                <w:rFonts w:eastAsia="Times New Roman"/>
                <w:b/>
                <w:lang w:val="uk-UA" w:eastAsia="ar-SA"/>
              </w:rPr>
            </w:pPr>
            <w:r w:rsidRPr="00053889">
              <w:rPr>
                <w:rFonts w:eastAsia="Times New Roman"/>
                <w:b/>
                <w:sz w:val="22"/>
                <w:szCs w:val="22"/>
                <w:lang w:val="uk-UA" w:eastAsia="ar-SA"/>
              </w:rPr>
              <w:t>Замовник</w:t>
            </w:r>
          </w:p>
          <w:p w14:paraId="7CA98D91" w14:textId="77777777" w:rsidR="00CD27A6" w:rsidRPr="00053889" w:rsidRDefault="00CD27A6" w:rsidP="00F03DB0">
            <w:pPr>
              <w:suppressAutoHyphens/>
              <w:jc w:val="center"/>
              <w:rPr>
                <w:rFonts w:eastAsia="Times New Roman"/>
                <w:b/>
                <w:lang w:val="uk-UA" w:eastAsia="ar-SA"/>
              </w:rPr>
            </w:pPr>
          </w:p>
          <w:p w14:paraId="0FA8E485" w14:textId="77777777" w:rsidR="00CD27A6" w:rsidRPr="00053889" w:rsidRDefault="00CD27A6" w:rsidP="00F03DB0">
            <w:pPr>
              <w:suppressAutoHyphens/>
              <w:rPr>
                <w:rFonts w:eastAsia="Times New Roman"/>
                <w:b/>
                <w:lang w:val="uk-UA" w:eastAsia="ar-SA"/>
              </w:rPr>
            </w:pPr>
            <w:r>
              <w:rPr>
                <w:rFonts w:eastAsia="Times New Roman"/>
                <w:b/>
                <w:sz w:val="22"/>
                <w:szCs w:val="22"/>
                <w:lang w:val="uk-UA" w:eastAsia="ar-SA"/>
              </w:rPr>
              <w:t>КНП</w:t>
            </w:r>
            <w:r w:rsidRPr="00053889">
              <w:rPr>
                <w:rFonts w:eastAsia="Times New Roman"/>
                <w:b/>
                <w:sz w:val="22"/>
                <w:szCs w:val="22"/>
                <w:lang w:val="uk-UA" w:eastAsia="ar-SA"/>
              </w:rPr>
              <w:t xml:space="preserve"> «</w:t>
            </w:r>
            <w:proofErr w:type="spellStart"/>
            <w:r w:rsidRPr="00053889">
              <w:rPr>
                <w:rFonts w:eastAsia="Times New Roman"/>
                <w:b/>
                <w:sz w:val="22"/>
                <w:szCs w:val="22"/>
                <w:lang w:val="uk-UA" w:eastAsia="ar-SA"/>
              </w:rPr>
              <w:t>Бериславська</w:t>
            </w:r>
            <w:proofErr w:type="spellEnd"/>
            <w:r w:rsidRPr="00053889">
              <w:rPr>
                <w:rFonts w:eastAsia="Times New Roman"/>
                <w:b/>
                <w:sz w:val="22"/>
                <w:szCs w:val="22"/>
                <w:lang w:val="uk-UA" w:eastAsia="ar-SA"/>
              </w:rPr>
              <w:t xml:space="preserve"> </w:t>
            </w:r>
            <w:r>
              <w:rPr>
                <w:rFonts w:eastAsia="Times New Roman"/>
                <w:b/>
                <w:sz w:val="22"/>
                <w:szCs w:val="22"/>
                <w:lang w:val="uk-UA" w:eastAsia="ar-SA"/>
              </w:rPr>
              <w:t>ЦРЛ</w:t>
            </w:r>
            <w:r w:rsidRPr="00053889">
              <w:rPr>
                <w:rFonts w:eastAsia="Times New Roman"/>
                <w:b/>
                <w:sz w:val="22"/>
                <w:szCs w:val="22"/>
                <w:lang w:val="uk-UA" w:eastAsia="ar-SA"/>
              </w:rPr>
              <w:t>»</w:t>
            </w:r>
          </w:p>
          <w:p w14:paraId="5D538B12" w14:textId="77777777" w:rsidR="00CD27A6" w:rsidRPr="00053889" w:rsidRDefault="00CD27A6" w:rsidP="00F03DB0">
            <w:pPr>
              <w:suppressAutoHyphens/>
              <w:jc w:val="center"/>
              <w:rPr>
                <w:rFonts w:eastAsia="Times New Roman"/>
                <w:lang w:val="uk-UA" w:eastAsia="ar-SA"/>
              </w:rPr>
            </w:pPr>
            <w:r w:rsidRPr="00053889">
              <w:rPr>
                <w:rFonts w:eastAsia="Times New Roman"/>
                <w:b/>
                <w:sz w:val="22"/>
                <w:szCs w:val="22"/>
                <w:lang w:val="uk-UA" w:eastAsia="ar-SA"/>
              </w:rPr>
              <w:t xml:space="preserve"> </w:t>
            </w:r>
          </w:p>
          <w:p w14:paraId="690B19B0"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Адреса: 74300, Херсонська обл.., м. </w:t>
            </w:r>
            <w:proofErr w:type="spellStart"/>
            <w:r w:rsidRPr="00053889">
              <w:rPr>
                <w:rFonts w:eastAsia="Times New Roman"/>
                <w:sz w:val="22"/>
                <w:szCs w:val="22"/>
                <w:lang w:val="uk-UA" w:eastAsia="ar-SA"/>
              </w:rPr>
              <w:t>Берислав</w:t>
            </w:r>
            <w:proofErr w:type="spellEnd"/>
            <w:r w:rsidRPr="00053889">
              <w:rPr>
                <w:rFonts w:eastAsia="Times New Roman"/>
                <w:sz w:val="22"/>
                <w:szCs w:val="22"/>
                <w:lang w:val="uk-UA" w:eastAsia="ar-SA"/>
              </w:rPr>
              <w:t xml:space="preserve">, </w:t>
            </w:r>
          </w:p>
          <w:p w14:paraId="69E56135"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вул.. 1 Травня, 124   </w:t>
            </w:r>
          </w:p>
          <w:p w14:paraId="1FCF1A27"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Р/р </w:t>
            </w:r>
          </w:p>
          <w:p w14:paraId="672B1339" w14:textId="77777777" w:rsidR="00CD27A6" w:rsidRPr="00053889" w:rsidRDefault="00132786" w:rsidP="00F03DB0">
            <w:pPr>
              <w:tabs>
                <w:tab w:val="center" w:pos="4677"/>
                <w:tab w:val="right" w:pos="9355"/>
              </w:tabs>
              <w:suppressAutoHyphens/>
              <w:rPr>
                <w:rFonts w:eastAsia="Times New Roman"/>
                <w:lang w:val="uk-UA" w:eastAsia="ar-SA"/>
              </w:rPr>
            </w:pPr>
            <w:r>
              <w:rPr>
                <w:rFonts w:eastAsia="Times New Roman"/>
                <w:sz w:val="22"/>
                <w:szCs w:val="22"/>
                <w:lang w:val="uk-UA" w:eastAsia="ar-SA"/>
              </w:rPr>
              <w:t xml:space="preserve">в </w:t>
            </w:r>
            <w:r w:rsidR="001877FB">
              <w:rPr>
                <w:rFonts w:eastAsia="Times New Roman"/>
                <w:sz w:val="22"/>
                <w:szCs w:val="22"/>
                <w:lang w:val="uk-UA" w:eastAsia="ar-SA"/>
              </w:rPr>
              <w:t>АТ КБ Приватбанк</w:t>
            </w:r>
          </w:p>
          <w:p w14:paraId="7A8D4F5D"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МФО                </w:t>
            </w:r>
          </w:p>
          <w:p w14:paraId="1A2AA4F0"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ЄДРПОУ: 02003913</w:t>
            </w:r>
          </w:p>
          <w:p w14:paraId="7106524B" w14:textId="77777777" w:rsidR="00CD27A6" w:rsidRPr="00053889" w:rsidRDefault="00CD27A6" w:rsidP="00F03DB0">
            <w:pPr>
              <w:suppressAutoHyphens/>
              <w:rPr>
                <w:rFonts w:eastAsia="Times New Roman"/>
                <w:lang w:val="uk-UA" w:eastAsia="ar-SA"/>
              </w:rPr>
            </w:pPr>
            <w:proofErr w:type="spellStart"/>
            <w:r w:rsidRPr="00053889">
              <w:rPr>
                <w:rFonts w:eastAsia="Times New Roman"/>
                <w:sz w:val="22"/>
                <w:szCs w:val="22"/>
                <w:lang w:val="uk-UA" w:eastAsia="ar-SA"/>
              </w:rPr>
              <w:t>Тел</w:t>
            </w:r>
            <w:proofErr w:type="spellEnd"/>
            <w:r w:rsidRPr="00053889">
              <w:rPr>
                <w:rFonts w:eastAsia="Times New Roman"/>
                <w:sz w:val="22"/>
                <w:szCs w:val="22"/>
                <w:lang w:val="uk-UA" w:eastAsia="ar-SA"/>
              </w:rPr>
              <w:t>./факс (05546) 7-58-85</w:t>
            </w:r>
          </w:p>
          <w:p w14:paraId="1A8FEF8D" w14:textId="77777777" w:rsidR="00CD27A6" w:rsidRPr="00053889" w:rsidRDefault="00CD27A6" w:rsidP="00F03DB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   </w:t>
            </w:r>
          </w:p>
          <w:p w14:paraId="1EE5A1B5" w14:textId="77777777" w:rsidR="00CD27A6" w:rsidRPr="00053889" w:rsidRDefault="00CD27A6" w:rsidP="00F03DB0">
            <w:pPr>
              <w:suppressAutoHyphens/>
              <w:jc w:val="both"/>
              <w:rPr>
                <w:rFonts w:eastAsia="Times New Roman"/>
                <w:lang w:val="uk-UA" w:eastAsia="ar-SA"/>
              </w:rPr>
            </w:pPr>
          </w:p>
          <w:p w14:paraId="6A795A0B" w14:textId="77777777" w:rsidR="00CD27A6" w:rsidRPr="00053889" w:rsidRDefault="00CD27A6" w:rsidP="00F03DB0">
            <w:pPr>
              <w:suppressAutoHyphens/>
              <w:jc w:val="both"/>
              <w:rPr>
                <w:rFonts w:eastAsia="Times New Roman"/>
                <w:lang w:val="uk-UA" w:eastAsia="ar-SA"/>
              </w:rPr>
            </w:pPr>
            <w:r>
              <w:rPr>
                <w:rFonts w:eastAsia="Times New Roman"/>
                <w:sz w:val="22"/>
                <w:szCs w:val="22"/>
                <w:lang w:val="uk-UA" w:eastAsia="ar-SA"/>
              </w:rPr>
              <w:t>Директор</w:t>
            </w:r>
            <w:r w:rsidRPr="00053889">
              <w:rPr>
                <w:rFonts w:eastAsia="Times New Roman"/>
                <w:sz w:val="22"/>
                <w:szCs w:val="22"/>
                <w:lang w:val="uk-UA" w:eastAsia="ar-SA"/>
              </w:rPr>
              <w:t xml:space="preserve"> </w:t>
            </w:r>
          </w:p>
          <w:p w14:paraId="4C80482A" w14:textId="77777777" w:rsidR="00CD27A6" w:rsidRPr="00053889" w:rsidRDefault="00CD27A6" w:rsidP="00F03DB0">
            <w:pPr>
              <w:suppressAutoHyphens/>
              <w:jc w:val="both"/>
              <w:rPr>
                <w:rFonts w:eastAsia="Times New Roman"/>
                <w:lang w:val="uk-UA" w:eastAsia="ar-SA"/>
              </w:rPr>
            </w:pPr>
          </w:p>
          <w:p w14:paraId="705D49DF" w14:textId="77777777" w:rsidR="00CD27A6" w:rsidRPr="00053889" w:rsidRDefault="00CD27A6" w:rsidP="00F03DB0">
            <w:pPr>
              <w:suppressAutoHyphens/>
              <w:jc w:val="both"/>
              <w:rPr>
                <w:rFonts w:eastAsia="Times New Roman"/>
                <w:lang w:val="uk-UA" w:eastAsia="ar-SA"/>
              </w:rPr>
            </w:pPr>
            <w:r w:rsidRPr="00053889">
              <w:rPr>
                <w:rFonts w:eastAsia="Times New Roman"/>
                <w:sz w:val="22"/>
                <w:szCs w:val="22"/>
                <w:lang w:val="uk-UA" w:eastAsia="ar-SA"/>
              </w:rPr>
              <w:t xml:space="preserve">________________   С.С. </w:t>
            </w:r>
            <w:proofErr w:type="spellStart"/>
            <w:r w:rsidRPr="00053889">
              <w:rPr>
                <w:rFonts w:eastAsia="Times New Roman"/>
                <w:sz w:val="22"/>
                <w:szCs w:val="22"/>
                <w:lang w:val="uk-UA" w:eastAsia="ar-SA"/>
              </w:rPr>
              <w:t>Кардава</w:t>
            </w:r>
            <w:proofErr w:type="spellEnd"/>
          </w:p>
        </w:tc>
        <w:tc>
          <w:tcPr>
            <w:tcW w:w="4683" w:type="dxa"/>
            <w:shd w:val="clear" w:color="auto" w:fill="auto"/>
          </w:tcPr>
          <w:p w14:paraId="45E7EF51" w14:textId="77777777" w:rsidR="00CD27A6" w:rsidRPr="00053889" w:rsidRDefault="00CD27A6" w:rsidP="00F03DB0">
            <w:pPr>
              <w:keepNext/>
              <w:numPr>
                <w:ilvl w:val="8"/>
                <w:numId w:val="0"/>
              </w:numPr>
              <w:tabs>
                <w:tab w:val="left" w:pos="0"/>
              </w:tabs>
              <w:suppressAutoHyphens/>
              <w:snapToGrid w:val="0"/>
              <w:jc w:val="center"/>
              <w:outlineLvl w:val="8"/>
              <w:rPr>
                <w:rFonts w:eastAsia="Times New Roman"/>
                <w:b/>
                <w:bCs/>
                <w:lang w:val="uk-UA" w:eastAsia="ar-SA"/>
              </w:rPr>
            </w:pPr>
          </w:p>
          <w:p w14:paraId="6DD4C147" w14:textId="77777777" w:rsidR="00CD27A6" w:rsidRPr="00053889" w:rsidRDefault="00CD27A6" w:rsidP="00F03DB0">
            <w:pPr>
              <w:keepNext/>
              <w:numPr>
                <w:ilvl w:val="8"/>
                <w:numId w:val="0"/>
              </w:numPr>
              <w:tabs>
                <w:tab w:val="left" w:pos="0"/>
              </w:tabs>
              <w:suppressAutoHyphens/>
              <w:snapToGrid w:val="0"/>
              <w:jc w:val="center"/>
              <w:outlineLvl w:val="8"/>
              <w:rPr>
                <w:rFonts w:eastAsia="Times New Roman"/>
                <w:b/>
                <w:bCs/>
                <w:lang w:val="uk-UA" w:eastAsia="ar-SA"/>
              </w:rPr>
            </w:pPr>
            <w:r w:rsidRPr="00053889">
              <w:rPr>
                <w:rFonts w:eastAsia="Times New Roman"/>
                <w:b/>
                <w:bCs/>
                <w:lang w:val="uk-UA" w:eastAsia="ar-SA"/>
              </w:rPr>
              <w:t>Постачальник</w:t>
            </w:r>
          </w:p>
          <w:p w14:paraId="1607AC3E"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p>
          <w:p w14:paraId="3F678C48" w14:textId="77777777" w:rsidR="00CD27A6" w:rsidRPr="00053889" w:rsidRDefault="00CD27A6" w:rsidP="00F03DB0">
            <w:pPr>
              <w:keepNext/>
              <w:numPr>
                <w:ilvl w:val="8"/>
                <w:numId w:val="0"/>
              </w:numPr>
              <w:tabs>
                <w:tab w:val="left" w:pos="0"/>
              </w:tabs>
              <w:suppressAutoHyphens/>
              <w:snapToGrid w:val="0"/>
              <w:jc w:val="center"/>
              <w:outlineLvl w:val="8"/>
              <w:rPr>
                <w:rFonts w:eastAsia="Times New Roman"/>
                <w:b/>
                <w:bCs/>
                <w:lang w:val="uk-UA" w:eastAsia="ar-SA"/>
              </w:rPr>
            </w:pPr>
          </w:p>
          <w:p w14:paraId="027D841F" w14:textId="77777777" w:rsidR="00CD27A6" w:rsidRPr="00053889" w:rsidRDefault="00CD27A6" w:rsidP="00F03DB0">
            <w:pPr>
              <w:keepNext/>
              <w:numPr>
                <w:ilvl w:val="8"/>
                <w:numId w:val="0"/>
              </w:numPr>
              <w:tabs>
                <w:tab w:val="left" w:pos="0"/>
              </w:tabs>
              <w:suppressAutoHyphens/>
              <w:snapToGrid w:val="0"/>
              <w:jc w:val="center"/>
              <w:outlineLvl w:val="8"/>
              <w:rPr>
                <w:rFonts w:eastAsia="Times New Roman"/>
                <w:b/>
                <w:bCs/>
                <w:highlight w:val="yellow"/>
                <w:lang w:val="uk-UA" w:eastAsia="ar-SA"/>
              </w:rPr>
            </w:pPr>
            <w:r w:rsidRPr="00053889">
              <w:rPr>
                <w:rFonts w:eastAsia="Times New Roman"/>
                <w:b/>
                <w:bCs/>
                <w:sz w:val="22"/>
                <w:szCs w:val="22"/>
                <w:lang w:val="uk-UA" w:eastAsia="ar-SA"/>
              </w:rPr>
              <w:t>_____________________________________</w:t>
            </w:r>
          </w:p>
          <w:p w14:paraId="24424433" w14:textId="77777777" w:rsidR="00CD27A6" w:rsidRPr="00053889" w:rsidRDefault="00CD27A6" w:rsidP="00F03DB0">
            <w:pPr>
              <w:suppressAutoHyphens/>
              <w:rPr>
                <w:rFonts w:eastAsia="Times New Roman"/>
                <w:highlight w:val="yellow"/>
                <w:lang w:val="uk-UA" w:eastAsia="ar-SA"/>
              </w:rPr>
            </w:pPr>
          </w:p>
          <w:p w14:paraId="1D3F0F14"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173245BD"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7EAA2478"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6046145D"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7B882EE4"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327BCB61"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5236071A" w14:textId="77777777" w:rsidR="00CD27A6" w:rsidRPr="00053889" w:rsidRDefault="00CD27A6" w:rsidP="00F03DB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7DBB597E" w14:textId="77777777" w:rsidR="00CD27A6" w:rsidRDefault="00CD27A6" w:rsidP="00F03DB0">
            <w:pPr>
              <w:keepNext/>
              <w:numPr>
                <w:ilvl w:val="8"/>
                <w:numId w:val="0"/>
              </w:numPr>
              <w:tabs>
                <w:tab w:val="left" w:pos="0"/>
              </w:tabs>
              <w:suppressAutoHyphens/>
              <w:snapToGrid w:val="0"/>
              <w:outlineLvl w:val="8"/>
              <w:rPr>
                <w:rFonts w:eastAsia="Times New Roman"/>
                <w:bCs/>
                <w:lang w:val="uk-UA" w:eastAsia="ar-SA"/>
              </w:rPr>
            </w:pPr>
          </w:p>
          <w:p w14:paraId="176529F1" w14:textId="77777777" w:rsidR="00CD27A6" w:rsidRPr="00053889" w:rsidRDefault="00CD27A6" w:rsidP="00F03DB0">
            <w:pPr>
              <w:keepNext/>
              <w:numPr>
                <w:ilvl w:val="8"/>
                <w:numId w:val="0"/>
              </w:numPr>
              <w:tabs>
                <w:tab w:val="left" w:pos="0"/>
              </w:tabs>
              <w:suppressAutoHyphens/>
              <w:snapToGrid w:val="0"/>
              <w:outlineLvl w:val="8"/>
              <w:rPr>
                <w:rFonts w:eastAsia="Times New Roman"/>
                <w:bCs/>
                <w:highlight w:val="yellow"/>
                <w:lang w:val="uk-UA" w:eastAsia="ar-SA"/>
              </w:rPr>
            </w:pPr>
            <w:r w:rsidRPr="00053889">
              <w:rPr>
                <w:rFonts w:eastAsia="Times New Roman"/>
                <w:bCs/>
                <w:lang w:val="uk-UA" w:eastAsia="ar-SA"/>
              </w:rPr>
              <w:t xml:space="preserve">Директор </w:t>
            </w:r>
          </w:p>
          <w:p w14:paraId="1F06BD12" w14:textId="77777777" w:rsidR="00CD27A6" w:rsidRPr="00053889" w:rsidRDefault="00CD27A6" w:rsidP="00F03DB0">
            <w:pPr>
              <w:suppressAutoHyphens/>
              <w:rPr>
                <w:rFonts w:eastAsia="Times New Roman"/>
                <w:highlight w:val="yellow"/>
                <w:lang w:val="uk-UA" w:eastAsia="ar-SA"/>
              </w:rPr>
            </w:pPr>
          </w:p>
          <w:p w14:paraId="6090300E" w14:textId="77777777" w:rsidR="00CD27A6" w:rsidRPr="00053889" w:rsidRDefault="00CD27A6" w:rsidP="00F03DB0">
            <w:pPr>
              <w:suppressAutoHyphens/>
              <w:rPr>
                <w:rFonts w:eastAsia="Times New Roman"/>
                <w:lang w:val="uk-UA" w:eastAsia="ar-SA"/>
              </w:rPr>
            </w:pPr>
            <w:r w:rsidRPr="00053889">
              <w:rPr>
                <w:rFonts w:eastAsia="Times New Roman"/>
                <w:lang w:val="uk-UA" w:eastAsia="ar-SA"/>
              </w:rPr>
              <w:t>_____________________</w:t>
            </w:r>
          </w:p>
        </w:tc>
      </w:tr>
    </w:tbl>
    <w:p w14:paraId="414EB4CC" w14:textId="77777777" w:rsidR="00CD27A6" w:rsidRPr="00053889" w:rsidRDefault="00CD27A6" w:rsidP="00CD27A6">
      <w:pPr>
        <w:suppressAutoHyphens/>
        <w:rPr>
          <w:rFonts w:eastAsia="Times New Roman"/>
          <w:lang w:val="uk-UA" w:eastAsia="ar-SA"/>
        </w:rPr>
      </w:pPr>
    </w:p>
    <w:p w14:paraId="037AD01A" w14:textId="77777777" w:rsidR="00CD27A6" w:rsidRDefault="00CD27A6" w:rsidP="00CD27A6"/>
    <w:p w14:paraId="198E2EB1" w14:textId="77777777" w:rsidR="00CD27A6" w:rsidRPr="00053889" w:rsidRDefault="00CD27A6" w:rsidP="00CD27A6">
      <w:pPr>
        <w:suppressAutoHyphens/>
        <w:jc w:val="right"/>
        <w:rPr>
          <w:rFonts w:eastAsia="Times New Roman"/>
          <w:lang w:val="uk-UA" w:eastAsia="ar-SA"/>
        </w:rPr>
      </w:pPr>
    </w:p>
    <w:p w14:paraId="7EA20D72" w14:textId="77777777" w:rsidR="0022245A" w:rsidRDefault="0022245A"/>
    <w:sectPr w:rsidR="0022245A" w:rsidSect="00EF176E">
      <w:headerReference w:type="even" r:id="rId7"/>
      <w:footerReference w:type="default" r:id="rId8"/>
      <w:pgSz w:w="11906" w:h="16838"/>
      <w:pgMar w:top="567" w:right="707"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ABA9" w14:textId="77777777" w:rsidR="00E5676F" w:rsidRDefault="00E5676F" w:rsidP="004E1DFC">
      <w:r>
        <w:separator/>
      </w:r>
    </w:p>
  </w:endnote>
  <w:endnote w:type="continuationSeparator" w:id="0">
    <w:p w14:paraId="79DB7A02" w14:textId="77777777" w:rsidR="00E5676F" w:rsidRDefault="00E5676F" w:rsidP="004E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1594"/>
    </w:sdtPr>
    <w:sdtEndPr/>
    <w:sdtContent>
      <w:p w14:paraId="2199ED59" w14:textId="77777777" w:rsidR="00BC712B" w:rsidRDefault="0075133E">
        <w:pPr>
          <w:pStyle w:val="a6"/>
          <w:jc w:val="center"/>
        </w:pPr>
        <w:r>
          <w:fldChar w:fldCharType="begin"/>
        </w:r>
        <w:r w:rsidR="00CD27A6">
          <w:instrText xml:space="preserve"> PAGE   \* MERGEFORMAT </w:instrText>
        </w:r>
        <w:r>
          <w:fldChar w:fldCharType="separate"/>
        </w:r>
        <w:r w:rsidR="001877FB">
          <w:rPr>
            <w:noProof/>
          </w:rPr>
          <w:t>6</w:t>
        </w:r>
        <w:r>
          <w:fldChar w:fldCharType="end"/>
        </w:r>
      </w:p>
    </w:sdtContent>
  </w:sdt>
  <w:p w14:paraId="29332D86" w14:textId="77777777" w:rsidR="00BC712B" w:rsidRDefault="00E567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BB3D4" w14:textId="77777777" w:rsidR="00E5676F" w:rsidRDefault="00E5676F" w:rsidP="004E1DFC">
      <w:r>
        <w:separator/>
      </w:r>
    </w:p>
  </w:footnote>
  <w:footnote w:type="continuationSeparator" w:id="0">
    <w:p w14:paraId="2A5C18F2" w14:textId="77777777" w:rsidR="00E5676F" w:rsidRDefault="00E5676F" w:rsidP="004E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36F4" w14:textId="77777777" w:rsidR="00BC712B" w:rsidRDefault="0075133E" w:rsidP="003D2CA4">
    <w:pPr>
      <w:pStyle w:val="a3"/>
      <w:framePr w:wrap="around" w:vAnchor="text" w:hAnchor="margin" w:xAlign="center" w:y="1"/>
      <w:rPr>
        <w:rStyle w:val="a5"/>
      </w:rPr>
    </w:pPr>
    <w:r>
      <w:rPr>
        <w:rStyle w:val="a5"/>
      </w:rPr>
      <w:fldChar w:fldCharType="begin"/>
    </w:r>
    <w:r w:rsidR="00CD27A6">
      <w:rPr>
        <w:rStyle w:val="a5"/>
      </w:rPr>
      <w:instrText xml:space="preserve">PAGE  </w:instrText>
    </w:r>
    <w:r>
      <w:rPr>
        <w:rStyle w:val="a5"/>
      </w:rPr>
      <w:fldChar w:fldCharType="end"/>
    </w:r>
  </w:p>
  <w:p w14:paraId="76F8027B" w14:textId="77777777" w:rsidR="00BC712B" w:rsidRDefault="00E567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5"/>
    <w:lvl w:ilvl="0">
      <w:start w:val="9"/>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7A6"/>
    <w:rsid w:val="000F4D8D"/>
    <w:rsid w:val="000F7FA4"/>
    <w:rsid w:val="00103324"/>
    <w:rsid w:val="00132786"/>
    <w:rsid w:val="00145477"/>
    <w:rsid w:val="00172A41"/>
    <w:rsid w:val="001877FB"/>
    <w:rsid w:val="0022245A"/>
    <w:rsid w:val="00226D1B"/>
    <w:rsid w:val="002A4E3B"/>
    <w:rsid w:val="0031616B"/>
    <w:rsid w:val="00317C8E"/>
    <w:rsid w:val="003574F2"/>
    <w:rsid w:val="003B13C0"/>
    <w:rsid w:val="003B748D"/>
    <w:rsid w:val="004070A4"/>
    <w:rsid w:val="004E1DFC"/>
    <w:rsid w:val="004F5816"/>
    <w:rsid w:val="00544642"/>
    <w:rsid w:val="00562B61"/>
    <w:rsid w:val="005F35F4"/>
    <w:rsid w:val="00621968"/>
    <w:rsid w:val="00661427"/>
    <w:rsid w:val="00722EFB"/>
    <w:rsid w:val="0075133E"/>
    <w:rsid w:val="007C237E"/>
    <w:rsid w:val="007C7F42"/>
    <w:rsid w:val="007F47BA"/>
    <w:rsid w:val="00816D24"/>
    <w:rsid w:val="009374CC"/>
    <w:rsid w:val="009D687B"/>
    <w:rsid w:val="00A45706"/>
    <w:rsid w:val="00A95C2F"/>
    <w:rsid w:val="00AB16A5"/>
    <w:rsid w:val="00AC2FC5"/>
    <w:rsid w:val="00AE07E3"/>
    <w:rsid w:val="00AE3B12"/>
    <w:rsid w:val="00B3639D"/>
    <w:rsid w:val="00B51CA2"/>
    <w:rsid w:val="00B806EE"/>
    <w:rsid w:val="00B82A33"/>
    <w:rsid w:val="00C12972"/>
    <w:rsid w:val="00C402D7"/>
    <w:rsid w:val="00C66B32"/>
    <w:rsid w:val="00C7403E"/>
    <w:rsid w:val="00C831B9"/>
    <w:rsid w:val="00CD27A6"/>
    <w:rsid w:val="00CE23DF"/>
    <w:rsid w:val="00D44932"/>
    <w:rsid w:val="00E433FC"/>
    <w:rsid w:val="00E5676F"/>
    <w:rsid w:val="00E60E5E"/>
    <w:rsid w:val="00E62218"/>
    <w:rsid w:val="00E735CE"/>
    <w:rsid w:val="00F3717A"/>
    <w:rsid w:val="00F7761F"/>
    <w:rsid w:val="00FC1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5076"/>
  <w15:docId w15:val="{BBE750EE-AB01-4385-8C04-DE48E83E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7A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27A6"/>
    <w:pPr>
      <w:tabs>
        <w:tab w:val="center" w:pos="4677"/>
        <w:tab w:val="right" w:pos="9355"/>
      </w:tabs>
    </w:pPr>
  </w:style>
  <w:style w:type="character" w:customStyle="1" w:styleId="a4">
    <w:name w:val="Верхний колонтитул Знак"/>
    <w:basedOn w:val="a0"/>
    <w:link w:val="a3"/>
    <w:rsid w:val="00CD27A6"/>
    <w:rPr>
      <w:rFonts w:ascii="Times New Roman" w:eastAsia="Calibri" w:hAnsi="Times New Roman" w:cs="Times New Roman"/>
      <w:sz w:val="24"/>
      <w:szCs w:val="24"/>
      <w:lang w:eastAsia="ru-RU"/>
    </w:rPr>
  </w:style>
  <w:style w:type="character" w:styleId="a5">
    <w:name w:val="page number"/>
    <w:basedOn w:val="a0"/>
    <w:rsid w:val="00CD27A6"/>
  </w:style>
  <w:style w:type="paragraph" w:styleId="a6">
    <w:name w:val="footer"/>
    <w:basedOn w:val="a"/>
    <w:link w:val="a7"/>
    <w:uiPriority w:val="99"/>
    <w:unhideWhenUsed/>
    <w:rsid w:val="00CD27A6"/>
    <w:pPr>
      <w:tabs>
        <w:tab w:val="center" w:pos="4677"/>
        <w:tab w:val="right" w:pos="9355"/>
      </w:tabs>
    </w:pPr>
  </w:style>
  <w:style w:type="character" w:customStyle="1" w:styleId="a7">
    <w:name w:val="Нижний колонтитул Знак"/>
    <w:basedOn w:val="a0"/>
    <w:link w:val="a6"/>
    <w:uiPriority w:val="99"/>
    <w:rsid w:val="00CD27A6"/>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CD27A6"/>
    <w:rPr>
      <w:rFonts w:ascii="Tahoma" w:hAnsi="Tahoma" w:cs="Tahoma"/>
      <w:sz w:val="16"/>
      <w:szCs w:val="16"/>
    </w:rPr>
  </w:style>
  <w:style w:type="character" w:customStyle="1" w:styleId="a9">
    <w:name w:val="Текст выноски Знак"/>
    <w:basedOn w:val="a0"/>
    <w:link w:val="a8"/>
    <w:uiPriority w:val="99"/>
    <w:semiHidden/>
    <w:rsid w:val="00CD27A6"/>
    <w:rPr>
      <w:rFonts w:ascii="Tahoma" w:eastAsia="Calibri" w:hAnsi="Tahoma" w:cs="Tahoma"/>
      <w:sz w:val="16"/>
      <w:szCs w:val="16"/>
      <w:lang w:eastAsia="ru-RU"/>
    </w:rPr>
  </w:style>
  <w:style w:type="paragraph" w:customStyle="1" w:styleId="rvps2">
    <w:name w:val="rvps2"/>
    <w:basedOn w:val="a"/>
    <w:rsid w:val="00317C8E"/>
    <w:pPr>
      <w:spacing w:before="100" w:beforeAutospacing="1" w:after="100" w:afterAutospacing="1"/>
    </w:pPr>
    <w:rPr>
      <w:rFonts w:eastAsia="Times New Roman"/>
    </w:rPr>
  </w:style>
  <w:style w:type="character" w:styleId="aa">
    <w:name w:val="Hyperlink"/>
    <w:basedOn w:val="a0"/>
    <w:uiPriority w:val="99"/>
    <w:semiHidden/>
    <w:unhideWhenUsed/>
    <w:rsid w:val="00317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22</cp:revision>
  <dcterms:created xsi:type="dcterms:W3CDTF">2020-04-28T05:36:00Z</dcterms:created>
  <dcterms:modified xsi:type="dcterms:W3CDTF">2023-03-17T13:56:00Z</dcterms:modified>
</cp:coreProperties>
</file>