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3ACA" w14:textId="6661C78B" w:rsidR="00E36867" w:rsidRPr="00E3686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68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2 до тендерної документації</w:t>
      </w:r>
    </w:p>
    <w:p w14:paraId="50310F4A" w14:textId="05246407" w:rsidR="00E36867" w:rsidRPr="00E3686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1E015C" w14:textId="70F2DCB2" w:rsidR="00E36867" w:rsidRPr="00E3686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159844429"/>
      <w:r w:rsidRPr="00E368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  <w:bookmarkEnd w:id="0"/>
    </w:p>
    <w:p w14:paraId="2B92F443" w14:textId="77777777" w:rsidR="00E36867" w:rsidRPr="00E3686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6"/>
          <w:lang w:val="uk-UA" w:eastAsia="uk-UA"/>
        </w:rPr>
      </w:pPr>
    </w:p>
    <w:p w14:paraId="61656A83" w14:textId="127C21B7" w:rsidR="00E3686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3686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E3686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E3686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43345911" w14:textId="77777777" w:rsidR="00CF3DB6" w:rsidRPr="00CF3DB6" w:rsidRDefault="00CF3DB6" w:rsidP="00CF3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49B4CC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>І. Кваліфікаційний критерій «Наявність в учасника процедури закупівлі обладнання, матеріально-технічної бази та технологій»</w:t>
      </w:r>
    </w:p>
    <w:p w14:paraId="08A9C4DD" w14:textId="77777777" w:rsidR="00CF3DB6" w:rsidRPr="00CF3DB6" w:rsidRDefault="00CF3DB6" w:rsidP="00CF3DB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b/>
        </w:rPr>
      </w:pPr>
      <w:r w:rsidRPr="00CF3DB6">
        <w:rPr>
          <w:rFonts w:ascii="Times New Roman" w:hAnsi="Times New Roman" w:cs="Times New Roman"/>
          <w:b/>
        </w:rPr>
        <w:t>1.</w:t>
      </w:r>
      <w:r w:rsidRPr="00CF3DB6">
        <w:rPr>
          <w:rFonts w:ascii="Times New Roman" w:hAnsi="Times New Roman" w:cs="Times New Roman"/>
          <w:bCs/>
        </w:rPr>
        <w:t xml:space="preserve"> Учасник у складі тендерної пропозиції надає довідку, що підтверджує наявність в учасника процедури закупівлі обладнання, матеріально-технічної бази та технологій, згідно Форми №1 цього Додатку до тендерної документації.</w:t>
      </w:r>
    </w:p>
    <w:p w14:paraId="73F20216" w14:textId="77777777" w:rsidR="00CF3DB6" w:rsidRPr="00CF3DB6" w:rsidRDefault="00CF3DB6" w:rsidP="00CF3DB6">
      <w:pPr>
        <w:spacing w:after="0" w:line="240" w:lineRule="auto"/>
        <w:ind w:right="22"/>
        <w:rPr>
          <w:rFonts w:ascii="Times New Roman" w:hAnsi="Times New Roman" w:cs="Times New Roman"/>
          <w:b/>
          <w:i/>
        </w:rPr>
      </w:pPr>
    </w:p>
    <w:p w14:paraId="264701DA" w14:textId="77777777" w:rsidR="00CF3DB6" w:rsidRPr="00CF3DB6" w:rsidRDefault="00CF3DB6" w:rsidP="00CF3DB6">
      <w:pPr>
        <w:spacing w:after="0" w:line="240" w:lineRule="auto"/>
        <w:ind w:right="22"/>
        <w:rPr>
          <w:rFonts w:ascii="Times New Roman" w:hAnsi="Times New Roman" w:cs="Times New Roman"/>
          <w:b/>
          <w:i/>
        </w:rPr>
      </w:pPr>
      <w:r w:rsidRPr="00CF3DB6">
        <w:rPr>
          <w:rFonts w:ascii="Times New Roman" w:hAnsi="Times New Roman" w:cs="Times New Roman"/>
          <w:b/>
          <w:i/>
        </w:rPr>
        <w:t>Форма № 1.</w:t>
      </w:r>
    </w:p>
    <w:p w14:paraId="0D1EC56A" w14:textId="77777777" w:rsidR="00CF3DB6" w:rsidRPr="00CF3DB6" w:rsidRDefault="00CF3DB6" w:rsidP="00CF3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 xml:space="preserve">Довідка, </w:t>
      </w:r>
    </w:p>
    <w:p w14:paraId="70883657" w14:textId="77777777" w:rsidR="00CF3DB6" w:rsidRPr="00CF3DB6" w:rsidRDefault="00CF3DB6" w:rsidP="00CF3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>що підтверджує наявність в учасника процедури закупівлі обладнання, матеріально-технічної бази та технологій</w:t>
      </w:r>
    </w:p>
    <w:p w14:paraId="3499A8B5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0066" w14:textId="77777777" w:rsidR="00CF3DB6" w:rsidRPr="00CF3DB6" w:rsidRDefault="00CF3DB6" w:rsidP="00C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>Інформація про наявну матеріально-технічну базу</w:t>
      </w:r>
    </w:p>
    <w:p w14:paraId="7D1DF7F5" w14:textId="77777777" w:rsidR="00CF3DB6" w:rsidRPr="00CF3DB6" w:rsidRDefault="00CF3DB6" w:rsidP="00CF3D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>Таблиця 1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245"/>
        <w:gridCol w:w="2835"/>
        <w:gridCol w:w="2945"/>
      </w:tblGrid>
      <w:tr w:rsidR="00CF3DB6" w:rsidRPr="00CF3DB6" w14:paraId="589926A1" w14:textId="77777777" w:rsidTr="00C60844">
        <w:trPr>
          <w:trHeight w:val="3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66F9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0810067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2DC2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Власне,</w:t>
            </w:r>
          </w:p>
          <w:p w14:paraId="455D611C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 xml:space="preserve">орендоване, </w:t>
            </w:r>
          </w:p>
          <w:p w14:paraId="2A633CB9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14:paraId="3C1D5EF9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(дата на номер документу на підставі якого використовується МТБ)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4129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9F67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Місцезнаходження матеріально-технічної бази</w:t>
            </w:r>
          </w:p>
        </w:tc>
      </w:tr>
      <w:tr w:rsidR="00CF3DB6" w:rsidRPr="00CF3DB6" w14:paraId="72287C69" w14:textId="77777777" w:rsidTr="00C60844">
        <w:trPr>
          <w:trHeight w:val="1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434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6013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BA27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0C0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4</w:t>
            </w:r>
          </w:p>
        </w:tc>
      </w:tr>
      <w:tr w:rsidR="00CF3DB6" w:rsidRPr="00CF3DB6" w14:paraId="694B14F2" w14:textId="77777777" w:rsidTr="00C60844">
        <w:trPr>
          <w:trHeight w:val="1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BDDD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791D" w14:textId="77777777" w:rsidR="00CF3DB6" w:rsidRPr="00CF3DB6" w:rsidRDefault="00CF3DB6" w:rsidP="00CF3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F5B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D63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6F7AC9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60F97" w14:textId="77777777" w:rsidR="00CF3DB6" w:rsidRPr="00CF3DB6" w:rsidRDefault="00CF3DB6" w:rsidP="00C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>Інформація про наявність обладнання</w:t>
      </w:r>
    </w:p>
    <w:p w14:paraId="7C50F1E3" w14:textId="77777777" w:rsidR="00CF3DB6" w:rsidRPr="00CF3DB6" w:rsidRDefault="00CF3DB6" w:rsidP="00CF3D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>Таблиця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707"/>
        <w:gridCol w:w="1417"/>
        <w:gridCol w:w="2678"/>
        <w:gridCol w:w="2255"/>
      </w:tblGrid>
      <w:tr w:rsidR="00CF3DB6" w:rsidRPr="00CF3DB6" w14:paraId="045EE3A2" w14:textId="77777777" w:rsidTr="00CF3DB6">
        <w:trPr>
          <w:trHeight w:val="3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B8F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3C88DCD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492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Назва обладнання (транспортного засобу), тип, марка, модель, реєстраційний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7098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Кількість,</w:t>
            </w:r>
          </w:p>
          <w:p w14:paraId="739E6536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B56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Право користування (Власне,</w:t>
            </w:r>
          </w:p>
          <w:p w14:paraId="24288951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орендоване, за договором</w:t>
            </w:r>
          </w:p>
          <w:p w14:paraId="4228AF4F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лізингу, інше)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3D19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Реєстраційний документ</w:t>
            </w:r>
          </w:p>
          <w:p w14:paraId="2866A1EE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(дата на номер документу на підставі якого використовується)</w:t>
            </w:r>
          </w:p>
        </w:tc>
      </w:tr>
      <w:tr w:rsidR="00CF3DB6" w:rsidRPr="00CF3DB6" w14:paraId="6F107B99" w14:textId="77777777" w:rsidTr="00CF3DB6">
        <w:trPr>
          <w:trHeight w:val="1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6BDB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EA1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9CF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371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657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</w:rPr>
            </w:pPr>
            <w:r w:rsidRPr="00CF3DB6">
              <w:rPr>
                <w:rFonts w:ascii="Times New Roman" w:hAnsi="Times New Roman" w:cs="Times New Roman"/>
              </w:rPr>
              <w:t>4</w:t>
            </w:r>
          </w:p>
        </w:tc>
      </w:tr>
      <w:tr w:rsidR="00CF3DB6" w:rsidRPr="00CF3DB6" w14:paraId="621373FC" w14:textId="77777777" w:rsidTr="00CF3DB6">
        <w:trPr>
          <w:trHeight w:val="1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8E2C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DB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5E8" w14:textId="77777777" w:rsidR="00CF3DB6" w:rsidRPr="00CF3DB6" w:rsidRDefault="00CF3DB6" w:rsidP="00CF3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302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C24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0A9" w14:textId="77777777" w:rsidR="00CF3DB6" w:rsidRPr="00CF3DB6" w:rsidRDefault="00CF3DB6" w:rsidP="00CF3DB6">
            <w:pPr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556B0F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F8D021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 xml:space="preserve">Спосіб документального підтвердження відповідності Учасника кваліфікаційному критерію «Наявність в учасника процедури закупівлі обладнання, матеріально-технічної бази та технологій» </w:t>
      </w:r>
    </w:p>
    <w:p w14:paraId="265545E0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1.1</w:t>
      </w:r>
      <w:r w:rsidRPr="00CF3DB6">
        <w:rPr>
          <w:rFonts w:ascii="Times New Roman" w:hAnsi="Times New Roman" w:cs="Times New Roman"/>
        </w:rPr>
        <w:t xml:space="preserve"> У таблиці 1 «Інформація про наявну матеріально-технічну базу» Учасник повинен зазначити наявність у власності або користуванні приміщення (складу) де буде зберігатися Учасником товар. </w:t>
      </w:r>
    </w:p>
    <w:p w14:paraId="30666B95" w14:textId="77777777" w:rsidR="00CF3DB6" w:rsidRPr="00CF3DB6" w:rsidRDefault="00CF3DB6" w:rsidP="00CF3DB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 xml:space="preserve">1.1.1 </w:t>
      </w:r>
      <w:r w:rsidRPr="00CF3DB6">
        <w:rPr>
          <w:rFonts w:ascii="Times New Roman" w:hAnsi="Times New Roman" w:cs="Times New Roman"/>
        </w:rPr>
        <w:t>Для підтвердження інформації викладеної в довідці Учасник надає:</w:t>
      </w:r>
    </w:p>
    <w:p w14:paraId="6439F85C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>- посвідчені відповідно до умов тендерної документації копії документів, які підтверджують право власності Учасника на об’єкт (-и), зазначений Учасником у Таблиці 1;</w:t>
      </w:r>
    </w:p>
    <w:p w14:paraId="1EF9DB55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F3DB6">
        <w:rPr>
          <w:rFonts w:ascii="Times New Roman" w:hAnsi="Times New Roman" w:cs="Times New Roman"/>
          <w:b/>
          <w:i/>
        </w:rPr>
        <w:t>або</w:t>
      </w:r>
    </w:p>
    <w:p w14:paraId="726013A8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>- 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оренди, суборенди та інше. (*договори, що посвідчують право користування: оренди, суборенди та інше на всі вказані у довідках об’єкти, які не є власністю Учасника,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товару; акти приймання-передачі (або інший (інші) документ (документи), який (які) підтверджує (підтверджують) факт передачі) Учаснику таких об’єктів до договорів (у разі, коли вимогами чинного законодавства України та/або умовами зазначених договорів передбачено їх складання).</w:t>
      </w:r>
    </w:p>
    <w:p w14:paraId="0B2952C5" w14:textId="49FA3BA5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>2</w:t>
      </w:r>
      <w:r w:rsidRPr="00CF3DB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F3DB6">
        <w:rPr>
          <w:rFonts w:ascii="Times New Roman" w:hAnsi="Times New Roman" w:cs="Times New Roman"/>
        </w:rPr>
        <w:t xml:space="preserve">На виконання вимог статті 25 Закону України "Про основні принципи та вимоги до безпечності та якості харчових продуктів" Учасник процедури закупівлі повинен надати у складі тендерної пропозиції підтвердження реєстрації </w:t>
      </w:r>
      <w:proofErr w:type="spellStart"/>
      <w:r w:rsidRPr="00CF3DB6">
        <w:rPr>
          <w:rFonts w:ascii="Times New Roman" w:hAnsi="Times New Roman" w:cs="Times New Roman"/>
        </w:rPr>
        <w:t>потужностей</w:t>
      </w:r>
      <w:proofErr w:type="spellEnd"/>
      <w:r w:rsidRPr="00CF3DB6">
        <w:rPr>
          <w:rFonts w:ascii="Times New Roman" w:hAnsi="Times New Roman" w:cs="Times New Roman"/>
        </w:rPr>
        <w:t xml:space="preserve"> Учасника, </w:t>
      </w:r>
      <w:r w:rsidRPr="00CF3DB6">
        <w:rPr>
          <w:rFonts w:ascii="Times New Roman" w:hAnsi="Times New Roman" w:cs="Times New Roman"/>
          <w:kern w:val="3"/>
        </w:rPr>
        <w:t xml:space="preserve">які використовуються на стадії зберігання продуктів </w:t>
      </w:r>
      <w:r w:rsidRPr="00CF3DB6">
        <w:rPr>
          <w:rFonts w:ascii="Times New Roman" w:hAnsi="Times New Roman" w:cs="Times New Roman"/>
          <w:kern w:val="3"/>
        </w:rPr>
        <w:lastRenderedPageBreak/>
        <w:t>харчування,</w:t>
      </w:r>
      <w:r w:rsidRPr="00CF3DB6">
        <w:rPr>
          <w:rFonts w:ascii="Times New Roman" w:hAnsi="Times New Roman" w:cs="Times New Roman"/>
        </w:rPr>
        <w:t xml:space="preserve"> з посиланням на особистий реєстраційний номер у Державному реєстрі </w:t>
      </w:r>
      <w:proofErr w:type="spellStart"/>
      <w:r w:rsidRPr="00CF3DB6">
        <w:rPr>
          <w:rFonts w:ascii="Times New Roman" w:hAnsi="Times New Roman" w:cs="Times New Roman"/>
        </w:rPr>
        <w:t>потужностей</w:t>
      </w:r>
      <w:proofErr w:type="spellEnd"/>
      <w:r w:rsidRPr="00CF3DB6">
        <w:rPr>
          <w:rFonts w:ascii="Times New Roman" w:hAnsi="Times New Roman" w:cs="Times New Roman"/>
        </w:rPr>
        <w:t xml:space="preserve"> операторів ринку із додаванням копії документа, що підтверджує державну реєстрація </w:t>
      </w:r>
      <w:proofErr w:type="spellStart"/>
      <w:r w:rsidRPr="00CF3DB6">
        <w:rPr>
          <w:rFonts w:ascii="Times New Roman" w:hAnsi="Times New Roman" w:cs="Times New Roman"/>
        </w:rPr>
        <w:t>потужностей</w:t>
      </w:r>
      <w:proofErr w:type="spellEnd"/>
      <w:r w:rsidRPr="00CF3DB6">
        <w:rPr>
          <w:rFonts w:ascii="Times New Roman" w:hAnsi="Times New Roman" w:cs="Times New Roman"/>
        </w:rPr>
        <w:t xml:space="preserve"> компетентним органом. Адреса реєстрації </w:t>
      </w:r>
      <w:proofErr w:type="spellStart"/>
      <w:r w:rsidRPr="00CF3DB6">
        <w:rPr>
          <w:rFonts w:ascii="Times New Roman" w:hAnsi="Times New Roman" w:cs="Times New Roman"/>
        </w:rPr>
        <w:t>потужностей</w:t>
      </w:r>
      <w:proofErr w:type="spellEnd"/>
      <w:r w:rsidRPr="00CF3DB6">
        <w:rPr>
          <w:rFonts w:ascii="Times New Roman" w:hAnsi="Times New Roman" w:cs="Times New Roman"/>
        </w:rPr>
        <w:t xml:space="preserve"> Учасника повинна відповідати адресі, яка вказується у інформації про наявну матеріально-технічну базу. </w:t>
      </w:r>
    </w:p>
    <w:p w14:paraId="4B591746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 xml:space="preserve">Якщо Учасник є виробником запропонованої продукції та здійснює свою діяльність на підставі експлуатаційного дозволу, у такому випадку Учасник надає копію експлуатаційного дозволу з посиланням на особистий реєстраційний номер. </w:t>
      </w:r>
    </w:p>
    <w:p w14:paraId="33DEABC0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1.2</w:t>
      </w:r>
      <w:r w:rsidRPr="00CF3DB6">
        <w:rPr>
          <w:rFonts w:ascii="Times New Roman" w:hAnsi="Times New Roman" w:cs="Times New Roman"/>
        </w:rPr>
        <w:t xml:space="preserve"> У таблиці 2 «Інформація про наявність обладнання» Учасник повинен зазначити наявність основного обладнання, яке необхідне для поставки товару (транспортний засіб, тощо).</w:t>
      </w:r>
    </w:p>
    <w:p w14:paraId="006FBDFE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1.2.1.</w:t>
      </w:r>
      <w:r w:rsidRPr="00CF3DB6">
        <w:rPr>
          <w:rFonts w:ascii="Times New Roman" w:hAnsi="Times New Roman" w:cs="Times New Roman"/>
        </w:rPr>
        <w:t xml:space="preserve"> Учасник обов’язково у довідці повинен вказати наявність: </w:t>
      </w:r>
    </w:p>
    <w:p w14:paraId="59D87990" w14:textId="41E742A0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 xml:space="preserve">- не менше </w:t>
      </w:r>
      <w:r w:rsidRPr="00CF3DB6">
        <w:rPr>
          <w:rFonts w:ascii="Times New Roman" w:hAnsi="Times New Roman" w:cs="Times New Roman"/>
        </w:rPr>
        <w:t>1</w:t>
      </w:r>
      <w:r w:rsidRPr="00CF3DB6">
        <w:rPr>
          <w:rFonts w:ascii="Times New Roman" w:hAnsi="Times New Roman" w:cs="Times New Roman"/>
        </w:rPr>
        <w:t>-</w:t>
      </w:r>
      <w:r w:rsidRPr="00CF3DB6">
        <w:rPr>
          <w:rFonts w:ascii="Times New Roman" w:hAnsi="Times New Roman" w:cs="Times New Roman"/>
        </w:rPr>
        <w:t>го</w:t>
      </w:r>
      <w:r w:rsidRPr="00CF3DB6">
        <w:rPr>
          <w:rFonts w:ascii="Times New Roman" w:hAnsi="Times New Roman" w:cs="Times New Roman"/>
        </w:rPr>
        <w:t xml:space="preserve"> спеціалізован</w:t>
      </w:r>
      <w:r w:rsidRPr="00CF3DB6">
        <w:rPr>
          <w:rFonts w:ascii="Times New Roman" w:hAnsi="Times New Roman" w:cs="Times New Roman"/>
        </w:rPr>
        <w:t>ого</w:t>
      </w:r>
      <w:r w:rsidRPr="00CF3DB6">
        <w:rPr>
          <w:rFonts w:ascii="Times New Roman" w:hAnsi="Times New Roman" w:cs="Times New Roman"/>
        </w:rPr>
        <w:t xml:space="preserve"> транспортн</w:t>
      </w:r>
      <w:r w:rsidRPr="00CF3DB6">
        <w:rPr>
          <w:rFonts w:ascii="Times New Roman" w:hAnsi="Times New Roman" w:cs="Times New Roman"/>
        </w:rPr>
        <w:t>ого</w:t>
      </w:r>
      <w:r w:rsidRPr="00CF3DB6">
        <w:rPr>
          <w:rFonts w:ascii="Times New Roman" w:hAnsi="Times New Roman" w:cs="Times New Roman"/>
        </w:rPr>
        <w:t xml:space="preserve"> засоб</w:t>
      </w:r>
      <w:r w:rsidRPr="00CF3DB6">
        <w:rPr>
          <w:rFonts w:ascii="Times New Roman" w:hAnsi="Times New Roman" w:cs="Times New Roman"/>
        </w:rPr>
        <w:t>у</w:t>
      </w:r>
      <w:r w:rsidRPr="00CF3DB6">
        <w:rPr>
          <w:rFonts w:ascii="Times New Roman" w:hAnsi="Times New Roman" w:cs="Times New Roman"/>
        </w:rPr>
        <w:t>, як</w:t>
      </w:r>
      <w:r w:rsidRPr="00CF3DB6">
        <w:rPr>
          <w:rFonts w:ascii="Times New Roman" w:hAnsi="Times New Roman" w:cs="Times New Roman"/>
        </w:rPr>
        <w:t>им</w:t>
      </w:r>
      <w:r w:rsidRPr="00CF3DB6">
        <w:rPr>
          <w:rFonts w:ascii="Times New Roman" w:hAnsi="Times New Roman" w:cs="Times New Roman"/>
        </w:rPr>
        <w:t xml:space="preserve"> буд</w:t>
      </w:r>
      <w:r w:rsidRPr="00CF3DB6">
        <w:rPr>
          <w:rFonts w:ascii="Times New Roman" w:hAnsi="Times New Roman" w:cs="Times New Roman"/>
        </w:rPr>
        <w:t>е</w:t>
      </w:r>
      <w:r w:rsidRPr="00CF3DB6">
        <w:rPr>
          <w:rFonts w:ascii="Times New Roman" w:hAnsi="Times New Roman" w:cs="Times New Roman"/>
        </w:rPr>
        <w:t xml:space="preserve"> з</w:t>
      </w:r>
      <w:r w:rsidRPr="00CF3DB6">
        <w:rPr>
          <w:rFonts w:ascii="Times New Roman" w:hAnsi="Times New Roman" w:cs="Times New Roman"/>
        </w:rPr>
        <w:t>дійснюватися</w:t>
      </w:r>
      <w:r w:rsidRPr="00CF3DB6">
        <w:rPr>
          <w:rFonts w:ascii="Times New Roman" w:hAnsi="Times New Roman" w:cs="Times New Roman"/>
        </w:rPr>
        <w:t xml:space="preserve"> поставк</w:t>
      </w:r>
      <w:r w:rsidRPr="00CF3DB6">
        <w:rPr>
          <w:rFonts w:ascii="Times New Roman" w:hAnsi="Times New Roman" w:cs="Times New Roman"/>
        </w:rPr>
        <w:t>а</w:t>
      </w:r>
      <w:r w:rsidRPr="00CF3DB6">
        <w:rPr>
          <w:rFonts w:ascii="Times New Roman" w:hAnsi="Times New Roman" w:cs="Times New Roman"/>
        </w:rPr>
        <w:t xml:space="preserve"> товару</w:t>
      </w:r>
    </w:p>
    <w:p w14:paraId="60BC5D4E" w14:textId="5FF3BA8E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1.2.2.</w:t>
      </w:r>
      <w:r w:rsidRPr="00CF3DB6">
        <w:rPr>
          <w:rFonts w:ascii="Times New Roman" w:hAnsi="Times New Roman" w:cs="Times New Roman"/>
          <w:b/>
        </w:rPr>
        <w:t xml:space="preserve"> </w:t>
      </w:r>
      <w:r w:rsidRPr="00CF3DB6">
        <w:rPr>
          <w:rFonts w:ascii="Times New Roman" w:hAnsi="Times New Roman" w:cs="Times New Roman"/>
        </w:rPr>
        <w:t>В підтвердження інформації, зазначеної в довідці про наявність обладнання, Учасник надає посвідчені, відповідно до умов тендерної документації, копії документів, що підтверджує право власності на обладнання (свідоцтво про реєстрацію ТЗ/ технічні паспорта).</w:t>
      </w:r>
    </w:p>
    <w:p w14:paraId="35547664" w14:textId="2448CFE6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1.2.3.</w:t>
      </w:r>
      <w:r w:rsidRPr="00CF3DB6">
        <w:rPr>
          <w:rFonts w:ascii="Times New Roman" w:hAnsi="Times New Roman" w:cs="Times New Roman"/>
          <w:b/>
        </w:rPr>
        <w:t xml:space="preserve"> </w:t>
      </w:r>
      <w:r w:rsidRPr="00CF3DB6">
        <w:rPr>
          <w:rFonts w:ascii="Times New Roman" w:hAnsi="Times New Roman" w:cs="Times New Roman"/>
        </w:rPr>
        <w:t>Якщо обладнання не є власністю Учасника, а залучене, то Учасником на все, вказане у довідці обладнання (транспортні засоби, тощо), додатково подається:</w:t>
      </w:r>
    </w:p>
    <w:p w14:paraId="044EBA3E" w14:textId="77777777" w:rsidR="00CF3DB6" w:rsidRPr="00CF3DB6" w:rsidRDefault="00CF3DB6" w:rsidP="00CF3DB6">
      <w:pPr>
        <w:pStyle w:val="a5"/>
        <w:numPr>
          <w:ilvl w:val="0"/>
          <w:numId w:val="2"/>
        </w:numPr>
        <w:autoSpaceDE w:val="0"/>
        <w:ind w:left="0" w:firstLine="567"/>
        <w:jc w:val="both"/>
        <w:rPr>
          <w:sz w:val="22"/>
          <w:szCs w:val="22"/>
        </w:rPr>
      </w:pPr>
      <w:r w:rsidRPr="00CF3DB6">
        <w:rPr>
          <w:sz w:val="22"/>
          <w:szCs w:val="22"/>
        </w:rPr>
        <w:t>посвідчені відповідно до умов тендерної документації копії договорів дійсних та чинних, протягом всього строку* виконання договору про закупівлю: оренди (лізингу), суборенди, послуг (перевезення) та ін. (*</w:t>
      </w:r>
      <w:r w:rsidRPr="00CF3DB6">
        <w:rPr>
          <w:i/>
          <w:iCs/>
          <w:sz w:val="22"/>
          <w:szCs w:val="22"/>
        </w:rPr>
        <w:t xml:space="preserve">договори, що посвідчують право користування: оренди, суборенди, </w:t>
      </w:r>
      <w:r w:rsidRPr="00CF3DB6">
        <w:rPr>
          <w:i/>
          <w:sz w:val="22"/>
          <w:szCs w:val="22"/>
        </w:rPr>
        <w:t>послуг (перевезення)</w:t>
      </w:r>
      <w:r w:rsidRPr="00CF3DB6">
        <w:rPr>
          <w:i/>
          <w:iCs/>
          <w:sz w:val="22"/>
          <w:szCs w:val="22"/>
        </w:rPr>
        <w:t xml:space="preserve"> та ін., крім лізингу, на все обладнання, вказане Учасником у складі тендерної пропозиції, мають бути укладені на строк, що дорівнює або перевищує строк виконання договору про закупівлю, або містити умови про можливість його пролонгації, у разі якщо його строк менше строку договору про закупівлю, на строк поставки товару</w:t>
      </w:r>
      <w:r w:rsidRPr="00CF3DB6">
        <w:rPr>
          <w:sz w:val="22"/>
          <w:szCs w:val="22"/>
        </w:rPr>
        <w:t>);</w:t>
      </w:r>
    </w:p>
    <w:p w14:paraId="5B4B7CD1" w14:textId="77777777" w:rsidR="00CF3DB6" w:rsidRPr="00CF3DB6" w:rsidRDefault="00CF3DB6" w:rsidP="00CF3DB6">
      <w:pPr>
        <w:pStyle w:val="a5"/>
        <w:numPr>
          <w:ilvl w:val="0"/>
          <w:numId w:val="2"/>
        </w:numPr>
        <w:autoSpaceDE w:val="0"/>
        <w:ind w:left="0" w:firstLine="567"/>
        <w:jc w:val="both"/>
        <w:rPr>
          <w:sz w:val="22"/>
          <w:szCs w:val="22"/>
        </w:rPr>
      </w:pPr>
      <w:r w:rsidRPr="00CF3DB6">
        <w:rPr>
          <w:sz w:val="22"/>
          <w:szCs w:val="22"/>
        </w:rPr>
        <w:t>посвідчені відповідно до умов тендерної документації акт(и) приймання-передачі Учаснику (або інший(і) документ(и), який(і) підтверджує(</w:t>
      </w:r>
      <w:proofErr w:type="spellStart"/>
      <w:r w:rsidRPr="00CF3DB6">
        <w:rPr>
          <w:sz w:val="22"/>
          <w:szCs w:val="22"/>
        </w:rPr>
        <w:t>ють</w:t>
      </w:r>
      <w:proofErr w:type="spellEnd"/>
      <w:r w:rsidRPr="00CF3DB6">
        <w:rPr>
          <w:sz w:val="22"/>
          <w:szCs w:val="22"/>
        </w:rPr>
        <w:t>) факт отримання Учасником) таких транспортних засобів або іншого обладнання до договорів (у разі, коли вимогами чинного законодавства України та/або умовами зазначених договорів передбачено їх складання);</w:t>
      </w:r>
    </w:p>
    <w:p w14:paraId="0AD6D7C5" w14:textId="64460114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</w:rPr>
      </w:pPr>
      <w:r w:rsidRPr="00CF3DB6">
        <w:rPr>
          <w:rFonts w:ascii="Times New Roman" w:hAnsi="Times New Roman" w:cs="Times New Roman"/>
          <w:b/>
        </w:rPr>
        <w:t>1.3.</w:t>
      </w:r>
      <w:r w:rsidRPr="00CF3DB6">
        <w:rPr>
          <w:rFonts w:ascii="Times New Roman" w:hAnsi="Times New Roman" w:cs="Times New Roman"/>
        </w:rPr>
        <w:t xml:space="preserve"> На підтвердження дотримання вимог ст. 44 Закону України «Про основні принципи та вимоги до безпечності та якості харчових продуктів» №771/97-ВР Учасник надає у складі тендерної пропозиції завірену копію або оригінал договору щодо надання послуг з  дезінфекції транспортного засобу, який має бути чинним протягом усього строку поставки товару, що є предметом закупівлі, який укладено Учасником або перевізником. Також Учасником надається у складі тендерної пропозиції копія Акту про проведення дезінфекції транспортного засобу, яка проведена у строк що не перевищує 20 календарних днів відносно кінцевої дати подання тендерних пропозицій</w:t>
      </w:r>
    </w:p>
    <w:p w14:paraId="6F20602E" w14:textId="77777777" w:rsidR="00CF3DB6" w:rsidRPr="00CF3DB6" w:rsidRDefault="00CF3DB6" w:rsidP="00CF3DB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</w:rPr>
      </w:pPr>
    </w:p>
    <w:p w14:paraId="4816A6B8" w14:textId="77777777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>ІІ. Кваліфікаційний критерій «Наявність в учасника процедури закупівлі працівників відповідної кваліфікації, які мають необхідні знання та досвід»</w:t>
      </w:r>
    </w:p>
    <w:p w14:paraId="2806AACD" w14:textId="77777777" w:rsidR="00CF3DB6" w:rsidRPr="00CF3DB6" w:rsidRDefault="00CF3DB6" w:rsidP="00CF3DB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b/>
        </w:rPr>
      </w:pPr>
      <w:r w:rsidRPr="00CF3DB6">
        <w:rPr>
          <w:rFonts w:ascii="Times New Roman" w:hAnsi="Times New Roman" w:cs="Times New Roman"/>
          <w:b/>
        </w:rPr>
        <w:t>2.</w:t>
      </w:r>
      <w:r w:rsidRPr="00CF3DB6">
        <w:rPr>
          <w:rFonts w:ascii="Times New Roman" w:hAnsi="Times New Roman" w:cs="Times New Roman"/>
          <w:bCs/>
        </w:rPr>
        <w:t xml:space="preserve"> Учасник у складі тендерної пропозиції надає довідку, що підтверджує наявність в учасника процедури закупівлі працівника (-</w:t>
      </w:r>
      <w:proofErr w:type="spellStart"/>
      <w:r w:rsidRPr="00CF3DB6">
        <w:rPr>
          <w:rFonts w:ascii="Times New Roman" w:hAnsi="Times New Roman" w:cs="Times New Roman"/>
          <w:bCs/>
        </w:rPr>
        <w:t>ів</w:t>
      </w:r>
      <w:proofErr w:type="spellEnd"/>
      <w:r w:rsidRPr="00CF3DB6">
        <w:rPr>
          <w:rFonts w:ascii="Times New Roman" w:hAnsi="Times New Roman" w:cs="Times New Roman"/>
          <w:bCs/>
        </w:rPr>
        <w:t>) відповідної кваліфікації, згідно Форми №2 цього Додатку до тендерної документації.</w:t>
      </w:r>
    </w:p>
    <w:p w14:paraId="22D338AA" w14:textId="77777777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</w:rPr>
      </w:pPr>
    </w:p>
    <w:p w14:paraId="1C31A275" w14:textId="77777777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i/>
        </w:rPr>
      </w:pPr>
      <w:r w:rsidRPr="00CF3DB6">
        <w:rPr>
          <w:rFonts w:ascii="Times New Roman" w:hAnsi="Times New Roman" w:cs="Times New Roman"/>
          <w:b/>
          <w:i/>
        </w:rPr>
        <w:t>Форма № 2.</w:t>
      </w:r>
    </w:p>
    <w:p w14:paraId="37322E08" w14:textId="77777777" w:rsidR="00CF3DB6" w:rsidRPr="00CF3DB6" w:rsidRDefault="00CF3DB6" w:rsidP="00CF3DB6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 xml:space="preserve">Довідка, </w:t>
      </w:r>
    </w:p>
    <w:p w14:paraId="1B1CC658" w14:textId="77777777" w:rsidR="00CF3DB6" w:rsidRPr="00CF3DB6" w:rsidRDefault="00CF3DB6" w:rsidP="00CF3DB6">
      <w:pPr>
        <w:spacing w:after="0" w:line="240" w:lineRule="auto"/>
        <w:ind w:right="2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 xml:space="preserve">що підтверджує наявність в учасника процедури закупівлі </w:t>
      </w:r>
      <w:r w:rsidRPr="00CF3DB6">
        <w:rPr>
          <w:rFonts w:ascii="Times New Roman" w:hAnsi="Times New Roman" w:cs="Times New Roman"/>
          <w:b/>
          <w:iCs/>
          <w:sz w:val="24"/>
          <w:szCs w:val="24"/>
        </w:rPr>
        <w:t>працівника (-</w:t>
      </w:r>
      <w:proofErr w:type="spellStart"/>
      <w:r w:rsidRPr="00CF3DB6">
        <w:rPr>
          <w:rFonts w:ascii="Times New Roman" w:hAnsi="Times New Roman" w:cs="Times New Roman"/>
          <w:b/>
          <w:iCs/>
          <w:sz w:val="24"/>
          <w:szCs w:val="24"/>
        </w:rPr>
        <w:t>ів</w:t>
      </w:r>
      <w:proofErr w:type="spellEnd"/>
      <w:r w:rsidRPr="00CF3DB6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Pr="00CF3DB6">
        <w:rPr>
          <w:rFonts w:ascii="Times New Roman" w:hAnsi="Times New Roman" w:cs="Times New Roman"/>
          <w:b/>
          <w:sz w:val="24"/>
          <w:szCs w:val="24"/>
        </w:rPr>
        <w:t>відповідної кваліфікації</w:t>
      </w:r>
    </w:p>
    <w:tbl>
      <w:tblPr>
        <w:tblW w:w="1054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260"/>
        <w:gridCol w:w="3119"/>
        <w:gridCol w:w="3402"/>
      </w:tblGrid>
      <w:tr w:rsidR="00CF3DB6" w:rsidRPr="00CF3DB6" w14:paraId="05FF0F6B" w14:textId="77777777" w:rsidTr="00C60844">
        <w:trPr>
          <w:trHeight w:val="2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1E4DA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5298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Посада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E4B10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П.І.Б.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8758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</w:rPr>
              <w:t>Підстава залучення (номер та дата документу)</w:t>
            </w:r>
          </w:p>
        </w:tc>
      </w:tr>
      <w:tr w:rsidR="00CF3DB6" w:rsidRPr="00CF3DB6" w14:paraId="14B96B61" w14:textId="77777777" w:rsidTr="00C60844">
        <w:trPr>
          <w:trHeight w:val="2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F242F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b/>
                <w:bCs/>
                <w:caps/>
                <w:bdr w:val="ni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BEE45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b/>
                <w:bCs/>
                <w:caps/>
                <w:bdr w:val="nil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0CD0C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b/>
                <w:bCs/>
                <w:caps/>
                <w:bdr w:val="ni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0221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  <w:r w:rsidRPr="00CF3DB6">
              <w:rPr>
                <w:rFonts w:ascii="Times New Roman" w:eastAsia="Arial Unicode MS" w:hAnsi="Times New Roman" w:cs="Times New Roman"/>
                <w:b/>
                <w:bCs/>
                <w:caps/>
                <w:bdr w:val="nil"/>
              </w:rPr>
              <w:t>4</w:t>
            </w:r>
          </w:p>
        </w:tc>
      </w:tr>
      <w:tr w:rsidR="00CF3DB6" w:rsidRPr="00CF3DB6" w14:paraId="407A53C3" w14:textId="77777777" w:rsidTr="00C60844">
        <w:trPr>
          <w:trHeight w:val="27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3557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020ED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BE12A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9E386" w14:textId="77777777" w:rsidR="00CF3DB6" w:rsidRPr="00CF3DB6" w:rsidRDefault="00CF3DB6" w:rsidP="00CF3D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</w:tbl>
    <w:p w14:paraId="2FEC2FA4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EC6B37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 xml:space="preserve">Спосіб документального підтвердження відповідності Учасника кваліфікаційному критерію «Наявність в учасника процедури закупівлі працівників відповідної кваліфікації, які мають необхідні знання та досвід» </w:t>
      </w:r>
    </w:p>
    <w:p w14:paraId="12D9DF25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 xml:space="preserve">2.1. </w:t>
      </w:r>
      <w:r w:rsidRPr="00CF3DB6">
        <w:rPr>
          <w:rFonts w:ascii="Times New Roman" w:hAnsi="Times New Roman" w:cs="Times New Roman"/>
        </w:rPr>
        <w:t xml:space="preserve">Учасник повинен підтвердити залучення до поставки товару наступних ключових </w:t>
      </w:r>
      <w:r w:rsidRPr="00CF3DB6">
        <w:rPr>
          <w:rFonts w:ascii="Times New Roman" w:hAnsi="Times New Roman" w:cs="Times New Roman"/>
          <w:iCs/>
        </w:rPr>
        <w:t>працівників відповідної кваліфікації, які мають необхідні знання та досвід</w:t>
      </w:r>
      <w:r w:rsidRPr="00CF3DB6">
        <w:rPr>
          <w:rFonts w:ascii="Times New Roman" w:hAnsi="Times New Roman" w:cs="Times New Roman"/>
        </w:rPr>
        <w:t xml:space="preserve">, а саме: </w:t>
      </w:r>
    </w:p>
    <w:p w14:paraId="4B5250D4" w14:textId="2F50A2FE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CF3DB6">
        <w:rPr>
          <w:rFonts w:ascii="Times New Roman" w:hAnsi="Times New Roman" w:cs="Times New Roman"/>
          <w:i/>
          <w:iCs/>
        </w:rPr>
        <w:t xml:space="preserve">- не менше 1-го експедитора або </w:t>
      </w:r>
      <w:r>
        <w:rPr>
          <w:rFonts w:ascii="Times New Roman" w:hAnsi="Times New Roman" w:cs="Times New Roman"/>
          <w:i/>
          <w:iCs/>
        </w:rPr>
        <w:t>водія</w:t>
      </w:r>
      <w:r w:rsidRPr="00CF3DB6">
        <w:rPr>
          <w:rFonts w:ascii="Times New Roman" w:hAnsi="Times New Roman" w:cs="Times New Roman"/>
          <w:i/>
          <w:iCs/>
        </w:rPr>
        <w:t>, або особи, яка займає аналогічну посаду</w:t>
      </w:r>
    </w:p>
    <w:p w14:paraId="32261DA1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b/>
          <w:iCs/>
        </w:rPr>
        <w:lastRenderedPageBreak/>
        <w:t>2.1.1.</w:t>
      </w:r>
      <w:r w:rsidRPr="00CF3DB6">
        <w:rPr>
          <w:rFonts w:ascii="Times New Roman" w:hAnsi="Times New Roman" w:cs="Times New Roman"/>
          <w:iCs/>
        </w:rPr>
        <w:t xml:space="preserve"> Для документального підтвердження наявності трудових/цивільно - правових відносин із працівниками або </w:t>
      </w:r>
      <w:r w:rsidRPr="00CF3DB6">
        <w:rPr>
          <w:rFonts w:ascii="Times New Roman" w:hAnsi="Times New Roman" w:cs="Times New Roman"/>
          <w:lang w:eastAsia="ru-RU"/>
        </w:rPr>
        <w:t>залучення Учасником працівників на підставі договору послуг/перевезення, учасник у складі тендерної пропозиції подає:</w:t>
      </w:r>
    </w:p>
    <w:p w14:paraId="7B4B758A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b/>
          <w:lang w:eastAsia="ru-RU"/>
        </w:rPr>
        <w:t>2.1.2.</w:t>
      </w:r>
      <w:r w:rsidRPr="00CF3DB6">
        <w:rPr>
          <w:rFonts w:ascii="Times New Roman" w:hAnsi="Times New Roman" w:cs="Times New Roman"/>
          <w:lang w:eastAsia="ru-RU"/>
        </w:rPr>
        <w:t xml:space="preserve"> Для підтвердження наявності трудових відносин із власними працівниками, які зазначені у довідці, що підтверджує наявність в учасника процедури закупівлі працівників учасник подає:</w:t>
      </w:r>
    </w:p>
    <w:p w14:paraId="18E916FC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lang w:eastAsia="ru-RU"/>
        </w:rPr>
        <w:t xml:space="preserve">А) для працівника за основним місцем роботи: </w:t>
      </w:r>
    </w:p>
    <w:p w14:paraId="41239218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lang w:eastAsia="ru-RU"/>
        </w:rPr>
        <w:t>- копія наказу про прийняття на роботу такого працівника;</w:t>
      </w:r>
    </w:p>
    <w:p w14:paraId="0CA886AD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lang w:eastAsia="ru-RU"/>
        </w:rPr>
        <w:t xml:space="preserve">- </w:t>
      </w:r>
      <w:r w:rsidRPr="00CF3DB6">
        <w:rPr>
          <w:rFonts w:ascii="Times New Roman" w:hAnsi="Times New Roman" w:cs="Times New Roman"/>
        </w:rPr>
        <w:t>повідомлення про прийняття працівника на роботу/укладення контракту та квитанцію від контролюючого органу про прийняття такого повідомлення</w:t>
      </w:r>
    </w:p>
    <w:p w14:paraId="38435A2A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lang w:eastAsia="ru-RU"/>
        </w:rPr>
        <w:t>Б) для працівника за не основним місцем роботи:</w:t>
      </w:r>
    </w:p>
    <w:p w14:paraId="0AE6C365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lang w:eastAsia="ru-RU"/>
        </w:rPr>
        <w:t>- копії наказів про прийняття на роботу таких працівників за сумісництвом.</w:t>
      </w:r>
    </w:p>
    <w:p w14:paraId="51E2ADC4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lang w:eastAsia="ru-RU"/>
        </w:rPr>
        <w:t xml:space="preserve">- </w:t>
      </w:r>
      <w:r w:rsidRPr="00CF3DB6">
        <w:rPr>
          <w:rFonts w:ascii="Times New Roman" w:hAnsi="Times New Roman" w:cs="Times New Roman"/>
        </w:rPr>
        <w:t>повідомлення про прийняття працівника на роботу/укладення контракту за основним місцем роботи та квитанцію від контролюючого органу про прийняття такого повідомлення</w:t>
      </w:r>
    </w:p>
    <w:p w14:paraId="00311B43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lang w:eastAsia="ru-RU"/>
        </w:rPr>
        <w:t>В) для учасників процедури закупівлі - фізичних осіб – підприємців, які виконують вказані у довідці обов’язки:</w:t>
      </w:r>
    </w:p>
    <w:p w14:paraId="76EF91C2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lang w:eastAsia="ru-RU"/>
        </w:rPr>
        <w:t>- виписка або витяг з Єдиний державний реєстр юридичних осіб, фізичних осіб-підприємців та громадських формувань фізичної особи – підприємця (учасник процедури закупівлі)</w:t>
      </w:r>
    </w:p>
    <w:p w14:paraId="5FB7B710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b/>
          <w:lang w:eastAsia="ru-RU"/>
        </w:rPr>
        <w:t>2.1.3.</w:t>
      </w:r>
      <w:r w:rsidRPr="00CF3DB6">
        <w:rPr>
          <w:rFonts w:ascii="Times New Roman" w:hAnsi="Times New Roman" w:cs="Times New Roman"/>
          <w:lang w:eastAsia="ru-RU"/>
        </w:rPr>
        <w:t xml:space="preserve"> Для підтвердження наявності цивільно - правових відносин із особою, яка зазначена у довідці, що підтверджує наявність в учасника процедури закупівлі працівників учасник подає копії цивільно – правової угоди, яка укладена на період поставки товару за даною процедурою </w:t>
      </w:r>
      <w:proofErr w:type="spellStart"/>
      <w:r w:rsidRPr="00CF3DB6">
        <w:rPr>
          <w:rFonts w:ascii="Times New Roman" w:hAnsi="Times New Roman" w:cs="Times New Roman"/>
          <w:lang w:eastAsia="ru-RU"/>
        </w:rPr>
        <w:t>закупівель</w:t>
      </w:r>
      <w:proofErr w:type="spellEnd"/>
      <w:r w:rsidRPr="00CF3DB6">
        <w:rPr>
          <w:rFonts w:ascii="Times New Roman" w:hAnsi="Times New Roman" w:cs="Times New Roman"/>
          <w:lang w:eastAsia="ru-RU"/>
        </w:rPr>
        <w:t xml:space="preserve">. Також у складі пропозиції подається </w:t>
      </w:r>
      <w:r w:rsidRPr="00CF3DB6">
        <w:rPr>
          <w:rFonts w:ascii="Times New Roman" w:hAnsi="Times New Roman" w:cs="Times New Roman"/>
        </w:rPr>
        <w:t>повідомлення про прийняття працівника на роботу/укладення контракту Учасником та квитанцію від контролюючого органу про прийняття такого повідомлення.</w:t>
      </w:r>
    </w:p>
    <w:p w14:paraId="25F6C525" w14:textId="77777777" w:rsid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b/>
          <w:lang w:eastAsia="ru-RU"/>
        </w:rPr>
        <w:t>2.1.4.</w:t>
      </w:r>
      <w:r w:rsidRPr="00CF3DB6">
        <w:rPr>
          <w:rFonts w:ascii="Times New Roman" w:hAnsi="Times New Roman" w:cs="Times New Roman"/>
          <w:lang w:eastAsia="ru-RU"/>
        </w:rPr>
        <w:t xml:space="preserve"> Для підтвердження залучення Учасником працівника на підставі договору послуг/перевезення транспортними засобами із водієм, Учасник у складі тендерної пропозиції надає </w:t>
      </w:r>
      <w:r w:rsidRPr="00CF3DB6">
        <w:rPr>
          <w:rFonts w:ascii="Times New Roman" w:hAnsi="Times New Roman" w:cs="Times New Roman"/>
        </w:rPr>
        <w:t xml:space="preserve">повідомлення про прийняття працівника на роботу </w:t>
      </w:r>
      <w:r w:rsidRPr="00CF3DB6">
        <w:rPr>
          <w:rFonts w:ascii="Times New Roman" w:hAnsi="Times New Roman" w:cs="Times New Roman"/>
          <w:lang w:eastAsia="ru-RU"/>
        </w:rPr>
        <w:t>надавачем послуг/перевізником</w:t>
      </w:r>
      <w:r w:rsidRPr="00CF3DB6">
        <w:rPr>
          <w:rFonts w:ascii="Times New Roman" w:hAnsi="Times New Roman" w:cs="Times New Roman"/>
        </w:rPr>
        <w:t>, яке сформоване згідно постанови КМУ №413 від 17.06.2015 та квитанцію від контролюючого органу про прийняття такого повідомлення</w:t>
      </w:r>
      <w:r w:rsidRPr="00CF3DB6">
        <w:rPr>
          <w:rFonts w:ascii="Times New Roman" w:hAnsi="Times New Roman" w:cs="Times New Roman"/>
          <w:lang w:eastAsia="ru-RU"/>
        </w:rPr>
        <w:t>. Якщо водієм буде виступати безпосередньо фізична особа – підприємець, із якою укладено договір послуг/перевезення, у складі пропозиції надається виписка або витяг з ЄДР такої фізичної особи – підприємця.</w:t>
      </w:r>
    </w:p>
    <w:p w14:paraId="1D281048" w14:textId="322F77C4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CF3DB6">
        <w:rPr>
          <w:rFonts w:ascii="Times New Roman" w:hAnsi="Times New Roman" w:cs="Times New Roman"/>
          <w:b/>
          <w:bCs/>
          <w:lang w:eastAsia="ru-RU"/>
        </w:rPr>
        <w:t>2.2.</w:t>
      </w:r>
      <w:r w:rsidRPr="00CF3DB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color w:val="000000"/>
        </w:rPr>
        <w:t>У</w:t>
      </w:r>
      <w:r w:rsidRPr="00CF3DB6">
        <w:rPr>
          <w:rFonts w:ascii="Times New Roman" w:hAnsi="Times New Roman"/>
          <w:color w:val="000000"/>
        </w:rPr>
        <w:t xml:space="preserve"> складі тендерної пропозиції надає</w:t>
      </w:r>
      <w:r>
        <w:rPr>
          <w:rFonts w:ascii="Times New Roman" w:hAnsi="Times New Roman"/>
          <w:color w:val="000000"/>
        </w:rPr>
        <w:t>ться</w:t>
      </w:r>
      <w:r w:rsidRPr="00CF3DB6">
        <w:rPr>
          <w:rFonts w:ascii="Times New Roman" w:hAnsi="Times New Roman"/>
          <w:color w:val="000000"/>
        </w:rPr>
        <w:t xml:space="preserve"> оригінал або належним чином завірен</w:t>
      </w:r>
      <w:r>
        <w:rPr>
          <w:rFonts w:ascii="Times New Roman" w:hAnsi="Times New Roman"/>
          <w:color w:val="000000"/>
        </w:rPr>
        <w:t>а</w:t>
      </w:r>
      <w:r w:rsidRPr="00CF3DB6">
        <w:rPr>
          <w:rFonts w:ascii="Times New Roman" w:hAnsi="Times New Roman"/>
          <w:color w:val="000000"/>
        </w:rPr>
        <w:t xml:space="preserve"> медичн</w:t>
      </w:r>
      <w:r>
        <w:rPr>
          <w:rFonts w:ascii="Times New Roman" w:hAnsi="Times New Roman"/>
          <w:color w:val="000000"/>
        </w:rPr>
        <w:t>а</w:t>
      </w:r>
      <w:r w:rsidRPr="00CF3DB6">
        <w:rPr>
          <w:rFonts w:ascii="Times New Roman" w:hAnsi="Times New Roman"/>
          <w:color w:val="000000"/>
        </w:rPr>
        <w:t xml:space="preserve"> книжк</w:t>
      </w:r>
      <w:r>
        <w:rPr>
          <w:rFonts w:ascii="Times New Roman" w:hAnsi="Times New Roman"/>
          <w:color w:val="000000"/>
        </w:rPr>
        <w:t>а</w:t>
      </w:r>
      <w:r w:rsidRPr="00CF3DB6">
        <w:rPr>
          <w:rFonts w:ascii="Times New Roman" w:hAnsi="Times New Roman"/>
          <w:color w:val="000000"/>
        </w:rPr>
        <w:t xml:space="preserve"> експедитора або водія, або особи, яка займає аналогічну посаду, як</w:t>
      </w:r>
      <w:r>
        <w:rPr>
          <w:rFonts w:ascii="Times New Roman" w:hAnsi="Times New Roman"/>
          <w:color w:val="000000"/>
        </w:rPr>
        <w:t>а</w:t>
      </w:r>
      <w:r w:rsidRPr="00CF3DB6">
        <w:rPr>
          <w:rFonts w:ascii="Times New Roman" w:hAnsi="Times New Roman"/>
          <w:color w:val="000000"/>
        </w:rPr>
        <w:t xml:space="preserve"> буд</w:t>
      </w:r>
      <w:r>
        <w:rPr>
          <w:rFonts w:ascii="Times New Roman" w:hAnsi="Times New Roman"/>
          <w:color w:val="000000"/>
        </w:rPr>
        <w:t>е</w:t>
      </w:r>
      <w:r w:rsidRPr="00CF3DB6">
        <w:rPr>
          <w:rFonts w:ascii="Times New Roman" w:hAnsi="Times New Roman"/>
          <w:color w:val="000000"/>
        </w:rPr>
        <w:t xml:space="preserve"> безпосередньо залучен</w:t>
      </w:r>
      <w:r>
        <w:rPr>
          <w:rFonts w:ascii="Times New Roman" w:hAnsi="Times New Roman"/>
          <w:color w:val="000000"/>
        </w:rPr>
        <w:t>а</w:t>
      </w:r>
      <w:r w:rsidRPr="00CF3DB6">
        <w:rPr>
          <w:rFonts w:ascii="Times New Roman" w:hAnsi="Times New Roman"/>
          <w:color w:val="000000"/>
        </w:rPr>
        <w:t xml:space="preserve"> до поставки товару, </w:t>
      </w:r>
      <w:r>
        <w:rPr>
          <w:rFonts w:ascii="Times New Roman" w:hAnsi="Times New Roman"/>
          <w:color w:val="000000"/>
        </w:rPr>
        <w:t xml:space="preserve">яка </w:t>
      </w:r>
      <w:r w:rsidRPr="00CF3DB6">
        <w:rPr>
          <w:rFonts w:ascii="Times New Roman" w:hAnsi="Times New Roman"/>
          <w:color w:val="000000"/>
        </w:rPr>
        <w:t>чинн</w:t>
      </w:r>
      <w:r>
        <w:rPr>
          <w:rFonts w:ascii="Times New Roman" w:hAnsi="Times New Roman"/>
          <w:color w:val="000000"/>
        </w:rPr>
        <w:t>а</w:t>
      </w:r>
      <w:r w:rsidRPr="00CF3DB6">
        <w:rPr>
          <w:rFonts w:ascii="Times New Roman" w:hAnsi="Times New Roman"/>
          <w:color w:val="000000"/>
        </w:rPr>
        <w:t xml:space="preserve"> на дату подання</w:t>
      </w:r>
      <w:r>
        <w:rPr>
          <w:rFonts w:ascii="Times New Roman" w:hAnsi="Times New Roman"/>
          <w:color w:val="000000"/>
        </w:rPr>
        <w:t xml:space="preserve"> її учасником.</w:t>
      </w:r>
    </w:p>
    <w:p w14:paraId="5431A9B2" w14:textId="77777777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</w:rPr>
      </w:pPr>
    </w:p>
    <w:p w14:paraId="1047FC84" w14:textId="77777777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>ІІІ. Кваліфікаційний критерій «Наявність документально підтвердженого досвіду виконання аналогічного (аналогічних) за предметом закупівлі договору (договорів)»</w:t>
      </w:r>
    </w:p>
    <w:p w14:paraId="34AF082E" w14:textId="77777777" w:rsidR="00CF3DB6" w:rsidRPr="00CF3DB6" w:rsidRDefault="00CF3DB6" w:rsidP="00CF3DB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</w:rPr>
        <w:t>3.</w:t>
      </w:r>
      <w:r w:rsidRPr="00CF3DB6">
        <w:rPr>
          <w:rFonts w:ascii="Times New Roman" w:hAnsi="Times New Roman" w:cs="Times New Roman"/>
          <w:bCs/>
        </w:rPr>
        <w:t xml:space="preserve"> Учасник у складі тендерної пропозиції надає довідку, що підтверджує наявність в учасника процедури закупівлі досвіду виконання аналогічного (аналогічних) за предметом закупівлі договору (договорів), згідно Форми №3 цього Додатку до тендерної документації.</w:t>
      </w:r>
    </w:p>
    <w:p w14:paraId="39D99757" w14:textId="77777777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i/>
        </w:rPr>
      </w:pPr>
    </w:p>
    <w:p w14:paraId="6B8FBB25" w14:textId="77777777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i/>
        </w:rPr>
      </w:pPr>
      <w:r w:rsidRPr="00CF3DB6">
        <w:rPr>
          <w:rFonts w:ascii="Times New Roman" w:hAnsi="Times New Roman" w:cs="Times New Roman"/>
          <w:b/>
          <w:i/>
        </w:rPr>
        <w:t>Форма № 3.</w:t>
      </w:r>
    </w:p>
    <w:p w14:paraId="040B72C8" w14:textId="77777777" w:rsidR="00CF3DB6" w:rsidRPr="00CF3DB6" w:rsidRDefault="00CF3DB6" w:rsidP="00CF3DB6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 xml:space="preserve">Довідка, </w:t>
      </w:r>
    </w:p>
    <w:p w14:paraId="463F0B58" w14:textId="77777777" w:rsidR="00CF3DB6" w:rsidRPr="00CF3DB6" w:rsidRDefault="00CF3DB6" w:rsidP="00CF3DB6">
      <w:pPr>
        <w:spacing w:after="0" w:line="240" w:lineRule="auto"/>
        <w:ind w:right="2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>що підтверджує наявність в учасника процедури закупівлі досвіду виконання аналогічного (аналогічних) за предметом закупівлі договору (договорів)</w:t>
      </w:r>
    </w:p>
    <w:tbl>
      <w:tblPr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652"/>
        <w:gridCol w:w="2977"/>
        <w:gridCol w:w="2132"/>
        <w:gridCol w:w="2126"/>
      </w:tblGrid>
      <w:tr w:rsidR="00CF3DB6" w:rsidRPr="00CF3DB6" w14:paraId="2F3A9461" w14:textId="77777777" w:rsidTr="00C60844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2FAA5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67751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Замовник,</w:t>
            </w:r>
          </w:p>
          <w:p w14:paraId="79CC1D23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місцезнаходження,</w:t>
            </w:r>
          </w:p>
          <w:p w14:paraId="2686C931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№ телефону,</w:t>
            </w:r>
          </w:p>
          <w:p w14:paraId="1BE131D9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код ЄДРПОУ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0B87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1. № договору</w:t>
            </w:r>
          </w:p>
          <w:p w14:paraId="65C10EA3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2. Дата укладання договору</w:t>
            </w:r>
          </w:p>
          <w:p w14:paraId="3A5B5FD4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3. Предмет договору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0EF9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1. Ціна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40D2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1. Результат поставки товарів (виконаний / виконується)</w:t>
            </w:r>
          </w:p>
        </w:tc>
      </w:tr>
      <w:tr w:rsidR="00CF3DB6" w:rsidRPr="00CF3DB6" w14:paraId="0625F262" w14:textId="77777777" w:rsidTr="00C60844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09C7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30E81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4467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FF94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BAA4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CF3DB6" w:rsidRPr="00CF3DB6" w14:paraId="6521E8C8" w14:textId="77777777" w:rsidTr="00C60844">
        <w:trPr>
          <w:trHeight w:val="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0540B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1DE8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7B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5FCC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DCF2D" w14:textId="77777777" w:rsidR="00CF3DB6" w:rsidRPr="00CF3DB6" w:rsidRDefault="00CF3DB6" w:rsidP="00CF3D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60EC2F2C" w14:textId="77777777" w:rsidR="00CF3DB6" w:rsidRPr="00CF3DB6" w:rsidRDefault="00CF3DB6" w:rsidP="00CF3DB6">
      <w:pPr>
        <w:spacing w:after="0" w:line="240" w:lineRule="auto"/>
        <w:rPr>
          <w:rFonts w:ascii="Times New Roman" w:hAnsi="Times New Roman" w:cs="Times New Roman"/>
          <w:i/>
        </w:rPr>
      </w:pPr>
    </w:p>
    <w:p w14:paraId="5FDAA81D" w14:textId="77777777" w:rsidR="00CF3DB6" w:rsidRP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 xml:space="preserve">Спосіб документального підтвердження відповідності Учасника кваліфікаційному критерію «Наявність документально підтвердженого досвіду виконання аналогічного (аналогічних) за предметом закупівлі договору (договорів)» </w:t>
      </w:r>
    </w:p>
    <w:p w14:paraId="62704769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CF3DB6">
        <w:rPr>
          <w:rFonts w:ascii="Times New Roman" w:hAnsi="Times New Roman" w:cs="Times New Roman"/>
          <w:b/>
        </w:rPr>
        <w:t xml:space="preserve">3.1. </w:t>
      </w:r>
      <w:r w:rsidRPr="00CF3DB6">
        <w:rPr>
          <w:rFonts w:ascii="Times New Roman" w:hAnsi="Times New Roman" w:cs="Times New Roman"/>
        </w:rPr>
        <w:t>У д</w:t>
      </w:r>
      <w:r w:rsidRPr="00CF3DB6">
        <w:rPr>
          <w:rFonts w:ascii="Times New Roman" w:hAnsi="Times New Roman" w:cs="Times New Roman"/>
          <w:iCs/>
        </w:rPr>
        <w:t>овідці, що підтверджує наявність в учасника процедури закупівлі досвіду виконання аналогічного (аналогічних) за предметом закупівлі договору (договорів)</w:t>
      </w:r>
      <w:r w:rsidRPr="00CF3DB6">
        <w:rPr>
          <w:rFonts w:ascii="Times New Roman" w:hAnsi="Times New Roman" w:cs="Times New Roman"/>
        </w:rPr>
        <w:t xml:space="preserve"> Учасник повинен зазначити наявність </w:t>
      </w:r>
      <w:r w:rsidRPr="00CF3DB6">
        <w:rPr>
          <w:rFonts w:ascii="Times New Roman" w:hAnsi="Times New Roman" w:cs="Times New Roman"/>
          <w:iCs/>
        </w:rPr>
        <w:t xml:space="preserve">досвіду виконання договору, який підтверджує наявність в учасника досвіду щодо поставки продукції, який </w:t>
      </w:r>
      <w:r w:rsidRPr="00CF3DB6">
        <w:rPr>
          <w:rFonts w:ascii="Times New Roman" w:hAnsi="Times New Roman" w:cs="Times New Roman"/>
          <w:iCs/>
        </w:rPr>
        <w:lastRenderedPageBreak/>
        <w:t>відноситься до того з самого класу ДК 021:2015 «Єдиний закупівельний словник», що є предметом закупівлі цих торгів.</w:t>
      </w:r>
    </w:p>
    <w:p w14:paraId="0870700C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</w:rPr>
      </w:pPr>
      <w:r w:rsidRPr="00CF3DB6">
        <w:rPr>
          <w:rFonts w:ascii="Times New Roman" w:hAnsi="Times New Roman" w:cs="Times New Roman"/>
          <w:b/>
        </w:rPr>
        <w:t>3.1.1</w:t>
      </w:r>
      <w:r w:rsidRPr="00CF3DB6">
        <w:rPr>
          <w:rFonts w:ascii="Times New Roman" w:hAnsi="Times New Roman" w:cs="Times New Roman"/>
        </w:rPr>
        <w:t xml:space="preserve"> Для підтвердження інформації, що зазначена у довідці, Учасник надає наступні документи:</w:t>
      </w:r>
    </w:p>
    <w:p w14:paraId="5C873B39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 xml:space="preserve">- </w:t>
      </w:r>
      <w:proofErr w:type="spellStart"/>
      <w:r w:rsidRPr="00CF3DB6">
        <w:rPr>
          <w:rFonts w:ascii="Times New Roman" w:hAnsi="Times New Roman" w:cs="Times New Roman"/>
        </w:rPr>
        <w:t>скан</w:t>
      </w:r>
      <w:proofErr w:type="spellEnd"/>
      <w:r w:rsidRPr="00CF3DB6">
        <w:rPr>
          <w:rFonts w:ascii="Times New Roman" w:hAnsi="Times New Roman" w:cs="Times New Roman"/>
        </w:rPr>
        <w:t>-копію у кольоровому вигляді з оригіналу або належно завіреної копії виконаного договору, що вказаний у довідці, включно зі всіма додатками/невід’ємними частинами до такого договору;</w:t>
      </w:r>
    </w:p>
    <w:p w14:paraId="4AF7E2C2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>- лист-відгук від Замовника де вказано номер, дата, предмет, суму укладеного аналогічного договору та суму фактичного виконання аналогічного договору, стан виконання договору, наявність зауважень.</w:t>
      </w:r>
    </w:p>
    <w:p w14:paraId="22C2F948" w14:textId="77777777" w:rsidR="00CF3DB6" w:rsidRPr="00CF3DB6" w:rsidRDefault="00CF3DB6" w:rsidP="00CF3DB6">
      <w:pPr>
        <w:spacing w:after="0" w:line="240" w:lineRule="auto"/>
        <w:rPr>
          <w:rFonts w:ascii="Times New Roman" w:hAnsi="Times New Roman" w:cs="Times New Roman"/>
        </w:rPr>
      </w:pPr>
    </w:p>
    <w:p w14:paraId="1007B7A6" w14:textId="77777777" w:rsidR="00CF3DB6" w:rsidRDefault="00CF3DB6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121044" w14:textId="1E6A3FF9" w:rsidR="00CF3DB6" w:rsidRPr="00CF3DB6" w:rsidRDefault="00CF3DB6" w:rsidP="00CF3DB6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3DB6">
        <w:rPr>
          <w:rFonts w:ascii="Times New Roman" w:hAnsi="Times New Roman" w:cs="Times New Roman"/>
          <w:b/>
          <w:sz w:val="28"/>
          <w:szCs w:val="28"/>
        </w:rPr>
        <w:t>. Кваліфікаційний критерій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F3DB6">
        <w:rPr>
          <w:rFonts w:ascii="Times New Roman" w:hAnsi="Times New Roman" w:cs="Times New Roman"/>
          <w:b/>
          <w:sz w:val="28"/>
          <w:szCs w:val="28"/>
        </w:rPr>
        <w:t>аявність фінансової спроможності, яка підтверджується фінансовою звітністю»</w:t>
      </w:r>
    </w:p>
    <w:p w14:paraId="3D06D29A" w14:textId="7916C135" w:rsidR="00CF3DB6" w:rsidRPr="00CF3DB6" w:rsidRDefault="00CF3DB6" w:rsidP="00CF3DB6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4.</w:t>
      </w:r>
      <w:r w:rsidRPr="00CF3DB6">
        <w:rPr>
          <w:rFonts w:ascii="Times New Roman" w:hAnsi="Times New Roman" w:cs="Times New Roman"/>
          <w:bCs/>
        </w:rPr>
        <w:t xml:space="preserve"> Учасник у складі тендерної пропозиції надає довідку, що підтверджує наявність в учасника процедури закупівлі </w:t>
      </w:r>
      <w:r w:rsidRPr="00CF3DB6">
        <w:rPr>
          <w:rFonts w:ascii="Times New Roman" w:hAnsi="Times New Roman" w:cs="Times New Roman"/>
        </w:rPr>
        <w:t>фінансової спроможності</w:t>
      </w:r>
      <w:r w:rsidRPr="00CF3DB6">
        <w:rPr>
          <w:rFonts w:ascii="Times New Roman" w:hAnsi="Times New Roman" w:cs="Times New Roman"/>
          <w:bCs/>
        </w:rPr>
        <w:t>, згідно Форми №</w:t>
      </w:r>
      <w:r>
        <w:rPr>
          <w:rFonts w:ascii="Times New Roman" w:hAnsi="Times New Roman" w:cs="Times New Roman"/>
          <w:bCs/>
        </w:rPr>
        <w:t>4</w:t>
      </w:r>
      <w:r w:rsidRPr="00CF3DB6">
        <w:rPr>
          <w:rFonts w:ascii="Times New Roman" w:hAnsi="Times New Roman" w:cs="Times New Roman"/>
          <w:bCs/>
        </w:rPr>
        <w:t xml:space="preserve"> цього Додатку до тендерної документації.</w:t>
      </w:r>
    </w:p>
    <w:p w14:paraId="34883BCD" w14:textId="77777777" w:rsidR="00CF3DB6" w:rsidRPr="00CF3DB6" w:rsidRDefault="00CF3DB6" w:rsidP="00CF3DB6">
      <w:pPr>
        <w:spacing w:after="0" w:line="240" w:lineRule="auto"/>
        <w:ind w:right="22"/>
        <w:rPr>
          <w:rFonts w:ascii="Times New Roman" w:hAnsi="Times New Roman" w:cs="Times New Roman"/>
          <w:b/>
          <w:i/>
        </w:rPr>
      </w:pPr>
    </w:p>
    <w:p w14:paraId="1F41BC87" w14:textId="48FE8D28" w:rsidR="00CF3DB6" w:rsidRPr="00CF3DB6" w:rsidRDefault="00CF3DB6" w:rsidP="00CF3DB6">
      <w:pPr>
        <w:spacing w:after="0" w:line="240" w:lineRule="auto"/>
        <w:ind w:right="22"/>
        <w:rPr>
          <w:rFonts w:ascii="Times New Roman" w:hAnsi="Times New Roman" w:cs="Times New Roman"/>
          <w:b/>
          <w:i/>
        </w:rPr>
      </w:pPr>
      <w:r w:rsidRPr="00CF3DB6">
        <w:rPr>
          <w:rFonts w:ascii="Times New Roman" w:hAnsi="Times New Roman" w:cs="Times New Roman"/>
          <w:b/>
          <w:i/>
        </w:rPr>
        <w:t xml:space="preserve">Форма № </w:t>
      </w:r>
      <w:r w:rsidRPr="00CF3DB6">
        <w:rPr>
          <w:rFonts w:ascii="Times New Roman" w:hAnsi="Times New Roman" w:cs="Times New Roman"/>
          <w:b/>
          <w:i/>
        </w:rPr>
        <w:t>4</w:t>
      </w:r>
      <w:r w:rsidRPr="00CF3DB6">
        <w:rPr>
          <w:rFonts w:ascii="Times New Roman" w:hAnsi="Times New Roman" w:cs="Times New Roman"/>
          <w:b/>
          <w:i/>
        </w:rPr>
        <w:t>.</w:t>
      </w:r>
    </w:p>
    <w:p w14:paraId="15642285" w14:textId="6C9BBC91" w:rsidR="00CF3DB6" w:rsidRPr="00CF3DB6" w:rsidRDefault="00CF3DB6" w:rsidP="00CF3DB6">
      <w:pPr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 xml:space="preserve">Довідка, </w:t>
      </w:r>
    </w:p>
    <w:p w14:paraId="3D8D17E4" w14:textId="77777777" w:rsidR="00CF3DB6" w:rsidRPr="00CF3DB6" w:rsidRDefault="00CF3DB6" w:rsidP="00CF3DB6">
      <w:pPr>
        <w:spacing w:after="0" w:line="240" w:lineRule="auto"/>
        <w:ind w:right="2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DB6">
        <w:rPr>
          <w:rFonts w:ascii="Times New Roman" w:hAnsi="Times New Roman" w:cs="Times New Roman"/>
          <w:b/>
          <w:sz w:val="24"/>
          <w:szCs w:val="24"/>
        </w:rPr>
        <w:t xml:space="preserve">про наявність </w:t>
      </w:r>
      <w:bookmarkStart w:id="1" w:name="_Hlk159845721"/>
      <w:r w:rsidRPr="00CF3DB6">
        <w:rPr>
          <w:rFonts w:ascii="Times New Roman" w:hAnsi="Times New Roman" w:cs="Times New Roman"/>
          <w:b/>
          <w:sz w:val="24"/>
          <w:szCs w:val="24"/>
        </w:rPr>
        <w:t>фінансової спроможності</w:t>
      </w:r>
      <w:bookmarkEnd w:id="1"/>
    </w:p>
    <w:tbl>
      <w:tblPr>
        <w:tblW w:w="10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1324"/>
        <w:gridCol w:w="4710"/>
        <w:gridCol w:w="4536"/>
      </w:tblGrid>
      <w:tr w:rsidR="00CF3DB6" w:rsidRPr="00CF3DB6" w14:paraId="363807CD" w14:textId="77777777" w:rsidTr="00CF3DB6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5BEB" w14:textId="77777777" w:rsidR="00CF3DB6" w:rsidRPr="00CF3DB6" w:rsidRDefault="00CF3DB6" w:rsidP="00C60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рік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53B43" w14:textId="77777777" w:rsidR="00CF3DB6" w:rsidRPr="00CF3DB6" w:rsidRDefault="00CF3DB6" w:rsidP="00C60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>обсяг річного доходу (виручки), тис. грн.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F3A9B" w14:textId="77777777" w:rsidR="00CF3DB6" w:rsidRPr="00CF3DB6" w:rsidRDefault="00CF3DB6" w:rsidP="00C60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F3DB6">
              <w:rPr>
                <w:rFonts w:ascii="Times New Roman" w:hAnsi="Times New Roman" w:cs="Times New Roman"/>
                <w:i/>
              </w:rPr>
              <w:t xml:space="preserve">Надане документальне підтвердження </w:t>
            </w:r>
          </w:p>
        </w:tc>
      </w:tr>
      <w:tr w:rsidR="00CF3DB6" w:rsidRPr="00CF3DB6" w14:paraId="66D00547" w14:textId="77777777" w:rsidTr="00CF3DB6">
        <w:trPr>
          <w:trHeight w:val="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25DB" w14:textId="77777777" w:rsidR="00CF3DB6" w:rsidRPr="00CF3DB6" w:rsidRDefault="00CF3DB6" w:rsidP="00C60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08FE" w14:textId="77777777" w:rsidR="00CF3DB6" w:rsidRPr="00CF3DB6" w:rsidRDefault="00CF3DB6" w:rsidP="00C60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C839" w14:textId="77777777" w:rsidR="00CF3DB6" w:rsidRPr="00CF3DB6" w:rsidRDefault="00CF3DB6" w:rsidP="00C608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01E4147" w14:textId="77777777" w:rsid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BE84B4E" w14:textId="2A69C124" w:rsidR="00CF3DB6" w:rsidRDefault="00CF3DB6" w:rsidP="00CF3D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3DB6">
        <w:rPr>
          <w:rFonts w:ascii="Times New Roman" w:hAnsi="Times New Roman" w:cs="Times New Roman"/>
          <w:b/>
          <w:sz w:val="28"/>
          <w:szCs w:val="28"/>
        </w:rPr>
        <w:t>Спосіб документального підтвердження відповідності Учасника кваліфікаційному критерію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F3DB6">
        <w:rPr>
          <w:rFonts w:ascii="Times New Roman" w:hAnsi="Times New Roman" w:cs="Times New Roman"/>
          <w:b/>
          <w:sz w:val="28"/>
          <w:szCs w:val="28"/>
        </w:rPr>
        <w:t>аявність фінансової спроможності, яка підтверджується фінансовою звітністю»</w:t>
      </w:r>
    </w:p>
    <w:p w14:paraId="55675513" w14:textId="0353D186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1</w:t>
      </w:r>
      <w:r w:rsidRPr="00CF3DB6">
        <w:rPr>
          <w:rFonts w:ascii="Times New Roman" w:hAnsi="Times New Roman" w:cs="Times New Roman"/>
          <w:b/>
        </w:rPr>
        <w:t>.</w:t>
      </w:r>
      <w:r w:rsidRPr="00CF3DB6">
        <w:rPr>
          <w:rFonts w:ascii="Times New Roman" w:hAnsi="Times New Roman" w:cs="Times New Roman"/>
        </w:rPr>
        <w:t xml:space="preserve"> У довідці, що підтверджує наявність в учасника процедури закупівлі фінансової спроможності Учасник повинен підтвердити обсяг річного доходу (виручки) у розмірі не менше ніж 99 % від суми очікуваної вартості предмета закупівлі за останній завершений звітний період, який встановлений для складання та подання фінансової звітності суб'єктами господарювання, відносно </w:t>
      </w:r>
      <w:r>
        <w:rPr>
          <w:rFonts w:ascii="Times New Roman" w:hAnsi="Times New Roman" w:cs="Times New Roman"/>
        </w:rPr>
        <w:t>кінцевої дати подання тендерних пропозицій</w:t>
      </w:r>
      <w:r w:rsidRPr="00CF3DB6">
        <w:rPr>
          <w:rFonts w:ascii="Times New Roman" w:hAnsi="Times New Roman" w:cs="Times New Roman"/>
        </w:rPr>
        <w:t>.</w:t>
      </w:r>
    </w:p>
    <w:p w14:paraId="7837A366" w14:textId="41A4E73F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2</w:t>
      </w:r>
      <w:r w:rsidRPr="00CF3DB6">
        <w:rPr>
          <w:rFonts w:ascii="Times New Roman" w:hAnsi="Times New Roman" w:cs="Times New Roman"/>
          <w:b/>
        </w:rPr>
        <w:t>.</w:t>
      </w:r>
      <w:r w:rsidRPr="00CF3DB6">
        <w:rPr>
          <w:rFonts w:ascii="Times New Roman" w:hAnsi="Times New Roman" w:cs="Times New Roman"/>
        </w:rPr>
        <w:t xml:space="preserve"> Для підтвердження інформації, що зазначена у довідці, Учасник надає наступні документи:</w:t>
      </w:r>
    </w:p>
    <w:p w14:paraId="098476AB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3DB6">
        <w:rPr>
          <w:rFonts w:ascii="Times New Roman" w:hAnsi="Times New Roman" w:cs="Times New Roman"/>
        </w:rPr>
        <w:t xml:space="preserve">- </w:t>
      </w:r>
      <w:r w:rsidRPr="00CF3DB6">
        <w:rPr>
          <w:rFonts w:ascii="Times New Roman" w:hAnsi="Times New Roman" w:cs="Times New Roman"/>
          <w:u w:val="single"/>
        </w:rPr>
        <w:t>фінансова звітність</w:t>
      </w:r>
      <w:r w:rsidRPr="00CF3DB6">
        <w:rPr>
          <w:rFonts w:ascii="Times New Roman" w:hAnsi="Times New Roman" w:cs="Times New Roman"/>
        </w:rPr>
        <w:t>*, що надавалась до Уповноваженого органу, складена згідно чинного законодавства (Звіт про фінансові результати, декларація, тощо**)</w:t>
      </w:r>
    </w:p>
    <w:p w14:paraId="39C94647" w14:textId="77777777" w:rsidR="00CF3DB6" w:rsidRPr="00CF3DB6" w:rsidRDefault="00CF3DB6" w:rsidP="00CF3D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F3DB6">
        <w:rPr>
          <w:rFonts w:ascii="Times New Roman" w:hAnsi="Times New Roman" w:cs="Times New Roman"/>
          <w:i/>
        </w:rPr>
        <w:t>* Фінансова звітність повинна бути надана з підтвердженням (відміткою та/або квитанцією №2 тощо) про прийняття відповідними органами, до яких вона мала бути подана.</w:t>
      </w:r>
    </w:p>
    <w:p w14:paraId="1593C94E" w14:textId="7999E88F" w:rsidR="00CF3DB6" w:rsidRPr="00CF3DB6" w:rsidRDefault="00CF3DB6" w:rsidP="00CF3DB6">
      <w:pPr>
        <w:widowControl w:val="0"/>
        <w:suppressAutoHyphens/>
        <w:autoSpaceDE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F3DB6">
        <w:rPr>
          <w:rFonts w:ascii="Times New Roman" w:hAnsi="Times New Roman" w:cs="Times New Roman"/>
          <w:i/>
        </w:rPr>
        <w:t>**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</w:r>
    </w:p>
    <w:sectPr w:rsidR="00CF3DB6" w:rsidRPr="00CF3DB6" w:rsidSect="00A546CF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40227">
    <w:abstractNumId w:val="1"/>
  </w:num>
  <w:num w:numId="2" w16cid:durableId="22808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F54"/>
    <w:rsid w:val="000659CF"/>
    <w:rsid w:val="000E6195"/>
    <w:rsid w:val="000F4D73"/>
    <w:rsid w:val="001C0BED"/>
    <w:rsid w:val="001E366C"/>
    <w:rsid w:val="00200669"/>
    <w:rsid w:val="0024168C"/>
    <w:rsid w:val="00260DB9"/>
    <w:rsid w:val="00293529"/>
    <w:rsid w:val="002B7201"/>
    <w:rsid w:val="002E0FE6"/>
    <w:rsid w:val="00371051"/>
    <w:rsid w:val="003C5768"/>
    <w:rsid w:val="00453BD6"/>
    <w:rsid w:val="00453F09"/>
    <w:rsid w:val="004A5418"/>
    <w:rsid w:val="00503336"/>
    <w:rsid w:val="0058400D"/>
    <w:rsid w:val="00590505"/>
    <w:rsid w:val="0059316A"/>
    <w:rsid w:val="005C2561"/>
    <w:rsid w:val="005E3EE1"/>
    <w:rsid w:val="005E5A34"/>
    <w:rsid w:val="00661E2C"/>
    <w:rsid w:val="006F6534"/>
    <w:rsid w:val="00767581"/>
    <w:rsid w:val="007E4FFF"/>
    <w:rsid w:val="008A4184"/>
    <w:rsid w:val="008E400E"/>
    <w:rsid w:val="00940E1B"/>
    <w:rsid w:val="00944A56"/>
    <w:rsid w:val="0095728D"/>
    <w:rsid w:val="00A368CA"/>
    <w:rsid w:val="00A546CF"/>
    <w:rsid w:val="00B0594E"/>
    <w:rsid w:val="00B522A1"/>
    <w:rsid w:val="00B60F54"/>
    <w:rsid w:val="00B73FDB"/>
    <w:rsid w:val="00B7457A"/>
    <w:rsid w:val="00BB75DF"/>
    <w:rsid w:val="00C64172"/>
    <w:rsid w:val="00CE74F3"/>
    <w:rsid w:val="00CF3DB6"/>
    <w:rsid w:val="00DC3F9D"/>
    <w:rsid w:val="00DD2900"/>
    <w:rsid w:val="00DF71DA"/>
    <w:rsid w:val="00E36867"/>
    <w:rsid w:val="00E579F9"/>
    <w:rsid w:val="00E65F81"/>
    <w:rsid w:val="00EA36F0"/>
    <w:rsid w:val="00EB4CA3"/>
    <w:rsid w:val="00EE379A"/>
    <w:rsid w:val="00EF6EF0"/>
    <w:rsid w:val="00F06C51"/>
    <w:rsid w:val="00F07610"/>
    <w:rsid w:val="00F14BEE"/>
    <w:rsid w:val="00F3386B"/>
    <w:rsid w:val="00FA5417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9E"/>
  <w15:docId w15:val="{CCF63ADD-E54F-4F39-B4E2-CEA72FB7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paragraph" w:styleId="a3">
    <w:name w:val="No Spacing"/>
    <w:aliases w:val="nado12,Bullet"/>
    <w:link w:val="a4"/>
    <w:uiPriority w:val="1"/>
    <w:qFormat/>
    <w:rsid w:val="00EA36F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EA36F0"/>
    <w:rPr>
      <w:rFonts w:ascii="Calibri" w:eastAsia="Times New Roman" w:hAnsi="Calibri" w:cs="Times New Roman"/>
      <w:lang w:eastAsia="zh-CN"/>
    </w:rPr>
  </w:style>
  <w:style w:type="paragraph" w:styleId="a5">
    <w:name w:val="List Paragraph"/>
    <w:aliases w:val="название табл/рис,AC List 01,Список уровня 2,Bullet Number,Bullet 1,Use Case List Paragraph,lp1,List Paragraph1,lp11,List Paragraph11,Number Bullets,List Paragraph (numbered (a)),Elenco Normale,List Paragraph"/>
    <w:basedOn w:val="a"/>
    <w:link w:val="a6"/>
    <w:uiPriority w:val="34"/>
    <w:qFormat/>
    <w:rsid w:val="00CF3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у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,Elenco Normale Знак"/>
    <w:link w:val="a5"/>
    <w:uiPriority w:val="34"/>
    <w:locked/>
    <w:rsid w:val="00CF3DB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8284</Words>
  <Characters>4723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Law Ideology</cp:lastModifiedBy>
  <cp:revision>3</cp:revision>
  <dcterms:created xsi:type="dcterms:W3CDTF">2024-02-05T15:30:00Z</dcterms:created>
  <dcterms:modified xsi:type="dcterms:W3CDTF">2024-02-26T11:18:00Z</dcterms:modified>
</cp:coreProperties>
</file>