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AF9F" w14:textId="77777777" w:rsidR="00F24C9E" w:rsidRDefault="00F24C9E" w:rsidP="00F24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9DF502F" w14:textId="77777777" w:rsidR="00F24C9E" w:rsidRDefault="00F24C9E" w:rsidP="00F24C9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140AB7" w14:textId="77777777" w:rsidR="00F24C9E" w:rsidRDefault="00F24C9E" w:rsidP="00F24C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6EC010D" w14:textId="77777777" w:rsidR="00F24C9E" w:rsidRDefault="00F24C9E" w:rsidP="00F2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26F0F8C9" w14:textId="77777777" w:rsidR="00F24C9E" w:rsidRDefault="00F24C9E" w:rsidP="00F2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0584FF2E" w14:textId="77777777" w:rsidR="00F24C9E" w:rsidRPr="00C6716C" w:rsidRDefault="00F24C9E" w:rsidP="00F24C9E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946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ДК 021:2015 –  </w:t>
      </w:r>
      <w:r w:rsidRPr="00FA497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44810000-1 Фарби</w:t>
      </w:r>
    </w:p>
    <w:tbl>
      <w:tblPr>
        <w:tblW w:w="10305" w:type="dxa"/>
        <w:tblInd w:w="-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1834"/>
        <w:gridCol w:w="5824"/>
        <w:gridCol w:w="1009"/>
        <w:gridCol w:w="1227"/>
      </w:tblGrid>
      <w:tr w:rsidR="00F24C9E" w14:paraId="6EAF4947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E381D" w14:textId="77777777" w:rsidR="00F24C9E" w:rsidRPr="00FA4974" w:rsidRDefault="00F24C9E" w:rsidP="00145CB3">
            <w:pPr>
              <w:pStyle w:val="1"/>
              <w:spacing w:line="256" w:lineRule="auto"/>
              <w:jc w:val="center"/>
              <w:rPr>
                <w:rStyle w:val="7"/>
                <w:szCs w:val="24"/>
              </w:rPr>
            </w:pPr>
            <w:r w:rsidRPr="00FA4974">
              <w:rPr>
                <w:rStyle w:val="7"/>
                <w:color w:val="000000"/>
                <w:szCs w:val="24"/>
              </w:rPr>
              <w:t>№ п/п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B976A" w14:textId="77777777" w:rsidR="00F24C9E" w:rsidRPr="00FA4974" w:rsidRDefault="00F24C9E" w:rsidP="00145CB3">
            <w:pPr>
              <w:pStyle w:val="1"/>
              <w:spacing w:line="256" w:lineRule="auto"/>
              <w:jc w:val="center"/>
              <w:rPr>
                <w:rStyle w:val="7"/>
                <w:szCs w:val="24"/>
              </w:rPr>
            </w:pPr>
            <w:r w:rsidRPr="00FA4974">
              <w:rPr>
                <w:rStyle w:val="7"/>
                <w:color w:val="000000"/>
                <w:szCs w:val="24"/>
              </w:rPr>
              <w:t>Найменування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C800C" w14:textId="77777777" w:rsidR="00F24C9E" w:rsidRPr="00FA4974" w:rsidRDefault="00F24C9E" w:rsidP="00145CB3">
            <w:pPr>
              <w:pStyle w:val="1"/>
              <w:spacing w:line="256" w:lineRule="auto"/>
              <w:jc w:val="center"/>
              <w:rPr>
                <w:rStyle w:val="7"/>
                <w:szCs w:val="24"/>
              </w:rPr>
            </w:pPr>
            <w:r w:rsidRPr="00FA4974">
              <w:rPr>
                <w:rStyle w:val="7"/>
                <w:color w:val="000000"/>
                <w:szCs w:val="24"/>
              </w:rPr>
              <w:t>Специфікація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90B3A" w14:textId="77777777" w:rsidR="00F24C9E" w:rsidRPr="00FA4974" w:rsidRDefault="00F24C9E" w:rsidP="00145CB3">
            <w:pPr>
              <w:pStyle w:val="1"/>
              <w:spacing w:line="256" w:lineRule="auto"/>
              <w:jc w:val="center"/>
              <w:rPr>
                <w:rStyle w:val="7"/>
                <w:szCs w:val="24"/>
              </w:rPr>
            </w:pPr>
            <w:r w:rsidRPr="00FA4974">
              <w:rPr>
                <w:rStyle w:val="7"/>
                <w:color w:val="000000"/>
                <w:szCs w:val="24"/>
              </w:rPr>
              <w:t>Одиниця виміру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72C2" w14:textId="77777777" w:rsidR="00F24C9E" w:rsidRPr="00FA4974" w:rsidRDefault="00F24C9E" w:rsidP="00145CB3">
            <w:pPr>
              <w:pStyle w:val="1"/>
              <w:spacing w:line="256" w:lineRule="auto"/>
              <w:jc w:val="center"/>
              <w:rPr>
                <w:rStyle w:val="7"/>
                <w:szCs w:val="24"/>
              </w:rPr>
            </w:pPr>
            <w:r w:rsidRPr="00FA4974">
              <w:rPr>
                <w:rStyle w:val="7"/>
                <w:color w:val="000000"/>
                <w:szCs w:val="24"/>
              </w:rPr>
              <w:t>Кількість</w:t>
            </w:r>
          </w:p>
        </w:tc>
      </w:tr>
      <w:tr w:rsidR="00F24C9E" w:rsidRPr="009F78D1" w14:paraId="2D0EAB48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B0999" w14:textId="77777777" w:rsidR="00F24C9E" w:rsidRPr="00FA4974" w:rsidRDefault="00F24C9E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 w:rsidRPr="00FA4974">
              <w:rPr>
                <w:rStyle w:val="7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C267F" w14:textId="78F73DE7" w:rsidR="00F24C9E" w:rsidRPr="00FA4974" w:rsidRDefault="004B55F4" w:rsidP="0014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акрилова водоемульсійна</w:t>
            </w:r>
            <w:r w:rsidR="00E7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10л/14кг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A4423" w14:textId="77777777" w:rsidR="004B55F4" w:rsidRDefault="00F24C9E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Застосування: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внутрішніх робіт Тип фарби: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водоемульсійна, </w:t>
            </w:r>
            <w:r w:rsidR="004B55F4">
              <w:rPr>
                <w:rFonts w:ascii="Times New Roman" w:hAnsi="Times New Roman" w:cs="Times New Roman"/>
                <w:sz w:val="24"/>
                <w:szCs w:val="24"/>
              </w:rPr>
              <w:t>акрилова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838B1" w14:textId="77777777" w:rsidR="004B55F4" w:rsidRDefault="00F24C9E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Призначення: для стелі, для стін </w:t>
            </w:r>
          </w:p>
          <w:p w14:paraId="25BAB15C" w14:textId="77777777" w:rsidR="00E735E2" w:rsidRDefault="00F24C9E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Тип поверхні: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5E2">
              <w:rPr>
                <w:rFonts w:ascii="Times New Roman" w:hAnsi="Times New Roman" w:cs="Times New Roman"/>
                <w:sz w:val="24"/>
                <w:szCs w:val="24"/>
              </w:rPr>
              <w:t>штукатурка, цегла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, ДСП, ДВП, МДФ, </w:t>
            </w:r>
            <w:r w:rsidR="00E735E2">
              <w:rPr>
                <w:rFonts w:ascii="Times New Roman" w:hAnsi="Times New Roman" w:cs="Times New Roman"/>
                <w:sz w:val="24"/>
                <w:szCs w:val="24"/>
              </w:rPr>
              <w:t>гіпсокартон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Ступінь блиску: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мат  Витрата: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5–8 кв.м/л. Час висихання до відлипання: </w:t>
            </w:r>
            <w:r w:rsidR="00E7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DEDAFE7" w14:textId="281EB24D" w:rsidR="00F24C9E" w:rsidRPr="00FA4974" w:rsidRDefault="00F24C9E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Розмір та вага Об'єм: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10 л</w:t>
            </w:r>
            <w:r w:rsidR="00E735E2">
              <w:rPr>
                <w:rFonts w:ascii="Times New Roman" w:hAnsi="Times New Roman" w:cs="Times New Roman"/>
                <w:sz w:val="24"/>
                <w:szCs w:val="24"/>
              </w:rPr>
              <w:t>/14кг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1FBA0" w14:textId="199CBEF3" w:rsidR="00F24C9E" w:rsidRPr="00FA4974" w:rsidRDefault="00E735E2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E046" w14:textId="436157F6" w:rsidR="00F24C9E" w:rsidRPr="00E735E2" w:rsidRDefault="00E735E2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</w:tr>
      <w:tr w:rsidR="00F24C9E" w:rsidRPr="009F78D1" w14:paraId="4D0EC524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DB86F" w14:textId="77777777" w:rsidR="00F24C9E" w:rsidRPr="00FA4974" w:rsidRDefault="00F24C9E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 w:rsidRPr="00FA4974">
              <w:rPr>
                <w:rStyle w:val="7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59E21" w14:textId="77777777" w:rsidR="00F24C9E" w:rsidRDefault="00F24C9E" w:rsidP="0014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7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</w:p>
          <w:p w14:paraId="3D29348B" w14:textId="04B33B41" w:rsidR="00C10D49" w:rsidRPr="00FA4974" w:rsidRDefault="00C10D49" w:rsidP="0014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Червона 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19781" w14:textId="77777777" w:rsidR="00F24C9E" w:rsidRPr="00FA4974" w:rsidRDefault="00F24C9E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емаль ПФ-115П Фактура: гладка Ступінь блиску: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глянець За типом зв'язуючої речовини: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пентафталева Кількість компонентів: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 xml:space="preserve"> однокомпонентний Тип поверхні: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4974">
              <w:rPr>
                <w:rFonts w:ascii="Times New Roman" w:hAnsi="Times New Roman" w:cs="Times New Roman"/>
                <w:sz w:val="24"/>
                <w:szCs w:val="24"/>
              </w:rPr>
              <w:t>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E15FE" w14:textId="092FD056" w:rsidR="00F24C9E" w:rsidRPr="0092302A" w:rsidRDefault="0092302A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7AEE" w14:textId="1D1E54A4" w:rsidR="00F24C9E" w:rsidRPr="0092302A" w:rsidRDefault="0092302A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C10D49" w:rsidRPr="009F78D1" w14:paraId="20B6A9BA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39985" w14:textId="1E49833E" w:rsidR="00C10D49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C0F88" w14:textId="77777777" w:rsidR="00FC0296" w:rsidRPr="00FC0296" w:rsidRDefault="00FC0296" w:rsidP="00FC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96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</w:p>
          <w:p w14:paraId="2A25604E" w14:textId="01DA84ED" w:rsidR="00C10D49" w:rsidRPr="00FA4974" w:rsidRDefault="00FC0296" w:rsidP="00FC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Синя</w:t>
            </w:r>
            <w:r w:rsidRPr="00FC0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53C5" w14:textId="57E1EA18" w:rsidR="00C10D49" w:rsidRPr="00FA4974" w:rsidRDefault="00FC0296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96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698B0" w14:textId="66806777" w:rsidR="00C10D49" w:rsidRPr="004B55F4" w:rsidRDefault="00FC0296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75FA" w14:textId="2F903A91" w:rsidR="00C10D49" w:rsidRPr="004B55F4" w:rsidRDefault="004B55F4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</w:tr>
      <w:tr w:rsidR="004B55F4" w:rsidRPr="009F78D1" w14:paraId="202A91B4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BCB3B" w14:textId="053CB1A0" w:rsidR="004B55F4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0949C" w14:textId="5371335F" w:rsidR="004B55F4" w:rsidRPr="00FC0296" w:rsidRDefault="004B55F4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Жовта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22060" w14:textId="65CA90F7" w:rsidR="004B55F4" w:rsidRPr="00FC0296" w:rsidRDefault="004B55F4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</w:t>
            </w:r>
            <w:r w:rsidRPr="004B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0FEE3" w14:textId="4D62F4F3" w:rsidR="004B55F4" w:rsidRDefault="004B55F4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EF2F" w14:textId="295D5324" w:rsidR="004B55F4" w:rsidRDefault="004B55F4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</w:tr>
      <w:tr w:rsidR="004B55F4" w:rsidRPr="009F78D1" w14:paraId="4A27BDDB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CE2EE" w14:textId="04770146" w:rsidR="004B55F4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AC1BD" w14:textId="5E53E54A" w:rsidR="004B55F4" w:rsidRPr="004B55F4" w:rsidRDefault="004B55F4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Зелена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76479" w14:textId="6225561E" w:rsidR="004B55F4" w:rsidRPr="004B55F4" w:rsidRDefault="004B55F4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656B0" w14:textId="509EDC70" w:rsidR="004B55F4" w:rsidRDefault="004B55F4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8AF5" w14:textId="5D44D28A" w:rsidR="004B55F4" w:rsidRDefault="004B55F4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</w:t>
            </w:r>
          </w:p>
        </w:tc>
      </w:tr>
      <w:tr w:rsidR="004B55F4" w:rsidRPr="009F78D1" w14:paraId="74101ED5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57CE6" w14:textId="64788C1B" w:rsidR="004B55F4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2E69" w14:textId="782774F3" w:rsidR="004B55F4" w:rsidRPr="004B55F4" w:rsidRDefault="004B55F4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Бірюзова 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26E74" w14:textId="4FDE01E0" w:rsidR="004B55F4" w:rsidRPr="004B55F4" w:rsidRDefault="004B55F4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418CD" w14:textId="52229C66" w:rsidR="004B55F4" w:rsidRDefault="004B55F4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674F" w14:textId="1F3D26A6" w:rsidR="004B55F4" w:rsidRDefault="004B55F4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</w:tr>
      <w:tr w:rsidR="004B55F4" w:rsidRPr="009F78D1" w14:paraId="4B1C4C74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C1FB1" w14:textId="7FA3D20E" w:rsidR="004B55F4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89D84" w14:textId="03F1C014" w:rsidR="004B55F4" w:rsidRPr="004B55F4" w:rsidRDefault="004B55F4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Фіолетова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FD773" w14:textId="3EEE7E3C" w:rsidR="004B55F4" w:rsidRPr="004B55F4" w:rsidRDefault="004B55F4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93269" w14:textId="20EC244E" w:rsidR="004B55F4" w:rsidRDefault="004B55F4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EBF8" w14:textId="1E398201" w:rsidR="004B55F4" w:rsidRDefault="004B55F4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</w:tr>
      <w:tr w:rsidR="004B55F4" w:rsidRPr="009F78D1" w14:paraId="3D489101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40F03" w14:textId="4ABE52A7" w:rsidR="004B55F4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0B2BE" w14:textId="4153E1BC" w:rsidR="004B55F4" w:rsidRPr="004B55F4" w:rsidRDefault="004B55F4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Світло-зелена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5F5E4" w14:textId="2E7EC54D" w:rsidR="004B55F4" w:rsidRPr="004B55F4" w:rsidRDefault="004B55F4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727FB" w14:textId="26ADA933" w:rsidR="004B55F4" w:rsidRDefault="004B55F4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C7A4" w14:textId="6F40CFE2" w:rsidR="004B55F4" w:rsidRDefault="004B55F4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</w:tr>
      <w:tr w:rsidR="004B55F4" w:rsidRPr="009F78D1" w14:paraId="372B313B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82973" w14:textId="0275BC58" w:rsidR="004B55F4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B05A1" w14:textId="047A1B1D" w:rsidR="004B55F4" w:rsidRPr="004B55F4" w:rsidRDefault="004B55F4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Блакитна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3DE35" w14:textId="5E6D9F22" w:rsidR="004B55F4" w:rsidRPr="004B55F4" w:rsidRDefault="004B55F4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</w:t>
            </w:r>
            <w:r w:rsidRPr="004B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086AD" w14:textId="445F5016" w:rsidR="004B55F4" w:rsidRDefault="004B55F4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5225" w14:textId="0FA23E42" w:rsidR="004B55F4" w:rsidRDefault="004B55F4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</w:tr>
      <w:tr w:rsidR="004B55F4" w:rsidRPr="009F78D1" w14:paraId="5CA38B96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22106" w14:textId="698DD8EC" w:rsidR="004B55F4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9D3B9" w14:textId="615C3BD9" w:rsidR="004B55F4" w:rsidRPr="004B55F4" w:rsidRDefault="00E735E2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Оранжева 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C334E" w14:textId="25F5DA0F" w:rsidR="004B55F4" w:rsidRPr="004B55F4" w:rsidRDefault="00E735E2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2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8FBAD" w14:textId="20DD1A3C" w:rsidR="004B55F4" w:rsidRDefault="00E735E2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C224" w14:textId="5D443FAB" w:rsidR="004B55F4" w:rsidRDefault="00E735E2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E735E2" w:rsidRPr="009F78D1" w14:paraId="3273FE21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9D49E" w14:textId="683982F2" w:rsidR="00E735E2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EAE02" w14:textId="4B3E6636" w:rsidR="00E735E2" w:rsidRPr="004B55F4" w:rsidRDefault="00E735E2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Чорна 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638E6" w14:textId="7058C66A" w:rsidR="00E735E2" w:rsidRPr="00E735E2" w:rsidRDefault="00E735E2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2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1B5E8" w14:textId="4D5E9694" w:rsidR="00E735E2" w:rsidRDefault="00E735E2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6F3B" w14:textId="40C39929" w:rsidR="00E735E2" w:rsidRDefault="00E735E2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EE7590" w:rsidRPr="009F78D1" w14:paraId="75C98DD4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5D067" w14:textId="133338F5" w:rsidR="00EE7590" w:rsidRPr="00FA4974" w:rsidRDefault="00EE7590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8EBFE" w14:textId="5D6246F8" w:rsidR="00EE7590" w:rsidRPr="004B55F4" w:rsidRDefault="00EE7590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Біла 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22A51" w14:textId="5052E5B7" w:rsidR="00EE7590" w:rsidRPr="00E735E2" w:rsidRDefault="00EE7590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2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ПФ-115П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E445D" w14:textId="392F6DB4" w:rsidR="00EE7590" w:rsidRDefault="0092302A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5C94" w14:textId="58070CB7" w:rsidR="00EE7590" w:rsidRDefault="0092302A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55</w:t>
            </w:r>
          </w:p>
        </w:tc>
      </w:tr>
      <w:tr w:rsidR="00EE7590" w:rsidRPr="009F78D1" w14:paraId="336E084D" w14:textId="77777777" w:rsidTr="00923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AC547" w14:textId="17A5C874" w:rsidR="00EE7590" w:rsidRPr="00FA4974" w:rsidRDefault="0092302A" w:rsidP="00145CB3">
            <w:pPr>
              <w:pStyle w:val="1"/>
              <w:spacing w:line="256" w:lineRule="auto"/>
              <w:jc w:val="center"/>
              <w:rPr>
                <w:rStyle w:val="7"/>
                <w:color w:val="000000"/>
                <w:szCs w:val="24"/>
                <w:lang w:val="uk-UA"/>
              </w:rPr>
            </w:pPr>
            <w:r>
              <w:rPr>
                <w:rStyle w:val="7"/>
                <w:color w:val="000000"/>
                <w:szCs w:val="24"/>
                <w:lang w:val="uk-UA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EF2E9" w14:textId="5398A51F" w:rsidR="00EE7590" w:rsidRPr="004B55F4" w:rsidRDefault="00EE7590" w:rsidP="004B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Фарба ПФ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Жовто-коричнева </w:t>
            </w:r>
            <w:r w:rsidRPr="004B55F4">
              <w:rPr>
                <w:rFonts w:ascii="Times New Roman" w:hAnsi="Times New Roman" w:cs="Times New Roman"/>
                <w:b/>
                <w:sz w:val="24"/>
                <w:szCs w:val="24"/>
              </w:rPr>
              <w:t>2,8кг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99E5F" w14:textId="2E85D0B7" w:rsidR="00EE7590" w:rsidRPr="00E735E2" w:rsidRDefault="00EE7590" w:rsidP="0014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2">
              <w:rPr>
                <w:rFonts w:ascii="Times New Roman" w:hAnsi="Times New Roman" w:cs="Times New Roman"/>
                <w:sz w:val="24"/>
                <w:szCs w:val="24"/>
              </w:rPr>
              <w:t>Застосування: для внутрішніх та зовнішніх робіт Тип емалі:  емаль ПФ-</w:t>
            </w:r>
            <w:r w:rsidR="004F072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E735E2">
              <w:rPr>
                <w:rFonts w:ascii="Times New Roman" w:hAnsi="Times New Roman" w:cs="Times New Roman"/>
                <w:sz w:val="24"/>
                <w:szCs w:val="24"/>
              </w:rPr>
              <w:t xml:space="preserve"> Фактура: гладка Ступінь блиску:  глянець За типом зв'язуючої речовини:  пентафталева Кількість компонентів:  однокомпонентний Тип поверхні: QSB, OSB, заґрунтований метал, метал, металеві дахи, металеві та сталеві конструкції, деревопохідні матеріали Призначення: для воріт, для дерев'яних поверхонь, для металевих поверхонь, для мінеральних поверхонь, для огороджень.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9886" w14:textId="07262854" w:rsidR="00EE7590" w:rsidRPr="0092302A" w:rsidRDefault="0092302A" w:rsidP="0014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29D0" w14:textId="3B1C24A5" w:rsidR="00EE7590" w:rsidRPr="0092302A" w:rsidRDefault="0092302A" w:rsidP="00145CB3">
            <w:pPr>
              <w:pStyle w:val="1"/>
              <w:spacing w:line="25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170</w:t>
            </w:r>
          </w:p>
        </w:tc>
      </w:tr>
    </w:tbl>
    <w:p w14:paraId="29E9C956" w14:textId="77777777" w:rsidR="00F24C9E" w:rsidRPr="00785C81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8DDA70A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1. Учасник гарантує, що запропонований ним товар є новим.</w:t>
      </w:r>
    </w:p>
    <w:p w14:paraId="3A5DD6FE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2. Без попередньої експлуатації (новий).</w:t>
      </w:r>
    </w:p>
    <w:p w14:paraId="3D0D9621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3. Наявність копії сертифікату відповідності, завіреної згідно чинного законодавства.</w:t>
      </w:r>
    </w:p>
    <w:p w14:paraId="4D45513F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4. Учасник повинен гарантувати якість товару, при належних умовах  та термінів його зберігання. </w:t>
      </w:r>
    </w:p>
    <w:p w14:paraId="774AAEE2" w14:textId="4151B86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5. Поставка товару здійснюється на склад Замовника, за рахунок Учасника. Поставк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 товарів </w:t>
      </w:r>
      <w:r w:rsidRPr="007371DD">
        <w:rPr>
          <w:rFonts w:ascii="Times New Roman" w:eastAsiaTheme="minorHAnsi" w:hAnsi="Times New Roman" w:cs="Times New Roman"/>
          <w:sz w:val="24"/>
          <w:szCs w:val="24"/>
        </w:rPr>
        <w:t xml:space="preserve">згідно заявки Замовника (письмової або в телефонному режимі) протягом 3 (трьох) робочих днів за адресою: </w:t>
      </w:r>
      <w:r w:rsidR="0092302A">
        <w:rPr>
          <w:rFonts w:ascii="Times New Roman" w:eastAsiaTheme="minorHAnsi" w:hAnsi="Times New Roman" w:cs="Times New Roman"/>
          <w:sz w:val="24"/>
          <w:szCs w:val="24"/>
        </w:rPr>
        <w:t>44453</w:t>
      </w:r>
      <w:r w:rsidRPr="007371D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92302A">
        <w:rPr>
          <w:rFonts w:ascii="Times New Roman" w:eastAsiaTheme="minorHAnsi" w:hAnsi="Times New Roman" w:cs="Times New Roman"/>
          <w:sz w:val="24"/>
          <w:szCs w:val="24"/>
        </w:rPr>
        <w:t>с. Смідин, вул. Грушевського, 9 Смідинська сільська рада</w:t>
      </w:r>
      <w:r w:rsidRPr="007371DD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723FB82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6. Факт здійснення постачання товару фіксується накладними.</w:t>
      </w:r>
    </w:p>
    <w:p w14:paraId="0A7450D1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7. Право власності на товар переходить від Учасника до Замовнику з дати передачі товару Замовнику, що є датою підписання обома сторонами видаткових накладних на товар.</w:t>
      </w:r>
    </w:p>
    <w:p w14:paraId="2B4D2A4F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8. Продукція повинна бути упакована відповідно до вимог нормативних документів таким чином, щоб виключити пошкодження чи знищення продукції. Маркування на упаковці повинно відповідати вимогам нормативних документів.</w:t>
      </w:r>
    </w:p>
    <w:p w14:paraId="4A5CDE02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9. Вартість товару, який  Учасник пропонує надати, включається з урахуванням податків і зборів, обов’язкових платежів, що сплачуються або мають бути сплачені та входять витрати на його транспортування.</w:t>
      </w:r>
    </w:p>
    <w:p w14:paraId="67BDCD3D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 xml:space="preserve">10. Учасник зобов’язаний отримати усі передбаченні законодавством дозволи, потрібні для забезпечення потреби Замовника. </w:t>
      </w:r>
    </w:p>
    <w:p w14:paraId="7777872E" w14:textId="77777777" w:rsidR="00F24C9E" w:rsidRPr="007371DD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371DD">
        <w:rPr>
          <w:rFonts w:ascii="Times New Roman" w:eastAsiaTheme="minorHAnsi" w:hAnsi="Times New Roman" w:cs="Times New Roman"/>
          <w:sz w:val="24"/>
          <w:szCs w:val="24"/>
        </w:rPr>
        <w:t>11. Учасник повинен надати гарантійний лист на поставку продукції належної якості та в необхідній кількості у відповідні терміни.</w:t>
      </w:r>
    </w:p>
    <w:p w14:paraId="3F89F0BD" w14:textId="77777777" w:rsidR="00F24C9E" w:rsidRPr="0038679A" w:rsidRDefault="00F24C9E" w:rsidP="00F24C9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</w:t>
      </w:r>
      <w:r w:rsidRPr="007371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В разі подачі еквіваленту товару, що запропонований Замовником в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29E55469" w14:textId="77777777" w:rsidR="00F24C9E" w:rsidRDefault="00F24C9E" w:rsidP="00F2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7371DD">
        <w:rPr>
          <w:rFonts w:ascii="Times New Roman" w:eastAsia="Times New Roman" w:hAnsi="Times New Roman" w:cs="Times New Roman"/>
          <w:b/>
          <w:i/>
          <w:szCs w:val="24"/>
        </w:rPr>
        <w:t>* У місцях, де технічна специфікація містить посилання на конкретну торгівельну марку чи фірму, патент, конструкцію, або тип предмету закупівлі, джерело його походження, або виробника, вважати</w:t>
      </w:r>
      <w:r>
        <w:rPr>
          <w:rFonts w:ascii="Times New Roman" w:eastAsia="Times New Roman" w:hAnsi="Times New Roman" w:cs="Times New Roman"/>
          <w:b/>
          <w:i/>
          <w:szCs w:val="24"/>
        </w:rPr>
        <w:t xml:space="preserve"> наявним вираз «або еквівалент»</w:t>
      </w:r>
    </w:p>
    <w:p w14:paraId="5DE3FA23" w14:textId="77777777" w:rsidR="00F24C9E" w:rsidRDefault="00F24C9E" w:rsidP="00F2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14:paraId="0FA039D1" w14:textId="77777777" w:rsidR="004F307B" w:rsidRDefault="004F307B"/>
    <w:sectPr w:rsidR="004F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9E"/>
    <w:rsid w:val="004B55F4"/>
    <w:rsid w:val="004F0721"/>
    <w:rsid w:val="004F307B"/>
    <w:rsid w:val="0092302A"/>
    <w:rsid w:val="00C10D49"/>
    <w:rsid w:val="00E735E2"/>
    <w:rsid w:val="00EB3FC5"/>
    <w:rsid w:val="00EE7590"/>
    <w:rsid w:val="00F24C9E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3060"/>
  <w15:chartTrackingRefBased/>
  <w15:docId w15:val="{30C4FE8F-83F5-4684-8F09-D05DD8ED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C9E"/>
    <w:pPr>
      <w:suppressAutoHyphens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  <w:rsid w:val="00F24C9E"/>
  </w:style>
  <w:style w:type="paragraph" w:customStyle="1" w:styleId="1">
    <w:name w:val="Обычный1"/>
    <w:qFormat/>
    <w:rsid w:val="00F24C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5229</Words>
  <Characters>2981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Kruk</dc:creator>
  <cp:keywords/>
  <dc:description/>
  <cp:lastModifiedBy>Olena Kruk</cp:lastModifiedBy>
  <cp:revision>2</cp:revision>
  <dcterms:created xsi:type="dcterms:W3CDTF">2023-07-13T09:11:00Z</dcterms:created>
  <dcterms:modified xsi:type="dcterms:W3CDTF">2023-07-20T08:45:00Z</dcterms:modified>
</cp:coreProperties>
</file>