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9370" w14:textId="77777777" w:rsidR="00DE61C7" w:rsidRPr="008326E0" w:rsidRDefault="00DE61C7" w:rsidP="00DE61C7">
      <w:pPr>
        <w:ind w:left="7200" w:firstLine="720"/>
        <w:jc w:val="right"/>
        <w:rPr>
          <w:rFonts w:ascii="Times New Roman" w:hAnsi="Times New Roman" w:cs="Times New Roman"/>
          <w:b/>
          <w:bCs/>
          <w:sz w:val="23"/>
          <w:szCs w:val="23"/>
        </w:rPr>
      </w:pPr>
      <w:r w:rsidRPr="008326E0">
        <w:rPr>
          <w:rFonts w:ascii="Times New Roman" w:hAnsi="Times New Roman" w:cs="Times New Roman"/>
          <w:b/>
          <w:bCs/>
          <w:sz w:val="23"/>
          <w:szCs w:val="23"/>
        </w:rPr>
        <w:t>ДОДАТОК 2</w:t>
      </w:r>
    </w:p>
    <w:p w14:paraId="4C2C4970" w14:textId="0AD59E8C" w:rsidR="00DE61C7" w:rsidRPr="00DE61C7" w:rsidRDefault="00DE61C7" w:rsidP="00DE61C7">
      <w:pPr>
        <w:jc w:val="right"/>
        <w:rPr>
          <w:rFonts w:ascii="Times New Roman" w:hAnsi="Times New Roman" w:cs="Times New Roman"/>
          <w:bCs/>
          <w:i/>
          <w:sz w:val="23"/>
          <w:szCs w:val="23"/>
        </w:rPr>
      </w:pPr>
      <w:r w:rsidRPr="008326E0">
        <w:rPr>
          <w:rFonts w:ascii="Times New Roman" w:hAnsi="Times New Roman" w:cs="Times New Roman"/>
          <w:bCs/>
          <w:i/>
          <w:sz w:val="23"/>
          <w:szCs w:val="23"/>
        </w:rPr>
        <w:t>до тендерної документації</w:t>
      </w:r>
    </w:p>
    <w:p w14:paraId="5A0A2BDF" w14:textId="77777777" w:rsidR="00DE61C7" w:rsidRPr="008326E0" w:rsidRDefault="00DE61C7" w:rsidP="00DE61C7">
      <w:pPr>
        <w:tabs>
          <w:tab w:val="left" w:pos="4200"/>
        </w:tabs>
        <w:rPr>
          <w:rFonts w:ascii="Times New Roman" w:hAnsi="Times New Roman" w:cs="Times New Roman"/>
          <w:b/>
          <w:sz w:val="23"/>
          <w:szCs w:val="23"/>
          <w:lang w:eastAsia="x-none"/>
        </w:rPr>
      </w:pPr>
      <w:r w:rsidRPr="008326E0">
        <w:rPr>
          <w:rFonts w:ascii="Times New Roman" w:hAnsi="Times New Roman" w:cs="Times New Roman"/>
          <w:b/>
          <w:sz w:val="23"/>
          <w:szCs w:val="23"/>
          <w:lang w:eastAsia="x-none"/>
        </w:rPr>
        <w:tab/>
        <w:t xml:space="preserve">      Розділ І</w:t>
      </w:r>
    </w:p>
    <w:p w14:paraId="5341F037" w14:textId="77777777" w:rsidR="00DE61C7" w:rsidRPr="008326E0" w:rsidRDefault="00DE61C7" w:rsidP="00DE61C7">
      <w:pPr>
        <w:pStyle w:val="1"/>
        <w:jc w:val="center"/>
        <w:rPr>
          <w:rFonts w:ascii="Times New Roman" w:hAnsi="Times New Roman"/>
          <w:i/>
          <w:sz w:val="23"/>
          <w:szCs w:val="23"/>
        </w:rPr>
      </w:pPr>
      <w:bookmarkStart w:id="0" w:name="_Hlk131877489"/>
      <w:r w:rsidRPr="008326E0">
        <w:rPr>
          <w:rFonts w:ascii="Times New Roman" w:hAnsi="Times New Roman"/>
          <w:i/>
          <w:sz w:val="23"/>
          <w:szCs w:val="23"/>
        </w:rPr>
        <w:t xml:space="preserve">Перелік документів, які надають Учасники для підтвердження кваліфікаційних критеріїв, для підтвердження відсутності підстав для відмови </w:t>
      </w:r>
      <w:r w:rsidRPr="008326E0">
        <w:rPr>
          <w:rFonts w:ascii="Times New Roman" w:hAnsi="Times New Roman"/>
          <w:i/>
          <w:sz w:val="23"/>
          <w:szCs w:val="23"/>
          <w:u w:val="single"/>
        </w:rPr>
        <w:t>учаснику</w:t>
      </w:r>
      <w:r w:rsidRPr="008326E0">
        <w:rPr>
          <w:rFonts w:ascii="Times New Roman" w:hAnsi="Times New Roman"/>
          <w:i/>
          <w:sz w:val="23"/>
          <w:szCs w:val="23"/>
        </w:rPr>
        <w:t xml:space="preserve"> в участі у процедурі закупівлі та для підтвердження інших вимог Замовника</w:t>
      </w:r>
    </w:p>
    <w:bookmarkEnd w:id="0"/>
    <w:p w14:paraId="23A93E88" w14:textId="77777777" w:rsidR="00DE61C7" w:rsidRPr="008326E0" w:rsidRDefault="00DE61C7" w:rsidP="00DE61C7">
      <w:pPr>
        <w:rPr>
          <w:rFonts w:ascii="Times New Roman" w:hAnsi="Times New Roman" w:cs="Times New Roman"/>
          <w:b/>
          <w:bCs/>
          <w:color w:val="000000"/>
          <w:sz w:val="23"/>
          <w:szCs w:val="23"/>
        </w:rPr>
      </w:pPr>
    </w:p>
    <w:p w14:paraId="2ED0A500" w14:textId="77777777" w:rsidR="00DE61C7" w:rsidRPr="008326E0" w:rsidRDefault="00DE61C7" w:rsidP="00DE61C7">
      <w:pPr>
        <w:rPr>
          <w:rFonts w:ascii="Times New Roman" w:hAnsi="Times New Roman" w:cs="Times New Roman"/>
          <w:sz w:val="23"/>
          <w:szCs w:val="23"/>
          <w:lang w:eastAsia="x-none"/>
        </w:rPr>
      </w:pPr>
      <w:r w:rsidRPr="008326E0">
        <w:rPr>
          <w:rFonts w:ascii="Times New Roman" w:hAnsi="Times New Roman" w:cs="Times New Roman"/>
          <w:b/>
          <w:bCs/>
          <w:color w:val="000000"/>
          <w:sz w:val="23"/>
          <w:szCs w:val="23"/>
        </w:rPr>
        <w:t>1. Перелік документів та інформації  для підтвердження відповідності Учасника кваліфікаційним критеріям, визначеним у статті 16 Закону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9"/>
        <w:gridCol w:w="1865"/>
        <w:gridCol w:w="7280"/>
      </w:tblGrid>
      <w:tr w:rsidR="00DE61C7" w:rsidRPr="008326E0" w14:paraId="43054205" w14:textId="77777777" w:rsidTr="009E4C4B">
        <w:trPr>
          <w:trHeight w:val="457"/>
          <w:jc w:val="center"/>
        </w:trPr>
        <w:tc>
          <w:tcPr>
            <w:tcW w:w="0" w:type="auto"/>
            <w:tcMar>
              <w:top w:w="100" w:type="dxa"/>
              <w:left w:w="100" w:type="dxa"/>
              <w:bottom w:w="100" w:type="dxa"/>
              <w:right w:w="100" w:type="dxa"/>
            </w:tcMar>
            <w:vAlign w:val="center"/>
            <w:hideMark/>
          </w:tcPr>
          <w:p w14:paraId="1556B051" w14:textId="77777777" w:rsidR="00DE61C7" w:rsidRPr="008326E0" w:rsidRDefault="00DE61C7" w:rsidP="00915712">
            <w:pPr>
              <w:jc w:val="center"/>
              <w:rPr>
                <w:rFonts w:ascii="Times New Roman" w:hAnsi="Times New Roman" w:cs="Times New Roman"/>
                <w:b/>
                <w:bCs/>
                <w:color w:val="000000"/>
                <w:sz w:val="23"/>
                <w:szCs w:val="23"/>
              </w:rPr>
            </w:pPr>
            <w:r w:rsidRPr="008326E0">
              <w:rPr>
                <w:rFonts w:ascii="Times New Roman" w:hAnsi="Times New Roman" w:cs="Times New Roman"/>
                <w:b/>
                <w:bCs/>
                <w:color w:val="000000"/>
                <w:sz w:val="23"/>
                <w:szCs w:val="23"/>
              </w:rPr>
              <w:t>№ з/п</w:t>
            </w:r>
          </w:p>
        </w:tc>
        <w:tc>
          <w:tcPr>
            <w:tcW w:w="1865" w:type="dxa"/>
            <w:tcMar>
              <w:top w:w="100" w:type="dxa"/>
              <w:left w:w="100" w:type="dxa"/>
              <w:bottom w:w="100" w:type="dxa"/>
              <w:right w:w="100" w:type="dxa"/>
            </w:tcMar>
            <w:vAlign w:val="center"/>
            <w:hideMark/>
          </w:tcPr>
          <w:p w14:paraId="39B6D98F" w14:textId="77777777" w:rsidR="00DE61C7" w:rsidRPr="008326E0" w:rsidRDefault="00DE61C7" w:rsidP="00915712">
            <w:pPr>
              <w:jc w:val="center"/>
              <w:rPr>
                <w:rFonts w:ascii="Times New Roman" w:hAnsi="Times New Roman" w:cs="Times New Roman"/>
                <w:b/>
                <w:bCs/>
                <w:color w:val="000000"/>
                <w:sz w:val="23"/>
                <w:szCs w:val="23"/>
              </w:rPr>
            </w:pPr>
            <w:r w:rsidRPr="008326E0">
              <w:rPr>
                <w:rFonts w:ascii="Times New Roman" w:hAnsi="Times New Roman" w:cs="Times New Roman"/>
                <w:b/>
                <w:bCs/>
                <w:color w:val="000000"/>
                <w:sz w:val="23"/>
                <w:szCs w:val="23"/>
              </w:rPr>
              <w:t>Кваліфікаційні критерії</w:t>
            </w:r>
          </w:p>
        </w:tc>
        <w:tc>
          <w:tcPr>
            <w:tcW w:w="7280" w:type="dxa"/>
            <w:tcMar>
              <w:top w:w="100" w:type="dxa"/>
              <w:left w:w="100" w:type="dxa"/>
              <w:bottom w:w="100" w:type="dxa"/>
              <w:right w:w="100" w:type="dxa"/>
            </w:tcMar>
            <w:vAlign w:val="center"/>
            <w:hideMark/>
          </w:tcPr>
          <w:p w14:paraId="36C51D63" w14:textId="77777777" w:rsidR="00DE61C7" w:rsidRPr="008326E0" w:rsidRDefault="00DE61C7" w:rsidP="00915712">
            <w:pPr>
              <w:jc w:val="center"/>
              <w:rPr>
                <w:rFonts w:ascii="Times New Roman" w:hAnsi="Times New Roman" w:cs="Times New Roman"/>
                <w:b/>
                <w:bCs/>
                <w:color w:val="000000"/>
                <w:sz w:val="23"/>
                <w:szCs w:val="23"/>
              </w:rPr>
            </w:pPr>
            <w:r w:rsidRPr="008326E0">
              <w:rPr>
                <w:rFonts w:ascii="Times New Roman" w:hAnsi="Times New Roman" w:cs="Times New Roman"/>
                <w:b/>
                <w:bCs/>
                <w:sz w:val="23"/>
                <w:szCs w:val="23"/>
              </w:rPr>
              <w:t>Документи та інформація</w:t>
            </w:r>
            <w:r w:rsidRPr="008326E0">
              <w:rPr>
                <w:rFonts w:ascii="Times New Roman" w:hAnsi="Times New Roman" w:cs="Times New Roman"/>
                <w:b/>
                <w:bCs/>
                <w:color w:val="000000"/>
                <w:sz w:val="23"/>
                <w:szCs w:val="23"/>
              </w:rPr>
              <w:t>, які підтверджують відповідність Учасника кваліфікаційним критеріям **</w:t>
            </w:r>
          </w:p>
        </w:tc>
      </w:tr>
      <w:tr w:rsidR="00DE61C7" w:rsidRPr="008326E0" w14:paraId="699D8625" w14:textId="77777777" w:rsidTr="009E4C4B">
        <w:trPr>
          <w:trHeight w:val="642"/>
          <w:jc w:val="center"/>
        </w:trPr>
        <w:tc>
          <w:tcPr>
            <w:tcW w:w="0" w:type="auto"/>
            <w:tcMar>
              <w:top w:w="100" w:type="dxa"/>
              <w:left w:w="100" w:type="dxa"/>
              <w:bottom w:w="100" w:type="dxa"/>
              <w:right w:w="100" w:type="dxa"/>
            </w:tcMar>
            <w:vAlign w:val="center"/>
          </w:tcPr>
          <w:p w14:paraId="3BC2989A" w14:textId="77777777" w:rsidR="00DE61C7" w:rsidRPr="008326E0" w:rsidRDefault="00DE61C7" w:rsidP="00915712">
            <w:pPr>
              <w:ind w:left="-142" w:right="-92"/>
              <w:jc w:val="center"/>
              <w:rPr>
                <w:rFonts w:ascii="Times New Roman" w:hAnsi="Times New Roman" w:cs="Times New Roman"/>
                <w:b/>
                <w:bCs/>
                <w:color w:val="000000"/>
                <w:sz w:val="23"/>
                <w:szCs w:val="23"/>
              </w:rPr>
            </w:pPr>
            <w:r w:rsidRPr="008326E0">
              <w:rPr>
                <w:rFonts w:ascii="Times New Roman" w:hAnsi="Times New Roman" w:cs="Times New Roman"/>
                <w:b/>
                <w:bCs/>
                <w:color w:val="000000"/>
                <w:sz w:val="23"/>
                <w:szCs w:val="23"/>
              </w:rPr>
              <w:t>1.1.</w:t>
            </w:r>
          </w:p>
        </w:tc>
        <w:tc>
          <w:tcPr>
            <w:tcW w:w="1865" w:type="dxa"/>
            <w:tcMar>
              <w:top w:w="100" w:type="dxa"/>
              <w:left w:w="100" w:type="dxa"/>
              <w:bottom w:w="100" w:type="dxa"/>
              <w:right w:w="100" w:type="dxa"/>
            </w:tcMar>
            <w:vAlign w:val="center"/>
          </w:tcPr>
          <w:p w14:paraId="6BD76DAC" w14:textId="77777777" w:rsidR="006A23C1" w:rsidRPr="006A23C1" w:rsidRDefault="006A23C1" w:rsidP="006A23C1">
            <w:pPr>
              <w:rPr>
                <w:rFonts w:ascii="Times New Roman" w:hAnsi="Times New Roman" w:cs="Times New Roman"/>
                <w:b/>
                <w:bCs/>
                <w:color w:val="000000"/>
                <w:sz w:val="23"/>
                <w:szCs w:val="23"/>
              </w:rPr>
            </w:pPr>
            <w:r w:rsidRPr="006A23C1">
              <w:rPr>
                <w:rFonts w:ascii="Times New Roman" w:hAnsi="Times New Roman" w:cs="Times New Roman"/>
                <w:b/>
                <w:bCs/>
                <w:color w:val="000000"/>
                <w:sz w:val="23"/>
                <w:szCs w:val="23"/>
              </w:rPr>
              <w:t>Наявність працівників відповідної кваліфікації, які мають необхідні знання та досвід*</w:t>
            </w:r>
          </w:p>
          <w:p w14:paraId="33651D2B" w14:textId="42974E01" w:rsidR="00DE61C7" w:rsidRPr="006A23C1" w:rsidRDefault="006A23C1" w:rsidP="006A23C1">
            <w:pPr>
              <w:rPr>
                <w:rFonts w:ascii="Times New Roman" w:hAnsi="Times New Roman" w:cs="Times New Roman"/>
                <w:i/>
                <w:iCs/>
                <w:color w:val="000000"/>
                <w:sz w:val="23"/>
                <w:szCs w:val="23"/>
              </w:rPr>
            </w:pPr>
            <w:r w:rsidRPr="006A23C1">
              <w:rPr>
                <w:rFonts w:ascii="Times New Roman" w:hAnsi="Times New Roman" w:cs="Times New Roman"/>
                <w:i/>
                <w:iCs/>
                <w:color w:val="000000"/>
                <w:sz w:val="23"/>
                <w:szCs w:val="23"/>
              </w:rPr>
              <w:t>* Під час закупівлі робіт або послуг у разі встановлення кваліфікаційного критерію такого як наявність</w:t>
            </w:r>
          </w:p>
        </w:tc>
        <w:tc>
          <w:tcPr>
            <w:tcW w:w="7280" w:type="dxa"/>
            <w:tcMar>
              <w:top w:w="100" w:type="dxa"/>
              <w:left w:w="100" w:type="dxa"/>
              <w:bottom w:w="100" w:type="dxa"/>
              <w:right w:w="100" w:type="dxa"/>
            </w:tcMar>
          </w:tcPr>
          <w:p w14:paraId="6930CD49" w14:textId="77777777" w:rsidR="00123C0C" w:rsidRPr="00123C0C" w:rsidRDefault="00123C0C" w:rsidP="006A23C1">
            <w:pPr>
              <w:pStyle w:val="11"/>
              <w:spacing w:line="240" w:lineRule="auto"/>
              <w:ind w:left="0"/>
              <w:jc w:val="both"/>
              <w:rPr>
                <w:rFonts w:ascii="Times New Roman" w:hAnsi="Times New Roman" w:cs="Times New Roman"/>
                <w:sz w:val="23"/>
                <w:szCs w:val="23"/>
              </w:rPr>
            </w:pPr>
            <w:r w:rsidRPr="00123C0C">
              <w:rPr>
                <w:rFonts w:ascii="Times New Roman" w:hAnsi="Times New Roman" w:cs="Times New Roman"/>
                <w:sz w:val="23"/>
                <w:szCs w:val="23"/>
              </w:rPr>
              <w:t>1.2.</w:t>
            </w:r>
            <w:r w:rsidRPr="00123C0C">
              <w:rPr>
                <w:rFonts w:ascii="Times New Roman" w:hAnsi="Times New Roman" w:cs="Times New Roman"/>
                <w:sz w:val="23"/>
                <w:szCs w:val="23"/>
              </w:rPr>
              <w:tab/>
              <w:t>Документи про підтвердження наявності працівників відповідної кваліфікації, які мають необхідні знання та досвід:</w:t>
            </w:r>
          </w:p>
          <w:p w14:paraId="2F719795" w14:textId="669558EE" w:rsidR="00123C0C" w:rsidRDefault="00123C0C" w:rsidP="000E7CE6">
            <w:pPr>
              <w:pStyle w:val="11"/>
              <w:spacing w:line="240" w:lineRule="auto"/>
              <w:ind w:left="0"/>
              <w:jc w:val="both"/>
              <w:rPr>
                <w:rFonts w:ascii="Times New Roman" w:hAnsi="Times New Roman" w:cs="Times New Roman"/>
                <w:sz w:val="23"/>
                <w:szCs w:val="23"/>
                <w:highlight w:val="yellow"/>
              </w:rPr>
            </w:pPr>
            <w:r w:rsidRPr="00123C0C">
              <w:rPr>
                <w:rFonts w:ascii="Times New Roman" w:hAnsi="Times New Roman" w:cs="Times New Roman"/>
                <w:sz w:val="23"/>
                <w:szCs w:val="23"/>
              </w:rPr>
              <w:t>1.2.1.</w:t>
            </w:r>
            <w:r w:rsidR="009E4C4B">
              <w:rPr>
                <w:rFonts w:ascii="Times New Roman" w:hAnsi="Times New Roman" w:cs="Times New Roman"/>
                <w:sz w:val="23"/>
                <w:szCs w:val="23"/>
              </w:rPr>
              <w:t xml:space="preserve"> </w:t>
            </w:r>
            <w:r w:rsidRPr="009E4C4B">
              <w:rPr>
                <w:rFonts w:ascii="Times New Roman" w:hAnsi="Times New Roman" w:cs="Times New Roman"/>
                <w:sz w:val="23"/>
                <w:szCs w:val="23"/>
              </w:rPr>
              <w:t>Інформаційна довідка у довільній формі за підписом учасника про наявність працівників відповідної кваліфікації (обов’язкова наявність</w:t>
            </w:r>
            <w:r w:rsidR="000E7CE6" w:rsidRPr="009E4C4B">
              <w:rPr>
                <w:rFonts w:ascii="Times New Roman" w:hAnsi="Times New Roman" w:cs="Times New Roman"/>
                <w:sz w:val="23"/>
                <w:szCs w:val="23"/>
              </w:rPr>
              <w:t xml:space="preserve"> інженерно-технічного складу працівників)</w:t>
            </w:r>
            <w:r w:rsidRPr="009E4C4B">
              <w:rPr>
                <w:rFonts w:ascii="Times New Roman" w:hAnsi="Times New Roman" w:cs="Times New Roman"/>
                <w:sz w:val="23"/>
                <w:szCs w:val="23"/>
              </w:rPr>
              <w:t xml:space="preserve">: </w:t>
            </w:r>
          </w:p>
          <w:p w14:paraId="68646030" w14:textId="78F5F2EF" w:rsidR="009E4C4B" w:rsidRPr="009E4C4B" w:rsidRDefault="009E4C4B" w:rsidP="009E4C4B">
            <w:pPr>
              <w:pStyle w:val="11"/>
              <w:spacing w:line="240" w:lineRule="auto"/>
              <w:ind w:left="0"/>
              <w:jc w:val="both"/>
              <w:rPr>
                <w:rFonts w:ascii="Times New Roman" w:hAnsi="Times New Roman" w:cs="Times New Roman"/>
                <w:sz w:val="23"/>
                <w:szCs w:val="23"/>
              </w:rPr>
            </w:pPr>
            <w:r>
              <w:rPr>
                <w:rFonts w:ascii="Times New Roman" w:hAnsi="Times New Roman" w:cs="Times New Roman"/>
                <w:sz w:val="23"/>
                <w:szCs w:val="23"/>
              </w:rPr>
              <w:t>-</w:t>
            </w:r>
            <w:r w:rsidRPr="009E4C4B">
              <w:rPr>
                <w:rFonts w:ascii="Times New Roman" w:hAnsi="Times New Roman" w:cs="Times New Roman"/>
                <w:sz w:val="23"/>
                <w:szCs w:val="23"/>
              </w:rPr>
              <w:t xml:space="preserve"> Виконавець послуги (</w:t>
            </w:r>
            <w:proofErr w:type="spellStart"/>
            <w:r w:rsidRPr="009E4C4B">
              <w:rPr>
                <w:rFonts w:ascii="Times New Roman" w:hAnsi="Times New Roman" w:cs="Times New Roman"/>
                <w:sz w:val="23"/>
                <w:szCs w:val="23"/>
              </w:rPr>
              <w:t>налагоджувальник</w:t>
            </w:r>
            <w:proofErr w:type="spellEnd"/>
            <w:r w:rsidRPr="009E4C4B">
              <w:rPr>
                <w:rFonts w:ascii="Times New Roman" w:hAnsi="Times New Roman" w:cs="Times New Roman"/>
                <w:sz w:val="23"/>
                <w:szCs w:val="23"/>
              </w:rPr>
              <w:t xml:space="preserve"> приладів, апаратури та систем автоматичного контролю, регулювання та керування (</w:t>
            </w:r>
            <w:proofErr w:type="spellStart"/>
            <w:r w:rsidRPr="009E4C4B">
              <w:rPr>
                <w:rFonts w:ascii="Times New Roman" w:hAnsi="Times New Roman" w:cs="Times New Roman"/>
                <w:sz w:val="23"/>
                <w:szCs w:val="23"/>
              </w:rPr>
              <w:t>налагоджувальник</w:t>
            </w:r>
            <w:proofErr w:type="spellEnd"/>
            <w:r w:rsidRPr="009E4C4B">
              <w:rPr>
                <w:rFonts w:ascii="Times New Roman" w:hAnsi="Times New Roman" w:cs="Times New Roman"/>
                <w:sz w:val="23"/>
                <w:szCs w:val="23"/>
              </w:rPr>
              <w:t xml:space="preserve"> контрольно-вимірювальних приладів та автоматики) - не нижче 4-го розряду, 1 особа;</w:t>
            </w:r>
          </w:p>
          <w:p w14:paraId="49821B08" w14:textId="77777777" w:rsidR="009E4C4B" w:rsidRDefault="009E4C4B" w:rsidP="009E4C4B">
            <w:pPr>
              <w:pStyle w:val="11"/>
              <w:spacing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 </w:t>
            </w:r>
            <w:r w:rsidRPr="009E4C4B">
              <w:rPr>
                <w:rFonts w:ascii="Times New Roman" w:hAnsi="Times New Roman" w:cs="Times New Roman"/>
                <w:sz w:val="23"/>
                <w:szCs w:val="23"/>
              </w:rPr>
              <w:t>Виконавець послуги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не нижче 3-го розряду, 1 особа;</w:t>
            </w:r>
          </w:p>
          <w:p w14:paraId="1FB051F0" w14:textId="6E6A0855" w:rsidR="009E4C4B" w:rsidRPr="009E4C4B" w:rsidRDefault="009E4C4B" w:rsidP="009E4C4B">
            <w:pPr>
              <w:pStyle w:val="11"/>
              <w:spacing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 </w:t>
            </w:r>
            <w:r w:rsidRPr="009E4C4B">
              <w:rPr>
                <w:rFonts w:ascii="Times New Roman" w:hAnsi="Times New Roman" w:cs="Times New Roman"/>
                <w:sz w:val="23"/>
                <w:szCs w:val="23"/>
              </w:rPr>
              <w:t>Керівник робіт з монтажу, підтримання експлуатаційної придатності (технічного обслуговування) систем пожежогасіння (водяних, пінних, газових, порошкових, аерозольних) повинен мати:</w:t>
            </w:r>
          </w:p>
          <w:p w14:paraId="0A818FB6" w14:textId="4A442380" w:rsidR="009E4C4B" w:rsidRPr="00E309F7" w:rsidRDefault="009E4C4B" w:rsidP="009E4C4B">
            <w:pPr>
              <w:pStyle w:val="11"/>
              <w:spacing w:line="240" w:lineRule="auto"/>
              <w:ind w:left="0"/>
              <w:jc w:val="both"/>
              <w:rPr>
                <w:rFonts w:ascii="Times New Roman" w:hAnsi="Times New Roman" w:cs="Times New Roman"/>
                <w:sz w:val="23"/>
                <w:szCs w:val="23"/>
                <w:highlight w:val="yellow"/>
              </w:rPr>
            </w:pPr>
            <w:r w:rsidRPr="009E4C4B">
              <w:rPr>
                <w:rFonts w:ascii="Times New Roman" w:hAnsi="Times New Roman" w:cs="Times New Roman"/>
                <w:sz w:val="23"/>
                <w:szCs w:val="23"/>
              </w:rPr>
              <w:t>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14:paraId="574EFBE6" w14:textId="4348AB32" w:rsidR="000E7CE6" w:rsidRPr="009E4C4B" w:rsidRDefault="00123C0C" w:rsidP="006A23C1">
            <w:pPr>
              <w:pStyle w:val="11"/>
              <w:spacing w:line="240" w:lineRule="auto"/>
              <w:ind w:left="0"/>
              <w:jc w:val="both"/>
              <w:rPr>
                <w:rFonts w:ascii="Times New Roman" w:hAnsi="Times New Roman" w:cs="Times New Roman"/>
                <w:sz w:val="23"/>
                <w:szCs w:val="23"/>
              </w:rPr>
            </w:pPr>
            <w:r w:rsidRPr="009E4C4B">
              <w:rPr>
                <w:rFonts w:ascii="Times New Roman" w:hAnsi="Times New Roman" w:cs="Times New Roman"/>
                <w:sz w:val="23"/>
                <w:szCs w:val="23"/>
              </w:rPr>
              <w:t>-  У відповідності до ст.ст.13, 15 Закону України «Про охорону праці» - Інженер з охорони праці</w:t>
            </w:r>
            <w:r w:rsidR="009E4C4B">
              <w:rPr>
                <w:rFonts w:ascii="Times New Roman" w:hAnsi="Times New Roman" w:cs="Times New Roman"/>
                <w:sz w:val="23"/>
                <w:szCs w:val="23"/>
              </w:rPr>
              <w:t xml:space="preserve"> або особа яка виконує такі функції</w:t>
            </w:r>
            <w:r w:rsidRPr="009E4C4B">
              <w:rPr>
                <w:rFonts w:ascii="Times New Roman" w:hAnsi="Times New Roman" w:cs="Times New Roman"/>
                <w:sz w:val="23"/>
                <w:szCs w:val="23"/>
              </w:rPr>
              <w:t xml:space="preserve"> (повинен мати диплом про закінчення повної або базової вищої освіти профільного напрямку підготовки (</w:t>
            </w:r>
            <w:r w:rsidR="00540700" w:rsidRPr="009E4C4B">
              <w:rPr>
                <w:rFonts w:ascii="Times New Roman" w:hAnsi="Times New Roman" w:cs="Times New Roman"/>
                <w:sz w:val="23"/>
                <w:szCs w:val="23"/>
              </w:rPr>
              <w:t xml:space="preserve">магістр, </w:t>
            </w:r>
            <w:r w:rsidRPr="009E4C4B">
              <w:rPr>
                <w:rFonts w:ascii="Times New Roman" w:hAnsi="Times New Roman" w:cs="Times New Roman"/>
                <w:sz w:val="23"/>
                <w:szCs w:val="23"/>
              </w:rPr>
              <w:t>спеціаліст або бакалавр</w:t>
            </w:r>
            <w:r w:rsidR="00540700" w:rsidRPr="009E4C4B">
              <w:rPr>
                <w:rFonts w:ascii="Times New Roman" w:hAnsi="Times New Roman" w:cs="Times New Roman"/>
                <w:sz w:val="23"/>
                <w:szCs w:val="23"/>
              </w:rPr>
              <w:t>, копію диплома надати у складі тендерної пропозиції</w:t>
            </w:r>
            <w:r w:rsidRPr="009E4C4B">
              <w:rPr>
                <w:rFonts w:ascii="Times New Roman" w:hAnsi="Times New Roman" w:cs="Times New Roman"/>
                <w:sz w:val="23"/>
                <w:szCs w:val="23"/>
              </w:rPr>
              <w:t>))</w:t>
            </w:r>
            <w:r w:rsidR="00540700" w:rsidRPr="009E4C4B">
              <w:rPr>
                <w:rFonts w:ascii="Times New Roman" w:hAnsi="Times New Roman" w:cs="Times New Roman"/>
                <w:sz w:val="23"/>
                <w:szCs w:val="23"/>
              </w:rPr>
              <w:t>;</w:t>
            </w:r>
            <w:r w:rsidR="00332197" w:rsidRPr="009E4C4B">
              <w:rPr>
                <w:rFonts w:ascii="Times New Roman" w:hAnsi="Times New Roman" w:cs="Times New Roman"/>
                <w:sz w:val="23"/>
                <w:szCs w:val="23"/>
              </w:rPr>
              <w:t>.</w:t>
            </w:r>
          </w:p>
          <w:p w14:paraId="75B95F1B" w14:textId="698C271C" w:rsidR="00123C0C" w:rsidRPr="009E4C4B" w:rsidRDefault="00123C0C" w:rsidP="006A23C1">
            <w:pPr>
              <w:pStyle w:val="11"/>
              <w:spacing w:line="240" w:lineRule="auto"/>
              <w:ind w:left="0"/>
              <w:jc w:val="both"/>
              <w:rPr>
                <w:rFonts w:ascii="Times New Roman" w:hAnsi="Times New Roman" w:cs="Times New Roman"/>
                <w:sz w:val="23"/>
                <w:szCs w:val="23"/>
              </w:rPr>
            </w:pPr>
            <w:r w:rsidRPr="009E4C4B">
              <w:rPr>
                <w:rFonts w:ascii="Times New Roman" w:hAnsi="Times New Roman" w:cs="Times New Roman"/>
                <w:sz w:val="23"/>
                <w:szCs w:val="23"/>
              </w:rPr>
              <w:t>1.2.2.</w:t>
            </w:r>
            <w:r w:rsidRPr="009E4C4B">
              <w:rPr>
                <w:rFonts w:ascii="Times New Roman" w:hAnsi="Times New Roman" w:cs="Times New Roman"/>
                <w:sz w:val="23"/>
                <w:szCs w:val="23"/>
              </w:rPr>
              <w:tab/>
              <w:t>Для підтвердження інформації про наявність працівників учасник повинен надати:</w:t>
            </w:r>
          </w:p>
          <w:p w14:paraId="638293A8" w14:textId="6186F54B" w:rsidR="00123C0C" w:rsidRPr="009E4C4B" w:rsidRDefault="00123C0C" w:rsidP="006A23C1">
            <w:pPr>
              <w:pStyle w:val="11"/>
              <w:spacing w:line="240" w:lineRule="auto"/>
              <w:ind w:left="0"/>
              <w:jc w:val="both"/>
              <w:rPr>
                <w:rFonts w:ascii="Times New Roman" w:hAnsi="Times New Roman" w:cs="Times New Roman"/>
                <w:sz w:val="23"/>
                <w:szCs w:val="23"/>
              </w:rPr>
            </w:pPr>
            <w:r w:rsidRPr="009E4C4B">
              <w:rPr>
                <w:rFonts w:ascii="Times New Roman" w:hAnsi="Times New Roman" w:cs="Times New Roman"/>
                <w:sz w:val="23"/>
                <w:szCs w:val="23"/>
              </w:rPr>
              <w:t>-</w:t>
            </w:r>
            <w:r w:rsidRPr="009E4C4B">
              <w:rPr>
                <w:rFonts w:ascii="Times New Roman" w:hAnsi="Times New Roman" w:cs="Times New Roman"/>
                <w:sz w:val="23"/>
                <w:szCs w:val="23"/>
              </w:rPr>
              <w:tab/>
            </w:r>
            <w:proofErr w:type="spellStart"/>
            <w:r w:rsidR="002B7AC9">
              <w:rPr>
                <w:rFonts w:ascii="Times New Roman" w:hAnsi="Times New Roman" w:cs="Times New Roman"/>
                <w:sz w:val="23"/>
                <w:szCs w:val="23"/>
              </w:rPr>
              <w:t>с</w:t>
            </w:r>
            <w:r w:rsidR="002B7AC9" w:rsidRPr="009E4C4B">
              <w:rPr>
                <w:rFonts w:ascii="Times New Roman" w:hAnsi="Times New Roman" w:cs="Times New Roman"/>
                <w:iCs/>
                <w:sz w:val="23"/>
                <w:szCs w:val="23"/>
              </w:rPr>
              <w:t>кан</w:t>
            </w:r>
            <w:proofErr w:type="spellEnd"/>
            <w:r w:rsidR="002B7AC9" w:rsidRPr="009E4C4B">
              <w:rPr>
                <w:rFonts w:ascii="Times New Roman" w:hAnsi="Times New Roman" w:cs="Times New Roman"/>
                <w:iCs/>
                <w:sz w:val="23"/>
                <w:szCs w:val="23"/>
              </w:rPr>
              <w:t xml:space="preserve">- копію оригіналу (завірену копію) </w:t>
            </w:r>
            <w:r w:rsidRPr="009E4C4B">
              <w:rPr>
                <w:rFonts w:ascii="Times New Roman" w:hAnsi="Times New Roman" w:cs="Times New Roman"/>
                <w:sz w:val="23"/>
                <w:szCs w:val="23"/>
              </w:rPr>
              <w:t xml:space="preserve"> наказів або витягів з наказів про прийняття працівників на роботу (для всіх штатних працівників зазначених в довідці згідно п.1.2.1.);</w:t>
            </w:r>
          </w:p>
          <w:p w14:paraId="13E0B313" w14:textId="53DAAE6D" w:rsidR="00DE61C7" w:rsidRDefault="00123C0C" w:rsidP="00123C0C">
            <w:pPr>
              <w:pStyle w:val="11"/>
              <w:spacing w:line="240" w:lineRule="auto"/>
              <w:ind w:left="0"/>
              <w:jc w:val="both"/>
              <w:rPr>
                <w:rFonts w:ascii="Times New Roman" w:hAnsi="Times New Roman" w:cs="Times New Roman"/>
                <w:sz w:val="23"/>
                <w:szCs w:val="23"/>
              </w:rPr>
            </w:pPr>
            <w:r w:rsidRPr="009E4C4B">
              <w:rPr>
                <w:rFonts w:ascii="Times New Roman" w:hAnsi="Times New Roman" w:cs="Times New Roman"/>
                <w:sz w:val="23"/>
                <w:szCs w:val="23"/>
              </w:rPr>
              <w:t>-</w:t>
            </w:r>
            <w:r w:rsidRPr="009E4C4B">
              <w:rPr>
                <w:rFonts w:ascii="Times New Roman" w:hAnsi="Times New Roman" w:cs="Times New Roman"/>
                <w:sz w:val="23"/>
                <w:szCs w:val="23"/>
              </w:rPr>
              <w:tab/>
              <w:t xml:space="preserve">у разі найму працівників за договорами цивільно-правового характеру, трудовими угодами тощо, підтвердити зазначене </w:t>
            </w:r>
            <w:proofErr w:type="spellStart"/>
            <w:r w:rsidR="002B7AC9">
              <w:rPr>
                <w:rFonts w:ascii="Times New Roman" w:hAnsi="Times New Roman" w:cs="Times New Roman"/>
                <w:sz w:val="23"/>
                <w:szCs w:val="23"/>
              </w:rPr>
              <w:t>с</w:t>
            </w:r>
            <w:r w:rsidR="002B7AC9" w:rsidRPr="009E4C4B">
              <w:rPr>
                <w:rFonts w:ascii="Times New Roman" w:hAnsi="Times New Roman" w:cs="Times New Roman"/>
                <w:iCs/>
                <w:sz w:val="23"/>
                <w:szCs w:val="23"/>
              </w:rPr>
              <w:t>кан</w:t>
            </w:r>
            <w:proofErr w:type="spellEnd"/>
            <w:r w:rsidR="002B7AC9" w:rsidRPr="009E4C4B">
              <w:rPr>
                <w:rFonts w:ascii="Times New Roman" w:hAnsi="Times New Roman" w:cs="Times New Roman"/>
                <w:iCs/>
                <w:sz w:val="23"/>
                <w:szCs w:val="23"/>
              </w:rPr>
              <w:t xml:space="preserve">- копію оригіналу (завірену копію) </w:t>
            </w:r>
            <w:r w:rsidRPr="009E4C4B">
              <w:rPr>
                <w:rFonts w:ascii="Times New Roman" w:hAnsi="Times New Roman" w:cs="Times New Roman"/>
                <w:sz w:val="23"/>
                <w:szCs w:val="23"/>
              </w:rPr>
              <w:t xml:space="preserve"> вказаних договорів (угод).</w:t>
            </w:r>
          </w:p>
          <w:p w14:paraId="1F3424BE" w14:textId="77777777" w:rsidR="009E4C4B" w:rsidRPr="009E4C4B" w:rsidRDefault="009E4C4B" w:rsidP="009E4C4B">
            <w:pPr>
              <w:pStyle w:val="11"/>
              <w:spacing w:line="240" w:lineRule="auto"/>
              <w:ind w:left="0"/>
              <w:jc w:val="both"/>
              <w:rPr>
                <w:rFonts w:ascii="Times New Roman" w:hAnsi="Times New Roman" w:cs="Times New Roman"/>
                <w:sz w:val="23"/>
                <w:szCs w:val="23"/>
              </w:rPr>
            </w:pPr>
            <w:r w:rsidRPr="009E4C4B">
              <w:rPr>
                <w:rFonts w:ascii="Times New Roman" w:hAnsi="Times New Roman" w:cs="Times New Roman"/>
                <w:sz w:val="23"/>
                <w:szCs w:val="23"/>
              </w:rPr>
              <w:t>1.1.3.</w:t>
            </w:r>
            <w:r w:rsidRPr="009E4C4B">
              <w:rPr>
                <w:rFonts w:ascii="Times New Roman" w:hAnsi="Times New Roman" w:cs="Times New Roman"/>
                <w:sz w:val="23"/>
                <w:szCs w:val="23"/>
              </w:rPr>
              <w:tab/>
              <w:t>Для підтвердження кваліфікації працівників надати у складі пропозиції:</w:t>
            </w:r>
          </w:p>
          <w:p w14:paraId="2E724931" w14:textId="3F850897" w:rsidR="009E4C4B" w:rsidRPr="009E4C4B" w:rsidRDefault="009E4C4B" w:rsidP="009E4C4B">
            <w:pPr>
              <w:pStyle w:val="11"/>
              <w:spacing w:line="240" w:lineRule="auto"/>
              <w:ind w:left="0"/>
              <w:jc w:val="both"/>
              <w:rPr>
                <w:rFonts w:ascii="Times New Roman" w:hAnsi="Times New Roman" w:cs="Times New Roman"/>
                <w:sz w:val="23"/>
                <w:szCs w:val="23"/>
              </w:rPr>
            </w:pPr>
            <w:r w:rsidRPr="009E4C4B">
              <w:rPr>
                <w:rFonts w:ascii="Times New Roman" w:hAnsi="Times New Roman" w:cs="Times New Roman"/>
                <w:sz w:val="23"/>
                <w:szCs w:val="23"/>
              </w:rPr>
              <w:lastRenderedPageBreak/>
              <w:t>-</w:t>
            </w:r>
            <w:r w:rsidRPr="009E4C4B">
              <w:rPr>
                <w:rFonts w:ascii="Times New Roman" w:hAnsi="Times New Roman" w:cs="Times New Roman"/>
                <w:sz w:val="23"/>
                <w:szCs w:val="23"/>
              </w:rPr>
              <w:tab/>
            </w:r>
            <w:proofErr w:type="spellStart"/>
            <w:r w:rsidR="002B7AC9">
              <w:rPr>
                <w:rFonts w:ascii="Times New Roman" w:hAnsi="Times New Roman" w:cs="Times New Roman"/>
                <w:sz w:val="23"/>
                <w:szCs w:val="23"/>
              </w:rPr>
              <w:t>с</w:t>
            </w:r>
            <w:r w:rsidR="002B7AC9" w:rsidRPr="009E4C4B">
              <w:rPr>
                <w:rFonts w:ascii="Times New Roman" w:hAnsi="Times New Roman" w:cs="Times New Roman"/>
                <w:iCs/>
                <w:sz w:val="23"/>
                <w:szCs w:val="23"/>
              </w:rPr>
              <w:t>кан</w:t>
            </w:r>
            <w:proofErr w:type="spellEnd"/>
            <w:r w:rsidR="002B7AC9" w:rsidRPr="009E4C4B">
              <w:rPr>
                <w:rFonts w:ascii="Times New Roman" w:hAnsi="Times New Roman" w:cs="Times New Roman"/>
                <w:iCs/>
                <w:sz w:val="23"/>
                <w:szCs w:val="23"/>
              </w:rPr>
              <w:t xml:space="preserve">- копію оригіналу (завірену копію) </w:t>
            </w:r>
            <w:r w:rsidRPr="009E4C4B">
              <w:rPr>
                <w:rFonts w:ascii="Times New Roman" w:hAnsi="Times New Roman" w:cs="Times New Roman"/>
                <w:sz w:val="23"/>
                <w:szCs w:val="23"/>
              </w:rPr>
              <w:t>документів, що підтверджують відповідний ступінь вищої освіти керівника робіт; диплом про закінчення повної або базової вищої освіти профільного напрямку підготовки (спеціаліст або бакалавр) інженера з охорони праці</w:t>
            </w:r>
            <w:r>
              <w:rPr>
                <w:rFonts w:ascii="Times New Roman" w:hAnsi="Times New Roman" w:cs="Times New Roman"/>
                <w:sz w:val="23"/>
                <w:szCs w:val="23"/>
              </w:rPr>
              <w:t xml:space="preserve"> або особи яка виконує такі функції</w:t>
            </w:r>
            <w:r w:rsidRPr="009E4C4B">
              <w:rPr>
                <w:rFonts w:ascii="Times New Roman" w:hAnsi="Times New Roman" w:cs="Times New Roman"/>
                <w:sz w:val="23"/>
                <w:szCs w:val="23"/>
              </w:rPr>
              <w:t xml:space="preserve">,  кваліфікаційний рівень виконавців робіт, а саме: свідоцтва про присвоєння кваліфікаційного робітничих професій або свідоцтва про підвищення кваліфікації за професією або диплом про перепідготовку, або  посвідчення (довідка) про підвищення кваліфікації працівників, або інший документ передбачений чинним законодавством України, що підтверджує наявність у працівників необхідної кваліфікації для </w:t>
            </w:r>
            <w:r>
              <w:rPr>
                <w:rFonts w:ascii="Times New Roman" w:hAnsi="Times New Roman" w:cs="Times New Roman"/>
                <w:sz w:val="23"/>
                <w:szCs w:val="23"/>
              </w:rPr>
              <w:t>надання послуг</w:t>
            </w:r>
            <w:r w:rsidRPr="009E4C4B">
              <w:rPr>
                <w:rFonts w:ascii="Times New Roman" w:hAnsi="Times New Roman" w:cs="Times New Roman"/>
                <w:sz w:val="23"/>
                <w:szCs w:val="23"/>
              </w:rPr>
              <w:t xml:space="preserve">  згідно предмета закупівлі;</w:t>
            </w:r>
          </w:p>
          <w:p w14:paraId="742FD223" w14:textId="4C64401A" w:rsidR="009E4C4B" w:rsidRPr="008326E0" w:rsidRDefault="009E4C4B" w:rsidP="00123C0C">
            <w:pPr>
              <w:pStyle w:val="11"/>
              <w:spacing w:line="240" w:lineRule="auto"/>
              <w:ind w:left="0"/>
              <w:jc w:val="both"/>
              <w:rPr>
                <w:rFonts w:ascii="Times New Roman" w:hAnsi="Times New Roman" w:cs="Times New Roman"/>
                <w:sz w:val="23"/>
                <w:szCs w:val="23"/>
              </w:rPr>
            </w:pPr>
            <w:r w:rsidRPr="009E4C4B">
              <w:rPr>
                <w:rFonts w:ascii="Times New Roman" w:hAnsi="Times New Roman" w:cs="Times New Roman"/>
                <w:sz w:val="23"/>
                <w:szCs w:val="23"/>
              </w:rPr>
              <w:t>-</w:t>
            </w:r>
            <w:r w:rsidRPr="009E4C4B">
              <w:rPr>
                <w:rFonts w:ascii="Times New Roman" w:hAnsi="Times New Roman" w:cs="Times New Roman"/>
                <w:sz w:val="23"/>
                <w:szCs w:val="23"/>
              </w:rPr>
              <w:tab/>
              <w:t xml:space="preserve">на працівників які безпосередньо будуть </w:t>
            </w:r>
            <w:r>
              <w:rPr>
                <w:rFonts w:ascii="Times New Roman" w:hAnsi="Times New Roman" w:cs="Times New Roman"/>
                <w:sz w:val="23"/>
                <w:szCs w:val="23"/>
              </w:rPr>
              <w:t xml:space="preserve">надавати послуги </w:t>
            </w:r>
            <w:r w:rsidRPr="009E4C4B">
              <w:rPr>
                <w:rFonts w:ascii="Times New Roman" w:hAnsi="Times New Roman" w:cs="Times New Roman"/>
                <w:sz w:val="23"/>
                <w:szCs w:val="23"/>
              </w:rPr>
              <w:t xml:space="preserve"> на об’єкті: </w:t>
            </w:r>
            <w:proofErr w:type="spellStart"/>
            <w:r w:rsidRPr="009E4C4B">
              <w:rPr>
                <w:rFonts w:ascii="Times New Roman" w:hAnsi="Times New Roman" w:cs="Times New Roman"/>
                <w:sz w:val="23"/>
                <w:szCs w:val="23"/>
              </w:rPr>
              <w:t>скан</w:t>
            </w:r>
            <w:proofErr w:type="spellEnd"/>
            <w:r w:rsidRPr="009E4C4B">
              <w:rPr>
                <w:rFonts w:ascii="Times New Roman" w:hAnsi="Times New Roman" w:cs="Times New Roman"/>
                <w:sz w:val="23"/>
                <w:szCs w:val="23"/>
              </w:rPr>
              <w:t xml:space="preserve">- копії оригіналу (завірені копії) протоколів (протоколу, витяги з протоколу(протоколів)) перевірки знань, посвідчень працівників Учасника, що будуть залучені для виконання робіт безпосередньо на об`єкті: «Правила охорони праці під час виконання робіт на висоті» (НПАОП 0.00-1.15-07); «Правила охорони праці під час роботи із інструментом та пристроями» (НПАОП 0.00-1.71-13), «Правила безпечної експлуатації електроустановок споживачів» (НПАОП 40.1-1.21.98), «Правила експлуатації </w:t>
            </w:r>
            <w:proofErr w:type="spellStart"/>
            <w:r w:rsidRPr="009E4C4B">
              <w:rPr>
                <w:rFonts w:ascii="Times New Roman" w:hAnsi="Times New Roman" w:cs="Times New Roman"/>
                <w:sz w:val="23"/>
                <w:szCs w:val="23"/>
              </w:rPr>
              <w:t>електрозахисних</w:t>
            </w:r>
            <w:proofErr w:type="spellEnd"/>
            <w:r w:rsidRPr="009E4C4B">
              <w:rPr>
                <w:rFonts w:ascii="Times New Roman" w:hAnsi="Times New Roman" w:cs="Times New Roman"/>
                <w:sz w:val="23"/>
                <w:szCs w:val="23"/>
              </w:rPr>
              <w:t xml:space="preserve"> засобів» (НПАОП 40.1-1.07-01); «Правила безпечної експлуатації електроустановок» (НПАОП 40.1-1.01-97); на працівників які безпосередньо будуть </w:t>
            </w:r>
            <w:r>
              <w:rPr>
                <w:rFonts w:ascii="Times New Roman" w:hAnsi="Times New Roman" w:cs="Times New Roman"/>
                <w:sz w:val="23"/>
                <w:szCs w:val="23"/>
              </w:rPr>
              <w:t>надавати послуги</w:t>
            </w:r>
            <w:r w:rsidRPr="009E4C4B">
              <w:rPr>
                <w:rFonts w:ascii="Times New Roman" w:hAnsi="Times New Roman" w:cs="Times New Roman"/>
                <w:sz w:val="23"/>
                <w:szCs w:val="23"/>
              </w:rPr>
              <w:t xml:space="preserve"> на об’єкті: </w:t>
            </w:r>
            <w:proofErr w:type="spellStart"/>
            <w:r w:rsidRPr="009E4C4B">
              <w:rPr>
                <w:rFonts w:ascii="Times New Roman" w:hAnsi="Times New Roman" w:cs="Times New Roman"/>
                <w:sz w:val="23"/>
                <w:szCs w:val="23"/>
              </w:rPr>
              <w:t>скан</w:t>
            </w:r>
            <w:proofErr w:type="spellEnd"/>
            <w:r w:rsidRPr="009E4C4B">
              <w:rPr>
                <w:rFonts w:ascii="Times New Roman" w:hAnsi="Times New Roman" w:cs="Times New Roman"/>
                <w:sz w:val="23"/>
                <w:szCs w:val="23"/>
              </w:rPr>
              <w:t xml:space="preserve">- копії оригіналу (завірені копії) посвідчень про присвоєння кваліфікаційної групи допуску з електробезпеки керівним та відповідальним особам - не нижче IV, робочому персоналу - не нижче IІІ; на працівників які безпосередньо будуть </w:t>
            </w:r>
            <w:r>
              <w:rPr>
                <w:rFonts w:ascii="Times New Roman" w:hAnsi="Times New Roman" w:cs="Times New Roman"/>
                <w:sz w:val="23"/>
                <w:szCs w:val="23"/>
              </w:rPr>
              <w:t>надавати послуги</w:t>
            </w:r>
            <w:r w:rsidRPr="009E4C4B">
              <w:rPr>
                <w:rFonts w:ascii="Times New Roman" w:hAnsi="Times New Roman" w:cs="Times New Roman"/>
                <w:sz w:val="23"/>
                <w:szCs w:val="23"/>
              </w:rPr>
              <w:t xml:space="preserve"> на об’єкті: </w:t>
            </w:r>
            <w:proofErr w:type="spellStart"/>
            <w:r w:rsidRPr="009E4C4B">
              <w:rPr>
                <w:rFonts w:ascii="Times New Roman" w:hAnsi="Times New Roman" w:cs="Times New Roman"/>
                <w:sz w:val="23"/>
                <w:szCs w:val="23"/>
              </w:rPr>
              <w:t>скан</w:t>
            </w:r>
            <w:proofErr w:type="spellEnd"/>
            <w:r w:rsidRPr="009E4C4B">
              <w:rPr>
                <w:rFonts w:ascii="Times New Roman" w:hAnsi="Times New Roman" w:cs="Times New Roman"/>
                <w:sz w:val="23"/>
                <w:szCs w:val="23"/>
              </w:rPr>
              <w:t xml:space="preserve">- копію оригіналу (завірену копію) медичних книжок нової форми первинної облікової документації №1-ОМК «Особиста медична книжка», затверджена наказом Міністерства охорони здоров’я України від 21 лютого 2013 року №150; </w:t>
            </w:r>
            <w:proofErr w:type="spellStart"/>
            <w:r w:rsidRPr="009E4C4B">
              <w:rPr>
                <w:rFonts w:ascii="Times New Roman" w:hAnsi="Times New Roman" w:cs="Times New Roman"/>
                <w:sz w:val="23"/>
                <w:szCs w:val="23"/>
              </w:rPr>
              <w:t>скан</w:t>
            </w:r>
            <w:proofErr w:type="spellEnd"/>
            <w:r w:rsidRPr="009E4C4B">
              <w:rPr>
                <w:rFonts w:ascii="Times New Roman" w:hAnsi="Times New Roman" w:cs="Times New Roman"/>
                <w:sz w:val="23"/>
                <w:szCs w:val="23"/>
              </w:rPr>
              <w:t>- копію оригіналу (завірену копію) посвідчення про навчання керівника Учасника з питань пожежної безпеки. Навчання та перевірка знань повинні бути проведені в установі, яка внесена Державною службою України з надзвичайних ситуацій в «Перелік підприємств, установ та організацій України, які проводять навчання з питань пожежної безпеки», відповідно до ст..40 Кодексу цивільного захисту та  Порядку здійснення навчання населення діям у надзвичайних ситуаціях, затвердженим постановою Кабінету Міністрів України від 26 червня 2013 р. № 444, Порядку затвердження програм навчання та інструктажів з питань пожежної безпеки, організації та контролю за їх виконанням, затвердженим наказом МВС від 05.12.2019 № 1021, зареєстрованим у Міністерстві юстиції України 3 лютого 2020 р. за № 108/34391;</w:t>
            </w:r>
            <w:r w:rsidR="002A07DE">
              <w:t xml:space="preserve"> </w:t>
            </w:r>
            <w:r w:rsidR="002A07DE" w:rsidRPr="002A07DE">
              <w:rPr>
                <w:rFonts w:ascii="Times New Roman" w:hAnsi="Times New Roman" w:cs="Times New Roman"/>
                <w:sz w:val="23"/>
                <w:szCs w:val="23"/>
              </w:rPr>
              <w:t>на інженера з охорони праці</w:t>
            </w:r>
            <w:r w:rsidR="002A07DE">
              <w:rPr>
                <w:rFonts w:ascii="Times New Roman" w:hAnsi="Times New Roman" w:cs="Times New Roman"/>
                <w:sz w:val="23"/>
                <w:szCs w:val="23"/>
              </w:rPr>
              <w:t xml:space="preserve"> або особи яка виконує такі функції</w:t>
            </w:r>
            <w:r w:rsidR="002A07DE" w:rsidRPr="009E4C4B">
              <w:rPr>
                <w:rFonts w:ascii="Times New Roman" w:hAnsi="Times New Roman" w:cs="Times New Roman"/>
                <w:sz w:val="23"/>
                <w:szCs w:val="23"/>
              </w:rPr>
              <w:t xml:space="preserve"> </w:t>
            </w:r>
            <w:r w:rsidR="002A07DE" w:rsidRPr="002A07DE">
              <w:rPr>
                <w:rFonts w:ascii="Times New Roman" w:hAnsi="Times New Roman" w:cs="Times New Roman"/>
                <w:sz w:val="23"/>
                <w:szCs w:val="23"/>
              </w:rPr>
              <w:t>необхідно надати: Посвідчення про проходження навчання з охорони праці та Посвідчення про проходження навчання з правил охорони праці під час виконання роботи на висоті (НПАОП 0.00-1.15-07)</w:t>
            </w:r>
            <w:r w:rsidR="002A07DE">
              <w:rPr>
                <w:rFonts w:ascii="Times New Roman" w:hAnsi="Times New Roman" w:cs="Times New Roman"/>
                <w:sz w:val="23"/>
                <w:szCs w:val="23"/>
              </w:rPr>
              <w:t xml:space="preserve">, посвідчення про проходження навчання </w:t>
            </w:r>
            <w:r w:rsidR="002A07DE" w:rsidRPr="009E4C4B">
              <w:rPr>
                <w:rFonts w:ascii="Times New Roman" w:hAnsi="Times New Roman" w:cs="Times New Roman"/>
                <w:sz w:val="23"/>
                <w:szCs w:val="23"/>
              </w:rPr>
              <w:t>«Правила охорони праці під час роботи із інструментом та пристроями» (НПАОП 0.00-1.71-13)</w:t>
            </w:r>
            <w:r w:rsidR="002A07DE" w:rsidRPr="002A07DE">
              <w:rPr>
                <w:rFonts w:ascii="Times New Roman" w:hAnsi="Times New Roman" w:cs="Times New Roman"/>
                <w:sz w:val="23"/>
                <w:szCs w:val="23"/>
              </w:rPr>
              <w:t xml:space="preserve">. </w:t>
            </w:r>
            <w:r w:rsidRPr="009E4C4B">
              <w:rPr>
                <w:rFonts w:ascii="Times New Roman" w:hAnsi="Times New Roman" w:cs="Times New Roman"/>
                <w:sz w:val="23"/>
                <w:szCs w:val="23"/>
              </w:rPr>
              <w:t xml:space="preserve"> Документи, надані у складі пропозиції Учасника мають бути дійсними на момент розкриття тендерних пропозицій.</w:t>
            </w:r>
          </w:p>
        </w:tc>
      </w:tr>
      <w:tr w:rsidR="009F68E7" w:rsidRPr="008326E0" w14:paraId="017C7E3E" w14:textId="77777777" w:rsidTr="009E4C4B">
        <w:trPr>
          <w:trHeight w:val="642"/>
          <w:jc w:val="center"/>
        </w:trPr>
        <w:tc>
          <w:tcPr>
            <w:tcW w:w="0" w:type="auto"/>
            <w:tcMar>
              <w:top w:w="100" w:type="dxa"/>
              <w:left w:w="100" w:type="dxa"/>
              <w:bottom w:w="100" w:type="dxa"/>
              <w:right w:w="100" w:type="dxa"/>
            </w:tcMar>
            <w:vAlign w:val="center"/>
          </w:tcPr>
          <w:p w14:paraId="56568203" w14:textId="079EBD27" w:rsidR="009F68E7" w:rsidRDefault="009E4C4B" w:rsidP="00915712">
            <w:pPr>
              <w:ind w:left="-142" w:right="-92"/>
              <w:jc w:val="center"/>
              <w:rPr>
                <w:rFonts w:ascii="Times New Roman" w:hAnsi="Times New Roman" w:cs="Times New Roman"/>
                <w:b/>
                <w:bCs/>
                <w:color w:val="000000"/>
                <w:sz w:val="23"/>
                <w:szCs w:val="23"/>
              </w:rPr>
            </w:pPr>
            <w:r>
              <w:rPr>
                <w:b/>
                <w:bCs/>
                <w:color w:val="000000"/>
              </w:rPr>
              <w:lastRenderedPageBreak/>
              <w:t>2</w:t>
            </w:r>
            <w:r w:rsidR="009F68E7">
              <w:rPr>
                <w:b/>
                <w:bCs/>
                <w:color w:val="000000"/>
              </w:rPr>
              <w:t>.</w:t>
            </w:r>
          </w:p>
        </w:tc>
        <w:tc>
          <w:tcPr>
            <w:tcW w:w="1865" w:type="dxa"/>
            <w:tcMar>
              <w:top w:w="100" w:type="dxa"/>
              <w:left w:w="100" w:type="dxa"/>
              <w:bottom w:w="100" w:type="dxa"/>
              <w:right w:w="100" w:type="dxa"/>
            </w:tcMar>
            <w:vAlign w:val="center"/>
          </w:tcPr>
          <w:p w14:paraId="4FC67FBC" w14:textId="5FB96039" w:rsidR="009F68E7" w:rsidRPr="006A23C1" w:rsidRDefault="009F68E7" w:rsidP="006A23C1">
            <w:pPr>
              <w:rPr>
                <w:rFonts w:ascii="Times New Roman" w:hAnsi="Times New Roman" w:cs="Times New Roman"/>
                <w:b/>
                <w:bCs/>
                <w:color w:val="000000"/>
                <w:sz w:val="23"/>
                <w:szCs w:val="23"/>
              </w:rPr>
            </w:pPr>
            <w:r>
              <w:rPr>
                <w:rFonts w:ascii="Times New Roman" w:hAnsi="Times New Roman" w:cs="Times New Roman"/>
                <w:b/>
              </w:rPr>
              <w:t>Наявність обладнання, матеріально-</w:t>
            </w:r>
            <w:r>
              <w:rPr>
                <w:rFonts w:ascii="Times New Roman" w:hAnsi="Times New Roman" w:cs="Times New Roman"/>
                <w:b/>
              </w:rPr>
              <w:lastRenderedPageBreak/>
              <w:t>технічної бази та технологій</w:t>
            </w:r>
          </w:p>
        </w:tc>
        <w:tc>
          <w:tcPr>
            <w:tcW w:w="7280" w:type="dxa"/>
            <w:tcMar>
              <w:top w:w="100" w:type="dxa"/>
              <w:left w:w="100" w:type="dxa"/>
              <w:bottom w:w="100" w:type="dxa"/>
              <w:right w:w="100" w:type="dxa"/>
            </w:tcMar>
          </w:tcPr>
          <w:p w14:paraId="39020C21" w14:textId="77777777" w:rsidR="009F68E7" w:rsidRDefault="009F68E7" w:rsidP="009F68E7">
            <w:pPr>
              <w:pStyle w:val="11"/>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3.1 Довідка в довільній формі про наявність обладнання, матеріально-технічної бази та технологій, що дозволить Учаснику, у разі </w:t>
            </w:r>
            <w:r>
              <w:rPr>
                <w:rFonts w:ascii="Times New Roman" w:hAnsi="Times New Roman" w:cs="Times New Roman"/>
                <w:sz w:val="24"/>
                <w:szCs w:val="24"/>
              </w:rPr>
              <w:lastRenderedPageBreak/>
              <w:t>укладання з ним договору, виконати договірні умови за предметом закупівлі.</w:t>
            </w:r>
          </w:p>
          <w:p w14:paraId="1E982FD9" w14:textId="77777777" w:rsidR="009F68E7" w:rsidRDefault="009F68E7" w:rsidP="009F68E7">
            <w:pPr>
              <w:pStyle w:val="11"/>
              <w:spacing w:line="240" w:lineRule="auto"/>
              <w:ind w:left="0"/>
              <w:jc w:val="both"/>
              <w:rPr>
                <w:rFonts w:ascii="Times New Roman" w:hAnsi="Times New Roman" w:cs="Times New Roman"/>
                <w:sz w:val="24"/>
                <w:szCs w:val="24"/>
              </w:rPr>
            </w:pPr>
            <w:r>
              <w:rPr>
                <w:rFonts w:ascii="Times New Roman" w:hAnsi="Times New Roman" w:cs="Times New Roman"/>
                <w:sz w:val="24"/>
                <w:szCs w:val="24"/>
              </w:rPr>
              <w:t>3.2 Учасник надає документи, які підтверджують право користування обладнанням та матеріально-технічною базою, зазначені у Довідці про наявність обладнання та матеріально-технічної бази, шляхом надання:</w:t>
            </w:r>
          </w:p>
          <w:p w14:paraId="4F7053D9" w14:textId="77777777" w:rsidR="009F68E7" w:rsidRDefault="009F68E7" w:rsidP="009F68E7">
            <w:pPr>
              <w:pStyle w:val="11"/>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завірені копії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-копії з оригіналів) </w:t>
            </w:r>
            <w:proofErr w:type="spellStart"/>
            <w:r>
              <w:rPr>
                <w:rFonts w:ascii="Times New Roman" w:hAnsi="Times New Roman" w:cs="Times New Roman"/>
                <w:sz w:val="24"/>
                <w:szCs w:val="24"/>
              </w:rPr>
              <w:t>свідоцтв</w:t>
            </w:r>
            <w:proofErr w:type="spellEnd"/>
            <w:r>
              <w:rPr>
                <w:rFonts w:ascii="Times New Roman" w:hAnsi="Times New Roman" w:cs="Times New Roman"/>
                <w:sz w:val="24"/>
                <w:szCs w:val="24"/>
              </w:rPr>
              <w:t xml:space="preserve"> про реєстрацію транспортних засобів або інших документів, що згідно чинного законодавства України посвідчують право власності на такі транспортні засоби;</w:t>
            </w:r>
          </w:p>
          <w:p w14:paraId="234D98A1" w14:textId="77777777" w:rsidR="009F68E7" w:rsidRDefault="009F68E7" w:rsidP="009F68E7">
            <w:pPr>
              <w:pStyle w:val="11"/>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завірені копії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-копії з оригіналів) документів, що підтверджують право власності на обладнання та матеріально-технічну базу;</w:t>
            </w:r>
          </w:p>
          <w:p w14:paraId="0D1F368D" w14:textId="72E5286F" w:rsidR="009F68E7" w:rsidRDefault="009F68E7" w:rsidP="009F68E7">
            <w:pPr>
              <w:pStyle w:val="11"/>
              <w:spacing w:line="240" w:lineRule="auto"/>
              <w:ind w:left="0"/>
              <w:jc w:val="both"/>
              <w:rPr>
                <w:rFonts w:ascii="Times New Roman" w:hAnsi="Times New Roman" w:cs="Times New Roman"/>
                <w:sz w:val="23"/>
                <w:szCs w:val="23"/>
              </w:rPr>
            </w:pPr>
            <w:r>
              <w:rPr>
                <w:sz w:val="24"/>
                <w:szCs w:val="24"/>
              </w:rPr>
              <w:t xml:space="preserve"> </w:t>
            </w:r>
            <w:r w:rsidRPr="009F68E7">
              <w:rPr>
                <w:rFonts w:ascii="Times New Roman" w:hAnsi="Times New Roman" w:cs="Times New Roman"/>
                <w:sz w:val="24"/>
                <w:szCs w:val="24"/>
              </w:rPr>
              <w:t>Якщо обладнання, матеріально-технічна база, транспортні засоби – не є власністю учасника, а залучені, то учасником додатково подаються у повному обсязі завірені копії (</w:t>
            </w:r>
            <w:proofErr w:type="spellStart"/>
            <w:r w:rsidRPr="009F68E7">
              <w:rPr>
                <w:rFonts w:ascii="Times New Roman" w:hAnsi="Times New Roman" w:cs="Times New Roman"/>
                <w:sz w:val="24"/>
                <w:szCs w:val="24"/>
              </w:rPr>
              <w:t>скан</w:t>
            </w:r>
            <w:proofErr w:type="spellEnd"/>
            <w:r w:rsidRPr="009F68E7">
              <w:rPr>
                <w:rFonts w:ascii="Times New Roman" w:hAnsi="Times New Roman" w:cs="Times New Roman"/>
                <w:sz w:val="24"/>
                <w:szCs w:val="24"/>
              </w:rPr>
              <w:t>-копії з оригіналів) дійсних та чинних договорів: оренди (лізингу), суборенди, позики, надання послуг та ін. на транспортні засоби; завірені копії (</w:t>
            </w:r>
            <w:proofErr w:type="spellStart"/>
            <w:r w:rsidRPr="009F68E7">
              <w:rPr>
                <w:rFonts w:ascii="Times New Roman" w:hAnsi="Times New Roman" w:cs="Times New Roman"/>
                <w:sz w:val="24"/>
                <w:szCs w:val="24"/>
              </w:rPr>
              <w:t>скан</w:t>
            </w:r>
            <w:proofErr w:type="spellEnd"/>
            <w:r w:rsidRPr="009F68E7">
              <w:rPr>
                <w:rFonts w:ascii="Times New Roman" w:hAnsi="Times New Roman" w:cs="Times New Roman"/>
                <w:sz w:val="24"/>
                <w:szCs w:val="24"/>
              </w:rPr>
              <w:t>-копії з оригіналів) дійсних та чинних договорів: оренди, суборенди на обладнання та матеріально-технічну базу.</w:t>
            </w:r>
          </w:p>
        </w:tc>
      </w:tr>
    </w:tbl>
    <w:p w14:paraId="64DFE42D" w14:textId="77777777" w:rsidR="00DE61C7" w:rsidRPr="008326E0" w:rsidRDefault="00DE61C7" w:rsidP="00DE61C7">
      <w:pPr>
        <w:jc w:val="both"/>
        <w:rPr>
          <w:rFonts w:ascii="Times New Roman" w:hAnsi="Times New Roman" w:cs="Times New Roman"/>
          <w:b/>
          <w:i/>
          <w:sz w:val="23"/>
          <w:szCs w:val="23"/>
        </w:rPr>
      </w:pPr>
    </w:p>
    <w:p w14:paraId="330F0CD5" w14:textId="769CFC4E" w:rsidR="004F6908" w:rsidRPr="00332197" w:rsidRDefault="00DE61C7" w:rsidP="00332197">
      <w:pPr>
        <w:jc w:val="both"/>
        <w:rPr>
          <w:rFonts w:ascii="Times New Roman" w:hAnsi="Times New Roman" w:cs="Times New Roman"/>
          <w:b/>
          <w:sz w:val="23"/>
          <w:szCs w:val="23"/>
        </w:rPr>
      </w:pPr>
      <w:r w:rsidRPr="008326E0">
        <w:rPr>
          <w:rFonts w:ascii="Times New Roman" w:hAnsi="Times New Roman" w:cs="Times New Roman"/>
          <w:b/>
          <w:i/>
          <w:sz w:val="23"/>
          <w:szCs w:val="23"/>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51E964" w14:textId="77777777" w:rsidR="004F6908" w:rsidRPr="008326E0" w:rsidRDefault="004F6908" w:rsidP="00DE61C7">
      <w:pPr>
        <w:pBdr>
          <w:top w:val="nil"/>
          <w:left w:val="nil"/>
          <w:bottom w:val="nil"/>
          <w:right w:val="nil"/>
          <w:between w:val="nil"/>
        </w:pBdr>
        <w:ind w:firstLine="720"/>
        <w:jc w:val="both"/>
        <w:rPr>
          <w:rFonts w:ascii="Times New Roman" w:hAnsi="Times New Roman" w:cs="Times New Roman"/>
          <w:sz w:val="23"/>
          <w:szCs w:val="23"/>
        </w:rPr>
      </w:pPr>
    </w:p>
    <w:p w14:paraId="7742676D" w14:textId="76BB6D67" w:rsidR="00DE61C7" w:rsidRPr="008326E0" w:rsidRDefault="004F6908" w:rsidP="00DE61C7">
      <w:pPr>
        <w:shd w:val="clear" w:color="auto" w:fill="FFFFFF"/>
        <w:jc w:val="both"/>
        <w:rPr>
          <w:rFonts w:ascii="Times New Roman" w:hAnsi="Times New Roman" w:cs="Times New Roman"/>
          <w:sz w:val="23"/>
          <w:szCs w:val="23"/>
        </w:rPr>
      </w:pPr>
      <w:r>
        <w:rPr>
          <w:rFonts w:ascii="Times New Roman" w:hAnsi="Times New Roman" w:cs="Times New Roman"/>
          <w:b/>
          <w:sz w:val="23"/>
          <w:szCs w:val="23"/>
        </w:rPr>
        <w:t>2</w:t>
      </w:r>
      <w:r w:rsidR="00DE61C7" w:rsidRPr="008326E0">
        <w:rPr>
          <w:rFonts w:ascii="Times New Roman" w:hAnsi="Times New Roman" w:cs="Times New Roman"/>
          <w:b/>
          <w:sz w:val="23"/>
          <w:szCs w:val="23"/>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71" w:type="dxa"/>
        <w:tblInd w:w="-42" w:type="dxa"/>
        <w:tblLayout w:type="fixed"/>
        <w:tblLook w:val="0400" w:firstRow="0" w:lastRow="0" w:firstColumn="0" w:lastColumn="0" w:noHBand="0" w:noVBand="1"/>
      </w:tblPr>
      <w:tblGrid>
        <w:gridCol w:w="741"/>
        <w:gridCol w:w="8930"/>
      </w:tblGrid>
      <w:tr w:rsidR="00DE61C7" w:rsidRPr="008326E0" w14:paraId="4F43B0EB" w14:textId="77777777" w:rsidTr="00170EB6">
        <w:trPr>
          <w:trHeight w:val="123"/>
        </w:trPr>
        <w:tc>
          <w:tcPr>
            <w:tcW w:w="96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86B111" w14:textId="77777777" w:rsidR="00DE61C7" w:rsidRPr="008326E0" w:rsidRDefault="00DE61C7" w:rsidP="00915712">
            <w:pPr>
              <w:ind w:left="100"/>
              <w:jc w:val="center"/>
              <w:rPr>
                <w:rFonts w:ascii="Times New Roman" w:hAnsi="Times New Roman" w:cs="Times New Roman"/>
                <w:sz w:val="23"/>
                <w:szCs w:val="23"/>
              </w:rPr>
            </w:pPr>
            <w:r w:rsidRPr="008326E0">
              <w:rPr>
                <w:rFonts w:ascii="Times New Roman" w:hAnsi="Times New Roman" w:cs="Times New Roman"/>
                <w:b/>
                <w:sz w:val="23"/>
                <w:szCs w:val="23"/>
              </w:rPr>
              <w:t>Інші документи від Учасника:</w:t>
            </w:r>
          </w:p>
        </w:tc>
      </w:tr>
      <w:tr w:rsidR="00DE61C7" w:rsidRPr="008326E0" w14:paraId="264E1514" w14:textId="77777777" w:rsidTr="00170EB6">
        <w:trPr>
          <w:trHeight w:val="724"/>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F5BE" w14:textId="77777777" w:rsidR="00DE61C7" w:rsidRPr="008326E0" w:rsidRDefault="00DE61C7" w:rsidP="00DE61C7">
            <w:pPr>
              <w:pStyle w:val="a3"/>
              <w:keepLines/>
              <w:widowControl w:val="0"/>
              <w:numPr>
                <w:ilvl w:val="0"/>
                <w:numId w:val="5"/>
              </w:numPr>
              <w:tabs>
                <w:tab w:val="left" w:pos="315"/>
              </w:tabs>
              <w:spacing w:after="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E7A14" w14:textId="5175EF5F" w:rsidR="00DE61C7" w:rsidRPr="008326E0" w:rsidRDefault="00DE61C7" w:rsidP="00915712">
            <w:pPr>
              <w:keepLines/>
              <w:ind w:left="102"/>
              <w:jc w:val="both"/>
              <w:rPr>
                <w:rFonts w:ascii="Times New Roman" w:hAnsi="Times New Roman" w:cs="Times New Roman"/>
                <w:sz w:val="23"/>
                <w:szCs w:val="23"/>
              </w:rPr>
            </w:pPr>
            <w:r w:rsidRPr="008326E0">
              <w:rPr>
                <w:rFonts w:ascii="Times New Roman" w:hAnsi="Times New Roman" w:cs="Times New Roman"/>
                <w:sz w:val="23"/>
                <w:szCs w:val="23"/>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w:t>
            </w:r>
            <w:r w:rsidR="002B7AC9">
              <w:rPr>
                <w:rFonts w:ascii="Times New Roman" w:hAnsi="Times New Roman" w:cs="Times New Roman"/>
                <w:sz w:val="23"/>
                <w:szCs w:val="23"/>
              </w:rPr>
              <w:t xml:space="preserve"> </w:t>
            </w:r>
            <w:proofErr w:type="spellStart"/>
            <w:r w:rsidR="002B7AC9">
              <w:rPr>
                <w:rFonts w:ascii="Times New Roman" w:hAnsi="Times New Roman" w:cs="Times New Roman"/>
                <w:sz w:val="23"/>
                <w:szCs w:val="23"/>
              </w:rPr>
              <w:t>с</w:t>
            </w:r>
            <w:r w:rsidR="002B7AC9" w:rsidRPr="002B7AC9">
              <w:rPr>
                <w:rFonts w:ascii="Times New Roman" w:hAnsi="Times New Roman" w:cs="Times New Roman"/>
                <w:sz w:val="23"/>
                <w:szCs w:val="23"/>
              </w:rPr>
              <w:t>кан</w:t>
            </w:r>
            <w:proofErr w:type="spellEnd"/>
            <w:r w:rsidR="002B7AC9" w:rsidRPr="002B7AC9">
              <w:rPr>
                <w:rFonts w:ascii="Times New Roman" w:hAnsi="Times New Roman" w:cs="Times New Roman"/>
                <w:sz w:val="23"/>
                <w:szCs w:val="23"/>
              </w:rPr>
              <w:t xml:space="preserve">- копію оригіналу (завірену копію) </w:t>
            </w:r>
            <w:r w:rsidRPr="008326E0">
              <w:rPr>
                <w:rFonts w:ascii="Times New Roman" w:hAnsi="Times New Roman" w:cs="Times New Roman"/>
                <w:sz w:val="23"/>
                <w:szCs w:val="23"/>
              </w:rPr>
              <w:t xml:space="preserve"> довірен</w:t>
            </w:r>
            <w:r w:rsidR="002B7AC9">
              <w:rPr>
                <w:rFonts w:ascii="Times New Roman" w:hAnsi="Times New Roman" w:cs="Times New Roman"/>
                <w:sz w:val="23"/>
                <w:szCs w:val="23"/>
              </w:rPr>
              <w:t>ості</w:t>
            </w:r>
            <w:r w:rsidRPr="008326E0">
              <w:rPr>
                <w:rFonts w:ascii="Times New Roman" w:hAnsi="Times New Roman" w:cs="Times New Roman"/>
                <w:sz w:val="23"/>
                <w:szCs w:val="23"/>
              </w:rPr>
              <w:t xml:space="preserve"> або доручення на таку особу.</w:t>
            </w:r>
          </w:p>
        </w:tc>
      </w:tr>
      <w:tr w:rsidR="00DE61C7" w:rsidRPr="008326E0" w14:paraId="28FE0F84" w14:textId="77777777" w:rsidTr="00170EB6">
        <w:trPr>
          <w:trHeight w:val="1002"/>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6281" w14:textId="77777777" w:rsidR="00DE61C7" w:rsidRPr="008326E0" w:rsidRDefault="00DE61C7" w:rsidP="00DE61C7">
            <w:pPr>
              <w:pStyle w:val="a3"/>
              <w:widowControl w:val="0"/>
              <w:numPr>
                <w:ilvl w:val="0"/>
                <w:numId w:val="5"/>
              </w:numPr>
              <w:tabs>
                <w:tab w:val="left" w:pos="315"/>
              </w:tabs>
              <w:spacing w:after="0" w:line="276" w:lineRule="auto"/>
              <w:contextualSpacing w:val="0"/>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EB838" w14:textId="2AE42111" w:rsidR="00DE61C7" w:rsidRPr="008326E0" w:rsidRDefault="00DE61C7" w:rsidP="00915712">
            <w:pPr>
              <w:ind w:left="100"/>
              <w:jc w:val="both"/>
              <w:rPr>
                <w:rFonts w:ascii="Times New Roman" w:hAnsi="Times New Roman" w:cs="Times New Roman"/>
                <w:sz w:val="23"/>
                <w:szCs w:val="23"/>
              </w:rPr>
            </w:pPr>
            <w:r w:rsidRPr="009F68E7">
              <w:rPr>
                <w:rStyle w:val="rvts0"/>
                <w:rFonts w:ascii="Times New Roman" w:hAnsi="Times New Roman"/>
                <w:sz w:val="23"/>
                <w:szCs w:val="23"/>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roofErr w:type="spellStart"/>
            <w:r w:rsidR="002B7AC9">
              <w:rPr>
                <w:rFonts w:ascii="Times New Roman" w:hAnsi="Times New Roman" w:cs="Times New Roman"/>
                <w:iCs/>
                <w:sz w:val="23"/>
                <w:szCs w:val="23"/>
              </w:rPr>
              <w:t>с</w:t>
            </w:r>
            <w:r w:rsidR="002B7AC9" w:rsidRPr="009E4C4B">
              <w:rPr>
                <w:rFonts w:ascii="Times New Roman" w:hAnsi="Times New Roman" w:cs="Times New Roman"/>
                <w:iCs/>
                <w:sz w:val="23"/>
                <w:szCs w:val="23"/>
              </w:rPr>
              <w:t>кан</w:t>
            </w:r>
            <w:proofErr w:type="spellEnd"/>
            <w:r w:rsidR="002B7AC9" w:rsidRPr="009E4C4B">
              <w:rPr>
                <w:rFonts w:ascii="Times New Roman" w:hAnsi="Times New Roman" w:cs="Times New Roman"/>
                <w:iCs/>
                <w:sz w:val="23"/>
                <w:szCs w:val="23"/>
              </w:rPr>
              <w:t>- копію оригіналу (завірену копію)</w:t>
            </w:r>
            <w:r w:rsidR="002B7AC9">
              <w:rPr>
                <w:rFonts w:ascii="Times New Roman" w:hAnsi="Times New Roman" w:cs="Times New Roman"/>
                <w:iCs/>
                <w:sz w:val="23"/>
                <w:szCs w:val="23"/>
              </w:rPr>
              <w:t xml:space="preserve">: </w:t>
            </w:r>
            <w:r w:rsidRPr="009F68E7">
              <w:rPr>
                <w:rFonts w:ascii="Times New Roman" w:hAnsi="Times New Roman" w:cs="Times New Roman"/>
                <w:sz w:val="23"/>
                <w:szCs w:val="23"/>
              </w:rPr>
              <w:t>виписк</w:t>
            </w:r>
            <w:r w:rsidR="002B7AC9">
              <w:rPr>
                <w:rFonts w:ascii="Times New Roman" w:hAnsi="Times New Roman" w:cs="Times New Roman"/>
                <w:sz w:val="23"/>
                <w:szCs w:val="23"/>
              </w:rPr>
              <w:t>а</w:t>
            </w:r>
            <w:r w:rsidRPr="009F68E7">
              <w:rPr>
                <w:rFonts w:ascii="Times New Roman" w:hAnsi="Times New Roman" w:cs="Times New Roman"/>
                <w:sz w:val="23"/>
                <w:szCs w:val="23"/>
              </w:rPr>
              <w:t xml:space="preserve"> з протоколу засновників, наказ (про призначення, про надання права підпису), довіреність, доручення або інший документ).</w:t>
            </w:r>
          </w:p>
        </w:tc>
      </w:tr>
      <w:tr w:rsidR="00DE61C7" w:rsidRPr="008326E0" w14:paraId="03FA74D3" w14:textId="77777777" w:rsidTr="00170EB6">
        <w:trPr>
          <w:trHeight w:val="19"/>
        </w:trPr>
        <w:tc>
          <w:tcPr>
            <w:tcW w:w="741"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5A60642" w14:textId="77777777" w:rsidR="00DE61C7" w:rsidRPr="008326E0" w:rsidRDefault="00DE61C7" w:rsidP="00DE61C7">
            <w:pPr>
              <w:pStyle w:val="a3"/>
              <w:widowControl w:val="0"/>
              <w:numPr>
                <w:ilvl w:val="0"/>
                <w:numId w:val="5"/>
              </w:numPr>
              <w:tabs>
                <w:tab w:val="left" w:pos="315"/>
              </w:tabs>
              <w:spacing w:after="0" w:line="276" w:lineRule="auto"/>
              <w:contextualSpacing w:val="0"/>
              <w:jc w:val="center"/>
              <w:rPr>
                <w:sz w:val="23"/>
                <w:szCs w:val="23"/>
              </w:rPr>
            </w:pPr>
          </w:p>
        </w:tc>
        <w:tc>
          <w:tcPr>
            <w:tcW w:w="893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D4ADA82" w14:textId="792BEFB3" w:rsidR="00DE61C7" w:rsidRPr="009F68E7" w:rsidRDefault="00DE61C7" w:rsidP="00915712">
            <w:pPr>
              <w:ind w:left="100"/>
              <w:jc w:val="both"/>
              <w:rPr>
                <w:rFonts w:ascii="Times New Roman" w:hAnsi="Times New Roman" w:cs="Times New Roman"/>
                <w:sz w:val="23"/>
                <w:szCs w:val="23"/>
              </w:rPr>
            </w:pPr>
            <w:bookmarkStart w:id="1" w:name="_Hlk132224306"/>
            <w:r w:rsidRPr="009F68E7">
              <w:rPr>
                <w:rFonts w:ascii="Times New Roman" w:hAnsi="Times New Roman" w:cs="Times New Roman"/>
                <w:sz w:val="23"/>
                <w:szCs w:val="23"/>
              </w:rPr>
              <w:t xml:space="preserve">Довідка в довільній формі, яка містить відомості про підприємство: </w:t>
            </w:r>
          </w:p>
          <w:p w14:paraId="7BAD8078" w14:textId="77777777" w:rsidR="00DE61C7" w:rsidRPr="009F68E7" w:rsidRDefault="00DE61C7" w:rsidP="00915712">
            <w:pPr>
              <w:ind w:left="100"/>
              <w:jc w:val="both"/>
              <w:rPr>
                <w:rFonts w:ascii="Times New Roman" w:hAnsi="Times New Roman" w:cs="Times New Roman"/>
                <w:sz w:val="23"/>
                <w:szCs w:val="23"/>
              </w:rPr>
            </w:pPr>
            <w:r w:rsidRPr="009F68E7">
              <w:rPr>
                <w:rFonts w:ascii="Times New Roman" w:hAnsi="Times New Roman" w:cs="Times New Roman"/>
                <w:sz w:val="23"/>
                <w:szCs w:val="23"/>
              </w:rPr>
              <w:t>- реквізити (адреса - юридична та фактична, телефон, e-</w:t>
            </w:r>
            <w:proofErr w:type="spellStart"/>
            <w:r w:rsidRPr="009F68E7">
              <w:rPr>
                <w:rFonts w:ascii="Times New Roman" w:hAnsi="Times New Roman" w:cs="Times New Roman"/>
                <w:sz w:val="23"/>
                <w:szCs w:val="23"/>
              </w:rPr>
              <w:t>mail</w:t>
            </w:r>
            <w:proofErr w:type="spellEnd"/>
            <w:r w:rsidRPr="009F68E7">
              <w:rPr>
                <w:rFonts w:ascii="Times New Roman" w:hAnsi="Times New Roman" w:cs="Times New Roman"/>
                <w:sz w:val="23"/>
                <w:szCs w:val="23"/>
              </w:rPr>
              <w:t xml:space="preserve">); </w:t>
            </w:r>
          </w:p>
          <w:p w14:paraId="4A26743A" w14:textId="50ABE493" w:rsidR="00DE61C7" w:rsidRPr="009F68E7" w:rsidRDefault="00DE61C7" w:rsidP="00915712">
            <w:pPr>
              <w:ind w:left="100"/>
              <w:jc w:val="both"/>
              <w:rPr>
                <w:rFonts w:ascii="Times New Roman" w:hAnsi="Times New Roman" w:cs="Times New Roman"/>
                <w:sz w:val="23"/>
                <w:szCs w:val="23"/>
              </w:rPr>
            </w:pPr>
            <w:r w:rsidRPr="009F68E7">
              <w:rPr>
                <w:rFonts w:ascii="Times New Roman" w:hAnsi="Times New Roman" w:cs="Times New Roman"/>
                <w:sz w:val="23"/>
                <w:szCs w:val="23"/>
              </w:rPr>
              <w:t xml:space="preserve">  - керівництво (</w:t>
            </w:r>
            <w:r w:rsidR="000020B3" w:rsidRPr="009F68E7">
              <w:rPr>
                <w:rFonts w:ascii="Times New Roman" w:hAnsi="Times New Roman" w:cs="Times New Roman"/>
                <w:sz w:val="23"/>
                <w:szCs w:val="23"/>
              </w:rPr>
              <w:t>посада, прізвище, ім'я, по-батькові, телефон для контактів</w:t>
            </w:r>
            <w:r w:rsidRPr="009F68E7">
              <w:rPr>
                <w:rFonts w:ascii="Times New Roman" w:hAnsi="Times New Roman" w:cs="Times New Roman"/>
                <w:sz w:val="23"/>
                <w:szCs w:val="23"/>
              </w:rPr>
              <w:t xml:space="preserve">) - для юридичних осіб; </w:t>
            </w:r>
          </w:p>
          <w:p w14:paraId="4045BFFE" w14:textId="77777777" w:rsidR="00DE61C7" w:rsidRPr="009F68E7" w:rsidRDefault="00DE61C7" w:rsidP="00915712">
            <w:pPr>
              <w:ind w:left="100"/>
              <w:jc w:val="both"/>
              <w:rPr>
                <w:rFonts w:ascii="Times New Roman" w:hAnsi="Times New Roman" w:cs="Times New Roman"/>
                <w:sz w:val="23"/>
                <w:szCs w:val="23"/>
              </w:rPr>
            </w:pPr>
            <w:r w:rsidRPr="009F68E7">
              <w:rPr>
                <w:rFonts w:ascii="Times New Roman" w:hAnsi="Times New Roman" w:cs="Times New Roman"/>
                <w:sz w:val="23"/>
                <w:szCs w:val="23"/>
              </w:rPr>
              <w:lastRenderedPageBreak/>
              <w:t xml:space="preserve">  - уповноважена особа на підписання тендерної пропозиції (посада, прізвище, ім'я, по-батькові, телефон для контактів);</w:t>
            </w:r>
          </w:p>
          <w:p w14:paraId="4EE354D4" w14:textId="77777777" w:rsidR="00DE61C7" w:rsidRPr="009F68E7" w:rsidRDefault="00DE61C7" w:rsidP="00915712">
            <w:pPr>
              <w:tabs>
                <w:tab w:val="left" w:pos="315"/>
              </w:tabs>
              <w:ind w:left="100"/>
              <w:jc w:val="both"/>
              <w:rPr>
                <w:rFonts w:ascii="Times New Roman" w:hAnsi="Times New Roman" w:cs="Times New Roman"/>
                <w:sz w:val="23"/>
                <w:szCs w:val="23"/>
              </w:rPr>
            </w:pPr>
            <w:r w:rsidRPr="009F68E7">
              <w:rPr>
                <w:rFonts w:ascii="Times New Roman" w:hAnsi="Times New Roman" w:cs="Times New Roman"/>
                <w:sz w:val="23"/>
                <w:szCs w:val="23"/>
              </w:rPr>
              <w:t xml:space="preserve">   - уповноважена особа на підписання договору за результатами проведення процедури закупівлі (посада, прізвище, ім'я, по-батькові, телефон для контактів);</w:t>
            </w:r>
          </w:p>
          <w:p w14:paraId="023A35E4" w14:textId="77777777" w:rsidR="00DE61C7" w:rsidRPr="009F68E7" w:rsidRDefault="00DE61C7" w:rsidP="00915712">
            <w:pPr>
              <w:ind w:left="100"/>
              <w:jc w:val="both"/>
              <w:rPr>
                <w:rFonts w:ascii="Times New Roman" w:hAnsi="Times New Roman" w:cs="Times New Roman"/>
                <w:sz w:val="23"/>
                <w:szCs w:val="23"/>
              </w:rPr>
            </w:pPr>
            <w:r w:rsidRPr="009F68E7">
              <w:rPr>
                <w:rFonts w:ascii="Times New Roman" w:hAnsi="Times New Roman" w:cs="Times New Roman"/>
                <w:sz w:val="23"/>
                <w:szCs w:val="23"/>
              </w:rPr>
              <w:t xml:space="preserve"> - контактна особа, яка буде здійснювати зв'язок з Замовником, у разі необхідності (посада, прізвище, ім'я, по-батькові, телефон, e-</w:t>
            </w:r>
            <w:proofErr w:type="spellStart"/>
            <w:r w:rsidRPr="009F68E7">
              <w:rPr>
                <w:rFonts w:ascii="Times New Roman" w:hAnsi="Times New Roman" w:cs="Times New Roman"/>
                <w:sz w:val="23"/>
                <w:szCs w:val="23"/>
              </w:rPr>
              <w:t>mail</w:t>
            </w:r>
            <w:proofErr w:type="spellEnd"/>
            <w:r w:rsidRPr="009F68E7">
              <w:rPr>
                <w:rFonts w:ascii="Times New Roman" w:hAnsi="Times New Roman" w:cs="Times New Roman"/>
                <w:sz w:val="23"/>
                <w:szCs w:val="23"/>
              </w:rPr>
              <w:t>);</w:t>
            </w:r>
          </w:p>
          <w:p w14:paraId="3377AA0E" w14:textId="4129E387" w:rsidR="00DE61C7" w:rsidRPr="008326E0" w:rsidRDefault="00DE61C7" w:rsidP="00F46FE2">
            <w:pPr>
              <w:ind w:left="100"/>
              <w:jc w:val="both"/>
              <w:rPr>
                <w:rFonts w:ascii="Times New Roman" w:hAnsi="Times New Roman" w:cs="Times New Roman"/>
                <w:sz w:val="23"/>
                <w:szCs w:val="23"/>
              </w:rPr>
            </w:pPr>
            <w:r w:rsidRPr="009F68E7">
              <w:rPr>
                <w:rFonts w:ascii="Times New Roman" w:hAnsi="Times New Roman" w:cs="Times New Roman"/>
                <w:sz w:val="23"/>
                <w:szCs w:val="23"/>
              </w:rPr>
              <w:t xml:space="preserve"> -  інформація про банківські реквізити, за якими буде здійснюватися оплата за договором (в разі його укладання)</w:t>
            </w:r>
            <w:r w:rsidR="00F46FE2" w:rsidRPr="009F68E7">
              <w:rPr>
                <w:rFonts w:ascii="Times New Roman" w:hAnsi="Times New Roman" w:cs="Times New Roman"/>
                <w:sz w:val="23"/>
                <w:szCs w:val="23"/>
              </w:rPr>
              <w:t>.</w:t>
            </w:r>
          </w:p>
          <w:p w14:paraId="10C3AC63" w14:textId="77777777" w:rsidR="00DE61C7" w:rsidRPr="008326E0" w:rsidRDefault="00DE61C7" w:rsidP="00DE61C7">
            <w:pPr>
              <w:widowControl w:val="0"/>
              <w:numPr>
                <w:ilvl w:val="0"/>
                <w:numId w:val="1"/>
              </w:numPr>
              <w:tabs>
                <w:tab w:val="left" w:pos="598"/>
              </w:tabs>
              <w:autoSpaceDE w:val="0"/>
              <w:autoSpaceDN w:val="0"/>
              <w:adjustRightInd w:val="0"/>
              <w:spacing w:after="0" w:line="240" w:lineRule="auto"/>
              <w:ind w:left="100" w:firstLine="0"/>
              <w:jc w:val="both"/>
              <w:rPr>
                <w:rFonts w:ascii="Times New Roman" w:hAnsi="Times New Roman" w:cs="Times New Roman"/>
                <w:sz w:val="23"/>
                <w:szCs w:val="23"/>
              </w:rPr>
            </w:pPr>
            <w:r w:rsidRPr="008326E0">
              <w:rPr>
                <w:rFonts w:ascii="Times New Roman" w:hAnsi="Times New Roman" w:cs="Times New Roman"/>
                <w:sz w:val="23"/>
                <w:szCs w:val="23"/>
              </w:rPr>
              <w:t>(</w:t>
            </w:r>
            <w:r w:rsidRPr="008326E0">
              <w:rPr>
                <w:rFonts w:ascii="Times New Roman" w:hAnsi="Times New Roman" w:cs="Times New Roman"/>
                <w:i/>
                <w:sz w:val="23"/>
                <w:szCs w:val="23"/>
              </w:rPr>
              <w:t>для юридичних осіб</w:t>
            </w:r>
            <w:r w:rsidRPr="008326E0">
              <w:rPr>
                <w:rFonts w:ascii="Times New Roman" w:hAnsi="Times New Roman" w:cs="Times New Roman"/>
                <w:sz w:val="23"/>
                <w:szCs w:val="23"/>
              </w:rPr>
              <w:t xml:space="preserve">) </w:t>
            </w:r>
          </w:p>
          <w:p w14:paraId="3DB90883" w14:textId="61C35C8B" w:rsidR="00DE61C7" w:rsidRDefault="002B7AC9" w:rsidP="00915712">
            <w:pPr>
              <w:tabs>
                <w:tab w:val="left" w:pos="598"/>
              </w:tabs>
              <w:ind w:left="100"/>
              <w:jc w:val="both"/>
              <w:rPr>
                <w:rFonts w:ascii="Times New Roman" w:hAnsi="Times New Roman" w:cs="Times New Roman"/>
                <w:sz w:val="23"/>
                <w:szCs w:val="23"/>
              </w:rPr>
            </w:pPr>
            <w:proofErr w:type="spellStart"/>
            <w:r>
              <w:rPr>
                <w:rFonts w:ascii="Times New Roman" w:hAnsi="Times New Roman" w:cs="Times New Roman"/>
                <w:iCs/>
                <w:sz w:val="23"/>
                <w:szCs w:val="23"/>
              </w:rPr>
              <w:t>с</w:t>
            </w:r>
            <w:r w:rsidRPr="009E4C4B">
              <w:rPr>
                <w:rFonts w:ascii="Times New Roman" w:hAnsi="Times New Roman" w:cs="Times New Roman"/>
                <w:iCs/>
                <w:sz w:val="23"/>
                <w:szCs w:val="23"/>
              </w:rPr>
              <w:t>кан</w:t>
            </w:r>
            <w:proofErr w:type="spellEnd"/>
            <w:r w:rsidRPr="009E4C4B">
              <w:rPr>
                <w:rFonts w:ascii="Times New Roman" w:hAnsi="Times New Roman" w:cs="Times New Roman"/>
                <w:iCs/>
                <w:sz w:val="23"/>
                <w:szCs w:val="23"/>
              </w:rPr>
              <w:t xml:space="preserve">- копію оригіналу (завірену копію) </w:t>
            </w:r>
            <w:r w:rsidR="00DE61C7" w:rsidRPr="009F68E7">
              <w:rPr>
                <w:rFonts w:ascii="Times New Roman" w:hAnsi="Times New Roman" w:cs="Times New Roman"/>
                <w:sz w:val="23"/>
                <w:szCs w:val="23"/>
              </w:rPr>
              <w:t>Статут</w:t>
            </w:r>
            <w:r>
              <w:rPr>
                <w:rFonts w:ascii="Times New Roman" w:hAnsi="Times New Roman" w:cs="Times New Roman"/>
                <w:sz w:val="23"/>
                <w:szCs w:val="23"/>
              </w:rPr>
              <w:t>у</w:t>
            </w:r>
            <w:r w:rsidR="00DE61C7" w:rsidRPr="009F68E7">
              <w:rPr>
                <w:rFonts w:ascii="Times New Roman" w:hAnsi="Times New Roman" w:cs="Times New Roman"/>
                <w:sz w:val="23"/>
                <w:szCs w:val="23"/>
              </w:rPr>
              <w:t xml:space="preserve"> зі змінами (у разі їх наявності) або інший установчий документ. У разі якщо учасник здійснює діяльність на підставі модельного статуту, необхідно надати </w:t>
            </w:r>
            <w:proofErr w:type="spellStart"/>
            <w:r>
              <w:rPr>
                <w:rFonts w:ascii="Times New Roman" w:hAnsi="Times New Roman" w:cs="Times New Roman"/>
                <w:iCs/>
                <w:sz w:val="23"/>
                <w:szCs w:val="23"/>
              </w:rPr>
              <w:t>с</w:t>
            </w:r>
            <w:r w:rsidRPr="009E4C4B">
              <w:rPr>
                <w:rFonts w:ascii="Times New Roman" w:hAnsi="Times New Roman" w:cs="Times New Roman"/>
                <w:iCs/>
                <w:sz w:val="23"/>
                <w:szCs w:val="23"/>
              </w:rPr>
              <w:t>кан</w:t>
            </w:r>
            <w:proofErr w:type="spellEnd"/>
            <w:r w:rsidRPr="009E4C4B">
              <w:rPr>
                <w:rFonts w:ascii="Times New Roman" w:hAnsi="Times New Roman" w:cs="Times New Roman"/>
                <w:iCs/>
                <w:sz w:val="23"/>
                <w:szCs w:val="23"/>
              </w:rPr>
              <w:t xml:space="preserve">- копію оригіналу (завірену копію) </w:t>
            </w:r>
            <w:r w:rsidR="00DE61C7" w:rsidRPr="009F68E7">
              <w:rPr>
                <w:rFonts w:ascii="Times New Roman" w:hAnsi="Times New Roman" w:cs="Times New Roman"/>
                <w:sz w:val="23"/>
                <w:szCs w:val="23"/>
              </w:rPr>
              <w:t>рішення засновників про створення такої юридичної особи;</w:t>
            </w:r>
          </w:p>
          <w:p w14:paraId="1EC21DDC" w14:textId="180040D7" w:rsidR="002B7AC9" w:rsidRPr="008326E0" w:rsidRDefault="002B7AC9" w:rsidP="00915712">
            <w:pPr>
              <w:tabs>
                <w:tab w:val="left" w:pos="598"/>
              </w:tabs>
              <w:ind w:left="100"/>
              <w:jc w:val="both"/>
              <w:rPr>
                <w:rFonts w:ascii="Times New Roman" w:hAnsi="Times New Roman" w:cs="Times New Roman"/>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w:t>
            </w:r>
            <w:r w:rsidRPr="000020B3">
              <w:rPr>
                <w:rFonts w:ascii="Times New Roman" w:hAnsi="Times New Roman" w:cs="Times New Roman"/>
                <w:sz w:val="23"/>
                <w:szCs w:val="23"/>
              </w:rPr>
              <w:t xml:space="preserve"> свідоцтва, повідомлення, витяги тощо про реєстрацію учасника платником відповідних податків та зборів (обов’язкових платежів).</w:t>
            </w:r>
          </w:p>
          <w:p w14:paraId="7E886C6B" w14:textId="77777777" w:rsidR="00DE61C7" w:rsidRPr="008326E0" w:rsidRDefault="00DE61C7" w:rsidP="00DE61C7">
            <w:pPr>
              <w:widowControl w:val="0"/>
              <w:numPr>
                <w:ilvl w:val="0"/>
                <w:numId w:val="1"/>
              </w:numPr>
              <w:autoSpaceDE w:val="0"/>
              <w:autoSpaceDN w:val="0"/>
              <w:adjustRightInd w:val="0"/>
              <w:spacing w:after="0" w:line="240" w:lineRule="auto"/>
              <w:ind w:left="100" w:firstLine="0"/>
              <w:jc w:val="both"/>
              <w:rPr>
                <w:rFonts w:ascii="Times New Roman" w:hAnsi="Times New Roman" w:cs="Times New Roman"/>
                <w:sz w:val="23"/>
                <w:szCs w:val="23"/>
              </w:rPr>
            </w:pPr>
            <w:r w:rsidRPr="008326E0">
              <w:rPr>
                <w:rFonts w:ascii="Times New Roman" w:hAnsi="Times New Roman" w:cs="Times New Roman"/>
                <w:sz w:val="23"/>
                <w:szCs w:val="23"/>
              </w:rPr>
              <w:t>(</w:t>
            </w:r>
            <w:r w:rsidRPr="008326E0">
              <w:rPr>
                <w:rFonts w:ascii="Times New Roman" w:hAnsi="Times New Roman" w:cs="Times New Roman"/>
                <w:i/>
                <w:sz w:val="23"/>
                <w:szCs w:val="23"/>
              </w:rPr>
              <w:t>для фізичних осіб</w:t>
            </w:r>
            <w:r w:rsidRPr="008326E0">
              <w:rPr>
                <w:rFonts w:ascii="Times New Roman" w:hAnsi="Times New Roman" w:cs="Times New Roman"/>
                <w:sz w:val="23"/>
                <w:szCs w:val="23"/>
              </w:rPr>
              <w:t>)</w:t>
            </w:r>
            <w:r w:rsidRPr="008326E0">
              <w:rPr>
                <w:rFonts w:ascii="Times New Roman" w:hAnsi="Times New Roman" w:cs="Times New Roman"/>
                <w:b/>
                <w:sz w:val="23"/>
                <w:szCs w:val="23"/>
              </w:rPr>
              <w:t xml:space="preserve"> </w:t>
            </w:r>
          </w:p>
          <w:p w14:paraId="52B4351D" w14:textId="0C4B0F9A" w:rsidR="00DE61C7" w:rsidRPr="008326E0" w:rsidRDefault="002B7AC9" w:rsidP="00915712">
            <w:pPr>
              <w:ind w:left="100"/>
              <w:jc w:val="both"/>
              <w:rPr>
                <w:rFonts w:ascii="Times New Roman" w:hAnsi="Times New Roman" w:cs="Times New Roman"/>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xml:space="preserve">- копію оригіналу (завірену копію) </w:t>
            </w:r>
            <w:r w:rsidR="00DE61C7" w:rsidRPr="008326E0">
              <w:rPr>
                <w:rFonts w:ascii="Times New Roman" w:hAnsi="Times New Roman" w:cs="Times New Roman"/>
                <w:sz w:val="23"/>
                <w:szCs w:val="23"/>
              </w:rPr>
              <w:t xml:space="preserve"> довідки про присвоєння ідентифікаційного коду та копія паспорту, завірена підписом учасника;</w:t>
            </w:r>
          </w:p>
          <w:p w14:paraId="66667745" w14:textId="6C82A57C" w:rsidR="00DE61C7" w:rsidRPr="008326E0" w:rsidRDefault="002B7AC9" w:rsidP="00DE61C7">
            <w:pPr>
              <w:widowControl w:val="0"/>
              <w:numPr>
                <w:ilvl w:val="0"/>
                <w:numId w:val="1"/>
              </w:numPr>
              <w:autoSpaceDE w:val="0"/>
              <w:autoSpaceDN w:val="0"/>
              <w:adjustRightInd w:val="0"/>
              <w:spacing w:after="0" w:line="240" w:lineRule="auto"/>
              <w:ind w:left="100" w:firstLine="0"/>
              <w:jc w:val="both"/>
              <w:rPr>
                <w:rFonts w:ascii="Times New Roman" w:hAnsi="Times New Roman" w:cs="Times New Roman"/>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w:t>
            </w:r>
            <w:r w:rsidR="00DE61C7" w:rsidRPr="000020B3">
              <w:rPr>
                <w:rFonts w:ascii="Times New Roman" w:hAnsi="Times New Roman" w:cs="Times New Roman"/>
                <w:sz w:val="23"/>
                <w:szCs w:val="23"/>
              </w:rPr>
              <w:t xml:space="preserve"> свідоцтва, повідомлення, витяги тощо про реєстрацію учасника платником відповідних податків та зборів (обов’язкових платежів).</w:t>
            </w:r>
            <w:bookmarkEnd w:id="1"/>
          </w:p>
        </w:tc>
      </w:tr>
      <w:tr w:rsidR="00F46FE2" w:rsidRPr="008326E0" w14:paraId="670FDF42" w14:textId="77777777" w:rsidTr="00170EB6">
        <w:trPr>
          <w:trHeight w:val="598"/>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08590" w14:textId="77777777" w:rsidR="00F46FE2" w:rsidRPr="008326E0" w:rsidRDefault="00F46FE2" w:rsidP="00F46FE2">
            <w:pPr>
              <w:pStyle w:val="a3"/>
              <w:numPr>
                <w:ilvl w:val="0"/>
                <w:numId w:val="5"/>
              </w:numPr>
              <w:tabs>
                <w:tab w:val="left" w:pos="315"/>
              </w:tabs>
              <w:spacing w:after="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0C705" w14:textId="04D76222" w:rsidR="00F46FE2" w:rsidRPr="008326E0" w:rsidRDefault="00F46FE2" w:rsidP="009F68E7">
            <w:pPr>
              <w:jc w:val="both"/>
              <w:rPr>
                <w:rFonts w:ascii="Times New Roman" w:hAnsi="Times New Roman" w:cs="Times New Roman"/>
                <w:sz w:val="23"/>
                <w:szCs w:val="23"/>
              </w:rPr>
            </w:pPr>
            <w:bookmarkStart w:id="2" w:name="_Hlk132224842"/>
            <w:r w:rsidRPr="009F68E7">
              <w:rPr>
                <w:rFonts w:ascii="Times New Roman" w:hAnsi="Times New Roman" w:cs="Times New Roman"/>
                <w:sz w:val="23"/>
                <w:szCs w:val="23"/>
              </w:rPr>
              <w:t>Лист-погодження з умовами, що викладені в Додатку 3 «</w:t>
            </w:r>
            <w:r w:rsidRPr="009F68E7">
              <w:rPr>
                <w:rFonts w:ascii="Times New Roman" w:hAnsi="Times New Roman" w:cs="Times New Roman"/>
                <w:bCs/>
                <w:sz w:val="23"/>
                <w:szCs w:val="23"/>
              </w:rPr>
              <w:t>Технічна специфікація</w:t>
            </w:r>
            <w:r w:rsidRPr="009F68E7">
              <w:rPr>
                <w:rFonts w:ascii="Times New Roman" w:hAnsi="Times New Roman" w:cs="Times New Roman"/>
                <w:b/>
                <w:bCs/>
                <w:sz w:val="23"/>
                <w:szCs w:val="23"/>
              </w:rPr>
              <w:t xml:space="preserve">» </w:t>
            </w:r>
            <w:r w:rsidRPr="009F68E7">
              <w:rPr>
                <w:rFonts w:ascii="Times New Roman" w:hAnsi="Times New Roman" w:cs="Times New Roman"/>
                <w:sz w:val="23"/>
                <w:szCs w:val="23"/>
              </w:rPr>
              <w:t xml:space="preserve"> до тендерної документації.</w:t>
            </w:r>
            <w:bookmarkEnd w:id="2"/>
          </w:p>
        </w:tc>
      </w:tr>
      <w:tr w:rsidR="00F46FE2" w:rsidRPr="008326E0" w14:paraId="2D216449" w14:textId="77777777" w:rsidTr="00170EB6">
        <w:trPr>
          <w:trHeight w:val="303"/>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4DC03" w14:textId="77777777" w:rsidR="00F46FE2" w:rsidRPr="008326E0" w:rsidRDefault="00F46FE2" w:rsidP="00F46FE2">
            <w:pPr>
              <w:pStyle w:val="a3"/>
              <w:numPr>
                <w:ilvl w:val="0"/>
                <w:numId w:val="5"/>
              </w:numPr>
              <w:tabs>
                <w:tab w:val="left" w:pos="315"/>
              </w:tabs>
              <w:spacing w:after="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BF490" w14:textId="79ECEEF2" w:rsidR="00F46FE2" w:rsidRDefault="00F46FE2" w:rsidP="00A01F3F">
            <w:pPr>
              <w:keepNext/>
              <w:contextualSpacing/>
              <w:rPr>
                <w:rFonts w:ascii="Times New Roman" w:hAnsi="Times New Roman" w:cs="Times New Roman"/>
                <w:sz w:val="23"/>
                <w:szCs w:val="23"/>
              </w:rPr>
            </w:pPr>
            <w:r w:rsidRPr="009F68E7">
              <w:rPr>
                <w:rFonts w:ascii="Times New Roman" w:hAnsi="Times New Roman" w:cs="Times New Roman"/>
                <w:sz w:val="23"/>
                <w:szCs w:val="23"/>
              </w:rPr>
              <w:t xml:space="preserve">Лист-згода складений в довільній формі із </w:t>
            </w:r>
            <w:proofErr w:type="spellStart"/>
            <w:r w:rsidRPr="009F68E7">
              <w:rPr>
                <w:rFonts w:ascii="Times New Roman" w:hAnsi="Times New Roman" w:cs="Times New Roman"/>
                <w:sz w:val="23"/>
                <w:szCs w:val="23"/>
              </w:rPr>
              <w:t>проєктом</w:t>
            </w:r>
            <w:proofErr w:type="spellEnd"/>
            <w:r w:rsidRPr="009F68E7">
              <w:rPr>
                <w:rFonts w:ascii="Times New Roman" w:hAnsi="Times New Roman" w:cs="Times New Roman"/>
                <w:sz w:val="23"/>
                <w:szCs w:val="23"/>
              </w:rPr>
              <w:t xml:space="preserve"> договору про закупівлю згідно з Додатком 4 до цієї тендерної документації.</w:t>
            </w:r>
          </w:p>
          <w:p w14:paraId="5AA954A7" w14:textId="5C753981" w:rsidR="000020B3" w:rsidRPr="008326E0" w:rsidRDefault="000020B3" w:rsidP="00F46FE2">
            <w:pPr>
              <w:keepNext/>
              <w:ind w:firstLine="73"/>
              <w:contextualSpacing/>
              <w:rPr>
                <w:rFonts w:ascii="Times New Roman" w:hAnsi="Times New Roman" w:cs="Times New Roman"/>
                <w:sz w:val="23"/>
                <w:szCs w:val="23"/>
              </w:rPr>
            </w:pPr>
          </w:p>
        </w:tc>
      </w:tr>
      <w:tr w:rsidR="00F46FE2" w:rsidRPr="008326E0" w14:paraId="339AD1AF" w14:textId="77777777" w:rsidTr="00170EB6">
        <w:trPr>
          <w:trHeight w:val="541"/>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10149" w14:textId="77777777" w:rsidR="00F46FE2" w:rsidRPr="008326E0" w:rsidRDefault="00F46FE2" w:rsidP="00F46FE2">
            <w:pPr>
              <w:pStyle w:val="a3"/>
              <w:numPr>
                <w:ilvl w:val="0"/>
                <w:numId w:val="5"/>
              </w:numPr>
              <w:tabs>
                <w:tab w:val="left" w:pos="315"/>
              </w:tabs>
              <w:spacing w:after="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B3346" w14:textId="5E046C11" w:rsidR="00F46FE2" w:rsidRPr="008326E0" w:rsidRDefault="00A01F3F" w:rsidP="00A01F3F">
            <w:pPr>
              <w:jc w:val="both"/>
              <w:rPr>
                <w:rFonts w:ascii="Times New Roman" w:hAnsi="Times New Roman" w:cs="Times New Roman"/>
                <w:sz w:val="23"/>
                <w:szCs w:val="23"/>
              </w:rPr>
            </w:pPr>
            <w:r w:rsidRPr="009F68E7">
              <w:rPr>
                <w:rFonts w:ascii="Times New Roman" w:hAnsi="Times New Roman" w:cs="Times New Roman"/>
                <w:sz w:val="23"/>
                <w:szCs w:val="23"/>
              </w:rPr>
              <w:t xml:space="preserve">Гарантійний лист, яким учасник підтверджує, що учасник, засновник(и) учасника, кінцевий(і) </w:t>
            </w:r>
            <w:proofErr w:type="spellStart"/>
            <w:r w:rsidRPr="009F68E7">
              <w:rPr>
                <w:rFonts w:ascii="Times New Roman" w:hAnsi="Times New Roman" w:cs="Times New Roman"/>
                <w:sz w:val="23"/>
                <w:szCs w:val="23"/>
              </w:rPr>
              <w:t>бенефеціар</w:t>
            </w:r>
            <w:proofErr w:type="spellEnd"/>
            <w:r w:rsidRPr="009F68E7">
              <w:rPr>
                <w:rFonts w:ascii="Times New Roman" w:hAnsi="Times New Roman" w:cs="Times New Roman"/>
                <w:sz w:val="23"/>
                <w:szCs w:val="23"/>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ЗУ «Про санкції» від 14 серпня 2014 року № 1644-VII (із змінами), 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(із змінами), Постановою КМУ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(із змінами), Постановою КМУ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КМУ від </w:t>
            </w:r>
            <w:r w:rsidRPr="009F68E7">
              <w:rPr>
                <w:rFonts w:ascii="Times New Roman" w:hAnsi="Times New Roman" w:cs="Times New Roman"/>
                <w:sz w:val="23"/>
                <w:szCs w:val="23"/>
              </w:rPr>
              <w:lastRenderedPageBreak/>
              <w:t>30.12.2015 №1147 «Про заборону ввезення на митну територію України товарів, що походять з Російської Федерації» (із змінами), Постановою КМУ від 09.04.2022 №426 «Про застосування заборони ввезення товарів з Російської Федерації» (із змінами), Указом Президента України від 15.05.2017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w:t>
            </w:r>
          </w:p>
        </w:tc>
      </w:tr>
      <w:tr w:rsidR="00F46FE2" w:rsidRPr="008326E0" w14:paraId="1AA3D8E3" w14:textId="77777777" w:rsidTr="00170EB6">
        <w:trPr>
          <w:trHeight w:val="19"/>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AE477" w14:textId="77777777" w:rsidR="00F46FE2" w:rsidRPr="008326E0" w:rsidRDefault="00F46FE2" w:rsidP="00F46FE2">
            <w:pPr>
              <w:pStyle w:val="a3"/>
              <w:numPr>
                <w:ilvl w:val="0"/>
                <w:numId w:val="5"/>
              </w:numPr>
              <w:tabs>
                <w:tab w:val="left" w:pos="315"/>
              </w:tabs>
              <w:spacing w:before="240" w:after="20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FB72B" w14:textId="06B1E35F" w:rsidR="009F68E7" w:rsidRPr="009E4C4B" w:rsidRDefault="002B7AC9" w:rsidP="00353EB0">
            <w:pPr>
              <w:jc w:val="both"/>
              <w:rPr>
                <w:rFonts w:ascii="Times New Roman" w:hAnsi="Times New Roman" w:cs="Times New Roman"/>
                <w:iCs/>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w:t>
            </w:r>
            <w:r w:rsidR="009F68E7" w:rsidRPr="009E4C4B">
              <w:rPr>
                <w:rFonts w:ascii="Times New Roman" w:hAnsi="Times New Roman" w:cs="Times New Roman"/>
                <w:iCs/>
                <w:sz w:val="23"/>
                <w:szCs w:val="23"/>
              </w:rPr>
              <w:t>Сертифікат</w:t>
            </w:r>
            <w:r>
              <w:rPr>
                <w:rFonts w:ascii="Times New Roman" w:hAnsi="Times New Roman" w:cs="Times New Roman"/>
                <w:iCs/>
                <w:sz w:val="23"/>
                <w:szCs w:val="23"/>
              </w:rPr>
              <w:t>у</w:t>
            </w:r>
            <w:r w:rsidR="009F68E7" w:rsidRPr="009E4C4B">
              <w:rPr>
                <w:rFonts w:ascii="Times New Roman" w:hAnsi="Times New Roman" w:cs="Times New Roman"/>
                <w:iCs/>
                <w:sz w:val="23"/>
                <w:szCs w:val="23"/>
              </w:rPr>
              <w:t xml:space="preserve"> ДСТУ ІSO 45001:2019 (або інший відповідний актуальний стандарт ISO 45001) "Системи управління охороною здоров’я та безпекою праці. Вимоги та настанови щодо застосування";</w:t>
            </w:r>
          </w:p>
          <w:p w14:paraId="5F52C795" w14:textId="64D7BF2D" w:rsidR="009F68E7" w:rsidRPr="009E4C4B" w:rsidRDefault="002B7AC9" w:rsidP="00353EB0">
            <w:pPr>
              <w:jc w:val="both"/>
              <w:rPr>
                <w:rFonts w:ascii="Times New Roman" w:hAnsi="Times New Roman" w:cs="Times New Roman"/>
                <w:iCs/>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w:t>
            </w:r>
            <w:r w:rsidR="009F68E7" w:rsidRPr="009E4C4B">
              <w:rPr>
                <w:rFonts w:ascii="Times New Roman" w:hAnsi="Times New Roman" w:cs="Times New Roman"/>
                <w:iCs/>
                <w:sz w:val="23"/>
                <w:szCs w:val="23"/>
              </w:rPr>
              <w:t>Сертифікат</w:t>
            </w:r>
            <w:r>
              <w:rPr>
                <w:rFonts w:ascii="Times New Roman" w:hAnsi="Times New Roman" w:cs="Times New Roman"/>
                <w:iCs/>
                <w:sz w:val="23"/>
                <w:szCs w:val="23"/>
              </w:rPr>
              <w:t>у</w:t>
            </w:r>
            <w:r w:rsidR="009F68E7" w:rsidRPr="009E4C4B">
              <w:rPr>
                <w:rFonts w:ascii="Times New Roman" w:hAnsi="Times New Roman" w:cs="Times New Roman"/>
                <w:iCs/>
                <w:sz w:val="23"/>
                <w:szCs w:val="23"/>
              </w:rPr>
              <w:t xml:space="preserve"> ДСТУ ІSO 14001:2015 (або інший відповідний актуальний стандарт ISO 14001) "Системи екологічного управління. Вимоги та настанови щодо застосування";</w:t>
            </w:r>
          </w:p>
          <w:p w14:paraId="05BF8C9A" w14:textId="5582748D" w:rsidR="009F68E7" w:rsidRPr="009E4C4B" w:rsidRDefault="002B7AC9" w:rsidP="00353EB0">
            <w:pPr>
              <w:jc w:val="both"/>
              <w:rPr>
                <w:rFonts w:ascii="Times New Roman" w:hAnsi="Times New Roman" w:cs="Times New Roman"/>
                <w:iCs/>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w:t>
            </w:r>
            <w:r w:rsidR="009F68E7" w:rsidRPr="009E4C4B">
              <w:rPr>
                <w:rFonts w:ascii="Times New Roman" w:hAnsi="Times New Roman" w:cs="Times New Roman"/>
                <w:iCs/>
                <w:sz w:val="23"/>
                <w:szCs w:val="23"/>
              </w:rPr>
              <w:t>Сертифікат</w:t>
            </w:r>
            <w:r>
              <w:rPr>
                <w:rFonts w:ascii="Times New Roman" w:hAnsi="Times New Roman" w:cs="Times New Roman"/>
                <w:iCs/>
                <w:sz w:val="23"/>
                <w:szCs w:val="23"/>
              </w:rPr>
              <w:t>у</w:t>
            </w:r>
            <w:r w:rsidR="009F68E7" w:rsidRPr="009E4C4B">
              <w:rPr>
                <w:rFonts w:ascii="Times New Roman" w:hAnsi="Times New Roman" w:cs="Times New Roman"/>
                <w:iCs/>
                <w:sz w:val="23"/>
                <w:szCs w:val="23"/>
              </w:rPr>
              <w:t xml:space="preserve"> ДСТУ EN ISO 9001:2018 (або інший відповідний актуальний стандарт ISO 9001) «Системи управління якістю. Вимоги»;</w:t>
            </w:r>
          </w:p>
          <w:p w14:paraId="2081B1E2" w14:textId="2C9F2487" w:rsidR="009F68E7" w:rsidRPr="009E4C4B" w:rsidRDefault="002B7AC9" w:rsidP="009F68E7">
            <w:pPr>
              <w:jc w:val="both"/>
              <w:rPr>
                <w:rFonts w:ascii="Times New Roman" w:hAnsi="Times New Roman" w:cs="Times New Roman"/>
                <w:iCs/>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w:t>
            </w:r>
            <w:r w:rsidR="009F68E7" w:rsidRPr="009E4C4B">
              <w:rPr>
                <w:rFonts w:ascii="Times New Roman" w:hAnsi="Times New Roman" w:cs="Times New Roman"/>
                <w:iCs/>
                <w:sz w:val="23"/>
                <w:szCs w:val="23"/>
              </w:rPr>
              <w:t>Сертифікат</w:t>
            </w:r>
            <w:r>
              <w:rPr>
                <w:rFonts w:ascii="Times New Roman" w:hAnsi="Times New Roman" w:cs="Times New Roman"/>
                <w:iCs/>
                <w:sz w:val="23"/>
                <w:szCs w:val="23"/>
              </w:rPr>
              <w:t>у</w:t>
            </w:r>
            <w:r w:rsidR="009F68E7" w:rsidRPr="009E4C4B">
              <w:rPr>
                <w:rFonts w:ascii="Times New Roman" w:hAnsi="Times New Roman" w:cs="Times New Roman"/>
                <w:iCs/>
                <w:sz w:val="23"/>
                <w:szCs w:val="23"/>
              </w:rPr>
              <w:t xml:space="preserve"> ДСТУ ISO 50001:2018 (або інший відповідний актуальний стандарт ISO 50001) «Системи енергетичного менеджменту.  Вимоги та настанови щодо використання»;</w:t>
            </w:r>
          </w:p>
          <w:p w14:paraId="2A91FEF3" w14:textId="418FB953" w:rsidR="009F68E7" w:rsidRPr="009E4C4B" w:rsidRDefault="002B7AC9" w:rsidP="00353EB0">
            <w:pPr>
              <w:jc w:val="both"/>
              <w:rPr>
                <w:rFonts w:ascii="Times New Roman" w:hAnsi="Times New Roman" w:cs="Times New Roman"/>
                <w:iCs/>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w:t>
            </w:r>
            <w:r w:rsidR="00535831" w:rsidRPr="009E4C4B">
              <w:rPr>
                <w:rFonts w:ascii="Times New Roman" w:hAnsi="Times New Roman" w:cs="Times New Roman"/>
                <w:iCs/>
                <w:sz w:val="23"/>
                <w:szCs w:val="23"/>
              </w:rPr>
              <w:t>Сертифікат</w:t>
            </w:r>
            <w:r>
              <w:rPr>
                <w:rFonts w:ascii="Times New Roman" w:hAnsi="Times New Roman" w:cs="Times New Roman"/>
                <w:iCs/>
                <w:sz w:val="23"/>
                <w:szCs w:val="23"/>
              </w:rPr>
              <w:t>у</w:t>
            </w:r>
            <w:r w:rsidR="00535831" w:rsidRPr="00535831">
              <w:rPr>
                <w:rFonts w:ascii="Times New Roman" w:hAnsi="Times New Roman" w:cs="Times New Roman"/>
                <w:iCs/>
                <w:sz w:val="23"/>
                <w:szCs w:val="23"/>
              </w:rPr>
              <w:t xml:space="preserve"> ДСТУ ISO 23932:2018</w:t>
            </w:r>
            <w:r w:rsidR="00535831">
              <w:rPr>
                <w:rFonts w:ascii="Times New Roman" w:hAnsi="Times New Roman" w:cs="Times New Roman"/>
                <w:iCs/>
                <w:sz w:val="23"/>
                <w:szCs w:val="23"/>
              </w:rPr>
              <w:t xml:space="preserve"> </w:t>
            </w:r>
            <w:r w:rsidR="00535831" w:rsidRPr="009E4C4B">
              <w:rPr>
                <w:rFonts w:ascii="Times New Roman" w:hAnsi="Times New Roman" w:cs="Times New Roman"/>
                <w:iCs/>
                <w:sz w:val="23"/>
                <w:szCs w:val="23"/>
              </w:rPr>
              <w:t xml:space="preserve">(або інший відповідний актуальний стандарт ISO </w:t>
            </w:r>
            <w:r w:rsidR="00535831">
              <w:rPr>
                <w:rFonts w:ascii="Times New Roman" w:hAnsi="Times New Roman" w:cs="Times New Roman"/>
                <w:iCs/>
                <w:sz w:val="23"/>
                <w:szCs w:val="23"/>
              </w:rPr>
              <w:t>23932</w:t>
            </w:r>
            <w:r w:rsidR="00535831" w:rsidRPr="009E4C4B">
              <w:rPr>
                <w:rFonts w:ascii="Times New Roman" w:hAnsi="Times New Roman" w:cs="Times New Roman"/>
                <w:iCs/>
                <w:sz w:val="23"/>
                <w:szCs w:val="23"/>
              </w:rPr>
              <w:t xml:space="preserve">) </w:t>
            </w:r>
            <w:r w:rsidR="00535831" w:rsidRPr="00535831">
              <w:rPr>
                <w:rFonts w:ascii="Times New Roman" w:hAnsi="Times New Roman" w:cs="Times New Roman"/>
                <w:iCs/>
                <w:sz w:val="23"/>
                <w:szCs w:val="23"/>
              </w:rPr>
              <w:t xml:space="preserve"> Інжиніринг пожежної безпеки. Загальні принципи (ISO 23932:2009, IDT)</w:t>
            </w:r>
          </w:p>
          <w:p w14:paraId="3DEE6D92" w14:textId="588643C2" w:rsidR="009F68E7" w:rsidRPr="009E4C4B" w:rsidRDefault="009F68E7" w:rsidP="009F68E7">
            <w:pPr>
              <w:ind w:left="100"/>
              <w:jc w:val="both"/>
              <w:rPr>
                <w:rFonts w:ascii="Times New Roman" w:hAnsi="Times New Roman" w:cs="Times New Roman"/>
                <w:iCs/>
                <w:sz w:val="23"/>
                <w:szCs w:val="23"/>
              </w:rPr>
            </w:pPr>
            <w:r w:rsidRPr="009E4C4B">
              <w:rPr>
                <w:rFonts w:ascii="Times New Roman" w:hAnsi="Times New Roman" w:cs="Times New Roman"/>
                <w:iCs/>
                <w:sz w:val="23"/>
                <w:szCs w:val="23"/>
              </w:rPr>
              <w:t>У разі якщо у цьому пункті містяться посилання на недіючі ДСТУ, учасники у складі пропозиції надають сертифікати отримані на підставі діючих ДСТУ.</w:t>
            </w:r>
          </w:p>
          <w:p w14:paraId="00CB846C" w14:textId="17253F2C" w:rsidR="006E1ADF" w:rsidRPr="006E1ADF" w:rsidRDefault="009F68E7" w:rsidP="009F68E7">
            <w:pPr>
              <w:ind w:left="100"/>
              <w:jc w:val="both"/>
              <w:rPr>
                <w:rFonts w:ascii="Times New Roman" w:hAnsi="Times New Roman" w:cs="Times New Roman"/>
                <w:i/>
                <w:sz w:val="23"/>
                <w:szCs w:val="23"/>
                <w:highlight w:val="yellow"/>
              </w:rPr>
            </w:pPr>
            <w:r w:rsidRPr="009E4C4B">
              <w:rPr>
                <w:rFonts w:ascii="Times New Roman" w:hAnsi="Times New Roman" w:cs="Times New Roman"/>
                <w:iCs/>
                <w:sz w:val="23"/>
                <w:szCs w:val="23"/>
              </w:rPr>
              <w:t xml:space="preserve"> Протягом терміну дії сертифіката передбачені щорічні наглядові аудити з метою оцінки підтримки сертифікованої системи в належному стані. У разі проходження щорічного технічного нагляду, надати у склади пропозиції </w:t>
            </w: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-копію оригіналу (завірену копію) звіту за результатами технічного нагляду (наглядового аудиту) за кожною сертифікованою системою, яка вимагається цією тендерною документацією.</w:t>
            </w:r>
          </w:p>
        </w:tc>
      </w:tr>
      <w:tr w:rsidR="000A5B53" w:rsidRPr="008326E0" w14:paraId="5AD7F7B0" w14:textId="77777777" w:rsidTr="00170EB6">
        <w:trPr>
          <w:trHeight w:val="19"/>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4838B" w14:textId="77777777" w:rsidR="000A5B53" w:rsidRPr="008326E0" w:rsidRDefault="000A5B53" w:rsidP="00F46FE2">
            <w:pPr>
              <w:pStyle w:val="a3"/>
              <w:numPr>
                <w:ilvl w:val="0"/>
                <w:numId w:val="5"/>
              </w:numPr>
              <w:tabs>
                <w:tab w:val="left" w:pos="315"/>
              </w:tabs>
              <w:spacing w:before="240" w:after="20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74D95" w14:textId="62D4A26C" w:rsidR="000A5B53" w:rsidRPr="009E4C4B" w:rsidRDefault="00332197" w:rsidP="00A01F3F">
            <w:pPr>
              <w:jc w:val="both"/>
              <w:rPr>
                <w:rFonts w:ascii="Times New Roman" w:hAnsi="Times New Roman" w:cs="Times New Roman"/>
                <w:iCs/>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xml:space="preserve">- копію оригіналу (завірену копію) </w:t>
            </w:r>
            <w:r w:rsidR="000A5B53" w:rsidRPr="009E4C4B">
              <w:rPr>
                <w:rFonts w:ascii="Times New Roman" w:hAnsi="Times New Roman" w:cs="Times New Roman"/>
                <w:iCs/>
                <w:sz w:val="23"/>
                <w:szCs w:val="23"/>
              </w:rPr>
              <w:t>Деклараці</w:t>
            </w:r>
            <w:r w:rsidR="001B2B55" w:rsidRPr="009E4C4B">
              <w:rPr>
                <w:rFonts w:ascii="Times New Roman" w:hAnsi="Times New Roman" w:cs="Times New Roman"/>
                <w:iCs/>
                <w:sz w:val="23"/>
                <w:szCs w:val="23"/>
              </w:rPr>
              <w:t>ї</w:t>
            </w:r>
            <w:r w:rsidR="000A5B53" w:rsidRPr="009E4C4B">
              <w:rPr>
                <w:rFonts w:ascii="Times New Roman" w:hAnsi="Times New Roman" w:cs="Times New Roman"/>
                <w:iCs/>
                <w:sz w:val="23"/>
                <w:szCs w:val="23"/>
              </w:rPr>
              <w:t xml:space="preserve"> відповідності матеріально-технічної бази вимогам законодавства з питань охорони праці на: виконання робіт, що виконуються на висоті понад 1,3 метра</w:t>
            </w:r>
            <w:r w:rsidR="00D10C7F" w:rsidRPr="009E4C4B">
              <w:rPr>
                <w:rFonts w:ascii="Times New Roman" w:hAnsi="Times New Roman" w:cs="Times New Roman"/>
                <w:iCs/>
                <w:sz w:val="23"/>
                <w:szCs w:val="23"/>
              </w:rPr>
              <w:t>.</w:t>
            </w:r>
          </w:p>
        </w:tc>
      </w:tr>
      <w:tr w:rsidR="00D10C7F" w:rsidRPr="008326E0" w14:paraId="3BBC11DD" w14:textId="77777777" w:rsidTr="00170EB6">
        <w:trPr>
          <w:trHeight w:val="19"/>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14ABB" w14:textId="77777777" w:rsidR="00D10C7F" w:rsidRPr="008326E0" w:rsidRDefault="00D10C7F" w:rsidP="00F46FE2">
            <w:pPr>
              <w:pStyle w:val="a3"/>
              <w:numPr>
                <w:ilvl w:val="0"/>
                <w:numId w:val="5"/>
              </w:numPr>
              <w:tabs>
                <w:tab w:val="left" w:pos="315"/>
              </w:tabs>
              <w:spacing w:before="240" w:after="20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CD960" w14:textId="5BBE1650" w:rsidR="00D10C7F" w:rsidRDefault="002B7AC9" w:rsidP="00A01F3F">
            <w:pPr>
              <w:jc w:val="both"/>
              <w:rPr>
                <w:rFonts w:ascii="Times New Roman" w:hAnsi="Times New Roman" w:cs="Times New Roman"/>
                <w:iCs/>
                <w:sz w:val="23"/>
                <w:szCs w:val="23"/>
              </w:rPr>
            </w:pP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w:t>
            </w:r>
            <w:r w:rsidR="009F68E7" w:rsidRPr="009E4C4B">
              <w:rPr>
                <w:rFonts w:ascii="Times New Roman" w:hAnsi="Times New Roman" w:cs="Times New Roman"/>
                <w:iCs/>
                <w:sz w:val="23"/>
                <w:szCs w:val="23"/>
              </w:rPr>
              <w:t>Свідоцтв</w:t>
            </w:r>
            <w:r>
              <w:rPr>
                <w:rFonts w:ascii="Times New Roman" w:hAnsi="Times New Roman" w:cs="Times New Roman"/>
                <w:iCs/>
                <w:sz w:val="23"/>
                <w:szCs w:val="23"/>
              </w:rPr>
              <w:t>а</w:t>
            </w:r>
            <w:r w:rsidR="009F68E7" w:rsidRPr="009E4C4B">
              <w:rPr>
                <w:rFonts w:ascii="Times New Roman" w:hAnsi="Times New Roman" w:cs="Times New Roman"/>
                <w:iCs/>
                <w:sz w:val="23"/>
                <w:szCs w:val="23"/>
              </w:rPr>
              <w:t xml:space="preserve"> (сертифікат) про відповідність системи вимірювань вимогам ДСТУ ISO 10012:2005 «Системи керування вимірюваннями. Вимоги до процесів вимірювання та вимірювального обладнання», виданого державною метрологічною службою з додатком. </w:t>
            </w:r>
            <w:proofErr w:type="spellStart"/>
            <w:r w:rsidRPr="009E4C4B">
              <w:rPr>
                <w:rFonts w:ascii="Times New Roman" w:hAnsi="Times New Roman" w:cs="Times New Roman"/>
                <w:iCs/>
                <w:sz w:val="23"/>
                <w:szCs w:val="23"/>
              </w:rPr>
              <w:t>Скан</w:t>
            </w:r>
            <w:proofErr w:type="spellEnd"/>
            <w:r w:rsidRPr="009E4C4B">
              <w:rPr>
                <w:rFonts w:ascii="Times New Roman" w:hAnsi="Times New Roman" w:cs="Times New Roman"/>
                <w:iCs/>
                <w:sz w:val="23"/>
                <w:szCs w:val="23"/>
              </w:rPr>
              <w:t>- копію оригіналу (завірену копію)</w:t>
            </w:r>
            <w:r>
              <w:rPr>
                <w:rFonts w:ascii="Times New Roman" w:hAnsi="Times New Roman" w:cs="Times New Roman"/>
                <w:iCs/>
                <w:sz w:val="23"/>
                <w:szCs w:val="23"/>
              </w:rPr>
              <w:t xml:space="preserve"> д</w:t>
            </w:r>
            <w:r w:rsidR="009F68E7" w:rsidRPr="009E4C4B">
              <w:rPr>
                <w:rFonts w:ascii="Times New Roman" w:hAnsi="Times New Roman" w:cs="Times New Roman"/>
                <w:iCs/>
                <w:sz w:val="23"/>
                <w:szCs w:val="23"/>
              </w:rPr>
              <w:t>окумент</w:t>
            </w:r>
            <w:r>
              <w:rPr>
                <w:rFonts w:ascii="Times New Roman" w:hAnsi="Times New Roman" w:cs="Times New Roman"/>
                <w:iCs/>
                <w:sz w:val="23"/>
                <w:szCs w:val="23"/>
              </w:rPr>
              <w:t>ів</w:t>
            </w:r>
            <w:r w:rsidR="009F68E7" w:rsidRPr="009E4C4B">
              <w:rPr>
                <w:rFonts w:ascii="Times New Roman" w:hAnsi="Times New Roman" w:cs="Times New Roman"/>
                <w:iCs/>
                <w:sz w:val="23"/>
                <w:szCs w:val="23"/>
              </w:rPr>
              <w:t>, що підтверджують наявність власної або орендованої сертифікованої електротехнічної лабораторії.</w:t>
            </w:r>
          </w:p>
        </w:tc>
      </w:tr>
      <w:tr w:rsidR="00A01F3F" w:rsidRPr="008326E0" w14:paraId="31ADDBB7" w14:textId="77777777" w:rsidTr="00170EB6">
        <w:trPr>
          <w:trHeight w:val="19"/>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6383D" w14:textId="77777777" w:rsidR="00A01F3F" w:rsidRPr="008326E0" w:rsidRDefault="00A01F3F" w:rsidP="00F46FE2">
            <w:pPr>
              <w:pStyle w:val="a3"/>
              <w:numPr>
                <w:ilvl w:val="0"/>
                <w:numId w:val="5"/>
              </w:numPr>
              <w:tabs>
                <w:tab w:val="left" w:pos="315"/>
              </w:tabs>
              <w:spacing w:before="240" w:after="20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829F2" w14:textId="094B6613" w:rsidR="00A01F3F" w:rsidRPr="009465A7" w:rsidRDefault="00A01F3F" w:rsidP="00A01F3F">
            <w:pPr>
              <w:jc w:val="both"/>
              <w:rPr>
                <w:rFonts w:ascii="Times New Roman" w:hAnsi="Times New Roman" w:cs="Times New Roman"/>
                <w:iCs/>
                <w:sz w:val="23"/>
                <w:szCs w:val="23"/>
              </w:rPr>
            </w:pPr>
            <w:r w:rsidRPr="009F68E7">
              <w:rPr>
                <w:rFonts w:ascii="Times New Roman" w:hAnsi="Times New Roman" w:cs="Times New Roman"/>
                <w:iCs/>
                <w:sz w:val="23"/>
                <w:szCs w:val="23"/>
              </w:rPr>
              <w:t xml:space="preserve">Гарантійний лист, яким учасник підтверджує що не є громадянином Російської Федерації/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w:t>
            </w:r>
            <w:r w:rsidRPr="009F68E7">
              <w:rPr>
                <w:rFonts w:ascii="Times New Roman" w:hAnsi="Times New Roman" w:cs="Times New Roman"/>
                <w:iCs/>
                <w:sz w:val="23"/>
                <w:szCs w:val="23"/>
              </w:rPr>
              <w:lastRenderedPageBreak/>
              <w:t xml:space="preserve">/ Ісламської Республіки Іран; юридичних осіб, утворених та зареєстрованих відповідно до законодавства України, кінцевим </w:t>
            </w:r>
            <w:proofErr w:type="spellStart"/>
            <w:r w:rsidRPr="009F68E7">
              <w:rPr>
                <w:rFonts w:ascii="Times New Roman" w:hAnsi="Times New Roman" w:cs="Times New Roman"/>
                <w:iCs/>
                <w:sz w:val="23"/>
                <w:szCs w:val="23"/>
              </w:rPr>
              <w:t>бенефіціарним</w:t>
            </w:r>
            <w:proofErr w:type="spellEnd"/>
            <w:r w:rsidRPr="009F68E7">
              <w:rPr>
                <w:rFonts w:ascii="Times New Roman" w:hAnsi="Times New Roman" w:cs="Times New Roman"/>
                <w:iCs/>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предмет закупівлі за цією процедурою не походить з Російської Федерації/Республіки Білорусь / Ісламської Республіки Іран.</w:t>
            </w:r>
          </w:p>
        </w:tc>
      </w:tr>
      <w:tr w:rsidR="00A01F3F" w:rsidRPr="008326E0" w14:paraId="2EB1CCA7" w14:textId="77777777" w:rsidTr="00170EB6">
        <w:trPr>
          <w:trHeight w:val="19"/>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08993" w14:textId="77777777" w:rsidR="00A01F3F" w:rsidRPr="008326E0" w:rsidRDefault="00A01F3F" w:rsidP="00F46FE2">
            <w:pPr>
              <w:pStyle w:val="a3"/>
              <w:numPr>
                <w:ilvl w:val="0"/>
                <w:numId w:val="5"/>
              </w:numPr>
              <w:tabs>
                <w:tab w:val="left" w:pos="315"/>
              </w:tabs>
              <w:spacing w:before="240" w:after="20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AA4D2" w14:textId="106E2436" w:rsidR="00A01F3F" w:rsidRPr="009E4C4B" w:rsidRDefault="00A01F3F" w:rsidP="009E4C4B">
            <w:pPr>
              <w:spacing w:after="200" w:line="240" w:lineRule="auto"/>
              <w:contextualSpacing/>
              <w:jc w:val="both"/>
              <w:textAlignment w:val="baseline"/>
              <w:rPr>
                <w:rFonts w:ascii="Cambria" w:hAnsi="Cambria"/>
                <w:i/>
                <w:iCs/>
                <w:color w:val="0070C0"/>
                <w:sz w:val="20"/>
              </w:rPr>
            </w:pPr>
            <w:r w:rsidRPr="009F68E7">
              <w:rPr>
                <w:rFonts w:ascii="Times New Roman" w:hAnsi="Times New Roman" w:cs="Times New Roman"/>
                <w:iCs/>
                <w:sz w:val="23"/>
                <w:szCs w:val="23"/>
              </w:rPr>
              <w:t>Гарантійний лист, яким учасник підтверджує, що місцезнаходженням (місцем проживання) суб’єкта господарювання, який є учасником, не є територіальна громада, яка перебуває в тимчасовій окупації</w:t>
            </w:r>
            <w:r w:rsidRPr="009F68E7">
              <w:rPr>
                <w:rFonts w:ascii="Cambria" w:hAnsi="Cambria"/>
                <w:color w:val="000000"/>
              </w:rPr>
              <w:t xml:space="preserve"> </w:t>
            </w:r>
            <w:r w:rsidRPr="009F68E7">
              <w:rPr>
                <w:rStyle w:val="a7"/>
                <w:rFonts w:ascii="Cambria" w:hAnsi="Cambria"/>
                <w:b/>
                <w:color w:val="0070C0"/>
              </w:rPr>
              <w:footnoteReference w:id="1"/>
            </w:r>
          </w:p>
        </w:tc>
      </w:tr>
      <w:tr w:rsidR="00A01F3F" w:rsidRPr="008326E0" w14:paraId="60A97053" w14:textId="77777777" w:rsidTr="00170EB6">
        <w:trPr>
          <w:trHeight w:val="19"/>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3E670" w14:textId="77777777" w:rsidR="00A01F3F" w:rsidRPr="008326E0" w:rsidRDefault="00A01F3F" w:rsidP="00F46FE2">
            <w:pPr>
              <w:pStyle w:val="a3"/>
              <w:numPr>
                <w:ilvl w:val="0"/>
                <w:numId w:val="5"/>
              </w:numPr>
              <w:tabs>
                <w:tab w:val="left" w:pos="315"/>
              </w:tabs>
              <w:spacing w:before="240" w:after="20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DC011" w14:textId="10BFACDE" w:rsidR="00A01F3F" w:rsidRPr="009F68E7" w:rsidRDefault="009F68E7" w:rsidP="00A01F3F">
            <w:pPr>
              <w:spacing w:after="200" w:line="240" w:lineRule="auto"/>
              <w:contextualSpacing/>
              <w:jc w:val="both"/>
              <w:rPr>
                <w:rFonts w:ascii="Times New Roman" w:hAnsi="Times New Roman" w:cs="Times New Roman"/>
              </w:rPr>
            </w:pPr>
            <w:r>
              <w:rPr>
                <w:rFonts w:ascii="Times New Roman" w:hAnsi="Times New Roman" w:cs="Times New Roman"/>
                <w:bCs/>
                <w:color w:val="000000"/>
                <w:u w:val="single"/>
              </w:rPr>
              <w:t xml:space="preserve"> </w:t>
            </w:r>
            <w:r w:rsidR="00A01F3F" w:rsidRPr="009F68E7">
              <w:rPr>
                <w:rFonts w:ascii="Times New Roman" w:hAnsi="Times New Roman" w:cs="Times New Roman"/>
                <w:bCs/>
                <w:color w:val="000000"/>
                <w:u w:val="single"/>
              </w:rPr>
              <w:t xml:space="preserve">У разі якщо учасник або його кінцевий </w:t>
            </w:r>
            <w:proofErr w:type="spellStart"/>
            <w:r w:rsidR="00A01F3F" w:rsidRPr="009F68E7">
              <w:rPr>
                <w:rFonts w:ascii="Times New Roman" w:hAnsi="Times New Roman" w:cs="Times New Roman"/>
                <w:bCs/>
                <w:color w:val="000000"/>
                <w:u w:val="single"/>
              </w:rPr>
              <w:t>бенефіціарний</w:t>
            </w:r>
            <w:proofErr w:type="spellEnd"/>
            <w:r w:rsidR="00A01F3F" w:rsidRPr="009F68E7">
              <w:rPr>
                <w:rFonts w:ascii="Times New Roman" w:hAnsi="Times New Roman" w:cs="Times New Roman"/>
                <w:bCs/>
                <w:color w:val="000000"/>
                <w:u w:val="single"/>
              </w:rPr>
              <w:t xml:space="preserve"> власник, член або учасник (акціонер)</w:t>
            </w:r>
            <w:r w:rsidR="00A01F3F" w:rsidRPr="009F68E7">
              <w:rPr>
                <w:rFonts w:ascii="Times New Roman" w:hAnsi="Times New Roman" w:cs="Times New Roman"/>
                <w:bCs/>
                <w:color w:val="000000"/>
              </w:rPr>
              <w:t>, що має частку в статутному капіталі 10 і більше відсотків є громадянином Російської</w:t>
            </w:r>
            <w:r w:rsidR="00A01F3F" w:rsidRPr="009F68E7">
              <w:rPr>
                <w:rFonts w:ascii="Times New Roman" w:hAnsi="Times New Roman" w:cs="Times New Roman"/>
                <w:b/>
                <w:color w:val="000000"/>
              </w:rPr>
              <w:t xml:space="preserve"> </w:t>
            </w:r>
            <w:r w:rsidR="00A01F3F" w:rsidRPr="009F68E7">
              <w:rPr>
                <w:rFonts w:ascii="Times New Roman" w:hAnsi="Times New Roman" w:cs="Times New Roman"/>
                <w:bCs/>
                <w:color w:val="000000"/>
              </w:rPr>
              <w:t>Федерації</w:t>
            </w:r>
            <w:r w:rsidR="00A01F3F" w:rsidRPr="009F68E7">
              <w:rPr>
                <w:rFonts w:ascii="Times New Roman" w:hAnsi="Times New Roman" w:cs="Times New Roman"/>
                <w:b/>
                <w:color w:val="000000"/>
              </w:rPr>
              <w:t xml:space="preserve"> / </w:t>
            </w:r>
            <w:r w:rsidR="00A01F3F" w:rsidRPr="009F68E7">
              <w:rPr>
                <w:rFonts w:ascii="Times New Roman" w:hAnsi="Times New Roman" w:cs="Times New Roman"/>
                <w:bCs/>
                <w:color w:val="000000"/>
              </w:rPr>
              <w:t>Республіки Білорусь та проживає на території України на законних підставах</w:t>
            </w:r>
            <w:r w:rsidR="00A01F3F" w:rsidRPr="009F68E7">
              <w:rPr>
                <w:rFonts w:ascii="Times New Roman" w:hAnsi="Times New Roman" w:cs="Times New Roman"/>
                <w:color w:val="000000"/>
              </w:rPr>
              <w:t>, то учасник у складі тендерної пропозиції має надати стосовно таких осіб:</w:t>
            </w:r>
          </w:p>
          <w:p w14:paraId="1EDE2DA9" w14:textId="77777777" w:rsidR="00A01F3F" w:rsidRPr="009F68E7" w:rsidRDefault="00A01F3F" w:rsidP="00A01F3F">
            <w:pPr>
              <w:spacing w:after="200"/>
              <w:contextualSpacing/>
              <w:jc w:val="both"/>
              <w:rPr>
                <w:rFonts w:ascii="Times New Roman" w:hAnsi="Times New Roman" w:cs="Times New Roman"/>
              </w:rPr>
            </w:pPr>
            <w:r w:rsidRPr="009F68E7">
              <w:rPr>
                <w:rFonts w:ascii="Times New Roman" w:hAnsi="Times New Roman" w:cs="Times New Roman"/>
                <w:color w:val="000000"/>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r w:rsidRPr="009F68E7">
              <w:rPr>
                <w:rFonts w:ascii="Times New Roman" w:hAnsi="Times New Roman" w:cs="Times New Roman"/>
              </w:rPr>
              <w:t xml:space="preserve"> </w:t>
            </w:r>
          </w:p>
          <w:p w14:paraId="4C8A6BEF" w14:textId="77777777" w:rsidR="00A01F3F" w:rsidRPr="009F68E7" w:rsidRDefault="00A01F3F" w:rsidP="00A01F3F">
            <w:pPr>
              <w:spacing w:after="200"/>
              <w:contextualSpacing/>
              <w:jc w:val="both"/>
              <w:rPr>
                <w:rFonts w:ascii="Times New Roman" w:hAnsi="Times New Roman" w:cs="Times New Roman"/>
              </w:rPr>
            </w:pPr>
            <w:r w:rsidRPr="009F68E7">
              <w:rPr>
                <w:rFonts w:ascii="Times New Roman" w:hAnsi="Times New Roman" w:cs="Times New Roman"/>
                <w:b/>
                <w:i/>
                <w:color w:val="000000"/>
              </w:rPr>
              <w:tab/>
              <w:t>або</w:t>
            </w:r>
            <w:r w:rsidRPr="009F68E7">
              <w:rPr>
                <w:rFonts w:ascii="Times New Roman" w:hAnsi="Times New Roman" w:cs="Times New Roman"/>
                <w:color w:val="000000"/>
              </w:rPr>
              <w:t xml:space="preserve"> посвідку на постійне чи тимчасове проживання на території України</w:t>
            </w:r>
          </w:p>
          <w:p w14:paraId="755B8ADC" w14:textId="77777777" w:rsidR="00A01F3F" w:rsidRPr="009F68E7" w:rsidRDefault="00A01F3F" w:rsidP="00A01F3F">
            <w:pPr>
              <w:spacing w:after="200"/>
              <w:contextualSpacing/>
              <w:jc w:val="both"/>
              <w:rPr>
                <w:rFonts w:ascii="Times New Roman" w:hAnsi="Times New Roman" w:cs="Times New Roman"/>
                <w:color w:val="000000"/>
              </w:rPr>
            </w:pPr>
            <w:r w:rsidRPr="009F68E7">
              <w:rPr>
                <w:rFonts w:ascii="Times New Roman" w:hAnsi="Times New Roman" w:cs="Times New Roman"/>
                <w:b/>
                <w:i/>
              </w:rPr>
              <w:tab/>
              <w:t>або</w:t>
            </w:r>
            <w:r w:rsidRPr="009F68E7">
              <w:rPr>
                <w:rFonts w:ascii="Times New Roman" w:hAnsi="Times New Roman" w:cs="Times New Roman"/>
              </w:rPr>
              <w:t xml:space="preserve"> </w:t>
            </w:r>
            <w:r w:rsidRPr="009F68E7">
              <w:rPr>
                <w:rFonts w:ascii="Times New Roman" w:hAnsi="Times New Roman" w:cs="Times New Roman"/>
                <w:color w:val="000000"/>
              </w:rPr>
              <w:t>військовий квиток, виданий іноземцю</w:t>
            </w:r>
            <w:r w:rsidRPr="009F68E7">
              <w:rPr>
                <w:rFonts w:ascii="Times New Roman" w:hAnsi="Times New Roman" w:cs="Times New Roman"/>
                <w:color w:val="333333"/>
                <w:shd w:val="clear" w:color="auto" w:fill="FFFFFF"/>
              </w:rPr>
              <w:t xml:space="preserve"> </w:t>
            </w:r>
            <w:r w:rsidRPr="009F68E7">
              <w:rPr>
                <w:rFonts w:ascii="Times New Roman" w:hAnsi="Times New Roman" w:cs="Times New Roman"/>
                <w:color w:val="000000"/>
              </w:rPr>
              <w:t>чи особі без громадянства, який в установленому порядку уклав контракт про проходження військової служби у Збройних Силах України</w:t>
            </w:r>
          </w:p>
          <w:p w14:paraId="53EB0E5C" w14:textId="77777777" w:rsidR="00A01F3F" w:rsidRPr="009F68E7" w:rsidRDefault="00A01F3F" w:rsidP="00A01F3F">
            <w:pPr>
              <w:jc w:val="both"/>
              <w:rPr>
                <w:rFonts w:ascii="Times New Roman" w:hAnsi="Times New Roman" w:cs="Times New Roman"/>
                <w:color w:val="000000"/>
              </w:rPr>
            </w:pPr>
            <w:r w:rsidRPr="009F68E7">
              <w:rPr>
                <w:rFonts w:ascii="Times New Roman" w:hAnsi="Times New Roman" w:cs="Times New Roman"/>
                <w:b/>
                <w:i/>
                <w:color w:val="000000"/>
              </w:rPr>
              <w:tab/>
              <w:t>або</w:t>
            </w:r>
            <w:r w:rsidRPr="009F68E7">
              <w:rPr>
                <w:rFonts w:ascii="Times New Roman" w:hAnsi="Times New Roman" w:cs="Times New Roman"/>
                <w:color w:val="000000"/>
              </w:rPr>
              <w:t xml:space="preserve"> посвідчення біженця чи документ, що підтверджує надання притулку в Україні (стаття 1 ЗУ «Про громадянство України»),</w:t>
            </w:r>
          </w:p>
          <w:p w14:paraId="7B92C3BF" w14:textId="77777777" w:rsidR="00A01F3F" w:rsidRPr="009F68E7" w:rsidRDefault="00A01F3F" w:rsidP="00A01F3F">
            <w:pPr>
              <w:ind w:left="283" w:hanging="283"/>
              <w:jc w:val="both"/>
              <w:rPr>
                <w:rFonts w:ascii="Times New Roman" w:hAnsi="Times New Roman" w:cs="Times New Roman"/>
                <w:color w:val="000000"/>
              </w:rPr>
            </w:pPr>
            <w:r w:rsidRPr="009F68E7">
              <w:rPr>
                <w:rFonts w:ascii="Times New Roman" w:hAnsi="Times New Roman" w:cs="Times New Roman"/>
                <w:b/>
                <w:i/>
                <w:color w:val="000000"/>
              </w:rPr>
              <w:tab/>
            </w:r>
            <w:r w:rsidRPr="009F68E7">
              <w:rPr>
                <w:rFonts w:ascii="Times New Roman" w:hAnsi="Times New Roman" w:cs="Times New Roman"/>
                <w:b/>
                <w:i/>
                <w:color w:val="000000"/>
              </w:rPr>
              <w:tab/>
              <w:t>або</w:t>
            </w:r>
            <w:r w:rsidRPr="009F68E7">
              <w:rPr>
                <w:rFonts w:ascii="Times New Roman" w:hAnsi="Times New Roman" w:cs="Times New Roman"/>
                <w:color w:val="000000"/>
              </w:rPr>
              <w:t xml:space="preserve"> посвідчення особи, якій надано тимчасовий захист в Україні</w:t>
            </w:r>
          </w:p>
          <w:p w14:paraId="486C7EE8" w14:textId="77777777" w:rsidR="00A01F3F" w:rsidRPr="00A01F3F" w:rsidRDefault="00A01F3F" w:rsidP="00A01F3F">
            <w:pPr>
              <w:shd w:val="clear" w:color="auto" w:fill="FFFFFF"/>
              <w:jc w:val="both"/>
              <w:rPr>
                <w:rFonts w:ascii="Times New Roman" w:hAnsi="Times New Roman" w:cs="Times New Roman"/>
                <w:color w:val="000000"/>
              </w:rPr>
            </w:pPr>
            <w:r w:rsidRPr="009F68E7">
              <w:rPr>
                <w:rFonts w:ascii="Times New Roman" w:hAnsi="Times New Roman" w:cs="Times New Roman"/>
                <w:b/>
                <w:i/>
                <w:color w:val="000000"/>
              </w:rPr>
              <w:tab/>
              <w:t>або</w:t>
            </w:r>
            <w:r w:rsidRPr="009F68E7">
              <w:rPr>
                <w:rFonts w:ascii="Times New Roman" w:hAnsi="Times New Roman" w:cs="Times New Roman"/>
                <w:color w:val="000000"/>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54D6253" w14:textId="77777777" w:rsidR="00A01F3F" w:rsidRPr="00A01F3F" w:rsidRDefault="00A01F3F" w:rsidP="00A01F3F">
            <w:pPr>
              <w:pBdr>
                <w:top w:val="nil"/>
                <w:left w:val="nil"/>
                <w:bottom w:val="nil"/>
                <w:right w:val="nil"/>
                <w:between w:val="nil"/>
              </w:pBdr>
              <w:spacing w:before="240"/>
              <w:jc w:val="center"/>
              <w:rPr>
                <w:rFonts w:ascii="Times New Roman" w:hAnsi="Times New Roman" w:cs="Times New Roman"/>
                <w:b/>
                <w:sz w:val="23"/>
                <w:szCs w:val="23"/>
              </w:rPr>
            </w:pPr>
          </w:p>
          <w:p w14:paraId="327C2BCF" w14:textId="77777777" w:rsidR="00A01F3F" w:rsidRPr="00A01F3F" w:rsidRDefault="00A01F3F" w:rsidP="00A01F3F">
            <w:pPr>
              <w:spacing w:after="200" w:line="240" w:lineRule="auto"/>
              <w:contextualSpacing/>
              <w:jc w:val="both"/>
              <w:textAlignment w:val="baseline"/>
              <w:rPr>
                <w:rFonts w:ascii="Times New Roman" w:hAnsi="Times New Roman" w:cs="Times New Roman"/>
                <w:b/>
                <w:color w:val="000000"/>
              </w:rPr>
            </w:pPr>
          </w:p>
        </w:tc>
      </w:tr>
      <w:tr w:rsidR="009F68E7" w:rsidRPr="008326E0" w14:paraId="17571E9E" w14:textId="77777777" w:rsidTr="00170EB6">
        <w:trPr>
          <w:trHeight w:val="19"/>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18A95" w14:textId="77777777" w:rsidR="009F68E7" w:rsidRPr="008326E0" w:rsidRDefault="009F68E7" w:rsidP="00F46FE2">
            <w:pPr>
              <w:pStyle w:val="a3"/>
              <w:numPr>
                <w:ilvl w:val="0"/>
                <w:numId w:val="5"/>
              </w:numPr>
              <w:tabs>
                <w:tab w:val="left" w:pos="315"/>
              </w:tabs>
              <w:spacing w:before="240" w:after="200" w:line="276" w:lineRule="auto"/>
              <w:jc w:val="center"/>
              <w:rPr>
                <w:sz w:val="23"/>
                <w:szCs w:val="23"/>
              </w:rPr>
            </w:pPr>
          </w:p>
        </w:tc>
        <w:tc>
          <w:tcPr>
            <w:tcW w:w="8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62141" w14:textId="7C012B28" w:rsidR="009F68E7" w:rsidRPr="009F68E7" w:rsidRDefault="009F68E7" w:rsidP="009F68E7">
            <w:pPr>
              <w:spacing w:after="200" w:line="240" w:lineRule="auto"/>
              <w:contextualSpacing/>
              <w:jc w:val="both"/>
              <w:rPr>
                <w:rFonts w:ascii="Times New Roman" w:hAnsi="Times New Roman" w:cs="Times New Roman"/>
                <w:color w:val="000000"/>
              </w:rPr>
            </w:pPr>
            <w:r w:rsidRPr="009F68E7">
              <w:rPr>
                <w:rFonts w:ascii="Times New Roman" w:hAnsi="Times New Roman" w:cs="Times New Roman"/>
                <w:color w:val="000000"/>
              </w:rPr>
              <w:t xml:space="preserve"> </w:t>
            </w:r>
            <w:proofErr w:type="spellStart"/>
            <w:r w:rsidR="002B7AC9" w:rsidRPr="009E4C4B">
              <w:rPr>
                <w:rFonts w:ascii="Times New Roman" w:hAnsi="Times New Roman" w:cs="Times New Roman"/>
                <w:iCs/>
                <w:sz w:val="23"/>
                <w:szCs w:val="23"/>
              </w:rPr>
              <w:t>Скан</w:t>
            </w:r>
            <w:proofErr w:type="spellEnd"/>
            <w:r w:rsidR="002B7AC9" w:rsidRPr="009E4C4B">
              <w:rPr>
                <w:rFonts w:ascii="Times New Roman" w:hAnsi="Times New Roman" w:cs="Times New Roman"/>
                <w:iCs/>
                <w:sz w:val="23"/>
                <w:szCs w:val="23"/>
              </w:rPr>
              <w:t>- копію оригіналу (завірену копію)</w:t>
            </w:r>
            <w:r w:rsidR="002B7AC9">
              <w:rPr>
                <w:rFonts w:ascii="Times New Roman" w:hAnsi="Times New Roman" w:cs="Times New Roman"/>
                <w:iCs/>
                <w:sz w:val="23"/>
                <w:szCs w:val="23"/>
              </w:rPr>
              <w:t xml:space="preserve"> </w:t>
            </w:r>
            <w:r w:rsidRPr="009F68E7">
              <w:rPr>
                <w:rFonts w:ascii="Times New Roman" w:hAnsi="Times New Roman" w:cs="Times New Roman"/>
                <w:color w:val="000000"/>
              </w:rPr>
              <w:t>діючої ліцензії, видану державним уповноваженим органом України, на право надавати Учасником послуги і виконувати роботи протипожежного призначення</w:t>
            </w:r>
            <w:r w:rsidR="002B7AC9">
              <w:rPr>
                <w:rFonts w:ascii="Times New Roman" w:hAnsi="Times New Roman" w:cs="Times New Roman"/>
                <w:color w:val="000000"/>
              </w:rPr>
              <w:t xml:space="preserve"> </w:t>
            </w:r>
            <w:r w:rsidR="002B7AC9" w:rsidRPr="009F68E7">
              <w:rPr>
                <w:rFonts w:ascii="Times New Roman" w:hAnsi="Times New Roman" w:cs="Times New Roman"/>
                <w:color w:val="000000"/>
              </w:rPr>
              <w:t xml:space="preserve">(щодо </w:t>
            </w:r>
            <w:r w:rsidR="002B7AC9" w:rsidRPr="00535831">
              <w:rPr>
                <w:rFonts w:ascii="Times New Roman" w:hAnsi="Times New Roman" w:cs="Times New Roman"/>
                <w:color w:val="000000"/>
              </w:rPr>
              <w:t>виконання робіт з монтажу, підтримання експлуатаційної придатності (технічного обслуговування) систем пожежогасіння (водяних, пінних, газових, порошкових, аерозольних</w:t>
            </w:r>
            <w:r w:rsidR="002B7AC9" w:rsidRPr="009F68E7">
              <w:rPr>
                <w:rFonts w:ascii="Times New Roman" w:hAnsi="Times New Roman" w:cs="Times New Roman"/>
                <w:color w:val="000000"/>
              </w:rPr>
              <w:t>)</w:t>
            </w:r>
            <w:r w:rsidRPr="009F68E7">
              <w:rPr>
                <w:rFonts w:ascii="Times New Roman" w:hAnsi="Times New Roman" w:cs="Times New Roman"/>
                <w:color w:val="000000"/>
              </w:rPr>
              <w:t xml:space="preserve">, або </w:t>
            </w:r>
            <w:proofErr w:type="spellStart"/>
            <w:r w:rsidR="002B7AC9">
              <w:rPr>
                <w:rFonts w:ascii="Times New Roman" w:hAnsi="Times New Roman" w:cs="Times New Roman"/>
                <w:iCs/>
                <w:sz w:val="23"/>
                <w:szCs w:val="23"/>
              </w:rPr>
              <w:t>с</w:t>
            </w:r>
            <w:r w:rsidR="002B7AC9" w:rsidRPr="009E4C4B">
              <w:rPr>
                <w:rFonts w:ascii="Times New Roman" w:hAnsi="Times New Roman" w:cs="Times New Roman"/>
                <w:iCs/>
                <w:sz w:val="23"/>
                <w:szCs w:val="23"/>
              </w:rPr>
              <w:t>кан</w:t>
            </w:r>
            <w:proofErr w:type="spellEnd"/>
            <w:r w:rsidR="002B7AC9" w:rsidRPr="009E4C4B">
              <w:rPr>
                <w:rFonts w:ascii="Times New Roman" w:hAnsi="Times New Roman" w:cs="Times New Roman"/>
                <w:iCs/>
                <w:sz w:val="23"/>
                <w:szCs w:val="23"/>
              </w:rPr>
              <w:t>- копію оригіналу (завірену копію)</w:t>
            </w:r>
            <w:r w:rsidR="002B7AC9">
              <w:rPr>
                <w:rFonts w:ascii="Times New Roman" w:hAnsi="Times New Roman" w:cs="Times New Roman"/>
                <w:iCs/>
                <w:sz w:val="23"/>
                <w:szCs w:val="23"/>
              </w:rPr>
              <w:t xml:space="preserve"> </w:t>
            </w:r>
            <w:r w:rsidRPr="009F68E7">
              <w:rPr>
                <w:rFonts w:ascii="Times New Roman" w:hAnsi="Times New Roman" w:cs="Times New Roman"/>
                <w:color w:val="000000"/>
              </w:rPr>
              <w:t xml:space="preserve"> наказу  виданого ДСНС України  "Про видачу ліцензії на провадження господарської діяльності з надання послуг і виконання робіт протипожежного призначення"</w:t>
            </w:r>
            <w:r w:rsidR="002B7AC9" w:rsidRPr="009F68E7">
              <w:rPr>
                <w:rFonts w:ascii="Times New Roman" w:hAnsi="Times New Roman" w:cs="Times New Roman"/>
                <w:color w:val="000000"/>
              </w:rPr>
              <w:t xml:space="preserve">(щодо </w:t>
            </w:r>
            <w:r w:rsidR="002B7AC9" w:rsidRPr="00535831">
              <w:rPr>
                <w:rFonts w:ascii="Times New Roman" w:hAnsi="Times New Roman" w:cs="Times New Roman"/>
                <w:color w:val="000000"/>
              </w:rPr>
              <w:t>виконання робіт з монтажу, підтримання експлуатаційної придатності (технічного обслуговування) систем пожежогасіння (водяних, пінних, газових, порошкових, аерозольних</w:t>
            </w:r>
            <w:r w:rsidR="002B7AC9" w:rsidRPr="009F68E7">
              <w:rPr>
                <w:rFonts w:ascii="Times New Roman" w:hAnsi="Times New Roman" w:cs="Times New Roman"/>
                <w:color w:val="000000"/>
              </w:rPr>
              <w:t>)</w:t>
            </w:r>
            <w:r w:rsidR="002B7AC9">
              <w:rPr>
                <w:rFonts w:ascii="Times New Roman" w:hAnsi="Times New Roman" w:cs="Times New Roman"/>
                <w:color w:val="000000"/>
              </w:rPr>
              <w:t xml:space="preserve"> </w:t>
            </w:r>
            <w:r w:rsidRPr="009F68E7">
              <w:rPr>
                <w:rFonts w:ascii="Times New Roman" w:hAnsi="Times New Roman" w:cs="Times New Roman"/>
                <w:color w:val="000000"/>
              </w:rPr>
              <w:t xml:space="preserve"> або </w:t>
            </w:r>
            <w:proofErr w:type="spellStart"/>
            <w:r w:rsidR="002B7AC9">
              <w:rPr>
                <w:rFonts w:ascii="Times New Roman" w:hAnsi="Times New Roman" w:cs="Times New Roman"/>
                <w:iCs/>
                <w:sz w:val="23"/>
                <w:szCs w:val="23"/>
              </w:rPr>
              <w:t>с</w:t>
            </w:r>
            <w:r w:rsidR="002B7AC9" w:rsidRPr="009E4C4B">
              <w:rPr>
                <w:rFonts w:ascii="Times New Roman" w:hAnsi="Times New Roman" w:cs="Times New Roman"/>
                <w:iCs/>
                <w:sz w:val="23"/>
                <w:szCs w:val="23"/>
              </w:rPr>
              <w:t>кан</w:t>
            </w:r>
            <w:proofErr w:type="spellEnd"/>
            <w:r w:rsidR="002B7AC9" w:rsidRPr="009E4C4B">
              <w:rPr>
                <w:rFonts w:ascii="Times New Roman" w:hAnsi="Times New Roman" w:cs="Times New Roman"/>
                <w:iCs/>
                <w:sz w:val="23"/>
                <w:szCs w:val="23"/>
              </w:rPr>
              <w:t>- копію оригіналу (завірену копію)</w:t>
            </w:r>
            <w:r w:rsidR="002B7AC9">
              <w:rPr>
                <w:rFonts w:ascii="Times New Roman" w:hAnsi="Times New Roman" w:cs="Times New Roman"/>
                <w:iCs/>
                <w:sz w:val="23"/>
                <w:szCs w:val="23"/>
              </w:rPr>
              <w:t xml:space="preserve"> </w:t>
            </w:r>
            <w:r w:rsidRPr="009F68E7">
              <w:rPr>
                <w:rFonts w:ascii="Times New Roman" w:hAnsi="Times New Roman" w:cs="Times New Roman"/>
                <w:color w:val="000000"/>
              </w:rPr>
              <w:t xml:space="preserve"> Витягу з ліцензійного реєстру (щодо </w:t>
            </w:r>
            <w:r w:rsidR="00535831" w:rsidRPr="00535831">
              <w:rPr>
                <w:rFonts w:ascii="Times New Roman" w:hAnsi="Times New Roman" w:cs="Times New Roman"/>
                <w:color w:val="000000"/>
              </w:rPr>
              <w:t>виконання робіт з монтажу, підтримання експлуатаційної придатності (технічного обслуговування) систем пожежогасіння (водяних, пінних, газових, порошкових, аерозольних</w:t>
            </w:r>
            <w:r w:rsidRPr="009F68E7">
              <w:rPr>
                <w:rFonts w:ascii="Times New Roman" w:hAnsi="Times New Roman" w:cs="Times New Roman"/>
                <w:color w:val="000000"/>
              </w:rPr>
              <w:t>).</w:t>
            </w:r>
          </w:p>
          <w:p w14:paraId="52EE343E" w14:textId="6F51C8E3" w:rsidR="009F68E7" w:rsidRDefault="009F68E7" w:rsidP="009F68E7">
            <w:pPr>
              <w:spacing w:after="200" w:line="240" w:lineRule="auto"/>
              <w:contextualSpacing/>
              <w:jc w:val="both"/>
              <w:rPr>
                <w:rFonts w:ascii="Times New Roman" w:hAnsi="Times New Roman" w:cs="Times New Roman"/>
                <w:bCs/>
                <w:color w:val="000000"/>
                <w:highlight w:val="yellow"/>
                <w:u w:val="single"/>
              </w:rPr>
            </w:pPr>
            <w:r w:rsidRPr="009F68E7">
              <w:rPr>
                <w:rFonts w:ascii="Times New Roman" w:hAnsi="Times New Roman" w:cs="Times New Roman"/>
                <w:color w:val="000000"/>
              </w:rPr>
              <w:t xml:space="preserve">    У разі  залучення до </w:t>
            </w:r>
            <w:r w:rsidR="002B7AC9">
              <w:rPr>
                <w:rFonts w:ascii="Times New Roman" w:hAnsi="Times New Roman" w:cs="Times New Roman"/>
                <w:color w:val="000000"/>
              </w:rPr>
              <w:t>надання послуг</w:t>
            </w:r>
            <w:r w:rsidRPr="009F68E7">
              <w:rPr>
                <w:rFonts w:ascii="Times New Roman" w:hAnsi="Times New Roman" w:cs="Times New Roman"/>
                <w:color w:val="000000"/>
              </w:rPr>
              <w:t xml:space="preserve"> згідно предмета закупівлі субпідрядників/співвиконавців, учасник надає у складі пропозиції: </w:t>
            </w:r>
            <w:proofErr w:type="spellStart"/>
            <w:r w:rsidR="002B7AC9">
              <w:rPr>
                <w:rFonts w:ascii="Times New Roman" w:hAnsi="Times New Roman" w:cs="Times New Roman"/>
                <w:iCs/>
                <w:sz w:val="23"/>
                <w:szCs w:val="23"/>
              </w:rPr>
              <w:t>с</w:t>
            </w:r>
            <w:r w:rsidR="002B7AC9" w:rsidRPr="009E4C4B">
              <w:rPr>
                <w:rFonts w:ascii="Times New Roman" w:hAnsi="Times New Roman" w:cs="Times New Roman"/>
                <w:iCs/>
                <w:sz w:val="23"/>
                <w:szCs w:val="23"/>
              </w:rPr>
              <w:t>кан</w:t>
            </w:r>
            <w:proofErr w:type="spellEnd"/>
            <w:r w:rsidR="002B7AC9" w:rsidRPr="009E4C4B">
              <w:rPr>
                <w:rFonts w:ascii="Times New Roman" w:hAnsi="Times New Roman" w:cs="Times New Roman"/>
                <w:iCs/>
                <w:sz w:val="23"/>
                <w:szCs w:val="23"/>
              </w:rPr>
              <w:t>- копію оригіналу (завірену копію)</w:t>
            </w:r>
            <w:r w:rsidRPr="009F68E7">
              <w:rPr>
                <w:rFonts w:ascii="Times New Roman" w:hAnsi="Times New Roman" w:cs="Times New Roman"/>
                <w:color w:val="000000"/>
              </w:rPr>
              <w:t xml:space="preserve"> чинної ліцензії з провадження господарської діяльності за відповідним видом </w:t>
            </w:r>
            <w:r w:rsidR="00087CF7">
              <w:rPr>
                <w:rFonts w:ascii="Times New Roman" w:hAnsi="Times New Roman" w:cs="Times New Roman"/>
                <w:color w:val="000000"/>
              </w:rPr>
              <w:t>послуг</w:t>
            </w:r>
            <w:r w:rsidRPr="009F68E7">
              <w:rPr>
                <w:rFonts w:ascii="Times New Roman" w:hAnsi="Times New Roman" w:cs="Times New Roman"/>
                <w:color w:val="000000"/>
              </w:rPr>
              <w:t xml:space="preserve"> згідно предмета закупівлі, отримана субпідрядником/співвиконавцем згідно п. 13 ч. 1 ст. 7 Закону України «Про ліцензування видів господарської діяльності», а у випадку отримання такої ліцензії в електронній формі та у встановленому законодавством порядку – </w:t>
            </w:r>
            <w:proofErr w:type="spellStart"/>
            <w:r w:rsidR="00087CF7">
              <w:rPr>
                <w:rFonts w:ascii="Times New Roman" w:hAnsi="Times New Roman" w:cs="Times New Roman"/>
                <w:iCs/>
                <w:sz w:val="23"/>
                <w:szCs w:val="23"/>
              </w:rPr>
              <w:t>с</w:t>
            </w:r>
            <w:r w:rsidR="00087CF7" w:rsidRPr="009E4C4B">
              <w:rPr>
                <w:rFonts w:ascii="Times New Roman" w:hAnsi="Times New Roman" w:cs="Times New Roman"/>
                <w:iCs/>
                <w:sz w:val="23"/>
                <w:szCs w:val="23"/>
              </w:rPr>
              <w:t>кан</w:t>
            </w:r>
            <w:proofErr w:type="spellEnd"/>
            <w:r w:rsidR="00087CF7" w:rsidRPr="009E4C4B">
              <w:rPr>
                <w:rFonts w:ascii="Times New Roman" w:hAnsi="Times New Roman" w:cs="Times New Roman"/>
                <w:iCs/>
                <w:sz w:val="23"/>
                <w:szCs w:val="23"/>
              </w:rPr>
              <w:t>- копію оригіналу (завірену копію)</w:t>
            </w:r>
            <w:r w:rsidR="00087CF7">
              <w:rPr>
                <w:rFonts w:ascii="Times New Roman" w:hAnsi="Times New Roman" w:cs="Times New Roman"/>
                <w:iCs/>
                <w:sz w:val="23"/>
                <w:szCs w:val="23"/>
              </w:rPr>
              <w:t xml:space="preserve"> </w:t>
            </w:r>
            <w:r w:rsidRPr="009F68E7">
              <w:rPr>
                <w:rFonts w:ascii="Times New Roman" w:hAnsi="Times New Roman" w:cs="Times New Roman"/>
                <w:color w:val="000000"/>
              </w:rPr>
              <w:t>документу, згідно якого органом ліцензування субпідряднику/співвиконавцю видано відповідну ліцензію.</w:t>
            </w:r>
          </w:p>
        </w:tc>
      </w:tr>
    </w:tbl>
    <w:p w14:paraId="6A9AAEC6" w14:textId="77777777" w:rsidR="00D10AE4" w:rsidRPr="008326E0" w:rsidRDefault="00D10AE4" w:rsidP="00A01F3F">
      <w:pPr>
        <w:spacing w:after="200" w:line="240" w:lineRule="auto"/>
        <w:contextualSpacing/>
        <w:jc w:val="both"/>
        <w:rPr>
          <w:rFonts w:ascii="Times New Roman" w:hAnsi="Times New Roman" w:cs="Times New Roman"/>
          <w:b/>
          <w:sz w:val="23"/>
          <w:szCs w:val="23"/>
        </w:rPr>
      </w:pPr>
    </w:p>
    <w:sectPr w:rsidR="00D10AE4" w:rsidRPr="008326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DB24" w14:textId="77777777" w:rsidR="003F5E66" w:rsidRDefault="003F5E66" w:rsidP="00D10AE4">
      <w:pPr>
        <w:spacing w:after="0" w:line="240" w:lineRule="auto"/>
      </w:pPr>
      <w:r>
        <w:separator/>
      </w:r>
    </w:p>
  </w:endnote>
  <w:endnote w:type="continuationSeparator" w:id="0">
    <w:p w14:paraId="58C093B0" w14:textId="77777777" w:rsidR="003F5E66" w:rsidRDefault="003F5E66" w:rsidP="00D1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CJK SC">
    <w:altName w:val="Segoe Print"/>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18D91" w14:textId="77777777" w:rsidR="003F5E66" w:rsidRDefault="003F5E66" w:rsidP="00D10AE4">
      <w:pPr>
        <w:spacing w:after="0" w:line="240" w:lineRule="auto"/>
      </w:pPr>
      <w:r>
        <w:separator/>
      </w:r>
    </w:p>
  </w:footnote>
  <w:footnote w:type="continuationSeparator" w:id="0">
    <w:p w14:paraId="3FF2AAFF" w14:textId="77777777" w:rsidR="003F5E66" w:rsidRDefault="003F5E66" w:rsidP="00D10AE4">
      <w:pPr>
        <w:spacing w:after="0" w:line="240" w:lineRule="auto"/>
      </w:pPr>
      <w:r>
        <w:continuationSeparator/>
      </w:r>
    </w:p>
  </w:footnote>
  <w:footnote w:id="1">
    <w:p w14:paraId="4DFA136E" w14:textId="77777777" w:rsidR="00A01F3F" w:rsidRPr="00232FCE" w:rsidRDefault="00A01F3F" w:rsidP="00A01F3F">
      <w:pPr>
        <w:pStyle w:val="a5"/>
        <w:jc w:val="both"/>
        <w:rPr>
          <w:rFonts w:ascii="Cambria" w:hAnsi="Cambria"/>
          <w:color w:val="0070C0"/>
          <w:lang w:val="uk-UA"/>
        </w:rPr>
      </w:pPr>
      <w:r w:rsidRPr="00232FCE">
        <w:rPr>
          <w:rStyle w:val="a7"/>
          <w:rFonts w:ascii="Cambria" w:eastAsia="Calibri" w:hAnsi="Cambria"/>
          <w:b/>
          <w:color w:val="0070C0"/>
        </w:rPr>
        <w:footnoteRef/>
      </w:r>
      <w:r w:rsidRPr="00232FCE">
        <w:rPr>
          <w:rFonts w:ascii="Cambria" w:hAnsi="Cambria"/>
          <w:b/>
          <w:color w:val="0070C0"/>
        </w:rPr>
        <w:t xml:space="preserve"> </w:t>
      </w:r>
      <w:r w:rsidRPr="00232FCE">
        <w:rPr>
          <w:rFonts w:ascii="Cambria" w:hAnsi="Cambria"/>
          <w:color w:val="0070C0"/>
          <w:lang w:val="uk-UA"/>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2 частини 2 статті 215 Цивільного кодексу України.</w:t>
      </w:r>
    </w:p>
    <w:p w14:paraId="0DC8354F" w14:textId="77777777" w:rsidR="00A01F3F" w:rsidRPr="00310EF9" w:rsidRDefault="00A01F3F" w:rsidP="00A01F3F">
      <w:pPr>
        <w:pStyle w:val="a5"/>
        <w:jc w:val="both"/>
        <w:rPr>
          <w:lang w:val="uk-UA"/>
        </w:rPr>
      </w:pPr>
      <w:r w:rsidRPr="00310EF9">
        <w:rPr>
          <w:rStyle w:val="rvts23"/>
          <w:rFonts w:ascii="Cambria" w:hAnsi="Cambria"/>
          <w:i/>
          <w:iCs/>
          <w:color w:val="0070C0"/>
          <w:lang w:val="uk-UA"/>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310EF9">
        <w:rPr>
          <w:rStyle w:val="rvts23"/>
          <w:rFonts w:ascii="Cambria" w:hAnsi="Cambria"/>
          <w:i/>
          <w:iCs/>
          <w:color w:val="0070C0"/>
          <w:lang w:val="uk-UA"/>
        </w:rPr>
        <w:t>Мінреінтеграції</w:t>
      </w:r>
      <w:proofErr w:type="spellEnd"/>
      <w:r w:rsidRPr="00310EF9">
        <w:rPr>
          <w:rStyle w:val="rvts23"/>
          <w:rFonts w:ascii="Cambria" w:hAnsi="Cambria"/>
          <w:i/>
          <w:iCs/>
          <w:color w:val="0070C0"/>
          <w:lang w:val="uk-UA"/>
        </w:rPr>
        <w:t xml:space="preserve"> від 22.12.2022  № 309.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7CBF"/>
    <w:multiLevelType w:val="hybridMultilevel"/>
    <w:tmpl w:val="0EC4F534"/>
    <w:lvl w:ilvl="0" w:tplc="F800C3CA">
      <w:start w:val="1"/>
      <w:numFmt w:val="bullet"/>
      <w:lvlText w:val=""/>
      <w:lvlJc w:val="left"/>
      <w:pPr>
        <w:ind w:left="1554" w:hanging="360"/>
      </w:pPr>
      <w:rPr>
        <w:rFonts w:ascii="Symbol" w:hAnsi="Symbol" w:hint="default"/>
        <w:b w:val="0"/>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 w15:restartNumberingAfterBreak="0">
    <w:nsid w:val="0D9E1FBB"/>
    <w:multiLevelType w:val="hybridMultilevel"/>
    <w:tmpl w:val="E5581360"/>
    <w:lvl w:ilvl="0" w:tplc="F800C3CA">
      <w:start w:val="1"/>
      <w:numFmt w:val="bullet"/>
      <w:lvlText w:val=""/>
      <w:lvlJc w:val="left"/>
      <w:pPr>
        <w:ind w:left="780" w:hanging="360"/>
      </w:pPr>
      <w:rPr>
        <w:rFonts w:ascii="Symbol" w:hAnsi="Symbol" w:hint="default"/>
        <w:b w:val="0"/>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213061B0"/>
    <w:multiLevelType w:val="hybridMultilevel"/>
    <w:tmpl w:val="D138D4DE"/>
    <w:lvl w:ilvl="0" w:tplc="700E2E00">
      <w:start w:val="1"/>
      <w:numFmt w:val="bullet"/>
      <w:lvlText w:val=""/>
      <w:lvlJc w:val="left"/>
      <w:pPr>
        <w:ind w:left="720" w:hanging="360"/>
      </w:pPr>
      <w:rPr>
        <w:rFonts w:ascii="Wingdings 3" w:hAnsi="Wingdings 3"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Bookshelf Symbol 7" w:hAnsi="Bookshelf Symbol 7"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Bookshelf Symbol 7" w:hAnsi="Bookshelf Symbol 7"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Bookshelf Symbol 7" w:hAnsi="Bookshelf Symbol 7" w:hint="default"/>
      </w:rPr>
    </w:lvl>
  </w:abstractNum>
  <w:abstractNum w:abstractNumId="3" w15:restartNumberingAfterBreak="0">
    <w:nsid w:val="469E70A0"/>
    <w:multiLevelType w:val="hybridMultilevel"/>
    <w:tmpl w:val="FBC41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290D4C"/>
    <w:multiLevelType w:val="hybridMultilevel"/>
    <w:tmpl w:val="97480C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A8180A"/>
    <w:multiLevelType w:val="hybridMultilevel"/>
    <w:tmpl w:val="C2A231C8"/>
    <w:lvl w:ilvl="0" w:tplc="0422000F">
      <w:start w:val="1"/>
      <w:numFmt w:val="decimal"/>
      <w:lvlText w:val="%1."/>
      <w:lvlJc w:val="left"/>
      <w:pPr>
        <w:ind w:left="644"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76294A64"/>
    <w:multiLevelType w:val="hybridMultilevel"/>
    <w:tmpl w:val="2F7E808C"/>
    <w:lvl w:ilvl="0" w:tplc="700E2E00">
      <w:start w:val="1"/>
      <w:numFmt w:val="bullet"/>
      <w:lvlText w:val=""/>
      <w:lvlJc w:val="left"/>
      <w:pPr>
        <w:ind w:left="786" w:hanging="360"/>
      </w:pPr>
      <w:rPr>
        <w:rFonts w:ascii="Wingdings 3" w:hAnsi="Wingdings 3" w:hint="default"/>
        <w:b/>
      </w:rPr>
    </w:lvl>
    <w:lvl w:ilvl="1" w:tplc="104CB79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90"/>
    <w:rsid w:val="000020B3"/>
    <w:rsid w:val="00087CF7"/>
    <w:rsid w:val="000A5B53"/>
    <w:rsid w:val="000C2C4C"/>
    <w:rsid w:val="000E7CE6"/>
    <w:rsid w:val="00123C0C"/>
    <w:rsid w:val="00146D1F"/>
    <w:rsid w:val="00170EB6"/>
    <w:rsid w:val="001B2B55"/>
    <w:rsid w:val="002023DF"/>
    <w:rsid w:val="002A07DE"/>
    <w:rsid w:val="002B7AC9"/>
    <w:rsid w:val="0033078C"/>
    <w:rsid w:val="00332197"/>
    <w:rsid w:val="00353EB0"/>
    <w:rsid w:val="003F5E66"/>
    <w:rsid w:val="004F6908"/>
    <w:rsid w:val="005150B5"/>
    <w:rsid w:val="00535831"/>
    <w:rsid w:val="00540700"/>
    <w:rsid w:val="00632CD9"/>
    <w:rsid w:val="006A23C1"/>
    <w:rsid w:val="006E1ADF"/>
    <w:rsid w:val="0078377E"/>
    <w:rsid w:val="008018A8"/>
    <w:rsid w:val="008A733B"/>
    <w:rsid w:val="009465A7"/>
    <w:rsid w:val="009B12A2"/>
    <w:rsid w:val="009E4C4B"/>
    <w:rsid w:val="009F2A4A"/>
    <w:rsid w:val="009F4E4D"/>
    <w:rsid w:val="009F68E7"/>
    <w:rsid w:val="00A01F3F"/>
    <w:rsid w:val="00A37562"/>
    <w:rsid w:val="00AA39EB"/>
    <w:rsid w:val="00AE64CA"/>
    <w:rsid w:val="00C207E7"/>
    <w:rsid w:val="00CE5803"/>
    <w:rsid w:val="00D10AE4"/>
    <w:rsid w:val="00D10C7F"/>
    <w:rsid w:val="00DA458F"/>
    <w:rsid w:val="00DD2C03"/>
    <w:rsid w:val="00DD4A90"/>
    <w:rsid w:val="00DE61C7"/>
    <w:rsid w:val="00E17943"/>
    <w:rsid w:val="00E309F7"/>
    <w:rsid w:val="00EE721D"/>
    <w:rsid w:val="00F46FE2"/>
    <w:rsid w:val="00F7026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4A00"/>
  <w15:chartTrackingRefBased/>
  <w15:docId w15:val="{28E34578-DCF3-415F-8EC9-0D892867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1C7"/>
    <w:rPr>
      <w:rFonts w:ascii="Calibri" w:eastAsia="Calibri" w:hAnsi="Calibri" w:cs="Calibri"/>
      <w:lang w:val="uk-UA"/>
    </w:rPr>
  </w:style>
  <w:style w:type="paragraph" w:styleId="1">
    <w:name w:val="heading 1"/>
    <w:basedOn w:val="a"/>
    <w:next w:val="a"/>
    <w:link w:val="10"/>
    <w:uiPriority w:val="9"/>
    <w:qFormat/>
    <w:rsid w:val="00DE61C7"/>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C7"/>
    <w:rPr>
      <w:rFonts w:ascii="Calibri" w:eastAsia="Calibri" w:hAnsi="Calibri" w:cs="Calibri"/>
      <w:b/>
      <w:sz w:val="48"/>
      <w:szCs w:val="48"/>
      <w:lang w:val="uk-UA"/>
    </w:rPr>
  </w:style>
  <w:style w:type="paragraph" w:styleId="a3">
    <w:name w:val="List Paragraph"/>
    <w:aliases w:val="название табл/рис,заголовок 1.1,Number Bullets,List Paragraph (numbered (a)),List Paragraph_Num123,Elenco Normale,AC List 01,Список уровня 2,Абзац списка5,Mummuga loetelu,Loendi lõik,En tкte 1,Report Para,WinDForce-Letter,Bullet Points,lp"/>
    <w:basedOn w:val="a"/>
    <w:link w:val="a4"/>
    <w:uiPriority w:val="34"/>
    <w:qFormat/>
    <w:rsid w:val="00DE61C7"/>
    <w:pPr>
      <w:ind w:left="720"/>
      <w:contextualSpacing/>
    </w:pPr>
  </w:style>
  <w:style w:type="character" w:customStyle="1" w:styleId="a4">
    <w:name w:val="Абзац списка Знак"/>
    <w:aliases w:val="название табл/рис Знак,заголовок 1.1 Знак,Number Bullets Знак,List Paragraph (numbered (a)) Знак,List Paragraph_Num123 Знак,Elenco Normale Знак,AC List 01 Знак,Список уровня 2 Знак,Абзац списка5 Знак,Mummuga loetelu Знак,En tкte 1 Знак"/>
    <w:link w:val="a3"/>
    <w:uiPriority w:val="34"/>
    <w:locked/>
    <w:rsid w:val="00DE61C7"/>
    <w:rPr>
      <w:rFonts w:ascii="Calibri" w:eastAsia="Calibri" w:hAnsi="Calibri" w:cs="Calibri"/>
      <w:lang w:val="uk-UA"/>
    </w:rPr>
  </w:style>
  <w:style w:type="character" w:customStyle="1" w:styleId="rvts0">
    <w:name w:val="rvts0"/>
    <w:rsid w:val="00DE61C7"/>
    <w:rPr>
      <w:rFonts w:cs="Times New Roman"/>
    </w:rPr>
  </w:style>
  <w:style w:type="paragraph" w:customStyle="1" w:styleId="11">
    <w:name w:val="Абзац списку1"/>
    <w:basedOn w:val="a"/>
    <w:qFormat/>
    <w:rsid w:val="00DE61C7"/>
    <w:pPr>
      <w:suppressAutoHyphens/>
      <w:spacing w:after="0" w:line="276" w:lineRule="auto"/>
      <w:ind w:left="720"/>
      <w:contextualSpacing/>
    </w:pPr>
    <w:rPr>
      <w:rFonts w:ascii="Arial" w:eastAsia="Noto Sans CJK SC" w:hAnsi="Arial" w:cs="Arial"/>
      <w:color w:val="000000"/>
      <w:kern w:val="2"/>
      <w:lang w:eastAsia="zh-CN" w:bidi="hi-IN"/>
    </w:rPr>
  </w:style>
  <w:style w:type="paragraph" w:styleId="a5">
    <w:name w:val="footnote text"/>
    <w:basedOn w:val="a"/>
    <w:link w:val="a6"/>
    <w:uiPriority w:val="99"/>
    <w:semiHidden/>
    <w:unhideWhenUsed/>
    <w:rsid w:val="00A01F3F"/>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A01F3F"/>
    <w:rPr>
      <w:rFonts w:ascii="Times New Roman" w:eastAsia="Times New Roman" w:hAnsi="Times New Roman" w:cs="Times New Roman"/>
      <w:sz w:val="20"/>
      <w:szCs w:val="20"/>
      <w:lang w:val="ru-RU" w:eastAsia="ru-RU"/>
    </w:rPr>
  </w:style>
  <w:style w:type="character" w:styleId="a7">
    <w:name w:val="footnote reference"/>
    <w:uiPriority w:val="99"/>
    <w:semiHidden/>
    <w:unhideWhenUsed/>
    <w:rsid w:val="00A01F3F"/>
    <w:rPr>
      <w:vertAlign w:val="superscript"/>
    </w:rPr>
  </w:style>
  <w:style w:type="character" w:customStyle="1" w:styleId="rvts23">
    <w:name w:val="rvts23"/>
    <w:basedOn w:val="a0"/>
    <w:rsid w:val="00A01F3F"/>
  </w:style>
  <w:style w:type="paragraph" w:styleId="3">
    <w:name w:val="Body Text Indent 3"/>
    <w:basedOn w:val="a"/>
    <w:link w:val="30"/>
    <w:uiPriority w:val="99"/>
    <w:rsid w:val="009F68E7"/>
    <w:pPr>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link w:val="3"/>
    <w:uiPriority w:val="99"/>
    <w:qFormat/>
    <w:rsid w:val="009F68E7"/>
    <w:rPr>
      <w:rFonts w:ascii="Times New Roman" w:eastAsia="Times New Roman" w:hAnsi="Times New Roman" w:cs="Times New Roman"/>
      <w:sz w:val="16"/>
      <w:szCs w:val="16"/>
      <w:lang w:val="uk-UA" w:eastAsia="zh-CN"/>
    </w:rPr>
  </w:style>
  <w:style w:type="paragraph" w:styleId="a8">
    <w:name w:val="Balloon Text"/>
    <w:basedOn w:val="a"/>
    <w:link w:val="a9"/>
    <w:uiPriority w:val="99"/>
    <w:semiHidden/>
    <w:unhideWhenUsed/>
    <w:rsid w:val="009E4C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4C4B"/>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9CB5-8551-4C0B-BDFF-DA6C4411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user</cp:lastModifiedBy>
  <cp:revision>22</cp:revision>
  <cp:lastPrinted>2024-04-26T11:41:00Z</cp:lastPrinted>
  <dcterms:created xsi:type="dcterms:W3CDTF">2023-04-08T17:16:00Z</dcterms:created>
  <dcterms:modified xsi:type="dcterms:W3CDTF">2024-04-27T10:53:00Z</dcterms:modified>
</cp:coreProperties>
</file>