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КОМУНАЛЬНИЙ ЗАКЛАД ПОЗАШКІЛЬНОЇ ОСВІТИ</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«ДИТЯЧИЙ ТАБІР ОЗДОРОВЛЕННЯ І ВІДПОЧИНКУ «СОНЯЧНИЙ»</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 xml:space="preserve"> КРИВОРІЗЬКОЇ МІСЬКОЇ РАДИ</w:t>
      </w: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tabs>
          <w:tab w:val="left" w:pos="9673"/>
        </w:tabs>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76" w:lineRule="auto"/>
        <w:rPr>
          <w:rFonts w:ascii="Times New Roman" w:eastAsia="Times New Roman" w:hAnsi="Times New Roman" w:cs="Times New Roman"/>
          <w:b/>
          <w:szCs w:val="18"/>
        </w:rPr>
      </w:pPr>
      <w:r w:rsidRPr="00C91565">
        <w:rPr>
          <w:rFonts w:ascii="Times New Roman" w:eastAsia="Times New Roman" w:hAnsi="Times New Roman" w:cs="Times New Roman"/>
          <w:b/>
          <w:szCs w:val="18"/>
        </w:rPr>
        <w:t xml:space="preserve">                                                                                                        ЗАТВЕРДЖЕНО</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Рішенням уповноваженої особи</w:t>
      </w:r>
    </w:p>
    <w:p w:rsidR="00C91565" w:rsidRPr="00C91565" w:rsidRDefault="00C91565" w:rsidP="00C91565">
      <w:pPr>
        <w:shd w:val="clear" w:color="auto" w:fill="FFFFFF"/>
        <w:spacing w:after="0" w:line="276" w:lineRule="auto"/>
        <w:ind w:left="5664"/>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Протокол № </w:t>
      </w:r>
      <w:r w:rsidR="000E64F8" w:rsidRPr="000E64F8">
        <w:rPr>
          <w:rFonts w:ascii="Times New Roman" w:eastAsia="Times New Roman" w:hAnsi="Times New Roman" w:cs="Times New Roman"/>
          <w:sz w:val="24"/>
          <w:szCs w:val="24"/>
          <w:lang w:val="ru-RU"/>
        </w:rPr>
        <w:t>21</w:t>
      </w:r>
      <w:r w:rsidRPr="00C91565">
        <w:rPr>
          <w:rFonts w:ascii="Times New Roman" w:eastAsia="Times New Roman" w:hAnsi="Times New Roman" w:cs="Times New Roman"/>
          <w:sz w:val="24"/>
          <w:szCs w:val="24"/>
        </w:rPr>
        <w:t xml:space="preserve"> від </w:t>
      </w:r>
      <w:r w:rsidR="000E64F8" w:rsidRPr="000E64F8">
        <w:rPr>
          <w:rFonts w:ascii="Times New Roman" w:eastAsia="Times New Roman" w:hAnsi="Times New Roman" w:cs="Times New Roman"/>
          <w:sz w:val="24"/>
          <w:szCs w:val="24"/>
          <w:lang w:val="ru-RU"/>
        </w:rPr>
        <w:t>16</w:t>
      </w:r>
      <w:r w:rsidR="00456182">
        <w:rPr>
          <w:rFonts w:ascii="Times New Roman" w:eastAsia="Times New Roman" w:hAnsi="Times New Roman" w:cs="Times New Roman"/>
          <w:sz w:val="24"/>
          <w:szCs w:val="24"/>
        </w:rPr>
        <w:t>.</w:t>
      </w:r>
      <w:r w:rsidR="000E64F8">
        <w:rPr>
          <w:rFonts w:ascii="Times New Roman" w:eastAsia="Times New Roman" w:hAnsi="Times New Roman" w:cs="Times New Roman"/>
          <w:sz w:val="24"/>
          <w:szCs w:val="24"/>
          <w:lang w:val="en-US"/>
        </w:rPr>
        <w:t>04</w:t>
      </w:r>
      <w:r w:rsidR="00456182">
        <w:rPr>
          <w:rFonts w:ascii="Times New Roman" w:eastAsia="Times New Roman" w:hAnsi="Times New Roman" w:cs="Times New Roman"/>
          <w:sz w:val="24"/>
          <w:szCs w:val="24"/>
        </w:rPr>
        <w:t>.</w:t>
      </w:r>
      <w:r w:rsidRPr="00C91565">
        <w:rPr>
          <w:rFonts w:ascii="Times New Roman" w:eastAsia="Times New Roman" w:hAnsi="Times New Roman" w:cs="Times New Roman"/>
          <w:sz w:val="24"/>
          <w:szCs w:val="24"/>
        </w:rPr>
        <w:t>202</w:t>
      </w:r>
      <w:r w:rsidR="00622D6C">
        <w:rPr>
          <w:rFonts w:ascii="Times New Roman" w:eastAsia="Times New Roman" w:hAnsi="Times New Roman" w:cs="Times New Roman"/>
          <w:sz w:val="24"/>
          <w:szCs w:val="24"/>
        </w:rPr>
        <w:t>4</w:t>
      </w:r>
      <w:r w:rsidRPr="00C91565">
        <w:rPr>
          <w:rFonts w:ascii="Times New Roman" w:eastAsia="Times New Roman" w:hAnsi="Times New Roman" w:cs="Times New Roman"/>
          <w:sz w:val="24"/>
          <w:szCs w:val="24"/>
        </w:rPr>
        <w:t xml:space="preserve"> р.</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Уповноважена особа</w:t>
      </w:r>
    </w:p>
    <w:p w:rsidR="00C91565" w:rsidRPr="00C91565" w:rsidRDefault="00C91565" w:rsidP="00C91565">
      <w:pPr>
        <w:shd w:val="clear" w:color="auto" w:fill="FFFFFF"/>
        <w:spacing w:after="0" w:line="276" w:lineRule="auto"/>
        <w:ind w:left="5664" w:firstLine="708"/>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ind w:left="5664"/>
        <w:jc w:val="cente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___________</w:t>
      </w:r>
      <w:r w:rsidR="00ED2E1F">
        <w:rPr>
          <w:rFonts w:ascii="Times New Roman" w:eastAsia="Times New Roman" w:hAnsi="Times New Roman" w:cs="Times New Roman"/>
          <w:sz w:val="24"/>
          <w:szCs w:val="24"/>
        </w:rPr>
        <w:t xml:space="preserve"> </w:t>
      </w:r>
      <w:r w:rsidRPr="00C91565">
        <w:rPr>
          <w:rFonts w:ascii="Times New Roman" w:eastAsia="Times New Roman" w:hAnsi="Times New Roman" w:cs="Times New Roman"/>
          <w:sz w:val="24"/>
          <w:szCs w:val="24"/>
        </w:rPr>
        <w:t>Алла ЛІВАНДОВСЬКА</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t xml:space="preserve">      (підпис)        </w:t>
      </w:r>
    </w:p>
    <w:p w:rsidR="00726D33" w:rsidRPr="007E6254" w:rsidRDefault="00726D33">
      <w:pPr>
        <w:spacing w:after="0" w:line="240" w:lineRule="auto"/>
        <w:jc w:val="right"/>
        <w:rPr>
          <w:rFonts w:ascii="Times New Roman" w:eastAsia="Times New Roman" w:hAnsi="Times New Roman" w:cs="Times New Roman"/>
          <w:sz w:val="24"/>
          <w:szCs w:val="24"/>
        </w:rPr>
      </w:pPr>
    </w:p>
    <w:p w:rsidR="00726D33" w:rsidRPr="007E6254" w:rsidRDefault="00155BE2">
      <w:pPr>
        <w:spacing w:after="0" w:line="240" w:lineRule="auto"/>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                                                     </w:t>
      </w: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ТЕНДЕРНА ДОКУМЕНТАЦІЯ</w:t>
      </w: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ВІДКРИТІ ТОРГИ з особливостями</w:t>
      </w:r>
    </w:p>
    <w:p w:rsidR="00622D6C" w:rsidRPr="00622D6C" w:rsidRDefault="00622D6C" w:rsidP="00622D6C">
      <w:pPr>
        <w:spacing w:after="0" w:line="240" w:lineRule="auto"/>
        <w:jc w:val="center"/>
        <w:rPr>
          <w:rFonts w:ascii="Times New Roman" w:hAnsi="Times New Roman" w:cs="Times New Roman"/>
          <w:color w:val="0D0D0D"/>
          <w:sz w:val="32"/>
          <w:szCs w:val="32"/>
          <w:lang w:eastAsia="en-US"/>
        </w:rPr>
      </w:pPr>
      <w:r w:rsidRPr="00622D6C">
        <w:rPr>
          <w:rFonts w:ascii="Times New Roman" w:hAnsi="Times New Roman" w:cs="Times New Roman"/>
          <w:color w:val="0D0D0D"/>
          <w:sz w:val="32"/>
          <w:szCs w:val="32"/>
          <w:lang w:eastAsia="en-US"/>
        </w:rPr>
        <w:t>на закупівлю послуг</w:t>
      </w:r>
    </w:p>
    <w:p w:rsidR="00622D6C" w:rsidRPr="008739E0" w:rsidRDefault="00622D6C" w:rsidP="00622D6C">
      <w:pPr>
        <w:spacing w:after="0" w:line="240" w:lineRule="auto"/>
        <w:jc w:val="center"/>
        <w:rPr>
          <w:rFonts w:ascii="Times New Roman" w:hAnsi="Times New Roman" w:cs="Times New Roman"/>
          <w:sz w:val="32"/>
          <w:szCs w:val="32"/>
          <w:lang w:eastAsia="en-US"/>
        </w:rPr>
      </w:pPr>
      <w:r w:rsidRPr="008739E0">
        <w:rPr>
          <w:rFonts w:ascii="Times New Roman" w:hAnsi="Times New Roman" w:cs="Times New Roman"/>
          <w:sz w:val="32"/>
          <w:szCs w:val="32"/>
          <w:lang w:eastAsia="en-US"/>
        </w:rPr>
        <w:t>з обслуговування автомобільним транспортом</w:t>
      </w:r>
    </w:p>
    <w:p w:rsidR="00622D6C" w:rsidRPr="00622D6C" w:rsidRDefault="00622D6C" w:rsidP="00622D6C">
      <w:pPr>
        <w:spacing w:after="0" w:line="240" w:lineRule="auto"/>
        <w:jc w:val="center"/>
        <w:rPr>
          <w:rFonts w:ascii="Times New Roman" w:hAnsi="Times New Roman" w:cs="Times New Roman"/>
          <w:color w:val="0D0D0D"/>
          <w:sz w:val="32"/>
          <w:szCs w:val="32"/>
          <w:lang w:eastAsia="en-US"/>
        </w:rPr>
      </w:pPr>
    </w:p>
    <w:p w:rsidR="004F0315" w:rsidRDefault="00622D6C" w:rsidP="00622D6C">
      <w:pPr>
        <w:spacing w:after="0" w:line="240" w:lineRule="auto"/>
        <w:jc w:val="center"/>
        <w:rPr>
          <w:rFonts w:ascii="Times New Roman" w:hAnsi="Times New Roman" w:cs="Times New Roman"/>
          <w:b/>
          <w:sz w:val="28"/>
        </w:rPr>
      </w:pPr>
      <w:r w:rsidRPr="00622D6C">
        <w:rPr>
          <w:rFonts w:ascii="Times New Roman" w:hAnsi="Times New Roman" w:cs="Times New Roman"/>
          <w:color w:val="0D0D0D"/>
          <w:sz w:val="32"/>
          <w:szCs w:val="32"/>
          <w:lang w:eastAsia="en-US"/>
        </w:rPr>
        <w:t>за предметом закупівлі:</w:t>
      </w:r>
      <w:r w:rsidR="004F0315" w:rsidRPr="004F0315">
        <w:rPr>
          <w:rFonts w:ascii="Times New Roman" w:hAnsi="Times New Roman" w:cs="Times New Roman"/>
          <w:b/>
          <w:sz w:val="28"/>
        </w:rPr>
        <w:t xml:space="preserve"> </w:t>
      </w:r>
    </w:p>
    <w:p w:rsidR="00622D6C" w:rsidRPr="000E64F8" w:rsidRDefault="004F0315" w:rsidP="00622D6C">
      <w:pPr>
        <w:spacing w:after="0" w:line="240" w:lineRule="auto"/>
        <w:jc w:val="center"/>
        <w:rPr>
          <w:rFonts w:ascii="Times New Roman" w:hAnsi="Times New Roman" w:cs="Times New Roman"/>
          <w:sz w:val="32"/>
          <w:szCs w:val="32"/>
          <w:lang w:eastAsia="en-US"/>
        </w:rPr>
      </w:pPr>
      <w:r w:rsidRPr="000E64F8">
        <w:rPr>
          <w:rFonts w:ascii="Times New Roman" w:hAnsi="Times New Roman" w:cs="Times New Roman"/>
          <w:b/>
          <w:sz w:val="28"/>
        </w:rPr>
        <w:t>Нерегулярні пасажирські перевезення</w:t>
      </w:r>
    </w:p>
    <w:p w:rsidR="00622D6C" w:rsidRPr="00622D6C" w:rsidRDefault="00622D6C" w:rsidP="00622D6C">
      <w:pPr>
        <w:spacing w:after="0" w:line="240" w:lineRule="auto"/>
        <w:rPr>
          <w:rFonts w:ascii="Times New Roman" w:eastAsia="Arial" w:hAnsi="Times New Roman" w:cs="Times New Roman"/>
          <w:b/>
          <w:bCs/>
          <w:color w:val="0D0D0D"/>
          <w:sz w:val="24"/>
          <w:szCs w:val="24"/>
        </w:rPr>
      </w:pPr>
    </w:p>
    <w:p w:rsidR="00622D6C" w:rsidRPr="00622D6C" w:rsidRDefault="00622D6C" w:rsidP="00622D6C">
      <w:pPr>
        <w:suppressAutoHyphens/>
        <w:spacing w:after="0" w:line="240" w:lineRule="auto"/>
        <w:jc w:val="center"/>
        <w:rPr>
          <w:rFonts w:ascii="Times New Roman" w:eastAsia="Times New Roman" w:hAnsi="Times New Roman" w:cs="Times New Roman"/>
          <w:b/>
          <w:sz w:val="24"/>
          <w:szCs w:val="24"/>
          <w:lang w:eastAsia="ar-SA"/>
        </w:rPr>
      </w:pPr>
    </w:p>
    <w:p w:rsidR="004F0315" w:rsidRPr="004F0315" w:rsidRDefault="004F0315" w:rsidP="004F0315">
      <w:pPr>
        <w:suppressAutoHyphens/>
        <w:spacing w:after="0" w:line="240" w:lineRule="auto"/>
        <w:jc w:val="center"/>
        <w:rPr>
          <w:rFonts w:ascii="Times New Roman" w:eastAsia="Times New Roman" w:hAnsi="Times New Roman" w:cs="Times New Roman"/>
          <w:b/>
          <w:sz w:val="32"/>
          <w:szCs w:val="32"/>
          <w:lang w:eastAsia="ar-SA"/>
        </w:rPr>
      </w:pPr>
      <w:r w:rsidRPr="004F0315">
        <w:rPr>
          <w:rFonts w:ascii="Times New Roman" w:eastAsia="Times New Roman" w:hAnsi="Times New Roman" w:cs="Times New Roman"/>
          <w:b/>
          <w:sz w:val="32"/>
          <w:szCs w:val="32"/>
          <w:lang w:eastAsia="ar-SA"/>
        </w:rPr>
        <w:t xml:space="preserve">код ДК 021:2015: 60140000-1 — </w:t>
      </w:r>
    </w:p>
    <w:p w:rsidR="004F0315" w:rsidRPr="004F0315" w:rsidRDefault="00622D6C" w:rsidP="004F0315">
      <w:pPr>
        <w:suppressAutoHyphens/>
        <w:spacing w:after="0" w:line="240" w:lineRule="auto"/>
        <w:jc w:val="center"/>
        <w:rPr>
          <w:rFonts w:ascii="Times New Roman" w:eastAsia="Times New Roman" w:hAnsi="Times New Roman" w:cs="Times New Roman"/>
          <w:b/>
          <w:sz w:val="32"/>
          <w:szCs w:val="32"/>
          <w:lang w:eastAsia="ar-SA"/>
        </w:rPr>
      </w:pPr>
      <w:r w:rsidRPr="00622D6C">
        <w:rPr>
          <w:rFonts w:ascii="Times New Roman" w:eastAsia="Times New Roman" w:hAnsi="Times New Roman" w:cs="Times New Roman"/>
          <w:b/>
          <w:sz w:val="32"/>
          <w:szCs w:val="32"/>
          <w:lang w:eastAsia="ar-SA"/>
        </w:rPr>
        <w:t xml:space="preserve">— </w:t>
      </w:r>
      <w:r w:rsidR="004F0315" w:rsidRPr="004F0315">
        <w:rPr>
          <w:rFonts w:ascii="Times New Roman" w:eastAsia="Times New Roman" w:hAnsi="Times New Roman" w:cs="Times New Roman"/>
          <w:b/>
          <w:sz w:val="32"/>
          <w:szCs w:val="32"/>
          <w:lang w:eastAsia="ar-SA"/>
        </w:rPr>
        <w:t>Нерегулярні пасажирські перевезення</w:t>
      </w:r>
    </w:p>
    <w:p w:rsidR="00622D6C" w:rsidRPr="00622D6C" w:rsidRDefault="00622D6C" w:rsidP="004F0315">
      <w:pPr>
        <w:suppressAutoHyphens/>
        <w:spacing w:after="0" w:line="240" w:lineRule="auto"/>
        <w:jc w:val="center"/>
        <w:rPr>
          <w:rFonts w:ascii="Times New Roman" w:eastAsia="Times New Roman" w:hAnsi="Times New Roman" w:cs="Times New Roman"/>
          <w:b/>
          <w:sz w:val="32"/>
          <w:szCs w:val="32"/>
          <w:lang w:eastAsia="ar-SA"/>
        </w:rPr>
      </w:pPr>
      <w:r w:rsidRPr="00622D6C">
        <w:rPr>
          <w:rFonts w:ascii="Times New Roman" w:eastAsia="Times New Roman" w:hAnsi="Times New Roman" w:cs="Times New Roman"/>
          <w:b/>
          <w:sz w:val="32"/>
          <w:szCs w:val="32"/>
          <w:lang w:eastAsia="ar-SA"/>
        </w:rPr>
        <w:t xml:space="preserve"> за ДК 021:2015 «Єдиний закупівельний словник»</w:t>
      </w: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rsidP="00EC6166">
      <w:pPr>
        <w:pStyle w:val="af4"/>
        <w:jc w:val="center"/>
        <w:rPr>
          <w:rFonts w:ascii="Times New Roman" w:hAnsi="Times New Roman" w:cs="Times New Roman"/>
          <w:sz w:val="28"/>
        </w:rPr>
      </w:pPr>
    </w:p>
    <w:p w:rsidR="00726D33" w:rsidRPr="007E6254" w:rsidRDefault="00726D33" w:rsidP="00EC6166">
      <w:pPr>
        <w:pStyle w:val="af4"/>
        <w:jc w:val="center"/>
        <w:rPr>
          <w:rFonts w:ascii="Times New Roman" w:hAnsi="Times New Roman" w:cs="Times New Roman"/>
          <w:b/>
          <w:sz w:val="28"/>
        </w:rPr>
      </w:pPr>
    </w:p>
    <w:p w:rsidR="00726D33" w:rsidRPr="007E6254" w:rsidRDefault="00726D33">
      <w:pPr>
        <w:spacing w:before="240" w:after="0" w:line="240" w:lineRule="auto"/>
        <w:rPr>
          <w:rFonts w:ascii="Times New Roman" w:eastAsia="Times New Roman" w:hAnsi="Times New Roman" w:cs="Times New Roman"/>
          <w:sz w:val="24"/>
          <w:szCs w:val="24"/>
        </w:rPr>
      </w:pPr>
    </w:p>
    <w:p w:rsidR="00726D33" w:rsidRPr="007E6254" w:rsidRDefault="00155BE2">
      <w:pPr>
        <w:spacing w:before="240" w:after="0" w:line="240" w:lineRule="auto"/>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 </w:t>
      </w:r>
    </w:p>
    <w:p w:rsidR="00726D33" w:rsidRPr="007E6254" w:rsidRDefault="00726D33">
      <w:pPr>
        <w:spacing w:before="240" w:after="0" w:line="240" w:lineRule="auto"/>
        <w:rPr>
          <w:rFonts w:ascii="Times New Roman" w:eastAsia="Times New Roman" w:hAnsi="Times New Roman" w:cs="Times New Roman"/>
          <w:sz w:val="24"/>
          <w:szCs w:val="24"/>
        </w:rPr>
      </w:pPr>
    </w:p>
    <w:p w:rsidR="00EC6166" w:rsidRPr="007E6254" w:rsidRDefault="00EC6166">
      <w:pPr>
        <w:spacing w:before="240" w:after="0" w:line="240" w:lineRule="auto"/>
        <w:jc w:val="center"/>
        <w:rPr>
          <w:rFonts w:ascii="Times New Roman" w:eastAsia="Times New Roman" w:hAnsi="Times New Roman" w:cs="Times New Roman"/>
          <w:sz w:val="24"/>
          <w:szCs w:val="24"/>
        </w:rPr>
      </w:pPr>
    </w:p>
    <w:p w:rsidR="00EC6166" w:rsidRPr="007E6254" w:rsidRDefault="00EC6166">
      <w:pPr>
        <w:spacing w:before="240" w:after="0" w:line="240" w:lineRule="auto"/>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м. Кривий Ріг</w:t>
      </w:r>
    </w:p>
    <w:p w:rsidR="00C91565" w:rsidRPr="00C91565" w:rsidRDefault="00C91565" w:rsidP="00C91565">
      <w:pPr>
        <w:shd w:val="clear" w:color="auto" w:fill="FFFFFF"/>
        <w:spacing w:after="105"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202</w:t>
      </w:r>
      <w:r w:rsidR="004F0315">
        <w:rPr>
          <w:rFonts w:ascii="Times New Roman" w:eastAsia="Times New Roman" w:hAnsi="Times New Roman" w:cs="Times New Roman"/>
          <w:b/>
          <w:color w:val="000000"/>
          <w:sz w:val="28"/>
          <w:szCs w:val="18"/>
        </w:rPr>
        <w:t>4</w:t>
      </w:r>
      <w:r w:rsidRPr="00C91565">
        <w:rPr>
          <w:rFonts w:ascii="Times New Roman" w:eastAsia="Times New Roman" w:hAnsi="Times New Roman" w:cs="Times New Roman"/>
          <w:b/>
          <w:color w:val="000000"/>
          <w:sz w:val="28"/>
          <w:szCs w:val="18"/>
        </w:rPr>
        <w:t xml:space="preserve"> р.</w:t>
      </w:r>
    </w:p>
    <w:p w:rsidR="00EC6166" w:rsidRPr="007E6254" w:rsidRDefault="00EC6166">
      <w:pPr>
        <w:spacing w:before="240" w:after="0" w:line="240" w:lineRule="auto"/>
        <w:jc w:val="center"/>
        <w:rPr>
          <w:rFonts w:ascii="Times New Roman" w:eastAsia="Times New Roman" w:hAnsi="Times New Roman" w:cs="Times New Roman"/>
          <w:sz w:val="24"/>
          <w:szCs w:val="24"/>
        </w:rPr>
      </w:pPr>
    </w:p>
    <w:p w:rsidR="00726D33" w:rsidRPr="007E6254" w:rsidRDefault="00726D33" w:rsidP="00C91565">
      <w:pPr>
        <w:spacing w:before="240" w:after="0" w:line="240" w:lineRule="auto"/>
        <w:rPr>
          <w:rFonts w:ascii="Times New Roman" w:eastAsia="Times New Roman" w:hAnsi="Times New Roman" w:cs="Times New Roman"/>
          <w:color w:val="000000"/>
          <w:sz w:val="28"/>
          <w:szCs w:val="24"/>
        </w:rPr>
      </w:pPr>
    </w:p>
    <w:tbl>
      <w:tblPr>
        <w:tblStyle w:val="af3"/>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726D33" w:rsidRPr="007E6254" w:rsidTr="00CC0910">
        <w:trPr>
          <w:trHeight w:val="416"/>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w:t>
            </w:r>
          </w:p>
        </w:tc>
        <w:tc>
          <w:tcPr>
            <w:tcW w:w="9638" w:type="dxa"/>
            <w:gridSpan w:val="2"/>
            <w:vAlign w:val="center"/>
          </w:tcPr>
          <w:p w:rsidR="00726D33" w:rsidRPr="007E6254" w:rsidRDefault="00155BE2" w:rsidP="00E92AE9">
            <w:pPr>
              <w:jc w:val="center"/>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 xml:space="preserve">Розділ </w:t>
            </w:r>
            <w:r w:rsidR="00E92AE9">
              <w:rPr>
                <w:rFonts w:ascii="Times New Roman" w:eastAsia="Times New Roman" w:hAnsi="Times New Roman" w:cs="Times New Roman"/>
                <w:b/>
                <w:sz w:val="24"/>
                <w:szCs w:val="24"/>
              </w:rPr>
              <w:t>І</w:t>
            </w:r>
            <w:r w:rsidRPr="007E6254">
              <w:rPr>
                <w:rFonts w:ascii="Times New Roman" w:eastAsia="Times New Roman" w:hAnsi="Times New Roman" w:cs="Times New Roman"/>
                <w:b/>
                <w:sz w:val="24"/>
                <w:szCs w:val="24"/>
              </w:rPr>
              <w:t>. Загальні положення</w:t>
            </w:r>
          </w:p>
        </w:tc>
      </w:tr>
      <w:tr w:rsidR="00726D33" w:rsidRPr="007E6254" w:rsidTr="00CC0910">
        <w:trPr>
          <w:trHeight w:val="411"/>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w:t>
            </w:r>
          </w:p>
        </w:tc>
        <w:tc>
          <w:tcPr>
            <w:tcW w:w="6803"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rsidR="000E64F8" w:rsidRPr="000E64F8" w:rsidRDefault="000E64F8" w:rsidP="000E64F8">
            <w:pPr>
              <w:suppressAutoHyphens/>
              <w:autoSpaceDE w:val="0"/>
              <w:jc w:val="both"/>
              <w:rPr>
                <w:rFonts w:ascii="Times New Roman" w:eastAsia="Times New Roman" w:hAnsi="Times New Roman" w:cs="Times New Roman"/>
                <w:sz w:val="24"/>
                <w:szCs w:val="24"/>
                <w:lang w:eastAsia="ar-SA"/>
              </w:rPr>
            </w:pPr>
            <w:r w:rsidRPr="000E64F8">
              <w:rPr>
                <w:rFonts w:ascii="Times New Roman" w:eastAsia="Times New Roman" w:hAnsi="Times New Roman" w:cs="Times New Roman"/>
                <w:sz w:val="24"/>
                <w:szCs w:val="24"/>
                <w:lang w:eastAsia="ar-SA"/>
              </w:rPr>
              <w:t xml:space="preserve">Тендерну документацію розроблено відповідно до вимог Закону України «Про публічні закупівлі» від 25.12.2015 № 922-VIII (зі змінами внесеними КМУ) (далі - Закон), Постанови Кабінету Міністрів України від 12.10.22 №1178 «Про затвердження особливостей здійснення публічних </w:t>
            </w:r>
            <w:proofErr w:type="spellStart"/>
            <w:r w:rsidRPr="000E64F8">
              <w:rPr>
                <w:rFonts w:ascii="Times New Roman" w:eastAsia="Times New Roman" w:hAnsi="Times New Roman" w:cs="Times New Roman"/>
                <w:sz w:val="24"/>
                <w:szCs w:val="24"/>
                <w:lang w:eastAsia="ar-SA"/>
              </w:rPr>
              <w:t>закупівель</w:t>
            </w:r>
            <w:proofErr w:type="spellEnd"/>
            <w:r w:rsidRPr="000E64F8">
              <w:rPr>
                <w:rFonts w:ascii="Times New Roman" w:eastAsia="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внесеними КМУ) (далі - Постанова № 1178, Особливості).</w:t>
            </w:r>
          </w:p>
          <w:p w:rsidR="00CC0910" w:rsidRPr="007E6254" w:rsidRDefault="000E64F8" w:rsidP="000E64F8">
            <w:pPr>
              <w:ind w:right="83"/>
              <w:jc w:val="both"/>
              <w:rPr>
                <w:rFonts w:ascii="Times New Roman" w:eastAsia="Times New Roman" w:hAnsi="Times New Roman" w:cs="Times New Roman"/>
                <w:color w:val="000000"/>
                <w:sz w:val="24"/>
                <w:szCs w:val="24"/>
              </w:rPr>
            </w:pPr>
            <w:r w:rsidRPr="000E64F8">
              <w:rPr>
                <w:rFonts w:ascii="Times New Roman" w:eastAsia="Times New Roman" w:hAnsi="Times New Roman" w:cs="Times New Roman"/>
                <w:sz w:val="24"/>
                <w:szCs w:val="24"/>
                <w:lang w:eastAsia="ar-SA"/>
              </w:rPr>
              <w:t>Терміни вживаються у значенні, наведеному в Законі та Особливостях.</w:t>
            </w:r>
          </w:p>
        </w:tc>
      </w:tr>
      <w:tr w:rsidR="00726D33" w:rsidRPr="007E6254" w:rsidTr="00CC0910">
        <w:trPr>
          <w:trHeight w:val="6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замовника торгів</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w:t>
            </w:r>
          </w:p>
        </w:tc>
      </w:tr>
      <w:tr w:rsidR="00726D33" w:rsidRPr="007E6254" w:rsidTr="00CC0910">
        <w:trPr>
          <w:trHeight w:val="28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2.1</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155BE2" w:rsidRPr="007E6254">
              <w:rPr>
                <w:rFonts w:ascii="Times New Roman" w:eastAsia="Times New Roman" w:hAnsi="Times New Roman" w:cs="Times New Roman"/>
                <w:color w:val="000000"/>
                <w:sz w:val="24"/>
                <w:szCs w:val="24"/>
              </w:rPr>
              <w:t>овне найменування</w:t>
            </w:r>
          </w:p>
        </w:tc>
        <w:tc>
          <w:tcPr>
            <w:tcW w:w="6803" w:type="dxa"/>
          </w:tcPr>
          <w:p w:rsidR="00726D33" w:rsidRPr="007E6254" w:rsidRDefault="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b/>
                <w:sz w:val="24"/>
                <w:szCs w:val="24"/>
                <w:lang w:eastAsia="ar-SA"/>
              </w:rPr>
              <w:t>Комунальний заклад позашкільної освіти «Дитячий табір оздоровлення і відпочинку «Сонячний» Криворізької міської ради   код ЄДРПОУ 26509385</w:t>
            </w:r>
            <w:r w:rsidRPr="00C91565">
              <w:rPr>
                <w:rFonts w:ascii="Times New Roman" w:eastAsia="Times New Roman" w:hAnsi="Times New Roman" w:cs="Times New Roman"/>
                <w:sz w:val="24"/>
                <w:szCs w:val="24"/>
                <w:lang w:eastAsia="ar-SA"/>
              </w:rPr>
              <w:t xml:space="preserve"> (надалі Замовник)</w:t>
            </w:r>
          </w:p>
        </w:tc>
      </w:tr>
      <w:tr w:rsidR="00726D33" w:rsidRPr="007E6254" w:rsidTr="00CC0910">
        <w:trPr>
          <w:trHeight w:val="536"/>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2.2</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ісцезнаходження</w:t>
            </w:r>
          </w:p>
        </w:tc>
        <w:tc>
          <w:tcPr>
            <w:tcW w:w="6803" w:type="dxa"/>
          </w:tcPr>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Юридична адреса:</w:t>
            </w:r>
            <w:r w:rsidR="004508B5">
              <w:rPr>
                <w:rFonts w:ascii="Times New Roman" w:eastAsia="Times New Roman" w:hAnsi="Times New Roman" w:cs="Times New Roman"/>
                <w:sz w:val="24"/>
                <w:szCs w:val="24"/>
                <w:lang w:eastAsia="en-US"/>
              </w:rPr>
              <w:t xml:space="preserve"> Україна,</w:t>
            </w:r>
            <w:r w:rsidRPr="00C91565">
              <w:rPr>
                <w:rFonts w:ascii="Times New Roman" w:eastAsia="Times New Roman" w:hAnsi="Times New Roman" w:cs="Times New Roman"/>
                <w:sz w:val="24"/>
                <w:szCs w:val="24"/>
                <w:lang w:eastAsia="en-US"/>
              </w:rPr>
              <w:t xml:space="preserve"> 50006, Дніпропетровська обл., </w:t>
            </w:r>
          </w:p>
          <w:p w:rsidR="00C91565" w:rsidRPr="00C91565" w:rsidRDefault="00C91565" w:rsidP="00C91565">
            <w:pPr>
              <w:shd w:val="clear" w:color="auto" w:fill="FFFFFF"/>
              <w:textAlignment w:val="baseline"/>
              <w:rPr>
                <w:rFonts w:ascii="Times New Roman" w:eastAsia="Times New Roman" w:hAnsi="Times New Roman" w:cs="Times New Roman"/>
                <w:i/>
                <w:sz w:val="24"/>
                <w:szCs w:val="24"/>
                <w:lang w:eastAsia="en-US"/>
              </w:rPr>
            </w:pPr>
            <w:r w:rsidRPr="00C91565">
              <w:rPr>
                <w:rFonts w:ascii="Times New Roman" w:eastAsia="Times New Roman" w:hAnsi="Times New Roman" w:cs="Times New Roman"/>
                <w:sz w:val="24"/>
                <w:szCs w:val="24"/>
                <w:lang w:eastAsia="en-US"/>
              </w:rPr>
              <w:t>м. Кривий Ріг, вул. Соборності, 20, тел. 0684906105</w:t>
            </w:r>
          </w:p>
          <w:p w:rsidR="00726D33" w:rsidRPr="007E6254" w:rsidRDefault="00C91565" w:rsidP="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en-US"/>
              </w:rPr>
              <w:t xml:space="preserve">Фактична адреса: Україна, 28540, Кіровоградська обл., Кропивницький р-н, село </w:t>
            </w:r>
            <w:proofErr w:type="spellStart"/>
            <w:r w:rsidRPr="00C91565">
              <w:rPr>
                <w:rFonts w:ascii="Times New Roman" w:eastAsia="Times New Roman" w:hAnsi="Times New Roman" w:cs="Times New Roman"/>
                <w:sz w:val="24"/>
                <w:szCs w:val="24"/>
                <w:lang w:eastAsia="en-US"/>
              </w:rPr>
              <w:t>Гурівка</w:t>
            </w:r>
            <w:proofErr w:type="spellEnd"/>
            <w:r w:rsidRPr="00C91565">
              <w:rPr>
                <w:rFonts w:ascii="Times New Roman" w:eastAsia="Times New Roman" w:hAnsi="Times New Roman" w:cs="Times New Roman"/>
                <w:sz w:val="24"/>
                <w:szCs w:val="24"/>
                <w:lang w:eastAsia="en-US"/>
              </w:rPr>
              <w:t>, вул. Перемоги, 99</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2.3</w:t>
            </w:r>
          </w:p>
        </w:tc>
        <w:tc>
          <w:tcPr>
            <w:tcW w:w="2835" w:type="dxa"/>
          </w:tcPr>
          <w:p w:rsidR="00726D33" w:rsidRPr="007E6254" w:rsidRDefault="00C91565">
            <w:pP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w:t>
            </w:r>
          </w:p>
        </w:tc>
        <w:tc>
          <w:tcPr>
            <w:tcW w:w="6803" w:type="dxa"/>
          </w:tcPr>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 xml:space="preserve">Відповідальний за проведення торгів: </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Уповноважена особа: Лівандовська Алла Іллівна,</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тел. (097) 453-33-05</w:t>
            </w:r>
          </w:p>
          <w:p w:rsidR="00C91565" w:rsidRPr="00985E25" w:rsidRDefault="00C91565" w:rsidP="00C91565">
            <w:pPr>
              <w:spacing w:line="256" w:lineRule="auto"/>
              <w:jc w:val="both"/>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E-</w:t>
            </w:r>
            <w:proofErr w:type="spellStart"/>
            <w:r w:rsidRPr="00C91565">
              <w:rPr>
                <w:rFonts w:ascii="Times New Roman" w:eastAsia="Times New Roman" w:hAnsi="Times New Roman" w:cs="Times New Roman"/>
                <w:color w:val="000000"/>
                <w:sz w:val="24"/>
                <w:szCs w:val="24"/>
              </w:rPr>
              <w:t>mail</w:t>
            </w:r>
            <w:proofErr w:type="spellEnd"/>
            <w:r w:rsidRPr="00C91565">
              <w:rPr>
                <w:rFonts w:ascii="Times New Roman" w:eastAsia="Times New Roman" w:hAnsi="Times New Roman" w:cs="Times New Roman"/>
                <w:color w:val="000000"/>
                <w:sz w:val="24"/>
                <w:szCs w:val="24"/>
              </w:rPr>
              <w:t xml:space="preserve">: </w:t>
            </w:r>
            <w:hyperlink r:id="rId9" w:history="1">
              <w:r w:rsidRPr="00985E25">
                <w:rPr>
                  <w:rFonts w:ascii="Times New Roman" w:eastAsia="Times New Roman" w:hAnsi="Times New Roman" w:cs="Times New Roman"/>
                  <w:color w:val="0000FF"/>
                  <w:sz w:val="24"/>
                  <w:szCs w:val="24"/>
                </w:rPr>
                <w:t>dot_sonce@ukr.net</w:t>
              </w:r>
            </w:hyperlink>
          </w:p>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 xml:space="preserve">50006, Дніпропетровська обл., </w:t>
            </w:r>
          </w:p>
          <w:p w:rsidR="00726D33" w:rsidRPr="00D268AA" w:rsidRDefault="00C91565" w:rsidP="00C91565">
            <w:pPr>
              <w:jc w:val="both"/>
              <w:rPr>
                <w:rFonts w:ascii="Times New Roman" w:eastAsia="Times New Roman" w:hAnsi="Times New Roman" w:cs="Times New Roman"/>
                <w:sz w:val="24"/>
                <w:szCs w:val="24"/>
                <w:highlight w:val="yellow"/>
              </w:rPr>
            </w:pPr>
            <w:r w:rsidRPr="00C91565">
              <w:rPr>
                <w:rFonts w:ascii="Times New Roman" w:eastAsia="Times New Roman" w:hAnsi="Times New Roman" w:cs="Times New Roman"/>
                <w:sz w:val="24"/>
                <w:szCs w:val="24"/>
                <w:lang w:eastAsia="en-US"/>
              </w:rPr>
              <w:t>м. Кривий Ріг, вул. Соборності, 20</w:t>
            </w:r>
          </w:p>
        </w:tc>
      </w:tr>
      <w:tr w:rsidR="00726D33" w:rsidRPr="007E6254" w:rsidTr="00CC0910">
        <w:trPr>
          <w:trHeight w:val="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Процедура закупівлі</w:t>
            </w:r>
          </w:p>
        </w:tc>
        <w:tc>
          <w:tcPr>
            <w:tcW w:w="6803" w:type="dxa"/>
          </w:tcPr>
          <w:p w:rsidR="00726D33" w:rsidRPr="007E6254" w:rsidRDefault="00C91565">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00155BE2" w:rsidRPr="007E6254">
              <w:rPr>
                <w:rFonts w:ascii="Times New Roman" w:eastAsia="Times New Roman" w:hAnsi="Times New Roman" w:cs="Times New Roman"/>
                <w:sz w:val="24"/>
                <w:szCs w:val="24"/>
              </w:rPr>
              <w:t>ідкриті торги з особливостями</w:t>
            </w:r>
          </w:p>
        </w:tc>
      </w:tr>
      <w:tr w:rsidR="00726D33" w:rsidRPr="007E6254" w:rsidTr="00CC0910">
        <w:trPr>
          <w:trHeight w:val="240"/>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предмет закупівлі</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i/>
                <w:color w:val="000000"/>
                <w:sz w:val="24"/>
                <w:szCs w:val="24"/>
              </w:rPr>
              <w:t> </w:t>
            </w:r>
          </w:p>
        </w:tc>
      </w:tr>
      <w:tr w:rsidR="00726D33" w:rsidRPr="007E6254" w:rsidTr="00CC0910">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4.1</w:t>
            </w:r>
          </w:p>
        </w:tc>
        <w:tc>
          <w:tcPr>
            <w:tcW w:w="2835" w:type="dxa"/>
          </w:tcPr>
          <w:p w:rsidR="00726D33" w:rsidRPr="00C91565" w:rsidRDefault="00C91565">
            <w:pPr>
              <w:rPr>
                <w:rFonts w:ascii="Times New Roman" w:eastAsia="Times New Roman" w:hAnsi="Times New Roman" w:cs="Times New Roman"/>
                <w:color w:val="FF0000"/>
                <w:sz w:val="24"/>
                <w:szCs w:val="24"/>
              </w:rPr>
            </w:pPr>
            <w:r w:rsidRPr="00C91565">
              <w:rPr>
                <w:rFonts w:ascii="Times New Roman" w:eastAsia="Times New Roman" w:hAnsi="Times New Roman" w:cs="Times New Roman"/>
                <w:sz w:val="24"/>
                <w:szCs w:val="24"/>
              </w:rPr>
              <w:t>Н</w:t>
            </w:r>
            <w:r w:rsidR="00155BE2" w:rsidRPr="00C91565">
              <w:rPr>
                <w:rFonts w:ascii="Times New Roman" w:eastAsia="Times New Roman" w:hAnsi="Times New Roman" w:cs="Times New Roman"/>
                <w:sz w:val="24"/>
                <w:szCs w:val="24"/>
              </w:rPr>
              <w:t>азва предмета закупівлі</w:t>
            </w:r>
          </w:p>
        </w:tc>
        <w:tc>
          <w:tcPr>
            <w:tcW w:w="6803" w:type="dxa"/>
          </w:tcPr>
          <w:p w:rsidR="00726D33" w:rsidRPr="004F0315" w:rsidRDefault="004F0315" w:rsidP="004F0315">
            <w:pPr>
              <w:jc w:val="both"/>
              <w:rPr>
                <w:rFonts w:ascii="Times New Roman" w:eastAsia="Times New Roman" w:hAnsi="Times New Roman" w:cs="Times New Roman"/>
                <w:sz w:val="24"/>
                <w:szCs w:val="24"/>
              </w:rPr>
            </w:pPr>
            <w:r w:rsidRPr="004F0315">
              <w:rPr>
                <w:rFonts w:ascii="Times New Roman" w:eastAsia="Times New Roman" w:hAnsi="Times New Roman" w:cs="Times New Roman"/>
                <w:sz w:val="24"/>
                <w:szCs w:val="24"/>
              </w:rPr>
              <w:t>Нере</w:t>
            </w:r>
            <w:r>
              <w:rPr>
                <w:rFonts w:ascii="Times New Roman" w:eastAsia="Times New Roman" w:hAnsi="Times New Roman" w:cs="Times New Roman"/>
                <w:sz w:val="24"/>
                <w:szCs w:val="24"/>
              </w:rPr>
              <w:t xml:space="preserve">гулярні пасажирські перевезення за </w:t>
            </w:r>
            <w:r w:rsidRPr="004F0315">
              <w:rPr>
                <w:rFonts w:ascii="Times New Roman" w:eastAsia="Times New Roman" w:hAnsi="Times New Roman" w:cs="Times New Roman"/>
                <w:sz w:val="24"/>
                <w:szCs w:val="24"/>
              </w:rPr>
              <w:t>код</w:t>
            </w:r>
            <w:r>
              <w:rPr>
                <w:rFonts w:ascii="Times New Roman" w:eastAsia="Times New Roman" w:hAnsi="Times New Roman" w:cs="Times New Roman"/>
                <w:sz w:val="24"/>
                <w:szCs w:val="24"/>
              </w:rPr>
              <w:t>ом</w:t>
            </w:r>
            <w:r w:rsidRPr="004F0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- 60140000-1 -  «</w:t>
            </w:r>
            <w:r w:rsidRPr="004F0315">
              <w:rPr>
                <w:rFonts w:ascii="Times New Roman" w:eastAsia="Times New Roman" w:hAnsi="Times New Roman" w:cs="Times New Roman"/>
                <w:sz w:val="24"/>
                <w:szCs w:val="24"/>
              </w:rPr>
              <w:t>Нерегулярні пасажирські перевезення</w:t>
            </w:r>
            <w:r>
              <w:rPr>
                <w:rFonts w:ascii="Times New Roman" w:eastAsia="Times New Roman" w:hAnsi="Times New Roman" w:cs="Times New Roman"/>
                <w:sz w:val="24"/>
                <w:szCs w:val="24"/>
              </w:rPr>
              <w:t xml:space="preserve">» </w:t>
            </w:r>
            <w:r w:rsidRPr="004F0315">
              <w:rPr>
                <w:rFonts w:ascii="Times New Roman" w:eastAsia="Times New Roman" w:hAnsi="Times New Roman" w:cs="Times New Roman"/>
                <w:sz w:val="24"/>
                <w:szCs w:val="24"/>
              </w:rPr>
              <w:t>за ДК 021:2015 «Єдиний закупівельний словник»</w:t>
            </w:r>
            <w:r>
              <w:rPr>
                <w:rFonts w:ascii="Times New Roman" w:eastAsia="Times New Roman" w:hAnsi="Times New Roman" w:cs="Times New Roman"/>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4.2</w:t>
            </w:r>
          </w:p>
        </w:tc>
        <w:tc>
          <w:tcPr>
            <w:tcW w:w="2835" w:type="dxa"/>
          </w:tcPr>
          <w:p w:rsidR="00726D33" w:rsidRPr="007E6254" w:rsidRDefault="00EB3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155BE2" w:rsidRPr="007E6254">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03" w:type="dxa"/>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Закупівля здійснюється щодо предмет</w:t>
            </w:r>
            <w:r w:rsidRPr="007E6254">
              <w:rPr>
                <w:rFonts w:ascii="Times New Roman" w:eastAsia="Times New Roman" w:hAnsi="Times New Roman" w:cs="Times New Roman"/>
                <w:sz w:val="24"/>
                <w:szCs w:val="24"/>
              </w:rPr>
              <w:t>а</w:t>
            </w:r>
            <w:r w:rsidRPr="007E6254">
              <w:rPr>
                <w:rFonts w:ascii="Times New Roman" w:eastAsia="Times New Roman" w:hAnsi="Times New Roman" w:cs="Times New Roman"/>
                <w:color w:val="000000"/>
                <w:sz w:val="24"/>
                <w:szCs w:val="24"/>
              </w:rPr>
              <w:t xml:space="preserve"> закупівлі в цілому.</w:t>
            </w:r>
          </w:p>
          <w:p w:rsidR="00726D33" w:rsidRPr="007E6254" w:rsidRDefault="00726D33" w:rsidP="00EC6166">
            <w:pPr>
              <w:widowControl w:val="0"/>
              <w:ind w:right="120"/>
              <w:jc w:val="both"/>
              <w:rPr>
                <w:rFonts w:ascii="Times New Roman" w:eastAsia="Times New Roman" w:hAnsi="Times New Roman" w:cs="Times New Roman"/>
                <w:i/>
                <w:color w:val="FF0000"/>
                <w:sz w:val="24"/>
                <w:szCs w:val="24"/>
              </w:rPr>
            </w:pPr>
          </w:p>
        </w:tc>
      </w:tr>
      <w:tr w:rsidR="00726D33" w:rsidRPr="007E6254" w:rsidTr="00C729A4">
        <w:trPr>
          <w:trHeight w:val="65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4.3</w:t>
            </w:r>
          </w:p>
        </w:tc>
        <w:tc>
          <w:tcPr>
            <w:tcW w:w="2835" w:type="dxa"/>
          </w:tcPr>
          <w:p w:rsidR="00726D33" w:rsidRPr="007E6254" w:rsidRDefault="00EC6166">
            <w:pPr>
              <w:widowControl w:val="0"/>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w:t>
            </w:r>
            <w:r w:rsidRPr="007E6254">
              <w:rPr>
                <w:rFonts w:ascii="Times New Roman" w:eastAsia="Times New Roman" w:hAnsi="Times New Roman" w:cs="Times New Roman"/>
                <w:color w:val="000000"/>
                <w:sz w:val="24"/>
                <w:szCs w:val="24"/>
              </w:rPr>
              <w:t xml:space="preserve"> </w:t>
            </w:r>
            <w:r w:rsidR="00155BE2" w:rsidRPr="007E6254">
              <w:rPr>
                <w:rFonts w:ascii="Times New Roman" w:eastAsia="Times New Roman" w:hAnsi="Times New Roman" w:cs="Times New Roman"/>
                <w:color w:val="000000"/>
                <w:sz w:val="24"/>
                <w:szCs w:val="24"/>
              </w:rPr>
              <w:t>надані послуги, їх обсяги</w:t>
            </w:r>
          </w:p>
        </w:tc>
        <w:tc>
          <w:tcPr>
            <w:tcW w:w="6803" w:type="dxa"/>
            <w:shd w:val="clear" w:color="auto" w:fill="auto"/>
          </w:tcPr>
          <w:p w:rsidR="00985E25"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 надається за адресою:</w:t>
            </w:r>
          </w:p>
          <w:p w:rsidR="00EB3BB1"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Україна, 28540, Кіровоградська область, Кропивницький район, село </w:t>
            </w:r>
            <w:proofErr w:type="spellStart"/>
            <w:r>
              <w:rPr>
                <w:rFonts w:ascii="Times New Roman" w:eastAsia="Times New Roman" w:hAnsi="Times New Roman" w:cs="Times New Roman"/>
                <w:sz w:val="24"/>
                <w:szCs w:val="24"/>
              </w:rPr>
              <w:t>Гурівка</w:t>
            </w:r>
            <w:proofErr w:type="spellEnd"/>
            <w:r>
              <w:rPr>
                <w:rFonts w:ascii="Times New Roman" w:eastAsia="Times New Roman" w:hAnsi="Times New Roman" w:cs="Times New Roman"/>
                <w:sz w:val="24"/>
                <w:szCs w:val="24"/>
              </w:rPr>
              <w:t>, вулиця Перемоги, 99, у кількості (обсязі), визначеному Замовником;</w:t>
            </w:r>
          </w:p>
          <w:p w:rsidR="00456182" w:rsidRDefault="00456182">
            <w:pPr>
              <w:widowControl w:val="0"/>
              <w:ind w:right="120"/>
              <w:jc w:val="both"/>
              <w:rPr>
                <w:rFonts w:ascii="Times New Roman" w:eastAsia="Times New Roman" w:hAnsi="Times New Roman" w:cs="Times New Roman"/>
                <w:sz w:val="24"/>
                <w:szCs w:val="24"/>
              </w:rPr>
            </w:pPr>
          </w:p>
          <w:p w:rsidR="00726D33" w:rsidRPr="00456182" w:rsidRDefault="00E92AE9" w:rsidP="004F03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w:t>
            </w:r>
            <w:r w:rsidR="004F0315">
              <w:rPr>
                <w:rFonts w:ascii="Times New Roman" w:eastAsia="Times New Roman" w:hAnsi="Times New Roman" w:cs="Times New Roman"/>
                <w:sz w:val="24"/>
                <w:szCs w:val="24"/>
              </w:rPr>
              <w:t xml:space="preserve"> 320</w:t>
            </w:r>
            <w:r>
              <w:rPr>
                <w:rFonts w:ascii="Times New Roman" w:eastAsia="Times New Roman" w:hAnsi="Times New Roman" w:cs="Times New Roman"/>
                <w:sz w:val="24"/>
                <w:szCs w:val="24"/>
              </w:rPr>
              <w:t xml:space="preserve"> годин</w:t>
            </w:r>
            <w:r w:rsidR="004F0315">
              <w:rPr>
                <w:rFonts w:ascii="Times New Roman" w:eastAsia="Times New Roman" w:hAnsi="Times New Roman" w:cs="Times New Roman"/>
                <w:sz w:val="24"/>
                <w:szCs w:val="24"/>
              </w:rPr>
              <w:t>.</w:t>
            </w:r>
          </w:p>
        </w:tc>
      </w:tr>
      <w:tr w:rsidR="00726D33" w:rsidRPr="007E6254" w:rsidTr="00CC0910">
        <w:trPr>
          <w:trHeight w:val="64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4.4</w:t>
            </w:r>
          </w:p>
        </w:tc>
        <w:tc>
          <w:tcPr>
            <w:tcW w:w="2835" w:type="dxa"/>
          </w:tcPr>
          <w:p w:rsidR="00726D33" w:rsidRPr="007E6254" w:rsidRDefault="00E92A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155BE2" w:rsidRPr="007E6254">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803" w:type="dxa"/>
          </w:tcPr>
          <w:p w:rsidR="00726D33" w:rsidRPr="007E6254" w:rsidRDefault="00E6394C" w:rsidP="00E63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4F0315">
              <w:rPr>
                <w:rFonts w:ascii="Times New Roman" w:eastAsia="Times New Roman" w:hAnsi="Times New Roman" w:cs="Times New Roman"/>
                <w:sz w:val="24"/>
                <w:szCs w:val="24"/>
              </w:rPr>
              <w:t xml:space="preserve">01 червня </w:t>
            </w:r>
            <w:r>
              <w:rPr>
                <w:rFonts w:ascii="Times New Roman" w:eastAsia="Times New Roman" w:hAnsi="Times New Roman" w:cs="Times New Roman"/>
                <w:sz w:val="24"/>
                <w:szCs w:val="24"/>
              </w:rPr>
              <w:t xml:space="preserve">2024 року по </w:t>
            </w:r>
            <w:r w:rsidR="004F0315">
              <w:rPr>
                <w:rFonts w:ascii="Times New Roman" w:eastAsia="Times New Roman" w:hAnsi="Times New Roman" w:cs="Times New Roman"/>
                <w:sz w:val="24"/>
                <w:szCs w:val="24"/>
              </w:rPr>
              <w:t xml:space="preserve"> 22</w:t>
            </w:r>
            <w:r w:rsidR="00E92AE9">
              <w:rPr>
                <w:rFonts w:ascii="Times New Roman" w:eastAsia="Times New Roman" w:hAnsi="Times New Roman" w:cs="Times New Roman"/>
                <w:sz w:val="24"/>
                <w:szCs w:val="24"/>
              </w:rPr>
              <w:t xml:space="preserve"> серпня 202</w:t>
            </w:r>
            <w:r w:rsidR="004F0315">
              <w:rPr>
                <w:rFonts w:ascii="Times New Roman" w:eastAsia="Times New Roman" w:hAnsi="Times New Roman" w:cs="Times New Roman"/>
                <w:sz w:val="24"/>
                <w:szCs w:val="24"/>
              </w:rPr>
              <w:t>4</w:t>
            </w:r>
            <w:r w:rsidR="00E92AE9">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Недискримінація учасників</w:t>
            </w:r>
            <w:r w:rsidRPr="007E6254">
              <w:rPr>
                <w:rFonts w:ascii="Times New Roman" w:eastAsia="Times New Roman" w:hAnsi="Times New Roman" w:cs="Times New Roman"/>
              </w:rPr>
              <w:t xml:space="preserve"> </w:t>
            </w:r>
          </w:p>
        </w:tc>
        <w:tc>
          <w:tcPr>
            <w:tcW w:w="6803" w:type="dxa"/>
          </w:tcPr>
          <w:p w:rsidR="00726D33" w:rsidRPr="00C22481" w:rsidRDefault="00155BE2">
            <w:pPr>
              <w:widowControl w:val="0"/>
              <w:ind w:right="14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C22481">
              <w:rPr>
                <w:rFonts w:ascii="Times New Roman" w:eastAsia="Times New Roman" w:hAnsi="Times New Roman" w:cs="Times New Roman"/>
                <w:color w:val="000000"/>
                <w:sz w:val="24"/>
                <w:szCs w:val="24"/>
              </w:rPr>
              <w:t>санкційного</w:t>
            </w:r>
            <w:proofErr w:type="spellEnd"/>
            <w:r w:rsidRPr="00C22481">
              <w:rPr>
                <w:rFonts w:ascii="Times New Roman" w:eastAsia="Times New Roman" w:hAnsi="Times New Roman" w:cs="Times New Roman"/>
                <w:color w:val="000000"/>
                <w:sz w:val="24"/>
                <w:szCs w:val="24"/>
              </w:rPr>
              <w:t xml:space="preserve">, в тому числі: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Закону України "Про санкції" від 14.08.2014р. № 1644-VII;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Указу Президента України від 15 травня 2017р. № 133/2017;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Рішення РНБО України від 28 квітня 2017 року;</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C0910" w:rsidRPr="00C22481" w:rsidRDefault="00CC0910"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Крім того, в процесі н</w:t>
            </w:r>
            <w:r w:rsidRPr="00C22481">
              <w:rPr>
                <w:rFonts w:ascii="Times New Roman" w:eastAsia="Times New Roman" w:hAnsi="Times New Roman" w:cs="Times New Roman"/>
                <w:sz w:val="24"/>
                <w:szCs w:val="24"/>
              </w:rPr>
              <w:t>адання послуг</w:t>
            </w:r>
            <w:r w:rsidRPr="00C22481">
              <w:rPr>
                <w:rFonts w:ascii="Times New Roman" w:eastAsia="Times New Roman" w:hAnsi="Times New Roman" w:cs="Times New Roman"/>
                <w:color w:val="000000"/>
                <w:sz w:val="24"/>
                <w:szCs w:val="24"/>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6</w:t>
            </w:r>
          </w:p>
        </w:tc>
        <w:tc>
          <w:tcPr>
            <w:tcW w:w="2835" w:type="dxa"/>
          </w:tcPr>
          <w:p w:rsidR="00726D33" w:rsidRPr="007E6254" w:rsidRDefault="00E92AE9">
            <w:pPr>
              <w:widowControl w:val="0"/>
              <w:rPr>
                <w:rFonts w:ascii="Times New Roman" w:eastAsia="Times New Roman" w:hAnsi="Times New Roman" w:cs="Times New Roman"/>
                <w:sz w:val="24"/>
                <w:szCs w:val="24"/>
              </w:rPr>
            </w:pPr>
            <w:r w:rsidRPr="00E92AE9">
              <w:rPr>
                <w:rFonts w:ascii="Times New Roman" w:eastAsia="Times New Roman" w:hAnsi="Times New Roman" w:cs="Times New Roman"/>
                <w:b/>
                <w:bCs/>
                <w:sz w:val="24"/>
                <w:szCs w:val="24"/>
                <w:lang w:eastAsia="ar-SA"/>
              </w:rPr>
              <w:t>Інформація про валюту, у якій повинно бути розраховано та зазначено ціну тендерної пропозиції</w:t>
            </w:r>
          </w:p>
        </w:tc>
        <w:tc>
          <w:tcPr>
            <w:tcW w:w="6803" w:type="dxa"/>
          </w:tcPr>
          <w:p w:rsidR="00726D33" w:rsidRPr="00C22481" w:rsidRDefault="00E92AE9"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7</w:t>
            </w:r>
          </w:p>
        </w:tc>
        <w:tc>
          <w:tcPr>
            <w:tcW w:w="2835" w:type="dxa"/>
          </w:tcPr>
          <w:p w:rsidR="00726D33" w:rsidRPr="00E92AE9" w:rsidRDefault="00E92AE9">
            <w:pPr>
              <w:widowControl w:val="0"/>
              <w:rPr>
                <w:rFonts w:ascii="Times New Roman" w:eastAsia="Times New Roman" w:hAnsi="Times New Roman" w:cs="Times New Roman"/>
                <w:b/>
                <w:sz w:val="24"/>
                <w:szCs w:val="24"/>
              </w:rPr>
            </w:pPr>
            <w:r w:rsidRPr="00E92AE9">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803" w:type="dxa"/>
          </w:tcPr>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Мова тендерної пропозиції – українська.</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22481">
              <w:rPr>
                <w:rFonts w:ascii="Times New Roman" w:eastAsia="Times New Roman" w:hAnsi="Times New Roman" w:cs="Times New Roman"/>
                <w:sz w:val="24"/>
                <w:szCs w:val="24"/>
              </w:rPr>
              <w:t>іншою мовою</w:t>
            </w:r>
            <w:r w:rsidRPr="00C22481">
              <w:rPr>
                <w:rFonts w:ascii="Times New Roman" w:eastAsia="Times New Roman" w:hAnsi="Times New Roman" w:cs="Times New Roman"/>
                <w:color w:val="000000"/>
                <w:sz w:val="24"/>
                <w:szCs w:val="24"/>
              </w:rPr>
              <w:t>. Визначальним є текст, викладений українською мовою.</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22481">
              <w:rPr>
                <w:rFonts w:ascii="Times New Roman" w:eastAsia="Times New Roman" w:hAnsi="Times New Roman" w:cs="Times New Roman"/>
                <w:sz w:val="24"/>
                <w:szCs w:val="24"/>
              </w:rPr>
              <w:t>І</w:t>
            </w:r>
            <w:r w:rsidRPr="00C22481">
              <w:rPr>
                <w:rFonts w:ascii="Times New Roman" w:eastAsia="Times New Roman" w:hAnsi="Times New Roman" w:cs="Times New Roman"/>
                <w:color w:val="000000"/>
                <w:sz w:val="24"/>
                <w:szCs w:val="24"/>
              </w:rPr>
              <w:t>нтернет, адреси електронної пошти, торговельної марки (знак</w:t>
            </w:r>
            <w:r w:rsidRPr="00C22481">
              <w:rPr>
                <w:rFonts w:ascii="Times New Roman" w:eastAsia="Times New Roman" w:hAnsi="Times New Roman" w:cs="Times New Roman"/>
                <w:sz w:val="24"/>
                <w:szCs w:val="24"/>
              </w:rPr>
              <w:t>а</w:t>
            </w:r>
            <w:r w:rsidRPr="00C2248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22481">
              <w:rPr>
                <w:rFonts w:ascii="Times New Roman" w:eastAsia="Times New Roman" w:hAnsi="Times New Roman" w:cs="Times New Roman"/>
                <w:sz w:val="24"/>
                <w:szCs w:val="24"/>
              </w:rPr>
              <w:t>в</w:t>
            </w:r>
            <w:r w:rsidRPr="00C2248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22481">
              <w:rPr>
                <w:rFonts w:ascii="Times New Roman" w:eastAsia="Times New Roman" w:hAnsi="Times New Roman" w:cs="Times New Roman"/>
                <w:sz w:val="24"/>
                <w:szCs w:val="24"/>
              </w:rPr>
              <w:t>українською мовою</w:t>
            </w:r>
            <w:r w:rsidRPr="00C22481">
              <w:rPr>
                <w:rFonts w:ascii="Times New Roman" w:eastAsia="Times New Roman" w:hAnsi="Times New Roman" w:cs="Times New Roman"/>
                <w:color w:val="000000"/>
                <w:sz w:val="24"/>
                <w:szCs w:val="24"/>
              </w:rPr>
              <w:t xml:space="preserve">. </w:t>
            </w:r>
          </w:p>
          <w:p w:rsidR="00726D33" w:rsidRPr="00C22481" w:rsidRDefault="00155BE2">
            <w:pPr>
              <w:widowControl w:val="0"/>
              <w:jc w:val="both"/>
              <w:rPr>
                <w:rFonts w:ascii="Times New Roman" w:eastAsia="Times New Roman" w:hAnsi="Times New Roman" w:cs="Times New Roman"/>
                <w:b/>
                <w:color w:val="000000"/>
                <w:sz w:val="24"/>
                <w:szCs w:val="24"/>
              </w:rPr>
            </w:pPr>
            <w:r w:rsidRPr="00C22481">
              <w:rPr>
                <w:rFonts w:ascii="Times New Roman" w:eastAsia="Times New Roman" w:hAnsi="Times New Roman" w:cs="Times New Roman"/>
                <w:b/>
                <w:color w:val="000000"/>
                <w:sz w:val="24"/>
                <w:szCs w:val="24"/>
              </w:rPr>
              <w:t>Виключення: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22481">
              <w:rPr>
                <w:rFonts w:ascii="Times New Roman" w:eastAsia="Times New Roman" w:hAnsi="Times New Roman" w:cs="Times New Roman"/>
                <w:sz w:val="24"/>
                <w:szCs w:val="24"/>
              </w:rPr>
              <w:t>у</w:t>
            </w:r>
            <w:r w:rsidRPr="00C2248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6D33" w:rsidRPr="00C22481" w:rsidRDefault="00155BE2">
            <w:pPr>
              <w:widowControl w:val="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 xml:space="preserve">2.  </w:t>
            </w:r>
            <w:r w:rsidRPr="00C2248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6D33" w:rsidRPr="007E6254" w:rsidTr="00CC0910">
        <w:trPr>
          <w:trHeight w:val="501"/>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E92AE9">
              <w:rPr>
                <w:rFonts w:ascii="Times New Roman" w:eastAsia="Times New Roman" w:hAnsi="Times New Roman" w:cs="Times New Roman"/>
                <w:b/>
                <w:color w:val="000000"/>
                <w:sz w:val="24"/>
                <w:szCs w:val="24"/>
              </w:rPr>
              <w:t>ІІ</w:t>
            </w:r>
            <w:r w:rsidRPr="007E6254">
              <w:rPr>
                <w:rFonts w:ascii="Times New Roman" w:eastAsia="Times New Roman" w:hAnsi="Times New Roman" w:cs="Times New Roman"/>
                <w:b/>
                <w:color w:val="000000"/>
                <w:sz w:val="24"/>
                <w:szCs w:val="24"/>
              </w:rPr>
              <w:t xml:space="preserve">. Порядок </w:t>
            </w:r>
            <w:r w:rsidRPr="007E6254">
              <w:rPr>
                <w:rFonts w:ascii="Times New Roman" w:eastAsia="Times New Roman" w:hAnsi="Times New Roman" w:cs="Times New Roman"/>
                <w:b/>
                <w:sz w:val="24"/>
                <w:szCs w:val="24"/>
              </w:rPr>
              <w:t>в</w:t>
            </w:r>
            <w:r w:rsidRPr="007E625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D33" w:rsidRPr="007E6254" w:rsidTr="00CC0910">
        <w:trPr>
          <w:trHeight w:val="197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Замовник повинен </w:t>
            </w:r>
            <w:r w:rsidRPr="007E6254">
              <w:rPr>
                <w:rFonts w:ascii="Times New Roman" w:eastAsia="Times New Roman" w:hAnsi="Times New Roman" w:cs="Times New Roman"/>
                <w:b/>
                <w:i/>
                <w:sz w:val="24"/>
                <w:szCs w:val="24"/>
              </w:rPr>
              <w:t>протягом трьох днів</w:t>
            </w:r>
            <w:r w:rsidRPr="007E625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7E6254">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7E6254">
              <w:rPr>
                <w:rFonts w:ascii="Times New Roman" w:eastAsia="Times New Roman" w:hAnsi="Times New Roman" w:cs="Times New Roman"/>
                <w:b/>
                <w:i/>
                <w:sz w:val="24"/>
                <w:szCs w:val="24"/>
              </w:rPr>
              <w:t>не менш як на чотири дні.</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0630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w:t>
            </w:r>
            <w:r w:rsidR="00155BE2" w:rsidRPr="007E6254">
              <w:rPr>
                <w:rFonts w:ascii="Times New Roman" w:eastAsia="Times New Roman" w:hAnsi="Times New Roman" w:cs="Times New Roman"/>
                <w:b/>
                <w:color w:val="000000"/>
                <w:sz w:val="24"/>
                <w:szCs w:val="24"/>
              </w:rPr>
              <w:t>несення змін до тендерної документації</w:t>
            </w:r>
          </w:p>
        </w:tc>
        <w:tc>
          <w:tcPr>
            <w:tcW w:w="6803" w:type="dxa"/>
          </w:tcPr>
          <w:p w:rsidR="00E92AE9" w:rsidRPr="00E92AE9" w:rsidRDefault="00E92AE9" w:rsidP="00E92AE9">
            <w:pPr>
              <w:widowControl w:val="0"/>
              <w:suppressAutoHyphens/>
              <w:jc w:val="both"/>
              <w:rPr>
                <w:rFonts w:ascii="Times New Roman" w:eastAsia="Times New Roman" w:hAnsi="Times New Roman" w:cs="Times New Roman"/>
                <w:sz w:val="24"/>
                <w:szCs w:val="24"/>
                <w:lang w:eastAsia="ar-SA"/>
              </w:rPr>
            </w:pPr>
            <w:r w:rsidRPr="00E92AE9">
              <w:rPr>
                <w:rFonts w:ascii="Times New Roman" w:eastAsia="Times New Roman"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92AE9">
              <w:rPr>
                <w:rFonts w:ascii="Times New Roman" w:eastAsia="Times New Roman" w:hAnsi="Times New Roman" w:cs="Times New Roman"/>
                <w:b/>
                <w:sz w:val="24"/>
                <w:szCs w:val="24"/>
                <w:lang w:eastAsia="ar-SA"/>
              </w:rPr>
              <w:t>чотирьох днів.</w:t>
            </w:r>
          </w:p>
          <w:p w:rsidR="00726D33" w:rsidRPr="007E6254" w:rsidRDefault="00E92AE9" w:rsidP="00E92AE9">
            <w:pPr>
              <w:widowControl w:val="0"/>
              <w:jc w:val="both"/>
              <w:rPr>
                <w:rFonts w:ascii="Times New Roman" w:eastAsia="Times New Roman" w:hAnsi="Times New Roman" w:cs="Times New Roman"/>
                <w:sz w:val="24"/>
                <w:szCs w:val="24"/>
              </w:rPr>
            </w:pPr>
            <w:r w:rsidRPr="00E92AE9">
              <w:rPr>
                <w:rFonts w:ascii="Times New Roman" w:eastAsia="Times New Roman"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w:t>
            </w:r>
            <w:r w:rsidRPr="00E92AE9">
              <w:rPr>
                <w:rFonts w:ascii="Times New Roman" w:eastAsia="Times New Roman" w:hAnsi="Times New Roman" w:cs="Times New Roman"/>
                <w:b/>
                <w:sz w:val="24"/>
                <w:szCs w:val="24"/>
                <w:lang w:eastAsia="ar-SA"/>
              </w:rPr>
              <w:t>у вигляді нової редакції тендерної документації додатково до початкової редакції тендерної документації.</w:t>
            </w:r>
            <w:r w:rsidRPr="00E92AE9">
              <w:rPr>
                <w:rFonts w:ascii="Times New Roman" w:eastAsia="Times New Roman" w:hAnsi="Times New Roman" w:cs="Times New Roman"/>
                <w:sz w:val="24"/>
                <w:szCs w:val="24"/>
                <w:lang w:eastAsia="ar-SA"/>
              </w:rPr>
              <w:t xml:space="preserve"> </w:t>
            </w:r>
            <w:r w:rsidRPr="00E92AE9">
              <w:rPr>
                <w:rFonts w:ascii="Times New Roman" w:eastAsia="Times New Roman" w:hAnsi="Times New Roman" w:cs="Times New Roman"/>
                <w:b/>
                <w:sz w:val="24"/>
                <w:szCs w:val="24"/>
                <w:lang w:eastAsia="ar-SA"/>
              </w:rPr>
              <w:t>Замовник разом із змінами до тендерної документації в окремому документі оприлюднює перелік змін</w:t>
            </w:r>
            <w:r w:rsidRPr="00E92AE9">
              <w:rPr>
                <w:rFonts w:ascii="Times New Roman" w:eastAsia="Times New Roman" w:hAnsi="Times New Roman" w:cs="Times New Roman"/>
                <w:sz w:val="24"/>
                <w:szCs w:val="24"/>
                <w:lang w:eastAsia="ar-SA"/>
              </w:rPr>
              <w:t xml:space="preserve">, що вносяться. Зміни до тендерної документації у </w:t>
            </w:r>
            <w:proofErr w:type="spellStart"/>
            <w:r w:rsidRPr="00E92AE9">
              <w:rPr>
                <w:rFonts w:ascii="Times New Roman" w:eastAsia="Times New Roman" w:hAnsi="Times New Roman" w:cs="Times New Roman"/>
                <w:sz w:val="24"/>
                <w:szCs w:val="24"/>
                <w:lang w:eastAsia="ar-SA"/>
              </w:rPr>
              <w:t>машинозчитувальному</w:t>
            </w:r>
            <w:proofErr w:type="spellEnd"/>
            <w:r w:rsidRPr="00E92AE9">
              <w:rPr>
                <w:rFonts w:ascii="Times New Roman" w:eastAsia="Times New Roman"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726D33" w:rsidRPr="007E6254" w:rsidTr="00CC0910">
        <w:trPr>
          <w:trHeight w:val="480"/>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E92AE9">
              <w:rPr>
                <w:rFonts w:ascii="Times New Roman" w:eastAsia="Times New Roman" w:hAnsi="Times New Roman" w:cs="Times New Roman"/>
                <w:b/>
                <w:color w:val="000000"/>
                <w:sz w:val="24"/>
                <w:szCs w:val="24"/>
              </w:rPr>
              <w:t>ІІІ</w:t>
            </w:r>
            <w:r w:rsidRPr="007E6254">
              <w:rPr>
                <w:rFonts w:ascii="Times New Roman" w:eastAsia="Times New Roman" w:hAnsi="Times New Roman" w:cs="Times New Roman"/>
                <w:b/>
                <w:color w:val="000000"/>
                <w:sz w:val="24"/>
                <w:szCs w:val="24"/>
              </w:rPr>
              <w:t>. Інструкція з підготовки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rsidR="00D26449" w:rsidRPr="00D26449" w:rsidRDefault="00D26449" w:rsidP="00D26449">
            <w:pPr>
              <w:widowControl w:val="0"/>
              <w:suppressAutoHyphens/>
              <w:jc w:val="both"/>
              <w:rPr>
                <w:rFonts w:ascii="Times New Roman" w:eastAsia="Times New Roman" w:hAnsi="Times New Roman" w:cs="Times New Roman"/>
                <w:i/>
                <w:sz w:val="24"/>
                <w:szCs w:val="24"/>
                <w:lang w:eastAsia="ar-SA"/>
              </w:rPr>
            </w:pPr>
            <w:r w:rsidRPr="00D26449">
              <w:rPr>
                <w:rFonts w:ascii="Times New Roman" w:eastAsia="Times New Roman" w:hAnsi="Times New Roman" w:cs="Times New Roman"/>
                <w:i/>
                <w:sz w:val="24"/>
                <w:szCs w:val="24"/>
                <w:lang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6449" w:rsidRPr="00D26449" w:rsidRDefault="00D26449" w:rsidP="00D26449">
            <w:pPr>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заповненою формою "ТЕНДЕРНА ПРОПОЗИЦІЯ" (Додаток 1 до тендерної документації); </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D26449">
              <w:rPr>
                <w:rFonts w:ascii="Times New Roman" w:hAnsi="Times New Roman" w:cs="Times New Roman"/>
                <w:sz w:val="24"/>
                <w:szCs w:val="24"/>
              </w:rPr>
              <w:t xml:space="preserve">разі, якщо учасником є фізична особа або фізична особа-підприємець надати довідку в довільній формі, яка засвідчує повноваження </w:t>
            </w:r>
            <w:r w:rsidRPr="00D26449">
              <w:rPr>
                <w:rFonts w:ascii="Times New Roman" w:hAnsi="Times New Roman" w:cs="Times New Roman"/>
                <w:sz w:val="24"/>
                <w:szCs w:val="24"/>
              </w:rPr>
              <w:lastRenderedPageBreak/>
              <w:t>уповноваженої особи на підпис тендерної пропозиції та підписання договору</w:t>
            </w:r>
            <w:r w:rsidRPr="00D26449">
              <w:rPr>
                <w:rFonts w:ascii="Times New Roman" w:eastAsia="Times New Roman" w:hAnsi="Times New Roman" w:cs="Times New Roman"/>
                <w:sz w:val="24"/>
                <w:szCs w:val="24"/>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інформацією про необхідні </w:t>
            </w:r>
            <w:r w:rsidRPr="00D26449">
              <w:rPr>
                <w:rFonts w:ascii="Times New Roman" w:hAnsi="Times New Roman" w:cs="Times New Roman"/>
                <w:color w:val="000000"/>
                <w:sz w:val="24"/>
                <w:szCs w:val="24"/>
              </w:rPr>
              <w:t>технічні, якісні та кількісні характеристики</w:t>
            </w:r>
            <w:r w:rsidRPr="00D26449">
              <w:rPr>
                <w:rFonts w:ascii="Times New Roman" w:eastAsia="Times New Roman" w:hAnsi="Times New Roman" w:cs="Times New Roman"/>
                <w:sz w:val="24"/>
                <w:szCs w:val="24"/>
              </w:rPr>
              <w:t xml:space="preserve"> предмета закупівлі, (Додаток 2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(Додаток 3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щодо відповідності учасника вимогам, визначеним у статті 17 Закону (Додаток 4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листом-згодою з проектом Договору (Додаток 5 до тендерної документації);</w:t>
            </w:r>
          </w:p>
          <w:p w:rsidR="00D26449" w:rsidRPr="00D26449" w:rsidRDefault="00D26449" w:rsidP="00D26449">
            <w:pPr>
              <w:ind w:left="67" w:firstLine="283"/>
              <w:rPr>
                <w:rFonts w:ascii="Times New Roman" w:hAnsi="Times New Roman" w:cs="Times New Roman"/>
                <w:color w:val="FF0000"/>
                <w:sz w:val="24"/>
                <w:szCs w:val="24"/>
                <w:lang w:eastAsia="en-US"/>
              </w:rPr>
            </w:pPr>
          </w:p>
          <w:p w:rsidR="00D26449" w:rsidRPr="00D26449" w:rsidRDefault="00D26449" w:rsidP="00D26449">
            <w:pPr>
              <w:ind w:left="67"/>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заповненою формою «Лист - згода на обробку персональних даних» (Додаток 6 до тендерної документації).</w:t>
            </w:r>
          </w:p>
          <w:p w:rsidR="00D26449" w:rsidRPr="00D26449" w:rsidRDefault="00D26449" w:rsidP="00D26449">
            <w:pPr>
              <w:jc w:val="both"/>
              <w:rPr>
                <w:rFonts w:ascii="Times New Roman" w:hAnsi="Times New Roman" w:cs="Times New Roman"/>
                <w:sz w:val="24"/>
                <w:szCs w:val="24"/>
              </w:rPr>
            </w:pPr>
          </w:p>
          <w:p w:rsidR="00D26449" w:rsidRPr="00D26449" w:rsidRDefault="00D26449" w:rsidP="00D26449">
            <w:pPr>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Усі документи, які подаються учасником, мають бути чинними на момент розкриття тендерної пропозиції.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Тендерна пропозиція учасника має відповідати ряду вимог:</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1) документи мають бути чіткими та розбірливими для читання;</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2) якщо у складі тендерної пропозиції є хоча б один сканований документ, потрібно накласти кваліфікований електронний підпис (КЕП) </w:t>
            </w:r>
            <w:r w:rsidRPr="00D26449">
              <w:rPr>
                <w:rFonts w:ascii="Times New Roman" w:eastAsia="Times New Roman" w:hAnsi="Times New Roman" w:cs="Times New Roman"/>
                <w:bCs/>
                <w:sz w:val="24"/>
                <w:szCs w:val="24"/>
              </w:rPr>
              <w:t>на пропозицію</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3) якщо ж такі документи надано у формі електронного документа, КЕП накладають </w:t>
            </w:r>
            <w:r w:rsidRPr="00D26449">
              <w:rPr>
                <w:rFonts w:ascii="Times New Roman" w:eastAsia="Times New Roman" w:hAnsi="Times New Roman" w:cs="Times New Roman"/>
                <w:bCs/>
                <w:sz w:val="24"/>
                <w:szCs w:val="24"/>
              </w:rPr>
              <w:t>на кожен електронний документ тендерної пропозиції окремо</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4) якщо ж пропозиція містить і скановані, і електронні документи, потрібно накласти КЕП </w:t>
            </w:r>
            <w:r w:rsidRPr="00D26449">
              <w:rPr>
                <w:rFonts w:ascii="Times New Roman" w:eastAsia="Times New Roman" w:hAnsi="Times New Roman" w:cs="Times New Roman"/>
                <w:bCs/>
                <w:sz w:val="24"/>
                <w:szCs w:val="24"/>
              </w:rPr>
              <w:t>на пропозицію в цілому та на кожен електронний документ окремо.</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Документи тендерної пропозиції, які надані не у формі </w:t>
            </w:r>
            <w:r w:rsidRPr="00D26449">
              <w:rPr>
                <w:rFonts w:ascii="Times New Roman" w:eastAsia="Times New Roman" w:hAnsi="Times New Roman" w:cs="Times New Roman"/>
                <w:sz w:val="24"/>
                <w:szCs w:val="24"/>
              </w:rPr>
              <w:lastRenderedPageBreak/>
              <w:t>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D26449">
              <w:rPr>
                <w:rFonts w:ascii="Times New Roman" w:eastAsia="Times New Roman" w:hAnsi="Times New Roman" w:cs="Times New Roman"/>
                <w:sz w:val="24"/>
                <w:szCs w:val="24"/>
              </w:rPr>
              <w:t>засвідчувального</w:t>
            </w:r>
            <w:proofErr w:type="spellEnd"/>
            <w:r w:rsidRPr="00D26449">
              <w:rPr>
                <w:rFonts w:ascii="Times New Roman" w:eastAsia="Times New Roman" w:hAnsi="Times New Roman" w:cs="Times New Roman"/>
                <w:sz w:val="24"/>
                <w:szCs w:val="24"/>
              </w:rPr>
              <w:t xml:space="preserve"> органу за посиланням </w:t>
            </w:r>
            <w:hyperlink r:id="rId10" w:history="1">
              <w:r w:rsidRPr="00D26449">
                <w:rPr>
                  <w:rFonts w:ascii="Times New Roman" w:eastAsia="Times New Roman" w:hAnsi="Times New Roman" w:cs="Times New Roman"/>
                  <w:sz w:val="24"/>
                  <w:szCs w:val="24"/>
                  <w:u w:val="single"/>
                </w:rPr>
                <w:t>https://czo.gov.ua/verify</w:t>
              </w:r>
            </w:hyperlink>
            <w:r w:rsidRPr="00D26449">
              <w:rPr>
                <w:rFonts w:ascii="Times New Roman" w:eastAsia="Times New Roman" w:hAnsi="Times New Roman" w:cs="Times New Roman"/>
                <w:sz w:val="24"/>
                <w:szCs w:val="24"/>
              </w:rPr>
              <w:t xml:space="preserve"> </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D26449">
              <w:rPr>
                <w:rFonts w:ascii="Times New Roman" w:eastAsia="Times New Roman" w:hAnsi="Times New Roman" w:cs="Times New Roman"/>
                <w:sz w:val="24"/>
                <w:szCs w:val="24"/>
                <w:lang w:eastAsia="ar-SA"/>
              </w:rPr>
              <w:t xml:space="preserve">не відповідає вимогам, установленим у тендерній документації відповідно до абзацу першого частини третьої статті 22 </w:t>
            </w:r>
            <w:r w:rsidRPr="00D26449">
              <w:rPr>
                <w:rFonts w:ascii="Times New Roman" w:eastAsia="Times New Roman" w:hAnsi="Times New Roman" w:cs="Times New Roman"/>
                <w:i/>
                <w:sz w:val="24"/>
                <w:szCs w:val="24"/>
                <w:lang w:eastAsia="ar-SA"/>
              </w:rPr>
              <w:t>Закону</w:t>
            </w: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color w:val="000000"/>
                <w:sz w:val="24"/>
                <w:szCs w:val="24"/>
                <w:lang w:eastAsia="ar-SA"/>
              </w:rPr>
              <w:t xml:space="preserve">та його пропозицію буде відхилено на підставі </w:t>
            </w:r>
            <w:r w:rsidRPr="00D26449">
              <w:rPr>
                <w:rFonts w:ascii="Times New Roman" w:eastAsia="Times New Roman" w:hAnsi="Times New Roman" w:cs="Times New Roman"/>
                <w:sz w:val="24"/>
                <w:szCs w:val="24"/>
                <w:lang w:eastAsia="ar-SA"/>
              </w:rPr>
              <w:t>підпункту 2</w:t>
            </w:r>
            <w:r w:rsidRPr="00D26449">
              <w:rPr>
                <w:rFonts w:ascii="Times New Roman" w:eastAsia="Times New Roman" w:hAnsi="Times New Roman" w:cs="Times New Roman"/>
                <w:color w:val="000000"/>
                <w:sz w:val="24"/>
                <w:szCs w:val="24"/>
                <w:lang w:eastAsia="ar-SA"/>
              </w:rPr>
              <w:t xml:space="preserve"> пункту 41 </w:t>
            </w:r>
            <w:r w:rsidRPr="00D26449">
              <w:rPr>
                <w:rFonts w:ascii="Times New Roman" w:eastAsia="Times New Roman" w:hAnsi="Times New Roman" w:cs="Times New Roman"/>
                <w:i/>
                <w:sz w:val="24"/>
                <w:szCs w:val="24"/>
                <w:lang w:eastAsia="ar-SA"/>
              </w:rPr>
              <w:t>Особливостей</w:t>
            </w:r>
            <w:r w:rsidRPr="00D26449">
              <w:rPr>
                <w:rFonts w:ascii="Times New Roman" w:eastAsia="Times New Roman" w:hAnsi="Times New Roman" w:cs="Times New Roman"/>
                <w:i/>
                <w:color w:val="000000"/>
                <w:sz w:val="24"/>
                <w:szCs w:val="24"/>
                <w:lang w:eastAsia="ar-SA"/>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widowControl w:val="0"/>
              <w:suppressAutoHyphens/>
              <w:jc w:val="both"/>
              <w:rPr>
                <w:rFonts w:ascii="Times New Roman" w:eastAsia="Times New Roman" w:hAnsi="Times New Roman" w:cs="Times New Roman"/>
                <w:b/>
                <w:i/>
                <w:sz w:val="24"/>
                <w:szCs w:val="24"/>
                <w:lang w:eastAsia="ar-SA"/>
              </w:rPr>
            </w:pP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b/>
                <w:i/>
                <w:sz w:val="24"/>
                <w:szCs w:val="24"/>
                <w:lang w:eastAsia="ar-SA"/>
              </w:rPr>
              <w:t>Опис та приклади формальних несуттєвих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Опис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w:t>
            </w:r>
            <w:r w:rsidRPr="00D26449">
              <w:rPr>
                <w:rFonts w:ascii="Times New Roman" w:eastAsia="Times New Roman" w:hAnsi="Times New Roman" w:cs="Times New Roman"/>
                <w:sz w:val="24"/>
                <w:szCs w:val="24"/>
                <w:lang w:eastAsia="ar-SA"/>
              </w:rPr>
              <w:tab/>
              <w:t>Інформація / документ, подана учасником процедури закупівлі у складі тендерної пропозиції, містить помилку (помилки) у частині: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уживання великої літери;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уживання розділових знаків та відмінювання слів у реченні;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використання слова або мовного звороту, запозичених з іншої мови;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D26449">
              <w:rPr>
                <w:rFonts w:ascii="Times New Roman" w:eastAsia="Times New Roman" w:hAnsi="Times New Roman" w:cs="Times New Roman"/>
                <w:sz w:val="24"/>
                <w:szCs w:val="24"/>
                <w:lang w:eastAsia="ar-SA"/>
              </w:rPr>
              <w:lastRenderedPageBreak/>
              <w:t>помилка в цифрах;</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застосування правил переносу частини слова з рядка в рядок;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написання слів разом та/або окремо, та/або через дефіс;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2.</w:t>
            </w:r>
            <w:r w:rsidRPr="00D26449">
              <w:rPr>
                <w:rFonts w:ascii="Times New Roman" w:eastAsia="Times New Roman" w:hAnsi="Times New Roman" w:cs="Times New Roman"/>
                <w:sz w:val="24"/>
                <w:szCs w:val="24"/>
                <w:lang w:eastAsia="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3.</w:t>
            </w:r>
            <w:r w:rsidRPr="00D26449">
              <w:rPr>
                <w:rFonts w:ascii="Times New Roman" w:eastAsia="Times New Roman" w:hAnsi="Times New Roman" w:cs="Times New Roman"/>
                <w:sz w:val="24"/>
                <w:szCs w:val="24"/>
                <w:lang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4.</w:t>
            </w:r>
            <w:r w:rsidRPr="00D26449">
              <w:rPr>
                <w:rFonts w:ascii="Times New Roman" w:eastAsia="Times New Roman" w:hAnsi="Times New Roman" w:cs="Times New Roman"/>
                <w:sz w:val="24"/>
                <w:szCs w:val="24"/>
                <w:lang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5.</w:t>
            </w:r>
            <w:r w:rsidRPr="00D26449">
              <w:rPr>
                <w:rFonts w:ascii="Times New Roman" w:eastAsia="Times New Roman" w:hAnsi="Times New Roman" w:cs="Times New Roman"/>
                <w:sz w:val="24"/>
                <w:szCs w:val="24"/>
                <w:lang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6.</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7.</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8.</w:t>
            </w:r>
            <w:r w:rsidRPr="00D26449">
              <w:rPr>
                <w:rFonts w:ascii="Times New Roman" w:eastAsia="Times New Roman" w:hAnsi="Times New Roman" w:cs="Times New Roman"/>
                <w:sz w:val="24"/>
                <w:szCs w:val="24"/>
                <w:lang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9.</w:t>
            </w:r>
            <w:r w:rsidRPr="00D26449">
              <w:rPr>
                <w:rFonts w:ascii="Times New Roman" w:eastAsia="Times New Roman" w:hAnsi="Times New Roman" w:cs="Times New Roman"/>
                <w:sz w:val="24"/>
                <w:szCs w:val="24"/>
                <w:lang w:eastAsia="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10.</w:t>
            </w:r>
            <w:r w:rsidRPr="00D26449">
              <w:rPr>
                <w:rFonts w:ascii="Times New Roman" w:eastAsia="Times New Roman" w:hAnsi="Times New Roman" w:cs="Times New Roman"/>
                <w:sz w:val="24"/>
                <w:szCs w:val="24"/>
                <w:lang w:eastAsia="ar-S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26449">
              <w:rPr>
                <w:rFonts w:ascii="Times New Roman" w:eastAsia="Times New Roman" w:hAnsi="Times New Roman" w:cs="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11.</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12.</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Приклади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«поряд -</w:t>
            </w:r>
            <w:proofErr w:type="spellStart"/>
            <w:r w:rsidRPr="00D26449">
              <w:rPr>
                <w:rFonts w:ascii="Times New Roman" w:eastAsia="Times New Roman" w:hAnsi="Times New Roman" w:cs="Times New Roman"/>
                <w:sz w:val="24"/>
                <w:szCs w:val="24"/>
                <w:lang w:eastAsia="ar-SA"/>
              </w:rPr>
              <w:t>ок</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поря</w:t>
            </w:r>
            <w:proofErr w:type="spellEnd"/>
            <w:r w:rsidRPr="00D26449">
              <w:rPr>
                <w:rFonts w:ascii="Times New Roman" w:eastAsia="Times New Roman" w:hAnsi="Times New Roman" w:cs="Times New Roman"/>
                <w:sz w:val="24"/>
                <w:szCs w:val="24"/>
                <w:lang w:eastAsia="ar-SA"/>
              </w:rPr>
              <w:t xml:space="preserve"> – 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ненадається</w:t>
            </w:r>
            <w:proofErr w:type="spellEnd"/>
            <w:r w:rsidRPr="00D26449">
              <w:rPr>
                <w:rFonts w:ascii="Times New Roman" w:eastAsia="Times New Roman" w:hAnsi="Times New Roman" w:cs="Times New Roman"/>
                <w:sz w:val="24"/>
                <w:szCs w:val="24"/>
                <w:lang w:eastAsia="ar-SA"/>
              </w:rPr>
              <w:t>» замість «не надається»»;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«______________№_____________» замість «14.08.2020 №320/13/14-01»</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учасник розмістив (завантажив) документ у форматі «JPG» замість  документа у форматі «</w:t>
            </w:r>
            <w:proofErr w:type="spellStart"/>
            <w:r w:rsidRPr="00D26449">
              <w:rPr>
                <w:rFonts w:ascii="Times New Roman" w:eastAsia="Times New Roman" w:hAnsi="Times New Roman" w:cs="Times New Roman"/>
                <w:sz w:val="24"/>
                <w:szCs w:val="24"/>
                <w:lang w:eastAsia="ar-SA"/>
              </w:rPr>
              <w:t>pdf</w:t>
            </w:r>
            <w:proofErr w:type="spellEnd"/>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PortableDocumentFormat</w:t>
            </w:r>
            <w:proofErr w:type="spellEnd"/>
            <w:r w:rsidRPr="00D26449">
              <w:rPr>
                <w:rFonts w:ascii="Times New Roman" w:eastAsia="Times New Roman" w:hAnsi="Times New Roman" w:cs="Times New Roman"/>
                <w:sz w:val="24"/>
                <w:szCs w:val="24"/>
                <w:lang w:eastAsia="ar-SA"/>
              </w:rPr>
              <w:t xml:space="preserve">)». </w:t>
            </w:r>
          </w:p>
          <w:p w:rsidR="00D26449" w:rsidRPr="00D26449" w:rsidRDefault="00D26449" w:rsidP="00D26449">
            <w:pPr>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w:t>
            </w:r>
          </w:p>
          <w:p w:rsidR="00D26449" w:rsidRDefault="00D26449" w:rsidP="00D26449">
            <w:pPr>
              <w:widowControl w:val="0"/>
              <w:ind w:left="40" w:hanging="20"/>
              <w:jc w:val="both"/>
              <w:rPr>
                <w:rFonts w:ascii="Times New Roman" w:eastAsia="Times New Roman" w:hAnsi="Times New Roman" w:cs="Times New Roman"/>
                <w:b/>
                <w:color w:val="000000"/>
                <w:sz w:val="24"/>
                <w:szCs w:val="24"/>
              </w:rPr>
            </w:pPr>
            <w:r w:rsidRPr="00D26449">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 </w:t>
            </w:r>
            <w:r w:rsidRPr="00D26449">
              <w:rPr>
                <w:rFonts w:ascii="Times New Roman" w:eastAsia="Times New Roman" w:hAnsi="Times New Roman" w:cs="Times New Roman"/>
                <w:sz w:val="24"/>
                <w:szCs w:val="24"/>
                <w:u w:val="single"/>
                <w:lang w:eastAsia="ar-SA"/>
              </w:rPr>
              <w:t xml:space="preserve">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УВАГА!!!</w:t>
            </w:r>
          </w:p>
          <w:p w:rsidR="00726D33" w:rsidRPr="007E6254" w:rsidRDefault="00155BE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E625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6254">
              <w:rPr>
                <w:rFonts w:ascii="Times New Roman" w:eastAsia="Times New Roman" w:hAnsi="Times New Roman" w:cs="Times New Roman"/>
                <w:b/>
                <w:color w:val="000000"/>
                <w:sz w:val="24"/>
                <w:szCs w:val="24"/>
              </w:rPr>
              <w:t>скан</w:t>
            </w:r>
            <w:proofErr w:type="spellEnd"/>
            <w:r w:rsidRPr="007E6254">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E6254">
              <w:rPr>
                <w:rFonts w:ascii="Times New Roman" w:eastAsia="Times New Roman" w:hAnsi="Times New Roman" w:cs="Times New Roman"/>
                <w:b/>
                <w:sz w:val="24"/>
                <w:szCs w:val="24"/>
              </w:rPr>
              <w:t>сом (УЕП)</w:t>
            </w:r>
            <w:r w:rsidRPr="007E6254">
              <w:rPr>
                <w:rFonts w:ascii="Times New Roman" w:eastAsia="Times New Roman" w:hAnsi="Times New Roman" w:cs="Times New Roman"/>
                <w:b/>
                <w:color w:val="000000"/>
                <w:sz w:val="24"/>
                <w:szCs w:val="24"/>
              </w:rPr>
              <w:t>;</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Винятки:</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D33" w:rsidRPr="007E6254" w:rsidRDefault="00155BE2">
            <w:pPr>
              <w:widowControl w:val="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6D33" w:rsidRPr="007E6254" w:rsidRDefault="00155BE2">
            <w:pPr>
              <w:widowControl w:val="0"/>
              <w:ind w:left="40" w:hanging="20"/>
              <w:jc w:val="both"/>
              <w:rPr>
                <w:rFonts w:ascii="Times New Roman" w:eastAsia="Times New Roman" w:hAnsi="Times New Roman" w:cs="Times New Roman"/>
                <w:b/>
                <w:sz w:val="24"/>
                <w:szCs w:val="24"/>
              </w:rPr>
            </w:pPr>
            <w:r w:rsidRPr="007E62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62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E6254">
              <w:rPr>
                <w:rFonts w:ascii="Times New Roman" w:eastAsia="Times New Roman" w:hAnsi="Times New Roman" w:cs="Times New Roman"/>
                <w:b/>
                <w:color w:val="000000"/>
                <w:sz w:val="24"/>
                <w:szCs w:val="24"/>
              </w:rPr>
              <w:t>засвідчувального</w:t>
            </w:r>
            <w:proofErr w:type="spellEnd"/>
            <w:r w:rsidRPr="007E62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6D33" w:rsidRPr="007E6254" w:rsidRDefault="00155BE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E62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6254">
              <w:rPr>
                <w:rFonts w:ascii="Times New Roman" w:eastAsia="Times New Roman" w:hAnsi="Times New Roman" w:cs="Times New Roman"/>
                <w:color w:val="0D0D0D"/>
                <w:sz w:val="24"/>
                <w:szCs w:val="24"/>
              </w:rPr>
              <w:t xml:space="preserve"> </w:t>
            </w:r>
          </w:p>
          <w:p w:rsidR="00726D33" w:rsidRPr="007E6254" w:rsidRDefault="00155BE2">
            <w:pPr>
              <w:widowControl w:val="0"/>
              <w:jc w:val="both"/>
              <w:rPr>
                <w:rFonts w:ascii="Times New Roman" w:eastAsia="Times New Roman" w:hAnsi="Times New Roman" w:cs="Times New Roman"/>
                <w:sz w:val="24"/>
                <w:szCs w:val="24"/>
              </w:rPr>
            </w:pPr>
            <w:bookmarkStart w:id="2" w:name="_heading=h.hjqm8skarbdr" w:colFirst="0" w:colLast="0"/>
            <w:bookmarkEnd w:id="2"/>
            <w:r w:rsidRPr="007E625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6D33" w:rsidRPr="007E6254" w:rsidRDefault="00155BE2">
            <w:pPr>
              <w:widowControl w:val="0"/>
              <w:jc w:val="both"/>
              <w:rPr>
                <w:rFonts w:ascii="Times New Roman" w:eastAsia="Times New Roman" w:hAnsi="Times New Roman" w:cs="Times New Roman"/>
                <w:sz w:val="24"/>
                <w:szCs w:val="24"/>
              </w:rPr>
            </w:pPr>
            <w:bookmarkStart w:id="3" w:name="_heading=h.ftj7vaqoric" w:colFirst="0" w:colLast="0"/>
            <w:bookmarkEnd w:id="3"/>
            <w:r w:rsidRPr="007E6254">
              <w:rPr>
                <w:rFonts w:ascii="Times New Roman" w:eastAsia="Times New Roman" w:hAnsi="Times New Roman" w:cs="Times New Roman"/>
                <w:sz w:val="24"/>
                <w:szCs w:val="24"/>
              </w:rPr>
              <w:t>Кожен учасник має право подати тільки одну тендерну пропозицію</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6254">
              <w:rPr>
                <w:rFonts w:ascii="Times New Roman" w:eastAsia="Times New Roman" w:hAnsi="Times New Roman" w:cs="Times New Roman"/>
                <w:i/>
                <w:sz w:val="24"/>
                <w:szCs w:val="24"/>
              </w:rPr>
              <w:t>(у разі здійснення закупівлі за лотами)</w:t>
            </w:r>
            <w:r w:rsidRPr="007E6254">
              <w:rPr>
                <w:rFonts w:ascii="Times New Roman" w:eastAsia="Times New Roman" w:hAnsi="Times New Roman" w:cs="Times New Roman"/>
                <w:sz w:val="24"/>
                <w:szCs w:val="24"/>
              </w:rPr>
              <w:t xml:space="preserve">. </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Крім того Учасник у складі тендерної пропозиції надає наступні документи:</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довідку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довільній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відомостями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зазначенням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ЄДРПОУ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місцезнаходження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реквізити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усіх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обслуговуючих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керівництво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посада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адреси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електронної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пошти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w:t>
            </w:r>
            <w:r w:rsidRPr="007E6254">
              <w:rPr>
                <w:rFonts w:ascii="Times New Roman" w:eastAsia="Times New Roman" w:hAnsi="Times New Roman" w:cs="Times New Roman"/>
                <w:sz w:val="24"/>
                <w:szCs w:val="24"/>
              </w:rPr>
              <w:t xml:space="preserve"> -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наявності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країна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громадянства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проживання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також</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ідентифікаційний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для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резидента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ця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кінцевим</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бенефіціарним</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або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lastRenderedPageBreak/>
              <w:t>відсутність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організаційно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правова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статус</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підприємство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підприємець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самозайнятою</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особою</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рахунку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буде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здійснюватися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оплата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договором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системи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ставки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оподаткування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кількості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найманих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працівників</w:t>
            </w:r>
            <w:r w:rsidRPr="007E6254">
              <w:rPr>
                <w:rFonts w:ascii="Times New Roman" w:eastAsia="Times New Roman" w:hAnsi="Times New Roman" w:cs="Times New Roman"/>
                <w:sz w:val="24"/>
                <w:szCs w:val="24"/>
              </w:rPr>
              <w:t>;</w:t>
            </w:r>
          </w:p>
          <w:p w:rsidR="00033F18" w:rsidRPr="007E6254" w:rsidRDefault="00033F18" w:rsidP="00033F18">
            <w:pPr>
              <w:widowControl w:val="0"/>
              <w:tabs>
                <w:tab w:val="left" w:pos="8133"/>
              </w:tabs>
              <w:ind w:left="34" w:right="8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послуги, що надавалися раніше, за бюджетні кошти.</w:t>
            </w:r>
          </w:p>
          <w:p w:rsidR="00033F18" w:rsidRPr="007E6254" w:rsidRDefault="00033F18" w:rsidP="00033F18">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726D33" w:rsidRPr="007E6254" w:rsidTr="00CC0910">
        <w:trPr>
          <w:trHeight w:val="913"/>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bookmarkStart w:id="4" w:name="_heading=h.tyjcwt" w:colFirst="0" w:colLast="0"/>
            <w:bookmarkEnd w:id="4"/>
            <w:r w:rsidRPr="007E6254">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Забезпечення тендерної пропозиції не вимагається.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rsidR="00726D33" w:rsidRPr="007E6254" w:rsidRDefault="00D26449">
            <w:pPr>
              <w:widowControl w:val="0"/>
              <w:shd w:val="clear" w:color="auto" w:fill="FFFFFF"/>
              <w:ind w:right="12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Відсутні, оскільки забезпечення тендерної пропозиції не вимагається.</w:t>
            </w:r>
          </w:p>
          <w:p w:rsidR="00726D33" w:rsidRPr="007E6254" w:rsidRDefault="00726D33">
            <w:pPr>
              <w:widowControl w:val="0"/>
              <w:jc w:val="both"/>
              <w:rPr>
                <w:rFonts w:ascii="Times New Roman" w:eastAsia="Times New Roman" w:hAnsi="Times New Roman" w:cs="Times New Roman"/>
                <w:sz w:val="24"/>
                <w:szCs w:val="24"/>
              </w:rPr>
            </w:pPr>
          </w:p>
        </w:tc>
      </w:tr>
      <w:tr w:rsidR="00726D33" w:rsidRPr="007E6254" w:rsidTr="00CC0910">
        <w:trPr>
          <w:trHeight w:val="56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Тендерні пропозиції вважаються дійсними </w:t>
            </w:r>
            <w:r w:rsidRPr="007E6254">
              <w:rPr>
                <w:rFonts w:ascii="Times New Roman" w:eastAsia="Times New Roman" w:hAnsi="Times New Roman" w:cs="Times New Roman"/>
                <w:b/>
                <w:i/>
                <w:sz w:val="24"/>
                <w:szCs w:val="24"/>
                <w:u w:val="single"/>
              </w:rPr>
              <w:t xml:space="preserve">протягом </w:t>
            </w:r>
            <w:r w:rsidR="00D26449">
              <w:rPr>
                <w:rFonts w:ascii="Times New Roman" w:eastAsia="Times New Roman" w:hAnsi="Times New Roman" w:cs="Times New Roman"/>
                <w:b/>
                <w:i/>
                <w:sz w:val="24"/>
                <w:szCs w:val="24"/>
                <w:u w:val="single"/>
              </w:rPr>
              <w:t>9</w:t>
            </w:r>
            <w:r w:rsidRPr="007E6254">
              <w:rPr>
                <w:rFonts w:ascii="Times New Roman" w:eastAsia="Times New Roman" w:hAnsi="Times New Roman" w:cs="Times New Roman"/>
                <w:b/>
                <w:i/>
                <w:sz w:val="24"/>
                <w:szCs w:val="24"/>
                <w:u w:val="single"/>
              </w:rPr>
              <w:t>0 (</w:t>
            </w:r>
            <w:r w:rsidR="00D26449">
              <w:rPr>
                <w:rFonts w:ascii="Times New Roman" w:eastAsia="Times New Roman" w:hAnsi="Times New Roman" w:cs="Times New Roman"/>
                <w:b/>
                <w:i/>
                <w:sz w:val="24"/>
                <w:szCs w:val="24"/>
                <w:u w:val="single"/>
              </w:rPr>
              <w:t xml:space="preserve">дев’яносто) </w:t>
            </w:r>
            <w:r w:rsidRPr="007E6254">
              <w:rPr>
                <w:rFonts w:ascii="Times New Roman" w:eastAsia="Times New Roman" w:hAnsi="Times New Roman" w:cs="Times New Roman"/>
                <w:b/>
                <w:i/>
                <w:sz w:val="24"/>
                <w:szCs w:val="24"/>
                <w:u w:val="single"/>
              </w:rPr>
              <w:t xml:space="preserve"> днів</w:t>
            </w:r>
            <w:r w:rsidRPr="007E6254">
              <w:rPr>
                <w:rFonts w:ascii="Times New Roman" w:eastAsia="Times New Roman" w:hAnsi="Times New Roman" w:cs="Times New Roman"/>
                <w:sz w:val="24"/>
                <w:szCs w:val="24"/>
              </w:rPr>
              <w:t xml:space="preserve"> із дати кінцевого строку подання тендерних пропозицій.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6D33" w:rsidRPr="007E6254" w:rsidRDefault="00155BE2">
            <w:pPr>
              <w:widowControl w:val="0"/>
              <w:jc w:val="both"/>
              <w:rPr>
                <w:rFonts w:ascii="Times New Roman" w:eastAsia="Times New Roman" w:hAnsi="Times New Roman" w:cs="Times New Roman"/>
                <w:sz w:val="24"/>
                <w:szCs w:val="24"/>
                <w:u w:val="single"/>
              </w:rPr>
            </w:pPr>
            <w:r w:rsidRPr="007E6254">
              <w:rPr>
                <w:rFonts w:ascii="Times New Roman" w:eastAsia="Times New Roman" w:hAnsi="Times New Roman" w:cs="Times New Roman"/>
                <w:sz w:val="24"/>
                <w:szCs w:val="24"/>
              </w:rPr>
              <w:t xml:space="preserve">Учасник процедури закупівлі </w:t>
            </w:r>
            <w:r w:rsidRPr="007E6254">
              <w:rPr>
                <w:rFonts w:ascii="Times New Roman" w:eastAsia="Times New Roman" w:hAnsi="Times New Roman" w:cs="Times New Roman"/>
                <w:sz w:val="24"/>
                <w:szCs w:val="24"/>
                <w:u w:val="single"/>
              </w:rPr>
              <w:t>має право:</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6254">
              <w:rPr>
                <w:rFonts w:ascii="Times New Roman" w:eastAsia="Times New Roman" w:hAnsi="Times New Roman" w:cs="Times New Roman"/>
                <w:i/>
                <w:sz w:val="24"/>
                <w:szCs w:val="24"/>
              </w:rPr>
              <w:t>(у разі якщо таке вимагалося)</w:t>
            </w:r>
            <w:r w:rsidRPr="007E6254">
              <w:rPr>
                <w:rFonts w:ascii="Times New Roman" w:eastAsia="Times New Roman" w:hAnsi="Times New Roman" w:cs="Times New Roman"/>
                <w:sz w:val="24"/>
                <w:szCs w:val="24"/>
              </w:rPr>
              <w:t>.</w:t>
            </w:r>
          </w:p>
          <w:p w:rsidR="00726D33" w:rsidRPr="007E6254" w:rsidRDefault="00155BE2">
            <w:pPr>
              <w:widowControl w:val="0"/>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803" w:type="dxa"/>
            <w:vAlign w:val="center"/>
          </w:tcPr>
          <w:p w:rsidR="00316FAE" w:rsidRPr="007E6254"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5.1.</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color w:val="000000"/>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BD2664" w:rsidRPr="007E6254" w:rsidRDefault="00BD2664" w:rsidP="00BD2664">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w:t>
            </w:r>
            <w:r w:rsidRPr="00C729A4">
              <w:rPr>
                <w:rFonts w:ascii="Times New Roman" w:eastAsia="Times New Roman" w:hAnsi="Times New Roman" w:cs="Times New Roman"/>
                <w:color w:val="000000"/>
                <w:sz w:val="24"/>
                <w:szCs w:val="24"/>
              </w:rPr>
              <w:t>обладнання, матеріально</w:t>
            </w:r>
            <w:r>
              <w:rPr>
                <w:rFonts w:ascii="Times New Roman" w:eastAsia="Times New Roman" w:hAnsi="Times New Roman" w:cs="Times New Roman"/>
                <w:color w:val="000000"/>
                <w:sz w:val="24"/>
                <w:szCs w:val="24"/>
              </w:rPr>
              <w:t xml:space="preserve"> </w:t>
            </w:r>
            <w:r w:rsidRPr="00C729A4">
              <w:rPr>
                <w:rFonts w:ascii="Times New Roman" w:eastAsia="Times New Roman" w:hAnsi="Times New Roman" w:cs="Times New Roman"/>
                <w:color w:val="000000"/>
                <w:sz w:val="24"/>
                <w:szCs w:val="24"/>
              </w:rPr>
              <w:t>- технічної бази та технологій</w:t>
            </w:r>
            <w:r>
              <w:rPr>
                <w:rFonts w:ascii="Times New Roman" w:eastAsia="Times New Roman" w:hAnsi="Times New Roman" w:cs="Times New Roman"/>
                <w:color w:val="000000"/>
                <w:sz w:val="24"/>
                <w:szCs w:val="24"/>
              </w:rPr>
              <w:t>.</w:t>
            </w:r>
          </w:p>
          <w:p w:rsidR="00316FAE"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00ED2E1F">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 xml:space="preserve">5.1.1. </w:t>
            </w:r>
            <w:r w:rsidRPr="007E6254">
              <w:rPr>
                <w:rFonts w:ascii="Times New Roman" w:eastAsia="Times New Roman" w:hAnsi="Times New Roman" w:cs="Times New Roman" w:hint="eastAsia"/>
                <w:color w:val="000000"/>
                <w:sz w:val="24"/>
                <w:szCs w:val="24"/>
              </w:rPr>
              <w:t>Наявність</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документально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досвіду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аналогічного</w:t>
            </w:r>
            <w:r w:rsidRPr="007E6254">
              <w:rPr>
                <w:rFonts w:ascii="Times New Roman" w:eastAsia="Times New Roman" w:hAnsi="Times New Roman" w:cs="Times New Roman"/>
                <w:color w:val="000000"/>
                <w:sz w:val="24"/>
                <w:szCs w:val="24"/>
              </w:rPr>
              <w:t>*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договорів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підтверджує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оригінал</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позитивного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відгуку</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також</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копію</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ії</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вищевказаним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завірену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учасником</w:t>
            </w:r>
            <w:r w:rsidRPr="007E6254">
              <w:rPr>
                <w:rFonts w:ascii="Times New Roman" w:eastAsia="Times New Roman" w:hAnsi="Times New Roman" w:cs="Times New Roman"/>
                <w:color w:val="000000"/>
                <w:sz w:val="24"/>
                <w:szCs w:val="24"/>
              </w:rPr>
              <w:t>.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відгуці</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обов’язково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повинна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міститись</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фактичне</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бути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датований</w:t>
            </w:r>
            <w:r w:rsidRPr="007E6254">
              <w:rPr>
                <w:rFonts w:ascii="Times New Roman" w:eastAsia="Times New Roman" w:hAnsi="Times New Roman" w:cs="Times New Roman"/>
                <w:color w:val="000000"/>
                <w:sz w:val="24"/>
                <w:szCs w:val="24"/>
              </w:rPr>
              <w:t xml:space="preserve"> не раніше дати оголошення цієї закупівлі). </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розумінні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цієї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передбачає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цієї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ДК</w:t>
            </w:r>
            <w:r w:rsidRPr="007E6254">
              <w:rPr>
                <w:rFonts w:ascii="Times New Roman" w:eastAsia="Times New Roman" w:hAnsi="Times New Roman" w:cs="Times New Roman"/>
                <w:color w:val="000000"/>
                <w:sz w:val="24"/>
                <w:szCs w:val="24"/>
              </w:rPr>
              <w:t xml:space="preserve"> 60140000-1 — Нерегулярні пасажирські перевезення.</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вважається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із</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контрагентами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результатами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процедури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знаходиться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публічному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доступі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 </w:t>
            </w:r>
            <w:r w:rsidRPr="007E6254">
              <w:rPr>
                <w:rFonts w:ascii="Times New Roman" w:eastAsia="Times New Roman" w:hAnsi="Times New Roman" w:cs="Times New Roman" w:hint="eastAsia"/>
                <w:color w:val="000000"/>
                <w:sz w:val="24"/>
                <w:szCs w:val="24"/>
              </w:rPr>
              <w:t>або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знаходиться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публічному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доступі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 </w:t>
            </w:r>
            <w:r w:rsidRPr="007E6254">
              <w:rPr>
                <w:rFonts w:ascii="Times New Roman" w:eastAsia="Times New Roman" w:hAnsi="Times New Roman" w:cs="Times New Roman" w:hint="eastAsia"/>
                <w:color w:val="000000"/>
                <w:sz w:val="24"/>
                <w:szCs w:val="24"/>
              </w:rPr>
              <w:t>Учасники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повинні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документально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підтвердити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факт</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процедури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якою</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був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складі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тендерної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пропозиції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або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здійснити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посилання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публічне</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розміщення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w:t>
            </w:r>
          </w:p>
          <w:p w:rsidR="00033F18" w:rsidRDefault="00316FAE" w:rsidP="00316FAE">
            <w:pPr>
              <w:widowControl w:val="0"/>
              <w:ind w:right="120"/>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hint="eastAsia"/>
                <w:color w:val="000000"/>
                <w:sz w:val="24"/>
                <w:szCs w:val="24"/>
              </w:rPr>
              <w:t>Додатково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вищевказаного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подає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довідку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довільній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формі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підписом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особи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засвідченої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відбитком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печатки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наявності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із</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обов’язковим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зазначенням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ній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щодо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найменування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ЄДРПОУ</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ідентифікаційного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договором</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ами</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місцезнаходження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реквізитів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дати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номеру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відомості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стан</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w:t>
            </w:r>
          </w:p>
          <w:p w:rsidR="00C729A4" w:rsidRPr="00C729A4" w:rsidRDefault="00C729A4" w:rsidP="00C729A4">
            <w:pPr>
              <w:widowControl w:val="0"/>
              <w:ind w:right="120"/>
              <w:jc w:val="both"/>
              <w:rPr>
                <w:rFonts w:ascii="Times New Roman" w:eastAsia="Times New Roman" w:hAnsi="Times New Roman" w:cs="Times New Roman"/>
                <w:sz w:val="24"/>
                <w:szCs w:val="24"/>
              </w:rPr>
            </w:pPr>
            <w:r w:rsidRPr="00ED2E1F">
              <w:rPr>
                <w:rFonts w:ascii="Times New Roman" w:eastAsia="Times New Roman" w:hAnsi="Times New Roman" w:cs="Times New Roman"/>
                <w:sz w:val="24"/>
                <w:szCs w:val="24"/>
              </w:rPr>
              <w:t>5.1.2. Ная</w:t>
            </w:r>
            <w:r w:rsidR="00ED2E1F">
              <w:rPr>
                <w:rFonts w:ascii="Times New Roman" w:eastAsia="Times New Roman" w:hAnsi="Times New Roman" w:cs="Times New Roman"/>
                <w:sz w:val="24"/>
                <w:szCs w:val="24"/>
              </w:rPr>
              <w:t>вність обладнання, матеріально-</w:t>
            </w:r>
            <w:r w:rsidRPr="00ED2E1F">
              <w:rPr>
                <w:rFonts w:ascii="Times New Roman" w:eastAsia="Times New Roman" w:hAnsi="Times New Roman" w:cs="Times New Roman"/>
                <w:sz w:val="24"/>
                <w:szCs w:val="24"/>
              </w:rPr>
              <w:t>технічної бази та технологій підтверджується довідкою у довільній формі про наявність транспортних засобів. З обов’язковим зазначенням кількості транспортних засобів</w:t>
            </w:r>
            <w:r w:rsidR="0066277A" w:rsidRPr="00ED2E1F">
              <w:rPr>
                <w:rFonts w:ascii="Times New Roman" w:eastAsia="Times New Roman" w:hAnsi="Times New Roman" w:cs="Times New Roman"/>
                <w:sz w:val="24"/>
                <w:szCs w:val="24"/>
              </w:rPr>
              <w:t xml:space="preserve">, а саме: </w:t>
            </w:r>
            <w:r w:rsidRPr="00ED2E1F">
              <w:rPr>
                <w:rFonts w:ascii="Times New Roman" w:eastAsia="Times New Roman" w:hAnsi="Times New Roman" w:cs="Times New Roman"/>
                <w:sz w:val="24"/>
                <w:szCs w:val="24"/>
              </w:rPr>
              <w:t>Автобуси</w:t>
            </w:r>
            <w:r w:rsidR="0066277A" w:rsidRPr="00ED2E1F">
              <w:rPr>
                <w:rFonts w:ascii="Times New Roman" w:eastAsia="Times New Roman" w:hAnsi="Times New Roman" w:cs="Times New Roman"/>
                <w:sz w:val="24"/>
                <w:szCs w:val="24"/>
              </w:rPr>
              <w:t xml:space="preserve"> (не менше </w:t>
            </w:r>
            <w:r w:rsidR="00ED2E1F" w:rsidRPr="00ED2E1F">
              <w:rPr>
                <w:rFonts w:ascii="Times New Roman" w:eastAsia="Times New Roman" w:hAnsi="Times New Roman" w:cs="Times New Roman"/>
                <w:sz w:val="24"/>
                <w:szCs w:val="24"/>
              </w:rPr>
              <w:t>7</w:t>
            </w:r>
            <w:r w:rsidR="0066277A" w:rsidRPr="00ED2E1F">
              <w:rPr>
                <w:rFonts w:ascii="Times New Roman" w:eastAsia="Times New Roman" w:hAnsi="Times New Roman" w:cs="Times New Roman"/>
                <w:sz w:val="24"/>
                <w:szCs w:val="24"/>
              </w:rPr>
              <w:t>-х)</w:t>
            </w:r>
            <w:r w:rsidRPr="00ED2E1F">
              <w:rPr>
                <w:rFonts w:ascii="Times New Roman" w:eastAsia="Times New Roman" w:hAnsi="Times New Roman" w:cs="Times New Roman"/>
                <w:sz w:val="24"/>
                <w:szCs w:val="24"/>
              </w:rPr>
              <w:t xml:space="preserve">, не раніше 2006 року випуску, з кількістю місць: </w:t>
            </w:r>
            <w:r w:rsidR="00ED2E1F">
              <w:rPr>
                <w:rFonts w:ascii="Times New Roman" w:eastAsia="Times New Roman" w:hAnsi="Times New Roman" w:cs="Times New Roman"/>
                <w:sz w:val="24"/>
                <w:szCs w:val="24"/>
              </w:rPr>
              <w:t>45-</w:t>
            </w:r>
            <w:r w:rsidRPr="00ED2E1F">
              <w:rPr>
                <w:rFonts w:ascii="Times New Roman" w:eastAsia="Times New Roman" w:hAnsi="Times New Roman" w:cs="Times New Roman"/>
                <w:sz w:val="24"/>
                <w:szCs w:val="24"/>
              </w:rPr>
              <w:t>55</w:t>
            </w:r>
            <w:r w:rsidR="00ED2E1F">
              <w:rPr>
                <w:rFonts w:ascii="Times New Roman" w:eastAsia="Times New Roman" w:hAnsi="Times New Roman" w:cs="Times New Roman"/>
                <w:sz w:val="24"/>
                <w:szCs w:val="24"/>
              </w:rPr>
              <w:t xml:space="preserve"> з системою кондиціювання повітря</w:t>
            </w:r>
            <w:r w:rsidRPr="00ED2E1F">
              <w:rPr>
                <w:rFonts w:ascii="Times New Roman" w:eastAsia="Times New Roman" w:hAnsi="Times New Roman" w:cs="Times New Roman"/>
                <w:sz w:val="24"/>
                <w:szCs w:val="24"/>
              </w:rPr>
              <w:t xml:space="preserve">) в тому числі власних та орендованих, з додаванням копій свідоцтв про реєстрацію </w:t>
            </w:r>
            <w:r w:rsidRPr="00ED2E1F">
              <w:rPr>
                <w:rFonts w:ascii="Times New Roman" w:eastAsia="Times New Roman" w:hAnsi="Times New Roman" w:cs="Times New Roman"/>
                <w:sz w:val="24"/>
                <w:szCs w:val="24"/>
              </w:rPr>
              <w:lastRenderedPageBreak/>
              <w:t xml:space="preserve">транспортних засобів на транспортні засоби, що будуть задіяні для надання послуг. У випадку наявності орендованих транспортних засобів </w:t>
            </w:r>
            <w:r w:rsidR="0066277A" w:rsidRPr="00ED2E1F">
              <w:rPr>
                <w:rFonts w:ascii="Times New Roman" w:eastAsia="Times New Roman" w:hAnsi="Times New Roman" w:cs="Times New Roman"/>
                <w:sz w:val="24"/>
                <w:szCs w:val="24"/>
              </w:rPr>
              <w:t>додатково надати</w:t>
            </w:r>
            <w:r w:rsidRPr="00ED2E1F">
              <w:rPr>
                <w:rFonts w:ascii="Times New Roman" w:eastAsia="Times New Roman" w:hAnsi="Times New Roman" w:cs="Times New Roman"/>
                <w:sz w:val="24"/>
                <w:szCs w:val="24"/>
              </w:rPr>
              <w:t xml:space="preserve"> копії договорів оренди.</w:t>
            </w:r>
          </w:p>
          <w:p w:rsidR="00C729A4" w:rsidRDefault="00C729A4">
            <w:pPr>
              <w:widowControl w:val="0"/>
              <w:ind w:right="120"/>
              <w:jc w:val="both"/>
              <w:rPr>
                <w:rFonts w:ascii="Times New Roman" w:eastAsia="Times New Roman" w:hAnsi="Times New Roman" w:cs="Times New Roman"/>
                <w:b/>
                <w:sz w:val="24"/>
                <w:szCs w:val="24"/>
              </w:rPr>
            </w:pPr>
          </w:p>
          <w:p w:rsidR="00726D33" w:rsidRPr="007E6254" w:rsidRDefault="00155BE2">
            <w:pPr>
              <w:widowControl w:val="0"/>
              <w:ind w:right="120"/>
              <w:jc w:val="both"/>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Підстави, визначені пунктом 44 Особливостей.</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6254">
              <w:rPr>
                <w:rFonts w:ascii="Times New Roman" w:eastAsia="Times New Roman" w:hAnsi="Times New Roman" w:cs="Times New Roman"/>
                <w:sz w:val="24"/>
                <w:szCs w:val="24"/>
              </w:rPr>
              <w:t>антиконкурентних</w:t>
            </w:r>
            <w:proofErr w:type="spellEnd"/>
            <w:r w:rsidRPr="007E62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7E6254">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6254">
              <w:rPr>
                <w:rFonts w:ascii="Times New Roman" w:eastAsia="Times New Roman" w:hAnsi="Times New Roman" w:cs="Times New Roman"/>
                <w:sz w:val="24"/>
                <w:szCs w:val="24"/>
              </w:rPr>
              <w:br/>
              <w:t>20 млн. гривень (у тому числі за лотом);</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11) учасник процедури закупівлі або кінцевий </w:t>
            </w:r>
            <w:proofErr w:type="spellStart"/>
            <w:r w:rsidRPr="007E6254">
              <w:rPr>
                <w:rFonts w:ascii="Times New Roman" w:eastAsia="Times New Roman" w:hAnsi="Times New Roman" w:cs="Times New Roman"/>
                <w:sz w:val="24"/>
                <w:szCs w:val="24"/>
              </w:rPr>
              <w:t>бенефіціарний</w:t>
            </w:r>
            <w:proofErr w:type="spellEnd"/>
            <w:r w:rsidRPr="007E625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6254">
              <w:rPr>
                <w:rFonts w:ascii="Times New Roman" w:eastAsia="Times New Roman" w:hAnsi="Times New Roman" w:cs="Times New Roman"/>
                <w:sz w:val="28"/>
                <w:szCs w:val="28"/>
              </w:rPr>
              <w:t xml:space="preserve"> </w:t>
            </w:r>
            <w:r w:rsidRPr="007E625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4E5" w:rsidRPr="007E6254" w:rsidRDefault="003514E5" w:rsidP="003514E5">
            <w:pPr>
              <w:spacing w:after="348"/>
              <w:jc w:val="both"/>
              <w:rPr>
                <w:rFonts w:ascii="Times New Roman" w:eastAsia="Times New Roman" w:hAnsi="Times New Roman" w:cs="Times New Roman"/>
                <w:b/>
                <w:sz w:val="2"/>
                <w:szCs w:val="24"/>
                <w:u w:val="single"/>
              </w:rPr>
            </w:pP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7E6254">
              <w:rPr>
                <w:rFonts w:ascii="Times New Roman" w:eastAsia="Times New Roman" w:hAnsi="Times New Roman" w:cs="Times New Roman"/>
                <w:sz w:val="24"/>
                <w:szCs w:val="24"/>
              </w:rPr>
              <w:t xml:space="preserve"> </w:t>
            </w: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6254">
              <w:rPr>
                <w:rFonts w:ascii="Times New Roman" w:eastAsia="Times New Roman" w:hAnsi="Times New Roman" w:cs="Times New Roman"/>
                <w:sz w:val="24"/>
                <w:szCs w:val="24"/>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16FAE"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6</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rsidR="003514E5" w:rsidRPr="007E6254" w:rsidRDefault="003514E5" w:rsidP="00D268AA">
            <w:pPr>
              <w:widowControl w:val="0"/>
              <w:ind w:right="174"/>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268AA">
              <w:rPr>
                <w:rFonts w:ascii="Times New Roman" w:eastAsia="Times New Roman" w:hAnsi="Times New Roman" w:cs="Times New Roman"/>
                <w:sz w:val="24"/>
                <w:szCs w:val="24"/>
              </w:rPr>
              <w:t xml:space="preserve"> (Додаток 2).</w:t>
            </w:r>
          </w:p>
        </w:tc>
      </w:tr>
      <w:tr w:rsidR="00155BE2" w:rsidRPr="007E6254" w:rsidTr="00155BE2">
        <w:trPr>
          <w:trHeight w:val="1119"/>
        </w:trPr>
        <w:tc>
          <w:tcPr>
            <w:tcW w:w="705" w:type="dxa"/>
          </w:tcPr>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7</w:t>
            </w:r>
          </w:p>
        </w:tc>
        <w:tc>
          <w:tcPr>
            <w:tcW w:w="2835" w:type="dxa"/>
          </w:tcPr>
          <w:p w:rsidR="00155BE2" w:rsidRPr="007E6254" w:rsidRDefault="00155BE2" w:rsidP="00155BE2">
            <w:pPr>
              <w:rPr>
                <w:rFonts w:ascii="Times New Roman" w:hAnsi="Times New Roman" w:cs="Times New Roman"/>
                <w:b/>
                <w:sz w:val="24"/>
              </w:rPr>
            </w:pPr>
            <w:r w:rsidRPr="007E6254">
              <w:rPr>
                <w:rFonts w:ascii="Times New Roman" w:hAnsi="Times New Roman" w:cs="Times New Roman"/>
                <w:b/>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3" w:type="dxa"/>
          </w:tcPr>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lastRenderedPageBreak/>
              <w:t>Заходи щодо захисту довкілля:</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не допускати розливу нафтопродуктів, мастил та інших хімічних речовин на ґрунт, асфальтове покриття;</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під час експлуатації автотранспорту викид відпрацьованих газів не повинен перевищувати допустимі норми;</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 не допускати складування сміття у несанкціонованих місцях; </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 компенсувати шкоду, заподіяну в разі забруднення або іншого негативного впливу на природне середовище. </w:t>
            </w:r>
          </w:p>
          <w:p w:rsidR="00155BE2" w:rsidRDefault="00155BE2" w:rsidP="00155BE2">
            <w:pPr>
              <w:rPr>
                <w:rFonts w:ascii="Times New Roman" w:hAnsi="Times New Roman" w:cs="Times New Roman"/>
                <w:sz w:val="24"/>
              </w:rPr>
            </w:pPr>
            <w:r w:rsidRPr="007E6254">
              <w:rPr>
                <w:rFonts w:ascii="Times New Roman" w:hAnsi="Times New Roman" w:cs="Times New Roman"/>
                <w:sz w:val="24"/>
              </w:rPr>
              <w:t xml:space="preserve">Відповідальність за виконання вимог екологічної безпеки несуть керівники Переможця.  </w:t>
            </w:r>
          </w:p>
          <w:p w:rsidR="005514E7" w:rsidRDefault="005514E7" w:rsidP="00155BE2">
            <w:pPr>
              <w:rPr>
                <w:rFonts w:ascii="Times New Roman" w:hAnsi="Times New Roman" w:cs="Times New Roman"/>
                <w:sz w:val="24"/>
              </w:rPr>
            </w:pPr>
            <w:r>
              <w:rPr>
                <w:rFonts w:ascii="Times New Roman" w:hAnsi="Times New Roman" w:cs="Times New Roman"/>
                <w:sz w:val="24"/>
              </w:rPr>
              <w:t>7.3. У перевізника має бути Ліцензія на надання послуг на перевезення пасажирів автотранспортним засобами (надати в складі тендерної пропозиції).</w:t>
            </w:r>
          </w:p>
          <w:p w:rsidR="005514E7" w:rsidRPr="007E6254" w:rsidRDefault="005514E7" w:rsidP="00155BE2">
            <w:pPr>
              <w:rPr>
                <w:rFonts w:ascii="Times New Roman" w:hAnsi="Times New Roman" w:cs="Times New Roman"/>
                <w:sz w:val="24"/>
              </w:rPr>
            </w:pPr>
            <w:r>
              <w:rPr>
                <w:rFonts w:ascii="Times New Roman" w:hAnsi="Times New Roman" w:cs="Times New Roman"/>
                <w:sz w:val="24"/>
              </w:rPr>
              <w:t xml:space="preserve">7.4. </w:t>
            </w:r>
            <w:r w:rsidR="000D6571">
              <w:rPr>
                <w:rFonts w:ascii="Times New Roman" w:hAnsi="Times New Roman" w:cs="Times New Roman"/>
                <w:sz w:val="24"/>
              </w:rPr>
              <w:t>У вартість перевезень повинно бути враховано страхування пасажирів під час поїздки.</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8</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 xml:space="preserve">Інформація про співвиконавця </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 </w:t>
            </w:r>
            <w:r w:rsidRPr="007E6254">
              <w:rPr>
                <w:rFonts w:ascii="Times New Roman" w:eastAsia="Times New Roman" w:hAnsi="Times New Roman" w:cs="Times New Roman"/>
                <w:i/>
                <w:sz w:val="24"/>
                <w:szCs w:val="24"/>
              </w:rPr>
              <w:t>(надається у разі залучення).</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9</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D33" w:rsidRPr="007E6254" w:rsidTr="00F86FA1">
        <w:trPr>
          <w:trHeight w:val="523"/>
        </w:trPr>
        <w:tc>
          <w:tcPr>
            <w:tcW w:w="10343" w:type="dxa"/>
            <w:gridSpan w:val="3"/>
            <w:vAlign w:val="center"/>
          </w:tcPr>
          <w:p w:rsidR="00726D33" w:rsidRPr="007E6254" w:rsidRDefault="00155BE2" w:rsidP="00F86FA1">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F86FA1">
              <w:rPr>
                <w:rFonts w:ascii="Times New Roman" w:eastAsia="Times New Roman" w:hAnsi="Times New Roman" w:cs="Times New Roman"/>
                <w:b/>
                <w:color w:val="000000"/>
                <w:sz w:val="24"/>
                <w:szCs w:val="24"/>
              </w:rPr>
              <w:t>І</w:t>
            </w:r>
            <w:r w:rsidR="00F86FA1">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Подання та розкриття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rsidR="00F86FA1" w:rsidRPr="00F86FA1" w:rsidRDefault="00155BE2" w:rsidP="00F86FA1">
            <w:pPr>
              <w:keepNext/>
              <w:keepLines/>
              <w:ind w:left="40" w:right="120"/>
              <w:contextualSpacing/>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sz w:val="24"/>
                <w:szCs w:val="24"/>
              </w:rPr>
              <w:t xml:space="preserve">Кінцевий строк подання тендерних пропозицій </w:t>
            </w:r>
            <w:r w:rsidRPr="00212EA2">
              <w:rPr>
                <w:rFonts w:ascii="Times New Roman" w:eastAsia="Times New Roman" w:hAnsi="Times New Roman" w:cs="Times New Roman"/>
                <w:sz w:val="24"/>
                <w:szCs w:val="24"/>
              </w:rPr>
              <w:t xml:space="preserve">— </w:t>
            </w:r>
            <w:r w:rsidR="000E64F8" w:rsidRPr="000E64F8">
              <w:rPr>
                <w:rFonts w:ascii="Times New Roman" w:eastAsia="Times New Roman" w:hAnsi="Times New Roman" w:cs="Times New Roman"/>
                <w:b/>
                <w:sz w:val="24"/>
                <w:szCs w:val="24"/>
                <w:lang w:val="ru-RU"/>
              </w:rPr>
              <w:t>24</w:t>
            </w:r>
            <w:r w:rsidR="00C05294" w:rsidRPr="000E64F8">
              <w:rPr>
                <w:rFonts w:ascii="Times New Roman" w:eastAsia="Times New Roman" w:hAnsi="Times New Roman" w:cs="Times New Roman"/>
                <w:b/>
                <w:sz w:val="24"/>
                <w:szCs w:val="24"/>
              </w:rPr>
              <w:t>.0</w:t>
            </w:r>
            <w:r w:rsidR="000E64F8" w:rsidRPr="000E64F8">
              <w:rPr>
                <w:rFonts w:ascii="Times New Roman" w:eastAsia="Times New Roman" w:hAnsi="Times New Roman" w:cs="Times New Roman"/>
                <w:b/>
                <w:sz w:val="24"/>
                <w:szCs w:val="24"/>
                <w:lang w:val="ru-RU"/>
              </w:rPr>
              <w:t>4</w:t>
            </w:r>
            <w:r w:rsidR="00C05294" w:rsidRPr="000E64F8">
              <w:rPr>
                <w:rFonts w:ascii="Times New Roman" w:eastAsia="Times New Roman" w:hAnsi="Times New Roman" w:cs="Times New Roman"/>
                <w:b/>
                <w:sz w:val="24"/>
                <w:szCs w:val="24"/>
              </w:rPr>
              <w:t>.202</w:t>
            </w:r>
            <w:r w:rsidR="000A100C" w:rsidRPr="000E64F8">
              <w:rPr>
                <w:rFonts w:ascii="Times New Roman" w:eastAsia="Times New Roman" w:hAnsi="Times New Roman" w:cs="Times New Roman"/>
                <w:b/>
                <w:sz w:val="24"/>
                <w:szCs w:val="24"/>
              </w:rPr>
              <w:t>4</w:t>
            </w:r>
            <w:r w:rsidR="00C05294" w:rsidRPr="000E64F8">
              <w:rPr>
                <w:rFonts w:ascii="Times New Roman" w:eastAsia="Times New Roman" w:hAnsi="Times New Roman" w:cs="Times New Roman"/>
                <w:b/>
                <w:sz w:val="24"/>
                <w:szCs w:val="24"/>
              </w:rPr>
              <w:t xml:space="preserve"> </w:t>
            </w:r>
            <w:r w:rsidR="00C05294" w:rsidRPr="00456182">
              <w:rPr>
                <w:rFonts w:ascii="Times New Roman" w:eastAsia="Times New Roman" w:hAnsi="Times New Roman" w:cs="Times New Roman"/>
                <w:b/>
                <w:sz w:val="24"/>
                <w:szCs w:val="24"/>
              </w:rPr>
              <w:t>року</w:t>
            </w:r>
            <w:r w:rsidRPr="00456182">
              <w:rPr>
                <w:rFonts w:ascii="Times New Roman" w:eastAsia="Times New Roman" w:hAnsi="Times New Roman" w:cs="Times New Roman"/>
                <w:b/>
                <w:sz w:val="24"/>
                <w:szCs w:val="24"/>
              </w:rPr>
              <w:t xml:space="preserve"> до </w:t>
            </w:r>
            <w:r w:rsidR="00C05294" w:rsidRPr="00456182">
              <w:rPr>
                <w:rFonts w:ascii="Times New Roman" w:eastAsia="Times New Roman" w:hAnsi="Times New Roman" w:cs="Times New Roman"/>
                <w:b/>
                <w:sz w:val="24"/>
                <w:szCs w:val="24"/>
              </w:rPr>
              <w:t>00</w:t>
            </w:r>
            <w:r w:rsidRPr="00456182">
              <w:rPr>
                <w:rFonts w:ascii="Times New Roman" w:eastAsia="Times New Roman" w:hAnsi="Times New Roman" w:cs="Times New Roman"/>
                <w:b/>
                <w:sz w:val="24"/>
                <w:szCs w:val="24"/>
              </w:rPr>
              <w:t>:00 год.</w:t>
            </w:r>
            <w:r w:rsidRPr="00456182">
              <w:rPr>
                <w:rFonts w:ascii="Times New Roman" w:eastAsia="Times New Roman" w:hAnsi="Times New Roman" w:cs="Times New Roman"/>
                <w:sz w:val="24"/>
                <w:szCs w:val="24"/>
              </w:rPr>
              <w:t xml:space="preserve"> </w:t>
            </w:r>
            <w:r w:rsidR="00F86FA1" w:rsidRPr="00F86FA1">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6D33" w:rsidRPr="00985E25" w:rsidRDefault="00155BE2">
            <w:pPr>
              <w:widowControl w:val="0"/>
              <w:jc w:val="both"/>
              <w:rPr>
                <w:rFonts w:ascii="Times New Roman" w:eastAsia="Times New Roman" w:hAnsi="Times New Roman" w:cs="Times New Roman"/>
                <w:sz w:val="24"/>
                <w:szCs w:val="24"/>
                <w:lang w:val="ru-RU"/>
              </w:rPr>
            </w:pPr>
            <w:r w:rsidRPr="007E625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6FA1" w:rsidRPr="00F86FA1" w:rsidRDefault="00F86FA1" w:rsidP="00F86FA1">
            <w:pPr>
              <w:jc w:val="both"/>
              <w:rPr>
                <w:rFonts w:ascii="Times New Roman" w:eastAsia="Times New Roman" w:hAnsi="Times New Roman" w:cs="Times New Roman"/>
                <w:color w:val="121212"/>
                <w:sz w:val="24"/>
                <w:szCs w:val="24"/>
              </w:rPr>
            </w:pPr>
            <w:r w:rsidRPr="00F86FA1">
              <w:rPr>
                <w:rFonts w:ascii="Times New Roman" w:eastAsia="Times New Roman" w:hAnsi="Times New Roman" w:cs="Times New Roman"/>
                <w:color w:val="121212"/>
                <w:sz w:val="24"/>
                <w:szCs w:val="24"/>
              </w:rPr>
              <w:t>Електронна система закупівель повинна забезпечити можливість подання тендерної пропозиції всім особам на рівних умовах.</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Розкриття тендерних пропозицій відбувається відповідно до статті 28 Закону (положення абзацу третього частини першої </w:t>
            </w:r>
            <w:r w:rsidRPr="000A100C">
              <w:rPr>
                <w:rFonts w:ascii="Times New Roman" w:hAnsi="Times New Roman" w:cs="Times New Roman"/>
                <w:color w:val="0D0D0D"/>
                <w:sz w:val="24"/>
                <w:szCs w:val="24"/>
                <w:lang w:eastAsia="en-US"/>
              </w:rPr>
              <w:lastRenderedPageBreak/>
              <w:t>статті 28 Закону не застосовується).</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Електронний аукціон проводиться електронною системою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 xml:space="preserve"> відповідно до статті 30 Закону. Електронною системою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100C">
              <w:rPr>
                <w:rFonts w:ascii="Times New Roman" w:hAnsi="Times New Roman" w:cs="Times New Roman"/>
                <w:color w:val="0D0D0D"/>
                <w:sz w:val="24"/>
                <w:szCs w:val="24"/>
                <w:lang w:eastAsia="en-US"/>
              </w:rPr>
              <w:t>Держаудитслужба</w:t>
            </w:r>
            <w:proofErr w:type="spellEnd"/>
            <w:r w:rsidRPr="000A100C">
              <w:rPr>
                <w:rFonts w:ascii="Times New Roman" w:hAnsi="Times New Roman" w:cs="Times New Roman"/>
                <w:color w:val="0D0D0D"/>
                <w:sz w:val="24"/>
                <w:szCs w:val="24"/>
                <w:lang w:eastAsia="en-US"/>
              </w:rPr>
              <w:t xml:space="preserve"> мають доступ в електронній системі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 xml:space="preserve"> до інформації, яка визначена учасником процедури закупівлі конфіденційною.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Протокол розкриття тендерних пропозицій формується та оприлюднюється електронною системою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 xml:space="preserve"> автоматично в день розкриття тендерних пропозицій. Протокол розкриття тендерних пропозицій повинен містити інформацію про:</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унікальний номер оголошення про проведення відкритих торгів, присвоєний електронною системою </w:t>
            </w:r>
            <w:proofErr w:type="spellStart"/>
            <w:r w:rsidRPr="000A100C">
              <w:rPr>
                <w:rFonts w:ascii="Times New Roman" w:hAnsi="Times New Roman" w:cs="Times New Roman"/>
                <w:color w:val="0D0D0D"/>
                <w:sz w:val="24"/>
                <w:szCs w:val="24"/>
                <w:lang w:eastAsia="en-US"/>
              </w:rPr>
              <w:t>закупівель</w:t>
            </w:r>
            <w:proofErr w:type="spellEnd"/>
            <w:r w:rsidRPr="000A100C">
              <w:rPr>
                <w:rFonts w:ascii="Times New Roman" w:hAnsi="Times New Roman" w:cs="Times New Roman"/>
                <w:color w:val="0D0D0D"/>
                <w:sz w:val="24"/>
                <w:szCs w:val="24"/>
                <w:lang w:eastAsia="en-US"/>
              </w:rPr>
              <w:t>;</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назву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дату та час розкриття тендерної пропозиції;</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(для юридичної особи) або прізвище, ім’я, по батькові (за наявності) (для фізичної особи) учасника (учасників) процедури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інформацію щодо ціни тендерної пропозиції (тендерних пропозицій).</w:t>
            </w:r>
          </w:p>
          <w:p w:rsidR="00726D33" w:rsidRPr="007E6254" w:rsidRDefault="000A100C" w:rsidP="000A100C">
            <w:pPr>
              <w:widowControl w:val="0"/>
              <w:spacing w:line="228" w:lineRule="auto"/>
              <w:jc w:val="both"/>
              <w:rPr>
                <w:rFonts w:ascii="Times New Roman" w:eastAsia="Times New Roman" w:hAnsi="Times New Roman" w:cs="Times New Roman"/>
                <w:strike/>
                <w:sz w:val="24"/>
                <w:szCs w:val="24"/>
              </w:rPr>
            </w:pPr>
            <w:r w:rsidRPr="000A100C">
              <w:rPr>
                <w:rFonts w:ascii="Times New Roman" w:hAnsi="Times New Roman" w:cs="Times New Roman"/>
                <w:color w:val="0D0D0D"/>
                <w:sz w:val="24"/>
                <w:szCs w:val="24"/>
                <w:lang w:eastAsia="en-US"/>
              </w:rPr>
              <w:t>Протокол розкриття тендерних пропозицій може містити іншу інформацію.</w:t>
            </w:r>
          </w:p>
        </w:tc>
      </w:tr>
      <w:tr w:rsidR="00726D33" w:rsidRPr="007E6254" w:rsidTr="00CC0910">
        <w:trPr>
          <w:trHeight w:val="512"/>
        </w:trPr>
        <w:tc>
          <w:tcPr>
            <w:tcW w:w="10343" w:type="dxa"/>
            <w:gridSpan w:val="3"/>
            <w:vAlign w:val="center"/>
          </w:tcPr>
          <w:p w:rsidR="00726D33" w:rsidRPr="007E6254" w:rsidRDefault="00155BE2" w:rsidP="00F404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F404E2">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Оцінка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7E6254">
              <w:rPr>
                <w:rFonts w:ascii="Times New Roman" w:eastAsia="Times New Roman" w:hAnsi="Times New Roman" w:cs="Times New Roman"/>
                <w:b/>
                <w:color w:val="000000"/>
                <w:sz w:val="24"/>
                <w:szCs w:val="24"/>
              </w:rPr>
              <w:lastRenderedPageBreak/>
              <w:t>ваги критерію</w:t>
            </w:r>
          </w:p>
        </w:tc>
        <w:tc>
          <w:tcPr>
            <w:tcW w:w="6803" w:type="dxa"/>
            <w:vAlign w:val="center"/>
          </w:tcPr>
          <w:p w:rsidR="000A100C" w:rsidRPr="000A100C" w:rsidRDefault="000A100C" w:rsidP="000A100C">
            <w:pPr>
              <w:widowControl w:val="0"/>
              <w:jc w:val="both"/>
              <w:rPr>
                <w:rFonts w:ascii="Times New Roman" w:eastAsia="Times New Roman" w:hAnsi="Times New Roman" w:cs="Times New Roman"/>
                <w:color w:val="1D1B11"/>
                <w:sz w:val="24"/>
                <w:szCs w:val="24"/>
                <w:lang w:eastAsia="uk-UA"/>
              </w:rPr>
            </w:pPr>
            <w:r w:rsidRPr="000A100C">
              <w:rPr>
                <w:rFonts w:ascii="Times New Roman" w:eastAsia="Times New Roman" w:hAnsi="Times New Roman" w:cs="Times New Roman"/>
                <w:color w:val="1D1B11"/>
                <w:sz w:val="24"/>
                <w:szCs w:val="24"/>
                <w:lang w:eastAsia="uk-UA"/>
              </w:rPr>
              <w:lastRenderedPageBreak/>
              <w:t>Критерії та методика оцінки визначаються відповідно до статті 29 Закону.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Перелік критеріїв та методика оцінки тендерної пропозиції із зазначенням питомої ваги критерію: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lastRenderedPageBreak/>
              <w:t xml:space="preserve">Оцінка тендерної пропозиції проводиться електронною системою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Найбільш економічно вигідною тендерною пропозицією електронна система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визначає тендерну пропозицію, ціна/приведена ціна якої є найнижчою.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тендерних пропозицій здійснюється на основі критерію „Ціна”. Питома вага – 100 %.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здійснюється щодо предмета закупівлі в цілому.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протягом одного дня з дня прийняття відповідного рішення.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0A100C">
              <w:rPr>
                <w:rFonts w:ascii="Times New Roman" w:eastAsia="Times New Roman" w:hAnsi="Times New Roman" w:cs="Times New Roman"/>
                <w:color w:val="0D0D0D"/>
                <w:sz w:val="24"/>
                <w:szCs w:val="24"/>
                <w:lang w:eastAsia="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Обґрунтування аномально низької тендерної пропозиції може містити інформацію про: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отримання учасником процедури закупівлі державної допомоги згідно із законодавством.</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A100C">
              <w:rPr>
                <w:rFonts w:ascii="Times New Roman" w:eastAsia="Times New Roman" w:hAnsi="Times New Roman" w:cs="Times New Roman"/>
                <w:color w:val="0D0D0D"/>
                <w:sz w:val="24"/>
                <w:szCs w:val="24"/>
                <w:lang w:eastAsia="uk-UA"/>
              </w:rPr>
              <w:lastRenderedPageBreak/>
              <w:t xml:space="preserve">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100C">
              <w:rPr>
                <w:rFonts w:ascii="Times New Roman" w:eastAsia="Times New Roman" w:hAnsi="Times New Roman" w:cs="Times New Roman"/>
                <w:color w:val="0D0D0D"/>
                <w:sz w:val="24"/>
                <w:szCs w:val="24"/>
                <w:lang w:eastAsia="uk-UA"/>
              </w:rPr>
              <w:t>невідповідностей</w:t>
            </w:r>
            <w:proofErr w:type="spellEnd"/>
            <w:r w:rsidRPr="000A100C">
              <w:rPr>
                <w:rFonts w:ascii="Times New Roman" w:eastAsia="Times New Roman" w:hAnsi="Times New Roman" w:cs="Times New Roman"/>
                <w:color w:val="0D0D0D"/>
                <w:sz w:val="24"/>
                <w:szCs w:val="24"/>
                <w:lang w:eastAsia="uk-UA"/>
              </w:rPr>
              <w:t xml:space="preserve"> в електронній системі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A100C">
              <w:rPr>
                <w:rFonts w:ascii="Times New Roman" w:eastAsia="Times New Roman" w:hAnsi="Times New Roman" w:cs="Times New Roman"/>
                <w:color w:val="0D0D0D"/>
                <w:sz w:val="24"/>
                <w:szCs w:val="24"/>
                <w:lang w:eastAsia="uk-UA"/>
              </w:rPr>
              <w:t>невідповідностей</w:t>
            </w:r>
            <w:proofErr w:type="spellEnd"/>
            <w:r w:rsidRPr="000A100C">
              <w:rPr>
                <w:rFonts w:ascii="Times New Roman" w:eastAsia="Times New Roman" w:hAnsi="Times New Roman" w:cs="Times New Roman"/>
                <w:color w:val="0D0D0D"/>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уточнених або нових документів в електронній системі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протягом 24 годин з моменту розміщення замовником в електронній системі </w:t>
            </w:r>
            <w:proofErr w:type="spellStart"/>
            <w:r w:rsidRPr="000A100C">
              <w:rPr>
                <w:rFonts w:ascii="Times New Roman" w:eastAsia="Times New Roman" w:hAnsi="Times New Roman" w:cs="Times New Roman"/>
                <w:color w:val="0D0D0D"/>
                <w:sz w:val="24"/>
                <w:szCs w:val="24"/>
                <w:lang w:eastAsia="uk-UA"/>
              </w:rPr>
              <w:t>закупівель</w:t>
            </w:r>
            <w:proofErr w:type="spellEnd"/>
            <w:r w:rsidRPr="000A100C">
              <w:rPr>
                <w:rFonts w:ascii="Times New Roman" w:eastAsia="Times New Roman" w:hAnsi="Times New Roman" w:cs="Times New Roman"/>
                <w:color w:val="0D0D0D"/>
                <w:sz w:val="24"/>
                <w:szCs w:val="24"/>
                <w:lang w:eastAsia="uk-UA"/>
              </w:rPr>
              <w:t xml:space="preserve"> повідомлення з вимогою про усунення таких </w:t>
            </w:r>
            <w:proofErr w:type="spellStart"/>
            <w:r w:rsidRPr="000A100C">
              <w:rPr>
                <w:rFonts w:ascii="Times New Roman" w:eastAsia="Times New Roman" w:hAnsi="Times New Roman" w:cs="Times New Roman"/>
                <w:color w:val="0D0D0D"/>
                <w:sz w:val="24"/>
                <w:szCs w:val="24"/>
                <w:lang w:eastAsia="uk-UA"/>
              </w:rPr>
              <w:t>невідповідностей</w:t>
            </w:r>
            <w:proofErr w:type="spellEnd"/>
            <w:r w:rsidRPr="000A100C">
              <w:rPr>
                <w:rFonts w:ascii="Times New Roman" w:eastAsia="Times New Roman" w:hAnsi="Times New Roman" w:cs="Times New Roman"/>
                <w:color w:val="0D0D0D"/>
                <w:sz w:val="24"/>
                <w:szCs w:val="24"/>
                <w:lang w:eastAsia="uk-UA"/>
              </w:rPr>
              <w:t>.</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Замовник розглядає подані тендерні пропозиції з урахуванням виправлення або </w:t>
            </w:r>
            <w:proofErr w:type="spellStart"/>
            <w:r w:rsidRPr="000A100C">
              <w:rPr>
                <w:rFonts w:ascii="Times New Roman" w:eastAsia="Times New Roman" w:hAnsi="Times New Roman" w:cs="Times New Roman"/>
                <w:color w:val="0D0D0D"/>
                <w:sz w:val="24"/>
                <w:szCs w:val="24"/>
                <w:lang w:eastAsia="uk-UA"/>
              </w:rPr>
              <w:t>невиправлення</w:t>
            </w:r>
            <w:proofErr w:type="spellEnd"/>
            <w:r w:rsidRPr="000A100C">
              <w:rPr>
                <w:rFonts w:ascii="Times New Roman" w:eastAsia="Times New Roman" w:hAnsi="Times New Roman" w:cs="Times New Roman"/>
                <w:color w:val="0D0D0D"/>
                <w:sz w:val="24"/>
                <w:szCs w:val="24"/>
                <w:lang w:eastAsia="uk-UA"/>
              </w:rPr>
              <w:t xml:space="preserve"> учасниками виявлених </w:t>
            </w:r>
            <w:proofErr w:type="spellStart"/>
            <w:r w:rsidRPr="000A100C">
              <w:rPr>
                <w:rFonts w:ascii="Times New Roman" w:eastAsia="Times New Roman" w:hAnsi="Times New Roman" w:cs="Times New Roman"/>
                <w:color w:val="0D0D0D"/>
                <w:sz w:val="24"/>
                <w:szCs w:val="24"/>
                <w:lang w:eastAsia="uk-UA"/>
              </w:rPr>
              <w:t>невідповідностей</w:t>
            </w:r>
            <w:proofErr w:type="spellEnd"/>
            <w:r w:rsidRPr="000A100C">
              <w:rPr>
                <w:rFonts w:ascii="Times New Roman" w:eastAsia="Times New Roman" w:hAnsi="Times New Roman" w:cs="Times New Roman"/>
                <w:color w:val="0D0D0D"/>
                <w:sz w:val="24"/>
                <w:szCs w:val="24"/>
                <w:lang w:eastAsia="uk-UA"/>
              </w:rPr>
              <w:t>.</w:t>
            </w:r>
          </w:p>
          <w:p w:rsidR="00726D33" w:rsidRPr="007E6254" w:rsidRDefault="000A100C" w:rsidP="000A100C">
            <w:pPr>
              <w:widowControl w:val="0"/>
              <w:jc w:val="both"/>
              <w:rPr>
                <w:rFonts w:ascii="Times New Roman" w:eastAsia="Times New Roman" w:hAnsi="Times New Roman" w:cs="Times New Roman"/>
                <w:sz w:val="24"/>
                <w:szCs w:val="24"/>
              </w:rPr>
            </w:pPr>
            <w:r w:rsidRPr="000A100C">
              <w:rPr>
                <w:rFonts w:ascii="Times New Roman" w:eastAsia="Times New Roman" w:hAnsi="Times New Roman" w:cs="Times New Roman"/>
                <w:color w:val="0D0D0D"/>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Інша інформація</w:t>
            </w:r>
          </w:p>
        </w:tc>
        <w:tc>
          <w:tcPr>
            <w:tcW w:w="6803" w:type="dxa"/>
            <w:vAlign w:val="center"/>
          </w:tcPr>
          <w:p w:rsidR="00C75774" w:rsidRPr="00C75774" w:rsidRDefault="00C75774" w:rsidP="00C75774">
            <w:pPr>
              <w:widowControl w:val="0"/>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color w:val="000000"/>
                <w:sz w:val="24"/>
                <w:szCs w:val="24"/>
                <w:lang w:eastAsia="ar-SA"/>
              </w:rPr>
              <w:t>Вартість тендерної пропозиції та всі інші ціни повинні бути чітко визначені.</w:t>
            </w:r>
          </w:p>
          <w:p w:rsidR="00C75774" w:rsidRPr="00C75774" w:rsidRDefault="00C75774" w:rsidP="00C75774">
            <w:pPr>
              <w:suppressAutoHyphens/>
              <w:jc w:val="both"/>
              <w:rPr>
                <w:rFonts w:ascii="Times New Roman" w:eastAsia="Times New Roman" w:hAnsi="Times New Roman" w:cs="Times New Roman"/>
                <w:sz w:val="24"/>
                <w:szCs w:val="24"/>
                <w:lang w:eastAsia="ar-SA"/>
              </w:rPr>
            </w:pPr>
          </w:p>
          <w:p w:rsidR="00C75774" w:rsidRPr="00C75774" w:rsidRDefault="00C75774" w:rsidP="00C75774">
            <w:pP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C75774" w:rsidRPr="00C75774" w:rsidRDefault="00C75774" w:rsidP="00C75774">
            <w:pPr>
              <w:suppressAutoHyphens/>
              <w:jc w:val="both"/>
              <w:rPr>
                <w:rFonts w:ascii="Times New Roman" w:eastAsia="Times New Roman" w:hAnsi="Times New Roman" w:cs="Times New Roman"/>
                <w:sz w:val="24"/>
                <w:szCs w:val="24"/>
                <w:lang w:eastAsia="ar-SA"/>
              </w:rPr>
            </w:pPr>
          </w:p>
          <w:p w:rsidR="00C75774" w:rsidRPr="00C75774" w:rsidRDefault="00C75774" w:rsidP="00C75774">
            <w:pP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C75774" w:rsidRPr="00C75774" w:rsidRDefault="00C75774" w:rsidP="00C75774">
            <w:pPr>
              <w:suppressAutoHyphens/>
              <w:jc w:val="both"/>
              <w:rPr>
                <w:rFonts w:ascii="Times New Roman" w:eastAsia="Times New Roman" w:hAnsi="Times New Roman" w:cs="Times New Roman"/>
                <w:sz w:val="24"/>
                <w:szCs w:val="24"/>
                <w:lang w:eastAsia="ar-SA"/>
              </w:rPr>
            </w:pPr>
          </w:p>
          <w:p w:rsidR="00C75774" w:rsidRPr="00C75774" w:rsidRDefault="00C75774" w:rsidP="00C75774">
            <w:pP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 xml:space="preserve">Фізичні особи у складі тендерних пропозицій не надають документи, вимоги щодо надання яких стосуються юридичних осіб. </w:t>
            </w:r>
          </w:p>
          <w:p w:rsidR="00C75774" w:rsidRPr="00C75774" w:rsidRDefault="00C75774" w:rsidP="00C75774">
            <w:pPr>
              <w:suppressAutoHyphens/>
              <w:jc w:val="both"/>
              <w:rPr>
                <w:rFonts w:ascii="Times New Roman" w:eastAsia="Times New Roman" w:hAnsi="Times New Roman" w:cs="Times New Roman"/>
                <w:sz w:val="24"/>
                <w:szCs w:val="24"/>
                <w:lang w:eastAsia="ar-SA"/>
              </w:rPr>
            </w:pPr>
          </w:p>
          <w:p w:rsidR="00C75774" w:rsidRPr="00C75774" w:rsidRDefault="00C75774" w:rsidP="00C75774">
            <w:pPr>
              <w:tabs>
                <w:tab w:val="left" w:pos="396"/>
              </w:tabs>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5774" w:rsidRPr="00C75774" w:rsidRDefault="00C75774" w:rsidP="00C75774">
            <w:pPr>
              <w:tabs>
                <w:tab w:val="left" w:pos="396"/>
              </w:tabs>
              <w:suppressAutoHyphens/>
              <w:jc w:val="both"/>
              <w:rPr>
                <w:rFonts w:ascii="Times New Roman" w:eastAsia="Times New Roman" w:hAnsi="Times New Roman" w:cs="Times New Roman"/>
                <w:sz w:val="24"/>
                <w:szCs w:val="24"/>
                <w:lang w:eastAsia="ar-SA"/>
              </w:rPr>
            </w:pPr>
          </w:p>
          <w:p w:rsidR="00C75774" w:rsidRPr="00C75774" w:rsidRDefault="00C75774" w:rsidP="00C75774">
            <w:pPr>
              <w:widowControl w:val="0"/>
              <w:suppressAutoHyphens/>
              <w:ind w:right="120"/>
              <w:contextualSpacing/>
              <w:jc w:val="both"/>
              <w:rPr>
                <w:rFonts w:ascii="Times New Roman" w:eastAsia="Times New Roman" w:hAnsi="Times New Roman" w:cs="Times New Roman"/>
                <w:color w:val="000000"/>
                <w:sz w:val="24"/>
                <w:szCs w:val="24"/>
              </w:rPr>
            </w:pPr>
            <w:r w:rsidRPr="00C7577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5774" w:rsidRPr="00C75774" w:rsidRDefault="00C75774" w:rsidP="00C75774">
            <w:pPr>
              <w:tabs>
                <w:tab w:val="left" w:pos="396"/>
              </w:tabs>
              <w:suppressAutoHyphens/>
              <w:jc w:val="both"/>
              <w:rPr>
                <w:rFonts w:ascii="Times New Roman" w:eastAsia="Times New Roman" w:hAnsi="Times New Roman" w:cs="Times New Roman"/>
                <w:sz w:val="24"/>
                <w:szCs w:val="24"/>
                <w:lang w:eastAsia="ar-SA"/>
              </w:rPr>
            </w:pPr>
          </w:p>
          <w:p w:rsidR="00C75774" w:rsidRPr="00C75774" w:rsidRDefault="00C75774" w:rsidP="00C75774">
            <w:pPr>
              <w:keepNext/>
              <w:keepLines/>
              <w:suppressAutoHyphens/>
              <w:contextualSpacing/>
              <w:jc w:val="both"/>
              <w:rPr>
                <w:rFonts w:ascii="Times New Roman" w:eastAsia="Times New Roman" w:hAnsi="Times New Roman" w:cs="Times New Roman"/>
                <w:color w:val="000000"/>
                <w:sz w:val="24"/>
                <w:szCs w:val="24"/>
              </w:rPr>
            </w:pPr>
            <w:r w:rsidRPr="00C7577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75774" w:rsidRPr="00C75774" w:rsidRDefault="00C75774" w:rsidP="00C75774">
            <w:pPr>
              <w:keepNext/>
              <w:keepLines/>
              <w:suppressAutoHyphens/>
              <w:contextualSpacing/>
              <w:jc w:val="both"/>
              <w:rPr>
                <w:rFonts w:ascii="Times New Roman" w:eastAsia="Times New Roman" w:hAnsi="Times New Roman" w:cs="Times New Roman"/>
                <w:sz w:val="24"/>
                <w:szCs w:val="24"/>
              </w:rPr>
            </w:pPr>
          </w:p>
          <w:p w:rsidR="00C75774" w:rsidRPr="00C75774" w:rsidRDefault="00C75774" w:rsidP="00C75774">
            <w:pPr>
              <w:suppressAutoHyphens/>
              <w:autoSpaceDE w:val="0"/>
              <w:jc w:val="both"/>
              <w:rPr>
                <w:rFonts w:ascii="Times New Roman" w:eastAsia="Times New Roman" w:hAnsi="Times New Roman" w:cs="Times New Roman"/>
                <w:color w:val="000000"/>
                <w:sz w:val="24"/>
                <w:szCs w:val="24"/>
              </w:rPr>
            </w:pPr>
            <w:r w:rsidRPr="00C75774">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5774" w:rsidRPr="00C75774" w:rsidRDefault="00C75774" w:rsidP="00C75774">
            <w:pPr>
              <w:suppressAutoHyphens/>
              <w:autoSpaceDE w:val="0"/>
              <w:jc w:val="both"/>
              <w:rPr>
                <w:rFonts w:ascii="Times New Roman" w:eastAsia="Times New Roman" w:hAnsi="Times New Roman" w:cs="Times New Roman"/>
                <w:color w:val="000000"/>
                <w:sz w:val="24"/>
                <w:szCs w:val="24"/>
              </w:rPr>
            </w:pPr>
          </w:p>
          <w:p w:rsidR="00C75774" w:rsidRPr="00C75774" w:rsidRDefault="00C75774" w:rsidP="00C75774">
            <w:pPr>
              <w:widowControl w:val="0"/>
              <w:pBdr>
                <w:top w:val="nil"/>
                <w:left w:val="nil"/>
                <w:bottom w:val="nil"/>
                <w:right w:val="nil"/>
                <w:between w:val="nil"/>
              </w:pBd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75774" w:rsidRPr="00C75774" w:rsidRDefault="00C75774" w:rsidP="00C75774">
            <w:pPr>
              <w:widowControl w:val="0"/>
              <w:pBdr>
                <w:top w:val="nil"/>
                <w:left w:val="nil"/>
                <w:bottom w:val="nil"/>
                <w:right w:val="nil"/>
                <w:between w:val="nil"/>
              </w:pBd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 xml:space="preserve">—   </w:t>
            </w:r>
            <w:r w:rsidRPr="00C75774">
              <w:rPr>
                <w:rFonts w:ascii="Times New Roman" w:eastAsia="Times New Roman" w:hAnsi="Times New Roman" w:cs="Times New Roman"/>
                <w:sz w:val="24"/>
                <w:szCs w:val="24"/>
                <w:lang w:eastAsia="ar-S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C75774">
              <w:rPr>
                <w:rFonts w:ascii="Times New Roman" w:eastAsia="Times New Roman" w:hAnsi="Times New Roman" w:cs="Times New Roman"/>
                <w:sz w:val="24"/>
                <w:szCs w:val="24"/>
                <w:lang w:eastAsia="ar-SA"/>
              </w:rPr>
              <w:lastRenderedPageBreak/>
              <w:t>Російська Федерація або особи, пов’язані з країною-агресором, що визначені підпунктом 1 пункту 1 цієї Постанови;</w:t>
            </w:r>
          </w:p>
          <w:p w:rsidR="00C75774" w:rsidRPr="00C75774" w:rsidRDefault="00C75774" w:rsidP="00C75774">
            <w:pPr>
              <w:widowControl w:val="0"/>
              <w:pBdr>
                <w:top w:val="nil"/>
                <w:left w:val="nil"/>
                <w:bottom w:val="nil"/>
                <w:right w:val="nil"/>
                <w:between w:val="nil"/>
              </w:pBdr>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 xml:space="preserve">—   </w:t>
            </w:r>
            <w:r w:rsidRPr="00C75774">
              <w:rPr>
                <w:rFonts w:ascii="Times New Roman" w:eastAsia="Times New Roman" w:hAnsi="Times New Roman" w:cs="Times New Roman"/>
                <w:sz w:val="24"/>
                <w:szCs w:val="24"/>
                <w:lang w:eastAsia="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5774" w:rsidRPr="00C75774" w:rsidRDefault="00C75774" w:rsidP="00C75774">
            <w:pPr>
              <w:widowControl w:val="0"/>
              <w:pBdr>
                <w:top w:val="nil"/>
                <w:left w:val="nil"/>
                <w:bottom w:val="nil"/>
                <w:right w:val="nil"/>
                <w:between w:val="nil"/>
              </w:pBdr>
              <w:suppressAutoHyphens/>
              <w:jc w:val="both"/>
              <w:rPr>
                <w:rFonts w:ascii="Times New Roman" w:eastAsia="Times New Roman" w:hAnsi="Times New Roman" w:cs="Times New Roman"/>
                <w:i/>
                <w:sz w:val="24"/>
                <w:szCs w:val="24"/>
                <w:lang w:eastAsia="ar-SA"/>
              </w:rPr>
            </w:pPr>
            <w:r w:rsidRPr="00C75774">
              <w:rPr>
                <w:rFonts w:ascii="Times New Roman" w:eastAsia="Times New Roman" w:hAnsi="Times New Roman" w:cs="Times New Roman"/>
                <w:sz w:val="24"/>
                <w:szCs w:val="24"/>
                <w:lang w:eastAsia="ar-SA"/>
              </w:rPr>
              <w:t xml:space="preserve">—   </w:t>
            </w:r>
            <w:r w:rsidRPr="00C75774">
              <w:rPr>
                <w:rFonts w:ascii="Times New Roman" w:eastAsia="Times New Roman" w:hAnsi="Times New Roman" w:cs="Times New Roman"/>
                <w:sz w:val="24"/>
                <w:szCs w:val="24"/>
                <w:lang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C75774" w:rsidRPr="00C75774" w:rsidRDefault="00C75774" w:rsidP="00C75774">
            <w:pPr>
              <w:widowControl w:val="0"/>
              <w:suppressAutoHyphens/>
              <w:jc w:val="both"/>
              <w:rPr>
                <w:rFonts w:ascii="Times New Roman" w:eastAsia="Times New Roman" w:hAnsi="Times New Roman" w:cs="Times New Roman"/>
                <w:sz w:val="24"/>
                <w:szCs w:val="24"/>
                <w:lang w:eastAsia="ar-SA"/>
              </w:rPr>
            </w:pPr>
            <w:r w:rsidRPr="00C75774">
              <w:rPr>
                <w:rFonts w:ascii="Times New Roman" w:eastAsia="Times New Roman" w:hAnsi="Times New Roman" w:cs="Times New Roman"/>
                <w:sz w:val="24"/>
                <w:szCs w:val="24"/>
                <w:lang w:eastAsia="ar-S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75774">
              <w:rPr>
                <w:rFonts w:ascii="Times New Roman" w:eastAsia="Times New Roman" w:hAnsi="Times New Roman" w:cs="Times New Roman"/>
                <w:sz w:val="24"/>
                <w:szCs w:val="24"/>
                <w:lang w:eastAsia="ar-SA"/>
              </w:rPr>
              <w:t>бенефіціарними</w:t>
            </w:r>
            <w:proofErr w:type="spellEnd"/>
            <w:r w:rsidRPr="00C75774">
              <w:rPr>
                <w:rFonts w:ascii="Times New Roman" w:eastAsia="Times New Roman" w:hAnsi="Times New Roman" w:cs="Times New Roman"/>
                <w:sz w:val="24"/>
                <w:szCs w:val="24"/>
                <w:lang w:eastAsia="ar-S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75774" w:rsidRPr="00C75774" w:rsidRDefault="00C75774" w:rsidP="00C75774">
            <w:pPr>
              <w:suppressAutoHyphens/>
              <w:spacing w:before="150" w:after="150"/>
              <w:jc w:val="both"/>
              <w:rPr>
                <w:rFonts w:ascii="Times New Roman" w:eastAsia="Times New Roman" w:hAnsi="Times New Roman" w:cs="Times New Roman"/>
                <w:sz w:val="24"/>
                <w:szCs w:val="24"/>
              </w:rPr>
            </w:pPr>
            <w:r w:rsidRPr="00C75774">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75774" w:rsidRPr="00C75774" w:rsidRDefault="00C75774" w:rsidP="00C75774">
            <w:pPr>
              <w:suppressAutoHyphens/>
              <w:spacing w:before="150" w:after="150"/>
              <w:jc w:val="both"/>
              <w:rPr>
                <w:rFonts w:ascii="Times New Roman" w:eastAsia="Times New Roman" w:hAnsi="Times New Roman" w:cs="Times New Roman"/>
                <w:sz w:val="24"/>
                <w:szCs w:val="24"/>
              </w:rPr>
            </w:pPr>
            <w:r w:rsidRPr="00C75774">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75774" w:rsidRPr="00C75774" w:rsidRDefault="00C75774" w:rsidP="00C75774">
            <w:pPr>
              <w:widowControl w:val="0"/>
              <w:suppressAutoHyphens/>
              <w:jc w:val="both"/>
              <w:rPr>
                <w:rFonts w:ascii="Times New Roman" w:eastAsia="Times New Roman" w:hAnsi="Times New Roman" w:cs="Times New Roman"/>
                <w:i/>
                <w:color w:val="4A86E8"/>
                <w:sz w:val="24"/>
                <w:szCs w:val="24"/>
                <w:lang w:eastAsia="ar-SA"/>
              </w:rPr>
            </w:pPr>
            <w:r w:rsidRPr="00C75774">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6D33" w:rsidRPr="007E6254" w:rsidRDefault="00C75774" w:rsidP="00C75774">
            <w:pPr>
              <w:widowControl w:val="0"/>
              <w:jc w:val="both"/>
              <w:rPr>
                <w:rFonts w:ascii="Times New Roman" w:eastAsia="Times New Roman" w:hAnsi="Times New Roman" w:cs="Times New Roman"/>
                <w:sz w:val="24"/>
                <w:szCs w:val="24"/>
              </w:rPr>
            </w:pPr>
            <w:r w:rsidRPr="00C75774">
              <w:rPr>
                <w:rFonts w:ascii="Times New Roman" w:eastAsia="Times New Roman" w:hAnsi="Times New Roman" w:cs="Times New Roman"/>
                <w:i/>
                <w:sz w:val="20"/>
                <w:szCs w:val="20"/>
                <w:lang w:eastAsia="ar-SA"/>
              </w:rPr>
              <w:t>У випадку неврахування учасником під час подання тендерної пропозиції, зокрема невідповідність учасника чи товару зазначеним нормативно-</w:t>
            </w:r>
            <w:r w:rsidRPr="00C75774">
              <w:rPr>
                <w:rFonts w:ascii="Times New Roman" w:eastAsia="Times New Roman" w:hAnsi="Times New Roman" w:cs="Times New Roman"/>
                <w:i/>
                <w:sz w:val="20"/>
                <w:szCs w:val="20"/>
                <w:lang w:eastAsia="ar-SA"/>
              </w:rPr>
              <w:lastRenderedPageBreak/>
              <w:t>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b/>
                <w:i/>
                <w:sz w:val="24"/>
                <w:szCs w:val="24"/>
              </w:rPr>
              <w:t>Замовник відхиляє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26D33" w:rsidRPr="007E6254" w:rsidRDefault="00155BE2">
            <w:pPr>
              <w:widowControl w:val="0"/>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1) учасник процедури закупівлі:</w:t>
            </w:r>
          </w:p>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E6254">
              <w:rPr>
                <w:rFonts w:ascii="Times New Roman" w:eastAsia="Times New Roman" w:hAnsi="Times New Roman" w:cs="Times New Roman"/>
                <w:sz w:val="24"/>
                <w:szCs w:val="24"/>
              </w:rPr>
              <w:t>бенефіціарним</w:t>
            </w:r>
            <w:proofErr w:type="spellEnd"/>
            <w:r w:rsidRPr="007E625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2) тендерна пропозиція: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строк дії якої закінчився;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3) переможець процедури закупівлі:</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може відхилити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E6254">
              <w:rPr>
                <w:rFonts w:ascii="Times New Roman" w:eastAsia="Times New Roman" w:hAnsi="Times New Roman" w:cs="Times New Roman"/>
                <w:b/>
                <w:i/>
                <w:sz w:val="24"/>
                <w:szCs w:val="24"/>
              </w:rPr>
              <w:t>у разі, коли:</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7E6254">
              <w:rPr>
                <w:rFonts w:ascii="Times New Roman" w:eastAsia="Times New Roman" w:hAnsi="Times New Roman" w:cs="Times New Roman"/>
                <w:sz w:val="24"/>
                <w:szCs w:val="24"/>
              </w:rPr>
              <w:lastRenderedPageBreak/>
              <w:t>учаснику процедури закупівлі / переможцю процедури закупівлі, тендерна пропозиція якого відхилена, через електронну систему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6254">
              <w:rPr>
                <w:rFonts w:ascii="Times New Roman" w:eastAsia="Times New Roman" w:hAnsi="Times New Roman" w:cs="Times New Roman"/>
                <w:b/>
                <w:i/>
                <w:sz w:val="24"/>
                <w:szCs w:val="24"/>
              </w:rPr>
              <w:t>не пізніш як через чотири дні</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D33" w:rsidRPr="007E6254" w:rsidTr="00CC0910">
        <w:trPr>
          <w:trHeight w:val="472"/>
        </w:trPr>
        <w:tc>
          <w:tcPr>
            <w:tcW w:w="10343" w:type="dxa"/>
            <w:gridSpan w:val="3"/>
            <w:vAlign w:val="center"/>
          </w:tcPr>
          <w:p w:rsidR="00726D33" w:rsidRPr="007E6254" w:rsidRDefault="009408BA" w:rsidP="009408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І</w:t>
            </w:r>
            <w:r w:rsidR="00155BE2" w:rsidRPr="007E6254">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rPr>
              <w:t>тендеру</w:t>
            </w:r>
            <w:r w:rsidR="00155BE2" w:rsidRPr="007E6254">
              <w:rPr>
                <w:rFonts w:ascii="Times New Roman" w:eastAsia="Times New Roman" w:hAnsi="Times New Roman" w:cs="Times New Roman"/>
                <w:b/>
                <w:color w:val="000000"/>
                <w:sz w:val="24"/>
                <w:szCs w:val="24"/>
              </w:rPr>
              <w:t xml:space="preserve"> та укладання договору про закупівлю</w:t>
            </w:r>
          </w:p>
        </w:tc>
      </w:tr>
      <w:tr w:rsidR="00726D33" w:rsidRPr="007E6254" w:rsidTr="00D268AA">
        <w:trPr>
          <w:trHeight w:val="39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відміняє відкриті торги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відсутності подальшої потреби в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відміни відкритих торгів замовник </w:t>
            </w:r>
            <w:r w:rsidRPr="007E6254">
              <w:rPr>
                <w:rFonts w:ascii="Times New Roman" w:eastAsia="Times New Roman" w:hAnsi="Times New Roman" w:cs="Times New Roman"/>
                <w:b/>
                <w:i/>
                <w:sz w:val="24"/>
                <w:szCs w:val="24"/>
              </w:rPr>
              <w:t>протягом одного робочого дня</w:t>
            </w:r>
            <w:r w:rsidRPr="007E625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Відкриті торги можуть бути відмінені частково (за лотом).</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6254">
              <w:rPr>
                <w:rFonts w:ascii="Times New Roman" w:eastAsia="Times New Roman" w:hAnsi="Times New Roman" w:cs="Times New Roman"/>
                <w:color w:val="4A86E8"/>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rsidR="00E51028" w:rsidRPr="00E51028" w:rsidRDefault="00E51028" w:rsidP="00E51028">
            <w:pPr>
              <w:widowControl w:val="0"/>
              <w:spacing w:line="276" w:lineRule="auto"/>
              <w:jc w:val="both"/>
              <w:rPr>
                <w:rFonts w:ascii="Times New Roman" w:eastAsia="Times New Roman" w:hAnsi="Times New Roman" w:cs="Times New Roman"/>
                <w:b/>
                <w:color w:val="000000"/>
                <w:sz w:val="24"/>
                <w:szCs w:val="24"/>
              </w:rPr>
            </w:pPr>
            <w:r w:rsidRPr="00E51028">
              <w:rPr>
                <w:rFonts w:ascii="Times New Roman" w:eastAsia="Times New Roman" w:hAnsi="Times New Roman" w:cs="Times New Roman"/>
                <w:color w:val="000000"/>
                <w:sz w:val="24"/>
                <w:szCs w:val="24"/>
              </w:rPr>
              <w:t xml:space="preserve">  Повідомлення про намір укласти договір про закупівлю автоматично формується електронною системою закупівель протягом </w:t>
            </w:r>
            <w:r w:rsidRPr="00E51028">
              <w:rPr>
                <w:rFonts w:ascii="Times New Roman" w:eastAsia="Times New Roman" w:hAnsi="Times New Roman" w:cs="Times New Roman"/>
                <w:b/>
                <w:color w:val="000000"/>
                <w:sz w:val="24"/>
                <w:szCs w:val="24"/>
              </w:rPr>
              <w:t xml:space="preserve">одного дня з дати оприлюднення замовником рішення про визначення переможця процедури закупівлі в </w:t>
            </w:r>
            <w:r w:rsidRPr="00E51028">
              <w:rPr>
                <w:rFonts w:ascii="Times New Roman" w:eastAsia="Times New Roman" w:hAnsi="Times New Roman" w:cs="Times New Roman"/>
                <w:b/>
                <w:color w:val="000000"/>
                <w:sz w:val="24"/>
                <w:szCs w:val="24"/>
              </w:rPr>
              <w:lastRenderedPageBreak/>
              <w:t>електронній системі закупівель.</w:t>
            </w:r>
          </w:p>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 xml:space="preserve">З метою забезпечення права на оскарження рішень замовника до органу оскарження договір про закупівлю </w:t>
            </w:r>
            <w:r w:rsidRPr="00E51028">
              <w:rPr>
                <w:rFonts w:ascii="Times New Roman" w:eastAsia="Times New Roman" w:hAnsi="Times New Roman" w:cs="Times New Roman"/>
                <w:b/>
                <w:sz w:val="24"/>
                <w:szCs w:val="24"/>
                <w:lang w:eastAsia="ar-SA"/>
              </w:rPr>
              <w:t>не може бути укладено раніше ніж через п’ять днів</w:t>
            </w:r>
            <w:r w:rsidRPr="00E51028">
              <w:rPr>
                <w:rFonts w:ascii="Times New Roman" w:eastAsia="Times New Roman" w:hAnsi="Times New Roman" w:cs="Times New Roman"/>
                <w:sz w:val="24"/>
                <w:szCs w:val="24"/>
                <w:lang w:eastAsia="ar-SA"/>
              </w:rPr>
              <w:t xml:space="preserve">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але </w:t>
            </w:r>
            <w:r w:rsidRPr="00E51028">
              <w:rPr>
                <w:rFonts w:ascii="Times New Roman" w:eastAsia="Times New Roman" w:hAnsi="Times New Roman" w:cs="Times New Roman"/>
                <w:b/>
                <w:sz w:val="24"/>
                <w:szCs w:val="24"/>
                <w:lang w:eastAsia="ar-SA"/>
              </w:rPr>
              <w:t>не пізніше ніж через 15 днів</w:t>
            </w:r>
            <w:r w:rsidRPr="00E51028">
              <w:rPr>
                <w:rFonts w:ascii="Times New Roman" w:eastAsia="Times New Roman" w:hAnsi="Times New Roman" w:cs="Times New Roman"/>
                <w:sz w:val="24"/>
                <w:szCs w:val="24"/>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1028">
              <w:rPr>
                <w:rFonts w:ascii="Times New Roman" w:eastAsia="Times New Roman" w:hAnsi="Times New Roman" w:cs="Times New Roman"/>
                <w:b/>
                <w:sz w:val="24"/>
                <w:szCs w:val="24"/>
                <w:lang w:eastAsia="ar-SA"/>
              </w:rPr>
              <w:t>може бути продовжений до 60 днів</w:t>
            </w:r>
            <w:r w:rsidRPr="00E51028">
              <w:rPr>
                <w:rFonts w:ascii="Times New Roman" w:eastAsia="Times New Roman" w:hAnsi="Times New Roman" w:cs="Times New Roman"/>
                <w:sz w:val="24"/>
                <w:szCs w:val="24"/>
                <w:lang w:eastAsia="ar-SA"/>
              </w:rPr>
              <w:t xml:space="preserve">. </w:t>
            </w:r>
          </w:p>
          <w:p w:rsidR="00726D33" w:rsidRPr="007E6254" w:rsidRDefault="00E51028" w:rsidP="00E51028">
            <w:pPr>
              <w:widowControl w:val="0"/>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3</w:t>
            </w:r>
          </w:p>
        </w:tc>
        <w:tc>
          <w:tcPr>
            <w:tcW w:w="2835" w:type="dxa"/>
          </w:tcPr>
          <w:p w:rsidR="00726D33" w:rsidRPr="007E6254" w:rsidRDefault="00155BE2">
            <w:pPr>
              <w:widowControl w:val="0"/>
              <w:rPr>
                <w:rFonts w:ascii="Times New Roman" w:eastAsia="Times New Roman" w:hAnsi="Times New Roman" w:cs="Times New Roman"/>
                <w:sz w:val="24"/>
                <w:szCs w:val="24"/>
              </w:rPr>
            </w:pPr>
            <w:proofErr w:type="spellStart"/>
            <w:r w:rsidRPr="007E6254">
              <w:rPr>
                <w:rFonts w:ascii="Times New Roman" w:eastAsia="Times New Roman" w:hAnsi="Times New Roman" w:cs="Times New Roman"/>
                <w:b/>
                <w:color w:val="000000"/>
                <w:sz w:val="24"/>
                <w:szCs w:val="24"/>
              </w:rPr>
              <w:t>Проєкт</w:t>
            </w:r>
            <w:proofErr w:type="spellEnd"/>
            <w:r w:rsidRPr="007E6254">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rsidR="00726D33" w:rsidRPr="00A65D11" w:rsidRDefault="00155BE2">
            <w:pPr>
              <w:widowControl w:val="0"/>
              <w:ind w:right="120"/>
              <w:jc w:val="both"/>
              <w:rPr>
                <w:rFonts w:ascii="Times New Roman" w:eastAsia="Times New Roman" w:hAnsi="Times New Roman" w:cs="Times New Roman"/>
                <w:color w:val="000000"/>
                <w:sz w:val="24"/>
                <w:szCs w:val="24"/>
              </w:rPr>
            </w:pPr>
            <w:proofErr w:type="spellStart"/>
            <w:r w:rsidRPr="007E6254">
              <w:rPr>
                <w:rFonts w:ascii="Times New Roman" w:eastAsia="Times New Roman" w:hAnsi="Times New Roman" w:cs="Times New Roman"/>
                <w:color w:val="000000"/>
                <w:sz w:val="24"/>
                <w:szCs w:val="24"/>
              </w:rPr>
              <w:t>Проєкт</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sz w:val="24"/>
                <w:szCs w:val="24"/>
              </w:rPr>
              <w:t>д</w:t>
            </w:r>
            <w:r w:rsidRPr="007E6254">
              <w:rPr>
                <w:rFonts w:ascii="Times New Roman" w:eastAsia="Times New Roman" w:hAnsi="Times New Roman" w:cs="Times New Roman"/>
                <w:color w:val="000000"/>
                <w:sz w:val="24"/>
                <w:szCs w:val="24"/>
              </w:rPr>
              <w:t xml:space="preserve">оговору про закупівлю викладено </w:t>
            </w:r>
            <w:r w:rsidRPr="00A65D11">
              <w:rPr>
                <w:rFonts w:ascii="Times New Roman" w:eastAsia="Times New Roman" w:hAnsi="Times New Roman" w:cs="Times New Roman"/>
                <w:sz w:val="24"/>
                <w:szCs w:val="24"/>
              </w:rPr>
              <w:t xml:space="preserve">в </w:t>
            </w:r>
            <w:r w:rsidRPr="00A65D11">
              <w:rPr>
                <w:rFonts w:ascii="Times New Roman" w:eastAsia="Times New Roman" w:hAnsi="Times New Roman" w:cs="Times New Roman"/>
                <w:b/>
                <w:i/>
                <w:sz w:val="24"/>
                <w:szCs w:val="24"/>
              </w:rPr>
              <w:t>Додатку</w:t>
            </w:r>
            <w:r w:rsidR="00A65D11">
              <w:rPr>
                <w:rFonts w:ascii="Times New Roman" w:eastAsia="Times New Roman" w:hAnsi="Times New Roman" w:cs="Times New Roman"/>
                <w:b/>
                <w:i/>
                <w:sz w:val="24"/>
                <w:szCs w:val="24"/>
              </w:rPr>
              <w:t xml:space="preserve"> 5      </w:t>
            </w:r>
            <w:r w:rsidR="00A65D11" w:rsidRPr="00A65D11">
              <w:rPr>
                <w:rFonts w:ascii="Times New Roman" w:eastAsia="Times New Roman" w:hAnsi="Times New Roman" w:cs="Times New Roman"/>
                <w:sz w:val="24"/>
                <w:szCs w:val="24"/>
              </w:rPr>
              <w:t>до</w:t>
            </w:r>
            <w:r w:rsidRPr="00A65D11">
              <w:rPr>
                <w:rFonts w:ascii="Times New Roman" w:eastAsia="Times New Roman" w:hAnsi="Times New Roman" w:cs="Times New Roman"/>
                <w:color w:val="FFFFFF" w:themeColor="background1"/>
                <w:sz w:val="24"/>
                <w:szCs w:val="24"/>
              </w:rPr>
              <w:t xml:space="preserve"> </w:t>
            </w:r>
            <w:r w:rsidRPr="00A65D11">
              <w:rPr>
                <w:rFonts w:ascii="Times New Roman" w:eastAsia="Times New Roman" w:hAnsi="Times New Roman" w:cs="Times New Roman"/>
                <w:color w:val="000000"/>
                <w:sz w:val="24"/>
                <w:szCs w:val="24"/>
              </w:rPr>
              <w:t>цієї тендерної документації.</w:t>
            </w:r>
          </w:p>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625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6D33" w:rsidRPr="007E6254" w:rsidRDefault="00155BE2">
            <w:pPr>
              <w:widowControl w:val="0"/>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i/>
                <w:color w:val="000000"/>
                <w:sz w:val="24"/>
                <w:szCs w:val="24"/>
              </w:rPr>
              <w:t>Переможець</w:t>
            </w:r>
            <w:r w:rsidRPr="007E625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інформацію про право підписання договору про закупівлю;</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E625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6254">
              <w:rPr>
                <w:rFonts w:ascii="Times New Roman" w:eastAsia="Times New Roman" w:hAnsi="Times New Roman" w:cs="Times New Roman"/>
                <w:i/>
                <w:sz w:val="24"/>
                <w:szCs w:val="24"/>
              </w:rPr>
              <w:t xml:space="preserve"> підпункту 3  пункту 41 Особливостей.</w:t>
            </w:r>
          </w:p>
        </w:tc>
      </w:tr>
      <w:tr w:rsidR="00726D33" w:rsidRPr="007E6254" w:rsidTr="00CC0910">
        <w:trPr>
          <w:trHeight w:val="210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51028" w:rsidRPr="00E51028" w:rsidRDefault="00E51028" w:rsidP="00E51028">
            <w:pPr>
              <w:widowControl w:val="0"/>
              <w:spacing w:line="276" w:lineRule="auto"/>
              <w:jc w:val="both"/>
              <w:rPr>
                <w:rFonts w:ascii="Times New Roman" w:eastAsia="Times New Roman" w:hAnsi="Times New Roman" w:cs="Times New Roman"/>
                <w:color w:val="000000"/>
                <w:sz w:val="24"/>
                <w:szCs w:val="24"/>
              </w:rPr>
            </w:pPr>
            <w:r w:rsidRPr="00E5102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1028" w:rsidRPr="00E51028" w:rsidRDefault="00E51028" w:rsidP="00E51028">
            <w:pPr>
              <w:shd w:val="clear" w:color="auto" w:fill="FFFFFF"/>
              <w:suppressAutoHyphens/>
              <w:jc w:val="both"/>
              <w:textAlignment w:val="baseline"/>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ar-S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bookmarkStart w:id="5" w:name="n580"/>
            <w:bookmarkEnd w:id="5"/>
            <w:r w:rsidRPr="00E51028">
              <w:rPr>
                <w:rFonts w:ascii="Times New Roman" w:eastAsia="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028">
              <w:rPr>
                <w:rFonts w:ascii="Times New Roman" w:eastAsia="Times New Roman" w:hAnsi="Times New Roman" w:cs="Times New Roman"/>
                <w:color w:val="000000"/>
                <w:sz w:val="24"/>
                <w:szCs w:val="24"/>
                <w:lang w:eastAsia="en-US"/>
              </w:rPr>
              <w:t>Platts</w:t>
            </w:r>
            <w:proofErr w:type="spellEnd"/>
            <w:r w:rsidRPr="00E51028">
              <w:rPr>
                <w:rFonts w:ascii="Times New Roman" w:eastAsia="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028" w:rsidRPr="00E51028" w:rsidRDefault="00E51028" w:rsidP="00E51028">
            <w:pPr>
              <w:suppressAutoHyphens/>
              <w:spacing w:before="120"/>
              <w:ind w:firstLine="567"/>
              <w:jc w:val="both"/>
              <w:rPr>
                <w:rFonts w:ascii="Times New Roman" w:eastAsia="Times New Roman" w:hAnsi="Times New Roman" w:cs="Times New Roman"/>
                <w:color w:val="FF0000"/>
                <w:sz w:val="24"/>
                <w:szCs w:val="24"/>
                <w:lang w:eastAsia="uk-UA"/>
              </w:rPr>
            </w:pPr>
            <w:r w:rsidRPr="00E51028">
              <w:rPr>
                <w:rFonts w:ascii="Times New Roman" w:eastAsia="Times New Roman" w:hAnsi="Times New Roman" w:cs="Times New Roman"/>
                <w:color w:val="000000"/>
                <w:sz w:val="24"/>
                <w:szCs w:val="24"/>
                <w:lang w:eastAsia="en-US"/>
              </w:rPr>
              <w:t>8</w:t>
            </w:r>
            <w:r w:rsidRPr="00E51028">
              <w:rPr>
                <w:rFonts w:ascii="Times New Roman" w:eastAsia="Times New Roman" w:hAnsi="Times New Roman" w:cs="Times New Roman"/>
                <w:sz w:val="24"/>
                <w:szCs w:val="24"/>
                <w:lang w:eastAsia="en-US"/>
              </w:rPr>
              <w:t xml:space="preserve">) зміни умов у зв’язку із застосуванням положень частини шостої статті 41 Закону., а саме </w:t>
            </w:r>
            <w:bookmarkStart w:id="6" w:name="_Hlk41038452"/>
            <w:r w:rsidRPr="00E51028">
              <w:rPr>
                <w:rFonts w:ascii="Times New Roman" w:eastAsia="Times New Roman" w:hAnsi="Times New Roman" w:cs="Times New Roman"/>
                <w:sz w:val="24"/>
                <w:szCs w:val="24"/>
                <w:lang w:eastAsia="en-US"/>
              </w:rPr>
              <w:t>д</w:t>
            </w:r>
            <w:r w:rsidRPr="00E51028">
              <w:rPr>
                <w:rFonts w:ascii="Times New Roman" w:eastAsia="Times New Roman" w:hAnsi="Times New Roman" w:cs="Times New Roman"/>
                <w:sz w:val="24"/>
                <w:szCs w:val="24"/>
                <w:lang w:eastAsia="uk-UA"/>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E51028">
              <w:rPr>
                <w:rFonts w:ascii="Times New Roman" w:eastAsia="Times New Roman" w:hAnsi="Times New Roman" w:cs="Times New Roman"/>
                <w:sz w:val="24"/>
                <w:szCs w:val="24"/>
                <w:lang w:eastAsia="uk-UA"/>
              </w:rPr>
              <w:lastRenderedPageBreak/>
              <w:t>попередньому році, якщо видатки на досягнення цієї цілі затверджено в установленому порядку</w:t>
            </w:r>
            <w:bookmarkEnd w:id="6"/>
            <w:r w:rsidRPr="00E51028">
              <w:rPr>
                <w:rFonts w:ascii="Times New Roman" w:eastAsia="Times New Roman" w:hAnsi="Times New Roman" w:cs="Times New Roman"/>
                <w:sz w:val="24"/>
                <w:szCs w:val="24"/>
                <w:lang w:eastAsia="uk-UA"/>
              </w:rPr>
              <w:t>.</w:t>
            </w:r>
          </w:p>
          <w:p w:rsidR="00726D33" w:rsidRPr="007E6254" w:rsidRDefault="00E51028" w:rsidP="00E51028">
            <w:pPr>
              <w:widowControl w:val="0"/>
              <w:pBdr>
                <w:top w:val="nil"/>
                <w:left w:val="nil"/>
                <w:bottom w:val="nil"/>
                <w:right w:val="nil"/>
                <w:between w:val="nil"/>
              </w:pBdr>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Істотні умови договору про закупівлю містяться у проекті договору, наведеному у</w:t>
            </w:r>
            <w:r w:rsidRPr="00E51028">
              <w:rPr>
                <w:rFonts w:ascii="Times New Roman" w:eastAsia="Times New Roman" w:hAnsi="Times New Roman" w:cs="Times New Roman"/>
                <w:b/>
                <w:sz w:val="24"/>
                <w:szCs w:val="24"/>
                <w:lang w:eastAsia="ar-SA"/>
              </w:rPr>
              <w:t xml:space="preserve"> </w:t>
            </w:r>
            <w:r w:rsidRPr="00A65D11">
              <w:rPr>
                <w:rFonts w:ascii="Times New Roman" w:eastAsia="Times New Roman" w:hAnsi="Times New Roman" w:cs="Times New Roman"/>
                <w:b/>
                <w:sz w:val="24"/>
                <w:szCs w:val="24"/>
                <w:lang w:eastAsia="ar-SA"/>
              </w:rPr>
              <w:t>Додатку  № 5</w:t>
            </w:r>
            <w:r w:rsidRPr="00E51028">
              <w:rPr>
                <w:rFonts w:ascii="Times New Roman" w:eastAsia="Times New Roman" w:hAnsi="Times New Roman" w:cs="Times New Roman"/>
                <w:b/>
                <w:sz w:val="24"/>
                <w:szCs w:val="24"/>
                <w:lang w:eastAsia="ar-SA"/>
              </w:rPr>
              <w:t xml:space="preserve"> </w:t>
            </w:r>
            <w:r w:rsidRPr="00E51028">
              <w:rPr>
                <w:rFonts w:ascii="Times New Roman" w:eastAsia="Times New Roman" w:hAnsi="Times New Roman" w:cs="Times New Roman"/>
                <w:sz w:val="24"/>
                <w:szCs w:val="24"/>
                <w:lang w:eastAsia="ar-SA"/>
              </w:rPr>
              <w:t>до цієї тендерної документації.</w:t>
            </w:r>
          </w:p>
        </w:tc>
      </w:tr>
      <w:tr w:rsidR="00726D33" w:rsidRPr="007E6254" w:rsidTr="00CC0910">
        <w:trPr>
          <w:trHeight w:val="72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rsidR="00726D33" w:rsidRPr="007E6254" w:rsidRDefault="00E51028" w:rsidP="00CC0910">
            <w:pPr>
              <w:widowControl w:val="0"/>
              <w:ind w:right="120"/>
              <w:jc w:val="both"/>
              <w:rPr>
                <w:rFonts w:ascii="Times New Roman" w:eastAsia="Times New Roman" w:hAnsi="Times New Roman" w:cs="Times New Roman"/>
                <w:color w:val="FF0000"/>
                <w:sz w:val="24"/>
                <w:szCs w:val="24"/>
              </w:rPr>
            </w:pPr>
            <w:r w:rsidRPr="00E51028">
              <w:rPr>
                <w:rFonts w:ascii="Times New Roman" w:eastAsia="Times New Roman" w:hAnsi="Times New Roman" w:cs="Times New Roman"/>
                <w:color w:val="121212"/>
                <w:sz w:val="24"/>
                <w:szCs w:val="24"/>
                <w:lang w:eastAsia="ar-SA"/>
              </w:rPr>
              <w:t>Забезпечення виконання договору не передбачено.</w:t>
            </w:r>
          </w:p>
        </w:tc>
      </w:tr>
    </w:tbl>
    <w:p w:rsidR="00726D33" w:rsidRPr="007E6254" w:rsidRDefault="00726D33">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Default="00155BE2">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D268AA" w:rsidRDefault="00D268AA">
      <w:pPr>
        <w:widowControl w:val="0"/>
        <w:spacing w:after="0" w:line="240" w:lineRule="auto"/>
        <w:jc w:val="both"/>
        <w:rPr>
          <w:rFonts w:ascii="Times New Roman" w:eastAsia="Times New Roman" w:hAnsi="Times New Roman" w:cs="Times New Roman"/>
          <w:sz w:val="24"/>
          <w:szCs w:val="24"/>
        </w:rPr>
      </w:pPr>
    </w:p>
    <w:p w:rsidR="000B4C8E" w:rsidRDefault="000B4C8E"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754500" w:rsidRDefault="00754500" w:rsidP="00155BE2">
      <w:pPr>
        <w:widowControl w:val="0"/>
        <w:spacing w:after="0" w:line="240" w:lineRule="auto"/>
        <w:jc w:val="right"/>
        <w:rPr>
          <w:rFonts w:ascii="Times New Roman" w:eastAsia="Times New Roman" w:hAnsi="Times New Roman" w:cs="Times New Roman"/>
          <w:sz w:val="24"/>
          <w:szCs w:val="24"/>
          <w:lang w:val="ru-RU"/>
        </w:rPr>
      </w:pPr>
    </w:p>
    <w:p w:rsidR="00FA6988" w:rsidRPr="00CF4481" w:rsidRDefault="000A100C"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lastRenderedPageBreak/>
        <w:t xml:space="preserve">ДОДАТОК </w:t>
      </w:r>
      <w:r w:rsidR="00FA6988" w:rsidRPr="00CF4481">
        <w:rPr>
          <w:rFonts w:ascii="Times New Roman" w:hAnsi="Times New Roman" w:cs="Times New Roman"/>
          <w:b/>
          <w:sz w:val="24"/>
          <w:szCs w:val="24"/>
          <w:lang w:eastAsia="zh-CN" w:bidi="hi-IN"/>
        </w:rPr>
        <w:t xml:space="preserve"> 1</w:t>
      </w:r>
    </w:p>
    <w:p w:rsidR="00FA6988" w:rsidRPr="00CF4481" w:rsidRDefault="00FA698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jc w:val="center"/>
        <w:rPr>
          <w:rFonts w:ascii="Times New Roman" w:hAnsi="Times New Roman" w:cs="Times New Roman"/>
          <w:i/>
          <w:iCs/>
          <w:sz w:val="24"/>
          <w:szCs w:val="24"/>
          <w:lang w:eastAsia="zh-CN" w:bidi="hi-IN"/>
        </w:rPr>
      </w:pPr>
      <w:r w:rsidRPr="00CF4481">
        <w:rPr>
          <w:rFonts w:ascii="Times New Roman" w:hAnsi="Times New Roman" w:cs="Times New Roman"/>
          <w:i/>
          <w:iCs/>
          <w:sz w:val="24"/>
          <w:szCs w:val="24"/>
          <w:lang w:eastAsia="zh-CN" w:bidi="hi-IN"/>
        </w:rPr>
        <w:t>Форма «Тендерна пропозиція» подається у вигляді, наведеному нижче</w:t>
      </w: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i/>
          <w:iCs/>
          <w:sz w:val="24"/>
          <w:szCs w:val="24"/>
          <w:lang w:eastAsia="zh-CN" w:bidi="hi-IN"/>
        </w:rPr>
        <w:t>Учасник не повинен відступати від даної форми.</w:t>
      </w:r>
    </w:p>
    <w:p w:rsidR="00FA6988" w:rsidRPr="00CF4481" w:rsidRDefault="00FA6988" w:rsidP="00FA6988">
      <w:pPr>
        <w:spacing w:after="0" w:line="240" w:lineRule="auto"/>
        <w:jc w:val="both"/>
        <w:rPr>
          <w:rFonts w:ascii="Times New Roman" w:hAnsi="Times New Roman" w:cs="Times New Roman"/>
          <w:b/>
          <w:sz w:val="24"/>
          <w:szCs w:val="24"/>
          <w:lang w:eastAsia="zh-CN" w:bidi="hi-IN"/>
        </w:rPr>
      </w:pP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ФОРМА «ТЕНДЕРНА ПРОПОЗИЦІЯ»</w:t>
      </w:r>
    </w:p>
    <w:p w:rsidR="00FA6988" w:rsidRPr="00CF4481" w:rsidRDefault="00FA6988" w:rsidP="00FA6988">
      <w:pPr>
        <w:spacing w:after="0" w:line="240" w:lineRule="auto"/>
        <w:jc w:val="center"/>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(подається Учасником на фірмовому бланку)</w:t>
      </w:r>
    </w:p>
    <w:p w:rsidR="00FA6988" w:rsidRPr="00CF4481" w:rsidRDefault="00FA6988" w:rsidP="00FA6988">
      <w:pPr>
        <w:spacing w:after="0" w:line="240" w:lineRule="auto"/>
        <w:jc w:val="both"/>
        <w:rPr>
          <w:rFonts w:ascii="Times New Roman" w:hAnsi="Times New Roman" w:cs="Times New Roman"/>
          <w:sz w:val="24"/>
          <w:szCs w:val="24"/>
          <w:lang w:eastAsia="zh-CN" w:bidi="hi-IN"/>
        </w:rPr>
      </w:pP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«Тендерна пропозиція № _______ від  _____________ 202</w:t>
      </w:r>
      <w:r w:rsidR="00537F4E">
        <w:rPr>
          <w:rFonts w:ascii="Times New Roman" w:hAnsi="Times New Roman" w:cs="Times New Roman"/>
          <w:b/>
          <w:sz w:val="24"/>
          <w:szCs w:val="24"/>
          <w:lang w:eastAsia="zh-CN" w:bidi="hi-IN"/>
        </w:rPr>
        <w:t xml:space="preserve">4 </w:t>
      </w:r>
      <w:r w:rsidRPr="00CF4481">
        <w:rPr>
          <w:rFonts w:ascii="Times New Roman" w:hAnsi="Times New Roman" w:cs="Times New Roman"/>
          <w:b/>
          <w:sz w:val="24"/>
          <w:szCs w:val="24"/>
          <w:lang w:eastAsia="zh-CN" w:bidi="hi-IN"/>
        </w:rPr>
        <w:t>року»</w:t>
      </w: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ind w:left="142" w:firstLine="567"/>
        <w:jc w:val="both"/>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 xml:space="preserve">Ми, (назва Учасника), надаємо свою пропозицію щодо участі у </w:t>
      </w:r>
      <w:r w:rsidR="00CF4481">
        <w:rPr>
          <w:rFonts w:ascii="Times New Roman" w:hAnsi="Times New Roman" w:cs="Times New Roman"/>
          <w:b/>
          <w:sz w:val="24"/>
          <w:szCs w:val="24"/>
          <w:lang w:eastAsia="zh-CN" w:bidi="hi-IN"/>
        </w:rPr>
        <w:t xml:space="preserve">торгах </w:t>
      </w:r>
      <w:r w:rsidRPr="00CF4481">
        <w:rPr>
          <w:rFonts w:ascii="Times New Roman" w:hAnsi="Times New Roman" w:cs="Times New Roman"/>
          <w:b/>
          <w:sz w:val="24"/>
          <w:szCs w:val="24"/>
          <w:lang w:eastAsia="zh-CN" w:bidi="hi-IN"/>
        </w:rPr>
        <w:t xml:space="preserve"> на закупівлю:</w:t>
      </w:r>
      <w:r w:rsidR="00A65D11">
        <w:rPr>
          <w:rFonts w:ascii="Times New Roman" w:hAnsi="Times New Roman" w:cs="Times New Roman"/>
          <w:b/>
          <w:sz w:val="24"/>
          <w:szCs w:val="24"/>
          <w:lang w:eastAsia="zh-CN" w:bidi="hi-IN"/>
        </w:rPr>
        <w:t xml:space="preserve">     </w:t>
      </w:r>
      <w:r w:rsidRPr="00CF4481">
        <w:rPr>
          <w:rFonts w:ascii="Times New Roman" w:hAnsi="Times New Roman" w:cs="Times New Roman"/>
          <w:b/>
          <w:sz w:val="24"/>
          <w:szCs w:val="24"/>
          <w:lang w:eastAsia="zh-CN" w:bidi="hi-IN"/>
        </w:rPr>
        <w:t xml:space="preserve"> код ДК 021:2015 «Єдиний закупівельний словник» </w:t>
      </w:r>
      <w:r w:rsidRPr="00CF4481">
        <w:rPr>
          <w:rFonts w:ascii="Times New Roman" w:hAnsi="Times New Roman" w:cs="Times New Roman"/>
          <w:b/>
          <w:sz w:val="24"/>
          <w:szCs w:val="24"/>
          <w:lang w:eastAsia="zh-CN" w:bidi="hi-IN"/>
        </w:rPr>
        <w:br/>
        <w:t xml:space="preserve">60140000-1 Нерегулярні пасажирські перевезення, приймаємо та погоджуємося з усіма умовами вищезазначеної документації та пропонуємо виконати </w:t>
      </w:r>
      <w:r w:rsidR="00CF4481">
        <w:rPr>
          <w:rFonts w:ascii="Times New Roman" w:hAnsi="Times New Roman" w:cs="Times New Roman"/>
          <w:b/>
          <w:sz w:val="24"/>
          <w:szCs w:val="24"/>
          <w:lang w:eastAsia="zh-CN" w:bidi="hi-IN"/>
        </w:rPr>
        <w:t>послуги</w:t>
      </w:r>
      <w:r w:rsidRPr="00CF4481">
        <w:rPr>
          <w:rFonts w:ascii="Times New Roman" w:hAnsi="Times New Roman" w:cs="Times New Roman"/>
          <w:b/>
          <w:sz w:val="24"/>
          <w:szCs w:val="24"/>
          <w:lang w:eastAsia="zh-CN" w:bidi="hi-IN"/>
        </w:rPr>
        <w:t xml:space="preserve"> на суму:</w:t>
      </w:r>
    </w:p>
    <w:p w:rsidR="00FA6988" w:rsidRPr="00CF4481" w:rsidRDefault="00FA6988"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p>
    <w:p w:rsidR="00FA6988" w:rsidRPr="00CF4481" w:rsidRDefault="00FA6988" w:rsidP="00FA6988">
      <w:pPr>
        <w:suppressAutoHyphens/>
        <w:autoSpaceDN w:val="0"/>
        <w:spacing w:after="0" w:line="240" w:lineRule="auto"/>
        <w:ind w:left="-1134" w:firstLine="360"/>
        <w:jc w:val="center"/>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Доставка до/від </w:t>
      </w:r>
      <w:r w:rsidR="00CF4481">
        <w:rPr>
          <w:rFonts w:ascii="Times New Roman" w:hAnsi="Times New Roman" w:cs="Times New Roman"/>
          <w:sz w:val="24"/>
          <w:szCs w:val="24"/>
          <w:lang w:eastAsia="zh-CN" w:bidi="hi-IN"/>
        </w:rPr>
        <w:t>К</w:t>
      </w:r>
      <w:r w:rsidRPr="00CF4481">
        <w:rPr>
          <w:rFonts w:ascii="Times New Roman" w:hAnsi="Times New Roman" w:cs="Times New Roman"/>
          <w:sz w:val="24"/>
          <w:szCs w:val="24"/>
          <w:lang w:eastAsia="zh-CN" w:bidi="hi-IN"/>
        </w:rPr>
        <w:t>З</w:t>
      </w:r>
      <w:r w:rsidR="00CF4481">
        <w:rPr>
          <w:rFonts w:ascii="Times New Roman" w:hAnsi="Times New Roman" w:cs="Times New Roman"/>
          <w:sz w:val="24"/>
          <w:szCs w:val="24"/>
          <w:lang w:eastAsia="zh-CN" w:bidi="hi-IN"/>
        </w:rPr>
        <w:t>ПО «Д</w:t>
      </w:r>
      <w:r w:rsidRPr="00CF4481">
        <w:rPr>
          <w:rFonts w:ascii="Times New Roman" w:hAnsi="Times New Roman" w:cs="Times New Roman"/>
          <w:sz w:val="24"/>
          <w:szCs w:val="24"/>
          <w:lang w:eastAsia="zh-CN" w:bidi="hi-IN"/>
        </w:rPr>
        <w:t>Т</w:t>
      </w:r>
      <w:r w:rsidR="00CF4481">
        <w:rPr>
          <w:rFonts w:ascii="Times New Roman" w:hAnsi="Times New Roman" w:cs="Times New Roman"/>
          <w:sz w:val="24"/>
          <w:szCs w:val="24"/>
          <w:lang w:eastAsia="zh-CN" w:bidi="hi-IN"/>
        </w:rPr>
        <w:t>ОВ</w:t>
      </w:r>
      <w:r w:rsidRPr="00CF4481">
        <w:rPr>
          <w:rFonts w:ascii="Times New Roman" w:hAnsi="Times New Roman" w:cs="Times New Roman"/>
          <w:sz w:val="24"/>
          <w:szCs w:val="24"/>
          <w:lang w:eastAsia="zh-CN" w:bidi="hi-IN"/>
        </w:rPr>
        <w:t xml:space="preserve"> «Сонячний» КМР</w:t>
      </w:r>
    </w:p>
    <w:p w:rsidR="00FA6988" w:rsidRPr="00CF4481" w:rsidRDefault="00FA6988" w:rsidP="00FA6988">
      <w:pPr>
        <w:suppressAutoHyphens/>
        <w:autoSpaceDN w:val="0"/>
        <w:spacing w:after="0" w:line="240" w:lineRule="auto"/>
        <w:ind w:left="-1134" w:firstLine="360"/>
        <w:jc w:val="center"/>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за маршрутом</w:t>
      </w:r>
      <w:r w:rsidR="00CF4481">
        <w:rPr>
          <w:rFonts w:ascii="Times New Roman" w:hAnsi="Times New Roman" w:cs="Times New Roman"/>
          <w:sz w:val="24"/>
          <w:szCs w:val="24"/>
          <w:lang w:eastAsia="zh-CN" w:bidi="hi-IN"/>
        </w:rPr>
        <w:t xml:space="preserve"> м. Кривий Ріг - Д</w:t>
      </w:r>
      <w:r w:rsidRPr="00CF4481">
        <w:rPr>
          <w:rFonts w:ascii="Times New Roman" w:hAnsi="Times New Roman" w:cs="Times New Roman"/>
          <w:sz w:val="24"/>
          <w:szCs w:val="24"/>
          <w:lang w:eastAsia="zh-CN" w:bidi="hi-IN"/>
        </w:rPr>
        <w:t>Т</w:t>
      </w:r>
      <w:r w:rsidR="00CF4481">
        <w:rPr>
          <w:rFonts w:ascii="Times New Roman" w:hAnsi="Times New Roman" w:cs="Times New Roman"/>
          <w:sz w:val="24"/>
          <w:szCs w:val="24"/>
          <w:lang w:eastAsia="zh-CN" w:bidi="hi-IN"/>
        </w:rPr>
        <w:t>ОВ</w:t>
      </w:r>
      <w:r w:rsidRPr="00CF4481">
        <w:rPr>
          <w:rFonts w:ascii="Times New Roman" w:hAnsi="Times New Roman" w:cs="Times New Roman"/>
          <w:sz w:val="24"/>
          <w:szCs w:val="24"/>
          <w:lang w:eastAsia="zh-CN" w:bidi="hi-IN"/>
        </w:rPr>
        <w:t xml:space="preserve"> «Сонячний» (с.</w:t>
      </w:r>
      <w:r w:rsidR="00CF4481">
        <w:rPr>
          <w:rFonts w:ascii="Times New Roman" w:hAnsi="Times New Roman" w:cs="Times New Roman"/>
          <w:sz w:val="24"/>
          <w:szCs w:val="24"/>
          <w:lang w:eastAsia="zh-CN" w:bidi="hi-IN"/>
        </w:rPr>
        <w:t xml:space="preserve"> </w:t>
      </w:r>
      <w:proofErr w:type="spellStart"/>
      <w:r w:rsidRPr="00CF4481">
        <w:rPr>
          <w:rFonts w:ascii="Times New Roman" w:hAnsi="Times New Roman" w:cs="Times New Roman"/>
          <w:sz w:val="24"/>
          <w:szCs w:val="24"/>
          <w:lang w:eastAsia="zh-CN" w:bidi="hi-IN"/>
        </w:rPr>
        <w:t>Гурівка</w:t>
      </w:r>
      <w:proofErr w:type="spellEnd"/>
      <w:r w:rsidRPr="00CF4481">
        <w:rPr>
          <w:rFonts w:ascii="Times New Roman" w:hAnsi="Times New Roman" w:cs="Times New Roman"/>
          <w:sz w:val="24"/>
          <w:szCs w:val="24"/>
          <w:lang w:eastAsia="zh-CN" w:bidi="hi-IN"/>
        </w:rPr>
        <w:t>)</w:t>
      </w:r>
      <w:r w:rsidR="00CF4481">
        <w:rPr>
          <w:rFonts w:ascii="Times New Roman" w:hAnsi="Times New Roman" w:cs="Times New Roman"/>
          <w:sz w:val="24"/>
          <w:szCs w:val="24"/>
          <w:lang w:eastAsia="zh-CN" w:bidi="hi-IN"/>
        </w:rPr>
        <w:t xml:space="preserve"> – м. </w:t>
      </w:r>
      <w:r w:rsidRPr="00CF4481">
        <w:rPr>
          <w:rFonts w:ascii="Times New Roman" w:hAnsi="Times New Roman" w:cs="Times New Roman"/>
          <w:sz w:val="24"/>
          <w:szCs w:val="24"/>
          <w:lang w:eastAsia="zh-CN" w:bidi="hi-IN"/>
        </w:rPr>
        <w:t>Кривий Ріг</w:t>
      </w:r>
    </w:p>
    <w:p w:rsidR="00FA6988" w:rsidRPr="00CF4481" w:rsidRDefault="00FA6988" w:rsidP="00FA6988">
      <w:pPr>
        <w:suppressAutoHyphens/>
        <w:autoSpaceDN w:val="0"/>
        <w:spacing w:after="0" w:line="240" w:lineRule="auto"/>
        <w:textAlignment w:val="baseline"/>
        <w:rPr>
          <w:rFonts w:ascii="Times New Roman" w:hAnsi="Times New Roman" w:cs="Times New Roman"/>
          <w:sz w:val="24"/>
          <w:szCs w:val="24"/>
          <w:lang w:eastAsia="zh-C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91"/>
        <w:gridCol w:w="1482"/>
        <w:gridCol w:w="1417"/>
        <w:gridCol w:w="2590"/>
      </w:tblGrid>
      <w:tr w:rsidR="00FA6988" w:rsidRPr="00CF4481" w:rsidTr="00A2447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з/п</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Найменування предмета закупівлі</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 xml:space="preserve"> (вид послуги)</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Кількість</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годин</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Ціна за годину, грн. з  ПДВ</w:t>
            </w: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Всього, грн. з ПДВ</w:t>
            </w:r>
          </w:p>
        </w:tc>
      </w:tr>
      <w:tr w:rsidR="00FA6988" w:rsidRPr="00CF4481" w:rsidTr="000E64F8">
        <w:trPr>
          <w:trHeight w:val="684"/>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r w:rsidRPr="00CF4481">
              <w:rPr>
                <w:rFonts w:ascii="Times New Roman" w:eastAsia="Times New Roman" w:hAnsi="Times New Roman" w:cs="Times New Roman"/>
                <w:sz w:val="24"/>
                <w:szCs w:val="24"/>
                <w:lang w:eastAsia="zh-CN" w:bidi="hi-IN"/>
              </w:rPr>
              <w:t>1</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textAlignment w:val="baseline"/>
              <w:rPr>
                <w:rFonts w:ascii="Times New Roman CYR" w:eastAsia="Times New Roman" w:hAnsi="Times New Roman CYR" w:cs="Times New Roman CYR"/>
                <w:bCs/>
                <w:sz w:val="24"/>
                <w:szCs w:val="24"/>
                <w:lang w:eastAsia="zh-CN" w:bidi="hi-IN"/>
              </w:rPr>
            </w:pPr>
            <w:r w:rsidRPr="00CF4481">
              <w:rPr>
                <w:rFonts w:ascii="Times New Roman CYR" w:eastAsia="Times New Roman" w:hAnsi="Times New Roman CYR" w:cs="Times New Roman CYR"/>
                <w:bCs/>
                <w:sz w:val="24"/>
                <w:szCs w:val="24"/>
                <w:lang w:eastAsia="zh-CN" w:bidi="hi-IN"/>
              </w:rPr>
              <w:t xml:space="preserve">Нерегулярні пасажирські перевезення </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0A100C"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t>320</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r>
      <w:tr w:rsidR="00FA6988" w:rsidRPr="00CF4481" w:rsidTr="00A2447C">
        <w:trPr>
          <w:trHeight w:val="1111"/>
        </w:trPr>
        <w:tc>
          <w:tcPr>
            <w:tcW w:w="4825" w:type="dxa"/>
            <w:gridSpan w:val="2"/>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sidRPr="00CF4481">
              <w:rPr>
                <w:rFonts w:ascii="Times New Roman" w:eastAsia="Times New Roman" w:hAnsi="Times New Roman" w:cs="Times New Roman"/>
                <w:b/>
                <w:sz w:val="24"/>
                <w:szCs w:val="24"/>
                <w:lang w:eastAsia="zh-CN" w:bidi="hi-IN"/>
              </w:rPr>
              <w:t xml:space="preserve">Загальна вартість тендерної пропозиції, грн. з ПДВ </w:t>
            </w:r>
            <w:r w:rsidRPr="00CF4481">
              <w:rPr>
                <w:rFonts w:ascii="Times New Roman" w:eastAsia="Times New Roman" w:hAnsi="Times New Roman" w:cs="Times New Roman"/>
                <w:i/>
                <w:sz w:val="24"/>
                <w:szCs w:val="24"/>
                <w:lang w:eastAsia="zh-CN" w:bidi="hi-IN"/>
              </w:rPr>
              <w:t>(</w:t>
            </w:r>
            <w:r w:rsidRPr="00CF4481">
              <w:rPr>
                <w:rFonts w:ascii="Times New Roman" w:eastAsia="Times New Roman" w:hAnsi="Times New Roman" w:cs="Times New Roman"/>
                <w:i/>
                <w:sz w:val="24"/>
                <w:szCs w:val="24"/>
                <w:u w:val="single"/>
                <w:lang w:eastAsia="zh-CN" w:bidi="hi-IN"/>
              </w:rPr>
              <w:t>якщо учасник не є платником ПДВ поруч з ціною має бути зазначено: «без ПДВ»</w:t>
            </w:r>
            <w:r w:rsidRPr="00CF4481">
              <w:rPr>
                <w:rFonts w:ascii="Times New Roman" w:eastAsia="Times New Roman" w:hAnsi="Times New Roman" w:cs="Times New Roman"/>
                <w:i/>
                <w:sz w:val="24"/>
                <w:szCs w:val="24"/>
                <w:lang w:eastAsia="zh-CN" w:bidi="hi-IN"/>
              </w:rPr>
              <w:t>)</w:t>
            </w:r>
          </w:p>
        </w:tc>
        <w:tc>
          <w:tcPr>
            <w:tcW w:w="5489" w:type="dxa"/>
            <w:gridSpan w:val="3"/>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i/>
                <w:sz w:val="24"/>
                <w:szCs w:val="24"/>
                <w:lang w:eastAsia="zh-CN" w:bidi="hi-IN"/>
              </w:rPr>
            </w:pPr>
            <w:r w:rsidRPr="00CF4481">
              <w:rPr>
                <w:rFonts w:ascii="Times New Roman" w:eastAsia="Times New Roman" w:hAnsi="Times New Roman" w:cs="Times New Roman"/>
                <w:i/>
                <w:sz w:val="24"/>
                <w:szCs w:val="24"/>
                <w:lang w:eastAsia="zh-CN" w:bidi="hi-IN"/>
              </w:rPr>
              <w:t>(цифрами та словами)</w:t>
            </w:r>
          </w:p>
        </w:tc>
      </w:tr>
    </w:tbl>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2. Ми погоджуємося дотримуватися умов цієї пропозиції протягом 90 днів з дня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4. Якщо ми будемо визнані переможцем торгів, ми беремо на себе зобов’язання підписати Договір із Замовником не раніше ніж через </w:t>
      </w:r>
      <w:r w:rsidR="00A65D11" w:rsidRPr="00A65D11">
        <w:rPr>
          <w:rFonts w:ascii="Times New Roman" w:hAnsi="Times New Roman" w:cs="Times New Roman"/>
          <w:b/>
          <w:sz w:val="24"/>
          <w:szCs w:val="24"/>
          <w:lang w:eastAsia="zh-CN" w:bidi="hi-IN"/>
        </w:rPr>
        <w:t>5</w:t>
      </w:r>
      <w:r w:rsidRPr="00CF4481">
        <w:rPr>
          <w:rFonts w:ascii="Times New Roman" w:hAnsi="Times New Roman" w:cs="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A65D11" w:rsidRPr="00A65D11">
        <w:rPr>
          <w:rFonts w:ascii="Times New Roman" w:hAnsi="Times New Roman" w:cs="Times New Roman"/>
          <w:b/>
          <w:sz w:val="24"/>
          <w:szCs w:val="24"/>
          <w:lang w:eastAsia="zh-CN" w:bidi="hi-IN"/>
        </w:rPr>
        <w:t>15</w:t>
      </w:r>
      <w:r w:rsidRPr="00CF4481">
        <w:rPr>
          <w:rFonts w:ascii="Times New Roman" w:hAnsi="Times New Roman" w:cs="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
          <w:bCs/>
          <w:i/>
          <w:sz w:val="24"/>
          <w:szCs w:val="24"/>
          <w:lang w:bidi="hi-IN"/>
        </w:rPr>
      </w:pPr>
      <w:r w:rsidRPr="00CF4481">
        <w:rPr>
          <w:rFonts w:ascii="Times New Roman" w:eastAsia="Times New Roman" w:hAnsi="Times New Roman" w:cs="Times New Roman"/>
          <w:b/>
          <w:bCs/>
          <w:i/>
          <w:sz w:val="24"/>
          <w:szCs w:val="24"/>
          <w:lang w:bidi="hi-IN"/>
        </w:rPr>
        <w:t>Посада, прізвище, ініціали, підпис уповноваженої особи Учасника, завірені печаткою**</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24"/>
          <w:szCs w:val="24"/>
          <w:lang w:bidi="hi-IN"/>
        </w:rPr>
      </w:pPr>
      <w:r w:rsidRPr="00CF4481">
        <w:rPr>
          <w:rFonts w:ascii="Times New Roman" w:eastAsia="Times New Roman" w:hAnsi="Times New Roman" w:cs="Times New Roman"/>
          <w:bCs/>
          <w:i/>
          <w:sz w:val="24"/>
          <w:szCs w:val="24"/>
          <w:lang w:bidi="hi-IN"/>
        </w:rPr>
        <w:t>(**Ця вимога не стосується Учасників,  які в своїй діяльності не користуються печаткою згідно з чинним законодавством)</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12"/>
          <w:szCs w:val="12"/>
          <w:lang w:bidi="hi-IN"/>
        </w:rPr>
      </w:pP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uk-UA" w:bidi="hi-IN"/>
        </w:rPr>
      </w:pPr>
      <w:r w:rsidRPr="00CF4481">
        <w:rPr>
          <w:rFonts w:ascii="Times New Roman" w:eastAsia="Arial" w:hAnsi="Times New Roman" w:cs="Times New Roman"/>
          <w:sz w:val="18"/>
          <w:szCs w:val="18"/>
          <w:lang w:eastAsia="uk-UA" w:bidi="hi-IN"/>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zh-CN" w:bidi="hi-IN"/>
        </w:rPr>
      </w:pPr>
      <w:r w:rsidRPr="00CF4481">
        <w:rPr>
          <w:rFonts w:ascii="Times New Roman" w:eastAsia="Arial" w:hAnsi="Times New Roman" w:cs="Times New Roman"/>
          <w:sz w:val="18"/>
          <w:szCs w:val="18"/>
          <w:lang w:eastAsia="zh-CN" w:bidi="hi-IN"/>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предмету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0B4C8E" w:rsidRPr="00CF4481" w:rsidRDefault="00537F4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lastRenderedPageBreak/>
        <w:t>ДОДАТОК 2</w:t>
      </w:r>
    </w:p>
    <w:p w:rsidR="000B4C8E" w:rsidRPr="00CF4481" w:rsidRDefault="000B4C8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0B4C8E" w:rsidRPr="00CF4481" w:rsidRDefault="000B4C8E" w:rsidP="000B4C8E">
      <w:pPr>
        <w:suppressAutoHyphens/>
        <w:autoSpaceDN w:val="0"/>
        <w:spacing w:after="0" w:line="240" w:lineRule="auto"/>
        <w:ind w:right="141" w:firstLine="709"/>
        <w:jc w:val="both"/>
        <w:textAlignment w:val="baseline"/>
        <w:rPr>
          <w:color w:val="00B0F0"/>
          <w:sz w:val="16"/>
          <w:szCs w:val="16"/>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i/>
          <w:lang w:eastAsia="zh-CN" w:bidi="hi-IN"/>
        </w:rPr>
      </w:pPr>
      <w:r w:rsidRPr="00CF4481">
        <w:rPr>
          <w:rFonts w:ascii="Times New Roman" w:eastAsia="Times New Roman" w:hAnsi="Times New Roman" w:cs="Times New Roman"/>
          <w:b/>
          <w:i/>
          <w:lang w:eastAsia="zh-CN" w:bidi="hi-IN"/>
        </w:rPr>
        <w:t>Інформація про необхідні технічні, якісні та кількісні характеристики предмету закупівлі</w:t>
      </w:r>
    </w:p>
    <w:p w:rsidR="000B4C8E" w:rsidRPr="00CF4481" w:rsidRDefault="000B4C8E" w:rsidP="000B4C8E">
      <w:pPr>
        <w:widowControl w:val="0"/>
        <w:suppressAutoHyphens/>
        <w:autoSpaceDE w:val="0"/>
        <w:autoSpaceDN w:val="0"/>
        <w:spacing w:after="0" w:line="240" w:lineRule="auto"/>
        <w:ind w:right="141" w:firstLine="709"/>
        <w:textAlignment w:val="baseline"/>
        <w:rPr>
          <w:rFonts w:ascii="Times New Roman" w:eastAsia="Times New Roman" w:hAnsi="Times New Roman" w:cs="Times New Roman"/>
          <w:b/>
          <w:u w:val="single"/>
          <w:lang w:eastAsia="zh-CN" w:bidi="hi-IN"/>
        </w:rPr>
      </w:pPr>
    </w:p>
    <w:p w:rsidR="0058624C" w:rsidRPr="00CF4481" w:rsidRDefault="000B4C8E" w:rsidP="000B4C8E">
      <w:pPr>
        <w:suppressAutoHyphens/>
        <w:autoSpaceDN w:val="0"/>
        <w:spacing w:after="0" w:line="240" w:lineRule="auto"/>
        <w:jc w:val="both"/>
        <w:textAlignment w:val="baseline"/>
        <w:rPr>
          <w:rFonts w:ascii="Times New Roman" w:eastAsia="Arial" w:hAnsi="Times New Roman" w:cs="Times New Roman"/>
          <w:b/>
          <w:sz w:val="24"/>
          <w:szCs w:val="24"/>
          <w:lang w:eastAsia="zh-CN" w:bidi="hi-IN"/>
        </w:rPr>
      </w:pPr>
      <w:r w:rsidRPr="00CF4481">
        <w:rPr>
          <w:rFonts w:ascii="Times New Roman" w:eastAsia="Arial" w:hAnsi="Times New Roman" w:cs="Times New Roman"/>
          <w:b/>
          <w:bCs/>
          <w:i/>
          <w:sz w:val="24"/>
          <w:szCs w:val="24"/>
          <w:lang w:eastAsia="zh-CN" w:bidi="hi-IN"/>
        </w:rPr>
        <w:t>За предметом закупівлі</w:t>
      </w:r>
      <w:r w:rsidR="00537F4E">
        <w:rPr>
          <w:rFonts w:ascii="Times New Roman" w:eastAsia="Arial" w:hAnsi="Times New Roman" w:cs="Times New Roman"/>
          <w:b/>
          <w:bCs/>
          <w:i/>
          <w:sz w:val="24"/>
          <w:szCs w:val="24"/>
          <w:lang w:eastAsia="zh-CN" w:bidi="hi-IN"/>
        </w:rPr>
        <w:t xml:space="preserve">  Нерегулярні пасажирські перевезення за кодом</w:t>
      </w:r>
      <w:r w:rsidRPr="00CF4481">
        <w:rPr>
          <w:rFonts w:ascii="Times New Roman" w:eastAsia="Arial" w:hAnsi="Times New Roman" w:cs="Times New Roman"/>
          <w:b/>
          <w:sz w:val="24"/>
          <w:szCs w:val="24"/>
          <w:lang w:eastAsia="zh-CN" w:bidi="hi-IN"/>
        </w:rPr>
        <w:t xml:space="preserve"> ДК 021:2015: 60140000-1 – Нерег</w:t>
      </w:r>
      <w:r w:rsidR="0058624C" w:rsidRPr="00CF4481">
        <w:rPr>
          <w:rFonts w:ascii="Times New Roman" w:eastAsia="Arial" w:hAnsi="Times New Roman" w:cs="Times New Roman"/>
          <w:b/>
          <w:sz w:val="24"/>
          <w:szCs w:val="24"/>
          <w:lang w:eastAsia="zh-CN" w:bidi="hi-IN"/>
        </w:rPr>
        <w:t>улярні пасажирські перевезення</w:t>
      </w:r>
      <w:r w:rsidR="00537F4E">
        <w:rPr>
          <w:rFonts w:ascii="Times New Roman" w:eastAsia="Arial" w:hAnsi="Times New Roman" w:cs="Times New Roman"/>
          <w:b/>
          <w:sz w:val="24"/>
          <w:szCs w:val="24"/>
          <w:lang w:eastAsia="zh-CN" w:bidi="hi-IN"/>
        </w:rPr>
        <w:t>.</w:t>
      </w:r>
    </w:p>
    <w:p w:rsidR="000B4C8E" w:rsidRPr="00CF4481" w:rsidRDefault="000B4C8E" w:rsidP="000B4C8E">
      <w:pPr>
        <w:suppressAutoHyphens/>
        <w:autoSpaceDN w:val="0"/>
        <w:spacing w:after="0" w:line="240" w:lineRule="auto"/>
        <w:jc w:val="both"/>
        <w:textAlignment w:val="baseline"/>
        <w:rPr>
          <w:rFonts w:ascii="Times New Roman" w:eastAsia="Arial" w:hAnsi="Times New Roman" w:cs="Times New Roman"/>
          <w:bCs/>
          <w:sz w:val="24"/>
          <w:szCs w:val="24"/>
          <w:lang w:eastAsia="zh-CN" w:bidi="hi-IN"/>
        </w:rPr>
      </w:pPr>
      <w:r w:rsidRPr="00CF4481">
        <w:rPr>
          <w:rFonts w:ascii="Times New Roman" w:eastAsia="Arial" w:hAnsi="Times New Roman" w:cs="Times New Roman"/>
          <w:b/>
          <w:bCs/>
          <w:i/>
          <w:sz w:val="24"/>
          <w:szCs w:val="24"/>
          <w:lang w:eastAsia="zh-CN" w:bidi="hi-IN"/>
        </w:rPr>
        <w:t>Кількість послуг:</w:t>
      </w:r>
      <w:r w:rsidRPr="00CF4481">
        <w:rPr>
          <w:rFonts w:ascii="Times New Roman" w:eastAsia="Arial" w:hAnsi="Times New Roman" w:cs="Times New Roman"/>
          <w:bCs/>
          <w:sz w:val="24"/>
          <w:szCs w:val="24"/>
          <w:lang w:eastAsia="zh-CN" w:bidi="hi-IN"/>
        </w:rPr>
        <w:t xml:space="preserve"> 1 послуга (</w:t>
      </w:r>
      <w:r w:rsidR="00537F4E">
        <w:rPr>
          <w:rFonts w:ascii="Times New Roman" w:eastAsia="Arial" w:hAnsi="Times New Roman" w:cs="Times New Roman"/>
          <w:bCs/>
          <w:sz w:val="24"/>
          <w:szCs w:val="24"/>
          <w:lang w:eastAsia="zh-CN" w:bidi="hi-IN"/>
        </w:rPr>
        <w:t>320</w:t>
      </w:r>
      <w:r w:rsidRPr="00CF4481">
        <w:rPr>
          <w:rFonts w:ascii="Times New Roman" w:eastAsia="Arial" w:hAnsi="Times New Roman" w:cs="Times New Roman"/>
          <w:bCs/>
          <w:sz w:val="24"/>
          <w:szCs w:val="24"/>
          <w:lang w:eastAsia="zh-CN" w:bidi="hi-IN"/>
        </w:rPr>
        <w:t xml:space="preserve"> годин)</w:t>
      </w:r>
      <w:r w:rsidR="0058624C" w:rsidRPr="00CF4481">
        <w:rPr>
          <w:rFonts w:ascii="Times New Roman" w:eastAsia="Arial" w:hAnsi="Times New Roman" w:cs="Times New Roman"/>
          <w:bCs/>
          <w:sz w:val="24"/>
          <w:szCs w:val="24"/>
          <w:lang w:eastAsia="zh-CN" w:bidi="hi-IN"/>
        </w:rPr>
        <w:t>.</w:t>
      </w:r>
    </w:p>
    <w:p w:rsidR="000B4C8E" w:rsidRPr="00CF4481" w:rsidRDefault="000B4C8E" w:rsidP="000B4C8E">
      <w:p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CF4481">
        <w:rPr>
          <w:rFonts w:ascii="Times New Roman" w:eastAsia="Arial" w:hAnsi="Times New Roman" w:cs="Times New Roman"/>
          <w:b/>
          <w:bCs/>
          <w:i/>
          <w:sz w:val="24"/>
          <w:szCs w:val="24"/>
          <w:lang w:eastAsia="zh-CN" w:bidi="hi-IN"/>
        </w:rPr>
        <w:t>Обсяг надання послуг:</w:t>
      </w:r>
      <w:r w:rsidRPr="00CF4481">
        <w:rPr>
          <w:rFonts w:ascii="Times New Roman" w:eastAsia="Arial" w:hAnsi="Times New Roman" w:cs="Times New Roman"/>
          <w:bCs/>
          <w:i/>
          <w:sz w:val="24"/>
          <w:szCs w:val="24"/>
          <w:lang w:eastAsia="zh-CN" w:bidi="hi-IN"/>
        </w:rPr>
        <w:t xml:space="preserve"> </w:t>
      </w:r>
      <w:r w:rsidR="00A2447C" w:rsidRPr="00537F4E">
        <w:rPr>
          <w:rFonts w:ascii="Times New Roman" w:eastAsia="Arial" w:hAnsi="Times New Roman" w:cs="Times New Roman"/>
          <w:bCs/>
          <w:i/>
          <w:color w:val="000000" w:themeColor="text1"/>
          <w:sz w:val="24"/>
          <w:szCs w:val="24"/>
          <w:lang w:eastAsia="zh-CN" w:bidi="hi-IN"/>
        </w:rPr>
        <w:t xml:space="preserve">7 </w:t>
      </w:r>
      <w:r w:rsidRPr="00537F4E">
        <w:rPr>
          <w:rFonts w:ascii="Times New Roman" w:eastAsia="Arial" w:hAnsi="Times New Roman" w:cs="Times New Roman"/>
          <w:bCs/>
          <w:color w:val="000000" w:themeColor="text1"/>
          <w:sz w:val="24"/>
          <w:szCs w:val="24"/>
          <w:lang w:eastAsia="zh-CN" w:bidi="hi-IN"/>
        </w:rPr>
        <w:t xml:space="preserve">пасажирських </w:t>
      </w:r>
      <w:r w:rsidRPr="00CF4481">
        <w:rPr>
          <w:rFonts w:ascii="Times New Roman" w:eastAsia="Arial" w:hAnsi="Times New Roman" w:cs="Times New Roman"/>
          <w:bCs/>
          <w:sz w:val="24"/>
          <w:szCs w:val="24"/>
          <w:lang w:eastAsia="zh-CN" w:bidi="hi-IN"/>
        </w:rPr>
        <w:t>автобус</w:t>
      </w:r>
      <w:r w:rsidR="00A2447C">
        <w:rPr>
          <w:rFonts w:ascii="Times New Roman" w:eastAsia="Arial" w:hAnsi="Times New Roman" w:cs="Times New Roman"/>
          <w:bCs/>
          <w:sz w:val="24"/>
          <w:szCs w:val="24"/>
          <w:lang w:eastAsia="zh-CN" w:bidi="hi-IN"/>
        </w:rPr>
        <w:t>ів</w:t>
      </w:r>
      <w:r w:rsidRPr="00CF4481">
        <w:rPr>
          <w:rFonts w:ascii="Times New Roman" w:eastAsia="Arial" w:hAnsi="Times New Roman" w:cs="Times New Roman"/>
          <w:bCs/>
          <w:sz w:val="24"/>
          <w:szCs w:val="24"/>
          <w:lang w:eastAsia="zh-CN" w:bidi="hi-IN"/>
        </w:rPr>
        <w:t xml:space="preserve"> для перевезення організованих груп людей до табору, місткістю 45-55 пасажирських місць</w:t>
      </w:r>
      <w:r w:rsidR="0058624C" w:rsidRPr="00CF4481">
        <w:rPr>
          <w:rFonts w:ascii="Times New Roman" w:eastAsia="Arial" w:hAnsi="Times New Roman" w:cs="Times New Roman"/>
          <w:bCs/>
          <w:sz w:val="24"/>
          <w:szCs w:val="24"/>
          <w:lang w:eastAsia="zh-CN" w:bidi="hi-IN"/>
        </w:rPr>
        <w:t>.</w:t>
      </w:r>
    </w:p>
    <w:p w:rsidR="000B4C8E" w:rsidRPr="00CF4481" w:rsidRDefault="000B4C8E" w:rsidP="000B4C8E">
      <w:p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CF4481">
        <w:rPr>
          <w:rFonts w:ascii="Times New Roman" w:eastAsia="Times New Roman CYR" w:hAnsi="Times New Roman" w:cs="Times New Roman"/>
          <w:b/>
          <w:i/>
          <w:sz w:val="24"/>
          <w:szCs w:val="24"/>
          <w:lang w:eastAsia="zh-CN" w:bidi="hi-IN"/>
        </w:rPr>
        <w:t>Строк надання послуг:</w:t>
      </w:r>
      <w:r w:rsidRPr="00CF4481">
        <w:rPr>
          <w:rFonts w:ascii="Times New Roman" w:eastAsia="Times New Roman CYR" w:hAnsi="Times New Roman" w:cs="Times New Roman"/>
          <w:i/>
          <w:sz w:val="24"/>
          <w:szCs w:val="24"/>
          <w:lang w:eastAsia="zh-CN" w:bidi="hi-IN"/>
        </w:rPr>
        <w:t xml:space="preserve"> </w:t>
      </w:r>
      <w:r w:rsidRPr="00CF4481">
        <w:rPr>
          <w:rFonts w:ascii="Times New Roman" w:eastAsia="Arial" w:hAnsi="Times New Roman" w:cs="Times New Roman"/>
          <w:sz w:val="24"/>
          <w:szCs w:val="24"/>
          <w:lang w:eastAsia="zh-CN" w:bidi="hi-IN"/>
        </w:rPr>
        <w:t xml:space="preserve"> </w:t>
      </w:r>
      <w:r w:rsidR="00537F4E">
        <w:rPr>
          <w:rFonts w:ascii="Times New Roman" w:eastAsia="Arial" w:hAnsi="Times New Roman" w:cs="Times New Roman"/>
          <w:sz w:val="24"/>
          <w:szCs w:val="24"/>
          <w:lang w:eastAsia="zh-CN" w:bidi="hi-IN"/>
        </w:rPr>
        <w:t xml:space="preserve">01 </w:t>
      </w:r>
      <w:r w:rsidRPr="00CF4481">
        <w:rPr>
          <w:rFonts w:ascii="Times New Roman" w:eastAsia="Arial" w:hAnsi="Times New Roman" w:cs="Times New Roman"/>
          <w:sz w:val="24"/>
          <w:szCs w:val="24"/>
          <w:lang w:eastAsia="zh-CN" w:bidi="hi-IN"/>
        </w:rPr>
        <w:t xml:space="preserve">червня </w:t>
      </w:r>
      <w:r w:rsidR="0058624C" w:rsidRPr="00CF4481">
        <w:rPr>
          <w:rFonts w:ascii="Times New Roman" w:eastAsia="Arial" w:hAnsi="Times New Roman" w:cs="Times New Roman"/>
          <w:sz w:val="24"/>
          <w:szCs w:val="24"/>
          <w:lang w:eastAsia="zh-CN" w:bidi="hi-IN"/>
        </w:rPr>
        <w:t>–</w:t>
      </w:r>
      <w:r w:rsidRPr="00CF4481">
        <w:rPr>
          <w:rFonts w:ascii="Times New Roman" w:eastAsia="Arial" w:hAnsi="Times New Roman" w:cs="Times New Roman"/>
          <w:sz w:val="24"/>
          <w:szCs w:val="24"/>
          <w:lang w:eastAsia="zh-CN" w:bidi="hi-IN"/>
        </w:rPr>
        <w:t xml:space="preserve"> </w:t>
      </w:r>
      <w:r w:rsidR="00537F4E">
        <w:rPr>
          <w:rFonts w:ascii="Times New Roman" w:eastAsia="Arial" w:hAnsi="Times New Roman" w:cs="Times New Roman"/>
          <w:sz w:val="24"/>
          <w:szCs w:val="24"/>
          <w:lang w:eastAsia="zh-CN" w:bidi="hi-IN"/>
        </w:rPr>
        <w:t xml:space="preserve">22 </w:t>
      </w:r>
      <w:r w:rsidRPr="00CF4481">
        <w:rPr>
          <w:rFonts w:ascii="Times New Roman" w:eastAsia="Arial" w:hAnsi="Times New Roman" w:cs="Times New Roman"/>
          <w:sz w:val="24"/>
          <w:szCs w:val="24"/>
          <w:lang w:eastAsia="zh-CN" w:bidi="hi-IN"/>
        </w:rPr>
        <w:t>серпня 202</w:t>
      </w:r>
      <w:r w:rsidR="00537F4E">
        <w:rPr>
          <w:rFonts w:ascii="Times New Roman" w:eastAsia="Arial" w:hAnsi="Times New Roman" w:cs="Times New Roman"/>
          <w:sz w:val="24"/>
          <w:szCs w:val="24"/>
          <w:lang w:eastAsia="zh-CN" w:bidi="hi-IN"/>
        </w:rPr>
        <w:t xml:space="preserve">4 </w:t>
      </w:r>
      <w:r w:rsidRPr="00CF4481">
        <w:rPr>
          <w:rFonts w:ascii="Times New Roman" w:eastAsia="Arial" w:hAnsi="Times New Roman" w:cs="Times New Roman"/>
          <w:sz w:val="24"/>
          <w:szCs w:val="24"/>
          <w:lang w:eastAsia="zh-CN" w:bidi="hi-IN"/>
        </w:rPr>
        <w:t>року</w:t>
      </w:r>
      <w:r w:rsidR="0058624C" w:rsidRPr="00CF4481">
        <w:rPr>
          <w:rFonts w:ascii="Times New Roman" w:eastAsia="Arial" w:hAnsi="Times New Roman" w:cs="Times New Roman"/>
          <w:sz w:val="24"/>
          <w:szCs w:val="24"/>
          <w:lang w:eastAsia="zh-CN" w:bidi="hi-IN"/>
        </w:rPr>
        <w:t>.</w:t>
      </w:r>
    </w:p>
    <w:p w:rsidR="000B4C8E" w:rsidRPr="00CF4481" w:rsidRDefault="000B4C8E" w:rsidP="000B4C8E">
      <w:pPr>
        <w:suppressAutoHyphens/>
        <w:autoSpaceDN w:val="0"/>
        <w:spacing w:after="0" w:line="240" w:lineRule="auto"/>
        <w:ind w:firstLine="709"/>
        <w:jc w:val="both"/>
        <w:textAlignment w:val="baseline"/>
        <w:rPr>
          <w:rFonts w:ascii="Times New Roman" w:eastAsia="Arial" w:hAnsi="Times New Roman" w:cs="Times New Roman"/>
          <w:sz w:val="24"/>
          <w:szCs w:val="24"/>
          <w:lang w:eastAsia="zh-CN" w:bidi="hi-IN"/>
        </w:rPr>
      </w:pPr>
      <w:r w:rsidRPr="00CF4481">
        <w:rPr>
          <w:rFonts w:ascii="Times New Roman" w:eastAsia="Times New Roman CYR" w:hAnsi="Times New Roman" w:cs="Times New Roman"/>
          <w:sz w:val="24"/>
          <w:szCs w:val="24"/>
          <w:lang w:eastAsia="zh-CN" w:bidi="hi-IN"/>
        </w:rPr>
        <w:t>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w:t>
      </w:r>
      <w:r w:rsidRPr="00CF4481">
        <w:rPr>
          <w:rFonts w:ascii="Times New Roman" w:eastAsia="Arial" w:hAnsi="Times New Roman" w:cs="Times New Roman"/>
          <w:sz w:val="24"/>
          <w:szCs w:val="24"/>
          <w:lang w:eastAsia="zh-CN" w:bidi="hi-IN"/>
        </w:rPr>
        <w:t xml:space="preserve"> Загальна вартість пропозиції (ціна тендерної пропозиції) і всі інші ціни повинні бути чітко та остаточно визначені. </w:t>
      </w:r>
    </w:p>
    <w:p w:rsidR="000B4C8E" w:rsidRPr="00CF4481" w:rsidRDefault="000B4C8E" w:rsidP="000B4C8E">
      <w:pPr>
        <w:suppressAutoHyphens/>
        <w:spacing w:after="0" w:line="240" w:lineRule="auto"/>
        <w:ind w:right="179" w:firstLine="709"/>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 xml:space="preserve">Для надання транспортних послуг учасник повинен мати автотранспортні засоби у кількості не менше </w:t>
      </w:r>
      <w:r w:rsidR="00A2447C">
        <w:rPr>
          <w:rFonts w:ascii="Times New Roman" w:eastAsia="Times New Roman" w:hAnsi="Times New Roman" w:cs="Times New Roman"/>
          <w:sz w:val="24"/>
          <w:szCs w:val="24"/>
          <w:lang w:eastAsia="ar-SA"/>
        </w:rPr>
        <w:t>7</w:t>
      </w:r>
      <w:r w:rsidRPr="00CF4481">
        <w:rPr>
          <w:rFonts w:ascii="Times New Roman" w:eastAsia="Times New Roman" w:hAnsi="Times New Roman" w:cs="Times New Roman"/>
          <w:sz w:val="24"/>
          <w:szCs w:val="24"/>
          <w:lang w:eastAsia="ar-SA"/>
        </w:rPr>
        <w:t xml:space="preserve"> одиниць, а саме:</w:t>
      </w:r>
    </w:p>
    <w:p w:rsidR="000B4C8E" w:rsidRPr="00CF4481" w:rsidRDefault="00A2447C" w:rsidP="000B4C8E">
      <w:pPr>
        <w:numPr>
          <w:ilvl w:val="0"/>
          <w:numId w:val="11"/>
        </w:numPr>
        <w:suppressAutoHyphens/>
        <w:autoSpaceDN w:val="0"/>
        <w:spacing w:after="0" w:line="240" w:lineRule="auto"/>
        <w:ind w:left="709" w:right="17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0B4C8E" w:rsidRPr="00CF44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с</w:t>
      </w:r>
      <w:r w:rsidR="000B4C8E" w:rsidRPr="00CF4481">
        <w:rPr>
          <w:rFonts w:ascii="Times New Roman" w:eastAsia="Times New Roman" w:hAnsi="Times New Roman" w:cs="Times New Roman"/>
          <w:sz w:val="24"/>
          <w:szCs w:val="24"/>
          <w:lang w:eastAsia="ar-SA"/>
        </w:rPr>
        <w:t>ім) пасажирськ</w:t>
      </w:r>
      <w:r w:rsidR="0058624C" w:rsidRPr="00CF4481">
        <w:rPr>
          <w:rFonts w:ascii="Times New Roman" w:eastAsia="Times New Roman" w:hAnsi="Times New Roman" w:cs="Times New Roman"/>
          <w:sz w:val="24"/>
          <w:szCs w:val="24"/>
          <w:lang w:eastAsia="ar-SA"/>
        </w:rPr>
        <w:t>их</w:t>
      </w:r>
      <w:r w:rsidR="000B4C8E" w:rsidRPr="00CF4481">
        <w:rPr>
          <w:rFonts w:ascii="Times New Roman" w:eastAsia="Times New Roman" w:hAnsi="Times New Roman" w:cs="Times New Roman"/>
          <w:sz w:val="24"/>
          <w:szCs w:val="24"/>
          <w:lang w:eastAsia="ar-SA"/>
        </w:rPr>
        <w:t xml:space="preserve"> автобус</w:t>
      </w:r>
      <w:r w:rsidR="0058624C" w:rsidRPr="00CF4481">
        <w:rPr>
          <w:rFonts w:ascii="Times New Roman" w:eastAsia="Times New Roman" w:hAnsi="Times New Roman" w:cs="Times New Roman"/>
          <w:sz w:val="24"/>
          <w:szCs w:val="24"/>
          <w:lang w:eastAsia="ar-SA"/>
        </w:rPr>
        <w:t>ів</w:t>
      </w:r>
      <w:r w:rsidR="000B4C8E" w:rsidRPr="00CF4481">
        <w:rPr>
          <w:rFonts w:ascii="Times New Roman" w:eastAsia="Times New Roman" w:hAnsi="Times New Roman" w:cs="Times New Roman"/>
          <w:sz w:val="24"/>
          <w:szCs w:val="24"/>
          <w:lang w:eastAsia="ar-SA"/>
        </w:rPr>
        <w:t xml:space="preserve"> категорії М3 клас ІІІ з кількістю місць для сидіння 45-55 (без місця сидіння водія), автобус повинен бути обладнаний системою кондиціювання повітря.</w:t>
      </w:r>
    </w:p>
    <w:p w:rsidR="000B4C8E" w:rsidRPr="00CF4481" w:rsidRDefault="000B4C8E" w:rsidP="000B4C8E">
      <w:pPr>
        <w:suppressAutoHyphens/>
        <w:spacing w:after="0" w:line="240" w:lineRule="auto"/>
        <w:ind w:right="179" w:firstLine="709"/>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Транспортні послуги надаються з водієм.</w:t>
      </w:r>
    </w:p>
    <w:p w:rsidR="000B4C8E" w:rsidRPr="00CF4481" w:rsidRDefault="000B4C8E" w:rsidP="000B4C8E">
      <w:pPr>
        <w:suppressAutoHyphens/>
        <w:spacing w:after="0" w:line="240" w:lineRule="auto"/>
        <w:ind w:right="179" w:firstLine="709"/>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Учасник гарантує замовнику використання автобусів протягом пасажирських перевезень без додаткової їх дозаправки паливно-мастильними матеріалами.</w:t>
      </w:r>
    </w:p>
    <w:p w:rsidR="000B4C8E" w:rsidRPr="000B4C8E" w:rsidRDefault="000B4C8E" w:rsidP="000B4C8E">
      <w:pPr>
        <w:suppressAutoHyphens/>
        <w:spacing w:after="0" w:line="240" w:lineRule="auto"/>
        <w:ind w:right="179" w:firstLine="709"/>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Учасник повинен використовувати власні або орендовані пасажирські автобуси відповідно до</w:t>
      </w:r>
      <w:r w:rsidRPr="000B4C8E">
        <w:rPr>
          <w:rFonts w:ascii="Times New Roman" w:eastAsia="Times New Roman" w:hAnsi="Times New Roman" w:cs="Times New Roman"/>
          <w:sz w:val="24"/>
          <w:szCs w:val="24"/>
          <w:lang w:eastAsia="ar-SA"/>
        </w:rPr>
        <w:t xml:space="preserve"> їх призначення згідно з інструкцією виробника. </w:t>
      </w:r>
    </w:p>
    <w:p w:rsidR="000B4C8E" w:rsidRPr="0058624C" w:rsidRDefault="000B4C8E" w:rsidP="000B4C8E">
      <w:pPr>
        <w:spacing w:after="0" w:line="240" w:lineRule="auto"/>
        <w:ind w:firstLine="709"/>
        <w:jc w:val="both"/>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Послуги включають:</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забезпечення своєчасного транспортного обслуговування в межах України з метою перевезення організованих груп людей;</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утримання транспортних засобів у належному технічному стані;</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здійснення технічного обслуговування та ремонту транспортних засобів відповідно до нормативів технічного обслуговування на сертифікованих станціях технічного обслуговування;</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забезпечення заправки транспортних засобів паливом, яке рекомендоване заводом-виробником, та має відповідну якість</w:t>
      </w:r>
      <w:r w:rsidR="0058624C">
        <w:rPr>
          <w:rFonts w:ascii="Times New Roman" w:eastAsia="Arial" w:hAnsi="Times New Roman" w:cs="Times New Roman"/>
          <w:sz w:val="24"/>
          <w:szCs w:val="24"/>
          <w:lang w:eastAsia="zh-CN" w:bidi="hi-IN"/>
        </w:rPr>
        <w:t>;</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забезпечення зв’язку відповідальної особи Замовника із водієм;</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проведення щоденного медичного огляду та інструктажу водіїв</w:t>
      </w:r>
      <w:r w:rsidR="0058624C">
        <w:rPr>
          <w:rFonts w:ascii="Times New Roman" w:eastAsia="Arial" w:hAnsi="Times New Roman" w:cs="Times New Roman"/>
          <w:sz w:val="24"/>
          <w:szCs w:val="24"/>
          <w:lang w:eastAsia="zh-CN" w:bidi="hi-IN"/>
        </w:rPr>
        <w:t>;</w:t>
      </w:r>
    </w:p>
    <w:p w:rsidR="000B4C8E" w:rsidRPr="0058624C" w:rsidRDefault="000B4C8E" w:rsidP="000B4C8E">
      <w:pPr>
        <w:numPr>
          <w:ilvl w:val="1"/>
          <w:numId w:val="10"/>
        </w:numPr>
        <w:suppressAutoHyphens/>
        <w:autoSpaceDN w:val="0"/>
        <w:spacing w:after="0" w:line="240" w:lineRule="auto"/>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щоденна перевірка технічного стану транспортних засобів та виписка подорожнього листа</w:t>
      </w:r>
      <w:r w:rsidR="0058624C">
        <w:rPr>
          <w:rFonts w:ascii="Times New Roman" w:eastAsia="Arial" w:hAnsi="Times New Roman" w:cs="Times New Roman"/>
          <w:sz w:val="24"/>
          <w:szCs w:val="24"/>
          <w:lang w:eastAsia="zh-CN" w:bidi="hi-IN"/>
        </w:rPr>
        <w:t>;</w:t>
      </w:r>
    </w:p>
    <w:p w:rsidR="000B4C8E" w:rsidRPr="0058624C" w:rsidRDefault="000B4C8E" w:rsidP="000B4C8E">
      <w:pPr>
        <w:numPr>
          <w:ilvl w:val="1"/>
          <w:numId w:val="10"/>
        </w:numPr>
        <w:suppressAutoHyphens/>
        <w:autoSpaceDN w:val="0"/>
        <w:spacing w:after="0" w:line="240" w:lineRule="auto"/>
        <w:ind w:left="993" w:hanging="993"/>
        <w:jc w:val="both"/>
        <w:textAlignment w:val="baseline"/>
        <w:rPr>
          <w:rFonts w:ascii="Times New Roman" w:eastAsia="Arial" w:hAnsi="Times New Roman" w:cs="Times New Roman"/>
          <w:sz w:val="24"/>
          <w:szCs w:val="24"/>
          <w:u w:val="single"/>
          <w:lang w:eastAsia="zh-CN" w:bidi="hi-IN"/>
        </w:rPr>
      </w:pPr>
      <w:r w:rsidRPr="0058624C">
        <w:rPr>
          <w:rFonts w:ascii="Times New Roman" w:eastAsia="Arial" w:hAnsi="Times New Roman" w:cs="Times New Roman"/>
          <w:sz w:val="24"/>
          <w:szCs w:val="24"/>
          <w:lang w:eastAsia="zh-CN" w:bidi="hi-IN"/>
        </w:rPr>
        <w:t>- загальний водійський стаж не менше 5 років;</w:t>
      </w:r>
    </w:p>
    <w:p w:rsidR="000B4C8E" w:rsidRPr="0058624C" w:rsidRDefault="000B4C8E" w:rsidP="000B4C8E">
      <w:pPr>
        <w:numPr>
          <w:ilvl w:val="1"/>
          <w:numId w:val="10"/>
        </w:numPr>
        <w:suppressAutoHyphens/>
        <w:autoSpaceDN w:val="0"/>
        <w:spacing w:after="0" w:line="240" w:lineRule="auto"/>
        <w:ind w:left="993" w:hanging="993"/>
        <w:jc w:val="both"/>
        <w:textAlignment w:val="baseline"/>
        <w:rPr>
          <w:rFonts w:ascii="Times New Roman" w:eastAsia="Arial" w:hAnsi="Times New Roman" w:cs="Times New Roman"/>
          <w:sz w:val="24"/>
          <w:szCs w:val="24"/>
          <w:u w:val="single"/>
          <w:lang w:eastAsia="zh-CN" w:bidi="hi-IN"/>
        </w:rPr>
      </w:pPr>
      <w:r w:rsidRPr="0058624C">
        <w:rPr>
          <w:rFonts w:ascii="Times New Roman" w:eastAsia="Arial" w:hAnsi="Times New Roman" w:cs="Times New Roman"/>
          <w:sz w:val="24"/>
          <w:szCs w:val="24"/>
          <w:lang w:eastAsia="zh-CN" w:bidi="hi-IN"/>
        </w:rPr>
        <w:t>- наявність у водія  водійського стажу протягом 1 (одного) останнього року;</w:t>
      </w:r>
    </w:p>
    <w:p w:rsidR="000B4C8E" w:rsidRPr="0058624C" w:rsidRDefault="000B4C8E" w:rsidP="000B4C8E">
      <w:pPr>
        <w:numPr>
          <w:ilvl w:val="1"/>
          <w:numId w:val="10"/>
        </w:numPr>
        <w:suppressAutoHyphens/>
        <w:autoSpaceDN w:val="0"/>
        <w:spacing w:after="0" w:line="240" w:lineRule="auto"/>
        <w:ind w:left="993" w:hanging="993"/>
        <w:jc w:val="both"/>
        <w:textAlignment w:val="baseline"/>
        <w:rPr>
          <w:rFonts w:ascii="Times New Roman" w:eastAsia="Arial" w:hAnsi="Times New Roman" w:cs="Times New Roman"/>
          <w:sz w:val="24"/>
          <w:szCs w:val="24"/>
          <w:lang w:eastAsia="zh-CN" w:bidi="hi-IN"/>
        </w:rPr>
      </w:pPr>
      <w:r w:rsidRPr="0058624C">
        <w:rPr>
          <w:rFonts w:ascii="Times New Roman" w:eastAsia="Arial" w:hAnsi="Times New Roman" w:cs="Times New Roman"/>
          <w:sz w:val="24"/>
          <w:szCs w:val="24"/>
          <w:lang w:eastAsia="zh-CN" w:bidi="hi-IN"/>
        </w:rPr>
        <w:t>- бездоганне виконання своїх обов’язків водія, охайний зовнішній вигляд.</w:t>
      </w:r>
    </w:p>
    <w:p w:rsidR="000B4C8E" w:rsidRPr="0058624C" w:rsidRDefault="000B4C8E" w:rsidP="000B4C8E">
      <w:pPr>
        <w:suppressAutoHyphens/>
        <w:autoSpaceDN w:val="0"/>
        <w:spacing w:after="0" w:line="240" w:lineRule="auto"/>
        <w:ind w:firstLine="709"/>
        <w:jc w:val="both"/>
        <w:textAlignment w:val="baseline"/>
        <w:rPr>
          <w:rFonts w:ascii="Times New Roman" w:eastAsia="Arial" w:hAnsi="Times New Roman" w:cs="Times New Roman"/>
          <w:b/>
          <w:sz w:val="24"/>
          <w:szCs w:val="24"/>
          <w:u w:val="single"/>
          <w:lang w:eastAsia="zh-CN" w:bidi="hi-IN"/>
        </w:rPr>
      </w:pPr>
      <w:r w:rsidRPr="0058624C">
        <w:rPr>
          <w:rFonts w:ascii="Times New Roman" w:eastAsia="Arial" w:hAnsi="Times New Roman" w:cs="Times New Roman"/>
          <w:b/>
          <w:sz w:val="24"/>
          <w:szCs w:val="24"/>
          <w:u w:val="single"/>
          <w:lang w:eastAsia="zh-CN" w:bidi="hi-IN"/>
        </w:rPr>
        <w:t>До пропозиції</w:t>
      </w:r>
      <w:r w:rsidR="0058624C">
        <w:rPr>
          <w:rFonts w:ascii="Times New Roman" w:eastAsia="Arial" w:hAnsi="Times New Roman" w:cs="Times New Roman"/>
          <w:b/>
          <w:sz w:val="24"/>
          <w:szCs w:val="24"/>
          <w:u w:val="single"/>
          <w:lang w:eastAsia="zh-CN" w:bidi="hi-IN"/>
        </w:rPr>
        <w:t xml:space="preserve"> </w:t>
      </w:r>
      <w:r w:rsidRPr="0058624C">
        <w:rPr>
          <w:rFonts w:ascii="Times New Roman" w:eastAsia="Arial" w:hAnsi="Times New Roman" w:cs="Times New Roman"/>
          <w:b/>
          <w:sz w:val="24"/>
          <w:szCs w:val="24"/>
          <w:u w:val="single"/>
          <w:lang w:eastAsia="zh-CN" w:bidi="hi-IN"/>
        </w:rPr>
        <w:t>потрібно додати (завантажити) копію</w:t>
      </w:r>
      <w:r w:rsidRPr="0058624C">
        <w:rPr>
          <w:rFonts w:ascii="Times New Roman" w:eastAsia="Arial" w:hAnsi="Times New Roman" w:cs="Times New Roman"/>
          <w:color w:val="000000"/>
          <w:sz w:val="24"/>
          <w:szCs w:val="24"/>
          <w:lang w:eastAsia="zh-CN" w:bidi="hi-IN"/>
        </w:rPr>
        <w:t xml:space="preserve"> дійсної </w:t>
      </w:r>
      <w:r w:rsidRPr="0058624C">
        <w:rPr>
          <w:rFonts w:ascii="Times New Roman" w:eastAsia="Arial" w:hAnsi="Times New Roman" w:cs="Times New Roman"/>
          <w:sz w:val="24"/>
          <w:szCs w:val="24"/>
          <w:lang w:eastAsia="zh-CN" w:bidi="hi-IN"/>
        </w:rPr>
        <w:t>ліцензії на провадження господарської діяльності з перевезення пасажирів автомобільним транспортом.</w:t>
      </w:r>
    </w:p>
    <w:p w:rsidR="000B4C8E" w:rsidRPr="0058624C" w:rsidRDefault="000B4C8E" w:rsidP="000B4C8E">
      <w:pPr>
        <w:suppressAutoHyphens/>
        <w:spacing w:after="0" w:line="240" w:lineRule="auto"/>
        <w:ind w:right="179" w:firstLine="709"/>
        <w:jc w:val="both"/>
        <w:rPr>
          <w:rFonts w:ascii="Times New Roman" w:eastAsia="Times New Roman" w:hAnsi="Times New Roman" w:cs="Times New Roman"/>
          <w:sz w:val="24"/>
          <w:szCs w:val="24"/>
          <w:lang w:eastAsia="ar-SA"/>
        </w:rPr>
      </w:pPr>
      <w:r w:rsidRPr="0058624C">
        <w:rPr>
          <w:rFonts w:ascii="Times New Roman" w:eastAsia="Times New Roman" w:hAnsi="Times New Roman" w:cs="Times New Roman"/>
          <w:sz w:val="24"/>
          <w:szCs w:val="24"/>
          <w:lang w:eastAsia="ar-SA"/>
        </w:rPr>
        <w:t>На кожен автомобільний транспортний засіб учасник повинен надати (завантажити) у складі тендерної пропозиції:</w:t>
      </w:r>
    </w:p>
    <w:p w:rsidR="000B4C8E" w:rsidRPr="0058624C" w:rsidRDefault="000B4C8E" w:rsidP="000B4C8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eastAsia="ar-SA"/>
        </w:rPr>
      </w:pPr>
      <w:r w:rsidRPr="0058624C">
        <w:rPr>
          <w:rFonts w:ascii="Times New Roman" w:eastAsia="Times New Roman" w:hAnsi="Times New Roman" w:cs="Times New Roman"/>
          <w:sz w:val="24"/>
          <w:szCs w:val="24"/>
          <w:lang w:eastAsia="ar-SA"/>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 оформлене відповідно до Порядку державної реєстрації (перереєстрації), зняття з обліку автомобілів, автобусів, а</w:t>
      </w:r>
      <w:r w:rsidR="0058624C">
        <w:rPr>
          <w:rFonts w:ascii="Times New Roman" w:eastAsia="Times New Roman" w:hAnsi="Times New Roman" w:cs="Times New Roman"/>
          <w:sz w:val="24"/>
          <w:szCs w:val="24"/>
          <w:lang w:eastAsia="ar-SA"/>
        </w:rPr>
        <w:t xml:space="preserve"> </w:t>
      </w:r>
      <w:r w:rsidRPr="0058624C">
        <w:rPr>
          <w:rFonts w:ascii="Times New Roman" w:eastAsia="Times New Roman" w:hAnsi="Times New Roman" w:cs="Times New Roman"/>
          <w:sz w:val="24"/>
          <w:szCs w:val="24"/>
          <w:lang w:eastAsia="ar-SA"/>
        </w:rPr>
        <w:t>також</w:t>
      </w:r>
      <w:r w:rsidR="0058624C">
        <w:rPr>
          <w:rFonts w:ascii="Times New Roman" w:eastAsia="Times New Roman" w:hAnsi="Times New Roman" w:cs="Times New Roman"/>
          <w:sz w:val="24"/>
          <w:szCs w:val="24"/>
          <w:lang w:eastAsia="ar-SA"/>
        </w:rPr>
        <w:t xml:space="preserve"> </w:t>
      </w:r>
      <w:r w:rsidRPr="0058624C">
        <w:rPr>
          <w:rFonts w:ascii="Times New Roman" w:eastAsia="Times New Roman" w:hAnsi="Times New Roman" w:cs="Times New Roman"/>
          <w:sz w:val="24"/>
          <w:szCs w:val="24"/>
          <w:lang w:eastAsia="ar-SA"/>
        </w:rPr>
        <w:t>самохідних машин, сконструйованих на шасі автомобілів, мотоциклів усіх</w:t>
      </w:r>
      <w:r w:rsidR="0058624C">
        <w:rPr>
          <w:rFonts w:ascii="Times New Roman" w:eastAsia="Times New Roman" w:hAnsi="Times New Roman" w:cs="Times New Roman"/>
          <w:sz w:val="24"/>
          <w:szCs w:val="24"/>
          <w:lang w:eastAsia="ar-SA"/>
        </w:rPr>
        <w:t xml:space="preserve"> </w:t>
      </w:r>
      <w:r w:rsidRPr="0058624C">
        <w:rPr>
          <w:rFonts w:ascii="Times New Roman" w:eastAsia="Times New Roman" w:hAnsi="Times New Roman" w:cs="Times New Roman"/>
          <w:sz w:val="24"/>
          <w:szCs w:val="24"/>
          <w:lang w:eastAsia="ar-SA"/>
        </w:rPr>
        <w:t>типів, марок і моделей, причепів, напівпричепів, мотоколясок, інших</w:t>
      </w:r>
      <w:r w:rsidR="0058624C">
        <w:rPr>
          <w:rFonts w:ascii="Times New Roman" w:eastAsia="Times New Roman" w:hAnsi="Times New Roman" w:cs="Times New Roman"/>
          <w:sz w:val="24"/>
          <w:szCs w:val="24"/>
          <w:lang w:eastAsia="ar-SA"/>
        </w:rPr>
        <w:t xml:space="preserve"> </w:t>
      </w:r>
      <w:r w:rsidRPr="0058624C">
        <w:rPr>
          <w:rFonts w:ascii="Times New Roman" w:eastAsia="Times New Roman" w:hAnsi="Times New Roman" w:cs="Times New Roman"/>
          <w:sz w:val="24"/>
          <w:szCs w:val="24"/>
          <w:lang w:eastAsia="ar-SA"/>
        </w:rPr>
        <w:t>прирівняних до них транспортних засобів</w:t>
      </w:r>
      <w:r w:rsidR="0058624C">
        <w:rPr>
          <w:rFonts w:ascii="Times New Roman" w:eastAsia="Times New Roman" w:hAnsi="Times New Roman" w:cs="Times New Roman"/>
          <w:sz w:val="24"/>
          <w:szCs w:val="24"/>
          <w:lang w:eastAsia="ar-SA"/>
        </w:rPr>
        <w:t xml:space="preserve"> </w:t>
      </w:r>
      <w:r w:rsidRPr="0058624C">
        <w:rPr>
          <w:rFonts w:ascii="Times New Roman" w:eastAsia="Times New Roman" w:hAnsi="Times New Roman" w:cs="Times New Roman"/>
          <w:sz w:val="24"/>
          <w:szCs w:val="24"/>
          <w:lang w:eastAsia="ar-SA"/>
        </w:rPr>
        <w:t>та мопедів, затвердженого Постановою Кабінету Міністрів від 07.09.98 № 1388;</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color w:val="000000"/>
          <w:sz w:val="24"/>
          <w:szCs w:val="24"/>
          <w:lang w:eastAsia="ar-SA"/>
        </w:rPr>
      </w:pPr>
      <w:r w:rsidRPr="000B4C8E">
        <w:rPr>
          <w:rFonts w:ascii="Times New Roman" w:eastAsia="Times New Roman" w:hAnsi="Times New Roman" w:cs="Times New Roman"/>
          <w:sz w:val="24"/>
          <w:szCs w:val="24"/>
          <w:lang w:eastAsia="ar-SA"/>
        </w:rPr>
        <w:lastRenderedPageBreak/>
        <w:t>- протокол перевірки технічного стану транспортного засобу</w:t>
      </w:r>
      <w:r w:rsidRPr="000B4C8E">
        <w:rPr>
          <w:rFonts w:ascii="Times New Roman" w:eastAsia="Times New Roman" w:hAnsi="Times New Roman" w:cs="Times New Roman"/>
          <w:color w:val="000000"/>
          <w:sz w:val="24"/>
          <w:szCs w:val="24"/>
          <w:lang w:eastAsia="ar-SA"/>
        </w:rPr>
        <w:t>, який відбувається не рідше один раз на півроку;</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 на орендований транспортний засіб: договір оренди (найму) транспортного засобу, оформлений відповідно до ст. 799 Цивільного кодексу України, чинний на момент здійснення перевезень організованих груп людей до табору;</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 пол</w:t>
      </w:r>
      <w:r w:rsidR="0058624C">
        <w:rPr>
          <w:rFonts w:ascii="Times New Roman" w:eastAsia="Times New Roman" w:hAnsi="Times New Roman" w:cs="Times New Roman"/>
          <w:sz w:val="24"/>
          <w:szCs w:val="24"/>
          <w:lang w:eastAsia="ar-SA"/>
        </w:rPr>
        <w:t>і</w:t>
      </w:r>
      <w:r w:rsidRPr="000B4C8E">
        <w:rPr>
          <w:rFonts w:ascii="Times New Roman" w:eastAsia="Times New Roman" w:hAnsi="Times New Roman" w:cs="Times New Roman"/>
          <w:sz w:val="24"/>
          <w:szCs w:val="24"/>
          <w:lang w:eastAsia="ar-SA"/>
        </w:rPr>
        <w:t>с обов’язкового страхування цивільно-правової відповідальності власників наземних транспортних засобів.</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Учасник повинен надати (завантажити) у складі тендерної пропозиції документи для підтвердження наявності працівників відповідної кваліфікації, а саме наказ на прийняття на роботу водіїв, на яких оформлені наступні документи.</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№47 «Про затвердження зразків національних та міжнародного посвідчень водіїв і документів, необхідних для реєстрації транспортних засобів»;</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 xml:space="preserve">- копії трудових книжок водіїв, що підтверджують наявність досвіду роботи протягом 1 (одного) останнього року на посаді водія, а також наявність досвіду роботи водієм не менше ніж 5 років; </w:t>
      </w:r>
    </w:p>
    <w:p w:rsidR="000B4C8E" w:rsidRPr="000B4C8E" w:rsidRDefault="000B4C8E" w:rsidP="000B4C8E">
      <w:pPr>
        <w:suppressAutoHyphens/>
        <w:spacing w:after="0" w:line="240" w:lineRule="auto"/>
        <w:ind w:right="179" w:firstLine="284"/>
        <w:jc w:val="both"/>
        <w:rPr>
          <w:rFonts w:ascii="Times New Roman" w:eastAsia="Times New Roman" w:hAnsi="Times New Roman" w:cs="Times New Roman"/>
          <w:sz w:val="24"/>
          <w:szCs w:val="24"/>
          <w:lang w:eastAsia="ar-SA"/>
        </w:rPr>
      </w:pPr>
      <w:r w:rsidRPr="000B4C8E">
        <w:rPr>
          <w:rFonts w:ascii="Times New Roman" w:eastAsia="Times New Roman" w:hAnsi="Times New Roman" w:cs="Times New Roman"/>
          <w:sz w:val="24"/>
          <w:szCs w:val="24"/>
          <w:lang w:eastAsia="ar-SA"/>
        </w:rPr>
        <w:t>- діючу довідку про проходження обов’язкового медичного огляду;</w:t>
      </w:r>
    </w:p>
    <w:p w:rsidR="000B4C8E" w:rsidRPr="000B4C8E" w:rsidRDefault="000B4C8E" w:rsidP="000B4C8E">
      <w:pPr>
        <w:suppressAutoHyphens/>
        <w:autoSpaceDN w:val="0"/>
        <w:spacing w:after="0" w:line="240" w:lineRule="auto"/>
        <w:ind w:firstLine="284"/>
        <w:jc w:val="both"/>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поліс обов’язкового страхування водія від нещасного випадку на транспорті;</w:t>
      </w:r>
    </w:p>
    <w:p w:rsidR="000B4C8E" w:rsidRPr="000B4C8E" w:rsidRDefault="000B4C8E" w:rsidP="000B4C8E">
      <w:pPr>
        <w:suppressAutoHyphens/>
        <w:autoSpaceDN w:val="0"/>
        <w:spacing w:after="0" w:line="240" w:lineRule="auto"/>
        <w:ind w:firstLine="284"/>
        <w:jc w:val="both"/>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xml:space="preserve">- завірені копії журналу реєстрації інструктажів з безпеки руху водіїв; </w:t>
      </w:r>
    </w:p>
    <w:p w:rsidR="000B4C8E" w:rsidRPr="000B4C8E" w:rsidRDefault="000B4C8E" w:rsidP="000B4C8E">
      <w:pPr>
        <w:suppressAutoHyphens/>
        <w:autoSpaceDN w:val="0"/>
        <w:spacing w:after="0" w:line="240" w:lineRule="auto"/>
        <w:ind w:firstLine="284"/>
        <w:jc w:val="both"/>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завірені копії журналу до рейсового медичного огляду водіїв;</w:t>
      </w:r>
    </w:p>
    <w:p w:rsidR="000B4C8E" w:rsidRPr="0058624C" w:rsidRDefault="000B4C8E" w:rsidP="000B4C8E">
      <w:pPr>
        <w:suppressAutoHyphens/>
        <w:autoSpaceDN w:val="0"/>
        <w:spacing w:after="0" w:line="240" w:lineRule="auto"/>
        <w:ind w:firstLine="284"/>
        <w:jc w:val="both"/>
        <w:textAlignment w:val="baseline"/>
        <w:rPr>
          <w:rFonts w:ascii="Times New Roman" w:eastAsia="Arial" w:hAnsi="Times New Roman" w:cs="Times New Roman"/>
          <w:sz w:val="24"/>
          <w:szCs w:val="24"/>
          <w:lang w:eastAsia="uk-UA" w:bidi="hi-IN"/>
        </w:rPr>
      </w:pPr>
      <w:r w:rsidRPr="0058624C">
        <w:rPr>
          <w:rFonts w:ascii="Times New Roman" w:eastAsia="Arial" w:hAnsi="Times New Roman" w:cs="Times New Roman"/>
          <w:sz w:val="24"/>
          <w:szCs w:val="24"/>
          <w:lang w:eastAsia="uk-UA" w:bidi="hi-IN"/>
        </w:rPr>
        <w:t>У разі неможливості надати транспортні послуги визначеними автотранспортними засобами,  учасник зобов</w:t>
      </w:r>
      <w:r w:rsidRPr="0058624C">
        <w:rPr>
          <w:rFonts w:ascii="Times New Roman" w:eastAsia="Arial" w:hAnsi="Times New Roman" w:cs="Times New Roman"/>
          <w:sz w:val="24"/>
          <w:szCs w:val="24"/>
          <w:lang w:eastAsia="zh-CN" w:bidi="hi-IN"/>
        </w:rPr>
        <w:t>’</w:t>
      </w:r>
      <w:r w:rsidRPr="0058624C">
        <w:rPr>
          <w:rFonts w:ascii="Times New Roman" w:eastAsia="Arial" w:hAnsi="Times New Roman" w:cs="Times New Roman"/>
          <w:sz w:val="24"/>
          <w:szCs w:val="24"/>
          <w:lang w:eastAsia="uk-UA" w:bidi="hi-IN"/>
        </w:rPr>
        <w:t>язаний забезпечити роботу іншого резервного автотранспортного засобу з подібними технічними характеристиками, вартість послуг якого не перевищуватиме вартості аналогічних послуг первинного автотранспортного засобу.</w:t>
      </w: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9A34F2" w:rsidRDefault="009A34F2" w:rsidP="00FA6988">
      <w:pPr>
        <w:spacing w:after="150" w:line="240" w:lineRule="auto"/>
        <w:jc w:val="right"/>
        <w:rPr>
          <w:rFonts w:ascii="Times New Roman" w:hAnsi="Times New Roman" w:cs="Times New Roman"/>
          <w:b/>
          <w:color w:val="121212"/>
          <w:sz w:val="24"/>
          <w:szCs w:val="24"/>
        </w:rPr>
      </w:pPr>
    </w:p>
    <w:p w:rsidR="00456182" w:rsidRDefault="00456182" w:rsidP="00FA6988">
      <w:pPr>
        <w:spacing w:after="150" w:line="240" w:lineRule="auto"/>
        <w:jc w:val="right"/>
        <w:rPr>
          <w:rFonts w:ascii="Times New Roman" w:hAnsi="Times New Roman" w:cs="Times New Roman"/>
          <w:b/>
          <w:color w:val="121212"/>
          <w:sz w:val="24"/>
          <w:szCs w:val="24"/>
        </w:rPr>
      </w:pPr>
    </w:p>
    <w:p w:rsidR="00FA6988" w:rsidRPr="00FA6988" w:rsidRDefault="00537F4E" w:rsidP="00FA6988">
      <w:pPr>
        <w:spacing w:after="150" w:line="240" w:lineRule="auto"/>
        <w:jc w:val="right"/>
        <w:rPr>
          <w:rFonts w:ascii="Times New Roman" w:hAnsi="Times New Roman" w:cs="Times New Roman"/>
          <w:b/>
          <w:color w:val="121212"/>
          <w:sz w:val="24"/>
          <w:szCs w:val="24"/>
        </w:rPr>
      </w:pPr>
      <w:r>
        <w:rPr>
          <w:rFonts w:ascii="Times New Roman" w:hAnsi="Times New Roman" w:cs="Times New Roman"/>
          <w:b/>
          <w:color w:val="121212"/>
          <w:sz w:val="24"/>
          <w:szCs w:val="24"/>
        </w:rPr>
        <w:lastRenderedPageBreak/>
        <w:t xml:space="preserve">Додаток </w:t>
      </w:r>
      <w:r w:rsidR="00FA6988" w:rsidRPr="00FA6988">
        <w:rPr>
          <w:rFonts w:ascii="Times New Roman" w:hAnsi="Times New Roman" w:cs="Times New Roman"/>
          <w:b/>
          <w:color w:val="121212"/>
          <w:sz w:val="24"/>
          <w:szCs w:val="24"/>
        </w:rPr>
        <w:t>3</w:t>
      </w:r>
    </w:p>
    <w:p w:rsidR="00FA6988" w:rsidRPr="00FA6988" w:rsidRDefault="00FA6988" w:rsidP="00FA6988">
      <w:pPr>
        <w:suppressAutoHyphens/>
        <w:spacing w:after="0" w:line="240" w:lineRule="auto"/>
        <w:ind w:right="187"/>
        <w:jc w:val="center"/>
        <w:rPr>
          <w:rFonts w:ascii="Times New Roman" w:eastAsia="Times New Roman" w:hAnsi="Times New Roman" w:cs="Times New Roman"/>
          <w:b/>
          <w:color w:val="000000"/>
          <w:sz w:val="24"/>
          <w:szCs w:val="24"/>
          <w:lang w:eastAsia="ar-SA"/>
        </w:rPr>
      </w:pPr>
    </w:p>
    <w:p w:rsidR="00FA6988" w:rsidRPr="00FA6988" w:rsidRDefault="00FA6988" w:rsidP="00FA6988">
      <w:pPr>
        <w:suppressAutoHyphens/>
        <w:spacing w:after="0" w:line="240" w:lineRule="auto"/>
        <w:ind w:right="187"/>
        <w:jc w:val="center"/>
        <w:rPr>
          <w:rFonts w:ascii="Times New Roman" w:eastAsia="Times New Roman" w:hAnsi="Times New Roman" w:cs="Times New Roman"/>
          <w:b/>
          <w:color w:val="000000"/>
          <w:sz w:val="24"/>
          <w:szCs w:val="24"/>
          <w:lang w:eastAsia="ar-SA"/>
        </w:rPr>
      </w:pPr>
      <w:r w:rsidRPr="00FA6988">
        <w:rPr>
          <w:rFonts w:ascii="Times New Roman" w:eastAsia="Times New Roman" w:hAnsi="Times New Roman" w:cs="Times New Roman"/>
          <w:b/>
          <w:color w:val="000000"/>
          <w:sz w:val="24"/>
          <w:szCs w:val="24"/>
          <w:lang w:eastAsia="ar-SA"/>
        </w:rPr>
        <w:t xml:space="preserve">I. ПЕРЕЛІК ДОКУМЕНТІВ, ЯКІ ВИМАГАЮТЬСЯ ЗАМОВНИКОМ ДЛЯ ПІДТВЕРДЖЕННЯ ВІДПОВІДНОСТІ ТЕНДЕРНОЇ ПРОПОЗИЦІЇ УЧАСНИКА КВАЛІФІКАЦІЙНИМ КРИТЕРІЯМ </w:t>
      </w:r>
    </w:p>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tbl>
      <w:tblPr>
        <w:tblW w:w="4548" w:type="pc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2583"/>
        <w:gridCol w:w="6278"/>
      </w:tblGrid>
      <w:tr w:rsidR="00BD2664" w:rsidRPr="00BD2664" w:rsidTr="00622D6C">
        <w:tc>
          <w:tcPr>
            <w:tcW w:w="414"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 з/п</w:t>
            </w:r>
          </w:p>
        </w:tc>
        <w:tc>
          <w:tcPr>
            <w:tcW w:w="1337"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Кваліфікаційні критерії</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tc>
        <w:tc>
          <w:tcPr>
            <w:tcW w:w="3249"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Документи, підтверджують відповідність учасника кваліфікаційним критеріям</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tc>
      </w:tr>
      <w:tr w:rsidR="00BD2664" w:rsidRPr="00BD2664" w:rsidTr="00622D6C">
        <w:tc>
          <w:tcPr>
            <w:tcW w:w="414"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1.</w:t>
            </w:r>
          </w:p>
        </w:tc>
        <w:tc>
          <w:tcPr>
            <w:tcW w:w="1337"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Наявність обладнання, матеріально-технічної бази та технологій</w:t>
            </w:r>
          </w:p>
        </w:tc>
        <w:tc>
          <w:tcPr>
            <w:tcW w:w="3249" w:type="pct"/>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1. Довідка, складена Учасником у довільній формі, про наявність обладнання, матеріально-технічної бази та технологій (у разі наявності) необхідних для виконання послуги, що є предметом даної закупівлі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 копії відповідних підтверджуючих документів про наявність власного або орендованого транспортного засобу (засобів) (або так само отримання учасником відповідних послуг із залученням транспортних засобів на договірних засадах) - копія договору оренди транспорту, або свідоцтва про реєстрацію транспортних засобів, тощо;</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tc>
      </w:tr>
      <w:tr w:rsidR="00BD2664" w:rsidRPr="00BD2664" w:rsidTr="00622D6C">
        <w:tc>
          <w:tcPr>
            <w:tcW w:w="414"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2.</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tc>
        <w:tc>
          <w:tcPr>
            <w:tcW w:w="1337" w:type="pct"/>
            <w:vAlign w:val="center"/>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Наявність документально підтвердженого досвіду виконання аналогічних договорів</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p>
        </w:tc>
        <w:tc>
          <w:tcPr>
            <w:tcW w:w="3249" w:type="pct"/>
          </w:tcPr>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 xml:space="preserve">2. Довідка, складена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 та контактний номер телефону, ПІБ та посади керівника такого замовника, строк виконання договору, щодо кожного з договорів які надаються у складі пропозиції;  </w:t>
            </w:r>
          </w:p>
          <w:p w:rsidR="00BD2664" w:rsidRPr="00BD2664" w:rsidRDefault="00BD2664" w:rsidP="00BD2664">
            <w:pPr>
              <w:suppressAutoHyphens/>
              <w:spacing w:after="0" w:line="240" w:lineRule="auto"/>
              <w:ind w:right="187"/>
              <w:jc w:val="both"/>
              <w:rPr>
                <w:rFonts w:ascii="Times New Roman" w:eastAsia="Times New Roman" w:hAnsi="Times New Roman" w:cs="Times New Roman"/>
                <w:b/>
                <w:color w:val="000000"/>
                <w:sz w:val="24"/>
                <w:szCs w:val="24"/>
                <w:lang w:eastAsia="ar-SA"/>
              </w:rPr>
            </w:pPr>
            <w:r w:rsidRPr="00BD2664">
              <w:rPr>
                <w:rFonts w:ascii="Times New Roman" w:eastAsia="Times New Roman" w:hAnsi="Times New Roman" w:cs="Times New Roman"/>
                <w:b/>
                <w:color w:val="000000"/>
                <w:sz w:val="24"/>
                <w:szCs w:val="24"/>
                <w:lang w:eastAsia="ar-SA"/>
              </w:rPr>
              <w:t>-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w:t>
            </w:r>
          </w:p>
        </w:tc>
      </w:tr>
    </w:tbl>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p w:rsidR="00FA6988" w:rsidRPr="00FA6988" w:rsidRDefault="00FA6988" w:rsidP="00FA6988">
      <w:pPr>
        <w:suppressAutoHyphens/>
        <w:spacing w:after="0" w:line="240" w:lineRule="auto"/>
        <w:rPr>
          <w:rFonts w:ascii="Times New Roman" w:eastAsia="Times New Roman" w:hAnsi="Times New Roman" w:cs="Times New Roman"/>
          <w:sz w:val="24"/>
          <w:szCs w:val="24"/>
          <w:lang w:eastAsia="ar-SA"/>
        </w:rPr>
      </w:pPr>
    </w:p>
    <w:p w:rsidR="00FA6988" w:rsidRPr="00FA6988" w:rsidRDefault="00FA6988" w:rsidP="00FA6988">
      <w:pPr>
        <w:spacing w:after="150" w:line="240" w:lineRule="auto"/>
        <w:jc w:val="right"/>
        <w:rPr>
          <w:rFonts w:ascii="Times New Roman" w:hAnsi="Times New Roman" w:cs="Times New Roman"/>
          <w:b/>
          <w:color w:val="121212"/>
          <w:sz w:val="24"/>
          <w:szCs w:val="24"/>
        </w:rPr>
      </w:pPr>
    </w:p>
    <w:p w:rsidR="00FA6988" w:rsidRPr="00FA6988" w:rsidRDefault="00FA6988" w:rsidP="00FA6988">
      <w:pPr>
        <w:spacing w:after="150" w:line="240" w:lineRule="auto"/>
        <w:jc w:val="right"/>
        <w:rPr>
          <w:rFonts w:ascii="Times New Roman" w:hAnsi="Times New Roman" w:cs="Times New Roman"/>
          <w:b/>
          <w:color w:val="121212"/>
          <w:sz w:val="24"/>
          <w:szCs w:val="24"/>
        </w:rPr>
      </w:pPr>
    </w:p>
    <w:p w:rsidR="00FA6988" w:rsidRPr="00FA6988" w:rsidRDefault="00FA6988" w:rsidP="00FA6988">
      <w:pPr>
        <w:spacing w:after="150" w:line="240" w:lineRule="auto"/>
        <w:jc w:val="right"/>
        <w:rPr>
          <w:rFonts w:ascii="Times New Roman" w:hAnsi="Times New Roman" w:cs="Times New Roman"/>
          <w:b/>
          <w:color w:val="121212"/>
          <w:sz w:val="24"/>
          <w:szCs w:val="24"/>
        </w:rPr>
      </w:pPr>
    </w:p>
    <w:p w:rsidR="00FA6988" w:rsidRPr="00FA6988" w:rsidRDefault="00FA6988" w:rsidP="00FA6988">
      <w:pPr>
        <w:spacing w:after="150" w:line="240" w:lineRule="auto"/>
        <w:jc w:val="right"/>
        <w:rPr>
          <w:rFonts w:ascii="Times New Roman" w:hAnsi="Times New Roman" w:cs="Times New Roman"/>
          <w:b/>
          <w:color w:val="121212"/>
          <w:sz w:val="24"/>
          <w:szCs w:val="24"/>
        </w:rPr>
      </w:pPr>
    </w:p>
    <w:p w:rsidR="00FA6988" w:rsidRPr="00FA6988" w:rsidRDefault="00FA6988" w:rsidP="00FA6988">
      <w:pPr>
        <w:spacing w:after="150" w:line="240" w:lineRule="auto"/>
        <w:jc w:val="right"/>
        <w:rPr>
          <w:rFonts w:ascii="Times New Roman" w:hAnsi="Times New Roman" w:cs="Times New Roman"/>
          <w:b/>
          <w:color w:val="121212"/>
          <w:sz w:val="24"/>
          <w:szCs w:val="24"/>
        </w:rPr>
      </w:pPr>
    </w:p>
    <w:p w:rsidR="009A34F2" w:rsidRDefault="009A34F2" w:rsidP="00FA6988">
      <w:pPr>
        <w:spacing w:after="150" w:line="240" w:lineRule="auto"/>
        <w:jc w:val="right"/>
        <w:rPr>
          <w:rFonts w:ascii="Times New Roman" w:hAnsi="Times New Roman" w:cs="Times New Roman"/>
          <w:b/>
          <w:color w:val="121212"/>
          <w:sz w:val="24"/>
          <w:szCs w:val="24"/>
        </w:rPr>
      </w:pPr>
    </w:p>
    <w:p w:rsidR="009A34F2" w:rsidRDefault="009A34F2" w:rsidP="00FA6988">
      <w:pPr>
        <w:spacing w:after="150" w:line="240" w:lineRule="auto"/>
        <w:jc w:val="right"/>
        <w:rPr>
          <w:rFonts w:ascii="Times New Roman" w:hAnsi="Times New Roman" w:cs="Times New Roman"/>
          <w:b/>
          <w:color w:val="121212"/>
          <w:sz w:val="24"/>
          <w:szCs w:val="24"/>
        </w:rPr>
      </w:pPr>
    </w:p>
    <w:p w:rsidR="00FA6988" w:rsidRPr="00FA6988" w:rsidRDefault="00537F4E" w:rsidP="00FA6988">
      <w:pPr>
        <w:spacing w:after="150" w:line="240" w:lineRule="auto"/>
        <w:jc w:val="right"/>
        <w:rPr>
          <w:rFonts w:ascii="Times New Roman" w:hAnsi="Times New Roman" w:cs="Times New Roman"/>
          <w:b/>
          <w:color w:val="121212"/>
          <w:sz w:val="24"/>
          <w:szCs w:val="24"/>
        </w:rPr>
      </w:pPr>
      <w:r>
        <w:rPr>
          <w:rFonts w:ascii="Times New Roman" w:hAnsi="Times New Roman" w:cs="Times New Roman"/>
          <w:b/>
          <w:color w:val="121212"/>
          <w:sz w:val="24"/>
          <w:szCs w:val="24"/>
        </w:rPr>
        <w:t>Додаток</w:t>
      </w:r>
      <w:r w:rsidR="00FA6988" w:rsidRPr="00FA6988">
        <w:rPr>
          <w:rFonts w:ascii="Times New Roman" w:hAnsi="Times New Roman" w:cs="Times New Roman"/>
          <w:b/>
          <w:color w:val="121212"/>
          <w:sz w:val="24"/>
          <w:szCs w:val="24"/>
        </w:rPr>
        <w:t xml:space="preserve"> 4</w:t>
      </w:r>
    </w:p>
    <w:p w:rsidR="00FA6988" w:rsidRPr="00FA6988" w:rsidRDefault="00FA6988" w:rsidP="00FA6988">
      <w:pPr>
        <w:suppressAutoHyphens/>
        <w:spacing w:after="0" w:line="240" w:lineRule="auto"/>
        <w:ind w:right="187"/>
        <w:jc w:val="center"/>
        <w:rPr>
          <w:rFonts w:ascii="Times New Roman" w:eastAsia="Times New Roman" w:hAnsi="Times New Roman" w:cs="Times New Roman"/>
          <w:b/>
          <w:color w:val="000000"/>
          <w:sz w:val="24"/>
          <w:szCs w:val="24"/>
          <w:lang w:eastAsia="ar-SA"/>
        </w:rPr>
      </w:pPr>
    </w:p>
    <w:p w:rsidR="00FA6988" w:rsidRPr="00FA6988" w:rsidRDefault="00FA6988" w:rsidP="00FA6988">
      <w:pPr>
        <w:suppressAutoHyphens/>
        <w:spacing w:after="0" w:line="240" w:lineRule="auto"/>
        <w:ind w:right="187"/>
        <w:jc w:val="center"/>
        <w:rPr>
          <w:rFonts w:ascii="Times New Roman" w:eastAsia="Times New Roman" w:hAnsi="Times New Roman" w:cs="Times New Roman"/>
          <w:b/>
          <w:color w:val="000000"/>
          <w:sz w:val="24"/>
          <w:szCs w:val="24"/>
          <w:lang w:eastAsia="ar-SA"/>
        </w:rPr>
      </w:pPr>
      <w:r w:rsidRPr="00FA6988">
        <w:rPr>
          <w:rFonts w:ascii="Times New Roman" w:eastAsia="Times New Roman" w:hAnsi="Times New Roman" w:cs="Times New Roman"/>
          <w:b/>
          <w:color w:val="000000"/>
          <w:sz w:val="24"/>
          <w:szCs w:val="24"/>
          <w:lang w:eastAsia="ar-S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ВИЗНАЧЕНИМ У СТАТТІ 17 ЗАКОНУ ВІДПОВІДНО ДО ВИМОГ ОСОБЛИВОСТЕЙ</w:t>
      </w:r>
    </w:p>
    <w:p w:rsidR="00FA6988" w:rsidRPr="00FA6988" w:rsidRDefault="00FA6988" w:rsidP="00FA6988">
      <w:pPr>
        <w:suppressAutoHyphens/>
        <w:spacing w:after="0" w:line="240" w:lineRule="auto"/>
        <w:ind w:right="187"/>
        <w:jc w:val="center"/>
        <w:rPr>
          <w:rFonts w:ascii="Times New Roman" w:eastAsia="Times New Roman" w:hAnsi="Times New Roman" w:cs="Times New Roman"/>
          <w:b/>
          <w:color w:val="000000"/>
          <w:sz w:val="24"/>
          <w:szCs w:val="24"/>
          <w:highlight w:val="yellow"/>
          <w:lang w:eastAsia="ar-SA"/>
        </w:rPr>
      </w:pPr>
    </w:p>
    <w:p w:rsidR="00FA6988" w:rsidRPr="00FA6988" w:rsidRDefault="00FA6988" w:rsidP="00FA6988">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6988" w:rsidRPr="00FA6988" w:rsidRDefault="00FA6988" w:rsidP="00FA6988">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A6988" w:rsidRPr="00FA6988" w:rsidRDefault="00FA6988" w:rsidP="00FA6988">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6988" w:rsidRPr="00FA6988" w:rsidRDefault="00FA6988" w:rsidP="00FA6988">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4"/>
          <w:szCs w:val="24"/>
          <w:lang w:eastAsia="ar-SA"/>
        </w:rPr>
      </w:pPr>
    </w:p>
    <w:p w:rsidR="00FA6988" w:rsidRPr="00FA6988" w:rsidRDefault="00FA6988" w:rsidP="00FA6988">
      <w:pPr>
        <w:suppressAutoHyphens/>
        <w:spacing w:before="120" w:after="0" w:line="240" w:lineRule="auto"/>
        <w:ind w:firstLine="851"/>
        <w:jc w:val="center"/>
        <w:rPr>
          <w:rFonts w:ascii="Times New Roman" w:eastAsia="Times New Roman" w:hAnsi="Times New Roman" w:cs="Times New Roman"/>
          <w:b/>
          <w:sz w:val="24"/>
          <w:szCs w:val="24"/>
          <w:lang w:eastAsia="ar-SA"/>
        </w:rPr>
      </w:pPr>
      <w:proofErr w:type="spellStart"/>
      <w:r w:rsidRPr="00FA6988">
        <w:rPr>
          <w:rFonts w:ascii="Times New Roman" w:eastAsia="Times New Roman" w:hAnsi="Times New Roman" w:cs="Times New Roman"/>
          <w:b/>
          <w:sz w:val="24"/>
          <w:szCs w:val="24"/>
          <w:lang w:eastAsia="ar-SA"/>
        </w:rPr>
        <w:t>Таб</w:t>
      </w:r>
      <w:proofErr w:type="spellEnd"/>
      <w:r w:rsidRPr="00FA6988">
        <w:rPr>
          <w:rFonts w:ascii="Times New Roman" w:eastAsia="Times New Roman" w:hAnsi="Times New Roman" w:cs="Times New Roman"/>
          <w:b/>
          <w:sz w:val="24"/>
          <w:szCs w:val="24"/>
          <w:lang w:eastAsia="ar-SA"/>
        </w:rPr>
        <w:t>. 1 Перелік документів, які надаються відповідно до вимог ст. 17 Закону</w:t>
      </w:r>
    </w:p>
    <w:p w:rsidR="00FA6988" w:rsidRPr="00FA6988" w:rsidRDefault="00FA6988" w:rsidP="00FA6988">
      <w:pPr>
        <w:suppressAutoHyphens/>
        <w:spacing w:after="0" w:line="240" w:lineRule="auto"/>
        <w:jc w:val="center"/>
        <w:rPr>
          <w:rFonts w:ascii="Times New Roman" w:eastAsia="Times New Roman" w:hAnsi="Times New Roman" w:cs="Times New Roman"/>
          <w:sz w:val="24"/>
          <w:szCs w:val="24"/>
          <w:lang w:eastAsia="ar-SA"/>
        </w:rPr>
      </w:pPr>
      <w:r w:rsidRPr="00FA6988">
        <w:rPr>
          <w:rFonts w:ascii="Times New Roman" w:eastAsia="Times New Roman" w:hAnsi="Times New Roman" w:cs="Times New Roman"/>
          <w:b/>
          <w:sz w:val="24"/>
          <w:szCs w:val="24"/>
          <w:lang w:eastAsia="ar-SA"/>
        </w:rPr>
        <w:t>Підтвердження відсутності підстав для відмови в участі у процедурі закупівлі відповідно до ст. 17 Закону (для учасника</w:t>
      </w:r>
      <w:r w:rsidRPr="00FA6988">
        <w:rPr>
          <w:rFonts w:ascii="Times New Roman" w:eastAsia="Times New Roman" w:hAnsi="Times New Roman" w:cs="Times New Roman"/>
          <w:sz w:val="24"/>
          <w:szCs w:val="24"/>
          <w:lang w:eastAsia="ar-SA"/>
        </w:rPr>
        <w:t>)</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34"/>
        <w:gridCol w:w="3260"/>
        <w:gridCol w:w="5953"/>
      </w:tblGrid>
      <w:tr w:rsidR="00FA6988" w:rsidRPr="00FA6988" w:rsidTr="00CF4481">
        <w:tc>
          <w:tcPr>
            <w:tcW w:w="534"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b/>
                <w:szCs w:val="24"/>
                <w:lang w:eastAsia="ar-SA"/>
              </w:rPr>
            </w:pPr>
            <w:r w:rsidRPr="00FA6988">
              <w:rPr>
                <w:rFonts w:ascii="Times New Roman" w:eastAsia="Times New Roman" w:hAnsi="Times New Roman" w:cs="Times New Roman"/>
                <w:b/>
                <w:szCs w:val="24"/>
                <w:lang w:eastAsia="ar-SA"/>
              </w:rPr>
              <w:t>№ п/п</w:t>
            </w:r>
          </w:p>
        </w:tc>
        <w:tc>
          <w:tcPr>
            <w:tcW w:w="3260" w:type="dxa"/>
            <w:vAlign w:val="center"/>
          </w:tcPr>
          <w:p w:rsidR="00FA6988" w:rsidRPr="00FA6988" w:rsidRDefault="00FA6988" w:rsidP="00FA6988">
            <w:pPr>
              <w:widowControl w:val="0"/>
              <w:suppressAutoHyphens/>
              <w:spacing w:after="0" w:line="240" w:lineRule="auto"/>
              <w:contextualSpacing/>
              <w:jc w:val="center"/>
              <w:rPr>
                <w:rFonts w:ascii="Times New Roman" w:eastAsia="Times New Roman" w:hAnsi="Times New Roman" w:cs="Times New Roman"/>
                <w:b/>
                <w:szCs w:val="24"/>
              </w:rPr>
            </w:pPr>
            <w:r w:rsidRPr="00FA6988">
              <w:rPr>
                <w:rFonts w:ascii="Times New Roman" w:eastAsia="Times New Roman" w:hAnsi="Times New Roman" w:cs="Times New Roman"/>
                <w:b/>
                <w:bCs/>
                <w:szCs w:val="24"/>
                <w:lang w:eastAsia="ar-SA"/>
              </w:rPr>
              <w:t>Вимоги статті 17 Закону</w:t>
            </w:r>
          </w:p>
        </w:tc>
        <w:tc>
          <w:tcPr>
            <w:tcW w:w="5953"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b/>
                <w:szCs w:val="24"/>
                <w:lang w:eastAsia="ar-SA"/>
              </w:rPr>
            </w:pPr>
            <w:r w:rsidRPr="00FA6988">
              <w:rPr>
                <w:rFonts w:ascii="Times New Roman" w:eastAsia="Times New Roman" w:hAnsi="Times New Roman" w:cs="Times New Roman"/>
                <w:b/>
                <w:szCs w:val="24"/>
                <w:lang w:eastAsia="ar-SA"/>
              </w:rPr>
              <w:t>Спосіб підтвердження</w:t>
            </w:r>
          </w:p>
        </w:tc>
      </w:tr>
      <w:tr w:rsidR="00FA6988" w:rsidRPr="00FA6988" w:rsidTr="00CF4481">
        <w:tc>
          <w:tcPr>
            <w:tcW w:w="534"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1</w:t>
            </w:r>
          </w:p>
        </w:tc>
        <w:tc>
          <w:tcPr>
            <w:tcW w:w="3260" w:type="dxa"/>
            <w:vAlign w:val="center"/>
          </w:tcPr>
          <w:p w:rsidR="00FA6988" w:rsidRPr="00FA6988" w:rsidRDefault="00FA6988" w:rsidP="00FA6988">
            <w:pPr>
              <w:widowControl w:val="0"/>
              <w:suppressAutoHyphens/>
              <w:spacing w:after="0" w:line="240" w:lineRule="auto"/>
              <w:contextualSpacing/>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Пункти 1, 7 частини 1 статті 17</w:t>
            </w:r>
          </w:p>
        </w:tc>
        <w:tc>
          <w:tcPr>
            <w:tcW w:w="5953" w:type="dxa"/>
          </w:tcPr>
          <w:p w:rsidR="00FA6988" w:rsidRPr="00FA6988" w:rsidRDefault="00FA6988" w:rsidP="00FA6988">
            <w:pPr>
              <w:suppressAutoHyphens/>
              <w:spacing w:after="0" w:line="240" w:lineRule="auto"/>
              <w:ind w:firstLine="320"/>
              <w:rPr>
                <w:rFonts w:ascii="Times New Roman" w:eastAsia="Droid Sans Fallback" w:hAnsi="Times New Roman" w:cs="Times New Roman"/>
                <w:szCs w:val="24"/>
                <w:lang w:eastAsia="zh-CN" w:bidi="hi-IN"/>
              </w:rPr>
            </w:pPr>
            <w:r w:rsidRPr="00FA6988">
              <w:rPr>
                <w:rFonts w:ascii="Times New Roman" w:eastAsia="Droid Sans Fallback" w:hAnsi="Times New Roman" w:cs="Times New Roman"/>
                <w:bCs/>
                <w:iCs/>
                <w:szCs w:val="24"/>
                <w:lang w:eastAsia="zh-CN" w:bidi="hi-IN"/>
              </w:rPr>
              <w:t>Замовник перевіряє інформацію самостійно.</w:t>
            </w:r>
          </w:p>
        </w:tc>
      </w:tr>
      <w:tr w:rsidR="00FA6988" w:rsidRPr="00FA6988" w:rsidTr="00CF4481">
        <w:tc>
          <w:tcPr>
            <w:tcW w:w="534"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2</w:t>
            </w:r>
          </w:p>
        </w:tc>
        <w:tc>
          <w:tcPr>
            <w:tcW w:w="3260" w:type="dxa"/>
            <w:vAlign w:val="center"/>
          </w:tcPr>
          <w:p w:rsidR="00FA6988" w:rsidRPr="00FA6988" w:rsidRDefault="00FA6988" w:rsidP="00FA6988">
            <w:pPr>
              <w:widowControl w:val="0"/>
              <w:suppressAutoHyphens/>
              <w:spacing w:after="0" w:line="240" w:lineRule="auto"/>
              <w:contextualSpacing/>
              <w:rPr>
                <w:rFonts w:ascii="Times New Roman" w:eastAsia="Times New Roman" w:hAnsi="Times New Roman" w:cs="Times New Roman"/>
                <w:color w:val="000000"/>
                <w:szCs w:val="24"/>
                <w:shd w:val="clear" w:color="auto" w:fill="FFFFFF"/>
                <w:lang w:eastAsia="ar-SA"/>
              </w:rPr>
            </w:pPr>
            <w:r w:rsidRPr="00FA6988">
              <w:rPr>
                <w:rFonts w:ascii="Times New Roman" w:eastAsia="Times New Roman" w:hAnsi="Times New Roman" w:cs="Times New Roman"/>
                <w:szCs w:val="24"/>
                <w:lang w:eastAsia="ar-SA"/>
              </w:rPr>
              <w:t>Пункти 2-6, 8-12 частини 1 статті 17</w:t>
            </w:r>
          </w:p>
        </w:tc>
        <w:tc>
          <w:tcPr>
            <w:tcW w:w="5953" w:type="dxa"/>
          </w:tcPr>
          <w:p w:rsidR="00FA6988" w:rsidRPr="00FA6988" w:rsidRDefault="00FA6988" w:rsidP="00FA6988">
            <w:pPr>
              <w:suppressAutoHyphens/>
              <w:spacing w:after="0" w:line="240" w:lineRule="auto"/>
              <w:ind w:firstLine="320"/>
              <w:rPr>
                <w:rFonts w:ascii="Times New Roman" w:eastAsia="Droid Sans Fallback" w:hAnsi="Times New Roman" w:cs="Times New Roman"/>
                <w:szCs w:val="24"/>
                <w:lang w:eastAsia="zh-CN" w:bidi="hi-IN"/>
              </w:rPr>
            </w:pPr>
            <w:r w:rsidRPr="00FA6988">
              <w:rPr>
                <w:rFonts w:ascii="Times New Roman" w:eastAsia="Droid Sans Fallback" w:hAnsi="Times New Roman" w:cs="Times New Roman"/>
                <w:szCs w:val="24"/>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A6988" w:rsidRPr="00FA6988" w:rsidRDefault="00FA6988" w:rsidP="00FA6988">
            <w:pPr>
              <w:suppressAutoHyphens/>
              <w:spacing w:after="0" w:line="240" w:lineRule="auto"/>
              <w:ind w:firstLine="320"/>
              <w:rPr>
                <w:rFonts w:ascii="Times New Roman" w:eastAsia="Times New Roman" w:hAnsi="Times New Roman" w:cs="Times New Roman"/>
                <w:szCs w:val="24"/>
                <w:lang w:eastAsia="ar-SA"/>
              </w:rPr>
            </w:pPr>
            <w:r w:rsidRPr="00FA6988">
              <w:rPr>
                <w:rFonts w:ascii="Times New Roman" w:eastAsia="Droid Sans Fallback" w:hAnsi="Times New Roman" w:cs="Times New Roman"/>
                <w:szCs w:val="24"/>
              </w:rPr>
              <w:t>Спосіб підтвердження відсутності підстави визначається учасником (</w:t>
            </w:r>
            <w:r w:rsidRPr="00FA6988">
              <w:rPr>
                <w:rFonts w:ascii="Times New Roman" w:eastAsia="Times New Roman" w:hAnsi="Times New Roman" w:cs="Times New Roman"/>
                <w:szCs w:val="24"/>
                <w:u w:val="single"/>
                <w:lang w:eastAsia="uk-UA"/>
              </w:rPr>
              <w:t>заповнення відповідних електронних полів в електронній системі закупівель</w:t>
            </w:r>
            <w:r w:rsidRPr="00FA6988">
              <w:rPr>
                <w:rFonts w:ascii="Times New Roman" w:eastAsia="Times New Roman" w:hAnsi="Times New Roman" w:cs="Times New Roman"/>
                <w:szCs w:val="24"/>
                <w:lang w:eastAsia="ar-SA"/>
              </w:rPr>
              <w:t xml:space="preserve"> - у вигляді «Документа» (</w:t>
            </w:r>
            <w:r w:rsidRPr="00FA6988">
              <w:rPr>
                <w:rFonts w:ascii="Times New Roman" w:eastAsia="Droid Sans Fallback" w:hAnsi="Times New Roman" w:cs="Times New Roman"/>
                <w:szCs w:val="24"/>
              </w:rPr>
              <w:t>документ виданий відповідним органом, який має такі повноваження)</w:t>
            </w:r>
            <w:r w:rsidRPr="00FA6988">
              <w:rPr>
                <w:rFonts w:ascii="Times New Roman" w:eastAsia="Times New Roman" w:hAnsi="Times New Roman" w:cs="Times New Roman"/>
                <w:szCs w:val="24"/>
                <w:lang w:eastAsia="ar-SA"/>
              </w:rPr>
              <w:t xml:space="preserve"> або «Заяви» (</w:t>
            </w:r>
            <w:r w:rsidRPr="00FA6988">
              <w:rPr>
                <w:rFonts w:ascii="Times New Roman" w:eastAsia="Droid Sans Fallback" w:hAnsi="Times New Roman" w:cs="Times New Roman"/>
                <w:szCs w:val="24"/>
              </w:rPr>
              <w:t xml:space="preserve">довідка у довільній формі) </w:t>
            </w:r>
            <w:r w:rsidRPr="00FA6988">
              <w:rPr>
                <w:rFonts w:ascii="Times New Roman" w:eastAsia="Times New Roman" w:hAnsi="Times New Roman" w:cs="Times New Roman"/>
                <w:szCs w:val="24"/>
                <w:lang w:eastAsia="ar-SA"/>
              </w:rPr>
              <w:t>або «галочки»).</w:t>
            </w:r>
          </w:p>
        </w:tc>
      </w:tr>
      <w:tr w:rsidR="00FA6988" w:rsidRPr="00FA6988" w:rsidTr="00CF4481">
        <w:trPr>
          <w:trHeight w:val="611"/>
        </w:trPr>
        <w:tc>
          <w:tcPr>
            <w:tcW w:w="534"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3</w:t>
            </w:r>
          </w:p>
        </w:tc>
        <w:tc>
          <w:tcPr>
            <w:tcW w:w="3260" w:type="dxa"/>
            <w:vAlign w:val="center"/>
          </w:tcPr>
          <w:p w:rsidR="00FA6988" w:rsidRPr="00FA6988" w:rsidRDefault="00FA6988" w:rsidP="00FA6988">
            <w:pPr>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Пункт 13 частини 1 статті 17</w:t>
            </w:r>
          </w:p>
        </w:tc>
        <w:tc>
          <w:tcPr>
            <w:tcW w:w="5953" w:type="dxa"/>
            <w:vAlign w:val="center"/>
          </w:tcPr>
          <w:p w:rsidR="00FA6988" w:rsidRPr="00FA6988" w:rsidRDefault="00FA6988" w:rsidP="00FA6988">
            <w:pPr>
              <w:suppressAutoHyphens/>
              <w:spacing w:after="0" w:line="240" w:lineRule="auto"/>
              <w:ind w:firstLine="320"/>
              <w:rPr>
                <w:rFonts w:ascii="Times New Roman" w:eastAsia="Times New Roman" w:hAnsi="Times New Roman" w:cs="Times New Roman"/>
                <w:szCs w:val="24"/>
                <w:lang w:eastAsia="ar-SA"/>
              </w:rPr>
            </w:pPr>
            <w:r w:rsidRPr="00FA6988">
              <w:rPr>
                <w:rFonts w:ascii="Times New Roman" w:eastAsia="Times New Roman" w:hAnsi="Times New Roman" w:cs="Times New Roman"/>
                <w:bCs/>
                <w:iCs/>
                <w:szCs w:val="24"/>
              </w:rPr>
              <w:t>Замовник не вимагає підтвердження відповідно до пункту 44 Особливостей.</w:t>
            </w:r>
          </w:p>
        </w:tc>
      </w:tr>
      <w:tr w:rsidR="00FA6988" w:rsidRPr="00FA6988" w:rsidTr="00CF4481">
        <w:trPr>
          <w:trHeight w:val="611"/>
        </w:trPr>
        <w:tc>
          <w:tcPr>
            <w:tcW w:w="534" w:type="dxa"/>
            <w:vAlign w:val="center"/>
          </w:tcPr>
          <w:p w:rsidR="00FA6988" w:rsidRPr="00FA6988" w:rsidRDefault="00FA6988" w:rsidP="00FA6988">
            <w:pPr>
              <w:suppressAutoHyphens/>
              <w:spacing w:after="0" w:line="240" w:lineRule="auto"/>
              <w:jc w:val="center"/>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4</w:t>
            </w:r>
          </w:p>
        </w:tc>
        <w:tc>
          <w:tcPr>
            <w:tcW w:w="3260" w:type="dxa"/>
            <w:vAlign w:val="center"/>
          </w:tcPr>
          <w:p w:rsidR="00FA6988" w:rsidRPr="00FA6988" w:rsidRDefault="00FA6988" w:rsidP="00FA6988">
            <w:pPr>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Частина 2 статті 17</w:t>
            </w:r>
          </w:p>
        </w:tc>
        <w:tc>
          <w:tcPr>
            <w:tcW w:w="5953" w:type="dxa"/>
            <w:vAlign w:val="center"/>
          </w:tcPr>
          <w:p w:rsidR="00FA6988" w:rsidRPr="00FA6988" w:rsidRDefault="00FA6988" w:rsidP="00FA6988">
            <w:pPr>
              <w:suppressAutoHyphens/>
              <w:spacing w:after="0" w:line="240" w:lineRule="auto"/>
              <w:ind w:firstLine="320"/>
              <w:rPr>
                <w:rFonts w:ascii="Times New Roman" w:eastAsia="Droid Sans Fallback" w:hAnsi="Times New Roman" w:cs="Times New Roman"/>
                <w:szCs w:val="24"/>
                <w:lang w:eastAsia="zh-CN" w:bidi="hi-IN"/>
              </w:rPr>
            </w:pPr>
            <w:r w:rsidRPr="00FA6988">
              <w:rPr>
                <w:rFonts w:ascii="Times New Roman" w:eastAsia="Droid Sans Fallback" w:hAnsi="Times New Roman" w:cs="Times New Roman"/>
                <w:szCs w:val="24"/>
                <w:lang w:eastAsia="zh-CN" w:bidi="hi-IN"/>
              </w:rPr>
              <w:t>Довідка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6988" w:rsidRPr="00FA6988" w:rsidRDefault="00FA6988" w:rsidP="00FA6988">
            <w:pPr>
              <w:suppressAutoHyphens/>
              <w:spacing w:after="0" w:line="240" w:lineRule="auto"/>
              <w:ind w:firstLine="320"/>
              <w:rPr>
                <w:rFonts w:ascii="Times New Roman" w:eastAsia="Droid Sans Fallback" w:hAnsi="Times New Roman" w:cs="Times New Roman"/>
                <w:i/>
                <w:szCs w:val="24"/>
                <w:lang w:eastAsia="zh-CN" w:bidi="hi-IN"/>
              </w:rPr>
            </w:pPr>
            <w:r w:rsidRPr="00FA6988">
              <w:rPr>
                <w:rFonts w:ascii="Times New Roman" w:eastAsia="Droid Sans Fallback" w:hAnsi="Times New Roman" w:cs="Times New Roman"/>
                <w:i/>
                <w:szCs w:val="24"/>
                <w:lang w:eastAsia="zh-CN" w:bidi="hi-IN"/>
              </w:rPr>
              <w:t>або</w:t>
            </w:r>
          </w:p>
          <w:p w:rsidR="00FA6988" w:rsidRPr="00FA6988" w:rsidRDefault="00FA6988" w:rsidP="00FA6988">
            <w:pPr>
              <w:suppressAutoHyphens/>
              <w:spacing w:after="0" w:line="240" w:lineRule="auto"/>
              <w:ind w:firstLine="320"/>
              <w:rPr>
                <w:rFonts w:ascii="Times New Roman" w:eastAsia="Times New Roman" w:hAnsi="Times New Roman" w:cs="Times New Roman"/>
                <w:szCs w:val="24"/>
                <w:lang w:eastAsia="ar-SA"/>
              </w:rPr>
            </w:pPr>
            <w:r w:rsidRPr="00FA6988">
              <w:rPr>
                <w:rFonts w:ascii="Times New Roman" w:eastAsia="Droid Sans Fallback" w:hAnsi="Times New Roman" w:cs="Times New Roman"/>
                <w:szCs w:val="24"/>
                <w:lang w:eastAsia="zh-CN" w:bidi="hi-IN"/>
              </w:rPr>
              <w:t xml:space="preserve">Учасник процедури закупівлі, що перебуває в обставинах, зазначених у частині 2 статті 17 Закону, може </w:t>
            </w:r>
            <w:r w:rsidRPr="00FA6988">
              <w:rPr>
                <w:rFonts w:ascii="Times New Roman" w:eastAsia="Droid Sans Fallback" w:hAnsi="Times New Roman" w:cs="Times New Roman"/>
                <w:szCs w:val="24"/>
                <w:lang w:eastAsia="zh-CN" w:bidi="hi-IN"/>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A6988" w:rsidRDefault="00FA6988" w:rsidP="00FA6988">
      <w:pPr>
        <w:suppressAutoHyphens/>
        <w:spacing w:after="0" w:line="240" w:lineRule="auto"/>
        <w:jc w:val="center"/>
        <w:rPr>
          <w:rFonts w:ascii="Times New Roman" w:eastAsia="Times New Roman" w:hAnsi="Times New Roman" w:cs="Times New Roman"/>
          <w:b/>
          <w:sz w:val="24"/>
          <w:szCs w:val="24"/>
          <w:lang w:eastAsia="ar-SA"/>
        </w:rPr>
      </w:pPr>
    </w:p>
    <w:p w:rsidR="00CF4481" w:rsidRDefault="00CF4481" w:rsidP="00FA6988">
      <w:pPr>
        <w:suppressAutoHyphens/>
        <w:spacing w:after="0" w:line="240" w:lineRule="auto"/>
        <w:jc w:val="center"/>
        <w:rPr>
          <w:rFonts w:ascii="Times New Roman" w:eastAsia="Times New Roman" w:hAnsi="Times New Roman" w:cs="Times New Roman"/>
          <w:b/>
          <w:sz w:val="24"/>
          <w:szCs w:val="24"/>
          <w:lang w:eastAsia="ar-SA"/>
        </w:rPr>
      </w:pPr>
    </w:p>
    <w:p w:rsidR="00CF4481" w:rsidRDefault="00CF4481" w:rsidP="00FA6988">
      <w:pPr>
        <w:suppressAutoHyphens/>
        <w:spacing w:after="0" w:line="240" w:lineRule="auto"/>
        <w:jc w:val="center"/>
        <w:rPr>
          <w:rFonts w:ascii="Times New Roman" w:eastAsia="Times New Roman" w:hAnsi="Times New Roman" w:cs="Times New Roman"/>
          <w:b/>
          <w:sz w:val="24"/>
          <w:szCs w:val="24"/>
          <w:lang w:eastAsia="ar-SA"/>
        </w:rPr>
      </w:pPr>
    </w:p>
    <w:p w:rsidR="00CF4481" w:rsidRPr="00FA6988" w:rsidRDefault="00CF4481" w:rsidP="00FA6988">
      <w:pPr>
        <w:suppressAutoHyphens/>
        <w:spacing w:after="0" w:line="240" w:lineRule="auto"/>
        <w:jc w:val="center"/>
        <w:rPr>
          <w:rFonts w:ascii="Times New Roman" w:eastAsia="Times New Roman" w:hAnsi="Times New Roman" w:cs="Times New Roman"/>
          <w:b/>
          <w:sz w:val="24"/>
          <w:szCs w:val="24"/>
          <w:lang w:eastAsia="ar-SA"/>
        </w:rPr>
      </w:pPr>
    </w:p>
    <w:p w:rsidR="00ED2E1F" w:rsidRDefault="00ED2E1F" w:rsidP="00FA6988">
      <w:pPr>
        <w:suppressAutoHyphens/>
        <w:spacing w:after="0" w:line="240" w:lineRule="auto"/>
        <w:jc w:val="center"/>
        <w:rPr>
          <w:rFonts w:ascii="Times New Roman" w:eastAsia="Times New Roman" w:hAnsi="Times New Roman" w:cs="Times New Roman"/>
          <w:b/>
          <w:sz w:val="24"/>
          <w:szCs w:val="24"/>
          <w:lang w:eastAsia="ar-SA"/>
        </w:rPr>
      </w:pPr>
    </w:p>
    <w:p w:rsidR="00537F4E" w:rsidRDefault="00537F4E" w:rsidP="00FA6988">
      <w:pPr>
        <w:suppressAutoHyphens/>
        <w:spacing w:after="0" w:line="240" w:lineRule="auto"/>
        <w:jc w:val="center"/>
        <w:rPr>
          <w:rFonts w:ascii="Times New Roman" w:eastAsia="Times New Roman" w:hAnsi="Times New Roman" w:cs="Times New Roman"/>
          <w:b/>
          <w:sz w:val="24"/>
          <w:szCs w:val="24"/>
          <w:lang w:eastAsia="ar-SA"/>
        </w:rPr>
      </w:pPr>
    </w:p>
    <w:p w:rsidR="00537F4E" w:rsidRDefault="00537F4E" w:rsidP="00FA6988">
      <w:pPr>
        <w:suppressAutoHyphens/>
        <w:spacing w:after="0" w:line="240" w:lineRule="auto"/>
        <w:jc w:val="center"/>
        <w:rPr>
          <w:rFonts w:ascii="Times New Roman" w:eastAsia="Times New Roman" w:hAnsi="Times New Roman" w:cs="Times New Roman"/>
          <w:b/>
          <w:sz w:val="24"/>
          <w:szCs w:val="24"/>
          <w:lang w:eastAsia="ar-SA"/>
        </w:rPr>
      </w:pPr>
    </w:p>
    <w:p w:rsidR="00FA6988" w:rsidRPr="00FA6988" w:rsidRDefault="00FA6988" w:rsidP="00FA6988">
      <w:pPr>
        <w:suppressAutoHyphens/>
        <w:spacing w:after="0" w:line="240" w:lineRule="auto"/>
        <w:jc w:val="center"/>
        <w:rPr>
          <w:rFonts w:ascii="Times New Roman" w:eastAsia="Times New Roman" w:hAnsi="Times New Roman" w:cs="Times New Roman"/>
          <w:sz w:val="24"/>
          <w:szCs w:val="24"/>
          <w:lang w:eastAsia="ar-SA"/>
        </w:rPr>
      </w:pPr>
      <w:r w:rsidRPr="00FA6988">
        <w:rPr>
          <w:rFonts w:ascii="Times New Roman" w:eastAsia="Times New Roman" w:hAnsi="Times New Roman" w:cs="Times New Roman"/>
          <w:b/>
          <w:sz w:val="24"/>
          <w:szCs w:val="24"/>
          <w:lang w:eastAsia="ar-SA"/>
        </w:rPr>
        <w:t>Підтвердження відсутності підстав для відмови в участі у процедурі закупівлі відповідно до ст. 17 Закону (для переможця</w:t>
      </w:r>
      <w:r w:rsidRPr="00FA6988">
        <w:rPr>
          <w:rFonts w:ascii="Times New Roman" w:eastAsia="Times New Roman" w:hAnsi="Times New Roman" w:cs="Times New Roman"/>
          <w:sz w:val="24"/>
          <w:szCs w:val="24"/>
          <w:lang w:eastAsia="ar-SA"/>
        </w:rPr>
        <w:t>)</w:t>
      </w:r>
    </w:p>
    <w:p w:rsidR="00FA6988" w:rsidRPr="00FA6988" w:rsidRDefault="00FA6988" w:rsidP="00FA6988">
      <w:pPr>
        <w:widowControl w:val="0"/>
        <w:tabs>
          <w:tab w:val="left" w:pos="851"/>
        </w:tabs>
        <w:autoSpaceDE w:val="0"/>
        <w:autoSpaceDN w:val="0"/>
        <w:adjustRightInd w:val="0"/>
        <w:spacing w:after="0" w:line="240" w:lineRule="auto"/>
        <w:ind w:left="567"/>
        <w:rPr>
          <w:rFonts w:ascii="Times New Roman CYR" w:eastAsia="Times New Roman" w:hAnsi="Times New Roman CYR" w:cs="Times New Roman"/>
          <w:b/>
          <w:sz w:val="24"/>
          <w:szCs w:val="24"/>
          <w:lang w:eastAsia="x-none"/>
        </w:rPr>
      </w:pPr>
    </w:p>
    <w:tbl>
      <w:tblPr>
        <w:tblW w:w="9696"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3768"/>
        <w:gridCol w:w="5386"/>
      </w:tblGrid>
      <w:tr w:rsidR="00FA6988" w:rsidRPr="00FA6988" w:rsidTr="00CF4481">
        <w:trPr>
          <w:trHeight w:val="480"/>
        </w:trPr>
        <w:tc>
          <w:tcPr>
            <w:tcW w:w="542" w:type="dxa"/>
            <w:tcMar>
              <w:top w:w="57" w:type="dxa"/>
              <w:left w:w="57" w:type="dxa"/>
              <w:bottom w:w="57" w:type="dxa"/>
              <w:right w:w="57" w:type="dxa"/>
            </w:tcMar>
            <w:vAlign w:val="center"/>
            <w:hideMark/>
          </w:tcPr>
          <w:p w:rsidR="00FA6988" w:rsidRPr="00FA6988" w:rsidRDefault="00FA6988" w:rsidP="00FA6988">
            <w:pPr>
              <w:suppressAutoHyphens/>
              <w:spacing w:after="0" w:line="240" w:lineRule="auto"/>
              <w:jc w:val="center"/>
              <w:rPr>
                <w:rFonts w:ascii="Times New Roman" w:eastAsia="Times New Roman" w:hAnsi="Times New Roman" w:cs="Times New Roman"/>
                <w:b/>
                <w:szCs w:val="24"/>
                <w:lang w:eastAsia="ar-SA"/>
              </w:rPr>
            </w:pPr>
            <w:r w:rsidRPr="00FA6988">
              <w:rPr>
                <w:rFonts w:ascii="Times New Roman" w:eastAsia="Times New Roman" w:hAnsi="Times New Roman" w:cs="Times New Roman"/>
                <w:b/>
                <w:szCs w:val="24"/>
                <w:lang w:eastAsia="ar-SA"/>
              </w:rPr>
              <w:t>№ п/п</w:t>
            </w:r>
          </w:p>
        </w:tc>
        <w:tc>
          <w:tcPr>
            <w:tcW w:w="3768" w:type="dxa"/>
            <w:tcMar>
              <w:top w:w="57" w:type="dxa"/>
              <w:left w:w="57" w:type="dxa"/>
              <w:bottom w:w="57" w:type="dxa"/>
              <w:right w:w="57" w:type="dxa"/>
            </w:tcMar>
            <w:vAlign w:val="center"/>
            <w:hideMark/>
          </w:tcPr>
          <w:p w:rsidR="00FA6988" w:rsidRPr="00FA6988" w:rsidRDefault="00FA6988" w:rsidP="00FA6988">
            <w:pPr>
              <w:widowControl w:val="0"/>
              <w:suppressAutoHyphens/>
              <w:spacing w:after="0" w:line="240" w:lineRule="auto"/>
              <w:contextualSpacing/>
              <w:jc w:val="center"/>
              <w:rPr>
                <w:rFonts w:ascii="Times New Roman" w:eastAsia="Times New Roman" w:hAnsi="Times New Roman" w:cs="Times New Roman"/>
                <w:b/>
                <w:szCs w:val="24"/>
              </w:rPr>
            </w:pPr>
            <w:r w:rsidRPr="00FA6988">
              <w:rPr>
                <w:rFonts w:ascii="Times New Roman" w:eastAsia="Times New Roman" w:hAnsi="Times New Roman" w:cs="Times New Roman"/>
                <w:b/>
                <w:bCs/>
                <w:szCs w:val="24"/>
                <w:lang w:eastAsia="ar-SA"/>
              </w:rPr>
              <w:t>Вимоги статті 17 Закону</w:t>
            </w:r>
          </w:p>
        </w:tc>
        <w:tc>
          <w:tcPr>
            <w:tcW w:w="5386" w:type="dxa"/>
            <w:tcMar>
              <w:top w:w="57" w:type="dxa"/>
              <w:left w:w="57" w:type="dxa"/>
              <w:bottom w:w="57" w:type="dxa"/>
              <w:right w:w="57" w:type="dxa"/>
            </w:tcMar>
            <w:vAlign w:val="center"/>
            <w:hideMark/>
          </w:tcPr>
          <w:p w:rsidR="00FA6988" w:rsidRPr="00FA6988" w:rsidRDefault="00FA6988" w:rsidP="00FA6988">
            <w:pPr>
              <w:suppressAutoHyphens/>
              <w:spacing w:after="0" w:line="240" w:lineRule="auto"/>
              <w:jc w:val="center"/>
              <w:rPr>
                <w:rFonts w:ascii="Times New Roman" w:eastAsia="Times New Roman" w:hAnsi="Times New Roman" w:cs="Times New Roman"/>
                <w:b/>
                <w:szCs w:val="24"/>
                <w:lang w:eastAsia="ar-SA"/>
              </w:rPr>
            </w:pPr>
            <w:r w:rsidRPr="00FA6988">
              <w:rPr>
                <w:rFonts w:ascii="Times New Roman" w:eastAsia="Times New Roman" w:hAnsi="Times New Roman" w:cs="Times New Roman"/>
                <w:b/>
                <w:szCs w:val="24"/>
                <w:lang w:eastAsia="ar-SA"/>
              </w:rPr>
              <w:t>Спосіб підтвердження</w:t>
            </w:r>
          </w:p>
        </w:tc>
      </w:tr>
      <w:tr w:rsidR="00FA6988" w:rsidRPr="00FA6988" w:rsidTr="00CF4481">
        <w:trPr>
          <w:trHeight w:val="636"/>
        </w:trPr>
        <w:tc>
          <w:tcPr>
            <w:tcW w:w="542"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bCs/>
                <w:szCs w:val="24"/>
                <w:lang w:eastAsia="ar-SA"/>
              </w:rPr>
              <w:t>1</w:t>
            </w:r>
          </w:p>
        </w:tc>
        <w:tc>
          <w:tcPr>
            <w:tcW w:w="3768"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ind w:firstLine="309"/>
              <w:jc w:val="both"/>
              <w:rPr>
                <w:rFonts w:ascii="Times New Roman" w:eastAsia="Times New Roman" w:hAnsi="Times New Roman" w:cs="Times New Roman"/>
                <w:b/>
                <w:bCs/>
                <w:szCs w:val="24"/>
                <w:lang w:eastAsia="ar-SA"/>
              </w:rPr>
            </w:pPr>
            <w:r w:rsidRPr="00FA6988">
              <w:rPr>
                <w:rFonts w:ascii="Times New Roman" w:eastAsia="Times New Roman" w:hAnsi="Times New Roman" w:cs="Times New Roman"/>
                <w:szCs w:val="24"/>
                <w:lang w:eastAsia="ar-SA"/>
              </w:rPr>
              <w:t xml:space="preserve">Відомості </w:t>
            </w:r>
            <w:r w:rsidRPr="00FA6988">
              <w:rPr>
                <w:rFonts w:ascii="Times New Roman" w:eastAsia="Times New Roman" w:hAnsi="Times New Roman" w:cs="Times New Roman"/>
                <w:bCs/>
                <w:szCs w:val="24"/>
                <w:lang w:eastAsia="ar-SA"/>
              </w:rPr>
              <w:t>про юридичну особу</w:t>
            </w:r>
            <w:r w:rsidRPr="00FA6988">
              <w:rPr>
                <w:rFonts w:ascii="Times New Roman" w:eastAsia="Times New Roman" w:hAnsi="Times New Roman" w:cs="Times New Roman"/>
                <w:szCs w:val="24"/>
                <w:lang w:eastAsia="ar-SA"/>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A6988">
              <w:rPr>
                <w:rFonts w:ascii="Times New Roman" w:eastAsia="Times New Roman" w:hAnsi="Times New Roman" w:cs="Times New Roman"/>
                <w:b/>
                <w:bCs/>
                <w:szCs w:val="24"/>
                <w:lang w:eastAsia="ar-SA"/>
              </w:rPr>
              <w:t>(п.2 ч.1 ст.17)</w:t>
            </w:r>
          </w:p>
          <w:p w:rsidR="00FA6988" w:rsidRPr="00FA6988" w:rsidRDefault="00FA6988" w:rsidP="00FA6988">
            <w:pPr>
              <w:widowControl w:val="0"/>
              <w:suppressAutoHyphens/>
              <w:spacing w:after="0" w:line="240" w:lineRule="auto"/>
              <w:ind w:firstLine="309"/>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A6988">
              <w:rPr>
                <w:rFonts w:ascii="Times New Roman" w:eastAsia="Times New Roman" w:hAnsi="Times New Roman" w:cs="Times New Roman"/>
                <w:b/>
                <w:bCs/>
                <w:szCs w:val="24"/>
                <w:lang w:eastAsia="ar-SA"/>
              </w:rPr>
              <w:t>(п.3 ч.1 ст.17)</w:t>
            </w:r>
          </w:p>
        </w:tc>
        <w:tc>
          <w:tcPr>
            <w:tcW w:w="5386"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ind w:firstLine="368"/>
              <w:jc w:val="both"/>
              <w:rPr>
                <w:rFonts w:ascii="Times New Roman" w:eastAsia="Times New Roman" w:hAnsi="Times New Roman" w:cs="Times New Roman"/>
                <w:bCs/>
                <w:szCs w:val="24"/>
                <w:lang w:eastAsia="ar-SA"/>
              </w:rPr>
            </w:pPr>
            <w:r w:rsidRPr="00FA6988">
              <w:rPr>
                <w:rFonts w:ascii="Times New Roman" w:eastAsia="Times New Roman" w:hAnsi="Times New Roman" w:cs="Times New Roman"/>
                <w:bCs/>
                <w:color w:val="000000"/>
                <w:szCs w:val="24"/>
                <w:lang w:eastAsia="ar-SA"/>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FA6988" w:rsidRPr="00FA6988" w:rsidRDefault="00FA6988" w:rsidP="00FA6988">
            <w:pPr>
              <w:widowControl w:val="0"/>
              <w:suppressAutoHyphens/>
              <w:spacing w:after="0" w:line="240" w:lineRule="auto"/>
              <w:ind w:firstLine="368"/>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bCs/>
                <w:szCs w:val="24"/>
                <w:lang w:eastAsia="ar-SA"/>
              </w:rPr>
              <w:t xml:space="preserve">Якщо на дату подання документів переможця доступ до Єдиного </w:t>
            </w:r>
            <w:r w:rsidRPr="00FA6988">
              <w:rPr>
                <w:rFonts w:ascii="Times New Roman" w:eastAsia="Times New Roman" w:hAnsi="Times New Roman" w:cs="Times New Roman"/>
                <w:bCs/>
                <w:color w:val="000000"/>
                <w:szCs w:val="24"/>
                <w:lang w:eastAsia="ar-SA"/>
              </w:rPr>
              <w:t>державного реєстру осіб, які вчинили корупційні або пов’язані з корупцією правопорушення</w:t>
            </w:r>
            <w:r w:rsidRPr="00FA6988">
              <w:rPr>
                <w:rFonts w:ascii="Times New Roman" w:eastAsia="Times New Roman" w:hAnsi="Times New Roman" w:cs="Times New Roman"/>
                <w:bCs/>
                <w:szCs w:val="24"/>
                <w:lang w:eastAsia="ar-SA"/>
              </w:rPr>
              <w:t xml:space="preserve"> буде обмеженим, переможець надає </w:t>
            </w:r>
            <w:r w:rsidRPr="00FA6988">
              <w:rPr>
                <w:rFonts w:ascii="Times New Roman" w:eastAsia="Times New Roman" w:hAnsi="Times New Roman" w:cs="Times New Roman"/>
                <w:bCs/>
                <w:szCs w:val="24"/>
                <w:u w:val="single"/>
                <w:lang w:eastAsia="ar-SA"/>
              </w:rPr>
              <w:t xml:space="preserve">Інформаційну довідку або витяг </w:t>
            </w:r>
            <w:r w:rsidRPr="00FA6988">
              <w:rPr>
                <w:rFonts w:ascii="Times New Roman" w:eastAsia="Times New Roman" w:hAnsi="Times New Roman" w:cs="Times New Roman"/>
                <w:bCs/>
                <w:i/>
                <w:szCs w:val="24"/>
                <w:u w:val="single"/>
                <w:lang w:eastAsia="ar-SA"/>
              </w:rPr>
              <w:t xml:space="preserve">(сформовану станом не раніше дати оприлюднення на веб-порталі Уповноваженого органу повідомлення про намір укласти договір) </w:t>
            </w:r>
            <w:r w:rsidRPr="00FA6988">
              <w:rPr>
                <w:rFonts w:ascii="Times New Roman" w:eastAsia="Times New Roman" w:hAnsi="Times New Roman" w:cs="Times New Roman"/>
                <w:bCs/>
                <w:szCs w:val="24"/>
                <w:u w:val="single"/>
                <w:lang w:eastAsia="ar-SA"/>
              </w:rPr>
              <w:t>з Єдиного державного реєстру осіб, які вчинили корупційні або пов’язані з корупцією правопорушення</w:t>
            </w:r>
            <w:r w:rsidRPr="00FA6988">
              <w:rPr>
                <w:rFonts w:ascii="Times New Roman" w:eastAsia="Times New Roman" w:hAnsi="Times New Roman" w:cs="Times New Roman"/>
                <w:bCs/>
                <w:szCs w:val="24"/>
                <w:lang w:eastAsia="ar-SA"/>
              </w:rPr>
              <w:t>, згідно з якою не буде знайдено інформації про корупційні або пов'язані з корупцією правопорушення юридичної та службової (посадової) особи учасника процедури закупівлі</w:t>
            </w:r>
          </w:p>
        </w:tc>
      </w:tr>
      <w:tr w:rsidR="00FA6988" w:rsidRPr="00FA6988" w:rsidTr="00CF4481">
        <w:trPr>
          <w:trHeight w:val="1524"/>
        </w:trPr>
        <w:tc>
          <w:tcPr>
            <w:tcW w:w="542" w:type="dxa"/>
            <w:tcMar>
              <w:top w:w="57" w:type="dxa"/>
              <w:left w:w="57" w:type="dxa"/>
              <w:bottom w:w="57" w:type="dxa"/>
              <w:right w:w="57" w:type="dxa"/>
            </w:tcMar>
          </w:tcPr>
          <w:p w:rsidR="00FA6988" w:rsidRPr="00FA6988" w:rsidRDefault="00FA6988" w:rsidP="00FA6988">
            <w:pPr>
              <w:widowControl w:val="0"/>
              <w:suppressAutoHyphens/>
              <w:spacing w:after="0" w:line="240" w:lineRule="auto"/>
              <w:rPr>
                <w:rFonts w:ascii="Times New Roman" w:eastAsia="Times New Roman" w:hAnsi="Times New Roman" w:cs="Times New Roman"/>
                <w:bCs/>
                <w:szCs w:val="24"/>
                <w:lang w:eastAsia="ar-SA"/>
              </w:rPr>
            </w:pPr>
            <w:r w:rsidRPr="00FA6988">
              <w:rPr>
                <w:rFonts w:ascii="Times New Roman" w:eastAsia="Times New Roman" w:hAnsi="Times New Roman" w:cs="Times New Roman"/>
                <w:bCs/>
                <w:szCs w:val="24"/>
                <w:lang w:eastAsia="ar-SA"/>
              </w:rPr>
              <w:t>2</w:t>
            </w:r>
          </w:p>
        </w:tc>
        <w:tc>
          <w:tcPr>
            <w:tcW w:w="3768" w:type="dxa"/>
            <w:tcMar>
              <w:top w:w="57" w:type="dxa"/>
              <w:left w:w="57" w:type="dxa"/>
              <w:bottom w:w="57" w:type="dxa"/>
              <w:right w:w="57" w:type="dxa"/>
            </w:tcMar>
          </w:tcPr>
          <w:p w:rsidR="00FA6988" w:rsidRPr="00FA6988" w:rsidRDefault="00FA6988" w:rsidP="00FA6988">
            <w:pPr>
              <w:widowControl w:val="0"/>
              <w:tabs>
                <w:tab w:val="left" w:pos="1980"/>
              </w:tabs>
              <w:suppressAutoHyphens/>
              <w:spacing w:after="0" w:line="240" w:lineRule="auto"/>
              <w:ind w:firstLine="309"/>
              <w:jc w:val="both"/>
              <w:rPr>
                <w:rFonts w:ascii="Times New Roman" w:eastAsia="Times New Roman" w:hAnsi="Times New Roman" w:cs="Times New Roman"/>
                <w:b/>
                <w:szCs w:val="24"/>
                <w:lang w:eastAsia="ar-SA"/>
              </w:rPr>
            </w:pPr>
            <w:r w:rsidRPr="00FA6988">
              <w:rPr>
                <w:rFonts w:ascii="Times New Roman" w:eastAsia="Times New Roman" w:hAnsi="Times New Roman" w:cs="Times New Roman"/>
                <w:szCs w:val="24"/>
                <w:shd w:val="clear" w:color="auto" w:fill="FFFFFF"/>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A6988">
              <w:rPr>
                <w:rFonts w:ascii="Times New Roman" w:eastAsia="Times New Roman" w:hAnsi="Times New Roman" w:cs="Times New Roman"/>
                <w:b/>
                <w:szCs w:val="24"/>
                <w:lang w:eastAsia="ar-SA"/>
              </w:rPr>
              <w:t>(п. 5 ч.1 ст.17)</w:t>
            </w:r>
          </w:p>
          <w:p w:rsidR="00FA6988" w:rsidRPr="00FA6988" w:rsidRDefault="00FA6988" w:rsidP="00FA6988">
            <w:pPr>
              <w:widowControl w:val="0"/>
              <w:suppressAutoHyphens/>
              <w:spacing w:after="0" w:line="240" w:lineRule="auto"/>
              <w:ind w:firstLine="309"/>
              <w:jc w:val="both"/>
              <w:rPr>
                <w:rFonts w:ascii="Times New Roman" w:eastAsia="Times New Roman" w:hAnsi="Times New Roman" w:cs="Times New Roman"/>
                <w:b/>
                <w:szCs w:val="24"/>
                <w:lang w:eastAsia="ar-SA"/>
              </w:rPr>
            </w:pPr>
            <w:r w:rsidRPr="00FA6988">
              <w:rPr>
                <w:rFonts w:ascii="Times New Roman" w:eastAsia="Times New Roman" w:hAnsi="Times New Roman" w:cs="Times New Roman"/>
                <w:szCs w:val="24"/>
                <w:lang w:eastAsia="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A6988">
              <w:rPr>
                <w:rFonts w:ascii="Times New Roman" w:eastAsia="Times New Roman" w:hAnsi="Times New Roman" w:cs="Times New Roman"/>
                <w:b/>
                <w:bCs/>
                <w:szCs w:val="24"/>
                <w:lang w:eastAsia="ar-SA"/>
              </w:rPr>
              <w:t>(п.6 ч.1 ст.17)</w:t>
            </w:r>
          </w:p>
        </w:tc>
        <w:tc>
          <w:tcPr>
            <w:tcW w:w="5386" w:type="dxa"/>
            <w:tcMar>
              <w:top w:w="57" w:type="dxa"/>
              <w:left w:w="57" w:type="dxa"/>
              <w:bottom w:w="57" w:type="dxa"/>
              <w:right w:w="57" w:type="dxa"/>
            </w:tcMar>
          </w:tcPr>
          <w:p w:rsidR="00FA6988" w:rsidRPr="00FA6988" w:rsidRDefault="00FA6988" w:rsidP="00FA6988">
            <w:pPr>
              <w:shd w:val="clear" w:color="auto" w:fill="FFFFFF"/>
              <w:suppressAutoHyphens/>
              <w:spacing w:after="0" w:line="240" w:lineRule="auto"/>
              <w:jc w:val="both"/>
              <w:rPr>
                <w:rFonts w:ascii="Times New Roman" w:eastAsia="Times New Roman" w:hAnsi="Times New Roman" w:cs="Times New Roman"/>
                <w:color w:val="000000"/>
                <w:szCs w:val="24"/>
                <w:lang w:eastAsia="ar-SA"/>
              </w:rPr>
            </w:pPr>
            <w:r w:rsidRPr="00FA6988">
              <w:rPr>
                <w:rFonts w:ascii="Times New Roman" w:eastAsia="Times New Roman" w:hAnsi="Times New Roman" w:cs="Times New Roman"/>
                <w:color w:val="000000"/>
                <w:szCs w:val="24"/>
                <w:lang w:eastAsia="ar-SA"/>
              </w:rPr>
              <w:t xml:space="preserve">Витяг </w:t>
            </w:r>
            <w:r w:rsidRPr="00FA6988">
              <w:rPr>
                <w:rFonts w:ascii="Times New Roman" w:eastAsia="Times New Roman" w:hAnsi="Times New Roman" w:cs="Times New Roman"/>
                <w:szCs w:val="24"/>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FA6988">
              <w:rPr>
                <w:rFonts w:ascii="Times New Roman" w:eastAsia="Times New Roman" w:hAnsi="Times New Roman" w:cs="Times New Roman"/>
                <w:color w:val="000000"/>
                <w:szCs w:val="24"/>
                <w:lang w:eastAsia="ar-SA"/>
              </w:rPr>
              <w:t xml:space="preserve"> </w:t>
            </w:r>
          </w:p>
          <w:p w:rsidR="00FA6988" w:rsidRPr="00FA6988" w:rsidRDefault="00FA6988" w:rsidP="00FA6988">
            <w:pPr>
              <w:widowControl w:val="0"/>
              <w:tabs>
                <w:tab w:val="left" w:pos="1980"/>
                <w:tab w:val="left" w:pos="2868"/>
              </w:tabs>
              <w:suppressAutoHyphens/>
              <w:spacing w:after="0" w:line="240" w:lineRule="auto"/>
              <w:ind w:firstLine="539"/>
              <w:jc w:val="both"/>
              <w:rPr>
                <w:rFonts w:ascii="Times New Roman" w:eastAsia="Times New Roman" w:hAnsi="Times New Roman" w:cs="Times New Roman"/>
                <w:szCs w:val="24"/>
                <w:lang w:eastAsia="ar-SA"/>
              </w:rPr>
            </w:pPr>
            <w:r w:rsidRPr="00FA6988">
              <w:rPr>
                <w:rFonts w:ascii="Times New Roman" w:eastAsia="Times New Roman" w:hAnsi="Times New Roman" w:cs="Arial"/>
                <w:szCs w:val="24"/>
                <w:lang w:eastAsia="uk-UA"/>
              </w:rPr>
              <w:t xml:space="preserve">Документ повинен бути не більше </w:t>
            </w:r>
            <w:proofErr w:type="spellStart"/>
            <w:r w:rsidRPr="00FA6988">
              <w:rPr>
                <w:rFonts w:ascii="Times New Roman" w:eastAsia="Times New Roman" w:hAnsi="Times New Roman" w:cs="Arial"/>
                <w:szCs w:val="24"/>
                <w:lang w:eastAsia="uk-UA"/>
              </w:rPr>
              <w:t>тридцятиденної</w:t>
            </w:r>
            <w:proofErr w:type="spellEnd"/>
            <w:r w:rsidRPr="00FA6988">
              <w:rPr>
                <w:rFonts w:ascii="Times New Roman" w:eastAsia="Times New Roman" w:hAnsi="Times New Roman" w:cs="Arial"/>
                <w:szCs w:val="24"/>
                <w:lang w:eastAsia="uk-UA"/>
              </w:rPr>
              <w:t xml:space="preserve"> давнини від дати подання документа.</w:t>
            </w:r>
          </w:p>
        </w:tc>
      </w:tr>
      <w:tr w:rsidR="00FA6988" w:rsidRPr="00FA6988" w:rsidTr="00CF4481">
        <w:trPr>
          <w:trHeight w:val="916"/>
        </w:trPr>
        <w:tc>
          <w:tcPr>
            <w:tcW w:w="542"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bCs/>
                <w:szCs w:val="24"/>
                <w:lang w:eastAsia="ar-SA"/>
              </w:rPr>
              <w:lastRenderedPageBreak/>
              <w:t>3</w:t>
            </w:r>
          </w:p>
        </w:tc>
        <w:tc>
          <w:tcPr>
            <w:tcW w:w="3768"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p w:rsidR="00FA6988" w:rsidRPr="00FA6988" w:rsidRDefault="00FA6988" w:rsidP="00FA6988">
            <w:pPr>
              <w:widowControl w:val="0"/>
              <w:suppressAutoHyphens/>
              <w:spacing w:after="0" w:line="240" w:lineRule="auto"/>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b/>
                <w:bCs/>
                <w:szCs w:val="24"/>
                <w:lang w:eastAsia="ar-SA"/>
              </w:rPr>
              <w:t>(п.8 ч.1 ст.17)</w:t>
            </w:r>
          </w:p>
        </w:tc>
        <w:tc>
          <w:tcPr>
            <w:tcW w:w="5386"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ind w:firstLine="510"/>
              <w:jc w:val="both"/>
              <w:rPr>
                <w:rFonts w:ascii="Times New Roman" w:eastAsia="Times New Roman" w:hAnsi="Times New Roman" w:cs="Times New Roman"/>
                <w:bCs/>
                <w:color w:val="000000"/>
                <w:szCs w:val="24"/>
                <w:lang w:eastAsia="ar-SA"/>
              </w:rPr>
            </w:pPr>
            <w:r w:rsidRPr="00FA6988">
              <w:rPr>
                <w:rFonts w:ascii="Times New Roman" w:eastAsia="Times New Roman" w:hAnsi="Times New Roman" w:cs="Times New Roman"/>
                <w:bCs/>
                <w:color w:val="000000"/>
                <w:szCs w:val="24"/>
                <w:lang w:eastAsia="ar-SA"/>
              </w:rPr>
              <w:t>Перевіряється безпосередньо замовником у Єдиному реєстрі підприємств, щодо яких порушено провадження у справі про банкрутство.</w:t>
            </w:r>
          </w:p>
          <w:p w:rsidR="00FA6988" w:rsidRPr="00FA6988" w:rsidRDefault="00FA6988" w:rsidP="00FA6988">
            <w:pPr>
              <w:widowControl w:val="0"/>
              <w:suppressAutoHyphens/>
              <w:spacing w:after="0" w:line="240" w:lineRule="auto"/>
              <w:ind w:firstLine="510"/>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bCs/>
                <w:szCs w:val="24"/>
                <w:lang w:eastAsia="ar-SA"/>
              </w:rPr>
              <w:t xml:space="preserve">Якщо на дату подання документів переможця доступ до Єдиного </w:t>
            </w:r>
            <w:r w:rsidRPr="00FA6988">
              <w:rPr>
                <w:rFonts w:ascii="Times New Roman" w:eastAsia="Times New Roman" w:hAnsi="Times New Roman" w:cs="Times New Roman"/>
                <w:bCs/>
                <w:color w:val="000000"/>
                <w:szCs w:val="24"/>
                <w:lang w:eastAsia="ar-SA"/>
              </w:rPr>
              <w:t>реєстру підприємств, щодо яких порушено провадження у справі про банкрутство,</w:t>
            </w:r>
            <w:r w:rsidRPr="00FA6988">
              <w:rPr>
                <w:rFonts w:ascii="Times New Roman" w:eastAsia="Times New Roman" w:hAnsi="Times New Roman" w:cs="Times New Roman"/>
                <w:bCs/>
                <w:szCs w:val="24"/>
                <w:lang w:eastAsia="ar-SA"/>
              </w:rPr>
              <w:t xml:space="preserve"> буде обмеженим, переможець надає </w:t>
            </w:r>
            <w:r w:rsidRPr="00FA6988">
              <w:rPr>
                <w:rFonts w:ascii="Times New Roman" w:eastAsia="Times New Roman" w:hAnsi="Times New Roman" w:cs="Times New Roman"/>
                <w:bCs/>
                <w:szCs w:val="24"/>
                <w:u w:val="single"/>
                <w:lang w:eastAsia="ar-SA"/>
              </w:rPr>
              <w:t xml:space="preserve">Гарантійний лист або довідку у довільній формі </w:t>
            </w:r>
            <w:r w:rsidRPr="00FA6988">
              <w:rPr>
                <w:rFonts w:ascii="Times New Roman" w:eastAsia="Times New Roman" w:hAnsi="Times New Roman" w:cs="Times New Roman"/>
                <w:bCs/>
                <w:szCs w:val="24"/>
                <w:lang w:eastAsia="ar-SA"/>
              </w:rPr>
              <w:t>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FA6988" w:rsidRPr="00FA6988" w:rsidTr="00CF4481">
        <w:trPr>
          <w:trHeight w:val="636"/>
        </w:trPr>
        <w:tc>
          <w:tcPr>
            <w:tcW w:w="542"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bCs/>
                <w:szCs w:val="24"/>
                <w:lang w:eastAsia="ar-SA"/>
              </w:rPr>
              <w:t>4</w:t>
            </w:r>
          </w:p>
        </w:tc>
        <w:tc>
          <w:tcPr>
            <w:tcW w:w="3768"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A6988">
              <w:rPr>
                <w:rFonts w:ascii="Times New Roman" w:eastAsia="Times New Roman" w:hAnsi="Times New Roman" w:cs="Times New Roman"/>
                <w:b/>
                <w:bCs/>
                <w:szCs w:val="24"/>
                <w:lang w:eastAsia="ar-SA"/>
              </w:rPr>
              <w:t>(п.12 ч.1 ст.17)</w:t>
            </w:r>
          </w:p>
        </w:tc>
        <w:tc>
          <w:tcPr>
            <w:tcW w:w="5386" w:type="dxa"/>
            <w:tcMar>
              <w:top w:w="57" w:type="dxa"/>
              <w:left w:w="57" w:type="dxa"/>
              <w:bottom w:w="57" w:type="dxa"/>
              <w:right w:w="57" w:type="dxa"/>
            </w:tcMar>
            <w:hideMark/>
          </w:tcPr>
          <w:p w:rsidR="00FA6988" w:rsidRPr="00FA6988" w:rsidRDefault="00FA6988" w:rsidP="00FA6988">
            <w:pPr>
              <w:shd w:val="clear" w:color="auto" w:fill="FFFFFF"/>
              <w:suppressAutoHyphens/>
              <w:spacing w:after="0" w:line="240" w:lineRule="auto"/>
              <w:jc w:val="both"/>
              <w:rPr>
                <w:rFonts w:ascii="Times New Roman" w:eastAsia="Times New Roman" w:hAnsi="Times New Roman" w:cs="Times New Roman"/>
                <w:color w:val="000000"/>
                <w:szCs w:val="24"/>
                <w:lang w:eastAsia="ar-SA"/>
              </w:rPr>
            </w:pPr>
            <w:r w:rsidRPr="00FA6988">
              <w:rPr>
                <w:rFonts w:ascii="Times New Roman" w:eastAsia="Times New Roman" w:hAnsi="Times New Roman" w:cs="Times New Roman"/>
                <w:color w:val="000000"/>
                <w:szCs w:val="24"/>
                <w:lang w:eastAsia="ar-SA"/>
              </w:rPr>
              <w:t xml:space="preserve">Витяг </w:t>
            </w:r>
            <w:r w:rsidRPr="00FA6988">
              <w:rPr>
                <w:rFonts w:ascii="Times New Roman" w:eastAsia="Times New Roman" w:hAnsi="Times New Roman" w:cs="Times New Roman"/>
                <w:szCs w:val="24"/>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FA6988">
              <w:rPr>
                <w:rFonts w:ascii="Times New Roman" w:eastAsia="Times New Roman" w:hAnsi="Times New Roman" w:cs="Times New Roman"/>
                <w:color w:val="000000"/>
                <w:szCs w:val="24"/>
                <w:lang w:eastAsia="ar-SA"/>
              </w:rPr>
              <w:t xml:space="preserve"> </w:t>
            </w:r>
          </w:p>
          <w:p w:rsidR="00FA6988" w:rsidRPr="00FA6988" w:rsidRDefault="00FA6988" w:rsidP="00FA6988">
            <w:pPr>
              <w:widowControl w:val="0"/>
              <w:suppressAutoHyphens/>
              <w:spacing w:after="0" w:line="240" w:lineRule="auto"/>
              <w:ind w:firstLine="368"/>
              <w:jc w:val="both"/>
              <w:rPr>
                <w:rFonts w:ascii="Times New Roman" w:eastAsia="Times New Roman" w:hAnsi="Times New Roman" w:cs="Times New Roman"/>
                <w:szCs w:val="24"/>
                <w:lang w:eastAsia="ar-SA"/>
              </w:rPr>
            </w:pPr>
            <w:r w:rsidRPr="00FA6988">
              <w:rPr>
                <w:rFonts w:ascii="Times New Roman" w:eastAsia="Times New Roman" w:hAnsi="Times New Roman" w:cs="Arial"/>
                <w:szCs w:val="24"/>
                <w:lang w:eastAsia="uk-UA"/>
              </w:rPr>
              <w:t xml:space="preserve">Документ повинен бути не більше </w:t>
            </w:r>
            <w:proofErr w:type="spellStart"/>
            <w:r w:rsidRPr="00FA6988">
              <w:rPr>
                <w:rFonts w:ascii="Times New Roman" w:eastAsia="Times New Roman" w:hAnsi="Times New Roman" w:cs="Arial"/>
                <w:szCs w:val="24"/>
                <w:lang w:eastAsia="uk-UA"/>
              </w:rPr>
              <w:t>тридцятиденної</w:t>
            </w:r>
            <w:proofErr w:type="spellEnd"/>
            <w:r w:rsidRPr="00FA6988">
              <w:rPr>
                <w:rFonts w:ascii="Times New Roman" w:eastAsia="Times New Roman" w:hAnsi="Times New Roman" w:cs="Arial"/>
                <w:szCs w:val="24"/>
                <w:lang w:eastAsia="uk-UA"/>
              </w:rPr>
              <w:t xml:space="preserve"> давнини від дати подання документа.</w:t>
            </w:r>
          </w:p>
        </w:tc>
      </w:tr>
      <w:tr w:rsidR="00FA6988" w:rsidRPr="00FA6988" w:rsidTr="00CF4481">
        <w:trPr>
          <w:trHeight w:val="2543"/>
        </w:trPr>
        <w:tc>
          <w:tcPr>
            <w:tcW w:w="542"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5</w:t>
            </w:r>
          </w:p>
        </w:tc>
        <w:tc>
          <w:tcPr>
            <w:tcW w:w="3768" w:type="dxa"/>
            <w:tcMar>
              <w:top w:w="57" w:type="dxa"/>
              <w:left w:w="57" w:type="dxa"/>
              <w:bottom w:w="57" w:type="dxa"/>
              <w:right w:w="57" w:type="dxa"/>
            </w:tcMar>
            <w:hideMark/>
          </w:tcPr>
          <w:p w:rsidR="00FA6988" w:rsidRPr="00FA6988" w:rsidRDefault="00FA6988" w:rsidP="00FA6988">
            <w:pPr>
              <w:widowControl w:val="0"/>
              <w:suppressAutoHyphens/>
              <w:spacing w:after="0" w:line="240" w:lineRule="auto"/>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szCs w:val="24"/>
                <w:lang w:eastAsia="ar-S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A6988">
              <w:rPr>
                <w:rFonts w:ascii="Times New Roman" w:eastAsia="Times New Roman" w:hAnsi="Times New Roman" w:cs="Times New Roman"/>
                <w:b/>
                <w:bCs/>
                <w:szCs w:val="24"/>
                <w:lang w:eastAsia="ar-SA"/>
              </w:rPr>
              <w:t>(ч.2 ст.17)</w:t>
            </w:r>
          </w:p>
        </w:tc>
        <w:tc>
          <w:tcPr>
            <w:tcW w:w="5386" w:type="dxa"/>
            <w:tcMar>
              <w:top w:w="57" w:type="dxa"/>
              <w:left w:w="57" w:type="dxa"/>
              <w:bottom w:w="57" w:type="dxa"/>
              <w:right w:w="57" w:type="dxa"/>
            </w:tcMar>
            <w:hideMark/>
          </w:tcPr>
          <w:p w:rsidR="00FA6988" w:rsidRPr="00FA6988" w:rsidRDefault="00FA6988" w:rsidP="00FA6988">
            <w:pPr>
              <w:suppressAutoHyphens/>
              <w:spacing w:after="0" w:line="240" w:lineRule="auto"/>
              <w:ind w:firstLine="471"/>
              <w:jc w:val="both"/>
              <w:rPr>
                <w:rFonts w:ascii="Times New Roman" w:eastAsia="Times New Roman" w:hAnsi="Times New Roman" w:cs="Times New Roman"/>
                <w:iCs/>
                <w:szCs w:val="24"/>
              </w:rPr>
            </w:pPr>
            <w:r w:rsidRPr="00FA6988">
              <w:rPr>
                <w:rFonts w:ascii="Times New Roman" w:eastAsia="Times New Roman" w:hAnsi="Times New Roman" w:cs="Times New Roman"/>
                <w:iCs/>
                <w:szCs w:val="24"/>
              </w:rPr>
              <w:t>Переможець 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6988" w:rsidRPr="00FA6988" w:rsidRDefault="00FA6988" w:rsidP="00FA6988">
            <w:pPr>
              <w:suppressAutoHyphens/>
              <w:spacing w:after="0" w:line="240" w:lineRule="auto"/>
              <w:ind w:firstLine="471"/>
              <w:jc w:val="both"/>
              <w:rPr>
                <w:rFonts w:ascii="Times New Roman" w:eastAsia="Times New Roman" w:hAnsi="Times New Roman" w:cs="Times New Roman"/>
                <w:i/>
                <w:iCs/>
                <w:szCs w:val="24"/>
              </w:rPr>
            </w:pPr>
            <w:r w:rsidRPr="00FA6988">
              <w:rPr>
                <w:rFonts w:ascii="Times New Roman" w:eastAsia="Times New Roman" w:hAnsi="Times New Roman" w:cs="Times New Roman"/>
                <w:i/>
                <w:iCs/>
                <w:szCs w:val="24"/>
              </w:rPr>
              <w:t>або</w:t>
            </w:r>
          </w:p>
          <w:p w:rsidR="00FA6988" w:rsidRPr="00FA6988" w:rsidRDefault="00FA6988" w:rsidP="00FA6988">
            <w:pPr>
              <w:widowControl w:val="0"/>
              <w:suppressAutoHyphens/>
              <w:spacing w:after="0" w:line="240" w:lineRule="auto"/>
              <w:ind w:firstLine="510"/>
              <w:jc w:val="both"/>
              <w:rPr>
                <w:rFonts w:ascii="Times New Roman" w:eastAsia="Times New Roman" w:hAnsi="Times New Roman" w:cs="Times New Roman"/>
                <w:szCs w:val="24"/>
                <w:lang w:eastAsia="ar-SA"/>
              </w:rPr>
            </w:pPr>
            <w:r w:rsidRPr="00FA6988">
              <w:rPr>
                <w:rFonts w:ascii="Times New Roman" w:eastAsia="Times New Roman" w:hAnsi="Times New Roman" w:cs="Times New Roman"/>
                <w:iCs/>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widowControl w:val="0"/>
        <w:suppressAutoHyphens/>
        <w:spacing w:after="0" w:line="240" w:lineRule="auto"/>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b/>
          <w:i/>
          <w:sz w:val="24"/>
          <w:szCs w:val="24"/>
          <w:lang w:eastAsia="ar-SA"/>
        </w:rPr>
        <w:t xml:space="preserve">   </w:t>
      </w:r>
      <w:r w:rsidRPr="00FA6988">
        <w:rPr>
          <w:rFonts w:ascii="Times New Roman" w:eastAsia="Times New Roman" w:hAnsi="Times New Roman" w:cs="Times New Roman"/>
          <w:i/>
          <w:sz w:val="24"/>
          <w:szCs w:val="24"/>
          <w:highlight w:val="white"/>
          <w:lang w:eastAsia="ar-SA"/>
        </w:rPr>
        <w:t xml:space="preserve">Переможець процедури закупівлі у строк, що не перевищує </w:t>
      </w:r>
      <w:r w:rsidRPr="00FA6988">
        <w:rPr>
          <w:rFonts w:ascii="Times New Roman" w:eastAsia="Times New Roman" w:hAnsi="Times New Roman" w:cs="Times New Roman"/>
          <w:b/>
          <w:i/>
          <w:sz w:val="24"/>
          <w:szCs w:val="24"/>
          <w:highlight w:val="white"/>
          <w:u w:val="single"/>
          <w:lang w:eastAsia="ar-SA"/>
        </w:rPr>
        <w:t>чотири дні з дати оприлюднення в електронній системі закупівель повідомлення про намір укласти договір про закупівлю</w:t>
      </w:r>
      <w:r w:rsidRPr="00FA6988">
        <w:rPr>
          <w:rFonts w:ascii="Times New Roman" w:eastAsia="Times New Roman" w:hAnsi="Times New Roman" w:cs="Times New Roman"/>
          <w:i/>
          <w:sz w:val="24"/>
          <w:szCs w:val="24"/>
          <w:highlight w:val="white"/>
          <w:lang w:eastAsia="ar-SA"/>
        </w:rPr>
        <w:t>, повинен надати замовнику шляхом оприлюднення в електронній системі закупівель документи, встановлені в Додатку 4 (для переможця).</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suppressAutoHyphens/>
        <w:spacing w:after="0" w:line="240" w:lineRule="auto"/>
        <w:rPr>
          <w:rFonts w:ascii="Times New Roman" w:eastAsia="Times New Roman" w:hAnsi="Times New Roman" w:cs="Times New Roman"/>
          <w:i/>
          <w:color w:val="000000"/>
          <w:sz w:val="24"/>
          <w:szCs w:val="24"/>
          <w:lang w:eastAsia="ar-SA"/>
        </w:rPr>
      </w:pPr>
    </w:p>
    <w:p w:rsidR="00FA6988" w:rsidRPr="00FA6988" w:rsidRDefault="00FA6988" w:rsidP="00FA6988">
      <w:pPr>
        <w:suppressAutoHyphens/>
        <w:spacing w:after="0" w:line="240" w:lineRule="auto"/>
        <w:jc w:val="center"/>
        <w:rPr>
          <w:rFonts w:ascii="Times New Roman" w:eastAsia="Times New Roman" w:hAnsi="Times New Roman" w:cs="Times New Roman"/>
          <w:sz w:val="24"/>
          <w:szCs w:val="24"/>
          <w:lang w:eastAsia="ar-SA"/>
        </w:rPr>
      </w:pPr>
      <w:proofErr w:type="spellStart"/>
      <w:r w:rsidRPr="00FA6988">
        <w:rPr>
          <w:rFonts w:ascii="Times New Roman" w:eastAsia="Times New Roman" w:hAnsi="Times New Roman" w:cs="Times New Roman"/>
          <w:b/>
          <w:bCs/>
          <w:iCs/>
          <w:sz w:val="24"/>
          <w:szCs w:val="24"/>
          <w:lang w:eastAsia="ar-SA"/>
        </w:rPr>
        <w:t>Таб</w:t>
      </w:r>
      <w:proofErr w:type="spellEnd"/>
      <w:r w:rsidRPr="00FA6988">
        <w:rPr>
          <w:rFonts w:ascii="Times New Roman" w:eastAsia="Times New Roman" w:hAnsi="Times New Roman" w:cs="Times New Roman"/>
          <w:b/>
          <w:bCs/>
          <w:iCs/>
          <w:sz w:val="24"/>
          <w:szCs w:val="24"/>
          <w:lang w:eastAsia="ar-SA"/>
        </w:rPr>
        <w:t>. 2 Інші документи, які необхідно надати у складі тендерної пропозиції</w:t>
      </w:r>
    </w:p>
    <w:tbl>
      <w:tblPr>
        <w:tblpPr w:leftFromText="180" w:rightFromText="180"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931"/>
      </w:tblGrid>
      <w:tr w:rsidR="00FA6988" w:rsidRPr="00FA6988" w:rsidTr="00CF4481">
        <w:tc>
          <w:tcPr>
            <w:tcW w:w="709"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 з/п</w:t>
            </w:r>
          </w:p>
        </w:tc>
        <w:tc>
          <w:tcPr>
            <w:tcW w:w="8931"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Назва документу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1.</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w:t>
            </w:r>
            <w:r w:rsidRPr="00FA6988">
              <w:rPr>
                <w:rFonts w:ascii="Times New Roman" w:eastAsia="Times New Roman" w:hAnsi="Times New Roman" w:cs="Times New Roman"/>
                <w:sz w:val="24"/>
                <w:szCs w:val="24"/>
                <w:lang w:eastAsia="ar-SA"/>
              </w:rPr>
              <w:lastRenderedPageBreak/>
              <w:t>контактний телефон),  реквізити (адреса – юридична та фактична, телефон, факс, телефон для контактів, електронна адреса)</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lastRenderedPageBreak/>
              <w:t>2.</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Витяг з Єдиного державного реєстру юридичних осіб та фізичних осіб підприємців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3.</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Копія Статуту Учасника або іншого установчого документу (у разі, якщо Учасник є юридичною особою);</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4.</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bCs/>
                <w:sz w:val="24"/>
                <w:szCs w:val="24"/>
                <w:lang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5.</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426"/>
              </w:tabs>
              <w:suppressAutoHyphens/>
              <w:spacing w:after="0" w:line="240" w:lineRule="auto"/>
              <w:rPr>
                <w:rFonts w:ascii="Times New Roman" w:eastAsia="Times New Roman" w:hAnsi="Times New Roman" w:cs="Times New Roman"/>
                <w:bCs/>
                <w:sz w:val="24"/>
                <w:szCs w:val="24"/>
                <w:lang w:eastAsia="ar-SA"/>
              </w:rPr>
            </w:pPr>
            <w:r w:rsidRPr="00FA6988">
              <w:rPr>
                <w:rFonts w:ascii="Times New Roman" w:eastAsia="Times New Roman" w:hAnsi="Times New Roman" w:cs="Times New Roman"/>
                <w:bCs/>
                <w:sz w:val="24"/>
                <w:szCs w:val="24"/>
                <w:lang w:eastAsia="ar-SA"/>
              </w:rPr>
              <w:t xml:space="preserve">Копія паспорту та копію довідки про присвоєння ідентифікаційного коду (для фізичних осіб);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6.</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A6988">
              <w:rPr>
                <w:rFonts w:ascii="Times New Roman" w:eastAsia="Times New Roman" w:hAnsi="Times New Roman" w:cs="Times New Roman"/>
                <w:b/>
                <w:sz w:val="24"/>
                <w:szCs w:val="24"/>
                <w:lang w:eastAsia="ar-SA"/>
              </w:rPr>
              <w:t>Додатку 6</w:t>
            </w:r>
            <w:r w:rsidRPr="00FA6988">
              <w:rPr>
                <w:rFonts w:ascii="Times New Roman" w:eastAsia="Times New Roman" w:hAnsi="Times New Roman" w:cs="Times New Roman"/>
                <w:sz w:val="24"/>
                <w:szCs w:val="24"/>
                <w:lang w:eastAsia="ar-SA"/>
              </w:rPr>
              <w:t xml:space="preserve"> до тендерної документації).</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7.</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numPr>
                <w:ilvl w:val="0"/>
                <w:numId w:val="12"/>
              </w:numPr>
              <w:suppressAutoHyphens/>
              <w:spacing w:after="0" w:line="240" w:lineRule="auto"/>
              <w:ind w:left="0"/>
              <w:contextualSpacing/>
              <w:jc w:val="both"/>
              <w:rPr>
                <w:rFonts w:ascii="Times New Roman" w:eastAsia="Times New Roman" w:hAnsi="Times New Roman" w:cs="Times New Roman"/>
                <w:sz w:val="24"/>
                <w:szCs w:val="24"/>
                <w:lang w:eastAsia="en-US"/>
              </w:rPr>
            </w:pPr>
            <w:r w:rsidRPr="00FA6988">
              <w:rPr>
                <w:rFonts w:ascii="Times New Roman" w:eastAsia="Times New Roman" w:hAnsi="Times New Roman" w:cs="Times New Roman"/>
                <w:sz w:val="24"/>
                <w:szCs w:val="24"/>
                <w:lang w:eastAsia="en-US"/>
              </w:rPr>
              <w:t>Довідка, складена у довільній формі, в якій Учасник гарантує застосування заходів із захисту довкілля.</w:t>
            </w:r>
          </w:p>
        </w:tc>
      </w:tr>
    </w:tbl>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0B4C8E" w:rsidRPr="000B4C8E" w:rsidRDefault="00537F4E"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r>
        <w:rPr>
          <w:rFonts w:ascii="Times New Roman" w:hAnsi="Times New Roman" w:cs="Times New Roman"/>
          <w:b/>
          <w:sz w:val="24"/>
          <w:szCs w:val="24"/>
          <w:lang w:val="ru-RU" w:eastAsia="zh-CN" w:bidi="hi-IN"/>
        </w:rPr>
        <w:lastRenderedPageBreak/>
        <w:t xml:space="preserve">ДОДАТОК </w:t>
      </w:r>
      <w:r w:rsidR="000B4C8E" w:rsidRPr="000B4C8E">
        <w:rPr>
          <w:rFonts w:ascii="Times New Roman" w:hAnsi="Times New Roman" w:cs="Times New Roman"/>
          <w:b/>
          <w:sz w:val="24"/>
          <w:szCs w:val="24"/>
          <w:lang w:val="ru-RU" w:eastAsia="zh-CN" w:bidi="hi-IN"/>
        </w:rPr>
        <w:t>5</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FE7192">
        <w:rPr>
          <w:rFonts w:ascii="Times New Roman" w:hAnsi="Times New Roman" w:cs="Times New Roman"/>
          <w:sz w:val="24"/>
          <w:szCs w:val="24"/>
          <w:lang w:eastAsia="zh-CN" w:bidi="hi-IN"/>
        </w:rPr>
        <w:t>до тендерної документації</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58624C" w:rsidRDefault="000B4C8E" w:rsidP="000B4C8E">
      <w:pPr>
        <w:tabs>
          <w:tab w:val="left" w:pos="1440"/>
        </w:tabs>
        <w:suppressAutoHyphens/>
        <w:autoSpaceDN w:val="0"/>
        <w:spacing w:after="0" w:line="240" w:lineRule="auto"/>
        <w:jc w:val="center"/>
        <w:textAlignment w:val="baseline"/>
        <w:rPr>
          <w:rFonts w:ascii="Times New Roman" w:hAnsi="Times New Roman" w:cs="Times New Roman"/>
          <w:b/>
          <w:i/>
          <w:sz w:val="24"/>
          <w:szCs w:val="24"/>
          <w:lang w:val="ru-RU" w:eastAsia="zh-CN" w:bidi="hi-IN"/>
        </w:rPr>
      </w:pPr>
      <w:r w:rsidRPr="000B4C8E">
        <w:rPr>
          <w:rFonts w:ascii="Times New Roman" w:hAnsi="Times New Roman" w:cs="Times New Roman"/>
          <w:b/>
          <w:i/>
          <w:sz w:val="24"/>
          <w:szCs w:val="24"/>
          <w:lang w:val="ru-RU" w:eastAsia="zh-CN" w:bidi="hi-IN"/>
        </w:rPr>
        <w:t>ПРО</w:t>
      </w:r>
      <w:r w:rsidR="0058624C">
        <w:rPr>
          <w:rFonts w:ascii="Times New Roman" w:hAnsi="Times New Roman" w:cs="Times New Roman"/>
          <w:b/>
          <w:i/>
          <w:sz w:val="24"/>
          <w:szCs w:val="24"/>
          <w:lang w:val="ru-RU" w:eastAsia="zh-CN" w:bidi="hi-IN"/>
        </w:rPr>
        <w:t>Є</w:t>
      </w:r>
      <w:r w:rsidRPr="000B4C8E">
        <w:rPr>
          <w:rFonts w:ascii="Times New Roman" w:hAnsi="Times New Roman" w:cs="Times New Roman"/>
          <w:b/>
          <w:i/>
          <w:sz w:val="24"/>
          <w:szCs w:val="24"/>
          <w:lang w:val="ru-RU" w:eastAsia="zh-CN" w:bidi="hi-IN"/>
        </w:rPr>
        <w:t>КТ</w:t>
      </w:r>
    </w:p>
    <w:p w:rsidR="00537F4E" w:rsidRPr="00537F4E" w:rsidRDefault="000B4C8E" w:rsidP="00537F4E">
      <w:pPr>
        <w:tabs>
          <w:tab w:val="left" w:pos="1440"/>
        </w:tabs>
        <w:suppressAutoHyphens/>
        <w:autoSpaceDN w:val="0"/>
        <w:spacing w:after="0" w:line="240" w:lineRule="auto"/>
        <w:jc w:val="center"/>
        <w:textAlignment w:val="baseline"/>
        <w:rPr>
          <w:rFonts w:ascii="Times New Roman" w:hAnsi="Times New Roman" w:cs="Times New Roman"/>
          <w:b/>
          <w:i/>
          <w:sz w:val="24"/>
          <w:szCs w:val="24"/>
          <w:lang w:eastAsia="zh-CN" w:bidi="hi-IN"/>
        </w:rPr>
      </w:pPr>
      <w:r w:rsidRPr="000B4C8E">
        <w:rPr>
          <w:rFonts w:ascii="Times New Roman" w:hAnsi="Times New Roman" w:cs="Times New Roman"/>
          <w:b/>
          <w:i/>
          <w:sz w:val="24"/>
          <w:szCs w:val="24"/>
          <w:lang w:eastAsia="zh-CN" w:bidi="hi-IN"/>
        </w:rPr>
        <w:t xml:space="preserve"> договору </w:t>
      </w:r>
      <w:r w:rsidR="00537F4E" w:rsidRPr="00537F4E">
        <w:rPr>
          <w:rFonts w:ascii="Times New Roman" w:hAnsi="Times New Roman" w:cs="Times New Roman"/>
          <w:b/>
          <w:i/>
          <w:sz w:val="24"/>
          <w:szCs w:val="24"/>
          <w:lang w:eastAsia="zh-CN" w:bidi="hi-IN"/>
        </w:rPr>
        <w:t>на закупівлю послуг</w:t>
      </w:r>
    </w:p>
    <w:p w:rsidR="00537F4E" w:rsidRPr="00537F4E" w:rsidRDefault="00537F4E" w:rsidP="00537F4E">
      <w:pPr>
        <w:tabs>
          <w:tab w:val="left" w:pos="1440"/>
        </w:tabs>
        <w:suppressAutoHyphens/>
        <w:autoSpaceDN w:val="0"/>
        <w:spacing w:after="0" w:line="240" w:lineRule="auto"/>
        <w:jc w:val="center"/>
        <w:textAlignment w:val="baseline"/>
        <w:rPr>
          <w:rFonts w:ascii="Times New Roman" w:hAnsi="Times New Roman" w:cs="Times New Roman"/>
          <w:b/>
          <w:i/>
          <w:sz w:val="24"/>
          <w:szCs w:val="24"/>
          <w:lang w:eastAsia="zh-CN" w:bidi="hi-IN"/>
        </w:rPr>
      </w:pPr>
      <w:r w:rsidRPr="00537F4E">
        <w:rPr>
          <w:rFonts w:ascii="Times New Roman" w:hAnsi="Times New Roman" w:cs="Times New Roman"/>
          <w:b/>
          <w:i/>
          <w:sz w:val="24"/>
          <w:szCs w:val="24"/>
          <w:lang w:eastAsia="zh-CN" w:bidi="hi-IN"/>
        </w:rPr>
        <w:t>з обслуговування автомобільним транспортом</w:t>
      </w:r>
    </w:p>
    <w:p w:rsidR="000B4C8E" w:rsidRPr="000B4C8E" w:rsidRDefault="000B4C8E" w:rsidP="000B4C8E">
      <w:pPr>
        <w:tabs>
          <w:tab w:val="left" w:pos="1440"/>
        </w:tabs>
        <w:suppressAutoHyphens/>
        <w:autoSpaceDN w:val="0"/>
        <w:spacing w:after="0" w:line="240" w:lineRule="auto"/>
        <w:jc w:val="center"/>
        <w:textAlignment w:val="baseline"/>
        <w:rPr>
          <w:rFonts w:ascii="Times New Roman" w:hAnsi="Times New Roman" w:cs="Times New Roman"/>
          <w:b/>
          <w:i/>
          <w:sz w:val="24"/>
          <w:szCs w:val="24"/>
          <w:lang w:eastAsia="zh-CN" w:bidi="hi-IN"/>
        </w:rPr>
      </w:pPr>
    </w:p>
    <w:p w:rsidR="000B4C8E" w:rsidRPr="0058624C"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 w:val="20"/>
          <w:szCs w:val="20"/>
          <w:lang w:eastAsia="zh-CN" w:bidi="hi-IN"/>
        </w:rPr>
      </w:pPr>
      <w:r w:rsidRPr="000B4C8E">
        <w:rPr>
          <w:rFonts w:ascii="Times New Roman" w:eastAsia="Arial" w:hAnsi="Times New Roman" w:cs="Times New Roman"/>
          <w:sz w:val="20"/>
          <w:szCs w:val="20"/>
          <w:lang w:eastAsia="zh-CN" w:bidi="hi-IN"/>
        </w:rPr>
        <w:t>___________________</w:t>
      </w:r>
      <w:r w:rsidRPr="000B4C8E">
        <w:rPr>
          <w:rFonts w:ascii="Times New Roman" w:eastAsia="Arial" w:hAnsi="Times New Roman" w:cs="Times New Roman"/>
          <w:sz w:val="20"/>
          <w:szCs w:val="20"/>
          <w:lang w:eastAsia="zh-CN" w:bidi="hi-IN"/>
        </w:rPr>
        <w:tab/>
      </w:r>
      <w:r w:rsidRPr="000B4C8E">
        <w:rPr>
          <w:rFonts w:ascii="Times New Roman" w:eastAsia="Arial" w:hAnsi="Times New Roman" w:cs="Times New Roman"/>
          <w:sz w:val="20"/>
          <w:szCs w:val="20"/>
          <w:lang w:eastAsia="zh-CN" w:bidi="hi-IN"/>
        </w:rPr>
        <w:tab/>
      </w:r>
      <w:r w:rsidRPr="000B4C8E">
        <w:rPr>
          <w:rFonts w:ascii="Times New Roman" w:eastAsia="Arial" w:hAnsi="Times New Roman" w:cs="Times New Roman"/>
          <w:sz w:val="20"/>
          <w:szCs w:val="20"/>
          <w:lang w:eastAsia="zh-CN" w:bidi="hi-IN"/>
        </w:rPr>
        <w:tab/>
      </w:r>
      <w:r w:rsidRPr="000B4C8E">
        <w:rPr>
          <w:rFonts w:ascii="Times New Roman" w:eastAsia="Times New Roman" w:hAnsi="Times New Roman" w:cs="Times New Roman"/>
          <w:sz w:val="20"/>
          <w:szCs w:val="20"/>
          <w:lang w:eastAsia="zh-CN" w:bidi="hi-IN"/>
        </w:rPr>
        <w:tab/>
      </w:r>
      <w:r w:rsidRPr="000B4C8E">
        <w:rPr>
          <w:rFonts w:ascii="Times New Roman" w:eastAsia="Times New Roman" w:hAnsi="Times New Roman" w:cs="Times New Roman"/>
          <w:sz w:val="20"/>
          <w:szCs w:val="20"/>
          <w:lang w:eastAsia="zh-CN" w:bidi="hi-IN"/>
        </w:rPr>
        <w:tab/>
      </w:r>
      <w:r w:rsidRPr="000B4C8E">
        <w:rPr>
          <w:rFonts w:ascii="Times New Roman" w:eastAsia="Arial" w:hAnsi="Times New Roman" w:cs="Times New Roman"/>
          <w:sz w:val="20"/>
          <w:szCs w:val="20"/>
          <w:lang w:eastAsia="zh-CN" w:bidi="hi-IN"/>
        </w:rPr>
        <w:t xml:space="preserve">    </w:t>
      </w:r>
      <w:r w:rsidR="0058624C">
        <w:rPr>
          <w:rFonts w:ascii="Times New Roman" w:eastAsia="Times New Roman" w:hAnsi="Times New Roman" w:cs="Times New Roman"/>
          <w:sz w:val="20"/>
          <w:szCs w:val="20"/>
          <w:lang w:eastAsia="zh-CN" w:bidi="hi-IN"/>
        </w:rPr>
        <w:t xml:space="preserve">                        </w:t>
      </w:r>
      <w:r w:rsidRPr="000B4C8E">
        <w:rPr>
          <w:rFonts w:ascii="Times New Roman" w:eastAsia="Arial" w:hAnsi="Times New Roman" w:cs="Times New Roman"/>
          <w:sz w:val="20"/>
          <w:szCs w:val="20"/>
          <w:lang w:eastAsia="zh-CN" w:bidi="hi-IN"/>
        </w:rPr>
        <w:t xml:space="preserve"> «     »</w:t>
      </w:r>
      <w:r w:rsidR="00BD2142">
        <w:rPr>
          <w:rFonts w:ascii="Times New Roman" w:eastAsia="Arial" w:hAnsi="Times New Roman" w:cs="Times New Roman"/>
          <w:sz w:val="20"/>
          <w:szCs w:val="20"/>
          <w:lang w:eastAsia="zh-CN" w:bidi="hi-IN"/>
        </w:rPr>
        <w:t>________________</w:t>
      </w:r>
      <w:r w:rsidR="0058624C" w:rsidRPr="0058624C">
        <w:rPr>
          <w:rFonts w:ascii="Times New Roman" w:eastAsia="Arial" w:hAnsi="Times New Roman" w:cs="Times New Roman"/>
          <w:sz w:val="20"/>
          <w:szCs w:val="20"/>
          <w:lang w:eastAsia="zh-CN" w:bidi="hi-IN"/>
        </w:rPr>
        <w:t>202</w:t>
      </w:r>
      <w:r w:rsidR="008739E0">
        <w:rPr>
          <w:rFonts w:ascii="Times New Roman" w:eastAsia="Arial" w:hAnsi="Times New Roman" w:cs="Times New Roman"/>
          <w:sz w:val="20"/>
          <w:szCs w:val="20"/>
          <w:lang w:eastAsia="zh-CN" w:bidi="hi-IN"/>
        </w:rPr>
        <w:t>4</w:t>
      </w:r>
      <w:r w:rsidR="0058624C" w:rsidRPr="0058624C">
        <w:rPr>
          <w:rFonts w:ascii="Times New Roman" w:eastAsia="Arial" w:hAnsi="Times New Roman" w:cs="Times New Roman"/>
          <w:sz w:val="20"/>
          <w:szCs w:val="20"/>
          <w:lang w:eastAsia="zh-CN" w:bidi="hi-IN"/>
        </w:rPr>
        <w:t xml:space="preserve"> р.</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 w:val="14"/>
          <w:szCs w:val="14"/>
          <w:lang w:eastAsia="zh-CN" w:bidi="hi-IN"/>
        </w:rPr>
      </w:pPr>
      <w:r w:rsidRPr="000B4C8E">
        <w:rPr>
          <w:rFonts w:ascii="Times New Roman" w:eastAsia="Times New Roman" w:hAnsi="Times New Roman" w:cs="Times New Roman"/>
          <w:sz w:val="14"/>
          <w:szCs w:val="14"/>
          <w:lang w:eastAsia="zh-CN" w:bidi="hi-IN"/>
        </w:rPr>
        <w:t xml:space="preserve">        </w:t>
      </w:r>
      <w:r w:rsidRPr="000B4C8E">
        <w:rPr>
          <w:rFonts w:ascii="Times New Roman" w:eastAsia="Arial" w:hAnsi="Times New Roman" w:cs="Times New Roman"/>
          <w:sz w:val="14"/>
          <w:szCs w:val="14"/>
          <w:lang w:eastAsia="zh-CN" w:bidi="hi-IN"/>
        </w:rPr>
        <w:t xml:space="preserve">(місце укладення)                                                                                                                                                            </w:t>
      </w:r>
      <w:r w:rsidR="0058624C">
        <w:rPr>
          <w:rFonts w:ascii="Times New Roman" w:eastAsia="Times New Roman" w:hAnsi="Times New Roman" w:cs="Times New Roman"/>
          <w:sz w:val="14"/>
          <w:szCs w:val="14"/>
          <w:lang w:eastAsia="zh-CN" w:bidi="hi-IN"/>
        </w:rPr>
        <w:tab/>
        <w:t xml:space="preserve">                                          </w:t>
      </w:r>
      <w:r w:rsidRPr="000B4C8E">
        <w:rPr>
          <w:rFonts w:ascii="Times New Roman" w:eastAsia="Times New Roman" w:hAnsi="Times New Roman" w:cs="Times New Roman"/>
          <w:sz w:val="14"/>
          <w:szCs w:val="14"/>
          <w:lang w:eastAsia="zh-CN" w:bidi="hi-IN"/>
        </w:rPr>
        <w:t xml:space="preserve"> </w:t>
      </w:r>
      <w:r w:rsidRPr="000B4C8E">
        <w:rPr>
          <w:rFonts w:ascii="Times New Roman" w:eastAsia="Arial" w:hAnsi="Times New Roman" w:cs="Times New Roman"/>
          <w:sz w:val="14"/>
          <w:szCs w:val="14"/>
          <w:lang w:eastAsia="zh-CN" w:bidi="hi-IN"/>
        </w:rPr>
        <w:t xml:space="preserve"> (дата)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Times New Roman" w:hAnsi="Times New Roman" w:cs="Times New Roman"/>
          <w:sz w:val="18"/>
          <w:szCs w:val="18"/>
          <w:lang w:eastAsia="zh-CN" w:bidi="hi-IN"/>
        </w:rPr>
      </w:pP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i/>
          <w:iCs/>
          <w:u w:val="single"/>
          <w:lang w:eastAsia="zh-CN" w:bidi="hi-IN"/>
        </w:rPr>
      </w:pPr>
      <w:r w:rsidRPr="000B4C8E">
        <w:rPr>
          <w:rFonts w:ascii="Times New Roman" w:eastAsia="Times New Roman" w:hAnsi="Times New Roman" w:cs="Times New Roman"/>
          <w:b/>
          <w:bCs/>
          <w:i/>
          <w:iCs/>
          <w:u w:val="single"/>
          <w:lang w:val="ru-RU" w:eastAsia="zh-CN" w:bidi="hi-IN"/>
        </w:rPr>
        <w:t xml:space="preserve">                                                   </w:t>
      </w:r>
      <w:r w:rsidRPr="000B4C8E">
        <w:rPr>
          <w:rFonts w:ascii="Times New Roman" w:eastAsia="Arial" w:hAnsi="Times New Roman" w:cs="Times New Roman"/>
          <w:b/>
          <w:bCs/>
          <w:i/>
          <w:iCs/>
          <w:u w:val="single"/>
          <w:lang w:eastAsia="zh-CN" w:bidi="hi-IN"/>
        </w:rPr>
        <w:t xml:space="preserve">                                                                                                       </w:t>
      </w:r>
      <w:r w:rsidRPr="000B4C8E">
        <w:rPr>
          <w:rFonts w:ascii="Times New Roman" w:eastAsia="Arial" w:hAnsi="Times New Roman" w:cs="Times New Roman"/>
          <w:i/>
          <w:iCs/>
          <w:u w:val="single"/>
          <w:lang w:eastAsia="zh-CN" w:bidi="hi-IN"/>
        </w:rPr>
        <w:t xml:space="preserve"> _____________</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 w:val="16"/>
          <w:szCs w:val="16"/>
          <w:lang w:eastAsia="zh-CN" w:bidi="hi-IN"/>
        </w:rPr>
      </w:pPr>
      <w:r w:rsidRPr="000B4C8E">
        <w:rPr>
          <w:rFonts w:ascii="Times New Roman" w:eastAsia="Times New Roman" w:hAnsi="Times New Roman" w:cs="Times New Roman"/>
          <w:sz w:val="16"/>
          <w:szCs w:val="16"/>
          <w:lang w:eastAsia="zh-CN" w:bidi="hi-IN"/>
        </w:rPr>
        <w:t xml:space="preserve">          </w:t>
      </w:r>
      <w:r w:rsidRPr="000B4C8E">
        <w:rPr>
          <w:rFonts w:ascii="Times New Roman" w:eastAsia="Times New Roman" w:hAnsi="Times New Roman" w:cs="Times New Roman"/>
          <w:sz w:val="16"/>
          <w:szCs w:val="16"/>
          <w:lang w:eastAsia="zh-CN" w:bidi="hi-IN"/>
        </w:rPr>
        <w:tab/>
      </w:r>
      <w:r w:rsidRPr="000B4C8E">
        <w:rPr>
          <w:rFonts w:ascii="Times New Roman" w:eastAsia="Times New Roman"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(найменування (прізвище, ім’я, по батькові) автомобільного перевізника)</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Times New Roman" w:hAnsi="Times New Roman" w:cs="Times New Roman"/>
          <w:sz w:val="16"/>
          <w:szCs w:val="16"/>
          <w:u w:val="single"/>
          <w:lang w:eastAsia="zh-CN" w:bidi="hi-IN"/>
        </w:rPr>
      </w:pPr>
      <w:r w:rsidRPr="000B4C8E">
        <w:rPr>
          <w:rFonts w:ascii="Times New Roman" w:eastAsia="Arial" w:hAnsi="Times New Roman" w:cs="Times New Roman"/>
          <w:u w:val="single"/>
          <w:lang w:eastAsia="zh-CN" w:bidi="hi-IN"/>
        </w:rPr>
        <w:t xml:space="preserve">(далі – Перевізник) в особі  </w:t>
      </w:r>
      <w:r w:rsidRPr="000B4C8E">
        <w:rPr>
          <w:rFonts w:ascii="Times New Roman" w:eastAsia="Arial" w:hAnsi="Times New Roman" w:cs="Times New Roman"/>
          <w:b/>
          <w:bCs/>
          <w:i/>
          <w:iCs/>
          <w:u w:val="single"/>
          <w:lang w:eastAsia="zh-CN" w:bidi="hi-IN"/>
        </w:rPr>
        <w:t xml:space="preserve">                                                                                ,</w:t>
      </w:r>
      <w:r w:rsidRPr="000B4C8E">
        <w:rPr>
          <w:rFonts w:ascii="Arial" w:eastAsia="Arial" w:hAnsi="Arial" w:cs="Arial"/>
          <w:b/>
          <w:bCs/>
          <w:u w:val="single"/>
          <w:lang w:eastAsia="zh-CN" w:bidi="hi-IN"/>
        </w:rPr>
        <w:t xml:space="preserve"> </w:t>
      </w:r>
      <w:r w:rsidRPr="000B4C8E">
        <w:rPr>
          <w:rFonts w:ascii="Times New Roman" w:eastAsia="Arial" w:hAnsi="Times New Roman" w:cs="Times New Roman"/>
          <w:u w:val="single"/>
          <w:lang w:eastAsia="zh-CN" w:bidi="hi-IN"/>
        </w:rPr>
        <w:t>що діє на підставі</w:t>
      </w:r>
      <w:r w:rsidRPr="000B4C8E">
        <w:rPr>
          <w:rFonts w:ascii="Arial" w:eastAsia="Arial" w:hAnsi="Arial" w:cs="Arial"/>
          <w:u w:val="single"/>
          <w:lang w:eastAsia="zh-CN" w:bidi="hi-IN"/>
        </w:rPr>
        <w:t xml:space="preserve">                   </w:t>
      </w:r>
      <w:r w:rsidRPr="000B4C8E">
        <w:rPr>
          <w:rFonts w:ascii="Arial" w:eastAsia="Arial" w:hAnsi="Arial" w:cs="Arial"/>
          <w:color w:val="FFFFFF"/>
          <w:u w:val="single"/>
          <w:lang w:eastAsia="zh-CN" w:bidi="hi-IN"/>
        </w:rPr>
        <w:t xml:space="preserve">. </w:t>
      </w:r>
      <w:r w:rsidRPr="000B4C8E">
        <w:rPr>
          <w:rFonts w:ascii="Arial" w:eastAsia="Arial" w:hAnsi="Arial" w:cs="Arial"/>
          <w:u w:val="single"/>
          <w:lang w:eastAsia="zh-CN" w:bidi="hi-IN"/>
        </w:rPr>
        <w:t xml:space="preserve">             </w:t>
      </w:r>
      <w:r w:rsidRPr="000B4C8E">
        <w:rPr>
          <w:rFonts w:ascii="Times New Roman" w:eastAsia="Times New Roman" w:hAnsi="Times New Roman" w:cs="Times New Roman"/>
          <w:sz w:val="16"/>
          <w:szCs w:val="16"/>
          <w:u w:val="single"/>
          <w:lang w:eastAsia="zh-CN" w:bidi="hi-IN"/>
        </w:rPr>
        <w:t xml:space="preserve">          </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b/>
          <w:bCs/>
          <w:i/>
          <w:iCs/>
          <w:u w:val="single"/>
          <w:lang w:eastAsia="zh-CN" w:bidi="hi-IN"/>
        </w:rPr>
      </w:pPr>
      <w:r w:rsidRPr="000B4C8E">
        <w:rPr>
          <w:rFonts w:ascii="Times New Roman" w:eastAsia="Times New Roman" w:hAnsi="Times New Roman" w:cs="Times New Roman"/>
          <w:sz w:val="16"/>
          <w:szCs w:val="16"/>
          <w:lang w:eastAsia="zh-CN" w:bidi="hi-IN"/>
        </w:rPr>
        <w:t xml:space="preserve"> </w:t>
      </w:r>
      <w:r w:rsidRPr="000B4C8E">
        <w:rPr>
          <w:rFonts w:ascii="Times New Roman" w:eastAsia="Times New Roman" w:hAnsi="Times New Roman" w:cs="Times New Roman"/>
          <w:sz w:val="16"/>
          <w:szCs w:val="16"/>
          <w:lang w:eastAsia="zh-CN" w:bidi="hi-IN"/>
        </w:rPr>
        <w:tab/>
      </w:r>
      <w:r w:rsidRPr="000B4C8E">
        <w:rPr>
          <w:rFonts w:ascii="Times New Roman" w:eastAsia="Times New Roman" w:hAnsi="Times New Roman" w:cs="Times New Roman"/>
          <w:sz w:val="16"/>
          <w:szCs w:val="16"/>
          <w:lang w:eastAsia="zh-CN" w:bidi="hi-IN"/>
        </w:rPr>
        <w:tab/>
      </w:r>
      <w:r w:rsidRPr="000B4C8E">
        <w:rPr>
          <w:rFonts w:ascii="Times New Roman" w:eastAsia="Times New Roman"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(посада, прізвище, ім'я та по батькові)</w:t>
      </w:r>
      <w:r w:rsidRPr="000B4C8E">
        <w:rPr>
          <w:rFonts w:ascii="Times New Roman" w:eastAsia="Arial" w:hAnsi="Times New Roman" w:cs="Times New Roman"/>
          <w:sz w:val="18"/>
          <w:szCs w:val="18"/>
          <w:lang w:eastAsia="zh-CN" w:bidi="hi-IN"/>
        </w:rPr>
        <w:t xml:space="preserve">                                                  (назва документа)</w:t>
      </w:r>
      <w:r w:rsidRPr="000B4C8E">
        <w:rPr>
          <w:rFonts w:ascii="Times New Roman" w:eastAsia="Times New Roman" w:hAnsi="Times New Roman" w:cs="Times New Roman"/>
          <w:lang w:eastAsia="zh-CN" w:bidi="hi-IN"/>
        </w:rPr>
        <w:tab/>
      </w:r>
      <w:r w:rsidRPr="000B4C8E">
        <w:rPr>
          <w:rFonts w:ascii="Times New Roman" w:eastAsia="Times New Roman" w:hAnsi="Times New Roman" w:cs="Times New Roman"/>
          <w:lang w:eastAsia="zh-CN" w:bidi="hi-IN"/>
        </w:rPr>
        <w:tab/>
      </w:r>
      <w:r w:rsidRPr="000B4C8E">
        <w:rPr>
          <w:rFonts w:ascii="Times New Roman" w:eastAsia="Times New Roman" w:hAnsi="Times New Roman" w:cs="Times New Roman"/>
          <w:lang w:eastAsia="zh-CN" w:bidi="hi-IN"/>
        </w:rPr>
        <w:tab/>
      </w:r>
      <w:r w:rsidRPr="000B4C8E">
        <w:rPr>
          <w:rFonts w:ascii="Times New Roman" w:eastAsia="Times New Roman" w:hAnsi="Times New Roman" w:cs="Times New Roman"/>
          <w:lang w:eastAsia="zh-CN" w:bidi="hi-IN"/>
        </w:rPr>
        <w:tab/>
      </w:r>
      <w:r w:rsidRPr="000B4C8E">
        <w:rPr>
          <w:rFonts w:ascii="Times New Roman" w:eastAsia="Arial" w:hAnsi="Times New Roman" w:cs="Times New Roman"/>
          <w:lang w:eastAsia="zh-CN" w:bidi="hi-IN"/>
        </w:rPr>
        <w:t xml:space="preserve">з однієї сторони, та </w:t>
      </w:r>
      <w:r w:rsidRPr="000B4C8E">
        <w:rPr>
          <w:rFonts w:ascii="Times New Roman" w:eastAsia="Arial" w:hAnsi="Times New Roman" w:cs="Times New Roman"/>
          <w:b/>
          <w:bCs/>
          <w:i/>
          <w:iCs/>
          <w:u w:val="single"/>
          <w:lang w:eastAsia="zh-CN" w:bidi="hi-IN"/>
        </w:rPr>
        <w:t xml:space="preserve">Комунальний позашкільний заклад «Дитячий оздоровчий табір  «Сонячний» Криворізької міської ради                    </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Cs w:val="18"/>
          <w:u w:val="single"/>
          <w:lang w:eastAsia="zh-CN" w:bidi="hi-IN"/>
        </w:rPr>
      </w:pPr>
      <w:r w:rsidRPr="000B4C8E">
        <w:rPr>
          <w:rFonts w:ascii="Times New Roman" w:eastAsia="Arial" w:hAnsi="Times New Roman" w:cs="Times New Roman"/>
          <w:szCs w:val="18"/>
          <w:u w:val="single"/>
          <w:lang w:eastAsia="zh-CN" w:bidi="hi-IN"/>
        </w:rPr>
        <w:t>Комунальний заклад</w:t>
      </w:r>
      <w:r w:rsidR="0058624C">
        <w:rPr>
          <w:rFonts w:ascii="Times New Roman" w:eastAsia="Arial" w:hAnsi="Times New Roman" w:cs="Times New Roman"/>
          <w:szCs w:val="18"/>
          <w:u w:val="single"/>
          <w:lang w:eastAsia="zh-CN" w:bidi="hi-IN"/>
        </w:rPr>
        <w:t xml:space="preserve"> позашкільної освіти</w:t>
      </w:r>
      <w:r w:rsidRPr="000B4C8E">
        <w:rPr>
          <w:rFonts w:ascii="Times New Roman" w:eastAsia="Arial" w:hAnsi="Times New Roman" w:cs="Times New Roman"/>
          <w:szCs w:val="18"/>
          <w:u w:val="single"/>
          <w:lang w:eastAsia="zh-CN" w:bidi="hi-IN"/>
        </w:rPr>
        <w:t xml:space="preserve"> «Дитячий табір</w:t>
      </w:r>
      <w:r w:rsidR="0058624C">
        <w:rPr>
          <w:rFonts w:ascii="Times New Roman" w:eastAsia="Arial" w:hAnsi="Times New Roman" w:cs="Times New Roman"/>
          <w:szCs w:val="18"/>
          <w:u w:val="single"/>
          <w:lang w:eastAsia="zh-CN" w:bidi="hi-IN"/>
        </w:rPr>
        <w:t xml:space="preserve"> оздоровлення і відпочинку </w:t>
      </w:r>
      <w:r w:rsidRPr="000B4C8E">
        <w:rPr>
          <w:rFonts w:ascii="Times New Roman" w:eastAsia="Arial" w:hAnsi="Times New Roman" w:cs="Times New Roman"/>
          <w:szCs w:val="18"/>
          <w:u w:val="single"/>
          <w:lang w:eastAsia="zh-CN" w:bidi="hi-IN"/>
        </w:rPr>
        <w:t xml:space="preserve"> «Сонячний» Криворізької міської ради</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 w:val="18"/>
          <w:szCs w:val="18"/>
          <w:lang w:eastAsia="zh-CN" w:bidi="hi-IN"/>
        </w:rPr>
      </w:pPr>
      <w:r w:rsidRPr="000B4C8E">
        <w:rPr>
          <w:rFonts w:ascii="Times New Roman" w:eastAsia="Arial" w:hAnsi="Times New Roman" w:cs="Times New Roman"/>
          <w:sz w:val="18"/>
          <w:szCs w:val="18"/>
          <w:lang w:eastAsia="zh-CN" w:bidi="hi-IN"/>
        </w:rPr>
        <w:t>найменування (прізвище, ім’я, по батькові) замовника послуги)</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 xml:space="preserve">(далі – Замовник) в особі   </w:t>
      </w:r>
      <w:r w:rsidRPr="000B4C8E">
        <w:rPr>
          <w:rFonts w:ascii="Times New Roman" w:eastAsia="Arial" w:hAnsi="Times New Roman" w:cs="Times New Roman"/>
          <w:b/>
          <w:bCs/>
          <w:i/>
          <w:iCs/>
          <w:u w:val="single"/>
          <w:lang w:eastAsia="zh-CN" w:bidi="hi-IN"/>
        </w:rPr>
        <w:t xml:space="preserve">директора </w:t>
      </w:r>
      <w:proofErr w:type="spellStart"/>
      <w:r w:rsidRPr="000B4C8E">
        <w:rPr>
          <w:rFonts w:ascii="Times New Roman" w:eastAsia="Arial" w:hAnsi="Times New Roman" w:cs="Times New Roman"/>
          <w:b/>
          <w:bCs/>
          <w:i/>
          <w:iCs/>
          <w:u w:val="single"/>
          <w:lang w:eastAsia="zh-CN" w:bidi="hi-IN"/>
        </w:rPr>
        <w:t>Крошки</w:t>
      </w:r>
      <w:proofErr w:type="spellEnd"/>
      <w:r w:rsidRPr="000B4C8E">
        <w:rPr>
          <w:rFonts w:ascii="Times New Roman" w:eastAsia="Arial" w:hAnsi="Times New Roman" w:cs="Times New Roman"/>
          <w:b/>
          <w:bCs/>
          <w:i/>
          <w:iCs/>
          <w:u w:val="single"/>
          <w:lang w:eastAsia="zh-CN" w:bidi="hi-IN"/>
        </w:rPr>
        <w:t xml:space="preserve"> Олега Олександровича</w:t>
      </w:r>
      <w:r w:rsidRPr="000B4C8E">
        <w:rPr>
          <w:rFonts w:ascii="Times New Roman" w:eastAsia="Arial" w:hAnsi="Times New Roman" w:cs="Times New Roman"/>
          <w:b/>
          <w:bCs/>
          <w:u w:val="single"/>
          <w:lang w:eastAsia="zh-CN" w:bidi="hi-IN"/>
        </w:rPr>
        <w:t>_</w:t>
      </w:r>
      <w:r w:rsidRPr="000B4C8E">
        <w:rPr>
          <w:rFonts w:ascii="Times New Roman" w:eastAsia="Arial" w:hAnsi="Times New Roman" w:cs="Times New Roman"/>
          <w:lang w:eastAsia="zh-CN" w:bidi="hi-IN"/>
        </w:rPr>
        <w:t xml:space="preserve">, що діє на підставі </w:t>
      </w:r>
      <w:r w:rsidRPr="000B4C8E">
        <w:rPr>
          <w:rFonts w:ascii="Times New Roman" w:eastAsia="Arial" w:hAnsi="Times New Roman" w:cs="Times New Roman"/>
          <w:u w:val="single"/>
          <w:lang w:eastAsia="zh-CN" w:bidi="hi-IN"/>
        </w:rPr>
        <w:t>Статуту</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sz w:val="16"/>
          <w:szCs w:val="16"/>
          <w:lang w:eastAsia="zh-CN" w:bidi="hi-IN"/>
        </w:rPr>
      </w:pPr>
      <w:r w:rsidRPr="000B4C8E">
        <w:rPr>
          <w:rFonts w:ascii="Times New Roman" w:eastAsia="Times New Roman" w:hAnsi="Times New Roman" w:cs="Times New Roman"/>
          <w:sz w:val="18"/>
          <w:szCs w:val="18"/>
          <w:lang w:eastAsia="zh-CN" w:bidi="hi-IN"/>
        </w:rPr>
        <w:tab/>
      </w:r>
      <w:r w:rsidRPr="000B4C8E">
        <w:rPr>
          <w:rFonts w:ascii="Times New Roman" w:eastAsia="Times New Roman" w:hAnsi="Times New Roman" w:cs="Times New Roman"/>
          <w:sz w:val="18"/>
          <w:szCs w:val="18"/>
          <w:lang w:eastAsia="zh-CN" w:bidi="hi-IN"/>
        </w:rPr>
        <w:tab/>
      </w:r>
      <w:r w:rsidRPr="000B4C8E">
        <w:rPr>
          <w:rFonts w:ascii="Times New Roman" w:eastAsia="Times New Roman" w:hAnsi="Times New Roman" w:cs="Times New Roman"/>
          <w:sz w:val="18"/>
          <w:szCs w:val="18"/>
          <w:lang w:eastAsia="zh-CN" w:bidi="hi-IN"/>
        </w:rPr>
        <w:tab/>
      </w:r>
      <w:r w:rsidRPr="000B4C8E">
        <w:rPr>
          <w:rFonts w:ascii="Times New Roman" w:eastAsia="Times New Roman" w:hAnsi="Times New Roman" w:cs="Times New Roman"/>
          <w:sz w:val="18"/>
          <w:szCs w:val="18"/>
          <w:lang w:eastAsia="zh-CN" w:bidi="hi-IN"/>
        </w:rPr>
        <w:tab/>
      </w:r>
      <w:r w:rsidRPr="000B4C8E">
        <w:rPr>
          <w:rFonts w:ascii="Times New Roman" w:eastAsia="Arial" w:hAnsi="Times New Roman" w:cs="Times New Roman"/>
          <w:sz w:val="16"/>
          <w:szCs w:val="16"/>
          <w:lang w:eastAsia="zh-CN" w:bidi="hi-IN"/>
        </w:rPr>
        <w:t>(посада, прізвище, ім'я та по батькові) (назва документа)</w:t>
      </w:r>
    </w:p>
    <w:p w:rsidR="000B4C8E" w:rsidRPr="000B4C8E" w:rsidRDefault="000B4C8E" w:rsidP="005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 іншої сторони (далі - Сторони), уклали цей Договір про таке:</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textAlignment w:val="baseline"/>
        <w:rPr>
          <w:rFonts w:ascii="Times New Roman" w:eastAsia="Times New Roman" w:hAnsi="Times New Roman" w:cs="Times New Roman"/>
          <w:lang w:eastAsia="zh-CN" w:bidi="hi-IN"/>
        </w:rPr>
      </w:pP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jc w:val="center"/>
        <w:textAlignment w:val="baseline"/>
        <w:rPr>
          <w:rFonts w:ascii="Times New Roman" w:eastAsia="Arial" w:hAnsi="Times New Roman" w:cs="Times New Roman"/>
          <w:b/>
          <w:bCs/>
          <w:lang w:eastAsia="zh-CN" w:bidi="hi-IN"/>
        </w:rPr>
      </w:pPr>
      <w:r>
        <w:rPr>
          <w:rFonts w:ascii="Times New Roman" w:eastAsia="Arial" w:hAnsi="Times New Roman" w:cs="Times New Roman"/>
          <w:b/>
          <w:bCs/>
          <w:lang w:eastAsia="zh-CN" w:bidi="hi-IN"/>
        </w:rPr>
        <w:t>1</w:t>
      </w:r>
      <w:r w:rsidR="000B4C8E" w:rsidRPr="000B4C8E">
        <w:rPr>
          <w:rFonts w:ascii="Times New Roman" w:eastAsia="Arial" w:hAnsi="Times New Roman" w:cs="Times New Roman"/>
          <w:b/>
          <w:bCs/>
          <w:lang w:eastAsia="zh-CN" w:bidi="hi-IN"/>
        </w:rPr>
        <w:t>. Предмет Договору</w:t>
      </w:r>
    </w:p>
    <w:p w:rsidR="000B4C8E" w:rsidRPr="000B4C8E" w:rsidRDefault="000B4C8E" w:rsidP="000E64F8">
      <w:pPr>
        <w:tabs>
          <w:tab w:val="left" w:pos="916"/>
          <w:tab w:val="left" w:pos="156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1.1.  У</w:t>
      </w:r>
      <w:r w:rsidRPr="000B4C8E">
        <w:rPr>
          <w:rFonts w:ascii="Times New Roman" w:eastAsia="Arial" w:hAnsi="Times New Roman" w:cs="Times New Roman"/>
          <w:lang w:val="ru-RU" w:eastAsia="zh-CN" w:bidi="hi-IN"/>
        </w:rPr>
        <w:t xml:space="preserve"> порядку та на </w:t>
      </w:r>
      <w:r w:rsidRPr="000B4C8E">
        <w:rPr>
          <w:rFonts w:ascii="Times New Roman" w:eastAsia="Arial" w:hAnsi="Times New Roman" w:cs="Times New Roman"/>
          <w:lang w:eastAsia="zh-CN" w:bidi="hi-IN"/>
        </w:rPr>
        <w:t xml:space="preserve">умовах, визначених цим Договором, Перевізник  зобов’язується за плату надати </w:t>
      </w:r>
      <w:r w:rsidR="000E64F8" w:rsidRPr="000E64F8">
        <w:rPr>
          <w:rFonts w:ascii="Times New Roman" w:eastAsia="Arial" w:hAnsi="Times New Roman" w:cs="Times New Roman"/>
          <w:lang w:eastAsia="zh-CN" w:bidi="hi-IN"/>
        </w:rPr>
        <w:t>послуг</w:t>
      </w:r>
      <w:r w:rsidR="000E64F8">
        <w:rPr>
          <w:rFonts w:ascii="Times New Roman" w:eastAsia="Arial" w:hAnsi="Times New Roman" w:cs="Times New Roman"/>
          <w:lang w:eastAsia="zh-CN" w:bidi="hi-IN"/>
        </w:rPr>
        <w:t xml:space="preserve">и </w:t>
      </w:r>
      <w:r w:rsidR="000E64F8" w:rsidRPr="000E64F8">
        <w:rPr>
          <w:rFonts w:ascii="Times New Roman" w:eastAsia="Arial" w:hAnsi="Times New Roman" w:cs="Times New Roman"/>
          <w:lang w:eastAsia="zh-CN" w:bidi="hi-IN"/>
        </w:rPr>
        <w:t>з обслуговування автомобільним транспортом</w:t>
      </w:r>
      <w:r w:rsidR="000E64F8">
        <w:rPr>
          <w:rFonts w:ascii="Times New Roman" w:eastAsia="Arial" w:hAnsi="Times New Roman" w:cs="Times New Roman"/>
          <w:lang w:eastAsia="zh-CN" w:bidi="hi-IN"/>
        </w:rPr>
        <w:t xml:space="preserve">, а саме, </w:t>
      </w:r>
      <w:r w:rsidR="00FB3FFE">
        <w:rPr>
          <w:rFonts w:ascii="Times New Roman" w:eastAsia="Arial" w:hAnsi="Times New Roman" w:cs="Times New Roman"/>
          <w:lang w:eastAsia="zh-CN" w:bidi="hi-IN"/>
        </w:rPr>
        <w:t xml:space="preserve">послуги з </w:t>
      </w:r>
      <w:r w:rsidRPr="000B4C8E">
        <w:rPr>
          <w:rFonts w:ascii="Times New Roman" w:eastAsia="Arial" w:hAnsi="Times New Roman" w:cs="Times New Roman"/>
          <w:lang w:eastAsia="zh-CN" w:bidi="hi-IN"/>
        </w:rPr>
        <w:t>нерегулярн</w:t>
      </w:r>
      <w:r w:rsidR="00FB3FFE">
        <w:rPr>
          <w:rFonts w:ascii="Times New Roman" w:eastAsia="Arial" w:hAnsi="Times New Roman" w:cs="Times New Roman"/>
          <w:lang w:eastAsia="zh-CN" w:bidi="hi-IN"/>
        </w:rPr>
        <w:t>их</w:t>
      </w:r>
      <w:r w:rsidRPr="000B4C8E">
        <w:rPr>
          <w:rFonts w:ascii="Times New Roman" w:eastAsia="Arial" w:hAnsi="Times New Roman" w:cs="Times New Roman"/>
          <w:lang w:eastAsia="zh-CN" w:bidi="hi-IN"/>
        </w:rPr>
        <w:t xml:space="preserve"> пасажирськ</w:t>
      </w:r>
      <w:r w:rsidR="00FB3FFE">
        <w:rPr>
          <w:rFonts w:ascii="Times New Roman" w:eastAsia="Arial" w:hAnsi="Times New Roman" w:cs="Times New Roman"/>
          <w:lang w:eastAsia="zh-CN" w:bidi="hi-IN"/>
        </w:rPr>
        <w:t>их</w:t>
      </w:r>
      <w:r w:rsidRPr="000B4C8E">
        <w:rPr>
          <w:rFonts w:ascii="Times New Roman" w:eastAsia="Arial" w:hAnsi="Times New Roman" w:cs="Times New Roman"/>
          <w:lang w:eastAsia="zh-CN" w:bidi="hi-IN"/>
        </w:rPr>
        <w:t xml:space="preserve"> перевезен</w:t>
      </w:r>
      <w:r w:rsidR="00FB3FFE">
        <w:rPr>
          <w:rFonts w:ascii="Times New Roman" w:eastAsia="Arial" w:hAnsi="Times New Roman" w:cs="Times New Roman"/>
          <w:lang w:eastAsia="zh-CN" w:bidi="hi-IN"/>
        </w:rPr>
        <w:t>ь</w:t>
      </w:r>
      <w:r w:rsidRPr="000B4C8E">
        <w:rPr>
          <w:rFonts w:ascii="Times New Roman" w:eastAsia="Arial" w:hAnsi="Times New Roman" w:cs="Times New Roman"/>
          <w:lang w:eastAsia="zh-CN" w:bidi="hi-IN"/>
        </w:rPr>
        <w:t xml:space="preserve"> за кодом ДК 021:2015 «Єдиний закупівельний словник» 60140000-1 </w:t>
      </w:r>
      <w:r w:rsidR="00537F4E">
        <w:rPr>
          <w:rFonts w:ascii="Times New Roman" w:eastAsia="Arial" w:hAnsi="Times New Roman" w:cs="Times New Roman"/>
          <w:lang w:eastAsia="zh-CN" w:bidi="hi-IN"/>
        </w:rPr>
        <w:t xml:space="preserve">– «Нерегулярні пасажирські перевезення» </w:t>
      </w:r>
      <w:r w:rsidRPr="000B4C8E">
        <w:rPr>
          <w:rFonts w:ascii="Times New Roman" w:eastAsia="Arial" w:hAnsi="Times New Roman" w:cs="Times New Roman"/>
          <w:lang w:eastAsia="zh-CN" w:bidi="hi-IN"/>
        </w:rPr>
        <w:t>організованої Замовником групи пасажирів та їх багажу, а Замовник зобов’язується сплатити за надані послуги Перевізникові встановлену плату за цим Договором.</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textAlignment w:val="baseline"/>
        <w:rPr>
          <w:rFonts w:ascii="Times New Roman" w:eastAsia="Arial" w:hAnsi="Times New Roman" w:cs="Times New Roman"/>
          <w:b/>
          <w:bCs/>
          <w:i/>
          <w:iCs/>
          <w:lang w:eastAsia="zh-CN" w:bidi="hi-IN"/>
        </w:rPr>
      </w:pPr>
      <w:r w:rsidRPr="000B4C8E">
        <w:rPr>
          <w:rFonts w:ascii="Times New Roman" w:eastAsia="Arial" w:hAnsi="Times New Roman" w:cs="Times New Roman"/>
          <w:lang w:eastAsia="zh-CN" w:bidi="hi-IN"/>
        </w:rPr>
        <w:t xml:space="preserve">1.2.  Загальна сума вартості послуги з перевезення розрахована згідно калькуляції додаток № 1 і розрахунку до договору № 2 та становить:- </w:t>
      </w:r>
      <w:r w:rsidRPr="000B4C8E">
        <w:rPr>
          <w:rFonts w:ascii="Times New Roman" w:eastAsia="Arial" w:hAnsi="Times New Roman" w:cs="Times New Roman"/>
          <w:b/>
          <w:bCs/>
          <w:i/>
          <w:iCs/>
          <w:u w:val="single"/>
          <w:lang w:eastAsia="zh-CN" w:bidi="hi-IN"/>
        </w:rPr>
        <w:t xml:space="preserve">                        грн.</w:t>
      </w:r>
      <w:r w:rsidRPr="000B4C8E">
        <w:rPr>
          <w:rFonts w:ascii="Times New Roman" w:eastAsia="Arial" w:hAnsi="Times New Roman" w:cs="Times New Roman"/>
          <w:b/>
          <w:bCs/>
          <w:lang w:eastAsia="zh-CN" w:bidi="hi-IN"/>
        </w:rPr>
        <w:t xml:space="preserve">  (</w:t>
      </w:r>
      <w:r w:rsidRPr="000B4C8E">
        <w:rPr>
          <w:rFonts w:ascii="Times New Roman" w:eastAsia="Arial" w:hAnsi="Times New Roman" w:cs="Times New Roman"/>
          <w:b/>
          <w:bCs/>
          <w:i/>
          <w:iCs/>
          <w:u w:val="single"/>
          <w:lang w:eastAsia="zh-CN" w:bidi="hi-IN"/>
        </w:rPr>
        <w:t xml:space="preserve">                                                               гривень                      копійки) у т.ч. ПДВ</w:t>
      </w:r>
      <w:r w:rsidRPr="000B4C8E">
        <w:rPr>
          <w:rFonts w:ascii="Times New Roman" w:eastAsia="Arial" w:hAnsi="Times New Roman" w:cs="Times New Roman"/>
          <w:lang w:eastAsia="zh-CN" w:bidi="hi-IN"/>
        </w:rPr>
        <w:t xml:space="preserve"> </w:t>
      </w:r>
      <w:r w:rsidRPr="000B4C8E">
        <w:rPr>
          <w:rFonts w:ascii="Times New Roman" w:eastAsia="Arial" w:hAnsi="Times New Roman" w:cs="Times New Roman"/>
          <w:b/>
          <w:bCs/>
          <w:i/>
          <w:iCs/>
          <w:lang w:eastAsia="zh-CN" w:bidi="hi-IN"/>
        </w:rPr>
        <w:t>20%                  грн.</w:t>
      </w:r>
      <w:r w:rsidRPr="000B4C8E">
        <w:rPr>
          <w:rFonts w:ascii="Times New Roman" w:eastAsia="Times New Roman" w:hAnsi="Times New Roman" w:cs="Times New Roman"/>
          <w:lang w:eastAsia="zh-CN" w:bidi="hi-IN"/>
        </w:rPr>
        <w:t xml:space="preserve">     /БЕЗ ПДВ                                            </w:t>
      </w:r>
      <w:r w:rsidRPr="000B4C8E">
        <w:rPr>
          <w:rFonts w:ascii="Times New Roman" w:eastAsia="Arial" w:hAnsi="Times New Roman" w:cs="Times New Roman"/>
          <w:sz w:val="16"/>
          <w:szCs w:val="16"/>
          <w:lang w:eastAsia="zh-CN" w:bidi="hi-IN"/>
        </w:rPr>
        <w:t>(цифрами та словами)</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 xml:space="preserve">          1.2.1.  Додаток № 1 та додаток № 2 є невід</w:t>
      </w:r>
      <w:r w:rsidRPr="000B4C8E">
        <w:rPr>
          <w:rFonts w:ascii="Times New Roman" w:eastAsia="Arial" w:hAnsi="Times New Roman" w:cs="Times New Roman"/>
          <w:lang w:val="ru-RU" w:eastAsia="zh-CN" w:bidi="hi-IN"/>
        </w:rPr>
        <w:t>`</w:t>
      </w:r>
      <w:r w:rsidRPr="000B4C8E">
        <w:rPr>
          <w:rFonts w:ascii="Times New Roman" w:eastAsia="Arial" w:hAnsi="Times New Roman" w:cs="Times New Roman"/>
          <w:lang w:eastAsia="zh-CN" w:bidi="hi-IN"/>
        </w:rPr>
        <w:t>ємною частиною цього договору.</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i/>
          <w:iCs/>
          <w:u w:val="single"/>
          <w:lang w:eastAsia="zh-CN" w:bidi="hi-IN"/>
        </w:rPr>
      </w:pPr>
      <w:r w:rsidRPr="000B4C8E">
        <w:rPr>
          <w:rFonts w:ascii="Times New Roman" w:eastAsia="Arial" w:hAnsi="Times New Roman" w:cs="Times New Roman"/>
          <w:lang w:eastAsia="zh-CN" w:bidi="hi-IN"/>
        </w:rPr>
        <w:t xml:space="preserve">1.3. Мета поїздки   -  </w:t>
      </w:r>
      <w:r w:rsidRPr="000B4C8E">
        <w:rPr>
          <w:rFonts w:ascii="Times New Roman" w:eastAsia="Arial" w:hAnsi="Times New Roman" w:cs="Times New Roman"/>
          <w:i/>
          <w:iCs/>
          <w:u w:val="single"/>
          <w:lang w:eastAsia="zh-CN" w:bidi="hi-IN"/>
        </w:rPr>
        <w:t xml:space="preserve">перевезення дітей та працівників до табору та в </w:t>
      </w:r>
      <w:r w:rsidR="00AD622C" w:rsidRPr="000B4C8E">
        <w:rPr>
          <w:rFonts w:ascii="Times New Roman" w:eastAsia="Arial" w:hAnsi="Times New Roman" w:cs="Times New Roman"/>
          <w:i/>
          <w:iCs/>
          <w:u w:val="single"/>
          <w:lang w:eastAsia="zh-CN" w:bidi="hi-IN"/>
        </w:rPr>
        <w:t>зворотн</w:t>
      </w:r>
      <w:r w:rsidR="00AD622C">
        <w:rPr>
          <w:rFonts w:ascii="Times New Roman" w:eastAsia="Arial" w:hAnsi="Times New Roman" w:cs="Times New Roman"/>
          <w:i/>
          <w:iCs/>
          <w:u w:val="single"/>
          <w:lang w:eastAsia="zh-CN" w:bidi="hi-IN"/>
        </w:rPr>
        <w:t>о</w:t>
      </w:r>
      <w:r w:rsidR="00AD622C" w:rsidRPr="000B4C8E">
        <w:rPr>
          <w:rFonts w:ascii="Times New Roman" w:eastAsia="Arial" w:hAnsi="Times New Roman" w:cs="Times New Roman"/>
          <w:i/>
          <w:iCs/>
          <w:u w:val="single"/>
          <w:lang w:eastAsia="zh-CN" w:bidi="hi-IN"/>
        </w:rPr>
        <w:t>му</w:t>
      </w:r>
      <w:r w:rsidRPr="000B4C8E">
        <w:rPr>
          <w:rFonts w:ascii="Times New Roman" w:eastAsia="Arial" w:hAnsi="Times New Roman" w:cs="Times New Roman"/>
          <w:i/>
          <w:iCs/>
          <w:u w:val="single"/>
          <w:lang w:eastAsia="zh-CN" w:bidi="hi-IN"/>
        </w:rPr>
        <w:t xml:space="preserve"> напрямку згідно графіку заїзду дітей додаток № 3 та графіку заїзду робітників додаток № 4 .</w:t>
      </w:r>
    </w:p>
    <w:p w:rsidR="000B4C8E" w:rsidRPr="000B4C8E" w:rsidRDefault="000B4C8E" w:rsidP="000B4C8E">
      <w:pPr>
        <w:suppressAutoHyphens/>
        <w:autoSpaceDN w:val="0"/>
        <w:spacing w:after="0" w:line="240" w:lineRule="auto"/>
        <w:ind w:firstLine="54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iCs/>
          <w:lang w:eastAsia="zh-CN" w:bidi="hi-IN"/>
        </w:rPr>
        <w:t>1.4.</w:t>
      </w:r>
      <w:r w:rsidRPr="000B4C8E">
        <w:rPr>
          <w:rFonts w:ascii="Arial" w:eastAsia="Arial" w:hAnsi="Arial" w:cs="Arial"/>
          <w:lang w:val="ru-RU" w:eastAsia="zh-CN" w:bidi="hi-IN"/>
        </w:rPr>
        <w:t xml:space="preserve"> </w:t>
      </w:r>
      <w:r w:rsidRPr="000B4C8E">
        <w:rPr>
          <w:rFonts w:ascii="Times New Roman" w:eastAsia="Arial" w:hAnsi="Times New Roman" w:cs="Times New Roman"/>
          <w:lang w:eastAsia="zh-CN" w:bidi="hi-IN"/>
        </w:rPr>
        <w:t>Сума зобов’язань за договором може бути відкоригована згідно з кошторисом та реальним фінансуванням (згідно ст.48 «Бюджетний кодекс України»). Подальше виникнення зобов’язань буде збільшуватися відповідно до кошторисних призначень та регламентуватися шляхом укладення додаткової угоди.</w:t>
      </w:r>
    </w:p>
    <w:p w:rsidR="000B4C8E" w:rsidRDefault="000B4C8E" w:rsidP="000B4C8E">
      <w:pPr>
        <w:suppressAutoHyphens/>
        <w:autoSpaceDN w:val="0"/>
        <w:spacing w:after="0" w:line="240" w:lineRule="auto"/>
        <w:ind w:firstLine="54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1.5.</w:t>
      </w:r>
      <w:r w:rsidRPr="000B4C8E">
        <w:rPr>
          <w:rFonts w:ascii="Arial" w:eastAsia="Arial" w:hAnsi="Arial" w:cs="Arial"/>
          <w:lang w:eastAsia="zh-CN" w:bidi="hi-IN"/>
        </w:rPr>
        <w:t xml:space="preserve"> </w:t>
      </w:r>
      <w:r w:rsidRPr="000B4C8E">
        <w:rPr>
          <w:rFonts w:ascii="Times New Roman" w:eastAsia="Arial" w:hAnsi="Times New Roman" w:cs="Times New Roman"/>
          <w:lang w:eastAsia="zh-CN" w:bidi="hi-IN"/>
        </w:rPr>
        <w:t>Вартість транспортних послуг  збільшується  або зменшується у разі змін показників калькуляції, у зв'язку зі зміною вартості та тарифів на паливо. Виконавець пропорційно збільшує або зменшує вартість транспортних послуг та направляє Замовнику змінену калькуляцію.</w:t>
      </w:r>
    </w:p>
    <w:p w:rsidR="00BD2142" w:rsidRDefault="00BD2142" w:rsidP="000B4C8E">
      <w:pPr>
        <w:suppressAutoHyphens/>
        <w:autoSpaceDN w:val="0"/>
        <w:spacing w:after="0" w:line="240" w:lineRule="auto"/>
        <w:ind w:firstLine="540"/>
        <w:jc w:val="both"/>
        <w:textAlignment w:val="baseline"/>
        <w:rPr>
          <w:rFonts w:ascii="Times New Roman" w:eastAsia="Arial" w:hAnsi="Times New Roman" w:cs="Times New Roman"/>
          <w:lang w:eastAsia="zh-CN" w:bidi="hi-IN"/>
        </w:rPr>
      </w:pPr>
    </w:p>
    <w:p w:rsidR="00E6394C" w:rsidRDefault="00BD2142" w:rsidP="00E6394C">
      <w:pPr>
        <w:suppressAutoHyphens/>
        <w:autoSpaceDN w:val="0"/>
        <w:spacing w:after="0" w:line="240" w:lineRule="auto"/>
        <w:ind w:firstLine="540"/>
        <w:jc w:val="center"/>
        <w:textAlignment w:val="baseline"/>
        <w:rPr>
          <w:rFonts w:ascii="Times New Roman" w:eastAsia="Arial" w:hAnsi="Times New Roman" w:cs="Times New Roman"/>
          <w:b/>
          <w:lang w:eastAsia="zh-CN" w:bidi="hi-IN"/>
        </w:rPr>
      </w:pPr>
      <w:r>
        <w:rPr>
          <w:rFonts w:ascii="Times New Roman" w:eastAsia="Arial" w:hAnsi="Times New Roman" w:cs="Times New Roman"/>
          <w:b/>
          <w:lang w:eastAsia="zh-CN" w:bidi="hi-IN"/>
        </w:rPr>
        <w:t>2</w:t>
      </w:r>
      <w:r w:rsidR="00E6394C" w:rsidRPr="00E6394C">
        <w:rPr>
          <w:rFonts w:ascii="Times New Roman" w:eastAsia="Arial" w:hAnsi="Times New Roman" w:cs="Times New Roman"/>
          <w:b/>
          <w:lang w:eastAsia="zh-CN" w:bidi="hi-IN"/>
        </w:rPr>
        <w:t>. Строк надання послуг</w:t>
      </w:r>
    </w:p>
    <w:p w:rsidR="00E6394C" w:rsidRPr="00BD2142" w:rsidRDefault="00E6394C" w:rsidP="00BD2142">
      <w:pPr>
        <w:pStyle w:val="a7"/>
        <w:numPr>
          <w:ilvl w:val="1"/>
          <w:numId w:val="14"/>
        </w:numPr>
        <w:suppressAutoHyphens/>
        <w:autoSpaceDN w:val="0"/>
        <w:spacing w:after="0" w:line="240" w:lineRule="auto"/>
        <w:jc w:val="both"/>
        <w:textAlignment w:val="baseline"/>
        <w:rPr>
          <w:rFonts w:ascii="Times New Roman" w:eastAsia="Arial" w:hAnsi="Times New Roman" w:cs="Times New Roman"/>
          <w:lang w:eastAsia="zh-CN" w:bidi="hi-IN"/>
        </w:rPr>
      </w:pPr>
      <w:r w:rsidRPr="00BD2142">
        <w:rPr>
          <w:rFonts w:ascii="Times New Roman" w:eastAsia="Arial" w:hAnsi="Times New Roman" w:cs="Times New Roman"/>
          <w:lang w:eastAsia="zh-CN" w:bidi="hi-IN"/>
        </w:rPr>
        <w:t>Перевізник надає  послуги з нерегулярних пасажирських перевезень у такі строки:</w:t>
      </w:r>
    </w:p>
    <w:p w:rsidR="00E6394C" w:rsidRDefault="00E6394C" w:rsidP="00E6394C">
      <w:pPr>
        <w:pStyle w:val="a7"/>
        <w:numPr>
          <w:ilvl w:val="0"/>
          <w:numId w:val="11"/>
        </w:numPr>
        <w:suppressAutoHyphens/>
        <w:autoSpaceDN w:val="0"/>
        <w:spacing w:after="0" w:line="240" w:lineRule="auto"/>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 xml:space="preserve">З </w:t>
      </w:r>
      <w:r w:rsidR="00BD2142">
        <w:rPr>
          <w:rFonts w:ascii="Times New Roman" w:eastAsia="Arial" w:hAnsi="Times New Roman" w:cs="Times New Roman"/>
          <w:lang w:eastAsia="zh-CN" w:bidi="hi-IN"/>
        </w:rPr>
        <w:t>0</w:t>
      </w:r>
      <w:r w:rsidRPr="00E6394C">
        <w:rPr>
          <w:rFonts w:ascii="Times New Roman" w:eastAsia="Arial" w:hAnsi="Times New Roman" w:cs="Times New Roman"/>
          <w:lang w:eastAsia="zh-CN" w:bidi="hi-IN"/>
        </w:rPr>
        <w:t>1 червня 2024 року по  22 серпня 2024 року.</w:t>
      </w:r>
    </w:p>
    <w:p w:rsidR="00BD2142" w:rsidRPr="00E6394C" w:rsidRDefault="00BD2142" w:rsidP="00E6394C">
      <w:pPr>
        <w:pStyle w:val="a7"/>
        <w:numPr>
          <w:ilvl w:val="0"/>
          <w:numId w:val="11"/>
        </w:num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left="567"/>
        <w:jc w:val="center"/>
        <w:textAlignment w:val="baseline"/>
        <w:rPr>
          <w:rFonts w:ascii="Times New Roman" w:eastAsia="Arial" w:hAnsi="Times New Roman" w:cs="Times New Roman"/>
          <w:b/>
          <w:bCs/>
          <w:lang w:eastAsia="zh-CN" w:bidi="hi-IN"/>
        </w:rPr>
      </w:pPr>
      <w:r>
        <w:rPr>
          <w:rFonts w:ascii="Times New Roman" w:eastAsia="Arial" w:hAnsi="Times New Roman" w:cs="Times New Roman"/>
          <w:b/>
          <w:bCs/>
          <w:lang w:eastAsia="zh-CN" w:bidi="hi-IN"/>
        </w:rPr>
        <w:t>3</w:t>
      </w:r>
      <w:r w:rsidR="000B4C8E" w:rsidRPr="000B4C8E">
        <w:rPr>
          <w:rFonts w:ascii="Times New Roman" w:eastAsia="Arial" w:hAnsi="Times New Roman" w:cs="Times New Roman"/>
          <w:b/>
          <w:bCs/>
          <w:lang w:eastAsia="zh-CN" w:bidi="hi-IN"/>
        </w:rPr>
        <w:t>. Умови перевезення</w:t>
      </w:r>
    </w:p>
    <w:p w:rsidR="000B4C8E" w:rsidRPr="000B4C8E" w:rsidRDefault="00BD2142" w:rsidP="000B4C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3</w:t>
      </w:r>
      <w:r w:rsidR="000B4C8E" w:rsidRPr="000B4C8E">
        <w:rPr>
          <w:rFonts w:ascii="Times New Roman" w:eastAsia="Arial" w:hAnsi="Times New Roman" w:cs="Times New Roman"/>
          <w:lang w:eastAsia="zh-CN" w:bidi="hi-IN"/>
        </w:rPr>
        <w:t>.1. 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на зазначеному в цьому Договорі маршруті.</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3</w:t>
      </w:r>
      <w:r w:rsidR="000B4C8E" w:rsidRPr="000B4C8E">
        <w:rPr>
          <w:rFonts w:ascii="Times New Roman" w:eastAsia="Arial" w:hAnsi="Times New Roman" w:cs="Times New Roman"/>
          <w:lang w:eastAsia="zh-CN" w:bidi="hi-IN"/>
        </w:rPr>
        <w:t>.2. Для виконання цього Договору Перевізник забезпечує виконання перевезень водіями відповідної кваліфікації, у разі перевезення організованих груп дітей – водіями, які мають стаж керування автомобільним транспортним засобом не менш як п’ять років.</w:t>
      </w:r>
    </w:p>
    <w:p w:rsid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У разі перевезення за маршрутом протяжністю понад 500</w:t>
      </w:r>
      <w:r w:rsidRPr="000B4C8E">
        <w:rPr>
          <w:rFonts w:ascii="Times New Roman" w:eastAsia="Arial" w:hAnsi="Times New Roman" w:cs="Times New Roman"/>
          <w:color w:val="FF0000"/>
          <w:lang w:eastAsia="zh-CN" w:bidi="hi-IN"/>
        </w:rPr>
        <w:t xml:space="preserve"> </w:t>
      </w:r>
      <w:r w:rsidRPr="000B4C8E">
        <w:rPr>
          <w:rFonts w:ascii="Times New Roman" w:eastAsia="Arial" w:hAnsi="Times New Roman" w:cs="Times New Roman"/>
          <w:lang w:eastAsia="zh-CN" w:bidi="hi-IN"/>
        </w:rPr>
        <w:t>км або перевезення організованих груп дітей за маршрутом, який виходить за межі населеного пункту та протяжністю понад 250 км, Перевізник зобов’язується направити у рейс двох водіїв на кожний автобус.</w:t>
      </w:r>
    </w:p>
    <w:p w:rsidR="000B671C" w:rsidRPr="000B4C8E" w:rsidRDefault="000B671C"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left="568"/>
        <w:jc w:val="center"/>
        <w:textAlignment w:val="baseline"/>
        <w:rPr>
          <w:rFonts w:ascii="Times New Roman" w:eastAsia="Arial" w:hAnsi="Times New Roman" w:cs="Times New Roman"/>
          <w:b/>
          <w:bCs/>
          <w:lang w:eastAsia="zh-CN" w:bidi="hi-IN"/>
        </w:rPr>
      </w:pPr>
      <w:r>
        <w:rPr>
          <w:rFonts w:ascii="Times New Roman" w:eastAsia="Arial" w:hAnsi="Times New Roman" w:cs="Times New Roman"/>
          <w:b/>
          <w:bCs/>
          <w:lang w:eastAsia="zh-CN" w:bidi="hi-IN"/>
        </w:rPr>
        <w:lastRenderedPageBreak/>
        <w:t>4</w:t>
      </w:r>
      <w:r w:rsidR="000B4C8E" w:rsidRPr="000B4C8E">
        <w:rPr>
          <w:rFonts w:ascii="Times New Roman" w:eastAsia="Arial" w:hAnsi="Times New Roman" w:cs="Times New Roman"/>
          <w:b/>
          <w:bCs/>
          <w:lang w:eastAsia="zh-CN" w:bidi="hi-IN"/>
        </w:rPr>
        <w:t>. Права та обов’язки Сторін</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4</w:t>
      </w:r>
      <w:r w:rsidR="000B4C8E" w:rsidRPr="000B4C8E">
        <w:rPr>
          <w:rFonts w:ascii="Times New Roman" w:eastAsia="Arial" w:hAnsi="Times New Roman" w:cs="Times New Roman"/>
          <w:lang w:eastAsia="zh-CN" w:bidi="hi-IN"/>
        </w:rPr>
        <w:t>.1. Замовник або уповноважена ним особа: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ознайомлює пасажирів з умовами надання послуг з перевезення, завчасно повідомляє їх про час і місце подачі автобуса;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інструктує пасажирів з питань безпеки руху, правил поведінки і техніки безпеки.</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4</w:t>
      </w:r>
      <w:r w:rsidR="000B4C8E" w:rsidRPr="000B4C8E">
        <w:rPr>
          <w:rFonts w:ascii="Times New Roman" w:eastAsia="Arial" w:hAnsi="Times New Roman" w:cs="Times New Roman"/>
          <w:lang w:eastAsia="zh-CN" w:bidi="hi-IN"/>
        </w:rPr>
        <w:t>.2. При нерегулярних перевезеннях організованої групи дітей Замовник:</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повідомляє не пізніше ніж за сім робочих днів Перевізника про здійснення перевезення організованої групи дітей;</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до початку поїздки складає  у трьох примірниках список групи дітей;</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допускає до поїздки дітей, які зазначені у списках і не мають протипоказань для далеких поїздок за станом здоров</w:t>
      </w:r>
      <w:r w:rsidRPr="000B4C8E">
        <w:rPr>
          <w:rFonts w:ascii="Times New Roman" w:eastAsia="Arial" w:hAnsi="Times New Roman" w:cs="Times New Roman"/>
          <w:lang w:val="ru-RU" w:eastAsia="zh-CN" w:bidi="hi-IN"/>
        </w:rPr>
        <w:t>’</w:t>
      </w:r>
      <w:r w:rsidRPr="000B4C8E">
        <w:rPr>
          <w:rFonts w:ascii="Times New Roman" w:eastAsia="Arial" w:hAnsi="Times New Roman" w:cs="Times New Roman"/>
          <w:lang w:eastAsia="zh-CN" w:bidi="hi-IN"/>
        </w:rPr>
        <w:t>я;</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призначає для кожної групи з десяти дітей керівника, відповідального за супроводження їх під час поїздки, а для групи з 30-ти і більше дітей – медичного працівника та провести інструктаж з правил безпеки і техніки безпеки;</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дітей питною водою та засобами медичної допомоги, а керівника групи – телефонним зв’язком і списком телефонних номерів служб екстреного виклику;</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3.3. Перевізник:</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своєчасну подачу автобуса в обумовлені дату, час і місце згідно із замовленням;</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належний технічний, санітарний стан автобуса та розміщення в автобусі відповідної інформації (передній трафарет автобуса з написом червоною фарбою нерегулярні перевезення”);</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здійснює перевезення організованої групи дітей тільки у світлу пору доби</w:t>
      </w:r>
      <w:r w:rsidR="00E6394C">
        <w:rPr>
          <w:rFonts w:ascii="Times New Roman" w:eastAsia="Arial" w:hAnsi="Times New Roman" w:cs="Times New Roman"/>
          <w:lang w:eastAsia="zh-CN" w:bidi="hi-IN"/>
        </w:rPr>
        <w:t>;</w:t>
      </w:r>
      <w:r w:rsidRPr="000B4C8E">
        <w:rPr>
          <w:rFonts w:ascii="Times New Roman" w:eastAsia="Arial" w:hAnsi="Times New Roman" w:cs="Times New Roman"/>
          <w:lang w:eastAsia="zh-CN" w:bidi="hi-IN"/>
        </w:rPr>
        <w:t xml:space="preserve"> </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проведення перед рейсового і після рейсового медичних оглядів водіїв автобусів;</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jc w:val="both"/>
        <w:textAlignment w:val="baseline"/>
        <w:rPr>
          <w:rFonts w:ascii="Times New Roman" w:eastAsia="Arial" w:hAnsi="Times New Roman" w:cs="Times New Roman"/>
          <w:lang w:eastAsia="zh-CN" w:bidi="hi-IN"/>
        </w:rPr>
      </w:pPr>
      <w:r w:rsidRPr="000B4C8E">
        <w:rPr>
          <w:rFonts w:ascii="Times New Roman" w:eastAsia="Times New Roman" w:hAnsi="Times New Roman" w:cs="Times New Roman"/>
          <w:lang w:eastAsia="zh-CN" w:bidi="hi-IN"/>
        </w:rPr>
        <w:t xml:space="preserve">      </w:t>
      </w:r>
      <w:r w:rsidRPr="000B4C8E">
        <w:rPr>
          <w:rFonts w:ascii="Times New Roman" w:eastAsia="Arial" w:hAnsi="Times New Roman" w:cs="Times New Roman"/>
          <w:lang w:eastAsia="zh-CN" w:bidi="hi-IN"/>
        </w:rPr>
        <w:t>проводить перед рейсовий інструктаж водія(їв) щодо погодних умов на маршруті прямування;</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дотримання персоналом вимог законодавства про автомобільний транспорт та захист прав споживачів;</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вживає заходів до забезпечення безпечної, зручної поїздки пасажирів і зберігання та/або доставки багажу згідно з цим Договором;</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4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компенсує шкоду, заподіяну здоров</w:t>
      </w:r>
      <w:r w:rsidRPr="000B4C8E">
        <w:rPr>
          <w:rFonts w:ascii="Times New Roman" w:eastAsia="Arial" w:hAnsi="Times New Roman" w:cs="Times New Roman"/>
          <w:lang w:val="ru-RU" w:eastAsia="zh-CN" w:bidi="hi-IN"/>
        </w:rPr>
        <w:t>’</w:t>
      </w:r>
      <w:r w:rsidRPr="000B4C8E">
        <w:rPr>
          <w:rFonts w:ascii="Times New Roman" w:eastAsia="Arial" w:hAnsi="Times New Roman" w:cs="Times New Roman"/>
          <w:lang w:eastAsia="zh-CN" w:bidi="hi-IN"/>
        </w:rPr>
        <w:t>ю та майну пасажирів;</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jc w:val="both"/>
        <w:textAlignment w:val="baseline"/>
        <w:rPr>
          <w:rFonts w:ascii="Times New Roman" w:eastAsia="Arial" w:hAnsi="Times New Roman" w:cs="Times New Roman"/>
          <w:lang w:eastAsia="zh-CN" w:bidi="hi-IN"/>
        </w:rPr>
      </w:pPr>
      <w:r w:rsidRPr="000B4C8E">
        <w:rPr>
          <w:rFonts w:ascii="Times New Roman" w:eastAsia="Times New Roman" w:hAnsi="Times New Roman" w:cs="Times New Roman"/>
          <w:lang w:eastAsia="zh-CN" w:bidi="hi-IN"/>
        </w:rPr>
        <w:t xml:space="preserve">       </w:t>
      </w:r>
      <w:r w:rsidRPr="000B4C8E">
        <w:rPr>
          <w:rFonts w:ascii="Times New Roman" w:eastAsia="Arial" w:hAnsi="Times New Roman" w:cs="Times New Roman"/>
          <w:lang w:eastAsia="zh-CN" w:bidi="hi-IN"/>
        </w:rPr>
        <w:t>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r w:rsidR="00456182">
        <w:rPr>
          <w:rFonts w:ascii="Times New Roman" w:eastAsia="Arial" w:hAnsi="Times New Roman" w:cs="Times New Roman"/>
          <w:lang w:eastAsia="zh-CN" w:bidi="hi-IN"/>
        </w:rPr>
        <w:t>, без залучення іншої сторони</w:t>
      </w:r>
      <w:r w:rsidRPr="000B4C8E">
        <w:rPr>
          <w:rFonts w:ascii="Times New Roman" w:eastAsia="Arial" w:hAnsi="Times New Roman" w:cs="Times New Roman"/>
          <w:lang w:eastAsia="zh-CN" w:bidi="hi-IN"/>
        </w:rPr>
        <w:t>;</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контролює дотримання водієм(ями) Правил дорожнього руху, затверджених постановою Кабінету Міністрів України від 10 жовтня 2001 року № 1306, Правил надання послуг пасажирського автомобільного транспорту, затверджених постановою Кабінету Міністрів України від 18 лютого 1997 року № 176 (із змінами), та цього Договору;</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забезпечує укладення цього Договору з дотриманням вимог Типової форми договору про здійснення нерегулярних перевезень пасажирів автомобільним транспортом на внутрішньо обласних маршрутах протяжністю понад 50 км та міжобласних маршрутах, затвердженої наказом Міністерства інфраструктури України від 20 червня 2012 року № 331.</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4</w:t>
      </w:r>
      <w:r w:rsidR="000B4C8E" w:rsidRPr="000B4C8E">
        <w:rPr>
          <w:rFonts w:ascii="Times New Roman" w:eastAsia="Arial" w:hAnsi="Times New Roman" w:cs="Times New Roman"/>
          <w:lang w:eastAsia="zh-CN" w:bidi="hi-IN"/>
        </w:rPr>
        <w:t>.4. Перевізник має право:</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обмежити або припинити перевезення в разі стихійного лиха, епідемії, або іншої надзвичайної ситуації;</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припинити рух автомобільних транспортних засобів у разі виникнення загрози життю та здоров</w:t>
      </w:r>
      <w:r w:rsidRPr="000B4C8E">
        <w:rPr>
          <w:rFonts w:ascii="Times New Roman" w:eastAsia="Arial" w:hAnsi="Times New Roman" w:cs="Times New Roman"/>
          <w:lang w:val="ru-RU" w:eastAsia="zh-CN" w:bidi="hi-IN"/>
        </w:rPr>
        <w:t>’</w:t>
      </w:r>
      <w:r w:rsidRPr="000B4C8E">
        <w:rPr>
          <w:rFonts w:ascii="Times New Roman" w:eastAsia="Arial" w:hAnsi="Times New Roman" w:cs="Times New Roman"/>
          <w:lang w:eastAsia="zh-CN" w:bidi="hi-IN"/>
        </w:rPr>
        <w:t>ю пасажирів;</w:t>
      </w:r>
    </w:p>
    <w:p w:rsid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Arial" w:hAnsi="Times New Roman" w:cs="Times New Roman"/>
          <w:lang w:eastAsia="zh-CN" w:bidi="hi-IN"/>
        </w:rPr>
        <w:t>вимагати від Замовник</w:t>
      </w:r>
      <w:r w:rsidR="00BD2142">
        <w:rPr>
          <w:rFonts w:ascii="Times New Roman" w:eastAsia="Arial" w:hAnsi="Times New Roman" w:cs="Times New Roman"/>
          <w:lang w:eastAsia="zh-CN" w:bidi="hi-IN"/>
        </w:rPr>
        <w:t>а виконання умов цього Договору.</w:t>
      </w:r>
    </w:p>
    <w:p w:rsidR="00BD2142"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left="1855"/>
        <w:jc w:val="center"/>
        <w:textAlignment w:val="baseline"/>
        <w:rPr>
          <w:rFonts w:ascii="Times New Roman" w:eastAsia="Arial" w:hAnsi="Times New Roman" w:cs="Times New Roman"/>
          <w:b/>
          <w:bCs/>
          <w:lang w:eastAsia="zh-CN" w:bidi="hi-IN"/>
        </w:rPr>
      </w:pPr>
      <w:r>
        <w:rPr>
          <w:rFonts w:ascii="Times New Roman" w:eastAsia="Arial" w:hAnsi="Times New Roman" w:cs="Times New Roman"/>
          <w:b/>
          <w:bCs/>
          <w:lang w:eastAsia="zh-CN" w:bidi="hi-IN"/>
        </w:rPr>
        <w:t>5</w:t>
      </w:r>
      <w:r w:rsidR="000B4C8E" w:rsidRPr="000B4C8E">
        <w:rPr>
          <w:rFonts w:ascii="Times New Roman" w:eastAsia="Arial" w:hAnsi="Times New Roman" w:cs="Times New Roman"/>
          <w:b/>
          <w:bCs/>
          <w:lang w:eastAsia="zh-CN" w:bidi="hi-IN"/>
        </w:rPr>
        <w:t>. Порядок проведення розрахунків</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jc w:val="both"/>
        <w:textAlignment w:val="baseline"/>
        <w:rPr>
          <w:rFonts w:ascii="Times New Roman" w:eastAsia="Arial" w:hAnsi="Times New Roman" w:cs="Times New Roman"/>
          <w:lang w:eastAsia="zh-CN" w:bidi="hi-IN"/>
        </w:rPr>
      </w:pPr>
      <w:r w:rsidRPr="000B4C8E">
        <w:rPr>
          <w:rFonts w:ascii="Times New Roman" w:eastAsia="Times New Roman" w:hAnsi="Times New Roman" w:cs="Times New Roman"/>
          <w:lang w:eastAsia="zh-CN" w:bidi="hi-IN"/>
        </w:rPr>
        <w:t xml:space="preserve">         </w:t>
      </w:r>
      <w:r w:rsidR="00BD2142">
        <w:rPr>
          <w:rFonts w:ascii="Times New Roman" w:eastAsia="Arial" w:hAnsi="Times New Roman" w:cs="Times New Roman"/>
          <w:lang w:eastAsia="zh-CN" w:bidi="hi-IN"/>
        </w:rPr>
        <w:t>5</w:t>
      </w:r>
      <w:r w:rsidRPr="000B4C8E">
        <w:rPr>
          <w:rFonts w:ascii="Times New Roman" w:eastAsia="Arial" w:hAnsi="Times New Roman" w:cs="Times New Roman"/>
          <w:lang w:eastAsia="zh-CN" w:bidi="hi-IN"/>
        </w:rPr>
        <w:t>.1. Розрахунки Замовника з Перевізником за перевезення організованої групи пасажирів та їх багажу здійснюються відповідно до вимог цивільного законодавства України шляхом перерахування грошових коштів Замовником згідно Акту наданих послуг та рахунку на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Times New Roman" w:hAnsi="Times New Roman" w:cs="Times New Roman"/>
          <w:sz w:val="24"/>
          <w:szCs w:val="24"/>
          <w:u w:val="single"/>
          <w:lang w:eastAsia="zh-CN" w:bidi="hi-IN"/>
        </w:rPr>
      </w:pPr>
      <w:r w:rsidRPr="000B4C8E">
        <w:rPr>
          <w:rFonts w:ascii="Times New Roman" w:eastAsia="Times New Roman" w:hAnsi="Times New Roman" w:cs="Times New Roman"/>
          <w:u w:val="single"/>
          <w:lang w:eastAsia="zh-CN" w:bidi="hi-IN"/>
        </w:rPr>
        <w:t xml:space="preserve"> </w:t>
      </w:r>
      <w:r w:rsidRPr="000B4C8E">
        <w:rPr>
          <w:rFonts w:ascii="Times New Roman" w:eastAsia="Times New Roman" w:hAnsi="Times New Roman" w:cs="Times New Roman"/>
          <w:sz w:val="24"/>
          <w:szCs w:val="24"/>
          <w:u w:val="single"/>
          <w:lang w:eastAsia="zh-CN" w:bidi="hi-IN"/>
        </w:rPr>
        <w:t>__________________________________________________</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u w:val="single"/>
          <w:lang w:eastAsia="zh-CN" w:bidi="hi-IN"/>
        </w:rPr>
      </w:pPr>
      <w:r w:rsidRPr="000B4C8E">
        <w:rPr>
          <w:rFonts w:ascii="Times New Roman" w:eastAsia="Arial" w:hAnsi="Times New Roman" w:cs="Times New Roman"/>
          <w:sz w:val="18"/>
          <w:szCs w:val="18"/>
          <w:lang w:eastAsia="zh-CN" w:bidi="hi-IN"/>
        </w:rPr>
        <w:t>(номер поточного рахунку Перевізника, найменування банку)</w:t>
      </w:r>
      <w:r w:rsidRPr="000B4C8E">
        <w:rPr>
          <w:rFonts w:ascii="Times New Roman" w:eastAsia="Arial" w:hAnsi="Times New Roman" w:cs="Times New Roman"/>
          <w:u w:val="single"/>
          <w:lang w:eastAsia="zh-CN" w:bidi="hi-IN"/>
        </w:rPr>
        <w:t xml:space="preserve"> </w:t>
      </w:r>
    </w:p>
    <w:p w:rsid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sidRPr="000B4C8E">
        <w:rPr>
          <w:rFonts w:ascii="Times New Roman" w:eastAsia="Times New Roman" w:hAnsi="Times New Roman" w:cs="Times New Roman"/>
          <w:sz w:val="18"/>
          <w:szCs w:val="18"/>
          <w:lang w:eastAsia="zh-CN" w:bidi="hi-IN"/>
        </w:rPr>
        <w:t xml:space="preserve"> </w:t>
      </w:r>
      <w:r w:rsidR="00BD2142">
        <w:rPr>
          <w:rFonts w:ascii="Times New Roman" w:eastAsia="Arial" w:hAnsi="Times New Roman" w:cs="Times New Roman"/>
          <w:lang w:eastAsia="zh-CN" w:bidi="hi-IN"/>
        </w:rPr>
        <w:t>5</w:t>
      </w:r>
      <w:r w:rsidRPr="000B4C8E">
        <w:rPr>
          <w:rFonts w:ascii="Times New Roman" w:eastAsia="Arial" w:hAnsi="Times New Roman" w:cs="Times New Roman"/>
          <w:lang w:eastAsia="zh-CN" w:bidi="hi-IN"/>
        </w:rPr>
        <w:t>.2. Розмір плати за цим Договором визначається шляхом погодження Сторонами калькуляції, що є невід’ємною частиною цього Договору.</w:t>
      </w:r>
    </w:p>
    <w:p w:rsidR="00AD622C" w:rsidRPr="00AD622C" w:rsidRDefault="00BD2142" w:rsidP="00AD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5.</w:t>
      </w:r>
      <w:r w:rsidR="00AD622C">
        <w:rPr>
          <w:rFonts w:ascii="Times New Roman" w:eastAsia="Arial" w:hAnsi="Times New Roman" w:cs="Times New Roman"/>
          <w:lang w:eastAsia="zh-CN" w:bidi="hi-IN"/>
        </w:rPr>
        <w:t>3</w:t>
      </w:r>
      <w:r w:rsidR="00AD622C" w:rsidRPr="00AD622C">
        <w:rPr>
          <w:rFonts w:ascii="Times New Roman" w:eastAsia="Arial" w:hAnsi="Times New Roman" w:cs="Times New Roman"/>
          <w:lang w:eastAsia="zh-CN" w:bidi="hi-IN"/>
        </w:rPr>
        <w:t>. Оплата проводиться в гривнях на суму зазначену в акті наданих послуг протягом 10 (десяти) банківських днів з дня підписання такого акту. Оплата послуг може здійснюватися з відтермінуванням на невизначений  термін у зв’язку з воєнним станом в Україні, оскільки Державна Казначейська служба України проводить  першочергові оплати згідно постанови КМУ №590 від 09.06.2021р.</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left="568"/>
        <w:jc w:val="center"/>
        <w:textAlignment w:val="baseline"/>
        <w:rPr>
          <w:rFonts w:ascii="Times New Roman" w:eastAsia="Arial" w:hAnsi="Times New Roman" w:cs="Times New Roman"/>
          <w:b/>
          <w:bCs/>
          <w:lang w:eastAsia="zh-CN" w:bidi="hi-IN"/>
        </w:rPr>
      </w:pPr>
      <w:bookmarkStart w:id="8" w:name="_GoBack"/>
      <w:bookmarkEnd w:id="8"/>
      <w:r>
        <w:rPr>
          <w:rFonts w:ascii="Times New Roman" w:eastAsia="Arial" w:hAnsi="Times New Roman" w:cs="Times New Roman"/>
          <w:b/>
          <w:bCs/>
          <w:lang w:eastAsia="zh-CN" w:bidi="hi-IN"/>
        </w:rPr>
        <w:lastRenderedPageBreak/>
        <w:t>6</w:t>
      </w:r>
      <w:r w:rsidR="000B4C8E" w:rsidRPr="000B4C8E">
        <w:rPr>
          <w:rFonts w:ascii="Times New Roman" w:eastAsia="Arial" w:hAnsi="Times New Roman" w:cs="Times New Roman"/>
          <w:b/>
          <w:bCs/>
          <w:lang w:eastAsia="zh-CN" w:bidi="hi-IN"/>
        </w:rPr>
        <w:t>.</w:t>
      </w:r>
      <w:r w:rsidR="00FE7192">
        <w:rPr>
          <w:rFonts w:ascii="Times New Roman" w:eastAsia="Arial" w:hAnsi="Times New Roman" w:cs="Times New Roman"/>
          <w:b/>
          <w:bCs/>
          <w:lang w:eastAsia="zh-CN" w:bidi="hi-IN"/>
        </w:rPr>
        <w:t xml:space="preserve"> </w:t>
      </w:r>
      <w:r w:rsidR="000B4C8E" w:rsidRPr="000B4C8E">
        <w:rPr>
          <w:rFonts w:ascii="Times New Roman" w:eastAsia="Arial" w:hAnsi="Times New Roman" w:cs="Times New Roman"/>
          <w:b/>
          <w:bCs/>
          <w:lang w:eastAsia="zh-CN" w:bidi="hi-IN"/>
        </w:rPr>
        <w:t>Відповідальність Сторін</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 xml:space="preserve">.1. У випадках невиконання або неналежного виконання своїх </w:t>
      </w:r>
      <w:r w:rsidR="000B4C8E" w:rsidRPr="000B4C8E">
        <w:rPr>
          <w:rFonts w:ascii="Times New Roman" w:eastAsia="Arial" w:hAnsi="Times New Roman" w:cs="Times New Roman"/>
          <w:color w:val="000000"/>
          <w:lang w:eastAsia="zh-CN" w:bidi="hi-IN"/>
        </w:rPr>
        <w:t>зобов’язань</w:t>
      </w:r>
      <w:r w:rsidR="000B4C8E" w:rsidRPr="000B4C8E">
        <w:rPr>
          <w:rFonts w:ascii="Times New Roman" w:eastAsia="Arial" w:hAnsi="Times New Roman" w:cs="Times New Roman"/>
          <w:lang w:eastAsia="zh-CN" w:bidi="hi-IN"/>
        </w:rPr>
        <w:t xml:space="preserve"> за цим Договором Сторони несуть відповідальність згідно із законом.</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8"/>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8"/>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8"/>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.4. За шкоду, заподіяну життю і здоров’ю пасажирів, а також за знищення, втрату чи пошкодження багажу Перевізник несе відповідальність згідно із законом.</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.5. Якщо протягом строку дії цього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.6. Умови цього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7. Жодна із сторін не має права передавати свої права та обов’язки за цим договором іншій стороні без письмової на те згоди другої сторони.</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 xml:space="preserve">8. Укладений договір може </w:t>
      </w:r>
      <w:r w:rsidR="00FE7192">
        <w:rPr>
          <w:rFonts w:ascii="Times New Roman" w:eastAsia="Arial" w:hAnsi="Times New Roman" w:cs="Times New Roman"/>
          <w:lang w:eastAsia="zh-CN" w:bidi="hi-IN"/>
        </w:rPr>
        <w:t>бути визнаний</w:t>
      </w:r>
      <w:r w:rsidR="000B4C8E" w:rsidRPr="000B4C8E">
        <w:rPr>
          <w:rFonts w:ascii="Times New Roman" w:eastAsia="Arial" w:hAnsi="Times New Roman" w:cs="Times New Roman"/>
          <w:lang w:eastAsia="zh-CN" w:bidi="hi-IN"/>
        </w:rPr>
        <w:t xml:space="preserve"> недійсним виключно за рішенням суду.</w:t>
      </w:r>
    </w:p>
    <w:p w:rsidR="000B4C8E"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.9. У разі відмови Постачальника від виконання договору Замовник має право в односторонньому порядку розірвати договір.</w:t>
      </w:r>
    </w:p>
    <w:p w:rsid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6</w:t>
      </w:r>
      <w:r w:rsidR="000B4C8E" w:rsidRPr="000B4C8E">
        <w:rPr>
          <w:rFonts w:ascii="Times New Roman" w:eastAsia="Arial" w:hAnsi="Times New Roman" w:cs="Times New Roman"/>
          <w:lang w:eastAsia="zh-CN" w:bidi="hi-IN"/>
        </w:rPr>
        <w:t>.10. Сторони надають один одному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ЗУ «Про захист персональних даних» №2297- VI від 01.06.2010</w:t>
      </w:r>
      <w:r w:rsidR="00ED2E1F">
        <w:rPr>
          <w:rFonts w:ascii="Times New Roman" w:eastAsia="Arial" w:hAnsi="Times New Roman" w:cs="Times New Roman"/>
          <w:lang w:eastAsia="zh-CN" w:bidi="hi-IN"/>
        </w:rPr>
        <w:t xml:space="preserve"> </w:t>
      </w:r>
      <w:r w:rsidR="000B4C8E" w:rsidRPr="000B4C8E">
        <w:rPr>
          <w:rFonts w:ascii="Times New Roman" w:eastAsia="Arial" w:hAnsi="Times New Roman" w:cs="Times New Roman"/>
          <w:lang w:eastAsia="zh-CN" w:bidi="hi-IN"/>
        </w:rPr>
        <w:t xml:space="preserve">року. Сторони повністю розуміють, що вся надана інформація про представників Сторін, уповноважених на підписання даного Договору, є персональним даними, які використовуються для ідентифікації таких представників, які погоджуються,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представників Замовника та Постачальника захищаються Конституцією України та Законом України «Про захист персональних даних». Права Сторін регламентуються ст..8 ЗУ «Про захист персональних даних»  Підписи у договорі Сторін означають однозначну згоду з вищевикладеним і підтвердженням того, що Сторони ознайомлені зі змістом ст.8 ЗУ «Про захист персональних даних». </w:t>
      </w:r>
    </w:p>
    <w:p w:rsidR="00BD2142" w:rsidRPr="000B4C8E" w:rsidRDefault="00BD2142" w:rsidP="000B4C8E">
      <w:pPr>
        <w:tabs>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0"/>
        <w:jc w:val="both"/>
        <w:textAlignment w:val="baseline"/>
        <w:rPr>
          <w:rFonts w:ascii="Times New Roman" w:eastAsia="Arial" w:hAnsi="Times New Roman" w:cs="Times New Roman"/>
          <w:lang w:eastAsia="zh-CN" w:bidi="hi-IN"/>
        </w:rPr>
      </w:pPr>
    </w:p>
    <w:p w:rsidR="000B4C8E" w:rsidRPr="000B4C8E" w:rsidRDefault="00BD2142" w:rsidP="000B4C8E">
      <w:p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jc w:val="center"/>
        <w:textAlignment w:val="baseline"/>
        <w:rPr>
          <w:rFonts w:ascii="Times New Roman" w:eastAsia="Arial" w:hAnsi="Times New Roman" w:cs="Times New Roman"/>
          <w:b/>
          <w:bCs/>
          <w:lang w:eastAsia="zh-CN" w:bidi="hi-IN"/>
        </w:rPr>
      </w:pPr>
      <w:r>
        <w:rPr>
          <w:rFonts w:ascii="Times New Roman" w:eastAsia="Arial" w:hAnsi="Times New Roman" w:cs="Times New Roman"/>
          <w:b/>
          <w:bCs/>
          <w:lang w:eastAsia="zh-CN" w:bidi="hi-IN"/>
        </w:rPr>
        <w:t>7</w:t>
      </w:r>
      <w:r w:rsidR="000B4C8E" w:rsidRPr="000B4C8E">
        <w:rPr>
          <w:rFonts w:ascii="Times New Roman" w:eastAsia="Arial" w:hAnsi="Times New Roman" w:cs="Times New Roman"/>
          <w:b/>
          <w:bCs/>
          <w:lang w:eastAsia="zh-CN" w:bidi="hi-IN"/>
        </w:rPr>
        <w:t>. Строк дії Договору</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7</w:t>
      </w:r>
      <w:r w:rsidR="000B4C8E" w:rsidRPr="000B4C8E">
        <w:rPr>
          <w:rFonts w:ascii="Times New Roman" w:eastAsia="Arial" w:hAnsi="Times New Roman" w:cs="Times New Roman"/>
          <w:lang w:eastAsia="zh-CN" w:bidi="hi-IN"/>
        </w:rPr>
        <w:t xml:space="preserve">.1. Цей Договір набуває чинності з моменту його підписання Сторонами до 31 грудня </w:t>
      </w:r>
      <w:r w:rsidR="000B4C8E" w:rsidRPr="000B4C8E">
        <w:rPr>
          <w:rFonts w:ascii="Times New Roman" w:eastAsia="Arial" w:hAnsi="Times New Roman" w:cs="Times New Roman"/>
          <w:lang w:val="ru-RU" w:eastAsia="zh-CN" w:bidi="hi-IN"/>
        </w:rPr>
        <w:t>20</w:t>
      </w:r>
      <w:r w:rsidR="000B4C8E" w:rsidRPr="000B4C8E">
        <w:rPr>
          <w:rFonts w:ascii="Times New Roman" w:eastAsia="Arial" w:hAnsi="Times New Roman" w:cs="Times New Roman"/>
          <w:lang w:eastAsia="zh-CN" w:bidi="hi-IN"/>
        </w:rPr>
        <w:t>2</w:t>
      </w:r>
      <w:r w:rsidR="00537F4E">
        <w:rPr>
          <w:rFonts w:ascii="Times New Roman" w:eastAsia="Arial" w:hAnsi="Times New Roman" w:cs="Times New Roman"/>
          <w:lang w:eastAsia="zh-CN" w:bidi="hi-IN"/>
        </w:rPr>
        <w:t>4</w:t>
      </w:r>
      <w:r w:rsidR="0058624C">
        <w:rPr>
          <w:rFonts w:ascii="Times New Roman" w:eastAsia="Arial" w:hAnsi="Times New Roman" w:cs="Times New Roman"/>
          <w:lang w:eastAsia="zh-CN" w:bidi="hi-IN"/>
        </w:rPr>
        <w:t xml:space="preserve"> </w:t>
      </w:r>
      <w:r w:rsidR="000B4C8E" w:rsidRPr="000B4C8E">
        <w:rPr>
          <w:rFonts w:ascii="Times New Roman" w:eastAsia="Arial" w:hAnsi="Times New Roman" w:cs="Times New Roman"/>
          <w:lang w:val="ru-RU" w:eastAsia="zh-CN" w:bidi="hi-IN"/>
        </w:rPr>
        <w:t>року</w:t>
      </w:r>
      <w:r w:rsidR="000B4C8E" w:rsidRPr="000B4C8E">
        <w:rPr>
          <w:rFonts w:ascii="Times New Roman" w:eastAsia="Arial" w:hAnsi="Times New Roman" w:cs="Times New Roman"/>
          <w:lang w:eastAsia="zh-CN" w:bidi="hi-IN"/>
        </w:rPr>
        <w:t xml:space="preserve"> або до повного виконання Сторонами взятих на себе зобов’язань за цим Договором.</w:t>
      </w:r>
    </w:p>
    <w:p w:rsidR="000B4C8E" w:rsidRPr="000B4C8E"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lang w:eastAsia="zh-CN" w:bidi="hi-IN"/>
        </w:rPr>
      </w:pPr>
      <w:r>
        <w:rPr>
          <w:rFonts w:ascii="Times New Roman" w:eastAsia="Arial" w:hAnsi="Times New Roman" w:cs="Times New Roman"/>
          <w:lang w:eastAsia="zh-CN" w:bidi="hi-IN"/>
        </w:rPr>
        <w:t>7</w:t>
      </w:r>
      <w:r w:rsidR="000B4C8E" w:rsidRPr="000B4C8E">
        <w:rPr>
          <w:rFonts w:ascii="Times New Roman" w:eastAsia="Arial" w:hAnsi="Times New Roman" w:cs="Times New Roman"/>
          <w:lang w:eastAsia="zh-CN" w:bidi="hi-IN"/>
        </w:rPr>
        <w:t>.2. Цей Договір складено в двох примірниках, що мають однакову юридичну силу, один з яких зберігається у Замовника, другий – у Перевізника.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Times New Roman" w:hAnsi="Times New Roman" w:cs="Times New Roman"/>
          <w:b/>
          <w:bCs/>
          <w:lang w:eastAsia="zh-CN" w:bidi="hi-IN"/>
        </w:rPr>
      </w:pPr>
    </w:p>
    <w:p w:rsidR="000B4C8E" w:rsidRPr="00985E25" w:rsidRDefault="00BD2142"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center"/>
        <w:textAlignment w:val="baseline"/>
        <w:rPr>
          <w:rFonts w:ascii="Times New Roman" w:eastAsia="Arial" w:hAnsi="Times New Roman" w:cs="Times New Roman"/>
          <w:b/>
          <w:bCs/>
          <w:lang w:val="ru-RU" w:eastAsia="zh-CN" w:bidi="hi-IN"/>
        </w:rPr>
      </w:pPr>
      <w:r>
        <w:rPr>
          <w:rFonts w:ascii="Times New Roman" w:eastAsia="Arial" w:hAnsi="Times New Roman" w:cs="Times New Roman"/>
          <w:b/>
          <w:bCs/>
          <w:lang w:eastAsia="zh-CN" w:bidi="hi-IN"/>
        </w:rPr>
        <w:t>8</w:t>
      </w:r>
      <w:r w:rsidR="000B4C8E" w:rsidRPr="000B4C8E">
        <w:rPr>
          <w:rFonts w:ascii="Times New Roman" w:eastAsia="Arial" w:hAnsi="Times New Roman" w:cs="Times New Roman"/>
          <w:b/>
          <w:bCs/>
          <w:lang w:eastAsia="zh-CN" w:bidi="hi-IN"/>
        </w:rPr>
        <w:t>. Місцезнаходження та реквізити Сторін:</w:t>
      </w:r>
    </w:p>
    <w:p w:rsidR="000B4C8E" w:rsidRPr="000B4C8E" w:rsidRDefault="000B4C8E" w:rsidP="000B4C8E">
      <w:pPr>
        <w:suppressAutoHyphens/>
        <w:autoSpaceDN w:val="0"/>
        <w:spacing w:after="0" w:line="200" w:lineRule="atLeast"/>
        <w:ind w:left="119" w:firstLine="238"/>
        <w:textAlignment w:val="baseline"/>
        <w:rPr>
          <w:rFonts w:ascii="Times New Roman" w:eastAsia="Arial" w:hAnsi="Times New Roman" w:cs="Times New Roman"/>
          <w:b/>
          <w:bCs/>
          <w:sz w:val="28"/>
          <w:szCs w:val="28"/>
          <w:lang w:eastAsia="zh-CN" w:bidi="hi-IN"/>
        </w:rPr>
      </w:pPr>
      <w:r w:rsidRPr="000B4C8E">
        <w:rPr>
          <w:rFonts w:ascii="Arial" w:eastAsia="Arial" w:hAnsi="Arial" w:cs="Arial"/>
          <w:b/>
          <w:bCs/>
          <w:sz w:val="28"/>
          <w:szCs w:val="28"/>
          <w:lang w:eastAsia="zh-CN" w:bidi="hi-IN"/>
        </w:rPr>
        <w:t xml:space="preserve">     </w:t>
      </w:r>
      <w:r w:rsidRPr="000B4C8E">
        <w:rPr>
          <w:rFonts w:ascii="Times New Roman" w:eastAsia="Arial" w:hAnsi="Times New Roman" w:cs="Times New Roman"/>
          <w:b/>
          <w:bCs/>
          <w:sz w:val="28"/>
          <w:szCs w:val="28"/>
          <w:lang w:eastAsia="zh-CN" w:bidi="hi-IN"/>
        </w:rPr>
        <w:t xml:space="preserve">“Перевізник” </w:t>
      </w:r>
      <w:r w:rsidRPr="000B4C8E">
        <w:rPr>
          <w:rFonts w:ascii="Times New Roman" w:eastAsia="Arial" w:hAnsi="Times New Roman" w:cs="Times New Roman"/>
          <w:b/>
          <w:bCs/>
          <w:sz w:val="28"/>
          <w:szCs w:val="28"/>
          <w:lang w:eastAsia="zh-CN" w:bidi="hi-IN"/>
        </w:rPr>
        <w:tab/>
      </w:r>
      <w:r w:rsidRPr="000B4C8E">
        <w:rPr>
          <w:rFonts w:ascii="Times New Roman" w:eastAsia="Arial" w:hAnsi="Times New Roman" w:cs="Times New Roman"/>
          <w:b/>
          <w:bCs/>
          <w:sz w:val="28"/>
          <w:szCs w:val="28"/>
          <w:lang w:eastAsia="zh-CN" w:bidi="hi-IN"/>
        </w:rPr>
        <w:tab/>
      </w:r>
      <w:r w:rsidRPr="000B4C8E">
        <w:rPr>
          <w:rFonts w:ascii="Times New Roman" w:eastAsia="Arial" w:hAnsi="Times New Roman" w:cs="Times New Roman"/>
          <w:b/>
          <w:bCs/>
          <w:sz w:val="28"/>
          <w:szCs w:val="28"/>
          <w:lang w:eastAsia="zh-CN" w:bidi="hi-IN"/>
        </w:rPr>
        <w:tab/>
      </w:r>
      <w:r w:rsidRPr="000B4C8E">
        <w:rPr>
          <w:rFonts w:ascii="Times New Roman" w:eastAsia="Arial" w:hAnsi="Times New Roman" w:cs="Times New Roman"/>
          <w:b/>
          <w:bCs/>
          <w:sz w:val="28"/>
          <w:szCs w:val="28"/>
          <w:lang w:eastAsia="zh-CN" w:bidi="hi-IN"/>
        </w:rPr>
        <w:tab/>
      </w:r>
      <w:r w:rsidRPr="000B4C8E">
        <w:rPr>
          <w:rFonts w:ascii="Times New Roman" w:eastAsia="Arial" w:hAnsi="Times New Roman" w:cs="Times New Roman"/>
          <w:b/>
          <w:bCs/>
          <w:sz w:val="28"/>
          <w:szCs w:val="28"/>
          <w:lang w:eastAsia="zh-CN" w:bidi="hi-IN"/>
        </w:rPr>
        <w:tab/>
      </w:r>
      <w:r w:rsidRPr="000B4C8E">
        <w:rPr>
          <w:rFonts w:ascii="Times New Roman" w:eastAsia="Arial" w:hAnsi="Times New Roman" w:cs="Times New Roman"/>
          <w:b/>
          <w:bCs/>
          <w:sz w:val="28"/>
          <w:szCs w:val="28"/>
          <w:lang w:eastAsia="zh-CN" w:bidi="hi-IN"/>
        </w:rPr>
        <w:tab/>
        <w:t xml:space="preserve">     “Замовник”</w:t>
      </w:r>
    </w:p>
    <w:p w:rsidR="000B4C8E" w:rsidRPr="000B4C8E" w:rsidRDefault="00FE7192" w:rsidP="000B4C8E">
      <w:pPr>
        <w:suppressAutoHyphens/>
        <w:autoSpaceDN w:val="0"/>
        <w:spacing w:after="0" w:line="200" w:lineRule="atLeast"/>
        <w:ind w:left="5760"/>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К</w:t>
      </w:r>
      <w:r w:rsidR="000B4C8E" w:rsidRPr="000B4C8E">
        <w:rPr>
          <w:rFonts w:ascii="Times New Roman" w:eastAsia="Arial" w:hAnsi="Times New Roman" w:cs="Times New Roman"/>
          <w:sz w:val="24"/>
          <w:szCs w:val="24"/>
          <w:lang w:eastAsia="zh-CN" w:bidi="hi-IN"/>
        </w:rPr>
        <w:t>З</w:t>
      </w:r>
      <w:r>
        <w:rPr>
          <w:rFonts w:ascii="Times New Roman" w:eastAsia="Arial" w:hAnsi="Times New Roman" w:cs="Times New Roman"/>
          <w:sz w:val="24"/>
          <w:szCs w:val="24"/>
          <w:lang w:eastAsia="zh-CN" w:bidi="hi-IN"/>
        </w:rPr>
        <w:t>ПО«Д</w:t>
      </w:r>
      <w:r w:rsidR="000B4C8E" w:rsidRPr="000B4C8E">
        <w:rPr>
          <w:rFonts w:ascii="Times New Roman" w:eastAsia="Arial" w:hAnsi="Times New Roman" w:cs="Times New Roman"/>
          <w:sz w:val="24"/>
          <w:szCs w:val="24"/>
          <w:lang w:eastAsia="zh-CN" w:bidi="hi-IN"/>
        </w:rPr>
        <w:t>Т</w:t>
      </w:r>
      <w:r>
        <w:rPr>
          <w:rFonts w:ascii="Times New Roman" w:eastAsia="Arial" w:hAnsi="Times New Roman" w:cs="Times New Roman"/>
          <w:sz w:val="24"/>
          <w:szCs w:val="24"/>
          <w:lang w:eastAsia="zh-CN" w:bidi="hi-IN"/>
        </w:rPr>
        <w:t>ОВ</w:t>
      </w:r>
      <w:r w:rsidR="000B4C8E" w:rsidRPr="000B4C8E">
        <w:rPr>
          <w:rFonts w:ascii="Times New Roman" w:eastAsia="Arial" w:hAnsi="Times New Roman" w:cs="Times New Roman"/>
          <w:sz w:val="24"/>
          <w:szCs w:val="24"/>
          <w:lang w:eastAsia="zh-CN" w:bidi="hi-IN"/>
        </w:rPr>
        <w:t xml:space="preserve"> «Сонячний» КМР</w:t>
      </w:r>
    </w:p>
    <w:p w:rsidR="000B4C8E" w:rsidRPr="000B4C8E" w:rsidRDefault="000B4C8E" w:rsidP="000B4C8E">
      <w:pPr>
        <w:suppressAutoHyphens/>
        <w:autoSpaceDN w:val="0"/>
        <w:snapToGrid w:val="0"/>
        <w:spacing w:after="0" w:line="0" w:lineRule="atLeast"/>
        <w:ind w:left="5040" w:firstLine="720"/>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50006, м. Кривий Ріг, вул. Соборності, 20</w:t>
      </w:r>
    </w:p>
    <w:p w:rsidR="000B4C8E" w:rsidRPr="000B4C8E" w:rsidRDefault="000B4C8E" w:rsidP="000B4C8E">
      <w:pPr>
        <w:suppressAutoHyphens/>
        <w:autoSpaceDN w:val="0"/>
        <w:snapToGrid w:val="0"/>
        <w:spacing w:after="0" w:line="0" w:lineRule="atLeast"/>
        <w:ind w:left="2160"/>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xml:space="preserve">                                                            р/р № </w:t>
      </w:r>
      <w:r w:rsidRPr="000B4C8E">
        <w:rPr>
          <w:rFonts w:ascii="Times New Roman" w:eastAsia="Arial" w:hAnsi="Times New Roman" w:cs="Times New Roman"/>
          <w:sz w:val="24"/>
          <w:szCs w:val="24"/>
          <w:lang w:val="en-US" w:eastAsia="zh-CN" w:bidi="hi-IN"/>
        </w:rPr>
        <w:t>UA</w:t>
      </w:r>
      <w:r w:rsidR="00FE7192">
        <w:rPr>
          <w:rFonts w:ascii="Times New Roman" w:eastAsia="Arial" w:hAnsi="Times New Roman" w:cs="Times New Roman"/>
          <w:sz w:val="24"/>
          <w:szCs w:val="24"/>
          <w:lang w:eastAsia="zh-CN" w:bidi="hi-IN"/>
        </w:rPr>
        <w:t>88</w:t>
      </w:r>
      <w:r w:rsidRPr="000B4C8E">
        <w:rPr>
          <w:rFonts w:ascii="Times New Roman" w:eastAsia="Arial" w:hAnsi="Times New Roman" w:cs="Times New Roman"/>
          <w:sz w:val="24"/>
          <w:szCs w:val="24"/>
          <w:lang w:eastAsia="zh-CN" w:bidi="hi-IN"/>
        </w:rPr>
        <w:t>82017203442</w:t>
      </w:r>
      <w:r w:rsidR="00FE7192">
        <w:rPr>
          <w:rFonts w:ascii="Times New Roman" w:eastAsia="Arial" w:hAnsi="Times New Roman" w:cs="Times New Roman"/>
          <w:sz w:val="24"/>
          <w:szCs w:val="24"/>
          <w:lang w:eastAsia="zh-CN" w:bidi="hi-IN"/>
        </w:rPr>
        <w:t>3</w:t>
      </w:r>
      <w:r w:rsidRPr="000B4C8E">
        <w:rPr>
          <w:rFonts w:ascii="Times New Roman" w:eastAsia="Arial" w:hAnsi="Times New Roman" w:cs="Times New Roman"/>
          <w:sz w:val="24"/>
          <w:szCs w:val="24"/>
          <w:lang w:eastAsia="zh-CN" w:bidi="hi-IN"/>
        </w:rPr>
        <w:t>00</w:t>
      </w:r>
      <w:r w:rsidR="00FE7192">
        <w:rPr>
          <w:rFonts w:ascii="Times New Roman" w:eastAsia="Arial" w:hAnsi="Times New Roman" w:cs="Times New Roman"/>
          <w:sz w:val="24"/>
          <w:szCs w:val="24"/>
          <w:lang w:eastAsia="zh-CN" w:bidi="hi-IN"/>
        </w:rPr>
        <w:t>14</w:t>
      </w:r>
      <w:r w:rsidRPr="000B4C8E">
        <w:rPr>
          <w:rFonts w:ascii="Times New Roman" w:eastAsia="Arial" w:hAnsi="Times New Roman" w:cs="Times New Roman"/>
          <w:sz w:val="24"/>
          <w:szCs w:val="24"/>
          <w:lang w:eastAsia="zh-CN" w:bidi="hi-IN"/>
        </w:rPr>
        <w:t>000053025</w:t>
      </w:r>
    </w:p>
    <w:p w:rsidR="000B4C8E" w:rsidRPr="000B4C8E" w:rsidRDefault="000B4C8E" w:rsidP="000B4C8E">
      <w:pPr>
        <w:suppressAutoHyphens/>
        <w:autoSpaceDN w:val="0"/>
        <w:snapToGrid w:val="0"/>
        <w:spacing w:after="0" w:line="0" w:lineRule="atLeast"/>
        <w:ind w:left="5040" w:firstLine="720"/>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xml:space="preserve">в </w:t>
      </w:r>
      <w:r w:rsidR="00FE7192">
        <w:rPr>
          <w:rFonts w:ascii="Times New Roman" w:eastAsia="Arial" w:hAnsi="Times New Roman" w:cs="Times New Roman"/>
          <w:sz w:val="24"/>
          <w:szCs w:val="24"/>
          <w:lang w:eastAsia="zh-CN" w:bidi="hi-IN"/>
        </w:rPr>
        <w:t>У</w:t>
      </w:r>
      <w:r w:rsidRPr="000B4C8E">
        <w:rPr>
          <w:rFonts w:ascii="Times New Roman" w:eastAsia="Arial" w:hAnsi="Times New Roman" w:cs="Times New Roman"/>
          <w:sz w:val="24"/>
          <w:szCs w:val="24"/>
          <w:lang w:eastAsia="zh-CN" w:bidi="hi-IN"/>
        </w:rPr>
        <w:t xml:space="preserve">ДКСУ   м. Київ                                                                                    </w:t>
      </w:r>
    </w:p>
    <w:p w:rsidR="000B4C8E" w:rsidRPr="000B4C8E" w:rsidRDefault="000B4C8E" w:rsidP="000B4C8E">
      <w:pPr>
        <w:suppressAutoHyphens/>
        <w:autoSpaceDN w:val="0"/>
        <w:snapToGrid w:val="0"/>
        <w:spacing w:after="0" w:line="0" w:lineRule="atLeast"/>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xml:space="preserve">                                                                                              </w:t>
      </w:r>
      <w:r w:rsidR="00FE7192">
        <w:rPr>
          <w:rFonts w:ascii="Times New Roman" w:eastAsia="Arial" w:hAnsi="Times New Roman" w:cs="Times New Roman"/>
          <w:sz w:val="24"/>
          <w:szCs w:val="24"/>
          <w:lang w:eastAsia="zh-CN" w:bidi="hi-IN"/>
        </w:rPr>
        <w:t xml:space="preserve"> </w:t>
      </w:r>
      <w:r w:rsidRPr="000B4C8E">
        <w:rPr>
          <w:rFonts w:ascii="Times New Roman" w:eastAsia="Arial" w:hAnsi="Times New Roman" w:cs="Times New Roman"/>
          <w:sz w:val="24"/>
          <w:szCs w:val="24"/>
          <w:lang w:eastAsia="zh-CN" w:bidi="hi-IN"/>
        </w:rPr>
        <w:t xml:space="preserve"> МФО 820172  </w:t>
      </w:r>
      <w:r w:rsidRPr="000B4C8E">
        <w:rPr>
          <w:rFonts w:ascii="Times New Roman" w:eastAsia="Arial" w:hAnsi="Times New Roman" w:cs="Times New Roman"/>
          <w:color w:val="000000"/>
          <w:sz w:val="24"/>
          <w:szCs w:val="24"/>
          <w:lang w:eastAsia="zh-CN" w:bidi="hi-IN"/>
        </w:rPr>
        <w:t xml:space="preserve"> </w:t>
      </w:r>
    </w:p>
    <w:p w:rsidR="000B4C8E" w:rsidRPr="000B4C8E" w:rsidRDefault="000B4C8E" w:rsidP="000B4C8E">
      <w:pPr>
        <w:suppressAutoHyphens/>
        <w:autoSpaceDN w:val="0"/>
        <w:snapToGrid w:val="0"/>
        <w:spacing w:after="0" w:line="0" w:lineRule="atLeast"/>
        <w:textAlignment w:val="baseline"/>
        <w:rPr>
          <w:rFonts w:ascii="Times New Roman" w:eastAsia="Arial" w:hAnsi="Times New Roman" w:cs="Times New Roman"/>
          <w:sz w:val="24"/>
          <w:szCs w:val="24"/>
          <w:lang w:eastAsia="zh-CN" w:bidi="hi-IN"/>
        </w:rPr>
      </w:pPr>
      <w:r w:rsidRPr="000B4C8E">
        <w:rPr>
          <w:rFonts w:ascii="Times New Roman" w:eastAsia="Arial" w:hAnsi="Times New Roman" w:cs="Times New Roman"/>
          <w:sz w:val="24"/>
          <w:szCs w:val="24"/>
          <w:lang w:eastAsia="zh-CN" w:bidi="hi-IN"/>
        </w:rPr>
        <w:t xml:space="preserve">                                                                                               </w:t>
      </w:r>
      <w:r w:rsidR="00FE7192">
        <w:rPr>
          <w:rFonts w:ascii="Times New Roman" w:eastAsia="Arial" w:hAnsi="Times New Roman" w:cs="Times New Roman"/>
          <w:sz w:val="24"/>
          <w:szCs w:val="24"/>
          <w:lang w:eastAsia="zh-CN" w:bidi="hi-IN"/>
        </w:rPr>
        <w:t xml:space="preserve"> </w:t>
      </w:r>
      <w:r w:rsidRPr="000B4C8E">
        <w:rPr>
          <w:rFonts w:ascii="Times New Roman" w:eastAsia="Arial" w:hAnsi="Times New Roman" w:cs="Times New Roman"/>
          <w:sz w:val="24"/>
          <w:szCs w:val="24"/>
          <w:lang w:eastAsia="zh-CN" w:bidi="hi-IN"/>
        </w:rPr>
        <w:t xml:space="preserve">Код ЄДРПОУ 26509385                                  </w:t>
      </w:r>
      <w:r w:rsidRPr="000B4C8E">
        <w:rPr>
          <w:rFonts w:ascii="Times New Roman" w:eastAsia="Arial" w:hAnsi="Times New Roman" w:cs="Times New Roman"/>
          <w:color w:val="000000"/>
          <w:sz w:val="24"/>
          <w:szCs w:val="24"/>
          <w:lang w:eastAsia="zh-CN" w:bidi="hi-IN"/>
        </w:rPr>
        <w:t xml:space="preserve">                                                    </w:t>
      </w:r>
    </w:p>
    <w:p w:rsidR="000B4C8E" w:rsidRPr="000B4C8E" w:rsidRDefault="000B4C8E" w:rsidP="000B4C8E">
      <w:pPr>
        <w:widowControl w:val="0"/>
        <w:suppressAutoHyphens/>
        <w:spacing w:after="0" w:line="0" w:lineRule="atLeast"/>
        <w:ind w:left="5040" w:right="20"/>
        <w:rPr>
          <w:rFonts w:ascii="Times New Roman" w:eastAsia="Courier New" w:hAnsi="Times New Roman" w:cs="Times New Roman"/>
          <w:color w:val="000000"/>
          <w:sz w:val="24"/>
          <w:szCs w:val="24"/>
          <w:lang w:bidi="ru-RU"/>
        </w:rPr>
      </w:pPr>
      <w:r w:rsidRPr="000B4C8E">
        <w:rPr>
          <w:rFonts w:ascii="Times New Roman" w:eastAsia="Courier New" w:hAnsi="Times New Roman" w:cs="Times New Roman"/>
          <w:color w:val="000000"/>
          <w:sz w:val="24"/>
          <w:szCs w:val="24"/>
          <w:lang w:bidi="ru-RU"/>
        </w:rPr>
        <w:t xml:space="preserve">         </w:t>
      </w:r>
      <w:r w:rsidR="0058624C">
        <w:rPr>
          <w:rFonts w:ascii="Times New Roman" w:eastAsia="Courier New" w:hAnsi="Times New Roman" w:cs="Times New Roman"/>
          <w:color w:val="000000"/>
          <w:sz w:val="24"/>
          <w:szCs w:val="24"/>
          <w:lang w:bidi="ru-RU"/>
        </w:rPr>
        <w:t xml:space="preserve"> </w:t>
      </w:r>
      <w:r w:rsidRPr="000B4C8E">
        <w:rPr>
          <w:rFonts w:ascii="Times New Roman" w:eastAsia="Courier New" w:hAnsi="Times New Roman" w:cs="Times New Roman"/>
          <w:color w:val="000000"/>
          <w:sz w:val="24"/>
          <w:szCs w:val="24"/>
          <w:lang w:bidi="ru-RU"/>
        </w:rPr>
        <w:t xml:space="preserve"> </w:t>
      </w:r>
      <w:r w:rsidR="00FE7192">
        <w:rPr>
          <w:rFonts w:ascii="Times New Roman" w:eastAsia="Courier New" w:hAnsi="Times New Roman" w:cs="Times New Roman"/>
          <w:color w:val="000000"/>
          <w:sz w:val="24"/>
          <w:szCs w:val="24"/>
          <w:lang w:bidi="ru-RU"/>
        </w:rPr>
        <w:t xml:space="preserve"> </w:t>
      </w:r>
      <w:r w:rsidRPr="000B4C8E">
        <w:rPr>
          <w:rFonts w:ascii="Times New Roman" w:eastAsia="Courier New" w:hAnsi="Times New Roman" w:cs="Times New Roman"/>
          <w:color w:val="000000"/>
          <w:sz w:val="24"/>
          <w:szCs w:val="24"/>
          <w:lang w:bidi="ru-RU"/>
        </w:rPr>
        <w:t>тел.(068</w:t>
      </w:r>
      <w:r w:rsidR="0058624C">
        <w:rPr>
          <w:rFonts w:ascii="Times New Roman" w:eastAsia="Courier New" w:hAnsi="Times New Roman" w:cs="Times New Roman"/>
          <w:color w:val="000000"/>
          <w:sz w:val="24"/>
          <w:szCs w:val="24"/>
          <w:lang w:bidi="ru-RU"/>
        </w:rPr>
        <w:t>) 490-61-05</w:t>
      </w:r>
    </w:p>
    <w:p w:rsidR="000B4C8E" w:rsidRPr="000B4C8E" w:rsidRDefault="000B4C8E" w:rsidP="000B4C8E">
      <w:pPr>
        <w:widowControl w:val="0"/>
        <w:suppressAutoHyphens/>
        <w:spacing w:after="0" w:line="0" w:lineRule="atLeast"/>
        <w:ind w:right="20"/>
        <w:rPr>
          <w:rFonts w:ascii="Times New Roman" w:eastAsia="Courier New" w:hAnsi="Times New Roman" w:cs="Times New Roman"/>
          <w:sz w:val="24"/>
          <w:szCs w:val="24"/>
          <w:lang w:bidi="ru-RU"/>
        </w:rPr>
      </w:pPr>
      <w:r w:rsidRPr="000B4C8E">
        <w:rPr>
          <w:rFonts w:ascii="Times New Roman" w:eastAsia="Courier New" w:hAnsi="Times New Roman" w:cs="Times New Roman"/>
          <w:color w:val="000000"/>
          <w:sz w:val="24"/>
          <w:szCs w:val="24"/>
          <w:lang w:bidi="ru-RU"/>
        </w:rPr>
        <w:t xml:space="preserve">                                                                                              </w:t>
      </w:r>
      <w:r w:rsidR="0058624C">
        <w:rPr>
          <w:rFonts w:ascii="Times New Roman" w:eastAsia="Courier New" w:hAnsi="Times New Roman" w:cs="Times New Roman"/>
          <w:color w:val="000000"/>
          <w:sz w:val="24"/>
          <w:szCs w:val="24"/>
          <w:lang w:bidi="ru-RU"/>
        </w:rPr>
        <w:t xml:space="preserve"> </w:t>
      </w:r>
      <w:r w:rsidR="00FE7192">
        <w:rPr>
          <w:rFonts w:ascii="Times New Roman" w:eastAsia="Courier New" w:hAnsi="Times New Roman" w:cs="Times New Roman"/>
          <w:color w:val="000000"/>
          <w:sz w:val="24"/>
          <w:szCs w:val="24"/>
          <w:lang w:bidi="ru-RU"/>
        </w:rPr>
        <w:t xml:space="preserve"> </w:t>
      </w:r>
      <w:proofErr w:type="spellStart"/>
      <w:r w:rsidRPr="000B4C8E">
        <w:rPr>
          <w:rFonts w:ascii="Times New Roman" w:eastAsia="Courier New" w:hAnsi="Times New Roman" w:cs="Times New Roman"/>
          <w:color w:val="000000"/>
          <w:sz w:val="24"/>
          <w:szCs w:val="24"/>
          <w:lang w:bidi="ru-RU"/>
        </w:rPr>
        <w:t>эл</w:t>
      </w:r>
      <w:proofErr w:type="spellEnd"/>
      <w:r w:rsidRPr="000B4C8E">
        <w:rPr>
          <w:rFonts w:ascii="Times New Roman" w:eastAsia="Courier New" w:hAnsi="Times New Roman" w:cs="Times New Roman"/>
          <w:color w:val="000000"/>
          <w:sz w:val="24"/>
          <w:szCs w:val="24"/>
          <w:lang w:bidi="ru-RU"/>
        </w:rPr>
        <w:t>.</w:t>
      </w:r>
      <w:r w:rsidR="00FE7192">
        <w:rPr>
          <w:rFonts w:ascii="Times New Roman" w:eastAsia="Courier New" w:hAnsi="Times New Roman" w:cs="Times New Roman"/>
          <w:color w:val="000000"/>
          <w:sz w:val="24"/>
          <w:szCs w:val="24"/>
          <w:lang w:bidi="ru-RU"/>
        </w:rPr>
        <w:t xml:space="preserve"> </w:t>
      </w:r>
      <w:r w:rsidRPr="000B4C8E">
        <w:rPr>
          <w:rFonts w:ascii="Times New Roman" w:eastAsia="Courier New" w:hAnsi="Times New Roman" w:cs="Times New Roman"/>
          <w:color w:val="000000"/>
          <w:sz w:val="24"/>
          <w:szCs w:val="24"/>
          <w:lang w:bidi="ru-RU"/>
        </w:rPr>
        <w:t>по</w:t>
      </w:r>
      <w:r w:rsidR="0058624C">
        <w:rPr>
          <w:rFonts w:ascii="Times New Roman" w:eastAsia="Courier New" w:hAnsi="Times New Roman" w:cs="Times New Roman"/>
          <w:color w:val="000000"/>
          <w:sz w:val="24"/>
          <w:szCs w:val="24"/>
          <w:lang w:bidi="ru-RU"/>
        </w:rPr>
        <w:t>ш</w:t>
      </w:r>
      <w:r w:rsidRPr="000B4C8E">
        <w:rPr>
          <w:rFonts w:ascii="Times New Roman" w:eastAsia="Courier New" w:hAnsi="Times New Roman" w:cs="Times New Roman"/>
          <w:color w:val="000000"/>
          <w:sz w:val="24"/>
          <w:szCs w:val="24"/>
          <w:lang w:bidi="ru-RU"/>
        </w:rPr>
        <w:t>та</w:t>
      </w:r>
      <w:r w:rsidR="0058624C">
        <w:rPr>
          <w:rFonts w:ascii="Times New Roman" w:eastAsia="Courier New" w:hAnsi="Times New Roman" w:cs="Times New Roman"/>
          <w:color w:val="000000"/>
          <w:sz w:val="24"/>
          <w:szCs w:val="24"/>
          <w:lang w:bidi="ru-RU"/>
        </w:rPr>
        <w:t>:</w:t>
      </w:r>
      <w:r w:rsidRPr="000B4C8E">
        <w:rPr>
          <w:rFonts w:ascii="Times New Roman" w:eastAsia="Courier New" w:hAnsi="Times New Roman" w:cs="Times New Roman"/>
          <w:color w:val="000000"/>
          <w:sz w:val="24"/>
          <w:szCs w:val="24"/>
          <w:lang w:bidi="ru-RU"/>
        </w:rPr>
        <w:t xml:space="preserve"> </w:t>
      </w:r>
      <w:r w:rsidRPr="00FE7192">
        <w:rPr>
          <w:rFonts w:ascii="Times New Roman" w:eastAsia="Courier New" w:hAnsi="Times New Roman" w:cs="Times New Roman"/>
          <w:color w:val="0000FF"/>
          <w:sz w:val="24"/>
          <w:szCs w:val="24"/>
          <w:lang w:val="en-US" w:bidi="ru-RU"/>
        </w:rPr>
        <w:t>dot</w:t>
      </w:r>
      <w:r w:rsidRPr="00FE7192">
        <w:rPr>
          <w:rFonts w:ascii="Times New Roman" w:eastAsia="Courier New" w:hAnsi="Times New Roman" w:cs="Times New Roman"/>
          <w:color w:val="0000FF"/>
          <w:sz w:val="24"/>
          <w:szCs w:val="24"/>
          <w:lang w:val="ru-RU" w:bidi="ru-RU"/>
        </w:rPr>
        <w:t>_</w:t>
      </w:r>
      <w:proofErr w:type="spellStart"/>
      <w:r w:rsidRPr="00FE7192">
        <w:rPr>
          <w:rFonts w:ascii="Times New Roman" w:eastAsia="Courier New" w:hAnsi="Times New Roman" w:cs="Times New Roman"/>
          <w:color w:val="0000FF"/>
          <w:sz w:val="24"/>
          <w:szCs w:val="24"/>
          <w:lang w:val="en-US" w:bidi="ru-RU"/>
        </w:rPr>
        <w:t>sonce</w:t>
      </w:r>
      <w:proofErr w:type="spellEnd"/>
      <w:r w:rsidRPr="00FE7192">
        <w:rPr>
          <w:rFonts w:ascii="Times New Roman" w:eastAsia="Courier New" w:hAnsi="Times New Roman" w:cs="Times New Roman"/>
          <w:color w:val="0000FF"/>
          <w:sz w:val="24"/>
          <w:szCs w:val="24"/>
          <w:lang w:val="ru-RU" w:bidi="ru-RU"/>
        </w:rPr>
        <w:t>@</w:t>
      </w:r>
      <w:proofErr w:type="spellStart"/>
      <w:r w:rsidR="00FE7192" w:rsidRPr="00FE7192">
        <w:rPr>
          <w:rFonts w:ascii="Times New Roman" w:eastAsia="Courier New" w:hAnsi="Times New Roman" w:cs="Times New Roman"/>
          <w:color w:val="0000FF"/>
          <w:sz w:val="24"/>
          <w:szCs w:val="24"/>
          <w:lang w:val="en-US" w:bidi="ru-RU"/>
        </w:rPr>
        <w:t>ukr</w:t>
      </w:r>
      <w:proofErr w:type="spellEnd"/>
      <w:r w:rsidR="00FE7192" w:rsidRPr="00FE7192">
        <w:rPr>
          <w:rFonts w:ascii="Times New Roman" w:eastAsia="Courier New" w:hAnsi="Times New Roman" w:cs="Times New Roman"/>
          <w:color w:val="0000FF"/>
          <w:sz w:val="24"/>
          <w:szCs w:val="24"/>
          <w:lang w:val="ru-RU" w:bidi="ru-RU"/>
        </w:rPr>
        <w:t>.</w:t>
      </w:r>
      <w:r w:rsidR="00FE7192" w:rsidRPr="00FE7192">
        <w:rPr>
          <w:rFonts w:ascii="Times New Roman" w:eastAsia="Courier New" w:hAnsi="Times New Roman" w:cs="Times New Roman"/>
          <w:color w:val="0000FF"/>
          <w:sz w:val="24"/>
          <w:szCs w:val="24"/>
          <w:lang w:val="en-US" w:bidi="ru-RU"/>
        </w:rPr>
        <w:t>net</w:t>
      </w:r>
      <w:r w:rsidRPr="00FE7192">
        <w:rPr>
          <w:rFonts w:ascii="Times New Roman" w:eastAsia="Courier New" w:hAnsi="Times New Roman" w:cs="Times New Roman"/>
          <w:sz w:val="24"/>
          <w:szCs w:val="24"/>
          <w:lang w:bidi="ru-RU"/>
        </w:rPr>
        <w:tab/>
      </w:r>
      <w:r w:rsidRPr="00FE7192">
        <w:rPr>
          <w:rFonts w:ascii="Times New Roman" w:eastAsia="Courier New" w:hAnsi="Times New Roman" w:cs="Times New Roman"/>
          <w:sz w:val="24"/>
          <w:szCs w:val="24"/>
          <w:lang w:bidi="ru-RU"/>
        </w:rPr>
        <w:tab/>
      </w:r>
      <w:r w:rsidRPr="000B4C8E">
        <w:rPr>
          <w:rFonts w:ascii="Times New Roman" w:eastAsia="Courier New" w:hAnsi="Times New Roman" w:cs="Times New Roman"/>
          <w:sz w:val="24"/>
          <w:szCs w:val="24"/>
          <w:lang w:bidi="ru-RU"/>
        </w:rPr>
        <w:tab/>
      </w:r>
      <w:r w:rsidRPr="000B4C8E">
        <w:rPr>
          <w:rFonts w:ascii="Times New Roman" w:eastAsia="Courier New" w:hAnsi="Times New Roman" w:cs="Times New Roman"/>
          <w:sz w:val="24"/>
          <w:szCs w:val="24"/>
          <w:lang w:bidi="ru-RU"/>
        </w:rPr>
        <w:tab/>
        <w:t xml:space="preserve">   </w:t>
      </w:r>
    </w:p>
    <w:p w:rsid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b/>
          <w:bCs/>
          <w:lang w:eastAsia="zh-CN" w:bidi="hi-IN"/>
        </w:rPr>
      </w:pPr>
      <w:r w:rsidRPr="000B4C8E">
        <w:rPr>
          <w:rFonts w:ascii="Times New Roman" w:eastAsia="Times New Roman" w:hAnsi="Times New Roman" w:cs="Times New Roman"/>
          <w:b/>
          <w:bCs/>
          <w:lang w:eastAsia="zh-CN" w:bidi="hi-IN"/>
        </w:rPr>
        <w:t xml:space="preserve">      “</w:t>
      </w:r>
      <w:r w:rsidRPr="000B4C8E">
        <w:rPr>
          <w:rFonts w:ascii="Times New Roman" w:eastAsia="Arial" w:hAnsi="Times New Roman" w:cs="Times New Roman"/>
          <w:b/>
          <w:bCs/>
          <w:lang w:eastAsia="zh-CN" w:bidi="hi-IN"/>
        </w:rPr>
        <w:t xml:space="preserve">Перевізник”: </w:t>
      </w:r>
      <w:r w:rsidRPr="000B4C8E">
        <w:rPr>
          <w:rFonts w:ascii="Times New Roman" w:eastAsia="Arial" w:hAnsi="Times New Roman" w:cs="Times New Roman"/>
          <w:b/>
          <w:bCs/>
          <w:lang w:eastAsia="zh-CN" w:bidi="hi-IN"/>
        </w:rPr>
        <w:tab/>
      </w:r>
      <w:r w:rsidRPr="000B4C8E">
        <w:rPr>
          <w:rFonts w:ascii="Times New Roman" w:eastAsia="Arial" w:hAnsi="Times New Roman" w:cs="Times New Roman"/>
          <w:b/>
          <w:bCs/>
          <w:lang w:eastAsia="zh-CN" w:bidi="hi-IN"/>
        </w:rPr>
        <w:tab/>
      </w:r>
      <w:r w:rsidRPr="000B4C8E">
        <w:rPr>
          <w:rFonts w:ascii="Times New Roman" w:eastAsia="Arial" w:hAnsi="Times New Roman" w:cs="Times New Roman"/>
          <w:b/>
          <w:bCs/>
          <w:lang w:eastAsia="zh-CN" w:bidi="hi-IN"/>
        </w:rPr>
        <w:tab/>
      </w:r>
      <w:r w:rsidRPr="000B4C8E">
        <w:rPr>
          <w:rFonts w:ascii="Times New Roman" w:eastAsia="Arial" w:hAnsi="Times New Roman" w:cs="Times New Roman"/>
          <w:b/>
          <w:bCs/>
          <w:lang w:eastAsia="zh-CN" w:bidi="hi-IN"/>
        </w:rPr>
        <w:tab/>
      </w:r>
      <w:r w:rsidRPr="000B4C8E">
        <w:rPr>
          <w:rFonts w:ascii="Times New Roman" w:eastAsia="Arial" w:hAnsi="Times New Roman" w:cs="Times New Roman"/>
          <w:b/>
          <w:bCs/>
          <w:lang w:eastAsia="zh-CN" w:bidi="hi-IN"/>
        </w:rPr>
        <w:tab/>
        <w:t>“Замовник”</w:t>
      </w:r>
    </w:p>
    <w:p w:rsidR="0005589B" w:rsidRDefault="0005589B"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b/>
          <w:bCs/>
          <w:lang w:eastAsia="zh-CN" w:bidi="hi-IN"/>
        </w:rPr>
      </w:pP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b/>
          <w:bCs/>
          <w:lang w:val="ru-RU" w:eastAsia="zh-CN" w:bidi="hi-IN"/>
        </w:rPr>
      </w:pPr>
      <w:r w:rsidRPr="000B4C8E">
        <w:rPr>
          <w:rFonts w:ascii="Times New Roman" w:eastAsia="Arial" w:hAnsi="Times New Roman" w:cs="Times New Roman"/>
          <w:b/>
          <w:bCs/>
          <w:lang w:val="ru-RU" w:eastAsia="zh-CN" w:bidi="hi-IN"/>
        </w:rPr>
        <w:t xml:space="preserve">                             </w:t>
      </w:r>
      <w:r w:rsidRPr="000B4C8E">
        <w:rPr>
          <w:rFonts w:ascii="Times New Roman" w:eastAsia="Arial" w:hAnsi="Times New Roman" w:cs="Times New Roman"/>
          <w:b/>
          <w:bCs/>
          <w:lang w:eastAsia="zh-CN" w:bidi="hi-IN"/>
        </w:rPr>
        <w:tab/>
      </w:r>
      <w:r w:rsidRPr="000B4C8E">
        <w:rPr>
          <w:rFonts w:ascii="Times New Roman" w:eastAsia="Times New Roman" w:hAnsi="Times New Roman" w:cs="Times New Roman"/>
          <w:b/>
          <w:bCs/>
          <w:lang w:eastAsia="zh-CN" w:bidi="hi-IN"/>
        </w:rPr>
        <w:tab/>
      </w:r>
      <w:r w:rsidRPr="000B4C8E">
        <w:rPr>
          <w:rFonts w:ascii="Times New Roman" w:eastAsia="Times New Roman" w:hAnsi="Times New Roman" w:cs="Times New Roman"/>
          <w:b/>
          <w:bCs/>
          <w:lang w:eastAsia="zh-CN" w:bidi="hi-IN"/>
        </w:rPr>
        <w:tab/>
      </w:r>
      <w:r w:rsidRPr="000B4C8E">
        <w:rPr>
          <w:rFonts w:ascii="Times New Roman" w:eastAsia="Arial" w:hAnsi="Times New Roman" w:cs="Times New Roman"/>
          <w:b/>
          <w:bCs/>
          <w:lang w:eastAsia="zh-CN" w:bidi="hi-IN"/>
        </w:rPr>
        <w:t xml:space="preserve">     </w:t>
      </w:r>
      <w:r w:rsidRPr="000B4C8E">
        <w:rPr>
          <w:rFonts w:ascii="Times New Roman" w:eastAsia="Arial" w:hAnsi="Times New Roman" w:cs="Times New Roman"/>
          <w:b/>
          <w:bCs/>
          <w:lang w:val="ru-RU" w:eastAsia="zh-CN" w:bidi="hi-IN"/>
        </w:rPr>
        <w:t xml:space="preserve">        </w:t>
      </w:r>
      <w:r w:rsidR="00FE7192">
        <w:rPr>
          <w:rFonts w:ascii="Times New Roman" w:eastAsia="Arial" w:hAnsi="Times New Roman" w:cs="Times New Roman"/>
          <w:b/>
          <w:bCs/>
          <w:lang w:eastAsia="zh-CN" w:bidi="hi-IN"/>
        </w:rPr>
        <w:t xml:space="preserve">   Директор К</w:t>
      </w:r>
      <w:r w:rsidRPr="000B4C8E">
        <w:rPr>
          <w:rFonts w:ascii="Times New Roman" w:eastAsia="Arial" w:hAnsi="Times New Roman" w:cs="Times New Roman"/>
          <w:b/>
          <w:bCs/>
          <w:lang w:eastAsia="zh-CN" w:bidi="hi-IN"/>
        </w:rPr>
        <w:t>З</w:t>
      </w:r>
      <w:r w:rsidR="00FE7192">
        <w:rPr>
          <w:rFonts w:ascii="Times New Roman" w:eastAsia="Arial" w:hAnsi="Times New Roman" w:cs="Times New Roman"/>
          <w:b/>
          <w:bCs/>
          <w:lang w:eastAsia="zh-CN" w:bidi="hi-IN"/>
        </w:rPr>
        <w:t>ПО «Д</w:t>
      </w:r>
      <w:r w:rsidRPr="000B4C8E">
        <w:rPr>
          <w:rFonts w:ascii="Times New Roman" w:eastAsia="Arial" w:hAnsi="Times New Roman" w:cs="Times New Roman"/>
          <w:b/>
          <w:bCs/>
          <w:lang w:eastAsia="zh-CN" w:bidi="hi-IN"/>
        </w:rPr>
        <w:t>Т</w:t>
      </w:r>
      <w:r w:rsidR="00FE7192">
        <w:rPr>
          <w:rFonts w:ascii="Times New Roman" w:eastAsia="Arial" w:hAnsi="Times New Roman" w:cs="Times New Roman"/>
          <w:b/>
          <w:bCs/>
          <w:lang w:eastAsia="zh-CN" w:bidi="hi-IN"/>
        </w:rPr>
        <w:t>ОВ</w:t>
      </w:r>
      <w:r w:rsidRPr="000B4C8E">
        <w:rPr>
          <w:rFonts w:ascii="Times New Roman" w:eastAsia="Arial" w:hAnsi="Times New Roman" w:cs="Times New Roman"/>
          <w:b/>
          <w:bCs/>
          <w:lang w:eastAsia="zh-CN" w:bidi="hi-IN"/>
        </w:rPr>
        <w:t xml:space="preserve"> «Сонячний» КМР</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b/>
          <w:bCs/>
          <w:lang w:val="ru-RU" w:eastAsia="zh-CN" w:bidi="hi-IN"/>
        </w:rPr>
      </w:pP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Times New Roman" w:hAnsi="Times New Roman" w:cs="Times New Roman"/>
          <w:lang w:eastAsia="zh-CN" w:bidi="hi-IN"/>
        </w:rPr>
      </w:pP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b/>
          <w:bCs/>
          <w:lang w:eastAsia="zh-CN" w:bidi="hi-IN"/>
        </w:rPr>
      </w:pPr>
      <w:r w:rsidRPr="000B4C8E">
        <w:rPr>
          <w:rFonts w:ascii="Times New Roman" w:eastAsia="Arial" w:hAnsi="Times New Roman" w:cs="Times New Roman"/>
          <w:lang w:eastAsia="zh-CN" w:bidi="hi-IN"/>
        </w:rPr>
        <w:t>_______________</w:t>
      </w:r>
      <w:r w:rsidRPr="000B4C8E">
        <w:rPr>
          <w:rFonts w:ascii="Times New Roman" w:eastAsia="Arial" w:hAnsi="Times New Roman" w:cs="Times New Roman"/>
          <w:lang w:val="ru-RU" w:eastAsia="zh-CN" w:bidi="hi-IN"/>
        </w:rPr>
        <w:t xml:space="preserve">          </w:t>
      </w:r>
      <w:r w:rsidRPr="000B4C8E">
        <w:rPr>
          <w:rFonts w:ascii="Times New Roman" w:eastAsia="Times New Roman" w:hAnsi="Times New Roman" w:cs="Times New Roman"/>
          <w:lang w:eastAsia="zh-CN" w:bidi="hi-IN"/>
        </w:rPr>
        <w:tab/>
      </w:r>
      <w:r w:rsidRPr="000B4C8E">
        <w:rPr>
          <w:rFonts w:ascii="Times New Roman" w:eastAsia="Times New Roman" w:hAnsi="Times New Roman" w:cs="Times New Roman"/>
          <w:lang w:eastAsia="zh-CN" w:bidi="hi-IN"/>
        </w:rPr>
        <w:tab/>
      </w:r>
      <w:r w:rsidRPr="000B4C8E">
        <w:rPr>
          <w:rFonts w:ascii="Times New Roman" w:eastAsia="Arial" w:hAnsi="Times New Roman" w:cs="Times New Roman"/>
          <w:lang w:eastAsia="zh-CN" w:bidi="hi-IN"/>
        </w:rPr>
        <w:t xml:space="preserve">                        _______________</w:t>
      </w:r>
      <w:r w:rsidR="00FE7192">
        <w:rPr>
          <w:rFonts w:ascii="Times New Roman" w:eastAsia="Arial" w:hAnsi="Times New Roman" w:cs="Times New Roman"/>
          <w:lang w:eastAsia="zh-CN" w:bidi="hi-IN"/>
        </w:rPr>
        <w:t xml:space="preserve"> </w:t>
      </w:r>
      <w:r w:rsidRPr="000B4C8E">
        <w:rPr>
          <w:rFonts w:ascii="Times New Roman" w:eastAsia="Arial" w:hAnsi="Times New Roman" w:cs="Times New Roman"/>
          <w:b/>
          <w:bCs/>
          <w:lang w:eastAsia="zh-CN" w:bidi="hi-IN"/>
        </w:rPr>
        <w:t>О</w:t>
      </w:r>
      <w:r w:rsidR="00FE7192">
        <w:rPr>
          <w:rFonts w:ascii="Times New Roman" w:eastAsia="Arial" w:hAnsi="Times New Roman" w:cs="Times New Roman"/>
          <w:b/>
          <w:bCs/>
          <w:lang w:eastAsia="zh-CN" w:bidi="hi-IN"/>
        </w:rPr>
        <w:t>лег КРОШКА</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567"/>
        <w:jc w:val="both"/>
        <w:textAlignment w:val="baseline"/>
        <w:rPr>
          <w:rFonts w:ascii="Times New Roman" w:eastAsia="Arial" w:hAnsi="Times New Roman" w:cs="Times New Roman"/>
          <w:sz w:val="16"/>
          <w:szCs w:val="16"/>
          <w:lang w:eastAsia="zh-CN" w:bidi="hi-IN"/>
        </w:rPr>
      </w:pPr>
      <w:r w:rsidRPr="000B4C8E">
        <w:rPr>
          <w:rFonts w:ascii="Times New Roman" w:eastAsia="Times New Roman" w:hAnsi="Times New Roman" w:cs="Times New Roman"/>
          <w:sz w:val="16"/>
          <w:szCs w:val="16"/>
          <w:lang w:eastAsia="zh-CN" w:bidi="hi-IN"/>
        </w:rPr>
        <w:t xml:space="preserve">     </w:t>
      </w:r>
      <w:r w:rsidRPr="000B4C8E">
        <w:rPr>
          <w:rFonts w:ascii="Times New Roman" w:eastAsia="Arial" w:hAnsi="Times New Roman" w:cs="Times New Roman"/>
          <w:sz w:val="16"/>
          <w:szCs w:val="16"/>
          <w:lang w:eastAsia="zh-CN" w:bidi="hi-IN"/>
        </w:rPr>
        <w:t>( підпис)</w:t>
      </w:r>
      <w:r w:rsidRPr="000B4C8E">
        <w:rPr>
          <w:rFonts w:ascii="Times New Roman" w:eastAsia="Arial"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ab/>
        <w:t xml:space="preserve">              </w:t>
      </w:r>
      <w:r w:rsidRPr="000B4C8E">
        <w:rPr>
          <w:rFonts w:ascii="Times New Roman" w:eastAsia="Times New Roman" w:hAnsi="Times New Roman" w:cs="Times New Roman"/>
          <w:sz w:val="16"/>
          <w:szCs w:val="16"/>
          <w:lang w:eastAsia="zh-CN" w:bidi="hi-IN"/>
        </w:rPr>
        <w:tab/>
      </w:r>
      <w:r w:rsidRPr="000B4C8E">
        <w:rPr>
          <w:rFonts w:ascii="Times New Roman" w:eastAsia="Times New Roman" w:hAnsi="Times New Roman" w:cs="Times New Roman"/>
          <w:sz w:val="16"/>
          <w:szCs w:val="16"/>
          <w:lang w:eastAsia="zh-CN" w:bidi="hi-IN"/>
        </w:rPr>
        <w:tab/>
      </w:r>
      <w:r w:rsidRPr="000B4C8E">
        <w:rPr>
          <w:rFonts w:ascii="Times New Roman" w:eastAsia="Arial" w:hAnsi="Times New Roman" w:cs="Times New Roman"/>
          <w:sz w:val="16"/>
          <w:szCs w:val="16"/>
          <w:lang w:eastAsia="zh-CN" w:bidi="hi-IN"/>
        </w:rPr>
        <w:t xml:space="preserve">  (підпис)</w:t>
      </w:r>
    </w:p>
    <w:p w:rsidR="000B4C8E" w:rsidRPr="000B4C8E" w:rsidRDefault="000B4C8E" w:rsidP="000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00" w:lineRule="atLeast"/>
        <w:ind w:firstLine="280"/>
        <w:textAlignment w:val="baseline"/>
        <w:rPr>
          <w:rFonts w:ascii="Times New Roman" w:eastAsia="Times New Roman" w:hAnsi="Times New Roman" w:cs="Times New Roman"/>
          <w:sz w:val="16"/>
          <w:szCs w:val="16"/>
          <w:lang w:eastAsia="zh-CN" w:bidi="hi-IN"/>
        </w:rPr>
      </w:pPr>
    </w:p>
    <w:tbl>
      <w:tblPr>
        <w:tblW w:w="10468" w:type="dxa"/>
        <w:tblInd w:w="93" w:type="dxa"/>
        <w:tblLook w:val="04A0" w:firstRow="1" w:lastRow="0" w:firstColumn="1" w:lastColumn="0" w:noHBand="0" w:noVBand="1"/>
      </w:tblPr>
      <w:tblGrid>
        <w:gridCol w:w="10468"/>
      </w:tblGrid>
      <w:tr w:rsidR="000B4C8E" w:rsidRPr="000B4C8E" w:rsidTr="00BD2142">
        <w:trPr>
          <w:trHeight w:val="375"/>
        </w:trPr>
        <w:tc>
          <w:tcPr>
            <w:tcW w:w="10468" w:type="dxa"/>
            <w:tcBorders>
              <w:top w:val="nil"/>
              <w:left w:val="nil"/>
              <w:bottom w:val="nil"/>
              <w:right w:val="nil"/>
            </w:tcBorders>
            <w:shd w:val="clear" w:color="auto" w:fill="auto"/>
            <w:noWrap/>
            <w:vAlign w:val="bottom"/>
            <w:hideMark/>
          </w:tcPr>
          <w:p w:rsidR="000B4C8E" w:rsidRPr="000B4C8E" w:rsidRDefault="000B4C8E" w:rsidP="00BD2142">
            <w:pPr>
              <w:spacing w:after="0" w:line="240" w:lineRule="auto"/>
              <w:jc w:val="right"/>
              <w:rPr>
                <w:rFonts w:ascii="Times New Roman" w:eastAsia="Times New Roman" w:hAnsi="Times New Roman" w:cs="Times New Roman"/>
                <w:b/>
                <w:bCs/>
                <w:i/>
                <w:iCs/>
                <w:color w:val="000000"/>
                <w:sz w:val="24"/>
                <w:szCs w:val="28"/>
                <w:lang w:val="en-US"/>
              </w:rPr>
            </w:pPr>
            <w:r w:rsidRPr="000B4C8E">
              <w:rPr>
                <w:rFonts w:ascii="Times New Roman" w:eastAsia="Times New Roman" w:hAnsi="Times New Roman" w:cs="Times New Roman"/>
                <w:lang w:eastAsia="zh-CN" w:bidi="hi-IN"/>
              </w:rPr>
              <w:lastRenderedPageBreak/>
              <w:t xml:space="preserve">                                                    </w:t>
            </w:r>
            <w:r w:rsidR="00FE7192">
              <w:rPr>
                <w:rFonts w:ascii="Times New Roman" w:eastAsia="Times New Roman" w:hAnsi="Times New Roman" w:cs="Times New Roman"/>
                <w:b/>
                <w:bCs/>
                <w:i/>
                <w:iCs/>
                <w:color w:val="000000"/>
                <w:sz w:val="24"/>
                <w:szCs w:val="28"/>
                <w:lang w:val="ru-RU"/>
              </w:rPr>
              <w:t xml:space="preserve">                                                                                                                                     </w:t>
            </w:r>
            <w:proofErr w:type="spellStart"/>
            <w:r w:rsidRPr="000B4C8E">
              <w:rPr>
                <w:rFonts w:ascii="Times New Roman" w:eastAsia="Times New Roman" w:hAnsi="Times New Roman" w:cs="Times New Roman"/>
                <w:b/>
                <w:bCs/>
                <w:i/>
                <w:iCs/>
                <w:color w:val="000000"/>
                <w:sz w:val="24"/>
                <w:szCs w:val="28"/>
                <w:lang w:val="ru-RU"/>
              </w:rPr>
              <w:t>Додаток</w:t>
            </w:r>
            <w:proofErr w:type="spellEnd"/>
            <w:r w:rsidRPr="000B4C8E">
              <w:rPr>
                <w:rFonts w:ascii="Times New Roman" w:eastAsia="Times New Roman" w:hAnsi="Times New Roman" w:cs="Times New Roman"/>
                <w:b/>
                <w:bCs/>
                <w:i/>
                <w:iCs/>
                <w:color w:val="000000"/>
                <w:sz w:val="24"/>
                <w:szCs w:val="28"/>
                <w:lang w:val="ru-RU"/>
              </w:rPr>
              <w:t xml:space="preserve"> № </w:t>
            </w:r>
            <w:r w:rsidRPr="000B4C8E">
              <w:rPr>
                <w:rFonts w:ascii="Times New Roman" w:eastAsia="Times New Roman" w:hAnsi="Times New Roman" w:cs="Times New Roman"/>
                <w:b/>
                <w:bCs/>
                <w:i/>
                <w:iCs/>
                <w:color w:val="000000"/>
                <w:sz w:val="24"/>
                <w:szCs w:val="28"/>
              </w:rPr>
              <w:t>1</w:t>
            </w:r>
            <w:r w:rsidRPr="000B4C8E">
              <w:rPr>
                <w:rFonts w:ascii="Times New Roman" w:eastAsia="Times New Roman" w:hAnsi="Times New Roman" w:cs="Times New Roman"/>
                <w:b/>
                <w:bCs/>
                <w:i/>
                <w:iCs/>
                <w:color w:val="000000"/>
                <w:sz w:val="24"/>
                <w:szCs w:val="28"/>
                <w:lang w:val="ru-RU"/>
              </w:rPr>
              <w:t xml:space="preserve"> до</w:t>
            </w:r>
          </w:p>
          <w:p w:rsidR="000B4C8E" w:rsidRPr="000B4C8E" w:rsidRDefault="000B4C8E" w:rsidP="000B4C8E">
            <w:pPr>
              <w:spacing w:after="0" w:line="240" w:lineRule="auto"/>
              <w:jc w:val="right"/>
              <w:rPr>
                <w:rFonts w:ascii="Times New Roman" w:eastAsia="Times New Roman" w:hAnsi="Times New Roman" w:cs="Times New Roman"/>
                <w:b/>
                <w:bCs/>
                <w:i/>
                <w:iCs/>
                <w:color w:val="000000"/>
                <w:sz w:val="24"/>
                <w:szCs w:val="28"/>
                <w:lang w:val="en-US"/>
              </w:rPr>
            </w:pPr>
            <w:r w:rsidRPr="000B4C8E">
              <w:rPr>
                <w:rFonts w:ascii="Times New Roman" w:eastAsia="Times New Roman" w:hAnsi="Times New Roman" w:cs="Times New Roman"/>
                <w:b/>
                <w:bCs/>
                <w:i/>
                <w:iCs/>
                <w:color w:val="000000"/>
                <w:sz w:val="24"/>
                <w:szCs w:val="28"/>
                <w:lang w:val="ru-RU"/>
              </w:rPr>
              <w:t xml:space="preserve"> договору № </w:t>
            </w:r>
            <w:r w:rsidRPr="000B4C8E">
              <w:rPr>
                <w:rFonts w:ascii="Times New Roman" w:eastAsia="Times New Roman" w:hAnsi="Times New Roman" w:cs="Times New Roman"/>
                <w:b/>
                <w:bCs/>
                <w:i/>
                <w:iCs/>
                <w:color w:val="000000"/>
                <w:sz w:val="24"/>
                <w:szCs w:val="28"/>
                <w:lang w:val="en-US"/>
              </w:rPr>
              <w:t>______</w:t>
            </w:r>
          </w:p>
        </w:tc>
      </w:tr>
      <w:tr w:rsidR="000B4C8E" w:rsidRPr="000B4C8E" w:rsidTr="00BD2142">
        <w:trPr>
          <w:trHeight w:val="375"/>
        </w:trPr>
        <w:tc>
          <w:tcPr>
            <w:tcW w:w="10468" w:type="dxa"/>
            <w:tcBorders>
              <w:top w:val="nil"/>
              <w:left w:val="nil"/>
              <w:bottom w:val="nil"/>
              <w:right w:val="nil"/>
            </w:tcBorders>
            <w:shd w:val="clear" w:color="auto" w:fill="auto"/>
            <w:noWrap/>
            <w:vAlign w:val="bottom"/>
            <w:hideMark/>
          </w:tcPr>
          <w:p w:rsidR="000B4C8E" w:rsidRPr="000B4C8E" w:rsidRDefault="000B4C8E" w:rsidP="000B671C">
            <w:pPr>
              <w:spacing w:after="0" w:line="240" w:lineRule="auto"/>
              <w:jc w:val="right"/>
              <w:rPr>
                <w:rFonts w:ascii="Times New Roman" w:eastAsia="Times New Roman" w:hAnsi="Times New Roman" w:cs="Times New Roman"/>
                <w:b/>
                <w:bCs/>
                <w:i/>
                <w:iCs/>
                <w:color w:val="000000"/>
                <w:sz w:val="24"/>
                <w:szCs w:val="28"/>
                <w:lang w:val="ru-RU"/>
              </w:rPr>
            </w:pPr>
            <w:proofErr w:type="spellStart"/>
            <w:proofErr w:type="gramStart"/>
            <w:r w:rsidRPr="000B4C8E">
              <w:rPr>
                <w:rFonts w:ascii="Times New Roman" w:eastAsia="Times New Roman" w:hAnsi="Times New Roman" w:cs="Times New Roman"/>
                <w:b/>
                <w:bCs/>
                <w:i/>
                <w:iCs/>
                <w:color w:val="000000"/>
                <w:sz w:val="24"/>
                <w:szCs w:val="28"/>
                <w:lang w:val="ru-RU"/>
              </w:rPr>
              <w:t>від</w:t>
            </w:r>
            <w:proofErr w:type="spellEnd"/>
            <w:r w:rsidRPr="000B4C8E">
              <w:rPr>
                <w:rFonts w:ascii="Times New Roman" w:eastAsia="Times New Roman" w:hAnsi="Times New Roman" w:cs="Times New Roman"/>
                <w:b/>
                <w:bCs/>
                <w:i/>
                <w:iCs/>
                <w:color w:val="000000"/>
                <w:sz w:val="24"/>
                <w:szCs w:val="28"/>
                <w:lang w:val="ru-RU"/>
              </w:rPr>
              <w:t xml:space="preserve">  "</w:t>
            </w:r>
            <w:proofErr w:type="gramEnd"/>
            <w:r w:rsidRPr="000B4C8E">
              <w:rPr>
                <w:rFonts w:ascii="Times New Roman" w:eastAsia="Times New Roman" w:hAnsi="Times New Roman" w:cs="Times New Roman"/>
                <w:b/>
                <w:bCs/>
                <w:i/>
                <w:iCs/>
                <w:color w:val="000000"/>
                <w:sz w:val="24"/>
                <w:szCs w:val="28"/>
                <w:lang w:val="ru-RU"/>
              </w:rPr>
              <w:t xml:space="preserve">___" </w:t>
            </w:r>
            <w:r w:rsidRPr="000B4C8E">
              <w:rPr>
                <w:rFonts w:ascii="Times New Roman" w:eastAsia="Times New Roman" w:hAnsi="Times New Roman" w:cs="Times New Roman"/>
                <w:b/>
                <w:bCs/>
                <w:i/>
                <w:iCs/>
                <w:color w:val="000000"/>
                <w:sz w:val="24"/>
                <w:szCs w:val="28"/>
                <w:lang w:val="en-US"/>
              </w:rPr>
              <w:t>______</w:t>
            </w:r>
            <w:r w:rsidRPr="000B4C8E">
              <w:rPr>
                <w:rFonts w:ascii="Times New Roman" w:eastAsia="Times New Roman" w:hAnsi="Times New Roman" w:cs="Times New Roman"/>
                <w:b/>
                <w:bCs/>
                <w:i/>
                <w:iCs/>
                <w:color w:val="000000"/>
                <w:sz w:val="24"/>
                <w:szCs w:val="28"/>
                <w:lang w:val="ru-RU"/>
              </w:rPr>
              <w:t>20</w:t>
            </w:r>
            <w:r w:rsidRPr="000B4C8E">
              <w:rPr>
                <w:rFonts w:ascii="Times New Roman" w:eastAsia="Times New Roman" w:hAnsi="Times New Roman" w:cs="Times New Roman"/>
                <w:b/>
                <w:bCs/>
                <w:i/>
                <w:iCs/>
                <w:color w:val="000000"/>
                <w:sz w:val="24"/>
                <w:szCs w:val="28"/>
              </w:rPr>
              <w:t>2</w:t>
            </w:r>
            <w:r w:rsidR="000B671C">
              <w:rPr>
                <w:rFonts w:ascii="Times New Roman" w:eastAsia="Times New Roman" w:hAnsi="Times New Roman" w:cs="Times New Roman"/>
                <w:b/>
                <w:bCs/>
                <w:i/>
                <w:iCs/>
                <w:color w:val="000000"/>
                <w:sz w:val="24"/>
                <w:szCs w:val="28"/>
              </w:rPr>
              <w:t>4</w:t>
            </w:r>
            <w:r w:rsidRPr="000B4C8E">
              <w:rPr>
                <w:rFonts w:ascii="Times New Roman" w:eastAsia="Times New Roman" w:hAnsi="Times New Roman" w:cs="Times New Roman"/>
                <w:b/>
                <w:bCs/>
                <w:i/>
                <w:iCs/>
                <w:color w:val="000000"/>
                <w:sz w:val="24"/>
                <w:szCs w:val="28"/>
                <w:lang w:val="ru-RU"/>
              </w:rPr>
              <w:t xml:space="preserve"> року</w:t>
            </w:r>
          </w:p>
        </w:tc>
      </w:tr>
    </w:tbl>
    <w:p w:rsidR="000B4C8E" w:rsidRPr="000B4C8E" w:rsidRDefault="000B4C8E" w:rsidP="000B4C8E">
      <w:pPr>
        <w:suppressAutoHyphens/>
        <w:autoSpaceDN w:val="0"/>
        <w:spacing w:after="0" w:line="240" w:lineRule="auto"/>
        <w:jc w:val="right"/>
        <w:textAlignment w:val="baseline"/>
        <w:rPr>
          <w:rFonts w:ascii="Times New Roman" w:eastAsia="Arial" w:hAnsi="Times New Roman" w:cs="Arial"/>
          <w:lang w:val="en-US"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en-US"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en-US"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r w:rsidRPr="000B4C8E">
        <w:rPr>
          <w:rFonts w:ascii="Times New Roman" w:eastAsia="Arial" w:hAnsi="Times New Roman" w:cs="Arial"/>
          <w:lang w:eastAsia="zh-CN" w:bidi="hi-IN"/>
        </w:rPr>
        <w:t>УЗГОДЖЕНО:</w:t>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r>
      <w:r w:rsidRPr="000B4C8E">
        <w:rPr>
          <w:rFonts w:ascii="Times New Roman" w:eastAsia="Arial" w:hAnsi="Times New Roman" w:cs="Arial"/>
          <w:lang w:eastAsia="zh-CN" w:bidi="hi-IN"/>
        </w:rPr>
        <w:tab/>
        <w:t>ЗАТВЕРДЖЕНО:</w:t>
      </w: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r w:rsidRPr="000B4C8E">
        <w:rPr>
          <w:rFonts w:ascii="Times New Roman" w:eastAsia="Arial" w:hAnsi="Times New Roman" w:cs="Arial"/>
          <w:lang w:eastAsia="zh-CN" w:bidi="hi-IN"/>
        </w:rPr>
        <w:t>Директор</w:t>
      </w:r>
    </w:p>
    <w:p w:rsidR="000B4C8E" w:rsidRPr="000B4C8E" w:rsidRDefault="00FE7192" w:rsidP="000B4C8E">
      <w:pPr>
        <w:suppressAutoHyphens/>
        <w:autoSpaceDN w:val="0"/>
        <w:spacing w:after="0" w:line="240" w:lineRule="auto"/>
        <w:jc w:val="both"/>
        <w:textAlignment w:val="baseline"/>
        <w:rPr>
          <w:rFonts w:ascii="Times New Roman" w:eastAsia="Arial" w:hAnsi="Times New Roman" w:cs="Arial"/>
          <w:lang w:eastAsia="zh-CN" w:bidi="hi-IN"/>
        </w:rPr>
      </w:pPr>
      <w:r>
        <w:rPr>
          <w:rFonts w:ascii="Times New Roman" w:eastAsia="Arial" w:hAnsi="Times New Roman" w:cs="Arial"/>
          <w:lang w:eastAsia="zh-CN" w:bidi="hi-IN"/>
        </w:rPr>
        <w:t>К</w:t>
      </w:r>
      <w:r w:rsidR="000B4C8E" w:rsidRPr="000B4C8E">
        <w:rPr>
          <w:rFonts w:ascii="Times New Roman" w:eastAsia="Arial" w:hAnsi="Times New Roman" w:cs="Arial"/>
          <w:lang w:eastAsia="zh-CN" w:bidi="hi-IN"/>
        </w:rPr>
        <w:t>З</w:t>
      </w:r>
      <w:r>
        <w:rPr>
          <w:rFonts w:ascii="Times New Roman" w:eastAsia="Arial" w:hAnsi="Times New Roman" w:cs="Arial"/>
          <w:lang w:eastAsia="zh-CN" w:bidi="hi-IN"/>
        </w:rPr>
        <w:t>ПО «Д</w:t>
      </w:r>
      <w:r w:rsidR="000B4C8E" w:rsidRPr="000B4C8E">
        <w:rPr>
          <w:rFonts w:ascii="Times New Roman" w:eastAsia="Arial" w:hAnsi="Times New Roman" w:cs="Arial"/>
          <w:lang w:eastAsia="zh-CN" w:bidi="hi-IN"/>
        </w:rPr>
        <w:t>Т</w:t>
      </w:r>
      <w:r>
        <w:rPr>
          <w:rFonts w:ascii="Times New Roman" w:eastAsia="Arial" w:hAnsi="Times New Roman" w:cs="Arial"/>
          <w:lang w:eastAsia="zh-CN" w:bidi="hi-IN"/>
        </w:rPr>
        <w:t>ОВ «Сонячний» КМР</w:t>
      </w:r>
      <w:r>
        <w:rPr>
          <w:rFonts w:ascii="Times New Roman" w:eastAsia="Arial" w:hAnsi="Times New Roman" w:cs="Arial"/>
          <w:lang w:eastAsia="zh-CN" w:bidi="hi-IN"/>
        </w:rPr>
        <w:tab/>
      </w:r>
      <w:r>
        <w:rPr>
          <w:rFonts w:ascii="Times New Roman" w:eastAsia="Arial" w:hAnsi="Times New Roman" w:cs="Arial"/>
          <w:lang w:eastAsia="zh-CN" w:bidi="hi-IN"/>
        </w:rPr>
        <w:tab/>
      </w:r>
      <w:r>
        <w:rPr>
          <w:rFonts w:ascii="Times New Roman" w:eastAsia="Arial" w:hAnsi="Times New Roman" w:cs="Arial"/>
          <w:lang w:eastAsia="zh-CN" w:bidi="hi-IN"/>
        </w:rPr>
        <w:tab/>
      </w:r>
      <w:r>
        <w:rPr>
          <w:rFonts w:ascii="Times New Roman" w:eastAsia="Arial" w:hAnsi="Times New Roman" w:cs="Arial"/>
          <w:lang w:eastAsia="zh-CN" w:bidi="hi-IN"/>
        </w:rPr>
        <w:tab/>
        <w:t xml:space="preserve">                          </w:t>
      </w:r>
      <w:r w:rsidR="000B4C8E" w:rsidRPr="000B4C8E">
        <w:rPr>
          <w:rFonts w:ascii="Times New Roman" w:eastAsia="Arial" w:hAnsi="Times New Roman" w:cs="Arial"/>
          <w:lang w:eastAsia="zh-CN" w:bidi="hi-IN"/>
        </w:rPr>
        <w:t>___________________</w:t>
      </w: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FE7192" w:rsidP="000B4C8E">
      <w:pPr>
        <w:suppressAutoHyphens/>
        <w:autoSpaceDN w:val="0"/>
        <w:spacing w:after="0" w:line="240" w:lineRule="auto"/>
        <w:jc w:val="both"/>
        <w:textAlignment w:val="baseline"/>
        <w:rPr>
          <w:rFonts w:ascii="Times New Roman" w:eastAsia="Arial" w:hAnsi="Times New Roman" w:cs="Arial"/>
          <w:lang w:eastAsia="zh-CN" w:bidi="hi-IN"/>
        </w:rPr>
      </w:pPr>
      <w:r>
        <w:rPr>
          <w:rFonts w:ascii="Times New Roman" w:eastAsia="Arial" w:hAnsi="Times New Roman" w:cs="Arial"/>
          <w:lang w:eastAsia="zh-CN" w:bidi="hi-IN"/>
        </w:rPr>
        <w:t>______________ Олег КРОШКА</w:t>
      </w:r>
      <w:r>
        <w:rPr>
          <w:rFonts w:ascii="Times New Roman" w:eastAsia="Arial" w:hAnsi="Times New Roman" w:cs="Arial"/>
          <w:lang w:eastAsia="zh-CN" w:bidi="hi-IN"/>
        </w:rPr>
        <w:tab/>
      </w:r>
      <w:r>
        <w:rPr>
          <w:rFonts w:ascii="Times New Roman" w:eastAsia="Arial" w:hAnsi="Times New Roman" w:cs="Arial"/>
          <w:lang w:eastAsia="zh-CN" w:bidi="hi-IN"/>
        </w:rPr>
        <w:tab/>
      </w:r>
      <w:r>
        <w:rPr>
          <w:rFonts w:ascii="Times New Roman" w:eastAsia="Arial" w:hAnsi="Times New Roman" w:cs="Arial"/>
          <w:lang w:eastAsia="zh-CN" w:bidi="hi-IN"/>
        </w:rPr>
        <w:tab/>
      </w:r>
      <w:r>
        <w:rPr>
          <w:rFonts w:ascii="Times New Roman" w:eastAsia="Arial" w:hAnsi="Times New Roman" w:cs="Arial"/>
          <w:lang w:eastAsia="zh-CN" w:bidi="hi-IN"/>
        </w:rPr>
        <w:tab/>
        <w:t xml:space="preserve">                          </w:t>
      </w:r>
      <w:r w:rsidR="000B4C8E" w:rsidRPr="000B4C8E">
        <w:rPr>
          <w:rFonts w:ascii="Times New Roman" w:eastAsia="Arial" w:hAnsi="Times New Roman" w:cs="Arial"/>
          <w:lang w:eastAsia="zh-CN" w:bidi="hi-IN"/>
        </w:rPr>
        <w:t>____________</w:t>
      </w:r>
      <w:r>
        <w:rPr>
          <w:rFonts w:ascii="Times New Roman" w:eastAsia="Arial" w:hAnsi="Times New Roman" w:cs="Arial"/>
          <w:lang w:eastAsia="zh-CN" w:bidi="hi-IN"/>
        </w:rPr>
        <w:t>_______</w:t>
      </w: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FE7192" w:rsidRPr="000B4C8E" w:rsidRDefault="00FE7192"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Default="000B4C8E" w:rsidP="000B4C8E">
      <w:pPr>
        <w:suppressAutoHyphens/>
        <w:autoSpaceDN w:val="0"/>
        <w:spacing w:after="0" w:line="240" w:lineRule="auto"/>
        <w:jc w:val="center"/>
        <w:textAlignment w:val="baseline"/>
        <w:rPr>
          <w:rFonts w:ascii="Times New Roman" w:eastAsia="Arial" w:hAnsi="Times New Roman" w:cs="Arial"/>
          <w:b/>
          <w:lang w:eastAsia="zh-CN" w:bidi="hi-IN"/>
        </w:rPr>
      </w:pPr>
      <w:r w:rsidRPr="000B4C8E">
        <w:rPr>
          <w:rFonts w:ascii="Times New Roman" w:eastAsia="Arial" w:hAnsi="Times New Roman" w:cs="Arial"/>
          <w:b/>
          <w:lang w:eastAsia="zh-CN" w:bidi="hi-IN"/>
        </w:rPr>
        <w:t xml:space="preserve">Калькуляція </w:t>
      </w:r>
    </w:p>
    <w:p w:rsidR="00FE7192" w:rsidRPr="000B4C8E" w:rsidRDefault="00FE7192" w:rsidP="000B4C8E">
      <w:pPr>
        <w:suppressAutoHyphens/>
        <w:autoSpaceDN w:val="0"/>
        <w:spacing w:after="0" w:line="240" w:lineRule="auto"/>
        <w:jc w:val="center"/>
        <w:textAlignment w:val="baseline"/>
        <w:rPr>
          <w:rFonts w:ascii="Times New Roman" w:eastAsia="Arial" w:hAnsi="Times New Roman" w:cs="Arial"/>
          <w:b/>
          <w:lang w:eastAsia="zh-CN" w:bidi="hi-IN"/>
        </w:rPr>
      </w:pPr>
    </w:p>
    <w:p w:rsidR="000B4C8E" w:rsidRDefault="000B4C8E" w:rsidP="000B4C8E">
      <w:pPr>
        <w:suppressAutoHyphens/>
        <w:autoSpaceDN w:val="0"/>
        <w:spacing w:after="0" w:line="240" w:lineRule="auto"/>
        <w:jc w:val="center"/>
        <w:textAlignment w:val="baseline"/>
        <w:rPr>
          <w:rFonts w:ascii="Times New Roman" w:eastAsia="Arial" w:hAnsi="Times New Roman" w:cs="Arial"/>
          <w:b/>
          <w:lang w:eastAsia="zh-CN" w:bidi="hi-IN"/>
        </w:rPr>
      </w:pPr>
      <w:r w:rsidRPr="000B4C8E">
        <w:rPr>
          <w:rFonts w:ascii="Times New Roman" w:eastAsia="Arial" w:hAnsi="Times New Roman" w:cs="Arial"/>
          <w:b/>
          <w:lang w:eastAsia="zh-CN" w:bidi="hi-IN"/>
        </w:rPr>
        <w:t>за одну годину роботи автобуса на міжміських перевезеннях</w:t>
      </w:r>
    </w:p>
    <w:p w:rsidR="00FE7192" w:rsidRPr="000B4C8E" w:rsidRDefault="00FE7192" w:rsidP="000B4C8E">
      <w:pPr>
        <w:suppressAutoHyphens/>
        <w:autoSpaceDN w:val="0"/>
        <w:spacing w:after="0" w:line="240" w:lineRule="auto"/>
        <w:jc w:val="center"/>
        <w:textAlignment w:val="baseline"/>
        <w:rPr>
          <w:rFonts w:ascii="Times New Roman" w:eastAsia="Arial" w:hAnsi="Times New Roman" w:cs="Arial"/>
          <w:b/>
          <w:lang w:eastAsia="zh-CN" w:bidi="hi-IN"/>
        </w:rPr>
      </w:pPr>
    </w:p>
    <w:p w:rsidR="000B4C8E" w:rsidRPr="000B4C8E" w:rsidRDefault="000B4C8E" w:rsidP="000B4C8E">
      <w:pPr>
        <w:suppressAutoHyphens/>
        <w:autoSpaceDN w:val="0"/>
        <w:spacing w:after="0" w:line="240" w:lineRule="auto"/>
        <w:jc w:val="center"/>
        <w:textAlignment w:val="baseline"/>
        <w:rPr>
          <w:rFonts w:ascii="Times New Roman" w:eastAsia="Arial" w:hAnsi="Times New Roman" w:cs="Arial"/>
          <w:b/>
          <w:lang w:eastAsia="zh-CN" w:bidi="hi-IN"/>
        </w:rPr>
      </w:pPr>
      <w:r w:rsidRPr="000B4C8E">
        <w:rPr>
          <w:rFonts w:ascii="Times New Roman" w:eastAsia="Arial" w:hAnsi="Times New Roman" w:cs="Arial"/>
          <w:b/>
          <w:lang w:eastAsia="zh-CN" w:bidi="hi-IN"/>
        </w:rPr>
        <w:t>станом на ___________202</w:t>
      </w:r>
      <w:r w:rsidR="00537F4E">
        <w:rPr>
          <w:rFonts w:ascii="Times New Roman" w:eastAsia="Arial" w:hAnsi="Times New Roman" w:cs="Arial"/>
          <w:b/>
          <w:lang w:eastAsia="zh-CN" w:bidi="hi-IN"/>
        </w:rPr>
        <w:t>4</w:t>
      </w:r>
      <w:r w:rsidR="00FE7192">
        <w:rPr>
          <w:rFonts w:ascii="Times New Roman" w:eastAsia="Arial" w:hAnsi="Times New Roman" w:cs="Arial"/>
          <w:b/>
          <w:lang w:eastAsia="zh-CN" w:bidi="hi-IN"/>
        </w:rPr>
        <w:t xml:space="preserve"> </w:t>
      </w:r>
      <w:r w:rsidRPr="000B4C8E">
        <w:rPr>
          <w:rFonts w:ascii="Times New Roman" w:eastAsia="Arial" w:hAnsi="Times New Roman" w:cs="Arial"/>
          <w:b/>
          <w:lang w:eastAsia="zh-CN" w:bidi="hi-IN"/>
        </w:rPr>
        <w:t>року</w:t>
      </w:r>
    </w:p>
    <w:p w:rsidR="000B4C8E" w:rsidRDefault="000B4C8E" w:rsidP="000B4C8E">
      <w:pPr>
        <w:suppressAutoHyphens/>
        <w:autoSpaceDN w:val="0"/>
        <w:spacing w:after="0" w:line="240" w:lineRule="auto"/>
        <w:jc w:val="center"/>
        <w:textAlignment w:val="baseline"/>
        <w:rPr>
          <w:rFonts w:ascii="Times New Roman" w:eastAsia="Arial" w:hAnsi="Times New Roman" w:cs="Arial"/>
          <w:lang w:eastAsia="zh-CN" w:bidi="hi-IN"/>
        </w:rPr>
      </w:pPr>
    </w:p>
    <w:p w:rsidR="00FE7192" w:rsidRPr="000B4C8E" w:rsidRDefault="00FE7192" w:rsidP="000B4C8E">
      <w:pPr>
        <w:suppressAutoHyphens/>
        <w:autoSpaceDN w:val="0"/>
        <w:spacing w:after="0" w:line="240" w:lineRule="auto"/>
        <w:jc w:val="center"/>
        <w:textAlignment w:val="baseline"/>
        <w:rPr>
          <w:rFonts w:ascii="Times New Roman" w:eastAsia="Arial" w:hAnsi="Times New Roman" w:cs="Arial"/>
          <w:lang w:eastAsia="zh-CN" w:bidi="hi-IN"/>
        </w:rPr>
      </w:pPr>
    </w:p>
    <w:tbl>
      <w:tblPr>
        <w:tblStyle w:val="37"/>
        <w:tblW w:w="0" w:type="auto"/>
        <w:tblLook w:val="04A0" w:firstRow="1" w:lastRow="0" w:firstColumn="1" w:lastColumn="0" w:noHBand="0" w:noVBand="1"/>
      </w:tblPr>
      <w:tblGrid>
        <w:gridCol w:w="959"/>
        <w:gridCol w:w="5989"/>
        <w:gridCol w:w="3474"/>
      </w:tblGrid>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 з/п</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roofErr w:type="spellStart"/>
            <w:r w:rsidRPr="000B4C8E">
              <w:rPr>
                <w:rFonts w:ascii="Times New Roman" w:eastAsia="Arial" w:hAnsi="Times New Roman" w:cs="Arial"/>
                <w:lang w:val="ru-RU" w:eastAsia="zh-CN" w:bidi="hi-IN"/>
              </w:rPr>
              <w:t>Статті</w:t>
            </w:r>
            <w:proofErr w:type="spellEnd"/>
            <w:r w:rsidRPr="000B4C8E">
              <w:rPr>
                <w:rFonts w:ascii="Times New Roman" w:eastAsia="Arial" w:hAnsi="Times New Roman" w:cs="Arial"/>
                <w:lang w:val="ru-RU" w:eastAsia="zh-CN" w:bidi="hi-IN"/>
              </w:rPr>
              <w:t xml:space="preserve"> </w:t>
            </w:r>
            <w:proofErr w:type="spellStart"/>
            <w:r w:rsidRPr="000B4C8E">
              <w:rPr>
                <w:rFonts w:ascii="Times New Roman" w:eastAsia="Arial" w:hAnsi="Times New Roman" w:cs="Arial"/>
                <w:lang w:val="ru-RU" w:eastAsia="zh-CN" w:bidi="hi-IN"/>
              </w:rPr>
              <w:t>витрат</w:t>
            </w:r>
            <w:proofErr w:type="spellEnd"/>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Сума, грн..</w:t>
            </w:r>
          </w:p>
        </w:tc>
      </w:tr>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1</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2</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3</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4</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r w:rsidR="000B4C8E" w:rsidRPr="000B4C8E" w:rsidTr="000B4C8E">
        <w:tc>
          <w:tcPr>
            <w:tcW w:w="95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w:t>
            </w:r>
          </w:p>
        </w:tc>
        <w:tc>
          <w:tcPr>
            <w:tcW w:w="5989"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r w:rsidR="000B4C8E" w:rsidRPr="000B4C8E" w:rsidTr="000B4C8E">
        <w:tc>
          <w:tcPr>
            <w:tcW w:w="6948" w:type="dxa"/>
            <w:gridSpan w:val="2"/>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r w:rsidRPr="000B4C8E">
              <w:rPr>
                <w:rFonts w:ascii="Times New Roman" w:eastAsia="Arial" w:hAnsi="Times New Roman" w:cs="Arial"/>
                <w:lang w:val="ru-RU" w:eastAsia="zh-CN" w:bidi="hi-IN"/>
              </w:rPr>
              <w:t xml:space="preserve">УСЬОГО до </w:t>
            </w:r>
            <w:proofErr w:type="spellStart"/>
            <w:r w:rsidRPr="000B4C8E">
              <w:rPr>
                <w:rFonts w:ascii="Times New Roman" w:eastAsia="Arial" w:hAnsi="Times New Roman" w:cs="Arial"/>
                <w:lang w:val="ru-RU" w:eastAsia="zh-CN" w:bidi="hi-IN"/>
              </w:rPr>
              <w:t>спалати</w:t>
            </w:r>
            <w:proofErr w:type="spellEnd"/>
            <w:r w:rsidRPr="000B4C8E">
              <w:rPr>
                <w:rFonts w:ascii="Times New Roman" w:eastAsia="Arial" w:hAnsi="Times New Roman" w:cs="Arial"/>
                <w:lang w:val="ru-RU" w:eastAsia="zh-CN" w:bidi="hi-IN"/>
              </w:rPr>
              <w:t xml:space="preserve"> за одну годину </w:t>
            </w:r>
            <w:proofErr w:type="spellStart"/>
            <w:r w:rsidRPr="000B4C8E">
              <w:rPr>
                <w:rFonts w:ascii="Times New Roman" w:eastAsia="Arial" w:hAnsi="Times New Roman" w:cs="Arial"/>
                <w:lang w:val="ru-RU" w:eastAsia="zh-CN" w:bidi="hi-IN"/>
              </w:rPr>
              <w:t>роботи</w:t>
            </w:r>
            <w:proofErr w:type="spellEnd"/>
            <w:r w:rsidRPr="000B4C8E">
              <w:rPr>
                <w:rFonts w:ascii="Times New Roman" w:eastAsia="Arial" w:hAnsi="Times New Roman" w:cs="Arial"/>
                <w:lang w:val="ru-RU" w:eastAsia="zh-CN" w:bidi="hi-IN"/>
              </w:rPr>
              <w:t xml:space="preserve"> З/Без ПДВ, грн..</w:t>
            </w:r>
          </w:p>
        </w:tc>
        <w:tc>
          <w:tcPr>
            <w:tcW w:w="3474" w:type="dxa"/>
          </w:tcPr>
          <w:p w:rsidR="000B4C8E" w:rsidRPr="000B4C8E" w:rsidRDefault="000B4C8E" w:rsidP="000B4C8E">
            <w:pPr>
              <w:suppressAutoHyphens/>
              <w:autoSpaceDN w:val="0"/>
              <w:jc w:val="center"/>
              <w:textAlignment w:val="baseline"/>
              <w:rPr>
                <w:rFonts w:ascii="Times New Roman" w:eastAsia="Arial" w:hAnsi="Times New Roman" w:cs="Arial"/>
                <w:lang w:val="ru-RU" w:eastAsia="zh-CN" w:bidi="hi-IN"/>
              </w:rPr>
            </w:pPr>
          </w:p>
        </w:tc>
      </w:tr>
    </w:tbl>
    <w:p w:rsidR="000B4C8E" w:rsidRPr="000B4C8E" w:rsidRDefault="000B4C8E" w:rsidP="000B4C8E">
      <w:pPr>
        <w:suppressAutoHyphens/>
        <w:autoSpaceDN w:val="0"/>
        <w:spacing w:after="0" w:line="240" w:lineRule="auto"/>
        <w:jc w:val="center"/>
        <w:textAlignment w:val="baseline"/>
        <w:rPr>
          <w:rFonts w:ascii="Times New Roman" w:eastAsia="Arial" w:hAnsi="Times New Roman" w:cs="Arial"/>
          <w:lang w:eastAsia="zh-CN" w:bidi="hi-IN"/>
        </w:rPr>
      </w:pPr>
      <w:r w:rsidRPr="000B4C8E">
        <w:rPr>
          <w:rFonts w:ascii="Times New Roman" w:eastAsia="Arial" w:hAnsi="Times New Roman" w:cs="Arial"/>
          <w:lang w:eastAsia="zh-CN" w:bidi="hi-IN"/>
        </w:rPr>
        <w:t xml:space="preserve"> </w:t>
      </w: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val="ru-RU" w:eastAsia="zh-CN" w:bidi="hi-IN"/>
        </w:rPr>
      </w:pPr>
    </w:p>
    <w:tbl>
      <w:tblPr>
        <w:tblW w:w="10363" w:type="dxa"/>
        <w:tblInd w:w="93" w:type="dxa"/>
        <w:tblLook w:val="04A0" w:firstRow="1" w:lastRow="0" w:firstColumn="1" w:lastColumn="0" w:noHBand="0" w:noVBand="1"/>
      </w:tblPr>
      <w:tblGrid>
        <w:gridCol w:w="1992"/>
        <w:gridCol w:w="1514"/>
        <w:gridCol w:w="1701"/>
        <w:gridCol w:w="620"/>
        <w:gridCol w:w="1094"/>
        <w:gridCol w:w="2308"/>
        <w:gridCol w:w="1134"/>
      </w:tblGrid>
      <w:tr w:rsidR="000B4C8E" w:rsidRPr="000B4C8E" w:rsidTr="000B4C8E">
        <w:trPr>
          <w:trHeight w:val="375"/>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bookmarkStart w:id="9" w:name="RANGE!A1:G48"/>
            <w:bookmarkEnd w:id="9"/>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3442" w:type="dxa"/>
            <w:gridSpan w:val="2"/>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4"/>
                <w:szCs w:val="28"/>
                <w:lang w:val="ru-RU"/>
              </w:rPr>
            </w:pPr>
            <w:proofErr w:type="spellStart"/>
            <w:r w:rsidRPr="000B4C8E">
              <w:rPr>
                <w:rFonts w:ascii="Times New Roman" w:eastAsia="Times New Roman" w:hAnsi="Times New Roman" w:cs="Times New Roman"/>
                <w:b/>
                <w:bCs/>
                <w:i/>
                <w:iCs/>
                <w:color w:val="000000"/>
                <w:sz w:val="24"/>
                <w:szCs w:val="28"/>
                <w:lang w:val="ru-RU"/>
              </w:rPr>
              <w:t>Додаток</w:t>
            </w:r>
            <w:proofErr w:type="spellEnd"/>
            <w:r w:rsidRPr="000B4C8E">
              <w:rPr>
                <w:rFonts w:ascii="Times New Roman" w:eastAsia="Times New Roman" w:hAnsi="Times New Roman" w:cs="Times New Roman"/>
                <w:b/>
                <w:bCs/>
                <w:i/>
                <w:iCs/>
                <w:color w:val="000000"/>
                <w:sz w:val="24"/>
                <w:szCs w:val="28"/>
                <w:lang w:val="ru-RU"/>
              </w:rPr>
              <w:t xml:space="preserve"> № 2 до</w:t>
            </w:r>
          </w:p>
          <w:p w:rsidR="000B4C8E" w:rsidRPr="000B4C8E" w:rsidRDefault="000B4C8E" w:rsidP="000B4C8E">
            <w:pPr>
              <w:spacing w:after="0" w:line="240" w:lineRule="auto"/>
              <w:rPr>
                <w:rFonts w:ascii="Times New Roman" w:eastAsia="Times New Roman" w:hAnsi="Times New Roman" w:cs="Times New Roman"/>
                <w:b/>
                <w:bCs/>
                <w:i/>
                <w:iCs/>
                <w:color w:val="000000"/>
                <w:sz w:val="24"/>
                <w:szCs w:val="28"/>
                <w:lang w:val="ru-RU"/>
              </w:rPr>
            </w:pPr>
            <w:r w:rsidRPr="000B4C8E">
              <w:rPr>
                <w:rFonts w:ascii="Times New Roman" w:eastAsia="Times New Roman" w:hAnsi="Times New Roman" w:cs="Times New Roman"/>
                <w:b/>
                <w:bCs/>
                <w:i/>
                <w:iCs/>
                <w:color w:val="000000"/>
                <w:sz w:val="24"/>
                <w:szCs w:val="28"/>
                <w:lang w:val="ru-RU"/>
              </w:rPr>
              <w:t xml:space="preserve"> договору № ______</w:t>
            </w:r>
          </w:p>
        </w:tc>
      </w:tr>
      <w:tr w:rsidR="000B4C8E" w:rsidRPr="000B4C8E" w:rsidTr="000B4C8E">
        <w:trPr>
          <w:trHeight w:val="375"/>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3442" w:type="dxa"/>
            <w:gridSpan w:val="2"/>
            <w:tcBorders>
              <w:top w:val="nil"/>
              <w:left w:val="nil"/>
              <w:bottom w:val="nil"/>
              <w:right w:val="nil"/>
            </w:tcBorders>
            <w:shd w:val="clear" w:color="auto" w:fill="auto"/>
            <w:noWrap/>
            <w:vAlign w:val="bottom"/>
            <w:hideMark/>
          </w:tcPr>
          <w:p w:rsidR="000B4C8E" w:rsidRPr="000B4C8E" w:rsidRDefault="000B4C8E" w:rsidP="00537F4E">
            <w:pPr>
              <w:spacing w:after="0" w:line="240" w:lineRule="auto"/>
              <w:rPr>
                <w:rFonts w:ascii="Times New Roman" w:eastAsia="Times New Roman" w:hAnsi="Times New Roman" w:cs="Times New Roman"/>
                <w:b/>
                <w:bCs/>
                <w:i/>
                <w:iCs/>
                <w:color w:val="000000"/>
                <w:sz w:val="24"/>
                <w:szCs w:val="28"/>
                <w:lang w:val="ru-RU"/>
              </w:rPr>
            </w:pPr>
            <w:proofErr w:type="spellStart"/>
            <w:proofErr w:type="gramStart"/>
            <w:r w:rsidRPr="000B4C8E">
              <w:rPr>
                <w:rFonts w:ascii="Times New Roman" w:eastAsia="Times New Roman" w:hAnsi="Times New Roman" w:cs="Times New Roman"/>
                <w:b/>
                <w:bCs/>
                <w:i/>
                <w:iCs/>
                <w:color w:val="000000"/>
                <w:sz w:val="24"/>
                <w:szCs w:val="28"/>
                <w:lang w:val="ru-RU"/>
              </w:rPr>
              <w:t>від</w:t>
            </w:r>
            <w:proofErr w:type="spellEnd"/>
            <w:r w:rsidRPr="000B4C8E">
              <w:rPr>
                <w:rFonts w:ascii="Times New Roman" w:eastAsia="Times New Roman" w:hAnsi="Times New Roman" w:cs="Times New Roman"/>
                <w:b/>
                <w:bCs/>
                <w:i/>
                <w:iCs/>
                <w:color w:val="000000"/>
                <w:sz w:val="24"/>
                <w:szCs w:val="28"/>
                <w:lang w:val="ru-RU"/>
              </w:rPr>
              <w:t xml:space="preserve">  "</w:t>
            </w:r>
            <w:proofErr w:type="gramEnd"/>
            <w:r w:rsidRPr="000B4C8E">
              <w:rPr>
                <w:rFonts w:ascii="Times New Roman" w:eastAsia="Times New Roman" w:hAnsi="Times New Roman" w:cs="Times New Roman"/>
                <w:b/>
                <w:bCs/>
                <w:i/>
                <w:iCs/>
                <w:color w:val="000000"/>
                <w:sz w:val="24"/>
                <w:szCs w:val="28"/>
                <w:lang w:val="ru-RU"/>
              </w:rPr>
              <w:t>___" ___</w:t>
            </w:r>
            <w:r w:rsidRPr="000B4C8E">
              <w:rPr>
                <w:rFonts w:ascii="Times New Roman" w:eastAsia="Times New Roman" w:hAnsi="Times New Roman" w:cs="Times New Roman"/>
                <w:b/>
                <w:bCs/>
                <w:i/>
                <w:iCs/>
                <w:color w:val="000000"/>
                <w:sz w:val="24"/>
                <w:szCs w:val="28"/>
                <w:lang w:val="en-US"/>
              </w:rPr>
              <w:t>__</w:t>
            </w:r>
            <w:r w:rsidRPr="000B4C8E">
              <w:rPr>
                <w:rFonts w:ascii="Times New Roman" w:eastAsia="Times New Roman" w:hAnsi="Times New Roman" w:cs="Times New Roman"/>
                <w:b/>
                <w:bCs/>
                <w:i/>
                <w:iCs/>
                <w:color w:val="000000"/>
                <w:sz w:val="24"/>
                <w:szCs w:val="28"/>
                <w:lang w:val="ru-RU"/>
              </w:rPr>
              <w:t>20</w:t>
            </w:r>
            <w:r w:rsidRPr="000B4C8E">
              <w:rPr>
                <w:rFonts w:ascii="Times New Roman" w:eastAsia="Times New Roman" w:hAnsi="Times New Roman" w:cs="Times New Roman"/>
                <w:b/>
                <w:bCs/>
                <w:i/>
                <w:iCs/>
                <w:color w:val="000000"/>
                <w:sz w:val="24"/>
                <w:szCs w:val="28"/>
              </w:rPr>
              <w:t>2</w:t>
            </w:r>
            <w:r w:rsidR="00537F4E">
              <w:rPr>
                <w:rFonts w:ascii="Times New Roman" w:eastAsia="Times New Roman" w:hAnsi="Times New Roman" w:cs="Times New Roman"/>
                <w:b/>
                <w:bCs/>
                <w:i/>
                <w:iCs/>
                <w:color w:val="000000"/>
                <w:sz w:val="24"/>
                <w:szCs w:val="28"/>
              </w:rPr>
              <w:t>4</w:t>
            </w:r>
            <w:r w:rsidR="00FE7192">
              <w:rPr>
                <w:rFonts w:ascii="Times New Roman" w:eastAsia="Times New Roman" w:hAnsi="Times New Roman" w:cs="Times New Roman"/>
                <w:b/>
                <w:bCs/>
                <w:i/>
                <w:iCs/>
                <w:color w:val="000000"/>
                <w:sz w:val="24"/>
                <w:szCs w:val="28"/>
              </w:rPr>
              <w:t xml:space="preserve"> </w:t>
            </w:r>
            <w:r w:rsidRPr="000B4C8E">
              <w:rPr>
                <w:rFonts w:ascii="Times New Roman" w:eastAsia="Times New Roman" w:hAnsi="Times New Roman" w:cs="Times New Roman"/>
                <w:b/>
                <w:bCs/>
                <w:i/>
                <w:iCs/>
                <w:color w:val="000000"/>
                <w:sz w:val="24"/>
                <w:szCs w:val="28"/>
                <w:lang w:val="ru-RU"/>
              </w:rPr>
              <w:t>року</w:t>
            </w:r>
          </w:p>
        </w:tc>
      </w:tr>
      <w:tr w:rsidR="000B4C8E" w:rsidRPr="000B4C8E" w:rsidTr="000B4C8E">
        <w:trPr>
          <w:trHeight w:val="420"/>
        </w:trPr>
        <w:tc>
          <w:tcPr>
            <w:tcW w:w="10363" w:type="dxa"/>
            <w:gridSpan w:val="7"/>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32"/>
                <w:szCs w:val="32"/>
                <w:lang w:val="ru-RU"/>
              </w:rPr>
            </w:pPr>
            <w:proofErr w:type="spellStart"/>
            <w:r w:rsidRPr="000B4C8E">
              <w:rPr>
                <w:rFonts w:ascii="Times New Roman" w:eastAsia="Times New Roman" w:hAnsi="Times New Roman" w:cs="Times New Roman"/>
                <w:b/>
                <w:bCs/>
                <w:i/>
                <w:iCs/>
                <w:color w:val="000000"/>
                <w:sz w:val="32"/>
                <w:szCs w:val="32"/>
                <w:lang w:val="ru-RU"/>
              </w:rPr>
              <w:t>Розрахунок</w:t>
            </w:r>
            <w:proofErr w:type="spellEnd"/>
          </w:p>
        </w:tc>
      </w:tr>
      <w:tr w:rsidR="000B4C8E" w:rsidRPr="000B4C8E" w:rsidTr="000B4C8E">
        <w:trPr>
          <w:trHeight w:val="420"/>
        </w:trPr>
        <w:tc>
          <w:tcPr>
            <w:tcW w:w="10363" w:type="dxa"/>
            <w:gridSpan w:val="7"/>
            <w:tcBorders>
              <w:top w:val="nil"/>
              <w:left w:val="nil"/>
              <w:bottom w:val="nil"/>
              <w:right w:val="nil"/>
            </w:tcBorders>
            <w:shd w:val="clear" w:color="auto" w:fill="auto"/>
            <w:noWrap/>
            <w:vAlign w:val="bottom"/>
            <w:hideMark/>
          </w:tcPr>
          <w:p w:rsidR="000B4C8E" w:rsidRPr="000B4C8E" w:rsidRDefault="000B4C8E" w:rsidP="000B671C">
            <w:pPr>
              <w:spacing w:after="0" w:line="240" w:lineRule="auto"/>
              <w:jc w:val="center"/>
              <w:rPr>
                <w:rFonts w:ascii="Times New Roman" w:eastAsia="Times New Roman" w:hAnsi="Times New Roman" w:cs="Times New Roman"/>
                <w:b/>
                <w:bCs/>
                <w:i/>
                <w:iCs/>
                <w:color w:val="000000"/>
                <w:sz w:val="32"/>
                <w:szCs w:val="32"/>
              </w:rPr>
            </w:pPr>
            <w:proofErr w:type="spellStart"/>
            <w:r w:rsidRPr="000B4C8E">
              <w:rPr>
                <w:rFonts w:ascii="Times New Roman" w:eastAsia="Times New Roman" w:hAnsi="Times New Roman" w:cs="Times New Roman"/>
                <w:b/>
                <w:bCs/>
                <w:i/>
                <w:iCs/>
                <w:color w:val="000000"/>
                <w:sz w:val="32"/>
                <w:szCs w:val="32"/>
                <w:lang w:val="ru-RU"/>
              </w:rPr>
              <w:t>суми</w:t>
            </w:r>
            <w:proofErr w:type="spellEnd"/>
            <w:r w:rsidRPr="000B4C8E">
              <w:rPr>
                <w:rFonts w:ascii="Times New Roman" w:eastAsia="Times New Roman" w:hAnsi="Times New Roman" w:cs="Times New Roman"/>
                <w:b/>
                <w:bCs/>
                <w:i/>
                <w:iCs/>
                <w:color w:val="000000"/>
                <w:sz w:val="32"/>
                <w:szCs w:val="32"/>
                <w:lang w:val="ru-RU"/>
              </w:rPr>
              <w:t xml:space="preserve"> </w:t>
            </w:r>
            <w:proofErr w:type="spellStart"/>
            <w:r w:rsidRPr="000B4C8E">
              <w:rPr>
                <w:rFonts w:ascii="Times New Roman" w:eastAsia="Times New Roman" w:hAnsi="Times New Roman" w:cs="Times New Roman"/>
                <w:b/>
                <w:bCs/>
                <w:i/>
                <w:iCs/>
                <w:color w:val="000000"/>
                <w:sz w:val="32"/>
                <w:szCs w:val="32"/>
                <w:lang w:val="ru-RU"/>
              </w:rPr>
              <w:t>вартості</w:t>
            </w:r>
            <w:proofErr w:type="spellEnd"/>
            <w:r w:rsidRPr="000B4C8E">
              <w:rPr>
                <w:rFonts w:ascii="Times New Roman" w:eastAsia="Times New Roman" w:hAnsi="Times New Roman" w:cs="Times New Roman"/>
                <w:b/>
                <w:bCs/>
                <w:i/>
                <w:iCs/>
                <w:color w:val="000000"/>
                <w:sz w:val="32"/>
                <w:szCs w:val="32"/>
                <w:lang w:val="ru-RU"/>
              </w:rPr>
              <w:t xml:space="preserve"> </w:t>
            </w:r>
            <w:proofErr w:type="spellStart"/>
            <w:r w:rsidRPr="000B4C8E">
              <w:rPr>
                <w:rFonts w:ascii="Times New Roman" w:eastAsia="Times New Roman" w:hAnsi="Times New Roman" w:cs="Times New Roman"/>
                <w:b/>
                <w:bCs/>
                <w:i/>
                <w:iCs/>
                <w:color w:val="000000"/>
                <w:sz w:val="32"/>
                <w:szCs w:val="32"/>
                <w:lang w:val="ru-RU"/>
              </w:rPr>
              <w:t>послуг</w:t>
            </w:r>
            <w:proofErr w:type="spellEnd"/>
            <w:r w:rsidRPr="000B4C8E">
              <w:rPr>
                <w:rFonts w:ascii="Times New Roman" w:eastAsia="Times New Roman" w:hAnsi="Times New Roman" w:cs="Times New Roman"/>
                <w:b/>
                <w:bCs/>
                <w:i/>
                <w:iCs/>
                <w:color w:val="000000"/>
                <w:sz w:val="32"/>
                <w:szCs w:val="32"/>
                <w:lang w:val="ru-RU"/>
              </w:rPr>
              <w:t xml:space="preserve"> з </w:t>
            </w:r>
            <w:r w:rsidRPr="000B4C8E">
              <w:rPr>
                <w:rFonts w:ascii="Times New Roman" w:eastAsia="Times New Roman" w:hAnsi="Times New Roman" w:cs="Times New Roman"/>
                <w:b/>
                <w:bCs/>
                <w:i/>
                <w:iCs/>
                <w:color w:val="000000"/>
                <w:sz w:val="32"/>
                <w:szCs w:val="32"/>
              </w:rPr>
              <w:t xml:space="preserve">нерегулярних </w:t>
            </w:r>
            <w:r w:rsidR="000B671C">
              <w:rPr>
                <w:rFonts w:ascii="Times New Roman" w:eastAsia="Times New Roman" w:hAnsi="Times New Roman" w:cs="Times New Roman"/>
                <w:b/>
                <w:bCs/>
                <w:i/>
                <w:iCs/>
                <w:color w:val="000000"/>
                <w:sz w:val="32"/>
                <w:szCs w:val="32"/>
              </w:rPr>
              <w:t>пасажирських перевезень</w:t>
            </w:r>
          </w:p>
        </w:tc>
      </w:tr>
      <w:tr w:rsidR="000B4C8E" w:rsidRPr="000B4C8E" w:rsidTr="000B4C8E">
        <w:trPr>
          <w:trHeight w:val="420"/>
        </w:trPr>
        <w:tc>
          <w:tcPr>
            <w:tcW w:w="10363" w:type="dxa"/>
            <w:gridSpan w:val="7"/>
            <w:tcBorders>
              <w:top w:val="nil"/>
              <w:left w:val="nil"/>
              <w:bottom w:val="nil"/>
              <w:right w:val="nil"/>
            </w:tcBorders>
            <w:shd w:val="clear" w:color="auto" w:fill="auto"/>
            <w:noWrap/>
            <w:vAlign w:val="bottom"/>
            <w:hideMark/>
          </w:tcPr>
          <w:p w:rsidR="000B4C8E" w:rsidRPr="000B4C8E" w:rsidRDefault="000B4C8E" w:rsidP="00537F4E">
            <w:pPr>
              <w:spacing w:after="0" w:line="240" w:lineRule="auto"/>
              <w:jc w:val="center"/>
              <w:rPr>
                <w:rFonts w:ascii="Times New Roman" w:eastAsia="Times New Roman" w:hAnsi="Times New Roman" w:cs="Times New Roman"/>
                <w:b/>
                <w:bCs/>
                <w:i/>
                <w:iCs/>
                <w:color w:val="000000"/>
                <w:sz w:val="32"/>
                <w:szCs w:val="32"/>
                <w:lang w:val="ru-RU"/>
              </w:rPr>
            </w:pPr>
            <w:proofErr w:type="gramStart"/>
            <w:r w:rsidRPr="000B4C8E">
              <w:rPr>
                <w:rFonts w:ascii="Times New Roman" w:eastAsia="Times New Roman" w:hAnsi="Times New Roman" w:cs="Times New Roman"/>
                <w:b/>
                <w:bCs/>
                <w:i/>
                <w:iCs/>
                <w:color w:val="000000"/>
                <w:sz w:val="32"/>
                <w:szCs w:val="32"/>
                <w:lang w:val="ru-RU"/>
              </w:rPr>
              <w:t>до договору</w:t>
            </w:r>
            <w:proofErr w:type="gramEnd"/>
            <w:r w:rsidRPr="000B4C8E">
              <w:rPr>
                <w:rFonts w:ascii="Times New Roman" w:eastAsia="Times New Roman" w:hAnsi="Times New Roman" w:cs="Times New Roman"/>
                <w:b/>
                <w:bCs/>
                <w:i/>
                <w:iCs/>
                <w:color w:val="000000"/>
                <w:sz w:val="32"/>
                <w:szCs w:val="32"/>
                <w:lang w:val="ru-RU"/>
              </w:rPr>
              <w:t xml:space="preserve"> №____ </w:t>
            </w:r>
            <w:proofErr w:type="spellStart"/>
            <w:r w:rsidRPr="000B4C8E">
              <w:rPr>
                <w:rFonts w:ascii="Times New Roman" w:eastAsia="Times New Roman" w:hAnsi="Times New Roman" w:cs="Times New Roman"/>
                <w:b/>
                <w:bCs/>
                <w:i/>
                <w:iCs/>
                <w:color w:val="000000"/>
                <w:sz w:val="32"/>
                <w:szCs w:val="32"/>
                <w:lang w:val="ru-RU"/>
              </w:rPr>
              <w:t>від</w:t>
            </w:r>
            <w:proofErr w:type="spellEnd"/>
            <w:r w:rsidRPr="000B4C8E">
              <w:rPr>
                <w:rFonts w:ascii="Times New Roman" w:eastAsia="Times New Roman" w:hAnsi="Times New Roman" w:cs="Times New Roman"/>
                <w:b/>
                <w:bCs/>
                <w:i/>
                <w:iCs/>
                <w:color w:val="000000"/>
                <w:sz w:val="32"/>
                <w:szCs w:val="32"/>
                <w:lang w:val="ru-RU"/>
              </w:rPr>
              <w:t xml:space="preserve"> ____________ 20</w:t>
            </w:r>
            <w:r w:rsidRPr="000B4C8E">
              <w:rPr>
                <w:rFonts w:ascii="Times New Roman" w:eastAsia="Times New Roman" w:hAnsi="Times New Roman" w:cs="Times New Roman"/>
                <w:b/>
                <w:bCs/>
                <w:i/>
                <w:iCs/>
                <w:color w:val="000000"/>
                <w:sz w:val="32"/>
                <w:szCs w:val="32"/>
              </w:rPr>
              <w:t>2</w:t>
            </w:r>
            <w:r w:rsidR="00537F4E">
              <w:rPr>
                <w:rFonts w:ascii="Times New Roman" w:eastAsia="Times New Roman" w:hAnsi="Times New Roman" w:cs="Times New Roman"/>
                <w:b/>
                <w:bCs/>
                <w:i/>
                <w:iCs/>
                <w:color w:val="000000"/>
                <w:sz w:val="32"/>
                <w:szCs w:val="32"/>
              </w:rPr>
              <w:t>4</w:t>
            </w:r>
            <w:r w:rsidRPr="000B4C8E">
              <w:rPr>
                <w:rFonts w:ascii="Times New Roman" w:eastAsia="Times New Roman" w:hAnsi="Times New Roman" w:cs="Times New Roman"/>
                <w:b/>
                <w:bCs/>
                <w:i/>
                <w:iCs/>
                <w:color w:val="000000"/>
                <w:sz w:val="32"/>
                <w:szCs w:val="32"/>
                <w:lang w:val="ru-RU"/>
              </w:rPr>
              <w:t xml:space="preserve"> року</w:t>
            </w:r>
          </w:p>
        </w:tc>
      </w:tr>
      <w:tr w:rsidR="000B4C8E" w:rsidRPr="000B4C8E" w:rsidTr="000B4C8E">
        <w:trPr>
          <w:trHeight w:val="420"/>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sz w:val="32"/>
                <w:szCs w:val="32"/>
                <w:lang w:val="ru-RU"/>
              </w:rPr>
            </w:pP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sz w:val="32"/>
                <w:szCs w:val="32"/>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sz w:val="32"/>
                <w:szCs w:val="32"/>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sz w:val="32"/>
                <w:szCs w:val="32"/>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sz w:val="32"/>
                <w:szCs w:val="32"/>
                <w:lang w:val="ru-RU"/>
              </w:rPr>
            </w:pPr>
          </w:p>
        </w:tc>
        <w:tc>
          <w:tcPr>
            <w:tcW w:w="230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00"/>
        </w:trPr>
        <w:tc>
          <w:tcPr>
            <w:tcW w:w="3506" w:type="dxa"/>
            <w:gridSpan w:val="2"/>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230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15"/>
        </w:trPr>
        <w:tc>
          <w:tcPr>
            <w:tcW w:w="1992" w:type="dxa"/>
            <w:tcBorders>
              <w:top w:val="nil"/>
              <w:left w:val="nil"/>
              <w:bottom w:val="nil"/>
              <w:right w:val="nil"/>
            </w:tcBorders>
            <w:shd w:val="clear" w:color="auto" w:fill="auto"/>
            <w:vAlign w:val="center"/>
            <w:hideMark/>
          </w:tcPr>
          <w:p w:rsidR="000B4C8E" w:rsidRPr="000B4C8E" w:rsidRDefault="000B4C8E" w:rsidP="000B4C8E">
            <w:pPr>
              <w:spacing w:after="0" w:line="240" w:lineRule="auto"/>
              <w:rPr>
                <w:rFonts w:ascii="Times New Roman" w:eastAsia="Times New Roman" w:hAnsi="Times New Roman" w:cs="Times New Roman"/>
                <w:b/>
                <w:bCs/>
                <w:i/>
                <w:iCs/>
                <w:color w:val="000000"/>
                <w:sz w:val="24"/>
                <w:szCs w:val="24"/>
                <w:lang w:val="ru-RU"/>
              </w:rPr>
            </w:pPr>
          </w:p>
        </w:tc>
        <w:tc>
          <w:tcPr>
            <w:tcW w:w="1514"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c>
          <w:tcPr>
            <w:tcW w:w="1701"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c>
          <w:tcPr>
            <w:tcW w:w="620"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c>
          <w:tcPr>
            <w:tcW w:w="1094"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c>
          <w:tcPr>
            <w:tcW w:w="2308"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c>
          <w:tcPr>
            <w:tcW w:w="1134" w:type="dxa"/>
            <w:tcBorders>
              <w:top w:val="nil"/>
              <w:left w:val="nil"/>
              <w:bottom w:val="nil"/>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color w:val="000000"/>
                <w:sz w:val="24"/>
                <w:szCs w:val="24"/>
                <w:lang w:val="ru-RU"/>
              </w:rPr>
            </w:pPr>
          </w:p>
        </w:tc>
      </w:tr>
      <w:tr w:rsidR="000B4C8E" w:rsidRPr="000B4C8E" w:rsidTr="000B4C8E">
        <w:trPr>
          <w:trHeight w:val="120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24"/>
                <w:szCs w:val="24"/>
              </w:rPr>
            </w:pPr>
            <w:proofErr w:type="spellStart"/>
            <w:r w:rsidRPr="000B4C8E">
              <w:rPr>
                <w:rFonts w:ascii="Times New Roman" w:eastAsia="Times New Roman" w:hAnsi="Times New Roman" w:cs="Times New Roman"/>
                <w:b/>
                <w:bCs/>
                <w:i/>
                <w:iCs/>
                <w:color w:val="000000"/>
                <w:sz w:val="24"/>
                <w:szCs w:val="24"/>
                <w:lang w:val="ru-RU"/>
              </w:rPr>
              <w:t>Ціна</w:t>
            </w:r>
            <w:proofErr w:type="spellEnd"/>
            <w:r w:rsidRPr="000B4C8E">
              <w:rPr>
                <w:rFonts w:ascii="Times New Roman" w:eastAsia="Times New Roman" w:hAnsi="Times New Roman" w:cs="Times New Roman"/>
                <w:b/>
                <w:bCs/>
                <w:i/>
                <w:iCs/>
                <w:color w:val="000000"/>
                <w:sz w:val="24"/>
                <w:szCs w:val="24"/>
                <w:lang w:val="ru-RU"/>
              </w:rPr>
              <w:t xml:space="preserve"> </w:t>
            </w:r>
            <w:proofErr w:type="spellStart"/>
            <w:r w:rsidRPr="000B4C8E">
              <w:rPr>
                <w:rFonts w:ascii="Times New Roman" w:eastAsia="Times New Roman" w:hAnsi="Times New Roman" w:cs="Times New Roman"/>
                <w:b/>
                <w:bCs/>
                <w:i/>
                <w:iCs/>
                <w:color w:val="000000"/>
                <w:sz w:val="24"/>
                <w:szCs w:val="24"/>
                <w:lang w:val="ru-RU"/>
              </w:rPr>
              <w:t>однієї</w:t>
            </w:r>
            <w:proofErr w:type="spellEnd"/>
            <w:r w:rsidRPr="000B4C8E">
              <w:rPr>
                <w:rFonts w:ascii="Times New Roman" w:eastAsia="Times New Roman" w:hAnsi="Times New Roman" w:cs="Times New Roman"/>
                <w:b/>
                <w:bCs/>
                <w:i/>
                <w:iCs/>
                <w:color w:val="000000"/>
                <w:sz w:val="24"/>
                <w:szCs w:val="24"/>
                <w:lang w:val="ru-RU"/>
              </w:rPr>
              <w:t xml:space="preserve"> </w:t>
            </w:r>
            <w:proofErr w:type="spellStart"/>
            <w:r w:rsidRPr="000B4C8E">
              <w:rPr>
                <w:rFonts w:ascii="Times New Roman" w:eastAsia="Times New Roman" w:hAnsi="Times New Roman" w:cs="Times New Roman"/>
                <w:b/>
                <w:bCs/>
                <w:i/>
                <w:iCs/>
                <w:color w:val="000000"/>
                <w:sz w:val="24"/>
                <w:szCs w:val="24"/>
                <w:lang w:val="ru-RU"/>
              </w:rPr>
              <w:t>години</w:t>
            </w:r>
            <w:proofErr w:type="spellEnd"/>
            <w:r w:rsidRPr="000B4C8E">
              <w:rPr>
                <w:rFonts w:ascii="Times New Roman" w:eastAsia="Times New Roman" w:hAnsi="Times New Roman" w:cs="Times New Roman"/>
                <w:b/>
                <w:bCs/>
                <w:i/>
                <w:iCs/>
                <w:color w:val="000000"/>
                <w:sz w:val="24"/>
                <w:szCs w:val="24"/>
                <w:lang w:val="ru-RU"/>
              </w:rPr>
              <w:t xml:space="preserve"> з ПДВ 20%</w:t>
            </w:r>
            <w:r w:rsidRPr="000B4C8E">
              <w:rPr>
                <w:rFonts w:ascii="Times New Roman" w:eastAsia="Times New Roman" w:hAnsi="Times New Roman" w:cs="Times New Roman"/>
                <w:b/>
                <w:bCs/>
                <w:i/>
                <w:iCs/>
                <w:color w:val="000000"/>
                <w:sz w:val="24"/>
                <w:szCs w:val="24"/>
              </w:rPr>
              <w:t>/Без ПДВ</w:t>
            </w:r>
          </w:p>
        </w:tc>
        <w:tc>
          <w:tcPr>
            <w:tcW w:w="3215" w:type="dxa"/>
            <w:gridSpan w:val="2"/>
            <w:tcBorders>
              <w:top w:val="single" w:sz="4" w:space="0" w:color="000000"/>
              <w:left w:val="nil"/>
              <w:bottom w:val="single" w:sz="4" w:space="0" w:color="000000"/>
              <w:right w:val="nil"/>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24"/>
                <w:szCs w:val="24"/>
                <w:lang w:val="ru-RU"/>
              </w:rPr>
            </w:pPr>
            <w:proofErr w:type="spellStart"/>
            <w:r w:rsidRPr="000B4C8E">
              <w:rPr>
                <w:rFonts w:ascii="Times New Roman" w:eastAsia="Times New Roman" w:hAnsi="Times New Roman" w:cs="Times New Roman"/>
                <w:b/>
                <w:bCs/>
                <w:i/>
                <w:iCs/>
                <w:color w:val="000000"/>
                <w:sz w:val="24"/>
                <w:szCs w:val="24"/>
                <w:lang w:val="ru-RU"/>
              </w:rPr>
              <w:t>Кількість</w:t>
            </w:r>
            <w:proofErr w:type="spellEnd"/>
            <w:r w:rsidRPr="000B4C8E">
              <w:rPr>
                <w:rFonts w:ascii="Times New Roman" w:eastAsia="Times New Roman" w:hAnsi="Times New Roman" w:cs="Times New Roman"/>
                <w:b/>
                <w:bCs/>
                <w:i/>
                <w:iCs/>
                <w:color w:val="000000"/>
                <w:sz w:val="24"/>
                <w:szCs w:val="24"/>
                <w:lang w:val="ru-RU"/>
              </w:rPr>
              <w:t xml:space="preserve"> годин </w:t>
            </w:r>
          </w:p>
        </w:tc>
        <w:tc>
          <w:tcPr>
            <w:tcW w:w="51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24"/>
                <w:szCs w:val="24"/>
              </w:rPr>
            </w:pPr>
            <w:r w:rsidRPr="000B4C8E">
              <w:rPr>
                <w:rFonts w:ascii="Times New Roman" w:eastAsia="Times New Roman" w:hAnsi="Times New Roman" w:cs="Times New Roman"/>
                <w:b/>
                <w:bCs/>
                <w:i/>
                <w:iCs/>
                <w:color w:val="000000"/>
                <w:sz w:val="24"/>
                <w:szCs w:val="24"/>
                <w:lang w:val="ru-RU"/>
              </w:rPr>
              <w:t>Сума договору (грн.) з ПДВ 20%/</w:t>
            </w:r>
            <w:r w:rsidRPr="000B4C8E">
              <w:rPr>
                <w:rFonts w:ascii="Times New Roman" w:eastAsia="Times New Roman" w:hAnsi="Times New Roman" w:cs="Times New Roman"/>
                <w:b/>
                <w:bCs/>
                <w:i/>
                <w:iCs/>
                <w:color w:val="000000"/>
                <w:sz w:val="24"/>
                <w:szCs w:val="24"/>
              </w:rPr>
              <w:t xml:space="preserve"> БЕЗ ПДВ</w:t>
            </w:r>
          </w:p>
        </w:tc>
      </w:tr>
      <w:tr w:rsidR="000B4C8E" w:rsidRPr="000B4C8E" w:rsidTr="000B671C">
        <w:trPr>
          <w:trHeight w:val="633"/>
        </w:trPr>
        <w:tc>
          <w:tcPr>
            <w:tcW w:w="1992" w:type="dxa"/>
            <w:tcBorders>
              <w:top w:val="nil"/>
              <w:left w:val="single" w:sz="4" w:space="0" w:color="000000"/>
              <w:bottom w:val="single" w:sz="4" w:space="0" w:color="000000"/>
              <w:right w:val="single" w:sz="4" w:space="0" w:color="000000"/>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24"/>
                <w:szCs w:val="24"/>
                <w:lang w:val="ru-RU"/>
              </w:rPr>
            </w:pPr>
          </w:p>
        </w:tc>
        <w:tc>
          <w:tcPr>
            <w:tcW w:w="3215" w:type="dxa"/>
            <w:gridSpan w:val="2"/>
            <w:tcBorders>
              <w:top w:val="single" w:sz="4" w:space="0" w:color="000000"/>
              <w:left w:val="nil"/>
              <w:bottom w:val="single" w:sz="4" w:space="0" w:color="000000"/>
              <w:right w:val="single" w:sz="4" w:space="0" w:color="000000"/>
            </w:tcBorders>
            <w:shd w:val="clear" w:color="auto" w:fill="auto"/>
            <w:vAlign w:val="center"/>
            <w:hideMark/>
          </w:tcPr>
          <w:p w:rsidR="000B4C8E" w:rsidRPr="00537F4E" w:rsidRDefault="00537F4E" w:rsidP="000B4C8E">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320</w:t>
            </w:r>
          </w:p>
        </w:tc>
        <w:tc>
          <w:tcPr>
            <w:tcW w:w="5156" w:type="dxa"/>
            <w:gridSpan w:val="4"/>
            <w:tcBorders>
              <w:top w:val="nil"/>
              <w:left w:val="nil"/>
              <w:bottom w:val="single" w:sz="4" w:space="0" w:color="000000"/>
              <w:right w:val="single" w:sz="4" w:space="0" w:color="000000"/>
            </w:tcBorders>
            <w:shd w:val="clear" w:color="auto" w:fill="auto"/>
            <w:vAlign w:val="center"/>
            <w:hideMark/>
          </w:tcPr>
          <w:p w:rsidR="000B4C8E" w:rsidRPr="000B4C8E" w:rsidRDefault="000B4C8E" w:rsidP="000B4C8E">
            <w:pPr>
              <w:spacing w:after="0" w:line="240" w:lineRule="auto"/>
              <w:jc w:val="center"/>
              <w:rPr>
                <w:rFonts w:ascii="Times New Roman" w:eastAsia="Times New Roman" w:hAnsi="Times New Roman" w:cs="Times New Roman"/>
                <w:b/>
                <w:bCs/>
                <w:i/>
                <w:iCs/>
                <w:color w:val="000000"/>
                <w:sz w:val="24"/>
                <w:szCs w:val="24"/>
                <w:lang w:val="ru-RU"/>
              </w:rPr>
            </w:pPr>
          </w:p>
        </w:tc>
      </w:tr>
      <w:tr w:rsidR="000B4C8E" w:rsidRPr="000B4C8E" w:rsidTr="000B4C8E">
        <w:trPr>
          <w:trHeight w:val="300"/>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230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00"/>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230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75"/>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8"/>
                <w:szCs w:val="28"/>
                <w:lang w:val="ru-RU"/>
              </w:rPr>
            </w:pPr>
            <w:r w:rsidRPr="000B4C8E">
              <w:rPr>
                <w:rFonts w:ascii="Times New Roman" w:eastAsia="Times New Roman" w:hAnsi="Times New Roman" w:cs="Times New Roman"/>
                <w:b/>
                <w:bCs/>
                <w:i/>
                <w:iCs/>
                <w:color w:val="000000"/>
                <w:sz w:val="28"/>
                <w:szCs w:val="28"/>
                <w:lang w:val="ru-RU"/>
              </w:rPr>
              <w:t>"</w:t>
            </w:r>
            <w:proofErr w:type="spellStart"/>
            <w:r w:rsidRPr="000B4C8E">
              <w:rPr>
                <w:rFonts w:ascii="Times New Roman" w:eastAsia="Times New Roman" w:hAnsi="Times New Roman" w:cs="Times New Roman"/>
                <w:b/>
                <w:bCs/>
                <w:i/>
                <w:iCs/>
                <w:color w:val="000000"/>
                <w:sz w:val="28"/>
                <w:szCs w:val="28"/>
                <w:lang w:val="ru-RU"/>
              </w:rPr>
              <w:t>Перевізник</w:t>
            </w:r>
            <w:proofErr w:type="spellEnd"/>
            <w:r w:rsidRPr="000B4C8E">
              <w:rPr>
                <w:rFonts w:ascii="Times New Roman" w:eastAsia="Times New Roman" w:hAnsi="Times New Roman" w:cs="Times New Roman"/>
                <w:b/>
                <w:bCs/>
                <w:i/>
                <w:iCs/>
                <w:color w:val="000000"/>
                <w:sz w:val="28"/>
                <w:szCs w:val="28"/>
                <w:lang w:val="ru-RU"/>
              </w:rPr>
              <w:t>":</w:t>
            </w: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p>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p>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p>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p>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3402" w:type="dxa"/>
            <w:gridSpan w:val="2"/>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8"/>
                <w:szCs w:val="28"/>
                <w:lang w:val="ru-RU"/>
              </w:rPr>
            </w:pPr>
            <w:r w:rsidRPr="000B4C8E">
              <w:rPr>
                <w:rFonts w:ascii="Times New Roman" w:eastAsia="Times New Roman" w:hAnsi="Times New Roman" w:cs="Times New Roman"/>
                <w:b/>
                <w:bCs/>
                <w:i/>
                <w:iCs/>
                <w:color w:val="000000"/>
                <w:sz w:val="28"/>
                <w:szCs w:val="28"/>
                <w:lang w:val="ru-RU"/>
              </w:rPr>
              <w:t>"</w:t>
            </w:r>
            <w:proofErr w:type="spellStart"/>
            <w:r w:rsidRPr="000B4C8E">
              <w:rPr>
                <w:rFonts w:ascii="Times New Roman" w:eastAsia="Times New Roman" w:hAnsi="Times New Roman" w:cs="Times New Roman"/>
                <w:b/>
                <w:bCs/>
                <w:i/>
                <w:iCs/>
                <w:color w:val="000000"/>
                <w:sz w:val="28"/>
                <w:szCs w:val="28"/>
                <w:lang w:val="ru-RU"/>
              </w:rPr>
              <w:t>Замовник</w:t>
            </w:r>
            <w:proofErr w:type="spellEnd"/>
            <w:r w:rsidRPr="000B4C8E">
              <w:rPr>
                <w:rFonts w:ascii="Times New Roman" w:eastAsia="Times New Roman" w:hAnsi="Times New Roman" w:cs="Times New Roman"/>
                <w:b/>
                <w:bCs/>
                <w:i/>
                <w:iCs/>
                <w:color w:val="000000"/>
                <w:sz w:val="28"/>
                <w:szCs w:val="28"/>
                <w:lang w:val="ru-RU"/>
              </w:rPr>
              <w:t>"</w:t>
            </w:r>
            <w:r w:rsidR="005F3F7C">
              <w:rPr>
                <w:rFonts w:ascii="Times New Roman" w:eastAsia="Times New Roman" w:hAnsi="Times New Roman" w:cs="Times New Roman"/>
                <w:b/>
                <w:bCs/>
                <w:i/>
                <w:iCs/>
                <w:color w:val="000000"/>
                <w:sz w:val="28"/>
                <w:szCs w:val="28"/>
                <w:lang w:val="ru-RU"/>
              </w:rPr>
              <w:t>:</w:t>
            </w:r>
            <w:r w:rsidRPr="000B4C8E">
              <w:rPr>
                <w:rFonts w:ascii="Times New Roman" w:eastAsia="Times New Roman" w:hAnsi="Times New Roman" w:cs="Times New Roman"/>
                <w:b/>
                <w:bCs/>
                <w:i/>
                <w:iCs/>
                <w:color w:val="000000"/>
                <w:sz w:val="28"/>
                <w:szCs w:val="28"/>
                <w:lang w:val="ru-RU"/>
              </w:rPr>
              <w:t xml:space="preserve"> </w:t>
            </w: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75"/>
        </w:trPr>
        <w:tc>
          <w:tcPr>
            <w:tcW w:w="3506" w:type="dxa"/>
            <w:gridSpan w:val="2"/>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8"/>
                <w:szCs w:val="28"/>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3402" w:type="dxa"/>
            <w:gridSpan w:val="2"/>
            <w:tcBorders>
              <w:top w:val="nil"/>
              <w:left w:val="nil"/>
              <w:bottom w:val="nil"/>
              <w:right w:val="nil"/>
            </w:tcBorders>
            <w:shd w:val="clear" w:color="auto" w:fill="auto"/>
            <w:noWrap/>
            <w:vAlign w:val="bottom"/>
            <w:hideMark/>
          </w:tcPr>
          <w:p w:rsidR="000B4C8E" w:rsidRPr="000B4C8E" w:rsidRDefault="00FE7192" w:rsidP="000B4C8E">
            <w:pPr>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lang w:val="ru-RU"/>
              </w:rPr>
              <w:t>К</w:t>
            </w:r>
            <w:r w:rsidR="000B4C8E" w:rsidRPr="000B4C8E">
              <w:rPr>
                <w:rFonts w:ascii="Times New Roman" w:eastAsia="Times New Roman" w:hAnsi="Times New Roman" w:cs="Times New Roman"/>
                <w:b/>
                <w:bCs/>
                <w:i/>
                <w:iCs/>
                <w:color w:val="000000"/>
                <w:sz w:val="28"/>
                <w:szCs w:val="28"/>
                <w:lang w:val="ru-RU"/>
              </w:rPr>
              <w:t>З</w:t>
            </w:r>
            <w:r>
              <w:rPr>
                <w:rFonts w:ascii="Times New Roman" w:eastAsia="Times New Roman" w:hAnsi="Times New Roman" w:cs="Times New Roman"/>
                <w:b/>
                <w:bCs/>
                <w:i/>
                <w:iCs/>
                <w:color w:val="000000"/>
                <w:sz w:val="28"/>
                <w:szCs w:val="28"/>
                <w:lang w:val="ru-RU"/>
              </w:rPr>
              <w:t>ПО "Д</w:t>
            </w:r>
            <w:r w:rsidR="000B4C8E" w:rsidRPr="000B4C8E">
              <w:rPr>
                <w:rFonts w:ascii="Times New Roman" w:eastAsia="Times New Roman" w:hAnsi="Times New Roman" w:cs="Times New Roman"/>
                <w:b/>
                <w:bCs/>
                <w:i/>
                <w:iCs/>
                <w:color w:val="000000"/>
                <w:sz w:val="28"/>
                <w:szCs w:val="28"/>
                <w:lang w:val="ru-RU"/>
              </w:rPr>
              <w:t>Т</w:t>
            </w:r>
            <w:r>
              <w:rPr>
                <w:rFonts w:ascii="Times New Roman" w:eastAsia="Times New Roman" w:hAnsi="Times New Roman" w:cs="Times New Roman"/>
                <w:b/>
                <w:bCs/>
                <w:i/>
                <w:iCs/>
                <w:color w:val="000000"/>
                <w:sz w:val="28"/>
                <w:szCs w:val="28"/>
                <w:lang w:val="ru-RU"/>
              </w:rPr>
              <w:t>ОВ</w:t>
            </w:r>
            <w:r w:rsidR="000B4C8E" w:rsidRPr="000B4C8E">
              <w:rPr>
                <w:rFonts w:ascii="Times New Roman" w:eastAsia="Times New Roman" w:hAnsi="Times New Roman" w:cs="Times New Roman"/>
                <w:b/>
                <w:bCs/>
                <w:i/>
                <w:iCs/>
                <w:color w:val="000000"/>
                <w:sz w:val="28"/>
                <w:szCs w:val="28"/>
                <w:lang w:val="ru-RU"/>
              </w:rPr>
              <w:t xml:space="preserve"> "С</w:t>
            </w:r>
            <w:r w:rsidR="000B4C8E" w:rsidRPr="000B4C8E">
              <w:rPr>
                <w:rFonts w:ascii="Times New Roman" w:eastAsia="Times New Roman" w:hAnsi="Times New Roman" w:cs="Times New Roman"/>
                <w:b/>
                <w:bCs/>
                <w:i/>
                <w:iCs/>
                <w:color w:val="000000"/>
                <w:sz w:val="28"/>
                <w:szCs w:val="28"/>
              </w:rPr>
              <w:t>он</w:t>
            </w:r>
            <w:proofErr w:type="spellStart"/>
            <w:r w:rsidR="000B4C8E" w:rsidRPr="000B4C8E">
              <w:rPr>
                <w:rFonts w:ascii="Times New Roman" w:eastAsia="Times New Roman" w:hAnsi="Times New Roman" w:cs="Times New Roman"/>
                <w:b/>
                <w:bCs/>
                <w:i/>
                <w:iCs/>
                <w:color w:val="000000"/>
                <w:sz w:val="28"/>
                <w:szCs w:val="28"/>
                <w:lang w:val="ru-RU"/>
              </w:rPr>
              <w:t>ячний</w:t>
            </w:r>
            <w:proofErr w:type="spellEnd"/>
            <w:r w:rsidR="000B4C8E" w:rsidRPr="000B4C8E">
              <w:rPr>
                <w:rFonts w:ascii="Times New Roman" w:eastAsia="Times New Roman" w:hAnsi="Times New Roman" w:cs="Times New Roman"/>
                <w:b/>
                <w:bCs/>
                <w:i/>
                <w:iCs/>
                <w:color w:val="000000"/>
                <w:sz w:val="28"/>
                <w:szCs w:val="28"/>
                <w:lang w:val="ru-RU"/>
              </w:rPr>
              <w:t>"</w:t>
            </w:r>
            <w:r w:rsidR="000B4C8E" w:rsidRPr="000B4C8E">
              <w:rPr>
                <w:rFonts w:ascii="Times New Roman" w:eastAsia="Times New Roman" w:hAnsi="Times New Roman" w:cs="Times New Roman"/>
                <w:b/>
                <w:bCs/>
                <w:i/>
                <w:iCs/>
                <w:color w:val="000000"/>
                <w:sz w:val="28"/>
                <w:szCs w:val="28"/>
                <w:lang w:val="en-US"/>
              </w:rPr>
              <w:t xml:space="preserve"> КМР</w:t>
            </w: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r w:rsidR="000B4C8E" w:rsidRPr="000B4C8E" w:rsidTr="000B4C8E">
        <w:trPr>
          <w:trHeight w:val="375"/>
        </w:trPr>
        <w:tc>
          <w:tcPr>
            <w:tcW w:w="5207" w:type="dxa"/>
            <w:gridSpan w:val="3"/>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b/>
                <w:bCs/>
                <w:i/>
                <w:iCs/>
                <w:color w:val="000000"/>
                <w:sz w:val="28"/>
                <w:szCs w:val="28"/>
              </w:rPr>
            </w:pPr>
            <w:r w:rsidRPr="000B4C8E">
              <w:rPr>
                <w:rFonts w:ascii="Times New Roman" w:eastAsia="Times New Roman" w:hAnsi="Times New Roman" w:cs="Times New Roman"/>
                <w:b/>
                <w:bCs/>
                <w:i/>
                <w:iCs/>
                <w:color w:val="000000"/>
                <w:sz w:val="28"/>
                <w:szCs w:val="28"/>
                <w:lang w:val="ru-RU"/>
              </w:rPr>
              <w:t>___________________</w:t>
            </w:r>
            <w:r w:rsidRPr="000B4C8E">
              <w:rPr>
                <w:rFonts w:ascii="Times New Roman" w:eastAsia="Times New Roman" w:hAnsi="Times New Roman" w:cs="Times New Roman"/>
                <w:b/>
                <w:bCs/>
                <w:i/>
                <w:iCs/>
                <w:color w:val="000000"/>
                <w:sz w:val="28"/>
                <w:szCs w:val="28"/>
              </w:rPr>
              <w:t xml:space="preserve">    </w:t>
            </w: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4536" w:type="dxa"/>
            <w:gridSpan w:val="3"/>
            <w:tcBorders>
              <w:top w:val="nil"/>
              <w:left w:val="nil"/>
              <w:bottom w:val="nil"/>
              <w:right w:val="nil"/>
            </w:tcBorders>
            <w:shd w:val="clear" w:color="auto" w:fill="auto"/>
            <w:noWrap/>
            <w:vAlign w:val="bottom"/>
            <w:hideMark/>
          </w:tcPr>
          <w:p w:rsidR="000B4C8E" w:rsidRPr="000B4C8E" w:rsidRDefault="000B4C8E" w:rsidP="005F3F7C">
            <w:pPr>
              <w:spacing w:after="0" w:line="240" w:lineRule="auto"/>
              <w:rPr>
                <w:rFonts w:ascii="Times New Roman" w:eastAsia="Times New Roman" w:hAnsi="Times New Roman" w:cs="Times New Roman"/>
                <w:b/>
                <w:bCs/>
                <w:i/>
                <w:iCs/>
                <w:color w:val="000000"/>
                <w:sz w:val="28"/>
                <w:szCs w:val="28"/>
                <w:lang w:val="ru-RU"/>
              </w:rPr>
            </w:pPr>
            <w:r w:rsidRPr="000B4C8E">
              <w:rPr>
                <w:rFonts w:ascii="Times New Roman" w:eastAsia="Times New Roman" w:hAnsi="Times New Roman" w:cs="Times New Roman"/>
                <w:b/>
                <w:bCs/>
                <w:i/>
                <w:iCs/>
                <w:color w:val="000000"/>
                <w:sz w:val="28"/>
                <w:szCs w:val="28"/>
                <w:lang w:val="ru-RU"/>
              </w:rPr>
              <w:t>_______________ О</w:t>
            </w:r>
            <w:r w:rsidR="005F3F7C">
              <w:rPr>
                <w:rFonts w:ascii="Times New Roman" w:eastAsia="Times New Roman" w:hAnsi="Times New Roman" w:cs="Times New Roman"/>
                <w:b/>
                <w:bCs/>
                <w:i/>
                <w:iCs/>
                <w:color w:val="000000"/>
                <w:sz w:val="28"/>
                <w:szCs w:val="28"/>
                <w:lang w:val="ru-RU"/>
              </w:rPr>
              <w:t>лег КРОШКА</w:t>
            </w:r>
          </w:p>
        </w:tc>
      </w:tr>
      <w:tr w:rsidR="000B4C8E" w:rsidRPr="000B4C8E" w:rsidTr="000B4C8E">
        <w:trPr>
          <w:trHeight w:val="300"/>
        </w:trPr>
        <w:tc>
          <w:tcPr>
            <w:tcW w:w="199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center"/>
              <w:rPr>
                <w:rFonts w:ascii="Times New Roman" w:eastAsia="Times New Roman" w:hAnsi="Times New Roman" w:cs="Times New Roman"/>
                <w:color w:val="000000"/>
                <w:lang w:val="ru-RU"/>
              </w:rPr>
            </w:pPr>
            <w:r w:rsidRPr="000B4C8E">
              <w:rPr>
                <w:rFonts w:ascii="Times New Roman" w:eastAsia="Times New Roman" w:hAnsi="Times New Roman" w:cs="Times New Roman"/>
                <w:color w:val="000000"/>
                <w:lang w:val="ru-RU"/>
              </w:rPr>
              <w:t>(</w:t>
            </w:r>
            <w:proofErr w:type="spellStart"/>
            <w:r w:rsidRPr="000B4C8E">
              <w:rPr>
                <w:rFonts w:ascii="Times New Roman" w:eastAsia="Times New Roman" w:hAnsi="Times New Roman" w:cs="Times New Roman"/>
                <w:color w:val="000000"/>
                <w:lang w:val="ru-RU"/>
              </w:rPr>
              <w:t>підпис</w:t>
            </w:r>
            <w:proofErr w:type="spellEnd"/>
            <w:r w:rsidRPr="000B4C8E">
              <w:rPr>
                <w:rFonts w:ascii="Times New Roman" w:eastAsia="Times New Roman" w:hAnsi="Times New Roman" w:cs="Times New Roman"/>
                <w:color w:val="000000"/>
                <w:lang w:val="ru-RU"/>
              </w:rPr>
              <w:t>)</w:t>
            </w:r>
          </w:p>
        </w:tc>
        <w:tc>
          <w:tcPr>
            <w:tcW w:w="151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70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62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09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right"/>
              <w:rPr>
                <w:rFonts w:ascii="Times New Roman" w:eastAsia="Times New Roman" w:hAnsi="Times New Roman" w:cs="Times New Roman"/>
                <w:color w:val="000000"/>
                <w:lang w:val="ru-RU"/>
              </w:rPr>
            </w:pPr>
            <w:r w:rsidRPr="000B4C8E">
              <w:rPr>
                <w:rFonts w:ascii="Times New Roman" w:eastAsia="Times New Roman" w:hAnsi="Times New Roman" w:cs="Times New Roman"/>
                <w:color w:val="000000"/>
                <w:lang w:val="ru-RU"/>
              </w:rPr>
              <w:t>(</w:t>
            </w:r>
            <w:proofErr w:type="spellStart"/>
            <w:r w:rsidRPr="000B4C8E">
              <w:rPr>
                <w:rFonts w:ascii="Times New Roman" w:eastAsia="Times New Roman" w:hAnsi="Times New Roman" w:cs="Times New Roman"/>
                <w:color w:val="000000"/>
                <w:lang w:val="ru-RU"/>
              </w:rPr>
              <w:t>підпис</w:t>
            </w:r>
            <w:proofErr w:type="spellEnd"/>
            <w:r w:rsidRPr="000B4C8E">
              <w:rPr>
                <w:rFonts w:ascii="Times New Roman" w:eastAsia="Times New Roman" w:hAnsi="Times New Roman" w:cs="Times New Roman"/>
                <w:color w:val="000000"/>
                <w:lang w:val="ru-RU"/>
              </w:rPr>
              <w:t>)</w:t>
            </w:r>
          </w:p>
        </w:tc>
        <w:tc>
          <w:tcPr>
            <w:tcW w:w="230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c>
          <w:tcPr>
            <w:tcW w:w="1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color w:val="000000"/>
                <w:lang w:val="ru-RU"/>
              </w:rPr>
            </w:pP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10468" w:type="dxa"/>
        <w:tblInd w:w="93" w:type="dxa"/>
        <w:tblLook w:val="04A0" w:firstRow="1" w:lastRow="0" w:firstColumn="1" w:lastColumn="0" w:noHBand="0" w:noVBand="1"/>
      </w:tblPr>
      <w:tblGrid>
        <w:gridCol w:w="10468"/>
      </w:tblGrid>
      <w:tr w:rsidR="000B4C8E" w:rsidRPr="000B4C8E" w:rsidTr="000B4C8E">
        <w:trPr>
          <w:trHeight w:val="375"/>
        </w:trPr>
        <w:tc>
          <w:tcPr>
            <w:tcW w:w="10468"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right"/>
              <w:rPr>
                <w:rFonts w:ascii="Times New Roman" w:eastAsia="Times New Roman" w:hAnsi="Times New Roman" w:cs="Times New Roman"/>
                <w:b/>
                <w:bCs/>
                <w:i/>
                <w:iCs/>
                <w:color w:val="000000"/>
                <w:sz w:val="24"/>
                <w:szCs w:val="28"/>
              </w:rPr>
            </w:pPr>
          </w:p>
          <w:p w:rsidR="000B4C8E" w:rsidRPr="000B4C8E" w:rsidRDefault="00A2447C" w:rsidP="00A2447C">
            <w:pPr>
              <w:spacing w:after="0" w:line="240" w:lineRule="auto"/>
              <w:jc w:val="center"/>
              <w:rPr>
                <w:rFonts w:ascii="Times New Roman" w:eastAsia="Times New Roman" w:hAnsi="Times New Roman" w:cs="Times New Roman"/>
                <w:b/>
                <w:bCs/>
                <w:i/>
                <w:iCs/>
                <w:color w:val="000000"/>
                <w:sz w:val="24"/>
                <w:szCs w:val="28"/>
                <w:lang w:val="en-US"/>
              </w:rPr>
            </w:pPr>
            <w:r>
              <w:rPr>
                <w:rFonts w:ascii="Times New Roman" w:eastAsia="Times New Roman" w:hAnsi="Times New Roman" w:cs="Times New Roman"/>
                <w:b/>
                <w:bCs/>
                <w:i/>
                <w:iCs/>
                <w:color w:val="000000"/>
                <w:sz w:val="24"/>
                <w:szCs w:val="28"/>
                <w:lang w:val="ru-RU"/>
              </w:rPr>
              <w:t xml:space="preserve">                                                                                                                                     </w:t>
            </w:r>
            <w:proofErr w:type="spellStart"/>
            <w:r w:rsidR="000B4C8E" w:rsidRPr="000B4C8E">
              <w:rPr>
                <w:rFonts w:ascii="Times New Roman" w:eastAsia="Times New Roman" w:hAnsi="Times New Roman" w:cs="Times New Roman"/>
                <w:b/>
                <w:bCs/>
                <w:i/>
                <w:iCs/>
                <w:color w:val="000000"/>
                <w:sz w:val="24"/>
                <w:szCs w:val="28"/>
                <w:lang w:val="ru-RU"/>
              </w:rPr>
              <w:t>Додаток</w:t>
            </w:r>
            <w:proofErr w:type="spellEnd"/>
            <w:r w:rsidR="000B4C8E" w:rsidRPr="000B4C8E">
              <w:rPr>
                <w:rFonts w:ascii="Times New Roman" w:eastAsia="Times New Roman" w:hAnsi="Times New Roman" w:cs="Times New Roman"/>
                <w:b/>
                <w:bCs/>
                <w:i/>
                <w:iCs/>
                <w:color w:val="000000"/>
                <w:sz w:val="24"/>
                <w:szCs w:val="28"/>
                <w:lang w:val="ru-RU"/>
              </w:rPr>
              <w:t xml:space="preserve"> № </w:t>
            </w:r>
            <w:r w:rsidR="000B4C8E" w:rsidRPr="000B4C8E">
              <w:rPr>
                <w:rFonts w:ascii="Times New Roman" w:eastAsia="Times New Roman" w:hAnsi="Times New Roman" w:cs="Times New Roman"/>
                <w:b/>
                <w:bCs/>
                <w:i/>
                <w:iCs/>
                <w:color w:val="000000"/>
                <w:sz w:val="24"/>
                <w:szCs w:val="28"/>
              </w:rPr>
              <w:t>3</w:t>
            </w:r>
            <w:r w:rsidR="000B4C8E" w:rsidRPr="000B4C8E">
              <w:rPr>
                <w:rFonts w:ascii="Times New Roman" w:eastAsia="Times New Roman" w:hAnsi="Times New Roman" w:cs="Times New Roman"/>
                <w:b/>
                <w:bCs/>
                <w:i/>
                <w:iCs/>
                <w:color w:val="000000"/>
                <w:sz w:val="24"/>
                <w:szCs w:val="28"/>
                <w:lang w:val="ru-RU"/>
              </w:rPr>
              <w:t xml:space="preserve"> до</w:t>
            </w:r>
          </w:p>
          <w:p w:rsidR="000B4C8E" w:rsidRPr="000B4C8E" w:rsidRDefault="000B4C8E" w:rsidP="000B4C8E">
            <w:pPr>
              <w:spacing w:after="0" w:line="240" w:lineRule="auto"/>
              <w:jc w:val="right"/>
              <w:rPr>
                <w:rFonts w:ascii="Times New Roman" w:eastAsia="Times New Roman" w:hAnsi="Times New Roman" w:cs="Times New Roman"/>
                <w:b/>
                <w:bCs/>
                <w:i/>
                <w:iCs/>
                <w:color w:val="000000"/>
                <w:sz w:val="24"/>
                <w:szCs w:val="28"/>
                <w:lang w:val="en-US"/>
              </w:rPr>
            </w:pPr>
            <w:r w:rsidRPr="000B4C8E">
              <w:rPr>
                <w:rFonts w:ascii="Times New Roman" w:eastAsia="Times New Roman" w:hAnsi="Times New Roman" w:cs="Times New Roman"/>
                <w:b/>
                <w:bCs/>
                <w:i/>
                <w:iCs/>
                <w:color w:val="000000"/>
                <w:sz w:val="24"/>
                <w:szCs w:val="28"/>
                <w:lang w:val="ru-RU"/>
              </w:rPr>
              <w:t xml:space="preserve"> договору № </w:t>
            </w:r>
            <w:r w:rsidRPr="000B4C8E">
              <w:rPr>
                <w:rFonts w:ascii="Times New Roman" w:eastAsia="Times New Roman" w:hAnsi="Times New Roman" w:cs="Times New Roman"/>
                <w:b/>
                <w:bCs/>
                <w:i/>
                <w:iCs/>
                <w:color w:val="000000"/>
                <w:sz w:val="24"/>
                <w:szCs w:val="28"/>
                <w:lang w:val="en-US"/>
              </w:rPr>
              <w:t>______</w:t>
            </w:r>
          </w:p>
        </w:tc>
      </w:tr>
      <w:tr w:rsidR="000B4C8E" w:rsidRPr="000B4C8E" w:rsidTr="000B4C8E">
        <w:trPr>
          <w:trHeight w:val="375"/>
        </w:trPr>
        <w:tc>
          <w:tcPr>
            <w:tcW w:w="10468" w:type="dxa"/>
            <w:tcBorders>
              <w:top w:val="nil"/>
              <w:left w:val="nil"/>
              <w:bottom w:val="nil"/>
              <w:right w:val="nil"/>
            </w:tcBorders>
            <w:shd w:val="clear" w:color="auto" w:fill="auto"/>
            <w:noWrap/>
            <w:vAlign w:val="bottom"/>
            <w:hideMark/>
          </w:tcPr>
          <w:p w:rsidR="000B4C8E" w:rsidRPr="000B4C8E" w:rsidRDefault="000B4C8E" w:rsidP="00537F4E">
            <w:pPr>
              <w:spacing w:after="0" w:line="240" w:lineRule="auto"/>
              <w:jc w:val="right"/>
              <w:rPr>
                <w:rFonts w:ascii="Times New Roman" w:eastAsia="Times New Roman" w:hAnsi="Times New Roman" w:cs="Times New Roman"/>
                <w:b/>
                <w:bCs/>
                <w:i/>
                <w:iCs/>
                <w:color w:val="000000"/>
                <w:sz w:val="24"/>
                <w:szCs w:val="28"/>
                <w:lang w:val="ru-RU"/>
              </w:rPr>
            </w:pPr>
            <w:proofErr w:type="spellStart"/>
            <w:proofErr w:type="gramStart"/>
            <w:r w:rsidRPr="000B4C8E">
              <w:rPr>
                <w:rFonts w:ascii="Times New Roman" w:eastAsia="Times New Roman" w:hAnsi="Times New Roman" w:cs="Times New Roman"/>
                <w:b/>
                <w:bCs/>
                <w:i/>
                <w:iCs/>
                <w:color w:val="000000"/>
                <w:sz w:val="24"/>
                <w:szCs w:val="28"/>
                <w:lang w:val="ru-RU"/>
              </w:rPr>
              <w:t>від</w:t>
            </w:r>
            <w:proofErr w:type="spellEnd"/>
            <w:r w:rsidRPr="000B4C8E">
              <w:rPr>
                <w:rFonts w:ascii="Times New Roman" w:eastAsia="Times New Roman" w:hAnsi="Times New Roman" w:cs="Times New Roman"/>
                <w:b/>
                <w:bCs/>
                <w:i/>
                <w:iCs/>
                <w:color w:val="000000"/>
                <w:sz w:val="24"/>
                <w:szCs w:val="28"/>
                <w:lang w:val="ru-RU"/>
              </w:rPr>
              <w:t xml:space="preserve">  "</w:t>
            </w:r>
            <w:proofErr w:type="gramEnd"/>
            <w:r w:rsidRPr="000B4C8E">
              <w:rPr>
                <w:rFonts w:ascii="Times New Roman" w:eastAsia="Times New Roman" w:hAnsi="Times New Roman" w:cs="Times New Roman"/>
                <w:b/>
                <w:bCs/>
                <w:i/>
                <w:iCs/>
                <w:color w:val="000000"/>
                <w:sz w:val="24"/>
                <w:szCs w:val="28"/>
                <w:lang w:val="ru-RU"/>
              </w:rPr>
              <w:t xml:space="preserve">___" </w:t>
            </w:r>
            <w:r w:rsidRPr="000B4C8E">
              <w:rPr>
                <w:rFonts w:ascii="Times New Roman" w:eastAsia="Times New Roman" w:hAnsi="Times New Roman" w:cs="Times New Roman"/>
                <w:b/>
                <w:bCs/>
                <w:i/>
                <w:iCs/>
                <w:color w:val="000000"/>
                <w:sz w:val="24"/>
                <w:szCs w:val="28"/>
                <w:lang w:val="en-US"/>
              </w:rPr>
              <w:t>______</w:t>
            </w:r>
            <w:r w:rsidRPr="000B4C8E">
              <w:rPr>
                <w:rFonts w:ascii="Times New Roman" w:eastAsia="Times New Roman" w:hAnsi="Times New Roman" w:cs="Times New Roman"/>
                <w:b/>
                <w:bCs/>
                <w:i/>
                <w:iCs/>
                <w:color w:val="000000"/>
                <w:sz w:val="24"/>
                <w:szCs w:val="28"/>
                <w:lang w:val="ru-RU"/>
              </w:rPr>
              <w:t>20</w:t>
            </w:r>
            <w:r w:rsidRPr="000B4C8E">
              <w:rPr>
                <w:rFonts w:ascii="Times New Roman" w:eastAsia="Times New Roman" w:hAnsi="Times New Roman" w:cs="Times New Roman"/>
                <w:b/>
                <w:bCs/>
                <w:i/>
                <w:iCs/>
                <w:color w:val="000000"/>
                <w:sz w:val="24"/>
                <w:szCs w:val="28"/>
              </w:rPr>
              <w:t>2</w:t>
            </w:r>
            <w:r w:rsidR="00537F4E">
              <w:rPr>
                <w:rFonts w:ascii="Times New Roman" w:eastAsia="Times New Roman" w:hAnsi="Times New Roman" w:cs="Times New Roman"/>
                <w:b/>
                <w:bCs/>
                <w:i/>
                <w:iCs/>
                <w:color w:val="000000"/>
                <w:sz w:val="24"/>
                <w:szCs w:val="28"/>
              </w:rPr>
              <w:t>4</w:t>
            </w:r>
            <w:r w:rsidRPr="000B4C8E">
              <w:rPr>
                <w:rFonts w:ascii="Times New Roman" w:eastAsia="Times New Roman" w:hAnsi="Times New Roman" w:cs="Times New Roman"/>
                <w:b/>
                <w:bCs/>
                <w:i/>
                <w:iCs/>
                <w:color w:val="000000"/>
                <w:sz w:val="24"/>
                <w:szCs w:val="28"/>
                <w:lang w:val="ru-RU"/>
              </w:rPr>
              <w:t xml:space="preserve"> року</w:t>
            </w: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8425" w:type="dxa"/>
        <w:tblInd w:w="93" w:type="dxa"/>
        <w:tblLook w:val="04A0" w:firstRow="1" w:lastRow="0" w:firstColumn="1" w:lastColumn="0" w:noHBand="0" w:noVBand="1"/>
      </w:tblPr>
      <w:tblGrid>
        <w:gridCol w:w="222"/>
        <w:gridCol w:w="3134"/>
        <w:gridCol w:w="2467"/>
        <w:gridCol w:w="2380"/>
        <w:gridCol w:w="222"/>
      </w:tblGrid>
      <w:tr w:rsidR="000B4C8E" w:rsidRPr="000B4C8E" w:rsidTr="00537F4E">
        <w:trPr>
          <w:trHeight w:val="390"/>
        </w:trPr>
        <w:tc>
          <w:tcPr>
            <w:tcW w:w="8425" w:type="dxa"/>
            <w:gridSpan w:val="5"/>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center"/>
              <w:rPr>
                <w:rFonts w:ascii="Times New Roman" w:eastAsia="Times New Roman" w:hAnsi="Times New Roman" w:cs="Times New Roman"/>
                <w:b/>
                <w:bCs/>
                <w:sz w:val="30"/>
                <w:szCs w:val="30"/>
              </w:rPr>
            </w:pPr>
            <w:r w:rsidRPr="000B4C8E">
              <w:rPr>
                <w:rFonts w:ascii="Times New Roman" w:eastAsia="Times New Roman" w:hAnsi="Times New Roman" w:cs="Times New Roman"/>
                <w:b/>
                <w:bCs/>
                <w:sz w:val="30"/>
                <w:szCs w:val="30"/>
                <w:lang w:val="ru-RU"/>
              </w:rPr>
              <w:t>Г Р А Ф І К</w:t>
            </w: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
        </w:tc>
      </w:tr>
      <w:tr w:rsidR="000B4C8E" w:rsidRPr="000B4C8E" w:rsidTr="00537F4E">
        <w:trPr>
          <w:trHeight w:val="315"/>
        </w:trPr>
        <w:tc>
          <w:tcPr>
            <w:tcW w:w="8425" w:type="dxa"/>
            <w:gridSpan w:val="5"/>
            <w:tcBorders>
              <w:top w:val="nil"/>
              <w:left w:val="nil"/>
              <w:bottom w:val="nil"/>
              <w:right w:val="nil"/>
            </w:tcBorders>
            <w:shd w:val="clear" w:color="auto" w:fill="auto"/>
            <w:noWrap/>
            <w:vAlign w:val="bottom"/>
            <w:hideMark/>
          </w:tcPr>
          <w:p w:rsidR="000B4C8E" w:rsidRPr="000B4C8E" w:rsidRDefault="005F3F7C" w:rsidP="000B4C8E">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заїзду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працівників</w:t>
            </w:r>
            <w:proofErr w:type="spellEnd"/>
            <w:r>
              <w:rPr>
                <w:rFonts w:ascii="Times New Roman" w:eastAsia="Times New Roman" w:hAnsi="Times New Roman" w:cs="Times New Roman"/>
                <w:sz w:val="24"/>
                <w:szCs w:val="24"/>
                <w:lang w:val="ru-RU"/>
              </w:rPr>
              <w:t xml:space="preserve"> до К</w:t>
            </w:r>
            <w:r w:rsidR="000B4C8E" w:rsidRPr="000B4C8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ПО "Д</w:t>
            </w:r>
            <w:r w:rsidR="000B4C8E" w:rsidRPr="000B4C8E">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ОВ</w:t>
            </w:r>
            <w:r w:rsidR="000B4C8E" w:rsidRPr="000B4C8E">
              <w:rPr>
                <w:rFonts w:ascii="Times New Roman" w:eastAsia="Times New Roman" w:hAnsi="Times New Roman" w:cs="Times New Roman"/>
                <w:sz w:val="24"/>
                <w:szCs w:val="24"/>
                <w:lang w:val="ru-RU"/>
              </w:rPr>
              <w:t xml:space="preserve"> "</w:t>
            </w:r>
            <w:proofErr w:type="spellStart"/>
            <w:r w:rsidR="000B4C8E" w:rsidRPr="000B4C8E">
              <w:rPr>
                <w:rFonts w:ascii="Times New Roman" w:eastAsia="Times New Roman" w:hAnsi="Times New Roman" w:cs="Times New Roman"/>
                <w:sz w:val="24"/>
                <w:szCs w:val="24"/>
                <w:lang w:val="ru-RU"/>
              </w:rPr>
              <w:t>Сонячний</w:t>
            </w:r>
            <w:proofErr w:type="spellEnd"/>
            <w:r w:rsidR="000B4C8E" w:rsidRPr="000B4C8E">
              <w:rPr>
                <w:rFonts w:ascii="Times New Roman" w:eastAsia="Times New Roman" w:hAnsi="Times New Roman" w:cs="Times New Roman"/>
                <w:sz w:val="24"/>
                <w:szCs w:val="24"/>
                <w:lang w:val="ru-RU"/>
              </w:rPr>
              <w:t>" КМР</w:t>
            </w:r>
          </w:p>
        </w:tc>
      </w:tr>
      <w:tr w:rsidR="000B4C8E" w:rsidRPr="000B4C8E" w:rsidTr="00537F4E">
        <w:trPr>
          <w:trHeight w:val="315"/>
        </w:trPr>
        <w:tc>
          <w:tcPr>
            <w:tcW w:w="8425" w:type="dxa"/>
            <w:gridSpan w:val="5"/>
            <w:tcBorders>
              <w:top w:val="nil"/>
              <w:left w:val="nil"/>
              <w:bottom w:val="nil"/>
              <w:right w:val="nil"/>
            </w:tcBorders>
            <w:shd w:val="clear" w:color="auto" w:fill="auto"/>
            <w:noWrap/>
            <w:vAlign w:val="bottom"/>
            <w:hideMark/>
          </w:tcPr>
          <w:p w:rsidR="000B4C8E" w:rsidRPr="000B4C8E" w:rsidRDefault="000B4C8E" w:rsidP="00537F4E">
            <w:pPr>
              <w:spacing w:after="0" w:line="240" w:lineRule="auto"/>
              <w:jc w:val="center"/>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у 20</w:t>
            </w:r>
            <w:r w:rsidRPr="000B4C8E">
              <w:rPr>
                <w:rFonts w:ascii="Times New Roman" w:eastAsia="Times New Roman" w:hAnsi="Times New Roman" w:cs="Times New Roman"/>
                <w:sz w:val="24"/>
                <w:szCs w:val="24"/>
              </w:rPr>
              <w:t>2</w:t>
            </w:r>
            <w:r w:rsidR="00537F4E">
              <w:rPr>
                <w:rFonts w:ascii="Times New Roman" w:eastAsia="Times New Roman" w:hAnsi="Times New Roman" w:cs="Times New Roman"/>
                <w:sz w:val="24"/>
                <w:szCs w:val="24"/>
              </w:rPr>
              <w:t>4</w:t>
            </w:r>
            <w:r w:rsidRPr="000B4C8E">
              <w:rPr>
                <w:rFonts w:ascii="Times New Roman" w:eastAsia="Times New Roman" w:hAnsi="Times New Roman" w:cs="Times New Roman"/>
                <w:sz w:val="24"/>
                <w:szCs w:val="24"/>
                <w:lang w:val="ru-RU"/>
              </w:rPr>
              <w:t xml:space="preserve"> р.</w:t>
            </w:r>
          </w:p>
        </w:tc>
      </w:tr>
      <w:tr w:rsidR="000B4C8E" w:rsidRPr="000B4C8E" w:rsidTr="00537F4E">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499"/>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ЗМІНИ</w:t>
            </w:r>
          </w:p>
        </w:tc>
        <w:tc>
          <w:tcPr>
            <w:tcW w:w="2467"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ПРИЇЗДУ</w:t>
            </w:r>
          </w:p>
        </w:tc>
        <w:tc>
          <w:tcPr>
            <w:tcW w:w="2380"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ВІД'ЇЗДУ</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 - </w:t>
            </w:r>
            <w:proofErr w:type="spellStart"/>
            <w:r w:rsidRPr="000B4C8E">
              <w:rPr>
                <w:rFonts w:ascii="Times New Roman" w:eastAsia="Times New Roman" w:hAnsi="Times New Roman" w:cs="Times New Roman"/>
                <w:b/>
                <w:bCs/>
                <w:sz w:val="24"/>
                <w:szCs w:val="24"/>
                <w:lang w:val="ru-RU"/>
              </w:rPr>
              <w:t>зміна</w:t>
            </w:r>
            <w:proofErr w:type="spellEnd"/>
          </w:p>
        </w:tc>
        <w:tc>
          <w:tcPr>
            <w:tcW w:w="2467"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01</w:t>
            </w:r>
            <w:r w:rsidR="000B4C8E" w:rsidRPr="000B4C8E">
              <w:rPr>
                <w:rFonts w:ascii="Times New Roman" w:eastAsia="Times New Roman" w:hAnsi="Times New Roman" w:cs="Times New Roman"/>
                <w:b/>
                <w:bCs/>
                <w:sz w:val="24"/>
                <w:szCs w:val="24"/>
                <w:lang w:val="ru-RU"/>
              </w:rPr>
              <w:t>.0</w:t>
            </w:r>
            <w:r w:rsidR="00B974AB">
              <w:rPr>
                <w:rFonts w:ascii="Times New Roman" w:eastAsia="Times New Roman" w:hAnsi="Times New Roman" w:cs="Times New Roman"/>
                <w:b/>
                <w:bCs/>
                <w:sz w:val="24"/>
                <w:szCs w:val="24"/>
                <w:lang w:val="ru-RU"/>
              </w:rPr>
              <w:t>6</w:t>
            </w:r>
            <w:r w:rsidR="000B4C8E" w:rsidRPr="000B4C8E">
              <w:rPr>
                <w:rFonts w:ascii="Times New Roman" w:eastAsia="Times New Roman" w:hAnsi="Times New Roman" w:cs="Times New Roman"/>
                <w:b/>
                <w:bCs/>
                <w:sz w:val="24"/>
                <w:szCs w:val="24"/>
                <w:lang w:val="ru-RU"/>
              </w:rPr>
              <w:t>.20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380"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15</w:t>
            </w:r>
            <w:r w:rsidR="000B4C8E" w:rsidRPr="000B4C8E">
              <w:rPr>
                <w:rFonts w:ascii="Times New Roman" w:eastAsia="Times New Roman" w:hAnsi="Times New Roman" w:cs="Times New Roman"/>
                <w:b/>
                <w:bCs/>
                <w:sz w:val="24"/>
                <w:szCs w:val="24"/>
                <w:lang w:val="ru-RU"/>
              </w:rPr>
              <w:t>.06.20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IІ - </w:t>
            </w:r>
            <w:proofErr w:type="spellStart"/>
            <w:r w:rsidRPr="000B4C8E">
              <w:rPr>
                <w:rFonts w:ascii="Times New Roman" w:eastAsia="Times New Roman" w:hAnsi="Times New Roman" w:cs="Times New Roman"/>
                <w:b/>
                <w:bCs/>
                <w:sz w:val="24"/>
                <w:szCs w:val="24"/>
                <w:lang w:val="ru-RU"/>
              </w:rPr>
              <w:t>зміна</w:t>
            </w:r>
            <w:proofErr w:type="spellEnd"/>
          </w:p>
        </w:tc>
        <w:tc>
          <w:tcPr>
            <w:tcW w:w="2467"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18</w:t>
            </w:r>
            <w:r w:rsidR="000B4C8E"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000B4C8E" w:rsidRPr="000B4C8E">
              <w:rPr>
                <w:rFonts w:ascii="Times New Roman" w:eastAsia="Times New Roman" w:hAnsi="Times New Roman" w:cs="Times New Roman"/>
                <w:b/>
                <w:bCs/>
                <w:sz w:val="24"/>
                <w:szCs w:val="24"/>
                <w:lang w:val="ru-RU"/>
              </w:rPr>
              <w:t>.20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380"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000B4C8E" w:rsidRPr="000B4C8E">
              <w:rPr>
                <w:rFonts w:ascii="Times New Roman" w:eastAsia="Times New Roman" w:hAnsi="Times New Roman" w:cs="Times New Roman"/>
                <w:b/>
                <w:bCs/>
                <w:sz w:val="24"/>
                <w:szCs w:val="24"/>
                <w:lang w:val="ru-RU"/>
              </w:rPr>
              <w:t>.07.20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IIІ - </w:t>
            </w:r>
            <w:proofErr w:type="spellStart"/>
            <w:r w:rsidRPr="000B4C8E">
              <w:rPr>
                <w:rFonts w:ascii="Times New Roman" w:eastAsia="Times New Roman" w:hAnsi="Times New Roman" w:cs="Times New Roman"/>
                <w:b/>
                <w:bCs/>
                <w:sz w:val="24"/>
                <w:szCs w:val="24"/>
                <w:lang w:val="ru-RU"/>
              </w:rPr>
              <w:t>зміна</w:t>
            </w:r>
            <w:proofErr w:type="spellEnd"/>
          </w:p>
        </w:tc>
        <w:tc>
          <w:tcPr>
            <w:tcW w:w="2467"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05</w:t>
            </w:r>
            <w:r w:rsidR="000B4C8E" w:rsidRPr="000B4C8E">
              <w:rPr>
                <w:rFonts w:ascii="Times New Roman" w:eastAsia="Times New Roman" w:hAnsi="Times New Roman" w:cs="Times New Roman"/>
                <w:b/>
                <w:bCs/>
                <w:sz w:val="24"/>
                <w:szCs w:val="24"/>
                <w:lang w:val="ru-RU"/>
              </w:rPr>
              <w:t>.07.20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380"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000B4C8E"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000B4C8E" w:rsidRPr="000B4C8E">
              <w:rPr>
                <w:rFonts w:ascii="Times New Roman" w:eastAsia="Times New Roman" w:hAnsi="Times New Roman" w:cs="Times New Roman"/>
                <w:b/>
                <w:bCs/>
                <w:sz w:val="24"/>
                <w:szCs w:val="24"/>
                <w:lang w:val="ru-RU"/>
              </w:rPr>
              <w:t>.20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37F4E">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4"/>
                <w:szCs w:val="24"/>
                <w:lang w:val="ru-RU"/>
              </w:rPr>
            </w:pPr>
          </w:p>
        </w:tc>
        <w:tc>
          <w:tcPr>
            <w:tcW w:w="3134"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IV - </w:t>
            </w:r>
            <w:proofErr w:type="spellStart"/>
            <w:r w:rsidRPr="000B4C8E">
              <w:rPr>
                <w:rFonts w:ascii="Times New Roman" w:eastAsia="Times New Roman" w:hAnsi="Times New Roman" w:cs="Times New Roman"/>
                <w:b/>
                <w:bCs/>
                <w:sz w:val="24"/>
                <w:szCs w:val="24"/>
                <w:lang w:val="ru-RU"/>
              </w:rPr>
              <w:t>зміна</w:t>
            </w:r>
            <w:proofErr w:type="spellEnd"/>
          </w:p>
        </w:tc>
        <w:tc>
          <w:tcPr>
            <w:tcW w:w="2467"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22</w:t>
            </w:r>
            <w:r w:rsidR="000B4C8E"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000B4C8E" w:rsidRPr="000B4C8E">
              <w:rPr>
                <w:rFonts w:ascii="Times New Roman" w:eastAsia="Times New Roman" w:hAnsi="Times New Roman" w:cs="Times New Roman"/>
                <w:b/>
                <w:bCs/>
                <w:sz w:val="24"/>
                <w:szCs w:val="24"/>
                <w:lang w:val="ru-RU"/>
              </w:rPr>
              <w:t>.20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380" w:type="dxa"/>
            <w:tcBorders>
              <w:top w:val="nil"/>
              <w:left w:val="nil"/>
              <w:bottom w:val="nil"/>
              <w:right w:val="nil"/>
            </w:tcBorders>
            <w:shd w:val="clear" w:color="auto" w:fill="auto"/>
            <w:noWrap/>
            <w:vAlign w:val="bottom"/>
            <w:hideMark/>
          </w:tcPr>
          <w:p w:rsidR="000B4C8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05</w:t>
            </w:r>
            <w:r w:rsidR="000B4C8E" w:rsidRPr="000B4C8E">
              <w:rPr>
                <w:rFonts w:ascii="Times New Roman" w:eastAsia="Times New Roman" w:hAnsi="Times New Roman" w:cs="Times New Roman"/>
                <w:b/>
                <w:bCs/>
                <w:sz w:val="24"/>
                <w:szCs w:val="24"/>
                <w:lang w:val="ru-RU"/>
              </w:rPr>
              <w:t>.08.20</w:t>
            </w:r>
            <w:r w:rsidR="000B4C8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0B4C8E"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0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3134" w:type="dxa"/>
            <w:tcBorders>
              <w:top w:val="nil"/>
              <w:left w:val="nil"/>
              <w:bottom w:val="nil"/>
              <w:right w:val="nil"/>
            </w:tcBorders>
            <w:shd w:val="clear" w:color="auto" w:fill="auto"/>
            <w:noWrap/>
            <w:vAlign w:val="center"/>
            <w:hideMark/>
          </w:tcPr>
          <w:p w:rsidR="00537F4E" w:rsidRPr="000B4C8E" w:rsidRDefault="00537F4E" w:rsidP="00537F4E">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V - </w:t>
            </w:r>
            <w:proofErr w:type="spellStart"/>
            <w:r w:rsidRPr="000B4C8E">
              <w:rPr>
                <w:rFonts w:ascii="Times New Roman" w:eastAsia="Times New Roman" w:hAnsi="Times New Roman" w:cs="Times New Roman"/>
                <w:b/>
                <w:bCs/>
                <w:sz w:val="24"/>
                <w:szCs w:val="24"/>
                <w:lang w:val="ru-RU"/>
              </w:rPr>
              <w:t>зміна</w:t>
            </w:r>
            <w:proofErr w:type="spellEnd"/>
          </w:p>
        </w:tc>
        <w:tc>
          <w:tcPr>
            <w:tcW w:w="2467" w:type="dxa"/>
            <w:tcBorders>
              <w:top w:val="nil"/>
              <w:left w:val="nil"/>
              <w:bottom w:val="nil"/>
              <w:right w:val="nil"/>
            </w:tcBorders>
            <w:shd w:val="clear" w:color="auto" w:fill="auto"/>
            <w:noWrap/>
            <w:vAlign w:val="bottom"/>
            <w:hideMark/>
          </w:tcPr>
          <w:p w:rsidR="00537F4E" w:rsidRPr="000B4C8E" w:rsidRDefault="00537F4E"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0</w:t>
            </w:r>
            <w:r w:rsidR="00DC0E7D">
              <w:rPr>
                <w:rFonts w:ascii="Times New Roman" w:eastAsia="Times New Roman" w:hAnsi="Times New Roman" w:cs="Times New Roman"/>
                <w:b/>
                <w:bCs/>
                <w:sz w:val="24"/>
                <w:szCs w:val="24"/>
                <w:lang w:val="ru-RU"/>
              </w:rPr>
              <w:t>8</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sidR="00DC0E7D">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380" w:type="dxa"/>
            <w:tcBorders>
              <w:top w:val="nil"/>
              <w:left w:val="nil"/>
              <w:bottom w:val="nil"/>
              <w:right w:val="nil"/>
            </w:tcBorders>
            <w:shd w:val="clear" w:color="auto" w:fill="auto"/>
            <w:noWrap/>
            <w:vAlign w:val="bottom"/>
            <w:hideMark/>
          </w:tcPr>
          <w:p w:rsidR="00537F4E"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22</w:t>
            </w:r>
            <w:r w:rsidR="00537F4E" w:rsidRPr="000B4C8E">
              <w:rPr>
                <w:rFonts w:ascii="Times New Roman" w:eastAsia="Times New Roman" w:hAnsi="Times New Roman" w:cs="Times New Roman"/>
                <w:b/>
                <w:bCs/>
                <w:sz w:val="24"/>
                <w:szCs w:val="24"/>
                <w:lang w:val="ru-RU"/>
              </w:rPr>
              <w:t>.08.20</w:t>
            </w:r>
            <w:r w:rsidR="00537F4E"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537F4E"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0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3134" w:type="dxa"/>
            <w:tcBorders>
              <w:top w:val="nil"/>
              <w:left w:val="nil"/>
              <w:bottom w:val="nil"/>
              <w:right w:val="nil"/>
            </w:tcBorders>
            <w:shd w:val="clear" w:color="auto" w:fill="auto"/>
            <w:noWrap/>
            <w:vAlign w:val="center"/>
            <w:hideMark/>
          </w:tcPr>
          <w:p w:rsidR="00537F4E" w:rsidRPr="000B4C8E" w:rsidRDefault="00537F4E" w:rsidP="00537F4E">
            <w:pPr>
              <w:spacing w:after="0" w:line="240" w:lineRule="auto"/>
              <w:jc w:val="center"/>
              <w:rPr>
                <w:rFonts w:ascii="Times New Roman" w:eastAsia="Times New Roman" w:hAnsi="Times New Roman" w:cs="Times New Roman"/>
                <w:sz w:val="24"/>
                <w:szCs w:val="24"/>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jc w:val="center"/>
              <w:rPr>
                <w:rFonts w:ascii="Times New Roman" w:eastAsia="Times New Roman" w:hAnsi="Times New Roman" w:cs="Times New Roman"/>
                <w:sz w:val="24"/>
                <w:szCs w:val="24"/>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255"/>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Default="00537F4E" w:rsidP="00537F4E">
            <w:pPr>
              <w:spacing w:after="0" w:line="240" w:lineRule="auto"/>
              <w:rPr>
                <w:rFonts w:ascii="Times New Roman" w:eastAsia="Times New Roman" w:hAnsi="Times New Roman" w:cs="Times New Roman"/>
                <w:sz w:val="20"/>
                <w:szCs w:val="20"/>
                <w:lang w:val="ru-RU"/>
              </w:rPr>
            </w:pPr>
          </w:p>
          <w:p w:rsidR="000B671C" w:rsidRDefault="000B671C" w:rsidP="00537F4E">
            <w:pPr>
              <w:spacing w:after="0" w:line="240" w:lineRule="auto"/>
              <w:rPr>
                <w:rFonts w:ascii="Times New Roman" w:eastAsia="Times New Roman" w:hAnsi="Times New Roman" w:cs="Times New Roman"/>
                <w:sz w:val="20"/>
                <w:szCs w:val="20"/>
                <w:lang w:val="ru-RU"/>
              </w:rPr>
            </w:pPr>
          </w:p>
          <w:p w:rsidR="000B671C" w:rsidRDefault="000B671C" w:rsidP="00537F4E">
            <w:pPr>
              <w:spacing w:after="0" w:line="240" w:lineRule="auto"/>
              <w:rPr>
                <w:rFonts w:ascii="Times New Roman" w:eastAsia="Times New Roman" w:hAnsi="Times New Roman" w:cs="Times New Roman"/>
                <w:sz w:val="20"/>
                <w:szCs w:val="20"/>
                <w:lang w:val="ru-RU"/>
              </w:rPr>
            </w:pPr>
          </w:p>
          <w:p w:rsidR="000B671C" w:rsidRDefault="000B671C" w:rsidP="00537F4E">
            <w:pPr>
              <w:spacing w:after="0" w:line="240" w:lineRule="auto"/>
              <w:rPr>
                <w:rFonts w:ascii="Times New Roman" w:eastAsia="Times New Roman" w:hAnsi="Times New Roman" w:cs="Times New Roman"/>
                <w:sz w:val="20"/>
                <w:szCs w:val="20"/>
                <w:lang w:val="ru-RU"/>
              </w:rPr>
            </w:pPr>
          </w:p>
          <w:p w:rsidR="000B671C" w:rsidRDefault="000B671C" w:rsidP="00537F4E">
            <w:pPr>
              <w:spacing w:after="0" w:line="240" w:lineRule="auto"/>
              <w:rPr>
                <w:rFonts w:ascii="Times New Roman" w:eastAsia="Times New Roman" w:hAnsi="Times New Roman" w:cs="Times New Roman"/>
                <w:sz w:val="20"/>
                <w:szCs w:val="20"/>
                <w:lang w:val="ru-RU"/>
              </w:rPr>
            </w:pPr>
          </w:p>
          <w:p w:rsidR="000B671C" w:rsidRPr="000B4C8E" w:rsidRDefault="000B671C" w:rsidP="00537F4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0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5601" w:type="dxa"/>
            <w:gridSpan w:val="2"/>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Директор К</w:t>
            </w:r>
            <w:r w:rsidRPr="000B4C8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ПО "Д</w:t>
            </w:r>
            <w:r w:rsidRPr="000B4C8E">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ОВ</w:t>
            </w: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0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 xml:space="preserve"> "</w:t>
            </w:r>
            <w:proofErr w:type="spellStart"/>
            <w:r w:rsidRPr="000B4C8E">
              <w:rPr>
                <w:rFonts w:ascii="Times New Roman" w:eastAsia="Times New Roman" w:hAnsi="Times New Roman" w:cs="Times New Roman"/>
                <w:sz w:val="24"/>
                <w:szCs w:val="24"/>
                <w:lang w:val="ru-RU"/>
              </w:rPr>
              <w:t>Сонячний</w:t>
            </w:r>
            <w:proofErr w:type="spellEnd"/>
            <w:r w:rsidRPr="000B4C8E">
              <w:rPr>
                <w:rFonts w:ascii="Times New Roman" w:eastAsia="Times New Roman" w:hAnsi="Times New Roman" w:cs="Times New Roman"/>
                <w:sz w:val="24"/>
                <w:szCs w:val="24"/>
                <w:lang w:val="ru-RU"/>
              </w:rPr>
              <w:t>" КМР</w:t>
            </w:r>
          </w:p>
        </w:tc>
        <w:tc>
          <w:tcPr>
            <w:tcW w:w="2467" w:type="dxa"/>
            <w:tcBorders>
              <w:top w:val="nil"/>
              <w:left w:val="nil"/>
              <w:bottom w:val="single" w:sz="4" w:space="0" w:color="auto"/>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 </w:t>
            </w: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Олег КРОШКА</w:t>
            </w: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255"/>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255"/>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6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b/>
                <w:bCs/>
                <w:sz w:val="24"/>
                <w:szCs w:val="24"/>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6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4"/>
                <w:szCs w:val="24"/>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6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roofErr w:type="spellStart"/>
            <w:r w:rsidRPr="000B4C8E">
              <w:rPr>
                <w:rFonts w:ascii="Times New Roman" w:eastAsia="Times New Roman" w:hAnsi="Times New Roman" w:cs="Times New Roman"/>
                <w:sz w:val="20"/>
                <w:szCs w:val="20"/>
                <w:lang w:val="ru-RU"/>
              </w:rPr>
              <w:t>Керівник</w:t>
            </w:r>
            <w:proofErr w:type="spellEnd"/>
          </w:p>
        </w:tc>
        <w:tc>
          <w:tcPr>
            <w:tcW w:w="2467"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r w:rsidR="00537F4E" w:rsidRPr="000B4C8E" w:rsidTr="00537F4E">
        <w:trPr>
          <w:trHeight w:val="360"/>
        </w:trPr>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3134"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c>
          <w:tcPr>
            <w:tcW w:w="2467" w:type="dxa"/>
            <w:tcBorders>
              <w:top w:val="nil"/>
              <w:left w:val="nil"/>
              <w:bottom w:val="single" w:sz="4" w:space="0" w:color="auto"/>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w:t>
            </w:r>
          </w:p>
        </w:tc>
        <w:tc>
          <w:tcPr>
            <w:tcW w:w="2380"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537F4E" w:rsidRPr="000B4C8E" w:rsidRDefault="00537F4E" w:rsidP="00537F4E">
            <w:pPr>
              <w:spacing w:after="0" w:line="240" w:lineRule="auto"/>
              <w:rPr>
                <w:rFonts w:ascii="Times New Roman" w:eastAsia="Times New Roman" w:hAnsi="Times New Roman" w:cs="Times New Roman"/>
                <w:sz w:val="20"/>
                <w:szCs w:val="20"/>
                <w:lang w:val="ru-RU"/>
              </w:rPr>
            </w:pP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p w:rsidR="000B4C8E" w:rsidRDefault="000B4C8E" w:rsidP="000B4C8E">
      <w:pPr>
        <w:suppressAutoHyphens/>
        <w:autoSpaceDN w:val="0"/>
        <w:spacing w:after="0" w:line="240" w:lineRule="auto"/>
        <w:jc w:val="both"/>
        <w:textAlignment w:val="baseline"/>
        <w:rPr>
          <w:rFonts w:ascii="Times New Roman" w:eastAsia="Arial" w:hAnsi="Times New Roman" w:cs="Times New Roman"/>
          <w:lang w:eastAsia="zh-CN" w:bidi="hi-IN"/>
        </w:rPr>
      </w:pPr>
    </w:p>
    <w:tbl>
      <w:tblPr>
        <w:tblW w:w="10468" w:type="dxa"/>
        <w:tblInd w:w="93" w:type="dxa"/>
        <w:tblLook w:val="04A0" w:firstRow="1" w:lastRow="0" w:firstColumn="1" w:lastColumn="0" w:noHBand="0" w:noVBand="1"/>
      </w:tblPr>
      <w:tblGrid>
        <w:gridCol w:w="10468"/>
      </w:tblGrid>
      <w:tr w:rsidR="000B4C8E" w:rsidRPr="000B4C8E" w:rsidTr="005F3F7C">
        <w:trPr>
          <w:trHeight w:val="375"/>
        </w:trPr>
        <w:tc>
          <w:tcPr>
            <w:tcW w:w="10468" w:type="dxa"/>
            <w:tcBorders>
              <w:top w:val="nil"/>
              <w:left w:val="nil"/>
              <w:bottom w:val="nil"/>
              <w:right w:val="nil"/>
            </w:tcBorders>
            <w:shd w:val="clear" w:color="auto" w:fill="auto"/>
            <w:noWrap/>
            <w:vAlign w:val="bottom"/>
            <w:hideMark/>
          </w:tcPr>
          <w:p w:rsidR="000B4C8E" w:rsidRPr="000B4C8E" w:rsidRDefault="005F3F7C" w:rsidP="005F3F7C">
            <w:pPr>
              <w:spacing w:after="0" w:line="240" w:lineRule="auto"/>
              <w:jc w:val="center"/>
              <w:rPr>
                <w:rFonts w:ascii="Times New Roman" w:eastAsia="Times New Roman" w:hAnsi="Times New Roman" w:cs="Times New Roman"/>
                <w:b/>
                <w:bCs/>
                <w:i/>
                <w:iCs/>
                <w:color w:val="000000"/>
                <w:sz w:val="24"/>
                <w:szCs w:val="28"/>
                <w:lang w:val="en-US"/>
              </w:rPr>
            </w:pPr>
            <w:r>
              <w:rPr>
                <w:rFonts w:ascii="Times New Roman" w:eastAsia="Times New Roman" w:hAnsi="Times New Roman" w:cs="Times New Roman"/>
                <w:b/>
                <w:bCs/>
                <w:i/>
                <w:iCs/>
                <w:color w:val="000000"/>
                <w:sz w:val="24"/>
                <w:szCs w:val="28"/>
                <w:lang w:val="ru-RU"/>
              </w:rPr>
              <w:lastRenderedPageBreak/>
              <w:t xml:space="preserve">                                                                                                                                    </w:t>
            </w:r>
            <w:proofErr w:type="spellStart"/>
            <w:r w:rsidR="000B4C8E" w:rsidRPr="000B4C8E">
              <w:rPr>
                <w:rFonts w:ascii="Times New Roman" w:eastAsia="Times New Roman" w:hAnsi="Times New Roman" w:cs="Times New Roman"/>
                <w:b/>
                <w:bCs/>
                <w:i/>
                <w:iCs/>
                <w:color w:val="000000"/>
                <w:sz w:val="24"/>
                <w:szCs w:val="28"/>
                <w:lang w:val="ru-RU"/>
              </w:rPr>
              <w:t>Додаток</w:t>
            </w:r>
            <w:proofErr w:type="spellEnd"/>
            <w:r w:rsidR="000B4C8E" w:rsidRPr="000B4C8E">
              <w:rPr>
                <w:rFonts w:ascii="Times New Roman" w:eastAsia="Times New Roman" w:hAnsi="Times New Roman" w:cs="Times New Roman"/>
                <w:b/>
                <w:bCs/>
                <w:i/>
                <w:iCs/>
                <w:color w:val="000000"/>
                <w:sz w:val="24"/>
                <w:szCs w:val="28"/>
                <w:lang w:val="ru-RU"/>
              </w:rPr>
              <w:t xml:space="preserve"> № </w:t>
            </w:r>
            <w:r w:rsidR="000B4C8E" w:rsidRPr="000B4C8E">
              <w:rPr>
                <w:rFonts w:ascii="Times New Roman" w:eastAsia="Times New Roman" w:hAnsi="Times New Roman" w:cs="Times New Roman"/>
                <w:b/>
                <w:bCs/>
                <w:i/>
                <w:iCs/>
                <w:color w:val="000000"/>
                <w:sz w:val="24"/>
                <w:szCs w:val="28"/>
              </w:rPr>
              <w:t>4</w:t>
            </w:r>
            <w:r w:rsidR="000B4C8E" w:rsidRPr="000B4C8E">
              <w:rPr>
                <w:rFonts w:ascii="Times New Roman" w:eastAsia="Times New Roman" w:hAnsi="Times New Roman" w:cs="Times New Roman"/>
                <w:b/>
                <w:bCs/>
                <w:i/>
                <w:iCs/>
                <w:color w:val="000000"/>
                <w:sz w:val="24"/>
                <w:szCs w:val="28"/>
                <w:lang w:val="ru-RU"/>
              </w:rPr>
              <w:t xml:space="preserve"> до</w:t>
            </w:r>
          </w:p>
          <w:p w:rsidR="000B4C8E" w:rsidRPr="000B4C8E" w:rsidRDefault="000B4C8E" w:rsidP="000B4C8E">
            <w:pPr>
              <w:spacing w:after="0" w:line="240" w:lineRule="auto"/>
              <w:jc w:val="right"/>
              <w:rPr>
                <w:rFonts w:ascii="Times New Roman" w:eastAsia="Times New Roman" w:hAnsi="Times New Roman" w:cs="Times New Roman"/>
                <w:b/>
                <w:bCs/>
                <w:i/>
                <w:iCs/>
                <w:color w:val="000000"/>
                <w:sz w:val="24"/>
                <w:szCs w:val="28"/>
                <w:lang w:val="en-US"/>
              </w:rPr>
            </w:pPr>
            <w:r w:rsidRPr="000B4C8E">
              <w:rPr>
                <w:rFonts w:ascii="Times New Roman" w:eastAsia="Times New Roman" w:hAnsi="Times New Roman" w:cs="Times New Roman"/>
                <w:b/>
                <w:bCs/>
                <w:i/>
                <w:iCs/>
                <w:color w:val="000000"/>
                <w:sz w:val="24"/>
                <w:szCs w:val="28"/>
                <w:lang w:val="ru-RU"/>
              </w:rPr>
              <w:t xml:space="preserve"> договору № </w:t>
            </w:r>
            <w:r w:rsidRPr="000B4C8E">
              <w:rPr>
                <w:rFonts w:ascii="Times New Roman" w:eastAsia="Times New Roman" w:hAnsi="Times New Roman" w:cs="Times New Roman"/>
                <w:b/>
                <w:bCs/>
                <w:i/>
                <w:iCs/>
                <w:color w:val="000000"/>
                <w:sz w:val="24"/>
                <w:szCs w:val="28"/>
                <w:lang w:val="en-US"/>
              </w:rPr>
              <w:t>______</w:t>
            </w:r>
          </w:p>
        </w:tc>
      </w:tr>
      <w:tr w:rsidR="000B4C8E" w:rsidRPr="000B4C8E" w:rsidTr="005F3F7C">
        <w:trPr>
          <w:trHeight w:val="375"/>
        </w:trPr>
        <w:tc>
          <w:tcPr>
            <w:tcW w:w="10468" w:type="dxa"/>
            <w:tcBorders>
              <w:top w:val="nil"/>
              <w:left w:val="nil"/>
              <w:bottom w:val="nil"/>
              <w:right w:val="nil"/>
            </w:tcBorders>
            <w:shd w:val="clear" w:color="auto" w:fill="auto"/>
            <w:noWrap/>
            <w:vAlign w:val="bottom"/>
            <w:hideMark/>
          </w:tcPr>
          <w:p w:rsidR="000B4C8E" w:rsidRPr="000B4C8E" w:rsidRDefault="000B4C8E" w:rsidP="00DC0E7D">
            <w:pPr>
              <w:spacing w:after="0" w:line="240" w:lineRule="auto"/>
              <w:jc w:val="right"/>
              <w:rPr>
                <w:rFonts w:ascii="Times New Roman" w:eastAsia="Times New Roman" w:hAnsi="Times New Roman" w:cs="Times New Roman"/>
                <w:b/>
                <w:bCs/>
                <w:i/>
                <w:iCs/>
                <w:color w:val="000000"/>
                <w:sz w:val="24"/>
                <w:szCs w:val="28"/>
                <w:lang w:val="ru-RU"/>
              </w:rPr>
            </w:pPr>
            <w:proofErr w:type="spellStart"/>
            <w:r w:rsidRPr="000B4C8E">
              <w:rPr>
                <w:rFonts w:ascii="Times New Roman" w:eastAsia="Times New Roman" w:hAnsi="Times New Roman" w:cs="Times New Roman"/>
                <w:b/>
                <w:bCs/>
                <w:i/>
                <w:iCs/>
                <w:color w:val="000000"/>
                <w:sz w:val="24"/>
                <w:szCs w:val="28"/>
                <w:lang w:val="ru-RU"/>
              </w:rPr>
              <w:t>від</w:t>
            </w:r>
            <w:proofErr w:type="spellEnd"/>
            <w:r w:rsidRPr="000B4C8E">
              <w:rPr>
                <w:rFonts w:ascii="Times New Roman" w:eastAsia="Times New Roman" w:hAnsi="Times New Roman" w:cs="Times New Roman"/>
                <w:b/>
                <w:bCs/>
                <w:i/>
                <w:iCs/>
                <w:color w:val="000000"/>
                <w:sz w:val="24"/>
                <w:szCs w:val="28"/>
                <w:lang w:val="ru-RU"/>
              </w:rPr>
              <w:t xml:space="preserve">  "___" </w:t>
            </w:r>
            <w:r w:rsidRPr="000B4C8E">
              <w:rPr>
                <w:rFonts w:ascii="Times New Roman" w:eastAsia="Times New Roman" w:hAnsi="Times New Roman" w:cs="Times New Roman"/>
                <w:b/>
                <w:bCs/>
                <w:i/>
                <w:iCs/>
                <w:color w:val="000000"/>
                <w:sz w:val="24"/>
                <w:szCs w:val="28"/>
                <w:lang w:val="en-US"/>
              </w:rPr>
              <w:t>______</w:t>
            </w:r>
            <w:r w:rsidRPr="000B4C8E">
              <w:rPr>
                <w:rFonts w:ascii="Times New Roman" w:eastAsia="Times New Roman" w:hAnsi="Times New Roman" w:cs="Times New Roman"/>
                <w:b/>
                <w:bCs/>
                <w:i/>
                <w:iCs/>
                <w:color w:val="000000"/>
                <w:sz w:val="24"/>
                <w:szCs w:val="28"/>
                <w:lang w:val="ru-RU"/>
              </w:rPr>
              <w:t>20</w:t>
            </w:r>
            <w:r w:rsidR="005F3F7C">
              <w:rPr>
                <w:rFonts w:ascii="Times New Roman" w:eastAsia="Times New Roman" w:hAnsi="Times New Roman" w:cs="Times New Roman"/>
                <w:b/>
                <w:bCs/>
                <w:i/>
                <w:iCs/>
                <w:color w:val="000000"/>
                <w:sz w:val="24"/>
                <w:szCs w:val="28"/>
              </w:rPr>
              <w:t>2</w:t>
            </w:r>
            <w:r w:rsidR="00DC0E7D">
              <w:rPr>
                <w:rFonts w:ascii="Times New Roman" w:eastAsia="Times New Roman" w:hAnsi="Times New Roman" w:cs="Times New Roman"/>
                <w:b/>
                <w:bCs/>
                <w:i/>
                <w:iCs/>
                <w:color w:val="000000"/>
                <w:sz w:val="24"/>
                <w:szCs w:val="28"/>
              </w:rPr>
              <w:t>4</w:t>
            </w:r>
            <w:r w:rsidRPr="000B4C8E">
              <w:rPr>
                <w:rFonts w:ascii="Times New Roman" w:eastAsia="Times New Roman" w:hAnsi="Times New Roman" w:cs="Times New Roman"/>
                <w:b/>
                <w:bCs/>
                <w:i/>
                <w:iCs/>
                <w:color w:val="000000"/>
                <w:sz w:val="24"/>
                <w:szCs w:val="28"/>
                <w:lang w:val="ru-RU"/>
              </w:rPr>
              <w:t xml:space="preserve"> року</w:t>
            </w: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b/>
          <w:lang w:eastAsia="zh-CN" w:bidi="hi-IN"/>
        </w:rPr>
      </w:pPr>
    </w:p>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b/>
          <w:lang w:eastAsia="zh-CN" w:bidi="hi-IN"/>
        </w:rPr>
      </w:pPr>
    </w:p>
    <w:tbl>
      <w:tblPr>
        <w:tblW w:w="10166" w:type="dxa"/>
        <w:tblInd w:w="93" w:type="dxa"/>
        <w:tblLook w:val="04A0" w:firstRow="1" w:lastRow="0" w:firstColumn="1" w:lastColumn="0" w:noHBand="0" w:noVBand="1"/>
      </w:tblPr>
      <w:tblGrid>
        <w:gridCol w:w="222"/>
        <w:gridCol w:w="222"/>
        <w:gridCol w:w="2832"/>
        <w:gridCol w:w="3281"/>
        <w:gridCol w:w="3165"/>
        <w:gridCol w:w="222"/>
        <w:gridCol w:w="222"/>
      </w:tblGrid>
      <w:tr w:rsidR="000B4C8E" w:rsidRPr="000B4C8E" w:rsidTr="005F3F7C">
        <w:trPr>
          <w:trHeight w:val="390"/>
        </w:trPr>
        <w:tc>
          <w:tcPr>
            <w:tcW w:w="10166" w:type="dxa"/>
            <w:gridSpan w:val="7"/>
            <w:tcBorders>
              <w:top w:val="nil"/>
              <w:left w:val="nil"/>
              <w:bottom w:val="nil"/>
              <w:right w:val="nil"/>
            </w:tcBorders>
            <w:shd w:val="clear" w:color="auto" w:fill="auto"/>
            <w:noWrap/>
            <w:vAlign w:val="bottom"/>
            <w:hideMark/>
          </w:tcPr>
          <w:p w:rsidR="000B4C8E" w:rsidRPr="000B4C8E" w:rsidRDefault="000B4C8E" w:rsidP="000B4C8E">
            <w:pPr>
              <w:spacing w:after="0" w:line="240" w:lineRule="auto"/>
              <w:jc w:val="center"/>
              <w:rPr>
                <w:rFonts w:ascii="Times New Roman" w:eastAsia="Times New Roman" w:hAnsi="Times New Roman" w:cs="Times New Roman"/>
                <w:b/>
                <w:bCs/>
                <w:sz w:val="30"/>
                <w:szCs w:val="30"/>
              </w:rPr>
            </w:pPr>
            <w:proofErr w:type="spellStart"/>
            <w:r w:rsidRPr="000B4C8E">
              <w:rPr>
                <w:rFonts w:ascii="Times New Roman" w:eastAsia="Times New Roman" w:hAnsi="Times New Roman" w:cs="Times New Roman"/>
                <w:b/>
                <w:bCs/>
                <w:sz w:val="30"/>
                <w:szCs w:val="30"/>
                <w:lang w:val="ru-RU"/>
              </w:rPr>
              <w:t>Графік</w:t>
            </w:r>
            <w:proofErr w:type="spellEnd"/>
            <w:r w:rsidRPr="000B4C8E">
              <w:rPr>
                <w:rFonts w:ascii="Times New Roman" w:eastAsia="Times New Roman" w:hAnsi="Times New Roman" w:cs="Times New Roman"/>
                <w:b/>
                <w:bCs/>
                <w:sz w:val="30"/>
                <w:szCs w:val="30"/>
                <w:lang w:val="ru-RU"/>
              </w:rPr>
              <w:t xml:space="preserve"> </w:t>
            </w: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5F3F7C" w:rsidP="000B4C8E">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заїзду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дітей</w:t>
            </w:r>
            <w:proofErr w:type="spellEnd"/>
            <w:r>
              <w:rPr>
                <w:rFonts w:ascii="Times New Roman" w:eastAsia="Times New Roman" w:hAnsi="Times New Roman" w:cs="Times New Roman"/>
                <w:sz w:val="24"/>
                <w:szCs w:val="24"/>
                <w:lang w:val="ru-RU"/>
              </w:rPr>
              <w:t xml:space="preserve"> до К</w:t>
            </w:r>
            <w:r w:rsidR="000B4C8E" w:rsidRPr="000B4C8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ПО  "Д</w:t>
            </w:r>
            <w:r w:rsidR="000B4C8E" w:rsidRPr="000B4C8E">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ОВ</w:t>
            </w:r>
            <w:r w:rsidR="000B4C8E" w:rsidRPr="000B4C8E">
              <w:rPr>
                <w:rFonts w:ascii="Times New Roman" w:eastAsia="Times New Roman" w:hAnsi="Times New Roman" w:cs="Times New Roman"/>
                <w:sz w:val="24"/>
                <w:szCs w:val="24"/>
                <w:lang w:val="ru-RU"/>
              </w:rPr>
              <w:t xml:space="preserve"> "</w:t>
            </w:r>
            <w:proofErr w:type="spellStart"/>
            <w:r w:rsidR="000B4C8E" w:rsidRPr="000B4C8E">
              <w:rPr>
                <w:rFonts w:ascii="Times New Roman" w:eastAsia="Times New Roman" w:hAnsi="Times New Roman" w:cs="Times New Roman"/>
                <w:sz w:val="24"/>
                <w:szCs w:val="24"/>
                <w:lang w:val="ru-RU"/>
              </w:rPr>
              <w:t>Сонячний</w:t>
            </w:r>
            <w:proofErr w:type="spellEnd"/>
            <w:r w:rsidR="000B4C8E" w:rsidRPr="000B4C8E">
              <w:rPr>
                <w:rFonts w:ascii="Times New Roman" w:eastAsia="Times New Roman" w:hAnsi="Times New Roman" w:cs="Times New Roman"/>
                <w:sz w:val="24"/>
                <w:szCs w:val="24"/>
                <w:lang w:val="ru-RU"/>
              </w:rPr>
              <w:t>" КМР</w:t>
            </w: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0B4C8E" w:rsidP="00DC0E7D">
            <w:pPr>
              <w:spacing w:after="0" w:line="240" w:lineRule="auto"/>
              <w:jc w:val="center"/>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у 20</w:t>
            </w:r>
            <w:r w:rsidRPr="000B4C8E">
              <w:rPr>
                <w:rFonts w:ascii="Times New Roman" w:eastAsia="Times New Roman" w:hAnsi="Times New Roman" w:cs="Times New Roman"/>
                <w:sz w:val="24"/>
                <w:szCs w:val="24"/>
              </w:rPr>
              <w:t>2</w:t>
            </w:r>
            <w:r w:rsidR="00DC0E7D">
              <w:rPr>
                <w:rFonts w:ascii="Times New Roman" w:eastAsia="Times New Roman" w:hAnsi="Times New Roman" w:cs="Times New Roman"/>
                <w:sz w:val="24"/>
                <w:szCs w:val="24"/>
              </w:rPr>
              <w:t>4</w:t>
            </w:r>
            <w:r w:rsidRPr="000B4C8E">
              <w:rPr>
                <w:rFonts w:ascii="Times New Roman" w:eastAsia="Times New Roman" w:hAnsi="Times New Roman" w:cs="Times New Roman"/>
                <w:sz w:val="24"/>
                <w:szCs w:val="24"/>
                <w:lang w:val="ru-RU"/>
              </w:rPr>
              <w:t xml:space="preserve"> р.</w:t>
            </w: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sz w:val="20"/>
                <w:szCs w:val="20"/>
                <w:lang w:val="ru-RU"/>
              </w:rPr>
            </w:pPr>
          </w:p>
        </w:tc>
      </w:tr>
      <w:tr w:rsidR="000B4C8E" w:rsidRPr="000B4C8E" w:rsidTr="005F3F7C">
        <w:trPr>
          <w:trHeight w:val="499"/>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ЗМІНИ</w:t>
            </w:r>
          </w:p>
        </w:tc>
        <w:tc>
          <w:tcPr>
            <w:tcW w:w="3281"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ПРИЇЗДУ</w:t>
            </w:r>
          </w:p>
        </w:tc>
        <w:tc>
          <w:tcPr>
            <w:tcW w:w="3165"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ВІД'ЇЗДУ</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15</w:t>
            </w:r>
            <w:r w:rsidRPr="000B4C8E">
              <w:rPr>
                <w:rFonts w:ascii="Times New Roman" w:eastAsia="Times New Roman" w:hAnsi="Times New Roman" w:cs="Times New Roman"/>
                <w:b/>
                <w:bCs/>
                <w:sz w:val="24"/>
                <w:szCs w:val="24"/>
                <w:lang w:val="ru-RU"/>
              </w:rPr>
              <w:t>.06.20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06</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23</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05</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9</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22</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hideMark/>
          </w:tcPr>
          <w:p w:rsidR="00DC0E7D" w:rsidRDefault="00DC0E7D"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Pr="000B4C8E" w:rsidRDefault="000B671C" w:rsidP="00DC0E7D">
            <w:pPr>
              <w:spacing w:after="0" w:line="240" w:lineRule="auto"/>
              <w:jc w:val="center"/>
              <w:rPr>
                <w:rFonts w:ascii="Times New Roman" w:eastAsia="Times New Roman" w:hAnsi="Times New Roman" w:cs="Times New Roman"/>
                <w:sz w:val="24"/>
                <w:szCs w:val="24"/>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xml:space="preserve">Директор </w:t>
            </w: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0B4C8E">
              <w:rPr>
                <w:rFonts w:ascii="Times New Roman" w:eastAsia="Times New Roman" w:hAnsi="Times New Roman" w:cs="Times New Roman"/>
                <w:sz w:val="20"/>
                <w:szCs w:val="20"/>
                <w:lang w:val="ru-RU"/>
              </w:rPr>
              <w:t>З</w:t>
            </w:r>
            <w:r>
              <w:rPr>
                <w:rFonts w:ascii="Times New Roman" w:eastAsia="Times New Roman" w:hAnsi="Times New Roman" w:cs="Times New Roman"/>
                <w:sz w:val="20"/>
                <w:szCs w:val="20"/>
                <w:lang w:val="ru-RU"/>
              </w:rPr>
              <w:t>ПО "Д</w:t>
            </w:r>
            <w:r w:rsidRPr="000B4C8E">
              <w:rPr>
                <w:rFonts w:ascii="Times New Roman" w:eastAsia="Times New Roman" w:hAnsi="Times New Roman" w:cs="Times New Roman"/>
                <w:sz w:val="20"/>
                <w:szCs w:val="20"/>
                <w:lang w:val="ru-RU"/>
              </w:rPr>
              <w:t>Т</w:t>
            </w:r>
            <w:r>
              <w:rPr>
                <w:rFonts w:ascii="Times New Roman" w:eastAsia="Times New Roman" w:hAnsi="Times New Roman" w:cs="Times New Roman"/>
                <w:sz w:val="20"/>
                <w:szCs w:val="20"/>
                <w:lang w:val="ru-RU"/>
              </w:rPr>
              <w:t>ОВ</w:t>
            </w:r>
            <w:r w:rsidRPr="000B4C8E">
              <w:rPr>
                <w:rFonts w:ascii="Times New Roman" w:eastAsia="Times New Roman" w:hAnsi="Times New Roman" w:cs="Times New Roman"/>
                <w:sz w:val="20"/>
                <w:szCs w:val="20"/>
                <w:lang w:val="ru-RU"/>
              </w:rPr>
              <w:t xml:space="preserve"> "</w:t>
            </w:r>
            <w:proofErr w:type="spellStart"/>
            <w:r w:rsidRPr="000B4C8E">
              <w:rPr>
                <w:rFonts w:ascii="Times New Roman" w:eastAsia="Times New Roman" w:hAnsi="Times New Roman" w:cs="Times New Roman"/>
                <w:sz w:val="20"/>
                <w:szCs w:val="20"/>
                <w:lang w:val="ru-RU"/>
              </w:rPr>
              <w:t>Сонячний</w:t>
            </w:r>
            <w:proofErr w:type="spellEnd"/>
            <w:r w:rsidRPr="000B4C8E">
              <w:rPr>
                <w:rFonts w:ascii="Times New Roman" w:eastAsia="Times New Roman" w:hAnsi="Times New Roman" w:cs="Times New Roman"/>
                <w:sz w:val="20"/>
                <w:szCs w:val="20"/>
                <w:lang w:val="ru-RU"/>
              </w:rPr>
              <w:t>" КМР</w:t>
            </w: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Олег КРОШКА</w:t>
            </w: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roofErr w:type="spellStart"/>
            <w:r w:rsidRPr="000B4C8E">
              <w:rPr>
                <w:rFonts w:ascii="Times New Roman" w:eastAsia="Times New Roman" w:hAnsi="Times New Roman" w:cs="Times New Roman"/>
                <w:sz w:val="20"/>
                <w:szCs w:val="20"/>
                <w:lang w:val="ru-RU"/>
              </w:rPr>
              <w:t>Керівник</w:t>
            </w:r>
            <w:proofErr w:type="spellEnd"/>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b/>
          <w:lang w:eastAsia="zh-CN" w:bidi="hi-IN"/>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lastRenderedPageBreak/>
        <w:t xml:space="preserve">Додаток 6 </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До тендерної документації</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tabs>
          <w:tab w:val="left" w:pos="3345"/>
        </w:tabs>
        <w:suppressAutoHyphens/>
        <w:spacing w:after="0" w:line="240" w:lineRule="auto"/>
        <w:jc w:val="center"/>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Лист - згода на обробку персональних даних</w:t>
      </w:r>
    </w:p>
    <w:p w:rsidR="00CF4481" w:rsidRPr="00CF4481" w:rsidRDefault="00CF4481" w:rsidP="00CF4481">
      <w:pPr>
        <w:tabs>
          <w:tab w:val="left" w:pos="3345"/>
        </w:tabs>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CF4481" w:rsidRPr="00CF4481" w:rsidRDefault="00CF4481" w:rsidP="00CF4481">
      <w:pPr>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suppressAutoHyphens/>
        <w:spacing w:after="0" w:line="240" w:lineRule="auto"/>
        <w:ind w:firstLine="540"/>
        <w:jc w:val="center"/>
        <w:rPr>
          <w:rFonts w:ascii="Times New Roman" w:eastAsia="Times New Roman" w:hAnsi="Times New Roman" w:cs="Times New Roman"/>
          <w:i/>
          <w:sz w:val="24"/>
          <w:szCs w:val="24"/>
          <w:lang w:eastAsia="ar-SA"/>
        </w:rPr>
      </w:pPr>
      <w:r w:rsidRPr="00CF4481">
        <w:rPr>
          <w:rFonts w:ascii="Times New Roman" w:eastAsia="Times New Roman" w:hAnsi="Times New Roman" w:cs="Times New Roman"/>
          <w:i/>
          <w:sz w:val="24"/>
          <w:szCs w:val="24"/>
          <w:lang w:eastAsia="ar-SA"/>
        </w:rPr>
        <w:t>Посада, прізвище, ініціали, підпис уповноваженої особи Учасника.</w:t>
      </w: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0B4C8E" w:rsidRPr="00CF4481" w:rsidRDefault="000B4C8E" w:rsidP="00155BE2">
      <w:pPr>
        <w:widowControl w:val="0"/>
        <w:spacing w:after="0" w:line="240" w:lineRule="auto"/>
        <w:jc w:val="right"/>
        <w:rPr>
          <w:rFonts w:ascii="Times New Roman" w:eastAsia="Times New Roman" w:hAnsi="Times New Roman" w:cs="Times New Roman"/>
          <w:sz w:val="24"/>
          <w:szCs w:val="24"/>
        </w:rPr>
      </w:pPr>
    </w:p>
    <w:sectPr w:rsidR="000B4C8E" w:rsidRPr="00CF4481" w:rsidSect="00FA6988">
      <w:headerReference w:type="default" r:id="rId11"/>
      <w:footerReference w:type="default" r:id="rId12"/>
      <w:headerReference w:type="first" r:id="rId13"/>
      <w:footerReference w:type="first" r:id="rId14"/>
      <w:pgSz w:w="11906" w:h="16838"/>
      <w:pgMar w:top="568" w:right="566" w:bottom="426" w:left="709"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F8" w:rsidRDefault="000E64F8">
      <w:pPr>
        <w:spacing w:after="0" w:line="240" w:lineRule="auto"/>
      </w:pPr>
      <w:r>
        <w:separator/>
      </w:r>
    </w:p>
  </w:endnote>
  <w:endnote w:type="continuationSeparator" w:id="0">
    <w:p w:rsidR="000E64F8" w:rsidRDefault="000E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8" w:rsidRDefault="000E6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671C">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8" w:rsidRDefault="000E6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F8" w:rsidRDefault="000E64F8">
      <w:pPr>
        <w:spacing w:after="0" w:line="240" w:lineRule="auto"/>
      </w:pPr>
      <w:r>
        <w:separator/>
      </w:r>
    </w:p>
  </w:footnote>
  <w:footnote w:type="continuationSeparator" w:id="0">
    <w:p w:rsidR="000E64F8" w:rsidRDefault="000E6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8" w:rsidRDefault="000E64F8">
    <w:pPr>
      <w:jc w:val="right"/>
    </w:pPr>
    <w:r>
      <w:fldChar w:fldCharType="begin"/>
    </w:r>
    <w:r>
      <w:instrText>PAGE</w:instrText>
    </w:r>
    <w:r>
      <w:fldChar w:fldCharType="separate"/>
    </w:r>
    <w:r w:rsidR="000B671C">
      <w:rPr>
        <w:noProof/>
      </w:rPr>
      <w:t>43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8" w:rsidRDefault="000E64F8">
    <w:pPr>
      <w:jc w:val="right"/>
    </w:pPr>
    <w:r>
      <w:fldChar w:fldCharType="begin"/>
    </w:r>
    <w:r>
      <w:instrText>PAGE</w:instrText>
    </w:r>
    <w:r>
      <w:fldChar w:fldCharType="separate"/>
    </w:r>
    <w:r w:rsidR="000B671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256556A"/>
    <w:multiLevelType w:val="hybridMultilevel"/>
    <w:tmpl w:val="B22A9CEC"/>
    <w:lvl w:ilvl="0" w:tplc="8EB646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BB6D70"/>
    <w:multiLevelType w:val="multilevel"/>
    <w:tmpl w:val="6CAA0C7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72D77AEB"/>
    <w:multiLevelType w:val="multilevel"/>
    <w:tmpl w:val="C3C059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hint="default"/>
        <w:b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13"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0"/>
  </w:num>
  <w:num w:numId="6">
    <w:abstractNumId w:val="10"/>
  </w:num>
  <w:num w:numId="7">
    <w:abstractNumId w:val="5"/>
  </w:num>
  <w:num w:numId="8">
    <w:abstractNumId w:val="4"/>
  </w:num>
  <w:num w:numId="9">
    <w:abstractNumId w:val="13"/>
  </w:num>
  <w:num w:numId="10">
    <w:abstractNumId w:val="12"/>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33"/>
    <w:rsid w:val="00033F18"/>
    <w:rsid w:val="0005589B"/>
    <w:rsid w:val="00063089"/>
    <w:rsid w:val="000A100C"/>
    <w:rsid w:val="000B4C8E"/>
    <w:rsid w:val="000B671C"/>
    <w:rsid w:val="000D6571"/>
    <w:rsid w:val="000E64F8"/>
    <w:rsid w:val="00155BE2"/>
    <w:rsid w:val="00190BCB"/>
    <w:rsid w:val="00212EA2"/>
    <w:rsid w:val="00307C11"/>
    <w:rsid w:val="00316FAE"/>
    <w:rsid w:val="003514E5"/>
    <w:rsid w:val="003B7660"/>
    <w:rsid w:val="00407BBA"/>
    <w:rsid w:val="004508B5"/>
    <w:rsid w:val="00456182"/>
    <w:rsid w:val="004F0315"/>
    <w:rsid w:val="00537F4E"/>
    <w:rsid w:val="005514E7"/>
    <w:rsid w:val="0058624C"/>
    <w:rsid w:val="005E457D"/>
    <w:rsid w:val="005F3F7C"/>
    <w:rsid w:val="00622D6C"/>
    <w:rsid w:val="0066277A"/>
    <w:rsid w:val="0069364C"/>
    <w:rsid w:val="006B7CA1"/>
    <w:rsid w:val="00726D33"/>
    <w:rsid w:val="00754500"/>
    <w:rsid w:val="00757F1E"/>
    <w:rsid w:val="00771A8D"/>
    <w:rsid w:val="007E6254"/>
    <w:rsid w:val="008739E0"/>
    <w:rsid w:val="008C0E07"/>
    <w:rsid w:val="0092272A"/>
    <w:rsid w:val="009408BA"/>
    <w:rsid w:val="00985E25"/>
    <w:rsid w:val="009A34F2"/>
    <w:rsid w:val="009D2EA4"/>
    <w:rsid w:val="00A2447C"/>
    <w:rsid w:val="00A65D11"/>
    <w:rsid w:val="00AD622C"/>
    <w:rsid w:val="00B974AB"/>
    <w:rsid w:val="00BD2142"/>
    <w:rsid w:val="00BD2664"/>
    <w:rsid w:val="00C05294"/>
    <w:rsid w:val="00C113B1"/>
    <w:rsid w:val="00C13B7E"/>
    <w:rsid w:val="00C22481"/>
    <w:rsid w:val="00C729A4"/>
    <w:rsid w:val="00C75774"/>
    <w:rsid w:val="00C8160C"/>
    <w:rsid w:val="00C91565"/>
    <w:rsid w:val="00CC0910"/>
    <w:rsid w:val="00CF4481"/>
    <w:rsid w:val="00D26449"/>
    <w:rsid w:val="00D268AA"/>
    <w:rsid w:val="00DC0E7D"/>
    <w:rsid w:val="00DC7C24"/>
    <w:rsid w:val="00E030E3"/>
    <w:rsid w:val="00E51028"/>
    <w:rsid w:val="00E6394C"/>
    <w:rsid w:val="00E92AE9"/>
    <w:rsid w:val="00EB3BB1"/>
    <w:rsid w:val="00EC6166"/>
    <w:rsid w:val="00ED2E1F"/>
    <w:rsid w:val="00EF10B9"/>
    <w:rsid w:val="00F27885"/>
    <w:rsid w:val="00F404E2"/>
    <w:rsid w:val="00F83BD2"/>
    <w:rsid w:val="00F86FA1"/>
    <w:rsid w:val="00FA6988"/>
    <w:rsid w:val="00FB3FFE"/>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8F24D-FF1A-4079-8EC5-A0541EB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Elenco Normale,название табл/рис,Chapter10"/>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paragraph" w:styleId="af4">
    <w:name w:val="No Spacing"/>
    <w:link w:val="af5"/>
    <w:qFormat/>
    <w:rsid w:val="00EC6166"/>
    <w:pPr>
      <w:spacing w:after="0" w:line="240" w:lineRule="auto"/>
    </w:pPr>
  </w:style>
  <w:style w:type="numbering" w:customStyle="1" w:styleId="12">
    <w:name w:val="Нет списка1"/>
    <w:next w:val="a3"/>
    <w:uiPriority w:val="99"/>
    <w:semiHidden/>
    <w:rsid w:val="00155BE2"/>
  </w:style>
  <w:style w:type="character" w:customStyle="1" w:styleId="10">
    <w:name w:val="Заголовок 1 Знак"/>
    <w:link w:val="1"/>
    <w:locked/>
    <w:rsid w:val="00155BE2"/>
    <w:rPr>
      <w:b/>
      <w:sz w:val="48"/>
      <w:szCs w:val="48"/>
    </w:rPr>
  </w:style>
  <w:style w:type="character" w:customStyle="1" w:styleId="50">
    <w:name w:val="Заголовок 5 Знак"/>
    <w:link w:val="5"/>
    <w:locked/>
    <w:rsid w:val="00155BE2"/>
    <w:rPr>
      <w:b/>
    </w:rPr>
  </w:style>
  <w:style w:type="paragraph" w:styleId="31">
    <w:name w:val="Body Text 3"/>
    <w:basedOn w:val="a0"/>
    <w:link w:val="32"/>
    <w:rsid w:val="00155BE2"/>
    <w:pPr>
      <w:spacing w:after="0" w:line="240" w:lineRule="auto"/>
      <w:jc w:val="center"/>
    </w:pPr>
    <w:rPr>
      <w:rFonts w:ascii="Times New Roman" w:eastAsia="Times New Roman" w:hAnsi="Times New Roman" w:cs="Times New Roman"/>
      <w:b/>
      <w:sz w:val="24"/>
      <w:szCs w:val="20"/>
    </w:rPr>
  </w:style>
  <w:style w:type="character" w:customStyle="1" w:styleId="32">
    <w:name w:val="Основной текст 3 Знак"/>
    <w:basedOn w:val="a1"/>
    <w:link w:val="31"/>
    <w:rsid w:val="00155BE2"/>
    <w:rPr>
      <w:rFonts w:ascii="Times New Roman" w:eastAsia="Times New Roman" w:hAnsi="Times New Roman" w:cs="Times New Roman"/>
      <w:b/>
      <w:sz w:val="24"/>
      <w:szCs w:val="20"/>
    </w:rPr>
  </w:style>
  <w:style w:type="paragraph" w:styleId="af6">
    <w:name w:val="Body Text Indent"/>
    <w:basedOn w:val="a0"/>
    <w:link w:val="af7"/>
    <w:rsid w:val="00155BE2"/>
    <w:pPr>
      <w:spacing w:after="0" w:line="240" w:lineRule="auto"/>
      <w:ind w:firstLine="708"/>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1"/>
    <w:link w:val="af6"/>
    <w:rsid w:val="00155BE2"/>
    <w:rPr>
      <w:rFonts w:ascii="Times New Roman" w:eastAsia="Times New Roman" w:hAnsi="Times New Roman" w:cs="Times New Roman"/>
      <w:sz w:val="24"/>
      <w:szCs w:val="20"/>
    </w:rPr>
  </w:style>
  <w:style w:type="paragraph" w:styleId="af8">
    <w:name w:val="header"/>
    <w:basedOn w:val="a0"/>
    <w:link w:val="13"/>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9">
    <w:name w:val="Верхний колонтитул Знак"/>
    <w:basedOn w:val="a1"/>
    <w:uiPriority w:val="99"/>
    <w:rsid w:val="00155BE2"/>
  </w:style>
  <w:style w:type="character" w:customStyle="1" w:styleId="13">
    <w:name w:val="Верхний колонтитул Знак1"/>
    <w:link w:val="af8"/>
    <w:uiPriority w:val="99"/>
    <w:locked/>
    <w:rsid w:val="00155BE2"/>
    <w:rPr>
      <w:rFonts w:ascii="UkrainianBaltica" w:eastAsia="Times New Roman" w:hAnsi="UkrainianBaltica" w:cs="Times New Roman"/>
      <w:sz w:val="20"/>
      <w:szCs w:val="20"/>
      <w:lang w:val="ru-RU"/>
    </w:rPr>
  </w:style>
  <w:style w:type="character" w:styleId="afa">
    <w:name w:val="page number"/>
    <w:rsid w:val="00155BE2"/>
    <w:rPr>
      <w:rFonts w:cs="Times New Roman"/>
    </w:rPr>
  </w:style>
  <w:style w:type="paragraph" w:styleId="afb">
    <w:name w:val="footer"/>
    <w:basedOn w:val="a0"/>
    <w:link w:val="14"/>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c">
    <w:name w:val="Нижний колонтитул Знак"/>
    <w:basedOn w:val="a1"/>
    <w:uiPriority w:val="99"/>
    <w:rsid w:val="00155BE2"/>
  </w:style>
  <w:style w:type="character" w:customStyle="1" w:styleId="14">
    <w:name w:val="Нижний колонтитул Знак1"/>
    <w:link w:val="afb"/>
    <w:uiPriority w:val="99"/>
    <w:locked/>
    <w:rsid w:val="00155BE2"/>
    <w:rPr>
      <w:rFonts w:ascii="UkrainianBaltica" w:eastAsia="Times New Roman" w:hAnsi="UkrainianBaltica" w:cs="Times New Roman"/>
      <w:sz w:val="20"/>
      <w:szCs w:val="20"/>
      <w:lang w:val="ru-RU"/>
    </w:rPr>
  </w:style>
  <w:style w:type="character" w:customStyle="1" w:styleId="40">
    <w:name w:val="Заголовок 4 Знак"/>
    <w:link w:val="4"/>
    <w:locked/>
    <w:rsid w:val="00155BE2"/>
    <w:rPr>
      <w:b/>
      <w:sz w:val="24"/>
      <w:szCs w:val="24"/>
    </w:rPr>
  </w:style>
  <w:style w:type="paragraph" w:styleId="afd">
    <w:name w:val="Body Text"/>
    <w:basedOn w:val="a0"/>
    <w:link w:val="afe"/>
    <w:rsid w:val="00155BE2"/>
    <w:pPr>
      <w:spacing w:after="0" w:line="240" w:lineRule="auto"/>
    </w:pPr>
    <w:rPr>
      <w:rFonts w:ascii="Arial" w:eastAsia="Times New Roman" w:hAnsi="Arial" w:cs="Times New Roman"/>
      <w:sz w:val="24"/>
      <w:szCs w:val="20"/>
      <w:lang w:val="ru-RU"/>
    </w:rPr>
  </w:style>
  <w:style w:type="character" w:customStyle="1" w:styleId="afe">
    <w:name w:val="Основной текст Знак"/>
    <w:basedOn w:val="a1"/>
    <w:link w:val="afd"/>
    <w:rsid w:val="00155BE2"/>
    <w:rPr>
      <w:rFonts w:ascii="Arial" w:eastAsia="Times New Roman" w:hAnsi="Arial" w:cs="Times New Roman"/>
      <w:sz w:val="24"/>
      <w:szCs w:val="20"/>
      <w:lang w:val="ru-RU"/>
    </w:rPr>
  </w:style>
  <w:style w:type="paragraph" w:styleId="20">
    <w:name w:val="Body Text 2"/>
    <w:basedOn w:val="a0"/>
    <w:link w:val="21"/>
    <w:rsid w:val="00155BE2"/>
    <w:pPr>
      <w:spacing w:after="0" w:line="240" w:lineRule="auto"/>
      <w:jc w:val="both"/>
    </w:pPr>
    <w:rPr>
      <w:rFonts w:ascii="Times New Roman" w:eastAsia="Times New Roman" w:hAnsi="Times New Roman" w:cs="Times New Roman"/>
      <w:sz w:val="24"/>
      <w:szCs w:val="20"/>
    </w:rPr>
  </w:style>
  <w:style w:type="character" w:customStyle="1" w:styleId="21">
    <w:name w:val="Основной текст 2 Знак"/>
    <w:basedOn w:val="a1"/>
    <w:link w:val="20"/>
    <w:rsid w:val="00155BE2"/>
    <w:rPr>
      <w:rFonts w:ascii="Times New Roman" w:eastAsia="Times New Roman" w:hAnsi="Times New Roman" w:cs="Times New Roman"/>
      <w:sz w:val="24"/>
      <w:szCs w:val="20"/>
    </w:rPr>
  </w:style>
  <w:style w:type="character" w:customStyle="1" w:styleId="a5">
    <w:name w:val="Название Знак"/>
    <w:link w:val="a4"/>
    <w:locked/>
    <w:rsid w:val="00155BE2"/>
    <w:rPr>
      <w:b/>
      <w:sz w:val="72"/>
      <w:szCs w:val="72"/>
    </w:rPr>
  </w:style>
  <w:style w:type="paragraph" w:styleId="22">
    <w:name w:val="List 2"/>
    <w:basedOn w:val="a0"/>
    <w:rsid w:val="00155BE2"/>
    <w:pPr>
      <w:spacing w:after="0" w:line="240" w:lineRule="auto"/>
      <w:ind w:left="566" w:hanging="283"/>
    </w:pPr>
    <w:rPr>
      <w:rFonts w:ascii="Times New Roman" w:eastAsia="Times New Roman" w:hAnsi="Times New Roman" w:cs="Times New Roman"/>
      <w:sz w:val="20"/>
      <w:szCs w:val="20"/>
      <w:lang w:val="ru-RU"/>
    </w:rPr>
  </w:style>
  <w:style w:type="table" w:customStyle="1" w:styleId="15">
    <w:name w:val="Сетка таблицы1"/>
    <w:basedOn w:val="a2"/>
    <w:next w:val="a6"/>
    <w:uiPriority w:val="59"/>
    <w:rsid w:val="00155BE2"/>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15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155BE2"/>
    <w:rPr>
      <w:rFonts w:ascii="Courier New" w:eastAsia="Times New Roman" w:hAnsi="Courier New" w:cs="Courier New"/>
      <w:color w:val="000000"/>
      <w:sz w:val="21"/>
      <w:szCs w:val="21"/>
      <w:lang w:val="ru-RU"/>
    </w:rPr>
  </w:style>
  <w:style w:type="character" w:styleId="aff">
    <w:name w:val="FollowedHyperlink"/>
    <w:uiPriority w:val="99"/>
    <w:rsid w:val="00155BE2"/>
    <w:rPr>
      <w:rFonts w:cs="Times New Roman"/>
      <w:color w:val="800080"/>
      <w:u w:val="single"/>
    </w:rPr>
  </w:style>
  <w:style w:type="paragraph" w:customStyle="1" w:styleId="xl24">
    <w:name w:val="xl24"/>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5">
    <w:name w:val="xl25"/>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6">
    <w:name w:val="xl2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27">
    <w:name w:val="xl27"/>
    <w:basedOn w:val="a0"/>
    <w:rsid w:val="00155BE2"/>
    <w:pPr>
      <w:spacing w:before="100" w:beforeAutospacing="1" w:after="100" w:afterAutospacing="1" w:line="240" w:lineRule="auto"/>
    </w:pPr>
    <w:rPr>
      <w:rFonts w:ascii="Arial" w:eastAsia="Times New Roman" w:hAnsi="Arial" w:cs="Times New Roman"/>
      <w:i/>
      <w:iCs/>
      <w:sz w:val="16"/>
      <w:szCs w:val="16"/>
      <w:lang w:val="ru-RU"/>
    </w:rPr>
  </w:style>
  <w:style w:type="paragraph" w:customStyle="1" w:styleId="xl28">
    <w:name w:val="xl2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9">
    <w:name w:val="xl29"/>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30">
    <w:name w:val="xl30"/>
    <w:basedOn w:val="a0"/>
    <w:rsid w:val="00155BE2"/>
    <w:pPr>
      <w:pBdr>
        <w:bottom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1">
    <w:name w:val="xl31"/>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2">
    <w:name w:val="xl32"/>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3">
    <w:name w:val="xl33"/>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34">
    <w:name w:val="xl3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5">
    <w:name w:val="xl35"/>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6">
    <w:name w:val="xl36"/>
    <w:basedOn w:val="a0"/>
    <w:rsid w:val="00155B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7">
    <w:name w:val="xl37"/>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8">
    <w:name w:val="xl38"/>
    <w:basedOn w:val="a0"/>
    <w:rsid w:val="00155BE2"/>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9">
    <w:name w:val="xl39"/>
    <w:basedOn w:val="a0"/>
    <w:rsid w:val="00155BE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0">
    <w:name w:val="xl40"/>
    <w:basedOn w:val="a0"/>
    <w:rsid w:val="00155BE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1">
    <w:name w:val="xl41"/>
    <w:basedOn w:val="a0"/>
    <w:rsid w:val="00155B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2">
    <w:name w:val="xl42"/>
    <w:basedOn w:val="a0"/>
    <w:rsid w:val="00155B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43">
    <w:name w:val="xl43"/>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4">
    <w:name w:val="xl44"/>
    <w:basedOn w:val="a0"/>
    <w:rsid w:val="00155B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5">
    <w:name w:val="xl45"/>
    <w:basedOn w:val="a0"/>
    <w:rsid w:val="00155B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6">
    <w:name w:val="xl4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48">
    <w:name w:val="xl48"/>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9">
    <w:name w:val="xl49"/>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0">
    <w:name w:val="xl50"/>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1">
    <w:name w:val="xl51"/>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2">
    <w:name w:val="xl52"/>
    <w:basedOn w:val="a0"/>
    <w:rsid w:val="00155BE2"/>
    <w:pPr>
      <w:spacing w:before="100" w:beforeAutospacing="1" w:after="100" w:afterAutospacing="1" w:line="240" w:lineRule="auto"/>
      <w:jc w:val="right"/>
    </w:pPr>
    <w:rPr>
      <w:rFonts w:ascii="Arial" w:eastAsia="Times New Roman" w:hAnsi="Arial" w:cs="Times New Roman"/>
      <w:b/>
      <w:bCs/>
      <w:sz w:val="24"/>
      <w:szCs w:val="24"/>
      <w:lang w:val="ru-RU"/>
    </w:rPr>
  </w:style>
  <w:style w:type="paragraph" w:customStyle="1" w:styleId="xl53">
    <w:name w:val="xl53"/>
    <w:basedOn w:val="a0"/>
    <w:rsid w:val="00155BE2"/>
    <w:pPr>
      <w:spacing w:before="100" w:beforeAutospacing="1" w:after="100" w:afterAutospacing="1" w:line="240" w:lineRule="auto"/>
      <w:jc w:val="center"/>
    </w:pPr>
    <w:rPr>
      <w:rFonts w:ascii="Arial" w:eastAsia="Times New Roman" w:hAnsi="Arial" w:cs="Times New Roman"/>
      <w:b/>
      <w:bCs/>
      <w:sz w:val="24"/>
      <w:szCs w:val="24"/>
      <w:lang w:val="ru-RU"/>
    </w:rPr>
  </w:style>
  <w:style w:type="paragraph" w:customStyle="1" w:styleId="xl54">
    <w:name w:val="xl5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5">
    <w:name w:val="xl55"/>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56">
    <w:name w:val="xl56"/>
    <w:basedOn w:val="a0"/>
    <w:rsid w:val="00155BE2"/>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rPr>
  </w:style>
  <w:style w:type="paragraph" w:customStyle="1" w:styleId="xl58">
    <w:name w:val="xl5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9">
    <w:name w:val="xl59"/>
    <w:basedOn w:val="a0"/>
    <w:rsid w:val="00155BE2"/>
    <w:pPr>
      <w:spacing w:before="100" w:beforeAutospacing="1" w:after="100" w:afterAutospacing="1" w:line="240" w:lineRule="auto"/>
      <w:jc w:val="right"/>
    </w:pPr>
    <w:rPr>
      <w:rFonts w:ascii="Times New Roman" w:eastAsia="Times New Roman" w:hAnsi="Times New Roman" w:cs="Times New Roman"/>
      <w:b/>
      <w:bCs/>
      <w:sz w:val="24"/>
      <w:szCs w:val="24"/>
      <w:lang w:val="ru-RU"/>
    </w:rPr>
  </w:style>
  <w:style w:type="paragraph" w:customStyle="1" w:styleId="xl60">
    <w:name w:val="xl60"/>
    <w:basedOn w:val="a0"/>
    <w:rsid w:val="00155B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1">
    <w:name w:val="xl61"/>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2">
    <w:name w:val="xl62"/>
    <w:basedOn w:val="a0"/>
    <w:rsid w:val="00155BE2"/>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3">
    <w:name w:val="xl63"/>
    <w:basedOn w:val="a0"/>
    <w:rsid w:val="00155BE2"/>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4">
    <w:name w:val="xl64"/>
    <w:basedOn w:val="a0"/>
    <w:rsid w:val="00155BE2"/>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5">
    <w:name w:val="xl65"/>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6">
    <w:name w:val="xl66"/>
    <w:basedOn w:val="a0"/>
    <w:rsid w:val="00155B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7">
    <w:name w:val="xl67"/>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8">
    <w:name w:val="xl68"/>
    <w:basedOn w:val="a0"/>
    <w:rsid w:val="00155B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9">
    <w:name w:val="xl69"/>
    <w:basedOn w:val="a0"/>
    <w:rsid w:val="00155BE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0">
    <w:name w:val="xl70"/>
    <w:basedOn w:val="a0"/>
    <w:rsid w:val="00155BE2"/>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1">
    <w:name w:val="xl71"/>
    <w:basedOn w:val="a0"/>
    <w:rsid w:val="00155BE2"/>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2">
    <w:name w:val="xl72"/>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f0">
    <w:name w:val="Знак"/>
    <w:basedOn w:val="a0"/>
    <w:rsid w:val="00155BE2"/>
    <w:pPr>
      <w:spacing w:after="0" w:line="240" w:lineRule="auto"/>
    </w:pPr>
    <w:rPr>
      <w:rFonts w:ascii="Verdana" w:eastAsia="Times New Roman" w:hAnsi="Verdana" w:cs="Verdana"/>
      <w:sz w:val="20"/>
      <w:szCs w:val="20"/>
      <w:lang w:val="en-US" w:eastAsia="en-US"/>
    </w:rPr>
  </w:style>
  <w:style w:type="paragraph" w:customStyle="1" w:styleId="xl140">
    <w:name w:val="xl140"/>
    <w:basedOn w:val="a0"/>
    <w:rsid w:val="00155BE2"/>
    <w:pP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1">
    <w:name w:val="xl14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44">
    <w:name w:val="xl14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6">
    <w:name w:val="xl14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rPr>
  </w:style>
  <w:style w:type="paragraph" w:customStyle="1" w:styleId="xl147">
    <w:name w:val="xl147"/>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rPr>
  </w:style>
  <w:style w:type="paragraph" w:customStyle="1" w:styleId="xl148">
    <w:name w:val="xl14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49">
    <w:name w:val="xl149"/>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0">
    <w:name w:val="xl150"/>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155BE2"/>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152">
    <w:name w:val="xl152"/>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3">
    <w:name w:val="xl153"/>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5">
    <w:name w:val="xl155"/>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6">
    <w:name w:val="xl156"/>
    <w:basedOn w:val="a0"/>
    <w:rsid w:val="00155BE2"/>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rPr>
  </w:style>
  <w:style w:type="paragraph" w:customStyle="1" w:styleId="xl158">
    <w:name w:val="xl158"/>
    <w:basedOn w:val="a0"/>
    <w:rsid w:val="00155BE2"/>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59">
    <w:name w:val="xl159"/>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60">
    <w:name w:val="xl160"/>
    <w:basedOn w:val="a0"/>
    <w:rsid w:val="00155BE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1">
    <w:name w:val="xl161"/>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64">
    <w:name w:val="xl16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6">
    <w:name w:val="xl166"/>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8">
    <w:name w:val="xl168"/>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9">
    <w:name w:val="xl169"/>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70">
    <w:name w:val="xl170"/>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1">
    <w:name w:val="xl171"/>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2">
    <w:name w:val="xl172"/>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3">
    <w:name w:val="xl173"/>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4">
    <w:name w:val="xl174"/>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5">
    <w:name w:val="xl175"/>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5">
    <w:name w:val="xl115"/>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8">
    <w:name w:val="xl118"/>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9">
    <w:name w:val="xl119"/>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1">
    <w:name w:val="xl121"/>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2">
    <w:name w:val="xl122"/>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27">
    <w:name w:val="xl127"/>
    <w:basedOn w:val="a0"/>
    <w:rsid w:val="00155BE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155BE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9">
    <w:name w:val="xl129"/>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34">
    <w:name w:val="xl134"/>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155BE2"/>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39">
    <w:name w:val="xl13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155BE2"/>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8">
    <w:name w:val="xl178"/>
    <w:basedOn w:val="a0"/>
    <w:rsid w:val="00155BE2"/>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9">
    <w:name w:val="xl179"/>
    <w:basedOn w:val="a0"/>
    <w:rsid w:val="00155BE2"/>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0">
    <w:name w:val="xl180"/>
    <w:basedOn w:val="a0"/>
    <w:rsid w:val="00155BE2"/>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1">
    <w:name w:val="xl181"/>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82">
    <w:name w:val="xl182"/>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3">
    <w:name w:val="xl183"/>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4">
    <w:name w:val="xl18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85">
    <w:name w:val="xl185"/>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6">
    <w:name w:val="xl186"/>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7">
    <w:name w:val="xl187"/>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89">
    <w:name w:val="xl18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1">
    <w:name w:val="xl191"/>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3">
    <w:name w:val="xl193"/>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4">
    <w:name w:val="xl19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95">
    <w:name w:val="xl19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155BE2"/>
  </w:style>
  <w:style w:type="paragraph" w:styleId="aff1">
    <w:name w:val="caption"/>
    <w:basedOn w:val="a0"/>
    <w:next w:val="a0"/>
    <w:qFormat/>
    <w:rsid w:val="00155BE2"/>
    <w:pPr>
      <w:spacing w:after="0" w:line="240" w:lineRule="auto"/>
    </w:pPr>
    <w:rPr>
      <w:rFonts w:ascii="UkrainianBaltica" w:eastAsia="Times New Roman" w:hAnsi="UkrainianBaltica" w:cs="Times New Roman"/>
      <w:b/>
      <w:bCs/>
      <w:sz w:val="20"/>
      <w:szCs w:val="20"/>
      <w:lang w:val="ru-RU"/>
    </w:rPr>
  </w:style>
  <w:style w:type="character" w:styleId="aff2">
    <w:name w:val="Strong"/>
    <w:uiPriority w:val="22"/>
    <w:qFormat/>
    <w:rsid w:val="00155BE2"/>
    <w:rPr>
      <w:b/>
      <w:bCs/>
    </w:rPr>
  </w:style>
  <w:style w:type="character" w:styleId="aff3">
    <w:name w:val="annotation reference"/>
    <w:rsid w:val="00155BE2"/>
    <w:rPr>
      <w:sz w:val="16"/>
      <w:szCs w:val="16"/>
    </w:rPr>
  </w:style>
  <w:style w:type="paragraph" w:styleId="aff4">
    <w:name w:val="annotation text"/>
    <w:basedOn w:val="a0"/>
    <w:link w:val="aff5"/>
    <w:rsid w:val="00155BE2"/>
    <w:pPr>
      <w:spacing w:after="0" w:line="240" w:lineRule="auto"/>
    </w:pPr>
    <w:rPr>
      <w:rFonts w:ascii="UkrainianBaltica" w:eastAsia="Times New Roman" w:hAnsi="UkrainianBaltica" w:cs="Times New Roman"/>
      <w:sz w:val="20"/>
      <w:szCs w:val="20"/>
      <w:lang w:val="ru-RU"/>
    </w:rPr>
  </w:style>
  <w:style w:type="character" w:customStyle="1" w:styleId="aff5">
    <w:name w:val="Текст примечания Знак"/>
    <w:basedOn w:val="a1"/>
    <w:link w:val="aff4"/>
    <w:rsid w:val="00155BE2"/>
    <w:rPr>
      <w:rFonts w:ascii="UkrainianBaltica" w:eastAsia="Times New Roman" w:hAnsi="UkrainianBaltica" w:cs="Times New Roman"/>
      <w:sz w:val="20"/>
      <w:szCs w:val="20"/>
      <w:lang w:val="ru-RU"/>
    </w:rPr>
  </w:style>
  <w:style w:type="paragraph" w:styleId="aff6">
    <w:name w:val="annotation subject"/>
    <w:basedOn w:val="aff4"/>
    <w:next w:val="aff4"/>
    <w:link w:val="aff7"/>
    <w:rsid w:val="00155BE2"/>
    <w:rPr>
      <w:b/>
      <w:bCs/>
    </w:rPr>
  </w:style>
  <w:style w:type="character" w:customStyle="1" w:styleId="aff7">
    <w:name w:val="Тема примечания Знак"/>
    <w:basedOn w:val="aff5"/>
    <w:link w:val="aff6"/>
    <w:rsid w:val="00155BE2"/>
    <w:rPr>
      <w:rFonts w:ascii="UkrainianBaltica" w:eastAsia="Times New Roman" w:hAnsi="UkrainianBaltica" w:cs="Times New Roman"/>
      <w:b/>
      <w:bCs/>
      <w:sz w:val="20"/>
      <w:szCs w:val="20"/>
      <w:lang w:val="ru-RU"/>
    </w:rPr>
  </w:style>
  <w:style w:type="paragraph" w:styleId="a">
    <w:name w:val="List Bullet"/>
    <w:basedOn w:val="a0"/>
    <w:uiPriority w:val="99"/>
    <w:unhideWhenUsed/>
    <w:rsid w:val="00155BE2"/>
    <w:pPr>
      <w:numPr>
        <w:numId w:val="5"/>
      </w:numPr>
      <w:spacing w:after="0" w:line="240" w:lineRule="auto"/>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155BE2"/>
  </w:style>
  <w:style w:type="character" w:customStyle="1" w:styleId="rvts0">
    <w:name w:val="rvts0"/>
    <w:uiPriority w:val="99"/>
    <w:rsid w:val="00155BE2"/>
    <w:rPr>
      <w:rFonts w:cs="Times New Roman"/>
    </w:rPr>
  </w:style>
  <w:style w:type="paragraph" w:customStyle="1" w:styleId="16">
    <w:name w:val="Абзац списка1"/>
    <w:basedOn w:val="a0"/>
    <w:rsid w:val="00155BE2"/>
    <w:pPr>
      <w:spacing w:after="200" w:line="276" w:lineRule="auto"/>
      <w:ind w:left="720"/>
    </w:pPr>
    <w:rPr>
      <w:rFonts w:eastAsia="Times New Roman" w:cs="Times New Roman"/>
      <w:lang w:val="ru-RU" w:eastAsia="en-US"/>
    </w:rPr>
  </w:style>
  <w:style w:type="paragraph" w:customStyle="1" w:styleId="17">
    <w:name w:val="Абзац списка1"/>
    <w:basedOn w:val="a0"/>
    <w:rsid w:val="00155BE2"/>
    <w:pPr>
      <w:spacing w:after="200" w:line="276" w:lineRule="auto"/>
      <w:ind w:left="720"/>
      <w:contextualSpacing/>
    </w:pPr>
    <w:rPr>
      <w:rFonts w:eastAsia="Times New Roman" w:cs="Times New Roman"/>
      <w:lang w:eastAsia="en-US"/>
    </w:rPr>
  </w:style>
  <w:style w:type="character" w:customStyle="1" w:styleId="23">
    <w:name w:val="Основной текст (2)_"/>
    <w:link w:val="210"/>
    <w:rsid w:val="00155BE2"/>
    <w:rPr>
      <w:b/>
      <w:bCs/>
      <w:shd w:val="clear" w:color="auto" w:fill="FFFFFF"/>
    </w:rPr>
  </w:style>
  <w:style w:type="character" w:customStyle="1" w:styleId="24">
    <w:name w:val="Основной текст (2)"/>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3"/>
    <w:rsid w:val="00155BE2"/>
    <w:pPr>
      <w:widowControl w:val="0"/>
      <w:shd w:val="clear" w:color="auto" w:fill="FFFFFF"/>
      <w:spacing w:after="0" w:line="274" w:lineRule="exact"/>
      <w:jc w:val="center"/>
    </w:pPr>
    <w:rPr>
      <w:b/>
      <w:bCs/>
    </w:rPr>
  </w:style>
  <w:style w:type="character" w:customStyle="1" w:styleId="aff8">
    <w:name w:val="Основной текст_"/>
    <w:link w:val="27"/>
    <w:rsid w:val="00155BE2"/>
    <w:rPr>
      <w:shd w:val="clear" w:color="auto" w:fill="FFFFFF"/>
    </w:rPr>
  </w:style>
  <w:style w:type="character" w:customStyle="1" w:styleId="18">
    <w:name w:val="Основной текст1"/>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8"/>
    <w:rsid w:val="00155BE2"/>
    <w:pPr>
      <w:widowControl w:val="0"/>
      <w:shd w:val="clear" w:color="auto" w:fill="FFFFFF"/>
      <w:spacing w:after="0" w:line="0" w:lineRule="atLeast"/>
      <w:ind w:hanging="1100"/>
      <w:jc w:val="center"/>
    </w:pPr>
  </w:style>
  <w:style w:type="character" w:customStyle="1" w:styleId="33">
    <w:name w:val="Основной текст (3)_"/>
    <w:link w:val="310"/>
    <w:rsid w:val="00155BE2"/>
    <w:rPr>
      <w:sz w:val="36"/>
      <w:szCs w:val="36"/>
      <w:shd w:val="clear" w:color="auto" w:fill="FFFFFF"/>
    </w:rPr>
  </w:style>
  <w:style w:type="character" w:customStyle="1" w:styleId="34">
    <w:name w:val="Основной текст (3)"/>
    <w:rsid w:val="00155BE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3"/>
    <w:rsid w:val="00155BE2"/>
    <w:pPr>
      <w:widowControl w:val="0"/>
      <w:shd w:val="clear" w:color="auto" w:fill="FFFFFF"/>
      <w:spacing w:after="0" w:line="0" w:lineRule="atLeast"/>
      <w:jc w:val="center"/>
    </w:pPr>
    <w:rPr>
      <w:sz w:val="36"/>
      <w:szCs w:val="36"/>
    </w:rPr>
  </w:style>
  <w:style w:type="character" w:customStyle="1" w:styleId="25">
    <w:name w:val="Основной текст2"/>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0">
    <w:name w:val="Основной текст (6)_"/>
    <w:link w:val="61"/>
    <w:rsid w:val="00155BE2"/>
    <w:rPr>
      <w:b/>
      <w:bCs/>
      <w:shd w:val="clear" w:color="auto" w:fill="FFFFFF"/>
    </w:rPr>
  </w:style>
  <w:style w:type="character" w:customStyle="1" w:styleId="62">
    <w:name w:val="Основной текст (6)"/>
    <w:rsid w:val="00155BE2"/>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0"/>
    <w:rsid w:val="00155BE2"/>
    <w:pPr>
      <w:widowControl w:val="0"/>
      <w:shd w:val="clear" w:color="auto" w:fill="FFFFFF"/>
      <w:spacing w:after="0" w:line="240" w:lineRule="exact"/>
      <w:jc w:val="both"/>
    </w:pPr>
    <w:rPr>
      <w:b/>
      <w:bCs/>
    </w:rPr>
  </w:style>
  <w:style w:type="paragraph" w:customStyle="1" w:styleId="Default">
    <w:name w:val="Default"/>
    <w:rsid w:val="00155BE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11">
    <w:name w:val="Обычный11"/>
    <w:rsid w:val="00155BE2"/>
    <w:pPr>
      <w:spacing w:after="0" w:line="240" w:lineRule="auto"/>
    </w:pPr>
    <w:rPr>
      <w:rFonts w:ascii="Times New Roman" w:eastAsia="Times New Roman" w:hAnsi="Times New Roman" w:cs="Times New Roman"/>
      <w:color w:val="000000"/>
      <w:sz w:val="28"/>
      <w:szCs w:val="28"/>
      <w:lang w:val="ru-RU"/>
    </w:rPr>
  </w:style>
  <w:style w:type="paragraph" w:customStyle="1" w:styleId="19">
    <w:name w:val="Обычный1"/>
    <w:qFormat/>
    <w:rsid w:val="00155BE2"/>
    <w:pPr>
      <w:spacing w:after="0" w:line="276" w:lineRule="auto"/>
    </w:pPr>
    <w:rPr>
      <w:rFonts w:ascii="Arial" w:eastAsia="Times New Roman" w:hAnsi="Arial" w:cs="Arial"/>
      <w:color w:val="000000"/>
      <w:lang w:val="ru-RU"/>
    </w:rPr>
  </w:style>
  <w:style w:type="character" w:customStyle="1" w:styleId="ad">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55BE2"/>
    <w:rPr>
      <w:rFonts w:ascii="Times New Roman" w:eastAsia="Times New Roman" w:hAnsi="Times New Roman" w:cs="Times New Roman"/>
      <w:sz w:val="24"/>
      <w:szCs w:val="24"/>
      <w:lang w:eastAsia="uk-UA"/>
    </w:rPr>
  </w:style>
  <w:style w:type="character" w:customStyle="1" w:styleId="af5">
    <w:name w:val="Без интервала Знак"/>
    <w:link w:val="af4"/>
    <w:locked/>
    <w:rsid w:val="00155BE2"/>
  </w:style>
  <w:style w:type="paragraph" w:styleId="35">
    <w:name w:val="Body Text Indent 3"/>
    <w:basedOn w:val="a0"/>
    <w:link w:val="36"/>
    <w:rsid w:val="00155BE2"/>
    <w:pPr>
      <w:spacing w:after="120" w:line="240" w:lineRule="auto"/>
      <w:ind w:left="283"/>
    </w:pPr>
    <w:rPr>
      <w:rFonts w:ascii="UkrainianBaltica" w:eastAsia="Times New Roman" w:hAnsi="UkrainianBaltica" w:cs="Times New Roman"/>
      <w:sz w:val="16"/>
      <w:szCs w:val="16"/>
      <w:lang w:val="ru-RU"/>
    </w:rPr>
  </w:style>
  <w:style w:type="character" w:customStyle="1" w:styleId="36">
    <w:name w:val="Основной текст с отступом 3 Знак"/>
    <w:basedOn w:val="a1"/>
    <w:link w:val="35"/>
    <w:rsid w:val="00155BE2"/>
    <w:rPr>
      <w:rFonts w:ascii="UkrainianBaltica" w:eastAsia="Times New Roman" w:hAnsi="UkrainianBaltica" w:cs="Times New Roman"/>
      <w:sz w:val="16"/>
      <w:szCs w:val="16"/>
      <w:lang w:val="ru-RU"/>
    </w:rPr>
  </w:style>
  <w:style w:type="paragraph" w:customStyle="1" w:styleId="1a">
    <w:name w:val="Без интервала1"/>
    <w:rsid w:val="00155BE2"/>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250">
    <w:name w:val="Основной текст (2)5"/>
    <w:rsid w:val="00155BE2"/>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9">
    <w:name w:val="Основной текст + Полужирный"/>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155BE2"/>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155BE2"/>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155BE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8">
    <w:name w:val="Абзац списка Знак"/>
    <w:aliases w:val="Список уровня 2 Знак,Elenco Normale Знак,название табл/рис Знак,Chapter10 Знак"/>
    <w:link w:val="a7"/>
    <w:uiPriority w:val="34"/>
    <w:locked/>
    <w:rsid w:val="00155BE2"/>
  </w:style>
  <w:style w:type="paragraph" w:customStyle="1" w:styleId="26">
    <w:name w:val="Обычный2"/>
    <w:rsid w:val="00155BE2"/>
    <w:pPr>
      <w:spacing w:after="0" w:line="276" w:lineRule="auto"/>
    </w:pPr>
    <w:rPr>
      <w:rFonts w:ascii="Arial" w:eastAsia="Arial" w:hAnsi="Arial" w:cs="Arial"/>
      <w:color w:val="000000"/>
      <w:lang w:val="ru-RU"/>
    </w:rPr>
  </w:style>
  <w:style w:type="character" w:customStyle="1" w:styleId="affa">
    <w:name w:val="Заголовок Знак"/>
    <w:rsid w:val="00155BE2"/>
    <w:rPr>
      <w:rFonts w:ascii="Times New Roman" w:hAnsi="Times New Roman" w:cs="Times New Roman"/>
      <w:sz w:val="28"/>
      <w:szCs w:val="28"/>
      <w:lang w:val="uk-UA"/>
    </w:rPr>
  </w:style>
  <w:style w:type="paragraph" w:customStyle="1" w:styleId="search-previewtext">
    <w:name w:val="search-preview__text"/>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3">
    <w:name w:val="xl73"/>
    <w:basedOn w:val="a0"/>
    <w:rsid w:val="00155BE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155BE2"/>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155BE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155BE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155BE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155BE2"/>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155BE2"/>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155BE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155BE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155BE2"/>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155B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155BE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155BE2"/>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155BE2"/>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155B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3">
    <w:name w:val="Импортированный стиль 3"/>
    <w:rsid w:val="00155BE2"/>
    <w:pPr>
      <w:numPr>
        <w:numId w:val="6"/>
      </w:numPr>
    </w:pPr>
  </w:style>
  <w:style w:type="character" w:customStyle="1" w:styleId="affb">
    <w:name w:val="Обычный (Интернет) Знак"/>
    <w:locked/>
    <w:rsid w:val="00155BE2"/>
    <w:rPr>
      <w:rFonts w:ascii="Times New Roman" w:eastAsia="Times New Roman" w:hAnsi="Times New Roman" w:cs="Times New Roman"/>
      <w:color w:val="000000"/>
      <w:sz w:val="24"/>
      <w:szCs w:val="24"/>
      <w:lang w:val="uk-UA" w:eastAsia="uk-UA"/>
    </w:rPr>
  </w:style>
  <w:style w:type="character" w:customStyle="1" w:styleId="28">
    <w:name w:val="Неразрешенное упоминание2"/>
    <w:uiPriority w:val="99"/>
    <w:semiHidden/>
    <w:unhideWhenUsed/>
    <w:rsid w:val="00155BE2"/>
    <w:rPr>
      <w:color w:val="605E5C"/>
      <w:shd w:val="clear" w:color="auto" w:fill="E1DFDD"/>
    </w:rPr>
  </w:style>
  <w:style w:type="character" w:customStyle="1" w:styleId="WW8Num2z5">
    <w:name w:val="WW8Num2z5"/>
    <w:rsid w:val="00155BE2"/>
  </w:style>
  <w:style w:type="paragraph" w:customStyle="1" w:styleId="BodyText22">
    <w:name w:val="Body Text 22"/>
    <w:basedOn w:val="a0"/>
    <w:rsid w:val="00155BE2"/>
    <w:pPr>
      <w:suppressAutoHyphens/>
      <w:spacing w:after="0" w:line="240" w:lineRule="auto"/>
    </w:pPr>
    <w:rPr>
      <w:rFonts w:ascii="Times New Roman" w:eastAsia="Times New Roman" w:hAnsi="Times New Roman" w:cs="Times New Roman"/>
      <w:sz w:val="24"/>
      <w:szCs w:val="20"/>
      <w:lang w:eastAsia="zh-CN"/>
    </w:rPr>
  </w:style>
  <w:style w:type="character" w:customStyle="1" w:styleId="FontStyle39">
    <w:name w:val="Font Style39"/>
    <w:rsid w:val="00155BE2"/>
    <w:rPr>
      <w:rFonts w:ascii="Times New Roman" w:hAnsi="Times New Roman" w:cs="Times New Roman"/>
      <w:sz w:val="22"/>
      <w:szCs w:val="22"/>
    </w:rPr>
  </w:style>
  <w:style w:type="paragraph" w:customStyle="1" w:styleId="affc">
    <w:name w:val="Знак Знак Знак Знак Знак Знак Знак"/>
    <w:basedOn w:val="a0"/>
    <w:rsid w:val="00155BE2"/>
    <w:pPr>
      <w:spacing w:after="0" w:line="240" w:lineRule="auto"/>
    </w:pPr>
    <w:rPr>
      <w:rFonts w:ascii="Verdana" w:eastAsia="MS Mincho" w:hAnsi="Verdana" w:cs="Times New Roman"/>
      <w:sz w:val="24"/>
      <w:szCs w:val="24"/>
      <w:lang w:val="en-US" w:eastAsia="en-US"/>
    </w:rPr>
  </w:style>
  <w:style w:type="character" w:customStyle="1" w:styleId="ListParagraphChar">
    <w:name w:val="List Paragraph Char"/>
    <w:aliases w:val="Elenco Normale Char,Список уровня 2 Char,название табл/рис Char,Chapter10 Char"/>
    <w:locked/>
    <w:rsid w:val="00155BE2"/>
    <w:rPr>
      <w:rFonts w:ascii="Calibri" w:hAnsi="Calibri"/>
      <w:sz w:val="22"/>
      <w:szCs w:val="22"/>
      <w:lang w:val="ru-RU" w:eastAsia="en-US" w:bidi="ar-SA"/>
    </w:rPr>
  </w:style>
  <w:style w:type="table" w:customStyle="1" w:styleId="29">
    <w:name w:val="Сетка таблицы2"/>
    <w:basedOn w:val="a2"/>
    <w:next w:val="a6"/>
    <w:rsid w:val="008C0E07"/>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link w:val="1c"/>
    <w:rsid w:val="00E92AE9"/>
    <w:rPr>
      <w:rFonts w:ascii="Times New Roman" w:eastAsia="Times New Roman" w:hAnsi="Times New Roman"/>
      <w:b/>
      <w:bCs/>
      <w:sz w:val="36"/>
      <w:szCs w:val="36"/>
      <w:shd w:val="clear" w:color="auto" w:fill="FFFFFF"/>
    </w:rPr>
  </w:style>
  <w:style w:type="paragraph" w:customStyle="1" w:styleId="1c">
    <w:name w:val="Заголовок №1"/>
    <w:basedOn w:val="a0"/>
    <w:link w:val="1b"/>
    <w:rsid w:val="00E92AE9"/>
    <w:pPr>
      <w:widowControl w:val="0"/>
      <w:shd w:val="clear" w:color="auto" w:fill="FFFFFF"/>
      <w:spacing w:after="1080" w:line="0" w:lineRule="atLeast"/>
      <w:outlineLvl w:val="0"/>
    </w:pPr>
    <w:rPr>
      <w:rFonts w:ascii="Times New Roman" w:eastAsia="Times New Roman" w:hAnsi="Times New Roman"/>
      <w:b/>
      <w:bCs/>
      <w:sz w:val="36"/>
      <w:szCs w:val="36"/>
    </w:rPr>
  </w:style>
  <w:style w:type="table" w:customStyle="1" w:styleId="37">
    <w:name w:val="Сетка таблицы3"/>
    <w:basedOn w:val="a2"/>
    <w:next w:val="a6"/>
    <w:uiPriority w:val="59"/>
    <w:rsid w:val="000B4C8E"/>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89248">
      <w:bodyDiv w:val="1"/>
      <w:marLeft w:val="0"/>
      <w:marRight w:val="0"/>
      <w:marTop w:val="0"/>
      <w:marBottom w:val="0"/>
      <w:divBdr>
        <w:top w:val="none" w:sz="0" w:space="0" w:color="auto"/>
        <w:left w:val="none" w:sz="0" w:space="0" w:color="auto"/>
        <w:bottom w:val="none" w:sz="0" w:space="0" w:color="auto"/>
        <w:right w:val="none" w:sz="0" w:space="0" w:color="auto"/>
      </w:divBdr>
    </w:div>
    <w:div w:id="16086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mailto:dot_sonce@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AA4BDD-D5BE-4AB8-962E-8B56A87F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15714</Words>
  <Characters>89573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Alla</cp:lastModifiedBy>
  <cp:revision>7</cp:revision>
  <dcterms:created xsi:type="dcterms:W3CDTF">2024-04-04T12:08:00Z</dcterms:created>
  <dcterms:modified xsi:type="dcterms:W3CDTF">2024-04-16T09:52:00Z</dcterms:modified>
</cp:coreProperties>
</file>