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FD" w:rsidRPr="00CB0958" w:rsidRDefault="00D86C14" w:rsidP="00BD3B38">
      <w:pPr>
        <w:jc w:val="center"/>
        <w:rPr>
          <w:b/>
          <w:lang w:val="uk-UA" w:eastAsia="uk-UA"/>
        </w:rPr>
      </w:pPr>
      <w:r w:rsidRPr="00CB0958">
        <w:rPr>
          <w:b/>
          <w:lang w:eastAsia="uk-UA"/>
        </w:rPr>
        <w:t>ОГОЛОШЕННЯ</w:t>
      </w:r>
    </w:p>
    <w:p w:rsidR="00D86C14" w:rsidRDefault="00D86C14" w:rsidP="003551AF">
      <w:pPr>
        <w:widowControl w:val="0"/>
        <w:jc w:val="center"/>
        <w:rPr>
          <w:b/>
          <w:lang w:val="uk-UA" w:eastAsia="uk-UA"/>
        </w:rPr>
      </w:pPr>
      <w:r w:rsidRPr="007774DC">
        <w:rPr>
          <w:b/>
          <w:lang w:val="uk-UA" w:eastAsia="uk-UA"/>
        </w:rPr>
        <w:t>для проведення</w:t>
      </w:r>
      <w:r w:rsidR="008249E4">
        <w:rPr>
          <w:b/>
          <w:lang w:val="uk-UA" w:eastAsia="uk-UA"/>
        </w:rPr>
        <w:t xml:space="preserve"> спрощеної</w:t>
      </w:r>
      <w:r w:rsidRPr="007774DC">
        <w:rPr>
          <w:b/>
          <w:lang w:val="uk-UA" w:eastAsia="uk-UA"/>
        </w:rPr>
        <w:t xml:space="preserve"> закупівлі через систему електронних </w:t>
      </w:r>
      <w:proofErr w:type="spellStart"/>
      <w:r w:rsidRPr="007774DC">
        <w:rPr>
          <w:b/>
          <w:lang w:val="uk-UA" w:eastAsia="uk-UA"/>
        </w:rPr>
        <w:t>закупівель</w:t>
      </w:r>
      <w:proofErr w:type="spellEnd"/>
      <w:r w:rsidRPr="00C249B2">
        <w:rPr>
          <w:b/>
          <w:lang w:val="uk-UA" w:eastAsia="uk-UA"/>
        </w:rPr>
        <w:t xml:space="preserve">         </w:t>
      </w:r>
    </w:p>
    <w:p w:rsidR="00522A2C" w:rsidRPr="00C249B2" w:rsidRDefault="00522A2C" w:rsidP="003551AF">
      <w:pPr>
        <w:widowControl w:val="0"/>
        <w:jc w:val="center"/>
        <w:rPr>
          <w:b/>
          <w:lang w:val="uk-UA"/>
        </w:rPr>
      </w:pPr>
    </w:p>
    <w:p w:rsidR="00D86C14" w:rsidRPr="00C249B2" w:rsidRDefault="00D86C14" w:rsidP="00FE1B62">
      <w:pPr>
        <w:widowControl w:val="0"/>
        <w:jc w:val="both"/>
        <w:rPr>
          <w:color w:val="000000" w:themeColor="text1"/>
          <w:lang w:val="uk-UA" w:eastAsia="uk-UA"/>
        </w:rPr>
      </w:pPr>
      <w:r w:rsidRPr="00C249B2">
        <w:rPr>
          <w:color w:val="000000" w:themeColor="text1"/>
          <w:lang w:val="uk-UA"/>
        </w:rPr>
        <w:t xml:space="preserve">1. Замовник: </w:t>
      </w:r>
    </w:p>
    <w:p w:rsidR="00D86C14" w:rsidRPr="00C249B2" w:rsidRDefault="00D86C14" w:rsidP="00FE1B62">
      <w:pPr>
        <w:widowControl w:val="0"/>
        <w:jc w:val="both"/>
        <w:rPr>
          <w:color w:val="000000" w:themeColor="text1"/>
          <w:lang w:val="uk-UA"/>
        </w:rPr>
      </w:pPr>
      <w:r w:rsidRPr="00C249B2">
        <w:rPr>
          <w:color w:val="000000" w:themeColor="text1"/>
          <w:lang w:val="uk-UA"/>
        </w:rPr>
        <w:t xml:space="preserve">1.1. Найменування: </w:t>
      </w:r>
      <w:r w:rsidRPr="00C249B2">
        <w:rPr>
          <w:color w:val="000000" w:themeColor="text1"/>
          <w:u w:val="single"/>
          <w:lang w:val="uk-UA"/>
        </w:rPr>
        <w:t>Комунальне підприємство «Дніпропетровська багатопрофільна  клінічна лікарня з наданням психіатричної допомоги» Дніпропетровської обласної ради»</w:t>
      </w:r>
    </w:p>
    <w:p w:rsidR="00D86C14" w:rsidRPr="00C249B2" w:rsidRDefault="00D86C14" w:rsidP="00FE1B62">
      <w:pPr>
        <w:widowControl w:val="0"/>
        <w:jc w:val="both"/>
        <w:rPr>
          <w:color w:val="000000" w:themeColor="text1"/>
          <w:lang w:val="uk-UA"/>
        </w:rPr>
      </w:pPr>
      <w:r w:rsidRPr="00C249B2">
        <w:rPr>
          <w:color w:val="000000" w:themeColor="text1"/>
          <w:lang w:val="uk-UA"/>
        </w:rPr>
        <w:t>1.2. Ідентифікаційний код за ЄДРПОУ: 01985400</w:t>
      </w:r>
    </w:p>
    <w:p w:rsidR="008049FC" w:rsidRDefault="00D86C14" w:rsidP="00FE1B62">
      <w:pPr>
        <w:pStyle w:val="1"/>
        <w:keepNext w:val="0"/>
        <w:widowControl w:val="0"/>
        <w:shd w:val="clear" w:color="auto" w:fill="FFFFFF"/>
        <w:tabs>
          <w:tab w:val="clear" w:pos="708"/>
          <w:tab w:val="left" w:pos="0"/>
        </w:tabs>
        <w:spacing w:before="0" w:after="0"/>
        <w:jc w:val="both"/>
        <w:textAlignment w:val="baseline"/>
        <w:rPr>
          <w:rFonts w:ascii="Times New Roman" w:hAnsi="Times New Roman"/>
          <w:b w:val="0"/>
          <w:color w:val="000000" w:themeColor="text1"/>
          <w:sz w:val="24"/>
          <w:szCs w:val="24"/>
          <w:lang w:val="uk-UA"/>
        </w:rPr>
      </w:pPr>
      <w:r w:rsidRPr="00C249B2">
        <w:rPr>
          <w:rFonts w:ascii="Times New Roman" w:hAnsi="Times New Roman"/>
          <w:b w:val="0"/>
          <w:color w:val="000000" w:themeColor="text1"/>
          <w:sz w:val="24"/>
          <w:szCs w:val="24"/>
          <w:lang w:val="uk-UA"/>
        </w:rPr>
        <w:t xml:space="preserve">1.3. Місцезнаходження: </w:t>
      </w:r>
      <w:r w:rsidR="008F5183" w:rsidRPr="00C249B2">
        <w:rPr>
          <w:rFonts w:ascii="Times New Roman" w:hAnsi="Times New Roman"/>
          <w:b w:val="0"/>
          <w:color w:val="000000" w:themeColor="text1"/>
          <w:sz w:val="24"/>
          <w:szCs w:val="24"/>
          <w:lang w:val="uk-UA"/>
        </w:rPr>
        <w:t xml:space="preserve">49115, Україна, Дніпропетровська область, м. Дніпро, вул. </w:t>
      </w:r>
      <w:proofErr w:type="spellStart"/>
      <w:r w:rsidR="008F5183" w:rsidRPr="00C249B2">
        <w:rPr>
          <w:rFonts w:ascii="Times New Roman" w:hAnsi="Times New Roman"/>
          <w:b w:val="0"/>
          <w:color w:val="000000" w:themeColor="text1"/>
          <w:sz w:val="24"/>
          <w:szCs w:val="24"/>
          <w:lang w:val="uk-UA"/>
        </w:rPr>
        <w:t>Бехтерева</w:t>
      </w:r>
      <w:proofErr w:type="spellEnd"/>
      <w:r w:rsidR="008F5183" w:rsidRPr="00C249B2">
        <w:rPr>
          <w:rFonts w:ascii="Times New Roman" w:hAnsi="Times New Roman"/>
          <w:b w:val="0"/>
          <w:color w:val="000000" w:themeColor="text1"/>
          <w:sz w:val="24"/>
          <w:szCs w:val="24"/>
          <w:lang w:val="uk-UA"/>
        </w:rPr>
        <w:t>, 1</w:t>
      </w:r>
      <w:r w:rsidR="00E0438B" w:rsidRPr="00C249B2">
        <w:rPr>
          <w:rFonts w:ascii="Times New Roman" w:hAnsi="Times New Roman"/>
          <w:b w:val="0"/>
          <w:color w:val="000000" w:themeColor="text1"/>
          <w:sz w:val="24"/>
          <w:szCs w:val="24"/>
          <w:lang w:val="uk-UA"/>
        </w:rPr>
        <w:t>.</w:t>
      </w:r>
      <w:r w:rsidR="008F5183" w:rsidRPr="00C249B2">
        <w:rPr>
          <w:rFonts w:ascii="Times New Roman" w:hAnsi="Times New Roman"/>
          <w:b w:val="0"/>
          <w:color w:val="000000" w:themeColor="text1"/>
          <w:sz w:val="24"/>
          <w:szCs w:val="24"/>
          <w:lang w:val="uk-UA"/>
        </w:rPr>
        <w:t xml:space="preserve"> </w:t>
      </w:r>
    </w:p>
    <w:p w:rsidR="00FF11C1" w:rsidRPr="00557899" w:rsidRDefault="00FF11C1" w:rsidP="00FE1B62">
      <w:pPr>
        <w:widowControl w:val="0"/>
        <w:jc w:val="both"/>
        <w:rPr>
          <w:lang w:val="uk-UA"/>
        </w:rPr>
      </w:pPr>
      <w:r>
        <w:rPr>
          <w:lang w:val="uk-UA"/>
        </w:rPr>
        <w:t xml:space="preserve">1.4. Уповноважена особа </w:t>
      </w:r>
      <w:r w:rsidRPr="00557028">
        <w:rPr>
          <w:lang w:val="uk-UA"/>
        </w:rPr>
        <w:t>Замовника:</w:t>
      </w:r>
      <w:r w:rsidR="00C26AF5">
        <w:rPr>
          <w:lang w:val="uk-UA"/>
        </w:rPr>
        <w:t xml:space="preserve"> </w:t>
      </w:r>
      <w:r w:rsidR="00924456">
        <w:rPr>
          <w:bCs/>
          <w:lang w:val="uk-UA" w:eastAsia="uk-UA"/>
        </w:rPr>
        <w:t>Васильченко Олена Олександрівна</w:t>
      </w:r>
      <w:r w:rsidR="00557899">
        <w:rPr>
          <w:lang w:val="uk-UA"/>
        </w:rPr>
        <w:t xml:space="preserve">, </w:t>
      </w:r>
      <w:r w:rsidR="000A085A">
        <w:rPr>
          <w:lang w:val="uk-UA"/>
        </w:rPr>
        <w:t>начальник відділу</w:t>
      </w:r>
      <w:r w:rsidR="00557899">
        <w:rPr>
          <w:lang w:val="uk-UA"/>
        </w:rPr>
        <w:t xml:space="preserve"> з публічних </w:t>
      </w:r>
      <w:proofErr w:type="spellStart"/>
      <w:r w:rsidR="00557899">
        <w:rPr>
          <w:lang w:val="uk-UA"/>
        </w:rPr>
        <w:t>закупівель</w:t>
      </w:r>
      <w:proofErr w:type="spellEnd"/>
      <w:r w:rsidR="00557899">
        <w:rPr>
          <w:lang w:val="uk-UA"/>
        </w:rPr>
        <w:t xml:space="preserve">, </w:t>
      </w:r>
      <w:proofErr w:type="spellStart"/>
      <w:r w:rsidR="00557899">
        <w:rPr>
          <w:lang w:val="uk-UA"/>
        </w:rPr>
        <w:t>тел</w:t>
      </w:r>
      <w:proofErr w:type="spellEnd"/>
      <w:r w:rsidR="00557899">
        <w:rPr>
          <w:lang w:val="uk-UA"/>
        </w:rPr>
        <w:t xml:space="preserve">. </w:t>
      </w:r>
      <w:r w:rsidR="00924456">
        <w:rPr>
          <w:lang w:val="uk-UA"/>
        </w:rPr>
        <w:t>0502107568</w:t>
      </w:r>
      <w:r w:rsidR="00557028">
        <w:rPr>
          <w:lang w:val="uk-UA"/>
        </w:rPr>
        <w:t>,</w:t>
      </w:r>
      <w:r w:rsidR="00557028" w:rsidRPr="00557028">
        <w:rPr>
          <w:bCs/>
          <w:color w:val="000000" w:themeColor="text1"/>
          <w:lang w:val="uk-UA"/>
        </w:rPr>
        <w:t xml:space="preserve"> </w:t>
      </w:r>
      <w:r w:rsidR="00557028" w:rsidRPr="005C1E96">
        <w:rPr>
          <w:bCs/>
          <w:color w:val="000000" w:themeColor="text1"/>
          <w:lang w:val="uk-UA"/>
        </w:rPr>
        <w:t>E-</w:t>
      </w:r>
      <w:proofErr w:type="spellStart"/>
      <w:r w:rsidR="00557028" w:rsidRPr="005C1E96">
        <w:rPr>
          <w:bCs/>
          <w:color w:val="000000" w:themeColor="text1"/>
          <w:lang w:val="uk-UA"/>
        </w:rPr>
        <w:t>mail</w:t>
      </w:r>
      <w:proofErr w:type="spellEnd"/>
      <w:r w:rsidR="00557028" w:rsidRPr="005C1E96">
        <w:rPr>
          <w:bCs/>
          <w:color w:val="000000" w:themeColor="text1"/>
          <w:lang w:val="uk-UA"/>
        </w:rPr>
        <w:t xml:space="preserve">: </w:t>
      </w:r>
      <w:hyperlink r:id="rId9" w:history="1">
        <w:r w:rsidR="00557028" w:rsidRPr="005C1E96">
          <w:rPr>
            <w:rStyle w:val="af2"/>
            <w:color w:val="000000" w:themeColor="text1"/>
            <w:lang w:val="en-US" w:eastAsia="zh-CN"/>
          </w:rPr>
          <w:t>pfv</w:t>
        </w:r>
        <w:r w:rsidR="00557028" w:rsidRPr="00557028">
          <w:rPr>
            <w:rStyle w:val="af2"/>
            <w:color w:val="000000" w:themeColor="text1"/>
            <w:lang w:val="uk-UA" w:eastAsia="zh-CN"/>
          </w:rPr>
          <w:t>_</w:t>
        </w:r>
        <w:r w:rsidR="00557028" w:rsidRPr="005C1E96">
          <w:rPr>
            <w:rStyle w:val="af2"/>
            <w:color w:val="000000" w:themeColor="text1"/>
            <w:lang w:val="en-US" w:eastAsia="zh-CN"/>
          </w:rPr>
          <w:t>dkpl</w:t>
        </w:r>
        <w:r w:rsidR="00557028" w:rsidRPr="00557028">
          <w:rPr>
            <w:rStyle w:val="af2"/>
            <w:color w:val="000000" w:themeColor="text1"/>
            <w:lang w:val="uk-UA" w:eastAsia="zh-CN"/>
          </w:rPr>
          <w:t>@</w:t>
        </w:r>
        <w:r w:rsidR="00557028" w:rsidRPr="005C1E96">
          <w:rPr>
            <w:rStyle w:val="af2"/>
            <w:color w:val="000000" w:themeColor="text1"/>
            <w:lang w:val="en-US" w:eastAsia="zh-CN"/>
          </w:rPr>
          <w:t>ukr</w:t>
        </w:r>
        <w:r w:rsidR="00557028" w:rsidRPr="00557028">
          <w:rPr>
            <w:rStyle w:val="af2"/>
            <w:color w:val="000000" w:themeColor="text1"/>
            <w:lang w:val="uk-UA" w:eastAsia="zh-CN"/>
          </w:rPr>
          <w:t>.</w:t>
        </w:r>
        <w:r w:rsidR="00557028" w:rsidRPr="005C1E96">
          <w:rPr>
            <w:rStyle w:val="af2"/>
            <w:color w:val="000000" w:themeColor="text1"/>
            <w:lang w:val="en-US" w:eastAsia="zh-CN"/>
          </w:rPr>
          <w:t>net</w:t>
        </w:r>
      </w:hyperlink>
      <w:r w:rsidR="00557028">
        <w:rPr>
          <w:rStyle w:val="af2"/>
          <w:color w:val="000000" w:themeColor="text1"/>
          <w:lang w:eastAsia="zh-CN"/>
        </w:rPr>
        <w:t>,</w:t>
      </w:r>
      <w:r w:rsidR="00557028">
        <w:rPr>
          <w:rStyle w:val="af2"/>
          <w:color w:val="000000" w:themeColor="text1"/>
          <w:u w:val="none"/>
          <w:lang w:eastAsia="zh-CN"/>
        </w:rPr>
        <w:t xml:space="preserve"> </w:t>
      </w:r>
      <w:r w:rsidR="00557028" w:rsidRPr="005C1E96">
        <w:rPr>
          <w:bCs/>
          <w:color w:val="000000" w:themeColor="text1"/>
          <w:lang w:val="uk-UA"/>
        </w:rPr>
        <w:t xml:space="preserve">вул. </w:t>
      </w:r>
      <w:proofErr w:type="spellStart"/>
      <w:r w:rsidR="00557028" w:rsidRPr="005C1E96">
        <w:rPr>
          <w:bCs/>
          <w:color w:val="000000" w:themeColor="text1"/>
          <w:lang w:val="uk-UA"/>
        </w:rPr>
        <w:t>Бехтерева</w:t>
      </w:r>
      <w:proofErr w:type="spellEnd"/>
      <w:r w:rsidR="00557028" w:rsidRPr="005C1E96">
        <w:rPr>
          <w:bCs/>
          <w:color w:val="000000" w:themeColor="text1"/>
          <w:lang w:val="uk-UA"/>
        </w:rPr>
        <w:t xml:space="preserve">, 1, адміністративний корпус, </w:t>
      </w:r>
      <w:r w:rsidR="00142059">
        <w:rPr>
          <w:bCs/>
          <w:color w:val="000000" w:themeColor="text1"/>
          <w:lang w:val="uk-UA"/>
        </w:rPr>
        <w:t>2</w:t>
      </w:r>
      <w:r w:rsidR="00557028" w:rsidRPr="005C1E96">
        <w:rPr>
          <w:bCs/>
          <w:color w:val="000000" w:themeColor="text1"/>
          <w:lang w:val="uk-UA"/>
        </w:rPr>
        <w:t xml:space="preserve">-й поверх, </w:t>
      </w:r>
      <w:proofErr w:type="spellStart"/>
      <w:r w:rsidR="00557028" w:rsidRPr="005C1E96">
        <w:rPr>
          <w:bCs/>
          <w:color w:val="000000" w:themeColor="text1"/>
          <w:lang w:val="uk-UA"/>
        </w:rPr>
        <w:t>кімн</w:t>
      </w:r>
      <w:proofErr w:type="spellEnd"/>
      <w:r w:rsidR="00557028" w:rsidRPr="005C1E96">
        <w:rPr>
          <w:bCs/>
          <w:color w:val="000000" w:themeColor="text1"/>
          <w:lang w:val="uk-UA"/>
        </w:rPr>
        <w:t xml:space="preserve">. </w:t>
      </w:r>
      <w:r w:rsidR="00142059">
        <w:rPr>
          <w:bCs/>
          <w:color w:val="000000" w:themeColor="text1"/>
          <w:lang w:val="uk-UA"/>
        </w:rPr>
        <w:t>222</w:t>
      </w:r>
      <w:r w:rsidR="00557028">
        <w:rPr>
          <w:bCs/>
          <w:color w:val="000000" w:themeColor="text1"/>
          <w:lang w:val="uk-UA"/>
        </w:rPr>
        <w:t>, м. Дніпро, 49115.</w:t>
      </w:r>
    </w:p>
    <w:p w:rsidR="00F40A55" w:rsidRDefault="00471806" w:rsidP="000A085A">
      <w:pPr>
        <w:jc w:val="both"/>
        <w:rPr>
          <w:b/>
          <w:lang w:val="uk-UA"/>
        </w:rPr>
      </w:pPr>
      <w:r w:rsidRPr="00C249B2">
        <w:rPr>
          <w:color w:val="000000" w:themeColor="text1"/>
          <w:lang w:val="uk-UA"/>
        </w:rPr>
        <w:t>2</w:t>
      </w:r>
      <w:r w:rsidR="00D86C14" w:rsidRPr="00C249B2">
        <w:rPr>
          <w:color w:val="000000" w:themeColor="text1"/>
          <w:lang w:val="uk-UA"/>
        </w:rPr>
        <w:t xml:space="preserve">. </w:t>
      </w:r>
      <w:r w:rsidR="00D86C14" w:rsidRPr="00D00DFA">
        <w:rPr>
          <w:color w:val="000000" w:themeColor="text1"/>
          <w:lang w:val="uk-UA"/>
        </w:rPr>
        <w:t>Найменування предмета закупівлі:</w:t>
      </w:r>
      <w:r w:rsidR="005C310F" w:rsidRPr="00D00DFA">
        <w:rPr>
          <w:color w:val="000000" w:themeColor="text1"/>
          <w:lang w:val="uk-UA"/>
        </w:rPr>
        <w:t xml:space="preserve"> </w:t>
      </w:r>
      <w:r w:rsidR="00924456" w:rsidRPr="00D00DFA">
        <w:rPr>
          <w:b/>
          <w:lang w:val="uk-UA"/>
        </w:rPr>
        <w:t>ДК 021:2015:</w:t>
      </w:r>
      <w:r w:rsidR="00F40A55">
        <w:rPr>
          <w:b/>
          <w:lang w:val="uk-UA"/>
        </w:rPr>
        <w:t>33600000-6</w:t>
      </w:r>
      <w:r w:rsidR="00924456" w:rsidRPr="00D00DFA">
        <w:rPr>
          <w:b/>
          <w:lang w:val="uk-UA"/>
        </w:rPr>
        <w:t xml:space="preserve"> – </w:t>
      </w:r>
      <w:r w:rsidR="00F40A55">
        <w:rPr>
          <w:b/>
          <w:lang w:val="uk-UA"/>
        </w:rPr>
        <w:t>Фармацевтична продукція</w:t>
      </w:r>
      <w:r w:rsidR="00C6003F">
        <w:rPr>
          <w:b/>
          <w:lang w:val="uk-UA"/>
        </w:rPr>
        <w:t xml:space="preserve"> </w:t>
      </w:r>
    </w:p>
    <w:p w:rsidR="00F40A55" w:rsidRDefault="00F40A55" w:rsidP="000A085A">
      <w:pPr>
        <w:jc w:val="both"/>
        <w:rPr>
          <w:b/>
          <w:lang w:val="uk-UA"/>
        </w:rPr>
      </w:pPr>
      <w:r>
        <w:rPr>
          <w:b/>
          <w:lang w:val="uk-UA"/>
        </w:rPr>
        <w:t>(</w:t>
      </w:r>
      <w:r w:rsidRPr="00F40A55">
        <w:rPr>
          <w:b/>
          <w:lang w:val="uk-UA"/>
        </w:rPr>
        <w:t xml:space="preserve">Лот 1 - </w:t>
      </w:r>
      <w:proofErr w:type="spellStart"/>
      <w:r w:rsidRPr="00F40A55">
        <w:rPr>
          <w:b/>
          <w:lang w:val="uk-UA"/>
        </w:rPr>
        <w:t>Haloperidol</w:t>
      </w:r>
      <w:proofErr w:type="spellEnd"/>
      <w:r w:rsidRPr="00F40A55">
        <w:rPr>
          <w:b/>
          <w:lang w:val="uk-UA"/>
        </w:rPr>
        <w:t xml:space="preserve">,  </w:t>
      </w:r>
      <w:proofErr w:type="spellStart"/>
      <w:r w:rsidRPr="00F40A55">
        <w:rPr>
          <w:b/>
          <w:lang w:val="uk-UA"/>
        </w:rPr>
        <w:t>Risperidone</w:t>
      </w:r>
      <w:proofErr w:type="spellEnd"/>
      <w:r w:rsidRPr="00F40A55">
        <w:rPr>
          <w:b/>
          <w:lang w:val="uk-UA"/>
        </w:rPr>
        <w:t xml:space="preserve">, </w:t>
      </w:r>
      <w:proofErr w:type="spellStart"/>
      <w:r w:rsidRPr="00F40A55">
        <w:rPr>
          <w:b/>
          <w:lang w:val="uk-UA"/>
        </w:rPr>
        <w:t>Magnesium</w:t>
      </w:r>
      <w:proofErr w:type="spellEnd"/>
      <w:r w:rsidRPr="00F40A55">
        <w:rPr>
          <w:b/>
          <w:lang w:val="uk-UA"/>
        </w:rPr>
        <w:t xml:space="preserve"> </w:t>
      </w:r>
      <w:proofErr w:type="spellStart"/>
      <w:r w:rsidRPr="00F40A55">
        <w:rPr>
          <w:b/>
          <w:lang w:val="uk-UA"/>
        </w:rPr>
        <w:t>sulfate</w:t>
      </w:r>
      <w:proofErr w:type="spellEnd"/>
      <w:r w:rsidRPr="00F40A55">
        <w:rPr>
          <w:b/>
          <w:lang w:val="uk-UA"/>
        </w:rPr>
        <w:t>,</w:t>
      </w:r>
      <w:r w:rsidR="00EB64B3">
        <w:rPr>
          <w:b/>
          <w:lang w:val="uk-UA"/>
        </w:rPr>
        <w:t xml:space="preserve"> </w:t>
      </w:r>
      <w:proofErr w:type="spellStart"/>
      <w:r w:rsidRPr="00F40A55">
        <w:rPr>
          <w:b/>
          <w:lang w:val="uk-UA"/>
        </w:rPr>
        <w:t>Multienzymes</w:t>
      </w:r>
      <w:proofErr w:type="spellEnd"/>
      <w:r w:rsidRPr="00F40A55">
        <w:rPr>
          <w:b/>
          <w:lang w:val="uk-UA"/>
        </w:rPr>
        <w:t xml:space="preserve"> (</w:t>
      </w:r>
      <w:proofErr w:type="spellStart"/>
      <w:r w:rsidRPr="00F40A55">
        <w:rPr>
          <w:b/>
          <w:lang w:val="uk-UA"/>
        </w:rPr>
        <w:t>lipase</w:t>
      </w:r>
      <w:proofErr w:type="spellEnd"/>
      <w:r w:rsidRPr="00F40A55">
        <w:rPr>
          <w:b/>
          <w:lang w:val="uk-UA"/>
        </w:rPr>
        <w:t xml:space="preserve">, </w:t>
      </w:r>
      <w:proofErr w:type="spellStart"/>
      <w:r w:rsidRPr="00F40A55">
        <w:rPr>
          <w:b/>
          <w:lang w:val="uk-UA"/>
        </w:rPr>
        <w:t>protease</w:t>
      </w:r>
      <w:proofErr w:type="spellEnd"/>
      <w:r w:rsidRPr="00F40A55">
        <w:rPr>
          <w:b/>
          <w:lang w:val="uk-UA"/>
        </w:rPr>
        <w:t xml:space="preserve"> </w:t>
      </w:r>
      <w:proofErr w:type="spellStart"/>
      <w:r w:rsidRPr="00F40A55">
        <w:rPr>
          <w:b/>
          <w:lang w:val="uk-UA"/>
        </w:rPr>
        <w:t>etc</w:t>
      </w:r>
      <w:proofErr w:type="spellEnd"/>
      <w:r w:rsidRPr="00F40A55">
        <w:rPr>
          <w:b/>
          <w:lang w:val="uk-UA"/>
        </w:rPr>
        <w:t xml:space="preserve">.), </w:t>
      </w:r>
      <w:proofErr w:type="spellStart"/>
      <w:r w:rsidRPr="00F40A55">
        <w:rPr>
          <w:b/>
          <w:lang w:val="uk-UA"/>
        </w:rPr>
        <w:t>Cyanocobalamin</w:t>
      </w:r>
      <w:proofErr w:type="spellEnd"/>
      <w:r>
        <w:rPr>
          <w:b/>
          <w:lang w:val="uk-UA"/>
        </w:rPr>
        <w:t xml:space="preserve">, </w:t>
      </w:r>
      <w:proofErr w:type="spellStart"/>
      <w:r w:rsidRPr="00F40A55">
        <w:rPr>
          <w:b/>
          <w:lang w:val="uk-UA"/>
        </w:rPr>
        <w:t>Aripiprazole</w:t>
      </w:r>
      <w:proofErr w:type="spellEnd"/>
      <w:r w:rsidRPr="00F40A55">
        <w:rPr>
          <w:b/>
          <w:lang w:val="uk-UA"/>
        </w:rPr>
        <w:t>,</w:t>
      </w:r>
      <w:r w:rsidR="00EB64B3">
        <w:rPr>
          <w:b/>
          <w:lang w:val="uk-UA"/>
        </w:rPr>
        <w:t xml:space="preserve"> </w:t>
      </w:r>
      <w:proofErr w:type="spellStart"/>
      <w:r w:rsidRPr="00F40A55">
        <w:rPr>
          <w:b/>
          <w:lang w:val="uk-UA"/>
        </w:rPr>
        <w:t>Ascorbic</w:t>
      </w:r>
      <w:proofErr w:type="spellEnd"/>
      <w:r w:rsidRPr="00F40A55">
        <w:rPr>
          <w:b/>
          <w:lang w:val="uk-UA"/>
        </w:rPr>
        <w:t xml:space="preserve"> </w:t>
      </w:r>
      <w:proofErr w:type="spellStart"/>
      <w:r w:rsidRPr="00F40A55">
        <w:rPr>
          <w:b/>
          <w:lang w:val="uk-UA"/>
        </w:rPr>
        <w:t>acid</w:t>
      </w:r>
      <w:proofErr w:type="spellEnd"/>
      <w:r w:rsidRPr="00F40A55">
        <w:rPr>
          <w:b/>
          <w:lang w:val="uk-UA"/>
        </w:rPr>
        <w:t xml:space="preserve"> (</w:t>
      </w:r>
      <w:proofErr w:type="spellStart"/>
      <w:r w:rsidRPr="00F40A55">
        <w:rPr>
          <w:b/>
          <w:lang w:val="uk-UA"/>
        </w:rPr>
        <w:t>vit</w:t>
      </w:r>
      <w:proofErr w:type="spellEnd"/>
      <w:r w:rsidRPr="00F40A55">
        <w:rPr>
          <w:b/>
          <w:lang w:val="uk-UA"/>
        </w:rPr>
        <w:t xml:space="preserve"> C), </w:t>
      </w:r>
      <w:proofErr w:type="spellStart"/>
      <w:r w:rsidRPr="00F40A55">
        <w:rPr>
          <w:b/>
          <w:lang w:val="uk-UA"/>
        </w:rPr>
        <w:t>Magnesium</w:t>
      </w:r>
      <w:proofErr w:type="spellEnd"/>
      <w:r w:rsidRPr="00F40A55">
        <w:rPr>
          <w:b/>
          <w:lang w:val="uk-UA"/>
        </w:rPr>
        <w:t xml:space="preserve"> (</w:t>
      </w:r>
      <w:proofErr w:type="spellStart"/>
      <w:r w:rsidRPr="00F40A55">
        <w:rPr>
          <w:b/>
          <w:lang w:val="uk-UA"/>
        </w:rPr>
        <w:t>different</w:t>
      </w:r>
      <w:proofErr w:type="spellEnd"/>
      <w:r w:rsidRPr="00F40A55">
        <w:rPr>
          <w:b/>
          <w:lang w:val="uk-UA"/>
        </w:rPr>
        <w:t xml:space="preserve"> </w:t>
      </w:r>
      <w:proofErr w:type="spellStart"/>
      <w:r w:rsidRPr="00F40A55">
        <w:rPr>
          <w:b/>
          <w:lang w:val="uk-UA"/>
        </w:rPr>
        <w:t>salts</w:t>
      </w:r>
      <w:proofErr w:type="spellEnd"/>
      <w:r w:rsidRPr="00F40A55">
        <w:rPr>
          <w:b/>
          <w:lang w:val="uk-UA"/>
        </w:rPr>
        <w:t xml:space="preserve"> </w:t>
      </w:r>
      <w:proofErr w:type="spellStart"/>
      <w:r w:rsidRPr="00F40A55">
        <w:rPr>
          <w:b/>
          <w:lang w:val="uk-UA"/>
        </w:rPr>
        <w:t>in</w:t>
      </w:r>
      <w:proofErr w:type="spellEnd"/>
      <w:r w:rsidRPr="00F40A55">
        <w:rPr>
          <w:b/>
          <w:lang w:val="uk-UA"/>
        </w:rPr>
        <w:t xml:space="preserve"> </w:t>
      </w:r>
      <w:proofErr w:type="spellStart"/>
      <w:r w:rsidRPr="00F40A55">
        <w:rPr>
          <w:b/>
          <w:lang w:val="uk-UA"/>
        </w:rPr>
        <w:t>combina</w:t>
      </w:r>
      <w:r w:rsidR="00EB64B3">
        <w:rPr>
          <w:b/>
          <w:lang w:val="uk-UA"/>
        </w:rPr>
        <w:t>tion</w:t>
      </w:r>
      <w:proofErr w:type="spellEnd"/>
      <w:r w:rsidR="00EB64B3">
        <w:rPr>
          <w:b/>
          <w:lang w:val="uk-UA"/>
        </w:rPr>
        <w:t xml:space="preserve">), </w:t>
      </w:r>
      <w:proofErr w:type="spellStart"/>
      <w:r w:rsidR="00EB64B3">
        <w:rPr>
          <w:b/>
          <w:lang w:val="uk-UA"/>
        </w:rPr>
        <w:t>Lithium</w:t>
      </w:r>
      <w:proofErr w:type="spellEnd"/>
      <w:r w:rsidR="00EB64B3">
        <w:rPr>
          <w:b/>
          <w:lang w:val="uk-UA"/>
        </w:rPr>
        <w:t xml:space="preserve">, </w:t>
      </w:r>
      <w:proofErr w:type="spellStart"/>
      <w:r w:rsidR="00EB64B3">
        <w:rPr>
          <w:b/>
          <w:lang w:val="uk-UA"/>
        </w:rPr>
        <w:t>Zuclopenthixol</w:t>
      </w:r>
      <w:proofErr w:type="spellEnd"/>
      <w:r w:rsidR="00EB64B3">
        <w:rPr>
          <w:b/>
          <w:lang w:val="uk-UA"/>
        </w:rPr>
        <w:t>,</w:t>
      </w:r>
      <w:r w:rsidRPr="00F40A55">
        <w:rPr>
          <w:b/>
          <w:lang w:val="uk-UA"/>
        </w:rPr>
        <w:t xml:space="preserve"> </w:t>
      </w:r>
      <w:proofErr w:type="spellStart"/>
      <w:r w:rsidRPr="00F40A55">
        <w:rPr>
          <w:b/>
          <w:lang w:val="uk-UA"/>
        </w:rPr>
        <w:t>Pe</w:t>
      </w:r>
      <w:r w:rsidR="00EB64B3">
        <w:rPr>
          <w:b/>
          <w:lang w:val="uk-UA"/>
        </w:rPr>
        <w:t>rindopril</w:t>
      </w:r>
      <w:proofErr w:type="spellEnd"/>
      <w:r w:rsidR="00EB64B3">
        <w:rPr>
          <w:b/>
          <w:lang w:val="uk-UA"/>
        </w:rPr>
        <w:t xml:space="preserve"> </w:t>
      </w:r>
      <w:proofErr w:type="spellStart"/>
      <w:r w:rsidR="00EB64B3">
        <w:rPr>
          <w:b/>
          <w:lang w:val="uk-UA"/>
        </w:rPr>
        <w:t>Pyridoxine</w:t>
      </w:r>
      <w:proofErr w:type="spellEnd"/>
      <w:r w:rsidR="00EB64B3">
        <w:rPr>
          <w:b/>
          <w:lang w:val="uk-UA"/>
        </w:rPr>
        <w:t xml:space="preserve"> (</w:t>
      </w:r>
      <w:proofErr w:type="spellStart"/>
      <w:r w:rsidR="00EB64B3">
        <w:rPr>
          <w:b/>
          <w:lang w:val="uk-UA"/>
        </w:rPr>
        <w:t>vit</w:t>
      </w:r>
      <w:proofErr w:type="spellEnd"/>
      <w:r w:rsidR="00EB64B3">
        <w:rPr>
          <w:b/>
          <w:lang w:val="uk-UA"/>
        </w:rPr>
        <w:t xml:space="preserve"> B 6), </w:t>
      </w:r>
      <w:proofErr w:type="spellStart"/>
      <w:r w:rsidRPr="00F40A55">
        <w:rPr>
          <w:b/>
          <w:lang w:val="uk-UA"/>
        </w:rPr>
        <w:t>Thioridazine</w:t>
      </w:r>
      <w:proofErr w:type="spellEnd"/>
      <w:r w:rsidRPr="00F40A55">
        <w:rPr>
          <w:b/>
          <w:lang w:val="uk-UA"/>
        </w:rPr>
        <w:t xml:space="preserve">, </w:t>
      </w:r>
      <w:proofErr w:type="spellStart"/>
      <w:r w:rsidRPr="00F40A55">
        <w:rPr>
          <w:b/>
          <w:lang w:val="uk-UA"/>
        </w:rPr>
        <w:t>Thiamine</w:t>
      </w:r>
      <w:proofErr w:type="spellEnd"/>
      <w:r w:rsidRPr="00F40A55">
        <w:rPr>
          <w:b/>
          <w:lang w:val="uk-UA"/>
        </w:rPr>
        <w:t xml:space="preserve"> (</w:t>
      </w:r>
      <w:proofErr w:type="spellStart"/>
      <w:r w:rsidRPr="00F40A55">
        <w:rPr>
          <w:b/>
          <w:lang w:val="uk-UA"/>
        </w:rPr>
        <w:t>vit</w:t>
      </w:r>
      <w:proofErr w:type="spellEnd"/>
      <w:r w:rsidRPr="00F40A55">
        <w:rPr>
          <w:b/>
          <w:lang w:val="uk-UA"/>
        </w:rPr>
        <w:t xml:space="preserve"> B1), </w:t>
      </w:r>
      <w:proofErr w:type="spellStart"/>
      <w:r w:rsidRPr="00F40A55">
        <w:rPr>
          <w:b/>
          <w:lang w:val="uk-UA"/>
        </w:rPr>
        <w:t>Trifluoperazine</w:t>
      </w:r>
      <w:proofErr w:type="spellEnd"/>
      <w:r w:rsidRPr="00F40A55">
        <w:rPr>
          <w:b/>
          <w:lang w:val="uk-UA"/>
        </w:rPr>
        <w:t xml:space="preserve">, </w:t>
      </w:r>
      <w:proofErr w:type="spellStart"/>
      <w:r w:rsidRPr="00F40A55">
        <w:rPr>
          <w:b/>
          <w:lang w:val="uk-UA"/>
        </w:rPr>
        <w:t>Chlorprothixene</w:t>
      </w:r>
      <w:proofErr w:type="spellEnd"/>
      <w:r>
        <w:rPr>
          <w:b/>
          <w:lang w:val="uk-UA"/>
        </w:rPr>
        <w:t>;</w:t>
      </w:r>
      <w:bookmarkStart w:id="0" w:name="_GoBack"/>
      <w:bookmarkEnd w:id="0"/>
    </w:p>
    <w:p w:rsidR="00EB64B3" w:rsidRDefault="00F40A55" w:rsidP="000A085A">
      <w:pPr>
        <w:jc w:val="both"/>
        <w:rPr>
          <w:b/>
          <w:lang w:val="uk-UA"/>
        </w:rPr>
      </w:pPr>
      <w:r w:rsidRPr="00F40A55">
        <w:rPr>
          <w:b/>
          <w:lang w:val="uk-UA"/>
        </w:rPr>
        <w:t xml:space="preserve">Лот </w:t>
      </w:r>
      <w:r>
        <w:rPr>
          <w:b/>
          <w:lang w:val="uk-UA"/>
        </w:rPr>
        <w:t>2</w:t>
      </w:r>
      <w:r w:rsidRPr="00F40A55">
        <w:rPr>
          <w:b/>
          <w:lang w:val="uk-UA"/>
        </w:rPr>
        <w:t xml:space="preserve"> </w:t>
      </w:r>
      <w:r w:rsidR="00EB64B3">
        <w:rPr>
          <w:b/>
          <w:lang w:val="uk-UA"/>
        </w:rPr>
        <w:t>–</w:t>
      </w:r>
      <w:r w:rsidRPr="00F40A55">
        <w:rPr>
          <w:b/>
          <w:lang w:val="uk-UA"/>
        </w:rPr>
        <w:t xml:space="preserve"> </w:t>
      </w:r>
      <w:proofErr w:type="spellStart"/>
      <w:r w:rsidRPr="00F40A55">
        <w:rPr>
          <w:b/>
          <w:lang w:val="uk-UA"/>
        </w:rPr>
        <w:t>Phenazepam</w:t>
      </w:r>
      <w:proofErr w:type="spellEnd"/>
      <w:r w:rsidR="00EB64B3">
        <w:rPr>
          <w:b/>
          <w:lang w:val="uk-UA"/>
        </w:rPr>
        <w:t>;</w:t>
      </w:r>
    </w:p>
    <w:p w:rsidR="00A00623" w:rsidRPr="00EB64B3" w:rsidRDefault="00EB64B3" w:rsidP="000A085A">
      <w:pPr>
        <w:jc w:val="both"/>
        <w:rPr>
          <w:b/>
          <w:lang w:val="uk-UA"/>
        </w:rPr>
      </w:pPr>
      <w:r>
        <w:rPr>
          <w:b/>
          <w:lang w:val="uk-UA"/>
        </w:rPr>
        <w:t xml:space="preserve">Лот 3 - </w:t>
      </w:r>
      <w:proofErr w:type="spellStart"/>
      <w:r w:rsidRPr="00F40A55">
        <w:rPr>
          <w:b/>
          <w:lang w:val="uk-UA"/>
        </w:rPr>
        <w:t>Valproic</w:t>
      </w:r>
      <w:proofErr w:type="spellEnd"/>
      <w:r w:rsidRPr="00F40A55">
        <w:rPr>
          <w:b/>
          <w:lang w:val="uk-UA"/>
        </w:rPr>
        <w:t xml:space="preserve"> </w:t>
      </w:r>
      <w:proofErr w:type="spellStart"/>
      <w:r w:rsidRPr="00F40A55">
        <w:rPr>
          <w:b/>
          <w:lang w:val="uk-UA"/>
        </w:rPr>
        <w:t>acid</w:t>
      </w:r>
      <w:proofErr w:type="spellEnd"/>
      <w:r>
        <w:rPr>
          <w:b/>
          <w:lang w:val="uk-UA"/>
        </w:rPr>
        <w:t xml:space="preserve">, </w:t>
      </w:r>
      <w:proofErr w:type="spellStart"/>
      <w:r w:rsidRPr="00F40A55">
        <w:rPr>
          <w:b/>
          <w:lang w:val="uk-UA"/>
        </w:rPr>
        <w:t>Carbamazepine</w:t>
      </w:r>
      <w:proofErr w:type="spellEnd"/>
      <w:r>
        <w:rPr>
          <w:b/>
          <w:lang w:val="uk-UA"/>
        </w:rPr>
        <w:t>,</w:t>
      </w:r>
      <w:r w:rsidRPr="00EB64B3">
        <w:rPr>
          <w:b/>
          <w:lang w:val="uk-UA"/>
        </w:rPr>
        <w:t xml:space="preserve"> </w:t>
      </w:r>
      <w:proofErr w:type="spellStart"/>
      <w:r w:rsidRPr="00F40A55">
        <w:rPr>
          <w:b/>
          <w:lang w:val="uk-UA"/>
        </w:rPr>
        <w:t>Paroxetine</w:t>
      </w:r>
      <w:proofErr w:type="spellEnd"/>
      <w:r>
        <w:rPr>
          <w:b/>
          <w:lang w:val="uk-UA"/>
        </w:rPr>
        <w:t>,</w:t>
      </w:r>
      <w:r w:rsidRPr="00EB64B3">
        <w:rPr>
          <w:b/>
          <w:lang w:val="uk-UA"/>
        </w:rPr>
        <w:t xml:space="preserve"> </w:t>
      </w:r>
      <w:proofErr w:type="spellStart"/>
      <w:r w:rsidRPr="00F40A55">
        <w:rPr>
          <w:b/>
          <w:lang w:val="uk-UA"/>
        </w:rPr>
        <w:t>Amisulpride</w:t>
      </w:r>
      <w:proofErr w:type="spellEnd"/>
      <w:r w:rsidR="00F40A55">
        <w:rPr>
          <w:b/>
          <w:lang w:val="uk-UA"/>
        </w:rPr>
        <w:t>)</w:t>
      </w:r>
      <w:r w:rsidR="009725C0">
        <w:rPr>
          <w:b/>
          <w:lang w:val="uk-UA"/>
        </w:rPr>
        <w:t>.</w:t>
      </w:r>
    </w:p>
    <w:p w:rsidR="00D86C14" w:rsidRDefault="00D86C14" w:rsidP="00FE1B62">
      <w:pPr>
        <w:widowControl w:val="0"/>
        <w:jc w:val="both"/>
        <w:rPr>
          <w:lang w:val="uk-UA"/>
        </w:rPr>
      </w:pPr>
      <w:r w:rsidRPr="004F190B">
        <w:rPr>
          <w:color w:val="000000" w:themeColor="text1"/>
          <w:lang w:val="uk-UA"/>
        </w:rPr>
        <w:t xml:space="preserve">3. </w:t>
      </w:r>
      <w:r w:rsidR="00D40C5E" w:rsidRPr="004F190B">
        <w:rPr>
          <w:color w:val="000000" w:themeColor="text1"/>
          <w:lang w:val="uk-UA"/>
        </w:rPr>
        <w:t xml:space="preserve">Кількість та місце поставки товару або обсяг </w:t>
      </w:r>
      <w:r w:rsidR="00D40C5E" w:rsidRPr="004F190B">
        <w:rPr>
          <w:lang w:val="uk-UA"/>
        </w:rPr>
        <w:t>і місце виконання робіт чи надання послуг</w:t>
      </w:r>
      <w:r w:rsidR="002C2B26" w:rsidRPr="004F190B">
        <w:rPr>
          <w:lang w:val="uk-UA"/>
        </w:rPr>
        <w:t>:</w:t>
      </w:r>
    </w:p>
    <w:p w:rsidR="009725C0" w:rsidRDefault="008F7B99" w:rsidP="00F40A55">
      <w:pPr>
        <w:widowControl w:val="0"/>
        <w:jc w:val="both"/>
        <w:rPr>
          <w:bCs/>
          <w:color w:val="auto"/>
          <w:lang w:val="uk-UA"/>
        </w:rPr>
      </w:pPr>
      <w:r w:rsidRPr="009725C0">
        <w:rPr>
          <w:b/>
          <w:lang w:val="uk-UA" w:eastAsia="ar-SA"/>
        </w:rPr>
        <w:t xml:space="preserve"> </w:t>
      </w:r>
      <w:r w:rsidR="00287185" w:rsidRPr="00C249B2">
        <w:rPr>
          <w:color w:val="000000" w:themeColor="text1"/>
          <w:lang w:val="uk-UA"/>
        </w:rPr>
        <w:t>3.1</w:t>
      </w:r>
      <w:r w:rsidR="00D86C14" w:rsidRPr="00C249B2">
        <w:rPr>
          <w:color w:val="000000" w:themeColor="text1"/>
          <w:lang w:val="uk-UA"/>
        </w:rPr>
        <w:t xml:space="preserve">. </w:t>
      </w:r>
      <w:r w:rsidR="00287185" w:rsidRPr="002A7EA0">
        <w:rPr>
          <w:lang w:val="uk-UA"/>
        </w:rPr>
        <w:t>Кількість поставки товару або обсяг виконання робіт чи надання послуг</w:t>
      </w:r>
      <w:r w:rsidR="00287185" w:rsidRPr="002A7EA0">
        <w:rPr>
          <w:color w:val="auto"/>
          <w:lang w:val="uk-UA"/>
        </w:rPr>
        <w:t>:</w:t>
      </w:r>
      <w:r w:rsidR="00287185" w:rsidRPr="00C249B2">
        <w:rPr>
          <w:bCs/>
          <w:color w:val="auto"/>
          <w:lang w:val="uk-UA"/>
        </w:rPr>
        <w:t xml:space="preserve"> </w:t>
      </w:r>
    </w:p>
    <w:p w:rsidR="007F65E3" w:rsidRDefault="00B1301D" w:rsidP="00F40A55">
      <w:pPr>
        <w:widowControl w:val="0"/>
        <w:jc w:val="both"/>
        <w:rPr>
          <w:b/>
          <w:lang w:val="uk-UA"/>
        </w:rPr>
      </w:pPr>
      <w:r w:rsidRPr="00D00DFA">
        <w:rPr>
          <w:b/>
          <w:lang w:val="uk-UA"/>
        </w:rPr>
        <w:t>ДК 021:2015:</w:t>
      </w:r>
      <w:r>
        <w:rPr>
          <w:b/>
          <w:lang w:val="uk-UA"/>
        </w:rPr>
        <w:t>33600000-6</w:t>
      </w:r>
      <w:r w:rsidRPr="00D00DFA">
        <w:rPr>
          <w:b/>
          <w:lang w:val="uk-UA"/>
        </w:rPr>
        <w:t xml:space="preserve"> – </w:t>
      </w:r>
      <w:r>
        <w:rPr>
          <w:b/>
          <w:lang w:val="uk-UA"/>
        </w:rPr>
        <w:t xml:space="preserve">Фармацевтична продукція </w:t>
      </w:r>
      <w:r w:rsidR="009725C0" w:rsidRPr="00F40A55">
        <w:rPr>
          <w:b/>
          <w:lang w:val="uk-UA"/>
        </w:rPr>
        <w:t xml:space="preserve">Лот </w:t>
      </w:r>
      <w:r w:rsidR="009725C0">
        <w:rPr>
          <w:b/>
          <w:lang w:val="uk-UA"/>
        </w:rPr>
        <w:t>2</w:t>
      </w:r>
      <w:r w:rsidR="009725C0" w:rsidRPr="00F40A55">
        <w:rPr>
          <w:b/>
          <w:lang w:val="uk-UA"/>
        </w:rPr>
        <w:t xml:space="preserve"> </w:t>
      </w:r>
      <w:r w:rsidR="009725C0">
        <w:rPr>
          <w:b/>
          <w:lang w:val="uk-UA"/>
        </w:rPr>
        <w:t>–</w:t>
      </w:r>
      <w:r w:rsidR="009725C0" w:rsidRPr="00F40A55">
        <w:rPr>
          <w:b/>
          <w:lang w:val="uk-UA"/>
        </w:rPr>
        <w:t xml:space="preserve"> </w:t>
      </w:r>
      <w:proofErr w:type="spellStart"/>
      <w:r w:rsidR="009725C0" w:rsidRPr="00F40A55">
        <w:rPr>
          <w:b/>
          <w:lang w:val="uk-UA"/>
        </w:rPr>
        <w:t>Phenazepam</w:t>
      </w:r>
      <w:proofErr w:type="spellEnd"/>
    </w:p>
    <w:tbl>
      <w:tblPr>
        <w:tblW w:w="9680" w:type="dxa"/>
        <w:tblInd w:w="93" w:type="dxa"/>
        <w:tblLook w:val="04A0" w:firstRow="1" w:lastRow="0" w:firstColumn="1" w:lastColumn="0" w:noHBand="0" w:noVBand="1"/>
      </w:tblPr>
      <w:tblGrid>
        <w:gridCol w:w="3260"/>
        <w:gridCol w:w="2700"/>
        <w:gridCol w:w="1880"/>
        <w:gridCol w:w="840"/>
        <w:gridCol w:w="1000"/>
      </w:tblGrid>
      <w:tr w:rsidR="009725C0" w:rsidRPr="009725C0" w:rsidTr="009725C0">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725C0" w:rsidRPr="009725C0" w:rsidRDefault="009725C0" w:rsidP="009725C0">
            <w:pPr>
              <w:tabs>
                <w:tab w:val="clear" w:pos="708"/>
              </w:tabs>
              <w:rPr>
                <w:color w:val="auto"/>
              </w:rPr>
            </w:pPr>
            <w:proofErr w:type="spellStart"/>
            <w:r w:rsidRPr="009725C0">
              <w:rPr>
                <w:color w:val="auto"/>
              </w:rPr>
              <w:t>Феназепам</w:t>
            </w:r>
            <w:proofErr w:type="spellEnd"/>
          </w:p>
        </w:tc>
        <w:tc>
          <w:tcPr>
            <w:tcW w:w="2700" w:type="dxa"/>
            <w:tcBorders>
              <w:top w:val="single" w:sz="4" w:space="0" w:color="auto"/>
              <w:left w:val="nil"/>
              <w:bottom w:val="single" w:sz="4" w:space="0" w:color="auto"/>
              <w:right w:val="single" w:sz="4" w:space="0" w:color="auto"/>
            </w:tcBorders>
            <w:shd w:val="clear" w:color="auto" w:fill="auto"/>
            <w:hideMark/>
          </w:tcPr>
          <w:p w:rsidR="009725C0" w:rsidRPr="009725C0" w:rsidRDefault="009725C0" w:rsidP="009725C0">
            <w:pPr>
              <w:tabs>
                <w:tab w:val="clear" w:pos="708"/>
              </w:tabs>
              <w:jc w:val="center"/>
              <w:rPr>
                <w:color w:val="auto"/>
              </w:rPr>
            </w:pPr>
            <w:proofErr w:type="spellStart"/>
            <w:r w:rsidRPr="009725C0">
              <w:rPr>
                <w:color w:val="auto"/>
              </w:rPr>
              <w:t>Phenazepam</w:t>
            </w:r>
            <w:proofErr w:type="spellEnd"/>
          </w:p>
        </w:tc>
        <w:tc>
          <w:tcPr>
            <w:tcW w:w="1880" w:type="dxa"/>
            <w:tcBorders>
              <w:top w:val="single" w:sz="4" w:space="0" w:color="auto"/>
              <w:left w:val="nil"/>
              <w:bottom w:val="single" w:sz="4" w:space="0" w:color="auto"/>
              <w:right w:val="nil"/>
            </w:tcBorders>
            <w:shd w:val="clear" w:color="auto" w:fill="auto"/>
            <w:hideMark/>
          </w:tcPr>
          <w:p w:rsidR="009725C0" w:rsidRPr="009725C0" w:rsidRDefault="009725C0" w:rsidP="009725C0">
            <w:pPr>
              <w:tabs>
                <w:tab w:val="clear" w:pos="708"/>
              </w:tabs>
              <w:jc w:val="center"/>
              <w:rPr>
                <w:color w:val="auto"/>
                <w:sz w:val="20"/>
                <w:szCs w:val="20"/>
              </w:rPr>
            </w:pPr>
            <w:r w:rsidRPr="009725C0">
              <w:rPr>
                <w:color w:val="auto"/>
                <w:sz w:val="20"/>
                <w:szCs w:val="20"/>
              </w:rPr>
              <w:t>0,5 мг № 50 в табл.</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725C0" w:rsidRPr="009725C0" w:rsidRDefault="009725C0" w:rsidP="009725C0">
            <w:pPr>
              <w:tabs>
                <w:tab w:val="clear" w:pos="708"/>
              </w:tabs>
              <w:jc w:val="center"/>
              <w:rPr>
                <w:color w:val="auto"/>
              </w:rPr>
            </w:pPr>
            <w:proofErr w:type="spellStart"/>
            <w:r w:rsidRPr="009725C0">
              <w:rPr>
                <w:color w:val="auto"/>
              </w:rPr>
              <w:t>упак</w:t>
            </w:r>
            <w:proofErr w:type="spellEnd"/>
            <w:r w:rsidRPr="009725C0">
              <w:rPr>
                <w:color w:val="auto"/>
              </w:rPr>
              <w:t>.</w:t>
            </w:r>
          </w:p>
        </w:tc>
        <w:tc>
          <w:tcPr>
            <w:tcW w:w="1000" w:type="dxa"/>
            <w:tcBorders>
              <w:top w:val="single" w:sz="4" w:space="0" w:color="auto"/>
              <w:left w:val="nil"/>
              <w:bottom w:val="single" w:sz="4" w:space="0" w:color="auto"/>
              <w:right w:val="single" w:sz="4" w:space="0" w:color="auto"/>
            </w:tcBorders>
            <w:shd w:val="clear" w:color="auto" w:fill="auto"/>
            <w:hideMark/>
          </w:tcPr>
          <w:p w:rsidR="009725C0" w:rsidRPr="009725C0" w:rsidRDefault="009725C0" w:rsidP="009725C0">
            <w:pPr>
              <w:tabs>
                <w:tab w:val="clear" w:pos="708"/>
              </w:tabs>
              <w:jc w:val="center"/>
              <w:rPr>
                <w:color w:val="auto"/>
              </w:rPr>
            </w:pPr>
            <w:r w:rsidRPr="009725C0">
              <w:rPr>
                <w:color w:val="auto"/>
              </w:rPr>
              <w:t>40</w:t>
            </w:r>
          </w:p>
        </w:tc>
      </w:tr>
    </w:tbl>
    <w:p w:rsidR="008F7B99" w:rsidRDefault="008F7B99" w:rsidP="006A0A5E">
      <w:pPr>
        <w:rPr>
          <w:bCs/>
          <w:color w:val="auto"/>
          <w:lang w:val="uk-UA"/>
        </w:rPr>
      </w:pPr>
    </w:p>
    <w:p w:rsidR="006A0A5E" w:rsidRDefault="00287185" w:rsidP="00F421A8">
      <w:pPr>
        <w:jc w:val="both"/>
        <w:rPr>
          <w:b/>
          <w:lang w:val="uk-UA"/>
        </w:rPr>
      </w:pPr>
      <w:r w:rsidRPr="00C249B2">
        <w:rPr>
          <w:lang w:val="uk-UA"/>
        </w:rPr>
        <w:t>3</w:t>
      </w:r>
      <w:r w:rsidR="00D86C14" w:rsidRPr="00C249B2">
        <w:rPr>
          <w:lang w:val="uk-UA"/>
        </w:rPr>
        <w:t>.</w:t>
      </w:r>
      <w:r w:rsidRPr="00C249B2">
        <w:rPr>
          <w:lang w:val="uk-UA"/>
        </w:rPr>
        <w:t>2</w:t>
      </w:r>
      <w:r w:rsidR="00D86C14" w:rsidRPr="00C249B2">
        <w:rPr>
          <w:lang w:val="uk-UA"/>
        </w:rPr>
        <w:t xml:space="preserve">. Місце поставки товару або обсяг і місце виконання робіт чи надання послуг: </w:t>
      </w:r>
      <w:r w:rsidR="00E345E5" w:rsidRPr="00C249B2">
        <w:rPr>
          <w:b/>
          <w:lang w:val="uk-UA"/>
        </w:rPr>
        <w:t>49115, Україна, Дніпропетровська область,</w:t>
      </w:r>
      <w:r w:rsidR="00E345E5" w:rsidRPr="00C249B2">
        <w:rPr>
          <w:lang w:val="uk-UA"/>
        </w:rPr>
        <w:t xml:space="preserve"> </w:t>
      </w:r>
      <w:r w:rsidR="00D86C14" w:rsidRPr="00C249B2">
        <w:rPr>
          <w:b/>
          <w:lang w:val="uk-UA"/>
        </w:rPr>
        <w:t xml:space="preserve">м. Дніпро, вул. </w:t>
      </w:r>
      <w:proofErr w:type="spellStart"/>
      <w:r w:rsidR="00D86C14" w:rsidRPr="00C249B2">
        <w:rPr>
          <w:b/>
          <w:lang w:val="uk-UA"/>
        </w:rPr>
        <w:t>Бехтерева</w:t>
      </w:r>
      <w:proofErr w:type="spellEnd"/>
      <w:r w:rsidR="00D86C14" w:rsidRPr="00C249B2">
        <w:rPr>
          <w:b/>
          <w:lang w:val="uk-UA"/>
        </w:rPr>
        <w:t>,</w:t>
      </w:r>
      <w:r w:rsidR="00222484" w:rsidRPr="00C249B2">
        <w:rPr>
          <w:b/>
          <w:lang w:val="uk-UA"/>
        </w:rPr>
        <w:t xml:space="preserve"> </w:t>
      </w:r>
      <w:r w:rsidR="00D86C14" w:rsidRPr="00C249B2">
        <w:rPr>
          <w:b/>
          <w:lang w:val="uk-UA"/>
        </w:rPr>
        <w:t>1</w:t>
      </w:r>
      <w:r w:rsidRPr="00C249B2">
        <w:rPr>
          <w:b/>
          <w:lang w:val="uk-UA"/>
        </w:rPr>
        <w:t>.</w:t>
      </w:r>
      <w:r w:rsidR="001E4A88">
        <w:rPr>
          <w:b/>
          <w:lang w:val="uk-UA"/>
        </w:rPr>
        <w:t xml:space="preserve"> Фармацевтичний склад (у робочі дні з 8:00 до 15:00 години) Фармацевт </w:t>
      </w:r>
      <w:proofErr w:type="spellStart"/>
      <w:r w:rsidR="001E4A88">
        <w:rPr>
          <w:b/>
          <w:lang w:val="uk-UA"/>
        </w:rPr>
        <w:t>Каніна</w:t>
      </w:r>
      <w:proofErr w:type="spellEnd"/>
      <w:r w:rsidR="001E4A88">
        <w:rPr>
          <w:b/>
          <w:lang w:val="uk-UA"/>
        </w:rPr>
        <w:t xml:space="preserve"> Інна </w:t>
      </w:r>
      <w:r w:rsidR="00391857">
        <w:rPr>
          <w:b/>
          <w:lang w:val="uk-UA"/>
        </w:rPr>
        <w:t>099-005-80-88</w:t>
      </w:r>
      <w:r w:rsidR="00C71089">
        <w:rPr>
          <w:b/>
          <w:lang w:val="uk-UA"/>
        </w:rPr>
        <w:t xml:space="preserve"> за потребою, що оформлена заявкою</w:t>
      </w:r>
      <w:r w:rsidR="00391857">
        <w:rPr>
          <w:b/>
          <w:lang w:val="uk-UA"/>
        </w:rPr>
        <w:t>.</w:t>
      </w:r>
    </w:p>
    <w:p w:rsidR="00E345E5" w:rsidRDefault="00287185" w:rsidP="00FE1B62">
      <w:pPr>
        <w:widowControl w:val="0"/>
        <w:jc w:val="both"/>
        <w:rPr>
          <w:b/>
          <w:lang w:val="uk-UA"/>
        </w:rPr>
      </w:pPr>
      <w:r w:rsidRPr="00C249B2">
        <w:rPr>
          <w:lang w:val="uk-UA"/>
        </w:rPr>
        <w:t>4</w:t>
      </w:r>
      <w:r w:rsidR="00D86C14" w:rsidRPr="00C249B2">
        <w:rPr>
          <w:b/>
          <w:lang w:val="uk-UA"/>
        </w:rPr>
        <w:t xml:space="preserve">. </w:t>
      </w:r>
      <w:r w:rsidR="00D86C14" w:rsidRPr="00C249B2">
        <w:rPr>
          <w:lang w:val="uk-UA"/>
        </w:rPr>
        <w:t>Строк поставки товарів, виконання робіт, надання послуг</w:t>
      </w:r>
      <w:r w:rsidR="00D86C14" w:rsidRPr="00557899">
        <w:rPr>
          <w:lang w:val="uk-UA"/>
        </w:rPr>
        <w:t xml:space="preserve">: </w:t>
      </w:r>
      <w:r w:rsidR="00BE385C" w:rsidRPr="005D1574">
        <w:rPr>
          <w:b/>
          <w:bCs/>
          <w:lang w:val="uk-UA"/>
        </w:rPr>
        <w:t xml:space="preserve">з моменту </w:t>
      </w:r>
      <w:r w:rsidR="00C52E22" w:rsidRPr="005D1574">
        <w:rPr>
          <w:b/>
          <w:bCs/>
          <w:lang w:val="uk-UA"/>
        </w:rPr>
        <w:t>укладання</w:t>
      </w:r>
      <w:r w:rsidR="00BE385C" w:rsidRPr="005D1574">
        <w:rPr>
          <w:b/>
          <w:bCs/>
          <w:lang w:val="uk-UA"/>
        </w:rPr>
        <w:t xml:space="preserve"> договору </w:t>
      </w:r>
      <w:r w:rsidR="003C11A3" w:rsidRPr="005D1574">
        <w:rPr>
          <w:b/>
          <w:bCs/>
          <w:lang w:val="uk-UA"/>
        </w:rPr>
        <w:t xml:space="preserve">- </w:t>
      </w:r>
      <w:r w:rsidR="00BE385C" w:rsidRPr="00492FA2">
        <w:rPr>
          <w:b/>
          <w:bCs/>
          <w:lang w:val="uk-UA"/>
        </w:rPr>
        <w:t>до</w:t>
      </w:r>
      <w:r w:rsidR="00BE385C" w:rsidRPr="00CB0958">
        <w:rPr>
          <w:b/>
          <w:bCs/>
          <w:lang w:val="uk-UA"/>
        </w:rPr>
        <w:t xml:space="preserve"> </w:t>
      </w:r>
      <w:r w:rsidR="004F190B" w:rsidRPr="00CB0958">
        <w:rPr>
          <w:b/>
          <w:bCs/>
          <w:lang w:val="uk-UA"/>
        </w:rPr>
        <w:t xml:space="preserve"> </w:t>
      </w:r>
      <w:r w:rsidR="00454BAC">
        <w:rPr>
          <w:b/>
          <w:bCs/>
          <w:lang w:val="uk-UA"/>
        </w:rPr>
        <w:t>31</w:t>
      </w:r>
      <w:r w:rsidR="002B0535" w:rsidRPr="00CB0958">
        <w:rPr>
          <w:b/>
          <w:bCs/>
          <w:lang w:val="uk-UA"/>
        </w:rPr>
        <w:t xml:space="preserve"> </w:t>
      </w:r>
      <w:r w:rsidR="00454BAC">
        <w:rPr>
          <w:b/>
          <w:bCs/>
          <w:lang w:val="uk-UA"/>
        </w:rPr>
        <w:t>грудня</w:t>
      </w:r>
      <w:r w:rsidR="00C26AF5">
        <w:rPr>
          <w:b/>
          <w:bCs/>
          <w:lang w:val="uk-UA"/>
        </w:rPr>
        <w:t xml:space="preserve"> </w:t>
      </w:r>
      <w:r w:rsidR="007C4CAF" w:rsidRPr="00CB0958">
        <w:rPr>
          <w:b/>
          <w:lang w:val="uk-UA"/>
        </w:rPr>
        <w:t>202</w:t>
      </w:r>
      <w:r w:rsidR="00A335D9">
        <w:rPr>
          <w:b/>
          <w:lang w:val="uk-UA"/>
        </w:rPr>
        <w:t>2</w:t>
      </w:r>
      <w:r w:rsidR="00BE385C" w:rsidRPr="00CB0958">
        <w:rPr>
          <w:b/>
          <w:iCs/>
          <w:lang w:val="uk-UA"/>
        </w:rPr>
        <w:t xml:space="preserve"> року</w:t>
      </w:r>
      <w:r w:rsidR="00C52E22" w:rsidRPr="00CB0958">
        <w:rPr>
          <w:b/>
          <w:lang w:val="uk-UA"/>
        </w:rPr>
        <w:t>.</w:t>
      </w:r>
    </w:p>
    <w:p w:rsidR="008C259C" w:rsidRPr="00DD5AC8" w:rsidRDefault="00287185" w:rsidP="00FE1B62">
      <w:pPr>
        <w:widowControl w:val="0"/>
        <w:jc w:val="both"/>
        <w:rPr>
          <w:lang w:val="uk-UA"/>
        </w:rPr>
      </w:pPr>
      <w:r w:rsidRPr="005D1574">
        <w:rPr>
          <w:lang w:val="uk-UA"/>
        </w:rPr>
        <w:t>5</w:t>
      </w:r>
      <w:r w:rsidR="00E939BA" w:rsidRPr="005D1574">
        <w:rPr>
          <w:lang w:val="uk-UA"/>
        </w:rPr>
        <w:t>.</w:t>
      </w:r>
      <w:r w:rsidR="00E939BA" w:rsidRPr="005D1574">
        <w:rPr>
          <w:b/>
          <w:lang w:val="uk-UA"/>
        </w:rPr>
        <w:t xml:space="preserve"> </w:t>
      </w:r>
      <w:r w:rsidR="00E939BA" w:rsidRPr="005D1574">
        <w:rPr>
          <w:lang w:val="uk-UA"/>
        </w:rPr>
        <w:t xml:space="preserve">Умови розрахунків: </w:t>
      </w:r>
      <w:r w:rsidR="008C259C" w:rsidRPr="005D1574">
        <w:rPr>
          <w:lang w:val="uk-UA"/>
        </w:rPr>
        <w:t>Оплата за поставлений товар здійснюється Замовником</w:t>
      </w:r>
      <w:r w:rsidR="008C259C" w:rsidRPr="00DE40D8">
        <w:rPr>
          <w:lang w:val="uk-UA"/>
        </w:rPr>
        <w:t xml:space="preserve"> шляхом перерахування коштів на поточний рахунок Постачальника</w:t>
      </w:r>
      <w:r w:rsidR="008C259C" w:rsidRPr="00DD5AC8">
        <w:rPr>
          <w:lang w:val="uk-UA"/>
        </w:rPr>
        <w:t xml:space="preserve">, протягом 30 календарних днів, з моменту прийняття  Замовником товару за </w:t>
      </w:r>
      <w:proofErr w:type="spellStart"/>
      <w:r w:rsidR="008C259C" w:rsidRPr="00DD5AC8">
        <w:rPr>
          <w:lang w:val="uk-UA"/>
        </w:rPr>
        <w:t>адресою</w:t>
      </w:r>
      <w:proofErr w:type="spellEnd"/>
      <w:r w:rsidR="008C259C" w:rsidRPr="00DD5AC8">
        <w:rPr>
          <w:lang w:val="uk-UA"/>
        </w:rPr>
        <w:t xml:space="preserve"> Замовника і згідно документів (накладна).</w:t>
      </w:r>
    </w:p>
    <w:p w:rsidR="00A61667" w:rsidRPr="003064FB" w:rsidRDefault="008C259C" w:rsidP="00FE1B62">
      <w:pPr>
        <w:widowControl w:val="0"/>
        <w:jc w:val="both"/>
        <w:rPr>
          <w:b/>
        </w:rPr>
      </w:pPr>
      <w:r w:rsidRPr="00DD5AC8">
        <w:rPr>
          <w:lang w:val="uk-UA"/>
        </w:rPr>
        <w:t>У випадку затримки оплати товару Замовником, через відсутність коштів на рахунку, Замовник зобов’язується провести оплату за товар Постачальнику протягом 14-ти банківських</w:t>
      </w:r>
      <w:r w:rsidRPr="00DE40D8">
        <w:rPr>
          <w:lang w:val="uk-UA"/>
        </w:rPr>
        <w:t xml:space="preserve"> днів з дня надходження коштів на свій рахунок.</w:t>
      </w:r>
      <w:r w:rsidR="00A61667">
        <w:t xml:space="preserve"> </w:t>
      </w:r>
    </w:p>
    <w:p w:rsidR="00A335D9" w:rsidRPr="00EF4936" w:rsidRDefault="00287185" w:rsidP="00D4021D">
      <w:pPr>
        <w:rPr>
          <w:b/>
          <w:szCs w:val="28"/>
          <w:lang w:val="uk-UA"/>
        </w:rPr>
      </w:pPr>
      <w:r w:rsidRPr="00C249B2">
        <w:rPr>
          <w:lang w:val="uk-UA"/>
        </w:rPr>
        <w:t>6</w:t>
      </w:r>
      <w:r w:rsidR="00D86C14" w:rsidRPr="00C249B2">
        <w:rPr>
          <w:lang w:val="uk-UA"/>
        </w:rPr>
        <w:t>.</w:t>
      </w:r>
      <w:r w:rsidR="00D86C14" w:rsidRPr="00C249B2">
        <w:rPr>
          <w:b/>
          <w:lang w:val="uk-UA"/>
        </w:rPr>
        <w:t xml:space="preserve"> </w:t>
      </w:r>
      <w:r w:rsidR="00D86C14" w:rsidRPr="002A7EA0">
        <w:rPr>
          <w:lang w:val="uk-UA"/>
        </w:rPr>
        <w:t>Очікувана вартість предмета закупівлі:</w:t>
      </w:r>
      <w:r w:rsidR="008249E4">
        <w:rPr>
          <w:lang w:val="uk-UA"/>
        </w:rPr>
        <w:t xml:space="preserve"> </w:t>
      </w:r>
      <w:r w:rsidR="009725C0">
        <w:rPr>
          <w:b/>
          <w:lang w:val="uk-UA"/>
        </w:rPr>
        <w:t>3 400</w:t>
      </w:r>
      <w:r w:rsidR="007216F4">
        <w:rPr>
          <w:b/>
          <w:lang w:val="uk-UA"/>
        </w:rPr>
        <w:t xml:space="preserve"> </w:t>
      </w:r>
      <w:r w:rsidR="007E2436">
        <w:rPr>
          <w:b/>
          <w:lang w:val="uk-UA"/>
        </w:rPr>
        <w:t xml:space="preserve">грн. </w:t>
      </w:r>
      <w:r w:rsidR="00454BAC">
        <w:rPr>
          <w:b/>
          <w:lang w:val="uk-UA"/>
        </w:rPr>
        <w:t>00</w:t>
      </w:r>
      <w:r w:rsidR="00EF4936" w:rsidRPr="00EF4936">
        <w:rPr>
          <w:b/>
          <w:lang w:val="uk-UA"/>
        </w:rPr>
        <w:t xml:space="preserve"> коп. </w:t>
      </w:r>
      <w:r w:rsidR="00A912B8">
        <w:rPr>
          <w:b/>
          <w:lang w:val="uk-UA"/>
        </w:rPr>
        <w:t>з ПДВ.</w:t>
      </w:r>
    </w:p>
    <w:p w:rsidR="00D86C14" w:rsidRPr="0094536A" w:rsidRDefault="00287185" w:rsidP="00D4021D">
      <w:pPr>
        <w:rPr>
          <w:b/>
          <w:color w:val="auto"/>
          <w:lang w:val="uk-UA"/>
        </w:rPr>
      </w:pPr>
      <w:r w:rsidRPr="00856E03">
        <w:rPr>
          <w:color w:val="auto"/>
          <w:lang w:val="uk-UA"/>
        </w:rPr>
        <w:t>7</w:t>
      </w:r>
      <w:r w:rsidR="00D86C14" w:rsidRPr="00856E03">
        <w:rPr>
          <w:color w:val="auto"/>
          <w:lang w:val="uk-UA"/>
        </w:rPr>
        <w:t>.</w:t>
      </w:r>
      <w:r w:rsidR="00D86C14" w:rsidRPr="00856E03">
        <w:rPr>
          <w:b/>
          <w:color w:val="auto"/>
          <w:lang w:val="uk-UA"/>
        </w:rPr>
        <w:t xml:space="preserve"> </w:t>
      </w:r>
      <w:r w:rsidR="00D86C14" w:rsidRPr="00856E03">
        <w:rPr>
          <w:color w:val="auto"/>
          <w:lang w:val="uk-UA"/>
        </w:rPr>
        <w:t>Період уточнення інформації про закупівлю</w:t>
      </w:r>
      <w:r w:rsidR="000C0646" w:rsidRPr="00856E03">
        <w:rPr>
          <w:color w:val="auto"/>
          <w:lang w:val="uk-UA"/>
        </w:rPr>
        <w:t>:</w:t>
      </w:r>
      <w:r w:rsidR="00C7682F" w:rsidRPr="00856E03">
        <w:rPr>
          <w:b/>
          <w:color w:val="auto"/>
          <w:lang w:val="uk-UA"/>
        </w:rPr>
        <w:t xml:space="preserve"> </w:t>
      </w:r>
      <w:r w:rsidR="0094536A" w:rsidRPr="0094536A">
        <w:rPr>
          <w:b/>
          <w:color w:val="auto"/>
          <w:lang w:val="uk-UA"/>
        </w:rPr>
        <w:t>1</w:t>
      </w:r>
      <w:r w:rsidR="00B44CAD">
        <w:rPr>
          <w:b/>
          <w:color w:val="auto"/>
          <w:lang w:val="uk-UA"/>
        </w:rPr>
        <w:t>6</w:t>
      </w:r>
      <w:r w:rsidR="00FE2238" w:rsidRPr="0094536A">
        <w:rPr>
          <w:b/>
          <w:color w:val="auto"/>
          <w:lang w:val="uk-UA"/>
        </w:rPr>
        <w:t>.08.22</w:t>
      </w:r>
      <w:r w:rsidR="001E4A88" w:rsidRPr="0094536A">
        <w:rPr>
          <w:b/>
          <w:color w:val="auto"/>
          <w:lang w:val="uk-UA"/>
        </w:rPr>
        <w:t>р</w:t>
      </w:r>
      <w:r w:rsidR="00132A7D" w:rsidRPr="0094536A">
        <w:rPr>
          <w:b/>
          <w:color w:val="auto"/>
          <w:lang w:val="uk-UA"/>
        </w:rPr>
        <w:t>. 0</w:t>
      </w:r>
      <w:r w:rsidR="005240CA" w:rsidRPr="0094536A">
        <w:rPr>
          <w:b/>
          <w:color w:val="auto"/>
          <w:lang w:val="uk-UA"/>
        </w:rPr>
        <w:t>8</w:t>
      </w:r>
      <w:r w:rsidR="00BE2FBD" w:rsidRPr="0094536A">
        <w:rPr>
          <w:b/>
          <w:color w:val="auto"/>
          <w:lang w:val="uk-UA"/>
        </w:rPr>
        <w:t>:00</w:t>
      </w:r>
    </w:p>
    <w:p w:rsidR="005240CA" w:rsidRPr="00856E03" w:rsidRDefault="00287185" w:rsidP="005240CA">
      <w:pPr>
        <w:widowControl w:val="0"/>
        <w:tabs>
          <w:tab w:val="clear" w:pos="708"/>
          <w:tab w:val="left" w:pos="1140"/>
        </w:tabs>
        <w:jc w:val="both"/>
        <w:rPr>
          <w:b/>
          <w:color w:val="auto"/>
          <w:lang w:val="uk-UA"/>
        </w:rPr>
      </w:pPr>
      <w:r w:rsidRPr="0094536A">
        <w:rPr>
          <w:color w:val="auto"/>
          <w:lang w:val="uk-UA"/>
        </w:rPr>
        <w:t>8</w:t>
      </w:r>
      <w:r w:rsidR="00D86C14" w:rsidRPr="0094536A">
        <w:rPr>
          <w:color w:val="auto"/>
          <w:lang w:val="uk-UA"/>
        </w:rPr>
        <w:t>.</w:t>
      </w:r>
      <w:r w:rsidR="00D86C14" w:rsidRPr="0094536A">
        <w:rPr>
          <w:b/>
          <w:color w:val="auto"/>
          <w:lang w:val="uk-UA"/>
        </w:rPr>
        <w:t xml:space="preserve"> </w:t>
      </w:r>
      <w:r w:rsidR="00D86C14" w:rsidRPr="0094536A">
        <w:rPr>
          <w:color w:val="auto"/>
          <w:lang w:val="uk-UA"/>
        </w:rPr>
        <w:t xml:space="preserve">Кінцевий строк подання пропозиції: </w:t>
      </w:r>
      <w:r w:rsidR="0094536A" w:rsidRPr="0094536A">
        <w:rPr>
          <w:b/>
          <w:color w:val="auto"/>
          <w:lang w:val="uk-UA"/>
        </w:rPr>
        <w:t>1</w:t>
      </w:r>
      <w:r w:rsidR="007E506D">
        <w:rPr>
          <w:b/>
          <w:color w:val="auto"/>
          <w:lang w:val="uk-UA"/>
        </w:rPr>
        <w:t>9</w:t>
      </w:r>
      <w:r w:rsidR="001E4A88" w:rsidRPr="0094536A">
        <w:rPr>
          <w:b/>
          <w:color w:val="auto"/>
          <w:lang w:val="uk-UA"/>
        </w:rPr>
        <w:t>.08</w:t>
      </w:r>
      <w:r w:rsidR="00132A7D" w:rsidRPr="0094536A">
        <w:rPr>
          <w:b/>
          <w:color w:val="auto"/>
          <w:lang w:val="uk-UA"/>
        </w:rPr>
        <w:t>.22р. 0</w:t>
      </w:r>
      <w:r w:rsidR="005240CA" w:rsidRPr="0094536A">
        <w:rPr>
          <w:b/>
          <w:color w:val="auto"/>
          <w:lang w:val="uk-UA"/>
        </w:rPr>
        <w:t>8:00</w:t>
      </w:r>
    </w:p>
    <w:p w:rsidR="00D86C14" w:rsidRPr="00FB2B8B" w:rsidRDefault="00287185" w:rsidP="005240CA">
      <w:pPr>
        <w:widowControl w:val="0"/>
        <w:tabs>
          <w:tab w:val="clear" w:pos="708"/>
          <w:tab w:val="left" w:pos="1140"/>
        </w:tabs>
        <w:jc w:val="both"/>
        <w:rPr>
          <w:lang w:val="uk-UA"/>
        </w:rPr>
      </w:pPr>
      <w:r w:rsidRPr="00FB2B8B">
        <w:rPr>
          <w:lang w:val="uk-UA"/>
        </w:rPr>
        <w:t>9</w:t>
      </w:r>
      <w:r w:rsidR="00D86C14" w:rsidRPr="00FB2B8B">
        <w:rPr>
          <w:lang w:val="uk-UA"/>
        </w:rPr>
        <w:t>. Перелік критеріїв та методика оцінки пропозицій із зазначенням питомої ваги критеріїв:</w:t>
      </w:r>
    </w:p>
    <w:p w:rsidR="00D86C14" w:rsidRPr="00FB2B8B" w:rsidRDefault="00D86C14" w:rsidP="00FE1B62">
      <w:pPr>
        <w:widowControl w:val="0"/>
        <w:ind w:right="98"/>
        <w:jc w:val="both"/>
        <w:rPr>
          <w:rStyle w:val="FontStyle13"/>
          <w:sz w:val="24"/>
          <w:szCs w:val="24"/>
          <w:lang w:val="uk-UA" w:eastAsia="uk-UA"/>
        </w:rPr>
      </w:pPr>
      <w:r w:rsidRPr="00FB2B8B">
        <w:rPr>
          <w:rStyle w:val="FontStyle13"/>
          <w:sz w:val="24"/>
          <w:szCs w:val="24"/>
          <w:lang w:val="uk-UA" w:eastAsia="uk-UA"/>
        </w:rPr>
        <w:t>Оцінка пропозицій здійснюється на основі єдиного критерію – ЦІНА з ПДВ (одночасно якщо учасник не являється платником ПДВ, то ціна буде без ПДВ).</w:t>
      </w:r>
    </w:p>
    <w:p w:rsidR="007D6691" w:rsidRPr="00FB2B8B" w:rsidRDefault="00D86C14" w:rsidP="00FE1B62">
      <w:pPr>
        <w:widowControl w:val="0"/>
        <w:tabs>
          <w:tab w:val="clear" w:pos="708"/>
        </w:tabs>
        <w:ind w:right="98"/>
        <w:jc w:val="both"/>
        <w:rPr>
          <w:lang w:val="uk-UA"/>
        </w:rPr>
      </w:pPr>
      <w:proofErr w:type="spellStart"/>
      <w:r w:rsidRPr="00FB2B8B">
        <w:t>Питома</w:t>
      </w:r>
      <w:proofErr w:type="spellEnd"/>
      <w:r w:rsidRPr="00FB2B8B">
        <w:t xml:space="preserve"> вага </w:t>
      </w:r>
      <w:proofErr w:type="spellStart"/>
      <w:r w:rsidRPr="00FB2B8B">
        <w:t>цінового</w:t>
      </w:r>
      <w:proofErr w:type="spellEnd"/>
      <w:r w:rsidRPr="00FB2B8B">
        <w:t xml:space="preserve"> </w:t>
      </w:r>
      <w:proofErr w:type="spellStart"/>
      <w:r w:rsidRPr="00FB2B8B">
        <w:t>критерію</w:t>
      </w:r>
      <w:proofErr w:type="spellEnd"/>
      <w:r w:rsidRPr="00FB2B8B">
        <w:t xml:space="preserve">  – 100 %.</w:t>
      </w:r>
    </w:p>
    <w:p w:rsidR="007D6691" w:rsidRPr="00FB2B8B" w:rsidRDefault="007D6691" w:rsidP="00FE1B62">
      <w:pPr>
        <w:widowControl w:val="0"/>
        <w:tabs>
          <w:tab w:val="clear" w:pos="708"/>
        </w:tabs>
        <w:ind w:right="98"/>
        <w:jc w:val="both"/>
        <w:rPr>
          <w:lang w:val="uk-UA"/>
        </w:rPr>
      </w:pPr>
      <w:r w:rsidRPr="00FB2B8B">
        <w:rPr>
          <w:rStyle w:val="FontStyle13"/>
          <w:sz w:val="24"/>
          <w:szCs w:val="24"/>
          <w:lang w:val="uk-UA" w:eastAsia="uk-UA"/>
        </w:rPr>
        <w:t xml:space="preserve">Найкращою визначається пропозиція з найменшою ціною. </w:t>
      </w:r>
    </w:p>
    <w:p w:rsidR="007A29B4" w:rsidRPr="00FB2B8B" w:rsidRDefault="004A23E5" w:rsidP="00FE1B62">
      <w:pPr>
        <w:widowControl w:val="0"/>
        <w:tabs>
          <w:tab w:val="clear" w:pos="708"/>
        </w:tabs>
        <w:ind w:right="98"/>
        <w:jc w:val="both"/>
        <w:rPr>
          <w:lang w:val="uk-UA"/>
        </w:rPr>
      </w:pPr>
      <w:r w:rsidRPr="00FB2B8B">
        <w:rPr>
          <w:lang w:val="uk-UA"/>
        </w:rPr>
        <w:t>1</w:t>
      </w:r>
      <w:r w:rsidR="00287185" w:rsidRPr="00FB2B8B">
        <w:rPr>
          <w:lang w:val="uk-UA"/>
        </w:rPr>
        <w:t>0</w:t>
      </w:r>
      <w:r w:rsidR="007A29B4" w:rsidRPr="00FB2B8B">
        <w:rPr>
          <w:lang w:val="uk-UA"/>
        </w:rPr>
        <w:t>.</w:t>
      </w:r>
      <w:r w:rsidR="007A29B4" w:rsidRPr="00FB2B8B">
        <w:rPr>
          <w:b/>
          <w:lang w:val="uk-UA"/>
        </w:rPr>
        <w:t xml:space="preserve"> </w:t>
      </w:r>
      <w:r w:rsidR="007A29B4" w:rsidRPr="00FB2B8B">
        <w:rPr>
          <w:lang w:val="uk-UA"/>
        </w:rPr>
        <w:t>Розмір та умови надання забезпечення пропозицій учасників – не вимагається</w:t>
      </w:r>
      <w:r w:rsidR="00B53A31" w:rsidRPr="00FB2B8B">
        <w:rPr>
          <w:lang w:val="uk-UA"/>
        </w:rPr>
        <w:t>.</w:t>
      </w:r>
    </w:p>
    <w:p w:rsidR="007A29B4" w:rsidRPr="00FB2B8B" w:rsidRDefault="004A23E5" w:rsidP="00FE1B62">
      <w:pPr>
        <w:widowControl w:val="0"/>
        <w:ind w:right="98"/>
        <w:jc w:val="both"/>
        <w:rPr>
          <w:lang w:val="uk-UA" w:eastAsia="uk-UA"/>
        </w:rPr>
      </w:pPr>
      <w:r w:rsidRPr="00FB2B8B">
        <w:rPr>
          <w:lang w:val="uk-UA"/>
        </w:rPr>
        <w:t>1</w:t>
      </w:r>
      <w:r w:rsidR="00287185" w:rsidRPr="00FB2B8B">
        <w:rPr>
          <w:lang w:val="uk-UA"/>
        </w:rPr>
        <w:t>1</w:t>
      </w:r>
      <w:r w:rsidR="007A29B4" w:rsidRPr="00FB2B8B">
        <w:rPr>
          <w:lang w:val="uk-UA"/>
        </w:rPr>
        <w:t>.</w:t>
      </w:r>
      <w:r w:rsidR="000A5F5D" w:rsidRPr="00FB2B8B">
        <w:rPr>
          <w:lang w:val="uk-UA"/>
        </w:rPr>
        <w:t xml:space="preserve"> </w:t>
      </w:r>
      <w:r w:rsidR="007A29B4" w:rsidRPr="00FB2B8B">
        <w:rPr>
          <w:lang w:val="uk-UA"/>
        </w:rPr>
        <w:t>Розмір та умови надання забезпечення виконання договору про закупівлю - не вимагається</w:t>
      </w:r>
    </w:p>
    <w:p w:rsidR="00D86C14" w:rsidRPr="00A34F4E" w:rsidRDefault="004A23E5" w:rsidP="00FE1B62">
      <w:pPr>
        <w:widowControl w:val="0"/>
        <w:jc w:val="both"/>
        <w:rPr>
          <w:lang w:val="uk-UA"/>
        </w:rPr>
      </w:pPr>
      <w:r w:rsidRPr="00FB2B8B">
        <w:rPr>
          <w:lang w:val="uk-UA"/>
        </w:rPr>
        <w:t>1</w:t>
      </w:r>
      <w:r w:rsidR="00287185" w:rsidRPr="00FB2B8B">
        <w:rPr>
          <w:lang w:val="uk-UA"/>
        </w:rPr>
        <w:t>2</w:t>
      </w:r>
      <w:r w:rsidR="00D86C14" w:rsidRPr="00FB2B8B">
        <w:rPr>
          <w:lang w:val="uk-UA"/>
        </w:rPr>
        <w:t>.</w:t>
      </w:r>
      <w:r w:rsidR="00D86C14" w:rsidRPr="00FB2B8B">
        <w:rPr>
          <w:b/>
          <w:lang w:val="uk-UA"/>
        </w:rPr>
        <w:t xml:space="preserve"> </w:t>
      </w:r>
      <w:r w:rsidR="00D86C14" w:rsidRPr="00FB2B8B">
        <w:rPr>
          <w:lang w:val="uk-UA"/>
        </w:rPr>
        <w:t xml:space="preserve">Розмір мінімального кроку пониження ціни під час електронного аукціону </w:t>
      </w:r>
      <w:r w:rsidR="00D86C14" w:rsidRPr="00B17613">
        <w:rPr>
          <w:lang w:val="uk-UA"/>
        </w:rPr>
        <w:t>(0,5-3%):</w:t>
      </w:r>
      <w:r w:rsidR="002E651C" w:rsidRPr="00B17613">
        <w:rPr>
          <w:lang w:val="uk-UA"/>
        </w:rPr>
        <w:t xml:space="preserve"> </w:t>
      </w:r>
      <w:r w:rsidR="009725C0">
        <w:rPr>
          <w:b/>
          <w:lang w:val="uk-UA"/>
        </w:rPr>
        <w:t>17</w:t>
      </w:r>
      <w:r w:rsidR="00EF4936">
        <w:rPr>
          <w:b/>
          <w:lang w:val="uk-UA"/>
        </w:rPr>
        <w:t xml:space="preserve"> </w:t>
      </w:r>
      <w:r w:rsidR="00D86C14" w:rsidRPr="00B17613">
        <w:rPr>
          <w:b/>
          <w:lang w:val="uk-UA"/>
        </w:rPr>
        <w:t>грн.</w:t>
      </w:r>
      <w:r w:rsidR="002E651C" w:rsidRPr="00B17613">
        <w:rPr>
          <w:b/>
          <w:lang w:val="uk-UA"/>
        </w:rPr>
        <w:t xml:space="preserve"> </w:t>
      </w:r>
      <w:r w:rsidR="009725C0">
        <w:rPr>
          <w:b/>
          <w:lang w:val="uk-UA"/>
        </w:rPr>
        <w:t>0</w:t>
      </w:r>
      <w:r w:rsidR="0094536A">
        <w:rPr>
          <w:b/>
          <w:lang w:val="uk-UA"/>
        </w:rPr>
        <w:t>0</w:t>
      </w:r>
      <w:r w:rsidR="006C2E8D">
        <w:rPr>
          <w:b/>
          <w:lang w:val="uk-UA"/>
        </w:rPr>
        <w:t xml:space="preserve"> </w:t>
      </w:r>
      <w:r w:rsidR="00D86C14" w:rsidRPr="002E651C">
        <w:rPr>
          <w:b/>
          <w:lang w:val="uk-UA"/>
        </w:rPr>
        <w:t>коп</w:t>
      </w:r>
      <w:r w:rsidR="00D86C14" w:rsidRPr="002E651C">
        <w:rPr>
          <w:lang w:val="uk-UA"/>
        </w:rPr>
        <w:t>.</w:t>
      </w:r>
    </w:p>
    <w:p w:rsidR="00D86C14" w:rsidRDefault="004A23E5" w:rsidP="00FE1B62">
      <w:pPr>
        <w:widowControl w:val="0"/>
        <w:jc w:val="both"/>
        <w:rPr>
          <w:lang w:val="uk-UA"/>
        </w:rPr>
      </w:pPr>
      <w:r w:rsidRPr="00D0395C">
        <w:rPr>
          <w:lang w:val="uk-UA"/>
        </w:rPr>
        <w:t>1</w:t>
      </w:r>
      <w:r w:rsidR="00287185" w:rsidRPr="00D0395C">
        <w:rPr>
          <w:lang w:val="uk-UA"/>
        </w:rPr>
        <w:t>3</w:t>
      </w:r>
      <w:r w:rsidR="00D86C14" w:rsidRPr="00D0395C">
        <w:rPr>
          <w:lang w:val="uk-UA"/>
        </w:rPr>
        <w:t>.</w:t>
      </w:r>
      <w:r w:rsidR="00D86C14" w:rsidRPr="00D0395C">
        <w:rPr>
          <w:b/>
          <w:lang w:val="uk-UA"/>
        </w:rPr>
        <w:t xml:space="preserve"> </w:t>
      </w:r>
      <w:r w:rsidR="00D86C14" w:rsidRPr="00D0395C">
        <w:rPr>
          <w:lang w:val="uk-UA"/>
        </w:rPr>
        <w:t>Інша інформація:</w:t>
      </w:r>
    </w:p>
    <w:p w:rsidR="00D03DFF" w:rsidRDefault="00D86C14" w:rsidP="00FE1B62">
      <w:pPr>
        <w:pStyle w:val="a4"/>
        <w:widowControl w:val="0"/>
        <w:tabs>
          <w:tab w:val="left" w:pos="360"/>
        </w:tabs>
        <w:ind w:left="0"/>
        <w:jc w:val="both"/>
        <w:rPr>
          <w:color w:val="000000" w:themeColor="text1"/>
          <w:shd w:val="clear" w:color="auto" w:fill="FFFFFF"/>
        </w:rPr>
      </w:pPr>
      <w:r w:rsidRPr="007264C6">
        <w:t>Договір</w:t>
      </w:r>
      <w:r w:rsidR="0026284C" w:rsidRPr="007264C6">
        <w:t xml:space="preserve"> укладається</w:t>
      </w:r>
      <w:r w:rsidRPr="007264C6">
        <w:t xml:space="preserve"> (з попереднім узгодженням та надсиланням в електронному вигляді для перевірки на електронну адресу:</w:t>
      </w:r>
      <w:r w:rsidRPr="007264C6">
        <w:rPr>
          <w:b/>
        </w:rPr>
        <w:t xml:space="preserve"> </w:t>
      </w:r>
      <w:hyperlink r:id="rId10" w:history="1">
        <w:r w:rsidR="00593D4C" w:rsidRPr="007264C6">
          <w:rPr>
            <w:rStyle w:val="af2"/>
            <w:color w:val="000000" w:themeColor="text1"/>
            <w:lang w:val="en-US" w:eastAsia="zh-CN"/>
          </w:rPr>
          <w:t>pfv</w:t>
        </w:r>
        <w:r w:rsidR="00593D4C" w:rsidRPr="007264C6">
          <w:rPr>
            <w:rStyle w:val="af2"/>
            <w:color w:val="000000" w:themeColor="text1"/>
            <w:lang w:eastAsia="zh-CN"/>
          </w:rPr>
          <w:t>_</w:t>
        </w:r>
        <w:r w:rsidR="00593D4C" w:rsidRPr="007264C6">
          <w:rPr>
            <w:rStyle w:val="af2"/>
            <w:color w:val="000000" w:themeColor="text1"/>
            <w:lang w:val="en-US" w:eastAsia="zh-CN"/>
          </w:rPr>
          <w:t>dkpl</w:t>
        </w:r>
        <w:r w:rsidR="00593D4C" w:rsidRPr="007264C6">
          <w:rPr>
            <w:rStyle w:val="af2"/>
            <w:color w:val="000000" w:themeColor="text1"/>
            <w:lang w:eastAsia="zh-CN"/>
          </w:rPr>
          <w:t>@</w:t>
        </w:r>
        <w:r w:rsidR="00593D4C" w:rsidRPr="007264C6">
          <w:rPr>
            <w:rStyle w:val="af2"/>
            <w:color w:val="000000" w:themeColor="text1"/>
            <w:lang w:val="en-US" w:eastAsia="zh-CN"/>
          </w:rPr>
          <w:t>ukr</w:t>
        </w:r>
        <w:r w:rsidR="00593D4C" w:rsidRPr="007264C6">
          <w:rPr>
            <w:rStyle w:val="af2"/>
            <w:color w:val="000000" w:themeColor="text1"/>
            <w:lang w:eastAsia="zh-CN"/>
          </w:rPr>
          <w:t>.</w:t>
        </w:r>
        <w:r w:rsidR="00593D4C" w:rsidRPr="007264C6">
          <w:rPr>
            <w:rStyle w:val="af2"/>
            <w:color w:val="000000" w:themeColor="text1"/>
            <w:lang w:val="en-US" w:eastAsia="zh-CN"/>
          </w:rPr>
          <w:t>net</w:t>
        </w:r>
      </w:hyperlink>
      <w:r w:rsidRPr="007264C6">
        <w:rPr>
          <w:color w:val="00B0F0"/>
          <w:shd w:val="clear" w:color="auto" w:fill="FFFFFF"/>
        </w:rPr>
        <w:t xml:space="preserve"> </w:t>
      </w:r>
      <w:r w:rsidRPr="007264C6">
        <w:rPr>
          <w:shd w:val="clear" w:color="auto" w:fill="FFFFFF"/>
        </w:rPr>
        <w:t xml:space="preserve">контактний телефон (056) 753-45-49 </w:t>
      </w:r>
      <w:r w:rsidR="00D03DFF" w:rsidRPr="007264C6">
        <w:rPr>
          <w:shd w:val="clear" w:color="auto" w:fill="FFFFFF"/>
        </w:rPr>
        <w:t xml:space="preserve">між замовником та </w:t>
      </w:r>
      <w:r w:rsidR="0070645E" w:rsidRPr="007264C6">
        <w:rPr>
          <w:shd w:val="clear" w:color="auto" w:fill="FFFFFF"/>
        </w:rPr>
        <w:t xml:space="preserve">переможцем спрощеної закупівлі </w:t>
      </w:r>
      <w:r w:rsidR="0026284C" w:rsidRPr="007264C6">
        <w:rPr>
          <w:shd w:val="clear" w:color="auto" w:fill="FFFFFF"/>
        </w:rPr>
        <w:t>на наступний день після оприлюднення повідомлення про намір укла</w:t>
      </w:r>
      <w:r w:rsidR="007F018F" w:rsidRPr="007264C6">
        <w:rPr>
          <w:shd w:val="clear" w:color="auto" w:fill="FFFFFF"/>
        </w:rPr>
        <w:t xml:space="preserve">сти Договір про закупівлю, але </w:t>
      </w:r>
      <w:r w:rsidR="00D03DFF" w:rsidRPr="007264C6">
        <w:rPr>
          <w:shd w:val="clear" w:color="auto" w:fill="FFFFFF"/>
        </w:rPr>
        <w:t xml:space="preserve"> </w:t>
      </w:r>
      <w:r w:rsidR="00D03DFF" w:rsidRPr="007264C6">
        <w:rPr>
          <w:color w:val="000000" w:themeColor="text1"/>
          <w:shd w:val="clear" w:color="auto" w:fill="FFFFFF"/>
        </w:rPr>
        <w:t xml:space="preserve">не пізніше ніж через 20 </w:t>
      </w:r>
      <w:r w:rsidR="0070645E" w:rsidRPr="007264C6">
        <w:rPr>
          <w:color w:val="000000" w:themeColor="text1"/>
          <w:shd w:val="clear" w:color="auto" w:fill="FFFFFF"/>
        </w:rPr>
        <w:t>днів.</w:t>
      </w:r>
    </w:p>
    <w:p w:rsidR="00025F09" w:rsidRPr="007264C6" w:rsidRDefault="002E651C" w:rsidP="00FE1B62">
      <w:pPr>
        <w:pStyle w:val="a4"/>
        <w:widowControl w:val="0"/>
        <w:tabs>
          <w:tab w:val="left" w:pos="360"/>
        </w:tabs>
        <w:ind w:left="0"/>
        <w:jc w:val="both"/>
        <w:rPr>
          <w:color w:val="000000" w:themeColor="text1"/>
          <w:shd w:val="clear" w:color="auto" w:fill="FFFFFF"/>
        </w:rPr>
      </w:pPr>
      <w:r>
        <w:rPr>
          <w:color w:val="000000" w:themeColor="text1"/>
          <w:shd w:val="clear" w:color="auto" w:fill="FFFFFF"/>
        </w:rPr>
        <w:t>Переможець процедури  закупівлі</w:t>
      </w:r>
      <w:r w:rsidR="00025F09" w:rsidRPr="007264C6">
        <w:rPr>
          <w:color w:val="000000" w:themeColor="text1"/>
          <w:shd w:val="clear" w:color="auto" w:fill="FFFFFF"/>
        </w:rPr>
        <w:t>/спрощеної закупівлі/під час укладання договору  про закупівлю повинен надати:</w:t>
      </w:r>
    </w:p>
    <w:p w:rsidR="00025F09" w:rsidRPr="007264C6" w:rsidRDefault="002E651C" w:rsidP="00FE1B62">
      <w:pPr>
        <w:pStyle w:val="a4"/>
        <w:widowControl w:val="0"/>
        <w:numPr>
          <w:ilvl w:val="0"/>
          <w:numId w:val="27"/>
        </w:numPr>
        <w:tabs>
          <w:tab w:val="left" w:pos="360"/>
        </w:tabs>
        <w:ind w:hanging="720"/>
        <w:jc w:val="both"/>
        <w:rPr>
          <w:color w:val="000000" w:themeColor="text1"/>
          <w:shd w:val="clear" w:color="auto" w:fill="FFFFFF"/>
        </w:rPr>
      </w:pPr>
      <w:r>
        <w:rPr>
          <w:color w:val="000000" w:themeColor="text1"/>
          <w:shd w:val="clear" w:color="auto" w:fill="FFFFFF"/>
        </w:rPr>
        <w:t>відповідну інформацію</w:t>
      </w:r>
      <w:r w:rsidR="00025F09" w:rsidRPr="007264C6">
        <w:rPr>
          <w:color w:val="000000" w:themeColor="text1"/>
          <w:shd w:val="clear" w:color="auto" w:fill="FFFFFF"/>
        </w:rPr>
        <w:t xml:space="preserve"> про право підписання договору про закупівлю;</w:t>
      </w:r>
    </w:p>
    <w:p w:rsidR="00025F09" w:rsidRPr="007264C6" w:rsidRDefault="00025F09" w:rsidP="00FE1B62">
      <w:pPr>
        <w:pStyle w:val="a4"/>
        <w:widowControl w:val="0"/>
        <w:numPr>
          <w:ilvl w:val="0"/>
          <w:numId w:val="27"/>
        </w:numPr>
        <w:tabs>
          <w:tab w:val="clear" w:pos="708"/>
          <w:tab w:val="left" w:pos="0"/>
        </w:tabs>
        <w:ind w:left="709"/>
        <w:jc w:val="both"/>
        <w:rPr>
          <w:color w:val="000000" w:themeColor="text1"/>
          <w:shd w:val="clear" w:color="auto" w:fill="FFFFFF"/>
        </w:rPr>
      </w:pPr>
      <w:r w:rsidRPr="007264C6">
        <w:rPr>
          <w:color w:val="000000" w:themeColor="text1"/>
          <w:shd w:val="clear" w:color="auto" w:fill="FFFFFF"/>
        </w:rPr>
        <w:t xml:space="preserve">копію ліцензії або документа дозвільного характеру (у разі їх наявності) на провадження   певного виду господарської </w:t>
      </w:r>
      <w:proofErr w:type="spellStart"/>
      <w:r w:rsidRPr="007264C6">
        <w:rPr>
          <w:color w:val="000000" w:themeColor="text1"/>
          <w:shd w:val="clear" w:color="auto" w:fill="FFFFFF"/>
        </w:rPr>
        <w:t>діяльності,якщо</w:t>
      </w:r>
      <w:proofErr w:type="spellEnd"/>
      <w:r w:rsidRPr="007264C6">
        <w:rPr>
          <w:color w:val="000000" w:themeColor="text1"/>
          <w:shd w:val="clear" w:color="auto" w:fill="FFFFFF"/>
        </w:rPr>
        <w:t xml:space="preserve">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оголошенні</w:t>
      </w:r>
      <w:r w:rsidR="00E22BE7" w:rsidRPr="007264C6">
        <w:rPr>
          <w:color w:val="000000" w:themeColor="text1"/>
          <w:shd w:val="clear" w:color="auto" w:fill="FFFFFF"/>
        </w:rPr>
        <w:t xml:space="preserve"> про проведення спрощеної закупівлі чи  вимагалося замовником під </w:t>
      </w:r>
      <w:r w:rsidR="00E22BE7" w:rsidRPr="007264C6">
        <w:rPr>
          <w:color w:val="000000" w:themeColor="text1"/>
          <w:shd w:val="clear" w:color="auto" w:fill="FFFFFF"/>
        </w:rPr>
        <w:lastRenderedPageBreak/>
        <w:t>час переговорів у разі застосування переговорної процедури закупівлі.</w:t>
      </w:r>
    </w:p>
    <w:p w:rsidR="00E22BE7" w:rsidRDefault="00E22BE7" w:rsidP="00FE1B62">
      <w:pPr>
        <w:pStyle w:val="a4"/>
        <w:widowControl w:val="0"/>
        <w:tabs>
          <w:tab w:val="clear" w:pos="708"/>
          <w:tab w:val="left" w:pos="0"/>
        </w:tabs>
        <w:ind w:left="0"/>
        <w:jc w:val="both"/>
        <w:rPr>
          <w:color w:val="000000" w:themeColor="text1"/>
          <w:highlight w:val="yellow"/>
          <w:shd w:val="clear" w:color="auto" w:fill="FFFFFF"/>
        </w:rPr>
      </w:pPr>
      <w:r w:rsidRPr="007264C6">
        <w:rPr>
          <w:color w:val="000000" w:themeColor="text1"/>
          <w:shd w:val="clear" w:color="auto" w:fill="FFFFFF"/>
        </w:rPr>
        <w:t xml:space="preserve">У разі якщо </w:t>
      </w:r>
      <w:r w:rsidR="002E651C">
        <w:rPr>
          <w:color w:val="000000" w:themeColor="text1"/>
          <w:shd w:val="clear" w:color="auto" w:fill="FFFFFF"/>
        </w:rPr>
        <w:t>переможцем процедури закупівлі/</w:t>
      </w:r>
      <w:r w:rsidRPr="007264C6">
        <w:rPr>
          <w:color w:val="000000" w:themeColor="text1"/>
          <w:shd w:val="clear" w:color="auto" w:fill="FFFFFF"/>
        </w:rPr>
        <w:t xml:space="preserve">спрощеної закупівлі є </w:t>
      </w:r>
      <w:proofErr w:type="spellStart"/>
      <w:r w:rsidRPr="007264C6">
        <w:rPr>
          <w:color w:val="000000" w:themeColor="text1"/>
          <w:shd w:val="clear" w:color="auto" w:fill="FFFFFF"/>
        </w:rPr>
        <w:t>об῾єднанн</w:t>
      </w:r>
      <w:r w:rsidR="002E651C">
        <w:rPr>
          <w:color w:val="000000" w:themeColor="text1"/>
          <w:shd w:val="clear" w:color="auto" w:fill="FFFFFF"/>
        </w:rPr>
        <w:t>я</w:t>
      </w:r>
      <w:proofErr w:type="spellEnd"/>
      <w:r w:rsidR="002E651C">
        <w:rPr>
          <w:color w:val="000000" w:themeColor="text1"/>
          <w:shd w:val="clear" w:color="auto" w:fill="FFFFFF"/>
        </w:rPr>
        <w:t xml:space="preserve"> учасників, копія ліцензії або</w:t>
      </w:r>
      <w:r w:rsidRPr="007264C6">
        <w:rPr>
          <w:color w:val="000000" w:themeColor="text1"/>
          <w:shd w:val="clear" w:color="auto" w:fill="FFFFFF"/>
        </w:rPr>
        <w:t xml:space="preserve"> дозволу надається одним з учасників такого </w:t>
      </w:r>
      <w:proofErr w:type="spellStart"/>
      <w:r w:rsidRPr="007264C6">
        <w:rPr>
          <w:color w:val="000000" w:themeColor="text1"/>
          <w:shd w:val="clear" w:color="auto" w:fill="FFFFFF"/>
        </w:rPr>
        <w:t>об῾єднання</w:t>
      </w:r>
      <w:proofErr w:type="spellEnd"/>
      <w:r w:rsidRPr="007264C6">
        <w:rPr>
          <w:color w:val="000000" w:themeColor="text1"/>
          <w:shd w:val="clear" w:color="auto" w:fill="FFFFFF"/>
        </w:rPr>
        <w:t xml:space="preserve">  учасників.</w:t>
      </w:r>
    </w:p>
    <w:p w:rsidR="00D0395C" w:rsidRPr="00D0395C" w:rsidRDefault="00D0395C" w:rsidP="00FE1B62">
      <w:pPr>
        <w:widowControl w:val="0"/>
        <w:jc w:val="both"/>
        <w:rPr>
          <w:i/>
          <w:u w:val="single"/>
          <w:lang w:val="uk-UA"/>
        </w:rPr>
      </w:pPr>
      <w:r w:rsidRPr="00D0395C">
        <w:rPr>
          <w:i/>
          <w:color w:val="000000" w:themeColor="text1"/>
          <w:u w:val="single"/>
          <w:lang w:val="uk-UA"/>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тендерну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w:t>
      </w:r>
    </w:p>
    <w:p w:rsidR="00D86C14" w:rsidRPr="00C249B2" w:rsidRDefault="00D86C14" w:rsidP="00FE1B62">
      <w:pPr>
        <w:pStyle w:val="a5"/>
        <w:widowControl w:val="0"/>
        <w:tabs>
          <w:tab w:val="clear" w:pos="708"/>
          <w:tab w:val="left" w:pos="-284"/>
        </w:tabs>
        <w:ind w:left="0"/>
        <w:jc w:val="both"/>
        <w:rPr>
          <w:b/>
          <w:lang w:val="uk-UA"/>
        </w:rPr>
      </w:pPr>
      <w:r w:rsidRPr="00C249B2">
        <w:rPr>
          <w:b/>
          <w:lang w:val="uk-UA"/>
        </w:rPr>
        <w:t xml:space="preserve">Додатки до Оголошення для проведення </w:t>
      </w:r>
      <w:r w:rsidR="004971AB" w:rsidRPr="00C249B2">
        <w:rPr>
          <w:b/>
          <w:lang w:val="uk-UA"/>
        </w:rPr>
        <w:t xml:space="preserve">спрощеної </w:t>
      </w:r>
      <w:r w:rsidRPr="00C249B2">
        <w:rPr>
          <w:b/>
          <w:lang w:val="uk-UA"/>
        </w:rPr>
        <w:t xml:space="preserve">закупівлі через систему електронних </w:t>
      </w:r>
      <w:proofErr w:type="spellStart"/>
      <w:r w:rsidRPr="00C249B2">
        <w:rPr>
          <w:b/>
          <w:lang w:val="uk-UA"/>
        </w:rPr>
        <w:t>закупівель</w:t>
      </w:r>
      <w:proofErr w:type="spellEnd"/>
      <w:r w:rsidRPr="00C249B2">
        <w:rPr>
          <w:b/>
          <w:lang w:val="uk-UA"/>
        </w:rPr>
        <w:t>:</w:t>
      </w:r>
    </w:p>
    <w:p w:rsidR="007D1C90" w:rsidRPr="00C249B2" w:rsidRDefault="00D86C14" w:rsidP="00FE1B62">
      <w:pPr>
        <w:widowControl w:val="0"/>
        <w:jc w:val="both"/>
        <w:rPr>
          <w:lang w:val="uk-UA"/>
        </w:rPr>
      </w:pPr>
      <w:r w:rsidRPr="00C249B2">
        <w:rPr>
          <w:lang w:val="uk-UA"/>
        </w:rPr>
        <w:t>Додаток №</w:t>
      </w:r>
      <w:r w:rsidR="00BA7300" w:rsidRPr="00C249B2">
        <w:rPr>
          <w:lang w:val="uk-UA"/>
        </w:rPr>
        <w:t xml:space="preserve"> </w:t>
      </w:r>
      <w:r w:rsidRPr="00C249B2">
        <w:rPr>
          <w:lang w:val="uk-UA"/>
        </w:rPr>
        <w:t xml:space="preserve">1 </w:t>
      </w:r>
      <w:r w:rsidR="00287293" w:rsidRPr="00C249B2">
        <w:rPr>
          <w:lang w:val="uk-UA"/>
        </w:rPr>
        <w:t>–</w:t>
      </w:r>
      <w:r w:rsidRPr="00C249B2">
        <w:rPr>
          <w:lang w:val="uk-UA"/>
        </w:rPr>
        <w:t xml:space="preserve"> </w:t>
      </w:r>
      <w:r w:rsidR="00557028" w:rsidRPr="00BB0CE2">
        <w:rPr>
          <w:lang w:val="uk-UA"/>
        </w:rPr>
        <w:t>Технічні вимоги до товару</w:t>
      </w:r>
    </w:p>
    <w:p w:rsidR="00BB2AFD" w:rsidRPr="00C249B2" w:rsidRDefault="00D86C14" w:rsidP="00FE1B62">
      <w:pPr>
        <w:pStyle w:val="a5"/>
        <w:widowControl w:val="0"/>
        <w:tabs>
          <w:tab w:val="clear" w:pos="708"/>
          <w:tab w:val="left" w:pos="-284"/>
        </w:tabs>
        <w:ind w:left="0"/>
        <w:jc w:val="both"/>
        <w:rPr>
          <w:lang w:val="uk-UA"/>
        </w:rPr>
      </w:pPr>
      <w:r w:rsidRPr="00C249B2">
        <w:rPr>
          <w:lang w:val="uk-UA"/>
        </w:rPr>
        <w:t xml:space="preserve">Додаток № 2 – </w:t>
      </w:r>
      <w:r w:rsidR="00287293" w:rsidRPr="00C249B2">
        <w:rPr>
          <w:lang w:val="uk-UA"/>
        </w:rPr>
        <w:t>Вимоги до кваліфікації учасника</w:t>
      </w:r>
    </w:p>
    <w:p w:rsidR="00287293" w:rsidRPr="00C249B2" w:rsidRDefault="00BB2AFD" w:rsidP="00FE1B62">
      <w:pPr>
        <w:pStyle w:val="a5"/>
        <w:widowControl w:val="0"/>
        <w:tabs>
          <w:tab w:val="clear" w:pos="708"/>
          <w:tab w:val="left" w:pos="-284"/>
        </w:tabs>
        <w:ind w:left="0"/>
        <w:jc w:val="both"/>
        <w:rPr>
          <w:lang w:val="uk-UA"/>
        </w:rPr>
      </w:pPr>
      <w:r w:rsidRPr="00C249B2">
        <w:rPr>
          <w:lang w:val="uk-UA"/>
        </w:rPr>
        <w:t>Додаток №</w:t>
      </w:r>
      <w:r w:rsidR="004422CD" w:rsidRPr="00C249B2">
        <w:rPr>
          <w:lang w:val="uk-UA"/>
        </w:rPr>
        <w:t xml:space="preserve"> </w:t>
      </w:r>
      <w:r w:rsidRPr="00C249B2">
        <w:rPr>
          <w:lang w:val="uk-UA"/>
        </w:rPr>
        <w:t xml:space="preserve">3 – </w:t>
      </w:r>
      <w:r w:rsidR="00287293" w:rsidRPr="00C249B2">
        <w:rPr>
          <w:lang w:val="uk-UA"/>
        </w:rPr>
        <w:t>Форма цінової пропозиції.</w:t>
      </w:r>
    </w:p>
    <w:p w:rsidR="00A64321" w:rsidRDefault="00BB2AFD" w:rsidP="00FE1B62">
      <w:pPr>
        <w:pStyle w:val="a5"/>
        <w:widowControl w:val="0"/>
        <w:tabs>
          <w:tab w:val="clear" w:pos="708"/>
          <w:tab w:val="left" w:pos="-284"/>
        </w:tabs>
        <w:ind w:left="0"/>
        <w:jc w:val="both"/>
        <w:rPr>
          <w:lang w:val="uk-UA"/>
        </w:rPr>
      </w:pPr>
      <w:r w:rsidRPr="00C249B2">
        <w:rPr>
          <w:lang w:val="uk-UA"/>
        </w:rPr>
        <w:t>Додаток №</w:t>
      </w:r>
      <w:r w:rsidR="004422CD" w:rsidRPr="00C249B2">
        <w:rPr>
          <w:lang w:val="uk-UA"/>
        </w:rPr>
        <w:t xml:space="preserve"> </w:t>
      </w:r>
      <w:r w:rsidRPr="00C249B2">
        <w:rPr>
          <w:lang w:val="uk-UA"/>
        </w:rPr>
        <w:t>4 - Лист-згода про обробку персональних даних</w:t>
      </w:r>
    </w:p>
    <w:p w:rsidR="00E67B19" w:rsidRDefault="00E67B19" w:rsidP="00FE1B62">
      <w:pPr>
        <w:pStyle w:val="a5"/>
        <w:widowControl w:val="0"/>
        <w:tabs>
          <w:tab w:val="clear" w:pos="708"/>
          <w:tab w:val="left" w:pos="-284"/>
        </w:tabs>
        <w:ind w:left="0"/>
        <w:jc w:val="both"/>
        <w:rPr>
          <w:lang w:val="uk-UA"/>
        </w:rPr>
      </w:pPr>
    </w:p>
    <w:p w:rsidR="00867E22" w:rsidRDefault="00867E22" w:rsidP="003551AF">
      <w:pPr>
        <w:pStyle w:val="a5"/>
        <w:widowControl w:val="0"/>
        <w:tabs>
          <w:tab w:val="clear" w:pos="708"/>
          <w:tab w:val="left" w:pos="-284"/>
        </w:tabs>
        <w:ind w:left="0"/>
        <w:jc w:val="both"/>
        <w:rPr>
          <w:lang w:val="uk-UA"/>
        </w:rPr>
      </w:pPr>
    </w:p>
    <w:p w:rsidR="00522A2C" w:rsidRPr="00004AA6" w:rsidRDefault="00522A2C" w:rsidP="003551AF">
      <w:pPr>
        <w:pStyle w:val="HTML"/>
        <w:widowControl w:val="0"/>
        <w:suppressAutoHyphens w:val="0"/>
        <w:ind w:left="7090"/>
        <w:rPr>
          <w:rFonts w:ascii="Times New Roman" w:hAnsi="Times New Roman"/>
          <w:sz w:val="24"/>
          <w:szCs w:val="24"/>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997FF0" w:rsidRDefault="00997FF0"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522A2C" w:rsidRDefault="00522A2C" w:rsidP="003551AF">
      <w:pPr>
        <w:pStyle w:val="HTML"/>
        <w:widowControl w:val="0"/>
        <w:suppressAutoHyphens w:val="0"/>
        <w:ind w:left="7090"/>
        <w:rPr>
          <w:rFonts w:ascii="Times New Roman" w:hAnsi="Times New Roman"/>
          <w:sz w:val="24"/>
          <w:szCs w:val="24"/>
          <w:lang w:val="ru-RU"/>
        </w:rPr>
      </w:pPr>
    </w:p>
    <w:p w:rsidR="0094536A" w:rsidRDefault="0094536A" w:rsidP="003551AF">
      <w:pPr>
        <w:pStyle w:val="HTML"/>
        <w:widowControl w:val="0"/>
        <w:suppressAutoHyphens w:val="0"/>
        <w:ind w:left="7090"/>
        <w:rPr>
          <w:rFonts w:ascii="Times New Roman" w:hAnsi="Times New Roman"/>
          <w:sz w:val="24"/>
          <w:szCs w:val="24"/>
          <w:lang w:val="ru-RU"/>
        </w:rPr>
      </w:pPr>
    </w:p>
    <w:p w:rsidR="00204074" w:rsidRDefault="00204074" w:rsidP="003551AF">
      <w:pPr>
        <w:pStyle w:val="HTML"/>
        <w:widowControl w:val="0"/>
        <w:suppressAutoHyphens w:val="0"/>
        <w:ind w:left="7090"/>
        <w:rPr>
          <w:rFonts w:ascii="Times New Roman" w:hAnsi="Times New Roman"/>
          <w:sz w:val="24"/>
          <w:szCs w:val="24"/>
        </w:rPr>
      </w:pPr>
    </w:p>
    <w:p w:rsidR="008960AC" w:rsidRPr="00C249B2" w:rsidRDefault="008960AC" w:rsidP="003551AF">
      <w:pPr>
        <w:pStyle w:val="HTML"/>
        <w:widowControl w:val="0"/>
        <w:suppressAutoHyphens w:val="0"/>
        <w:ind w:left="7090"/>
        <w:rPr>
          <w:rFonts w:ascii="Times New Roman" w:hAnsi="Times New Roman"/>
          <w:sz w:val="24"/>
          <w:szCs w:val="24"/>
        </w:rPr>
      </w:pPr>
      <w:r w:rsidRPr="00C249B2">
        <w:rPr>
          <w:rFonts w:ascii="Times New Roman" w:hAnsi="Times New Roman"/>
          <w:sz w:val="24"/>
          <w:szCs w:val="24"/>
        </w:rPr>
        <w:t>Додаток №</w:t>
      </w:r>
      <w:r w:rsidR="00F064F8" w:rsidRPr="00C249B2">
        <w:rPr>
          <w:rFonts w:ascii="Times New Roman" w:hAnsi="Times New Roman"/>
          <w:sz w:val="24"/>
          <w:szCs w:val="24"/>
        </w:rPr>
        <w:t xml:space="preserve"> </w:t>
      </w:r>
      <w:r w:rsidRPr="00C249B2">
        <w:rPr>
          <w:rFonts w:ascii="Times New Roman" w:hAnsi="Times New Roman"/>
          <w:sz w:val="24"/>
          <w:szCs w:val="24"/>
        </w:rPr>
        <w:t>1 до Оголошення</w:t>
      </w:r>
    </w:p>
    <w:p w:rsidR="008960AC" w:rsidRPr="00C249B2" w:rsidRDefault="008960AC" w:rsidP="003551AF">
      <w:pPr>
        <w:pStyle w:val="HTML"/>
        <w:widowControl w:val="0"/>
        <w:suppressAutoHyphens w:val="0"/>
        <w:ind w:left="7090"/>
        <w:rPr>
          <w:rFonts w:ascii="Times New Roman" w:hAnsi="Times New Roman"/>
          <w:sz w:val="24"/>
          <w:szCs w:val="24"/>
        </w:rPr>
      </w:pPr>
      <w:r w:rsidRPr="00C249B2">
        <w:rPr>
          <w:rFonts w:ascii="Times New Roman" w:hAnsi="Times New Roman"/>
          <w:sz w:val="24"/>
          <w:szCs w:val="24"/>
        </w:rPr>
        <w:t xml:space="preserve">для проведення спрощеної              </w:t>
      </w:r>
    </w:p>
    <w:p w:rsidR="008960AC" w:rsidRPr="00C249B2" w:rsidRDefault="008960AC" w:rsidP="003551AF">
      <w:pPr>
        <w:pStyle w:val="HTML"/>
        <w:widowControl w:val="0"/>
        <w:suppressAutoHyphens w:val="0"/>
        <w:ind w:left="7090"/>
        <w:rPr>
          <w:rFonts w:ascii="Times New Roman" w:hAnsi="Times New Roman"/>
          <w:sz w:val="24"/>
          <w:szCs w:val="24"/>
        </w:rPr>
      </w:pPr>
      <w:r w:rsidRPr="00C249B2">
        <w:rPr>
          <w:rFonts w:ascii="Times New Roman" w:hAnsi="Times New Roman"/>
          <w:sz w:val="24"/>
          <w:szCs w:val="24"/>
        </w:rPr>
        <w:t>закупівлі  через систему</w:t>
      </w:r>
    </w:p>
    <w:p w:rsidR="00700910" w:rsidRDefault="008960AC" w:rsidP="003551AF">
      <w:pPr>
        <w:pStyle w:val="HTML"/>
        <w:widowControl w:val="0"/>
        <w:suppressAutoHyphens w:val="0"/>
        <w:ind w:left="7090"/>
        <w:rPr>
          <w:rFonts w:ascii="Times New Roman" w:hAnsi="Times New Roman"/>
          <w:sz w:val="24"/>
          <w:szCs w:val="24"/>
          <w:lang w:val="ru-RU"/>
        </w:rPr>
      </w:pPr>
      <w:r w:rsidRPr="00C249B2">
        <w:rPr>
          <w:rFonts w:ascii="Times New Roman" w:hAnsi="Times New Roman"/>
          <w:sz w:val="24"/>
          <w:szCs w:val="24"/>
        </w:rPr>
        <w:t xml:space="preserve">електронних </w:t>
      </w:r>
      <w:proofErr w:type="spellStart"/>
      <w:r w:rsidRPr="00C249B2">
        <w:rPr>
          <w:rFonts w:ascii="Times New Roman" w:hAnsi="Times New Roman"/>
          <w:sz w:val="24"/>
          <w:szCs w:val="24"/>
        </w:rPr>
        <w:t>закупівель</w:t>
      </w:r>
      <w:proofErr w:type="spellEnd"/>
      <w:r w:rsidRPr="00C249B2">
        <w:rPr>
          <w:rFonts w:ascii="Times New Roman" w:hAnsi="Times New Roman"/>
          <w:sz w:val="24"/>
          <w:szCs w:val="24"/>
        </w:rPr>
        <w:t xml:space="preserve">    </w:t>
      </w:r>
    </w:p>
    <w:p w:rsidR="00292CEE" w:rsidRPr="00C249B2" w:rsidRDefault="008960AC" w:rsidP="003551AF">
      <w:pPr>
        <w:pStyle w:val="HTML"/>
        <w:widowControl w:val="0"/>
        <w:suppressAutoHyphens w:val="0"/>
        <w:ind w:left="7090"/>
        <w:rPr>
          <w:rFonts w:ascii="Times New Roman" w:hAnsi="Times New Roman"/>
          <w:sz w:val="24"/>
          <w:szCs w:val="24"/>
        </w:rPr>
      </w:pPr>
      <w:r w:rsidRPr="00C249B2">
        <w:rPr>
          <w:rFonts w:ascii="Times New Roman" w:hAnsi="Times New Roman"/>
          <w:sz w:val="24"/>
          <w:szCs w:val="24"/>
        </w:rPr>
        <w:t xml:space="preserve">                                     </w:t>
      </w:r>
    </w:p>
    <w:p w:rsidR="00557028" w:rsidRDefault="00557028" w:rsidP="003551AF">
      <w:pPr>
        <w:widowControl w:val="0"/>
        <w:jc w:val="center"/>
        <w:outlineLvl w:val="0"/>
        <w:rPr>
          <w:b/>
          <w:caps/>
          <w:lang w:val="uk-UA"/>
        </w:rPr>
      </w:pPr>
      <w:r w:rsidRPr="00831235">
        <w:rPr>
          <w:b/>
          <w:caps/>
          <w:lang w:val="uk-UA"/>
        </w:rPr>
        <w:t>ТЕХНІЧНі вимоги до товару</w:t>
      </w:r>
    </w:p>
    <w:p w:rsidR="002E651C" w:rsidRPr="00831235" w:rsidRDefault="002E651C" w:rsidP="003551AF">
      <w:pPr>
        <w:widowControl w:val="0"/>
        <w:jc w:val="center"/>
        <w:outlineLvl w:val="0"/>
        <w:rPr>
          <w:b/>
          <w:caps/>
          <w:lang w:val="uk-UA"/>
        </w:rPr>
      </w:pPr>
    </w:p>
    <w:p w:rsidR="009725C0" w:rsidRDefault="00557028" w:rsidP="00004CFB">
      <w:pPr>
        <w:jc w:val="both"/>
        <w:rPr>
          <w:b/>
          <w:u w:val="single"/>
          <w:lang w:val="uk-UA"/>
        </w:rPr>
      </w:pPr>
      <w:r w:rsidRPr="00831235">
        <w:rPr>
          <w:color w:val="auto"/>
          <w:lang w:val="uk-UA"/>
        </w:rPr>
        <w:t>Предмет закупівлі</w:t>
      </w:r>
      <w:r w:rsidRPr="00831235">
        <w:rPr>
          <w:b/>
          <w:color w:val="auto"/>
          <w:lang w:val="uk-UA"/>
        </w:rPr>
        <w:t>:</w:t>
      </w:r>
      <w:r w:rsidR="00EB3841">
        <w:rPr>
          <w:b/>
          <w:lang w:val="uk-UA"/>
        </w:rPr>
        <w:t xml:space="preserve">  </w:t>
      </w:r>
      <w:r w:rsidR="00EB3841" w:rsidRPr="009D2ABD">
        <w:rPr>
          <w:b/>
          <w:lang w:val="uk-UA"/>
        </w:rPr>
        <w:t xml:space="preserve">  Інформація про технічні, якісні та інші характеристики предмета закупівлі</w:t>
      </w:r>
      <w:r w:rsidR="00EB3841">
        <w:rPr>
          <w:b/>
          <w:lang w:val="uk-UA"/>
        </w:rPr>
        <w:t xml:space="preserve"> </w:t>
      </w:r>
      <w:r w:rsidR="00EB3841" w:rsidRPr="00EB3841">
        <w:rPr>
          <w:i/>
          <w:shd w:val="clear" w:color="auto" w:fill="FFFFFF"/>
          <w:lang w:val="uk-UA"/>
        </w:rPr>
        <w:t>Єдиний закупівельний словник</w:t>
      </w:r>
      <w:r w:rsidR="009725C0">
        <w:rPr>
          <w:i/>
          <w:shd w:val="clear" w:color="auto" w:fill="FFFFFF"/>
          <w:lang w:val="uk-UA"/>
        </w:rPr>
        <w:t xml:space="preserve"> </w:t>
      </w:r>
      <w:r w:rsidR="009725C0" w:rsidRPr="00D00DFA">
        <w:rPr>
          <w:b/>
          <w:lang w:val="uk-UA"/>
        </w:rPr>
        <w:t>ДК 021:2015:</w:t>
      </w:r>
      <w:r w:rsidR="009725C0">
        <w:rPr>
          <w:b/>
          <w:lang w:val="uk-UA"/>
        </w:rPr>
        <w:t>33600000-6</w:t>
      </w:r>
      <w:r w:rsidR="009725C0" w:rsidRPr="00D00DFA">
        <w:rPr>
          <w:b/>
          <w:lang w:val="uk-UA"/>
        </w:rPr>
        <w:t xml:space="preserve"> – </w:t>
      </w:r>
      <w:r w:rsidR="009725C0">
        <w:rPr>
          <w:b/>
          <w:lang w:val="uk-UA"/>
        </w:rPr>
        <w:t>Фармацевтична продукція</w:t>
      </w:r>
      <w:r w:rsidR="00EB3841" w:rsidRPr="00EB3841">
        <w:rPr>
          <w:i/>
          <w:shd w:val="clear" w:color="auto" w:fill="FFFFFF"/>
          <w:lang w:val="uk-UA"/>
        </w:rPr>
        <w:t xml:space="preserve"> </w:t>
      </w:r>
      <w:r w:rsidR="009725C0" w:rsidRPr="00F40A55">
        <w:rPr>
          <w:b/>
          <w:lang w:val="uk-UA"/>
        </w:rPr>
        <w:t xml:space="preserve">Лот </w:t>
      </w:r>
      <w:r w:rsidR="009725C0">
        <w:rPr>
          <w:b/>
          <w:lang w:val="uk-UA"/>
        </w:rPr>
        <w:t>2</w:t>
      </w:r>
      <w:r w:rsidR="009725C0" w:rsidRPr="00F40A55">
        <w:rPr>
          <w:b/>
          <w:lang w:val="uk-UA"/>
        </w:rPr>
        <w:t xml:space="preserve"> - </w:t>
      </w:r>
      <w:proofErr w:type="spellStart"/>
      <w:r w:rsidR="009725C0" w:rsidRPr="00F40A55">
        <w:rPr>
          <w:b/>
          <w:lang w:val="uk-UA"/>
        </w:rPr>
        <w:t>Phenazepam</w:t>
      </w:r>
      <w:proofErr w:type="spellEnd"/>
      <w:r w:rsidR="009725C0" w:rsidRPr="00D52742">
        <w:rPr>
          <w:b/>
          <w:u w:val="single"/>
          <w:lang w:val="uk-UA"/>
        </w:rPr>
        <w:t xml:space="preserve"> </w:t>
      </w:r>
    </w:p>
    <w:p w:rsidR="00FA6F26" w:rsidRPr="00D52742" w:rsidRDefault="00D52742" w:rsidP="00004CFB">
      <w:pPr>
        <w:jc w:val="both"/>
        <w:rPr>
          <w:b/>
          <w:u w:val="single"/>
          <w:lang w:val="uk-UA"/>
        </w:rPr>
      </w:pPr>
      <w:r w:rsidRPr="00D52742">
        <w:rPr>
          <w:b/>
          <w:u w:val="single"/>
          <w:lang w:val="uk-UA"/>
        </w:rPr>
        <w:t>Кількісні характеристики</w:t>
      </w:r>
    </w:p>
    <w:p w:rsidR="00557028" w:rsidRDefault="00557028" w:rsidP="003551AF">
      <w:pPr>
        <w:widowControl w:val="0"/>
        <w:rPr>
          <w:b/>
          <w:color w:val="000000" w:themeColor="text1"/>
          <w:lang w:val="uk-UA"/>
        </w:rPr>
      </w:pPr>
    </w:p>
    <w:tbl>
      <w:tblPr>
        <w:tblW w:w="9680" w:type="dxa"/>
        <w:tblInd w:w="93" w:type="dxa"/>
        <w:tblLook w:val="04A0" w:firstRow="1" w:lastRow="0" w:firstColumn="1" w:lastColumn="0" w:noHBand="0" w:noVBand="1"/>
      </w:tblPr>
      <w:tblGrid>
        <w:gridCol w:w="3260"/>
        <w:gridCol w:w="2700"/>
        <w:gridCol w:w="1880"/>
        <w:gridCol w:w="840"/>
        <w:gridCol w:w="1000"/>
      </w:tblGrid>
      <w:tr w:rsidR="00C11915" w:rsidRPr="009609B4" w:rsidTr="00C11915">
        <w:trPr>
          <w:trHeight w:val="315"/>
        </w:trPr>
        <w:tc>
          <w:tcPr>
            <w:tcW w:w="8680" w:type="dxa"/>
            <w:gridSpan w:val="4"/>
            <w:tcBorders>
              <w:top w:val="single" w:sz="4" w:space="0" w:color="auto"/>
              <w:left w:val="single" w:sz="4" w:space="0" w:color="auto"/>
              <w:bottom w:val="single" w:sz="4" w:space="0" w:color="auto"/>
              <w:right w:val="single" w:sz="4" w:space="0" w:color="auto"/>
            </w:tcBorders>
            <w:shd w:val="clear" w:color="auto" w:fill="auto"/>
          </w:tcPr>
          <w:p w:rsidR="00C11915" w:rsidRPr="009609B4" w:rsidRDefault="00C11915" w:rsidP="00462D95">
            <w:pPr>
              <w:tabs>
                <w:tab w:val="clear" w:pos="708"/>
              </w:tabs>
              <w:jc w:val="center"/>
              <w:rPr>
                <w:b/>
                <w:color w:val="auto"/>
                <w:sz w:val="28"/>
                <w:szCs w:val="28"/>
                <w:lang w:val="uk-UA"/>
              </w:rPr>
            </w:pPr>
            <w:r w:rsidRPr="00C11915">
              <w:rPr>
                <w:b/>
                <w:color w:val="auto"/>
                <w:sz w:val="28"/>
                <w:szCs w:val="28"/>
                <w:lang w:val="uk-UA"/>
              </w:rPr>
              <w:t>Вимоги до товару</w:t>
            </w:r>
          </w:p>
        </w:tc>
        <w:tc>
          <w:tcPr>
            <w:tcW w:w="1000" w:type="dxa"/>
            <w:tcBorders>
              <w:top w:val="single" w:sz="4" w:space="0" w:color="auto"/>
              <w:left w:val="nil"/>
              <w:bottom w:val="single" w:sz="4" w:space="0" w:color="auto"/>
              <w:right w:val="single" w:sz="4" w:space="0" w:color="auto"/>
            </w:tcBorders>
            <w:shd w:val="clear" w:color="auto" w:fill="auto"/>
          </w:tcPr>
          <w:p w:rsidR="00C11915" w:rsidRPr="009609B4" w:rsidRDefault="00C11915" w:rsidP="00462D95">
            <w:pPr>
              <w:tabs>
                <w:tab w:val="clear" w:pos="708"/>
              </w:tabs>
              <w:jc w:val="center"/>
              <w:rPr>
                <w:b/>
                <w:color w:val="auto"/>
                <w:lang w:val="uk-UA"/>
              </w:rPr>
            </w:pPr>
            <w:r w:rsidRPr="00C11915">
              <w:rPr>
                <w:b/>
                <w:color w:val="auto"/>
                <w:lang w:val="uk-UA"/>
              </w:rPr>
              <w:t>Так чи ні</w:t>
            </w:r>
          </w:p>
        </w:tc>
      </w:tr>
      <w:tr w:rsidR="009725C0" w:rsidRPr="009609B4" w:rsidTr="009725C0">
        <w:trPr>
          <w:trHeight w:val="585"/>
        </w:trPr>
        <w:tc>
          <w:tcPr>
            <w:tcW w:w="3260" w:type="dxa"/>
            <w:tcBorders>
              <w:top w:val="nil"/>
              <w:left w:val="single" w:sz="4" w:space="0" w:color="auto"/>
              <w:bottom w:val="single" w:sz="4" w:space="0" w:color="auto"/>
              <w:right w:val="single" w:sz="4" w:space="0" w:color="auto"/>
            </w:tcBorders>
            <w:shd w:val="clear" w:color="auto" w:fill="auto"/>
          </w:tcPr>
          <w:p w:rsidR="009725C0" w:rsidRPr="009725C0" w:rsidRDefault="009725C0" w:rsidP="00462D95">
            <w:pPr>
              <w:tabs>
                <w:tab w:val="clear" w:pos="708"/>
              </w:tabs>
              <w:rPr>
                <w:color w:val="auto"/>
              </w:rPr>
            </w:pPr>
            <w:proofErr w:type="spellStart"/>
            <w:r w:rsidRPr="009725C0">
              <w:rPr>
                <w:color w:val="auto"/>
              </w:rPr>
              <w:t>Феназепам</w:t>
            </w:r>
            <w:proofErr w:type="spellEnd"/>
          </w:p>
        </w:tc>
        <w:tc>
          <w:tcPr>
            <w:tcW w:w="2700" w:type="dxa"/>
            <w:tcBorders>
              <w:top w:val="single" w:sz="4" w:space="0" w:color="auto"/>
              <w:left w:val="nil"/>
              <w:bottom w:val="single" w:sz="4" w:space="0" w:color="auto"/>
              <w:right w:val="nil"/>
            </w:tcBorders>
            <w:shd w:val="clear" w:color="auto" w:fill="auto"/>
          </w:tcPr>
          <w:p w:rsidR="009725C0" w:rsidRPr="009725C0" w:rsidRDefault="009725C0" w:rsidP="00462D95">
            <w:pPr>
              <w:tabs>
                <w:tab w:val="clear" w:pos="708"/>
              </w:tabs>
              <w:jc w:val="center"/>
              <w:rPr>
                <w:color w:val="auto"/>
              </w:rPr>
            </w:pPr>
            <w:proofErr w:type="spellStart"/>
            <w:r w:rsidRPr="009725C0">
              <w:rPr>
                <w:color w:val="auto"/>
              </w:rPr>
              <w:t>Phenazepam</w:t>
            </w:r>
            <w:proofErr w:type="spellEnd"/>
          </w:p>
        </w:tc>
        <w:tc>
          <w:tcPr>
            <w:tcW w:w="1880" w:type="dxa"/>
            <w:tcBorders>
              <w:top w:val="nil"/>
              <w:left w:val="single" w:sz="4" w:space="0" w:color="auto"/>
              <w:bottom w:val="single" w:sz="4" w:space="0" w:color="auto"/>
              <w:right w:val="single" w:sz="4" w:space="0" w:color="auto"/>
            </w:tcBorders>
            <w:shd w:val="clear" w:color="auto" w:fill="auto"/>
          </w:tcPr>
          <w:p w:rsidR="009725C0" w:rsidRPr="009725C0" w:rsidRDefault="009725C0" w:rsidP="00462D95">
            <w:pPr>
              <w:tabs>
                <w:tab w:val="clear" w:pos="708"/>
              </w:tabs>
              <w:jc w:val="center"/>
              <w:rPr>
                <w:color w:val="auto"/>
                <w:sz w:val="20"/>
                <w:szCs w:val="20"/>
              </w:rPr>
            </w:pPr>
            <w:r w:rsidRPr="009725C0">
              <w:rPr>
                <w:color w:val="auto"/>
                <w:sz w:val="20"/>
                <w:szCs w:val="20"/>
              </w:rPr>
              <w:t>0,5 мг № 50 в табл.</w:t>
            </w:r>
          </w:p>
        </w:tc>
        <w:tc>
          <w:tcPr>
            <w:tcW w:w="840" w:type="dxa"/>
            <w:tcBorders>
              <w:top w:val="nil"/>
              <w:left w:val="nil"/>
              <w:bottom w:val="single" w:sz="4" w:space="0" w:color="auto"/>
              <w:right w:val="single" w:sz="4" w:space="0" w:color="auto"/>
            </w:tcBorders>
            <w:shd w:val="clear" w:color="auto" w:fill="auto"/>
          </w:tcPr>
          <w:p w:rsidR="009725C0" w:rsidRPr="009725C0" w:rsidRDefault="009725C0" w:rsidP="00462D95">
            <w:pPr>
              <w:tabs>
                <w:tab w:val="clear" w:pos="708"/>
              </w:tabs>
              <w:jc w:val="center"/>
              <w:rPr>
                <w:color w:val="auto"/>
              </w:rPr>
            </w:pPr>
            <w:proofErr w:type="spellStart"/>
            <w:r w:rsidRPr="009725C0">
              <w:rPr>
                <w:color w:val="auto"/>
              </w:rPr>
              <w:t>упак</w:t>
            </w:r>
            <w:proofErr w:type="spellEnd"/>
            <w:r w:rsidRPr="009725C0">
              <w:rPr>
                <w:color w:val="auto"/>
              </w:rPr>
              <w:t>.</w:t>
            </w:r>
          </w:p>
        </w:tc>
        <w:tc>
          <w:tcPr>
            <w:tcW w:w="1000" w:type="dxa"/>
            <w:tcBorders>
              <w:top w:val="single" w:sz="4" w:space="0" w:color="auto"/>
              <w:left w:val="nil"/>
              <w:bottom w:val="single" w:sz="4" w:space="0" w:color="auto"/>
              <w:right w:val="single" w:sz="4" w:space="0" w:color="auto"/>
            </w:tcBorders>
            <w:shd w:val="clear" w:color="auto" w:fill="auto"/>
          </w:tcPr>
          <w:p w:rsidR="009725C0" w:rsidRPr="009609B4" w:rsidRDefault="009725C0" w:rsidP="00462D95">
            <w:pPr>
              <w:tabs>
                <w:tab w:val="clear" w:pos="708"/>
              </w:tabs>
              <w:jc w:val="center"/>
              <w:rPr>
                <w:color w:val="auto"/>
              </w:rPr>
            </w:pPr>
          </w:p>
        </w:tc>
      </w:tr>
    </w:tbl>
    <w:p w:rsidR="001242FC" w:rsidRDefault="001242FC" w:rsidP="003551AF">
      <w:pPr>
        <w:widowControl w:val="0"/>
        <w:rPr>
          <w:b/>
          <w:color w:val="000000" w:themeColor="text1"/>
          <w:lang w:val="uk-UA"/>
        </w:rPr>
      </w:pPr>
    </w:p>
    <w:p w:rsidR="00997FF0" w:rsidRDefault="00997FF0" w:rsidP="00997FF0">
      <w:pPr>
        <w:suppressAutoHyphens/>
        <w:jc w:val="both"/>
        <w:rPr>
          <w:lang w:eastAsia="ar-SA"/>
        </w:rPr>
      </w:pPr>
    </w:p>
    <w:p w:rsidR="00261F04" w:rsidRDefault="008365F5" w:rsidP="008365F5">
      <w:pPr>
        <w:widowControl w:val="0"/>
        <w:jc w:val="center"/>
        <w:rPr>
          <w:b/>
          <w:color w:val="000000" w:themeColor="text1"/>
          <w:sz w:val="18"/>
          <w:szCs w:val="18"/>
          <w:lang w:val="uk-UA"/>
        </w:rPr>
      </w:pPr>
      <w:r>
        <w:rPr>
          <w:rStyle w:val="docdata"/>
          <w:b/>
          <w:bCs/>
          <w:u w:val="single"/>
        </w:rPr>
        <w:t xml:space="preserve">Характеристика предмету </w:t>
      </w:r>
      <w:proofErr w:type="spellStart"/>
      <w:r>
        <w:rPr>
          <w:rStyle w:val="docdata"/>
          <w:b/>
          <w:bCs/>
          <w:u w:val="single"/>
        </w:rPr>
        <w:t>закупі</w:t>
      </w:r>
      <w:proofErr w:type="gramStart"/>
      <w:r>
        <w:rPr>
          <w:rStyle w:val="docdata"/>
          <w:b/>
          <w:bCs/>
          <w:u w:val="single"/>
        </w:rPr>
        <w:t>вл</w:t>
      </w:r>
      <w:proofErr w:type="gramEnd"/>
      <w:r>
        <w:rPr>
          <w:rStyle w:val="docdata"/>
          <w:b/>
          <w:bCs/>
          <w:u w:val="single"/>
        </w:rPr>
        <w:t>і</w:t>
      </w:r>
      <w:proofErr w:type="spellEnd"/>
    </w:p>
    <w:p w:rsidR="0094536A" w:rsidRPr="00FE32EA" w:rsidRDefault="0094536A" w:rsidP="0094536A">
      <w:pPr>
        <w:rPr>
          <w:sz w:val="18"/>
          <w:szCs w:val="18"/>
        </w:rPr>
      </w:pPr>
      <w:r w:rsidRPr="00FE32EA">
        <w:rPr>
          <w:bCs/>
          <w:sz w:val="18"/>
          <w:szCs w:val="18"/>
          <w:lang w:eastAsia="ar-SA"/>
        </w:rPr>
        <w:t>1.</w:t>
      </w:r>
      <w:r w:rsidRPr="00FE32EA">
        <w:rPr>
          <w:sz w:val="18"/>
          <w:szCs w:val="18"/>
        </w:rPr>
        <w:t xml:space="preserve">Товар </w:t>
      </w:r>
      <w:proofErr w:type="spellStart"/>
      <w:r w:rsidRPr="00FE32EA">
        <w:rPr>
          <w:sz w:val="18"/>
          <w:szCs w:val="18"/>
        </w:rPr>
        <w:t>медичного</w:t>
      </w:r>
      <w:proofErr w:type="spellEnd"/>
      <w:r w:rsidRPr="00FE32EA">
        <w:rPr>
          <w:sz w:val="18"/>
          <w:szCs w:val="18"/>
        </w:rPr>
        <w:t xml:space="preserve"> </w:t>
      </w:r>
      <w:proofErr w:type="spellStart"/>
      <w:r w:rsidRPr="00FE32EA">
        <w:rPr>
          <w:sz w:val="18"/>
          <w:szCs w:val="18"/>
        </w:rPr>
        <w:t>призначення</w:t>
      </w:r>
      <w:proofErr w:type="spellEnd"/>
      <w:r w:rsidRPr="00FE32EA">
        <w:rPr>
          <w:sz w:val="18"/>
          <w:szCs w:val="18"/>
        </w:rPr>
        <w:t xml:space="preserve"> повинен бути </w:t>
      </w:r>
      <w:proofErr w:type="spellStart"/>
      <w:r w:rsidRPr="00FE32EA">
        <w:rPr>
          <w:sz w:val="18"/>
          <w:szCs w:val="18"/>
        </w:rPr>
        <w:t>зареєстрованим</w:t>
      </w:r>
      <w:proofErr w:type="spellEnd"/>
      <w:r w:rsidRPr="00FE32EA">
        <w:rPr>
          <w:sz w:val="18"/>
          <w:szCs w:val="18"/>
        </w:rPr>
        <w:t xml:space="preserve"> в </w:t>
      </w:r>
      <w:proofErr w:type="spellStart"/>
      <w:r w:rsidRPr="00FE32EA">
        <w:rPr>
          <w:sz w:val="18"/>
          <w:szCs w:val="18"/>
        </w:rPr>
        <w:t>Україні</w:t>
      </w:r>
      <w:proofErr w:type="spellEnd"/>
      <w:r w:rsidRPr="00FE32EA">
        <w:rPr>
          <w:sz w:val="18"/>
          <w:szCs w:val="18"/>
        </w:rPr>
        <w:t xml:space="preserve">. Для </w:t>
      </w:r>
      <w:proofErr w:type="spellStart"/>
      <w:proofErr w:type="gramStart"/>
      <w:r w:rsidRPr="00FE32EA">
        <w:rPr>
          <w:sz w:val="18"/>
          <w:szCs w:val="18"/>
        </w:rPr>
        <w:t>п</w:t>
      </w:r>
      <w:proofErr w:type="gramEnd"/>
      <w:r w:rsidRPr="00FE32EA">
        <w:rPr>
          <w:sz w:val="18"/>
          <w:szCs w:val="18"/>
        </w:rPr>
        <w:t>ідтвердження</w:t>
      </w:r>
      <w:proofErr w:type="spellEnd"/>
      <w:r w:rsidRPr="00FE32EA">
        <w:rPr>
          <w:sz w:val="18"/>
          <w:szCs w:val="18"/>
        </w:rPr>
        <w:t xml:space="preserve"> </w:t>
      </w:r>
      <w:proofErr w:type="spellStart"/>
      <w:r w:rsidRPr="00FE32EA">
        <w:rPr>
          <w:sz w:val="18"/>
          <w:szCs w:val="18"/>
        </w:rPr>
        <w:t>учасник</w:t>
      </w:r>
      <w:proofErr w:type="spellEnd"/>
      <w:r w:rsidRPr="00FE32EA">
        <w:rPr>
          <w:sz w:val="18"/>
          <w:szCs w:val="18"/>
        </w:rPr>
        <w:t xml:space="preserve"> </w:t>
      </w:r>
      <w:proofErr w:type="spellStart"/>
      <w:r w:rsidRPr="00FE32EA">
        <w:rPr>
          <w:sz w:val="18"/>
          <w:szCs w:val="18"/>
        </w:rPr>
        <w:t>надає</w:t>
      </w:r>
      <w:proofErr w:type="spellEnd"/>
      <w:r w:rsidRPr="00FE32EA">
        <w:rPr>
          <w:sz w:val="18"/>
          <w:szCs w:val="18"/>
        </w:rPr>
        <w:t xml:space="preserve"> </w:t>
      </w:r>
      <w:proofErr w:type="spellStart"/>
      <w:r w:rsidRPr="00FE32EA">
        <w:rPr>
          <w:sz w:val="18"/>
          <w:szCs w:val="18"/>
        </w:rPr>
        <w:t>сертифікат</w:t>
      </w:r>
      <w:proofErr w:type="spellEnd"/>
      <w:r w:rsidRPr="00FE32EA">
        <w:rPr>
          <w:sz w:val="18"/>
          <w:szCs w:val="18"/>
        </w:rPr>
        <w:t xml:space="preserve"> про </w:t>
      </w:r>
      <w:proofErr w:type="spellStart"/>
      <w:r w:rsidRPr="00FE32EA">
        <w:rPr>
          <w:sz w:val="18"/>
          <w:szCs w:val="18"/>
        </w:rPr>
        <w:t>державну</w:t>
      </w:r>
      <w:proofErr w:type="spellEnd"/>
      <w:r w:rsidRPr="00FE32EA">
        <w:rPr>
          <w:sz w:val="18"/>
          <w:szCs w:val="18"/>
        </w:rPr>
        <w:t xml:space="preserve"> </w:t>
      </w:r>
      <w:proofErr w:type="spellStart"/>
      <w:r w:rsidRPr="00FE32EA">
        <w:rPr>
          <w:sz w:val="18"/>
          <w:szCs w:val="18"/>
        </w:rPr>
        <w:t>реєстрацію</w:t>
      </w:r>
      <w:proofErr w:type="spellEnd"/>
      <w:r w:rsidRPr="00FE32EA">
        <w:rPr>
          <w:sz w:val="18"/>
          <w:szCs w:val="18"/>
        </w:rPr>
        <w:t xml:space="preserve">  товару </w:t>
      </w:r>
      <w:proofErr w:type="spellStart"/>
      <w:r w:rsidRPr="00FE32EA">
        <w:rPr>
          <w:sz w:val="18"/>
          <w:szCs w:val="18"/>
        </w:rPr>
        <w:t>медичного</w:t>
      </w:r>
      <w:proofErr w:type="spellEnd"/>
      <w:r w:rsidRPr="00FE32EA">
        <w:rPr>
          <w:sz w:val="18"/>
          <w:szCs w:val="18"/>
        </w:rPr>
        <w:t xml:space="preserve"> </w:t>
      </w:r>
      <w:proofErr w:type="spellStart"/>
      <w:r w:rsidRPr="00FE32EA">
        <w:rPr>
          <w:sz w:val="18"/>
          <w:szCs w:val="18"/>
        </w:rPr>
        <w:t>призначення</w:t>
      </w:r>
      <w:proofErr w:type="spellEnd"/>
      <w:r w:rsidRPr="00FE32EA">
        <w:rPr>
          <w:sz w:val="18"/>
          <w:szCs w:val="18"/>
        </w:rPr>
        <w:t xml:space="preserve">. </w:t>
      </w:r>
      <w:proofErr w:type="gramStart"/>
      <w:r w:rsidRPr="00FE32EA">
        <w:rPr>
          <w:sz w:val="18"/>
          <w:szCs w:val="18"/>
        </w:rPr>
        <w:t>З</w:t>
      </w:r>
      <w:proofErr w:type="gramEnd"/>
      <w:r w:rsidRPr="00FE32EA">
        <w:rPr>
          <w:sz w:val="18"/>
          <w:szCs w:val="18"/>
        </w:rPr>
        <w:t xml:space="preserve"> метою </w:t>
      </w:r>
      <w:proofErr w:type="spellStart"/>
      <w:r w:rsidRPr="00FE32EA">
        <w:rPr>
          <w:sz w:val="18"/>
          <w:szCs w:val="18"/>
        </w:rPr>
        <w:t>запобігання</w:t>
      </w:r>
      <w:proofErr w:type="spellEnd"/>
      <w:r w:rsidRPr="00FE32EA">
        <w:rPr>
          <w:sz w:val="18"/>
          <w:szCs w:val="18"/>
        </w:rPr>
        <w:t xml:space="preserve"> </w:t>
      </w:r>
      <w:proofErr w:type="spellStart"/>
      <w:r w:rsidRPr="00FE32EA">
        <w:rPr>
          <w:sz w:val="18"/>
          <w:szCs w:val="18"/>
        </w:rPr>
        <w:t>закупівлі</w:t>
      </w:r>
      <w:proofErr w:type="spellEnd"/>
      <w:r w:rsidRPr="00FE32EA">
        <w:rPr>
          <w:sz w:val="18"/>
          <w:szCs w:val="18"/>
        </w:rPr>
        <w:t xml:space="preserve"> </w:t>
      </w:r>
      <w:proofErr w:type="spellStart"/>
      <w:r w:rsidRPr="00FE32EA">
        <w:rPr>
          <w:sz w:val="18"/>
          <w:szCs w:val="18"/>
        </w:rPr>
        <w:t>фальсифікатів</w:t>
      </w:r>
      <w:proofErr w:type="spellEnd"/>
      <w:r w:rsidRPr="00FE32EA">
        <w:rPr>
          <w:sz w:val="18"/>
          <w:szCs w:val="18"/>
        </w:rPr>
        <w:t xml:space="preserve"> та </w:t>
      </w:r>
      <w:proofErr w:type="spellStart"/>
      <w:r w:rsidRPr="00FE32EA">
        <w:rPr>
          <w:sz w:val="18"/>
          <w:szCs w:val="18"/>
        </w:rPr>
        <w:t>отримання</w:t>
      </w:r>
      <w:proofErr w:type="spellEnd"/>
      <w:r w:rsidRPr="00FE32EA">
        <w:rPr>
          <w:sz w:val="18"/>
          <w:szCs w:val="18"/>
        </w:rPr>
        <w:t xml:space="preserve"> </w:t>
      </w:r>
      <w:proofErr w:type="spellStart"/>
      <w:r w:rsidRPr="00FE32EA">
        <w:rPr>
          <w:sz w:val="18"/>
          <w:szCs w:val="18"/>
        </w:rPr>
        <w:t>гарантій</w:t>
      </w:r>
      <w:proofErr w:type="spellEnd"/>
      <w:r w:rsidRPr="00FE32EA">
        <w:rPr>
          <w:sz w:val="18"/>
          <w:szCs w:val="18"/>
        </w:rPr>
        <w:t xml:space="preserve"> на </w:t>
      </w:r>
      <w:proofErr w:type="spellStart"/>
      <w:r w:rsidRPr="00FE32EA">
        <w:rPr>
          <w:sz w:val="18"/>
          <w:szCs w:val="18"/>
        </w:rPr>
        <w:t>своєчасне</w:t>
      </w:r>
      <w:proofErr w:type="spellEnd"/>
      <w:r w:rsidRPr="00FE32EA">
        <w:rPr>
          <w:sz w:val="18"/>
          <w:szCs w:val="18"/>
        </w:rPr>
        <w:t xml:space="preserve"> </w:t>
      </w:r>
      <w:proofErr w:type="spellStart"/>
      <w:r w:rsidRPr="00FE32EA">
        <w:rPr>
          <w:sz w:val="18"/>
          <w:szCs w:val="18"/>
        </w:rPr>
        <w:t>постачання</w:t>
      </w:r>
      <w:proofErr w:type="spellEnd"/>
      <w:r w:rsidRPr="00FE32EA">
        <w:rPr>
          <w:sz w:val="18"/>
          <w:szCs w:val="18"/>
        </w:rPr>
        <w:t xml:space="preserve"> товару у </w:t>
      </w:r>
      <w:proofErr w:type="spellStart"/>
      <w:r w:rsidRPr="00FE32EA">
        <w:rPr>
          <w:sz w:val="18"/>
          <w:szCs w:val="18"/>
        </w:rPr>
        <w:t>кількості</w:t>
      </w:r>
      <w:proofErr w:type="spellEnd"/>
      <w:r w:rsidRPr="00FE32EA">
        <w:rPr>
          <w:sz w:val="18"/>
          <w:szCs w:val="18"/>
        </w:rPr>
        <w:t xml:space="preserve"> та </w:t>
      </w:r>
      <w:proofErr w:type="spellStart"/>
      <w:r w:rsidRPr="00FE32EA">
        <w:rPr>
          <w:sz w:val="18"/>
          <w:szCs w:val="18"/>
        </w:rPr>
        <w:t>якості</w:t>
      </w:r>
      <w:proofErr w:type="spellEnd"/>
      <w:r w:rsidRPr="00FE32EA">
        <w:rPr>
          <w:sz w:val="18"/>
          <w:szCs w:val="18"/>
        </w:rPr>
        <w:t xml:space="preserve">, </w:t>
      </w:r>
      <w:proofErr w:type="spellStart"/>
      <w:r w:rsidRPr="00FE32EA">
        <w:rPr>
          <w:sz w:val="18"/>
          <w:szCs w:val="18"/>
        </w:rPr>
        <w:t>яких</w:t>
      </w:r>
      <w:proofErr w:type="spellEnd"/>
      <w:r w:rsidRPr="00FE32EA">
        <w:rPr>
          <w:sz w:val="18"/>
          <w:szCs w:val="18"/>
        </w:rPr>
        <w:t xml:space="preserve"> </w:t>
      </w:r>
      <w:proofErr w:type="spellStart"/>
      <w:r w:rsidRPr="00FE32EA">
        <w:rPr>
          <w:sz w:val="18"/>
          <w:szCs w:val="18"/>
        </w:rPr>
        <w:t>вимагає</w:t>
      </w:r>
      <w:proofErr w:type="spellEnd"/>
      <w:r w:rsidRPr="00FE32EA">
        <w:rPr>
          <w:sz w:val="18"/>
          <w:szCs w:val="18"/>
        </w:rPr>
        <w:t xml:space="preserve"> </w:t>
      </w:r>
      <w:proofErr w:type="spellStart"/>
      <w:r w:rsidRPr="00FE32EA">
        <w:rPr>
          <w:sz w:val="18"/>
          <w:szCs w:val="18"/>
        </w:rPr>
        <w:t>ця</w:t>
      </w:r>
      <w:proofErr w:type="spellEnd"/>
      <w:r w:rsidRPr="00FE32EA">
        <w:rPr>
          <w:sz w:val="18"/>
          <w:szCs w:val="18"/>
        </w:rPr>
        <w:t xml:space="preserve"> </w:t>
      </w:r>
      <w:proofErr w:type="spellStart"/>
      <w:r w:rsidRPr="00FE32EA">
        <w:rPr>
          <w:sz w:val="18"/>
          <w:szCs w:val="18"/>
        </w:rPr>
        <w:t>документація</w:t>
      </w:r>
      <w:proofErr w:type="spellEnd"/>
      <w:r w:rsidRPr="00FE32EA">
        <w:rPr>
          <w:sz w:val="18"/>
          <w:szCs w:val="18"/>
        </w:rPr>
        <w:t xml:space="preserve">, </w:t>
      </w:r>
      <w:proofErr w:type="spellStart"/>
      <w:r w:rsidRPr="00FE32EA">
        <w:rPr>
          <w:sz w:val="18"/>
          <w:szCs w:val="18"/>
        </w:rPr>
        <w:t>надати</w:t>
      </w:r>
      <w:proofErr w:type="spellEnd"/>
      <w:r w:rsidRPr="00FE32EA">
        <w:rPr>
          <w:sz w:val="18"/>
          <w:szCs w:val="18"/>
        </w:rPr>
        <w:t xml:space="preserve"> </w:t>
      </w:r>
      <w:proofErr w:type="spellStart"/>
      <w:r w:rsidRPr="00FE32EA">
        <w:rPr>
          <w:sz w:val="18"/>
          <w:szCs w:val="18"/>
        </w:rPr>
        <w:t>оригінали</w:t>
      </w:r>
      <w:proofErr w:type="spellEnd"/>
      <w:r w:rsidRPr="00FE32EA">
        <w:rPr>
          <w:sz w:val="18"/>
          <w:szCs w:val="18"/>
        </w:rPr>
        <w:t xml:space="preserve"> </w:t>
      </w:r>
      <w:proofErr w:type="spellStart"/>
      <w:r w:rsidRPr="00FE32EA">
        <w:rPr>
          <w:sz w:val="18"/>
          <w:szCs w:val="18"/>
        </w:rPr>
        <w:t>гарантійних</w:t>
      </w:r>
      <w:proofErr w:type="spellEnd"/>
      <w:r w:rsidRPr="00FE32EA">
        <w:rPr>
          <w:sz w:val="18"/>
          <w:szCs w:val="18"/>
        </w:rPr>
        <w:t xml:space="preserve"> </w:t>
      </w:r>
      <w:proofErr w:type="spellStart"/>
      <w:r w:rsidRPr="00FE32EA">
        <w:rPr>
          <w:sz w:val="18"/>
          <w:szCs w:val="18"/>
        </w:rPr>
        <w:t>листів</w:t>
      </w:r>
      <w:proofErr w:type="spellEnd"/>
      <w:r w:rsidRPr="00FE32EA">
        <w:rPr>
          <w:sz w:val="18"/>
          <w:szCs w:val="18"/>
        </w:rPr>
        <w:t xml:space="preserve"> </w:t>
      </w:r>
      <w:proofErr w:type="spellStart"/>
      <w:r w:rsidRPr="00FE32EA">
        <w:rPr>
          <w:sz w:val="18"/>
          <w:szCs w:val="18"/>
        </w:rPr>
        <w:t>виробників</w:t>
      </w:r>
      <w:proofErr w:type="spellEnd"/>
      <w:r w:rsidRPr="00FE32EA">
        <w:rPr>
          <w:sz w:val="18"/>
          <w:szCs w:val="18"/>
        </w:rPr>
        <w:t xml:space="preserve"> </w:t>
      </w:r>
      <w:proofErr w:type="spellStart"/>
      <w:r w:rsidRPr="00FE32EA">
        <w:rPr>
          <w:sz w:val="18"/>
          <w:szCs w:val="18"/>
        </w:rPr>
        <w:t>або</w:t>
      </w:r>
      <w:proofErr w:type="spellEnd"/>
      <w:r w:rsidRPr="00FE32EA">
        <w:rPr>
          <w:sz w:val="18"/>
          <w:szCs w:val="18"/>
        </w:rPr>
        <w:t xml:space="preserve"> </w:t>
      </w:r>
      <w:proofErr w:type="spellStart"/>
      <w:r w:rsidRPr="00FE32EA">
        <w:rPr>
          <w:sz w:val="18"/>
          <w:szCs w:val="18"/>
        </w:rPr>
        <w:t>їх</w:t>
      </w:r>
      <w:proofErr w:type="spellEnd"/>
      <w:r w:rsidRPr="00FE32EA">
        <w:rPr>
          <w:sz w:val="18"/>
          <w:szCs w:val="18"/>
        </w:rPr>
        <w:t xml:space="preserve"> </w:t>
      </w:r>
      <w:proofErr w:type="spellStart"/>
      <w:r w:rsidRPr="00FE32EA">
        <w:rPr>
          <w:sz w:val="18"/>
          <w:szCs w:val="18"/>
        </w:rPr>
        <w:t>офіційних</w:t>
      </w:r>
      <w:proofErr w:type="spellEnd"/>
      <w:r w:rsidRPr="00FE32EA">
        <w:rPr>
          <w:sz w:val="18"/>
          <w:szCs w:val="18"/>
        </w:rPr>
        <w:t xml:space="preserve"> </w:t>
      </w:r>
      <w:proofErr w:type="spellStart"/>
      <w:r w:rsidRPr="00FE32EA">
        <w:rPr>
          <w:sz w:val="18"/>
          <w:szCs w:val="18"/>
        </w:rPr>
        <w:t>представників</w:t>
      </w:r>
      <w:proofErr w:type="spellEnd"/>
      <w:r w:rsidRPr="00FE32EA">
        <w:rPr>
          <w:sz w:val="18"/>
          <w:szCs w:val="18"/>
        </w:rPr>
        <w:t xml:space="preserve"> (</w:t>
      </w:r>
      <w:proofErr w:type="spellStart"/>
      <w:r w:rsidRPr="00FE32EA">
        <w:rPr>
          <w:sz w:val="18"/>
          <w:szCs w:val="18"/>
        </w:rPr>
        <w:t>якщо</w:t>
      </w:r>
      <w:proofErr w:type="spellEnd"/>
      <w:r w:rsidRPr="00FE32EA">
        <w:rPr>
          <w:sz w:val="18"/>
          <w:szCs w:val="18"/>
        </w:rPr>
        <w:t xml:space="preserve"> </w:t>
      </w:r>
      <w:proofErr w:type="spellStart"/>
      <w:r w:rsidRPr="00FE32EA">
        <w:rPr>
          <w:sz w:val="18"/>
          <w:szCs w:val="18"/>
        </w:rPr>
        <w:t>їх</w:t>
      </w:r>
      <w:proofErr w:type="spellEnd"/>
      <w:r w:rsidRPr="00FE32EA">
        <w:rPr>
          <w:sz w:val="18"/>
          <w:szCs w:val="18"/>
        </w:rPr>
        <w:t xml:space="preserve"> </w:t>
      </w:r>
      <w:proofErr w:type="spellStart"/>
      <w:r w:rsidRPr="00FE32EA">
        <w:rPr>
          <w:sz w:val="18"/>
          <w:szCs w:val="18"/>
        </w:rPr>
        <w:t>повноваження</w:t>
      </w:r>
      <w:proofErr w:type="spellEnd"/>
      <w:r w:rsidRPr="00FE32EA">
        <w:rPr>
          <w:sz w:val="18"/>
          <w:szCs w:val="18"/>
        </w:rPr>
        <w:t xml:space="preserve"> </w:t>
      </w:r>
      <w:proofErr w:type="spellStart"/>
      <w:r w:rsidRPr="00FE32EA">
        <w:rPr>
          <w:sz w:val="18"/>
          <w:szCs w:val="18"/>
        </w:rPr>
        <w:t>поширюються</w:t>
      </w:r>
      <w:proofErr w:type="spellEnd"/>
      <w:r w:rsidRPr="00FE32EA">
        <w:rPr>
          <w:sz w:val="18"/>
          <w:szCs w:val="18"/>
        </w:rPr>
        <w:t xml:space="preserve"> на </w:t>
      </w:r>
      <w:proofErr w:type="spellStart"/>
      <w:r w:rsidRPr="00FE32EA">
        <w:rPr>
          <w:sz w:val="18"/>
          <w:szCs w:val="18"/>
        </w:rPr>
        <w:t>територію</w:t>
      </w:r>
      <w:proofErr w:type="spellEnd"/>
      <w:r w:rsidRPr="00FE32EA">
        <w:rPr>
          <w:sz w:val="18"/>
          <w:szCs w:val="18"/>
        </w:rPr>
        <w:t xml:space="preserve"> </w:t>
      </w:r>
      <w:proofErr w:type="spellStart"/>
      <w:r w:rsidRPr="00FE32EA">
        <w:rPr>
          <w:sz w:val="18"/>
          <w:szCs w:val="18"/>
        </w:rPr>
        <w:t>України</w:t>
      </w:r>
      <w:proofErr w:type="spellEnd"/>
      <w:r w:rsidRPr="00FE32EA">
        <w:rPr>
          <w:sz w:val="18"/>
          <w:szCs w:val="18"/>
        </w:rPr>
        <w:t xml:space="preserve">), </w:t>
      </w:r>
      <w:proofErr w:type="spellStart"/>
      <w:r w:rsidRPr="00FE32EA">
        <w:rPr>
          <w:sz w:val="18"/>
          <w:szCs w:val="18"/>
        </w:rPr>
        <w:t>якими</w:t>
      </w:r>
      <w:proofErr w:type="spellEnd"/>
      <w:r w:rsidRPr="00FE32EA">
        <w:rPr>
          <w:sz w:val="18"/>
          <w:szCs w:val="18"/>
        </w:rPr>
        <w:t xml:space="preserve"> </w:t>
      </w:r>
      <w:proofErr w:type="spellStart"/>
      <w:r w:rsidRPr="00FE32EA">
        <w:rPr>
          <w:sz w:val="18"/>
          <w:szCs w:val="18"/>
        </w:rPr>
        <w:t>підтверджується</w:t>
      </w:r>
      <w:proofErr w:type="spellEnd"/>
      <w:r w:rsidRPr="00FE32EA">
        <w:rPr>
          <w:sz w:val="18"/>
          <w:szCs w:val="18"/>
        </w:rPr>
        <w:t xml:space="preserve"> те, </w:t>
      </w:r>
      <w:proofErr w:type="spellStart"/>
      <w:r w:rsidRPr="00FE32EA">
        <w:rPr>
          <w:sz w:val="18"/>
          <w:szCs w:val="18"/>
        </w:rPr>
        <w:t>що</w:t>
      </w:r>
      <w:proofErr w:type="spellEnd"/>
      <w:r w:rsidRPr="00FE32EA">
        <w:rPr>
          <w:sz w:val="18"/>
          <w:szCs w:val="18"/>
        </w:rPr>
        <w:t xml:space="preserve"> </w:t>
      </w:r>
      <w:proofErr w:type="spellStart"/>
      <w:r w:rsidRPr="00FE32EA">
        <w:rPr>
          <w:sz w:val="18"/>
          <w:szCs w:val="18"/>
        </w:rPr>
        <w:t>Учасник</w:t>
      </w:r>
      <w:proofErr w:type="spellEnd"/>
      <w:r w:rsidRPr="00FE32EA">
        <w:rPr>
          <w:sz w:val="18"/>
          <w:szCs w:val="18"/>
        </w:rPr>
        <w:t xml:space="preserve"> </w:t>
      </w:r>
      <w:proofErr w:type="spellStart"/>
      <w:r w:rsidRPr="00FE32EA">
        <w:rPr>
          <w:sz w:val="18"/>
          <w:szCs w:val="18"/>
        </w:rPr>
        <w:t>має</w:t>
      </w:r>
      <w:proofErr w:type="spellEnd"/>
      <w:r w:rsidRPr="00FE32EA">
        <w:rPr>
          <w:sz w:val="18"/>
          <w:szCs w:val="18"/>
        </w:rPr>
        <w:t xml:space="preserve"> </w:t>
      </w:r>
      <w:proofErr w:type="spellStart"/>
      <w:r w:rsidRPr="00FE32EA">
        <w:rPr>
          <w:sz w:val="18"/>
          <w:szCs w:val="18"/>
        </w:rPr>
        <w:t>можливість</w:t>
      </w:r>
      <w:proofErr w:type="spellEnd"/>
      <w:r w:rsidRPr="00FE32EA">
        <w:rPr>
          <w:sz w:val="18"/>
          <w:szCs w:val="18"/>
        </w:rPr>
        <w:t xml:space="preserve"> поставки </w:t>
      </w:r>
      <w:proofErr w:type="spellStart"/>
      <w:r w:rsidRPr="00FE32EA">
        <w:rPr>
          <w:sz w:val="18"/>
          <w:szCs w:val="18"/>
        </w:rPr>
        <w:t>запропонованого</w:t>
      </w:r>
      <w:proofErr w:type="spellEnd"/>
      <w:r w:rsidRPr="00FE32EA">
        <w:rPr>
          <w:sz w:val="18"/>
          <w:szCs w:val="18"/>
        </w:rPr>
        <w:t xml:space="preserve"> товару для потреб </w:t>
      </w:r>
      <w:proofErr w:type="spellStart"/>
      <w:r w:rsidRPr="00FE32EA">
        <w:rPr>
          <w:sz w:val="18"/>
          <w:szCs w:val="18"/>
        </w:rPr>
        <w:t>Замовника</w:t>
      </w:r>
      <w:proofErr w:type="spellEnd"/>
      <w:r w:rsidRPr="00FE32EA">
        <w:rPr>
          <w:sz w:val="18"/>
          <w:szCs w:val="18"/>
        </w:rPr>
        <w:t xml:space="preserve"> </w:t>
      </w:r>
      <w:proofErr w:type="gramStart"/>
      <w:r w:rsidRPr="00FE32EA">
        <w:rPr>
          <w:sz w:val="18"/>
          <w:szCs w:val="18"/>
        </w:rPr>
        <w:t>у</w:t>
      </w:r>
      <w:proofErr w:type="gramEnd"/>
      <w:r w:rsidRPr="00FE32EA">
        <w:rPr>
          <w:sz w:val="18"/>
          <w:szCs w:val="18"/>
        </w:rPr>
        <w:t xml:space="preserve"> </w:t>
      </w:r>
      <w:proofErr w:type="spellStart"/>
      <w:r w:rsidRPr="00FE32EA">
        <w:rPr>
          <w:sz w:val="18"/>
          <w:szCs w:val="18"/>
        </w:rPr>
        <w:t>відповідній</w:t>
      </w:r>
      <w:proofErr w:type="spellEnd"/>
      <w:r w:rsidRPr="00FE32EA">
        <w:rPr>
          <w:sz w:val="18"/>
          <w:szCs w:val="18"/>
        </w:rPr>
        <w:t xml:space="preserve"> до </w:t>
      </w:r>
      <w:proofErr w:type="spellStart"/>
      <w:r w:rsidRPr="00FE32EA">
        <w:rPr>
          <w:sz w:val="18"/>
          <w:szCs w:val="18"/>
        </w:rPr>
        <w:t>вимог</w:t>
      </w:r>
      <w:proofErr w:type="spellEnd"/>
      <w:r w:rsidRPr="00FE32EA">
        <w:rPr>
          <w:sz w:val="18"/>
          <w:szCs w:val="18"/>
        </w:rPr>
        <w:t xml:space="preserve"> </w:t>
      </w:r>
      <w:proofErr w:type="spellStart"/>
      <w:r w:rsidRPr="00FE32EA">
        <w:rPr>
          <w:sz w:val="18"/>
          <w:szCs w:val="18"/>
        </w:rPr>
        <w:t>цієї</w:t>
      </w:r>
      <w:proofErr w:type="spellEnd"/>
      <w:r w:rsidRPr="00FE32EA">
        <w:rPr>
          <w:sz w:val="18"/>
          <w:szCs w:val="18"/>
        </w:rPr>
        <w:t xml:space="preserve"> </w:t>
      </w:r>
      <w:proofErr w:type="spellStart"/>
      <w:r w:rsidRPr="00FE32EA">
        <w:rPr>
          <w:sz w:val="18"/>
          <w:szCs w:val="18"/>
        </w:rPr>
        <w:t>документації</w:t>
      </w:r>
      <w:proofErr w:type="spellEnd"/>
      <w:r w:rsidRPr="00FE32EA">
        <w:rPr>
          <w:sz w:val="18"/>
          <w:szCs w:val="18"/>
        </w:rPr>
        <w:t xml:space="preserve">, </w:t>
      </w:r>
      <w:proofErr w:type="spellStart"/>
      <w:r w:rsidRPr="00FE32EA">
        <w:rPr>
          <w:sz w:val="18"/>
          <w:szCs w:val="18"/>
        </w:rPr>
        <w:t>кількості</w:t>
      </w:r>
      <w:proofErr w:type="spellEnd"/>
      <w:r w:rsidRPr="00FE32EA">
        <w:rPr>
          <w:sz w:val="18"/>
          <w:szCs w:val="18"/>
        </w:rPr>
        <w:t xml:space="preserve">, </w:t>
      </w:r>
      <w:proofErr w:type="spellStart"/>
      <w:r w:rsidRPr="00FE32EA">
        <w:rPr>
          <w:sz w:val="18"/>
          <w:szCs w:val="18"/>
        </w:rPr>
        <w:t>якості</w:t>
      </w:r>
      <w:proofErr w:type="spellEnd"/>
      <w:r w:rsidRPr="00FE32EA">
        <w:rPr>
          <w:sz w:val="18"/>
          <w:szCs w:val="18"/>
        </w:rPr>
        <w:t xml:space="preserve"> </w:t>
      </w:r>
      <w:proofErr w:type="gramStart"/>
      <w:r w:rsidRPr="00FE32EA">
        <w:rPr>
          <w:sz w:val="18"/>
          <w:szCs w:val="18"/>
        </w:rPr>
        <w:t>та</w:t>
      </w:r>
      <w:proofErr w:type="gramEnd"/>
      <w:r w:rsidRPr="00FE32EA">
        <w:rPr>
          <w:sz w:val="18"/>
          <w:szCs w:val="18"/>
        </w:rPr>
        <w:t xml:space="preserve"> у </w:t>
      </w:r>
      <w:proofErr w:type="spellStart"/>
      <w:r w:rsidRPr="00FE32EA">
        <w:rPr>
          <w:sz w:val="18"/>
          <w:szCs w:val="18"/>
        </w:rPr>
        <w:t>встановлені</w:t>
      </w:r>
      <w:proofErr w:type="spellEnd"/>
      <w:r w:rsidRPr="00FE32EA">
        <w:rPr>
          <w:sz w:val="18"/>
          <w:szCs w:val="18"/>
        </w:rPr>
        <w:t xml:space="preserve"> </w:t>
      </w:r>
      <w:proofErr w:type="spellStart"/>
      <w:r w:rsidRPr="00FE32EA">
        <w:rPr>
          <w:sz w:val="18"/>
          <w:szCs w:val="18"/>
        </w:rPr>
        <w:t>терміни</w:t>
      </w:r>
      <w:proofErr w:type="spellEnd"/>
      <w:r w:rsidRPr="00FE32EA">
        <w:rPr>
          <w:sz w:val="18"/>
          <w:szCs w:val="18"/>
        </w:rPr>
        <w:t xml:space="preserve">. </w:t>
      </w:r>
      <w:proofErr w:type="spellStart"/>
      <w:r w:rsidRPr="00FE32EA">
        <w:rPr>
          <w:sz w:val="18"/>
          <w:szCs w:val="18"/>
        </w:rPr>
        <w:t>Гарантійний</w:t>
      </w:r>
      <w:proofErr w:type="spellEnd"/>
      <w:r w:rsidRPr="00FE32EA">
        <w:rPr>
          <w:sz w:val="18"/>
          <w:szCs w:val="18"/>
        </w:rPr>
        <w:t xml:space="preserve"> лист </w:t>
      </w:r>
      <w:proofErr w:type="spellStart"/>
      <w:r w:rsidRPr="00FE32EA">
        <w:rPr>
          <w:sz w:val="18"/>
          <w:szCs w:val="18"/>
        </w:rPr>
        <w:t>виробника</w:t>
      </w:r>
      <w:proofErr w:type="spellEnd"/>
      <w:r w:rsidRPr="00FE32EA">
        <w:rPr>
          <w:sz w:val="18"/>
          <w:szCs w:val="18"/>
        </w:rPr>
        <w:t xml:space="preserve"> повинен </w:t>
      </w:r>
      <w:proofErr w:type="spellStart"/>
      <w:r w:rsidRPr="00FE32EA">
        <w:rPr>
          <w:sz w:val="18"/>
          <w:szCs w:val="18"/>
        </w:rPr>
        <w:t>містити</w:t>
      </w:r>
      <w:proofErr w:type="spellEnd"/>
      <w:r w:rsidRPr="00FE32EA">
        <w:rPr>
          <w:sz w:val="18"/>
          <w:szCs w:val="18"/>
        </w:rPr>
        <w:t xml:space="preserve"> </w:t>
      </w:r>
      <w:proofErr w:type="spellStart"/>
      <w:r w:rsidRPr="00FE32EA">
        <w:rPr>
          <w:sz w:val="18"/>
          <w:szCs w:val="18"/>
        </w:rPr>
        <w:t>повну</w:t>
      </w:r>
      <w:proofErr w:type="spellEnd"/>
      <w:r w:rsidRPr="00FE32EA">
        <w:rPr>
          <w:sz w:val="18"/>
          <w:szCs w:val="18"/>
        </w:rPr>
        <w:t xml:space="preserve"> </w:t>
      </w:r>
      <w:proofErr w:type="spellStart"/>
      <w:r w:rsidRPr="00FE32EA">
        <w:rPr>
          <w:sz w:val="18"/>
          <w:szCs w:val="18"/>
        </w:rPr>
        <w:t>назву</w:t>
      </w:r>
      <w:proofErr w:type="spellEnd"/>
      <w:r w:rsidRPr="00FE32EA">
        <w:rPr>
          <w:sz w:val="18"/>
          <w:szCs w:val="18"/>
        </w:rPr>
        <w:t xml:space="preserve"> </w:t>
      </w:r>
      <w:proofErr w:type="spellStart"/>
      <w:r w:rsidRPr="00FE32EA">
        <w:rPr>
          <w:sz w:val="18"/>
          <w:szCs w:val="18"/>
        </w:rPr>
        <w:t>учасника</w:t>
      </w:r>
      <w:proofErr w:type="spellEnd"/>
      <w:r w:rsidRPr="00FE32EA">
        <w:rPr>
          <w:sz w:val="18"/>
          <w:szCs w:val="18"/>
        </w:rPr>
        <w:t xml:space="preserve">, номер </w:t>
      </w:r>
      <w:proofErr w:type="spellStart"/>
      <w:r w:rsidRPr="00FE32EA">
        <w:rPr>
          <w:sz w:val="18"/>
          <w:szCs w:val="18"/>
        </w:rPr>
        <w:t>оголошення</w:t>
      </w:r>
      <w:proofErr w:type="spellEnd"/>
      <w:r w:rsidRPr="00FE32EA">
        <w:rPr>
          <w:sz w:val="18"/>
          <w:szCs w:val="18"/>
        </w:rPr>
        <w:t xml:space="preserve">, а </w:t>
      </w:r>
      <w:proofErr w:type="spellStart"/>
      <w:r w:rsidRPr="00FE32EA">
        <w:rPr>
          <w:sz w:val="18"/>
          <w:szCs w:val="18"/>
        </w:rPr>
        <w:t>також</w:t>
      </w:r>
      <w:proofErr w:type="spellEnd"/>
      <w:r w:rsidRPr="00FE32EA">
        <w:rPr>
          <w:sz w:val="18"/>
          <w:szCs w:val="18"/>
        </w:rPr>
        <w:t xml:space="preserve"> </w:t>
      </w:r>
      <w:proofErr w:type="spellStart"/>
      <w:r w:rsidRPr="00FE32EA">
        <w:rPr>
          <w:sz w:val="18"/>
          <w:szCs w:val="18"/>
        </w:rPr>
        <w:t>назву</w:t>
      </w:r>
      <w:proofErr w:type="spellEnd"/>
      <w:r w:rsidRPr="00FE32EA">
        <w:rPr>
          <w:sz w:val="18"/>
          <w:szCs w:val="18"/>
        </w:rPr>
        <w:t xml:space="preserve"> предмету </w:t>
      </w:r>
      <w:proofErr w:type="spellStart"/>
      <w:r w:rsidRPr="00FE32EA">
        <w:rPr>
          <w:sz w:val="18"/>
          <w:szCs w:val="18"/>
        </w:rPr>
        <w:t>закупі</w:t>
      </w:r>
      <w:proofErr w:type="gramStart"/>
      <w:r w:rsidRPr="00FE32EA">
        <w:rPr>
          <w:sz w:val="18"/>
          <w:szCs w:val="18"/>
        </w:rPr>
        <w:t>вл</w:t>
      </w:r>
      <w:proofErr w:type="gramEnd"/>
      <w:r w:rsidRPr="00FE32EA">
        <w:rPr>
          <w:sz w:val="18"/>
          <w:szCs w:val="18"/>
        </w:rPr>
        <w:t>і</w:t>
      </w:r>
      <w:proofErr w:type="spellEnd"/>
      <w:r w:rsidRPr="00FE32EA">
        <w:rPr>
          <w:sz w:val="18"/>
          <w:szCs w:val="18"/>
        </w:rPr>
        <w:t xml:space="preserve"> </w:t>
      </w:r>
      <w:proofErr w:type="spellStart"/>
      <w:r w:rsidRPr="00FE32EA">
        <w:rPr>
          <w:sz w:val="18"/>
          <w:szCs w:val="18"/>
        </w:rPr>
        <w:t>згідно</w:t>
      </w:r>
      <w:proofErr w:type="spellEnd"/>
      <w:r w:rsidRPr="00FE32EA">
        <w:rPr>
          <w:sz w:val="18"/>
          <w:szCs w:val="18"/>
        </w:rPr>
        <w:t xml:space="preserve"> з </w:t>
      </w:r>
      <w:proofErr w:type="spellStart"/>
      <w:r w:rsidRPr="00FE32EA">
        <w:rPr>
          <w:sz w:val="18"/>
          <w:szCs w:val="18"/>
        </w:rPr>
        <w:t>оголошенням</w:t>
      </w:r>
      <w:proofErr w:type="spellEnd"/>
      <w:r w:rsidRPr="00FE32EA">
        <w:rPr>
          <w:sz w:val="18"/>
          <w:szCs w:val="18"/>
        </w:rPr>
        <w:t xml:space="preserve">. </w:t>
      </w:r>
    </w:p>
    <w:p w:rsidR="0094536A" w:rsidRPr="00FE32EA" w:rsidRDefault="0094536A" w:rsidP="0094536A">
      <w:pPr>
        <w:suppressAutoHyphens/>
        <w:jc w:val="both"/>
        <w:rPr>
          <w:sz w:val="18"/>
          <w:szCs w:val="18"/>
        </w:rPr>
      </w:pPr>
      <w:r w:rsidRPr="00FE32EA">
        <w:rPr>
          <w:sz w:val="18"/>
          <w:szCs w:val="18"/>
        </w:rPr>
        <w:t xml:space="preserve">2. На момент поставки </w:t>
      </w:r>
      <w:proofErr w:type="spellStart"/>
      <w:r w:rsidRPr="00FE32EA">
        <w:rPr>
          <w:sz w:val="18"/>
          <w:szCs w:val="18"/>
        </w:rPr>
        <w:t>термін</w:t>
      </w:r>
      <w:proofErr w:type="spellEnd"/>
      <w:r w:rsidRPr="00FE32EA">
        <w:rPr>
          <w:sz w:val="18"/>
          <w:szCs w:val="18"/>
        </w:rPr>
        <w:t xml:space="preserve"> </w:t>
      </w:r>
      <w:proofErr w:type="spellStart"/>
      <w:r w:rsidRPr="00FE32EA">
        <w:rPr>
          <w:sz w:val="18"/>
          <w:szCs w:val="18"/>
        </w:rPr>
        <w:t>придатності</w:t>
      </w:r>
      <w:proofErr w:type="spellEnd"/>
      <w:r w:rsidRPr="00FE32EA">
        <w:rPr>
          <w:sz w:val="18"/>
          <w:szCs w:val="18"/>
        </w:rPr>
        <w:t xml:space="preserve"> до </w:t>
      </w:r>
      <w:proofErr w:type="spellStart"/>
      <w:r w:rsidRPr="00FE32EA">
        <w:rPr>
          <w:sz w:val="18"/>
          <w:szCs w:val="18"/>
        </w:rPr>
        <w:t>споживання</w:t>
      </w:r>
      <w:proofErr w:type="spellEnd"/>
      <w:r w:rsidRPr="00FE32EA">
        <w:rPr>
          <w:sz w:val="18"/>
          <w:szCs w:val="18"/>
        </w:rPr>
        <w:t xml:space="preserve"> товару повинен </w:t>
      </w:r>
      <w:proofErr w:type="spellStart"/>
      <w:r w:rsidRPr="00FE32EA">
        <w:rPr>
          <w:sz w:val="18"/>
          <w:szCs w:val="18"/>
        </w:rPr>
        <w:t>складати</w:t>
      </w:r>
      <w:proofErr w:type="spellEnd"/>
      <w:r w:rsidRPr="00FE32EA">
        <w:rPr>
          <w:sz w:val="18"/>
          <w:szCs w:val="18"/>
        </w:rPr>
        <w:t xml:space="preserve"> не </w:t>
      </w:r>
      <w:proofErr w:type="spellStart"/>
      <w:r w:rsidRPr="00FE32EA">
        <w:rPr>
          <w:sz w:val="18"/>
          <w:szCs w:val="18"/>
        </w:rPr>
        <w:t>менше</w:t>
      </w:r>
      <w:proofErr w:type="spellEnd"/>
      <w:r w:rsidRPr="00FE32EA">
        <w:rPr>
          <w:sz w:val="18"/>
          <w:szCs w:val="18"/>
        </w:rPr>
        <w:t xml:space="preserve">, </w:t>
      </w:r>
      <w:proofErr w:type="spellStart"/>
      <w:r w:rsidRPr="00FE32EA">
        <w:rPr>
          <w:sz w:val="18"/>
          <w:szCs w:val="18"/>
        </w:rPr>
        <w:t>ніж</w:t>
      </w:r>
      <w:proofErr w:type="spellEnd"/>
      <w:r w:rsidRPr="00FE32EA">
        <w:rPr>
          <w:sz w:val="18"/>
          <w:szCs w:val="18"/>
        </w:rPr>
        <w:t xml:space="preserve">  80 % </w:t>
      </w:r>
      <w:r w:rsidRPr="00FE32EA">
        <w:rPr>
          <w:b/>
          <w:i/>
          <w:sz w:val="18"/>
          <w:szCs w:val="18"/>
        </w:rPr>
        <w:t>(</w:t>
      </w:r>
      <w:proofErr w:type="spellStart"/>
      <w:r w:rsidRPr="00FE32EA">
        <w:rPr>
          <w:b/>
          <w:i/>
          <w:sz w:val="18"/>
          <w:szCs w:val="18"/>
        </w:rPr>
        <w:t>надати</w:t>
      </w:r>
      <w:proofErr w:type="spellEnd"/>
      <w:r w:rsidRPr="00FE32EA">
        <w:rPr>
          <w:b/>
          <w:i/>
          <w:sz w:val="18"/>
          <w:szCs w:val="18"/>
        </w:rPr>
        <w:t xml:space="preserve"> </w:t>
      </w:r>
      <w:proofErr w:type="spellStart"/>
      <w:r w:rsidRPr="00FE32EA">
        <w:rPr>
          <w:b/>
          <w:i/>
          <w:sz w:val="18"/>
          <w:szCs w:val="18"/>
        </w:rPr>
        <w:t>гарантійний</w:t>
      </w:r>
      <w:proofErr w:type="spellEnd"/>
      <w:r w:rsidRPr="00FE32EA">
        <w:rPr>
          <w:b/>
          <w:i/>
          <w:sz w:val="18"/>
          <w:szCs w:val="18"/>
        </w:rPr>
        <w:t xml:space="preserve"> лист </w:t>
      </w:r>
      <w:proofErr w:type="spellStart"/>
      <w:r w:rsidRPr="00FE32EA">
        <w:rPr>
          <w:b/>
          <w:i/>
          <w:sz w:val="18"/>
          <w:szCs w:val="18"/>
        </w:rPr>
        <w:t>від</w:t>
      </w:r>
      <w:proofErr w:type="spellEnd"/>
      <w:r w:rsidRPr="00FE32EA">
        <w:rPr>
          <w:b/>
          <w:i/>
          <w:sz w:val="18"/>
          <w:szCs w:val="18"/>
        </w:rPr>
        <w:t xml:space="preserve"> </w:t>
      </w:r>
      <w:proofErr w:type="spellStart"/>
      <w:r w:rsidRPr="00FE32EA">
        <w:rPr>
          <w:b/>
          <w:i/>
          <w:sz w:val="18"/>
          <w:szCs w:val="18"/>
        </w:rPr>
        <w:t>учасника</w:t>
      </w:r>
      <w:proofErr w:type="spellEnd"/>
      <w:r w:rsidRPr="00FE32EA">
        <w:rPr>
          <w:b/>
          <w:i/>
          <w:sz w:val="18"/>
          <w:szCs w:val="18"/>
        </w:rPr>
        <w:t xml:space="preserve">) </w:t>
      </w:r>
      <w:proofErr w:type="spellStart"/>
      <w:r w:rsidRPr="00FE32EA">
        <w:rPr>
          <w:sz w:val="18"/>
          <w:szCs w:val="18"/>
        </w:rPr>
        <w:t>загального</w:t>
      </w:r>
      <w:proofErr w:type="spellEnd"/>
      <w:r w:rsidRPr="00FE32EA">
        <w:rPr>
          <w:sz w:val="18"/>
          <w:szCs w:val="18"/>
        </w:rPr>
        <w:t xml:space="preserve"> </w:t>
      </w:r>
      <w:proofErr w:type="spellStart"/>
      <w:r w:rsidRPr="00FE32EA">
        <w:rPr>
          <w:sz w:val="18"/>
          <w:szCs w:val="18"/>
        </w:rPr>
        <w:t>терміну</w:t>
      </w:r>
      <w:proofErr w:type="spellEnd"/>
      <w:r w:rsidRPr="00FE32EA">
        <w:rPr>
          <w:sz w:val="18"/>
          <w:szCs w:val="18"/>
        </w:rPr>
        <w:t xml:space="preserve"> </w:t>
      </w:r>
      <w:proofErr w:type="spellStart"/>
      <w:r w:rsidRPr="00FE32EA">
        <w:rPr>
          <w:sz w:val="18"/>
          <w:szCs w:val="18"/>
        </w:rPr>
        <w:t>придатності</w:t>
      </w:r>
      <w:proofErr w:type="spellEnd"/>
      <w:r w:rsidRPr="00FE32EA">
        <w:rPr>
          <w:sz w:val="18"/>
          <w:szCs w:val="18"/>
        </w:rPr>
        <w:t xml:space="preserve"> </w:t>
      </w:r>
      <w:proofErr w:type="spellStart"/>
      <w:r w:rsidRPr="00FE32EA">
        <w:rPr>
          <w:sz w:val="18"/>
          <w:szCs w:val="18"/>
        </w:rPr>
        <w:t>від</w:t>
      </w:r>
      <w:proofErr w:type="spellEnd"/>
      <w:r w:rsidRPr="00FE32EA">
        <w:rPr>
          <w:sz w:val="18"/>
          <w:szCs w:val="18"/>
        </w:rPr>
        <w:t xml:space="preserve"> </w:t>
      </w:r>
      <w:proofErr w:type="spellStart"/>
      <w:r w:rsidRPr="00FE32EA">
        <w:rPr>
          <w:sz w:val="18"/>
          <w:szCs w:val="18"/>
        </w:rPr>
        <w:t>визначеного</w:t>
      </w:r>
      <w:proofErr w:type="spellEnd"/>
      <w:r w:rsidRPr="00FE32EA">
        <w:rPr>
          <w:sz w:val="18"/>
          <w:szCs w:val="18"/>
        </w:rPr>
        <w:t xml:space="preserve"> </w:t>
      </w:r>
      <w:proofErr w:type="spellStart"/>
      <w:r w:rsidRPr="00FE32EA">
        <w:rPr>
          <w:sz w:val="18"/>
          <w:szCs w:val="18"/>
        </w:rPr>
        <w:t>виробником</w:t>
      </w:r>
      <w:proofErr w:type="spellEnd"/>
      <w:r w:rsidRPr="00FE32EA">
        <w:rPr>
          <w:sz w:val="18"/>
          <w:szCs w:val="18"/>
        </w:rPr>
        <w:t xml:space="preserve"> для </w:t>
      </w:r>
      <w:proofErr w:type="spellStart"/>
      <w:r w:rsidRPr="00FE32EA">
        <w:rPr>
          <w:sz w:val="18"/>
          <w:szCs w:val="18"/>
        </w:rPr>
        <w:t>даного</w:t>
      </w:r>
      <w:proofErr w:type="spellEnd"/>
      <w:r w:rsidRPr="00FE32EA">
        <w:rPr>
          <w:sz w:val="18"/>
          <w:szCs w:val="18"/>
        </w:rPr>
        <w:t xml:space="preserve"> </w:t>
      </w:r>
      <w:r w:rsidRPr="00FE32EA">
        <w:rPr>
          <w:bCs/>
          <w:sz w:val="18"/>
          <w:szCs w:val="18"/>
        </w:rPr>
        <w:t xml:space="preserve">товару </w:t>
      </w:r>
      <w:proofErr w:type="spellStart"/>
      <w:r w:rsidRPr="00FE32EA">
        <w:rPr>
          <w:bCs/>
          <w:sz w:val="18"/>
          <w:szCs w:val="18"/>
        </w:rPr>
        <w:t>медичного</w:t>
      </w:r>
      <w:proofErr w:type="spellEnd"/>
      <w:r w:rsidRPr="00FE32EA">
        <w:rPr>
          <w:bCs/>
          <w:sz w:val="18"/>
          <w:szCs w:val="18"/>
        </w:rPr>
        <w:t xml:space="preserve"> </w:t>
      </w:r>
      <w:proofErr w:type="spellStart"/>
      <w:r w:rsidRPr="00FE32EA">
        <w:rPr>
          <w:bCs/>
          <w:sz w:val="18"/>
          <w:szCs w:val="18"/>
        </w:rPr>
        <w:t>призначення</w:t>
      </w:r>
      <w:proofErr w:type="spellEnd"/>
      <w:r w:rsidRPr="00FE32EA">
        <w:rPr>
          <w:sz w:val="18"/>
          <w:szCs w:val="18"/>
        </w:rPr>
        <w:t xml:space="preserve">, з </w:t>
      </w:r>
      <w:proofErr w:type="spellStart"/>
      <w:proofErr w:type="gramStart"/>
      <w:r w:rsidRPr="00FE32EA">
        <w:rPr>
          <w:sz w:val="18"/>
          <w:szCs w:val="18"/>
        </w:rPr>
        <w:t>п</w:t>
      </w:r>
      <w:proofErr w:type="gramEnd"/>
      <w:r w:rsidRPr="00FE32EA">
        <w:rPr>
          <w:sz w:val="18"/>
          <w:szCs w:val="18"/>
        </w:rPr>
        <w:t>ідтвердження</w:t>
      </w:r>
      <w:proofErr w:type="spellEnd"/>
      <w:r w:rsidRPr="00FE32EA">
        <w:rPr>
          <w:sz w:val="18"/>
          <w:szCs w:val="18"/>
        </w:rPr>
        <w:t xml:space="preserve"> </w:t>
      </w:r>
      <w:proofErr w:type="spellStart"/>
      <w:r w:rsidRPr="00FE32EA">
        <w:rPr>
          <w:sz w:val="18"/>
          <w:szCs w:val="18"/>
        </w:rPr>
        <w:t>учасником</w:t>
      </w:r>
      <w:proofErr w:type="spellEnd"/>
      <w:r w:rsidRPr="00FE32EA">
        <w:rPr>
          <w:sz w:val="18"/>
          <w:szCs w:val="18"/>
        </w:rPr>
        <w:t xml:space="preserve"> </w:t>
      </w:r>
      <w:proofErr w:type="spellStart"/>
      <w:r w:rsidRPr="00FE32EA">
        <w:rPr>
          <w:sz w:val="18"/>
          <w:szCs w:val="18"/>
        </w:rPr>
        <w:t>обов’язково</w:t>
      </w:r>
      <w:proofErr w:type="spellEnd"/>
      <w:r w:rsidRPr="00FE32EA">
        <w:rPr>
          <w:sz w:val="18"/>
          <w:szCs w:val="18"/>
        </w:rPr>
        <w:t xml:space="preserve"> </w:t>
      </w:r>
      <w:proofErr w:type="spellStart"/>
      <w:r w:rsidRPr="00FE32EA">
        <w:rPr>
          <w:sz w:val="18"/>
          <w:szCs w:val="18"/>
        </w:rPr>
        <w:t>надається</w:t>
      </w:r>
      <w:proofErr w:type="spellEnd"/>
      <w:r w:rsidRPr="00FE32EA">
        <w:rPr>
          <w:sz w:val="18"/>
          <w:szCs w:val="18"/>
        </w:rPr>
        <w:t xml:space="preserve"> </w:t>
      </w:r>
      <w:proofErr w:type="spellStart"/>
      <w:r w:rsidRPr="00FE32EA">
        <w:rPr>
          <w:sz w:val="18"/>
          <w:szCs w:val="18"/>
        </w:rPr>
        <w:t>гарантійний</w:t>
      </w:r>
      <w:proofErr w:type="spellEnd"/>
      <w:r w:rsidRPr="00FE32EA">
        <w:rPr>
          <w:sz w:val="18"/>
          <w:szCs w:val="18"/>
        </w:rPr>
        <w:t xml:space="preserve"> лист.</w:t>
      </w:r>
    </w:p>
    <w:p w:rsidR="0094536A" w:rsidRPr="00FE32EA" w:rsidRDefault="0094536A" w:rsidP="0094536A">
      <w:pPr>
        <w:suppressAutoHyphens/>
        <w:jc w:val="both"/>
        <w:rPr>
          <w:sz w:val="18"/>
          <w:szCs w:val="18"/>
        </w:rPr>
      </w:pPr>
      <w:r w:rsidRPr="00FE32EA">
        <w:rPr>
          <w:sz w:val="18"/>
          <w:szCs w:val="18"/>
        </w:rPr>
        <w:t xml:space="preserve">3.Товар повинен </w:t>
      </w:r>
      <w:proofErr w:type="spellStart"/>
      <w:r w:rsidRPr="00FE32EA">
        <w:rPr>
          <w:sz w:val="18"/>
          <w:szCs w:val="18"/>
        </w:rPr>
        <w:t>постачатися</w:t>
      </w:r>
      <w:proofErr w:type="spellEnd"/>
      <w:r w:rsidRPr="00FE32EA">
        <w:rPr>
          <w:sz w:val="18"/>
          <w:szCs w:val="18"/>
        </w:rPr>
        <w:t xml:space="preserve">  </w:t>
      </w:r>
      <w:proofErr w:type="spellStart"/>
      <w:r w:rsidRPr="00FE32EA">
        <w:rPr>
          <w:sz w:val="18"/>
          <w:szCs w:val="18"/>
        </w:rPr>
        <w:t>учасником</w:t>
      </w:r>
      <w:proofErr w:type="spellEnd"/>
      <w:r w:rsidRPr="00FE32EA">
        <w:rPr>
          <w:sz w:val="18"/>
          <w:szCs w:val="18"/>
        </w:rPr>
        <w:t xml:space="preserve"> з </w:t>
      </w:r>
      <w:proofErr w:type="spellStart"/>
      <w:r w:rsidRPr="00FE32EA">
        <w:rPr>
          <w:sz w:val="18"/>
          <w:szCs w:val="18"/>
        </w:rPr>
        <w:t>урахуванням</w:t>
      </w:r>
      <w:proofErr w:type="spellEnd"/>
      <w:r w:rsidRPr="00FE32EA">
        <w:rPr>
          <w:sz w:val="18"/>
          <w:szCs w:val="18"/>
        </w:rPr>
        <w:t xml:space="preserve"> </w:t>
      </w:r>
      <w:proofErr w:type="gramStart"/>
      <w:r w:rsidRPr="00FE32EA">
        <w:rPr>
          <w:sz w:val="18"/>
          <w:szCs w:val="18"/>
        </w:rPr>
        <w:t>температурного</w:t>
      </w:r>
      <w:proofErr w:type="gramEnd"/>
      <w:r w:rsidRPr="00FE32EA">
        <w:rPr>
          <w:sz w:val="18"/>
          <w:szCs w:val="18"/>
        </w:rPr>
        <w:t xml:space="preserve"> режиму </w:t>
      </w:r>
      <w:proofErr w:type="spellStart"/>
      <w:r w:rsidRPr="00FE32EA">
        <w:rPr>
          <w:sz w:val="18"/>
          <w:szCs w:val="18"/>
        </w:rPr>
        <w:t>зберігання</w:t>
      </w:r>
      <w:proofErr w:type="spellEnd"/>
      <w:r w:rsidRPr="00FE32EA">
        <w:rPr>
          <w:sz w:val="18"/>
          <w:szCs w:val="18"/>
        </w:rPr>
        <w:t xml:space="preserve"> та за </w:t>
      </w:r>
      <w:proofErr w:type="spellStart"/>
      <w:r w:rsidRPr="00FE32EA">
        <w:rPr>
          <w:sz w:val="18"/>
          <w:szCs w:val="18"/>
        </w:rPr>
        <w:t>рахунок</w:t>
      </w:r>
      <w:proofErr w:type="spellEnd"/>
      <w:r w:rsidRPr="00FE32EA">
        <w:rPr>
          <w:sz w:val="18"/>
          <w:szCs w:val="18"/>
        </w:rPr>
        <w:t xml:space="preserve"> </w:t>
      </w:r>
      <w:proofErr w:type="spellStart"/>
      <w:r w:rsidRPr="00FE32EA">
        <w:rPr>
          <w:sz w:val="18"/>
          <w:szCs w:val="18"/>
        </w:rPr>
        <w:t>учасника</w:t>
      </w:r>
      <w:proofErr w:type="spellEnd"/>
      <w:r w:rsidRPr="00FE32EA">
        <w:rPr>
          <w:sz w:val="18"/>
          <w:szCs w:val="18"/>
        </w:rPr>
        <w:t>.</w:t>
      </w:r>
    </w:p>
    <w:p w:rsidR="0094536A" w:rsidRPr="00FE32EA" w:rsidRDefault="0094536A" w:rsidP="0094536A">
      <w:pPr>
        <w:suppressAutoHyphens/>
        <w:jc w:val="both"/>
        <w:rPr>
          <w:sz w:val="18"/>
          <w:szCs w:val="18"/>
        </w:rPr>
      </w:pPr>
      <w:r w:rsidRPr="00FE32EA">
        <w:rPr>
          <w:sz w:val="18"/>
          <w:szCs w:val="18"/>
        </w:rPr>
        <w:t xml:space="preserve">4.Упаковка </w:t>
      </w:r>
      <w:proofErr w:type="gramStart"/>
      <w:r w:rsidRPr="00FE32EA">
        <w:rPr>
          <w:sz w:val="18"/>
          <w:szCs w:val="18"/>
        </w:rPr>
        <w:t>повинна</w:t>
      </w:r>
      <w:proofErr w:type="gramEnd"/>
      <w:r w:rsidRPr="00FE32EA">
        <w:rPr>
          <w:sz w:val="18"/>
          <w:szCs w:val="18"/>
        </w:rPr>
        <w:t xml:space="preserve"> бути не </w:t>
      </w:r>
      <w:proofErr w:type="spellStart"/>
      <w:r w:rsidRPr="00FE32EA">
        <w:rPr>
          <w:sz w:val="18"/>
          <w:szCs w:val="18"/>
        </w:rPr>
        <w:t>пошкоджена</w:t>
      </w:r>
      <w:proofErr w:type="spellEnd"/>
      <w:r w:rsidRPr="00FE32EA">
        <w:rPr>
          <w:sz w:val="18"/>
          <w:szCs w:val="18"/>
        </w:rPr>
        <w:t xml:space="preserve">, з </w:t>
      </w:r>
      <w:proofErr w:type="spellStart"/>
      <w:r w:rsidRPr="00FE32EA">
        <w:rPr>
          <w:sz w:val="18"/>
          <w:szCs w:val="18"/>
        </w:rPr>
        <w:t>необхідними</w:t>
      </w:r>
      <w:proofErr w:type="spellEnd"/>
      <w:r w:rsidRPr="00FE32EA">
        <w:rPr>
          <w:sz w:val="18"/>
          <w:szCs w:val="18"/>
        </w:rPr>
        <w:t xml:space="preserve"> </w:t>
      </w:r>
      <w:proofErr w:type="spellStart"/>
      <w:r w:rsidRPr="00FE32EA">
        <w:rPr>
          <w:sz w:val="18"/>
          <w:szCs w:val="18"/>
        </w:rPr>
        <w:t>реквізитами</w:t>
      </w:r>
      <w:proofErr w:type="spellEnd"/>
      <w:r w:rsidRPr="00FE32EA">
        <w:rPr>
          <w:sz w:val="18"/>
          <w:szCs w:val="18"/>
        </w:rPr>
        <w:t xml:space="preserve"> </w:t>
      </w:r>
      <w:proofErr w:type="spellStart"/>
      <w:r w:rsidRPr="00FE32EA">
        <w:rPr>
          <w:sz w:val="18"/>
          <w:szCs w:val="18"/>
        </w:rPr>
        <w:t>виробника</w:t>
      </w:r>
      <w:proofErr w:type="spellEnd"/>
      <w:r w:rsidRPr="00FE32EA">
        <w:rPr>
          <w:sz w:val="18"/>
          <w:szCs w:val="18"/>
        </w:rPr>
        <w:t>.</w:t>
      </w:r>
    </w:p>
    <w:p w:rsidR="0094536A" w:rsidRPr="00FE32EA" w:rsidRDefault="0094536A" w:rsidP="0094536A">
      <w:pPr>
        <w:suppressAutoHyphens/>
        <w:jc w:val="both"/>
        <w:rPr>
          <w:sz w:val="18"/>
          <w:szCs w:val="18"/>
        </w:rPr>
      </w:pPr>
      <w:r w:rsidRPr="00FE32EA">
        <w:rPr>
          <w:sz w:val="18"/>
          <w:szCs w:val="18"/>
        </w:rPr>
        <w:t xml:space="preserve">5.Учасник </w:t>
      </w:r>
      <w:proofErr w:type="spellStart"/>
      <w:r w:rsidRPr="00FE32EA">
        <w:rPr>
          <w:sz w:val="18"/>
          <w:szCs w:val="18"/>
        </w:rPr>
        <w:t>зобов'язаний</w:t>
      </w:r>
      <w:proofErr w:type="spellEnd"/>
      <w:r w:rsidRPr="00FE32EA">
        <w:rPr>
          <w:sz w:val="18"/>
          <w:szCs w:val="18"/>
        </w:rPr>
        <w:t xml:space="preserve"> </w:t>
      </w:r>
      <w:proofErr w:type="spellStart"/>
      <w:r w:rsidRPr="00FE32EA">
        <w:rPr>
          <w:sz w:val="18"/>
          <w:szCs w:val="18"/>
        </w:rPr>
        <w:t>поставляти</w:t>
      </w:r>
      <w:proofErr w:type="spellEnd"/>
      <w:r w:rsidRPr="00FE32EA">
        <w:rPr>
          <w:sz w:val="18"/>
          <w:szCs w:val="18"/>
        </w:rPr>
        <w:t xml:space="preserve"> товар </w:t>
      </w:r>
      <w:proofErr w:type="spellStart"/>
      <w:r w:rsidRPr="00FE32EA">
        <w:rPr>
          <w:sz w:val="18"/>
          <w:szCs w:val="18"/>
        </w:rPr>
        <w:t>згідно</w:t>
      </w:r>
      <w:proofErr w:type="spellEnd"/>
      <w:r w:rsidRPr="00FE32EA">
        <w:rPr>
          <w:sz w:val="18"/>
          <w:szCs w:val="18"/>
        </w:rPr>
        <w:t xml:space="preserve"> заявок в </w:t>
      </w:r>
      <w:proofErr w:type="spellStart"/>
      <w:r w:rsidRPr="00FE32EA">
        <w:rPr>
          <w:sz w:val="18"/>
          <w:szCs w:val="18"/>
        </w:rPr>
        <w:t>асортименті</w:t>
      </w:r>
      <w:proofErr w:type="spellEnd"/>
      <w:r w:rsidRPr="00FE32EA">
        <w:rPr>
          <w:sz w:val="18"/>
          <w:szCs w:val="18"/>
        </w:rPr>
        <w:t xml:space="preserve"> та </w:t>
      </w:r>
      <w:proofErr w:type="spellStart"/>
      <w:r w:rsidRPr="00FE32EA">
        <w:rPr>
          <w:sz w:val="18"/>
          <w:szCs w:val="18"/>
        </w:rPr>
        <w:t>кількості</w:t>
      </w:r>
      <w:proofErr w:type="spellEnd"/>
      <w:r w:rsidRPr="00FE32EA">
        <w:rPr>
          <w:sz w:val="18"/>
          <w:szCs w:val="18"/>
        </w:rPr>
        <w:t xml:space="preserve">, </w:t>
      </w:r>
      <w:proofErr w:type="spellStart"/>
      <w:r w:rsidRPr="00FE32EA">
        <w:rPr>
          <w:sz w:val="18"/>
          <w:szCs w:val="18"/>
        </w:rPr>
        <w:t>що</w:t>
      </w:r>
      <w:proofErr w:type="spellEnd"/>
      <w:r w:rsidRPr="00FE32EA">
        <w:rPr>
          <w:sz w:val="18"/>
          <w:szCs w:val="18"/>
        </w:rPr>
        <w:t xml:space="preserve"> </w:t>
      </w:r>
      <w:proofErr w:type="spellStart"/>
      <w:r w:rsidRPr="00FE32EA">
        <w:rPr>
          <w:sz w:val="18"/>
          <w:szCs w:val="18"/>
        </w:rPr>
        <w:t>зазначена</w:t>
      </w:r>
      <w:proofErr w:type="spellEnd"/>
      <w:r w:rsidRPr="00FE32EA">
        <w:rPr>
          <w:sz w:val="18"/>
          <w:szCs w:val="18"/>
        </w:rPr>
        <w:t xml:space="preserve"> в </w:t>
      </w:r>
      <w:proofErr w:type="spellStart"/>
      <w:r w:rsidRPr="00FE32EA">
        <w:rPr>
          <w:sz w:val="18"/>
          <w:szCs w:val="18"/>
        </w:rPr>
        <w:t>специфікації</w:t>
      </w:r>
      <w:proofErr w:type="spellEnd"/>
      <w:r w:rsidRPr="00FE32EA">
        <w:rPr>
          <w:sz w:val="18"/>
          <w:szCs w:val="18"/>
        </w:rPr>
        <w:t>.</w:t>
      </w:r>
    </w:p>
    <w:p w:rsidR="0094536A" w:rsidRPr="00FE32EA" w:rsidRDefault="0094536A" w:rsidP="0094536A">
      <w:pPr>
        <w:suppressAutoHyphens/>
        <w:jc w:val="both"/>
        <w:rPr>
          <w:sz w:val="18"/>
          <w:szCs w:val="18"/>
        </w:rPr>
      </w:pPr>
      <w:r w:rsidRPr="00FE32EA">
        <w:rPr>
          <w:sz w:val="18"/>
          <w:szCs w:val="18"/>
        </w:rPr>
        <w:t xml:space="preserve">6.Доставка товару, </w:t>
      </w:r>
      <w:proofErr w:type="spellStart"/>
      <w:r w:rsidRPr="00FE32EA">
        <w:rPr>
          <w:sz w:val="18"/>
          <w:szCs w:val="18"/>
        </w:rPr>
        <w:t>завантажувальні</w:t>
      </w:r>
      <w:proofErr w:type="spellEnd"/>
      <w:r w:rsidRPr="00FE32EA">
        <w:rPr>
          <w:sz w:val="18"/>
          <w:szCs w:val="18"/>
        </w:rPr>
        <w:t xml:space="preserve"> та </w:t>
      </w:r>
      <w:proofErr w:type="spellStart"/>
      <w:r w:rsidRPr="00FE32EA">
        <w:rPr>
          <w:sz w:val="18"/>
          <w:szCs w:val="18"/>
        </w:rPr>
        <w:t>розвантажувальні</w:t>
      </w:r>
      <w:proofErr w:type="spellEnd"/>
      <w:r w:rsidRPr="00FE32EA">
        <w:rPr>
          <w:sz w:val="18"/>
          <w:szCs w:val="18"/>
        </w:rPr>
        <w:t xml:space="preserve"> </w:t>
      </w:r>
      <w:proofErr w:type="spellStart"/>
      <w:r w:rsidRPr="00FE32EA">
        <w:rPr>
          <w:sz w:val="18"/>
          <w:szCs w:val="18"/>
        </w:rPr>
        <w:t>роботи</w:t>
      </w:r>
      <w:proofErr w:type="spellEnd"/>
      <w:r w:rsidRPr="00FE32EA">
        <w:rPr>
          <w:sz w:val="18"/>
          <w:szCs w:val="18"/>
        </w:rPr>
        <w:t xml:space="preserve"> </w:t>
      </w:r>
      <w:proofErr w:type="spellStart"/>
      <w:r w:rsidRPr="00FE32EA">
        <w:rPr>
          <w:sz w:val="18"/>
          <w:szCs w:val="18"/>
        </w:rPr>
        <w:t>здійснюються</w:t>
      </w:r>
      <w:proofErr w:type="spellEnd"/>
      <w:r w:rsidRPr="00FE32EA">
        <w:rPr>
          <w:sz w:val="18"/>
          <w:szCs w:val="18"/>
        </w:rPr>
        <w:t xml:space="preserve"> транспортом </w:t>
      </w:r>
      <w:proofErr w:type="spellStart"/>
      <w:r w:rsidRPr="00FE32EA">
        <w:rPr>
          <w:sz w:val="18"/>
          <w:szCs w:val="18"/>
        </w:rPr>
        <w:t>Учасника</w:t>
      </w:r>
      <w:proofErr w:type="spellEnd"/>
      <w:r w:rsidRPr="00FE32EA">
        <w:rPr>
          <w:sz w:val="18"/>
          <w:szCs w:val="18"/>
        </w:rPr>
        <w:t>.</w:t>
      </w:r>
    </w:p>
    <w:p w:rsidR="0094536A" w:rsidRPr="00FE32EA" w:rsidRDefault="0094536A" w:rsidP="0094536A">
      <w:pPr>
        <w:suppressAutoHyphens/>
        <w:ind w:right="-1"/>
        <w:jc w:val="both"/>
        <w:rPr>
          <w:sz w:val="18"/>
          <w:szCs w:val="18"/>
        </w:rPr>
      </w:pPr>
      <w:r w:rsidRPr="00FE32EA">
        <w:rPr>
          <w:sz w:val="18"/>
          <w:szCs w:val="18"/>
        </w:rPr>
        <w:t xml:space="preserve">7.Учасник у </w:t>
      </w:r>
      <w:proofErr w:type="spellStart"/>
      <w:r w:rsidRPr="00FE32EA">
        <w:rPr>
          <w:sz w:val="18"/>
          <w:szCs w:val="18"/>
        </w:rPr>
        <w:t>складі</w:t>
      </w:r>
      <w:proofErr w:type="spellEnd"/>
      <w:r w:rsidRPr="00FE32EA">
        <w:rPr>
          <w:sz w:val="18"/>
          <w:szCs w:val="18"/>
        </w:rPr>
        <w:t xml:space="preserve"> </w:t>
      </w:r>
      <w:proofErr w:type="spellStart"/>
      <w:r w:rsidRPr="00FE32EA">
        <w:rPr>
          <w:sz w:val="18"/>
          <w:szCs w:val="18"/>
        </w:rPr>
        <w:t>тендерної</w:t>
      </w:r>
      <w:proofErr w:type="spellEnd"/>
      <w:r w:rsidRPr="00FE32EA">
        <w:rPr>
          <w:sz w:val="18"/>
          <w:szCs w:val="18"/>
        </w:rPr>
        <w:t xml:space="preserve"> </w:t>
      </w:r>
      <w:proofErr w:type="spellStart"/>
      <w:r w:rsidRPr="00FE32EA">
        <w:rPr>
          <w:sz w:val="18"/>
          <w:szCs w:val="18"/>
        </w:rPr>
        <w:t>пропозиції</w:t>
      </w:r>
      <w:proofErr w:type="spellEnd"/>
      <w:r w:rsidRPr="00FE32EA">
        <w:rPr>
          <w:sz w:val="18"/>
          <w:szCs w:val="18"/>
        </w:rPr>
        <w:t xml:space="preserve"> повинен </w:t>
      </w:r>
      <w:proofErr w:type="spellStart"/>
      <w:r w:rsidRPr="00FE32EA">
        <w:rPr>
          <w:sz w:val="18"/>
          <w:szCs w:val="18"/>
        </w:rPr>
        <w:t>надати</w:t>
      </w:r>
      <w:proofErr w:type="spellEnd"/>
      <w:r w:rsidRPr="00FE32EA">
        <w:rPr>
          <w:sz w:val="18"/>
          <w:szCs w:val="18"/>
        </w:rPr>
        <w:t xml:space="preserve"> </w:t>
      </w:r>
      <w:proofErr w:type="spellStart"/>
      <w:r w:rsidRPr="00FE32EA">
        <w:rPr>
          <w:sz w:val="18"/>
          <w:szCs w:val="18"/>
        </w:rPr>
        <w:t>гарантійний</w:t>
      </w:r>
      <w:proofErr w:type="spellEnd"/>
      <w:r w:rsidRPr="00FE32EA">
        <w:rPr>
          <w:sz w:val="18"/>
          <w:szCs w:val="18"/>
        </w:rPr>
        <w:t xml:space="preserve"> лист про те, </w:t>
      </w:r>
      <w:proofErr w:type="spellStart"/>
      <w:r w:rsidRPr="00FE32EA">
        <w:rPr>
          <w:sz w:val="18"/>
          <w:szCs w:val="18"/>
        </w:rPr>
        <w:t>що</w:t>
      </w:r>
      <w:proofErr w:type="spellEnd"/>
      <w:r w:rsidRPr="00FE32EA">
        <w:rPr>
          <w:sz w:val="18"/>
          <w:szCs w:val="18"/>
        </w:rPr>
        <w:t xml:space="preserve"> товар </w:t>
      </w:r>
      <w:proofErr w:type="spellStart"/>
      <w:r w:rsidRPr="00FE32EA">
        <w:rPr>
          <w:sz w:val="18"/>
          <w:szCs w:val="18"/>
        </w:rPr>
        <w:t>який</w:t>
      </w:r>
      <w:proofErr w:type="spellEnd"/>
      <w:r w:rsidRPr="00FE32EA">
        <w:rPr>
          <w:sz w:val="18"/>
          <w:szCs w:val="18"/>
        </w:rPr>
        <w:t xml:space="preserve"> буде ним </w:t>
      </w:r>
      <w:proofErr w:type="spellStart"/>
      <w:r w:rsidRPr="00FE32EA">
        <w:rPr>
          <w:sz w:val="18"/>
          <w:szCs w:val="18"/>
        </w:rPr>
        <w:t>поставлений</w:t>
      </w:r>
      <w:proofErr w:type="spellEnd"/>
      <w:r w:rsidRPr="00FE32EA">
        <w:rPr>
          <w:sz w:val="18"/>
          <w:szCs w:val="18"/>
        </w:rPr>
        <w:t xml:space="preserve"> до </w:t>
      </w:r>
      <w:proofErr w:type="spellStart"/>
      <w:r w:rsidRPr="00FE32EA">
        <w:rPr>
          <w:sz w:val="18"/>
          <w:szCs w:val="18"/>
        </w:rPr>
        <w:t>Замовника</w:t>
      </w:r>
      <w:proofErr w:type="spellEnd"/>
      <w:r w:rsidRPr="00FE32EA">
        <w:rPr>
          <w:sz w:val="18"/>
          <w:szCs w:val="18"/>
        </w:rPr>
        <w:t xml:space="preserve"> </w:t>
      </w:r>
      <w:proofErr w:type="spellStart"/>
      <w:r w:rsidRPr="00FE32EA">
        <w:rPr>
          <w:sz w:val="18"/>
          <w:szCs w:val="18"/>
        </w:rPr>
        <w:t>відповідає</w:t>
      </w:r>
      <w:proofErr w:type="spellEnd"/>
      <w:r w:rsidRPr="00FE32EA">
        <w:rPr>
          <w:sz w:val="18"/>
          <w:szCs w:val="18"/>
        </w:rPr>
        <w:t xml:space="preserve"> </w:t>
      </w:r>
      <w:proofErr w:type="spellStart"/>
      <w:r w:rsidRPr="00FE32EA">
        <w:rPr>
          <w:sz w:val="18"/>
          <w:szCs w:val="18"/>
        </w:rPr>
        <w:t>вимогам</w:t>
      </w:r>
      <w:proofErr w:type="spellEnd"/>
      <w:r w:rsidRPr="00FE32EA">
        <w:rPr>
          <w:sz w:val="18"/>
          <w:szCs w:val="18"/>
        </w:rPr>
        <w:t xml:space="preserve"> </w:t>
      </w:r>
      <w:proofErr w:type="spellStart"/>
      <w:proofErr w:type="gramStart"/>
      <w:r w:rsidRPr="00FE32EA">
        <w:rPr>
          <w:sz w:val="18"/>
          <w:szCs w:val="18"/>
        </w:rPr>
        <w:t>техн</w:t>
      </w:r>
      <w:proofErr w:type="gramEnd"/>
      <w:r w:rsidRPr="00FE32EA">
        <w:rPr>
          <w:sz w:val="18"/>
          <w:szCs w:val="18"/>
        </w:rPr>
        <w:t>ічному</w:t>
      </w:r>
      <w:proofErr w:type="spellEnd"/>
      <w:r w:rsidRPr="00FE32EA">
        <w:rPr>
          <w:sz w:val="18"/>
          <w:szCs w:val="18"/>
        </w:rPr>
        <w:t xml:space="preserve"> </w:t>
      </w:r>
      <w:proofErr w:type="spellStart"/>
      <w:r w:rsidRPr="00FE32EA">
        <w:rPr>
          <w:sz w:val="18"/>
          <w:szCs w:val="18"/>
        </w:rPr>
        <w:t>завданню</w:t>
      </w:r>
      <w:proofErr w:type="spellEnd"/>
      <w:r w:rsidRPr="00FE32EA">
        <w:rPr>
          <w:sz w:val="18"/>
          <w:szCs w:val="18"/>
        </w:rPr>
        <w:t xml:space="preserve"> </w:t>
      </w:r>
      <w:proofErr w:type="spellStart"/>
      <w:r w:rsidRPr="00FE32EA">
        <w:rPr>
          <w:sz w:val="18"/>
          <w:szCs w:val="18"/>
        </w:rPr>
        <w:t>цієї</w:t>
      </w:r>
      <w:proofErr w:type="spellEnd"/>
      <w:r w:rsidRPr="00FE32EA">
        <w:rPr>
          <w:sz w:val="18"/>
          <w:szCs w:val="18"/>
        </w:rPr>
        <w:t xml:space="preserve"> </w:t>
      </w:r>
      <w:proofErr w:type="spellStart"/>
      <w:r w:rsidRPr="00FE32EA">
        <w:rPr>
          <w:sz w:val="18"/>
          <w:szCs w:val="18"/>
        </w:rPr>
        <w:t>документації</w:t>
      </w:r>
      <w:proofErr w:type="spellEnd"/>
      <w:r w:rsidRPr="00FE32EA">
        <w:rPr>
          <w:sz w:val="18"/>
          <w:szCs w:val="18"/>
        </w:rPr>
        <w:t xml:space="preserve">, а </w:t>
      </w:r>
      <w:proofErr w:type="spellStart"/>
      <w:r w:rsidRPr="00FE32EA">
        <w:rPr>
          <w:sz w:val="18"/>
          <w:szCs w:val="18"/>
        </w:rPr>
        <w:t>також</w:t>
      </w:r>
      <w:proofErr w:type="spellEnd"/>
      <w:r w:rsidRPr="00FE32EA">
        <w:rPr>
          <w:sz w:val="18"/>
          <w:szCs w:val="18"/>
        </w:rPr>
        <w:t xml:space="preserve"> </w:t>
      </w:r>
      <w:proofErr w:type="spellStart"/>
      <w:r w:rsidRPr="00FE32EA">
        <w:rPr>
          <w:sz w:val="18"/>
          <w:szCs w:val="18"/>
        </w:rPr>
        <w:t>рівню</w:t>
      </w:r>
      <w:proofErr w:type="spellEnd"/>
      <w:r w:rsidRPr="00FE32EA">
        <w:rPr>
          <w:sz w:val="18"/>
          <w:szCs w:val="18"/>
        </w:rPr>
        <w:t xml:space="preserve">, нормам і стандартам, </w:t>
      </w:r>
      <w:proofErr w:type="spellStart"/>
      <w:r w:rsidRPr="00FE32EA">
        <w:rPr>
          <w:sz w:val="18"/>
          <w:szCs w:val="18"/>
        </w:rPr>
        <w:t>які</w:t>
      </w:r>
      <w:proofErr w:type="spellEnd"/>
      <w:r w:rsidRPr="00FE32EA">
        <w:rPr>
          <w:sz w:val="18"/>
          <w:szCs w:val="18"/>
        </w:rPr>
        <w:t xml:space="preserve"> </w:t>
      </w:r>
      <w:proofErr w:type="spellStart"/>
      <w:r w:rsidRPr="00FE32EA">
        <w:rPr>
          <w:sz w:val="18"/>
          <w:szCs w:val="18"/>
        </w:rPr>
        <w:t>законодавчо</w:t>
      </w:r>
      <w:proofErr w:type="spellEnd"/>
      <w:r w:rsidRPr="00FE32EA">
        <w:rPr>
          <w:sz w:val="18"/>
          <w:szCs w:val="18"/>
        </w:rPr>
        <w:t xml:space="preserve"> </w:t>
      </w:r>
      <w:proofErr w:type="spellStart"/>
      <w:r w:rsidRPr="00FE32EA">
        <w:rPr>
          <w:sz w:val="18"/>
          <w:szCs w:val="18"/>
        </w:rPr>
        <w:t>встановлені</w:t>
      </w:r>
      <w:proofErr w:type="spellEnd"/>
      <w:r w:rsidRPr="00FE32EA">
        <w:rPr>
          <w:sz w:val="18"/>
          <w:szCs w:val="18"/>
        </w:rPr>
        <w:t xml:space="preserve"> для </w:t>
      </w:r>
      <w:proofErr w:type="spellStart"/>
      <w:r w:rsidRPr="00FE32EA">
        <w:rPr>
          <w:sz w:val="18"/>
          <w:szCs w:val="18"/>
        </w:rPr>
        <w:t>даного</w:t>
      </w:r>
      <w:proofErr w:type="spellEnd"/>
      <w:r w:rsidRPr="00FE32EA">
        <w:rPr>
          <w:sz w:val="18"/>
          <w:szCs w:val="18"/>
        </w:rPr>
        <w:t xml:space="preserve"> виду </w:t>
      </w:r>
      <w:proofErr w:type="spellStart"/>
      <w:r w:rsidRPr="00FE32EA">
        <w:rPr>
          <w:sz w:val="18"/>
          <w:szCs w:val="18"/>
        </w:rPr>
        <w:t>продукції</w:t>
      </w:r>
      <w:proofErr w:type="spellEnd"/>
      <w:r w:rsidRPr="00FE32EA">
        <w:rPr>
          <w:sz w:val="18"/>
          <w:szCs w:val="18"/>
        </w:rPr>
        <w:t>.</w:t>
      </w:r>
    </w:p>
    <w:p w:rsidR="0094536A" w:rsidRPr="00FE32EA" w:rsidRDefault="0094536A" w:rsidP="0094536A">
      <w:pPr>
        <w:rPr>
          <w:sz w:val="18"/>
          <w:szCs w:val="18"/>
        </w:rPr>
      </w:pPr>
      <w:r w:rsidRPr="00FE32EA">
        <w:rPr>
          <w:sz w:val="18"/>
          <w:szCs w:val="18"/>
        </w:rPr>
        <w:t xml:space="preserve">8.Якщо </w:t>
      </w:r>
      <w:proofErr w:type="spellStart"/>
      <w:r w:rsidRPr="00FE32EA">
        <w:rPr>
          <w:sz w:val="18"/>
          <w:szCs w:val="18"/>
        </w:rPr>
        <w:t>поставлений</w:t>
      </w:r>
      <w:proofErr w:type="spellEnd"/>
      <w:r w:rsidRPr="00FE32EA">
        <w:rPr>
          <w:sz w:val="18"/>
          <w:szCs w:val="18"/>
        </w:rPr>
        <w:t xml:space="preserve"> товар </w:t>
      </w:r>
      <w:proofErr w:type="spellStart"/>
      <w:r w:rsidRPr="00FE32EA">
        <w:rPr>
          <w:sz w:val="18"/>
          <w:szCs w:val="18"/>
        </w:rPr>
        <w:t>виявиться</w:t>
      </w:r>
      <w:proofErr w:type="spellEnd"/>
      <w:r w:rsidRPr="00FE32EA">
        <w:rPr>
          <w:sz w:val="18"/>
          <w:szCs w:val="18"/>
        </w:rPr>
        <w:t xml:space="preserve"> </w:t>
      </w:r>
      <w:proofErr w:type="spellStart"/>
      <w:r w:rsidRPr="00FE32EA">
        <w:rPr>
          <w:sz w:val="18"/>
          <w:szCs w:val="18"/>
        </w:rPr>
        <w:t>неякісним</w:t>
      </w:r>
      <w:proofErr w:type="spellEnd"/>
      <w:r w:rsidRPr="00FE32EA">
        <w:rPr>
          <w:sz w:val="18"/>
          <w:szCs w:val="18"/>
        </w:rPr>
        <w:t xml:space="preserve">, </w:t>
      </w:r>
      <w:proofErr w:type="spellStart"/>
      <w:r w:rsidRPr="00FE32EA">
        <w:rPr>
          <w:sz w:val="18"/>
          <w:szCs w:val="18"/>
        </w:rPr>
        <w:t>або</w:t>
      </w:r>
      <w:proofErr w:type="spellEnd"/>
      <w:r w:rsidRPr="00FE32EA">
        <w:rPr>
          <w:sz w:val="18"/>
          <w:szCs w:val="18"/>
        </w:rPr>
        <w:t xml:space="preserve"> таким, </w:t>
      </w:r>
      <w:proofErr w:type="spellStart"/>
      <w:r w:rsidRPr="00FE32EA">
        <w:rPr>
          <w:sz w:val="18"/>
          <w:szCs w:val="18"/>
        </w:rPr>
        <w:t>що</w:t>
      </w:r>
      <w:proofErr w:type="spellEnd"/>
      <w:r w:rsidRPr="00FE32EA">
        <w:rPr>
          <w:sz w:val="18"/>
          <w:szCs w:val="18"/>
        </w:rPr>
        <w:t xml:space="preserve"> не </w:t>
      </w:r>
      <w:proofErr w:type="spellStart"/>
      <w:r w:rsidRPr="00FE32EA">
        <w:rPr>
          <w:sz w:val="18"/>
          <w:szCs w:val="18"/>
        </w:rPr>
        <w:t>відповідає</w:t>
      </w:r>
      <w:proofErr w:type="spellEnd"/>
      <w:r w:rsidRPr="00FE32EA">
        <w:rPr>
          <w:sz w:val="18"/>
          <w:szCs w:val="18"/>
        </w:rPr>
        <w:t xml:space="preserve"> </w:t>
      </w:r>
      <w:proofErr w:type="spellStart"/>
      <w:r w:rsidRPr="00FE32EA">
        <w:rPr>
          <w:sz w:val="18"/>
          <w:szCs w:val="18"/>
        </w:rPr>
        <w:t>вимогам</w:t>
      </w:r>
      <w:proofErr w:type="spellEnd"/>
      <w:r w:rsidRPr="00FE32EA">
        <w:rPr>
          <w:sz w:val="18"/>
          <w:szCs w:val="18"/>
        </w:rPr>
        <w:t xml:space="preserve">, </w:t>
      </w:r>
      <w:proofErr w:type="spellStart"/>
      <w:r w:rsidRPr="00FE32EA">
        <w:rPr>
          <w:sz w:val="18"/>
          <w:szCs w:val="18"/>
        </w:rPr>
        <w:t>Постачальник</w:t>
      </w:r>
      <w:proofErr w:type="spellEnd"/>
      <w:r w:rsidRPr="00FE32EA">
        <w:rPr>
          <w:sz w:val="18"/>
          <w:szCs w:val="18"/>
        </w:rPr>
        <w:t xml:space="preserve"> </w:t>
      </w:r>
      <w:proofErr w:type="spellStart"/>
      <w:r w:rsidRPr="00FE32EA">
        <w:rPr>
          <w:sz w:val="18"/>
          <w:szCs w:val="18"/>
        </w:rPr>
        <w:t>зобов’язаний</w:t>
      </w:r>
      <w:proofErr w:type="spellEnd"/>
      <w:r w:rsidRPr="00FE32EA">
        <w:rPr>
          <w:sz w:val="18"/>
          <w:szCs w:val="18"/>
        </w:rPr>
        <w:t xml:space="preserve"> </w:t>
      </w:r>
      <w:proofErr w:type="spellStart"/>
      <w:r w:rsidRPr="00FE32EA">
        <w:rPr>
          <w:sz w:val="18"/>
          <w:szCs w:val="18"/>
        </w:rPr>
        <w:t>замінити</w:t>
      </w:r>
      <w:proofErr w:type="spellEnd"/>
      <w:r w:rsidRPr="00FE32EA">
        <w:rPr>
          <w:sz w:val="18"/>
          <w:szCs w:val="18"/>
        </w:rPr>
        <w:t xml:space="preserve"> </w:t>
      </w:r>
      <w:proofErr w:type="spellStart"/>
      <w:r w:rsidRPr="00FE32EA">
        <w:rPr>
          <w:sz w:val="18"/>
          <w:szCs w:val="18"/>
        </w:rPr>
        <w:t>цей</w:t>
      </w:r>
      <w:proofErr w:type="spellEnd"/>
      <w:r w:rsidRPr="00FE32EA">
        <w:rPr>
          <w:sz w:val="18"/>
          <w:szCs w:val="18"/>
        </w:rPr>
        <w:t xml:space="preserve"> товар. </w:t>
      </w:r>
      <w:proofErr w:type="spellStart"/>
      <w:r w:rsidRPr="00FE32EA">
        <w:rPr>
          <w:sz w:val="18"/>
          <w:szCs w:val="18"/>
        </w:rPr>
        <w:t>Всі</w:t>
      </w:r>
      <w:proofErr w:type="spellEnd"/>
      <w:r w:rsidRPr="00FE32EA">
        <w:rPr>
          <w:sz w:val="18"/>
          <w:szCs w:val="18"/>
        </w:rPr>
        <w:t xml:space="preserve"> </w:t>
      </w:r>
      <w:proofErr w:type="spellStart"/>
      <w:r w:rsidRPr="00FE32EA">
        <w:rPr>
          <w:sz w:val="18"/>
          <w:szCs w:val="18"/>
        </w:rPr>
        <w:t>витрати</w:t>
      </w:r>
      <w:proofErr w:type="spellEnd"/>
      <w:r w:rsidRPr="00FE32EA">
        <w:rPr>
          <w:sz w:val="18"/>
          <w:szCs w:val="18"/>
        </w:rPr>
        <w:t xml:space="preserve">, </w:t>
      </w:r>
      <w:proofErr w:type="spellStart"/>
      <w:proofErr w:type="gramStart"/>
      <w:r w:rsidRPr="00FE32EA">
        <w:rPr>
          <w:sz w:val="18"/>
          <w:szCs w:val="18"/>
        </w:rPr>
        <w:t>пов’язан</w:t>
      </w:r>
      <w:proofErr w:type="gramEnd"/>
      <w:r w:rsidRPr="00FE32EA">
        <w:rPr>
          <w:sz w:val="18"/>
          <w:szCs w:val="18"/>
        </w:rPr>
        <w:t>і</w:t>
      </w:r>
      <w:proofErr w:type="spellEnd"/>
      <w:r w:rsidRPr="00FE32EA">
        <w:rPr>
          <w:sz w:val="18"/>
          <w:szCs w:val="18"/>
        </w:rPr>
        <w:t xml:space="preserve"> </w:t>
      </w:r>
      <w:proofErr w:type="spellStart"/>
      <w:r w:rsidRPr="00FE32EA">
        <w:rPr>
          <w:sz w:val="18"/>
          <w:szCs w:val="18"/>
        </w:rPr>
        <w:t>із</w:t>
      </w:r>
      <w:proofErr w:type="spellEnd"/>
      <w:r w:rsidRPr="00FE32EA">
        <w:rPr>
          <w:sz w:val="18"/>
          <w:szCs w:val="18"/>
        </w:rPr>
        <w:t xml:space="preserve"> </w:t>
      </w:r>
      <w:proofErr w:type="spellStart"/>
      <w:r w:rsidRPr="00FE32EA">
        <w:rPr>
          <w:sz w:val="18"/>
          <w:szCs w:val="18"/>
        </w:rPr>
        <w:t>заміною</w:t>
      </w:r>
      <w:proofErr w:type="spellEnd"/>
      <w:r w:rsidRPr="00FE32EA">
        <w:rPr>
          <w:sz w:val="18"/>
          <w:szCs w:val="18"/>
        </w:rPr>
        <w:t xml:space="preserve"> товару </w:t>
      </w:r>
      <w:proofErr w:type="spellStart"/>
      <w:r w:rsidRPr="00FE32EA">
        <w:rPr>
          <w:sz w:val="18"/>
          <w:szCs w:val="18"/>
        </w:rPr>
        <w:t>неналежної</w:t>
      </w:r>
      <w:proofErr w:type="spellEnd"/>
      <w:r w:rsidRPr="00FE32EA">
        <w:rPr>
          <w:sz w:val="18"/>
          <w:szCs w:val="18"/>
        </w:rPr>
        <w:t xml:space="preserve"> </w:t>
      </w:r>
      <w:proofErr w:type="spellStart"/>
      <w:r w:rsidRPr="00FE32EA">
        <w:rPr>
          <w:sz w:val="18"/>
          <w:szCs w:val="18"/>
        </w:rPr>
        <w:t>якості</w:t>
      </w:r>
      <w:proofErr w:type="spellEnd"/>
      <w:r w:rsidRPr="00FE32EA">
        <w:rPr>
          <w:sz w:val="18"/>
          <w:szCs w:val="18"/>
        </w:rPr>
        <w:t xml:space="preserve"> </w:t>
      </w:r>
      <w:proofErr w:type="spellStart"/>
      <w:r w:rsidRPr="00FE32EA">
        <w:rPr>
          <w:sz w:val="18"/>
          <w:szCs w:val="18"/>
        </w:rPr>
        <w:t>несе</w:t>
      </w:r>
      <w:proofErr w:type="spellEnd"/>
      <w:r w:rsidRPr="00FE32EA">
        <w:rPr>
          <w:sz w:val="18"/>
          <w:szCs w:val="18"/>
        </w:rPr>
        <w:t xml:space="preserve"> </w:t>
      </w:r>
      <w:proofErr w:type="spellStart"/>
      <w:r w:rsidRPr="00FE32EA">
        <w:rPr>
          <w:sz w:val="18"/>
          <w:szCs w:val="18"/>
        </w:rPr>
        <w:t>Постачальник</w:t>
      </w:r>
      <w:proofErr w:type="spellEnd"/>
      <w:r w:rsidRPr="00FE32EA">
        <w:rPr>
          <w:sz w:val="18"/>
          <w:szCs w:val="18"/>
        </w:rPr>
        <w:t xml:space="preserve">. </w:t>
      </w:r>
      <w:proofErr w:type="gramStart"/>
      <w:r w:rsidRPr="00FE32EA">
        <w:rPr>
          <w:sz w:val="18"/>
          <w:szCs w:val="18"/>
        </w:rPr>
        <w:t>До</w:t>
      </w:r>
      <w:proofErr w:type="gramEnd"/>
      <w:r w:rsidRPr="00FE32EA">
        <w:rPr>
          <w:sz w:val="18"/>
          <w:szCs w:val="18"/>
        </w:rPr>
        <w:t xml:space="preserve"> </w:t>
      </w:r>
      <w:proofErr w:type="gramStart"/>
      <w:r w:rsidRPr="00FE32EA">
        <w:rPr>
          <w:sz w:val="18"/>
          <w:szCs w:val="18"/>
        </w:rPr>
        <w:t>акцепту</w:t>
      </w:r>
      <w:proofErr w:type="gramEnd"/>
      <w:r w:rsidRPr="00FE32EA">
        <w:rPr>
          <w:sz w:val="18"/>
          <w:szCs w:val="18"/>
        </w:rPr>
        <w:t xml:space="preserve">, </w:t>
      </w:r>
      <w:proofErr w:type="spellStart"/>
      <w:r w:rsidRPr="00FE32EA">
        <w:rPr>
          <w:sz w:val="18"/>
          <w:szCs w:val="18"/>
        </w:rPr>
        <w:t>Учасник</w:t>
      </w:r>
      <w:proofErr w:type="spellEnd"/>
      <w:r w:rsidRPr="00FE32EA">
        <w:rPr>
          <w:sz w:val="18"/>
          <w:szCs w:val="18"/>
        </w:rPr>
        <w:t xml:space="preserve">, </w:t>
      </w:r>
      <w:proofErr w:type="spellStart"/>
      <w:r w:rsidRPr="00FE32EA">
        <w:rPr>
          <w:sz w:val="18"/>
          <w:szCs w:val="18"/>
        </w:rPr>
        <w:t>який</w:t>
      </w:r>
      <w:proofErr w:type="spellEnd"/>
      <w:r w:rsidRPr="00FE32EA">
        <w:rPr>
          <w:sz w:val="18"/>
          <w:szCs w:val="18"/>
        </w:rPr>
        <w:t xml:space="preserve"> подав </w:t>
      </w:r>
      <w:proofErr w:type="spellStart"/>
      <w:r w:rsidRPr="00FE32EA">
        <w:rPr>
          <w:sz w:val="18"/>
          <w:szCs w:val="18"/>
        </w:rPr>
        <w:t>найбільш</w:t>
      </w:r>
      <w:proofErr w:type="spellEnd"/>
      <w:r w:rsidRPr="00FE32EA">
        <w:rPr>
          <w:sz w:val="18"/>
          <w:szCs w:val="18"/>
        </w:rPr>
        <w:t xml:space="preserve"> </w:t>
      </w:r>
      <w:proofErr w:type="spellStart"/>
      <w:r w:rsidRPr="00FE32EA">
        <w:rPr>
          <w:sz w:val="18"/>
          <w:szCs w:val="18"/>
        </w:rPr>
        <w:t>економічно</w:t>
      </w:r>
      <w:proofErr w:type="spellEnd"/>
      <w:r w:rsidRPr="00FE32EA">
        <w:rPr>
          <w:sz w:val="18"/>
          <w:szCs w:val="18"/>
        </w:rPr>
        <w:t xml:space="preserve"> </w:t>
      </w:r>
      <w:proofErr w:type="spellStart"/>
      <w:r w:rsidRPr="00FE32EA">
        <w:rPr>
          <w:sz w:val="18"/>
          <w:szCs w:val="18"/>
        </w:rPr>
        <w:t>вигідну</w:t>
      </w:r>
      <w:proofErr w:type="spellEnd"/>
      <w:r w:rsidRPr="00FE32EA">
        <w:rPr>
          <w:sz w:val="18"/>
          <w:szCs w:val="18"/>
        </w:rPr>
        <w:t xml:space="preserve"> </w:t>
      </w:r>
      <w:proofErr w:type="spellStart"/>
      <w:r w:rsidRPr="00FE32EA">
        <w:rPr>
          <w:sz w:val="18"/>
          <w:szCs w:val="18"/>
        </w:rPr>
        <w:t>пропозицію</w:t>
      </w:r>
      <w:proofErr w:type="spellEnd"/>
      <w:r w:rsidRPr="00FE32EA">
        <w:rPr>
          <w:sz w:val="18"/>
          <w:szCs w:val="18"/>
        </w:rPr>
        <w:t xml:space="preserve">, повинен </w:t>
      </w:r>
      <w:proofErr w:type="spellStart"/>
      <w:r w:rsidRPr="00FE32EA">
        <w:rPr>
          <w:sz w:val="18"/>
          <w:szCs w:val="18"/>
        </w:rPr>
        <w:t>надати</w:t>
      </w:r>
      <w:proofErr w:type="spellEnd"/>
      <w:r w:rsidRPr="00FE32EA">
        <w:rPr>
          <w:sz w:val="18"/>
          <w:szCs w:val="18"/>
        </w:rPr>
        <w:t xml:space="preserve"> для </w:t>
      </w:r>
      <w:proofErr w:type="spellStart"/>
      <w:r w:rsidRPr="00FE32EA">
        <w:rPr>
          <w:sz w:val="18"/>
          <w:szCs w:val="18"/>
        </w:rPr>
        <w:t>більш</w:t>
      </w:r>
      <w:proofErr w:type="spellEnd"/>
      <w:r w:rsidRPr="00FE32EA">
        <w:rPr>
          <w:sz w:val="18"/>
          <w:szCs w:val="18"/>
        </w:rPr>
        <w:t xml:space="preserve"> детального </w:t>
      </w:r>
      <w:proofErr w:type="spellStart"/>
      <w:r w:rsidRPr="00FE32EA">
        <w:rPr>
          <w:sz w:val="18"/>
          <w:szCs w:val="18"/>
        </w:rPr>
        <w:t>ознайомлення</w:t>
      </w:r>
      <w:proofErr w:type="spellEnd"/>
      <w:r w:rsidRPr="00FE32EA">
        <w:rPr>
          <w:sz w:val="18"/>
          <w:szCs w:val="18"/>
        </w:rPr>
        <w:t xml:space="preserve"> з </w:t>
      </w:r>
      <w:proofErr w:type="spellStart"/>
      <w:r w:rsidRPr="00FE32EA">
        <w:rPr>
          <w:sz w:val="18"/>
          <w:szCs w:val="18"/>
        </w:rPr>
        <w:t>якістю</w:t>
      </w:r>
      <w:proofErr w:type="spellEnd"/>
      <w:r w:rsidRPr="00FE32EA">
        <w:rPr>
          <w:sz w:val="18"/>
          <w:szCs w:val="18"/>
        </w:rPr>
        <w:t xml:space="preserve">, </w:t>
      </w:r>
      <w:proofErr w:type="spellStart"/>
      <w:r w:rsidRPr="00FE32EA">
        <w:rPr>
          <w:sz w:val="18"/>
          <w:szCs w:val="18"/>
        </w:rPr>
        <w:t>зразки</w:t>
      </w:r>
      <w:proofErr w:type="spellEnd"/>
      <w:r w:rsidRPr="00FE32EA">
        <w:rPr>
          <w:sz w:val="18"/>
          <w:szCs w:val="18"/>
        </w:rPr>
        <w:t xml:space="preserve"> </w:t>
      </w:r>
      <w:proofErr w:type="spellStart"/>
      <w:r w:rsidRPr="00FE32EA">
        <w:rPr>
          <w:sz w:val="18"/>
          <w:szCs w:val="18"/>
        </w:rPr>
        <w:t>заявленого</w:t>
      </w:r>
      <w:proofErr w:type="spellEnd"/>
      <w:r w:rsidRPr="00FE32EA">
        <w:rPr>
          <w:sz w:val="18"/>
          <w:szCs w:val="18"/>
        </w:rPr>
        <w:t xml:space="preserve"> товару з </w:t>
      </w:r>
      <w:proofErr w:type="spellStart"/>
      <w:r w:rsidRPr="00FE32EA">
        <w:rPr>
          <w:sz w:val="18"/>
          <w:szCs w:val="18"/>
        </w:rPr>
        <w:t>сертифікатами</w:t>
      </w:r>
      <w:proofErr w:type="spellEnd"/>
      <w:r w:rsidRPr="00FE32EA">
        <w:rPr>
          <w:sz w:val="18"/>
          <w:szCs w:val="18"/>
        </w:rPr>
        <w:t xml:space="preserve"> </w:t>
      </w:r>
      <w:proofErr w:type="spellStart"/>
      <w:r w:rsidRPr="00FE32EA">
        <w:rPr>
          <w:sz w:val="18"/>
          <w:szCs w:val="18"/>
        </w:rPr>
        <w:t>якості</w:t>
      </w:r>
      <w:proofErr w:type="spellEnd"/>
      <w:r w:rsidRPr="00FE32EA">
        <w:rPr>
          <w:sz w:val="18"/>
          <w:szCs w:val="18"/>
        </w:rPr>
        <w:t xml:space="preserve">, </w:t>
      </w:r>
      <w:proofErr w:type="spellStart"/>
      <w:r w:rsidRPr="00FE32EA">
        <w:rPr>
          <w:sz w:val="18"/>
          <w:szCs w:val="18"/>
        </w:rPr>
        <w:t>які</w:t>
      </w:r>
      <w:proofErr w:type="spellEnd"/>
      <w:r w:rsidRPr="00FE32EA">
        <w:rPr>
          <w:sz w:val="18"/>
          <w:szCs w:val="18"/>
        </w:rPr>
        <w:t xml:space="preserve"> </w:t>
      </w:r>
      <w:proofErr w:type="spellStart"/>
      <w:r w:rsidRPr="00FE32EA">
        <w:rPr>
          <w:sz w:val="18"/>
          <w:szCs w:val="18"/>
        </w:rPr>
        <w:t>відповідають</w:t>
      </w:r>
      <w:proofErr w:type="spellEnd"/>
      <w:r w:rsidRPr="00FE32EA">
        <w:rPr>
          <w:sz w:val="18"/>
          <w:szCs w:val="18"/>
        </w:rPr>
        <w:t xml:space="preserve"> </w:t>
      </w:r>
      <w:proofErr w:type="spellStart"/>
      <w:r w:rsidRPr="00FE32EA">
        <w:rPr>
          <w:sz w:val="18"/>
          <w:szCs w:val="18"/>
        </w:rPr>
        <w:t>вимогам</w:t>
      </w:r>
      <w:proofErr w:type="spellEnd"/>
      <w:r w:rsidRPr="00FE32EA">
        <w:rPr>
          <w:sz w:val="18"/>
          <w:szCs w:val="18"/>
        </w:rPr>
        <w:t xml:space="preserve"> </w:t>
      </w:r>
      <w:proofErr w:type="spellStart"/>
      <w:r w:rsidRPr="00FE32EA">
        <w:rPr>
          <w:sz w:val="18"/>
          <w:szCs w:val="18"/>
        </w:rPr>
        <w:t>Замовника</w:t>
      </w:r>
      <w:proofErr w:type="spellEnd"/>
      <w:r w:rsidRPr="00FE32EA">
        <w:rPr>
          <w:sz w:val="18"/>
          <w:szCs w:val="18"/>
        </w:rPr>
        <w:t xml:space="preserve">, </w:t>
      </w:r>
      <w:proofErr w:type="spellStart"/>
      <w:r w:rsidRPr="00FE32EA">
        <w:rPr>
          <w:sz w:val="18"/>
          <w:szCs w:val="18"/>
        </w:rPr>
        <w:t>щодо</w:t>
      </w:r>
      <w:proofErr w:type="spellEnd"/>
      <w:r w:rsidRPr="00FE32EA">
        <w:rPr>
          <w:sz w:val="18"/>
          <w:szCs w:val="18"/>
        </w:rPr>
        <w:t xml:space="preserve"> </w:t>
      </w:r>
      <w:proofErr w:type="spellStart"/>
      <w:r w:rsidRPr="00FE32EA">
        <w:rPr>
          <w:sz w:val="18"/>
          <w:szCs w:val="18"/>
        </w:rPr>
        <w:t>залишкового</w:t>
      </w:r>
      <w:proofErr w:type="spellEnd"/>
      <w:r w:rsidRPr="00FE32EA">
        <w:rPr>
          <w:sz w:val="18"/>
          <w:szCs w:val="18"/>
        </w:rPr>
        <w:t xml:space="preserve"> </w:t>
      </w:r>
      <w:proofErr w:type="spellStart"/>
      <w:r w:rsidRPr="00FE32EA">
        <w:rPr>
          <w:sz w:val="18"/>
          <w:szCs w:val="18"/>
        </w:rPr>
        <w:t>терміну</w:t>
      </w:r>
      <w:proofErr w:type="spellEnd"/>
      <w:r w:rsidRPr="00FE32EA">
        <w:rPr>
          <w:sz w:val="18"/>
          <w:szCs w:val="18"/>
        </w:rPr>
        <w:t xml:space="preserve"> </w:t>
      </w:r>
      <w:proofErr w:type="spellStart"/>
      <w:r w:rsidRPr="00FE32EA">
        <w:rPr>
          <w:sz w:val="18"/>
          <w:szCs w:val="18"/>
        </w:rPr>
        <w:t>придатності</w:t>
      </w:r>
      <w:proofErr w:type="spellEnd"/>
      <w:r w:rsidRPr="00FE32EA">
        <w:rPr>
          <w:sz w:val="18"/>
          <w:szCs w:val="18"/>
        </w:rPr>
        <w:t>:</w:t>
      </w:r>
    </w:p>
    <w:p w:rsidR="0094536A" w:rsidRPr="00FE32EA" w:rsidRDefault="0094536A" w:rsidP="0094536A">
      <w:pPr>
        <w:rPr>
          <w:sz w:val="18"/>
          <w:szCs w:val="18"/>
        </w:rPr>
      </w:pPr>
      <w:r w:rsidRPr="00FE32EA">
        <w:rPr>
          <w:b/>
          <w:color w:val="000000" w:themeColor="text1"/>
          <w:sz w:val="18"/>
          <w:szCs w:val="18"/>
        </w:rPr>
        <w:tab/>
      </w:r>
      <w:r w:rsidRPr="00FE32EA">
        <w:rPr>
          <w:color w:val="000000" w:themeColor="text1"/>
          <w:sz w:val="18"/>
          <w:szCs w:val="18"/>
        </w:rPr>
        <w:tab/>
      </w:r>
      <w:proofErr w:type="spellStart"/>
      <w:r w:rsidRPr="00FE32EA">
        <w:rPr>
          <w:sz w:val="18"/>
          <w:szCs w:val="18"/>
        </w:rPr>
        <w:t>Якість</w:t>
      </w:r>
      <w:proofErr w:type="spellEnd"/>
      <w:r w:rsidRPr="00FE32EA">
        <w:rPr>
          <w:sz w:val="18"/>
          <w:szCs w:val="18"/>
        </w:rPr>
        <w:t xml:space="preserve"> товару  повинна </w:t>
      </w:r>
      <w:proofErr w:type="spellStart"/>
      <w:r w:rsidRPr="00FE32EA">
        <w:rPr>
          <w:sz w:val="18"/>
          <w:szCs w:val="18"/>
        </w:rPr>
        <w:t>відповідати</w:t>
      </w:r>
      <w:proofErr w:type="spellEnd"/>
      <w:r w:rsidRPr="00FE32EA">
        <w:rPr>
          <w:sz w:val="18"/>
          <w:szCs w:val="18"/>
        </w:rPr>
        <w:t xml:space="preserve"> </w:t>
      </w:r>
      <w:proofErr w:type="spellStart"/>
      <w:r w:rsidRPr="00FE32EA">
        <w:rPr>
          <w:sz w:val="18"/>
          <w:szCs w:val="18"/>
        </w:rPr>
        <w:t>діючим</w:t>
      </w:r>
      <w:proofErr w:type="spellEnd"/>
      <w:r w:rsidRPr="00FE32EA">
        <w:rPr>
          <w:sz w:val="18"/>
          <w:szCs w:val="18"/>
        </w:rPr>
        <w:t xml:space="preserve"> на </w:t>
      </w:r>
      <w:proofErr w:type="spellStart"/>
      <w:r w:rsidRPr="00FE32EA">
        <w:rPr>
          <w:sz w:val="18"/>
          <w:szCs w:val="18"/>
        </w:rPr>
        <w:t>території</w:t>
      </w:r>
      <w:proofErr w:type="spellEnd"/>
      <w:r w:rsidRPr="00FE32EA">
        <w:rPr>
          <w:sz w:val="18"/>
          <w:szCs w:val="18"/>
        </w:rPr>
        <w:t xml:space="preserve"> </w:t>
      </w:r>
      <w:proofErr w:type="spellStart"/>
      <w:r w:rsidRPr="00FE32EA">
        <w:rPr>
          <w:sz w:val="18"/>
          <w:szCs w:val="18"/>
        </w:rPr>
        <w:t>України</w:t>
      </w:r>
      <w:proofErr w:type="spellEnd"/>
      <w:r w:rsidRPr="00FE32EA">
        <w:rPr>
          <w:sz w:val="18"/>
          <w:szCs w:val="18"/>
        </w:rPr>
        <w:t xml:space="preserve"> </w:t>
      </w:r>
      <w:proofErr w:type="spellStart"/>
      <w:r w:rsidRPr="00FE32EA">
        <w:rPr>
          <w:sz w:val="18"/>
          <w:szCs w:val="18"/>
        </w:rPr>
        <w:t>державним</w:t>
      </w:r>
      <w:proofErr w:type="spellEnd"/>
      <w:r w:rsidRPr="00FE32EA">
        <w:rPr>
          <w:sz w:val="18"/>
          <w:szCs w:val="18"/>
        </w:rPr>
        <w:t xml:space="preserve"> стандартам, </w:t>
      </w:r>
      <w:proofErr w:type="spellStart"/>
      <w:r w:rsidRPr="00FE32EA">
        <w:rPr>
          <w:sz w:val="18"/>
          <w:szCs w:val="18"/>
        </w:rPr>
        <w:t>вимогам</w:t>
      </w:r>
      <w:proofErr w:type="spellEnd"/>
      <w:r w:rsidRPr="00FE32EA">
        <w:rPr>
          <w:sz w:val="18"/>
          <w:szCs w:val="18"/>
        </w:rPr>
        <w:t xml:space="preserve"> до </w:t>
      </w:r>
      <w:proofErr w:type="spellStart"/>
      <w:r w:rsidRPr="00FE32EA">
        <w:rPr>
          <w:sz w:val="18"/>
          <w:szCs w:val="18"/>
        </w:rPr>
        <w:t>якості</w:t>
      </w:r>
      <w:proofErr w:type="spellEnd"/>
      <w:r w:rsidRPr="00FE32EA">
        <w:rPr>
          <w:sz w:val="18"/>
          <w:szCs w:val="18"/>
        </w:rPr>
        <w:t xml:space="preserve">, </w:t>
      </w:r>
      <w:proofErr w:type="spellStart"/>
      <w:r w:rsidRPr="00FE32EA">
        <w:rPr>
          <w:sz w:val="18"/>
          <w:szCs w:val="18"/>
        </w:rPr>
        <w:t>умовам</w:t>
      </w:r>
      <w:proofErr w:type="spellEnd"/>
      <w:r w:rsidRPr="00FE32EA">
        <w:rPr>
          <w:sz w:val="18"/>
          <w:szCs w:val="18"/>
        </w:rPr>
        <w:t xml:space="preserve"> Договору та </w:t>
      </w:r>
      <w:proofErr w:type="spellStart"/>
      <w:proofErr w:type="gramStart"/>
      <w:r w:rsidRPr="00FE32EA">
        <w:rPr>
          <w:sz w:val="18"/>
          <w:szCs w:val="18"/>
        </w:rPr>
        <w:t>п</w:t>
      </w:r>
      <w:proofErr w:type="gramEnd"/>
      <w:r w:rsidRPr="00FE32EA">
        <w:rPr>
          <w:sz w:val="18"/>
          <w:szCs w:val="18"/>
        </w:rPr>
        <w:t>ідтверджується</w:t>
      </w:r>
      <w:proofErr w:type="spellEnd"/>
      <w:r w:rsidRPr="00FE32EA">
        <w:rPr>
          <w:sz w:val="18"/>
          <w:szCs w:val="18"/>
        </w:rPr>
        <w:t xml:space="preserve"> </w:t>
      </w:r>
      <w:proofErr w:type="spellStart"/>
      <w:r w:rsidRPr="00FE32EA">
        <w:rPr>
          <w:sz w:val="18"/>
          <w:szCs w:val="18"/>
        </w:rPr>
        <w:t>відповідними</w:t>
      </w:r>
      <w:proofErr w:type="spellEnd"/>
      <w:r w:rsidRPr="00FE32EA">
        <w:rPr>
          <w:sz w:val="18"/>
          <w:szCs w:val="18"/>
        </w:rPr>
        <w:t xml:space="preserve"> документами (</w:t>
      </w:r>
      <w:proofErr w:type="spellStart"/>
      <w:r w:rsidRPr="00FE32EA">
        <w:rPr>
          <w:sz w:val="18"/>
          <w:szCs w:val="18"/>
        </w:rPr>
        <w:t>або</w:t>
      </w:r>
      <w:proofErr w:type="spellEnd"/>
      <w:r w:rsidRPr="00FE32EA">
        <w:rPr>
          <w:sz w:val="18"/>
          <w:szCs w:val="18"/>
        </w:rPr>
        <w:t xml:space="preserve"> </w:t>
      </w:r>
      <w:proofErr w:type="spellStart"/>
      <w:r w:rsidRPr="00FE32EA">
        <w:rPr>
          <w:sz w:val="18"/>
          <w:szCs w:val="18"/>
        </w:rPr>
        <w:t>сертифікат</w:t>
      </w:r>
      <w:proofErr w:type="spellEnd"/>
      <w:r w:rsidRPr="00FE32EA">
        <w:rPr>
          <w:sz w:val="18"/>
          <w:szCs w:val="18"/>
        </w:rPr>
        <w:t xml:space="preserve">/паспорт </w:t>
      </w:r>
      <w:proofErr w:type="spellStart"/>
      <w:r w:rsidRPr="00FE32EA">
        <w:rPr>
          <w:sz w:val="18"/>
          <w:szCs w:val="18"/>
        </w:rPr>
        <w:t>якості</w:t>
      </w:r>
      <w:proofErr w:type="spellEnd"/>
      <w:r w:rsidRPr="00FE32EA">
        <w:rPr>
          <w:sz w:val="18"/>
          <w:szCs w:val="18"/>
        </w:rPr>
        <w:t xml:space="preserve">, </w:t>
      </w:r>
      <w:proofErr w:type="spellStart"/>
      <w:r w:rsidRPr="00FE32EA">
        <w:rPr>
          <w:sz w:val="18"/>
          <w:szCs w:val="18"/>
        </w:rPr>
        <w:t>або</w:t>
      </w:r>
      <w:proofErr w:type="spellEnd"/>
      <w:r w:rsidRPr="00FE32EA">
        <w:rPr>
          <w:sz w:val="18"/>
          <w:szCs w:val="18"/>
        </w:rPr>
        <w:t xml:space="preserve"> </w:t>
      </w:r>
      <w:proofErr w:type="spellStart"/>
      <w:r w:rsidRPr="00FE32EA">
        <w:rPr>
          <w:sz w:val="18"/>
          <w:szCs w:val="18"/>
        </w:rPr>
        <w:t>декларація</w:t>
      </w:r>
      <w:proofErr w:type="spellEnd"/>
      <w:r w:rsidRPr="00FE32EA">
        <w:rPr>
          <w:sz w:val="18"/>
          <w:szCs w:val="18"/>
        </w:rPr>
        <w:t xml:space="preserve"> про </w:t>
      </w:r>
      <w:proofErr w:type="spellStart"/>
      <w:r w:rsidRPr="00FE32EA">
        <w:rPr>
          <w:sz w:val="18"/>
          <w:szCs w:val="18"/>
        </w:rPr>
        <w:t>відповідність</w:t>
      </w:r>
      <w:proofErr w:type="spellEnd"/>
      <w:r w:rsidRPr="00FE32EA">
        <w:rPr>
          <w:sz w:val="18"/>
          <w:szCs w:val="18"/>
        </w:rPr>
        <w:t xml:space="preserve">, </w:t>
      </w:r>
      <w:proofErr w:type="spellStart"/>
      <w:r w:rsidRPr="00FE32EA">
        <w:rPr>
          <w:sz w:val="18"/>
          <w:szCs w:val="18"/>
        </w:rPr>
        <w:t>або</w:t>
      </w:r>
      <w:proofErr w:type="spellEnd"/>
      <w:r w:rsidRPr="00FE32EA">
        <w:rPr>
          <w:sz w:val="18"/>
          <w:szCs w:val="18"/>
        </w:rPr>
        <w:t xml:space="preserve"> </w:t>
      </w:r>
      <w:proofErr w:type="spellStart"/>
      <w:r w:rsidRPr="00FE32EA">
        <w:rPr>
          <w:sz w:val="18"/>
          <w:szCs w:val="18"/>
        </w:rPr>
        <w:t>висновок</w:t>
      </w:r>
      <w:proofErr w:type="spellEnd"/>
      <w:r w:rsidRPr="00FE32EA">
        <w:rPr>
          <w:sz w:val="18"/>
          <w:szCs w:val="18"/>
        </w:rPr>
        <w:t xml:space="preserve"> </w:t>
      </w:r>
      <w:proofErr w:type="spellStart"/>
      <w:r w:rsidRPr="00FE32EA">
        <w:rPr>
          <w:sz w:val="18"/>
          <w:szCs w:val="18"/>
        </w:rPr>
        <w:t>державної</w:t>
      </w:r>
      <w:proofErr w:type="spellEnd"/>
      <w:r w:rsidRPr="00FE32EA">
        <w:rPr>
          <w:sz w:val="18"/>
          <w:szCs w:val="18"/>
        </w:rPr>
        <w:t xml:space="preserve"> </w:t>
      </w:r>
      <w:proofErr w:type="spellStart"/>
      <w:r w:rsidRPr="00FE32EA">
        <w:rPr>
          <w:sz w:val="18"/>
          <w:szCs w:val="18"/>
        </w:rPr>
        <w:t>санітарно-епідеміологічної</w:t>
      </w:r>
      <w:proofErr w:type="spellEnd"/>
      <w:r w:rsidRPr="00FE32EA">
        <w:rPr>
          <w:sz w:val="18"/>
          <w:szCs w:val="18"/>
        </w:rPr>
        <w:t xml:space="preserve"> </w:t>
      </w:r>
      <w:proofErr w:type="spellStart"/>
      <w:r w:rsidRPr="00FE32EA">
        <w:rPr>
          <w:sz w:val="18"/>
          <w:szCs w:val="18"/>
        </w:rPr>
        <w:t>служби</w:t>
      </w:r>
      <w:proofErr w:type="spellEnd"/>
      <w:r w:rsidRPr="00FE32EA">
        <w:rPr>
          <w:sz w:val="18"/>
          <w:szCs w:val="18"/>
        </w:rPr>
        <w:t xml:space="preserve"> на товар, </w:t>
      </w:r>
      <w:proofErr w:type="spellStart"/>
      <w:r w:rsidRPr="00FE32EA">
        <w:rPr>
          <w:sz w:val="18"/>
          <w:szCs w:val="18"/>
        </w:rPr>
        <w:t>або</w:t>
      </w:r>
      <w:proofErr w:type="spellEnd"/>
      <w:r w:rsidRPr="00FE32EA">
        <w:rPr>
          <w:sz w:val="18"/>
          <w:szCs w:val="18"/>
        </w:rPr>
        <w:t xml:space="preserve"> </w:t>
      </w:r>
      <w:proofErr w:type="spellStart"/>
      <w:r w:rsidRPr="00FE32EA">
        <w:rPr>
          <w:sz w:val="18"/>
          <w:szCs w:val="18"/>
        </w:rPr>
        <w:t>зареєстровані</w:t>
      </w:r>
      <w:proofErr w:type="spellEnd"/>
      <w:r w:rsidRPr="00FE32EA">
        <w:rPr>
          <w:sz w:val="18"/>
          <w:szCs w:val="18"/>
        </w:rPr>
        <w:t xml:space="preserve"> ТУ на </w:t>
      </w:r>
      <w:proofErr w:type="spellStart"/>
      <w:r w:rsidRPr="00FE32EA">
        <w:rPr>
          <w:sz w:val="18"/>
          <w:szCs w:val="18"/>
        </w:rPr>
        <w:t>виготовлення</w:t>
      </w:r>
      <w:proofErr w:type="spellEnd"/>
      <w:r w:rsidRPr="00FE32EA">
        <w:rPr>
          <w:sz w:val="18"/>
          <w:szCs w:val="18"/>
        </w:rPr>
        <w:t xml:space="preserve"> товару у </w:t>
      </w:r>
      <w:proofErr w:type="spellStart"/>
      <w:proofErr w:type="gramStart"/>
      <w:r w:rsidRPr="00FE32EA">
        <w:rPr>
          <w:sz w:val="18"/>
          <w:szCs w:val="18"/>
        </w:rPr>
        <w:t>Держстандарті</w:t>
      </w:r>
      <w:proofErr w:type="spellEnd"/>
      <w:r w:rsidRPr="00FE32EA">
        <w:rPr>
          <w:sz w:val="18"/>
          <w:szCs w:val="18"/>
        </w:rPr>
        <w:t xml:space="preserve">, </w:t>
      </w:r>
      <w:proofErr w:type="spellStart"/>
      <w:r w:rsidRPr="00FE32EA">
        <w:rPr>
          <w:sz w:val="18"/>
          <w:szCs w:val="18"/>
        </w:rPr>
        <w:t>встановлений</w:t>
      </w:r>
      <w:proofErr w:type="spellEnd"/>
      <w:r w:rsidRPr="00FE32EA">
        <w:rPr>
          <w:sz w:val="18"/>
          <w:szCs w:val="18"/>
        </w:rPr>
        <w:t xml:space="preserve"> </w:t>
      </w:r>
      <w:proofErr w:type="spellStart"/>
      <w:r w:rsidRPr="00FE32EA">
        <w:rPr>
          <w:sz w:val="18"/>
          <w:szCs w:val="18"/>
        </w:rPr>
        <w:t>діючим</w:t>
      </w:r>
      <w:proofErr w:type="spellEnd"/>
      <w:r w:rsidRPr="00FE32EA">
        <w:rPr>
          <w:sz w:val="18"/>
          <w:szCs w:val="18"/>
        </w:rPr>
        <w:t xml:space="preserve"> </w:t>
      </w:r>
      <w:proofErr w:type="spellStart"/>
      <w:r w:rsidRPr="00FE32EA">
        <w:rPr>
          <w:sz w:val="18"/>
          <w:szCs w:val="18"/>
        </w:rPr>
        <w:t>законодавством</w:t>
      </w:r>
      <w:proofErr w:type="spellEnd"/>
      <w:r w:rsidRPr="00FE32EA">
        <w:rPr>
          <w:sz w:val="18"/>
          <w:szCs w:val="18"/>
        </w:rPr>
        <w:t xml:space="preserve">, </w:t>
      </w:r>
      <w:proofErr w:type="spellStart"/>
      <w:r w:rsidRPr="00FE32EA">
        <w:rPr>
          <w:sz w:val="18"/>
          <w:szCs w:val="18"/>
        </w:rPr>
        <w:t>або</w:t>
      </w:r>
      <w:proofErr w:type="spellEnd"/>
      <w:r w:rsidRPr="00FE32EA">
        <w:rPr>
          <w:sz w:val="18"/>
          <w:szCs w:val="18"/>
        </w:rPr>
        <w:t xml:space="preserve"> </w:t>
      </w:r>
      <w:proofErr w:type="spellStart"/>
      <w:r w:rsidRPr="00FE32EA">
        <w:rPr>
          <w:sz w:val="18"/>
          <w:szCs w:val="18"/>
        </w:rPr>
        <w:t>сертифікат</w:t>
      </w:r>
      <w:proofErr w:type="spellEnd"/>
      <w:r w:rsidRPr="00FE32EA">
        <w:rPr>
          <w:sz w:val="18"/>
          <w:szCs w:val="18"/>
        </w:rPr>
        <w:t xml:space="preserve"> </w:t>
      </w:r>
      <w:proofErr w:type="spellStart"/>
      <w:r w:rsidRPr="00FE32EA">
        <w:rPr>
          <w:sz w:val="18"/>
          <w:szCs w:val="18"/>
        </w:rPr>
        <w:t>відповідності</w:t>
      </w:r>
      <w:proofErr w:type="spellEnd"/>
      <w:r w:rsidRPr="00FE32EA">
        <w:rPr>
          <w:sz w:val="18"/>
          <w:szCs w:val="18"/>
        </w:rPr>
        <w:t xml:space="preserve">, </w:t>
      </w:r>
      <w:proofErr w:type="spellStart"/>
      <w:r w:rsidRPr="00FE32EA">
        <w:rPr>
          <w:sz w:val="18"/>
          <w:szCs w:val="18"/>
        </w:rPr>
        <w:t>тощо</w:t>
      </w:r>
      <w:proofErr w:type="spellEnd"/>
      <w:r w:rsidRPr="00FE32EA">
        <w:rPr>
          <w:sz w:val="18"/>
          <w:szCs w:val="18"/>
        </w:rPr>
        <w:t xml:space="preserve">). </w:t>
      </w:r>
      <w:proofErr w:type="gramEnd"/>
    </w:p>
    <w:p w:rsidR="0094536A" w:rsidRPr="00FE32EA" w:rsidRDefault="0094536A" w:rsidP="0094536A">
      <w:pPr>
        <w:rPr>
          <w:sz w:val="18"/>
          <w:szCs w:val="18"/>
        </w:rPr>
      </w:pPr>
      <w:r w:rsidRPr="00FE32EA">
        <w:rPr>
          <w:sz w:val="18"/>
          <w:szCs w:val="18"/>
        </w:rPr>
        <w:tab/>
      </w:r>
      <w:r w:rsidRPr="00FE32EA">
        <w:rPr>
          <w:sz w:val="18"/>
          <w:szCs w:val="18"/>
        </w:rPr>
        <w:tab/>
      </w:r>
      <w:proofErr w:type="spellStart"/>
      <w:r w:rsidRPr="00FE32EA">
        <w:rPr>
          <w:sz w:val="18"/>
          <w:szCs w:val="18"/>
        </w:rPr>
        <w:t>Учасники</w:t>
      </w:r>
      <w:proofErr w:type="spellEnd"/>
      <w:r w:rsidRPr="00FE32EA">
        <w:rPr>
          <w:sz w:val="18"/>
          <w:szCs w:val="18"/>
        </w:rPr>
        <w:t xml:space="preserve"> в </w:t>
      </w:r>
      <w:proofErr w:type="spellStart"/>
      <w:r w:rsidRPr="00FE32EA">
        <w:rPr>
          <w:sz w:val="18"/>
          <w:szCs w:val="18"/>
        </w:rPr>
        <w:t>своїх</w:t>
      </w:r>
      <w:proofErr w:type="spellEnd"/>
      <w:r w:rsidRPr="00FE32EA">
        <w:rPr>
          <w:sz w:val="18"/>
          <w:szCs w:val="18"/>
        </w:rPr>
        <w:t xml:space="preserve"> </w:t>
      </w:r>
      <w:proofErr w:type="spellStart"/>
      <w:r w:rsidRPr="00FE32EA">
        <w:rPr>
          <w:sz w:val="18"/>
          <w:szCs w:val="18"/>
        </w:rPr>
        <w:t>пропозиціях</w:t>
      </w:r>
      <w:proofErr w:type="spellEnd"/>
      <w:r w:rsidRPr="00FE32EA">
        <w:rPr>
          <w:sz w:val="18"/>
          <w:szCs w:val="18"/>
        </w:rPr>
        <w:t xml:space="preserve"> </w:t>
      </w:r>
      <w:proofErr w:type="spellStart"/>
      <w:r w:rsidRPr="00FE32EA">
        <w:rPr>
          <w:sz w:val="18"/>
          <w:szCs w:val="18"/>
        </w:rPr>
        <w:t>пропонують</w:t>
      </w:r>
      <w:proofErr w:type="spellEnd"/>
      <w:r w:rsidRPr="00FE32EA">
        <w:rPr>
          <w:sz w:val="18"/>
          <w:szCs w:val="18"/>
        </w:rPr>
        <w:t xml:space="preserve"> товар, </w:t>
      </w:r>
      <w:proofErr w:type="spellStart"/>
      <w:r w:rsidRPr="00FE32EA">
        <w:rPr>
          <w:sz w:val="18"/>
          <w:szCs w:val="18"/>
        </w:rPr>
        <w:t>відповідно</w:t>
      </w:r>
      <w:proofErr w:type="spellEnd"/>
      <w:r w:rsidRPr="00FE32EA">
        <w:rPr>
          <w:sz w:val="18"/>
          <w:szCs w:val="18"/>
        </w:rPr>
        <w:t xml:space="preserve"> до характеристик </w:t>
      </w:r>
      <w:proofErr w:type="spellStart"/>
      <w:r w:rsidRPr="00FE32EA">
        <w:rPr>
          <w:sz w:val="18"/>
          <w:szCs w:val="18"/>
        </w:rPr>
        <w:t>зазначених</w:t>
      </w:r>
      <w:proofErr w:type="spellEnd"/>
      <w:r w:rsidRPr="00FE32EA">
        <w:rPr>
          <w:sz w:val="18"/>
          <w:szCs w:val="18"/>
        </w:rPr>
        <w:t xml:space="preserve"> в </w:t>
      </w:r>
      <w:proofErr w:type="spellStart"/>
      <w:proofErr w:type="gramStart"/>
      <w:r w:rsidRPr="00FE32EA">
        <w:rPr>
          <w:sz w:val="18"/>
          <w:szCs w:val="18"/>
        </w:rPr>
        <w:t>Техн</w:t>
      </w:r>
      <w:proofErr w:type="gramEnd"/>
      <w:r w:rsidRPr="00FE32EA">
        <w:rPr>
          <w:sz w:val="18"/>
          <w:szCs w:val="18"/>
        </w:rPr>
        <w:t>ічних</w:t>
      </w:r>
      <w:proofErr w:type="spellEnd"/>
      <w:r w:rsidRPr="00FE32EA">
        <w:rPr>
          <w:sz w:val="18"/>
          <w:szCs w:val="18"/>
        </w:rPr>
        <w:t xml:space="preserve"> </w:t>
      </w:r>
      <w:proofErr w:type="spellStart"/>
      <w:r w:rsidRPr="00FE32EA">
        <w:rPr>
          <w:sz w:val="18"/>
          <w:szCs w:val="18"/>
        </w:rPr>
        <w:t>вимогах</w:t>
      </w:r>
      <w:proofErr w:type="spellEnd"/>
      <w:r w:rsidRPr="00FE32EA">
        <w:rPr>
          <w:sz w:val="18"/>
          <w:szCs w:val="18"/>
        </w:rPr>
        <w:t xml:space="preserve"> до товару.</w:t>
      </w:r>
    </w:p>
    <w:p w:rsidR="0094536A" w:rsidRPr="00FE32EA" w:rsidRDefault="0094536A" w:rsidP="0094536A">
      <w:pPr>
        <w:rPr>
          <w:sz w:val="18"/>
          <w:szCs w:val="18"/>
        </w:rPr>
      </w:pPr>
      <w:r w:rsidRPr="00FE32EA">
        <w:rPr>
          <w:sz w:val="18"/>
          <w:szCs w:val="18"/>
        </w:rPr>
        <w:tab/>
        <w:t xml:space="preserve">Товар, </w:t>
      </w:r>
      <w:proofErr w:type="spellStart"/>
      <w:r w:rsidRPr="00FE32EA">
        <w:rPr>
          <w:sz w:val="18"/>
          <w:szCs w:val="18"/>
        </w:rPr>
        <w:t>який</w:t>
      </w:r>
      <w:proofErr w:type="spellEnd"/>
      <w:r w:rsidRPr="00FE32EA">
        <w:rPr>
          <w:sz w:val="18"/>
          <w:szCs w:val="18"/>
        </w:rPr>
        <w:t xml:space="preserve"> не </w:t>
      </w:r>
      <w:proofErr w:type="spellStart"/>
      <w:r w:rsidRPr="00FE32EA">
        <w:rPr>
          <w:sz w:val="18"/>
          <w:szCs w:val="18"/>
        </w:rPr>
        <w:t>відповідає</w:t>
      </w:r>
      <w:proofErr w:type="spellEnd"/>
      <w:r w:rsidRPr="00FE32EA">
        <w:rPr>
          <w:sz w:val="18"/>
          <w:szCs w:val="18"/>
        </w:rPr>
        <w:t xml:space="preserve"> </w:t>
      </w:r>
      <w:proofErr w:type="spellStart"/>
      <w:proofErr w:type="gramStart"/>
      <w:r w:rsidRPr="00FE32EA">
        <w:rPr>
          <w:sz w:val="18"/>
          <w:szCs w:val="18"/>
        </w:rPr>
        <w:t>техн</w:t>
      </w:r>
      <w:proofErr w:type="gramEnd"/>
      <w:r w:rsidRPr="00FE32EA">
        <w:rPr>
          <w:sz w:val="18"/>
          <w:szCs w:val="18"/>
        </w:rPr>
        <w:t>ічним</w:t>
      </w:r>
      <w:proofErr w:type="spellEnd"/>
      <w:r w:rsidRPr="00FE32EA">
        <w:rPr>
          <w:sz w:val="18"/>
          <w:szCs w:val="18"/>
        </w:rPr>
        <w:t xml:space="preserve"> характеристикам, не </w:t>
      </w:r>
      <w:proofErr w:type="spellStart"/>
      <w:r w:rsidRPr="00FE32EA">
        <w:rPr>
          <w:sz w:val="18"/>
          <w:szCs w:val="18"/>
        </w:rPr>
        <w:t>пропонувати</w:t>
      </w:r>
      <w:proofErr w:type="spellEnd"/>
      <w:r w:rsidRPr="00FE32EA">
        <w:rPr>
          <w:sz w:val="18"/>
          <w:szCs w:val="18"/>
        </w:rPr>
        <w:t xml:space="preserve">. </w:t>
      </w:r>
    </w:p>
    <w:p w:rsidR="0094536A" w:rsidRPr="00FE32EA" w:rsidRDefault="0094536A" w:rsidP="0094536A">
      <w:pPr>
        <w:rPr>
          <w:sz w:val="18"/>
          <w:szCs w:val="18"/>
        </w:rPr>
      </w:pPr>
      <w:r w:rsidRPr="00FE32EA">
        <w:rPr>
          <w:sz w:val="18"/>
          <w:szCs w:val="18"/>
        </w:rPr>
        <w:tab/>
      </w:r>
      <w:proofErr w:type="spellStart"/>
      <w:r w:rsidRPr="00FE32EA">
        <w:rPr>
          <w:sz w:val="18"/>
          <w:szCs w:val="18"/>
        </w:rPr>
        <w:t>Запропонований</w:t>
      </w:r>
      <w:proofErr w:type="spellEnd"/>
      <w:r w:rsidRPr="00FE32EA">
        <w:rPr>
          <w:sz w:val="18"/>
          <w:szCs w:val="18"/>
        </w:rPr>
        <w:t xml:space="preserve"> товар повинен бути </w:t>
      </w:r>
      <w:proofErr w:type="spellStart"/>
      <w:r w:rsidRPr="00FE32EA">
        <w:rPr>
          <w:sz w:val="18"/>
          <w:szCs w:val="18"/>
        </w:rPr>
        <w:t>запропонований</w:t>
      </w:r>
      <w:proofErr w:type="spellEnd"/>
      <w:r w:rsidRPr="00FE32EA">
        <w:rPr>
          <w:sz w:val="18"/>
          <w:szCs w:val="18"/>
        </w:rPr>
        <w:t xml:space="preserve"> з </w:t>
      </w:r>
      <w:proofErr w:type="spellStart"/>
      <w:r w:rsidRPr="00FE32EA">
        <w:rPr>
          <w:sz w:val="18"/>
          <w:szCs w:val="18"/>
        </w:rPr>
        <w:t>дотриманням</w:t>
      </w:r>
      <w:proofErr w:type="spellEnd"/>
      <w:r w:rsidRPr="00FE32EA">
        <w:rPr>
          <w:sz w:val="18"/>
          <w:szCs w:val="18"/>
        </w:rPr>
        <w:t xml:space="preserve"> </w:t>
      </w:r>
      <w:proofErr w:type="spellStart"/>
      <w:r w:rsidRPr="00FE32EA">
        <w:rPr>
          <w:sz w:val="18"/>
          <w:szCs w:val="18"/>
        </w:rPr>
        <w:t>вимог</w:t>
      </w:r>
      <w:proofErr w:type="spellEnd"/>
      <w:r w:rsidRPr="00FE32EA">
        <w:rPr>
          <w:sz w:val="18"/>
          <w:szCs w:val="18"/>
        </w:rPr>
        <w:t xml:space="preserve"> Постанови </w:t>
      </w:r>
      <w:proofErr w:type="spellStart"/>
      <w:r w:rsidRPr="00FE32EA">
        <w:rPr>
          <w:sz w:val="18"/>
          <w:szCs w:val="18"/>
        </w:rPr>
        <w:t>від</w:t>
      </w:r>
      <w:proofErr w:type="spellEnd"/>
      <w:r w:rsidRPr="00FE32EA">
        <w:rPr>
          <w:sz w:val="18"/>
          <w:szCs w:val="18"/>
        </w:rPr>
        <w:t xml:space="preserve"> 30 </w:t>
      </w:r>
      <w:proofErr w:type="spellStart"/>
      <w:r w:rsidRPr="00FE32EA">
        <w:rPr>
          <w:sz w:val="18"/>
          <w:szCs w:val="18"/>
        </w:rPr>
        <w:t>грудня</w:t>
      </w:r>
      <w:proofErr w:type="spellEnd"/>
      <w:r w:rsidRPr="00FE32EA">
        <w:rPr>
          <w:sz w:val="18"/>
          <w:szCs w:val="18"/>
        </w:rPr>
        <w:t xml:space="preserve"> 2015р. № 1147 « Про </w:t>
      </w:r>
      <w:proofErr w:type="spellStart"/>
      <w:r w:rsidRPr="00FE32EA">
        <w:rPr>
          <w:sz w:val="18"/>
          <w:szCs w:val="18"/>
        </w:rPr>
        <w:t>заборону</w:t>
      </w:r>
      <w:proofErr w:type="spellEnd"/>
      <w:r w:rsidRPr="00FE32EA">
        <w:rPr>
          <w:sz w:val="18"/>
          <w:szCs w:val="18"/>
        </w:rPr>
        <w:t xml:space="preserve"> </w:t>
      </w:r>
      <w:proofErr w:type="spellStart"/>
      <w:r w:rsidRPr="00FE32EA">
        <w:rPr>
          <w:sz w:val="18"/>
          <w:szCs w:val="18"/>
        </w:rPr>
        <w:t>ввезення</w:t>
      </w:r>
      <w:proofErr w:type="spellEnd"/>
      <w:r w:rsidRPr="00FE32EA">
        <w:rPr>
          <w:sz w:val="18"/>
          <w:szCs w:val="18"/>
        </w:rPr>
        <w:t xml:space="preserve"> на </w:t>
      </w:r>
      <w:proofErr w:type="spellStart"/>
      <w:r w:rsidRPr="00FE32EA">
        <w:rPr>
          <w:sz w:val="18"/>
          <w:szCs w:val="18"/>
        </w:rPr>
        <w:t>митну</w:t>
      </w:r>
      <w:proofErr w:type="spellEnd"/>
      <w:r w:rsidRPr="00FE32EA">
        <w:rPr>
          <w:sz w:val="18"/>
          <w:szCs w:val="18"/>
        </w:rPr>
        <w:t xml:space="preserve"> </w:t>
      </w:r>
      <w:proofErr w:type="spellStart"/>
      <w:r w:rsidRPr="00FE32EA">
        <w:rPr>
          <w:sz w:val="18"/>
          <w:szCs w:val="18"/>
        </w:rPr>
        <w:t>територію</w:t>
      </w:r>
      <w:proofErr w:type="spellEnd"/>
      <w:r w:rsidRPr="00FE32EA">
        <w:rPr>
          <w:sz w:val="18"/>
          <w:szCs w:val="18"/>
        </w:rPr>
        <w:t xml:space="preserve"> </w:t>
      </w:r>
      <w:proofErr w:type="spellStart"/>
      <w:r w:rsidRPr="00FE32EA">
        <w:rPr>
          <w:sz w:val="18"/>
          <w:szCs w:val="18"/>
        </w:rPr>
        <w:t>України</w:t>
      </w:r>
      <w:proofErr w:type="spellEnd"/>
      <w:r w:rsidRPr="00FE32EA">
        <w:rPr>
          <w:sz w:val="18"/>
          <w:szCs w:val="18"/>
        </w:rPr>
        <w:t xml:space="preserve">  </w:t>
      </w:r>
      <w:proofErr w:type="spellStart"/>
      <w:r w:rsidRPr="00FE32EA">
        <w:rPr>
          <w:sz w:val="18"/>
          <w:szCs w:val="18"/>
        </w:rPr>
        <w:t>товарів</w:t>
      </w:r>
      <w:proofErr w:type="gramStart"/>
      <w:r w:rsidRPr="00FE32EA">
        <w:rPr>
          <w:sz w:val="18"/>
          <w:szCs w:val="18"/>
        </w:rPr>
        <w:t>,щ</w:t>
      </w:r>
      <w:proofErr w:type="gramEnd"/>
      <w:r w:rsidRPr="00FE32EA">
        <w:rPr>
          <w:sz w:val="18"/>
          <w:szCs w:val="18"/>
        </w:rPr>
        <w:t>о</w:t>
      </w:r>
      <w:proofErr w:type="spellEnd"/>
      <w:r w:rsidRPr="00FE32EA">
        <w:rPr>
          <w:sz w:val="18"/>
          <w:szCs w:val="18"/>
        </w:rPr>
        <w:t xml:space="preserve"> </w:t>
      </w:r>
      <w:proofErr w:type="spellStart"/>
      <w:r w:rsidRPr="00FE32EA">
        <w:rPr>
          <w:sz w:val="18"/>
          <w:szCs w:val="18"/>
        </w:rPr>
        <w:t>походять</w:t>
      </w:r>
      <w:proofErr w:type="spellEnd"/>
      <w:r w:rsidRPr="00FE32EA">
        <w:rPr>
          <w:sz w:val="18"/>
          <w:szCs w:val="18"/>
        </w:rPr>
        <w:t xml:space="preserve"> з </w:t>
      </w:r>
      <w:proofErr w:type="spellStart"/>
      <w:r w:rsidRPr="00FE32EA">
        <w:rPr>
          <w:sz w:val="18"/>
          <w:szCs w:val="18"/>
        </w:rPr>
        <w:t>Російської</w:t>
      </w:r>
      <w:proofErr w:type="spellEnd"/>
      <w:r w:rsidRPr="00FE32EA">
        <w:rPr>
          <w:sz w:val="18"/>
          <w:szCs w:val="18"/>
        </w:rPr>
        <w:t xml:space="preserve"> </w:t>
      </w:r>
      <w:proofErr w:type="spellStart"/>
      <w:r w:rsidRPr="00FE32EA">
        <w:rPr>
          <w:sz w:val="18"/>
          <w:szCs w:val="18"/>
        </w:rPr>
        <w:t>Федерації</w:t>
      </w:r>
      <w:proofErr w:type="spellEnd"/>
      <w:r w:rsidRPr="00FE32EA">
        <w:rPr>
          <w:sz w:val="18"/>
          <w:szCs w:val="18"/>
        </w:rPr>
        <w:t xml:space="preserve">» - (на </w:t>
      </w:r>
      <w:proofErr w:type="spellStart"/>
      <w:r w:rsidRPr="00FE32EA">
        <w:rPr>
          <w:sz w:val="18"/>
          <w:szCs w:val="18"/>
        </w:rPr>
        <w:t>підтвердження</w:t>
      </w:r>
      <w:proofErr w:type="spellEnd"/>
      <w:r w:rsidRPr="00FE32EA">
        <w:rPr>
          <w:sz w:val="18"/>
          <w:szCs w:val="18"/>
        </w:rPr>
        <w:t xml:space="preserve"> </w:t>
      </w:r>
      <w:proofErr w:type="spellStart"/>
      <w:r w:rsidRPr="00FE32EA">
        <w:rPr>
          <w:sz w:val="18"/>
          <w:szCs w:val="18"/>
        </w:rPr>
        <w:t>надати</w:t>
      </w:r>
      <w:proofErr w:type="spellEnd"/>
      <w:r w:rsidRPr="00FE32EA">
        <w:rPr>
          <w:sz w:val="18"/>
          <w:szCs w:val="18"/>
        </w:rPr>
        <w:t xml:space="preserve"> </w:t>
      </w:r>
      <w:proofErr w:type="spellStart"/>
      <w:r w:rsidRPr="00FE32EA">
        <w:rPr>
          <w:sz w:val="18"/>
          <w:szCs w:val="18"/>
        </w:rPr>
        <w:t>довідку</w:t>
      </w:r>
      <w:proofErr w:type="spellEnd"/>
      <w:r w:rsidRPr="00FE32EA">
        <w:rPr>
          <w:sz w:val="18"/>
          <w:szCs w:val="18"/>
        </w:rPr>
        <w:t xml:space="preserve"> у </w:t>
      </w:r>
      <w:proofErr w:type="spellStart"/>
      <w:r w:rsidRPr="00FE32EA">
        <w:rPr>
          <w:sz w:val="18"/>
          <w:szCs w:val="18"/>
        </w:rPr>
        <w:t>довільній</w:t>
      </w:r>
      <w:proofErr w:type="spellEnd"/>
      <w:r w:rsidRPr="00FE32EA">
        <w:rPr>
          <w:sz w:val="18"/>
          <w:szCs w:val="18"/>
        </w:rPr>
        <w:t xml:space="preserve"> </w:t>
      </w:r>
      <w:proofErr w:type="spellStart"/>
      <w:r w:rsidRPr="00FE32EA">
        <w:rPr>
          <w:sz w:val="18"/>
          <w:szCs w:val="18"/>
        </w:rPr>
        <w:t>формі</w:t>
      </w:r>
      <w:proofErr w:type="spellEnd"/>
      <w:r w:rsidRPr="00FE32EA">
        <w:rPr>
          <w:sz w:val="18"/>
          <w:szCs w:val="18"/>
        </w:rPr>
        <w:t>).</w:t>
      </w:r>
    </w:p>
    <w:p w:rsidR="00F468D2" w:rsidRPr="0094536A" w:rsidRDefault="00F468D2" w:rsidP="00F14F99">
      <w:pPr>
        <w:widowControl w:val="0"/>
        <w:jc w:val="both"/>
        <w:rPr>
          <w:i/>
          <w:iCs/>
          <w:sz w:val="22"/>
        </w:rPr>
      </w:pPr>
    </w:p>
    <w:p w:rsidR="00F468D2" w:rsidRPr="00885BDA" w:rsidRDefault="00D73362" w:rsidP="00F14F99">
      <w:pPr>
        <w:widowControl w:val="0"/>
        <w:jc w:val="both"/>
        <w:rPr>
          <w:i/>
          <w:iCs/>
          <w:sz w:val="22"/>
          <w:lang w:val="uk-UA"/>
        </w:rPr>
      </w:pPr>
      <w:r w:rsidRPr="00885BDA">
        <w:rPr>
          <w:i/>
          <w:iCs/>
          <w:sz w:val="22"/>
        </w:rPr>
        <w:t xml:space="preserve">Посада, </w:t>
      </w:r>
      <w:proofErr w:type="spellStart"/>
      <w:proofErr w:type="gramStart"/>
      <w:r w:rsidRPr="00885BDA">
        <w:rPr>
          <w:i/>
          <w:iCs/>
          <w:sz w:val="22"/>
        </w:rPr>
        <w:t>пр</w:t>
      </w:r>
      <w:proofErr w:type="gramEnd"/>
      <w:r w:rsidRPr="00885BDA">
        <w:rPr>
          <w:i/>
          <w:iCs/>
          <w:sz w:val="22"/>
        </w:rPr>
        <w:t>ізвище</w:t>
      </w:r>
      <w:proofErr w:type="spellEnd"/>
      <w:r w:rsidRPr="00885BDA">
        <w:rPr>
          <w:i/>
          <w:iCs/>
          <w:sz w:val="22"/>
        </w:rPr>
        <w:t xml:space="preserve">, </w:t>
      </w:r>
      <w:proofErr w:type="spellStart"/>
      <w:r w:rsidRPr="00885BDA">
        <w:rPr>
          <w:i/>
          <w:iCs/>
          <w:sz w:val="22"/>
        </w:rPr>
        <w:t>ініціали</w:t>
      </w:r>
      <w:proofErr w:type="spellEnd"/>
      <w:r w:rsidRPr="00885BDA">
        <w:rPr>
          <w:i/>
          <w:iCs/>
          <w:sz w:val="22"/>
        </w:rPr>
        <w:t xml:space="preserve">, </w:t>
      </w:r>
      <w:proofErr w:type="spellStart"/>
      <w:r w:rsidRPr="00885BDA">
        <w:rPr>
          <w:i/>
          <w:iCs/>
          <w:sz w:val="22"/>
        </w:rPr>
        <w:t>підпис</w:t>
      </w:r>
      <w:proofErr w:type="spellEnd"/>
      <w:r w:rsidRPr="00885BDA">
        <w:rPr>
          <w:i/>
          <w:iCs/>
          <w:sz w:val="22"/>
        </w:rPr>
        <w:t xml:space="preserve"> </w:t>
      </w:r>
      <w:proofErr w:type="spellStart"/>
      <w:r w:rsidRPr="00885BDA">
        <w:rPr>
          <w:i/>
          <w:iCs/>
          <w:sz w:val="22"/>
        </w:rPr>
        <w:t>уповноваженої</w:t>
      </w:r>
      <w:proofErr w:type="spellEnd"/>
      <w:r w:rsidRPr="00885BDA">
        <w:rPr>
          <w:i/>
          <w:iCs/>
          <w:sz w:val="22"/>
        </w:rPr>
        <w:t xml:space="preserve"> особи </w:t>
      </w:r>
      <w:proofErr w:type="spellStart"/>
      <w:r w:rsidRPr="00885BDA">
        <w:rPr>
          <w:i/>
          <w:iCs/>
          <w:sz w:val="22"/>
        </w:rPr>
        <w:t>Учасника</w:t>
      </w:r>
      <w:proofErr w:type="spellEnd"/>
      <w:r w:rsidRPr="00885BDA">
        <w:rPr>
          <w:i/>
          <w:iCs/>
          <w:sz w:val="22"/>
        </w:rPr>
        <w:t xml:space="preserve">, </w:t>
      </w:r>
      <w:proofErr w:type="spellStart"/>
      <w:r w:rsidRPr="00885BDA">
        <w:rPr>
          <w:i/>
          <w:iCs/>
          <w:sz w:val="22"/>
        </w:rPr>
        <w:t>завірені</w:t>
      </w:r>
      <w:proofErr w:type="spellEnd"/>
      <w:r w:rsidRPr="00885BDA">
        <w:rPr>
          <w:i/>
          <w:iCs/>
          <w:sz w:val="22"/>
        </w:rPr>
        <w:t xml:space="preserve"> </w:t>
      </w:r>
      <w:proofErr w:type="spellStart"/>
      <w:r w:rsidRPr="00885BDA">
        <w:rPr>
          <w:i/>
          <w:iCs/>
          <w:sz w:val="22"/>
        </w:rPr>
        <w:t>печаткою</w:t>
      </w:r>
      <w:proofErr w:type="spellEnd"/>
      <w:r w:rsidRPr="00885BDA">
        <w:rPr>
          <w:i/>
          <w:iCs/>
          <w:sz w:val="22"/>
        </w:rPr>
        <w:t xml:space="preserve"> </w:t>
      </w:r>
    </w:p>
    <w:p w:rsidR="00D73362" w:rsidRPr="00885BDA" w:rsidRDefault="00D73362" w:rsidP="00F14F99">
      <w:pPr>
        <w:widowControl w:val="0"/>
        <w:jc w:val="both"/>
        <w:rPr>
          <w:i/>
          <w:iCs/>
          <w:sz w:val="22"/>
          <w:lang w:val="uk-UA"/>
        </w:rPr>
      </w:pPr>
      <w:r w:rsidRPr="00885BDA">
        <w:rPr>
          <w:i/>
          <w:iCs/>
          <w:sz w:val="22"/>
        </w:rPr>
        <w:t>(</w:t>
      </w:r>
      <w:proofErr w:type="gramStart"/>
      <w:r w:rsidRPr="00885BDA">
        <w:rPr>
          <w:i/>
          <w:iCs/>
          <w:sz w:val="22"/>
        </w:rPr>
        <w:t>у</w:t>
      </w:r>
      <w:proofErr w:type="gramEnd"/>
      <w:r w:rsidRPr="00885BDA">
        <w:rPr>
          <w:i/>
          <w:iCs/>
          <w:sz w:val="22"/>
        </w:rPr>
        <w:t xml:space="preserve"> </w:t>
      </w:r>
      <w:proofErr w:type="spellStart"/>
      <w:r w:rsidRPr="00885BDA">
        <w:rPr>
          <w:i/>
          <w:iCs/>
          <w:sz w:val="22"/>
        </w:rPr>
        <w:t>разі</w:t>
      </w:r>
      <w:proofErr w:type="spellEnd"/>
      <w:r w:rsidRPr="00885BDA">
        <w:rPr>
          <w:i/>
          <w:iCs/>
          <w:sz w:val="22"/>
        </w:rPr>
        <w:t xml:space="preserve"> </w:t>
      </w:r>
      <w:proofErr w:type="spellStart"/>
      <w:r w:rsidRPr="00885BDA">
        <w:rPr>
          <w:i/>
          <w:iCs/>
          <w:sz w:val="22"/>
        </w:rPr>
        <w:t>її</w:t>
      </w:r>
      <w:proofErr w:type="spellEnd"/>
      <w:r w:rsidRPr="00885BDA">
        <w:rPr>
          <w:i/>
          <w:iCs/>
          <w:sz w:val="22"/>
        </w:rPr>
        <w:t xml:space="preserve"> </w:t>
      </w:r>
      <w:proofErr w:type="spellStart"/>
      <w:r w:rsidRPr="00885BDA">
        <w:rPr>
          <w:i/>
          <w:iCs/>
          <w:sz w:val="22"/>
        </w:rPr>
        <w:t>використання</w:t>
      </w:r>
      <w:proofErr w:type="spellEnd"/>
      <w:r w:rsidRPr="00885BDA">
        <w:rPr>
          <w:i/>
          <w:iCs/>
          <w:sz w:val="22"/>
        </w:rPr>
        <w:t>).</w:t>
      </w:r>
    </w:p>
    <w:p w:rsidR="006107EF" w:rsidRPr="00261F04" w:rsidRDefault="006107EF" w:rsidP="003551AF">
      <w:pPr>
        <w:pStyle w:val="HTML"/>
        <w:widowControl w:val="0"/>
        <w:suppressAutoHyphens w:val="0"/>
        <w:ind w:left="7090"/>
        <w:rPr>
          <w:rFonts w:ascii="Times New Roman" w:hAnsi="Times New Roman"/>
          <w:sz w:val="24"/>
          <w:szCs w:val="24"/>
        </w:rPr>
      </w:pPr>
    </w:p>
    <w:p w:rsidR="003F2365" w:rsidRDefault="003F2365" w:rsidP="00492FA2">
      <w:pPr>
        <w:pStyle w:val="HTML"/>
        <w:widowControl w:val="0"/>
        <w:suppressAutoHyphens w:val="0"/>
        <w:rPr>
          <w:rFonts w:ascii="Times New Roman" w:hAnsi="Times New Roman"/>
          <w:sz w:val="24"/>
          <w:szCs w:val="24"/>
        </w:rPr>
      </w:pPr>
    </w:p>
    <w:p w:rsidR="00F67C6E" w:rsidRDefault="00F67C6E" w:rsidP="00492FA2">
      <w:pPr>
        <w:pStyle w:val="HTML"/>
        <w:widowControl w:val="0"/>
        <w:suppressAutoHyphens w:val="0"/>
        <w:rPr>
          <w:rFonts w:ascii="Times New Roman" w:hAnsi="Times New Roman"/>
          <w:sz w:val="24"/>
          <w:szCs w:val="24"/>
        </w:rPr>
      </w:pPr>
    </w:p>
    <w:p w:rsidR="00F67C6E" w:rsidRDefault="00F67C6E" w:rsidP="00492FA2">
      <w:pPr>
        <w:pStyle w:val="HTML"/>
        <w:widowControl w:val="0"/>
        <w:suppressAutoHyphens w:val="0"/>
        <w:rPr>
          <w:rFonts w:ascii="Times New Roman" w:hAnsi="Times New Roman"/>
          <w:sz w:val="24"/>
          <w:szCs w:val="24"/>
        </w:rPr>
      </w:pPr>
    </w:p>
    <w:p w:rsidR="00F67C6E" w:rsidRDefault="00F67C6E" w:rsidP="00492FA2">
      <w:pPr>
        <w:pStyle w:val="HTML"/>
        <w:widowControl w:val="0"/>
        <w:suppressAutoHyphens w:val="0"/>
        <w:rPr>
          <w:rFonts w:ascii="Times New Roman" w:hAnsi="Times New Roman"/>
          <w:sz w:val="24"/>
          <w:szCs w:val="24"/>
          <w:lang w:val="ru-RU"/>
        </w:rPr>
      </w:pPr>
    </w:p>
    <w:p w:rsidR="003B5F1C" w:rsidRDefault="003B5F1C" w:rsidP="00492FA2">
      <w:pPr>
        <w:pStyle w:val="HTML"/>
        <w:widowControl w:val="0"/>
        <w:suppressAutoHyphens w:val="0"/>
        <w:rPr>
          <w:rFonts w:ascii="Times New Roman" w:hAnsi="Times New Roman"/>
          <w:sz w:val="24"/>
          <w:szCs w:val="24"/>
          <w:lang w:val="ru-RU"/>
        </w:rPr>
      </w:pPr>
    </w:p>
    <w:p w:rsidR="00AA03E3" w:rsidRDefault="00AA03E3" w:rsidP="00492FA2">
      <w:pPr>
        <w:pStyle w:val="HTML"/>
        <w:widowControl w:val="0"/>
        <w:suppressAutoHyphens w:val="0"/>
        <w:rPr>
          <w:rFonts w:ascii="Times New Roman" w:hAnsi="Times New Roman"/>
          <w:sz w:val="24"/>
          <w:szCs w:val="24"/>
          <w:lang w:val="ru-RU"/>
        </w:rPr>
      </w:pPr>
    </w:p>
    <w:p w:rsidR="009725C0" w:rsidRDefault="009725C0" w:rsidP="00492FA2">
      <w:pPr>
        <w:pStyle w:val="HTML"/>
        <w:widowControl w:val="0"/>
        <w:suppressAutoHyphens w:val="0"/>
        <w:rPr>
          <w:rFonts w:ascii="Times New Roman" w:hAnsi="Times New Roman"/>
          <w:sz w:val="24"/>
          <w:szCs w:val="24"/>
          <w:lang w:val="ru-RU"/>
        </w:rPr>
      </w:pPr>
    </w:p>
    <w:p w:rsidR="009725C0" w:rsidRDefault="009725C0" w:rsidP="00492FA2">
      <w:pPr>
        <w:pStyle w:val="HTML"/>
        <w:widowControl w:val="0"/>
        <w:suppressAutoHyphens w:val="0"/>
        <w:rPr>
          <w:rFonts w:ascii="Times New Roman" w:hAnsi="Times New Roman"/>
          <w:sz w:val="24"/>
          <w:szCs w:val="24"/>
          <w:lang w:val="ru-RU"/>
        </w:rPr>
      </w:pPr>
    </w:p>
    <w:p w:rsidR="009725C0" w:rsidRDefault="009725C0" w:rsidP="00492FA2">
      <w:pPr>
        <w:pStyle w:val="HTML"/>
        <w:widowControl w:val="0"/>
        <w:suppressAutoHyphens w:val="0"/>
        <w:rPr>
          <w:rFonts w:ascii="Times New Roman" w:hAnsi="Times New Roman"/>
          <w:sz w:val="24"/>
          <w:szCs w:val="24"/>
          <w:lang w:val="ru-RU"/>
        </w:rPr>
      </w:pPr>
    </w:p>
    <w:p w:rsidR="009725C0" w:rsidRDefault="009725C0" w:rsidP="00492FA2">
      <w:pPr>
        <w:pStyle w:val="HTML"/>
        <w:widowControl w:val="0"/>
        <w:suppressAutoHyphens w:val="0"/>
        <w:rPr>
          <w:rFonts w:ascii="Times New Roman" w:hAnsi="Times New Roman"/>
          <w:sz w:val="24"/>
          <w:szCs w:val="24"/>
          <w:lang w:val="ru-RU"/>
        </w:rPr>
      </w:pPr>
    </w:p>
    <w:p w:rsidR="003B5F1C" w:rsidRDefault="003B5F1C" w:rsidP="00492FA2">
      <w:pPr>
        <w:pStyle w:val="HTML"/>
        <w:widowControl w:val="0"/>
        <w:suppressAutoHyphens w:val="0"/>
        <w:rPr>
          <w:rFonts w:ascii="Times New Roman" w:hAnsi="Times New Roman"/>
          <w:sz w:val="24"/>
          <w:szCs w:val="24"/>
          <w:lang w:val="ru-RU"/>
        </w:rPr>
      </w:pPr>
    </w:p>
    <w:p w:rsidR="00315FD7" w:rsidRDefault="00BE5B17" w:rsidP="00DF6808">
      <w:pPr>
        <w:pStyle w:val="HTML"/>
        <w:widowControl w:val="0"/>
        <w:suppressAutoHyphens w:val="0"/>
        <w:rPr>
          <w:rFonts w:ascii="Times New Roman" w:hAnsi="Times New Roman"/>
          <w:sz w:val="24"/>
          <w:szCs w:val="24"/>
          <w:lang w:val="ru-RU"/>
        </w:rPr>
      </w:pPr>
      <w:r>
        <w:rPr>
          <w:rFonts w:ascii="Times New Roman" w:hAnsi="Times New Roman"/>
          <w:sz w:val="24"/>
          <w:szCs w:val="24"/>
          <w:lang w:val="ru-RU"/>
        </w:rPr>
        <w:lastRenderedPageBreak/>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p>
    <w:p w:rsidR="008960AC" w:rsidRPr="00C249B2" w:rsidRDefault="008960AC" w:rsidP="00315FD7">
      <w:pPr>
        <w:pStyle w:val="HTML"/>
        <w:widowControl w:val="0"/>
        <w:tabs>
          <w:tab w:val="clear" w:pos="7328"/>
          <w:tab w:val="left" w:pos="7513"/>
        </w:tabs>
        <w:suppressAutoHyphens w:val="0"/>
        <w:ind w:left="7371"/>
        <w:rPr>
          <w:rFonts w:ascii="Times New Roman" w:hAnsi="Times New Roman"/>
          <w:sz w:val="24"/>
          <w:szCs w:val="24"/>
        </w:rPr>
      </w:pPr>
      <w:r w:rsidRPr="00C249B2">
        <w:rPr>
          <w:rFonts w:ascii="Times New Roman" w:hAnsi="Times New Roman"/>
          <w:sz w:val="24"/>
          <w:szCs w:val="24"/>
        </w:rPr>
        <w:t>Додаток №</w:t>
      </w:r>
      <w:r w:rsidR="00AD6B4D" w:rsidRPr="00C249B2">
        <w:rPr>
          <w:rFonts w:ascii="Times New Roman" w:hAnsi="Times New Roman"/>
          <w:sz w:val="24"/>
          <w:szCs w:val="24"/>
        </w:rPr>
        <w:t xml:space="preserve"> </w:t>
      </w:r>
      <w:r w:rsidRPr="00C249B2">
        <w:rPr>
          <w:rFonts w:ascii="Times New Roman" w:hAnsi="Times New Roman"/>
          <w:sz w:val="24"/>
          <w:szCs w:val="24"/>
        </w:rPr>
        <w:t>2 до Оголошення</w:t>
      </w:r>
    </w:p>
    <w:p w:rsidR="008960AC" w:rsidRPr="00C249B2" w:rsidRDefault="00F468D2" w:rsidP="003551AF">
      <w:pPr>
        <w:pStyle w:val="HTML"/>
        <w:widowControl w:val="0"/>
        <w:suppressAutoHyphens w:val="0"/>
        <w:ind w:left="7090"/>
        <w:rPr>
          <w:rFonts w:ascii="Times New Roman" w:hAnsi="Times New Roman"/>
          <w:sz w:val="24"/>
          <w:szCs w:val="24"/>
        </w:rPr>
      </w:pPr>
      <w:r>
        <w:rPr>
          <w:rFonts w:ascii="Times New Roman" w:hAnsi="Times New Roman"/>
          <w:sz w:val="24"/>
          <w:szCs w:val="24"/>
        </w:rPr>
        <w:tab/>
      </w:r>
      <w:r w:rsidR="008960AC" w:rsidRPr="00C249B2">
        <w:rPr>
          <w:rFonts w:ascii="Times New Roman" w:hAnsi="Times New Roman"/>
          <w:sz w:val="24"/>
          <w:szCs w:val="24"/>
        </w:rPr>
        <w:t xml:space="preserve">для проведення спрощеної              </w:t>
      </w:r>
    </w:p>
    <w:p w:rsidR="008960AC" w:rsidRPr="00C249B2" w:rsidRDefault="00F468D2" w:rsidP="003551AF">
      <w:pPr>
        <w:pStyle w:val="HTML"/>
        <w:widowControl w:val="0"/>
        <w:suppressAutoHyphens w:val="0"/>
        <w:ind w:left="7090"/>
        <w:rPr>
          <w:rFonts w:ascii="Times New Roman" w:hAnsi="Times New Roman"/>
          <w:sz w:val="24"/>
          <w:szCs w:val="24"/>
        </w:rPr>
      </w:pPr>
      <w:r>
        <w:rPr>
          <w:rFonts w:ascii="Times New Roman" w:hAnsi="Times New Roman"/>
          <w:sz w:val="24"/>
          <w:szCs w:val="24"/>
        </w:rPr>
        <w:tab/>
      </w:r>
      <w:r w:rsidR="008960AC" w:rsidRPr="00C249B2">
        <w:rPr>
          <w:rFonts w:ascii="Times New Roman" w:hAnsi="Times New Roman"/>
          <w:sz w:val="24"/>
          <w:szCs w:val="24"/>
        </w:rPr>
        <w:t>закупівлі  через систему</w:t>
      </w:r>
    </w:p>
    <w:p w:rsidR="005E443D" w:rsidRDefault="00F468D2" w:rsidP="003551AF">
      <w:pPr>
        <w:pStyle w:val="HTML"/>
        <w:widowControl w:val="0"/>
        <w:suppressAutoHyphens w:val="0"/>
        <w:ind w:left="7090"/>
        <w:rPr>
          <w:rFonts w:ascii="Times New Roman" w:hAnsi="Times New Roman"/>
          <w:sz w:val="24"/>
          <w:szCs w:val="24"/>
        </w:rPr>
      </w:pPr>
      <w:r>
        <w:rPr>
          <w:rFonts w:ascii="Times New Roman" w:hAnsi="Times New Roman"/>
          <w:sz w:val="24"/>
          <w:szCs w:val="24"/>
        </w:rPr>
        <w:tab/>
      </w:r>
      <w:r w:rsidR="008960AC" w:rsidRPr="00C249B2">
        <w:rPr>
          <w:rFonts w:ascii="Times New Roman" w:hAnsi="Times New Roman"/>
          <w:sz w:val="24"/>
          <w:szCs w:val="24"/>
        </w:rPr>
        <w:t xml:space="preserve">електронних </w:t>
      </w:r>
      <w:proofErr w:type="spellStart"/>
      <w:r w:rsidR="008960AC" w:rsidRPr="00C249B2">
        <w:rPr>
          <w:rFonts w:ascii="Times New Roman" w:hAnsi="Times New Roman"/>
          <w:sz w:val="24"/>
          <w:szCs w:val="24"/>
        </w:rPr>
        <w:t>закупівель</w:t>
      </w:r>
      <w:proofErr w:type="spellEnd"/>
      <w:r w:rsidR="008960AC" w:rsidRPr="00C249B2">
        <w:rPr>
          <w:rFonts w:ascii="Times New Roman" w:hAnsi="Times New Roman"/>
          <w:sz w:val="24"/>
          <w:szCs w:val="24"/>
        </w:rPr>
        <w:t xml:space="preserve">         </w:t>
      </w:r>
    </w:p>
    <w:p w:rsidR="00F468D2" w:rsidRDefault="00F468D2" w:rsidP="003551AF">
      <w:pPr>
        <w:pStyle w:val="HTML"/>
        <w:widowControl w:val="0"/>
        <w:suppressAutoHyphens w:val="0"/>
        <w:jc w:val="center"/>
        <w:rPr>
          <w:rFonts w:ascii="Times New Roman" w:hAnsi="Times New Roman"/>
          <w:b/>
          <w:sz w:val="24"/>
          <w:szCs w:val="24"/>
        </w:rPr>
      </w:pPr>
    </w:p>
    <w:p w:rsidR="00D86C14" w:rsidRDefault="00D86C14" w:rsidP="003551AF">
      <w:pPr>
        <w:pStyle w:val="HTML"/>
        <w:widowControl w:val="0"/>
        <w:suppressAutoHyphens w:val="0"/>
        <w:jc w:val="center"/>
        <w:rPr>
          <w:rFonts w:ascii="Times New Roman" w:hAnsi="Times New Roman"/>
          <w:b/>
          <w:sz w:val="24"/>
          <w:szCs w:val="24"/>
        </w:rPr>
      </w:pPr>
      <w:r w:rsidRPr="00C249B2">
        <w:rPr>
          <w:rFonts w:ascii="Times New Roman" w:hAnsi="Times New Roman"/>
          <w:b/>
          <w:sz w:val="24"/>
          <w:szCs w:val="24"/>
        </w:rPr>
        <w:t>ВИМОГИ ДО КВАЛІФІКАЦІЇ УЧАСНИКА</w:t>
      </w:r>
    </w:p>
    <w:p w:rsidR="00F468D2" w:rsidRPr="00C249B2" w:rsidRDefault="00F468D2" w:rsidP="003551AF">
      <w:pPr>
        <w:pStyle w:val="HTML"/>
        <w:widowControl w:val="0"/>
        <w:suppressAutoHyphens w:val="0"/>
        <w:jc w:val="center"/>
        <w:rPr>
          <w:rFonts w:ascii="Times New Roman" w:hAnsi="Times New Roman"/>
          <w:b/>
          <w:sz w:val="24"/>
          <w:szCs w:val="24"/>
        </w:rPr>
      </w:pPr>
    </w:p>
    <w:p w:rsidR="00D86C14" w:rsidRPr="00C249B2" w:rsidRDefault="00D86C14" w:rsidP="003551AF">
      <w:pPr>
        <w:widowControl w:val="0"/>
        <w:jc w:val="both"/>
        <w:rPr>
          <w:iCs/>
          <w:lang w:val="uk-UA"/>
        </w:rPr>
      </w:pPr>
      <w:r w:rsidRPr="00C249B2">
        <w:rPr>
          <w:b/>
          <w:bCs/>
          <w:lang w:val="uk-UA"/>
        </w:rPr>
        <w:t>1. Учасник повинен надати</w:t>
      </w:r>
      <w:r w:rsidRPr="00C249B2">
        <w:rPr>
          <w:lang w:val="uk-UA"/>
        </w:rPr>
        <w:t xml:space="preserve"> </w:t>
      </w:r>
      <w:r w:rsidR="00487EC1" w:rsidRPr="00C249B2">
        <w:t xml:space="preserve">в </w:t>
      </w:r>
      <w:proofErr w:type="spellStart"/>
      <w:r w:rsidR="00487EC1" w:rsidRPr="00C249B2">
        <w:t>електронному</w:t>
      </w:r>
      <w:proofErr w:type="spellEnd"/>
      <w:r w:rsidR="00487EC1" w:rsidRPr="00C249B2">
        <w:t xml:space="preserve">, </w:t>
      </w:r>
      <w:proofErr w:type="spellStart"/>
      <w:r w:rsidR="00487EC1" w:rsidRPr="00C249B2">
        <w:t>сканованому</w:t>
      </w:r>
      <w:proofErr w:type="spellEnd"/>
      <w:r w:rsidR="00487EC1" w:rsidRPr="00C249B2">
        <w:t xml:space="preserve"> </w:t>
      </w:r>
      <w:r w:rsidR="00487EC1" w:rsidRPr="00C249B2">
        <w:rPr>
          <w:lang w:val="uk-UA"/>
        </w:rPr>
        <w:t xml:space="preserve">(в форматі </w:t>
      </w:r>
      <w:r w:rsidR="00487EC1" w:rsidRPr="00C249B2">
        <w:t>“.</w:t>
      </w:r>
      <w:r w:rsidR="00487EC1" w:rsidRPr="00C249B2">
        <w:rPr>
          <w:lang w:val="en-US"/>
        </w:rPr>
        <w:t>pdf</w:t>
      </w:r>
      <w:r w:rsidR="00487EC1" w:rsidRPr="00C249B2">
        <w:t>”,</w:t>
      </w:r>
      <w:r w:rsidR="00487EC1" w:rsidRPr="00C249B2">
        <w:rPr>
          <w:color w:val="0E1D2F"/>
        </w:rPr>
        <w:t xml:space="preserve"> </w:t>
      </w:r>
      <w:r w:rsidR="00487EC1" w:rsidRPr="00C249B2">
        <w:t>“.</w:t>
      </w:r>
      <w:r w:rsidR="00487EC1" w:rsidRPr="00C249B2">
        <w:rPr>
          <w:lang w:val="en-US"/>
        </w:rPr>
        <w:t>d</w:t>
      </w:r>
      <w:r w:rsidR="00487EC1" w:rsidRPr="00C249B2">
        <w:t>ос”, “.</w:t>
      </w:r>
      <w:r w:rsidR="00487EC1" w:rsidRPr="00C249B2">
        <w:rPr>
          <w:lang w:val="en-US"/>
        </w:rPr>
        <w:t>d</w:t>
      </w:r>
      <w:proofErr w:type="spellStart"/>
      <w:r w:rsidR="00487EC1" w:rsidRPr="00C249B2">
        <w:t>осх</w:t>
      </w:r>
      <w:proofErr w:type="spellEnd"/>
      <w:r w:rsidR="00487EC1" w:rsidRPr="00C249B2">
        <w:t>”, “.</w:t>
      </w:r>
      <w:proofErr w:type="spellStart"/>
      <w:r w:rsidR="00487EC1" w:rsidRPr="00C249B2">
        <w:t>рр</w:t>
      </w:r>
      <w:proofErr w:type="spellEnd"/>
      <w:r w:rsidR="00487EC1" w:rsidRPr="00C249B2">
        <w:rPr>
          <w:lang w:val="en-US"/>
        </w:rPr>
        <w:t>t</w:t>
      </w:r>
      <w:r w:rsidR="00487EC1" w:rsidRPr="00C249B2">
        <w:t>”, “.</w:t>
      </w:r>
      <w:proofErr w:type="spellStart"/>
      <w:r w:rsidR="00487EC1" w:rsidRPr="00C249B2">
        <w:t>рр</w:t>
      </w:r>
      <w:proofErr w:type="spellEnd"/>
      <w:r w:rsidR="00487EC1" w:rsidRPr="00C249B2">
        <w:rPr>
          <w:lang w:val="en-US"/>
        </w:rPr>
        <w:t>t</w:t>
      </w:r>
      <w:r w:rsidR="00487EC1" w:rsidRPr="00C249B2">
        <w:t>х”,“.</w:t>
      </w:r>
      <w:proofErr w:type="spellStart"/>
      <w:r w:rsidR="00487EC1" w:rsidRPr="00C249B2">
        <w:t>jреg</w:t>
      </w:r>
      <w:proofErr w:type="spellEnd"/>
      <w:r w:rsidR="00487EC1" w:rsidRPr="00C249B2">
        <w:t>”, “.</w:t>
      </w:r>
      <w:proofErr w:type="spellStart"/>
      <w:r w:rsidR="00487EC1" w:rsidRPr="00C249B2">
        <w:t>рng</w:t>
      </w:r>
      <w:proofErr w:type="spellEnd"/>
      <w:r w:rsidR="00487EC1" w:rsidRPr="00C249B2">
        <w:t>”</w:t>
      </w:r>
      <w:r w:rsidR="00487EC1" w:rsidRPr="00C249B2">
        <w:rPr>
          <w:lang w:val="uk-UA"/>
        </w:rPr>
        <w:t>)</w:t>
      </w:r>
      <w:r w:rsidRPr="00C249B2">
        <w:rPr>
          <w:lang w:val="uk-UA"/>
        </w:rPr>
        <w:t xml:space="preserve"> </w:t>
      </w:r>
      <w:r w:rsidR="00D84699" w:rsidRPr="00C249B2">
        <w:rPr>
          <w:lang w:val="uk-UA"/>
        </w:rPr>
        <w:t>у</w:t>
      </w:r>
      <w:r w:rsidRPr="00C249B2">
        <w:rPr>
          <w:lang w:val="uk-UA"/>
        </w:rPr>
        <w:t xml:space="preserve"> складі своєї пропозиції наступні документи (текст документів повинен бути чітким, читабельним, мати підпис та печатку Учасника (у разі використання):</w:t>
      </w:r>
    </w:p>
    <w:p w:rsidR="002D21DC" w:rsidRPr="00C249B2" w:rsidRDefault="00D86C14" w:rsidP="003551AF">
      <w:pPr>
        <w:widowControl w:val="0"/>
        <w:jc w:val="both"/>
        <w:rPr>
          <w:lang w:val="uk-UA"/>
        </w:rPr>
      </w:pPr>
      <w:r w:rsidRPr="00C249B2">
        <w:rPr>
          <w:lang w:val="uk-UA"/>
        </w:rPr>
        <w:t xml:space="preserve">1.1. </w:t>
      </w:r>
      <w:r w:rsidR="002D21DC" w:rsidRPr="00C249B2">
        <w:rPr>
          <w:lang w:val="uk-UA"/>
        </w:rPr>
        <w:t xml:space="preserve">Цінову пропозицію відповідно до технічних вимог (заповнений додаток № 3). Цінова пропозиція Учасника, оформлена на фірмовому бланку (за наявності) у відповідності до вимог </w:t>
      </w:r>
      <w:r w:rsidR="002D21DC" w:rsidRPr="00C249B2">
        <w:rPr>
          <w:b/>
          <w:lang w:val="uk-UA"/>
        </w:rPr>
        <w:t>Додатку № 3</w:t>
      </w:r>
      <w:r w:rsidR="002D21DC" w:rsidRPr="00C249B2">
        <w:rPr>
          <w:lang w:val="uk-UA"/>
        </w:rPr>
        <w:t xml:space="preserve"> до цього Оголошення, подається Учасником у вигляді сканованої копії рекомендується у форматі </w:t>
      </w:r>
      <w:proofErr w:type="spellStart"/>
      <w:r w:rsidR="002D21DC" w:rsidRPr="00C249B2">
        <w:t>pdf</w:t>
      </w:r>
      <w:proofErr w:type="spellEnd"/>
      <w:r w:rsidR="002D21DC" w:rsidRPr="00C249B2">
        <w:rPr>
          <w:lang w:val="uk-UA"/>
        </w:rPr>
        <w:t>.;</w:t>
      </w:r>
    </w:p>
    <w:p w:rsidR="002D21DC" w:rsidRPr="00C249B2" w:rsidRDefault="002D21DC" w:rsidP="003551AF">
      <w:pPr>
        <w:widowControl w:val="0"/>
        <w:jc w:val="both"/>
        <w:rPr>
          <w:lang w:val="uk-UA"/>
        </w:rPr>
      </w:pPr>
      <w:r w:rsidRPr="00C249B2">
        <w:rPr>
          <w:lang w:val="uk-UA"/>
        </w:rPr>
        <w:t>1.2. Копію витягу або виписки з Єдиного державного реєстру юридичних осіб, фізичних осіб-підприємців та громадських формувань;</w:t>
      </w:r>
    </w:p>
    <w:p w:rsidR="00D86C14" w:rsidRPr="00C249B2" w:rsidRDefault="00D86C14" w:rsidP="003551AF">
      <w:pPr>
        <w:widowControl w:val="0"/>
        <w:jc w:val="both"/>
        <w:rPr>
          <w:lang w:val="uk-UA"/>
        </w:rPr>
      </w:pPr>
      <w:r w:rsidRPr="00C249B2">
        <w:rPr>
          <w:lang w:val="uk-UA"/>
        </w:rPr>
        <w:t xml:space="preserve">1.3.  </w:t>
      </w:r>
      <w:r w:rsidR="002D21DC" w:rsidRPr="00C249B2">
        <w:rPr>
          <w:lang w:val="uk-UA"/>
        </w:rPr>
        <w:t>Копію свідоцтва про реєстрацію платника податку на додану вартість або витягу з реєстру платників ПДВ (свідоцтво про сплату єдиного податку, або витягу з реєстру платників єдиного податку);</w:t>
      </w:r>
    </w:p>
    <w:p w:rsidR="00557028" w:rsidRDefault="00D86C14" w:rsidP="003551AF">
      <w:pPr>
        <w:widowControl w:val="0"/>
        <w:jc w:val="both"/>
        <w:rPr>
          <w:lang w:val="uk-UA"/>
        </w:rPr>
      </w:pPr>
      <w:r w:rsidRPr="00C249B2">
        <w:rPr>
          <w:lang w:val="uk-UA"/>
        </w:rPr>
        <w:t xml:space="preserve">1.4. </w:t>
      </w:r>
      <w:r w:rsidR="0067119B" w:rsidRPr="00BB406E">
        <w:rPr>
          <w:u w:val="single"/>
          <w:lang w:val="uk-UA"/>
        </w:rPr>
        <w:t>Для юридичних осіб</w:t>
      </w:r>
      <w:r w:rsidR="00557028" w:rsidRPr="00BB406E">
        <w:rPr>
          <w:u w:val="single"/>
          <w:lang w:val="uk-UA"/>
        </w:rPr>
        <w:t>:</w:t>
      </w:r>
    </w:p>
    <w:p w:rsidR="00557028" w:rsidRDefault="0067119B" w:rsidP="003551AF">
      <w:pPr>
        <w:widowControl w:val="0"/>
        <w:jc w:val="both"/>
        <w:rPr>
          <w:lang w:val="uk-UA"/>
        </w:rPr>
      </w:pPr>
      <w:r w:rsidRPr="00C249B2">
        <w:rPr>
          <w:lang w:val="uk-UA"/>
        </w:rPr>
        <w:t xml:space="preserve"> - к</w:t>
      </w:r>
      <w:r w:rsidR="002D21DC" w:rsidRPr="00C249B2">
        <w:rPr>
          <w:lang w:val="uk-UA"/>
        </w:rPr>
        <w:t>опію документа, що  підтверджує повноваження щодо підпису</w:t>
      </w:r>
      <w:r w:rsidRPr="00C249B2">
        <w:rPr>
          <w:lang w:val="uk-UA"/>
        </w:rPr>
        <w:t xml:space="preserve"> договору (виписки з протоколу засновників або наказу про призначення або довіреності або </w:t>
      </w:r>
      <w:r w:rsidR="00557028">
        <w:rPr>
          <w:lang w:val="uk-UA"/>
        </w:rPr>
        <w:t>доручення або іншого документу);</w:t>
      </w:r>
    </w:p>
    <w:p w:rsidR="00D86C14" w:rsidRPr="00C249B2" w:rsidRDefault="00557028" w:rsidP="003551AF">
      <w:pPr>
        <w:widowControl w:val="0"/>
        <w:jc w:val="both"/>
        <w:rPr>
          <w:lang w:val="uk-UA"/>
        </w:rPr>
      </w:pPr>
      <w:r>
        <w:rPr>
          <w:lang w:val="uk-UA"/>
        </w:rPr>
        <w:t xml:space="preserve"> </w:t>
      </w:r>
      <w:r w:rsidRPr="00C249B2">
        <w:rPr>
          <w:lang w:val="uk-UA"/>
        </w:rPr>
        <w:t xml:space="preserve">- </w:t>
      </w:r>
      <w:r w:rsidR="0067119B" w:rsidRPr="00C249B2">
        <w:rPr>
          <w:lang w:val="uk-UA"/>
        </w:rPr>
        <w:t xml:space="preserve"> копію статуту;</w:t>
      </w:r>
    </w:p>
    <w:p w:rsidR="00557028" w:rsidRDefault="00D86C14" w:rsidP="003551AF">
      <w:pPr>
        <w:widowControl w:val="0"/>
        <w:jc w:val="both"/>
        <w:rPr>
          <w:lang w:val="uk-UA"/>
        </w:rPr>
      </w:pPr>
      <w:r w:rsidRPr="00C249B2">
        <w:rPr>
          <w:lang w:val="uk-UA"/>
        </w:rPr>
        <w:t xml:space="preserve">1.5. </w:t>
      </w:r>
      <w:r w:rsidR="0067119B" w:rsidRPr="00BB406E">
        <w:rPr>
          <w:u w:val="single"/>
          <w:lang w:val="uk-UA"/>
        </w:rPr>
        <w:t>Для фізичних осіб</w:t>
      </w:r>
      <w:r w:rsidR="00557028" w:rsidRPr="00BB406E">
        <w:rPr>
          <w:u w:val="single"/>
          <w:lang w:val="uk-UA"/>
        </w:rPr>
        <w:t>:</w:t>
      </w:r>
    </w:p>
    <w:p w:rsidR="00557028" w:rsidRDefault="0067119B" w:rsidP="003551AF">
      <w:pPr>
        <w:widowControl w:val="0"/>
        <w:jc w:val="both"/>
        <w:rPr>
          <w:lang w:val="uk-UA"/>
        </w:rPr>
      </w:pPr>
      <w:r w:rsidRPr="00C249B2">
        <w:rPr>
          <w:lang w:val="uk-UA"/>
        </w:rPr>
        <w:t xml:space="preserve"> - копі</w:t>
      </w:r>
      <w:r w:rsidR="00557028">
        <w:rPr>
          <w:lang w:val="uk-UA"/>
        </w:rPr>
        <w:t>я заповнених сторінок паспорту;</w:t>
      </w:r>
    </w:p>
    <w:p w:rsidR="002D21DC" w:rsidRPr="00C249B2" w:rsidRDefault="00557028" w:rsidP="003551AF">
      <w:pPr>
        <w:widowControl w:val="0"/>
        <w:jc w:val="both"/>
        <w:rPr>
          <w:lang w:val="uk-UA"/>
        </w:rPr>
      </w:pPr>
      <w:r>
        <w:rPr>
          <w:lang w:val="uk-UA"/>
        </w:rPr>
        <w:t xml:space="preserve"> </w:t>
      </w:r>
      <w:r w:rsidRPr="00C249B2">
        <w:rPr>
          <w:lang w:val="uk-UA"/>
        </w:rPr>
        <w:t xml:space="preserve">- </w:t>
      </w:r>
      <w:r w:rsidR="0067119B" w:rsidRPr="00C249B2">
        <w:rPr>
          <w:lang w:val="uk-UA"/>
        </w:rPr>
        <w:t>копія довідки про присвоєння ідентифікаційного коду;</w:t>
      </w:r>
    </w:p>
    <w:p w:rsidR="00952564" w:rsidRPr="00F14F99" w:rsidRDefault="00D86C14" w:rsidP="003551AF">
      <w:pPr>
        <w:widowControl w:val="0"/>
        <w:autoSpaceDN w:val="0"/>
        <w:jc w:val="both"/>
        <w:rPr>
          <w:rFonts w:eastAsia="Calibri"/>
          <w:lang w:val="uk-UA"/>
        </w:rPr>
      </w:pPr>
      <w:r w:rsidRPr="00E13FAC">
        <w:rPr>
          <w:lang w:val="uk-UA"/>
        </w:rPr>
        <w:t>1.</w:t>
      </w:r>
      <w:r w:rsidRPr="00BB406E">
        <w:rPr>
          <w:lang w:val="uk-UA"/>
        </w:rPr>
        <w:t xml:space="preserve">6. </w:t>
      </w:r>
      <w:r w:rsidR="00557028" w:rsidRPr="00F14F99">
        <w:rPr>
          <w:rFonts w:eastAsia="Calibri"/>
          <w:lang w:val="uk-UA"/>
        </w:rPr>
        <w:t>Копії документів, які свідчать про якість товарів, що пропонуються Учасником</w:t>
      </w:r>
      <w:r w:rsidR="00952564" w:rsidRPr="00F14F99">
        <w:rPr>
          <w:rFonts w:eastAsia="Calibri"/>
          <w:lang w:val="uk-UA"/>
        </w:rPr>
        <w:t>:</w:t>
      </w:r>
      <w:r w:rsidR="00557028" w:rsidRPr="00F14F99">
        <w:rPr>
          <w:rFonts w:eastAsia="Calibri"/>
          <w:lang w:val="uk-UA"/>
        </w:rPr>
        <w:t xml:space="preserve"> </w:t>
      </w:r>
    </w:p>
    <w:p w:rsidR="00952564" w:rsidRPr="004E6ABF" w:rsidRDefault="00952564" w:rsidP="003551AF">
      <w:pPr>
        <w:widowControl w:val="0"/>
        <w:autoSpaceDN w:val="0"/>
        <w:jc w:val="both"/>
        <w:rPr>
          <w:lang w:val="uk-UA"/>
        </w:rPr>
      </w:pPr>
      <w:r w:rsidRPr="00F14F99">
        <w:rPr>
          <w:rFonts w:eastAsia="Calibri"/>
          <w:lang w:val="uk-UA"/>
        </w:rPr>
        <w:t xml:space="preserve">- </w:t>
      </w:r>
      <w:r w:rsidRPr="00F14F99">
        <w:rPr>
          <w:lang w:val="uk-UA"/>
        </w:rPr>
        <w:t>завірену підписом учасника скановану копію документа про якість: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встановлений діючим законодавством, або сертифікат відповідності, тощо;</w:t>
      </w:r>
    </w:p>
    <w:p w:rsidR="00850A85" w:rsidRPr="00C249B2" w:rsidRDefault="00850A85" w:rsidP="003551AF">
      <w:pPr>
        <w:widowControl w:val="0"/>
        <w:autoSpaceDN w:val="0"/>
        <w:jc w:val="both"/>
        <w:rPr>
          <w:lang w:val="uk-UA"/>
        </w:rPr>
      </w:pPr>
      <w:r w:rsidRPr="00557028">
        <w:rPr>
          <w:lang w:val="uk-UA"/>
        </w:rPr>
        <w:t>1.</w:t>
      </w:r>
      <w:r w:rsidR="00D51800" w:rsidRPr="00557028">
        <w:rPr>
          <w:lang w:val="uk-UA"/>
        </w:rPr>
        <w:t>7</w:t>
      </w:r>
      <w:r w:rsidRPr="00557028">
        <w:rPr>
          <w:lang w:val="uk-UA"/>
        </w:rPr>
        <w:t xml:space="preserve">. </w:t>
      </w:r>
      <w:r w:rsidRPr="00557028">
        <w:t>Лист-</w:t>
      </w:r>
      <w:proofErr w:type="spellStart"/>
      <w:r w:rsidRPr="00557028">
        <w:t>згода</w:t>
      </w:r>
      <w:proofErr w:type="spellEnd"/>
      <w:r w:rsidRPr="00557028">
        <w:t xml:space="preserve"> (</w:t>
      </w:r>
      <w:proofErr w:type="spellStart"/>
      <w:proofErr w:type="gramStart"/>
      <w:r w:rsidRPr="00557028">
        <w:t>в</w:t>
      </w:r>
      <w:proofErr w:type="gramEnd"/>
      <w:r w:rsidRPr="00557028">
        <w:t>ільна</w:t>
      </w:r>
      <w:proofErr w:type="spellEnd"/>
      <w:r w:rsidRPr="00557028">
        <w:t xml:space="preserve"> форма) до проекту договору (</w:t>
      </w:r>
      <w:proofErr w:type="spellStart"/>
      <w:r w:rsidRPr="00557028">
        <w:t>окремий</w:t>
      </w:r>
      <w:proofErr w:type="spellEnd"/>
      <w:r w:rsidRPr="00557028">
        <w:t xml:space="preserve"> файл);</w:t>
      </w:r>
    </w:p>
    <w:p w:rsidR="00850A85" w:rsidRDefault="00850A85" w:rsidP="003551AF">
      <w:pPr>
        <w:pStyle w:val="a4"/>
        <w:widowControl w:val="0"/>
        <w:tabs>
          <w:tab w:val="clear" w:pos="708"/>
          <w:tab w:val="left" w:pos="360"/>
          <w:tab w:val="center" w:pos="4677"/>
          <w:tab w:val="right" w:pos="9355"/>
        </w:tabs>
        <w:ind w:left="0"/>
        <w:jc w:val="both"/>
      </w:pPr>
      <w:r w:rsidRPr="00C249B2">
        <w:t>1.</w:t>
      </w:r>
      <w:r w:rsidR="00D51800" w:rsidRPr="00C249B2">
        <w:t>8</w:t>
      </w:r>
      <w:r w:rsidRPr="00C249B2">
        <w:t>. Лист-згода про обробку персональних даних (Додаток №4)</w:t>
      </w:r>
      <w:r w:rsidR="00204074">
        <w:t>;</w:t>
      </w:r>
    </w:p>
    <w:p w:rsidR="00204074" w:rsidRPr="00C249B2" w:rsidRDefault="00204074" w:rsidP="00204074">
      <w:pPr>
        <w:pStyle w:val="a4"/>
        <w:ind w:left="0"/>
        <w:jc w:val="both"/>
      </w:pPr>
      <w:r>
        <w:t>1.9</w:t>
      </w:r>
      <w:r w:rsidRPr="00D04A1E">
        <w:t xml:space="preserve">. </w:t>
      </w:r>
      <w:r>
        <w:t xml:space="preserve">Копію </w:t>
      </w:r>
      <w:r w:rsidRPr="00D04A1E">
        <w:t>ліцензі</w:t>
      </w:r>
      <w:r>
        <w:t>ї</w:t>
      </w:r>
      <w:r w:rsidRPr="00D04A1E">
        <w:t xml:space="preserve"> </w:t>
      </w:r>
      <w:r>
        <w:t>(чи іншого документу, що посвідчує її видачу, або роздруківку з ліцензійного реєстру, де відображена необхідна інформація, або інформацію в довільній формі з посиленням на номер та дату ліцензії в ліцензійному реєстрі, який ведеться відповідним органом) на право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w:t>
      </w:r>
    </w:p>
    <w:p w:rsidR="00850A85" w:rsidRPr="00C249B2" w:rsidRDefault="00850A85" w:rsidP="003551AF">
      <w:pPr>
        <w:pStyle w:val="a4"/>
        <w:widowControl w:val="0"/>
        <w:tabs>
          <w:tab w:val="clear" w:pos="708"/>
          <w:tab w:val="left" w:pos="360"/>
          <w:tab w:val="center" w:pos="4677"/>
          <w:tab w:val="right" w:pos="9355"/>
        </w:tabs>
        <w:ind w:left="0"/>
        <w:jc w:val="both"/>
      </w:pPr>
      <w:r w:rsidRPr="00C249B2">
        <w:t xml:space="preserve">Всі копії документів подаються учасниками на фірмовому бланку завірені підписом керівника підприємства і печаткою (у разі наявності) та мають бути актуальними на час проведення аукціону.  </w:t>
      </w:r>
    </w:p>
    <w:p w:rsidR="00850A85" w:rsidRPr="00C249B2" w:rsidRDefault="00850A85" w:rsidP="003551AF">
      <w:pPr>
        <w:pStyle w:val="a4"/>
        <w:widowControl w:val="0"/>
        <w:tabs>
          <w:tab w:val="clear" w:pos="708"/>
          <w:tab w:val="left" w:pos="360"/>
          <w:tab w:val="center" w:pos="4677"/>
          <w:tab w:val="right" w:pos="9355"/>
        </w:tabs>
        <w:ind w:left="0"/>
        <w:jc w:val="both"/>
      </w:pPr>
      <w:r w:rsidRPr="00C249B2">
        <w:tab/>
      </w:r>
      <w:r w:rsidRPr="00C249B2">
        <w:tab/>
        <w:t xml:space="preserve">Документи, що не передбачені законодавством для учасників, не подаються ними у складі пропозиції. </w:t>
      </w:r>
      <w:r w:rsidRPr="00C249B2">
        <w:rPr>
          <w:bCs/>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50A85" w:rsidRPr="00C249B2" w:rsidRDefault="00850A85" w:rsidP="003551AF">
      <w:pPr>
        <w:pStyle w:val="a4"/>
        <w:widowControl w:val="0"/>
        <w:tabs>
          <w:tab w:val="clear" w:pos="708"/>
          <w:tab w:val="left" w:pos="360"/>
          <w:tab w:val="center" w:pos="4677"/>
          <w:tab w:val="right" w:pos="9355"/>
        </w:tabs>
        <w:ind w:left="0"/>
        <w:jc w:val="both"/>
        <w:rPr>
          <w:rFonts w:eastAsia="Calibri"/>
        </w:rPr>
      </w:pPr>
      <w:r w:rsidRPr="00C249B2">
        <w:rPr>
          <w:rFonts w:eastAsia="Calibri"/>
        </w:rPr>
        <w:tab/>
        <w:t xml:space="preserve">Пропозиції, що не відповідають кваліфікаційним та технічним вимогам Замовника буде </w:t>
      </w:r>
      <w:proofErr w:type="spellStart"/>
      <w:r w:rsidRPr="00C249B2">
        <w:rPr>
          <w:rFonts w:eastAsia="Calibri"/>
        </w:rPr>
        <w:t>відхилено</w:t>
      </w:r>
      <w:proofErr w:type="spellEnd"/>
      <w:r w:rsidRPr="00C249B2">
        <w:rPr>
          <w:rFonts w:eastAsia="Calibri"/>
        </w:rPr>
        <w:t xml:space="preserve">. </w:t>
      </w:r>
    </w:p>
    <w:p w:rsidR="00850A85" w:rsidRPr="00C249B2" w:rsidRDefault="00850A85" w:rsidP="003551AF">
      <w:pPr>
        <w:pStyle w:val="a4"/>
        <w:widowControl w:val="0"/>
        <w:tabs>
          <w:tab w:val="clear" w:pos="708"/>
          <w:tab w:val="left" w:pos="360"/>
          <w:tab w:val="center" w:pos="4677"/>
          <w:tab w:val="right" w:pos="9355"/>
        </w:tabs>
        <w:ind w:left="0"/>
        <w:contextualSpacing w:val="0"/>
        <w:jc w:val="both"/>
        <w:rPr>
          <w:b/>
        </w:rPr>
      </w:pPr>
      <w:r w:rsidRPr="00C249B2">
        <w:rPr>
          <w:rFonts w:eastAsia="Calibri"/>
          <w:b/>
        </w:rPr>
        <w:t>2.</w:t>
      </w:r>
      <w:r w:rsidRPr="00C249B2">
        <w:rPr>
          <w:b/>
        </w:rPr>
        <w:t xml:space="preserve"> Замовник відхиляє пропозицію Учасника у разі, якщо:</w:t>
      </w:r>
    </w:p>
    <w:p w:rsidR="00850A85" w:rsidRPr="00C249B2" w:rsidRDefault="00850A85" w:rsidP="003551AF">
      <w:pPr>
        <w:widowControl w:val="0"/>
        <w:ind w:firstLine="332"/>
        <w:jc w:val="both"/>
      </w:pPr>
      <w:r w:rsidRPr="00C249B2">
        <w:t xml:space="preserve">1) </w:t>
      </w:r>
      <w:proofErr w:type="spellStart"/>
      <w:r w:rsidRPr="00C249B2">
        <w:t>пропозиція</w:t>
      </w:r>
      <w:proofErr w:type="spellEnd"/>
      <w:r w:rsidRPr="00C249B2">
        <w:t xml:space="preserve"> </w:t>
      </w:r>
      <w:proofErr w:type="spellStart"/>
      <w:r w:rsidRPr="00C249B2">
        <w:t>учасника</w:t>
      </w:r>
      <w:proofErr w:type="spellEnd"/>
      <w:r w:rsidRPr="00C249B2">
        <w:t xml:space="preserve"> не </w:t>
      </w:r>
      <w:proofErr w:type="spellStart"/>
      <w:r w:rsidRPr="00C249B2">
        <w:t>відповідає</w:t>
      </w:r>
      <w:proofErr w:type="spellEnd"/>
      <w:r w:rsidRPr="00C249B2">
        <w:t xml:space="preserve"> </w:t>
      </w:r>
      <w:proofErr w:type="spellStart"/>
      <w:r w:rsidRPr="00C249B2">
        <w:t>умовам</w:t>
      </w:r>
      <w:proofErr w:type="spellEnd"/>
      <w:r w:rsidRPr="00C249B2">
        <w:t xml:space="preserve">, </w:t>
      </w:r>
      <w:proofErr w:type="spellStart"/>
      <w:r w:rsidRPr="00C249B2">
        <w:t>визначеним</w:t>
      </w:r>
      <w:proofErr w:type="spellEnd"/>
      <w:r w:rsidRPr="00C249B2">
        <w:t xml:space="preserve"> в </w:t>
      </w:r>
      <w:proofErr w:type="spellStart"/>
      <w:r w:rsidRPr="00C249B2">
        <w:t>оголошенні</w:t>
      </w:r>
      <w:proofErr w:type="spellEnd"/>
      <w:r w:rsidRPr="00C249B2">
        <w:t xml:space="preserve"> про </w:t>
      </w:r>
      <w:proofErr w:type="spellStart"/>
      <w:r w:rsidRPr="00C249B2">
        <w:t>проведення</w:t>
      </w:r>
      <w:proofErr w:type="spellEnd"/>
      <w:r w:rsidRPr="00C249B2">
        <w:t xml:space="preserve"> </w:t>
      </w:r>
      <w:proofErr w:type="spellStart"/>
      <w:r w:rsidRPr="00C249B2">
        <w:t>спрощеної</w:t>
      </w:r>
      <w:proofErr w:type="spellEnd"/>
      <w:r w:rsidRPr="00C249B2">
        <w:t xml:space="preserve"> </w:t>
      </w:r>
      <w:proofErr w:type="spellStart"/>
      <w:r w:rsidRPr="00C249B2">
        <w:t>закупі</w:t>
      </w:r>
      <w:proofErr w:type="gramStart"/>
      <w:r w:rsidRPr="00C249B2">
        <w:t>вл</w:t>
      </w:r>
      <w:proofErr w:type="gramEnd"/>
      <w:r w:rsidRPr="00C249B2">
        <w:t>і</w:t>
      </w:r>
      <w:proofErr w:type="spellEnd"/>
      <w:r w:rsidRPr="00C249B2">
        <w:t xml:space="preserve">, та </w:t>
      </w:r>
      <w:proofErr w:type="spellStart"/>
      <w:r w:rsidRPr="00C249B2">
        <w:t>вимогам</w:t>
      </w:r>
      <w:proofErr w:type="spellEnd"/>
      <w:r w:rsidRPr="00C249B2">
        <w:t xml:space="preserve"> до предмета </w:t>
      </w:r>
      <w:proofErr w:type="spellStart"/>
      <w:r w:rsidRPr="00C249B2">
        <w:t>закупівлі</w:t>
      </w:r>
      <w:proofErr w:type="spellEnd"/>
      <w:r w:rsidRPr="00C249B2">
        <w:t>;</w:t>
      </w:r>
    </w:p>
    <w:p w:rsidR="00850A85" w:rsidRPr="00C249B2" w:rsidRDefault="00850A85" w:rsidP="003551AF">
      <w:pPr>
        <w:widowControl w:val="0"/>
        <w:ind w:firstLine="332"/>
        <w:jc w:val="both"/>
      </w:pPr>
      <w:bookmarkStart w:id="1" w:name="n454"/>
      <w:bookmarkEnd w:id="1"/>
      <w:r w:rsidRPr="00C249B2">
        <w:t xml:space="preserve">2) </w:t>
      </w:r>
      <w:proofErr w:type="spellStart"/>
      <w:r w:rsidRPr="00C249B2">
        <w:t>учасник</w:t>
      </w:r>
      <w:proofErr w:type="spellEnd"/>
      <w:r w:rsidRPr="00C249B2">
        <w:t xml:space="preserve"> не </w:t>
      </w:r>
      <w:proofErr w:type="spellStart"/>
      <w:r w:rsidRPr="00C249B2">
        <w:t>надав</w:t>
      </w:r>
      <w:proofErr w:type="spellEnd"/>
      <w:r w:rsidRPr="00C249B2">
        <w:t xml:space="preserve"> </w:t>
      </w:r>
      <w:proofErr w:type="spellStart"/>
      <w:r w:rsidRPr="00C249B2">
        <w:t>забезпечення</w:t>
      </w:r>
      <w:proofErr w:type="spellEnd"/>
      <w:r w:rsidRPr="00C249B2">
        <w:t xml:space="preserve"> </w:t>
      </w:r>
      <w:proofErr w:type="spellStart"/>
      <w:r w:rsidRPr="00C249B2">
        <w:t>пропозиції</w:t>
      </w:r>
      <w:proofErr w:type="spellEnd"/>
      <w:r w:rsidRPr="00C249B2">
        <w:t xml:space="preserve">, </w:t>
      </w:r>
      <w:proofErr w:type="spellStart"/>
      <w:r w:rsidRPr="00C249B2">
        <w:t>якщо</w:t>
      </w:r>
      <w:proofErr w:type="spellEnd"/>
      <w:r w:rsidRPr="00C249B2">
        <w:t xml:space="preserve"> </w:t>
      </w:r>
      <w:proofErr w:type="spellStart"/>
      <w:r w:rsidRPr="00C249B2">
        <w:t>таке</w:t>
      </w:r>
      <w:proofErr w:type="spellEnd"/>
      <w:r w:rsidRPr="00C249B2">
        <w:t xml:space="preserve"> </w:t>
      </w:r>
      <w:proofErr w:type="spellStart"/>
      <w:r w:rsidRPr="00C249B2">
        <w:t>забезпечення</w:t>
      </w:r>
      <w:proofErr w:type="spellEnd"/>
      <w:r w:rsidRPr="00C249B2">
        <w:t xml:space="preserve"> </w:t>
      </w:r>
      <w:proofErr w:type="spellStart"/>
      <w:r w:rsidRPr="00C249B2">
        <w:t>вимагалося</w:t>
      </w:r>
      <w:proofErr w:type="spellEnd"/>
      <w:r w:rsidRPr="00C249B2">
        <w:t xml:space="preserve"> </w:t>
      </w:r>
      <w:proofErr w:type="spellStart"/>
      <w:r w:rsidRPr="00C249B2">
        <w:t>замовником</w:t>
      </w:r>
      <w:proofErr w:type="spellEnd"/>
      <w:r w:rsidRPr="00C249B2">
        <w:t>;</w:t>
      </w:r>
    </w:p>
    <w:p w:rsidR="00850A85" w:rsidRPr="00C249B2" w:rsidRDefault="00850A85" w:rsidP="003551AF">
      <w:pPr>
        <w:widowControl w:val="0"/>
        <w:ind w:firstLine="332"/>
        <w:jc w:val="both"/>
      </w:pPr>
      <w:bookmarkStart w:id="2" w:name="n455"/>
      <w:bookmarkEnd w:id="2"/>
      <w:r w:rsidRPr="00C249B2">
        <w:t xml:space="preserve">3) </w:t>
      </w:r>
      <w:proofErr w:type="spellStart"/>
      <w:r w:rsidRPr="00C249B2">
        <w:t>учасник</w:t>
      </w:r>
      <w:proofErr w:type="spellEnd"/>
      <w:r w:rsidRPr="00C249B2">
        <w:t xml:space="preserve">, </w:t>
      </w:r>
      <w:proofErr w:type="spellStart"/>
      <w:r w:rsidRPr="00C249B2">
        <w:t>який</w:t>
      </w:r>
      <w:proofErr w:type="spellEnd"/>
      <w:r w:rsidRPr="00C249B2">
        <w:t xml:space="preserve"> </w:t>
      </w:r>
      <w:proofErr w:type="spellStart"/>
      <w:r w:rsidRPr="00C249B2">
        <w:t>визначений</w:t>
      </w:r>
      <w:proofErr w:type="spellEnd"/>
      <w:r w:rsidRPr="00C249B2">
        <w:t xml:space="preserve"> </w:t>
      </w:r>
      <w:proofErr w:type="spellStart"/>
      <w:r w:rsidRPr="00C249B2">
        <w:t>переможцем</w:t>
      </w:r>
      <w:proofErr w:type="spellEnd"/>
      <w:r w:rsidRPr="00C249B2">
        <w:t xml:space="preserve"> </w:t>
      </w:r>
      <w:proofErr w:type="spellStart"/>
      <w:r w:rsidRPr="00C249B2">
        <w:t>спрощеної</w:t>
      </w:r>
      <w:proofErr w:type="spellEnd"/>
      <w:r w:rsidRPr="00C249B2">
        <w:t xml:space="preserve"> </w:t>
      </w:r>
      <w:proofErr w:type="spellStart"/>
      <w:r w:rsidRPr="00C249B2">
        <w:t>закупі</w:t>
      </w:r>
      <w:proofErr w:type="gramStart"/>
      <w:r w:rsidRPr="00C249B2">
        <w:t>вл</w:t>
      </w:r>
      <w:proofErr w:type="gramEnd"/>
      <w:r w:rsidRPr="00C249B2">
        <w:t>і</w:t>
      </w:r>
      <w:proofErr w:type="spellEnd"/>
      <w:r w:rsidRPr="00C249B2">
        <w:t xml:space="preserve">, </w:t>
      </w:r>
      <w:proofErr w:type="spellStart"/>
      <w:r w:rsidRPr="00C249B2">
        <w:t>відмовився</w:t>
      </w:r>
      <w:proofErr w:type="spellEnd"/>
      <w:r w:rsidRPr="00C249B2">
        <w:t xml:space="preserve"> </w:t>
      </w:r>
      <w:proofErr w:type="spellStart"/>
      <w:r w:rsidRPr="00C249B2">
        <w:t>від</w:t>
      </w:r>
      <w:proofErr w:type="spellEnd"/>
      <w:r w:rsidRPr="00C249B2">
        <w:t xml:space="preserve"> </w:t>
      </w:r>
      <w:proofErr w:type="spellStart"/>
      <w:r w:rsidRPr="00C249B2">
        <w:t>укладення</w:t>
      </w:r>
      <w:proofErr w:type="spellEnd"/>
      <w:r w:rsidRPr="00C249B2">
        <w:t xml:space="preserve"> договору про </w:t>
      </w:r>
      <w:proofErr w:type="spellStart"/>
      <w:r w:rsidRPr="00C249B2">
        <w:t>закупівлю</w:t>
      </w:r>
      <w:proofErr w:type="spellEnd"/>
      <w:r w:rsidRPr="00C249B2">
        <w:t>;</w:t>
      </w:r>
    </w:p>
    <w:p w:rsidR="00850A85" w:rsidRPr="00C249B2" w:rsidRDefault="00850A85" w:rsidP="003551AF">
      <w:pPr>
        <w:widowControl w:val="0"/>
        <w:ind w:firstLine="332"/>
        <w:jc w:val="both"/>
        <w:rPr>
          <w:lang w:val="uk-UA"/>
        </w:rPr>
      </w:pPr>
      <w:bookmarkStart w:id="3" w:name="n456"/>
      <w:bookmarkEnd w:id="3"/>
      <w:r w:rsidRPr="00C249B2">
        <w:t xml:space="preserve">4) </w:t>
      </w:r>
      <w:proofErr w:type="spellStart"/>
      <w:r w:rsidRPr="007264C6">
        <w:t>якщо</w:t>
      </w:r>
      <w:proofErr w:type="spellEnd"/>
      <w:r w:rsidRPr="007264C6">
        <w:t xml:space="preserve"> </w:t>
      </w:r>
      <w:proofErr w:type="spellStart"/>
      <w:r w:rsidRPr="007264C6">
        <w:t>учасник</w:t>
      </w:r>
      <w:proofErr w:type="spellEnd"/>
      <w:r w:rsidRPr="007264C6">
        <w:t xml:space="preserve"> </w:t>
      </w:r>
      <w:proofErr w:type="spellStart"/>
      <w:r w:rsidRPr="007264C6">
        <w:t>протягом</w:t>
      </w:r>
      <w:proofErr w:type="spellEnd"/>
      <w:r w:rsidRPr="007264C6">
        <w:t xml:space="preserve"> одного року до </w:t>
      </w:r>
      <w:proofErr w:type="spellStart"/>
      <w:r w:rsidRPr="007264C6">
        <w:t>дати</w:t>
      </w:r>
      <w:proofErr w:type="spellEnd"/>
      <w:r w:rsidRPr="007264C6">
        <w:t xml:space="preserve"> </w:t>
      </w:r>
      <w:proofErr w:type="spellStart"/>
      <w:r w:rsidRPr="007264C6">
        <w:t>оприлюднення</w:t>
      </w:r>
      <w:proofErr w:type="spellEnd"/>
      <w:r w:rsidRPr="007264C6">
        <w:t xml:space="preserve"> </w:t>
      </w:r>
      <w:proofErr w:type="spellStart"/>
      <w:r w:rsidRPr="007264C6">
        <w:t>оголошення</w:t>
      </w:r>
      <w:proofErr w:type="spellEnd"/>
      <w:r w:rsidRPr="007264C6">
        <w:t xml:space="preserve"> про </w:t>
      </w:r>
      <w:proofErr w:type="spellStart"/>
      <w:r w:rsidRPr="007264C6">
        <w:t>проведення</w:t>
      </w:r>
      <w:proofErr w:type="spellEnd"/>
      <w:r w:rsidRPr="007264C6">
        <w:t xml:space="preserve"> </w:t>
      </w:r>
      <w:proofErr w:type="spellStart"/>
      <w:r w:rsidRPr="007264C6">
        <w:t>спрощеної</w:t>
      </w:r>
      <w:proofErr w:type="spellEnd"/>
      <w:r w:rsidRPr="007264C6">
        <w:t xml:space="preserve"> </w:t>
      </w:r>
      <w:proofErr w:type="spellStart"/>
      <w:r w:rsidRPr="007264C6">
        <w:t>закупі</w:t>
      </w:r>
      <w:proofErr w:type="gramStart"/>
      <w:r w:rsidRPr="007264C6">
        <w:t>вл</w:t>
      </w:r>
      <w:proofErr w:type="gramEnd"/>
      <w:r w:rsidRPr="007264C6">
        <w:t>і</w:t>
      </w:r>
      <w:proofErr w:type="spellEnd"/>
      <w:r w:rsidRPr="007264C6">
        <w:t xml:space="preserve"> </w:t>
      </w:r>
      <w:proofErr w:type="spellStart"/>
      <w:r w:rsidRPr="007264C6">
        <w:t>відмовився</w:t>
      </w:r>
      <w:proofErr w:type="spellEnd"/>
      <w:r w:rsidRPr="007264C6">
        <w:t xml:space="preserve"> </w:t>
      </w:r>
      <w:proofErr w:type="spellStart"/>
      <w:r w:rsidRPr="007264C6">
        <w:t>від</w:t>
      </w:r>
      <w:proofErr w:type="spellEnd"/>
      <w:r w:rsidRPr="007264C6">
        <w:t xml:space="preserve"> </w:t>
      </w:r>
      <w:proofErr w:type="spellStart"/>
      <w:r w:rsidRPr="007264C6">
        <w:t>підписання</w:t>
      </w:r>
      <w:proofErr w:type="spellEnd"/>
      <w:r w:rsidRPr="007264C6">
        <w:t xml:space="preserve"> договору про </w:t>
      </w:r>
      <w:r w:rsidR="0026284C" w:rsidRPr="007264C6">
        <w:rPr>
          <w:lang w:val="uk-UA"/>
        </w:rPr>
        <w:t xml:space="preserve">закупівлю </w:t>
      </w:r>
      <w:proofErr w:type="spellStart"/>
      <w:r w:rsidRPr="007264C6">
        <w:t>більше</w:t>
      </w:r>
      <w:proofErr w:type="spellEnd"/>
      <w:r w:rsidRPr="007264C6">
        <w:t xml:space="preserve"> </w:t>
      </w:r>
      <w:proofErr w:type="spellStart"/>
      <w:r w:rsidRPr="007264C6">
        <w:t>двох</w:t>
      </w:r>
      <w:proofErr w:type="spellEnd"/>
      <w:r w:rsidRPr="007264C6">
        <w:t xml:space="preserve"> </w:t>
      </w:r>
      <w:proofErr w:type="spellStart"/>
      <w:r w:rsidRPr="007264C6">
        <w:t>разів</w:t>
      </w:r>
      <w:proofErr w:type="spellEnd"/>
      <w:r w:rsidRPr="007264C6">
        <w:t xml:space="preserve"> </w:t>
      </w:r>
      <w:proofErr w:type="spellStart"/>
      <w:r w:rsidRPr="007264C6">
        <w:t>із</w:t>
      </w:r>
      <w:proofErr w:type="spellEnd"/>
      <w:r w:rsidRPr="007264C6">
        <w:t xml:space="preserve"> </w:t>
      </w:r>
      <w:proofErr w:type="spellStart"/>
      <w:r w:rsidRPr="007264C6">
        <w:t>замовником</w:t>
      </w:r>
      <w:proofErr w:type="spellEnd"/>
      <w:r w:rsidRPr="007264C6">
        <w:t xml:space="preserve">, </w:t>
      </w:r>
      <w:proofErr w:type="spellStart"/>
      <w:r w:rsidRPr="007264C6">
        <w:t>який</w:t>
      </w:r>
      <w:proofErr w:type="spellEnd"/>
      <w:r w:rsidRPr="007264C6">
        <w:t xml:space="preserve"> проводить </w:t>
      </w:r>
      <w:proofErr w:type="spellStart"/>
      <w:r w:rsidRPr="007264C6">
        <w:t>таку</w:t>
      </w:r>
      <w:proofErr w:type="spellEnd"/>
      <w:r w:rsidRPr="007264C6">
        <w:t xml:space="preserve"> </w:t>
      </w:r>
      <w:proofErr w:type="spellStart"/>
      <w:r w:rsidRPr="007264C6">
        <w:t>спрощену</w:t>
      </w:r>
      <w:proofErr w:type="spellEnd"/>
      <w:r w:rsidRPr="007264C6">
        <w:t xml:space="preserve"> </w:t>
      </w:r>
      <w:proofErr w:type="spellStart"/>
      <w:r w:rsidRPr="007264C6">
        <w:t>закупівлю</w:t>
      </w:r>
      <w:proofErr w:type="spellEnd"/>
      <w:r w:rsidRPr="007264C6">
        <w:t>.</w:t>
      </w:r>
      <w:r w:rsidRPr="00C249B2">
        <w:rPr>
          <w:lang w:val="uk-UA"/>
        </w:rPr>
        <w:t xml:space="preserve"> </w:t>
      </w:r>
    </w:p>
    <w:p w:rsidR="00850A85" w:rsidRPr="00C249B2" w:rsidRDefault="00794D5B" w:rsidP="003551AF">
      <w:pPr>
        <w:widowControl w:val="0"/>
        <w:tabs>
          <w:tab w:val="clear" w:pos="708"/>
          <w:tab w:val="left" w:pos="426"/>
        </w:tabs>
        <w:jc w:val="both"/>
        <w:rPr>
          <w:lang w:val="uk-UA"/>
        </w:rPr>
      </w:pPr>
      <w:r>
        <w:rPr>
          <w:lang w:val="uk-UA"/>
        </w:rPr>
        <w:t xml:space="preserve">      </w:t>
      </w:r>
      <w:r w:rsidR="00850A85" w:rsidRPr="00C249B2">
        <w:rPr>
          <w:lang w:val="uk-UA"/>
        </w:rPr>
        <w:t>У разі відсутності повного пакету сканова</w:t>
      </w:r>
      <w:r w:rsidR="00F468D2">
        <w:rPr>
          <w:lang w:val="uk-UA"/>
        </w:rPr>
        <w:t>них документів, які вимагаються Замовником на</w:t>
      </w:r>
      <w:r w:rsidR="00850A85" w:rsidRPr="00C249B2">
        <w:rPr>
          <w:lang w:val="uk-UA"/>
        </w:rPr>
        <w:t xml:space="preserve"> момент проведення оці</w:t>
      </w:r>
      <w:r w:rsidR="00F468D2">
        <w:rPr>
          <w:lang w:val="uk-UA"/>
        </w:rPr>
        <w:t>нки, яка відбувається у продовж</w:t>
      </w:r>
      <w:r w:rsidR="00850A85" w:rsidRPr="00C249B2">
        <w:rPr>
          <w:lang w:val="uk-UA"/>
        </w:rPr>
        <w:t xml:space="preserve"> 5 </w:t>
      </w:r>
      <w:proofErr w:type="spellStart"/>
      <w:r w:rsidR="00850A85" w:rsidRPr="00C249B2">
        <w:rPr>
          <w:lang w:val="uk-UA"/>
        </w:rPr>
        <w:t>робоч</w:t>
      </w:r>
      <w:proofErr w:type="spellEnd"/>
      <w:r w:rsidR="007F686B" w:rsidRPr="00C249B2">
        <w:t>их</w:t>
      </w:r>
      <w:r w:rsidR="00850A85" w:rsidRPr="00C249B2">
        <w:rPr>
          <w:lang w:val="uk-UA"/>
        </w:rPr>
        <w:t xml:space="preserve"> </w:t>
      </w:r>
      <w:r w:rsidR="007F686B" w:rsidRPr="00C249B2">
        <w:rPr>
          <w:lang w:val="uk-UA"/>
        </w:rPr>
        <w:t xml:space="preserve">днів </w:t>
      </w:r>
      <w:r w:rsidR="00F468D2">
        <w:rPr>
          <w:lang w:val="uk-UA"/>
        </w:rPr>
        <w:t>після завершення аукціону,</w:t>
      </w:r>
      <w:r w:rsidR="00850A85" w:rsidRPr="00C249B2">
        <w:rPr>
          <w:lang w:val="uk-UA"/>
        </w:rPr>
        <w:t xml:space="preserve"> Замовник має право дискваліфікувати учасника.</w:t>
      </w:r>
    </w:p>
    <w:p w:rsidR="0026284C" w:rsidRDefault="0026284C" w:rsidP="003551AF">
      <w:pPr>
        <w:pStyle w:val="HTML"/>
        <w:widowControl w:val="0"/>
        <w:suppressAutoHyphens w:val="0"/>
        <w:ind w:left="7090"/>
        <w:rPr>
          <w:rFonts w:ascii="Times New Roman" w:hAnsi="Times New Roman"/>
          <w:sz w:val="24"/>
          <w:szCs w:val="24"/>
        </w:rPr>
      </w:pPr>
    </w:p>
    <w:p w:rsidR="00933031" w:rsidRDefault="00933031" w:rsidP="003551AF">
      <w:pPr>
        <w:pStyle w:val="HTML"/>
        <w:widowControl w:val="0"/>
        <w:suppressAutoHyphens w:val="0"/>
        <w:ind w:left="7090"/>
        <w:rPr>
          <w:rFonts w:ascii="Times New Roman" w:hAnsi="Times New Roman"/>
          <w:sz w:val="24"/>
          <w:szCs w:val="24"/>
        </w:rPr>
      </w:pPr>
    </w:p>
    <w:p w:rsidR="00204074" w:rsidRDefault="00204074" w:rsidP="00F468D2">
      <w:pPr>
        <w:pStyle w:val="HTML"/>
        <w:widowControl w:val="0"/>
        <w:suppressAutoHyphens w:val="0"/>
        <w:ind w:left="7090"/>
        <w:jc w:val="both"/>
        <w:rPr>
          <w:rFonts w:ascii="Times New Roman" w:hAnsi="Times New Roman"/>
          <w:sz w:val="24"/>
          <w:szCs w:val="24"/>
        </w:rPr>
      </w:pPr>
    </w:p>
    <w:p w:rsidR="008960AC" w:rsidRPr="007F384D" w:rsidRDefault="00F468D2" w:rsidP="00F468D2">
      <w:pPr>
        <w:pStyle w:val="HTML"/>
        <w:widowControl w:val="0"/>
        <w:suppressAutoHyphens w:val="0"/>
        <w:ind w:left="7090"/>
        <w:jc w:val="both"/>
        <w:rPr>
          <w:rFonts w:ascii="Times New Roman" w:hAnsi="Times New Roman"/>
          <w:sz w:val="24"/>
          <w:szCs w:val="24"/>
        </w:rPr>
      </w:pPr>
      <w:r>
        <w:rPr>
          <w:rFonts w:ascii="Times New Roman" w:hAnsi="Times New Roman"/>
          <w:sz w:val="24"/>
          <w:szCs w:val="24"/>
        </w:rPr>
        <w:tab/>
      </w:r>
      <w:r w:rsidR="008960AC" w:rsidRPr="007F384D">
        <w:rPr>
          <w:rFonts w:ascii="Times New Roman" w:hAnsi="Times New Roman"/>
          <w:sz w:val="24"/>
          <w:szCs w:val="24"/>
        </w:rPr>
        <w:t>Додаток №</w:t>
      </w:r>
      <w:r w:rsidR="00F064F8" w:rsidRPr="007F384D">
        <w:rPr>
          <w:rFonts w:ascii="Times New Roman" w:hAnsi="Times New Roman"/>
          <w:sz w:val="24"/>
          <w:szCs w:val="24"/>
        </w:rPr>
        <w:t xml:space="preserve"> </w:t>
      </w:r>
      <w:r w:rsidR="008960AC" w:rsidRPr="007F384D">
        <w:rPr>
          <w:rFonts w:ascii="Times New Roman" w:hAnsi="Times New Roman"/>
          <w:sz w:val="24"/>
          <w:szCs w:val="24"/>
        </w:rPr>
        <w:t>3 до Оголошення</w:t>
      </w:r>
    </w:p>
    <w:p w:rsidR="008960AC" w:rsidRPr="007F384D" w:rsidRDefault="00F468D2" w:rsidP="00F468D2">
      <w:pPr>
        <w:pStyle w:val="HTML"/>
        <w:widowControl w:val="0"/>
        <w:suppressAutoHyphens w:val="0"/>
        <w:ind w:left="7090"/>
        <w:jc w:val="both"/>
        <w:rPr>
          <w:rFonts w:ascii="Times New Roman" w:hAnsi="Times New Roman"/>
          <w:sz w:val="24"/>
          <w:szCs w:val="24"/>
        </w:rPr>
      </w:pPr>
      <w:r w:rsidRPr="007F384D">
        <w:rPr>
          <w:rFonts w:ascii="Times New Roman" w:hAnsi="Times New Roman"/>
          <w:sz w:val="24"/>
          <w:szCs w:val="24"/>
        </w:rPr>
        <w:tab/>
      </w:r>
      <w:r w:rsidR="008960AC" w:rsidRPr="007F384D">
        <w:rPr>
          <w:rFonts w:ascii="Times New Roman" w:hAnsi="Times New Roman"/>
          <w:sz w:val="24"/>
          <w:szCs w:val="24"/>
        </w:rPr>
        <w:t xml:space="preserve">для проведення спрощеної              </w:t>
      </w:r>
    </w:p>
    <w:p w:rsidR="008960AC" w:rsidRPr="007F384D" w:rsidRDefault="00F468D2" w:rsidP="00F468D2">
      <w:pPr>
        <w:pStyle w:val="HTML"/>
        <w:widowControl w:val="0"/>
        <w:suppressAutoHyphens w:val="0"/>
        <w:ind w:left="7090"/>
        <w:jc w:val="both"/>
        <w:rPr>
          <w:rFonts w:ascii="Times New Roman" w:hAnsi="Times New Roman"/>
          <w:sz w:val="24"/>
          <w:szCs w:val="24"/>
        </w:rPr>
      </w:pPr>
      <w:r w:rsidRPr="007F384D">
        <w:rPr>
          <w:rFonts w:ascii="Times New Roman" w:hAnsi="Times New Roman"/>
          <w:sz w:val="24"/>
          <w:szCs w:val="24"/>
        </w:rPr>
        <w:tab/>
      </w:r>
      <w:r w:rsidR="008960AC" w:rsidRPr="007F384D">
        <w:rPr>
          <w:rFonts w:ascii="Times New Roman" w:hAnsi="Times New Roman"/>
          <w:sz w:val="24"/>
          <w:szCs w:val="24"/>
        </w:rPr>
        <w:t>закупівлі  через систему</w:t>
      </w:r>
    </w:p>
    <w:p w:rsidR="00F468D2" w:rsidRPr="007F384D" w:rsidRDefault="00F468D2" w:rsidP="00F468D2">
      <w:pPr>
        <w:pStyle w:val="HTML"/>
        <w:widowControl w:val="0"/>
        <w:suppressAutoHyphens w:val="0"/>
        <w:ind w:left="7090"/>
        <w:jc w:val="both"/>
        <w:rPr>
          <w:rFonts w:ascii="Times New Roman" w:hAnsi="Times New Roman"/>
          <w:sz w:val="24"/>
          <w:szCs w:val="24"/>
        </w:rPr>
      </w:pPr>
      <w:r w:rsidRPr="007F384D">
        <w:rPr>
          <w:rFonts w:ascii="Times New Roman" w:hAnsi="Times New Roman"/>
          <w:sz w:val="24"/>
          <w:szCs w:val="24"/>
        </w:rPr>
        <w:tab/>
      </w:r>
      <w:r w:rsidR="008960AC" w:rsidRPr="007F384D">
        <w:rPr>
          <w:rFonts w:ascii="Times New Roman" w:hAnsi="Times New Roman"/>
          <w:sz w:val="24"/>
          <w:szCs w:val="24"/>
        </w:rPr>
        <w:t xml:space="preserve">електронних </w:t>
      </w:r>
      <w:proofErr w:type="spellStart"/>
      <w:r w:rsidR="008960AC" w:rsidRPr="007F384D">
        <w:rPr>
          <w:rFonts w:ascii="Times New Roman" w:hAnsi="Times New Roman"/>
          <w:sz w:val="24"/>
          <w:szCs w:val="24"/>
        </w:rPr>
        <w:t>закупівель</w:t>
      </w:r>
      <w:proofErr w:type="spellEnd"/>
      <w:r w:rsidR="008960AC" w:rsidRPr="007F384D">
        <w:rPr>
          <w:rFonts w:ascii="Times New Roman" w:hAnsi="Times New Roman"/>
          <w:sz w:val="24"/>
          <w:szCs w:val="24"/>
        </w:rPr>
        <w:t xml:space="preserve">  </w:t>
      </w:r>
    </w:p>
    <w:p w:rsidR="00D86C14" w:rsidRPr="007F384D" w:rsidRDefault="008960AC" w:rsidP="00F468D2">
      <w:pPr>
        <w:pStyle w:val="HTML"/>
        <w:widowControl w:val="0"/>
        <w:suppressAutoHyphens w:val="0"/>
        <w:ind w:left="7090"/>
        <w:jc w:val="both"/>
        <w:rPr>
          <w:rFonts w:ascii="Times New Roman" w:hAnsi="Times New Roman"/>
          <w:sz w:val="24"/>
          <w:szCs w:val="24"/>
        </w:rPr>
      </w:pPr>
      <w:r w:rsidRPr="007F384D">
        <w:rPr>
          <w:rFonts w:ascii="Times New Roman" w:hAnsi="Times New Roman"/>
          <w:sz w:val="24"/>
          <w:szCs w:val="24"/>
        </w:rPr>
        <w:t xml:space="preserve">                                        </w:t>
      </w:r>
    </w:p>
    <w:p w:rsidR="00D86C14" w:rsidRPr="007F384D" w:rsidRDefault="00D86C14" w:rsidP="00D14DD9">
      <w:pPr>
        <w:widowControl w:val="0"/>
        <w:ind w:right="196"/>
        <w:jc w:val="both"/>
        <w:rPr>
          <w:i/>
          <w:lang w:val="uk-UA"/>
        </w:rPr>
      </w:pPr>
      <w:r w:rsidRPr="007F384D">
        <w:rPr>
          <w:i/>
          <w:lang w:val="uk-UA"/>
        </w:rPr>
        <w:t>Форма пропозиції, яка подається Учасником на фірмовому бланку (за наявності).</w:t>
      </w:r>
    </w:p>
    <w:p w:rsidR="00D86C14" w:rsidRPr="007F384D" w:rsidRDefault="00D86C14" w:rsidP="00D14DD9">
      <w:pPr>
        <w:widowControl w:val="0"/>
        <w:ind w:right="196"/>
        <w:jc w:val="both"/>
        <w:rPr>
          <w:i/>
          <w:iCs/>
          <w:lang w:val="uk-UA"/>
        </w:rPr>
      </w:pPr>
      <w:r w:rsidRPr="007F384D">
        <w:rPr>
          <w:i/>
          <w:iCs/>
          <w:lang w:val="uk-UA"/>
        </w:rPr>
        <w:t>Учасник не повинен відступати від даної форми.</w:t>
      </w:r>
    </w:p>
    <w:p w:rsidR="00F468D2" w:rsidRPr="007F384D" w:rsidRDefault="00F468D2" w:rsidP="00D14DD9">
      <w:pPr>
        <w:widowControl w:val="0"/>
        <w:ind w:right="196"/>
        <w:jc w:val="both"/>
        <w:rPr>
          <w:i/>
          <w:iCs/>
          <w:lang w:val="uk-UA"/>
        </w:rPr>
      </w:pPr>
    </w:p>
    <w:p w:rsidR="00D86C14" w:rsidRPr="007F384D" w:rsidRDefault="00D86C14" w:rsidP="003551AF">
      <w:pPr>
        <w:pStyle w:val="1"/>
        <w:keepNext w:val="0"/>
        <w:widowControl w:val="0"/>
        <w:spacing w:before="0" w:after="0"/>
        <w:jc w:val="center"/>
        <w:rPr>
          <w:rFonts w:ascii="Times New Roman" w:hAnsi="Times New Roman"/>
          <w:caps/>
          <w:sz w:val="24"/>
          <w:szCs w:val="24"/>
          <w:lang w:val="uk-UA"/>
        </w:rPr>
      </w:pPr>
      <w:r w:rsidRPr="007F384D">
        <w:rPr>
          <w:rFonts w:ascii="Times New Roman" w:hAnsi="Times New Roman"/>
          <w:sz w:val="24"/>
          <w:szCs w:val="24"/>
          <w:lang w:val="uk-UA"/>
        </w:rPr>
        <w:t>Ф</w:t>
      </w:r>
      <w:r w:rsidRPr="007F384D">
        <w:rPr>
          <w:rFonts w:ascii="Times New Roman" w:hAnsi="Times New Roman"/>
          <w:caps/>
          <w:sz w:val="24"/>
          <w:szCs w:val="24"/>
          <w:lang w:val="uk-UA"/>
        </w:rPr>
        <w:t>орма ЦІНОВОЇ пропозиції</w:t>
      </w:r>
    </w:p>
    <w:p w:rsidR="00AB76BF" w:rsidRPr="007F384D" w:rsidRDefault="00DA12BF" w:rsidP="003551AF">
      <w:pPr>
        <w:widowControl w:val="0"/>
        <w:jc w:val="both"/>
        <w:rPr>
          <w:b/>
          <w:bCs/>
          <w:color w:val="333333"/>
          <w:lang w:val="uk-UA"/>
        </w:rPr>
      </w:pPr>
      <w:r w:rsidRPr="007F384D">
        <w:rPr>
          <w:lang w:val="uk-UA"/>
        </w:rPr>
        <w:t xml:space="preserve"> ____________________</w:t>
      </w:r>
      <w:r w:rsidR="00D86C14" w:rsidRPr="007F384D">
        <w:rPr>
          <w:lang w:val="uk-UA"/>
        </w:rPr>
        <w:t xml:space="preserve">назва Учасника), надає свою пропозицію щодо участі у закупівлі: </w:t>
      </w:r>
      <w:r w:rsidR="002C2BA4" w:rsidRPr="007F384D">
        <w:rPr>
          <w:b/>
          <w:bCs/>
          <w:color w:val="333333"/>
          <w:lang w:val="uk-UA"/>
        </w:rPr>
        <w:t xml:space="preserve"> </w:t>
      </w:r>
    </w:p>
    <w:p w:rsidR="00503650" w:rsidRPr="000A085A" w:rsidRDefault="009725C0" w:rsidP="00503650">
      <w:pPr>
        <w:jc w:val="both"/>
        <w:rPr>
          <w:sz w:val="26"/>
          <w:szCs w:val="26"/>
          <w:lang w:val="uk-UA"/>
        </w:rPr>
      </w:pPr>
      <w:r w:rsidRPr="00D00DFA">
        <w:rPr>
          <w:b/>
          <w:lang w:val="uk-UA"/>
        </w:rPr>
        <w:t>ДК 021:2015:</w:t>
      </w:r>
      <w:r>
        <w:rPr>
          <w:b/>
          <w:lang w:val="uk-UA"/>
        </w:rPr>
        <w:t>33600000-6</w:t>
      </w:r>
      <w:r w:rsidRPr="00D00DFA">
        <w:rPr>
          <w:b/>
          <w:lang w:val="uk-UA"/>
        </w:rPr>
        <w:t xml:space="preserve"> – </w:t>
      </w:r>
      <w:r>
        <w:rPr>
          <w:b/>
          <w:lang w:val="uk-UA"/>
        </w:rPr>
        <w:t>Фармацевтична продукція</w:t>
      </w:r>
      <w:r w:rsidRPr="00EB3841">
        <w:rPr>
          <w:i/>
          <w:shd w:val="clear" w:color="auto" w:fill="FFFFFF"/>
          <w:lang w:val="uk-UA"/>
        </w:rPr>
        <w:t xml:space="preserve"> </w:t>
      </w:r>
      <w:r w:rsidRPr="00F40A55">
        <w:rPr>
          <w:b/>
          <w:lang w:val="uk-UA"/>
        </w:rPr>
        <w:t xml:space="preserve">Лот </w:t>
      </w:r>
      <w:r>
        <w:rPr>
          <w:b/>
          <w:lang w:val="uk-UA"/>
        </w:rPr>
        <w:t>2</w:t>
      </w:r>
      <w:r w:rsidRPr="00F40A55">
        <w:rPr>
          <w:b/>
          <w:lang w:val="uk-UA"/>
        </w:rPr>
        <w:t xml:space="preserve"> - </w:t>
      </w:r>
      <w:proofErr w:type="spellStart"/>
      <w:r w:rsidRPr="00F40A55">
        <w:rPr>
          <w:b/>
          <w:lang w:val="uk-UA"/>
        </w:rPr>
        <w:t>Phenazepam</w:t>
      </w:r>
      <w:proofErr w:type="spellEnd"/>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655"/>
      </w:tblGrid>
      <w:tr w:rsidR="00D86C14" w:rsidRPr="007F384D" w:rsidTr="008E386B">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bCs/>
                <w:lang w:val="uk-UA" w:eastAsia="en-US"/>
              </w:rPr>
            </w:pPr>
            <w:r w:rsidRPr="007F384D">
              <w:rPr>
                <w:bCs/>
                <w:lang w:val="uk-UA" w:eastAsia="en-US"/>
              </w:rPr>
              <w:t>Відомості про підприємство</w:t>
            </w:r>
          </w:p>
        </w:tc>
        <w:tc>
          <w:tcPr>
            <w:tcW w:w="7655"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lang w:val="uk-UA" w:eastAsia="en-US"/>
              </w:rPr>
            </w:pPr>
            <w:r w:rsidRPr="007F384D">
              <w:rPr>
                <w:lang w:val="uk-UA" w:eastAsia="en-US"/>
              </w:rPr>
              <w:t>Повне найменування учасника – суб’єкта господарювання</w:t>
            </w:r>
          </w:p>
        </w:tc>
      </w:tr>
      <w:tr w:rsidR="00D86C14" w:rsidRPr="007F384D" w:rsidTr="008E386B">
        <w:trPr>
          <w:trHeight w:val="27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bCs/>
                <w:lang w:val="uk-UA" w:eastAsia="en-US"/>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lang w:val="uk-UA" w:eastAsia="en-US"/>
              </w:rPr>
            </w:pPr>
            <w:r w:rsidRPr="007F384D">
              <w:rPr>
                <w:lang w:val="uk-UA" w:eastAsia="en-US"/>
              </w:rPr>
              <w:t>код за ЄДРПОУ/Ідентифікаційний код/реєстраційний номер облікової картки платника податків</w:t>
            </w:r>
          </w:p>
        </w:tc>
      </w:tr>
      <w:tr w:rsidR="00D86C14" w:rsidRPr="007F384D" w:rsidTr="008E386B">
        <w:trPr>
          <w:trHeight w:val="50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bCs/>
                <w:lang w:val="uk-UA" w:eastAsia="en-US"/>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lang w:val="uk-UA" w:eastAsia="en-US"/>
              </w:rPr>
            </w:pPr>
            <w:r w:rsidRPr="007F384D">
              <w:rPr>
                <w:lang w:val="uk-UA" w:eastAsia="en-US"/>
              </w:rPr>
              <w:t xml:space="preserve">Реквізити </w:t>
            </w:r>
            <w:r w:rsidR="00F96880" w:rsidRPr="007F384D">
              <w:rPr>
                <w:lang w:val="uk-UA" w:eastAsia="en-US"/>
              </w:rPr>
              <w:t>(адреса – юридична та фактична</w:t>
            </w:r>
            <w:r w:rsidRPr="007F384D">
              <w:rPr>
                <w:lang w:val="uk-UA" w:eastAsia="en-US"/>
              </w:rPr>
              <w:t>, телефон для контактів)</w:t>
            </w:r>
          </w:p>
        </w:tc>
      </w:tr>
      <w:tr w:rsidR="00D86C14" w:rsidRPr="007F384D" w:rsidTr="008E386B">
        <w:trPr>
          <w:trHeight w:val="27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bCs/>
                <w:lang w:val="uk-UA" w:eastAsia="en-US"/>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lang w:val="uk-UA" w:eastAsia="en-US"/>
              </w:rPr>
            </w:pPr>
            <w:r w:rsidRPr="007F384D">
              <w:rPr>
                <w:lang w:val="uk-UA" w:eastAsia="en-US"/>
              </w:rPr>
              <w:t>Банківські реквізити (назва банківської установи, МФО, поточний рахунок)</w:t>
            </w:r>
          </w:p>
        </w:tc>
      </w:tr>
      <w:tr w:rsidR="00D86C14" w:rsidRPr="007F384D" w:rsidTr="008E386B">
        <w:trPr>
          <w:trHeight w:val="513"/>
        </w:trPr>
        <w:tc>
          <w:tcPr>
            <w:tcW w:w="3403"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B101AB" w:rsidP="003551AF">
            <w:pPr>
              <w:widowControl w:val="0"/>
              <w:ind w:left="142"/>
              <w:rPr>
                <w:bCs/>
                <w:lang w:val="uk-UA" w:eastAsia="en-US"/>
              </w:rPr>
            </w:pPr>
            <w:r w:rsidRPr="007F384D">
              <w:rPr>
                <w:bCs/>
                <w:lang w:val="uk-UA" w:eastAsia="en-US"/>
              </w:rPr>
              <w:t xml:space="preserve">Строк </w:t>
            </w:r>
            <w:r w:rsidR="00557028" w:rsidRPr="007F384D">
              <w:rPr>
                <w:bCs/>
                <w:lang w:val="uk-UA" w:eastAsia="en-US"/>
              </w:rPr>
              <w:t>постачання товар</w:t>
            </w:r>
            <w:r w:rsidR="00D35905" w:rsidRPr="007F384D">
              <w:rPr>
                <w:bCs/>
                <w:lang w:val="uk-UA" w:eastAsia="en-US"/>
              </w:rPr>
              <w:t>ів</w:t>
            </w:r>
          </w:p>
        </w:tc>
        <w:tc>
          <w:tcPr>
            <w:tcW w:w="7655"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BB406E" w:rsidP="008365F5">
            <w:pPr>
              <w:pStyle w:val="31"/>
              <w:widowControl w:val="0"/>
              <w:ind w:left="142"/>
              <w:jc w:val="left"/>
              <w:rPr>
                <w:b/>
                <w:iCs/>
                <w:sz w:val="24"/>
                <w:szCs w:val="24"/>
                <w:lang w:val="uk-UA"/>
              </w:rPr>
            </w:pPr>
            <w:r w:rsidRPr="007F384D">
              <w:rPr>
                <w:b/>
                <w:bCs/>
                <w:sz w:val="24"/>
                <w:szCs w:val="24"/>
                <w:lang w:val="uk-UA"/>
              </w:rPr>
              <w:t xml:space="preserve">з </w:t>
            </w:r>
            <w:r w:rsidR="00917A83" w:rsidRPr="007F384D">
              <w:rPr>
                <w:b/>
                <w:bCs/>
                <w:sz w:val="24"/>
                <w:szCs w:val="24"/>
                <w:lang w:val="uk-UA"/>
              </w:rPr>
              <w:t xml:space="preserve">моменту укладання договору – до </w:t>
            </w:r>
            <w:r w:rsidR="008365F5">
              <w:rPr>
                <w:b/>
                <w:bCs/>
                <w:sz w:val="24"/>
                <w:szCs w:val="24"/>
                <w:lang w:val="uk-UA"/>
              </w:rPr>
              <w:t>31</w:t>
            </w:r>
            <w:r w:rsidR="00F67C6E" w:rsidRPr="007F384D">
              <w:rPr>
                <w:b/>
                <w:bCs/>
                <w:sz w:val="24"/>
                <w:szCs w:val="24"/>
                <w:lang w:val="uk-UA"/>
              </w:rPr>
              <w:t xml:space="preserve"> </w:t>
            </w:r>
            <w:r w:rsidR="008365F5">
              <w:rPr>
                <w:b/>
                <w:bCs/>
                <w:sz w:val="24"/>
                <w:szCs w:val="24"/>
                <w:lang w:val="uk-UA"/>
              </w:rPr>
              <w:t>грудня</w:t>
            </w:r>
            <w:r w:rsidR="00F45DA4" w:rsidRPr="007F384D">
              <w:rPr>
                <w:b/>
                <w:bCs/>
                <w:sz w:val="24"/>
                <w:szCs w:val="24"/>
                <w:lang w:val="uk-UA"/>
              </w:rPr>
              <w:t xml:space="preserve"> </w:t>
            </w:r>
            <w:r w:rsidR="00952564" w:rsidRPr="007F384D">
              <w:rPr>
                <w:b/>
                <w:sz w:val="24"/>
                <w:szCs w:val="24"/>
                <w:lang w:val="uk-UA"/>
              </w:rPr>
              <w:t>202</w:t>
            </w:r>
            <w:r w:rsidR="00D83F82" w:rsidRPr="007F384D">
              <w:rPr>
                <w:b/>
                <w:sz w:val="24"/>
                <w:szCs w:val="24"/>
                <w:lang w:val="uk-UA"/>
              </w:rPr>
              <w:t>2</w:t>
            </w:r>
            <w:r w:rsidR="00952564" w:rsidRPr="007F384D">
              <w:rPr>
                <w:b/>
                <w:iCs/>
                <w:sz w:val="24"/>
                <w:szCs w:val="24"/>
                <w:lang w:val="uk-UA"/>
              </w:rPr>
              <w:t xml:space="preserve"> року </w:t>
            </w:r>
          </w:p>
        </w:tc>
      </w:tr>
      <w:tr w:rsidR="00D86C14" w:rsidRPr="007F384D" w:rsidTr="008E386B">
        <w:tc>
          <w:tcPr>
            <w:tcW w:w="3403"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bCs/>
                <w:lang w:val="uk-UA" w:eastAsia="en-US"/>
              </w:rPr>
            </w:pPr>
            <w:r w:rsidRPr="007F384D">
              <w:rPr>
                <w:bCs/>
                <w:lang w:val="uk-UA" w:eastAsia="en-US"/>
              </w:rPr>
              <w:t>Відомості про особу (осіб), які уповноважені представляти інтереси Учасника</w:t>
            </w:r>
          </w:p>
        </w:tc>
        <w:tc>
          <w:tcPr>
            <w:tcW w:w="7655" w:type="dxa"/>
            <w:tcBorders>
              <w:top w:val="single" w:sz="4" w:space="0" w:color="auto"/>
              <w:left w:val="single" w:sz="4" w:space="0" w:color="auto"/>
              <w:bottom w:val="single" w:sz="4" w:space="0" w:color="auto"/>
              <w:right w:val="single" w:sz="4" w:space="0" w:color="auto"/>
            </w:tcBorders>
            <w:vAlign w:val="center"/>
            <w:hideMark/>
          </w:tcPr>
          <w:p w:rsidR="00D86C14" w:rsidRPr="007F384D" w:rsidRDefault="00D86C14" w:rsidP="003551AF">
            <w:pPr>
              <w:widowControl w:val="0"/>
              <w:ind w:left="142"/>
              <w:rPr>
                <w:lang w:val="uk-UA" w:eastAsia="en-US"/>
              </w:rPr>
            </w:pPr>
            <w:r w:rsidRPr="007F384D">
              <w:rPr>
                <w:lang w:val="uk-UA" w:eastAsia="en-US"/>
              </w:rPr>
              <w:t xml:space="preserve">Прізвище, ім’я, по батькові _____________________________________ </w:t>
            </w:r>
          </w:p>
          <w:p w:rsidR="00D86C14" w:rsidRPr="007F384D" w:rsidRDefault="00D86C14" w:rsidP="003551AF">
            <w:pPr>
              <w:widowControl w:val="0"/>
              <w:ind w:left="142"/>
              <w:rPr>
                <w:lang w:val="uk-UA" w:eastAsia="en-US"/>
              </w:rPr>
            </w:pPr>
            <w:r w:rsidRPr="007F384D">
              <w:rPr>
                <w:lang w:val="uk-UA" w:eastAsia="en-US"/>
              </w:rPr>
              <w:t xml:space="preserve">посада ______________________________________________________ </w:t>
            </w:r>
          </w:p>
          <w:p w:rsidR="00D86C14" w:rsidRPr="007F384D" w:rsidRDefault="00D86C14" w:rsidP="003551AF">
            <w:pPr>
              <w:widowControl w:val="0"/>
              <w:ind w:left="142"/>
              <w:rPr>
                <w:lang w:val="uk-UA" w:eastAsia="en-US"/>
              </w:rPr>
            </w:pPr>
            <w:r w:rsidRPr="007F384D">
              <w:rPr>
                <w:lang w:val="uk-UA" w:eastAsia="en-US"/>
              </w:rPr>
              <w:t xml:space="preserve">контактний телефон ___________________________________________ </w:t>
            </w:r>
          </w:p>
          <w:p w:rsidR="00D86C14" w:rsidRPr="007F384D" w:rsidRDefault="00D86C14" w:rsidP="003551AF">
            <w:pPr>
              <w:widowControl w:val="0"/>
              <w:ind w:left="142"/>
              <w:rPr>
                <w:lang w:val="uk-UA" w:eastAsia="en-US"/>
              </w:rPr>
            </w:pPr>
            <w:r w:rsidRPr="007F384D">
              <w:rPr>
                <w:lang w:val="uk-UA" w:eastAsia="en-US"/>
              </w:rPr>
              <w:t>E-</w:t>
            </w:r>
            <w:proofErr w:type="spellStart"/>
            <w:r w:rsidRPr="007F384D">
              <w:rPr>
                <w:lang w:val="uk-UA" w:eastAsia="en-US"/>
              </w:rPr>
              <w:t>mail</w:t>
            </w:r>
            <w:proofErr w:type="spellEnd"/>
            <w:r w:rsidRPr="007F384D">
              <w:rPr>
                <w:lang w:val="uk-UA" w:eastAsia="en-US"/>
              </w:rPr>
              <w:t>:</w:t>
            </w:r>
          </w:p>
        </w:tc>
      </w:tr>
    </w:tbl>
    <w:p w:rsidR="00D86C14" w:rsidRPr="007F384D" w:rsidRDefault="00D86C14" w:rsidP="003551AF">
      <w:pPr>
        <w:widowControl w:val="0"/>
        <w:ind w:left="142"/>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34"/>
        <w:gridCol w:w="1628"/>
        <w:gridCol w:w="800"/>
        <w:gridCol w:w="850"/>
        <w:gridCol w:w="1017"/>
        <w:gridCol w:w="886"/>
        <w:gridCol w:w="806"/>
        <w:gridCol w:w="963"/>
        <w:gridCol w:w="1099"/>
        <w:gridCol w:w="655"/>
      </w:tblGrid>
      <w:tr w:rsidR="002475D8" w:rsidRPr="00AC5F29" w:rsidTr="002475D8">
        <w:trPr>
          <w:trHeight w:val="1390"/>
          <w:jc w:val="center"/>
        </w:trPr>
        <w:tc>
          <w:tcPr>
            <w:tcW w:w="225" w:type="pct"/>
          </w:tcPr>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rPr>
              <w:t>№ з</w:t>
            </w:r>
            <w:r w:rsidRPr="00AC5F29">
              <w:rPr>
                <w:color w:val="auto"/>
                <w:sz w:val="20"/>
                <w:szCs w:val="20"/>
                <w:lang w:val="uk-UA"/>
              </w:rPr>
              <w:t>/</w:t>
            </w:r>
            <w:r w:rsidRPr="00AC5F29">
              <w:rPr>
                <w:color w:val="auto"/>
                <w:sz w:val="20"/>
                <w:szCs w:val="20"/>
              </w:rPr>
              <w:t>п.</w:t>
            </w:r>
          </w:p>
        </w:tc>
        <w:tc>
          <w:tcPr>
            <w:tcW w:w="804" w:type="pct"/>
          </w:tcPr>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lang w:val="uk-UA"/>
              </w:rPr>
              <w:t xml:space="preserve">Найменування </w:t>
            </w:r>
          </w:p>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lang w:val="uk-UA"/>
              </w:rPr>
              <w:t>(д</w:t>
            </w:r>
            <w:proofErr w:type="spellStart"/>
            <w:r w:rsidRPr="00AC5F29">
              <w:rPr>
                <w:color w:val="auto"/>
                <w:sz w:val="20"/>
                <w:szCs w:val="20"/>
              </w:rPr>
              <w:t>етальне</w:t>
            </w:r>
            <w:proofErr w:type="spellEnd"/>
            <w:r w:rsidRPr="00AC5F29">
              <w:rPr>
                <w:color w:val="auto"/>
                <w:sz w:val="20"/>
                <w:szCs w:val="20"/>
              </w:rPr>
              <w:t xml:space="preserve"> </w:t>
            </w:r>
            <w:proofErr w:type="spellStart"/>
            <w:r w:rsidRPr="00AC5F29">
              <w:rPr>
                <w:color w:val="auto"/>
                <w:sz w:val="20"/>
                <w:szCs w:val="20"/>
              </w:rPr>
              <w:t>найменування</w:t>
            </w:r>
            <w:proofErr w:type="spellEnd"/>
            <w:r w:rsidRPr="00AC5F29">
              <w:rPr>
                <w:color w:val="auto"/>
                <w:sz w:val="20"/>
                <w:szCs w:val="20"/>
                <w:lang w:val="uk-UA"/>
              </w:rPr>
              <w:t>)</w:t>
            </w:r>
            <w:r w:rsidRPr="00AC5F29">
              <w:rPr>
                <w:color w:val="auto"/>
                <w:sz w:val="20"/>
                <w:szCs w:val="20"/>
              </w:rPr>
              <w:t xml:space="preserve"> </w:t>
            </w:r>
          </w:p>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rPr>
              <w:t>предмет</w:t>
            </w:r>
            <w:r w:rsidRPr="00AC5F29">
              <w:rPr>
                <w:color w:val="auto"/>
                <w:sz w:val="20"/>
                <w:szCs w:val="20"/>
                <w:lang w:val="uk-UA"/>
              </w:rPr>
              <w:t>у за</w:t>
            </w:r>
            <w:proofErr w:type="spellStart"/>
            <w:r w:rsidRPr="00AC5F29">
              <w:rPr>
                <w:color w:val="auto"/>
                <w:sz w:val="20"/>
                <w:szCs w:val="20"/>
              </w:rPr>
              <w:t>купі</w:t>
            </w:r>
            <w:proofErr w:type="gramStart"/>
            <w:r w:rsidRPr="00AC5F29">
              <w:rPr>
                <w:color w:val="auto"/>
                <w:sz w:val="20"/>
                <w:szCs w:val="20"/>
              </w:rPr>
              <w:t>в</w:t>
            </w:r>
            <w:proofErr w:type="spellEnd"/>
            <w:r w:rsidRPr="00AC5F29">
              <w:rPr>
                <w:color w:val="auto"/>
                <w:sz w:val="20"/>
                <w:szCs w:val="20"/>
                <w:lang w:val="uk-UA"/>
              </w:rPr>
              <w:t>л</w:t>
            </w:r>
            <w:proofErr w:type="gramEnd"/>
            <w:r w:rsidRPr="00AC5F29">
              <w:rPr>
                <w:color w:val="auto"/>
                <w:sz w:val="20"/>
                <w:szCs w:val="20"/>
              </w:rPr>
              <w:t>і</w:t>
            </w:r>
            <w:r w:rsidRPr="00AC5F29">
              <w:rPr>
                <w:color w:val="auto"/>
                <w:sz w:val="20"/>
                <w:szCs w:val="20"/>
                <w:lang w:val="uk-UA"/>
              </w:rPr>
              <w:t xml:space="preserve"> </w:t>
            </w:r>
          </w:p>
        </w:tc>
        <w:tc>
          <w:tcPr>
            <w:tcW w:w="801" w:type="pct"/>
          </w:tcPr>
          <w:p w:rsidR="002475D8" w:rsidRPr="00AC5F29" w:rsidRDefault="002475D8" w:rsidP="00AC5F29">
            <w:pPr>
              <w:widowControl w:val="0"/>
              <w:tabs>
                <w:tab w:val="clear" w:pos="708"/>
              </w:tabs>
              <w:jc w:val="center"/>
              <w:rPr>
                <w:color w:val="auto"/>
                <w:sz w:val="20"/>
                <w:szCs w:val="20"/>
              </w:rPr>
            </w:pPr>
          </w:p>
        </w:tc>
        <w:tc>
          <w:tcPr>
            <w:tcW w:w="419" w:type="pct"/>
          </w:tcPr>
          <w:p w:rsidR="002475D8" w:rsidRPr="00AC5F29" w:rsidRDefault="002475D8" w:rsidP="00AC5F29">
            <w:pPr>
              <w:widowControl w:val="0"/>
              <w:tabs>
                <w:tab w:val="clear" w:pos="708"/>
              </w:tabs>
              <w:jc w:val="center"/>
              <w:rPr>
                <w:color w:val="auto"/>
                <w:sz w:val="20"/>
                <w:szCs w:val="20"/>
              </w:rPr>
            </w:pPr>
          </w:p>
        </w:tc>
        <w:tc>
          <w:tcPr>
            <w:tcW w:w="373" w:type="pct"/>
          </w:tcPr>
          <w:p w:rsidR="002475D8" w:rsidRPr="00AC5F29" w:rsidRDefault="002475D8" w:rsidP="00AC5F29">
            <w:pPr>
              <w:widowControl w:val="0"/>
              <w:tabs>
                <w:tab w:val="clear" w:pos="708"/>
              </w:tabs>
              <w:jc w:val="center"/>
              <w:rPr>
                <w:color w:val="auto"/>
                <w:sz w:val="20"/>
                <w:szCs w:val="20"/>
                <w:lang w:val="uk-UA"/>
              </w:rPr>
            </w:pPr>
            <w:proofErr w:type="spellStart"/>
            <w:r w:rsidRPr="00AC5F29">
              <w:rPr>
                <w:color w:val="auto"/>
                <w:sz w:val="20"/>
                <w:szCs w:val="20"/>
              </w:rPr>
              <w:t>Одини</w:t>
            </w:r>
            <w:proofErr w:type="spellEnd"/>
            <w:r w:rsidRPr="00AC5F29">
              <w:rPr>
                <w:color w:val="auto"/>
                <w:sz w:val="20"/>
                <w:szCs w:val="20"/>
                <w:lang w:val="uk-UA"/>
              </w:rPr>
              <w:t>-</w:t>
            </w:r>
            <w:proofErr w:type="spellStart"/>
            <w:r w:rsidRPr="00AC5F29">
              <w:rPr>
                <w:color w:val="auto"/>
                <w:sz w:val="20"/>
                <w:szCs w:val="20"/>
              </w:rPr>
              <w:t>ця</w:t>
            </w:r>
            <w:proofErr w:type="spellEnd"/>
            <w:r w:rsidRPr="00AC5F29">
              <w:rPr>
                <w:color w:val="auto"/>
                <w:sz w:val="20"/>
                <w:szCs w:val="20"/>
              </w:rPr>
              <w:t xml:space="preserve"> </w:t>
            </w:r>
            <w:proofErr w:type="spellStart"/>
            <w:r w:rsidRPr="00AC5F29">
              <w:rPr>
                <w:color w:val="auto"/>
                <w:sz w:val="20"/>
                <w:szCs w:val="20"/>
              </w:rPr>
              <w:t>виміру</w:t>
            </w:r>
            <w:proofErr w:type="spellEnd"/>
          </w:p>
        </w:tc>
        <w:tc>
          <w:tcPr>
            <w:tcW w:w="445" w:type="pct"/>
          </w:tcPr>
          <w:p w:rsidR="002475D8" w:rsidRPr="00AC5F29" w:rsidRDefault="002475D8" w:rsidP="00AC5F29">
            <w:pPr>
              <w:widowControl w:val="0"/>
              <w:tabs>
                <w:tab w:val="clear" w:pos="708"/>
              </w:tabs>
              <w:jc w:val="center"/>
              <w:rPr>
                <w:color w:val="auto"/>
                <w:sz w:val="20"/>
                <w:szCs w:val="20"/>
                <w:lang w:val="uk-UA"/>
              </w:rPr>
            </w:pPr>
            <w:proofErr w:type="spellStart"/>
            <w:r w:rsidRPr="00AC5F29">
              <w:rPr>
                <w:color w:val="auto"/>
                <w:sz w:val="20"/>
                <w:szCs w:val="20"/>
              </w:rPr>
              <w:t>Кількість</w:t>
            </w:r>
            <w:proofErr w:type="spellEnd"/>
          </w:p>
          <w:p w:rsidR="002475D8" w:rsidRPr="00AC5F29" w:rsidRDefault="002475D8" w:rsidP="00AC5F29">
            <w:pPr>
              <w:widowControl w:val="0"/>
              <w:tabs>
                <w:tab w:val="clear" w:pos="708"/>
              </w:tabs>
              <w:jc w:val="center"/>
              <w:rPr>
                <w:color w:val="auto"/>
                <w:sz w:val="20"/>
                <w:szCs w:val="20"/>
                <w:lang w:val="uk-UA"/>
              </w:rPr>
            </w:pPr>
          </w:p>
        </w:tc>
        <w:tc>
          <w:tcPr>
            <w:tcW w:w="389" w:type="pct"/>
          </w:tcPr>
          <w:p w:rsidR="002475D8" w:rsidRPr="00AC5F29" w:rsidRDefault="002475D8" w:rsidP="00AC5F29">
            <w:pPr>
              <w:widowControl w:val="0"/>
              <w:tabs>
                <w:tab w:val="clear" w:pos="708"/>
              </w:tabs>
              <w:jc w:val="center"/>
              <w:rPr>
                <w:color w:val="auto"/>
                <w:sz w:val="20"/>
                <w:szCs w:val="20"/>
                <w:lang w:val="uk-UA"/>
              </w:rPr>
            </w:pPr>
            <w:r w:rsidRPr="00AC5F29">
              <w:rPr>
                <w:color w:val="auto"/>
                <w:spacing w:val="-20"/>
                <w:sz w:val="20"/>
                <w:szCs w:val="20"/>
                <w:lang w:val="uk-UA"/>
              </w:rPr>
              <w:t>Ціна за одиницю,</w:t>
            </w:r>
            <w:r w:rsidRPr="00AC5F29">
              <w:rPr>
                <w:color w:val="auto"/>
                <w:sz w:val="20"/>
                <w:szCs w:val="20"/>
              </w:rPr>
              <w:t xml:space="preserve"> грн.</w:t>
            </w:r>
            <w:r w:rsidRPr="00AC5F29">
              <w:rPr>
                <w:color w:val="auto"/>
                <w:sz w:val="20"/>
                <w:szCs w:val="20"/>
                <w:lang w:val="uk-UA"/>
              </w:rPr>
              <w:t xml:space="preserve"> </w:t>
            </w:r>
          </w:p>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lang w:val="uk-UA"/>
              </w:rPr>
              <w:t>(з ПДВ</w:t>
            </w:r>
            <w:r w:rsidRPr="00AC5F29">
              <w:rPr>
                <w:b/>
                <w:color w:val="auto"/>
                <w:sz w:val="20"/>
                <w:szCs w:val="20"/>
                <w:lang w:val="uk-UA"/>
              </w:rPr>
              <w:t>*</w:t>
            </w:r>
            <w:r w:rsidRPr="00AC5F29">
              <w:rPr>
                <w:color w:val="auto"/>
                <w:sz w:val="20"/>
                <w:szCs w:val="20"/>
                <w:lang w:val="uk-UA"/>
              </w:rPr>
              <w:t>)</w:t>
            </w:r>
          </w:p>
        </w:tc>
        <w:tc>
          <w:tcPr>
            <w:tcW w:w="354" w:type="pct"/>
          </w:tcPr>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lang w:val="uk-UA"/>
              </w:rPr>
              <w:t>Ставка ПДВ, %</w:t>
            </w:r>
          </w:p>
        </w:tc>
        <w:tc>
          <w:tcPr>
            <w:tcW w:w="422" w:type="pct"/>
          </w:tcPr>
          <w:p w:rsidR="002475D8" w:rsidRPr="00AC5F29" w:rsidRDefault="002475D8" w:rsidP="00AC5F29">
            <w:pPr>
              <w:widowControl w:val="0"/>
              <w:tabs>
                <w:tab w:val="clear" w:pos="708"/>
              </w:tabs>
              <w:jc w:val="center"/>
              <w:rPr>
                <w:color w:val="auto"/>
                <w:sz w:val="20"/>
                <w:szCs w:val="20"/>
                <w:lang w:val="uk-UA"/>
              </w:rPr>
            </w:pPr>
            <w:proofErr w:type="spellStart"/>
            <w:r w:rsidRPr="00AC5F29">
              <w:rPr>
                <w:color w:val="auto"/>
                <w:sz w:val="20"/>
                <w:szCs w:val="20"/>
              </w:rPr>
              <w:t>Загальна</w:t>
            </w:r>
            <w:proofErr w:type="spellEnd"/>
            <w:r w:rsidRPr="00AC5F29">
              <w:rPr>
                <w:color w:val="auto"/>
                <w:sz w:val="20"/>
                <w:szCs w:val="20"/>
              </w:rPr>
              <w:t xml:space="preserve"> </w:t>
            </w:r>
            <w:proofErr w:type="spellStart"/>
            <w:r w:rsidRPr="00AC5F29">
              <w:rPr>
                <w:color w:val="auto"/>
                <w:sz w:val="20"/>
                <w:szCs w:val="20"/>
              </w:rPr>
              <w:t>вартість</w:t>
            </w:r>
            <w:proofErr w:type="spellEnd"/>
            <w:r w:rsidRPr="00AC5F29">
              <w:rPr>
                <w:color w:val="auto"/>
                <w:sz w:val="20"/>
                <w:szCs w:val="20"/>
                <w:lang w:val="uk-UA"/>
              </w:rPr>
              <w:t>, г</w:t>
            </w:r>
            <w:proofErr w:type="spellStart"/>
            <w:r w:rsidRPr="00AC5F29">
              <w:rPr>
                <w:color w:val="auto"/>
                <w:sz w:val="20"/>
                <w:szCs w:val="20"/>
              </w:rPr>
              <w:t>рн</w:t>
            </w:r>
            <w:proofErr w:type="spellEnd"/>
            <w:r w:rsidRPr="00AC5F29">
              <w:rPr>
                <w:color w:val="auto"/>
                <w:sz w:val="20"/>
                <w:szCs w:val="20"/>
              </w:rPr>
              <w:t>.</w:t>
            </w:r>
            <w:r w:rsidRPr="00AC5F29">
              <w:rPr>
                <w:color w:val="auto"/>
                <w:sz w:val="20"/>
                <w:szCs w:val="20"/>
                <w:lang w:val="uk-UA"/>
              </w:rPr>
              <w:t xml:space="preserve"> </w:t>
            </w:r>
          </w:p>
          <w:p w:rsidR="002475D8" w:rsidRPr="00AC5F29" w:rsidRDefault="002475D8" w:rsidP="00AC5F29">
            <w:pPr>
              <w:widowControl w:val="0"/>
              <w:tabs>
                <w:tab w:val="clear" w:pos="708"/>
              </w:tabs>
              <w:jc w:val="center"/>
              <w:rPr>
                <w:color w:val="auto"/>
                <w:sz w:val="20"/>
                <w:szCs w:val="20"/>
                <w:lang w:val="uk-UA"/>
              </w:rPr>
            </w:pPr>
            <w:r w:rsidRPr="00AC5F29">
              <w:rPr>
                <w:color w:val="auto"/>
                <w:sz w:val="20"/>
                <w:szCs w:val="20"/>
                <w:lang w:val="uk-UA"/>
              </w:rPr>
              <w:t>(з ПДВ</w:t>
            </w:r>
            <w:r w:rsidRPr="00AC5F29">
              <w:rPr>
                <w:b/>
                <w:color w:val="auto"/>
                <w:sz w:val="20"/>
                <w:szCs w:val="20"/>
                <w:lang w:val="uk-UA"/>
              </w:rPr>
              <w:t>*</w:t>
            </w:r>
            <w:r w:rsidRPr="00AC5F29">
              <w:rPr>
                <w:color w:val="auto"/>
                <w:sz w:val="20"/>
                <w:szCs w:val="20"/>
                <w:lang w:val="uk-UA"/>
              </w:rPr>
              <w:t>)</w:t>
            </w:r>
            <w:r w:rsidRPr="00AC5F29">
              <w:rPr>
                <w:color w:val="auto"/>
                <w:sz w:val="20"/>
                <w:szCs w:val="20"/>
              </w:rPr>
              <w:t xml:space="preserve">  </w:t>
            </w:r>
          </w:p>
        </w:tc>
        <w:tc>
          <w:tcPr>
            <w:tcW w:w="480" w:type="pct"/>
          </w:tcPr>
          <w:p w:rsidR="002475D8" w:rsidRPr="00AC5F29" w:rsidRDefault="002475D8" w:rsidP="00AC5F29">
            <w:pPr>
              <w:widowControl w:val="0"/>
              <w:tabs>
                <w:tab w:val="clear" w:pos="708"/>
              </w:tabs>
              <w:ind w:left="-109" w:right="-108"/>
              <w:jc w:val="center"/>
              <w:rPr>
                <w:color w:val="auto"/>
                <w:sz w:val="20"/>
                <w:szCs w:val="20"/>
                <w:lang w:val="uk-UA"/>
              </w:rPr>
            </w:pPr>
            <w:r w:rsidRPr="00AC5F29">
              <w:rPr>
                <w:color w:val="auto"/>
                <w:spacing w:val="-20"/>
                <w:sz w:val="20"/>
                <w:szCs w:val="20"/>
                <w:lang w:val="uk-UA"/>
              </w:rPr>
              <w:t>Термін постачання</w:t>
            </w:r>
          </w:p>
        </w:tc>
        <w:tc>
          <w:tcPr>
            <w:tcW w:w="289" w:type="pct"/>
            <w:vAlign w:val="center"/>
          </w:tcPr>
          <w:p w:rsidR="002475D8" w:rsidRPr="00AC5F29" w:rsidRDefault="002475D8" w:rsidP="00AC5F29">
            <w:pPr>
              <w:widowControl w:val="0"/>
              <w:tabs>
                <w:tab w:val="clear" w:pos="708"/>
              </w:tabs>
              <w:ind w:left="-108" w:right="-108"/>
              <w:jc w:val="center"/>
              <w:rPr>
                <w:color w:val="auto"/>
                <w:spacing w:val="-20"/>
                <w:sz w:val="20"/>
                <w:szCs w:val="20"/>
                <w:lang w:val="en-US"/>
              </w:rPr>
            </w:pPr>
            <w:r w:rsidRPr="00AC5F29">
              <w:rPr>
                <w:color w:val="auto"/>
                <w:spacing w:val="-20"/>
                <w:sz w:val="20"/>
                <w:szCs w:val="20"/>
                <w:lang w:val="uk-UA"/>
              </w:rPr>
              <w:t>Країна-виробник</w:t>
            </w:r>
          </w:p>
          <w:p w:rsidR="002475D8" w:rsidRPr="00AC5F29" w:rsidRDefault="002475D8" w:rsidP="00AC5F29">
            <w:pPr>
              <w:widowControl w:val="0"/>
              <w:tabs>
                <w:tab w:val="clear" w:pos="708"/>
              </w:tabs>
              <w:ind w:left="-108" w:right="-108"/>
              <w:jc w:val="center"/>
              <w:rPr>
                <w:color w:val="auto"/>
                <w:spacing w:val="-20"/>
                <w:sz w:val="20"/>
                <w:szCs w:val="20"/>
                <w:lang w:val="en-US"/>
              </w:rPr>
            </w:pPr>
            <w:r w:rsidRPr="00AC5F29">
              <w:rPr>
                <w:color w:val="auto"/>
                <w:spacing w:val="-20"/>
                <w:sz w:val="20"/>
                <w:szCs w:val="20"/>
                <w:lang w:val="en-US"/>
              </w:rPr>
              <w:t>**</w:t>
            </w:r>
          </w:p>
        </w:tc>
      </w:tr>
      <w:tr w:rsidR="009725C0" w:rsidRPr="00AC5F29" w:rsidTr="002475D8">
        <w:trPr>
          <w:cantSplit/>
          <w:jc w:val="center"/>
        </w:trPr>
        <w:tc>
          <w:tcPr>
            <w:tcW w:w="225" w:type="pct"/>
            <w:vAlign w:val="center"/>
          </w:tcPr>
          <w:p w:rsidR="009725C0" w:rsidRPr="00AC5F29" w:rsidRDefault="009725C0" w:rsidP="00AC5F29">
            <w:pPr>
              <w:tabs>
                <w:tab w:val="clear" w:pos="708"/>
              </w:tabs>
              <w:jc w:val="center"/>
              <w:rPr>
                <w:color w:val="auto"/>
                <w:sz w:val="20"/>
                <w:szCs w:val="20"/>
                <w:lang w:val="uk-UA"/>
              </w:rPr>
            </w:pPr>
            <w:r w:rsidRPr="00AC5F29">
              <w:rPr>
                <w:color w:val="auto"/>
                <w:sz w:val="20"/>
                <w:szCs w:val="20"/>
                <w:lang w:val="uk-UA"/>
              </w:rPr>
              <w:t>1.</w:t>
            </w:r>
          </w:p>
        </w:tc>
        <w:tc>
          <w:tcPr>
            <w:tcW w:w="804" w:type="pct"/>
          </w:tcPr>
          <w:p w:rsidR="009725C0" w:rsidRPr="009725C0" w:rsidRDefault="009725C0" w:rsidP="00462D95">
            <w:pPr>
              <w:tabs>
                <w:tab w:val="clear" w:pos="708"/>
              </w:tabs>
              <w:rPr>
                <w:color w:val="auto"/>
              </w:rPr>
            </w:pPr>
            <w:proofErr w:type="spellStart"/>
            <w:r w:rsidRPr="009725C0">
              <w:rPr>
                <w:color w:val="auto"/>
              </w:rPr>
              <w:t>Феназепам</w:t>
            </w:r>
            <w:proofErr w:type="spellEnd"/>
          </w:p>
        </w:tc>
        <w:tc>
          <w:tcPr>
            <w:tcW w:w="801" w:type="pct"/>
          </w:tcPr>
          <w:p w:rsidR="009725C0" w:rsidRPr="009725C0" w:rsidRDefault="009725C0" w:rsidP="00462D95">
            <w:pPr>
              <w:tabs>
                <w:tab w:val="clear" w:pos="708"/>
              </w:tabs>
              <w:jc w:val="center"/>
              <w:rPr>
                <w:color w:val="auto"/>
              </w:rPr>
            </w:pPr>
            <w:proofErr w:type="spellStart"/>
            <w:r w:rsidRPr="009725C0">
              <w:rPr>
                <w:color w:val="auto"/>
              </w:rPr>
              <w:t>Phenazepam</w:t>
            </w:r>
            <w:proofErr w:type="spellEnd"/>
          </w:p>
        </w:tc>
        <w:tc>
          <w:tcPr>
            <w:tcW w:w="419" w:type="pct"/>
          </w:tcPr>
          <w:p w:rsidR="009725C0" w:rsidRPr="009725C0" w:rsidRDefault="009725C0" w:rsidP="00462D95">
            <w:pPr>
              <w:tabs>
                <w:tab w:val="clear" w:pos="708"/>
              </w:tabs>
              <w:jc w:val="center"/>
              <w:rPr>
                <w:color w:val="auto"/>
                <w:sz w:val="20"/>
                <w:szCs w:val="20"/>
              </w:rPr>
            </w:pPr>
            <w:r w:rsidRPr="009725C0">
              <w:rPr>
                <w:color w:val="auto"/>
                <w:sz w:val="20"/>
                <w:szCs w:val="20"/>
              </w:rPr>
              <w:t>0,5 мг № 50 в табл.</w:t>
            </w:r>
          </w:p>
        </w:tc>
        <w:tc>
          <w:tcPr>
            <w:tcW w:w="373" w:type="pct"/>
          </w:tcPr>
          <w:p w:rsidR="009725C0" w:rsidRPr="009725C0" w:rsidRDefault="009725C0" w:rsidP="00462D95">
            <w:pPr>
              <w:tabs>
                <w:tab w:val="clear" w:pos="708"/>
              </w:tabs>
              <w:jc w:val="center"/>
              <w:rPr>
                <w:color w:val="auto"/>
              </w:rPr>
            </w:pPr>
            <w:proofErr w:type="spellStart"/>
            <w:r w:rsidRPr="009725C0">
              <w:rPr>
                <w:color w:val="auto"/>
              </w:rPr>
              <w:t>упак</w:t>
            </w:r>
            <w:proofErr w:type="spellEnd"/>
            <w:r w:rsidRPr="009725C0">
              <w:rPr>
                <w:color w:val="auto"/>
              </w:rPr>
              <w:t>.</w:t>
            </w:r>
          </w:p>
        </w:tc>
        <w:tc>
          <w:tcPr>
            <w:tcW w:w="445" w:type="pct"/>
          </w:tcPr>
          <w:p w:rsidR="009725C0" w:rsidRPr="009725C0" w:rsidRDefault="009725C0" w:rsidP="00462D95">
            <w:pPr>
              <w:tabs>
                <w:tab w:val="clear" w:pos="708"/>
              </w:tabs>
              <w:jc w:val="center"/>
              <w:rPr>
                <w:color w:val="auto"/>
                <w:lang w:val="uk-UA"/>
              </w:rPr>
            </w:pPr>
            <w:r>
              <w:rPr>
                <w:color w:val="auto"/>
                <w:lang w:val="uk-UA"/>
              </w:rPr>
              <w:t>40</w:t>
            </w:r>
          </w:p>
        </w:tc>
        <w:tc>
          <w:tcPr>
            <w:tcW w:w="389" w:type="pct"/>
            <w:vAlign w:val="center"/>
          </w:tcPr>
          <w:p w:rsidR="009725C0" w:rsidRPr="00AC5F29" w:rsidRDefault="009725C0" w:rsidP="00AC5F29">
            <w:pPr>
              <w:widowControl w:val="0"/>
              <w:tabs>
                <w:tab w:val="clear" w:pos="708"/>
              </w:tabs>
              <w:jc w:val="center"/>
              <w:rPr>
                <w:sz w:val="20"/>
                <w:szCs w:val="20"/>
              </w:rPr>
            </w:pPr>
          </w:p>
        </w:tc>
        <w:tc>
          <w:tcPr>
            <w:tcW w:w="354" w:type="pct"/>
            <w:vAlign w:val="center"/>
          </w:tcPr>
          <w:p w:rsidR="009725C0" w:rsidRPr="00AC5F29" w:rsidRDefault="009725C0" w:rsidP="00AC5F29">
            <w:pPr>
              <w:widowControl w:val="0"/>
              <w:tabs>
                <w:tab w:val="clear" w:pos="708"/>
              </w:tabs>
              <w:jc w:val="center"/>
              <w:rPr>
                <w:sz w:val="20"/>
                <w:szCs w:val="20"/>
                <w:lang w:val="en-GB"/>
              </w:rPr>
            </w:pPr>
          </w:p>
        </w:tc>
        <w:tc>
          <w:tcPr>
            <w:tcW w:w="422" w:type="pct"/>
            <w:vAlign w:val="center"/>
          </w:tcPr>
          <w:p w:rsidR="009725C0" w:rsidRPr="00AC5F29" w:rsidRDefault="009725C0" w:rsidP="00AC5F29">
            <w:pPr>
              <w:widowControl w:val="0"/>
              <w:tabs>
                <w:tab w:val="clear" w:pos="708"/>
              </w:tabs>
              <w:jc w:val="center"/>
              <w:rPr>
                <w:sz w:val="20"/>
                <w:szCs w:val="20"/>
              </w:rPr>
            </w:pPr>
          </w:p>
        </w:tc>
        <w:tc>
          <w:tcPr>
            <w:tcW w:w="480" w:type="pct"/>
            <w:vAlign w:val="center"/>
          </w:tcPr>
          <w:p w:rsidR="009725C0" w:rsidRPr="00AC5F29" w:rsidRDefault="009725C0" w:rsidP="00AC5F29">
            <w:pPr>
              <w:widowControl w:val="0"/>
              <w:tabs>
                <w:tab w:val="clear" w:pos="708"/>
              </w:tabs>
              <w:jc w:val="center"/>
              <w:rPr>
                <w:color w:val="auto"/>
                <w:sz w:val="20"/>
                <w:szCs w:val="20"/>
                <w:lang w:val="uk-UA"/>
              </w:rPr>
            </w:pPr>
            <w:r w:rsidRPr="00AC5F29">
              <w:rPr>
                <w:color w:val="auto"/>
                <w:sz w:val="20"/>
                <w:szCs w:val="20"/>
                <w:lang w:val="uk-UA"/>
              </w:rPr>
              <w:t>з моменту укладання договору –</w:t>
            </w:r>
          </w:p>
          <w:p w:rsidR="009725C0" w:rsidRPr="00AC5F29" w:rsidRDefault="009725C0" w:rsidP="00AC5F29">
            <w:pPr>
              <w:widowControl w:val="0"/>
              <w:tabs>
                <w:tab w:val="clear" w:pos="708"/>
              </w:tabs>
              <w:jc w:val="center"/>
              <w:rPr>
                <w:color w:val="auto"/>
                <w:sz w:val="20"/>
                <w:szCs w:val="20"/>
                <w:lang w:val="uk-UA"/>
              </w:rPr>
            </w:pPr>
            <w:r w:rsidRPr="00AC5F29">
              <w:rPr>
                <w:color w:val="auto"/>
                <w:sz w:val="20"/>
                <w:szCs w:val="20"/>
                <w:lang w:val="uk-UA"/>
              </w:rPr>
              <w:t>до  31 грудня 2022 року</w:t>
            </w:r>
          </w:p>
        </w:tc>
        <w:tc>
          <w:tcPr>
            <w:tcW w:w="289" w:type="pct"/>
            <w:vAlign w:val="center"/>
          </w:tcPr>
          <w:p w:rsidR="009725C0" w:rsidRPr="00AC5F29" w:rsidRDefault="009725C0" w:rsidP="00AC5F29">
            <w:pPr>
              <w:tabs>
                <w:tab w:val="clear" w:pos="708"/>
              </w:tabs>
              <w:ind w:left="-108" w:right="-108"/>
              <w:jc w:val="center"/>
              <w:rPr>
                <w:i/>
                <w:color w:val="auto"/>
                <w:sz w:val="20"/>
                <w:szCs w:val="20"/>
                <w:lang w:val="uk-UA"/>
              </w:rPr>
            </w:pPr>
          </w:p>
        </w:tc>
      </w:tr>
    </w:tbl>
    <w:p w:rsidR="00335BB3" w:rsidRPr="007F384D" w:rsidRDefault="00335BB3" w:rsidP="008E386B">
      <w:pPr>
        <w:widowControl w:val="0"/>
        <w:ind w:left="-142"/>
        <w:jc w:val="both"/>
        <w:rPr>
          <w:sz w:val="20"/>
          <w:szCs w:val="20"/>
          <w:lang w:val="uk-UA"/>
        </w:rPr>
      </w:pPr>
    </w:p>
    <w:p w:rsidR="009B5338" w:rsidRPr="007F384D" w:rsidRDefault="009B5338" w:rsidP="008E386B">
      <w:pPr>
        <w:widowControl w:val="0"/>
        <w:ind w:left="-142"/>
        <w:jc w:val="both"/>
        <w:rPr>
          <w:lang w:val="uk-UA"/>
        </w:rPr>
      </w:pPr>
      <w:proofErr w:type="spellStart"/>
      <w:r w:rsidRPr="007F384D">
        <w:t>Загальна</w:t>
      </w:r>
      <w:proofErr w:type="spellEnd"/>
      <w:r w:rsidRPr="007F384D">
        <w:t xml:space="preserve"> </w:t>
      </w:r>
      <w:proofErr w:type="spellStart"/>
      <w:r w:rsidRPr="007F384D">
        <w:t>вартість</w:t>
      </w:r>
      <w:proofErr w:type="spellEnd"/>
      <w:r w:rsidRPr="007F384D">
        <w:t xml:space="preserve"> </w:t>
      </w:r>
      <w:proofErr w:type="spellStart"/>
      <w:r w:rsidRPr="007F384D">
        <w:t>пропозиції</w:t>
      </w:r>
      <w:proofErr w:type="spellEnd"/>
      <w:r w:rsidRPr="007F384D">
        <w:t xml:space="preserve"> (з ПДВ*</w:t>
      </w:r>
      <w:r w:rsidR="00D0395C" w:rsidRPr="007F384D">
        <w:rPr>
          <w:lang w:val="uk-UA"/>
        </w:rPr>
        <w:t>**</w:t>
      </w:r>
      <w:r w:rsidRPr="007F384D">
        <w:t>) становить (</w:t>
      </w:r>
      <w:proofErr w:type="spellStart"/>
      <w:proofErr w:type="gramStart"/>
      <w:r w:rsidRPr="007F384D">
        <w:t>л</w:t>
      </w:r>
      <w:proofErr w:type="gramEnd"/>
      <w:r w:rsidRPr="007F384D">
        <w:t>ітерами</w:t>
      </w:r>
      <w:proofErr w:type="spellEnd"/>
      <w:r w:rsidRPr="007F384D">
        <w:t xml:space="preserve"> в </w:t>
      </w:r>
      <w:proofErr w:type="spellStart"/>
      <w:r w:rsidRPr="007F384D">
        <w:t>гривнях</w:t>
      </w:r>
      <w:proofErr w:type="spellEnd"/>
      <w:r w:rsidRPr="007F384D">
        <w:t>): _________________</w:t>
      </w:r>
    </w:p>
    <w:p w:rsidR="009B5338" w:rsidRPr="007F384D" w:rsidRDefault="009B5338" w:rsidP="008E386B">
      <w:pPr>
        <w:widowControl w:val="0"/>
        <w:ind w:left="-142"/>
        <w:jc w:val="both"/>
        <w:rPr>
          <w:lang w:val="uk-UA"/>
        </w:rPr>
      </w:pPr>
      <w:r w:rsidRPr="007F384D">
        <w:rPr>
          <w:lang w:val="uk-UA"/>
        </w:rPr>
        <w:t xml:space="preserve">в </w:t>
      </w:r>
      <w:proofErr w:type="spellStart"/>
      <w:r w:rsidRPr="007F384D">
        <w:rPr>
          <w:lang w:val="uk-UA"/>
        </w:rPr>
        <w:t>т.ч</w:t>
      </w:r>
      <w:proofErr w:type="spellEnd"/>
      <w:r w:rsidRPr="007F384D">
        <w:rPr>
          <w:lang w:val="uk-UA"/>
        </w:rPr>
        <w:t>. ПДВ*</w:t>
      </w:r>
      <w:r w:rsidR="00D0395C" w:rsidRPr="007F384D">
        <w:rPr>
          <w:lang w:val="uk-UA"/>
        </w:rPr>
        <w:t>**</w:t>
      </w:r>
      <w:r w:rsidRPr="007F384D">
        <w:rPr>
          <w:lang w:val="uk-UA"/>
        </w:rPr>
        <w:t xml:space="preserve"> - _________________грн.</w:t>
      </w:r>
    </w:p>
    <w:p w:rsidR="008E386B" w:rsidRPr="007F384D" w:rsidRDefault="00F96880" w:rsidP="00335BB3">
      <w:pPr>
        <w:widowControl w:val="0"/>
        <w:tabs>
          <w:tab w:val="clear" w:pos="708"/>
          <w:tab w:val="left" w:pos="0"/>
        </w:tabs>
        <w:ind w:left="-142"/>
        <w:jc w:val="both"/>
        <w:rPr>
          <w:i/>
          <w:lang w:val="uk-UA"/>
        </w:rPr>
      </w:pPr>
      <w:r w:rsidRPr="007F384D">
        <w:rPr>
          <w:i/>
          <w:lang w:val="uk-UA"/>
        </w:rPr>
        <w:t>Ціна та Сума мають бути відмінними від 0,00 грн., та вказані з двома знаками після коми.</w:t>
      </w:r>
    </w:p>
    <w:p w:rsidR="009D3E66" w:rsidRPr="007F384D" w:rsidRDefault="009D3E66" w:rsidP="008E386B">
      <w:pPr>
        <w:widowControl w:val="0"/>
        <w:ind w:left="-142"/>
        <w:jc w:val="both"/>
        <w:rPr>
          <w:lang w:val="uk-UA"/>
        </w:rPr>
      </w:pPr>
      <w:r w:rsidRPr="007F384D">
        <w:rPr>
          <w:lang w:val="uk-UA"/>
        </w:rPr>
        <w:t xml:space="preserve">1.Ознайомившись із технічними вимогами, ми маємо можливість </w:t>
      </w:r>
      <w:r w:rsidR="00BB406E" w:rsidRPr="007F384D">
        <w:rPr>
          <w:lang w:val="uk-UA"/>
        </w:rPr>
        <w:t>поставити товар</w:t>
      </w:r>
      <w:r w:rsidRPr="007F384D">
        <w:rPr>
          <w:lang w:val="uk-UA"/>
        </w:rPr>
        <w:t xml:space="preserve"> відповідної якості, в необхідному обсязі та в установлені замовником строки.</w:t>
      </w:r>
    </w:p>
    <w:p w:rsidR="00A81AE2" w:rsidRPr="007F384D" w:rsidRDefault="005944D4" w:rsidP="008E386B">
      <w:pPr>
        <w:widowControl w:val="0"/>
        <w:autoSpaceDE w:val="0"/>
        <w:autoSpaceDN w:val="0"/>
        <w:ind w:left="-142"/>
        <w:jc w:val="both"/>
      </w:pPr>
      <w:r w:rsidRPr="007F384D">
        <w:rPr>
          <w:lang w:val="uk-UA"/>
        </w:rPr>
        <w:t xml:space="preserve">   </w:t>
      </w:r>
      <w:r w:rsidR="00A81AE2" w:rsidRPr="007F384D">
        <w:rPr>
          <w:i/>
          <w:iCs/>
        </w:rPr>
        <w:t>_____________________________________________________________________</w:t>
      </w:r>
    </w:p>
    <w:p w:rsidR="00A81AE2" w:rsidRPr="007F384D" w:rsidRDefault="008E386B" w:rsidP="008E386B">
      <w:pPr>
        <w:widowControl w:val="0"/>
        <w:autoSpaceDE w:val="0"/>
        <w:autoSpaceDN w:val="0"/>
        <w:ind w:left="-142"/>
        <w:jc w:val="both"/>
        <w:rPr>
          <w:i/>
          <w:iCs/>
        </w:rPr>
      </w:pPr>
      <w:r w:rsidRPr="007F384D">
        <w:rPr>
          <w:i/>
          <w:iCs/>
          <w:lang w:val="en-US"/>
        </w:rPr>
        <w:tab/>
      </w:r>
      <w:r w:rsidR="00A81AE2" w:rsidRPr="007F384D">
        <w:rPr>
          <w:i/>
          <w:iCs/>
        </w:rPr>
        <w:t>[</w:t>
      </w:r>
      <w:proofErr w:type="spellStart"/>
      <w:proofErr w:type="gramStart"/>
      <w:r w:rsidR="00A81AE2" w:rsidRPr="007F384D">
        <w:rPr>
          <w:i/>
          <w:iCs/>
        </w:rPr>
        <w:t>П</w:t>
      </w:r>
      <w:proofErr w:type="gramEnd"/>
      <w:r w:rsidR="00A81AE2" w:rsidRPr="007F384D">
        <w:rPr>
          <w:i/>
          <w:iCs/>
        </w:rPr>
        <w:t>ідпис</w:t>
      </w:r>
      <w:proofErr w:type="spellEnd"/>
      <w:r w:rsidR="00A81AE2" w:rsidRPr="007F384D">
        <w:rPr>
          <w:i/>
          <w:iCs/>
        </w:rPr>
        <w:t xml:space="preserve">]                                 [П.І.Б., посада </w:t>
      </w:r>
      <w:proofErr w:type="spellStart"/>
      <w:r w:rsidR="00A81AE2" w:rsidRPr="007F384D">
        <w:rPr>
          <w:i/>
          <w:iCs/>
        </w:rPr>
        <w:t>уповноваженої</w:t>
      </w:r>
      <w:proofErr w:type="spellEnd"/>
      <w:r w:rsidR="00A81AE2" w:rsidRPr="007F384D">
        <w:rPr>
          <w:i/>
          <w:iCs/>
        </w:rPr>
        <w:t xml:space="preserve"> особи </w:t>
      </w:r>
      <w:proofErr w:type="spellStart"/>
      <w:r w:rsidR="00A81AE2" w:rsidRPr="007F384D">
        <w:rPr>
          <w:i/>
          <w:iCs/>
        </w:rPr>
        <w:t>учасника</w:t>
      </w:r>
      <w:proofErr w:type="spellEnd"/>
      <w:r w:rsidR="00A81AE2" w:rsidRPr="007F384D">
        <w:rPr>
          <w:i/>
          <w:iCs/>
        </w:rPr>
        <w:t>]</w:t>
      </w:r>
    </w:p>
    <w:p w:rsidR="008E386B" w:rsidRPr="007F384D" w:rsidRDefault="008E386B" w:rsidP="00933031">
      <w:pPr>
        <w:widowControl w:val="0"/>
        <w:autoSpaceDE w:val="0"/>
        <w:autoSpaceDN w:val="0"/>
        <w:ind w:left="-142"/>
        <w:jc w:val="both"/>
      </w:pPr>
    </w:p>
    <w:p w:rsidR="00D0395C" w:rsidRPr="007F384D" w:rsidRDefault="00A81AE2" w:rsidP="00933031">
      <w:pPr>
        <w:widowControl w:val="0"/>
        <w:autoSpaceDE w:val="0"/>
        <w:autoSpaceDN w:val="0"/>
        <w:ind w:left="-142"/>
        <w:jc w:val="both"/>
        <w:rPr>
          <w:lang w:val="uk-UA"/>
        </w:rPr>
      </w:pPr>
      <w:r w:rsidRPr="007F384D">
        <w:t>М.П. (</w:t>
      </w:r>
      <w:proofErr w:type="gramStart"/>
      <w:r w:rsidRPr="007F384D">
        <w:t>у</w:t>
      </w:r>
      <w:proofErr w:type="gramEnd"/>
      <w:r w:rsidRPr="007F384D">
        <w:t xml:space="preserve"> </w:t>
      </w:r>
      <w:proofErr w:type="spellStart"/>
      <w:r w:rsidRPr="007F384D">
        <w:t>разі</w:t>
      </w:r>
      <w:proofErr w:type="spellEnd"/>
      <w:r w:rsidRPr="007F384D">
        <w:t xml:space="preserve"> </w:t>
      </w:r>
      <w:r w:rsidRPr="007F384D">
        <w:rPr>
          <w:lang w:val="uk-UA"/>
        </w:rPr>
        <w:t>її використання</w:t>
      </w:r>
      <w:r w:rsidRPr="007F384D">
        <w:t>)</w:t>
      </w:r>
    </w:p>
    <w:p w:rsidR="008E386B" w:rsidRPr="007F384D" w:rsidRDefault="008E386B" w:rsidP="00D0395C">
      <w:pPr>
        <w:widowControl w:val="0"/>
        <w:autoSpaceDE w:val="0"/>
        <w:autoSpaceDN w:val="0"/>
        <w:ind w:left="-142"/>
        <w:jc w:val="both"/>
        <w:rPr>
          <w:color w:val="FF0000"/>
        </w:rPr>
      </w:pPr>
    </w:p>
    <w:p w:rsidR="00422C35" w:rsidRPr="007F384D" w:rsidRDefault="00422C35" w:rsidP="00D0395C">
      <w:pPr>
        <w:widowControl w:val="0"/>
        <w:autoSpaceDE w:val="0"/>
        <w:autoSpaceDN w:val="0"/>
        <w:ind w:left="-142"/>
        <w:jc w:val="both"/>
        <w:rPr>
          <w:i/>
          <w:lang w:val="uk-UA"/>
        </w:rPr>
      </w:pPr>
      <w:r w:rsidRPr="007F384D">
        <w:rPr>
          <w:i/>
          <w:color w:val="FF0000"/>
          <w:lang w:val="uk-UA"/>
        </w:rPr>
        <w:t>*</w:t>
      </w:r>
      <w:r w:rsidRPr="007F384D">
        <w:rPr>
          <w:i/>
          <w:lang w:val="uk-UA"/>
        </w:rPr>
        <w:t xml:space="preserve"> - графу «Конкретна назва предмета закупівлі» не змінювати.</w:t>
      </w:r>
    </w:p>
    <w:p w:rsidR="00335BB3" w:rsidRPr="007F384D" w:rsidRDefault="00422C35" w:rsidP="00D0395C">
      <w:pPr>
        <w:keepNext/>
        <w:widowControl w:val="0"/>
        <w:ind w:left="-142" w:right="-57"/>
        <w:jc w:val="both"/>
        <w:rPr>
          <w:i/>
          <w:spacing w:val="-2"/>
          <w:lang w:val="uk-UA"/>
        </w:rPr>
      </w:pPr>
      <w:r w:rsidRPr="007F384D">
        <w:rPr>
          <w:i/>
          <w:color w:val="FF0000"/>
          <w:spacing w:val="-2"/>
          <w:lang w:val="uk-UA"/>
        </w:rPr>
        <w:t>**</w:t>
      </w:r>
      <w:r w:rsidRPr="007F384D">
        <w:rPr>
          <w:i/>
          <w:spacing w:val="-2"/>
          <w:lang w:val="uk-UA"/>
        </w:rPr>
        <w:t xml:space="preserve"> - у рядку графи "</w:t>
      </w:r>
      <w:r w:rsidRPr="007F384D">
        <w:rPr>
          <w:i/>
          <w:lang w:val="uk-UA"/>
        </w:rPr>
        <w:t>Повне (детальне) найменування предмету закупівлі</w:t>
      </w:r>
      <w:r w:rsidRPr="007F384D">
        <w:rPr>
          <w:i/>
          <w:spacing w:val="-2"/>
          <w:lang w:val="uk-UA"/>
        </w:rPr>
        <w:t xml:space="preserve">" Учасник може зазначати назву товару таку, як і конкретна назва предмета закупівлі, а може більш повну (детальну) назву товару, що пропонується Учасником, у тому вигляді, як цей товар буде зазначатися у специфікації до майбутнього договору про закупівлю, у разі обрання його переможцем торгів. </w:t>
      </w:r>
    </w:p>
    <w:p w:rsidR="00156216" w:rsidRPr="007F384D" w:rsidRDefault="00422C35" w:rsidP="00970C66">
      <w:pPr>
        <w:keepNext/>
        <w:widowControl w:val="0"/>
        <w:ind w:left="-142" w:right="-57"/>
        <w:jc w:val="both"/>
      </w:pPr>
      <w:r w:rsidRPr="007F384D">
        <w:rPr>
          <w:i/>
          <w:color w:val="FF0000"/>
          <w:lang w:val="uk-UA"/>
        </w:rPr>
        <w:t>**</w:t>
      </w:r>
      <w:r w:rsidRPr="007F384D">
        <w:rPr>
          <w:i/>
          <w:color w:val="FF0000"/>
        </w:rPr>
        <w:t>*</w:t>
      </w:r>
      <w:r w:rsidRPr="007F384D">
        <w:rPr>
          <w:i/>
        </w:rPr>
        <w:t xml:space="preserve"> - </w:t>
      </w:r>
      <w:proofErr w:type="spellStart"/>
      <w:r w:rsidRPr="007F384D">
        <w:rPr>
          <w:i/>
        </w:rPr>
        <w:t>якщо</w:t>
      </w:r>
      <w:proofErr w:type="spellEnd"/>
      <w:r w:rsidRPr="007F384D">
        <w:rPr>
          <w:i/>
        </w:rPr>
        <w:t xml:space="preserve"> </w:t>
      </w:r>
      <w:proofErr w:type="spellStart"/>
      <w:r w:rsidRPr="007F384D">
        <w:rPr>
          <w:i/>
        </w:rPr>
        <w:t>учасник</w:t>
      </w:r>
      <w:proofErr w:type="spellEnd"/>
      <w:r w:rsidRPr="007F384D">
        <w:rPr>
          <w:i/>
        </w:rPr>
        <w:t xml:space="preserve"> не </w:t>
      </w:r>
      <w:proofErr w:type="spellStart"/>
      <w:r w:rsidRPr="007F384D">
        <w:rPr>
          <w:i/>
        </w:rPr>
        <w:t>платник</w:t>
      </w:r>
      <w:proofErr w:type="spellEnd"/>
      <w:r w:rsidRPr="007F384D">
        <w:rPr>
          <w:i/>
        </w:rPr>
        <w:t xml:space="preserve"> ПДВ, </w:t>
      </w:r>
      <w:proofErr w:type="spellStart"/>
      <w:r w:rsidRPr="007F384D">
        <w:rPr>
          <w:i/>
        </w:rPr>
        <w:t>вказати</w:t>
      </w:r>
      <w:proofErr w:type="spellEnd"/>
      <w:r w:rsidRPr="007F384D">
        <w:rPr>
          <w:i/>
        </w:rPr>
        <w:t xml:space="preserve">  „без ПДВ”.</w:t>
      </w:r>
    </w:p>
    <w:p w:rsidR="00D051A8" w:rsidRPr="007E46C0" w:rsidRDefault="00D051A8" w:rsidP="003551AF">
      <w:pPr>
        <w:pStyle w:val="HTML"/>
        <w:widowControl w:val="0"/>
        <w:suppressAutoHyphens w:val="0"/>
        <w:ind w:left="7090"/>
        <w:rPr>
          <w:rFonts w:ascii="Times New Roman" w:hAnsi="Times New Roman"/>
          <w:sz w:val="18"/>
          <w:szCs w:val="18"/>
        </w:rPr>
      </w:pPr>
    </w:p>
    <w:p w:rsidR="00D051A8" w:rsidRPr="007E46C0" w:rsidRDefault="00D051A8" w:rsidP="003551AF">
      <w:pPr>
        <w:pStyle w:val="HTML"/>
        <w:widowControl w:val="0"/>
        <w:suppressAutoHyphens w:val="0"/>
        <w:ind w:left="7090"/>
        <w:rPr>
          <w:rFonts w:ascii="Times New Roman" w:hAnsi="Times New Roman"/>
          <w:sz w:val="18"/>
          <w:szCs w:val="18"/>
        </w:rPr>
      </w:pPr>
    </w:p>
    <w:p w:rsidR="008E386B" w:rsidRDefault="008E386B" w:rsidP="003551AF">
      <w:pPr>
        <w:pStyle w:val="HTML"/>
        <w:widowControl w:val="0"/>
        <w:suppressAutoHyphens w:val="0"/>
        <w:ind w:left="7090"/>
        <w:rPr>
          <w:rFonts w:ascii="Times New Roman" w:hAnsi="Times New Roman"/>
          <w:sz w:val="24"/>
          <w:szCs w:val="24"/>
        </w:rPr>
        <w:sectPr w:rsidR="008E386B" w:rsidSect="00AC5F29">
          <w:pgSz w:w="11906" w:h="16838"/>
          <w:pgMar w:top="284" w:right="425" w:bottom="426" w:left="851" w:header="709" w:footer="709" w:gutter="0"/>
          <w:cols w:space="708"/>
          <w:docGrid w:linePitch="360"/>
        </w:sectPr>
      </w:pPr>
    </w:p>
    <w:p w:rsidR="008960AC" w:rsidRPr="00C249B2" w:rsidRDefault="00F053F7" w:rsidP="008E386B">
      <w:pPr>
        <w:pStyle w:val="HTML"/>
        <w:widowControl w:val="0"/>
        <w:suppressAutoHyphens w:val="0"/>
        <w:ind w:left="7090"/>
        <w:jc w:val="both"/>
        <w:rPr>
          <w:rFonts w:ascii="Times New Roman" w:hAnsi="Times New Roman"/>
          <w:sz w:val="24"/>
          <w:szCs w:val="24"/>
        </w:rPr>
      </w:pPr>
      <w:r>
        <w:rPr>
          <w:rFonts w:ascii="Times New Roman" w:hAnsi="Times New Roman"/>
          <w:sz w:val="24"/>
          <w:szCs w:val="24"/>
        </w:rPr>
        <w:lastRenderedPageBreak/>
        <w:tab/>
      </w:r>
      <w:r w:rsidR="008960AC" w:rsidRPr="00C249B2">
        <w:rPr>
          <w:rFonts w:ascii="Times New Roman" w:hAnsi="Times New Roman"/>
          <w:sz w:val="24"/>
          <w:szCs w:val="24"/>
        </w:rPr>
        <w:t>Додаток №</w:t>
      </w:r>
      <w:r w:rsidR="00F064F8" w:rsidRPr="00C249B2">
        <w:rPr>
          <w:rFonts w:ascii="Times New Roman" w:hAnsi="Times New Roman"/>
          <w:sz w:val="24"/>
          <w:szCs w:val="24"/>
        </w:rPr>
        <w:t xml:space="preserve"> </w:t>
      </w:r>
      <w:r w:rsidR="008960AC" w:rsidRPr="00C249B2">
        <w:rPr>
          <w:rFonts w:ascii="Times New Roman" w:hAnsi="Times New Roman"/>
          <w:sz w:val="24"/>
          <w:szCs w:val="24"/>
        </w:rPr>
        <w:t>4 до Оголошення</w:t>
      </w:r>
    </w:p>
    <w:p w:rsidR="008960AC" w:rsidRPr="00C249B2" w:rsidRDefault="00F053F7" w:rsidP="008E386B">
      <w:pPr>
        <w:pStyle w:val="HTML"/>
        <w:widowControl w:val="0"/>
        <w:suppressAutoHyphens w:val="0"/>
        <w:ind w:left="7090"/>
        <w:jc w:val="both"/>
        <w:rPr>
          <w:rFonts w:ascii="Times New Roman" w:hAnsi="Times New Roman"/>
          <w:sz w:val="24"/>
          <w:szCs w:val="24"/>
        </w:rPr>
      </w:pPr>
      <w:r>
        <w:rPr>
          <w:rFonts w:ascii="Times New Roman" w:hAnsi="Times New Roman"/>
          <w:sz w:val="24"/>
          <w:szCs w:val="24"/>
        </w:rPr>
        <w:tab/>
      </w:r>
      <w:r w:rsidR="008960AC" w:rsidRPr="00C249B2">
        <w:rPr>
          <w:rFonts w:ascii="Times New Roman" w:hAnsi="Times New Roman"/>
          <w:sz w:val="24"/>
          <w:szCs w:val="24"/>
        </w:rPr>
        <w:t xml:space="preserve">для проведення спрощеної              </w:t>
      </w:r>
    </w:p>
    <w:p w:rsidR="008960AC" w:rsidRPr="00C249B2" w:rsidRDefault="00F053F7" w:rsidP="008E386B">
      <w:pPr>
        <w:pStyle w:val="HTML"/>
        <w:widowControl w:val="0"/>
        <w:suppressAutoHyphens w:val="0"/>
        <w:ind w:left="7090"/>
        <w:jc w:val="both"/>
        <w:rPr>
          <w:rFonts w:ascii="Times New Roman" w:hAnsi="Times New Roman"/>
          <w:sz w:val="24"/>
          <w:szCs w:val="24"/>
        </w:rPr>
      </w:pPr>
      <w:r>
        <w:rPr>
          <w:rFonts w:ascii="Times New Roman" w:hAnsi="Times New Roman"/>
          <w:sz w:val="24"/>
          <w:szCs w:val="24"/>
        </w:rPr>
        <w:tab/>
      </w:r>
      <w:r w:rsidR="008960AC" w:rsidRPr="00C249B2">
        <w:rPr>
          <w:rFonts w:ascii="Times New Roman" w:hAnsi="Times New Roman"/>
          <w:sz w:val="24"/>
          <w:szCs w:val="24"/>
        </w:rPr>
        <w:t>закупівлі  через систему</w:t>
      </w:r>
    </w:p>
    <w:p w:rsidR="008960AC" w:rsidRPr="00C249B2" w:rsidRDefault="00F053F7" w:rsidP="008E386B">
      <w:pPr>
        <w:pStyle w:val="HTML"/>
        <w:widowControl w:val="0"/>
        <w:suppressAutoHyphens w:val="0"/>
        <w:ind w:left="7090"/>
        <w:jc w:val="both"/>
        <w:rPr>
          <w:rFonts w:ascii="Times New Roman" w:hAnsi="Times New Roman"/>
          <w:sz w:val="24"/>
          <w:szCs w:val="24"/>
        </w:rPr>
      </w:pPr>
      <w:r>
        <w:rPr>
          <w:rFonts w:ascii="Times New Roman" w:hAnsi="Times New Roman"/>
          <w:sz w:val="24"/>
          <w:szCs w:val="24"/>
        </w:rPr>
        <w:tab/>
      </w:r>
      <w:r w:rsidR="008960AC" w:rsidRPr="00C249B2">
        <w:rPr>
          <w:rFonts w:ascii="Times New Roman" w:hAnsi="Times New Roman"/>
          <w:sz w:val="24"/>
          <w:szCs w:val="24"/>
        </w:rPr>
        <w:t xml:space="preserve">електронних </w:t>
      </w:r>
      <w:proofErr w:type="spellStart"/>
      <w:r w:rsidR="008960AC" w:rsidRPr="00C249B2">
        <w:rPr>
          <w:rFonts w:ascii="Times New Roman" w:hAnsi="Times New Roman"/>
          <w:sz w:val="24"/>
          <w:szCs w:val="24"/>
        </w:rPr>
        <w:t>закупівель</w:t>
      </w:r>
      <w:proofErr w:type="spellEnd"/>
      <w:r w:rsidR="008960AC" w:rsidRPr="00C249B2">
        <w:rPr>
          <w:rFonts w:ascii="Times New Roman" w:hAnsi="Times New Roman"/>
          <w:sz w:val="24"/>
          <w:szCs w:val="24"/>
        </w:rPr>
        <w:t xml:space="preserve">                                          </w:t>
      </w:r>
    </w:p>
    <w:p w:rsidR="001A2454" w:rsidRPr="00C249B2" w:rsidRDefault="001A2454" w:rsidP="008E386B">
      <w:pPr>
        <w:pStyle w:val="HTML"/>
        <w:widowControl w:val="0"/>
        <w:suppressAutoHyphens w:val="0"/>
        <w:jc w:val="both"/>
        <w:rPr>
          <w:rFonts w:ascii="Times New Roman" w:hAnsi="Times New Roman"/>
          <w:sz w:val="24"/>
          <w:szCs w:val="24"/>
        </w:rPr>
      </w:pPr>
    </w:p>
    <w:p w:rsidR="001A2454" w:rsidRPr="00C249B2" w:rsidRDefault="001A2454" w:rsidP="008E386B">
      <w:pPr>
        <w:widowControl w:val="0"/>
        <w:tabs>
          <w:tab w:val="left" w:pos="3345"/>
        </w:tabs>
        <w:jc w:val="center"/>
        <w:rPr>
          <w:b/>
        </w:rPr>
      </w:pPr>
      <w:r w:rsidRPr="00C249B2">
        <w:rPr>
          <w:b/>
        </w:rPr>
        <w:t>Лист-</w:t>
      </w:r>
      <w:proofErr w:type="spellStart"/>
      <w:r w:rsidRPr="00C249B2">
        <w:rPr>
          <w:b/>
        </w:rPr>
        <w:t>згода</w:t>
      </w:r>
      <w:proofErr w:type="spellEnd"/>
      <w:r w:rsidRPr="00C249B2">
        <w:rPr>
          <w:b/>
        </w:rPr>
        <w:t xml:space="preserve"> на </w:t>
      </w:r>
      <w:proofErr w:type="spellStart"/>
      <w:r w:rsidRPr="00C249B2">
        <w:rPr>
          <w:b/>
        </w:rPr>
        <w:t>обробку</w:t>
      </w:r>
      <w:proofErr w:type="spellEnd"/>
      <w:r w:rsidRPr="00C249B2">
        <w:rPr>
          <w:b/>
        </w:rPr>
        <w:t xml:space="preserve"> </w:t>
      </w:r>
      <w:proofErr w:type="spellStart"/>
      <w:r w:rsidRPr="00C249B2">
        <w:rPr>
          <w:b/>
        </w:rPr>
        <w:t>персональних</w:t>
      </w:r>
      <w:proofErr w:type="spellEnd"/>
      <w:r w:rsidRPr="00C249B2">
        <w:rPr>
          <w:b/>
        </w:rPr>
        <w:t xml:space="preserve"> </w:t>
      </w:r>
      <w:proofErr w:type="spellStart"/>
      <w:r w:rsidRPr="00C249B2">
        <w:rPr>
          <w:b/>
        </w:rPr>
        <w:t>даних</w:t>
      </w:r>
      <w:proofErr w:type="spellEnd"/>
    </w:p>
    <w:p w:rsidR="001A2454" w:rsidRPr="00C249B2" w:rsidRDefault="001A2454" w:rsidP="008E386B">
      <w:pPr>
        <w:widowControl w:val="0"/>
        <w:tabs>
          <w:tab w:val="left" w:pos="3345"/>
        </w:tabs>
        <w:jc w:val="center"/>
      </w:pPr>
    </w:p>
    <w:p w:rsidR="001A2454" w:rsidRPr="00C249B2" w:rsidRDefault="001A2454" w:rsidP="008E386B">
      <w:pPr>
        <w:widowControl w:val="0"/>
        <w:jc w:val="center"/>
        <w:rPr>
          <w:rFonts w:eastAsia="Calibri"/>
          <w:i/>
          <w:lang w:eastAsia="en-US"/>
        </w:rPr>
      </w:pPr>
      <w:r w:rsidRPr="00C249B2">
        <w:rPr>
          <w:rFonts w:eastAsia="Calibri"/>
          <w:i/>
          <w:lang w:eastAsia="en-US"/>
        </w:rPr>
        <w:t xml:space="preserve">Форма </w:t>
      </w:r>
      <w:proofErr w:type="spellStart"/>
      <w:r w:rsidRPr="00C249B2">
        <w:rPr>
          <w:rFonts w:eastAsia="Calibri"/>
          <w:i/>
          <w:lang w:eastAsia="en-US"/>
        </w:rPr>
        <w:t>письмової</w:t>
      </w:r>
      <w:proofErr w:type="spellEnd"/>
      <w:r w:rsidRPr="00C249B2">
        <w:rPr>
          <w:rFonts w:eastAsia="Calibri"/>
          <w:i/>
          <w:lang w:eastAsia="en-US"/>
        </w:rPr>
        <w:t xml:space="preserve"> </w:t>
      </w:r>
      <w:proofErr w:type="spellStart"/>
      <w:r w:rsidRPr="00C249B2">
        <w:rPr>
          <w:rFonts w:eastAsia="Calibri"/>
          <w:i/>
          <w:lang w:eastAsia="en-US"/>
        </w:rPr>
        <w:t>згоди</w:t>
      </w:r>
      <w:proofErr w:type="spellEnd"/>
      <w:r w:rsidRPr="00C249B2">
        <w:rPr>
          <w:rFonts w:eastAsia="Calibri"/>
          <w:i/>
          <w:lang w:eastAsia="en-US"/>
        </w:rPr>
        <w:t xml:space="preserve"> на </w:t>
      </w:r>
      <w:proofErr w:type="spellStart"/>
      <w:r w:rsidRPr="00C249B2">
        <w:rPr>
          <w:rFonts w:eastAsia="Calibri"/>
          <w:i/>
          <w:lang w:eastAsia="en-US"/>
        </w:rPr>
        <w:t>обробку</w:t>
      </w:r>
      <w:proofErr w:type="spellEnd"/>
      <w:r w:rsidRPr="00C249B2">
        <w:rPr>
          <w:rFonts w:eastAsia="Calibri"/>
          <w:i/>
          <w:lang w:eastAsia="en-US"/>
        </w:rPr>
        <w:t xml:space="preserve"> </w:t>
      </w:r>
      <w:proofErr w:type="spellStart"/>
      <w:r w:rsidRPr="00C249B2">
        <w:rPr>
          <w:rFonts w:eastAsia="Calibri"/>
          <w:i/>
          <w:lang w:eastAsia="en-US"/>
        </w:rPr>
        <w:t>персональних</w:t>
      </w:r>
      <w:proofErr w:type="spellEnd"/>
      <w:r w:rsidRPr="00C249B2">
        <w:rPr>
          <w:rFonts w:eastAsia="Calibri"/>
          <w:i/>
          <w:lang w:eastAsia="en-US"/>
        </w:rPr>
        <w:t xml:space="preserve"> </w:t>
      </w:r>
      <w:proofErr w:type="spellStart"/>
      <w:r w:rsidRPr="00C249B2">
        <w:rPr>
          <w:rFonts w:eastAsia="Calibri"/>
          <w:i/>
          <w:lang w:eastAsia="en-US"/>
        </w:rPr>
        <w:t>даних</w:t>
      </w:r>
      <w:proofErr w:type="spellEnd"/>
      <w:r w:rsidRPr="00C249B2">
        <w:rPr>
          <w:rFonts w:eastAsia="Calibri"/>
          <w:i/>
          <w:lang w:eastAsia="en-US"/>
        </w:rPr>
        <w:t xml:space="preserve"> (на </w:t>
      </w:r>
      <w:proofErr w:type="spellStart"/>
      <w:r w:rsidRPr="00C249B2">
        <w:rPr>
          <w:rFonts w:eastAsia="Calibri"/>
          <w:i/>
          <w:lang w:eastAsia="en-US"/>
        </w:rPr>
        <w:t>фірмовому</w:t>
      </w:r>
      <w:proofErr w:type="spellEnd"/>
      <w:r w:rsidRPr="00C249B2">
        <w:rPr>
          <w:rFonts w:eastAsia="Calibri"/>
          <w:i/>
          <w:lang w:eastAsia="en-US"/>
        </w:rPr>
        <w:t xml:space="preserve"> бланку </w:t>
      </w:r>
      <w:proofErr w:type="spellStart"/>
      <w:r w:rsidRPr="00C249B2">
        <w:rPr>
          <w:rFonts w:eastAsia="Calibri"/>
          <w:i/>
          <w:lang w:eastAsia="en-US"/>
        </w:rPr>
        <w:t>учасника</w:t>
      </w:r>
      <w:proofErr w:type="spellEnd"/>
      <w:r w:rsidRPr="00C249B2">
        <w:rPr>
          <w:rFonts w:eastAsia="Calibri"/>
          <w:i/>
          <w:lang w:eastAsia="en-US"/>
        </w:rPr>
        <w:t xml:space="preserve">), </w:t>
      </w:r>
      <w:proofErr w:type="spellStart"/>
      <w:r w:rsidRPr="00C249B2">
        <w:rPr>
          <w:rFonts w:eastAsia="Calibri"/>
          <w:i/>
          <w:lang w:eastAsia="en-US"/>
        </w:rPr>
        <w:t>відповідно</w:t>
      </w:r>
      <w:proofErr w:type="spellEnd"/>
      <w:r w:rsidRPr="00C249B2">
        <w:rPr>
          <w:rFonts w:eastAsia="Calibri"/>
          <w:i/>
          <w:lang w:eastAsia="en-US"/>
        </w:rPr>
        <w:t xml:space="preserve"> </w:t>
      </w:r>
      <w:proofErr w:type="gramStart"/>
      <w:r w:rsidRPr="00C249B2">
        <w:rPr>
          <w:rFonts w:eastAsia="Calibri"/>
          <w:i/>
          <w:lang w:eastAsia="en-US"/>
        </w:rPr>
        <w:t>до</w:t>
      </w:r>
      <w:proofErr w:type="gramEnd"/>
      <w:r w:rsidRPr="00C249B2">
        <w:rPr>
          <w:rFonts w:eastAsia="Calibri"/>
          <w:i/>
          <w:lang w:eastAsia="en-US"/>
        </w:rPr>
        <w:t xml:space="preserve"> Закону </w:t>
      </w:r>
      <w:proofErr w:type="spellStart"/>
      <w:r w:rsidRPr="00C249B2">
        <w:rPr>
          <w:rFonts w:eastAsia="Calibri"/>
          <w:i/>
          <w:lang w:eastAsia="en-US"/>
        </w:rPr>
        <w:t>України</w:t>
      </w:r>
      <w:proofErr w:type="spellEnd"/>
      <w:r w:rsidRPr="00C249B2">
        <w:rPr>
          <w:rFonts w:eastAsia="Calibri"/>
          <w:i/>
          <w:lang w:eastAsia="en-US"/>
        </w:rPr>
        <w:t xml:space="preserve"> «Про </w:t>
      </w:r>
      <w:proofErr w:type="spellStart"/>
      <w:r w:rsidRPr="00C249B2">
        <w:rPr>
          <w:rFonts w:eastAsia="Calibri"/>
          <w:i/>
          <w:lang w:eastAsia="en-US"/>
        </w:rPr>
        <w:t>захист</w:t>
      </w:r>
      <w:proofErr w:type="spellEnd"/>
      <w:r w:rsidRPr="00C249B2">
        <w:rPr>
          <w:rFonts w:eastAsia="Calibri"/>
          <w:i/>
          <w:lang w:eastAsia="en-US"/>
        </w:rPr>
        <w:t xml:space="preserve"> </w:t>
      </w:r>
      <w:proofErr w:type="spellStart"/>
      <w:r w:rsidRPr="00C249B2">
        <w:rPr>
          <w:rFonts w:eastAsia="Calibri"/>
          <w:i/>
          <w:lang w:eastAsia="en-US"/>
        </w:rPr>
        <w:t>персональних</w:t>
      </w:r>
      <w:proofErr w:type="spellEnd"/>
      <w:r w:rsidRPr="00C249B2">
        <w:rPr>
          <w:rFonts w:eastAsia="Calibri"/>
          <w:i/>
          <w:lang w:eastAsia="en-US"/>
        </w:rPr>
        <w:t xml:space="preserve"> </w:t>
      </w:r>
      <w:proofErr w:type="spellStart"/>
      <w:r w:rsidRPr="00C249B2">
        <w:rPr>
          <w:rFonts w:eastAsia="Calibri"/>
          <w:i/>
          <w:lang w:eastAsia="en-US"/>
        </w:rPr>
        <w:t>даних</w:t>
      </w:r>
      <w:proofErr w:type="spellEnd"/>
      <w:r w:rsidRPr="00C249B2">
        <w:rPr>
          <w:rFonts w:eastAsia="Calibri"/>
          <w:lang w:eastAsia="en-US"/>
        </w:rPr>
        <w:t>»</w:t>
      </w:r>
    </w:p>
    <w:p w:rsidR="001A2454" w:rsidRPr="00C249B2" w:rsidRDefault="001A2454" w:rsidP="008E386B">
      <w:pPr>
        <w:widowControl w:val="0"/>
        <w:jc w:val="both"/>
        <w:rPr>
          <w:rFonts w:eastAsia="Calibri"/>
          <w:lang w:eastAsia="en-US"/>
        </w:rPr>
      </w:pPr>
    </w:p>
    <w:p w:rsidR="001A2454" w:rsidRPr="00C249B2" w:rsidRDefault="001A2454" w:rsidP="008E386B">
      <w:pPr>
        <w:widowControl w:val="0"/>
        <w:jc w:val="both"/>
        <w:rPr>
          <w:rFonts w:eastAsia="Calibri"/>
          <w:lang w:eastAsia="en-US"/>
        </w:rPr>
      </w:pPr>
      <w:r w:rsidRPr="00C249B2">
        <w:rPr>
          <w:rFonts w:eastAsia="Calibri"/>
          <w:lang w:eastAsia="en-US"/>
        </w:rPr>
        <w:t xml:space="preserve">Лист – </w:t>
      </w:r>
      <w:proofErr w:type="spellStart"/>
      <w:r w:rsidRPr="00C249B2">
        <w:rPr>
          <w:rFonts w:eastAsia="Calibri"/>
          <w:lang w:eastAsia="en-US"/>
        </w:rPr>
        <w:t>згода</w:t>
      </w:r>
      <w:proofErr w:type="spellEnd"/>
    </w:p>
    <w:p w:rsidR="001A2454" w:rsidRPr="00C249B2" w:rsidRDefault="001A2454" w:rsidP="008E386B">
      <w:pPr>
        <w:widowControl w:val="0"/>
        <w:jc w:val="both"/>
        <w:rPr>
          <w:rFonts w:eastAsia="Calibri"/>
          <w:lang w:eastAsia="en-US"/>
        </w:rPr>
      </w:pPr>
      <w:r w:rsidRPr="00C249B2">
        <w:rPr>
          <w:rFonts w:eastAsia="Calibri"/>
          <w:lang w:eastAsia="en-US"/>
        </w:rPr>
        <w:t xml:space="preserve">на </w:t>
      </w:r>
      <w:proofErr w:type="spellStart"/>
      <w:r w:rsidRPr="00C249B2">
        <w:rPr>
          <w:rFonts w:eastAsia="Calibri"/>
          <w:lang w:eastAsia="en-US"/>
        </w:rPr>
        <w:t>обробку</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p>
    <w:p w:rsidR="001A2454" w:rsidRPr="00C249B2" w:rsidRDefault="001A2454" w:rsidP="008E386B">
      <w:pPr>
        <w:widowControl w:val="0"/>
        <w:jc w:val="both"/>
        <w:rPr>
          <w:rFonts w:eastAsia="Calibri"/>
          <w:lang w:eastAsia="en-US"/>
        </w:rPr>
      </w:pPr>
      <w:r w:rsidRPr="00C249B2">
        <w:rPr>
          <w:rFonts w:eastAsia="Calibri"/>
          <w:lang w:eastAsia="en-US"/>
        </w:rPr>
        <w:t>Я, __________________________________________________________________________________,</w:t>
      </w:r>
    </w:p>
    <w:p w:rsidR="001A2454" w:rsidRPr="00C249B2" w:rsidRDefault="001A2454" w:rsidP="008E386B">
      <w:pPr>
        <w:widowControl w:val="0"/>
        <w:jc w:val="both"/>
        <w:rPr>
          <w:rFonts w:eastAsia="Calibri"/>
          <w:lang w:eastAsia="en-US"/>
        </w:rPr>
      </w:pPr>
      <w:r w:rsidRPr="00C249B2">
        <w:rPr>
          <w:rFonts w:eastAsia="Calibri"/>
          <w:lang w:eastAsia="en-US"/>
        </w:rPr>
        <w:t xml:space="preserve">                                                  (</w:t>
      </w:r>
      <w:proofErr w:type="spellStart"/>
      <w:proofErr w:type="gramStart"/>
      <w:r w:rsidRPr="00C249B2">
        <w:rPr>
          <w:rFonts w:eastAsia="Calibri"/>
          <w:lang w:eastAsia="en-US"/>
        </w:rPr>
        <w:t>пр</w:t>
      </w:r>
      <w:proofErr w:type="gramEnd"/>
      <w:r w:rsidRPr="00C249B2">
        <w:rPr>
          <w:rFonts w:eastAsia="Calibri"/>
          <w:lang w:eastAsia="en-US"/>
        </w:rPr>
        <w:t>ізвище</w:t>
      </w:r>
      <w:proofErr w:type="spellEnd"/>
      <w:r w:rsidRPr="00C249B2">
        <w:rPr>
          <w:rFonts w:eastAsia="Calibri"/>
          <w:lang w:eastAsia="en-US"/>
        </w:rPr>
        <w:t xml:space="preserve">, </w:t>
      </w:r>
      <w:proofErr w:type="spellStart"/>
      <w:r w:rsidRPr="00C249B2">
        <w:rPr>
          <w:rFonts w:eastAsia="Calibri"/>
          <w:lang w:eastAsia="en-US"/>
        </w:rPr>
        <w:t>ім'я</w:t>
      </w:r>
      <w:proofErr w:type="spellEnd"/>
      <w:r w:rsidRPr="00C249B2">
        <w:rPr>
          <w:rFonts w:eastAsia="Calibri"/>
          <w:lang w:eastAsia="en-US"/>
        </w:rPr>
        <w:t xml:space="preserve">, по </w:t>
      </w:r>
      <w:proofErr w:type="spellStart"/>
      <w:r w:rsidRPr="00C249B2">
        <w:rPr>
          <w:rFonts w:eastAsia="Calibri"/>
          <w:lang w:eastAsia="en-US"/>
        </w:rPr>
        <w:t>батькові</w:t>
      </w:r>
      <w:proofErr w:type="spellEnd"/>
      <w:r w:rsidRPr="00C249B2">
        <w:rPr>
          <w:rFonts w:eastAsia="Calibri"/>
          <w:lang w:eastAsia="en-US"/>
        </w:rPr>
        <w:t>)</w:t>
      </w:r>
    </w:p>
    <w:p w:rsidR="001A2454" w:rsidRPr="00C249B2" w:rsidRDefault="001A2454" w:rsidP="008E386B">
      <w:pPr>
        <w:widowControl w:val="0"/>
        <w:jc w:val="both"/>
        <w:rPr>
          <w:rFonts w:eastAsia="Calibri"/>
          <w:lang w:eastAsia="en-US"/>
        </w:rPr>
      </w:pPr>
      <w:proofErr w:type="spellStart"/>
      <w:r w:rsidRPr="00C249B2">
        <w:rPr>
          <w:rFonts w:eastAsia="Calibri"/>
          <w:lang w:eastAsia="en-US"/>
        </w:rPr>
        <w:t>народився</w:t>
      </w:r>
      <w:proofErr w:type="spellEnd"/>
      <w:r w:rsidRPr="00C249B2">
        <w:rPr>
          <w:rFonts w:eastAsia="Calibri"/>
          <w:lang w:eastAsia="en-US"/>
        </w:rPr>
        <w:t xml:space="preserve"> ___ ____________ 19__ р., документ, </w:t>
      </w:r>
      <w:proofErr w:type="spellStart"/>
      <w:r w:rsidRPr="00C249B2">
        <w:rPr>
          <w:rFonts w:eastAsia="Calibri"/>
          <w:lang w:eastAsia="en-US"/>
        </w:rPr>
        <w:t>що</w:t>
      </w:r>
      <w:proofErr w:type="spellEnd"/>
      <w:r w:rsidRPr="00C249B2">
        <w:rPr>
          <w:rFonts w:eastAsia="Calibri"/>
          <w:lang w:eastAsia="en-US"/>
        </w:rPr>
        <w:t xml:space="preserve"> </w:t>
      </w:r>
      <w:proofErr w:type="spellStart"/>
      <w:r w:rsidRPr="00C249B2">
        <w:rPr>
          <w:rFonts w:eastAsia="Calibri"/>
          <w:lang w:eastAsia="en-US"/>
        </w:rPr>
        <w:t>посвідчує</w:t>
      </w:r>
      <w:proofErr w:type="spellEnd"/>
      <w:r w:rsidRPr="00C249B2">
        <w:rPr>
          <w:rFonts w:eastAsia="Calibri"/>
          <w:lang w:eastAsia="en-US"/>
        </w:rPr>
        <w:t xml:space="preserve"> особу (</w:t>
      </w:r>
      <w:proofErr w:type="spellStart"/>
      <w:r w:rsidRPr="00C249B2">
        <w:rPr>
          <w:rFonts w:eastAsia="Calibri"/>
          <w:lang w:eastAsia="en-US"/>
        </w:rPr>
        <w:t>серія</w:t>
      </w:r>
      <w:proofErr w:type="spellEnd"/>
      <w:r w:rsidRPr="00C249B2">
        <w:rPr>
          <w:rFonts w:eastAsia="Calibri"/>
          <w:lang w:eastAsia="en-US"/>
        </w:rPr>
        <w:t xml:space="preserve"> _______ N ___________), </w:t>
      </w:r>
      <w:proofErr w:type="spellStart"/>
      <w:r w:rsidRPr="00C249B2">
        <w:rPr>
          <w:rFonts w:eastAsia="Calibri"/>
          <w:lang w:eastAsia="en-US"/>
        </w:rPr>
        <w:t>виданий</w:t>
      </w:r>
      <w:proofErr w:type="spellEnd"/>
      <w:r w:rsidRPr="00C249B2">
        <w:rPr>
          <w:rFonts w:eastAsia="Calibri"/>
          <w:lang w:eastAsia="en-US"/>
        </w:rPr>
        <w:t xml:space="preserve"> ______________________________________________________________________________</w:t>
      </w:r>
    </w:p>
    <w:p w:rsidR="001A2454" w:rsidRPr="00C249B2" w:rsidRDefault="001A2454" w:rsidP="008E386B">
      <w:pPr>
        <w:widowControl w:val="0"/>
        <w:jc w:val="both"/>
        <w:rPr>
          <w:rFonts w:eastAsia="Calibri"/>
          <w:lang w:eastAsia="en-US"/>
        </w:rPr>
      </w:pPr>
      <w:r w:rsidRPr="00C249B2">
        <w:rPr>
          <w:rFonts w:eastAsia="Calibri"/>
          <w:lang w:eastAsia="en-US"/>
        </w:rPr>
        <w:t>______________________________________________________________________________,</w:t>
      </w:r>
    </w:p>
    <w:p w:rsidR="001A2454" w:rsidRPr="00C249B2" w:rsidRDefault="001A2454" w:rsidP="008E386B">
      <w:pPr>
        <w:widowControl w:val="0"/>
        <w:jc w:val="both"/>
        <w:rPr>
          <w:rFonts w:eastAsia="Calibri"/>
          <w:lang w:eastAsia="en-US"/>
        </w:rPr>
      </w:pPr>
      <w:proofErr w:type="spellStart"/>
      <w:r w:rsidRPr="00C249B2">
        <w:rPr>
          <w:rFonts w:eastAsia="Calibri"/>
          <w:lang w:eastAsia="en-US"/>
        </w:rPr>
        <w:t>відповідно</w:t>
      </w:r>
      <w:proofErr w:type="spellEnd"/>
      <w:r w:rsidRPr="00C249B2">
        <w:rPr>
          <w:rFonts w:eastAsia="Calibri"/>
          <w:lang w:eastAsia="en-US"/>
        </w:rPr>
        <w:t xml:space="preserve"> </w:t>
      </w:r>
      <w:proofErr w:type="gramStart"/>
      <w:r w:rsidRPr="00C249B2">
        <w:rPr>
          <w:rFonts w:eastAsia="Calibri"/>
          <w:lang w:eastAsia="en-US"/>
        </w:rPr>
        <w:t>до</w:t>
      </w:r>
      <w:proofErr w:type="gramEnd"/>
      <w:r w:rsidRPr="00C249B2">
        <w:rPr>
          <w:rFonts w:eastAsia="Calibri"/>
          <w:lang w:eastAsia="en-US"/>
        </w:rPr>
        <w:t xml:space="preserve"> Закону </w:t>
      </w:r>
      <w:proofErr w:type="spellStart"/>
      <w:r w:rsidRPr="00C249B2">
        <w:rPr>
          <w:rFonts w:eastAsia="Calibri"/>
          <w:lang w:eastAsia="en-US"/>
        </w:rPr>
        <w:t>України</w:t>
      </w:r>
      <w:proofErr w:type="spellEnd"/>
      <w:r w:rsidRPr="00C249B2">
        <w:rPr>
          <w:rFonts w:eastAsia="Calibri"/>
          <w:lang w:eastAsia="en-US"/>
        </w:rPr>
        <w:t xml:space="preserve"> "Про </w:t>
      </w:r>
      <w:proofErr w:type="spellStart"/>
      <w:r w:rsidRPr="00C249B2">
        <w:rPr>
          <w:rFonts w:eastAsia="Calibri"/>
          <w:lang w:eastAsia="en-US"/>
        </w:rPr>
        <w:t>захист</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w:t>
      </w:r>
      <w:proofErr w:type="spellStart"/>
      <w:r w:rsidRPr="00C249B2">
        <w:rPr>
          <w:rFonts w:eastAsia="Calibri"/>
          <w:lang w:eastAsia="en-US"/>
        </w:rPr>
        <w:t>далі</w:t>
      </w:r>
      <w:proofErr w:type="spellEnd"/>
      <w:r w:rsidRPr="00C249B2">
        <w:rPr>
          <w:rFonts w:eastAsia="Calibri"/>
          <w:lang w:eastAsia="en-US"/>
        </w:rPr>
        <w:t xml:space="preserve"> - Закон) даю </w:t>
      </w:r>
      <w:proofErr w:type="spellStart"/>
      <w:r w:rsidRPr="00C249B2">
        <w:rPr>
          <w:rFonts w:eastAsia="Calibri"/>
          <w:lang w:eastAsia="en-US"/>
        </w:rPr>
        <w:t>згоду</w:t>
      </w:r>
      <w:proofErr w:type="spellEnd"/>
      <w:r w:rsidRPr="00C249B2">
        <w:rPr>
          <w:rFonts w:eastAsia="Calibri"/>
          <w:lang w:eastAsia="en-US"/>
        </w:rPr>
        <w:t xml:space="preserve"> на:</w:t>
      </w:r>
    </w:p>
    <w:p w:rsidR="001A2454" w:rsidRPr="00C249B2" w:rsidRDefault="001A2454" w:rsidP="008E386B">
      <w:pPr>
        <w:widowControl w:val="0"/>
        <w:jc w:val="both"/>
        <w:rPr>
          <w:rFonts w:eastAsia="Calibri"/>
          <w:lang w:eastAsia="en-US"/>
        </w:rPr>
      </w:pPr>
      <w:proofErr w:type="spellStart"/>
      <w:proofErr w:type="gramStart"/>
      <w:r w:rsidRPr="00C249B2">
        <w:rPr>
          <w:rFonts w:eastAsia="Calibri"/>
          <w:lang w:eastAsia="en-US"/>
        </w:rPr>
        <w:t>обробку</w:t>
      </w:r>
      <w:proofErr w:type="spellEnd"/>
      <w:r w:rsidRPr="00C249B2">
        <w:rPr>
          <w:rFonts w:eastAsia="Calibri"/>
          <w:lang w:eastAsia="en-US"/>
        </w:rPr>
        <w:t xml:space="preserve"> </w:t>
      </w:r>
      <w:proofErr w:type="spellStart"/>
      <w:r w:rsidRPr="00C249B2">
        <w:rPr>
          <w:rFonts w:eastAsia="Calibri"/>
          <w:lang w:eastAsia="en-US"/>
        </w:rPr>
        <w:t>моїх</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з </w:t>
      </w:r>
      <w:proofErr w:type="spellStart"/>
      <w:r w:rsidRPr="00C249B2">
        <w:rPr>
          <w:rFonts w:eastAsia="Calibri"/>
          <w:lang w:eastAsia="en-US"/>
        </w:rPr>
        <w:t>первинних</w:t>
      </w:r>
      <w:proofErr w:type="spellEnd"/>
      <w:r w:rsidRPr="00C249B2">
        <w:rPr>
          <w:rFonts w:eastAsia="Calibri"/>
          <w:lang w:eastAsia="en-US"/>
        </w:rPr>
        <w:t xml:space="preserve"> </w:t>
      </w:r>
      <w:proofErr w:type="spellStart"/>
      <w:r w:rsidRPr="00C249B2">
        <w:rPr>
          <w:rFonts w:eastAsia="Calibri"/>
          <w:lang w:eastAsia="en-US"/>
        </w:rPr>
        <w:t>джерел</w:t>
      </w:r>
      <w:proofErr w:type="spellEnd"/>
      <w:r w:rsidRPr="00C249B2">
        <w:rPr>
          <w:rFonts w:eastAsia="Calibri"/>
          <w:lang w:eastAsia="en-US"/>
        </w:rPr>
        <w:t xml:space="preserve"> у такому </w:t>
      </w:r>
      <w:proofErr w:type="spellStart"/>
      <w:r w:rsidRPr="00C249B2">
        <w:rPr>
          <w:rFonts w:eastAsia="Calibri"/>
          <w:lang w:eastAsia="en-US"/>
        </w:rPr>
        <w:t>обсязі</w:t>
      </w:r>
      <w:proofErr w:type="spellEnd"/>
      <w:r w:rsidRPr="00C249B2">
        <w:rPr>
          <w:rFonts w:eastAsia="Calibri"/>
          <w:lang w:eastAsia="en-US"/>
        </w:rPr>
        <w:t xml:space="preserve">: </w:t>
      </w:r>
      <w:proofErr w:type="spellStart"/>
      <w:r w:rsidRPr="00C249B2">
        <w:rPr>
          <w:rFonts w:eastAsia="Calibri"/>
          <w:lang w:eastAsia="en-US"/>
        </w:rPr>
        <w:t>відомості</w:t>
      </w:r>
      <w:proofErr w:type="spellEnd"/>
      <w:r w:rsidRPr="00C249B2">
        <w:rPr>
          <w:rFonts w:eastAsia="Calibri"/>
          <w:lang w:eastAsia="en-US"/>
        </w:rPr>
        <w:t xml:space="preserve"> про </w:t>
      </w:r>
      <w:proofErr w:type="spellStart"/>
      <w:r w:rsidRPr="00C249B2">
        <w:rPr>
          <w:rFonts w:eastAsia="Calibri"/>
          <w:lang w:eastAsia="en-US"/>
        </w:rPr>
        <w:t>освіту</w:t>
      </w:r>
      <w:proofErr w:type="spellEnd"/>
      <w:r w:rsidRPr="00C249B2">
        <w:rPr>
          <w:rFonts w:eastAsia="Calibri"/>
          <w:lang w:eastAsia="en-US"/>
        </w:rPr>
        <w:t xml:space="preserve">, </w:t>
      </w:r>
      <w:proofErr w:type="spellStart"/>
      <w:r w:rsidRPr="00C249B2">
        <w:rPr>
          <w:rFonts w:eastAsia="Calibri"/>
          <w:lang w:eastAsia="en-US"/>
        </w:rPr>
        <w:t>професію</w:t>
      </w:r>
      <w:proofErr w:type="spellEnd"/>
      <w:r w:rsidRPr="00C249B2">
        <w:rPr>
          <w:rFonts w:eastAsia="Calibri"/>
          <w:lang w:eastAsia="en-US"/>
        </w:rPr>
        <w:t xml:space="preserve">, </w:t>
      </w:r>
      <w:proofErr w:type="spellStart"/>
      <w:r w:rsidRPr="00C249B2">
        <w:rPr>
          <w:rFonts w:eastAsia="Calibri"/>
          <w:lang w:eastAsia="en-US"/>
        </w:rPr>
        <w:t>спеціальність</w:t>
      </w:r>
      <w:proofErr w:type="spellEnd"/>
      <w:r w:rsidRPr="00C249B2">
        <w:rPr>
          <w:rFonts w:eastAsia="Calibri"/>
          <w:lang w:eastAsia="en-US"/>
        </w:rPr>
        <w:t xml:space="preserve"> та </w:t>
      </w:r>
      <w:proofErr w:type="spellStart"/>
      <w:r w:rsidRPr="00C249B2">
        <w:rPr>
          <w:rFonts w:eastAsia="Calibri"/>
          <w:lang w:eastAsia="en-US"/>
        </w:rPr>
        <w:t>кваліфікацію</w:t>
      </w:r>
      <w:proofErr w:type="spellEnd"/>
      <w:r w:rsidRPr="00C249B2">
        <w:rPr>
          <w:rFonts w:eastAsia="Calibri"/>
          <w:lang w:eastAsia="en-US"/>
        </w:rPr>
        <w:t xml:space="preserve">, </w:t>
      </w:r>
      <w:proofErr w:type="spellStart"/>
      <w:r w:rsidRPr="00C249B2">
        <w:rPr>
          <w:rFonts w:eastAsia="Calibri"/>
          <w:lang w:eastAsia="en-US"/>
        </w:rPr>
        <w:t>трудову</w:t>
      </w:r>
      <w:proofErr w:type="spellEnd"/>
      <w:r w:rsidRPr="00C249B2">
        <w:rPr>
          <w:rFonts w:eastAsia="Calibri"/>
          <w:lang w:eastAsia="en-US"/>
        </w:rPr>
        <w:t xml:space="preserve"> </w:t>
      </w:r>
      <w:proofErr w:type="spellStart"/>
      <w:r w:rsidRPr="00C249B2">
        <w:rPr>
          <w:rFonts w:eastAsia="Calibri"/>
          <w:lang w:eastAsia="en-US"/>
        </w:rPr>
        <w:t>діяльність</w:t>
      </w:r>
      <w:proofErr w:type="spellEnd"/>
      <w:r w:rsidRPr="00C249B2">
        <w:rPr>
          <w:rFonts w:eastAsia="Calibri"/>
          <w:lang w:eastAsia="en-US"/>
        </w:rPr>
        <w:t xml:space="preserve">, </w:t>
      </w:r>
      <w:proofErr w:type="spellStart"/>
      <w:r w:rsidRPr="00C249B2">
        <w:rPr>
          <w:rFonts w:eastAsia="Calibri"/>
          <w:lang w:eastAsia="en-US"/>
        </w:rPr>
        <w:t>науковий</w:t>
      </w:r>
      <w:proofErr w:type="spellEnd"/>
      <w:r w:rsidRPr="00C249B2">
        <w:rPr>
          <w:rFonts w:eastAsia="Calibri"/>
          <w:lang w:eastAsia="en-US"/>
        </w:rPr>
        <w:t xml:space="preserve"> </w:t>
      </w:r>
      <w:proofErr w:type="spellStart"/>
      <w:r w:rsidRPr="00C249B2">
        <w:rPr>
          <w:rFonts w:eastAsia="Calibri"/>
          <w:lang w:eastAsia="en-US"/>
        </w:rPr>
        <w:t>ступінь</w:t>
      </w:r>
      <w:proofErr w:type="spellEnd"/>
      <w:r w:rsidRPr="00C249B2">
        <w:rPr>
          <w:rFonts w:eastAsia="Calibri"/>
          <w:lang w:eastAsia="en-US"/>
        </w:rPr>
        <w:t xml:space="preserve">, </w:t>
      </w:r>
      <w:proofErr w:type="spellStart"/>
      <w:r w:rsidRPr="00C249B2">
        <w:rPr>
          <w:rFonts w:eastAsia="Calibri"/>
          <w:lang w:eastAsia="en-US"/>
        </w:rPr>
        <w:t>вчене</w:t>
      </w:r>
      <w:proofErr w:type="spellEnd"/>
      <w:r w:rsidRPr="00C249B2">
        <w:rPr>
          <w:rFonts w:eastAsia="Calibri"/>
          <w:lang w:eastAsia="en-US"/>
        </w:rPr>
        <w:t xml:space="preserve"> </w:t>
      </w:r>
      <w:proofErr w:type="spellStart"/>
      <w:r w:rsidRPr="00C249B2">
        <w:rPr>
          <w:rFonts w:eastAsia="Calibri"/>
          <w:lang w:eastAsia="en-US"/>
        </w:rPr>
        <w:t>звання</w:t>
      </w:r>
      <w:proofErr w:type="spellEnd"/>
      <w:r w:rsidRPr="00C249B2">
        <w:rPr>
          <w:rFonts w:eastAsia="Calibri"/>
          <w:lang w:eastAsia="en-US"/>
        </w:rPr>
        <w:t xml:space="preserve">, </w:t>
      </w:r>
      <w:proofErr w:type="spellStart"/>
      <w:r w:rsidRPr="00C249B2">
        <w:rPr>
          <w:rFonts w:eastAsia="Calibri"/>
          <w:lang w:eastAsia="en-US"/>
        </w:rPr>
        <w:t>паспортні</w:t>
      </w:r>
      <w:proofErr w:type="spellEnd"/>
      <w:r w:rsidRPr="00C249B2">
        <w:rPr>
          <w:rFonts w:eastAsia="Calibri"/>
          <w:lang w:eastAsia="en-US"/>
        </w:rPr>
        <w:t xml:space="preserve"> </w:t>
      </w:r>
      <w:proofErr w:type="spellStart"/>
      <w:r w:rsidRPr="00C249B2">
        <w:rPr>
          <w:rFonts w:eastAsia="Calibri"/>
          <w:lang w:eastAsia="en-US"/>
        </w:rPr>
        <w:t>дані</w:t>
      </w:r>
      <w:proofErr w:type="spellEnd"/>
      <w:r w:rsidRPr="00C249B2">
        <w:rPr>
          <w:rFonts w:eastAsia="Calibri"/>
          <w:lang w:eastAsia="en-US"/>
        </w:rPr>
        <w:t xml:space="preserve">, </w:t>
      </w:r>
      <w:proofErr w:type="spellStart"/>
      <w:r w:rsidRPr="00C249B2">
        <w:rPr>
          <w:rFonts w:eastAsia="Calibri"/>
          <w:lang w:eastAsia="en-US"/>
        </w:rPr>
        <w:t>дані</w:t>
      </w:r>
      <w:proofErr w:type="spellEnd"/>
      <w:r w:rsidRPr="00C249B2">
        <w:rPr>
          <w:rFonts w:eastAsia="Calibri"/>
          <w:lang w:eastAsia="en-US"/>
        </w:rPr>
        <w:t xml:space="preserve"> про </w:t>
      </w:r>
      <w:proofErr w:type="spellStart"/>
      <w:r w:rsidRPr="00C249B2">
        <w:rPr>
          <w:rFonts w:eastAsia="Calibri"/>
          <w:lang w:eastAsia="en-US"/>
        </w:rPr>
        <w:t>зареєстроване</w:t>
      </w:r>
      <w:proofErr w:type="spellEnd"/>
      <w:r w:rsidRPr="00C249B2">
        <w:rPr>
          <w:rFonts w:eastAsia="Calibri"/>
          <w:lang w:eastAsia="en-US"/>
        </w:rPr>
        <w:t xml:space="preserve"> </w:t>
      </w:r>
      <w:proofErr w:type="spellStart"/>
      <w:r w:rsidRPr="00C249B2">
        <w:rPr>
          <w:rFonts w:eastAsia="Calibri"/>
          <w:lang w:eastAsia="en-US"/>
        </w:rPr>
        <w:t>або</w:t>
      </w:r>
      <w:proofErr w:type="spellEnd"/>
      <w:r w:rsidRPr="00C249B2">
        <w:rPr>
          <w:rFonts w:eastAsia="Calibri"/>
          <w:lang w:eastAsia="en-US"/>
        </w:rPr>
        <w:t xml:space="preserve"> </w:t>
      </w:r>
      <w:proofErr w:type="spellStart"/>
      <w:r w:rsidRPr="00C249B2">
        <w:rPr>
          <w:rFonts w:eastAsia="Calibri"/>
          <w:lang w:eastAsia="en-US"/>
        </w:rPr>
        <w:t>фактичне</w:t>
      </w:r>
      <w:proofErr w:type="spellEnd"/>
      <w:r w:rsidRPr="00C249B2">
        <w:rPr>
          <w:rFonts w:eastAsia="Calibri"/>
          <w:lang w:eastAsia="en-US"/>
        </w:rPr>
        <w:t xml:space="preserve"> </w:t>
      </w:r>
      <w:proofErr w:type="spellStart"/>
      <w:r w:rsidRPr="00C249B2">
        <w:rPr>
          <w:rFonts w:eastAsia="Calibri"/>
          <w:lang w:eastAsia="en-US"/>
        </w:rPr>
        <w:t>місце</w:t>
      </w:r>
      <w:proofErr w:type="spellEnd"/>
      <w:r w:rsidRPr="00C249B2">
        <w:rPr>
          <w:rFonts w:eastAsia="Calibri"/>
          <w:lang w:eastAsia="en-US"/>
        </w:rPr>
        <w:t xml:space="preserve"> </w:t>
      </w:r>
      <w:proofErr w:type="spellStart"/>
      <w:r w:rsidRPr="00C249B2">
        <w:rPr>
          <w:rFonts w:eastAsia="Calibri"/>
          <w:lang w:eastAsia="en-US"/>
        </w:rPr>
        <w:t>проживання</w:t>
      </w:r>
      <w:proofErr w:type="spellEnd"/>
      <w:r w:rsidRPr="00C249B2">
        <w:rPr>
          <w:rFonts w:eastAsia="Calibri"/>
          <w:lang w:eastAsia="en-US"/>
        </w:rPr>
        <w:t xml:space="preserve">, </w:t>
      </w:r>
      <w:proofErr w:type="spellStart"/>
      <w:r w:rsidRPr="00C249B2">
        <w:rPr>
          <w:rFonts w:eastAsia="Calibri"/>
          <w:lang w:eastAsia="en-US"/>
        </w:rPr>
        <w:t>біографічні</w:t>
      </w:r>
      <w:proofErr w:type="spellEnd"/>
      <w:r w:rsidRPr="00C249B2">
        <w:rPr>
          <w:rFonts w:eastAsia="Calibri"/>
          <w:lang w:eastAsia="en-US"/>
        </w:rPr>
        <w:t xml:space="preserve"> </w:t>
      </w:r>
      <w:proofErr w:type="spellStart"/>
      <w:r w:rsidRPr="00C249B2">
        <w:rPr>
          <w:rFonts w:eastAsia="Calibri"/>
          <w:lang w:eastAsia="en-US"/>
        </w:rPr>
        <w:t>дані</w:t>
      </w:r>
      <w:proofErr w:type="spellEnd"/>
      <w:r w:rsidRPr="00C249B2">
        <w:rPr>
          <w:rFonts w:eastAsia="Calibri"/>
          <w:lang w:eastAsia="en-US"/>
        </w:rPr>
        <w:t xml:space="preserve">, </w:t>
      </w:r>
      <w:proofErr w:type="spellStart"/>
      <w:r w:rsidRPr="00C249B2">
        <w:rPr>
          <w:rFonts w:eastAsia="Calibri"/>
          <w:lang w:eastAsia="en-US"/>
        </w:rPr>
        <w:t>номери</w:t>
      </w:r>
      <w:proofErr w:type="spellEnd"/>
      <w:r w:rsidRPr="00C249B2">
        <w:rPr>
          <w:rFonts w:eastAsia="Calibri"/>
          <w:lang w:eastAsia="en-US"/>
        </w:rPr>
        <w:t xml:space="preserve"> </w:t>
      </w:r>
      <w:proofErr w:type="spellStart"/>
      <w:r w:rsidRPr="00C249B2">
        <w:rPr>
          <w:rFonts w:eastAsia="Calibri"/>
          <w:lang w:eastAsia="en-US"/>
        </w:rPr>
        <w:t>телефонів</w:t>
      </w:r>
      <w:proofErr w:type="spellEnd"/>
      <w:r w:rsidRPr="00C249B2">
        <w:rPr>
          <w:rFonts w:eastAsia="Calibri"/>
          <w:lang w:eastAsia="en-US"/>
        </w:rPr>
        <w:t xml:space="preserve">, </w:t>
      </w:r>
      <w:proofErr w:type="spellStart"/>
      <w:r w:rsidRPr="00C249B2">
        <w:rPr>
          <w:rFonts w:eastAsia="Calibri"/>
          <w:lang w:eastAsia="en-US"/>
        </w:rPr>
        <w:t>дані</w:t>
      </w:r>
      <w:proofErr w:type="spellEnd"/>
      <w:r w:rsidRPr="00C249B2">
        <w:rPr>
          <w:rFonts w:eastAsia="Calibri"/>
          <w:lang w:eastAsia="en-US"/>
        </w:rPr>
        <w:t xml:space="preserve"> про мою участь у </w:t>
      </w:r>
      <w:proofErr w:type="spellStart"/>
      <w:r w:rsidRPr="00C249B2">
        <w:rPr>
          <w:rFonts w:eastAsia="Calibri"/>
          <w:lang w:eastAsia="en-US"/>
        </w:rPr>
        <w:t>міжнародних</w:t>
      </w:r>
      <w:proofErr w:type="spellEnd"/>
      <w:proofErr w:type="gramEnd"/>
      <w:r w:rsidRPr="00C249B2">
        <w:rPr>
          <w:rFonts w:eastAsia="Calibri"/>
          <w:lang w:eastAsia="en-US"/>
        </w:rPr>
        <w:t xml:space="preserve"> та </w:t>
      </w:r>
      <w:proofErr w:type="spellStart"/>
      <w:r w:rsidRPr="00C249B2">
        <w:rPr>
          <w:rFonts w:eastAsia="Calibri"/>
          <w:lang w:eastAsia="en-US"/>
        </w:rPr>
        <w:t>європейських</w:t>
      </w:r>
      <w:proofErr w:type="spellEnd"/>
      <w:r w:rsidRPr="00C249B2">
        <w:rPr>
          <w:rFonts w:eastAsia="Calibri"/>
          <w:lang w:eastAsia="en-US"/>
        </w:rPr>
        <w:t xml:space="preserve"> </w:t>
      </w:r>
      <w:proofErr w:type="gramStart"/>
      <w:r w:rsidRPr="00C249B2">
        <w:rPr>
          <w:rFonts w:eastAsia="Calibri"/>
          <w:lang w:eastAsia="en-US"/>
        </w:rPr>
        <w:t>проектах</w:t>
      </w:r>
      <w:proofErr w:type="gramEnd"/>
      <w:r w:rsidRPr="00C249B2">
        <w:rPr>
          <w:rFonts w:eastAsia="Calibri"/>
          <w:lang w:eastAsia="en-US"/>
        </w:rPr>
        <w:t>;</w:t>
      </w:r>
    </w:p>
    <w:p w:rsidR="001A2454" w:rsidRPr="00C249B2" w:rsidRDefault="001A2454" w:rsidP="008E386B">
      <w:pPr>
        <w:widowControl w:val="0"/>
        <w:jc w:val="both"/>
        <w:rPr>
          <w:rFonts w:eastAsia="Calibri"/>
          <w:lang w:eastAsia="en-US"/>
        </w:rPr>
      </w:pPr>
      <w:proofErr w:type="spellStart"/>
      <w:proofErr w:type="gramStart"/>
      <w:r w:rsidRPr="00C249B2">
        <w:rPr>
          <w:rFonts w:eastAsia="Calibri"/>
          <w:lang w:eastAsia="en-US"/>
        </w:rPr>
        <w:t>використання</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що</w:t>
      </w:r>
      <w:proofErr w:type="spellEnd"/>
      <w:r w:rsidRPr="00C249B2">
        <w:rPr>
          <w:rFonts w:eastAsia="Calibri"/>
          <w:lang w:eastAsia="en-US"/>
        </w:rPr>
        <w:t xml:space="preserve"> </w:t>
      </w:r>
      <w:proofErr w:type="spellStart"/>
      <w:r w:rsidRPr="00C249B2">
        <w:rPr>
          <w:rFonts w:eastAsia="Calibri"/>
          <w:lang w:eastAsia="en-US"/>
        </w:rPr>
        <w:t>передбачає</w:t>
      </w:r>
      <w:proofErr w:type="spellEnd"/>
      <w:r w:rsidRPr="00C249B2">
        <w:rPr>
          <w:rFonts w:eastAsia="Calibri"/>
          <w:lang w:eastAsia="en-US"/>
        </w:rPr>
        <w:t xml:space="preserve"> </w:t>
      </w:r>
      <w:proofErr w:type="spellStart"/>
      <w:r w:rsidRPr="00C249B2">
        <w:rPr>
          <w:rFonts w:eastAsia="Calibri"/>
          <w:lang w:eastAsia="en-US"/>
        </w:rPr>
        <w:t>дії</w:t>
      </w:r>
      <w:proofErr w:type="spellEnd"/>
      <w:r w:rsidRPr="00C249B2">
        <w:rPr>
          <w:rFonts w:eastAsia="Calibri"/>
          <w:lang w:eastAsia="en-US"/>
        </w:rPr>
        <w:t xml:space="preserve"> </w:t>
      </w:r>
      <w:proofErr w:type="spellStart"/>
      <w:r w:rsidRPr="00C249B2">
        <w:rPr>
          <w:rFonts w:eastAsia="Calibri"/>
          <w:lang w:eastAsia="en-US"/>
        </w:rPr>
        <w:t>володільця</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щодо</w:t>
      </w:r>
      <w:proofErr w:type="spellEnd"/>
      <w:r w:rsidRPr="00C249B2">
        <w:rPr>
          <w:rFonts w:eastAsia="Calibri"/>
          <w:lang w:eastAsia="en-US"/>
        </w:rPr>
        <w:t xml:space="preserve"> </w:t>
      </w:r>
      <w:proofErr w:type="spellStart"/>
      <w:r w:rsidRPr="00C249B2">
        <w:rPr>
          <w:rFonts w:eastAsia="Calibri"/>
          <w:lang w:eastAsia="en-US"/>
        </w:rPr>
        <w:t>їх</w:t>
      </w:r>
      <w:proofErr w:type="spellEnd"/>
      <w:r w:rsidRPr="00C249B2">
        <w:rPr>
          <w:rFonts w:eastAsia="Calibri"/>
          <w:lang w:eastAsia="en-US"/>
        </w:rPr>
        <w:t xml:space="preserve"> </w:t>
      </w:r>
      <w:proofErr w:type="spellStart"/>
      <w:r w:rsidRPr="00C249B2">
        <w:rPr>
          <w:rFonts w:eastAsia="Calibri"/>
          <w:lang w:eastAsia="en-US"/>
        </w:rPr>
        <w:t>обробки</w:t>
      </w:r>
      <w:proofErr w:type="spellEnd"/>
      <w:r w:rsidRPr="00C249B2">
        <w:rPr>
          <w:rFonts w:eastAsia="Calibri"/>
          <w:lang w:eastAsia="en-US"/>
        </w:rPr>
        <w:t xml:space="preserve">, в тому </w:t>
      </w:r>
      <w:proofErr w:type="spellStart"/>
      <w:r w:rsidRPr="00C249B2">
        <w:rPr>
          <w:rFonts w:eastAsia="Calibri"/>
          <w:lang w:eastAsia="en-US"/>
        </w:rPr>
        <w:t>числі</w:t>
      </w:r>
      <w:proofErr w:type="spellEnd"/>
      <w:r w:rsidRPr="00C249B2">
        <w:rPr>
          <w:rFonts w:eastAsia="Calibri"/>
          <w:lang w:eastAsia="en-US"/>
        </w:rPr>
        <w:t xml:space="preserve"> </w:t>
      </w:r>
      <w:proofErr w:type="spellStart"/>
      <w:r w:rsidRPr="00C249B2">
        <w:rPr>
          <w:rFonts w:eastAsia="Calibri"/>
          <w:lang w:eastAsia="en-US"/>
        </w:rPr>
        <w:t>використання</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відповідно</w:t>
      </w:r>
      <w:proofErr w:type="spellEnd"/>
      <w:r w:rsidRPr="00C249B2">
        <w:rPr>
          <w:rFonts w:eastAsia="Calibri"/>
          <w:lang w:eastAsia="en-US"/>
        </w:rPr>
        <w:t xml:space="preserve"> до </w:t>
      </w:r>
      <w:proofErr w:type="spellStart"/>
      <w:r w:rsidRPr="00C249B2">
        <w:rPr>
          <w:rFonts w:eastAsia="Calibri"/>
          <w:lang w:eastAsia="en-US"/>
        </w:rPr>
        <w:t>їх</w:t>
      </w:r>
      <w:proofErr w:type="spellEnd"/>
      <w:r w:rsidRPr="00C249B2">
        <w:rPr>
          <w:rFonts w:eastAsia="Calibri"/>
          <w:lang w:eastAsia="en-US"/>
        </w:rPr>
        <w:t xml:space="preserve"> </w:t>
      </w:r>
      <w:proofErr w:type="spellStart"/>
      <w:r w:rsidRPr="00C249B2">
        <w:rPr>
          <w:rFonts w:eastAsia="Calibri"/>
          <w:lang w:eastAsia="en-US"/>
        </w:rPr>
        <w:t>професійних</w:t>
      </w:r>
      <w:proofErr w:type="spellEnd"/>
      <w:r w:rsidRPr="00C249B2">
        <w:rPr>
          <w:rFonts w:eastAsia="Calibri"/>
          <w:lang w:eastAsia="en-US"/>
        </w:rPr>
        <w:t xml:space="preserve"> </w:t>
      </w:r>
      <w:proofErr w:type="spellStart"/>
      <w:r w:rsidRPr="00C249B2">
        <w:rPr>
          <w:rFonts w:eastAsia="Calibri"/>
          <w:lang w:eastAsia="en-US"/>
        </w:rPr>
        <w:t>чи</w:t>
      </w:r>
      <w:proofErr w:type="spellEnd"/>
      <w:r w:rsidRPr="00C249B2">
        <w:rPr>
          <w:rFonts w:eastAsia="Calibri"/>
          <w:lang w:eastAsia="en-US"/>
        </w:rPr>
        <w:t xml:space="preserve"> </w:t>
      </w:r>
      <w:proofErr w:type="spellStart"/>
      <w:r w:rsidRPr="00C249B2">
        <w:rPr>
          <w:rFonts w:eastAsia="Calibri"/>
          <w:lang w:eastAsia="en-US"/>
        </w:rPr>
        <w:t>службових</w:t>
      </w:r>
      <w:proofErr w:type="spellEnd"/>
      <w:r w:rsidRPr="00C249B2">
        <w:rPr>
          <w:rFonts w:eastAsia="Calibri"/>
          <w:lang w:eastAsia="en-US"/>
        </w:rPr>
        <w:t xml:space="preserve"> </w:t>
      </w:r>
      <w:proofErr w:type="spellStart"/>
      <w:r w:rsidRPr="00C249B2">
        <w:rPr>
          <w:rFonts w:eastAsia="Calibri"/>
          <w:lang w:eastAsia="en-US"/>
        </w:rPr>
        <w:t>або</w:t>
      </w:r>
      <w:proofErr w:type="spellEnd"/>
      <w:r w:rsidRPr="00C249B2">
        <w:rPr>
          <w:rFonts w:eastAsia="Calibri"/>
          <w:lang w:eastAsia="en-US"/>
        </w:rPr>
        <w:t xml:space="preserve"> </w:t>
      </w:r>
      <w:proofErr w:type="spellStart"/>
      <w:r w:rsidRPr="00C249B2">
        <w:rPr>
          <w:rFonts w:eastAsia="Calibri"/>
          <w:lang w:eastAsia="en-US"/>
        </w:rPr>
        <w:t>трудових</w:t>
      </w:r>
      <w:proofErr w:type="spellEnd"/>
      <w:r w:rsidRPr="00C249B2">
        <w:rPr>
          <w:rFonts w:eastAsia="Calibri"/>
          <w:lang w:eastAsia="en-US"/>
        </w:rPr>
        <w:t xml:space="preserve"> </w:t>
      </w:r>
      <w:proofErr w:type="spellStart"/>
      <w:r w:rsidRPr="00C249B2">
        <w:rPr>
          <w:rFonts w:eastAsia="Calibri"/>
          <w:lang w:eastAsia="en-US"/>
        </w:rPr>
        <w:t>обов'язків</w:t>
      </w:r>
      <w:proofErr w:type="spellEnd"/>
      <w:r w:rsidRPr="00C249B2">
        <w:rPr>
          <w:rFonts w:eastAsia="Calibri"/>
          <w:lang w:eastAsia="en-US"/>
        </w:rPr>
        <w:t xml:space="preserve">, </w:t>
      </w:r>
      <w:proofErr w:type="spellStart"/>
      <w:r w:rsidRPr="00C249B2">
        <w:rPr>
          <w:rFonts w:eastAsia="Calibri"/>
          <w:lang w:eastAsia="en-US"/>
        </w:rPr>
        <w:t>дії</w:t>
      </w:r>
      <w:proofErr w:type="spellEnd"/>
      <w:r w:rsidRPr="00C249B2">
        <w:rPr>
          <w:rFonts w:eastAsia="Calibri"/>
          <w:lang w:eastAsia="en-US"/>
        </w:rPr>
        <w:t xml:space="preserve"> </w:t>
      </w:r>
      <w:proofErr w:type="spellStart"/>
      <w:r w:rsidRPr="00C249B2">
        <w:rPr>
          <w:rFonts w:eastAsia="Calibri"/>
          <w:lang w:eastAsia="en-US"/>
        </w:rPr>
        <w:t>щодо</w:t>
      </w:r>
      <w:proofErr w:type="spellEnd"/>
      <w:r w:rsidRPr="00C249B2">
        <w:rPr>
          <w:rFonts w:eastAsia="Calibri"/>
          <w:lang w:eastAsia="en-US"/>
        </w:rPr>
        <w:t xml:space="preserve"> </w:t>
      </w:r>
      <w:proofErr w:type="spellStart"/>
      <w:r w:rsidRPr="00C249B2">
        <w:rPr>
          <w:rFonts w:eastAsia="Calibri"/>
          <w:lang w:eastAsia="en-US"/>
        </w:rPr>
        <w:t>їх</w:t>
      </w:r>
      <w:proofErr w:type="spellEnd"/>
      <w:r w:rsidRPr="00C249B2">
        <w:rPr>
          <w:rFonts w:eastAsia="Calibri"/>
          <w:lang w:eastAsia="en-US"/>
        </w:rPr>
        <w:t xml:space="preserve"> </w:t>
      </w:r>
      <w:proofErr w:type="spellStart"/>
      <w:r w:rsidRPr="00C249B2">
        <w:rPr>
          <w:rFonts w:eastAsia="Calibri"/>
          <w:lang w:eastAsia="en-US"/>
        </w:rPr>
        <w:t>захисту</w:t>
      </w:r>
      <w:proofErr w:type="spellEnd"/>
      <w:r w:rsidRPr="00C249B2">
        <w:rPr>
          <w:rFonts w:eastAsia="Calibri"/>
          <w:lang w:eastAsia="en-US"/>
        </w:rPr>
        <w:t xml:space="preserve">, а </w:t>
      </w:r>
      <w:proofErr w:type="spellStart"/>
      <w:r w:rsidRPr="00C249B2">
        <w:rPr>
          <w:rFonts w:eastAsia="Calibri"/>
          <w:lang w:eastAsia="en-US"/>
        </w:rPr>
        <w:t>також</w:t>
      </w:r>
      <w:proofErr w:type="spellEnd"/>
      <w:r w:rsidRPr="00C249B2">
        <w:rPr>
          <w:rFonts w:eastAsia="Calibri"/>
          <w:lang w:eastAsia="en-US"/>
        </w:rPr>
        <w:t xml:space="preserve"> </w:t>
      </w:r>
      <w:proofErr w:type="spellStart"/>
      <w:r w:rsidRPr="00C249B2">
        <w:rPr>
          <w:rFonts w:eastAsia="Calibri"/>
          <w:lang w:eastAsia="en-US"/>
        </w:rPr>
        <w:t>дії</w:t>
      </w:r>
      <w:proofErr w:type="spellEnd"/>
      <w:r w:rsidRPr="00C249B2">
        <w:rPr>
          <w:rFonts w:eastAsia="Calibri"/>
          <w:lang w:eastAsia="en-US"/>
        </w:rPr>
        <w:t xml:space="preserve"> </w:t>
      </w:r>
      <w:proofErr w:type="spellStart"/>
      <w:r w:rsidRPr="00C249B2">
        <w:rPr>
          <w:rFonts w:eastAsia="Calibri"/>
          <w:lang w:eastAsia="en-US"/>
        </w:rPr>
        <w:t>щодо</w:t>
      </w:r>
      <w:proofErr w:type="spellEnd"/>
      <w:r w:rsidRPr="00C249B2">
        <w:rPr>
          <w:rFonts w:eastAsia="Calibri"/>
          <w:lang w:eastAsia="en-US"/>
        </w:rPr>
        <w:t xml:space="preserve"> </w:t>
      </w:r>
      <w:proofErr w:type="spellStart"/>
      <w:r w:rsidRPr="00C249B2">
        <w:rPr>
          <w:rFonts w:eastAsia="Calibri"/>
          <w:lang w:eastAsia="en-US"/>
        </w:rPr>
        <w:t>надання</w:t>
      </w:r>
      <w:proofErr w:type="spellEnd"/>
      <w:r w:rsidRPr="00C249B2">
        <w:rPr>
          <w:rFonts w:eastAsia="Calibri"/>
          <w:lang w:eastAsia="en-US"/>
        </w:rPr>
        <w:t xml:space="preserve"> </w:t>
      </w:r>
      <w:proofErr w:type="spellStart"/>
      <w:r w:rsidRPr="00C249B2">
        <w:rPr>
          <w:rFonts w:eastAsia="Calibri"/>
          <w:lang w:eastAsia="en-US"/>
        </w:rPr>
        <w:t>часткового</w:t>
      </w:r>
      <w:proofErr w:type="spellEnd"/>
      <w:r w:rsidRPr="00C249B2">
        <w:rPr>
          <w:rFonts w:eastAsia="Calibri"/>
          <w:lang w:eastAsia="en-US"/>
        </w:rPr>
        <w:t xml:space="preserve"> </w:t>
      </w:r>
      <w:proofErr w:type="spellStart"/>
      <w:r w:rsidRPr="00C249B2">
        <w:rPr>
          <w:rFonts w:eastAsia="Calibri"/>
          <w:lang w:eastAsia="en-US"/>
        </w:rPr>
        <w:t>або</w:t>
      </w:r>
      <w:proofErr w:type="spellEnd"/>
      <w:r w:rsidRPr="00C249B2">
        <w:rPr>
          <w:rFonts w:eastAsia="Calibri"/>
          <w:lang w:eastAsia="en-US"/>
        </w:rPr>
        <w:t xml:space="preserve"> </w:t>
      </w:r>
      <w:proofErr w:type="spellStart"/>
      <w:r w:rsidRPr="00C249B2">
        <w:rPr>
          <w:rFonts w:eastAsia="Calibri"/>
          <w:lang w:eastAsia="en-US"/>
        </w:rPr>
        <w:t>повного</w:t>
      </w:r>
      <w:proofErr w:type="spellEnd"/>
      <w:r w:rsidRPr="00C249B2">
        <w:rPr>
          <w:rFonts w:eastAsia="Calibri"/>
          <w:lang w:eastAsia="en-US"/>
        </w:rPr>
        <w:t xml:space="preserve"> права на </w:t>
      </w:r>
      <w:proofErr w:type="spellStart"/>
      <w:r w:rsidRPr="00C249B2">
        <w:rPr>
          <w:rFonts w:eastAsia="Calibri"/>
          <w:lang w:eastAsia="en-US"/>
        </w:rPr>
        <w:t>обробку</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іншим</w:t>
      </w:r>
      <w:proofErr w:type="spellEnd"/>
      <w:r w:rsidRPr="00C249B2">
        <w:rPr>
          <w:rFonts w:eastAsia="Calibri"/>
          <w:lang w:eastAsia="en-US"/>
        </w:rPr>
        <w:t xml:space="preserve"> </w:t>
      </w:r>
      <w:proofErr w:type="spellStart"/>
      <w:r w:rsidRPr="00C249B2">
        <w:rPr>
          <w:rFonts w:eastAsia="Calibri"/>
          <w:lang w:eastAsia="en-US"/>
        </w:rPr>
        <w:t>суб'єктам</w:t>
      </w:r>
      <w:proofErr w:type="spellEnd"/>
      <w:r w:rsidRPr="00C249B2">
        <w:rPr>
          <w:rFonts w:eastAsia="Calibri"/>
          <w:lang w:eastAsia="en-US"/>
        </w:rPr>
        <w:t xml:space="preserve"> </w:t>
      </w:r>
      <w:proofErr w:type="spellStart"/>
      <w:r w:rsidRPr="00C249B2">
        <w:rPr>
          <w:rFonts w:eastAsia="Calibri"/>
          <w:lang w:eastAsia="en-US"/>
        </w:rPr>
        <w:t>відносин</w:t>
      </w:r>
      <w:proofErr w:type="spellEnd"/>
      <w:r w:rsidRPr="00C249B2">
        <w:rPr>
          <w:rFonts w:eastAsia="Calibri"/>
          <w:lang w:eastAsia="en-US"/>
        </w:rPr>
        <w:t xml:space="preserve">, </w:t>
      </w:r>
      <w:proofErr w:type="spellStart"/>
      <w:r w:rsidRPr="00C249B2">
        <w:rPr>
          <w:rFonts w:eastAsia="Calibri"/>
          <w:lang w:eastAsia="en-US"/>
        </w:rPr>
        <w:t>пов'язаних</w:t>
      </w:r>
      <w:proofErr w:type="spellEnd"/>
      <w:r w:rsidRPr="00C249B2">
        <w:rPr>
          <w:rFonts w:eastAsia="Calibri"/>
          <w:lang w:eastAsia="en-US"/>
        </w:rPr>
        <w:t xml:space="preserve"> </w:t>
      </w:r>
      <w:proofErr w:type="spellStart"/>
      <w:r w:rsidRPr="00C249B2">
        <w:rPr>
          <w:rFonts w:eastAsia="Calibri"/>
          <w:lang w:eastAsia="en-US"/>
        </w:rPr>
        <w:t>із</w:t>
      </w:r>
      <w:proofErr w:type="spellEnd"/>
      <w:r w:rsidRPr="00C249B2">
        <w:rPr>
          <w:rFonts w:eastAsia="Calibri"/>
          <w:lang w:eastAsia="en-US"/>
        </w:rPr>
        <w:t xml:space="preserve"> </w:t>
      </w:r>
      <w:proofErr w:type="spellStart"/>
      <w:r w:rsidRPr="00C249B2">
        <w:rPr>
          <w:rFonts w:eastAsia="Calibri"/>
          <w:lang w:eastAsia="en-US"/>
        </w:rPr>
        <w:t>персональними</w:t>
      </w:r>
      <w:proofErr w:type="spellEnd"/>
      <w:r w:rsidRPr="00C249B2">
        <w:rPr>
          <w:rFonts w:eastAsia="Calibri"/>
          <w:lang w:eastAsia="en-US"/>
        </w:rPr>
        <w:t xml:space="preserve"> </w:t>
      </w:r>
      <w:proofErr w:type="spellStart"/>
      <w:r w:rsidRPr="00C249B2">
        <w:rPr>
          <w:rFonts w:eastAsia="Calibri"/>
          <w:lang w:eastAsia="en-US"/>
        </w:rPr>
        <w:t>даними</w:t>
      </w:r>
      <w:proofErr w:type="spellEnd"/>
      <w:proofErr w:type="gramEnd"/>
      <w:r w:rsidRPr="00C249B2">
        <w:rPr>
          <w:rFonts w:eastAsia="Calibri"/>
          <w:lang w:eastAsia="en-US"/>
        </w:rPr>
        <w:t xml:space="preserve"> (</w:t>
      </w:r>
      <w:proofErr w:type="spellStart"/>
      <w:proofErr w:type="gramStart"/>
      <w:r w:rsidRPr="00C249B2">
        <w:rPr>
          <w:rFonts w:eastAsia="Calibri"/>
          <w:lang w:eastAsia="en-US"/>
        </w:rPr>
        <w:t>стаття</w:t>
      </w:r>
      <w:proofErr w:type="spellEnd"/>
      <w:r w:rsidRPr="00C249B2">
        <w:rPr>
          <w:rFonts w:eastAsia="Calibri"/>
          <w:lang w:eastAsia="en-US"/>
        </w:rPr>
        <w:t xml:space="preserve"> 10 Закону);</w:t>
      </w:r>
      <w:proofErr w:type="gramEnd"/>
    </w:p>
    <w:p w:rsidR="001A2454" w:rsidRPr="00C249B2" w:rsidRDefault="001A2454" w:rsidP="008E386B">
      <w:pPr>
        <w:widowControl w:val="0"/>
        <w:jc w:val="both"/>
        <w:rPr>
          <w:rFonts w:eastAsia="Calibri"/>
          <w:lang w:eastAsia="en-US"/>
        </w:rPr>
      </w:pPr>
      <w:proofErr w:type="spellStart"/>
      <w:r w:rsidRPr="00C249B2">
        <w:rPr>
          <w:rFonts w:eastAsia="Calibri"/>
          <w:lang w:eastAsia="en-US"/>
        </w:rPr>
        <w:t>поширення</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що</w:t>
      </w:r>
      <w:proofErr w:type="spellEnd"/>
      <w:r w:rsidRPr="00C249B2">
        <w:rPr>
          <w:rFonts w:eastAsia="Calibri"/>
          <w:lang w:eastAsia="en-US"/>
        </w:rPr>
        <w:t xml:space="preserve"> </w:t>
      </w:r>
      <w:proofErr w:type="spellStart"/>
      <w:r w:rsidRPr="00C249B2">
        <w:rPr>
          <w:rFonts w:eastAsia="Calibri"/>
          <w:lang w:eastAsia="en-US"/>
        </w:rPr>
        <w:t>передбачає</w:t>
      </w:r>
      <w:proofErr w:type="spellEnd"/>
      <w:r w:rsidRPr="00C249B2">
        <w:rPr>
          <w:rFonts w:eastAsia="Calibri"/>
          <w:lang w:eastAsia="en-US"/>
        </w:rPr>
        <w:t xml:space="preserve"> </w:t>
      </w:r>
      <w:proofErr w:type="spellStart"/>
      <w:r w:rsidRPr="00C249B2">
        <w:rPr>
          <w:rFonts w:eastAsia="Calibri"/>
          <w:lang w:eastAsia="en-US"/>
        </w:rPr>
        <w:t>дії</w:t>
      </w:r>
      <w:proofErr w:type="spellEnd"/>
      <w:r w:rsidRPr="00C249B2">
        <w:rPr>
          <w:rFonts w:eastAsia="Calibri"/>
          <w:lang w:eastAsia="en-US"/>
        </w:rPr>
        <w:t xml:space="preserve"> </w:t>
      </w:r>
      <w:proofErr w:type="spellStart"/>
      <w:r w:rsidRPr="00C249B2">
        <w:rPr>
          <w:rFonts w:eastAsia="Calibri"/>
          <w:lang w:eastAsia="en-US"/>
        </w:rPr>
        <w:t>володільця</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щодо</w:t>
      </w:r>
      <w:proofErr w:type="spellEnd"/>
      <w:r w:rsidRPr="00C249B2">
        <w:rPr>
          <w:rFonts w:eastAsia="Calibri"/>
          <w:lang w:eastAsia="en-US"/>
        </w:rPr>
        <w:t xml:space="preserve"> </w:t>
      </w:r>
      <w:proofErr w:type="spellStart"/>
      <w:r w:rsidRPr="00C249B2">
        <w:rPr>
          <w:rFonts w:eastAsia="Calibri"/>
          <w:lang w:eastAsia="en-US"/>
        </w:rPr>
        <w:t>передачі</w:t>
      </w:r>
      <w:proofErr w:type="spellEnd"/>
      <w:r w:rsidRPr="00C249B2">
        <w:rPr>
          <w:rFonts w:eastAsia="Calibri"/>
          <w:lang w:eastAsia="en-US"/>
        </w:rPr>
        <w:t xml:space="preserve"> </w:t>
      </w:r>
      <w:proofErr w:type="spellStart"/>
      <w:r w:rsidRPr="00C249B2">
        <w:rPr>
          <w:rFonts w:eastAsia="Calibri"/>
          <w:lang w:eastAsia="en-US"/>
        </w:rPr>
        <w:t>відомостей</w:t>
      </w:r>
      <w:proofErr w:type="spellEnd"/>
      <w:r w:rsidRPr="00C249B2">
        <w:rPr>
          <w:rFonts w:eastAsia="Calibri"/>
          <w:lang w:eastAsia="en-US"/>
        </w:rPr>
        <w:t xml:space="preserve"> про </w:t>
      </w:r>
      <w:proofErr w:type="spellStart"/>
      <w:r w:rsidRPr="00C249B2">
        <w:rPr>
          <w:rFonts w:eastAsia="Calibri"/>
          <w:lang w:eastAsia="en-US"/>
        </w:rPr>
        <w:t>фізичну</w:t>
      </w:r>
      <w:proofErr w:type="spellEnd"/>
      <w:r w:rsidRPr="00C249B2">
        <w:rPr>
          <w:rFonts w:eastAsia="Calibri"/>
          <w:lang w:eastAsia="en-US"/>
        </w:rPr>
        <w:t xml:space="preserve"> особу (</w:t>
      </w:r>
      <w:proofErr w:type="spellStart"/>
      <w:r w:rsidRPr="00C249B2">
        <w:rPr>
          <w:rFonts w:eastAsia="Calibri"/>
          <w:lang w:eastAsia="en-US"/>
        </w:rPr>
        <w:t>стаття</w:t>
      </w:r>
      <w:proofErr w:type="spellEnd"/>
      <w:r w:rsidRPr="00C249B2">
        <w:rPr>
          <w:rFonts w:eastAsia="Calibri"/>
          <w:lang w:eastAsia="en-US"/>
        </w:rPr>
        <w:t xml:space="preserve"> 14 Закону);</w:t>
      </w:r>
    </w:p>
    <w:p w:rsidR="001A2454" w:rsidRPr="00C249B2" w:rsidRDefault="001A2454" w:rsidP="008E386B">
      <w:pPr>
        <w:widowControl w:val="0"/>
        <w:jc w:val="both"/>
        <w:rPr>
          <w:rFonts w:eastAsia="Calibri"/>
          <w:lang w:eastAsia="en-US"/>
        </w:rPr>
      </w:pPr>
      <w:r w:rsidRPr="00C249B2">
        <w:rPr>
          <w:rFonts w:eastAsia="Calibri"/>
          <w:lang w:eastAsia="en-US"/>
        </w:rPr>
        <w:t xml:space="preserve">доступ до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spellStart"/>
      <w:r w:rsidRPr="00C249B2">
        <w:rPr>
          <w:rFonts w:eastAsia="Calibri"/>
          <w:lang w:eastAsia="en-US"/>
        </w:rPr>
        <w:t>третіх</w:t>
      </w:r>
      <w:proofErr w:type="spellEnd"/>
      <w:r w:rsidRPr="00C249B2">
        <w:rPr>
          <w:rFonts w:eastAsia="Calibri"/>
          <w:lang w:eastAsia="en-US"/>
        </w:rPr>
        <w:t xml:space="preserve"> </w:t>
      </w:r>
      <w:proofErr w:type="spellStart"/>
      <w:r w:rsidRPr="00C249B2">
        <w:rPr>
          <w:rFonts w:eastAsia="Calibri"/>
          <w:lang w:eastAsia="en-US"/>
        </w:rPr>
        <w:t>осіб</w:t>
      </w:r>
      <w:proofErr w:type="spellEnd"/>
      <w:r w:rsidRPr="00C249B2">
        <w:rPr>
          <w:rFonts w:eastAsia="Calibri"/>
          <w:lang w:eastAsia="en-US"/>
        </w:rPr>
        <w:t xml:space="preserve">, </w:t>
      </w:r>
      <w:proofErr w:type="spellStart"/>
      <w:r w:rsidRPr="00C249B2">
        <w:rPr>
          <w:rFonts w:eastAsia="Calibri"/>
          <w:lang w:eastAsia="en-US"/>
        </w:rPr>
        <w:t>що</w:t>
      </w:r>
      <w:proofErr w:type="spellEnd"/>
      <w:r w:rsidRPr="00C249B2">
        <w:rPr>
          <w:rFonts w:eastAsia="Calibri"/>
          <w:lang w:eastAsia="en-US"/>
        </w:rPr>
        <w:t xml:space="preserve"> </w:t>
      </w:r>
      <w:proofErr w:type="spellStart"/>
      <w:r w:rsidRPr="00C249B2">
        <w:rPr>
          <w:rFonts w:eastAsia="Calibri"/>
          <w:lang w:eastAsia="en-US"/>
        </w:rPr>
        <w:t>визначає</w:t>
      </w:r>
      <w:proofErr w:type="spellEnd"/>
      <w:r w:rsidRPr="00C249B2">
        <w:rPr>
          <w:rFonts w:eastAsia="Calibri"/>
          <w:lang w:eastAsia="en-US"/>
        </w:rPr>
        <w:t xml:space="preserve"> </w:t>
      </w:r>
      <w:proofErr w:type="spellStart"/>
      <w:r w:rsidRPr="00C249B2">
        <w:rPr>
          <w:rFonts w:eastAsia="Calibri"/>
          <w:lang w:eastAsia="en-US"/>
        </w:rPr>
        <w:t>дії</w:t>
      </w:r>
      <w:proofErr w:type="spellEnd"/>
      <w:r w:rsidRPr="00C249B2">
        <w:rPr>
          <w:rFonts w:eastAsia="Calibri"/>
          <w:lang w:eastAsia="en-US"/>
        </w:rPr>
        <w:t xml:space="preserve"> </w:t>
      </w:r>
      <w:proofErr w:type="spellStart"/>
      <w:r w:rsidRPr="00C249B2">
        <w:rPr>
          <w:rFonts w:eastAsia="Calibri"/>
          <w:lang w:eastAsia="en-US"/>
        </w:rPr>
        <w:t>володільця</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у </w:t>
      </w:r>
      <w:proofErr w:type="spellStart"/>
      <w:r w:rsidRPr="00C249B2">
        <w:rPr>
          <w:rFonts w:eastAsia="Calibri"/>
          <w:lang w:eastAsia="en-US"/>
        </w:rPr>
        <w:t>разі</w:t>
      </w:r>
      <w:proofErr w:type="spellEnd"/>
      <w:r w:rsidRPr="00C249B2">
        <w:rPr>
          <w:rFonts w:eastAsia="Calibri"/>
          <w:lang w:eastAsia="en-US"/>
        </w:rPr>
        <w:t xml:space="preserve"> </w:t>
      </w:r>
      <w:proofErr w:type="spellStart"/>
      <w:r w:rsidRPr="00C249B2">
        <w:rPr>
          <w:rFonts w:eastAsia="Calibri"/>
          <w:lang w:eastAsia="en-US"/>
        </w:rPr>
        <w:t>отримання</w:t>
      </w:r>
      <w:proofErr w:type="spellEnd"/>
      <w:r w:rsidRPr="00C249B2">
        <w:rPr>
          <w:rFonts w:eastAsia="Calibri"/>
          <w:lang w:eastAsia="en-US"/>
        </w:rPr>
        <w:t xml:space="preserve"> </w:t>
      </w:r>
      <w:proofErr w:type="spellStart"/>
      <w:r w:rsidRPr="00C249B2">
        <w:rPr>
          <w:rFonts w:eastAsia="Calibri"/>
          <w:lang w:eastAsia="en-US"/>
        </w:rPr>
        <w:t>запиту</w:t>
      </w:r>
      <w:proofErr w:type="spellEnd"/>
      <w:r w:rsidRPr="00C249B2">
        <w:rPr>
          <w:rFonts w:eastAsia="Calibri"/>
          <w:lang w:eastAsia="en-US"/>
        </w:rPr>
        <w:t xml:space="preserve"> </w:t>
      </w:r>
      <w:proofErr w:type="spellStart"/>
      <w:r w:rsidRPr="00C249B2">
        <w:rPr>
          <w:rFonts w:eastAsia="Calibri"/>
          <w:lang w:eastAsia="en-US"/>
        </w:rPr>
        <w:t>від</w:t>
      </w:r>
      <w:proofErr w:type="spellEnd"/>
      <w:r w:rsidRPr="00C249B2">
        <w:rPr>
          <w:rFonts w:eastAsia="Calibri"/>
          <w:lang w:eastAsia="en-US"/>
        </w:rPr>
        <w:t xml:space="preserve"> </w:t>
      </w:r>
      <w:proofErr w:type="spellStart"/>
      <w:r w:rsidRPr="00C249B2">
        <w:rPr>
          <w:rFonts w:eastAsia="Calibri"/>
          <w:lang w:eastAsia="en-US"/>
        </w:rPr>
        <w:t>третьої</w:t>
      </w:r>
      <w:proofErr w:type="spellEnd"/>
      <w:r w:rsidRPr="00C249B2">
        <w:rPr>
          <w:rFonts w:eastAsia="Calibri"/>
          <w:lang w:eastAsia="en-US"/>
        </w:rPr>
        <w:t xml:space="preserve"> особи </w:t>
      </w:r>
      <w:proofErr w:type="spellStart"/>
      <w:r w:rsidRPr="00C249B2">
        <w:rPr>
          <w:rFonts w:eastAsia="Calibri"/>
          <w:lang w:eastAsia="en-US"/>
        </w:rPr>
        <w:t>щодо</w:t>
      </w:r>
      <w:proofErr w:type="spellEnd"/>
      <w:r w:rsidRPr="00C249B2">
        <w:rPr>
          <w:rFonts w:eastAsia="Calibri"/>
          <w:lang w:eastAsia="en-US"/>
        </w:rPr>
        <w:t xml:space="preserve"> доступу до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доступ </w:t>
      </w:r>
      <w:proofErr w:type="spellStart"/>
      <w:r w:rsidRPr="00C249B2">
        <w:rPr>
          <w:rFonts w:eastAsia="Calibri"/>
          <w:lang w:eastAsia="en-US"/>
        </w:rPr>
        <w:t>суб'єкта</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w:t>
      </w:r>
      <w:proofErr w:type="gramStart"/>
      <w:r w:rsidRPr="00C249B2">
        <w:rPr>
          <w:rFonts w:eastAsia="Calibri"/>
          <w:lang w:eastAsia="en-US"/>
        </w:rPr>
        <w:t>до</w:t>
      </w:r>
      <w:proofErr w:type="gramEnd"/>
      <w:r w:rsidRPr="00C249B2">
        <w:rPr>
          <w:rFonts w:eastAsia="Calibri"/>
          <w:lang w:eastAsia="en-US"/>
        </w:rPr>
        <w:t xml:space="preserve"> </w:t>
      </w:r>
      <w:proofErr w:type="spellStart"/>
      <w:r w:rsidRPr="00C249B2">
        <w:rPr>
          <w:rFonts w:eastAsia="Calibri"/>
          <w:lang w:eastAsia="en-US"/>
        </w:rPr>
        <w:t>відомостей</w:t>
      </w:r>
      <w:proofErr w:type="spellEnd"/>
      <w:r w:rsidRPr="00C249B2">
        <w:rPr>
          <w:rFonts w:eastAsia="Calibri"/>
          <w:lang w:eastAsia="en-US"/>
        </w:rPr>
        <w:t xml:space="preserve"> про себе (</w:t>
      </w:r>
      <w:proofErr w:type="spellStart"/>
      <w:r w:rsidRPr="00C249B2">
        <w:rPr>
          <w:rFonts w:eastAsia="Calibri"/>
          <w:lang w:eastAsia="en-US"/>
        </w:rPr>
        <w:t>стаття</w:t>
      </w:r>
      <w:proofErr w:type="spellEnd"/>
      <w:r w:rsidRPr="00C249B2">
        <w:rPr>
          <w:rFonts w:eastAsia="Calibri"/>
          <w:lang w:eastAsia="en-US"/>
        </w:rPr>
        <w:t xml:space="preserve"> 16 Закону).</w:t>
      </w:r>
    </w:p>
    <w:p w:rsidR="001A2454" w:rsidRPr="00C249B2" w:rsidRDefault="001A2454" w:rsidP="008E386B">
      <w:pPr>
        <w:widowControl w:val="0"/>
        <w:jc w:val="both"/>
        <w:rPr>
          <w:rFonts w:eastAsia="Calibri"/>
          <w:lang w:eastAsia="en-US"/>
        </w:rPr>
      </w:pPr>
      <w:proofErr w:type="spellStart"/>
      <w:r w:rsidRPr="00C249B2">
        <w:rPr>
          <w:rFonts w:eastAsia="Calibri"/>
          <w:lang w:eastAsia="en-US"/>
        </w:rPr>
        <w:t>Зобов'язуюся</w:t>
      </w:r>
      <w:proofErr w:type="spellEnd"/>
      <w:r w:rsidRPr="00C249B2">
        <w:rPr>
          <w:rFonts w:eastAsia="Calibri"/>
          <w:lang w:eastAsia="en-US"/>
        </w:rPr>
        <w:t xml:space="preserve"> в </w:t>
      </w:r>
      <w:proofErr w:type="spellStart"/>
      <w:r w:rsidRPr="00C249B2">
        <w:rPr>
          <w:rFonts w:eastAsia="Calibri"/>
          <w:lang w:eastAsia="en-US"/>
        </w:rPr>
        <w:t>разі</w:t>
      </w:r>
      <w:proofErr w:type="spellEnd"/>
      <w:r w:rsidRPr="00C249B2">
        <w:rPr>
          <w:rFonts w:eastAsia="Calibri"/>
          <w:lang w:eastAsia="en-US"/>
        </w:rPr>
        <w:t xml:space="preserve"> </w:t>
      </w:r>
      <w:proofErr w:type="spellStart"/>
      <w:r w:rsidRPr="00C249B2">
        <w:rPr>
          <w:rFonts w:eastAsia="Calibri"/>
          <w:lang w:eastAsia="en-US"/>
        </w:rPr>
        <w:t>зміни</w:t>
      </w:r>
      <w:proofErr w:type="spellEnd"/>
      <w:r w:rsidRPr="00C249B2">
        <w:rPr>
          <w:rFonts w:eastAsia="Calibri"/>
          <w:lang w:eastAsia="en-US"/>
        </w:rPr>
        <w:t xml:space="preserve"> </w:t>
      </w:r>
      <w:proofErr w:type="spellStart"/>
      <w:r w:rsidRPr="00C249B2">
        <w:rPr>
          <w:rFonts w:eastAsia="Calibri"/>
          <w:lang w:eastAsia="en-US"/>
        </w:rPr>
        <w:t>моїх</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 xml:space="preserve"> подати у </w:t>
      </w:r>
      <w:proofErr w:type="spellStart"/>
      <w:r w:rsidRPr="00C249B2">
        <w:rPr>
          <w:rFonts w:eastAsia="Calibri"/>
          <w:lang w:eastAsia="en-US"/>
        </w:rPr>
        <w:t>найкоротший</w:t>
      </w:r>
      <w:proofErr w:type="spellEnd"/>
      <w:r w:rsidRPr="00C249B2">
        <w:rPr>
          <w:rFonts w:eastAsia="Calibri"/>
          <w:lang w:eastAsia="en-US"/>
        </w:rPr>
        <w:t xml:space="preserve"> строк </w:t>
      </w:r>
      <w:proofErr w:type="spellStart"/>
      <w:r w:rsidRPr="00C249B2">
        <w:rPr>
          <w:rFonts w:eastAsia="Calibri"/>
          <w:lang w:eastAsia="en-US"/>
        </w:rPr>
        <w:t>уточнену</w:t>
      </w:r>
      <w:proofErr w:type="spellEnd"/>
      <w:r w:rsidRPr="00C249B2">
        <w:rPr>
          <w:rFonts w:eastAsia="Calibri"/>
          <w:lang w:eastAsia="en-US"/>
        </w:rPr>
        <w:t xml:space="preserve"> </w:t>
      </w:r>
      <w:proofErr w:type="spellStart"/>
      <w:r w:rsidRPr="00C249B2">
        <w:rPr>
          <w:rFonts w:eastAsia="Calibri"/>
          <w:lang w:eastAsia="en-US"/>
        </w:rPr>
        <w:t>достовірну</w:t>
      </w:r>
      <w:proofErr w:type="spellEnd"/>
      <w:r w:rsidRPr="00C249B2">
        <w:rPr>
          <w:rFonts w:eastAsia="Calibri"/>
          <w:lang w:eastAsia="en-US"/>
        </w:rPr>
        <w:t xml:space="preserve"> </w:t>
      </w:r>
      <w:proofErr w:type="spellStart"/>
      <w:r w:rsidRPr="00C249B2">
        <w:rPr>
          <w:rFonts w:eastAsia="Calibri"/>
          <w:lang w:eastAsia="en-US"/>
        </w:rPr>
        <w:t>інформацію</w:t>
      </w:r>
      <w:proofErr w:type="spellEnd"/>
      <w:r w:rsidRPr="00C249B2">
        <w:rPr>
          <w:rFonts w:eastAsia="Calibri"/>
          <w:lang w:eastAsia="en-US"/>
        </w:rPr>
        <w:t xml:space="preserve"> та </w:t>
      </w:r>
      <w:proofErr w:type="spellStart"/>
      <w:r w:rsidRPr="00C249B2">
        <w:rPr>
          <w:rFonts w:eastAsia="Calibri"/>
          <w:lang w:eastAsia="en-US"/>
        </w:rPr>
        <w:t>оригі</w:t>
      </w:r>
      <w:proofErr w:type="gramStart"/>
      <w:r w:rsidRPr="00C249B2">
        <w:rPr>
          <w:rFonts w:eastAsia="Calibri"/>
          <w:lang w:eastAsia="en-US"/>
        </w:rPr>
        <w:t>нали</w:t>
      </w:r>
      <w:proofErr w:type="spellEnd"/>
      <w:r w:rsidRPr="00C249B2">
        <w:rPr>
          <w:rFonts w:eastAsia="Calibri"/>
          <w:lang w:eastAsia="en-US"/>
        </w:rPr>
        <w:t xml:space="preserve"> </w:t>
      </w:r>
      <w:proofErr w:type="spellStart"/>
      <w:r w:rsidRPr="00C249B2">
        <w:rPr>
          <w:rFonts w:eastAsia="Calibri"/>
          <w:lang w:eastAsia="en-US"/>
        </w:rPr>
        <w:t>в</w:t>
      </w:r>
      <w:proofErr w:type="gramEnd"/>
      <w:r w:rsidRPr="00C249B2">
        <w:rPr>
          <w:rFonts w:eastAsia="Calibri"/>
          <w:lang w:eastAsia="en-US"/>
        </w:rPr>
        <w:t>ідповідних</w:t>
      </w:r>
      <w:proofErr w:type="spellEnd"/>
      <w:r w:rsidRPr="00C249B2">
        <w:rPr>
          <w:rFonts w:eastAsia="Calibri"/>
          <w:lang w:eastAsia="en-US"/>
        </w:rPr>
        <w:t xml:space="preserve"> </w:t>
      </w:r>
      <w:proofErr w:type="spellStart"/>
      <w:r w:rsidRPr="00C249B2">
        <w:rPr>
          <w:rFonts w:eastAsia="Calibri"/>
          <w:lang w:eastAsia="en-US"/>
        </w:rPr>
        <w:t>документів</w:t>
      </w:r>
      <w:proofErr w:type="spellEnd"/>
      <w:r w:rsidRPr="00C249B2">
        <w:rPr>
          <w:rFonts w:eastAsia="Calibri"/>
          <w:lang w:eastAsia="en-US"/>
        </w:rPr>
        <w:t xml:space="preserve"> для </w:t>
      </w:r>
      <w:proofErr w:type="spellStart"/>
      <w:r w:rsidRPr="00C249B2">
        <w:rPr>
          <w:rFonts w:eastAsia="Calibri"/>
          <w:lang w:eastAsia="en-US"/>
        </w:rPr>
        <w:t>оновлення</w:t>
      </w:r>
      <w:proofErr w:type="spellEnd"/>
      <w:r w:rsidRPr="00C249B2">
        <w:rPr>
          <w:rFonts w:eastAsia="Calibri"/>
          <w:lang w:eastAsia="en-US"/>
        </w:rPr>
        <w:t xml:space="preserve"> </w:t>
      </w:r>
      <w:proofErr w:type="spellStart"/>
      <w:r w:rsidRPr="00C249B2">
        <w:rPr>
          <w:rFonts w:eastAsia="Calibri"/>
          <w:lang w:eastAsia="en-US"/>
        </w:rPr>
        <w:t>моїх</w:t>
      </w:r>
      <w:proofErr w:type="spellEnd"/>
      <w:r w:rsidRPr="00C249B2">
        <w:rPr>
          <w:rFonts w:eastAsia="Calibri"/>
          <w:lang w:eastAsia="en-US"/>
        </w:rPr>
        <w:t xml:space="preserve"> </w:t>
      </w:r>
      <w:proofErr w:type="spellStart"/>
      <w:r w:rsidRPr="00C249B2">
        <w:rPr>
          <w:rFonts w:eastAsia="Calibri"/>
          <w:lang w:eastAsia="en-US"/>
        </w:rPr>
        <w:t>персональних</w:t>
      </w:r>
      <w:proofErr w:type="spellEnd"/>
      <w:r w:rsidRPr="00C249B2">
        <w:rPr>
          <w:rFonts w:eastAsia="Calibri"/>
          <w:lang w:eastAsia="en-US"/>
        </w:rPr>
        <w:t xml:space="preserve"> </w:t>
      </w:r>
      <w:proofErr w:type="spellStart"/>
      <w:r w:rsidRPr="00C249B2">
        <w:rPr>
          <w:rFonts w:eastAsia="Calibri"/>
          <w:lang w:eastAsia="en-US"/>
        </w:rPr>
        <w:t>даних</w:t>
      </w:r>
      <w:proofErr w:type="spellEnd"/>
      <w:r w:rsidRPr="00C249B2">
        <w:rPr>
          <w:rFonts w:eastAsia="Calibri"/>
          <w:lang w:eastAsia="en-US"/>
        </w:rPr>
        <w:t>.</w:t>
      </w:r>
    </w:p>
    <w:p w:rsidR="001A2454" w:rsidRPr="00C249B2" w:rsidRDefault="001A2454" w:rsidP="003551AF">
      <w:pPr>
        <w:widowControl w:val="0"/>
      </w:pPr>
    </w:p>
    <w:p w:rsidR="001A2454" w:rsidRPr="00C249B2" w:rsidRDefault="001A2454"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C249B2" w:rsidRDefault="0064612A" w:rsidP="003551AF">
      <w:pPr>
        <w:widowControl w:val="0"/>
      </w:pPr>
    </w:p>
    <w:p w:rsidR="0064612A" w:rsidRPr="00FD5E3E" w:rsidRDefault="0064612A" w:rsidP="003551AF">
      <w:pPr>
        <w:widowControl w:val="0"/>
        <w:rPr>
          <w:lang w:val="uk-UA"/>
        </w:rPr>
      </w:pPr>
    </w:p>
    <w:sectPr w:rsidR="0064612A" w:rsidRPr="00FD5E3E" w:rsidSect="008E386B">
      <w:pgSz w:w="11906" w:h="16838"/>
      <w:pgMar w:top="568" w:right="425"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C4" w:rsidRDefault="00784AC4" w:rsidP="00A25C1D">
      <w:r>
        <w:separator/>
      </w:r>
    </w:p>
  </w:endnote>
  <w:endnote w:type="continuationSeparator" w:id="0">
    <w:p w:rsidR="00784AC4" w:rsidRDefault="00784AC4" w:rsidP="00A2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C4" w:rsidRDefault="00784AC4" w:rsidP="00A25C1D">
      <w:r>
        <w:separator/>
      </w:r>
    </w:p>
  </w:footnote>
  <w:footnote w:type="continuationSeparator" w:id="0">
    <w:p w:rsidR="00784AC4" w:rsidRDefault="00784AC4" w:rsidP="00A2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nsid w:val="06336FF8"/>
    <w:multiLevelType w:val="hybridMultilevel"/>
    <w:tmpl w:val="D468100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7F55DF"/>
    <w:multiLevelType w:val="hybridMultilevel"/>
    <w:tmpl w:val="28F47006"/>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045A62"/>
    <w:multiLevelType w:val="hybridMultilevel"/>
    <w:tmpl w:val="34F06AFE"/>
    <w:lvl w:ilvl="0" w:tplc="A83EC5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C763B0"/>
    <w:multiLevelType w:val="hybridMultilevel"/>
    <w:tmpl w:val="6846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84C02"/>
    <w:multiLevelType w:val="hybridMultilevel"/>
    <w:tmpl w:val="0F70AC9A"/>
    <w:lvl w:ilvl="0" w:tplc="97CE361A">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7">
    <w:nsid w:val="1AD81438"/>
    <w:multiLevelType w:val="hybridMultilevel"/>
    <w:tmpl w:val="5A74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E7E62"/>
    <w:multiLevelType w:val="hybridMultilevel"/>
    <w:tmpl w:val="3362A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138A1"/>
    <w:multiLevelType w:val="hybridMultilevel"/>
    <w:tmpl w:val="5DCE0C50"/>
    <w:lvl w:ilvl="0" w:tplc="B64403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6417C5"/>
    <w:multiLevelType w:val="hybridMultilevel"/>
    <w:tmpl w:val="00CE209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38C6DAB"/>
    <w:multiLevelType w:val="hybridMultilevel"/>
    <w:tmpl w:val="587E687E"/>
    <w:lvl w:ilvl="0" w:tplc="F700460A">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3B62802"/>
    <w:multiLevelType w:val="hybridMultilevel"/>
    <w:tmpl w:val="25464334"/>
    <w:lvl w:ilvl="0" w:tplc="5FB6450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9F84DF2"/>
    <w:multiLevelType w:val="hybridMultilevel"/>
    <w:tmpl w:val="15C8DF6A"/>
    <w:lvl w:ilvl="0" w:tplc="B51C7DBC">
      <w:start w:val="5"/>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0C82C29"/>
    <w:multiLevelType w:val="hybridMultilevel"/>
    <w:tmpl w:val="B8AE8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92029"/>
    <w:multiLevelType w:val="hybridMultilevel"/>
    <w:tmpl w:val="9AD686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22435"/>
    <w:multiLevelType w:val="hybridMultilevel"/>
    <w:tmpl w:val="AC98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538B0"/>
    <w:multiLevelType w:val="hybridMultilevel"/>
    <w:tmpl w:val="E06885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D38BC"/>
    <w:multiLevelType w:val="hybridMultilevel"/>
    <w:tmpl w:val="A40CF210"/>
    <w:lvl w:ilvl="0" w:tplc="30E4E5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A80128"/>
    <w:multiLevelType w:val="hybridMultilevel"/>
    <w:tmpl w:val="3058EE40"/>
    <w:lvl w:ilvl="0" w:tplc="F74E2D2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B8F1C6D"/>
    <w:multiLevelType w:val="hybridMultilevel"/>
    <w:tmpl w:val="C078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C44E1"/>
    <w:multiLevelType w:val="hybridMultilevel"/>
    <w:tmpl w:val="CE38AF64"/>
    <w:lvl w:ilvl="0" w:tplc="F39EAE4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49423BF5"/>
    <w:multiLevelType w:val="hybridMultilevel"/>
    <w:tmpl w:val="40D44F92"/>
    <w:lvl w:ilvl="0" w:tplc="BA8ABA4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496E38BD"/>
    <w:multiLevelType w:val="hybridMultilevel"/>
    <w:tmpl w:val="C916E790"/>
    <w:lvl w:ilvl="0" w:tplc="9E5CBD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42162"/>
    <w:multiLevelType w:val="hybridMultilevel"/>
    <w:tmpl w:val="B12C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466D5"/>
    <w:multiLevelType w:val="hybridMultilevel"/>
    <w:tmpl w:val="3B72E368"/>
    <w:lvl w:ilvl="0" w:tplc="40D47E78">
      <w:start w:val="2"/>
      <w:numFmt w:val="bullet"/>
      <w:lvlText w:val="-"/>
      <w:lvlJc w:val="left"/>
      <w:pPr>
        <w:ind w:left="76" w:hanging="360"/>
      </w:pPr>
      <w:rPr>
        <w:rFonts w:ascii="Times New Roman" w:eastAsia="Calibri"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6">
    <w:nsid w:val="57E77307"/>
    <w:multiLevelType w:val="hybridMultilevel"/>
    <w:tmpl w:val="A000BF52"/>
    <w:lvl w:ilvl="0" w:tplc="30FEF760">
      <w:start w:val="5"/>
      <w:numFmt w:val="bullet"/>
      <w:lvlText w:val="-"/>
      <w:lvlJc w:val="left"/>
      <w:pPr>
        <w:tabs>
          <w:tab w:val="num" w:pos="1275"/>
        </w:tabs>
        <w:ind w:left="1275" w:hanging="9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F50D31"/>
    <w:multiLevelType w:val="hybridMultilevel"/>
    <w:tmpl w:val="3A309524"/>
    <w:lvl w:ilvl="0" w:tplc="131EB4A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28271E6"/>
    <w:multiLevelType w:val="hybridMultilevel"/>
    <w:tmpl w:val="AAD65B0A"/>
    <w:lvl w:ilvl="0" w:tplc="1668015E">
      <w:start w:val="1"/>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6A7A1BAB"/>
    <w:multiLevelType w:val="hybridMultilevel"/>
    <w:tmpl w:val="655A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D0809"/>
    <w:multiLevelType w:val="hybridMultilevel"/>
    <w:tmpl w:val="140A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5427E7"/>
    <w:multiLevelType w:val="hybridMultilevel"/>
    <w:tmpl w:val="B8926404"/>
    <w:lvl w:ilvl="0" w:tplc="4AB6BC6A">
      <w:start w:val="7"/>
      <w:numFmt w:val="bullet"/>
      <w:lvlText w:val="-"/>
      <w:lvlJc w:val="left"/>
      <w:pPr>
        <w:ind w:left="294" w:hanging="360"/>
      </w:pPr>
      <w:rPr>
        <w:rFonts w:ascii="Times New Roman" w:eastAsia="Times New Roman" w:hAnsi="Times New Roman" w:cs="Times New Roman" w:hint="default"/>
        <w:b w:val="0"/>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32">
    <w:nsid w:val="6FF96731"/>
    <w:multiLevelType w:val="hybridMultilevel"/>
    <w:tmpl w:val="00169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A05567"/>
    <w:multiLevelType w:val="hybridMultilevel"/>
    <w:tmpl w:val="E52A288E"/>
    <w:lvl w:ilvl="0" w:tplc="D526B374">
      <w:start w:val="1"/>
      <w:numFmt w:val="decimal"/>
      <w:lvlText w:val="%1."/>
      <w:lvlJc w:val="left"/>
      <w:pPr>
        <w:ind w:left="1575"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BD27F4"/>
    <w:multiLevelType w:val="hybridMultilevel"/>
    <w:tmpl w:val="65784764"/>
    <w:lvl w:ilvl="0" w:tplc="31ECA9F8">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B3C2C"/>
    <w:multiLevelType w:val="hybridMultilevel"/>
    <w:tmpl w:val="254C1FD8"/>
    <w:lvl w:ilvl="0" w:tplc="1E6EEAA4">
      <w:start w:val="1"/>
      <w:numFmt w:val="decimal"/>
      <w:lvlText w:val="%1."/>
      <w:lvlJc w:val="left"/>
      <w:pPr>
        <w:ind w:left="393" w:hanging="360"/>
      </w:pPr>
      <w:rPr>
        <w:rFonts w:ascii="Times New Roman" w:eastAsia="Times New Roman" w:hAnsi="Times New Roman" w:cs="Times New Roman"/>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nsid w:val="77AF3762"/>
    <w:multiLevelType w:val="hybridMultilevel"/>
    <w:tmpl w:val="6A20E6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DF574CF"/>
    <w:multiLevelType w:val="hybridMultilevel"/>
    <w:tmpl w:val="0C627E4A"/>
    <w:lvl w:ilvl="0" w:tplc="A202A290">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9">
    <w:nsid w:val="7F9255A3"/>
    <w:multiLevelType w:val="hybridMultilevel"/>
    <w:tmpl w:val="0E0669FE"/>
    <w:lvl w:ilvl="0" w:tplc="ED4045F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3"/>
  </w:num>
  <w:num w:numId="2">
    <w:abstractNumId w:val="21"/>
  </w:num>
  <w:num w:numId="3">
    <w:abstractNumId w:val="6"/>
  </w:num>
  <w:num w:numId="4">
    <w:abstractNumId w:val="11"/>
  </w:num>
  <w:num w:numId="5">
    <w:abstractNumId w:val="28"/>
  </w:num>
  <w:num w:numId="6">
    <w:abstractNumId w:val="31"/>
  </w:num>
  <w:num w:numId="7">
    <w:abstractNumId w:val="38"/>
  </w:num>
  <w:num w:numId="8">
    <w:abstractNumId w:val="25"/>
  </w:num>
  <w:num w:numId="9">
    <w:abstractNumId w:val="36"/>
  </w:num>
  <w:num w:numId="10">
    <w:abstractNumId w:val="22"/>
  </w:num>
  <w:num w:numId="11">
    <w:abstractNumId w:val="27"/>
  </w:num>
  <w:num w:numId="12">
    <w:abstractNumId w:val="37"/>
  </w:num>
  <w:num w:numId="13">
    <w:abstractNumId w:val="26"/>
  </w:num>
  <w:num w:numId="14">
    <w:abstractNumId w:val="10"/>
  </w:num>
  <w:num w:numId="15">
    <w:abstractNumId w:val="3"/>
  </w:num>
  <w:num w:numId="16">
    <w:abstractNumId w:val="32"/>
  </w:num>
  <w:num w:numId="17">
    <w:abstractNumId w:val="7"/>
  </w:num>
  <w:num w:numId="18">
    <w:abstractNumId w:val="20"/>
  </w:num>
  <w:num w:numId="19">
    <w:abstractNumId w:val="33"/>
  </w:num>
  <w:num w:numId="20">
    <w:abstractNumId w:val="30"/>
  </w:num>
  <w:num w:numId="21">
    <w:abstractNumId w:val="12"/>
  </w:num>
  <w:num w:numId="22">
    <w:abstractNumId w:val="8"/>
  </w:num>
  <w:num w:numId="23">
    <w:abstractNumId w:val="15"/>
  </w:num>
  <w:num w:numId="24">
    <w:abstractNumId w:val="35"/>
  </w:num>
  <w:num w:numId="25">
    <w:abstractNumId w:val="4"/>
  </w:num>
  <w:num w:numId="26">
    <w:abstractNumId w:val="24"/>
  </w:num>
  <w:num w:numId="27">
    <w:abstractNumId w:val="2"/>
  </w:num>
  <w:num w:numId="28">
    <w:abstractNumId w:val="5"/>
  </w:num>
  <w:num w:numId="29">
    <w:abstractNumId w:val="16"/>
  </w:num>
  <w:num w:numId="30">
    <w:abstractNumId w:val="0"/>
  </w:num>
  <w:num w:numId="31">
    <w:abstractNumId w:val="1"/>
  </w:num>
  <w:num w:numId="32">
    <w:abstractNumId w:val="34"/>
  </w:num>
  <w:num w:numId="33">
    <w:abstractNumId w:val="17"/>
  </w:num>
  <w:num w:numId="34">
    <w:abstractNumId w:val="14"/>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9"/>
  </w:num>
  <w:num w:numId="39">
    <w:abstractNumId w:val="13"/>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85"/>
    <w:rsid w:val="000017F5"/>
    <w:rsid w:val="00004AA6"/>
    <w:rsid w:val="00004CFB"/>
    <w:rsid w:val="00006F22"/>
    <w:rsid w:val="000076EF"/>
    <w:rsid w:val="000106E7"/>
    <w:rsid w:val="00014392"/>
    <w:rsid w:val="000157B3"/>
    <w:rsid w:val="0001729E"/>
    <w:rsid w:val="0002216F"/>
    <w:rsid w:val="00022EA1"/>
    <w:rsid w:val="0002371C"/>
    <w:rsid w:val="00024ED8"/>
    <w:rsid w:val="00025D93"/>
    <w:rsid w:val="00025F09"/>
    <w:rsid w:val="00026409"/>
    <w:rsid w:val="00027DFE"/>
    <w:rsid w:val="000304B8"/>
    <w:rsid w:val="000318D3"/>
    <w:rsid w:val="000320DE"/>
    <w:rsid w:val="00032D0C"/>
    <w:rsid w:val="0003657F"/>
    <w:rsid w:val="000371BD"/>
    <w:rsid w:val="00044D1A"/>
    <w:rsid w:val="00045810"/>
    <w:rsid w:val="00052508"/>
    <w:rsid w:val="0005267B"/>
    <w:rsid w:val="00053474"/>
    <w:rsid w:val="00053A2D"/>
    <w:rsid w:val="0005605B"/>
    <w:rsid w:val="000603EF"/>
    <w:rsid w:val="000641B2"/>
    <w:rsid w:val="00072AEC"/>
    <w:rsid w:val="00074EEF"/>
    <w:rsid w:val="00075079"/>
    <w:rsid w:val="00076D09"/>
    <w:rsid w:val="0008226C"/>
    <w:rsid w:val="00082A21"/>
    <w:rsid w:val="00092FB4"/>
    <w:rsid w:val="0009492A"/>
    <w:rsid w:val="000964D9"/>
    <w:rsid w:val="00096C48"/>
    <w:rsid w:val="00096CBA"/>
    <w:rsid w:val="000A085A"/>
    <w:rsid w:val="000A0B58"/>
    <w:rsid w:val="000A1524"/>
    <w:rsid w:val="000A5F5D"/>
    <w:rsid w:val="000A699F"/>
    <w:rsid w:val="000B1B05"/>
    <w:rsid w:val="000B2086"/>
    <w:rsid w:val="000B3EDF"/>
    <w:rsid w:val="000B5092"/>
    <w:rsid w:val="000B509F"/>
    <w:rsid w:val="000B5F88"/>
    <w:rsid w:val="000B6E67"/>
    <w:rsid w:val="000C0646"/>
    <w:rsid w:val="000C7C96"/>
    <w:rsid w:val="000C7D01"/>
    <w:rsid w:val="000C7D28"/>
    <w:rsid w:val="000D03A4"/>
    <w:rsid w:val="000D495A"/>
    <w:rsid w:val="000D653C"/>
    <w:rsid w:val="000D69E4"/>
    <w:rsid w:val="000D797E"/>
    <w:rsid w:val="000E1F81"/>
    <w:rsid w:val="000E499D"/>
    <w:rsid w:val="000E5C3F"/>
    <w:rsid w:val="000E6E11"/>
    <w:rsid w:val="000E6EA6"/>
    <w:rsid w:val="000F401F"/>
    <w:rsid w:val="000F7B58"/>
    <w:rsid w:val="001004E9"/>
    <w:rsid w:val="00100BA3"/>
    <w:rsid w:val="00104C5F"/>
    <w:rsid w:val="0010551A"/>
    <w:rsid w:val="00111C12"/>
    <w:rsid w:val="001140C3"/>
    <w:rsid w:val="00115EA9"/>
    <w:rsid w:val="00117762"/>
    <w:rsid w:val="0012289C"/>
    <w:rsid w:val="001242FC"/>
    <w:rsid w:val="00125015"/>
    <w:rsid w:val="0012683F"/>
    <w:rsid w:val="00126E1C"/>
    <w:rsid w:val="00126E3E"/>
    <w:rsid w:val="001270EA"/>
    <w:rsid w:val="00132A7D"/>
    <w:rsid w:val="00132B8A"/>
    <w:rsid w:val="00133A28"/>
    <w:rsid w:val="00137B76"/>
    <w:rsid w:val="00140F4A"/>
    <w:rsid w:val="00142059"/>
    <w:rsid w:val="0014516C"/>
    <w:rsid w:val="00156216"/>
    <w:rsid w:val="001627B3"/>
    <w:rsid w:val="00164504"/>
    <w:rsid w:val="00167179"/>
    <w:rsid w:val="00172B79"/>
    <w:rsid w:val="0018591B"/>
    <w:rsid w:val="00190733"/>
    <w:rsid w:val="001907B4"/>
    <w:rsid w:val="0019132E"/>
    <w:rsid w:val="00192739"/>
    <w:rsid w:val="001939BB"/>
    <w:rsid w:val="001947A2"/>
    <w:rsid w:val="00196262"/>
    <w:rsid w:val="00196D3B"/>
    <w:rsid w:val="001A2454"/>
    <w:rsid w:val="001A5384"/>
    <w:rsid w:val="001A5BF5"/>
    <w:rsid w:val="001A61AD"/>
    <w:rsid w:val="001A7808"/>
    <w:rsid w:val="001B3E02"/>
    <w:rsid w:val="001B4A8D"/>
    <w:rsid w:val="001B6BE5"/>
    <w:rsid w:val="001B7530"/>
    <w:rsid w:val="001D2829"/>
    <w:rsid w:val="001D3F4D"/>
    <w:rsid w:val="001E01DC"/>
    <w:rsid w:val="001E3609"/>
    <w:rsid w:val="001E4A88"/>
    <w:rsid w:val="001E7CA4"/>
    <w:rsid w:val="001F04BA"/>
    <w:rsid w:val="001F1914"/>
    <w:rsid w:val="001F4AA6"/>
    <w:rsid w:val="001F753E"/>
    <w:rsid w:val="002023F5"/>
    <w:rsid w:val="00203359"/>
    <w:rsid w:val="00204074"/>
    <w:rsid w:val="00204B1A"/>
    <w:rsid w:val="00206C8C"/>
    <w:rsid w:val="00206ECB"/>
    <w:rsid w:val="002118DD"/>
    <w:rsid w:val="002152A2"/>
    <w:rsid w:val="002203CF"/>
    <w:rsid w:val="00222484"/>
    <w:rsid w:val="00226376"/>
    <w:rsid w:val="00230F38"/>
    <w:rsid w:val="0023223D"/>
    <w:rsid w:val="00232E08"/>
    <w:rsid w:val="00233785"/>
    <w:rsid w:val="002475D8"/>
    <w:rsid w:val="00251713"/>
    <w:rsid w:val="00255994"/>
    <w:rsid w:val="00257A51"/>
    <w:rsid w:val="00260316"/>
    <w:rsid w:val="00261F04"/>
    <w:rsid w:val="0026284C"/>
    <w:rsid w:val="00264239"/>
    <w:rsid w:val="00265089"/>
    <w:rsid w:val="00265772"/>
    <w:rsid w:val="00266BE5"/>
    <w:rsid w:val="00275C35"/>
    <w:rsid w:val="00277973"/>
    <w:rsid w:val="00287185"/>
    <w:rsid w:val="00287293"/>
    <w:rsid w:val="00287F4A"/>
    <w:rsid w:val="00290247"/>
    <w:rsid w:val="00292CEE"/>
    <w:rsid w:val="002A1EF0"/>
    <w:rsid w:val="002A7A1B"/>
    <w:rsid w:val="002A7EA0"/>
    <w:rsid w:val="002B0535"/>
    <w:rsid w:val="002B151A"/>
    <w:rsid w:val="002B2046"/>
    <w:rsid w:val="002B3DDB"/>
    <w:rsid w:val="002B52DE"/>
    <w:rsid w:val="002B5AFD"/>
    <w:rsid w:val="002C03D0"/>
    <w:rsid w:val="002C2B26"/>
    <w:rsid w:val="002C2BA4"/>
    <w:rsid w:val="002C607B"/>
    <w:rsid w:val="002C7163"/>
    <w:rsid w:val="002C78E9"/>
    <w:rsid w:val="002D21DC"/>
    <w:rsid w:val="002E1B59"/>
    <w:rsid w:val="002E27EE"/>
    <w:rsid w:val="002E3368"/>
    <w:rsid w:val="002E3661"/>
    <w:rsid w:val="002E4D35"/>
    <w:rsid w:val="002E651C"/>
    <w:rsid w:val="002F2669"/>
    <w:rsid w:val="002F7C87"/>
    <w:rsid w:val="00300D0B"/>
    <w:rsid w:val="003041F7"/>
    <w:rsid w:val="003153F7"/>
    <w:rsid w:val="00315B4C"/>
    <w:rsid w:val="00315FD7"/>
    <w:rsid w:val="00316F93"/>
    <w:rsid w:val="00317901"/>
    <w:rsid w:val="00320CD8"/>
    <w:rsid w:val="00322598"/>
    <w:rsid w:val="00322ACE"/>
    <w:rsid w:val="00325380"/>
    <w:rsid w:val="003268CC"/>
    <w:rsid w:val="00326CFF"/>
    <w:rsid w:val="00327AD1"/>
    <w:rsid w:val="00330145"/>
    <w:rsid w:val="00331863"/>
    <w:rsid w:val="00335203"/>
    <w:rsid w:val="00335BB3"/>
    <w:rsid w:val="00336959"/>
    <w:rsid w:val="003377CE"/>
    <w:rsid w:val="0035001D"/>
    <w:rsid w:val="0035133C"/>
    <w:rsid w:val="00351A07"/>
    <w:rsid w:val="00351B97"/>
    <w:rsid w:val="003551AF"/>
    <w:rsid w:val="0035623A"/>
    <w:rsid w:val="00357DB7"/>
    <w:rsid w:val="003673DF"/>
    <w:rsid w:val="0036756D"/>
    <w:rsid w:val="003707AC"/>
    <w:rsid w:val="0037460C"/>
    <w:rsid w:val="00382C2B"/>
    <w:rsid w:val="0038447F"/>
    <w:rsid w:val="00387106"/>
    <w:rsid w:val="0038773E"/>
    <w:rsid w:val="00390043"/>
    <w:rsid w:val="00391857"/>
    <w:rsid w:val="00393122"/>
    <w:rsid w:val="00393626"/>
    <w:rsid w:val="00393B5E"/>
    <w:rsid w:val="00393E33"/>
    <w:rsid w:val="0039574A"/>
    <w:rsid w:val="003A211C"/>
    <w:rsid w:val="003A453D"/>
    <w:rsid w:val="003A7C15"/>
    <w:rsid w:val="003B09B4"/>
    <w:rsid w:val="003B2140"/>
    <w:rsid w:val="003B2489"/>
    <w:rsid w:val="003B4613"/>
    <w:rsid w:val="003B4A07"/>
    <w:rsid w:val="003B5F1C"/>
    <w:rsid w:val="003C11A3"/>
    <w:rsid w:val="003C3EAE"/>
    <w:rsid w:val="003C41F2"/>
    <w:rsid w:val="003C792C"/>
    <w:rsid w:val="003D15C2"/>
    <w:rsid w:val="003D60A3"/>
    <w:rsid w:val="003D6BEA"/>
    <w:rsid w:val="003D79CB"/>
    <w:rsid w:val="003E134B"/>
    <w:rsid w:val="003E21C1"/>
    <w:rsid w:val="003F0442"/>
    <w:rsid w:val="003F2365"/>
    <w:rsid w:val="003F4726"/>
    <w:rsid w:val="003F76B5"/>
    <w:rsid w:val="003F7DD6"/>
    <w:rsid w:val="00402A29"/>
    <w:rsid w:val="00406AEA"/>
    <w:rsid w:val="00415C8C"/>
    <w:rsid w:val="004169D0"/>
    <w:rsid w:val="00421413"/>
    <w:rsid w:val="004220CE"/>
    <w:rsid w:val="00422681"/>
    <w:rsid w:val="00422C35"/>
    <w:rsid w:val="00426F49"/>
    <w:rsid w:val="0043327C"/>
    <w:rsid w:val="00436A5A"/>
    <w:rsid w:val="00440077"/>
    <w:rsid w:val="004422CD"/>
    <w:rsid w:val="004437DA"/>
    <w:rsid w:val="00444EF7"/>
    <w:rsid w:val="00445A7C"/>
    <w:rsid w:val="00451035"/>
    <w:rsid w:val="0045212E"/>
    <w:rsid w:val="00454BAC"/>
    <w:rsid w:val="00457513"/>
    <w:rsid w:val="004636A4"/>
    <w:rsid w:val="00466349"/>
    <w:rsid w:val="00471806"/>
    <w:rsid w:val="0047207E"/>
    <w:rsid w:val="0047255C"/>
    <w:rsid w:val="004774B2"/>
    <w:rsid w:val="0048037A"/>
    <w:rsid w:val="00481F8D"/>
    <w:rsid w:val="00482138"/>
    <w:rsid w:val="00482F5D"/>
    <w:rsid w:val="004846CF"/>
    <w:rsid w:val="00487EC1"/>
    <w:rsid w:val="0049159E"/>
    <w:rsid w:val="00492E6A"/>
    <w:rsid w:val="00492FA2"/>
    <w:rsid w:val="00494917"/>
    <w:rsid w:val="004949A0"/>
    <w:rsid w:val="00495C82"/>
    <w:rsid w:val="00495D6B"/>
    <w:rsid w:val="004971AB"/>
    <w:rsid w:val="004A067D"/>
    <w:rsid w:val="004A0972"/>
    <w:rsid w:val="004A1B73"/>
    <w:rsid w:val="004A23E5"/>
    <w:rsid w:val="004A606E"/>
    <w:rsid w:val="004A6163"/>
    <w:rsid w:val="004B0F3C"/>
    <w:rsid w:val="004B423E"/>
    <w:rsid w:val="004B43F7"/>
    <w:rsid w:val="004B7F4F"/>
    <w:rsid w:val="004C03B6"/>
    <w:rsid w:val="004C549D"/>
    <w:rsid w:val="004C552C"/>
    <w:rsid w:val="004C651C"/>
    <w:rsid w:val="004C705E"/>
    <w:rsid w:val="004C7237"/>
    <w:rsid w:val="004D03F9"/>
    <w:rsid w:val="004D28D1"/>
    <w:rsid w:val="004D46BE"/>
    <w:rsid w:val="004E0C1C"/>
    <w:rsid w:val="004E11E7"/>
    <w:rsid w:val="004E1500"/>
    <w:rsid w:val="004E1762"/>
    <w:rsid w:val="004E1EDD"/>
    <w:rsid w:val="004E211E"/>
    <w:rsid w:val="004E2142"/>
    <w:rsid w:val="004E2FB9"/>
    <w:rsid w:val="004E584D"/>
    <w:rsid w:val="004E6823"/>
    <w:rsid w:val="004E6ABF"/>
    <w:rsid w:val="004F190B"/>
    <w:rsid w:val="004F2B3A"/>
    <w:rsid w:val="004F345B"/>
    <w:rsid w:val="004F584C"/>
    <w:rsid w:val="00502DD5"/>
    <w:rsid w:val="00503650"/>
    <w:rsid w:val="0050482A"/>
    <w:rsid w:val="0050728A"/>
    <w:rsid w:val="005123F7"/>
    <w:rsid w:val="00513625"/>
    <w:rsid w:val="005141A0"/>
    <w:rsid w:val="0051560D"/>
    <w:rsid w:val="0051596E"/>
    <w:rsid w:val="00515B76"/>
    <w:rsid w:val="005205BC"/>
    <w:rsid w:val="005215A4"/>
    <w:rsid w:val="00522A2C"/>
    <w:rsid w:val="005233F0"/>
    <w:rsid w:val="005240CA"/>
    <w:rsid w:val="005248CE"/>
    <w:rsid w:val="005250DA"/>
    <w:rsid w:val="00525B87"/>
    <w:rsid w:val="00525D17"/>
    <w:rsid w:val="00526A49"/>
    <w:rsid w:val="00527A21"/>
    <w:rsid w:val="00530736"/>
    <w:rsid w:val="005354F9"/>
    <w:rsid w:val="00535E63"/>
    <w:rsid w:val="00541633"/>
    <w:rsid w:val="005429BB"/>
    <w:rsid w:val="00543266"/>
    <w:rsid w:val="005455E5"/>
    <w:rsid w:val="00550008"/>
    <w:rsid w:val="00553217"/>
    <w:rsid w:val="00556178"/>
    <w:rsid w:val="00556B61"/>
    <w:rsid w:val="00557028"/>
    <w:rsid w:val="00557899"/>
    <w:rsid w:val="00560A43"/>
    <w:rsid w:val="00562C3D"/>
    <w:rsid w:val="005660AC"/>
    <w:rsid w:val="005660BF"/>
    <w:rsid w:val="005675C3"/>
    <w:rsid w:val="00571044"/>
    <w:rsid w:val="00571B7A"/>
    <w:rsid w:val="0057348D"/>
    <w:rsid w:val="00574193"/>
    <w:rsid w:val="00575943"/>
    <w:rsid w:val="00575A36"/>
    <w:rsid w:val="005773CD"/>
    <w:rsid w:val="00583842"/>
    <w:rsid w:val="00586DA1"/>
    <w:rsid w:val="00593D4C"/>
    <w:rsid w:val="005944D4"/>
    <w:rsid w:val="00597320"/>
    <w:rsid w:val="005A0515"/>
    <w:rsid w:val="005A10A0"/>
    <w:rsid w:val="005A167E"/>
    <w:rsid w:val="005A3B93"/>
    <w:rsid w:val="005A67C4"/>
    <w:rsid w:val="005B16DA"/>
    <w:rsid w:val="005B290F"/>
    <w:rsid w:val="005B328B"/>
    <w:rsid w:val="005B340A"/>
    <w:rsid w:val="005B7A8F"/>
    <w:rsid w:val="005C310F"/>
    <w:rsid w:val="005C74C8"/>
    <w:rsid w:val="005D1574"/>
    <w:rsid w:val="005D3917"/>
    <w:rsid w:val="005D52CA"/>
    <w:rsid w:val="005E1162"/>
    <w:rsid w:val="005E1461"/>
    <w:rsid w:val="005E443D"/>
    <w:rsid w:val="005E65B6"/>
    <w:rsid w:val="005E700E"/>
    <w:rsid w:val="005F08BF"/>
    <w:rsid w:val="005F4139"/>
    <w:rsid w:val="005F698E"/>
    <w:rsid w:val="006007ED"/>
    <w:rsid w:val="00601022"/>
    <w:rsid w:val="00601046"/>
    <w:rsid w:val="00602D1C"/>
    <w:rsid w:val="00603C57"/>
    <w:rsid w:val="00604C79"/>
    <w:rsid w:val="00607056"/>
    <w:rsid w:val="006077CB"/>
    <w:rsid w:val="006107EF"/>
    <w:rsid w:val="00610F95"/>
    <w:rsid w:val="0061182C"/>
    <w:rsid w:val="00612336"/>
    <w:rsid w:val="00612A7B"/>
    <w:rsid w:val="00612DB3"/>
    <w:rsid w:val="0062205B"/>
    <w:rsid w:val="00627CB9"/>
    <w:rsid w:val="00631E16"/>
    <w:rsid w:val="00632943"/>
    <w:rsid w:val="00633F21"/>
    <w:rsid w:val="00634023"/>
    <w:rsid w:val="006346CF"/>
    <w:rsid w:val="00641784"/>
    <w:rsid w:val="00642C7B"/>
    <w:rsid w:val="006447C7"/>
    <w:rsid w:val="00644E7D"/>
    <w:rsid w:val="0064612A"/>
    <w:rsid w:val="0064706E"/>
    <w:rsid w:val="006517A4"/>
    <w:rsid w:val="0065425A"/>
    <w:rsid w:val="00655836"/>
    <w:rsid w:val="00655E5F"/>
    <w:rsid w:val="00655E62"/>
    <w:rsid w:val="00655EC0"/>
    <w:rsid w:val="006609F5"/>
    <w:rsid w:val="0066605D"/>
    <w:rsid w:val="0067119B"/>
    <w:rsid w:val="00671968"/>
    <w:rsid w:val="00674161"/>
    <w:rsid w:val="00680E27"/>
    <w:rsid w:val="00684CA1"/>
    <w:rsid w:val="0069569F"/>
    <w:rsid w:val="00696E94"/>
    <w:rsid w:val="006A0A5E"/>
    <w:rsid w:val="006A132B"/>
    <w:rsid w:val="006A3D07"/>
    <w:rsid w:val="006A542A"/>
    <w:rsid w:val="006A6C79"/>
    <w:rsid w:val="006B06FE"/>
    <w:rsid w:val="006B20DA"/>
    <w:rsid w:val="006C0E04"/>
    <w:rsid w:val="006C2E8D"/>
    <w:rsid w:val="006C3335"/>
    <w:rsid w:val="006C46C3"/>
    <w:rsid w:val="006C5526"/>
    <w:rsid w:val="006D0B73"/>
    <w:rsid w:val="006D0EB6"/>
    <w:rsid w:val="006D184E"/>
    <w:rsid w:val="006D233A"/>
    <w:rsid w:val="006D4D29"/>
    <w:rsid w:val="006D5F26"/>
    <w:rsid w:val="006D769D"/>
    <w:rsid w:val="006E0FCF"/>
    <w:rsid w:val="006E7B68"/>
    <w:rsid w:val="006F32C3"/>
    <w:rsid w:val="006F360F"/>
    <w:rsid w:val="00700910"/>
    <w:rsid w:val="0070645E"/>
    <w:rsid w:val="00706943"/>
    <w:rsid w:val="00707B42"/>
    <w:rsid w:val="00711958"/>
    <w:rsid w:val="00712C85"/>
    <w:rsid w:val="00713E6D"/>
    <w:rsid w:val="00715551"/>
    <w:rsid w:val="00715E0C"/>
    <w:rsid w:val="007204D5"/>
    <w:rsid w:val="007216F4"/>
    <w:rsid w:val="007234E1"/>
    <w:rsid w:val="007264C6"/>
    <w:rsid w:val="00733FC2"/>
    <w:rsid w:val="00734FE9"/>
    <w:rsid w:val="00736223"/>
    <w:rsid w:val="00736494"/>
    <w:rsid w:val="00743CAB"/>
    <w:rsid w:val="00744EE3"/>
    <w:rsid w:val="00745118"/>
    <w:rsid w:val="00750339"/>
    <w:rsid w:val="00750C66"/>
    <w:rsid w:val="007534D8"/>
    <w:rsid w:val="00755088"/>
    <w:rsid w:val="00755734"/>
    <w:rsid w:val="00760661"/>
    <w:rsid w:val="00770CFB"/>
    <w:rsid w:val="007729F4"/>
    <w:rsid w:val="00774F15"/>
    <w:rsid w:val="007774DC"/>
    <w:rsid w:val="00783B1F"/>
    <w:rsid w:val="00784AC4"/>
    <w:rsid w:val="00792889"/>
    <w:rsid w:val="007941B8"/>
    <w:rsid w:val="00794D5B"/>
    <w:rsid w:val="007A29B4"/>
    <w:rsid w:val="007A409F"/>
    <w:rsid w:val="007A4AE2"/>
    <w:rsid w:val="007A5837"/>
    <w:rsid w:val="007A75DF"/>
    <w:rsid w:val="007B2D0A"/>
    <w:rsid w:val="007B3555"/>
    <w:rsid w:val="007B5F79"/>
    <w:rsid w:val="007B7C40"/>
    <w:rsid w:val="007C0BAB"/>
    <w:rsid w:val="007C4CAF"/>
    <w:rsid w:val="007C50C1"/>
    <w:rsid w:val="007C7638"/>
    <w:rsid w:val="007D1C90"/>
    <w:rsid w:val="007D3AF0"/>
    <w:rsid w:val="007D435F"/>
    <w:rsid w:val="007D49A7"/>
    <w:rsid w:val="007D5167"/>
    <w:rsid w:val="007D6691"/>
    <w:rsid w:val="007E074F"/>
    <w:rsid w:val="007E1502"/>
    <w:rsid w:val="007E2436"/>
    <w:rsid w:val="007E46C0"/>
    <w:rsid w:val="007E506D"/>
    <w:rsid w:val="007E57E3"/>
    <w:rsid w:val="007E786E"/>
    <w:rsid w:val="007F018F"/>
    <w:rsid w:val="007F384D"/>
    <w:rsid w:val="007F4AC9"/>
    <w:rsid w:val="007F5A69"/>
    <w:rsid w:val="007F631C"/>
    <w:rsid w:val="007F64EC"/>
    <w:rsid w:val="007F65E3"/>
    <w:rsid w:val="007F686B"/>
    <w:rsid w:val="007F7609"/>
    <w:rsid w:val="007F77C5"/>
    <w:rsid w:val="00800FAF"/>
    <w:rsid w:val="008016D4"/>
    <w:rsid w:val="008029D9"/>
    <w:rsid w:val="008033C0"/>
    <w:rsid w:val="008049FC"/>
    <w:rsid w:val="008050F4"/>
    <w:rsid w:val="00807102"/>
    <w:rsid w:val="008117F9"/>
    <w:rsid w:val="008118A4"/>
    <w:rsid w:val="00813171"/>
    <w:rsid w:val="00822436"/>
    <w:rsid w:val="008249E4"/>
    <w:rsid w:val="00826B55"/>
    <w:rsid w:val="00831235"/>
    <w:rsid w:val="0083126C"/>
    <w:rsid w:val="00831677"/>
    <w:rsid w:val="008326F2"/>
    <w:rsid w:val="00835204"/>
    <w:rsid w:val="008365F5"/>
    <w:rsid w:val="0083684B"/>
    <w:rsid w:val="0083740A"/>
    <w:rsid w:val="00837511"/>
    <w:rsid w:val="008379FD"/>
    <w:rsid w:val="00837B23"/>
    <w:rsid w:val="0084258B"/>
    <w:rsid w:val="00842689"/>
    <w:rsid w:val="00842D2C"/>
    <w:rsid w:val="0084491C"/>
    <w:rsid w:val="0084600E"/>
    <w:rsid w:val="00850A85"/>
    <w:rsid w:val="00850EC9"/>
    <w:rsid w:val="008545E1"/>
    <w:rsid w:val="00856AB9"/>
    <w:rsid w:val="00856E03"/>
    <w:rsid w:val="00865082"/>
    <w:rsid w:val="00867E22"/>
    <w:rsid w:val="00874250"/>
    <w:rsid w:val="0087469B"/>
    <w:rsid w:val="008752E6"/>
    <w:rsid w:val="00875E4A"/>
    <w:rsid w:val="00880CDC"/>
    <w:rsid w:val="00884B0F"/>
    <w:rsid w:val="008855AA"/>
    <w:rsid w:val="00885BDA"/>
    <w:rsid w:val="00894558"/>
    <w:rsid w:val="008960AC"/>
    <w:rsid w:val="008A0406"/>
    <w:rsid w:val="008A1630"/>
    <w:rsid w:val="008A1F7A"/>
    <w:rsid w:val="008A3D46"/>
    <w:rsid w:val="008C259C"/>
    <w:rsid w:val="008C3080"/>
    <w:rsid w:val="008D1827"/>
    <w:rsid w:val="008D1BBD"/>
    <w:rsid w:val="008D23D2"/>
    <w:rsid w:val="008D2839"/>
    <w:rsid w:val="008D4970"/>
    <w:rsid w:val="008D7383"/>
    <w:rsid w:val="008E0ED6"/>
    <w:rsid w:val="008E217E"/>
    <w:rsid w:val="008E386B"/>
    <w:rsid w:val="008E45BD"/>
    <w:rsid w:val="008E4A12"/>
    <w:rsid w:val="008E6F51"/>
    <w:rsid w:val="008F341E"/>
    <w:rsid w:val="008F5183"/>
    <w:rsid w:val="008F77BB"/>
    <w:rsid w:val="008F7B99"/>
    <w:rsid w:val="00902166"/>
    <w:rsid w:val="00902581"/>
    <w:rsid w:val="009029E9"/>
    <w:rsid w:val="00904CC1"/>
    <w:rsid w:val="00905BB3"/>
    <w:rsid w:val="00906834"/>
    <w:rsid w:val="00910DDE"/>
    <w:rsid w:val="00913BA5"/>
    <w:rsid w:val="00917A83"/>
    <w:rsid w:val="00924456"/>
    <w:rsid w:val="0092663A"/>
    <w:rsid w:val="0093158B"/>
    <w:rsid w:val="00933031"/>
    <w:rsid w:val="0093666C"/>
    <w:rsid w:val="009373DF"/>
    <w:rsid w:val="00942786"/>
    <w:rsid w:val="0094536A"/>
    <w:rsid w:val="00945E6F"/>
    <w:rsid w:val="00952564"/>
    <w:rsid w:val="0095382D"/>
    <w:rsid w:val="00954C1F"/>
    <w:rsid w:val="00955AEF"/>
    <w:rsid w:val="009609B4"/>
    <w:rsid w:val="00962DD3"/>
    <w:rsid w:val="00963F77"/>
    <w:rsid w:val="009646CE"/>
    <w:rsid w:val="00970C66"/>
    <w:rsid w:val="009725C0"/>
    <w:rsid w:val="0097666F"/>
    <w:rsid w:val="00976F14"/>
    <w:rsid w:val="00980DED"/>
    <w:rsid w:val="0098366A"/>
    <w:rsid w:val="00983FF0"/>
    <w:rsid w:val="0098408C"/>
    <w:rsid w:val="00986641"/>
    <w:rsid w:val="009869FB"/>
    <w:rsid w:val="00990972"/>
    <w:rsid w:val="00992AFD"/>
    <w:rsid w:val="009937BA"/>
    <w:rsid w:val="009944C2"/>
    <w:rsid w:val="00995217"/>
    <w:rsid w:val="00997FF0"/>
    <w:rsid w:val="009A0365"/>
    <w:rsid w:val="009A1B9A"/>
    <w:rsid w:val="009A28E3"/>
    <w:rsid w:val="009A2CBF"/>
    <w:rsid w:val="009A33B6"/>
    <w:rsid w:val="009A347D"/>
    <w:rsid w:val="009B5338"/>
    <w:rsid w:val="009C0459"/>
    <w:rsid w:val="009C4514"/>
    <w:rsid w:val="009D3E66"/>
    <w:rsid w:val="009D681F"/>
    <w:rsid w:val="009D79B7"/>
    <w:rsid w:val="009E023F"/>
    <w:rsid w:val="009E6F7F"/>
    <w:rsid w:val="009E7811"/>
    <w:rsid w:val="009F0295"/>
    <w:rsid w:val="009F27DF"/>
    <w:rsid w:val="009F301C"/>
    <w:rsid w:val="009F5190"/>
    <w:rsid w:val="00A00623"/>
    <w:rsid w:val="00A018C9"/>
    <w:rsid w:val="00A02F59"/>
    <w:rsid w:val="00A04FD4"/>
    <w:rsid w:val="00A06F6D"/>
    <w:rsid w:val="00A14498"/>
    <w:rsid w:val="00A15868"/>
    <w:rsid w:val="00A2040D"/>
    <w:rsid w:val="00A2278C"/>
    <w:rsid w:val="00A25AB9"/>
    <w:rsid w:val="00A25C1D"/>
    <w:rsid w:val="00A326AD"/>
    <w:rsid w:val="00A32E75"/>
    <w:rsid w:val="00A335D9"/>
    <w:rsid w:val="00A34F4E"/>
    <w:rsid w:val="00A366DA"/>
    <w:rsid w:val="00A37E95"/>
    <w:rsid w:val="00A4052F"/>
    <w:rsid w:val="00A42AB2"/>
    <w:rsid w:val="00A44E94"/>
    <w:rsid w:val="00A45860"/>
    <w:rsid w:val="00A46A0C"/>
    <w:rsid w:val="00A47EDC"/>
    <w:rsid w:val="00A50502"/>
    <w:rsid w:val="00A5255B"/>
    <w:rsid w:val="00A5321E"/>
    <w:rsid w:val="00A57168"/>
    <w:rsid w:val="00A578D3"/>
    <w:rsid w:val="00A61667"/>
    <w:rsid w:val="00A63AC1"/>
    <w:rsid w:val="00A64321"/>
    <w:rsid w:val="00A673C9"/>
    <w:rsid w:val="00A71113"/>
    <w:rsid w:val="00A71F0B"/>
    <w:rsid w:val="00A724E8"/>
    <w:rsid w:val="00A74EE9"/>
    <w:rsid w:val="00A75682"/>
    <w:rsid w:val="00A75AE6"/>
    <w:rsid w:val="00A8013C"/>
    <w:rsid w:val="00A80B16"/>
    <w:rsid w:val="00A81542"/>
    <w:rsid w:val="00A81AE2"/>
    <w:rsid w:val="00A828E2"/>
    <w:rsid w:val="00A84613"/>
    <w:rsid w:val="00A85556"/>
    <w:rsid w:val="00A86583"/>
    <w:rsid w:val="00A874C2"/>
    <w:rsid w:val="00A8761B"/>
    <w:rsid w:val="00A87DDE"/>
    <w:rsid w:val="00A912B8"/>
    <w:rsid w:val="00A912DE"/>
    <w:rsid w:val="00A9755D"/>
    <w:rsid w:val="00A975FC"/>
    <w:rsid w:val="00AA03E3"/>
    <w:rsid w:val="00AA3157"/>
    <w:rsid w:val="00AA4B9B"/>
    <w:rsid w:val="00AA4F17"/>
    <w:rsid w:val="00AA511D"/>
    <w:rsid w:val="00AA67A3"/>
    <w:rsid w:val="00AB16D8"/>
    <w:rsid w:val="00AB1738"/>
    <w:rsid w:val="00AB2FCC"/>
    <w:rsid w:val="00AB76BF"/>
    <w:rsid w:val="00AC02AD"/>
    <w:rsid w:val="00AC55E1"/>
    <w:rsid w:val="00AC5F29"/>
    <w:rsid w:val="00AD03EC"/>
    <w:rsid w:val="00AD069B"/>
    <w:rsid w:val="00AD6B4D"/>
    <w:rsid w:val="00AD702D"/>
    <w:rsid w:val="00AE150B"/>
    <w:rsid w:val="00AE4A4A"/>
    <w:rsid w:val="00AF22E8"/>
    <w:rsid w:val="00AF3BA1"/>
    <w:rsid w:val="00AF43A6"/>
    <w:rsid w:val="00AF5251"/>
    <w:rsid w:val="00B0110F"/>
    <w:rsid w:val="00B01B95"/>
    <w:rsid w:val="00B069A9"/>
    <w:rsid w:val="00B101AB"/>
    <w:rsid w:val="00B1301D"/>
    <w:rsid w:val="00B136E0"/>
    <w:rsid w:val="00B1547A"/>
    <w:rsid w:val="00B15B85"/>
    <w:rsid w:val="00B15D9C"/>
    <w:rsid w:val="00B17613"/>
    <w:rsid w:val="00B20EF4"/>
    <w:rsid w:val="00B21EC6"/>
    <w:rsid w:val="00B30FDD"/>
    <w:rsid w:val="00B3291D"/>
    <w:rsid w:val="00B333A6"/>
    <w:rsid w:val="00B34E81"/>
    <w:rsid w:val="00B35A08"/>
    <w:rsid w:val="00B379E4"/>
    <w:rsid w:val="00B4044B"/>
    <w:rsid w:val="00B44968"/>
    <w:rsid w:val="00B44CAD"/>
    <w:rsid w:val="00B45610"/>
    <w:rsid w:val="00B50A7E"/>
    <w:rsid w:val="00B5268D"/>
    <w:rsid w:val="00B5312B"/>
    <w:rsid w:val="00B53A31"/>
    <w:rsid w:val="00B54C1B"/>
    <w:rsid w:val="00B5652B"/>
    <w:rsid w:val="00B5676C"/>
    <w:rsid w:val="00B57B80"/>
    <w:rsid w:val="00B606D5"/>
    <w:rsid w:val="00B62FFC"/>
    <w:rsid w:val="00B7033E"/>
    <w:rsid w:val="00B73D91"/>
    <w:rsid w:val="00B74CCB"/>
    <w:rsid w:val="00B77D28"/>
    <w:rsid w:val="00B813A5"/>
    <w:rsid w:val="00B86E5B"/>
    <w:rsid w:val="00B86EBB"/>
    <w:rsid w:val="00B91270"/>
    <w:rsid w:val="00B924DB"/>
    <w:rsid w:val="00B93B96"/>
    <w:rsid w:val="00B95162"/>
    <w:rsid w:val="00BA1747"/>
    <w:rsid w:val="00BA1CC2"/>
    <w:rsid w:val="00BA4708"/>
    <w:rsid w:val="00BA60A0"/>
    <w:rsid w:val="00BA7300"/>
    <w:rsid w:val="00BB2313"/>
    <w:rsid w:val="00BB2AFD"/>
    <w:rsid w:val="00BB406E"/>
    <w:rsid w:val="00BB5C9A"/>
    <w:rsid w:val="00BB77DB"/>
    <w:rsid w:val="00BC0081"/>
    <w:rsid w:val="00BC0EAF"/>
    <w:rsid w:val="00BC11B5"/>
    <w:rsid w:val="00BC2674"/>
    <w:rsid w:val="00BC310F"/>
    <w:rsid w:val="00BC7FD0"/>
    <w:rsid w:val="00BD1634"/>
    <w:rsid w:val="00BD1D31"/>
    <w:rsid w:val="00BD3B38"/>
    <w:rsid w:val="00BE08D2"/>
    <w:rsid w:val="00BE1E2B"/>
    <w:rsid w:val="00BE2FBD"/>
    <w:rsid w:val="00BE36D0"/>
    <w:rsid w:val="00BE385C"/>
    <w:rsid w:val="00BE5B17"/>
    <w:rsid w:val="00BE6556"/>
    <w:rsid w:val="00BE7CF0"/>
    <w:rsid w:val="00BF3112"/>
    <w:rsid w:val="00BF3687"/>
    <w:rsid w:val="00BF3864"/>
    <w:rsid w:val="00BF61C5"/>
    <w:rsid w:val="00C036C8"/>
    <w:rsid w:val="00C040E6"/>
    <w:rsid w:val="00C0439E"/>
    <w:rsid w:val="00C05312"/>
    <w:rsid w:val="00C06A90"/>
    <w:rsid w:val="00C07B07"/>
    <w:rsid w:val="00C11915"/>
    <w:rsid w:val="00C1364A"/>
    <w:rsid w:val="00C16224"/>
    <w:rsid w:val="00C17C34"/>
    <w:rsid w:val="00C215CB"/>
    <w:rsid w:val="00C21C45"/>
    <w:rsid w:val="00C249B2"/>
    <w:rsid w:val="00C2635B"/>
    <w:rsid w:val="00C26AF5"/>
    <w:rsid w:val="00C30534"/>
    <w:rsid w:val="00C35591"/>
    <w:rsid w:val="00C364C0"/>
    <w:rsid w:val="00C36549"/>
    <w:rsid w:val="00C37098"/>
    <w:rsid w:val="00C373E6"/>
    <w:rsid w:val="00C406C2"/>
    <w:rsid w:val="00C506A9"/>
    <w:rsid w:val="00C507FF"/>
    <w:rsid w:val="00C52E22"/>
    <w:rsid w:val="00C53A1B"/>
    <w:rsid w:val="00C55FF7"/>
    <w:rsid w:val="00C6003F"/>
    <w:rsid w:val="00C61A0D"/>
    <w:rsid w:val="00C61DF5"/>
    <w:rsid w:val="00C63150"/>
    <w:rsid w:val="00C71089"/>
    <w:rsid w:val="00C73722"/>
    <w:rsid w:val="00C75742"/>
    <w:rsid w:val="00C7682F"/>
    <w:rsid w:val="00C81F79"/>
    <w:rsid w:val="00C827CA"/>
    <w:rsid w:val="00C85EF3"/>
    <w:rsid w:val="00C86075"/>
    <w:rsid w:val="00C86E74"/>
    <w:rsid w:val="00C95BE8"/>
    <w:rsid w:val="00C97161"/>
    <w:rsid w:val="00CA25DC"/>
    <w:rsid w:val="00CB0958"/>
    <w:rsid w:val="00CB14CE"/>
    <w:rsid w:val="00CB1C8E"/>
    <w:rsid w:val="00CC108B"/>
    <w:rsid w:val="00CC26A9"/>
    <w:rsid w:val="00CC3CF1"/>
    <w:rsid w:val="00CC4010"/>
    <w:rsid w:val="00CC4999"/>
    <w:rsid w:val="00CC5A35"/>
    <w:rsid w:val="00CC5BD7"/>
    <w:rsid w:val="00CC6AC7"/>
    <w:rsid w:val="00CD114D"/>
    <w:rsid w:val="00CD2B01"/>
    <w:rsid w:val="00CD3BCC"/>
    <w:rsid w:val="00CD4832"/>
    <w:rsid w:val="00CD7B88"/>
    <w:rsid w:val="00CE3C59"/>
    <w:rsid w:val="00CE6AB9"/>
    <w:rsid w:val="00CF363C"/>
    <w:rsid w:val="00CF5B8C"/>
    <w:rsid w:val="00CF69B1"/>
    <w:rsid w:val="00D00DFA"/>
    <w:rsid w:val="00D01F64"/>
    <w:rsid w:val="00D0395C"/>
    <w:rsid w:val="00D03DFF"/>
    <w:rsid w:val="00D051A8"/>
    <w:rsid w:val="00D075CB"/>
    <w:rsid w:val="00D07F75"/>
    <w:rsid w:val="00D1096A"/>
    <w:rsid w:val="00D12184"/>
    <w:rsid w:val="00D12250"/>
    <w:rsid w:val="00D134A6"/>
    <w:rsid w:val="00D14739"/>
    <w:rsid w:val="00D14DD9"/>
    <w:rsid w:val="00D16435"/>
    <w:rsid w:val="00D20DE1"/>
    <w:rsid w:val="00D20F2A"/>
    <w:rsid w:val="00D21480"/>
    <w:rsid w:val="00D21B86"/>
    <w:rsid w:val="00D24EE2"/>
    <w:rsid w:val="00D26654"/>
    <w:rsid w:val="00D2666F"/>
    <w:rsid w:val="00D30A89"/>
    <w:rsid w:val="00D31891"/>
    <w:rsid w:val="00D35905"/>
    <w:rsid w:val="00D37E9C"/>
    <w:rsid w:val="00D4021D"/>
    <w:rsid w:val="00D40C5E"/>
    <w:rsid w:val="00D423FC"/>
    <w:rsid w:val="00D47754"/>
    <w:rsid w:val="00D50D31"/>
    <w:rsid w:val="00D51800"/>
    <w:rsid w:val="00D52382"/>
    <w:rsid w:val="00D52742"/>
    <w:rsid w:val="00D53DE8"/>
    <w:rsid w:val="00D55AFA"/>
    <w:rsid w:val="00D563A1"/>
    <w:rsid w:val="00D60EA8"/>
    <w:rsid w:val="00D618B6"/>
    <w:rsid w:val="00D6248B"/>
    <w:rsid w:val="00D62F48"/>
    <w:rsid w:val="00D634AE"/>
    <w:rsid w:val="00D63CFD"/>
    <w:rsid w:val="00D6676C"/>
    <w:rsid w:val="00D705C4"/>
    <w:rsid w:val="00D70EA6"/>
    <w:rsid w:val="00D7125D"/>
    <w:rsid w:val="00D72990"/>
    <w:rsid w:val="00D73362"/>
    <w:rsid w:val="00D76D4E"/>
    <w:rsid w:val="00D7703E"/>
    <w:rsid w:val="00D83F82"/>
    <w:rsid w:val="00D84699"/>
    <w:rsid w:val="00D86C14"/>
    <w:rsid w:val="00D95ED3"/>
    <w:rsid w:val="00D979AD"/>
    <w:rsid w:val="00DA12BF"/>
    <w:rsid w:val="00DA21AB"/>
    <w:rsid w:val="00DA4C33"/>
    <w:rsid w:val="00DB077A"/>
    <w:rsid w:val="00DB2E2D"/>
    <w:rsid w:val="00DB3BF1"/>
    <w:rsid w:val="00DC1548"/>
    <w:rsid w:val="00DC20DF"/>
    <w:rsid w:val="00DC3E3C"/>
    <w:rsid w:val="00DC6306"/>
    <w:rsid w:val="00DD1519"/>
    <w:rsid w:val="00DD27B1"/>
    <w:rsid w:val="00DD41DB"/>
    <w:rsid w:val="00DD5AC8"/>
    <w:rsid w:val="00DD7391"/>
    <w:rsid w:val="00DE1015"/>
    <w:rsid w:val="00DE32FC"/>
    <w:rsid w:val="00DE40D0"/>
    <w:rsid w:val="00DE56E2"/>
    <w:rsid w:val="00DF2B0F"/>
    <w:rsid w:val="00DF4B0A"/>
    <w:rsid w:val="00DF4B1E"/>
    <w:rsid w:val="00DF54B6"/>
    <w:rsid w:val="00DF59B8"/>
    <w:rsid w:val="00DF61EF"/>
    <w:rsid w:val="00DF61F9"/>
    <w:rsid w:val="00DF6808"/>
    <w:rsid w:val="00DF7C0E"/>
    <w:rsid w:val="00E02BED"/>
    <w:rsid w:val="00E032D3"/>
    <w:rsid w:val="00E03331"/>
    <w:rsid w:val="00E03C9A"/>
    <w:rsid w:val="00E0438B"/>
    <w:rsid w:val="00E13FAC"/>
    <w:rsid w:val="00E14AC2"/>
    <w:rsid w:val="00E1562A"/>
    <w:rsid w:val="00E16921"/>
    <w:rsid w:val="00E16D87"/>
    <w:rsid w:val="00E16F08"/>
    <w:rsid w:val="00E22731"/>
    <w:rsid w:val="00E22BE7"/>
    <w:rsid w:val="00E2610E"/>
    <w:rsid w:val="00E31613"/>
    <w:rsid w:val="00E32D34"/>
    <w:rsid w:val="00E345E5"/>
    <w:rsid w:val="00E35BD9"/>
    <w:rsid w:val="00E36D28"/>
    <w:rsid w:val="00E40519"/>
    <w:rsid w:val="00E424F1"/>
    <w:rsid w:val="00E476F5"/>
    <w:rsid w:val="00E5071F"/>
    <w:rsid w:val="00E51C40"/>
    <w:rsid w:val="00E528D4"/>
    <w:rsid w:val="00E55390"/>
    <w:rsid w:val="00E56335"/>
    <w:rsid w:val="00E60B06"/>
    <w:rsid w:val="00E60C36"/>
    <w:rsid w:val="00E65AED"/>
    <w:rsid w:val="00E65F44"/>
    <w:rsid w:val="00E663E8"/>
    <w:rsid w:val="00E67B19"/>
    <w:rsid w:val="00E707BA"/>
    <w:rsid w:val="00E72CF4"/>
    <w:rsid w:val="00E76666"/>
    <w:rsid w:val="00E77A43"/>
    <w:rsid w:val="00E806D1"/>
    <w:rsid w:val="00E809F6"/>
    <w:rsid w:val="00E81F9F"/>
    <w:rsid w:val="00E82506"/>
    <w:rsid w:val="00E83100"/>
    <w:rsid w:val="00E83233"/>
    <w:rsid w:val="00E841BB"/>
    <w:rsid w:val="00E8711A"/>
    <w:rsid w:val="00E87D0A"/>
    <w:rsid w:val="00E9267E"/>
    <w:rsid w:val="00E939BA"/>
    <w:rsid w:val="00E94E4A"/>
    <w:rsid w:val="00E95DC8"/>
    <w:rsid w:val="00E96E33"/>
    <w:rsid w:val="00E96F18"/>
    <w:rsid w:val="00E97045"/>
    <w:rsid w:val="00EA2D2A"/>
    <w:rsid w:val="00EA4637"/>
    <w:rsid w:val="00EA4918"/>
    <w:rsid w:val="00EA502D"/>
    <w:rsid w:val="00EA67A4"/>
    <w:rsid w:val="00EB3841"/>
    <w:rsid w:val="00EB5AD5"/>
    <w:rsid w:val="00EB639F"/>
    <w:rsid w:val="00EB64B3"/>
    <w:rsid w:val="00EC1E04"/>
    <w:rsid w:val="00EC22F2"/>
    <w:rsid w:val="00EC7164"/>
    <w:rsid w:val="00ED116A"/>
    <w:rsid w:val="00ED5969"/>
    <w:rsid w:val="00ED6B9B"/>
    <w:rsid w:val="00EE22AF"/>
    <w:rsid w:val="00EE24CB"/>
    <w:rsid w:val="00EE4589"/>
    <w:rsid w:val="00EE6751"/>
    <w:rsid w:val="00EE7BCD"/>
    <w:rsid w:val="00EF3F38"/>
    <w:rsid w:val="00EF434D"/>
    <w:rsid w:val="00EF4936"/>
    <w:rsid w:val="00EF73D8"/>
    <w:rsid w:val="00F01322"/>
    <w:rsid w:val="00F02DB7"/>
    <w:rsid w:val="00F053F7"/>
    <w:rsid w:val="00F064F8"/>
    <w:rsid w:val="00F07B63"/>
    <w:rsid w:val="00F120C5"/>
    <w:rsid w:val="00F13C95"/>
    <w:rsid w:val="00F14EF8"/>
    <w:rsid w:val="00F14F99"/>
    <w:rsid w:val="00F159BB"/>
    <w:rsid w:val="00F15DCF"/>
    <w:rsid w:val="00F179A9"/>
    <w:rsid w:val="00F218EC"/>
    <w:rsid w:val="00F23BBD"/>
    <w:rsid w:val="00F27DF9"/>
    <w:rsid w:val="00F321FD"/>
    <w:rsid w:val="00F333A8"/>
    <w:rsid w:val="00F34687"/>
    <w:rsid w:val="00F3583D"/>
    <w:rsid w:val="00F40A55"/>
    <w:rsid w:val="00F41D3E"/>
    <w:rsid w:val="00F421A8"/>
    <w:rsid w:val="00F43FB1"/>
    <w:rsid w:val="00F45DA4"/>
    <w:rsid w:val="00F46658"/>
    <w:rsid w:val="00F468D2"/>
    <w:rsid w:val="00F50333"/>
    <w:rsid w:val="00F5074D"/>
    <w:rsid w:val="00F5128F"/>
    <w:rsid w:val="00F5306C"/>
    <w:rsid w:val="00F66A96"/>
    <w:rsid w:val="00F67C6E"/>
    <w:rsid w:val="00F7050D"/>
    <w:rsid w:val="00F707C8"/>
    <w:rsid w:val="00F729B2"/>
    <w:rsid w:val="00F751E8"/>
    <w:rsid w:val="00F81A46"/>
    <w:rsid w:val="00F8534B"/>
    <w:rsid w:val="00F91CE7"/>
    <w:rsid w:val="00F91FE6"/>
    <w:rsid w:val="00F94DFA"/>
    <w:rsid w:val="00F96880"/>
    <w:rsid w:val="00FA0CD4"/>
    <w:rsid w:val="00FA6F26"/>
    <w:rsid w:val="00FB1E35"/>
    <w:rsid w:val="00FB2B8B"/>
    <w:rsid w:val="00FB3A14"/>
    <w:rsid w:val="00FB4AA2"/>
    <w:rsid w:val="00FC0735"/>
    <w:rsid w:val="00FC0AA4"/>
    <w:rsid w:val="00FC16F1"/>
    <w:rsid w:val="00FC262A"/>
    <w:rsid w:val="00FC3592"/>
    <w:rsid w:val="00FC3770"/>
    <w:rsid w:val="00FC56FB"/>
    <w:rsid w:val="00FD18D1"/>
    <w:rsid w:val="00FD4119"/>
    <w:rsid w:val="00FD5E3E"/>
    <w:rsid w:val="00FD7617"/>
    <w:rsid w:val="00FE1B62"/>
    <w:rsid w:val="00FE2238"/>
    <w:rsid w:val="00FE6287"/>
    <w:rsid w:val="00FE7E44"/>
    <w:rsid w:val="00FF0F3D"/>
    <w:rsid w:val="00FF11C1"/>
    <w:rsid w:val="00FF6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46"/>
    <w:pPr>
      <w:tabs>
        <w:tab w:val="left" w:pos="708"/>
      </w:tabs>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86C14"/>
    <w:pPr>
      <w:keepNext/>
      <w:spacing w:before="240" w:after="60"/>
      <w:outlineLvl w:val="0"/>
    </w:pPr>
    <w:rPr>
      <w:rFonts w:ascii="Arial" w:hAnsi="Arial"/>
      <w:b/>
      <w:bCs/>
      <w:kern w:val="32"/>
      <w:sz w:val="32"/>
      <w:szCs w:val="32"/>
    </w:rPr>
  </w:style>
  <w:style w:type="paragraph" w:styleId="6">
    <w:name w:val="heading 6"/>
    <w:basedOn w:val="a"/>
    <w:next w:val="a"/>
    <w:link w:val="60"/>
    <w:uiPriority w:val="9"/>
    <w:unhideWhenUsed/>
    <w:qFormat/>
    <w:rsid w:val="008960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C14"/>
    <w:rPr>
      <w:rFonts w:ascii="Arial" w:eastAsia="Times New Roman" w:hAnsi="Arial" w:cs="Times New Roman"/>
      <w:b/>
      <w:bCs/>
      <w:color w:val="000000"/>
      <w:kern w:val="32"/>
      <w:sz w:val="32"/>
      <w:szCs w:val="32"/>
      <w:lang w:val="ru-RU" w:eastAsia="ru-RU"/>
    </w:rPr>
  </w:style>
  <w:style w:type="character" w:customStyle="1" w:styleId="FontStyle13">
    <w:name w:val="Font Style13"/>
    <w:qFormat/>
    <w:rsid w:val="00D86C14"/>
    <w:rPr>
      <w:rFonts w:ascii="Times New Roman" w:hAnsi="Times New Roman" w:cs="Times New Roman"/>
      <w:sz w:val="20"/>
      <w:szCs w:val="20"/>
    </w:rPr>
  </w:style>
  <w:style w:type="character" w:customStyle="1" w:styleId="a3">
    <w:name w:val="Обычный (веб) Знак"/>
    <w:aliases w:val="Знак Знак, Знак Знак"/>
    <w:link w:val="a4"/>
    <w:locked/>
    <w:rsid w:val="00D86C14"/>
    <w:rPr>
      <w:rFonts w:ascii="Times New Roman" w:eastAsia="Times New Roman" w:hAnsi="Times New Roman" w:cs="Times New Roman"/>
      <w:sz w:val="24"/>
      <w:szCs w:val="24"/>
    </w:rPr>
  </w:style>
  <w:style w:type="paragraph" w:styleId="a4">
    <w:name w:val="Normal (Web)"/>
    <w:aliases w:val="Знак, Знак"/>
    <w:basedOn w:val="a"/>
    <w:link w:val="a3"/>
    <w:uiPriority w:val="99"/>
    <w:unhideWhenUsed/>
    <w:qFormat/>
    <w:rsid w:val="00D86C14"/>
    <w:pPr>
      <w:ind w:left="720"/>
      <w:contextualSpacing/>
    </w:pPr>
    <w:rPr>
      <w:color w:val="auto"/>
      <w:lang w:val="uk-UA" w:eastAsia="en-US"/>
    </w:rPr>
  </w:style>
  <w:style w:type="paragraph" w:customStyle="1" w:styleId="31">
    <w:name w:val="Основной текст 31"/>
    <w:basedOn w:val="a"/>
    <w:semiHidden/>
    <w:qFormat/>
    <w:rsid w:val="00D86C14"/>
    <w:pPr>
      <w:snapToGrid w:val="0"/>
      <w:contextualSpacing/>
      <w:jc w:val="both"/>
    </w:pPr>
    <w:rPr>
      <w:color w:val="auto"/>
      <w:sz w:val="28"/>
      <w:szCs w:val="20"/>
    </w:rPr>
  </w:style>
  <w:style w:type="paragraph" w:styleId="a5">
    <w:name w:val="List Paragraph"/>
    <w:basedOn w:val="a"/>
    <w:link w:val="a6"/>
    <w:uiPriority w:val="34"/>
    <w:qFormat/>
    <w:rsid w:val="00D86C14"/>
    <w:pPr>
      <w:ind w:left="720"/>
      <w:contextualSpacing/>
    </w:pPr>
  </w:style>
  <w:style w:type="paragraph" w:styleId="HTML">
    <w:name w:val="HTML Preformatted"/>
    <w:basedOn w:val="a"/>
    <w:link w:val="HTML0"/>
    <w:unhideWhenUsed/>
    <w:rsid w:val="00D86C14"/>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rsid w:val="00D86C14"/>
    <w:rPr>
      <w:rFonts w:ascii="Courier New" w:eastAsia="Times New Roman" w:hAnsi="Courier New" w:cs="Times New Roman"/>
      <w:sz w:val="20"/>
      <w:szCs w:val="20"/>
      <w:lang w:eastAsia="ar-SA"/>
    </w:rPr>
  </w:style>
  <w:style w:type="character" w:customStyle="1" w:styleId="grame">
    <w:name w:val="grame"/>
    <w:basedOn w:val="a0"/>
    <w:rsid w:val="00D86C14"/>
  </w:style>
  <w:style w:type="paragraph" w:styleId="a7">
    <w:name w:val="No Spacing"/>
    <w:uiPriority w:val="1"/>
    <w:qFormat/>
    <w:rsid w:val="00D86C14"/>
    <w:pPr>
      <w:tabs>
        <w:tab w:val="left" w:pos="708"/>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8">
    <w:name w:val="Основной текст + Полужирный"/>
    <w:rsid w:val="007A29B4"/>
    <w:rPr>
      <w:rFonts w:ascii="Times New Roman" w:eastAsia="Times New Roman" w:hAnsi="Times New Roman" w:cs="Times New Roman"/>
      <w:sz w:val="23"/>
      <w:szCs w:val="23"/>
      <w:shd w:val="clear" w:color="auto" w:fill="FFFFFF"/>
    </w:rPr>
  </w:style>
  <w:style w:type="paragraph" w:customStyle="1" w:styleId="a9">
    <w:name w:val="Базовый"/>
    <w:rsid w:val="00BB2AFD"/>
    <w:pPr>
      <w:tabs>
        <w:tab w:val="left" w:pos="708"/>
      </w:tabs>
      <w:suppressAutoHyphens/>
      <w:spacing w:after="0" w:line="100" w:lineRule="atLeast"/>
    </w:pPr>
    <w:rPr>
      <w:rFonts w:ascii="Times New Roman" w:eastAsia="Times New Roman" w:hAnsi="Times New Roman" w:cs="Times New Roman"/>
      <w:color w:val="000000"/>
      <w:sz w:val="24"/>
      <w:szCs w:val="24"/>
      <w:lang w:val="ru-RU" w:eastAsia="ru-RU"/>
    </w:rPr>
  </w:style>
  <w:style w:type="paragraph" w:customStyle="1" w:styleId="Style7">
    <w:name w:val="Style7"/>
    <w:basedOn w:val="a"/>
    <w:rsid w:val="007D6691"/>
    <w:pPr>
      <w:widowControl w:val="0"/>
      <w:tabs>
        <w:tab w:val="clear" w:pos="708"/>
      </w:tabs>
      <w:autoSpaceDE w:val="0"/>
      <w:autoSpaceDN w:val="0"/>
      <w:adjustRightInd w:val="0"/>
      <w:spacing w:line="254" w:lineRule="exact"/>
      <w:ind w:firstLine="667"/>
      <w:jc w:val="both"/>
    </w:pPr>
    <w:rPr>
      <w:color w:val="auto"/>
    </w:rPr>
  </w:style>
  <w:style w:type="character" w:customStyle="1" w:styleId="a6">
    <w:name w:val="Абзац списка Знак"/>
    <w:link w:val="a5"/>
    <w:uiPriority w:val="34"/>
    <w:locked/>
    <w:rsid w:val="008855AA"/>
    <w:rPr>
      <w:rFonts w:ascii="Times New Roman" w:eastAsia="Times New Roman" w:hAnsi="Times New Roman" w:cs="Times New Roman"/>
      <w:color w:val="000000"/>
      <w:sz w:val="24"/>
      <w:szCs w:val="24"/>
      <w:lang w:val="ru-RU" w:eastAsia="ru-RU"/>
    </w:rPr>
  </w:style>
  <w:style w:type="character" w:customStyle="1" w:styleId="60">
    <w:name w:val="Заголовок 6 Знак"/>
    <w:basedOn w:val="a0"/>
    <w:link w:val="6"/>
    <w:uiPriority w:val="9"/>
    <w:rsid w:val="008960AC"/>
    <w:rPr>
      <w:rFonts w:asciiTheme="majorHAnsi" w:eastAsiaTheme="majorEastAsia" w:hAnsiTheme="majorHAnsi" w:cstheme="majorBidi"/>
      <w:i/>
      <w:iCs/>
      <w:color w:val="243F60" w:themeColor="accent1" w:themeShade="7F"/>
      <w:sz w:val="24"/>
      <w:szCs w:val="24"/>
      <w:lang w:val="ru-RU" w:eastAsia="ru-RU"/>
    </w:rPr>
  </w:style>
  <w:style w:type="table" w:styleId="aa">
    <w:name w:val="Table Grid"/>
    <w:basedOn w:val="a1"/>
    <w:rsid w:val="00AC02A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526A49"/>
    <w:rPr>
      <w:i/>
      <w:iCs/>
    </w:rPr>
  </w:style>
  <w:style w:type="paragraph" w:styleId="ac">
    <w:name w:val="Balloon Text"/>
    <w:basedOn w:val="a"/>
    <w:link w:val="ad"/>
    <w:uiPriority w:val="99"/>
    <w:semiHidden/>
    <w:unhideWhenUsed/>
    <w:rsid w:val="00597320"/>
    <w:rPr>
      <w:rFonts w:ascii="Tahoma" w:hAnsi="Tahoma" w:cs="Tahoma"/>
      <w:sz w:val="16"/>
      <w:szCs w:val="16"/>
    </w:rPr>
  </w:style>
  <w:style w:type="character" w:customStyle="1" w:styleId="ad">
    <w:name w:val="Текст выноски Знак"/>
    <w:basedOn w:val="a0"/>
    <w:link w:val="ac"/>
    <w:uiPriority w:val="99"/>
    <w:semiHidden/>
    <w:rsid w:val="00597320"/>
    <w:rPr>
      <w:rFonts w:ascii="Tahoma" w:eastAsia="Times New Roman" w:hAnsi="Tahoma" w:cs="Tahoma"/>
      <w:color w:val="000000"/>
      <w:sz w:val="16"/>
      <w:szCs w:val="16"/>
      <w:lang w:val="ru-RU" w:eastAsia="ru-RU"/>
    </w:rPr>
  </w:style>
  <w:style w:type="paragraph" w:styleId="ae">
    <w:name w:val="header"/>
    <w:basedOn w:val="a"/>
    <w:link w:val="af"/>
    <w:uiPriority w:val="99"/>
    <w:unhideWhenUsed/>
    <w:rsid w:val="00A25C1D"/>
    <w:pPr>
      <w:tabs>
        <w:tab w:val="clear" w:pos="708"/>
        <w:tab w:val="center" w:pos="4677"/>
        <w:tab w:val="right" w:pos="9355"/>
      </w:tabs>
    </w:pPr>
  </w:style>
  <w:style w:type="character" w:customStyle="1" w:styleId="af">
    <w:name w:val="Верхний колонтитул Знак"/>
    <w:basedOn w:val="a0"/>
    <w:link w:val="ae"/>
    <w:uiPriority w:val="99"/>
    <w:rsid w:val="00A25C1D"/>
    <w:rPr>
      <w:rFonts w:ascii="Times New Roman" w:eastAsia="Times New Roman" w:hAnsi="Times New Roman" w:cs="Times New Roman"/>
      <w:color w:val="000000"/>
      <w:sz w:val="24"/>
      <w:szCs w:val="24"/>
      <w:lang w:val="ru-RU" w:eastAsia="ru-RU"/>
    </w:rPr>
  </w:style>
  <w:style w:type="paragraph" w:styleId="af0">
    <w:name w:val="footer"/>
    <w:basedOn w:val="a"/>
    <w:link w:val="af1"/>
    <w:uiPriority w:val="99"/>
    <w:unhideWhenUsed/>
    <w:rsid w:val="00A25C1D"/>
    <w:pPr>
      <w:tabs>
        <w:tab w:val="clear" w:pos="708"/>
        <w:tab w:val="center" w:pos="4677"/>
        <w:tab w:val="right" w:pos="9355"/>
      </w:tabs>
    </w:pPr>
  </w:style>
  <w:style w:type="character" w:customStyle="1" w:styleId="af1">
    <w:name w:val="Нижний колонтитул Знак"/>
    <w:basedOn w:val="a0"/>
    <w:link w:val="af0"/>
    <w:uiPriority w:val="99"/>
    <w:rsid w:val="00A25C1D"/>
    <w:rPr>
      <w:rFonts w:ascii="Times New Roman" w:eastAsia="Times New Roman" w:hAnsi="Times New Roman" w:cs="Times New Roman"/>
      <w:color w:val="000000"/>
      <w:sz w:val="24"/>
      <w:szCs w:val="24"/>
      <w:lang w:val="ru-RU" w:eastAsia="ru-RU"/>
    </w:rPr>
  </w:style>
  <w:style w:type="character" w:customStyle="1" w:styleId="FontStyle14">
    <w:name w:val="Font Style14"/>
    <w:uiPriority w:val="99"/>
    <w:rsid w:val="006A542A"/>
    <w:rPr>
      <w:rFonts w:ascii="Times New Roman" w:hAnsi="Times New Roman" w:cs="Times New Roman"/>
      <w:sz w:val="22"/>
      <w:szCs w:val="22"/>
    </w:rPr>
  </w:style>
  <w:style w:type="character" w:styleId="af2">
    <w:name w:val="Hyperlink"/>
    <w:uiPriority w:val="99"/>
    <w:unhideWhenUsed/>
    <w:rsid w:val="00593D4C"/>
    <w:rPr>
      <w:color w:val="0000FF"/>
      <w:u w:val="single"/>
    </w:rPr>
  </w:style>
  <w:style w:type="paragraph" w:customStyle="1" w:styleId="Standard">
    <w:name w:val="Standard"/>
    <w:rsid w:val="0064612A"/>
    <w:pPr>
      <w:widowControl w:val="0"/>
      <w:suppressAutoHyphens/>
      <w:autoSpaceDN w:val="0"/>
      <w:spacing w:after="0" w:line="240" w:lineRule="auto"/>
    </w:pPr>
    <w:rPr>
      <w:rFonts w:ascii="Times New Roman" w:eastAsia="SimSun" w:hAnsi="Times New Roman" w:cs="Arial"/>
      <w:kern w:val="3"/>
      <w:sz w:val="24"/>
      <w:szCs w:val="24"/>
      <w:lang w:val="ru-RU" w:eastAsia="zh-CN" w:bidi="hi-IN"/>
    </w:rPr>
  </w:style>
  <w:style w:type="character" w:customStyle="1" w:styleId="apple-converted-space">
    <w:name w:val="apple-converted-space"/>
    <w:rsid w:val="0064612A"/>
    <w:rPr>
      <w:rFonts w:ascii="Times New Roman" w:hAnsi="Times New Roman" w:cs="Times New Roman" w:hint="default"/>
    </w:rPr>
  </w:style>
  <w:style w:type="paragraph" w:customStyle="1" w:styleId="Default">
    <w:name w:val="Default"/>
    <w:rsid w:val="00C249B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f3">
    <w:name w:val="Title"/>
    <w:basedOn w:val="a"/>
    <w:link w:val="af4"/>
    <w:qFormat/>
    <w:rsid w:val="00A61667"/>
    <w:pPr>
      <w:tabs>
        <w:tab w:val="clear" w:pos="708"/>
      </w:tabs>
      <w:jc w:val="center"/>
    </w:pPr>
    <w:rPr>
      <w:b/>
      <w:color w:val="auto"/>
      <w:sz w:val="28"/>
      <w:szCs w:val="20"/>
      <w:lang w:val="uk-UA"/>
    </w:rPr>
  </w:style>
  <w:style w:type="character" w:customStyle="1" w:styleId="af4">
    <w:name w:val="Название Знак"/>
    <w:basedOn w:val="a0"/>
    <w:link w:val="af3"/>
    <w:rsid w:val="00A61667"/>
    <w:rPr>
      <w:rFonts w:ascii="Times New Roman" w:eastAsia="Times New Roman" w:hAnsi="Times New Roman" w:cs="Times New Roman"/>
      <w:b/>
      <w:sz w:val="28"/>
      <w:szCs w:val="20"/>
      <w:lang w:eastAsia="ru-RU"/>
    </w:rPr>
  </w:style>
  <w:style w:type="paragraph" w:customStyle="1" w:styleId="xl80">
    <w:name w:val="xl80"/>
    <w:basedOn w:val="a"/>
    <w:rsid w:val="00E13FAC"/>
    <w:pPr>
      <w:pBdr>
        <w:top w:val="single" w:sz="4" w:space="0" w:color="auto"/>
        <w:left w:val="single" w:sz="4" w:space="0" w:color="auto"/>
        <w:bottom w:val="single" w:sz="4" w:space="0" w:color="auto"/>
        <w:right w:val="single" w:sz="4" w:space="0" w:color="auto"/>
      </w:pBdr>
      <w:tabs>
        <w:tab w:val="clear" w:pos="708"/>
      </w:tabs>
      <w:spacing w:before="100" w:beforeAutospacing="1" w:after="100" w:afterAutospacing="1"/>
      <w:jc w:val="center"/>
      <w:textAlignment w:val="top"/>
    </w:pPr>
    <w:rPr>
      <w:rFonts w:eastAsia="SimSun"/>
      <w:color w:val="auto"/>
      <w:lang w:val="uk-UA" w:eastAsia="zh-CN"/>
    </w:rPr>
  </w:style>
  <w:style w:type="character" w:customStyle="1" w:styleId="docdata">
    <w:name w:val="docdata"/>
    <w:aliases w:val="docy,v5,1329,baiaagaaboqcaaadagmaaav4awaaaaaaaaaaaaaaaaaaaaaaaaaaaaaaaaaaaaaaaaaaaaaaaaaaaaaaaaaaaaaaaaaaaaaaaaaaaaaaaaaaaaaaaaaaaaaaaaaaaaaaaaaaaaaaaaaaaaaaaaaaaaaaaaaaaaaaaaaaaaaaaaaaaaaaaaaaaaaaaaaaaaaaaaaaaaaaaaaaaaaaaaaaaaaaaaaaaaaaaaaaaaaa"/>
    <w:basedOn w:val="a0"/>
    <w:rsid w:val="008365F5"/>
  </w:style>
  <w:style w:type="paragraph" w:customStyle="1" w:styleId="xfmc1">
    <w:name w:val="xfmc1"/>
    <w:basedOn w:val="a"/>
    <w:rsid w:val="00004CFB"/>
    <w:pPr>
      <w:tabs>
        <w:tab w:val="clear" w:pos="708"/>
      </w:tabs>
      <w:spacing w:before="100" w:beforeAutospacing="1" w:after="100" w:afterAutospacing="1"/>
    </w:pPr>
    <w:rPr>
      <w:color w:val="auto"/>
      <w:lang w:val="uk-UA" w:eastAsia="uk-UA"/>
    </w:rPr>
  </w:style>
  <w:style w:type="paragraph" w:customStyle="1" w:styleId="TableParagraph">
    <w:name w:val="Table Paragraph"/>
    <w:basedOn w:val="a"/>
    <w:uiPriority w:val="1"/>
    <w:qFormat/>
    <w:rsid w:val="00004CFB"/>
    <w:pPr>
      <w:widowControl w:val="0"/>
      <w:tabs>
        <w:tab w:val="clear" w:pos="708"/>
      </w:tabs>
      <w:spacing w:before="7"/>
      <w:jc w:val="center"/>
    </w:pPr>
    <w:rPr>
      <w:rFonts w:ascii="Arial" w:eastAsia="Arial" w:hAnsi="Arial" w:cs="Arial"/>
      <w:color w:val="auto"/>
      <w:sz w:val="22"/>
      <w:szCs w:val="22"/>
      <w:lang w:val="en-US" w:eastAsia="en-US"/>
    </w:rPr>
  </w:style>
  <w:style w:type="character" w:customStyle="1" w:styleId="qaitemquantity">
    <w:name w:val="qa_item_quantity"/>
    <w:basedOn w:val="a0"/>
    <w:rsid w:val="00004CFB"/>
  </w:style>
  <w:style w:type="paragraph" w:customStyle="1" w:styleId="11439">
    <w:name w:val="11439"/>
    <w:aliases w:val="baiaagaaboqcaaadqigaaaw4kaaaaaaaaaaaaaaaaaaaaaaaaaaaaaaaaaaaaaaaaaaaaaaaaaaaaaaaaaaaaaaaaaaaaaaaaaaaaaaaaaaaaaaaaaaaaaaaaaaaaaaaaaaaaaaaaaaaaaaaaaaaaaaaaaaaaaaaaaaaaaaaaaaaaaaaaaaaaaaaaaaaaaaaaaaaaaaaaaaaaaaaaaaaaaaaaaaaaaaaaaaaaaa"/>
    <w:basedOn w:val="a"/>
    <w:rsid w:val="00004CFB"/>
    <w:pPr>
      <w:tabs>
        <w:tab w:val="clear" w:pos="708"/>
      </w:tabs>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46"/>
    <w:pPr>
      <w:tabs>
        <w:tab w:val="left" w:pos="708"/>
      </w:tabs>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86C14"/>
    <w:pPr>
      <w:keepNext/>
      <w:spacing w:before="240" w:after="60"/>
      <w:outlineLvl w:val="0"/>
    </w:pPr>
    <w:rPr>
      <w:rFonts w:ascii="Arial" w:hAnsi="Arial"/>
      <w:b/>
      <w:bCs/>
      <w:kern w:val="32"/>
      <w:sz w:val="32"/>
      <w:szCs w:val="32"/>
    </w:rPr>
  </w:style>
  <w:style w:type="paragraph" w:styleId="6">
    <w:name w:val="heading 6"/>
    <w:basedOn w:val="a"/>
    <w:next w:val="a"/>
    <w:link w:val="60"/>
    <w:uiPriority w:val="9"/>
    <w:unhideWhenUsed/>
    <w:qFormat/>
    <w:rsid w:val="008960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C14"/>
    <w:rPr>
      <w:rFonts w:ascii="Arial" w:eastAsia="Times New Roman" w:hAnsi="Arial" w:cs="Times New Roman"/>
      <w:b/>
      <w:bCs/>
      <w:color w:val="000000"/>
      <w:kern w:val="32"/>
      <w:sz w:val="32"/>
      <w:szCs w:val="32"/>
      <w:lang w:val="ru-RU" w:eastAsia="ru-RU"/>
    </w:rPr>
  </w:style>
  <w:style w:type="character" w:customStyle="1" w:styleId="FontStyle13">
    <w:name w:val="Font Style13"/>
    <w:qFormat/>
    <w:rsid w:val="00D86C14"/>
    <w:rPr>
      <w:rFonts w:ascii="Times New Roman" w:hAnsi="Times New Roman" w:cs="Times New Roman"/>
      <w:sz w:val="20"/>
      <w:szCs w:val="20"/>
    </w:rPr>
  </w:style>
  <w:style w:type="character" w:customStyle="1" w:styleId="a3">
    <w:name w:val="Обычный (веб) Знак"/>
    <w:aliases w:val="Знак Знак, Знак Знак"/>
    <w:link w:val="a4"/>
    <w:locked/>
    <w:rsid w:val="00D86C14"/>
    <w:rPr>
      <w:rFonts w:ascii="Times New Roman" w:eastAsia="Times New Roman" w:hAnsi="Times New Roman" w:cs="Times New Roman"/>
      <w:sz w:val="24"/>
      <w:szCs w:val="24"/>
    </w:rPr>
  </w:style>
  <w:style w:type="paragraph" w:styleId="a4">
    <w:name w:val="Normal (Web)"/>
    <w:aliases w:val="Знак, Знак"/>
    <w:basedOn w:val="a"/>
    <w:link w:val="a3"/>
    <w:uiPriority w:val="99"/>
    <w:unhideWhenUsed/>
    <w:qFormat/>
    <w:rsid w:val="00D86C14"/>
    <w:pPr>
      <w:ind w:left="720"/>
      <w:contextualSpacing/>
    </w:pPr>
    <w:rPr>
      <w:color w:val="auto"/>
      <w:lang w:val="uk-UA" w:eastAsia="en-US"/>
    </w:rPr>
  </w:style>
  <w:style w:type="paragraph" w:customStyle="1" w:styleId="31">
    <w:name w:val="Основной текст 31"/>
    <w:basedOn w:val="a"/>
    <w:semiHidden/>
    <w:qFormat/>
    <w:rsid w:val="00D86C14"/>
    <w:pPr>
      <w:snapToGrid w:val="0"/>
      <w:contextualSpacing/>
      <w:jc w:val="both"/>
    </w:pPr>
    <w:rPr>
      <w:color w:val="auto"/>
      <w:sz w:val="28"/>
      <w:szCs w:val="20"/>
    </w:rPr>
  </w:style>
  <w:style w:type="paragraph" w:styleId="a5">
    <w:name w:val="List Paragraph"/>
    <w:basedOn w:val="a"/>
    <w:link w:val="a6"/>
    <w:uiPriority w:val="34"/>
    <w:qFormat/>
    <w:rsid w:val="00D86C14"/>
    <w:pPr>
      <w:ind w:left="720"/>
      <w:contextualSpacing/>
    </w:pPr>
  </w:style>
  <w:style w:type="paragraph" w:styleId="HTML">
    <w:name w:val="HTML Preformatted"/>
    <w:basedOn w:val="a"/>
    <w:link w:val="HTML0"/>
    <w:unhideWhenUsed/>
    <w:rsid w:val="00D86C14"/>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rsid w:val="00D86C14"/>
    <w:rPr>
      <w:rFonts w:ascii="Courier New" w:eastAsia="Times New Roman" w:hAnsi="Courier New" w:cs="Times New Roman"/>
      <w:sz w:val="20"/>
      <w:szCs w:val="20"/>
      <w:lang w:eastAsia="ar-SA"/>
    </w:rPr>
  </w:style>
  <w:style w:type="character" w:customStyle="1" w:styleId="grame">
    <w:name w:val="grame"/>
    <w:basedOn w:val="a0"/>
    <w:rsid w:val="00D86C14"/>
  </w:style>
  <w:style w:type="paragraph" w:styleId="a7">
    <w:name w:val="No Spacing"/>
    <w:uiPriority w:val="1"/>
    <w:qFormat/>
    <w:rsid w:val="00D86C14"/>
    <w:pPr>
      <w:tabs>
        <w:tab w:val="left" w:pos="708"/>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8">
    <w:name w:val="Основной текст + Полужирный"/>
    <w:rsid w:val="007A29B4"/>
    <w:rPr>
      <w:rFonts w:ascii="Times New Roman" w:eastAsia="Times New Roman" w:hAnsi="Times New Roman" w:cs="Times New Roman"/>
      <w:sz w:val="23"/>
      <w:szCs w:val="23"/>
      <w:shd w:val="clear" w:color="auto" w:fill="FFFFFF"/>
    </w:rPr>
  </w:style>
  <w:style w:type="paragraph" w:customStyle="1" w:styleId="a9">
    <w:name w:val="Базовый"/>
    <w:rsid w:val="00BB2AFD"/>
    <w:pPr>
      <w:tabs>
        <w:tab w:val="left" w:pos="708"/>
      </w:tabs>
      <w:suppressAutoHyphens/>
      <w:spacing w:after="0" w:line="100" w:lineRule="atLeast"/>
    </w:pPr>
    <w:rPr>
      <w:rFonts w:ascii="Times New Roman" w:eastAsia="Times New Roman" w:hAnsi="Times New Roman" w:cs="Times New Roman"/>
      <w:color w:val="000000"/>
      <w:sz w:val="24"/>
      <w:szCs w:val="24"/>
      <w:lang w:val="ru-RU" w:eastAsia="ru-RU"/>
    </w:rPr>
  </w:style>
  <w:style w:type="paragraph" w:customStyle="1" w:styleId="Style7">
    <w:name w:val="Style7"/>
    <w:basedOn w:val="a"/>
    <w:rsid w:val="007D6691"/>
    <w:pPr>
      <w:widowControl w:val="0"/>
      <w:tabs>
        <w:tab w:val="clear" w:pos="708"/>
      </w:tabs>
      <w:autoSpaceDE w:val="0"/>
      <w:autoSpaceDN w:val="0"/>
      <w:adjustRightInd w:val="0"/>
      <w:spacing w:line="254" w:lineRule="exact"/>
      <w:ind w:firstLine="667"/>
      <w:jc w:val="both"/>
    </w:pPr>
    <w:rPr>
      <w:color w:val="auto"/>
    </w:rPr>
  </w:style>
  <w:style w:type="character" w:customStyle="1" w:styleId="a6">
    <w:name w:val="Абзац списка Знак"/>
    <w:link w:val="a5"/>
    <w:uiPriority w:val="34"/>
    <w:locked/>
    <w:rsid w:val="008855AA"/>
    <w:rPr>
      <w:rFonts w:ascii="Times New Roman" w:eastAsia="Times New Roman" w:hAnsi="Times New Roman" w:cs="Times New Roman"/>
      <w:color w:val="000000"/>
      <w:sz w:val="24"/>
      <w:szCs w:val="24"/>
      <w:lang w:val="ru-RU" w:eastAsia="ru-RU"/>
    </w:rPr>
  </w:style>
  <w:style w:type="character" w:customStyle="1" w:styleId="60">
    <w:name w:val="Заголовок 6 Знак"/>
    <w:basedOn w:val="a0"/>
    <w:link w:val="6"/>
    <w:uiPriority w:val="9"/>
    <w:rsid w:val="008960AC"/>
    <w:rPr>
      <w:rFonts w:asciiTheme="majorHAnsi" w:eastAsiaTheme="majorEastAsia" w:hAnsiTheme="majorHAnsi" w:cstheme="majorBidi"/>
      <w:i/>
      <w:iCs/>
      <w:color w:val="243F60" w:themeColor="accent1" w:themeShade="7F"/>
      <w:sz w:val="24"/>
      <w:szCs w:val="24"/>
      <w:lang w:val="ru-RU" w:eastAsia="ru-RU"/>
    </w:rPr>
  </w:style>
  <w:style w:type="table" w:styleId="aa">
    <w:name w:val="Table Grid"/>
    <w:basedOn w:val="a1"/>
    <w:rsid w:val="00AC02A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526A49"/>
    <w:rPr>
      <w:i/>
      <w:iCs/>
    </w:rPr>
  </w:style>
  <w:style w:type="paragraph" w:styleId="ac">
    <w:name w:val="Balloon Text"/>
    <w:basedOn w:val="a"/>
    <w:link w:val="ad"/>
    <w:uiPriority w:val="99"/>
    <w:semiHidden/>
    <w:unhideWhenUsed/>
    <w:rsid w:val="00597320"/>
    <w:rPr>
      <w:rFonts w:ascii="Tahoma" w:hAnsi="Tahoma" w:cs="Tahoma"/>
      <w:sz w:val="16"/>
      <w:szCs w:val="16"/>
    </w:rPr>
  </w:style>
  <w:style w:type="character" w:customStyle="1" w:styleId="ad">
    <w:name w:val="Текст выноски Знак"/>
    <w:basedOn w:val="a0"/>
    <w:link w:val="ac"/>
    <w:uiPriority w:val="99"/>
    <w:semiHidden/>
    <w:rsid w:val="00597320"/>
    <w:rPr>
      <w:rFonts w:ascii="Tahoma" w:eastAsia="Times New Roman" w:hAnsi="Tahoma" w:cs="Tahoma"/>
      <w:color w:val="000000"/>
      <w:sz w:val="16"/>
      <w:szCs w:val="16"/>
      <w:lang w:val="ru-RU" w:eastAsia="ru-RU"/>
    </w:rPr>
  </w:style>
  <w:style w:type="paragraph" w:styleId="ae">
    <w:name w:val="header"/>
    <w:basedOn w:val="a"/>
    <w:link w:val="af"/>
    <w:uiPriority w:val="99"/>
    <w:unhideWhenUsed/>
    <w:rsid w:val="00A25C1D"/>
    <w:pPr>
      <w:tabs>
        <w:tab w:val="clear" w:pos="708"/>
        <w:tab w:val="center" w:pos="4677"/>
        <w:tab w:val="right" w:pos="9355"/>
      </w:tabs>
    </w:pPr>
  </w:style>
  <w:style w:type="character" w:customStyle="1" w:styleId="af">
    <w:name w:val="Верхний колонтитул Знак"/>
    <w:basedOn w:val="a0"/>
    <w:link w:val="ae"/>
    <w:uiPriority w:val="99"/>
    <w:rsid w:val="00A25C1D"/>
    <w:rPr>
      <w:rFonts w:ascii="Times New Roman" w:eastAsia="Times New Roman" w:hAnsi="Times New Roman" w:cs="Times New Roman"/>
      <w:color w:val="000000"/>
      <w:sz w:val="24"/>
      <w:szCs w:val="24"/>
      <w:lang w:val="ru-RU" w:eastAsia="ru-RU"/>
    </w:rPr>
  </w:style>
  <w:style w:type="paragraph" w:styleId="af0">
    <w:name w:val="footer"/>
    <w:basedOn w:val="a"/>
    <w:link w:val="af1"/>
    <w:uiPriority w:val="99"/>
    <w:unhideWhenUsed/>
    <w:rsid w:val="00A25C1D"/>
    <w:pPr>
      <w:tabs>
        <w:tab w:val="clear" w:pos="708"/>
        <w:tab w:val="center" w:pos="4677"/>
        <w:tab w:val="right" w:pos="9355"/>
      </w:tabs>
    </w:pPr>
  </w:style>
  <w:style w:type="character" w:customStyle="1" w:styleId="af1">
    <w:name w:val="Нижний колонтитул Знак"/>
    <w:basedOn w:val="a0"/>
    <w:link w:val="af0"/>
    <w:uiPriority w:val="99"/>
    <w:rsid w:val="00A25C1D"/>
    <w:rPr>
      <w:rFonts w:ascii="Times New Roman" w:eastAsia="Times New Roman" w:hAnsi="Times New Roman" w:cs="Times New Roman"/>
      <w:color w:val="000000"/>
      <w:sz w:val="24"/>
      <w:szCs w:val="24"/>
      <w:lang w:val="ru-RU" w:eastAsia="ru-RU"/>
    </w:rPr>
  </w:style>
  <w:style w:type="character" w:customStyle="1" w:styleId="FontStyle14">
    <w:name w:val="Font Style14"/>
    <w:uiPriority w:val="99"/>
    <w:rsid w:val="006A542A"/>
    <w:rPr>
      <w:rFonts w:ascii="Times New Roman" w:hAnsi="Times New Roman" w:cs="Times New Roman"/>
      <w:sz w:val="22"/>
      <w:szCs w:val="22"/>
    </w:rPr>
  </w:style>
  <w:style w:type="character" w:styleId="af2">
    <w:name w:val="Hyperlink"/>
    <w:uiPriority w:val="99"/>
    <w:unhideWhenUsed/>
    <w:rsid w:val="00593D4C"/>
    <w:rPr>
      <w:color w:val="0000FF"/>
      <w:u w:val="single"/>
    </w:rPr>
  </w:style>
  <w:style w:type="paragraph" w:customStyle="1" w:styleId="Standard">
    <w:name w:val="Standard"/>
    <w:rsid w:val="0064612A"/>
    <w:pPr>
      <w:widowControl w:val="0"/>
      <w:suppressAutoHyphens/>
      <w:autoSpaceDN w:val="0"/>
      <w:spacing w:after="0" w:line="240" w:lineRule="auto"/>
    </w:pPr>
    <w:rPr>
      <w:rFonts w:ascii="Times New Roman" w:eastAsia="SimSun" w:hAnsi="Times New Roman" w:cs="Arial"/>
      <w:kern w:val="3"/>
      <w:sz w:val="24"/>
      <w:szCs w:val="24"/>
      <w:lang w:val="ru-RU" w:eastAsia="zh-CN" w:bidi="hi-IN"/>
    </w:rPr>
  </w:style>
  <w:style w:type="character" w:customStyle="1" w:styleId="apple-converted-space">
    <w:name w:val="apple-converted-space"/>
    <w:rsid w:val="0064612A"/>
    <w:rPr>
      <w:rFonts w:ascii="Times New Roman" w:hAnsi="Times New Roman" w:cs="Times New Roman" w:hint="default"/>
    </w:rPr>
  </w:style>
  <w:style w:type="paragraph" w:customStyle="1" w:styleId="Default">
    <w:name w:val="Default"/>
    <w:rsid w:val="00C249B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f3">
    <w:name w:val="Title"/>
    <w:basedOn w:val="a"/>
    <w:link w:val="af4"/>
    <w:qFormat/>
    <w:rsid w:val="00A61667"/>
    <w:pPr>
      <w:tabs>
        <w:tab w:val="clear" w:pos="708"/>
      </w:tabs>
      <w:jc w:val="center"/>
    </w:pPr>
    <w:rPr>
      <w:b/>
      <w:color w:val="auto"/>
      <w:sz w:val="28"/>
      <w:szCs w:val="20"/>
      <w:lang w:val="uk-UA"/>
    </w:rPr>
  </w:style>
  <w:style w:type="character" w:customStyle="1" w:styleId="af4">
    <w:name w:val="Название Знак"/>
    <w:basedOn w:val="a0"/>
    <w:link w:val="af3"/>
    <w:rsid w:val="00A61667"/>
    <w:rPr>
      <w:rFonts w:ascii="Times New Roman" w:eastAsia="Times New Roman" w:hAnsi="Times New Roman" w:cs="Times New Roman"/>
      <w:b/>
      <w:sz w:val="28"/>
      <w:szCs w:val="20"/>
      <w:lang w:eastAsia="ru-RU"/>
    </w:rPr>
  </w:style>
  <w:style w:type="paragraph" w:customStyle="1" w:styleId="xl80">
    <w:name w:val="xl80"/>
    <w:basedOn w:val="a"/>
    <w:rsid w:val="00E13FAC"/>
    <w:pPr>
      <w:pBdr>
        <w:top w:val="single" w:sz="4" w:space="0" w:color="auto"/>
        <w:left w:val="single" w:sz="4" w:space="0" w:color="auto"/>
        <w:bottom w:val="single" w:sz="4" w:space="0" w:color="auto"/>
        <w:right w:val="single" w:sz="4" w:space="0" w:color="auto"/>
      </w:pBdr>
      <w:tabs>
        <w:tab w:val="clear" w:pos="708"/>
      </w:tabs>
      <w:spacing w:before="100" w:beforeAutospacing="1" w:after="100" w:afterAutospacing="1"/>
      <w:jc w:val="center"/>
      <w:textAlignment w:val="top"/>
    </w:pPr>
    <w:rPr>
      <w:rFonts w:eastAsia="SimSun"/>
      <w:color w:val="auto"/>
      <w:lang w:val="uk-UA" w:eastAsia="zh-CN"/>
    </w:rPr>
  </w:style>
  <w:style w:type="character" w:customStyle="1" w:styleId="docdata">
    <w:name w:val="docdata"/>
    <w:aliases w:val="docy,v5,1329,baiaagaaboqcaaadagmaaav4awaaaaaaaaaaaaaaaaaaaaaaaaaaaaaaaaaaaaaaaaaaaaaaaaaaaaaaaaaaaaaaaaaaaaaaaaaaaaaaaaaaaaaaaaaaaaaaaaaaaaaaaaaaaaaaaaaaaaaaaaaaaaaaaaaaaaaaaaaaaaaaaaaaaaaaaaaaaaaaaaaaaaaaaaaaaaaaaaaaaaaaaaaaaaaaaaaaaaaaaaaaaaaa"/>
    <w:basedOn w:val="a0"/>
    <w:rsid w:val="008365F5"/>
  </w:style>
  <w:style w:type="paragraph" w:customStyle="1" w:styleId="xfmc1">
    <w:name w:val="xfmc1"/>
    <w:basedOn w:val="a"/>
    <w:rsid w:val="00004CFB"/>
    <w:pPr>
      <w:tabs>
        <w:tab w:val="clear" w:pos="708"/>
      </w:tabs>
      <w:spacing w:before="100" w:beforeAutospacing="1" w:after="100" w:afterAutospacing="1"/>
    </w:pPr>
    <w:rPr>
      <w:color w:val="auto"/>
      <w:lang w:val="uk-UA" w:eastAsia="uk-UA"/>
    </w:rPr>
  </w:style>
  <w:style w:type="paragraph" w:customStyle="1" w:styleId="TableParagraph">
    <w:name w:val="Table Paragraph"/>
    <w:basedOn w:val="a"/>
    <w:uiPriority w:val="1"/>
    <w:qFormat/>
    <w:rsid w:val="00004CFB"/>
    <w:pPr>
      <w:widowControl w:val="0"/>
      <w:tabs>
        <w:tab w:val="clear" w:pos="708"/>
      </w:tabs>
      <w:spacing w:before="7"/>
      <w:jc w:val="center"/>
    </w:pPr>
    <w:rPr>
      <w:rFonts w:ascii="Arial" w:eastAsia="Arial" w:hAnsi="Arial" w:cs="Arial"/>
      <w:color w:val="auto"/>
      <w:sz w:val="22"/>
      <w:szCs w:val="22"/>
      <w:lang w:val="en-US" w:eastAsia="en-US"/>
    </w:rPr>
  </w:style>
  <w:style w:type="character" w:customStyle="1" w:styleId="qaitemquantity">
    <w:name w:val="qa_item_quantity"/>
    <w:basedOn w:val="a0"/>
    <w:rsid w:val="00004CFB"/>
  </w:style>
  <w:style w:type="paragraph" w:customStyle="1" w:styleId="11439">
    <w:name w:val="11439"/>
    <w:aliases w:val="baiaagaaboqcaaadqigaaaw4kaaaaaaaaaaaaaaaaaaaaaaaaaaaaaaaaaaaaaaaaaaaaaaaaaaaaaaaaaaaaaaaaaaaaaaaaaaaaaaaaaaaaaaaaaaaaaaaaaaaaaaaaaaaaaaaaaaaaaaaaaaaaaaaaaaaaaaaaaaaaaaaaaaaaaaaaaaaaaaaaaaaaaaaaaaaaaaaaaaaaaaaaaaaaaaaaaaaaaaaaaaaaaa"/>
    <w:basedOn w:val="a"/>
    <w:rsid w:val="00004CFB"/>
    <w:pPr>
      <w:tabs>
        <w:tab w:val="clear" w:pos="708"/>
      </w:tabs>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562">
      <w:bodyDiv w:val="1"/>
      <w:marLeft w:val="0"/>
      <w:marRight w:val="0"/>
      <w:marTop w:val="0"/>
      <w:marBottom w:val="0"/>
      <w:divBdr>
        <w:top w:val="none" w:sz="0" w:space="0" w:color="auto"/>
        <w:left w:val="none" w:sz="0" w:space="0" w:color="auto"/>
        <w:bottom w:val="none" w:sz="0" w:space="0" w:color="auto"/>
        <w:right w:val="none" w:sz="0" w:space="0" w:color="auto"/>
      </w:divBdr>
    </w:div>
    <w:div w:id="162820943">
      <w:bodyDiv w:val="1"/>
      <w:marLeft w:val="0"/>
      <w:marRight w:val="0"/>
      <w:marTop w:val="0"/>
      <w:marBottom w:val="0"/>
      <w:divBdr>
        <w:top w:val="none" w:sz="0" w:space="0" w:color="auto"/>
        <w:left w:val="none" w:sz="0" w:space="0" w:color="auto"/>
        <w:bottom w:val="none" w:sz="0" w:space="0" w:color="auto"/>
        <w:right w:val="none" w:sz="0" w:space="0" w:color="auto"/>
      </w:divBdr>
    </w:div>
    <w:div w:id="318189192">
      <w:bodyDiv w:val="1"/>
      <w:marLeft w:val="0"/>
      <w:marRight w:val="0"/>
      <w:marTop w:val="0"/>
      <w:marBottom w:val="0"/>
      <w:divBdr>
        <w:top w:val="none" w:sz="0" w:space="0" w:color="auto"/>
        <w:left w:val="none" w:sz="0" w:space="0" w:color="auto"/>
        <w:bottom w:val="none" w:sz="0" w:space="0" w:color="auto"/>
        <w:right w:val="none" w:sz="0" w:space="0" w:color="auto"/>
      </w:divBdr>
    </w:div>
    <w:div w:id="382367277">
      <w:bodyDiv w:val="1"/>
      <w:marLeft w:val="0"/>
      <w:marRight w:val="0"/>
      <w:marTop w:val="0"/>
      <w:marBottom w:val="0"/>
      <w:divBdr>
        <w:top w:val="none" w:sz="0" w:space="0" w:color="auto"/>
        <w:left w:val="none" w:sz="0" w:space="0" w:color="auto"/>
        <w:bottom w:val="none" w:sz="0" w:space="0" w:color="auto"/>
        <w:right w:val="none" w:sz="0" w:space="0" w:color="auto"/>
      </w:divBdr>
    </w:div>
    <w:div w:id="609631153">
      <w:bodyDiv w:val="1"/>
      <w:marLeft w:val="0"/>
      <w:marRight w:val="0"/>
      <w:marTop w:val="0"/>
      <w:marBottom w:val="0"/>
      <w:divBdr>
        <w:top w:val="none" w:sz="0" w:space="0" w:color="auto"/>
        <w:left w:val="none" w:sz="0" w:space="0" w:color="auto"/>
        <w:bottom w:val="none" w:sz="0" w:space="0" w:color="auto"/>
        <w:right w:val="none" w:sz="0" w:space="0" w:color="auto"/>
      </w:divBdr>
    </w:div>
    <w:div w:id="748504295">
      <w:bodyDiv w:val="1"/>
      <w:marLeft w:val="0"/>
      <w:marRight w:val="0"/>
      <w:marTop w:val="0"/>
      <w:marBottom w:val="0"/>
      <w:divBdr>
        <w:top w:val="none" w:sz="0" w:space="0" w:color="auto"/>
        <w:left w:val="none" w:sz="0" w:space="0" w:color="auto"/>
        <w:bottom w:val="none" w:sz="0" w:space="0" w:color="auto"/>
        <w:right w:val="none" w:sz="0" w:space="0" w:color="auto"/>
      </w:divBdr>
    </w:div>
    <w:div w:id="88699503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03419282">
      <w:bodyDiv w:val="1"/>
      <w:marLeft w:val="0"/>
      <w:marRight w:val="0"/>
      <w:marTop w:val="0"/>
      <w:marBottom w:val="0"/>
      <w:divBdr>
        <w:top w:val="none" w:sz="0" w:space="0" w:color="auto"/>
        <w:left w:val="none" w:sz="0" w:space="0" w:color="auto"/>
        <w:bottom w:val="none" w:sz="0" w:space="0" w:color="auto"/>
        <w:right w:val="none" w:sz="0" w:space="0" w:color="auto"/>
      </w:divBdr>
    </w:div>
    <w:div w:id="918756021">
      <w:bodyDiv w:val="1"/>
      <w:marLeft w:val="0"/>
      <w:marRight w:val="0"/>
      <w:marTop w:val="0"/>
      <w:marBottom w:val="0"/>
      <w:divBdr>
        <w:top w:val="none" w:sz="0" w:space="0" w:color="auto"/>
        <w:left w:val="none" w:sz="0" w:space="0" w:color="auto"/>
        <w:bottom w:val="none" w:sz="0" w:space="0" w:color="auto"/>
        <w:right w:val="none" w:sz="0" w:space="0" w:color="auto"/>
      </w:divBdr>
    </w:div>
    <w:div w:id="1179084554">
      <w:bodyDiv w:val="1"/>
      <w:marLeft w:val="0"/>
      <w:marRight w:val="0"/>
      <w:marTop w:val="0"/>
      <w:marBottom w:val="0"/>
      <w:divBdr>
        <w:top w:val="none" w:sz="0" w:space="0" w:color="auto"/>
        <w:left w:val="none" w:sz="0" w:space="0" w:color="auto"/>
        <w:bottom w:val="none" w:sz="0" w:space="0" w:color="auto"/>
        <w:right w:val="none" w:sz="0" w:space="0" w:color="auto"/>
      </w:divBdr>
    </w:div>
    <w:div w:id="1266815147">
      <w:bodyDiv w:val="1"/>
      <w:marLeft w:val="0"/>
      <w:marRight w:val="0"/>
      <w:marTop w:val="0"/>
      <w:marBottom w:val="0"/>
      <w:divBdr>
        <w:top w:val="none" w:sz="0" w:space="0" w:color="auto"/>
        <w:left w:val="none" w:sz="0" w:space="0" w:color="auto"/>
        <w:bottom w:val="none" w:sz="0" w:space="0" w:color="auto"/>
        <w:right w:val="none" w:sz="0" w:space="0" w:color="auto"/>
      </w:divBdr>
    </w:div>
    <w:div w:id="1308166752">
      <w:bodyDiv w:val="1"/>
      <w:marLeft w:val="0"/>
      <w:marRight w:val="0"/>
      <w:marTop w:val="0"/>
      <w:marBottom w:val="0"/>
      <w:divBdr>
        <w:top w:val="none" w:sz="0" w:space="0" w:color="auto"/>
        <w:left w:val="none" w:sz="0" w:space="0" w:color="auto"/>
        <w:bottom w:val="none" w:sz="0" w:space="0" w:color="auto"/>
        <w:right w:val="none" w:sz="0" w:space="0" w:color="auto"/>
      </w:divBdr>
    </w:div>
    <w:div w:id="1364864484">
      <w:bodyDiv w:val="1"/>
      <w:marLeft w:val="0"/>
      <w:marRight w:val="0"/>
      <w:marTop w:val="0"/>
      <w:marBottom w:val="0"/>
      <w:divBdr>
        <w:top w:val="none" w:sz="0" w:space="0" w:color="auto"/>
        <w:left w:val="none" w:sz="0" w:space="0" w:color="auto"/>
        <w:bottom w:val="none" w:sz="0" w:space="0" w:color="auto"/>
        <w:right w:val="none" w:sz="0" w:space="0" w:color="auto"/>
      </w:divBdr>
    </w:div>
    <w:div w:id="1373117319">
      <w:bodyDiv w:val="1"/>
      <w:marLeft w:val="0"/>
      <w:marRight w:val="0"/>
      <w:marTop w:val="0"/>
      <w:marBottom w:val="0"/>
      <w:divBdr>
        <w:top w:val="none" w:sz="0" w:space="0" w:color="auto"/>
        <w:left w:val="none" w:sz="0" w:space="0" w:color="auto"/>
        <w:bottom w:val="none" w:sz="0" w:space="0" w:color="auto"/>
        <w:right w:val="none" w:sz="0" w:space="0" w:color="auto"/>
      </w:divBdr>
    </w:div>
    <w:div w:id="1385063663">
      <w:bodyDiv w:val="1"/>
      <w:marLeft w:val="0"/>
      <w:marRight w:val="0"/>
      <w:marTop w:val="0"/>
      <w:marBottom w:val="0"/>
      <w:divBdr>
        <w:top w:val="none" w:sz="0" w:space="0" w:color="auto"/>
        <w:left w:val="none" w:sz="0" w:space="0" w:color="auto"/>
        <w:bottom w:val="none" w:sz="0" w:space="0" w:color="auto"/>
        <w:right w:val="none" w:sz="0" w:space="0" w:color="auto"/>
      </w:divBdr>
    </w:div>
    <w:div w:id="1428187454">
      <w:bodyDiv w:val="1"/>
      <w:marLeft w:val="0"/>
      <w:marRight w:val="0"/>
      <w:marTop w:val="0"/>
      <w:marBottom w:val="0"/>
      <w:divBdr>
        <w:top w:val="none" w:sz="0" w:space="0" w:color="auto"/>
        <w:left w:val="none" w:sz="0" w:space="0" w:color="auto"/>
        <w:bottom w:val="none" w:sz="0" w:space="0" w:color="auto"/>
        <w:right w:val="none" w:sz="0" w:space="0" w:color="auto"/>
      </w:divBdr>
    </w:div>
    <w:div w:id="1700354928">
      <w:bodyDiv w:val="1"/>
      <w:marLeft w:val="0"/>
      <w:marRight w:val="0"/>
      <w:marTop w:val="0"/>
      <w:marBottom w:val="0"/>
      <w:divBdr>
        <w:top w:val="none" w:sz="0" w:space="0" w:color="auto"/>
        <w:left w:val="none" w:sz="0" w:space="0" w:color="auto"/>
        <w:bottom w:val="none" w:sz="0" w:space="0" w:color="auto"/>
        <w:right w:val="none" w:sz="0" w:space="0" w:color="auto"/>
      </w:divBdr>
    </w:div>
    <w:div w:id="1715881426">
      <w:bodyDiv w:val="1"/>
      <w:marLeft w:val="0"/>
      <w:marRight w:val="0"/>
      <w:marTop w:val="0"/>
      <w:marBottom w:val="0"/>
      <w:divBdr>
        <w:top w:val="none" w:sz="0" w:space="0" w:color="auto"/>
        <w:left w:val="none" w:sz="0" w:space="0" w:color="auto"/>
        <w:bottom w:val="none" w:sz="0" w:space="0" w:color="auto"/>
        <w:right w:val="none" w:sz="0" w:space="0" w:color="auto"/>
      </w:divBdr>
    </w:div>
    <w:div w:id="1724712713">
      <w:bodyDiv w:val="1"/>
      <w:marLeft w:val="0"/>
      <w:marRight w:val="0"/>
      <w:marTop w:val="0"/>
      <w:marBottom w:val="0"/>
      <w:divBdr>
        <w:top w:val="none" w:sz="0" w:space="0" w:color="auto"/>
        <w:left w:val="none" w:sz="0" w:space="0" w:color="auto"/>
        <w:bottom w:val="none" w:sz="0" w:space="0" w:color="auto"/>
        <w:right w:val="none" w:sz="0" w:space="0" w:color="auto"/>
      </w:divBdr>
    </w:div>
    <w:div w:id="1917662516">
      <w:bodyDiv w:val="1"/>
      <w:marLeft w:val="0"/>
      <w:marRight w:val="0"/>
      <w:marTop w:val="0"/>
      <w:marBottom w:val="0"/>
      <w:divBdr>
        <w:top w:val="none" w:sz="0" w:space="0" w:color="auto"/>
        <w:left w:val="none" w:sz="0" w:space="0" w:color="auto"/>
        <w:bottom w:val="none" w:sz="0" w:space="0" w:color="auto"/>
        <w:right w:val="none" w:sz="0" w:space="0" w:color="auto"/>
      </w:divBdr>
    </w:div>
    <w:div w:id="1921862133">
      <w:bodyDiv w:val="1"/>
      <w:marLeft w:val="0"/>
      <w:marRight w:val="0"/>
      <w:marTop w:val="0"/>
      <w:marBottom w:val="0"/>
      <w:divBdr>
        <w:top w:val="none" w:sz="0" w:space="0" w:color="auto"/>
        <w:left w:val="none" w:sz="0" w:space="0" w:color="auto"/>
        <w:bottom w:val="none" w:sz="0" w:space="0" w:color="auto"/>
        <w:right w:val="none" w:sz="0" w:space="0" w:color="auto"/>
      </w:divBdr>
    </w:div>
    <w:div w:id="1938252897">
      <w:bodyDiv w:val="1"/>
      <w:marLeft w:val="0"/>
      <w:marRight w:val="0"/>
      <w:marTop w:val="0"/>
      <w:marBottom w:val="0"/>
      <w:divBdr>
        <w:top w:val="none" w:sz="0" w:space="0" w:color="auto"/>
        <w:left w:val="none" w:sz="0" w:space="0" w:color="auto"/>
        <w:bottom w:val="none" w:sz="0" w:space="0" w:color="auto"/>
        <w:right w:val="none" w:sz="0" w:space="0" w:color="auto"/>
      </w:divBdr>
    </w:div>
    <w:div w:id="1985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fv_dkpl@ukr.net" TargetMode="External"/><Relationship Id="rId4" Type="http://schemas.microsoft.com/office/2007/relationships/stylesWithEffects" Target="stylesWithEffects.xml"/><Relationship Id="rId9" Type="http://schemas.openxmlformats.org/officeDocument/2006/relationships/hyperlink" Target="mailto:pfv_dkp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D797-BC84-461A-927F-5B2E1D9D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Machine</cp:lastModifiedBy>
  <cp:revision>21</cp:revision>
  <cp:lastPrinted>2022-08-08T11:50:00Z</cp:lastPrinted>
  <dcterms:created xsi:type="dcterms:W3CDTF">2022-08-08T12:00:00Z</dcterms:created>
  <dcterms:modified xsi:type="dcterms:W3CDTF">2022-08-10T09:39:00Z</dcterms:modified>
</cp:coreProperties>
</file>