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EA" w:rsidRPr="003715EA" w:rsidRDefault="003715EA" w:rsidP="003715EA">
      <w:pPr>
        <w:suppressAutoHyphens/>
        <w:spacing w:after="0" w:line="240" w:lineRule="auto"/>
        <w:jc w:val="right"/>
        <w:rPr>
          <w:rFonts w:ascii="Times New Roman" w:eastAsia="Arial" w:hAnsi="Times New Roman" w:cs="Times New Roman"/>
          <w:color w:val="000000"/>
          <w:lang w:eastAsia="zh-CN"/>
        </w:rPr>
      </w:pPr>
      <w:r w:rsidRPr="003715EA">
        <w:rPr>
          <w:rFonts w:ascii="Times New Roman" w:eastAsia="Arial" w:hAnsi="Times New Roman" w:cs="Times New Roman"/>
          <w:b/>
          <w:color w:val="000000"/>
          <w:lang w:val="uk-UA" w:eastAsia="zh-CN"/>
        </w:rPr>
        <w:t>Додаток №1</w:t>
      </w:r>
    </w:p>
    <w:p w:rsidR="003715EA" w:rsidRPr="003715EA" w:rsidRDefault="003715EA" w:rsidP="003715EA">
      <w:pPr>
        <w:suppressAutoHyphens/>
        <w:spacing w:after="0" w:line="240" w:lineRule="auto"/>
        <w:jc w:val="right"/>
        <w:rPr>
          <w:rFonts w:ascii="Times New Roman" w:eastAsia="Arial" w:hAnsi="Times New Roman" w:cs="Times New Roman"/>
          <w:color w:val="000000"/>
          <w:lang w:eastAsia="zh-CN"/>
        </w:rPr>
      </w:pPr>
      <w:r w:rsidRPr="003715EA">
        <w:rPr>
          <w:rFonts w:ascii="Times New Roman" w:eastAsia="Arial" w:hAnsi="Times New Roman" w:cs="Times New Roman"/>
          <w:b/>
          <w:color w:val="000000"/>
          <w:lang w:val="uk-UA" w:eastAsia="zh-CN"/>
        </w:rPr>
        <w:t>до тендерної документації</w:t>
      </w:r>
    </w:p>
    <w:p w:rsidR="003715EA" w:rsidRPr="003715EA" w:rsidRDefault="003715EA" w:rsidP="003715EA">
      <w:pPr>
        <w:suppressAutoHyphens/>
        <w:spacing w:after="0" w:line="240" w:lineRule="auto"/>
        <w:jc w:val="right"/>
        <w:rPr>
          <w:rFonts w:ascii="Times New Roman" w:eastAsia="Arial" w:hAnsi="Times New Roman" w:cs="Times New Roman"/>
          <w:b/>
          <w:color w:val="000000"/>
          <w:lang w:val="uk-UA" w:eastAsia="zh-CN"/>
        </w:rPr>
      </w:pPr>
    </w:p>
    <w:p w:rsidR="003715EA" w:rsidRPr="003715EA" w:rsidRDefault="003715EA" w:rsidP="003715EA">
      <w:pPr>
        <w:suppressAutoHyphens/>
        <w:spacing w:after="0" w:line="240" w:lineRule="auto"/>
        <w:jc w:val="center"/>
        <w:rPr>
          <w:rFonts w:ascii="Times New Roman" w:eastAsia="Arial" w:hAnsi="Times New Roman" w:cs="Times New Roman"/>
          <w:color w:val="000000"/>
          <w:lang w:eastAsia="zh-CN"/>
        </w:rPr>
      </w:pPr>
      <w:r w:rsidRPr="003715EA">
        <w:rPr>
          <w:rFonts w:ascii="Times New Roman" w:eastAsia="Arial" w:hAnsi="Times New Roman" w:cs="Times New Roman"/>
          <w:color w:val="000000"/>
          <w:lang w:val="uk-UA" w:eastAsia="zh-CN"/>
        </w:rPr>
        <w:t>Форма «Тендерна пропозиція» подається у вигляді, наведеному нижче.</w:t>
      </w:r>
    </w:p>
    <w:p w:rsidR="003715EA" w:rsidRPr="003715EA" w:rsidRDefault="003715EA" w:rsidP="003715EA">
      <w:pPr>
        <w:suppressAutoHyphens/>
        <w:spacing w:after="0" w:line="240" w:lineRule="auto"/>
        <w:jc w:val="center"/>
        <w:rPr>
          <w:rFonts w:ascii="Times New Roman" w:eastAsia="Arial" w:hAnsi="Times New Roman" w:cs="Times New Roman"/>
          <w:color w:val="000000"/>
          <w:lang w:eastAsia="zh-CN"/>
        </w:rPr>
      </w:pPr>
      <w:r w:rsidRPr="003715EA">
        <w:rPr>
          <w:rFonts w:ascii="Times New Roman" w:eastAsia="Arial" w:hAnsi="Times New Roman" w:cs="Times New Roman"/>
          <w:color w:val="000000"/>
          <w:lang w:val="uk-UA" w:eastAsia="zh-CN"/>
        </w:rPr>
        <w:t>Учасник не повинен відступати від даної форми.</w:t>
      </w:r>
    </w:p>
    <w:p w:rsidR="003715EA" w:rsidRPr="003715EA" w:rsidRDefault="003715EA" w:rsidP="003715EA">
      <w:pPr>
        <w:suppressAutoHyphens/>
        <w:spacing w:after="0" w:line="240" w:lineRule="auto"/>
        <w:jc w:val="center"/>
        <w:rPr>
          <w:rFonts w:ascii="Times New Roman" w:eastAsia="Arial" w:hAnsi="Times New Roman" w:cs="Times New Roman"/>
          <w:color w:val="000000"/>
          <w:lang w:eastAsia="zh-CN"/>
        </w:rPr>
      </w:pPr>
      <w:r w:rsidRPr="003715EA">
        <w:rPr>
          <w:rFonts w:ascii="Times New Roman" w:eastAsia="Arial" w:hAnsi="Times New Roman" w:cs="Times New Roman"/>
          <w:b/>
          <w:color w:val="000000"/>
          <w:lang w:val="uk-UA" w:eastAsia="zh-CN"/>
        </w:rPr>
        <w:t>ФОРМА ТЕНДЕРНОЇ ПРОПОЗИЦІЇ</w:t>
      </w:r>
    </w:p>
    <w:p w:rsidR="003715EA" w:rsidRPr="003715EA" w:rsidRDefault="003715EA" w:rsidP="003715EA">
      <w:pPr>
        <w:suppressAutoHyphens/>
        <w:spacing w:after="0" w:line="240" w:lineRule="auto"/>
        <w:jc w:val="center"/>
        <w:rPr>
          <w:rFonts w:ascii="Times New Roman" w:eastAsia="Arial" w:hAnsi="Times New Roman" w:cs="Times New Roman"/>
          <w:color w:val="000000"/>
          <w:lang w:eastAsia="zh-CN"/>
        </w:rPr>
      </w:pPr>
      <w:r w:rsidRPr="003715EA">
        <w:rPr>
          <w:rFonts w:ascii="Times New Roman" w:eastAsia="Arial" w:hAnsi="Times New Roman" w:cs="Times New Roman"/>
          <w:color w:val="000000"/>
          <w:lang w:val="uk-UA" w:eastAsia="zh-CN"/>
        </w:rPr>
        <w:t>(форма, яка подається Учасником на фірмовому бланку)</w:t>
      </w:r>
    </w:p>
    <w:p w:rsidR="003715EA" w:rsidRPr="003715EA" w:rsidRDefault="003715EA" w:rsidP="003715EA">
      <w:pPr>
        <w:suppressAutoHyphens/>
        <w:spacing w:after="0" w:line="240" w:lineRule="auto"/>
        <w:jc w:val="center"/>
        <w:rPr>
          <w:rFonts w:ascii="Times New Roman" w:eastAsia="Arial" w:hAnsi="Times New Roman" w:cs="Times New Roman"/>
          <w:color w:val="000000"/>
          <w:lang w:val="uk-UA" w:eastAsia="zh-CN"/>
        </w:rPr>
      </w:pPr>
    </w:p>
    <w:p w:rsidR="003715EA" w:rsidRPr="003715EA" w:rsidRDefault="003715EA" w:rsidP="003715EA">
      <w:pPr>
        <w:suppressAutoHyphens/>
        <w:spacing w:after="0" w:line="240" w:lineRule="auto"/>
        <w:rPr>
          <w:rFonts w:ascii="Times New Roman" w:eastAsia="Arial" w:hAnsi="Times New Roman" w:cs="Times New Roman"/>
          <w:color w:val="000000"/>
          <w:lang w:eastAsia="zh-CN"/>
        </w:rPr>
      </w:pPr>
      <w:r w:rsidRPr="003715EA">
        <w:rPr>
          <w:rFonts w:ascii="Times New Roman" w:eastAsia="Arial" w:hAnsi="Times New Roman" w:cs="Times New Roman"/>
          <w:color w:val="000000"/>
          <w:lang w:val="uk-UA" w:eastAsia="zh-CN"/>
        </w:rPr>
        <w:t>Повне найменування учасника ________________________________________________</w:t>
      </w:r>
    </w:p>
    <w:p w:rsidR="003715EA" w:rsidRPr="003715EA" w:rsidRDefault="003715EA" w:rsidP="003715EA">
      <w:pPr>
        <w:suppressAutoHyphens/>
        <w:spacing w:after="0" w:line="240" w:lineRule="auto"/>
        <w:rPr>
          <w:rFonts w:ascii="Times New Roman" w:eastAsia="Arial" w:hAnsi="Times New Roman" w:cs="Times New Roman"/>
          <w:color w:val="000000"/>
          <w:lang w:eastAsia="zh-CN"/>
        </w:rPr>
      </w:pPr>
      <w:r w:rsidRPr="003715EA">
        <w:rPr>
          <w:rFonts w:ascii="Times New Roman" w:eastAsia="Arial" w:hAnsi="Times New Roman" w:cs="Times New Roman"/>
          <w:color w:val="000000"/>
          <w:lang w:val="uk-UA" w:eastAsia="zh-CN"/>
        </w:rPr>
        <w:t>Юридична адреса ___________________________________________________________</w:t>
      </w:r>
    </w:p>
    <w:p w:rsidR="003715EA" w:rsidRPr="003715EA" w:rsidRDefault="003715EA" w:rsidP="003715EA">
      <w:pPr>
        <w:suppressAutoHyphens/>
        <w:spacing w:after="0" w:line="240" w:lineRule="auto"/>
        <w:rPr>
          <w:rFonts w:ascii="Times New Roman" w:eastAsia="Arial" w:hAnsi="Times New Roman" w:cs="Times New Roman"/>
          <w:color w:val="000000"/>
          <w:lang w:eastAsia="zh-CN"/>
        </w:rPr>
      </w:pPr>
      <w:r w:rsidRPr="003715EA">
        <w:rPr>
          <w:rFonts w:ascii="Times New Roman" w:eastAsia="Arial" w:hAnsi="Times New Roman" w:cs="Times New Roman"/>
          <w:color w:val="000000"/>
          <w:lang w:val="uk-UA" w:eastAsia="zh-CN"/>
        </w:rPr>
        <w:t>Поштова адреса ____________________________________________________________</w:t>
      </w:r>
    </w:p>
    <w:p w:rsidR="003715EA" w:rsidRPr="003715EA" w:rsidRDefault="003715EA" w:rsidP="003715EA">
      <w:pPr>
        <w:suppressAutoHyphens/>
        <w:spacing w:after="0" w:line="240" w:lineRule="auto"/>
        <w:rPr>
          <w:rFonts w:ascii="Times New Roman" w:eastAsia="Arial" w:hAnsi="Times New Roman" w:cs="Times New Roman"/>
          <w:color w:val="000000"/>
          <w:lang w:eastAsia="zh-CN"/>
        </w:rPr>
      </w:pPr>
      <w:r w:rsidRPr="003715EA">
        <w:rPr>
          <w:rFonts w:ascii="Times New Roman" w:eastAsia="Arial" w:hAnsi="Times New Roman" w:cs="Times New Roman"/>
          <w:color w:val="000000"/>
          <w:lang w:val="uk-UA" w:eastAsia="zh-CN"/>
        </w:rPr>
        <w:t>Код ЄДРПОУ ______________________________________________________________</w:t>
      </w:r>
    </w:p>
    <w:p w:rsidR="003715EA" w:rsidRPr="003715EA" w:rsidRDefault="003715EA" w:rsidP="003715EA">
      <w:pPr>
        <w:suppressAutoHyphens/>
        <w:spacing w:after="0" w:line="240" w:lineRule="auto"/>
        <w:rPr>
          <w:rFonts w:ascii="Times New Roman" w:eastAsia="Arial" w:hAnsi="Times New Roman" w:cs="Times New Roman"/>
          <w:color w:val="000000"/>
          <w:lang w:eastAsia="zh-CN"/>
        </w:rPr>
      </w:pPr>
      <w:r w:rsidRPr="003715EA">
        <w:rPr>
          <w:rFonts w:ascii="Times New Roman" w:eastAsia="Arial" w:hAnsi="Times New Roman" w:cs="Times New Roman"/>
          <w:color w:val="000000"/>
          <w:lang w:val="uk-UA" w:eastAsia="zh-CN"/>
        </w:rPr>
        <w:t>Банківські реквізити ________________________________________________________</w:t>
      </w:r>
    </w:p>
    <w:p w:rsidR="003715EA" w:rsidRPr="003715EA" w:rsidRDefault="003715EA" w:rsidP="003715EA">
      <w:pPr>
        <w:suppressAutoHyphens/>
        <w:spacing w:after="0" w:line="240" w:lineRule="auto"/>
        <w:rPr>
          <w:rFonts w:ascii="Times New Roman" w:eastAsia="Arial" w:hAnsi="Times New Roman" w:cs="Times New Roman"/>
          <w:color w:val="000000"/>
          <w:lang w:eastAsia="zh-CN"/>
        </w:rPr>
      </w:pPr>
      <w:r w:rsidRPr="003715EA">
        <w:rPr>
          <w:rFonts w:ascii="Times New Roman" w:eastAsia="Arial" w:hAnsi="Times New Roman" w:cs="Times New Roman"/>
          <w:color w:val="000000"/>
          <w:lang w:val="uk-UA" w:eastAsia="zh-CN"/>
        </w:rPr>
        <w:t>П.І.П. керівника або представника згідно документу, що підтверджує таке повноваження: ___________________________________________________________________________</w:t>
      </w:r>
    </w:p>
    <w:p w:rsidR="003715EA" w:rsidRPr="003715EA" w:rsidRDefault="003715EA" w:rsidP="003715EA">
      <w:pPr>
        <w:suppressAutoHyphens/>
        <w:spacing w:after="0" w:line="240" w:lineRule="auto"/>
        <w:rPr>
          <w:rFonts w:ascii="Times New Roman" w:eastAsia="Arial" w:hAnsi="Times New Roman" w:cs="Times New Roman"/>
          <w:color w:val="000000"/>
          <w:lang w:val="uk-UA" w:eastAsia="zh-CN"/>
        </w:rPr>
      </w:pPr>
      <w:r w:rsidRPr="003715EA">
        <w:rPr>
          <w:rFonts w:ascii="Times New Roman" w:eastAsia="Arial" w:hAnsi="Times New Roman" w:cs="Times New Roman"/>
          <w:color w:val="000000"/>
          <w:lang w:val="uk-UA" w:eastAsia="zh-CN"/>
        </w:rPr>
        <w:t>Телефон/факс _______________________________________________________________</w:t>
      </w:r>
    </w:p>
    <w:p w:rsidR="003715EA" w:rsidRPr="003715EA" w:rsidRDefault="003715EA" w:rsidP="003715EA">
      <w:pPr>
        <w:suppressAutoHyphens/>
        <w:spacing w:after="0" w:line="240" w:lineRule="auto"/>
        <w:rPr>
          <w:rFonts w:ascii="Times New Roman" w:eastAsia="Arial" w:hAnsi="Times New Roman" w:cs="Times New Roman"/>
          <w:color w:val="000000"/>
          <w:lang w:eastAsia="zh-CN"/>
        </w:rPr>
      </w:pPr>
    </w:p>
    <w:p w:rsidR="003008D1" w:rsidRPr="003008D1" w:rsidRDefault="003715EA" w:rsidP="003008D1">
      <w:pPr>
        <w:widowControl w:val="0"/>
        <w:suppressAutoHyphens/>
        <w:spacing w:after="0" w:line="240" w:lineRule="auto"/>
        <w:ind w:right="113"/>
        <w:jc w:val="both"/>
        <w:rPr>
          <w:rFonts w:ascii="Times New Roman" w:eastAsia="Arial" w:hAnsi="Times New Roman" w:cs="Times New Roman"/>
          <w:b/>
          <w:bCs/>
          <w:color w:val="000000"/>
          <w:lang w:val="uk-UA" w:eastAsia="zh-CN"/>
        </w:rPr>
      </w:pPr>
      <w:r w:rsidRPr="003715EA">
        <w:rPr>
          <w:rFonts w:ascii="Times New Roman" w:eastAsia="Arial" w:hAnsi="Times New Roman" w:cs="Times New Roman"/>
          <w:color w:val="000000"/>
          <w:lang w:eastAsia="zh-CN"/>
        </w:rPr>
        <w:t>Ми, _______________________________________________ (</w:t>
      </w:r>
      <w:proofErr w:type="spellStart"/>
      <w:r w:rsidRPr="003715EA">
        <w:rPr>
          <w:rFonts w:ascii="Times New Roman" w:eastAsia="Arial" w:hAnsi="Times New Roman" w:cs="Times New Roman"/>
          <w:color w:val="000000"/>
          <w:lang w:eastAsia="zh-CN"/>
        </w:rPr>
        <w:t>назва</w:t>
      </w:r>
      <w:proofErr w:type="spellEnd"/>
      <w:r w:rsidRPr="003715EA">
        <w:rPr>
          <w:rFonts w:ascii="Times New Roman" w:eastAsia="Arial" w:hAnsi="Times New Roman" w:cs="Times New Roman"/>
          <w:color w:val="000000"/>
          <w:lang w:eastAsia="zh-CN"/>
        </w:rPr>
        <w:t xml:space="preserve"> </w:t>
      </w:r>
      <w:proofErr w:type="spellStart"/>
      <w:r w:rsidRPr="003715EA">
        <w:rPr>
          <w:rFonts w:ascii="Times New Roman" w:eastAsia="Arial" w:hAnsi="Times New Roman" w:cs="Times New Roman"/>
          <w:color w:val="000000"/>
          <w:lang w:eastAsia="zh-CN"/>
        </w:rPr>
        <w:t>Учасника</w:t>
      </w:r>
      <w:proofErr w:type="spellEnd"/>
      <w:r w:rsidRPr="003715EA">
        <w:rPr>
          <w:rFonts w:ascii="Times New Roman" w:eastAsia="Arial" w:hAnsi="Times New Roman" w:cs="Times New Roman"/>
          <w:color w:val="000000"/>
          <w:lang w:eastAsia="zh-CN"/>
        </w:rPr>
        <w:t xml:space="preserve">), </w:t>
      </w:r>
      <w:proofErr w:type="spellStart"/>
      <w:r w:rsidRPr="003715EA">
        <w:rPr>
          <w:rFonts w:ascii="Times New Roman" w:eastAsia="Arial" w:hAnsi="Times New Roman" w:cs="Times New Roman"/>
          <w:color w:val="000000"/>
          <w:lang w:eastAsia="zh-CN"/>
        </w:rPr>
        <w:t>надаємо</w:t>
      </w:r>
      <w:proofErr w:type="spellEnd"/>
      <w:r w:rsidRPr="003715EA">
        <w:rPr>
          <w:rFonts w:ascii="Times New Roman" w:eastAsia="Arial" w:hAnsi="Times New Roman" w:cs="Times New Roman"/>
          <w:color w:val="000000"/>
          <w:lang w:eastAsia="zh-CN"/>
        </w:rPr>
        <w:t xml:space="preserve"> </w:t>
      </w:r>
      <w:proofErr w:type="gramStart"/>
      <w:r w:rsidRPr="003715EA">
        <w:rPr>
          <w:rFonts w:ascii="Times New Roman" w:eastAsia="Arial" w:hAnsi="Times New Roman" w:cs="Times New Roman"/>
          <w:color w:val="000000"/>
          <w:lang w:eastAsia="zh-CN"/>
        </w:rPr>
        <w:t>свою</w:t>
      </w:r>
      <w:proofErr w:type="gramEnd"/>
      <w:r w:rsidRPr="003715EA">
        <w:rPr>
          <w:rFonts w:ascii="Times New Roman" w:eastAsia="Arial" w:hAnsi="Times New Roman" w:cs="Times New Roman"/>
          <w:color w:val="000000"/>
          <w:lang w:eastAsia="zh-CN"/>
        </w:rPr>
        <w:t xml:space="preserve"> </w:t>
      </w:r>
      <w:proofErr w:type="spellStart"/>
      <w:r w:rsidRPr="003715EA">
        <w:rPr>
          <w:rFonts w:ascii="Times New Roman" w:eastAsia="Arial" w:hAnsi="Times New Roman" w:cs="Times New Roman"/>
          <w:color w:val="000000"/>
          <w:lang w:eastAsia="zh-CN"/>
        </w:rPr>
        <w:t>пропозицію</w:t>
      </w:r>
      <w:proofErr w:type="spellEnd"/>
      <w:r w:rsidRPr="003715EA">
        <w:rPr>
          <w:rFonts w:ascii="Times New Roman" w:eastAsia="Arial" w:hAnsi="Times New Roman" w:cs="Times New Roman"/>
          <w:color w:val="000000"/>
          <w:lang w:eastAsia="zh-CN"/>
        </w:rPr>
        <w:t xml:space="preserve"> </w:t>
      </w:r>
      <w:proofErr w:type="spellStart"/>
      <w:r w:rsidRPr="003715EA">
        <w:rPr>
          <w:rFonts w:ascii="Times New Roman" w:eastAsia="Arial" w:hAnsi="Times New Roman" w:cs="Times New Roman"/>
          <w:color w:val="000000"/>
          <w:lang w:eastAsia="zh-CN"/>
        </w:rPr>
        <w:t>щодо</w:t>
      </w:r>
      <w:proofErr w:type="spellEnd"/>
      <w:r w:rsidR="001336E9">
        <w:rPr>
          <w:rFonts w:ascii="Times New Roman" w:eastAsia="Arial" w:hAnsi="Times New Roman" w:cs="Times New Roman"/>
          <w:color w:val="000000"/>
          <w:lang w:eastAsia="zh-CN"/>
        </w:rPr>
        <w:t xml:space="preserve"> </w:t>
      </w:r>
      <w:proofErr w:type="spellStart"/>
      <w:r w:rsidR="001336E9">
        <w:rPr>
          <w:rFonts w:ascii="Times New Roman" w:eastAsia="Arial" w:hAnsi="Times New Roman" w:cs="Times New Roman"/>
          <w:color w:val="000000"/>
          <w:lang w:eastAsia="zh-CN"/>
        </w:rPr>
        <w:t>участі</w:t>
      </w:r>
      <w:proofErr w:type="spellEnd"/>
      <w:r w:rsidR="001336E9">
        <w:rPr>
          <w:rFonts w:ascii="Times New Roman" w:eastAsia="Arial" w:hAnsi="Times New Roman" w:cs="Times New Roman"/>
          <w:color w:val="000000"/>
          <w:lang w:eastAsia="zh-CN"/>
        </w:rPr>
        <w:t xml:space="preserve"> у торгах на </w:t>
      </w:r>
      <w:proofErr w:type="spellStart"/>
      <w:r w:rsidR="001336E9">
        <w:rPr>
          <w:rFonts w:ascii="Times New Roman" w:eastAsia="Arial" w:hAnsi="Times New Roman" w:cs="Times New Roman"/>
          <w:color w:val="000000"/>
          <w:lang w:eastAsia="zh-CN"/>
        </w:rPr>
        <w:t>закупівлю</w:t>
      </w:r>
      <w:proofErr w:type="spellEnd"/>
      <w:r w:rsidR="001336E9">
        <w:rPr>
          <w:rFonts w:ascii="Times New Roman" w:eastAsia="Arial" w:hAnsi="Times New Roman" w:cs="Times New Roman"/>
          <w:color w:val="000000"/>
          <w:lang w:eastAsia="zh-CN"/>
        </w:rPr>
        <w:t xml:space="preserve">: </w:t>
      </w:r>
      <w:r w:rsidRPr="003715EA">
        <w:rPr>
          <w:rFonts w:ascii="Times New Roman" w:eastAsia="Arial" w:hAnsi="Times New Roman" w:cs="Times New Roman"/>
          <w:color w:val="000000"/>
          <w:lang w:eastAsia="zh-CN"/>
        </w:rPr>
        <w:t xml:space="preserve"> </w:t>
      </w:r>
      <w:r w:rsidR="003008D1" w:rsidRPr="003008D1">
        <w:rPr>
          <w:rFonts w:ascii="Times New Roman" w:eastAsia="Arial" w:hAnsi="Times New Roman" w:cs="Times New Roman"/>
          <w:b/>
          <w:bCs/>
          <w:color w:val="000000"/>
          <w:lang w:val="uk-UA" w:eastAsia="zh-CN"/>
        </w:rPr>
        <w:t xml:space="preserve">ДК 021:2015:33690000-3 Лікарські засоби різні </w:t>
      </w:r>
    </w:p>
    <w:p w:rsidR="003715EA" w:rsidRPr="003008D1" w:rsidRDefault="003008D1" w:rsidP="003008D1">
      <w:pPr>
        <w:widowControl w:val="0"/>
        <w:suppressAutoHyphens/>
        <w:spacing w:after="0" w:line="240" w:lineRule="auto"/>
        <w:ind w:right="113"/>
        <w:jc w:val="both"/>
        <w:rPr>
          <w:rFonts w:ascii="Times New Roman" w:eastAsia="Arial" w:hAnsi="Times New Roman" w:cs="Arial"/>
          <w:b/>
          <w:color w:val="000000"/>
          <w:lang w:val="uk-UA" w:eastAsia="zh-CN"/>
        </w:rPr>
      </w:pPr>
      <w:r w:rsidRPr="003008D1">
        <w:rPr>
          <w:rFonts w:ascii="Times New Roman" w:eastAsia="Arial" w:hAnsi="Times New Roman" w:cs="Times New Roman"/>
          <w:b/>
          <w:bCs/>
          <w:color w:val="000000"/>
          <w:lang w:val="uk-UA" w:eastAsia="zh-CN"/>
        </w:rPr>
        <w:t>(33696500-0 Лабораторні реактиви)</w:t>
      </w:r>
      <w:bookmarkStart w:id="0" w:name="_GoBack"/>
      <w:bookmarkEnd w:id="0"/>
      <w:r w:rsidR="003715EA" w:rsidRPr="003008D1">
        <w:rPr>
          <w:rFonts w:ascii="Times New Roman" w:eastAsia="Arial" w:hAnsi="Times New Roman" w:cs="Times New Roman"/>
          <w:color w:val="000000"/>
          <w:lang w:val="uk-UA" w:eastAsia="zh-CN"/>
        </w:rPr>
        <w:t>згідно з тендерною документацією та інформацію про необхідні технічні, якісні та кількісні характеристики до предмету закупівлі, замовника торгів.</w:t>
      </w:r>
    </w:p>
    <w:p w:rsidR="003715EA" w:rsidRPr="003715EA" w:rsidRDefault="003715EA" w:rsidP="003715EA">
      <w:pPr>
        <w:suppressAutoHyphens/>
        <w:spacing w:after="0" w:line="240" w:lineRule="auto"/>
        <w:ind w:firstLine="720"/>
        <w:jc w:val="both"/>
        <w:rPr>
          <w:rFonts w:ascii="Times New Roman" w:eastAsia="Arial" w:hAnsi="Times New Roman" w:cs="Times New Roman"/>
          <w:color w:val="000000"/>
          <w:lang w:val="uk-UA" w:eastAsia="zh-CN"/>
        </w:rPr>
      </w:pPr>
      <w:r w:rsidRPr="003715EA">
        <w:rPr>
          <w:rFonts w:ascii="Times New Roman" w:eastAsia="Arial" w:hAnsi="Times New Roman" w:cs="Times New Roman"/>
          <w:color w:val="000000"/>
          <w:lang w:val="uk-UA" w:eastAsia="zh-CN"/>
        </w:rPr>
        <w:t>Вивчивши тендерну документацію та інформацію про необхідні технічні, якісні та кількісні характеристики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rsidR="003715EA" w:rsidRPr="003715EA" w:rsidRDefault="003715EA" w:rsidP="003715EA">
      <w:pPr>
        <w:suppressAutoHyphens/>
        <w:spacing w:after="0" w:line="240" w:lineRule="auto"/>
        <w:ind w:firstLine="720"/>
        <w:jc w:val="both"/>
        <w:rPr>
          <w:rFonts w:ascii="Times New Roman" w:eastAsia="Arial" w:hAnsi="Times New Roman" w:cs="Times New Roman"/>
          <w:color w:val="000000"/>
          <w:lang w:val="uk-UA" w:eastAsia="zh-CN"/>
        </w:rPr>
      </w:pPr>
    </w:p>
    <w:p w:rsidR="003715EA" w:rsidRPr="003715EA" w:rsidRDefault="003715EA" w:rsidP="003715EA">
      <w:pPr>
        <w:suppressAutoHyphens/>
        <w:spacing w:after="0" w:line="240" w:lineRule="auto"/>
        <w:ind w:firstLine="720"/>
        <w:jc w:val="both"/>
        <w:rPr>
          <w:rFonts w:ascii="Times New Roman" w:eastAsia="Arial" w:hAnsi="Times New Roman" w:cs="Times New Roman"/>
          <w:color w:val="000000"/>
          <w:lang w:val="uk-UA" w:eastAsia="zh-CN"/>
        </w:rPr>
      </w:pPr>
    </w:p>
    <w:tbl>
      <w:tblPr>
        <w:tblW w:w="10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135"/>
        <w:gridCol w:w="1559"/>
        <w:gridCol w:w="1276"/>
        <w:gridCol w:w="850"/>
        <w:gridCol w:w="993"/>
        <w:gridCol w:w="1701"/>
        <w:gridCol w:w="1417"/>
        <w:gridCol w:w="1143"/>
      </w:tblGrid>
      <w:tr w:rsidR="003715EA" w:rsidRPr="003715EA" w:rsidTr="000F610A">
        <w:trPr>
          <w:trHeight w:val="1727"/>
          <w:jc w:val="center"/>
        </w:trPr>
        <w:tc>
          <w:tcPr>
            <w:tcW w:w="490" w:type="dxa"/>
            <w:tcBorders>
              <w:top w:val="single" w:sz="4" w:space="0" w:color="auto"/>
              <w:left w:val="single" w:sz="4" w:space="0" w:color="auto"/>
              <w:bottom w:val="single" w:sz="4" w:space="0" w:color="auto"/>
              <w:right w:val="single" w:sz="4" w:space="0" w:color="auto"/>
            </w:tcBorders>
            <w:hideMark/>
          </w:tcPr>
          <w:p w:rsidR="003715EA" w:rsidRPr="003715EA" w:rsidRDefault="003715EA" w:rsidP="003715EA">
            <w:pPr>
              <w:widowControl w:val="0"/>
              <w:tabs>
                <w:tab w:val="center" w:pos="4153"/>
                <w:tab w:val="right" w:pos="8306"/>
              </w:tabs>
              <w:autoSpaceDE w:val="0"/>
              <w:spacing w:after="160" w:line="259" w:lineRule="auto"/>
              <w:jc w:val="center"/>
              <w:rPr>
                <w:rFonts w:ascii="Times New Roman" w:eastAsia="Calibri" w:hAnsi="Times New Roman" w:cs="Times New Roman"/>
                <w:b/>
                <w:i/>
                <w:sz w:val="20"/>
                <w:szCs w:val="20"/>
                <w:lang w:val="uk-UA" w:eastAsia="ru-RU"/>
              </w:rPr>
            </w:pPr>
            <w:bookmarkStart w:id="1" w:name="_Hlk139360713"/>
            <w:r w:rsidRPr="003715EA">
              <w:rPr>
                <w:rFonts w:ascii="Times New Roman" w:eastAsia="Calibri" w:hAnsi="Times New Roman" w:cs="Times New Roman"/>
                <w:b/>
                <w:i/>
                <w:sz w:val="20"/>
                <w:szCs w:val="20"/>
                <w:lang w:val="uk-UA" w:eastAsia="ru-RU"/>
              </w:rPr>
              <w:t>№ п/п</w:t>
            </w:r>
          </w:p>
        </w:tc>
        <w:tc>
          <w:tcPr>
            <w:tcW w:w="1135"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widowControl w:val="0"/>
              <w:tabs>
                <w:tab w:val="center" w:pos="4153"/>
                <w:tab w:val="right" w:pos="8306"/>
              </w:tabs>
              <w:autoSpaceDE w:val="0"/>
              <w:spacing w:after="160" w:line="259" w:lineRule="auto"/>
              <w:jc w:val="center"/>
              <w:rPr>
                <w:rFonts w:ascii="Times New Roman" w:eastAsia="Calibri" w:hAnsi="Times New Roman" w:cs="Times New Roman"/>
                <w:b/>
                <w:bCs/>
                <w:i/>
                <w:iCs/>
                <w:sz w:val="20"/>
                <w:szCs w:val="20"/>
                <w:lang w:val="uk-UA" w:eastAsia="ru-RU"/>
              </w:rPr>
            </w:pPr>
            <w:proofErr w:type="spellStart"/>
            <w:r w:rsidRPr="003715EA">
              <w:rPr>
                <w:rFonts w:ascii="Times New Roman" w:eastAsia="Calibri" w:hAnsi="Times New Roman" w:cs="Times New Roman"/>
                <w:b/>
                <w:bCs/>
                <w:i/>
                <w:iCs/>
                <w:sz w:val="20"/>
                <w:szCs w:val="20"/>
                <w:lang w:val="uk-UA" w:eastAsia="uk-UA"/>
              </w:rPr>
              <w:t>Наймену</w:t>
            </w:r>
            <w:proofErr w:type="spellEnd"/>
            <w:r w:rsidRPr="003715EA">
              <w:rPr>
                <w:rFonts w:ascii="Times New Roman" w:eastAsia="Calibri" w:hAnsi="Times New Roman" w:cs="Times New Roman"/>
                <w:b/>
                <w:bCs/>
                <w:i/>
                <w:iCs/>
                <w:sz w:val="20"/>
                <w:szCs w:val="20"/>
                <w:lang w:eastAsia="uk-UA"/>
              </w:rPr>
              <w:t>-</w:t>
            </w:r>
            <w:proofErr w:type="spellStart"/>
            <w:r w:rsidRPr="003715EA">
              <w:rPr>
                <w:rFonts w:ascii="Times New Roman" w:eastAsia="Calibri" w:hAnsi="Times New Roman" w:cs="Times New Roman"/>
                <w:b/>
                <w:bCs/>
                <w:i/>
                <w:iCs/>
                <w:sz w:val="20"/>
                <w:szCs w:val="20"/>
                <w:lang w:val="uk-UA" w:eastAsia="uk-UA"/>
              </w:rPr>
              <w:t>вання</w:t>
            </w:r>
            <w:proofErr w:type="spellEnd"/>
            <w:r w:rsidRPr="003715EA">
              <w:rPr>
                <w:rFonts w:ascii="Times New Roman" w:eastAsia="Calibri" w:hAnsi="Times New Roman" w:cs="Times New Roman"/>
                <w:b/>
                <w:bCs/>
                <w:i/>
                <w:iCs/>
                <w:sz w:val="20"/>
                <w:szCs w:val="20"/>
                <w:lang w:val="uk-UA" w:eastAsia="uk-UA"/>
              </w:rPr>
              <w:t xml:space="preserve"> предмета закупівлі</w:t>
            </w:r>
          </w:p>
        </w:tc>
        <w:tc>
          <w:tcPr>
            <w:tcW w:w="1559" w:type="dxa"/>
            <w:tcBorders>
              <w:top w:val="single" w:sz="4" w:space="0" w:color="auto"/>
              <w:left w:val="single" w:sz="4" w:space="0" w:color="auto"/>
              <w:bottom w:val="single" w:sz="4" w:space="0" w:color="auto"/>
              <w:right w:val="single" w:sz="4" w:space="0" w:color="auto"/>
            </w:tcBorders>
            <w:hideMark/>
          </w:tcPr>
          <w:p w:rsidR="003715EA" w:rsidRPr="003715EA" w:rsidRDefault="003715EA" w:rsidP="003715EA">
            <w:pPr>
              <w:widowControl w:val="0"/>
              <w:tabs>
                <w:tab w:val="center" w:pos="4153"/>
                <w:tab w:val="right" w:pos="8306"/>
              </w:tabs>
              <w:autoSpaceDE w:val="0"/>
              <w:spacing w:after="160" w:line="259" w:lineRule="auto"/>
              <w:jc w:val="center"/>
              <w:rPr>
                <w:rFonts w:ascii="Times New Roman" w:eastAsia="Calibri" w:hAnsi="Times New Roman" w:cs="Times New Roman"/>
                <w:b/>
                <w:bCs/>
                <w:i/>
                <w:iCs/>
                <w:sz w:val="20"/>
                <w:szCs w:val="20"/>
                <w:lang w:val="uk-UA" w:eastAsia="ru-RU"/>
              </w:rPr>
            </w:pPr>
            <w:r w:rsidRPr="003715EA">
              <w:rPr>
                <w:rFonts w:ascii="Times New Roman" w:eastAsia="Calibri" w:hAnsi="Times New Roman" w:cs="Times New Roman"/>
                <w:b/>
                <w:bCs/>
                <w:i/>
                <w:iCs/>
                <w:sz w:val="20"/>
                <w:szCs w:val="20"/>
                <w:lang w:val="uk-UA" w:eastAsia="uk-UA"/>
              </w:rPr>
              <w:t xml:space="preserve">Найменування </w:t>
            </w:r>
            <w:proofErr w:type="spellStart"/>
            <w:r w:rsidRPr="003715EA">
              <w:rPr>
                <w:rFonts w:ascii="Times New Roman" w:eastAsia="Calibri" w:hAnsi="Times New Roman" w:cs="Times New Roman"/>
                <w:b/>
                <w:bCs/>
                <w:i/>
                <w:iCs/>
                <w:sz w:val="20"/>
                <w:szCs w:val="20"/>
                <w:lang w:val="uk-UA" w:eastAsia="uk-UA"/>
              </w:rPr>
              <w:t>запропонова</w:t>
            </w:r>
            <w:proofErr w:type="spellEnd"/>
            <w:r w:rsidRPr="003715EA">
              <w:rPr>
                <w:rFonts w:ascii="Times New Roman" w:eastAsia="Calibri" w:hAnsi="Times New Roman" w:cs="Times New Roman"/>
                <w:b/>
                <w:bCs/>
                <w:i/>
                <w:iCs/>
                <w:sz w:val="20"/>
                <w:szCs w:val="20"/>
                <w:lang w:eastAsia="uk-UA"/>
              </w:rPr>
              <w:t>-</w:t>
            </w:r>
            <w:r w:rsidRPr="003715EA">
              <w:rPr>
                <w:rFonts w:ascii="Times New Roman" w:eastAsia="Calibri" w:hAnsi="Times New Roman" w:cs="Times New Roman"/>
                <w:b/>
                <w:bCs/>
                <w:i/>
                <w:iCs/>
                <w:sz w:val="20"/>
                <w:szCs w:val="20"/>
                <w:lang w:val="uk-UA" w:eastAsia="uk-UA"/>
              </w:rPr>
              <w:t>ного товару</w:t>
            </w:r>
          </w:p>
        </w:tc>
        <w:tc>
          <w:tcPr>
            <w:tcW w:w="1276"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widowControl w:val="0"/>
              <w:tabs>
                <w:tab w:val="center" w:pos="4153"/>
                <w:tab w:val="right" w:pos="8306"/>
              </w:tabs>
              <w:autoSpaceDE w:val="0"/>
              <w:spacing w:after="0" w:line="240" w:lineRule="auto"/>
              <w:rPr>
                <w:rFonts w:ascii="Times New Roman" w:eastAsia="Calibri" w:hAnsi="Times New Roman" w:cs="Times New Roman"/>
                <w:b/>
                <w:bCs/>
                <w:i/>
                <w:iCs/>
                <w:color w:val="000000"/>
                <w:sz w:val="20"/>
                <w:szCs w:val="20"/>
                <w:lang w:val="uk-UA" w:eastAsia="uk-UA"/>
              </w:rPr>
            </w:pPr>
            <w:r w:rsidRPr="003715EA">
              <w:rPr>
                <w:rFonts w:ascii="Times New Roman" w:eastAsia="Calibri" w:hAnsi="Times New Roman" w:cs="Times New Roman"/>
                <w:b/>
                <w:bCs/>
                <w:i/>
                <w:iCs/>
                <w:color w:val="000000"/>
                <w:sz w:val="20"/>
                <w:szCs w:val="20"/>
                <w:lang w:val="uk-UA" w:eastAsia="uk-UA"/>
              </w:rPr>
              <w:t>Виробник,</w:t>
            </w:r>
          </w:p>
          <w:p w:rsidR="003715EA" w:rsidRPr="003715EA" w:rsidRDefault="003715EA" w:rsidP="003715EA">
            <w:pPr>
              <w:widowControl w:val="0"/>
              <w:tabs>
                <w:tab w:val="center" w:pos="4153"/>
                <w:tab w:val="right" w:pos="8306"/>
              </w:tabs>
              <w:autoSpaceDE w:val="0"/>
              <w:spacing w:after="0" w:line="240" w:lineRule="auto"/>
              <w:jc w:val="center"/>
              <w:rPr>
                <w:rFonts w:ascii="Times New Roman" w:eastAsia="Calibri" w:hAnsi="Times New Roman" w:cs="Times New Roman"/>
                <w:b/>
                <w:i/>
                <w:sz w:val="20"/>
                <w:szCs w:val="20"/>
                <w:lang w:val="uk-UA" w:eastAsia="ru-RU"/>
              </w:rPr>
            </w:pPr>
            <w:r w:rsidRPr="003715EA">
              <w:rPr>
                <w:rFonts w:ascii="Times New Roman" w:eastAsia="Calibri" w:hAnsi="Times New Roman" w:cs="Times New Roman"/>
                <w:b/>
                <w:bCs/>
                <w:i/>
                <w:iCs/>
                <w:color w:val="000000"/>
                <w:sz w:val="20"/>
                <w:szCs w:val="20"/>
                <w:lang w:val="uk-UA" w:eastAsia="uk-UA"/>
              </w:rPr>
              <w:t>назва країни-виробника</w:t>
            </w:r>
          </w:p>
        </w:tc>
        <w:tc>
          <w:tcPr>
            <w:tcW w:w="850" w:type="dxa"/>
            <w:tcBorders>
              <w:top w:val="single" w:sz="4" w:space="0" w:color="auto"/>
              <w:left w:val="single" w:sz="4" w:space="0" w:color="auto"/>
              <w:bottom w:val="single" w:sz="4" w:space="0" w:color="auto"/>
              <w:right w:val="single" w:sz="4" w:space="0" w:color="auto"/>
            </w:tcBorders>
            <w:hideMark/>
          </w:tcPr>
          <w:p w:rsidR="003715EA" w:rsidRPr="003715EA" w:rsidRDefault="003715EA" w:rsidP="003715EA">
            <w:pPr>
              <w:widowControl w:val="0"/>
              <w:tabs>
                <w:tab w:val="center" w:pos="4153"/>
                <w:tab w:val="right" w:pos="8306"/>
              </w:tabs>
              <w:autoSpaceDE w:val="0"/>
              <w:spacing w:after="160" w:line="259" w:lineRule="auto"/>
              <w:jc w:val="center"/>
              <w:rPr>
                <w:rFonts w:ascii="Times New Roman" w:eastAsia="Calibri" w:hAnsi="Times New Roman" w:cs="Times New Roman"/>
                <w:b/>
                <w:i/>
                <w:sz w:val="20"/>
                <w:szCs w:val="20"/>
                <w:lang w:val="uk-UA" w:eastAsia="ru-RU"/>
              </w:rPr>
            </w:pPr>
            <w:r w:rsidRPr="003715EA">
              <w:rPr>
                <w:rFonts w:ascii="Times New Roman" w:eastAsia="Calibri" w:hAnsi="Times New Roman" w:cs="Times New Roman"/>
                <w:b/>
                <w:i/>
                <w:sz w:val="20"/>
                <w:szCs w:val="20"/>
                <w:lang w:val="uk-UA" w:eastAsia="uk-UA"/>
              </w:rPr>
              <w:t xml:space="preserve">Од. </w:t>
            </w:r>
            <w:proofErr w:type="spellStart"/>
            <w:r w:rsidRPr="003715EA">
              <w:rPr>
                <w:rFonts w:ascii="Times New Roman" w:eastAsia="Calibri" w:hAnsi="Times New Roman" w:cs="Times New Roman"/>
                <w:b/>
                <w:i/>
                <w:sz w:val="20"/>
                <w:szCs w:val="20"/>
                <w:lang w:val="uk-UA" w:eastAsia="uk-UA"/>
              </w:rPr>
              <w:t>вим</w:t>
            </w:r>
            <w:proofErr w:type="spellEnd"/>
          </w:p>
        </w:tc>
        <w:tc>
          <w:tcPr>
            <w:tcW w:w="993"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widowControl w:val="0"/>
              <w:tabs>
                <w:tab w:val="center" w:pos="4153"/>
                <w:tab w:val="right" w:pos="8306"/>
              </w:tabs>
              <w:autoSpaceDE w:val="0"/>
              <w:spacing w:after="0" w:line="259" w:lineRule="auto"/>
              <w:jc w:val="center"/>
              <w:rPr>
                <w:rFonts w:ascii="Times New Roman" w:eastAsia="Calibri" w:hAnsi="Times New Roman" w:cs="Times New Roman"/>
                <w:b/>
                <w:bCs/>
                <w:i/>
                <w:sz w:val="20"/>
                <w:szCs w:val="20"/>
                <w:lang w:eastAsia="ru-RU"/>
              </w:rPr>
            </w:pPr>
            <w:proofErr w:type="spellStart"/>
            <w:r w:rsidRPr="003715EA">
              <w:rPr>
                <w:rFonts w:ascii="Times New Roman" w:eastAsia="Calibri" w:hAnsi="Times New Roman" w:cs="Times New Roman"/>
                <w:b/>
                <w:bCs/>
                <w:i/>
                <w:color w:val="000000"/>
                <w:sz w:val="20"/>
                <w:szCs w:val="20"/>
                <w:lang w:eastAsia="uk-UA"/>
              </w:rPr>
              <w:t>Кількість</w:t>
            </w:r>
            <w:proofErr w:type="spellEnd"/>
          </w:p>
        </w:tc>
        <w:tc>
          <w:tcPr>
            <w:tcW w:w="1701"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widowControl w:val="0"/>
              <w:tabs>
                <w:tab w:val="center" w:pos="4153"/>
                <w:tab w:val="right" w:pos="8306"/>
              </w:tabs>
              <w:autoSpaceDE w:val="0"/>
              <w:spacing w:after="160" w:line="259" w:lineRule="auto"/>
              <w:jc w:val="center"/>
              <w:rPr>
                <w:rFonts w:ascii="Times New Roman" w:eastAsia="Calibri" w:hAnsi="Times New Roman" w:cs="Times New Roman"/>
                <w:b/>
                <w:i/>
                <w:sz w:val="20"/>
                <w:szCs w:val="20"/>
                <w:lang w:val="uk-UA" w:eastAsia="ru-RU"/>
              </w:rPr>
            </w:pPr>
            <w:r w:rsidRPr="003715EA">
              <w:rPr>
                <w:rFonts w:ascii="Times New Roman" w:eastAsia="Calibri" w:hAnsi="Times New Roman" w:cs="Times New Roman"/>
                <w:b/>
                <w:i/>
                <w:sz w:val="20"/>
                <w:szCs w:val="20"/>
                <w:lang w:val="uk-UA" w:eastAsia="ru-RU"/>
              </w:rPr>
              <w:t>Ціна за од., грн. (заповнюється учасником), без ПДВ</w:t>
            </w:r>
          </w:p>
        </w:tc>
        <w:tc>
          <w:tcPr>
            <w:tcW w:w="1417" w:type="dxa"/>
            <w:tcBorders>
              <w:top w:val="single" w:sz="4" w:space="0" w:color="auto"/>
              <w:left w:val="single" w:sz="4" w:space="0" w:color="auto"/>
              <w:bottom w:val="single" w:sz="4" w:space="0" w:color="auto"/>
              <w:right w:val="single" w:sz="4" w:space="0" w:color="auto"/>
            </w:tcBorders>
            <w:hideMark/>
          </w:tcPr>
          <w:p w:rsidR="003715EA" w:rsidRPr="003715EA" w:rsidRDefault="003715EA" w:rsidP="003715EA">
            <w:pPr>
              <w:widowControl w:val="0"/>
              <w:tabs>
                <w:tab w:val="center" w:pos="4153"/>
                <w:tab w:val="right" w:pos="8306"/>
              </w:tabs>
              <w:autoSpaceDE w:val="0"/>
              <w:spacing w:after="160" w:line="259" w:lineRule="auto"/>
              <w:rPr>
                <w:rFonts w:ascii="Times New Roman" w:eastAsia="Calibri" w:hAnsi="Times New Roman" w:cs="Times New Roman"/>
                <w:b/>
                <w:i/>
                <w:sz w:val="20"/>
                <w:szCs w:val="20"/>
                <w:lang w:val="uk-UA" w:eastAsia="ru-RU"/>
              </w:rPr>
            </w:pPr>
            <w:r w:rsidRPr="003715EA">
              <w:rPr>
                <w:rFonts w:ascii="Times New Roman" w:eastAsia="Calibri" w:hAnsi="Times New Roman" w:cs="Times New Roman"/>
                <w:b/>
                <w:i/>
                <w:sz w:val="20"/>
                <w:szCs w:val="20"/>
                <w:lang w:val="uk-UA" w:eastAsia="ru-RU"/>
              </w:rPr>
              <w:t>Ціна за од., грн. (заповнюється учасником), з ПДВ**</w:t>
            </w:r>
          </w:p>
        </w:tc>
        <w:tc>
          <w:tcPr>
            <w:tcW w:w="1143" w:type="dxa"/>
            <w:tcBorders>
              <w:top w:val="single" w:sz="4" w:space="0" w:color="auto"/>
              <w:left w:val="single" w:sz="4" w:space="0" w:color="auto"/>
              <w:bottom w:val="single" w:sz="4" w:space="0" w:color="auto"/>
              <w:right w:val="single" w:sz="4" w:space="0" w:color="auto"/>
            </w:tcBorders>
            <w:hideMark/>
          </w:tcPr>
          <w:p w:rsidR="003715EA" w:rsidRPr="003715EA" w:rsidRDefault="003715EA" w:rsidP="003715EA">
            <w:pPr>
              <w:widowControl w:val="0"/>
              <w:tabs>
                <w:tab w:val="center" w:pos="4153"/>
                <w:tab w:val="right" w:pos="8306"/>
              </w:tabs>
              <w:autoSpaceDE w:val="0"/>
              <w:spacing w:after="160" w:line="259" w:lineRule="auto"/>
              <w:jc w:val="center"/>
              <w:rPr>
                <w:rFonts w:ascii="Times New Roman" w:eastAsia="Calibri" w:hAnsi="Times New Roman" w:cs="Times New Roman"/>
                <w:i/>
                <w:sz w:val="20"/>
                <w:szCs w:val="20"/>
                <w:lang w:val="uk-UA" w:eastAsia="ru-RU"/>
              </w:rPr>
            </w:pPr>
            <w:r w:rsidRPr="003715EA">
              <w:rPr>
                <w:rFonts w:ascii="Times New Roman" w:eastAsia="Calibri" w:hAnsi="Times New Roman" w:cs="Times New Roman"/>
                <w:b/>
                <w:i/>
                <w:sz w:val="20"/>
                <w:szCs w:val="20"/>
                <w:lang w:val="uk-UA" w:eastAsia="ru-RU"/>
              </w:rPr>
              <w:t>Всього, грн. (заповнюється учасником),    з ПДВ**</w:t>
            </w:r>
          </w:p>
        </w:tc>
      </w:tr>
      <w:tr w:rsidR="003715EA" w:rsidRPr="003715EA" w:rsidTr="000F610A">
        <w:trPr>
          <w:trHeight w:val="284"/>
          <w:jc w:val="center"/>
        </w:trPr>
        <w:tc>
          <w:tcPr>
            <w:tcW w:w="490"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spacing w:after="160" w:line="259" w:lineRule="auto"/>
              <w:rPr>
                <w:rFonts w:ascii="Times New Roman" w:eastAsia="Calibri" w:hAnsi="Times New Roman" w:cs="Times New Roman"/>
                <w:iCs/>
                <w:sz w:val="20"/>
                <w:szCs w:val="20"/>
                <w:lang w:eastAsia="ru-RU"/>
              </w:rPr>
            </w:pPr>
            <w:r w:rsidRPr="003715EA">
              <w:rPr>
                <w:rFonts w:ascii="Times New Roman" w:eastAsia="Calibri" w:hAnsi="Times New Roman" w:cs="Times New Roman"/>
                <w:iCs/>
                <w:sz w:val="20"/>
                <w:szCs w:val="20"/>
                <w:lang w:eastAsia="ru-RU"/>
              </w:rPr>
              <w:t>1.</w:t>
            </w:r>
          </w:p>
        </w:tc>
        <w:tc>
          <w:tcPr>
            <w:tcW w:w="1135"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spacing w:after="160" w:line="259" w:lineRule="auto"/>
              <w:jc w:val="center"/>
              <w:rPr>
                <w:rFonts w:ascii="Times New Roman" w:eastAsia="Calibri" w:hAnsi="Times New Roman" w:cs="Times New Roman"/>
                <w:i/>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3715EA" w:rsidRPr="003715EA" w:rsidRDefault="003715EA" w:rsidP="003715EA">
            <w:pPr>
              <w:spacing w:after="160" w:line="259" w:lineRule="auto"/>
              <w:jc w:val="center"/>
              <w:rPr>
                <w:rFonts w:ascii="Times New Roman" w:eastAsia="Calibri" w:hAnsi="Times New Roman" w:cs="Times New Roman"/>
                <w:i/>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spacing w:after="160" w:line="259" w:lineRule="auto"/>
              <w:jc w:val="center"/>
              <w:rPr>
                <w:rFonts w:ascii="Times New Roman" w:eastAsia="Calibri" w:hAnsi="Times New Roman" w:cs="Times New Roman"/>
                <w:i/>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715EA" w:rsidRPr="003715EA" w:rsidRDefault="003715EA" w:rsidP="003715EA">
            <w:pPr>
              <w:spacing w:after="160" w:line="259" w:lineRule="auto"/>
              <w:jc w:val="center"/>
              <w:rPr>
                <w:rFonts w:ascii="Times New Roman" w:eastAsia="Calibri" w:hAnsi="Times New Roman" w:cs="Times New Roman"/>
                <w:i/>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715EA" w:rsidRPr="003715EA" w:rsidRDefault="003715EA" w:rsidP="003715EA">
            <w:pPr>
              <w:spacing w:after="160" w:line="259" w:lineRule="auto"/>
              <w:jc w:val="center"/>
              <w:rPr>
                <w:rFonts w:ascii="Times New Roman" w:eastAsia="Calibri" w:hAnsi="Times New Roman" w:cs="Times New Roman"/>
                <w:i/>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spacing w:after="160" w:line="259" w:lineRule="auto"/>
              <w:rPr>
                <w:rFonts w:ascii="Times New Roman" w:eastAsia="Calibri" w:hAnsi="Times New Roman" w:cs="Times New Roman"/>
                <w:i/>
                <w:sz w:val="20"/>
                <w:szCs w:val="20"/>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spacing w:after="160" w:line="259" w:lineRule="auto"/>
              <w:rPr>
                <w:rFonts w:ascii="Times New Roman" w:eastAsia="Calibri" w:hAnsi="Times New Roman" w:cs="Times New Roman"/>
                <w:i/>
                <w:sz w:val="20"/>
                <w:szCs w:val="20"/>
                <w:lang w:val="uk-UA" w:eastAsia="ru-RU"/>
              </w:rPr>
            </w:pPr>
          </w:p>
        </w:tc>
        <w:tc>
          <w:tcPr>
            <w:tcW w:w="1143"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spacing w:after="160" w:line="259" w:lineRule="auto"/>
              <w:rPr>
                <w:rFonts w:ascii="Times New Roman" w:eastAsia="Calibri" w:hAnsi="Times New Roman" w:cs="Times New Roman"/>
                <w:i/>
                <w:sz w:val="20"/>
                <w:szCs w:val="20"/>
                <w:lang w:val="uk-UA" w:eastAsia="ru-RU"/>
              </w:rPr>
            </w:pPr>
          </w:p>
        </w:tc>
      </w:tr>
      <w:tr w:rsidR="003715EA" w:rsidRPr="003715EA" w:rsidTr="000F610A">
        <w:trPr>
          <w:trHeight w:val="284"/>
          <w:jc w:val="center"/>
        </w:trPr>
        <w:tc>
          <w:tcPr>
            <w:tcW w:w="9421" w:type="dxa"/>
            <w:gridSpan w:val="8"/>
            <w:tcBorders>
              <w:top w:val="single" w:sz="4" w:space="0" w:color="auto"/>
              <w:left w:val="single" w:sz="4" w:space="0" w:color="auto"/>
              <w:bottom w:val="single" w:sz="4" w:space="0" w:color="auto"/>
              <w:right w:val="single" w:sz="4" w:space="0" w:color="auto"/>
            </w:tcBorders>
          </w:tcPr>
          <w:p w:rsidR="003715EA" w:rsidRPr="003715EA" w:rsidRDefault="003715EA" w:rsidP="003715EA">
            <w:pPr>
              <w:spacing w:after="160" w:line="259" w:lineRule="auto"/>
              <w:jc w:val="right"/>
              <w:rPr>
                <w:rFonts w:ascii="Times New Roman" w:eastAsia="Calibri" w:hAnsi="Times New Roman" w:cs="Times New Roman"/>
                <w:i/>
                <w:sz w:val="20"/>
                <w:szCs w:val="20"/>
                <w:lang w:val="uk-UA" w:eastAsia="ru-RU"/>
              </w:rPr>
            </w:pPr>
            <w:r w:rsidRPr="003715EA">
              <w:rPr>
                <w:rFonts w:ascii="Times New Roman" w:eastAsia="Calibri" w:hAnsi="Times New Roman" w:cs="Times New Roman"/>
                <w:bCs/>
                <w:i/>
                <w:sz w:val="20"/>
                <w:szCs w:val="20"/>
                <w:lang w:val="uk-UA" w:eastAsia="ru-RU"/>
              </w:rPr>
              <w:t>Разом без ПДВ**:</w:t>
            </w:r>
          </w:p>
        </w:tc>
        <w:tc>
          <w:tcPr>
            <w:tcW w:w="1143"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spacing w:after="160" w:line="259" w:lineRule="auto"/>
              <w:rPr>
                <w:rFonts w:ascii="Times New Roman" w:eastAsia="Calibri" w:hAnsi="Times New Roman" w:cs="Times New Roman"/>
                <w:i/>
                <w:sz w:val="20"/>
                <w:szCs w:val="20"/>
                <w:lang w:val="uk-UA" w:eastAsia="ru-RU"/>
              </w:rPr>
            </w:pPr>
          </w:p>
        </w:tc>
      </w:tr>
      <w:tr w:rsidR="003715EA" w:rsidRPr="003715EA" w:rsidTr="000F610A">
        <w:trPr>
          <w:trHeight w:val="284"/>
          <w:jc w:val="center"/>
        </w:trPr>
        <w:tc>
          <w:tcPr>
            <w:tcW w:w="9421" w:type="dxa"/>
            <w:gridSpan w:val="8"/>
            <w:tcBorders>
              <w:top w:val="single" w:sz="4" w:space="0" w:color="auto"/>
              <w:left w:val="single" w:sz="4" w:space="0" w:color="auto"/>
              <w:bottom w:val="single" w:sz="4" w:space="0" w:color="auto"/>
              <w:right w:val="single" w:sz="4" w:space="0" w:color="auto"/>
            </w:tcBorders>
          </w:tcPr>
          <w:p w:rsidR="003715EA" w:rsidRPr="003715EA" w:rsidRDefault="003715EA" w:rsidP="003715EA">
            <w:pPr>
              <w:spacing w:after="160" w:line="259" w:lineRule="auto"/>
              <w:jc w:val="right"/>
              <w:rPr>
                <w:rFonts w:ascii="Times New Roman" w:eastAsia="Calibri" w:hAnsi="Times New Roman" w:cs="Times New Roman"/>
                <w:i/>
                <w:sz w:val="20"/>
                <w:szCs w:val="20"/>
                <w:lang w:val="uk-UA" w:eastAsia="ru-RU"/>
              </w:rPr>
            </w:pPr>
            <w:r w:rsidRPr="003715EA">
              <w:rPr>
                <w:rFonts w:ascii="Times New Roman" w:eastAsia="Calibri" w:hAnsi="Times New Roman" w:cs="Times New Roman"/>
                <w:bCs/>
                <w:i/>
                <w:sz w:val="20"/>
                <w:szCs w:val="20"/>
                <w:lang w:val="uk-UA" w:eastAsia="ru-RU"/>
              </w:rPr>
              <w:t xml:space="preserve">У </w:t>
            </w:r>
            <w:proofErr w:type="spellStart"/>
            <w:r w:rsidRPr="003715EA">
              <w:rPr>
                <w:rFonts w:ascii="Times New Roman" w:eastAsia="Calibri" w:hAnsi="Times New Roman" w:cs="Times New Roman"/>
                <w:bCs/>
                <w:i/>
                <w:sz w:val="20"/>
                <w:szCs w:val="20"/>
                <w:lang w:val="uk-UA" w:eastAsia="ru-RU"/>
              </w:rPr>
              <w:t>т.ч</w:t>
            </w:r>
            <w:proofErr w:type="spellEnd"/>
            <w:r w:rsidRPr="003715EA">
              <w:rPr>
                <w:rFonts w:ascii="Times New Roman" w:eastAsia="Calibri" w:hAnsi="Times New Roman" w:cs="Times New Roman"/>
                <w:bCs/>
                <w:i/>
                <w:sz w:val="20"/>
                <w:szCs w:val="20"/>
                <w:lang w:val="uk-UA" w:eastAsia="ru-RU"/>
              </w:rPr>
              <w:t>. ПДВ**:</w:t>
            </w:r>
          </w:p>
        </w:tc>
        <w:tc>
          <w:tcPr>
            <w:tcW w:w="1143"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spacing w:after="160" w:line="259" w:lineRule="auto"/>
              <w:rPr>
                <w:rFonts w:ascii="Times New Roman" w:eastAsia="Calibri" w:hAnsi="Times New Roman" w:cs="Times New Roman"/>
                <w:i/>
                <w:sz w:val="20"/>
                <w:szCs w:val="20"/>
                <w:lang w:val="uk-UA" w:eastAsia="ru-RU"/>
              </w:rPr>
            </w:pPr>
          </w:p>
        </w:tc>
      </w:tr>
      <w:tr w:rsidR="003715EA" w:rsidRPr="003715EA" w:rsidTr="000F610A">
        <w:trPr>
          <w:trHeight w:val="275"/>
          <w:jc w:val="center"/>
        </w:trPr>
        <w:tc>
          <w:tcPr>
            <w:tcW w:w="9421" w:type="dxa"/>
            <w:gridSpan w:val="8"/>
            <w:tcBorders>
              <w:top w:val="single" w:sz="4" w:space="0" w:color="auto"/>
              <w:left w:val="single" w:sz="4" w:space="0" w:color="auto"/>
              <w:bottom w:val="single" w:sz="4" w:space="0" w:color="auto"/>
              <w:right w:val="single" w:sz="4" w:space="0" w:color="auto"/>
            </w:tcBorders>
          </w:tcPr>
          <w:p w:rsidR="003715EA" w:rsidRPr="003715EA" w:rsidRDefault="003715EA" w:rsidP="003715EA">
            <w:pPr>
              <w:spacing w:after="160" w:line="259" w:lineRule="auto"/>
              <w:jc w:val="right"/>
              <w:rPr>
                <w:rFonts w:ascii="Times New Roman" w:eastAsia="Calibri" w:hAnsi="Times New Roman" w:cs="Times New Roman"/>
                <w:i/>
                <w:sz w:val="20"/>
                <w:szCs w:val="20"/>
                <w:lang w:val="uk-UA" w:eastAsia="ru-RU"/>
              </w:rPr>
            </w:pPr>
            <w:r w:rsidRPr="003715EA">
              <w:rPr>
                <w:rFonts w:ascii="Times New Roman" w:eastAsia="Calibri" w:hAnsi="Times New Roman" w:cs="Times New Roman"/>
                <w:bCs/>
                <w:i/>
                <w:sz w:val="20"/>
                <w:szCs w:val="20"/>
                <w:lang w:val="uk-UA" w:eastAsia="ru-RU"/>
              </w:rPr>
              <w:t>Всього з ПДВ**:</w:t>
            </w:r>
          </w:p>
        </w:tc>
        <w:tc>
          <w:tcPr>
            <w:tcW w:w="1143"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spacing w:after="160" w:line="259" w:lineRule="auto"/>
              <w:rPr>
                <w:rFonts w:ascii="Times New Roman" w:eastAsia="Calibri" w:hAnsi="Times New Roman" w:cs="Times New Roman"/>
                <w:i/>
                <w:sz w:val="20"/>
                <w:szCs w:val="20"/>
                <w:lang w:val="uk-UA" w:eastAsia="ru-RU"/>
              </w:rPr>
            </w:pPr>
          </w:p>
        </w:tc>
      </w:tr>
      <w:bookmarkEnd w:id="1"/>
    </w:tbl>
    <w:p w:rsidR="003715EA" w:rsidRPr="003715EA" w:rsidRDefault="003715EA" w:rsidP="003715EA">
      <w:pPr>
        <w:suppressAutoHyphens/>
        <w:spacing w:after="0" w:line="240" w:lineRule="auto"/>
        <w:ind w:firstLine="720"/>
        <w:jc w:val="both"/>
        <w:rPr>
          <w:rFonts w:ascii="Times New Roman" w:eastAsia="Arial" w:hAnsi="Times New Roman" w:cs="Times New Roman"/>
          <w:color w:val="000000"/>
          <w:lang w:val="uk-UA" w:eastAsia="zh-CN"/>
        </w:rPr>
      </w:pPr>
    </w:p>
    <w:p w:rsidR="003715EA" w:rsidRPr="003715EA" w:rsidRDefault="003715EA" w:rsidP="003715EA">
      <w:pPr>
        <w:suppressAutoHyphens/>
        <w:spacing w:after="0" w:line="240" w:lineRule="auto"/>
        <w:ind w:firstLine="720"/>
        <w:jc w:val="both"/>
        <w:rPr>
          <w:rFonts w:ascii="Times New Roman" w:eastAsia="Arial" w:hAnsi="Times New Roman" w:cs="Times New Roman"/>
          <w:color w:val="000000"/>
          <w:lang w:val="uk-UA" w:eastAsia="zh-CN"/>
        </w:rPr>
      </w:pPr>
    </w:p>
    <w:p w:rsidR="003715EA" w:rsidRPr="003715EA" w:rsidRDefault="003715EA" w:rsidP="003715EA">
      <w:pPr>
        <w:spacing w:after="160" w:line="240" w:lineRule="auto"/>
        <w:jc w:val="both"/>
        <w:rPr>
          <w:rFonts w:ascii="Times New Roman" w:eastAsia="Calibri" w:hAnsi="Times New Roman" w:cs="Times New Roman"/>
          <w:b/>
          <w:u w:val="single"/>
          <w:lang w:val="uk-UA" w:eastAsia="uk-UA"/>
        </w:rPr>
      </w:pPr>
      <w:r w:rsidRPr="003715EA">
        <w:rPr>
          <w:rFonts w:ascii="Times New Roman" w:eastAsia="Calibri" w:hAnsi="Times New Roman" w:cs="Times New Roman"/>
          <w:b/>
          <w:u w:val="single"/>
          <w:lang w:val="uk-UA" w:eastAsia="uk-UA"/>
        </w:rPr>
        <w:t>** Примітки (обов’язково для виконання Учасником):</w:t>
      </w:r>
    </w:p>
    <w:p w:rsidR="003715EA" w:rsidRPr="003715EA" w:rsidRDefault="003715EA" w:rsidP="003715EA">
      <w:pPr>
        <w:spacing w:after="160" w:line="240" w:lineRule="auto"/>
        <w:jc w:val="both"/>
        <w:rPr>
          <w:rFonts w:ascii="Times New Roman" w:eastAsia="Calibri" w:hAnsi="Times New Roman" w:cs="Times New Roman"/>
          <w:lang w:val="uk-UA" w:eastAsia="uk-UA"/>
        </w:rPr>
      </w:pPr>
      <w:r w:rsidRPr="003715EA">
        <w:rPr>
          <w:rFonts w:ascii="Times New Roman" w:eastAsia="Calibri" w:hAnsi="Times New Roman" w:cs="Times New Roman"/>
          <w:lang w:val="uk-UA" w:eastAsia="uk-UA"/>
        </w:rPr>
        <w:t xml:space="preserve">При поданні цінової інформації у складі тендерної пропозиції Учасник надає заповнену таблицю, де у рядку графи «Найменування товару» зазначається найменування товару, що пропонується, у тому вигляді, </w:t>
      </w:r>
      <w:r w:rsidRPr="003715EA">
        <w:rPr>
          <w:rFonts w:ascii="Times New Roman" w:eastAsia="Calibri" w:hAnsi="Times New Roman" w:cs="Times New Roman"/>
          <w:u w:val="single"/>
          <w:lang w:val="uk-UA" w:eastAsia="uk-UA"/>
        </w:rPr>
        <w:t xml:space="preserve">як він буде зазначатися у специфікації до майбутнього договору про закупівлю та у накладних </w:t>
      </w:r>
      <w:r w:rsidRPr="003715EA">
        <w:rPr>
          <w:rFonts w:ascii="Times New Roman" w:eastAsia="Calibri" w:hAnsi="Times New Roman" w:cs="Times New Roman"/>
          <w:lang w:val="uk-UA" w:eastAsia="uk-UA"/>
        </w:rPr>
        <w:t>Учасника у разі обрання його переможцем торгів.</w:t>
      </w:r>
    </w:p>
    <w:p w:rsidR="003715EA" w:rsidRPr="003715EA" w:rsidRDefault="003715EA" w:rsidP="003715EA">
      <w:pPr>
        <w:suppressAutoHyphens/>
        <w:spacing w:after="0" w:line="240" w:lineRule="auto"/>
        <w:jc w:val="both"/>
        <w:rPr>
          <w:rFonts w:ascii="Times New Roman" w:eastAsia="Arial" w:hAnsi="Times New Roman" w:cs="Times New Roman"/>
          <w:color w:val="000000"/>
          <w:lang w:val="uk-UA" w:eastAsia="zh-CN"/>
        </w:rPr>
      </w:pPr>
    </w:p>
    <w:p w:rsidR="003715EA" w:rsidRPr="003715EA" w:rsidRDefault="003715EA" w:rsidP="003715EA">
      <w:pPr>
        <w:spacing w:after="160" w:line="240" w:lineRule="auto"/>
        <w:ind w:right="-143"/>
        <w:jc w:val="both"/>
        <w:rPr>
          <w:rFonts w:ascii="Times New Roman" w:eastAsia="Calibri" w:hAnsi="Times New Roman" w:cs="Times New Roman"/>
          <w:lang w:eastAsia="uk-UA"/>
        </w:rPr>
      </w:pPr>
      <w:r w:rsidRPr="003715EA">
        <w:rPr>
          <w:rFonts w:ascii="Times New Roman" w:eastAsia="Calibri" w:hAnsi="Times New Roman" w:cs="Times New Roman"/>
          <w:lang w:val="uk-UA" w:eastAsia="uk-UA"/>
        </w:rPr>
        <w:t xml:space="preserve">1. Ми погоджуємося дотримуватися умов тендерної пропозиції протягом </w:t>
      </w:r>
      <w:r w:rsidRPr="003715EA">
        <w:rPr>
          <w:rFonts w:ascii="Times New Roman" w:eastAsia="Calibri" w:hAnsi="Times New Roman" w:cs="Times New Roman"/>
          <w:b/>
          <w:lang w:val="uk-UA" w:eastAsia="uk-UA"/>
        </w:rPr>
        <w:t xml:space="preserve">90 календарних днів </w:t>
      </w:r>
      <w:r w:rsidRPr="003715EA">
        <w:rPr>
          <w:rFonts w:ascii="Times New Roman" w:eastAsia="Calibri" w:hAnsi="Times New Roman" w:cs="Times New Roman"/>
          <w:lang w:val="uk-UA" w:eastAsia="uk-UA"/>
        </w:rPr>
        <w:t>із дати кінцевого строку подання тендерної пропозиції.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3715EA" w:rsidRPr="003715EA" w:rsidRDefault="003715EA" w:rsidP="003715EA">
      <w:pPr>
        <w:spacing w:after="160" w:line="240" w:lineRule="auto"/>
        <w:ind w:right="-143"/>
        <w:jc w:val="both"/>
        <w:rPr>
          <w:rFonts w:ascii="Times New Roman" w:eastAsia="Calibri" w:hAnsi="Times New Roman" w:cs="Times New Roman"/>
          <w:lang w:eastAsia="uk-UA"/>
        </w:rPr>
      </w:pPr>
      <w:r w:rsidRPr="003715EA">
        <w:rPr>
          <w:rFonts w:ascii="Times New Roman" w:eastAsia="Calibri" w:hAnsi="Times New Roman" w:cs="Times New Roman"/>
          <w:lang w:eastAsia="uk-UA"/>
        </w:rPr>
        <w:t>2.</w:t>
      </w:r>
      <w:r w:rsidRPr="003715EA">
        <w:rPr>
          <w:rFonts w:ascii="Times New Roman" w:eastAsia="Calibri" w:hAnsi="Times New Roman" w:cs="Times New Roman"/>
          <w:lang w:val="uk-UA" w:eastAsia="uk-UA"/>
        </w:rPr>
        <w:t xml:space="preserve"> У разі прийняття Замовником рішення про намір укласти договір, ми зобов’язуємося підписати Договір із замовником не пізніше, ніж через 15 днів з дня прийняття рішення про намір укласти </w:t>
      </w:r>
      <w:r w:rsidRPr="003715EA">
        <w:rPr>
          <w:rFonts w:ascii="Times New Roman" w:eastAsia="Calibri" w:hAnsi="Times New Roman" w:cs="Times New Roman"/>
          <w:lang w:val="uk-UA" w:eastAsia="uk-UA"/>
        </w:rPr>
        <w:lastRenderedPageBreak/>
        <w:t>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3715EA" w:rsidRPr="003715EA" w:rsidRDefault="003715EA" w:rsidP="003715EA">
      <w:pPr>
        <w:spacing w:after="0" w:line="259" w:lineRule="auto"/>
        <w:ind w:right="-2"/>
        <w:jc w:val="both"/>
        <w:rPr>
          <w:rFonts w:ascii="Times New Roman" w:eastAsia="Calibri" w:hAnsi="Times New Roman" w:cs="Times New Roman"/>
          <w:lang w:val="uk-UA" w:eastAsia="uk-UA"/>
        </w:rPr>
      </w:pPr>
      <w:r w:rsidRPr="003715EA">
        <w:rPr>
          <w:rFonts w:ascii="Times New Roman" w:eastAsia="Calibri" w:hAnsi="Times New Roman" w:cs="Times New Roman"/>
          <w:lang w:eastAsia="uk-UA"/>
        </w:rPr>
        <w:t>3.</w:t>
      </w:r>
      <w:r w:rsidRPr="003715EA">
        <w:rPr>
          <w:rFonts w:ascii="Times New Roman" w:eastAsia="Calibri" w:hAnsi="Times New Roman" w:cs="Times New Roman"/>
          <w:lang w:val="uk-UA" w:eastAsia="uk-U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3715EA" w:rsidRPr="003715EA" w:rsidRDefault="003715EA" w:rsidP="003715EA">
      <w:pPr>
        <w:spacing w:after="160" w:line="240" w:lineRule="auto"/>
        <w:ind w:firstLine="540"/>
        <w:jc w:val="both"/>
        <w:rPr>
          <w:rFonts w:ascii="Times New Roman" w:eastAsia="Calibri" w:hAnsi="Times New Roman" w:cs="Times New Roman"/>
          <w:sz w:val="24"/>
          <w:szCs w:val="24"/>
          <w:lang w:val="uk-UA" w:eastAsia="uk-UA"/>
        </w:rPr>
      </w:pPr>
    </w:p>
    <w:p w:rsidR="003715EA" w:rsidRPr="003715EA" w:rsidRDefault="003715EA" w:rsidP="003715EA">
      <w:pPr>
        <w:spacing w:after="160" w:line="240" w:lineRule="auto"/>
        <w:jc w:val="both"/>
        <w:rPr>
          <w:rFonts w:ascii="Times New Roman" w:eastAsia="Calibri" w:hAnsi="Times New Roman" w:cs="Times New Roman"/>
          <w:iCs/>
          <w:lang w:val="uk-UA" w:eastAsia="uk-UA"/>
        </w:rPr>
      </w:pPr>
      <w:r w:rsidRPr="003715EA">
        <w:rPr>
          <w:rFonts w:ascii="Times New Roman" w:eastAsia="Calibri" w:hAnsi="Times New Roman" w:cs="Times New Roman"/>
          <w:iCs/>
          <w:lang w:val="uk-UA" w:eastAsia="uk-UA"/>
        </w:rPr>
        <w:t>Тендерна пропозиція подається на бланку Учасника (за наявності). Учасник не повинен відступати від даної форми.</w:t>
      </w:r>
    </w:p>
    <w:p w:rsidR="003715EA" w:rsidRPr="003715EA" w:rsidRDefault="003715EA" w:rsidP="003715EA">
      <w:pPr>
        <w:spacing w:after="160" w:line="240" w:lineRule="auto"/>
        <w:ind w:right="-82"/>
        <w:jc w:val="both"/>
        <w:rPr>
          <w:rFonts w:ascii="Times New Roman" w:eastAsia="Calibri" w:hAnsi="Times New Roman" w:cs="Times New Roman"/>
          <w:iCs/>
          <w:lang w:val="uk-UA" w:eastAsia="uk-UA"/>
        </w:rPr>
      </w:pPr>
      <w:r w:rsidRPr="003715EA">
        <w:rPr>
          <w:rFonts w:ascii="Times New Roman" w:eastAsia="Calibri" w:hAnsi="Times New Roman" w:cs="Times New Roman"/>
          <w:lang w:val="uk-UA" w:eastAsia="uk-UA"/>
        </w:rPr>
        <w:t>Ця вимога не стосується учасників, які здійснюють діяльність без печатки згідно з законодавством України.</w:t>
      </w:r>
    </w:p>
    <w:p w:rsidR="003715EA" w:rsidRPr="003715EA" w:rsidRDefault="003715EA" w:rsidP="003715EA">
      <w:pPr>
        <w:spacing w:after="160" w:line="240" w:lineRule="auto"/>
        <w:ind w:right="22"/>
        <w:jc w:val="both"/>
        <w:rPr>
          <w:rFonts w:ascii="Times New Roman" w:eastAsia="Calibri" w:hAnsi="Times New Roman" w:cs="Times New Roman"/>
          <w:b/>
          <w:bCs/>
          <w:lang w:val="uk-UA" w:eastAsia="uk-UA"/>
        </w:rPr>
      </w:pPr>
      <w:r w:rsidRPr="003715EA">
        <w:rPr>
          <w:rFonts w:ascii="Times New Roman" w:eastAsia="Calibri" w:hAnsi="Times New Roman" w:cs="Times New Roman"/>
          <w:b/>
          <w:i/>
          <w:lang w:val="uk-UA" w:eastAsia="uk-UA"/>
        </w:rPr>
        <w:t>Учасники - фізичні особи, фізичні особи-підприємці складають тендерну пропозицію за цією ж формою, але від імені першої особи.</w:t>
      </w:r>
    </w:p>
    <w:p w:rsidR="003715EA" w:rsidRPr="003715EA" w:rsidRDefault="003715EA" w:rsidP="003715EA">
      <w:pPr>
        <w:spacing w:after="0" w:line="240" w:lineRule="auto"/>
        <w:jc w:val="right"/>
        <w:rPr>
          <w:rFonts w:ascii="Times New Roman" w:eastAsia="Calibri" w:hAnsi="Times New Roman" w:cs="Times New Roman"/>
          <w:b/>
          <w:color w:val="000000"/>
          <w:lang w:val="uk-UA" w:eastAsia="uk-UA"/>
        </w:rPr>
      </w:pPr>
    </w:p>
    <w:p w:rsidR="003715EA" w:rsidRPr="003715EA" w:rsidRDefault="003715EA" w:rsidP="003715EA">
      <w:pPr>
        <w:spacing w:after="0" w:line="259" w:lineRule="auto"/>
        <w:ind w:left="-426"/>
        <w:jc w:val="both"/>
        <w:rPr>
          <w:rFonts w:ascii="Times New Roman" w:eastAsia="Calibri" w:hAnsi="Times New Roman" w:cs="Times New Roman"/>
          <w:b/>
          <w:bCs/>
          <w:sz w:val="24"/>
          <w:szCs w:val="24"/>
          <w:lang w:val="uk-UA" w:eastAsia="uk-UA"/>
        </w:rPr>
      </w:pPr>
    </w:p>
    <w:p w:rsidR="003715EA" w:rsidRPr="003715EA" w:rsidRDefault="003715EA" w:rsidP="003715EA">
      <w:pPr>
        <w:spacing w:after="0" w:line="259" w:lineRule="auto"/>
        <w:ind w:left="-426"/>
        <w:jc w:val="both"/>
        <w:rPr>
          <w:rFonts w:ascii="Times New Roman" w:eastAsia="Calibri" w:hAnsi="Times New Roman" w:cs="Times New Roman"/>
          <w:b/>
          <w:bCs/>
          <w:sz w:val="24"/>
          <w:szCs w:val="24"/>
          <w:lang w:eastAsia="uk-UA"/>
        </w:rPr>
      </w:pPr>
      <w:r w:rsidRPr="003715EA">
        <w:rPr>
          <w:rFonts w:ascii="Times New Roman" w:eastAsia="Calibri" w:hAnsi="Times New Roman" w:cs="Times New Roman"/>
          <w:b/>
          <w:bCs/>
          <w:sz w:val="24"/>
          <w:szCs w:val="24"/>
          <w:lang w:val="uk-UA" w:eastAsia="uk-UA"/>
        </w:rPr>
        <w:t xml:space="preserve">Посада, П.І.П., підпис уповноваженої особи </w:t>
      </w:r>
    </w:p>
    <w:p w:rsidR="003715EA" w:rsidRPr="003715EA" w:rsidRDefault="003715EA" w:rsidP="003715EA">
      <w:pPr>
        <w:spacing w:after="0" w:line="259" w:lineRule="auto"/>
        <w:ind w:left="-426"/>
        <w:jc w:val="both"/>
        <w:rPr>
          <w:rFonts w:ascii="Times New Roman" w:eastAsia="Calibri" w:hAnsi="Times New Roman" w:cs="Times New Roman"/>
          <w:b/>
          <w:bCs/>
          <w:sz w:val="24"/>
          <w:szCs w:val="24"/>
          <w:lang w:eastAsia="uk-UA"/>
        </w:rPr>
      </w:pPr>
      <w:r w:rsidRPr="003715EA">
        <w:rPr>
          <w:rFonts w:ascii="Times New Roman" w:eastAsia="Calibri" w:hAnsi="Times New Roman" w:cs="Times New Roman"/>
          <w:b/>
          <w:bCs/>
          <w:sz w:val="24"/>
          <w:szCs w:val="24"/>
          <w:lang w:val="uk-UA" w:eastAsia="uk-UA"/>
        </w:rPr>
        <w:t xml:space="preserve">підприємства/фізичної особи, завірені печаткою    </w:t>
      </w:r>
    </w:p>
    <w:p w:rsidR="003715EA" w:rsidRPr="003715EA" w:rsidRDefault="003715EA" w:rsidP="003715EA">
      <w:pPr>
        <w:spacing w:after="0" w:line="259" w:lineRule="auto"/>
        <w:ind w:left="-426"/>
        <w:jc w:val="both"/>
        <w:rPr>
          <w:rFonts w:ascii="Times New Roman" w:eastAsia="Calibri" w:hAnsi="Times New Roman" w:cs="Times New Roman"/>
          <w:b/>
          <w:bCs/>
          <w:sz w:val="24"/>
          <w:szCs w:val="24"/>
          <w:lang w:eastAsia="uk-UA"/>
        </w:rPr>
      </w:pPr>
    </w:p>
    <w:p w:rsidR="003715EA" w:rsidRPr="003715EA" w:rsidRDefault="003715EA" w:rsidP="003715EA">
      <w:pPr>
        <w:spacing w:after="0" w:line="259" w:lineRule="auto"/>
        <w:ind w:left="-426"/>
        <w:jc w:val="both"/>
        <w:rPr>
          <w:rFonts w:ascii="Times New Roman" w:eastAsia="Calibri" w:hAnsi="Times New Roman" w:cs="Times New Roman"/>
          <w:b/>
          <w:bCs/>
          <w:sz w:val="24"/>
          <w:szCs w:val="24"/>
          <w:lang w:eastAsia="uk-UA"/>
        </w:rPr>
      </w:pPr>
    </w:p>
    <w:p w:rsidR="003715EA" w:rsidRPr="003715EA" w:rsidRDefault="003715EA" w:rsidP="003715EA">
      <w:pPr>
        <w:spacing w:after="0" w:line="259" w:lineRule="auto"/>
        <w:ind w:left="-426"/>
        <w:jc w:val="both"/>
        <w:rPr>
          <w:rFonts w:ascii="Times New Roman" w:eastAsia="Calibri" w:hAnsi="Times New Roman" w:cs="Times New Roman"/>
          <w:b/>
          <w:bCs/>
          <w:sz w:val="24"/>
          <w:szCs w:val="24"/>
          <w:lang w:eastAsia="uk-UA"/>
        </w:rPr>
      </w:pPr>
    </w:p>
    <w:p w:rsidR="003715EA" w:rsidRPr="003715EA" w:rsidRDefault="003715EA" w:rsidP="003715EA">
      <w:pPr>
        <w:spacing w:after="0" w:line="259" w:lineRule="auto"/>
        <w:ind w:left="-426"/>
        <w:jc w:val="both"/>
        <w:rPr>
          <w:rFonts w:ascii="Times New Roman" w:eastAsia="Calibri" w:hAnsi="Times New Roman" w:cs="Times New Roman"/>
          <w:b/>
          <w:bCs/>
          <w:sz w:val="24"/>
          <w:szCs w:val="24"/>
          <w:lang w:eastAsia="uk-UA"/>
        </w:rPr>
      </w:pPr>
    </w:p>
    <w:p w:rsidR="003715EA" w:rsidRPr="003715EA" w:rsidRDefault="003715EA" w:rsidP="003715EA">
      <w:pPr>
        <w:spacing w:after="0" w:line="259" w:lineRule="auto"/>
        <w:ind w:left="-426"/>
        <w:jc w:val="right"/>
        <w:rPr>
          <w:rFonts w:ascii="Times New Roman" w:eastAsia="Calibri" w:hAnsi="Times New Roman" w:cs="Times New Roman"/>
          <w:b/>
          <w:bCs/>
          <w:lang w:val="uk-UA" w:eastAsia="uk-UA"/>
        </w:rPr>
      </w:pPr>
      <w:r w:rsidRPr="003715EA">
        <w:rPr>
          <w:rFonts w:ascii="Times New Roman" w:eastAsia="Calibri" w:hAnsi="Times New Roman" w:cs="Times New Roman"/>
          <w:b/>
          <w:bCs/>
          <w:sz w:val="24"/>
          <w:szCs w:val="24"/>
          <w:lang w:val="uk-UA" w:eastAsia="uk-UA"/>
        </w:rPr>
        <w:t xml:space="preserve">________________(___________)  /ініціали </w:t>
      </w:r>
      <w:r w:rsidRPr="003715EA">
        <w:rPr>
          <w:rFonts w:ascii="Times New Roman" w:eastAsia="Calibri" w:hAnsi="Times New Roman" w:cs="Times New Roman"/>
          <w:b/>
          <w:bCs/>
          <w:lang w:val="uk-UA" w:eastAsia="uk-UA"/>
        </w:rPr>
        <w:t>та прізвище/</w:t>
      </w:r>
    </w:p>
    <w:p w:rsidR="003715EA" w:rsidRPr="003715EA" w:rsidRDefault="003715EA" w:rsidP="003715EA">
      <w:pPr>
        <w:spacing w:after="160" w:line="259" w:lineRule="auto"/>
        <w:rPr>
          <w:rFonts w:ascii="Times New Roman" w:eastAsia="Calibri" w:hAnsi="Times New Roman" w:cs="Times New Roman"/>
          <w:lang w:eastAsia="uk-UA"/>
        </w:rPr>
      </w:pPr>
    </w:p>
    <w:p w:rsidR="003715EA" w:rsidRPr="003715EA" w:rsidRDefault="003715EA" w:rsidP="003715EA">
      <w:pPr>
        <w:spacing w:after="160" w:line="259" w:lineRule="auto"/>
        <w:rPr>
          <w:rFonts w:ascii="Times New Roman" w:eastAsia="Calibri" w:hAnsi="Times New Roman" w:cs="Times New Roman"/>
          <w:lang w:eastAsia="uk-UA"/>
        </w:rPr>
      </w:pPr>
    </w:p>
    <w:p w:rsidR="003715EA" w:rsidRPr="003715EA" w:rsidRDefault="003715EA" w:rsidP="003715EA">
      <w:pPr>
        <w:suppressAutoHyphens/>
        <w:spacing w:after="0" w:line="259" w:lineRule="auto"/>
        <w:ind w:left="-709"/>
        <w:jc w:val="both"/>
        <w:rPr>
          <w:rFonts w:ascii="Times New Roman" w:eastAsia="Calibri" w:hAnsi="Times New Roman" w:cs="Times New Roman"/>
          <w:lang w:val="uk-UA" w:eastAsia="uk-UA"/>
        </w:rPr>
      </w:pPr>
      <w:r w:rsidRPr="003715EA">
        <w:rPr>
          <w:rFonts w:ascii="Times New Roman" w:eastAsia="Calibri" w:hAnsi="Times New Roman" w:cs="Times New Roman"/>
          <w:i/>
          <w:iCs/>
          <w:lang w:val="uk-UA" w:eastAsia="uk-UA"/>
        </w:rPr>
        <w:t>* У разі надання пропозицій Учасником — не платником ПДВ, такі пропозиції надаються без врахування ПДВ, графи «ПДВ» не заповнюється, а у графах «Сума з ПДВ», зазначається Учасником «Сума без ПДВ».</w:t>
      </w:r>
    </w:p>
    <w:p w:rsidR="003715EA" w:rsidRPr="003715EA" w:rsidRDefault="003715EA" w:rsidP="003715EA">
      <w:pPr>
        <w:spacing w:after="160" w:line="259" w:lineRule="auto"/>
        <w:ind w:firstLine="540"/>
        <w:jc w:val="center"/>
        <w:rPr>
          <w:rFonts w:ascii="Times New Roman" w:eastAsia="Calibri" w:hAnsi="Times New Roman" w:cs="Times New Roman"/>
          <w:bCs/>
          <w:i/>
          <w:spacing w:val="-10"/>
          <w:lang w:val="uk-UA" w:eastAsia="uk-UA"/>
        </w:rPr>
      </w:pPr>
    </w:p>
    <w:p w:rsidR="009264DC" w:rsidRPr="003715EA" w:rsidRDefault="009264DC">
      <w:pPr>
        <w:rPr>
          <w:lang w:val="uk-UA"/>
        </w:rPr>
      </w:pPr>
    </w:p>
    <w:sectPr w:rsidR="009264DC" w:rsidRPr="00371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EA"/>
    <w:rsid w:val="00116B71"/>
    <w:rsid w:val="001336E9"/>
    <w:rsid w:val="003008D1"/>
    <w:rsid w:val="003715EA"/>
    <w:rsid w:val="005B00FA"/>
    <w:rsid w:val="005F1F19"/>
    <w:rsid w:val="008E249C"/>
    <w:rsid w:val="009264DC"/>
    <w:rsid w:val="00A97C0F"/>
    <w:rsid w:val="00F53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2024-01-22T05:56:00Z</dcterms:created>
  <dcterms:modified xsi:type="dcterms:W3CDTF">2024-01-22T06:05:00Z</dcterms:modified>
</cp:coreProperties>
</file>