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21A" w:rsidRPr="00843FF9" w:rsidRDefault="00A5021A" w:rsidP="00A5021A">
      <w:pPr>
        <w:spacing w:after="0" w:line="240" w:lineRule="auto"/>
        <w:ind w:firstLine="700"/>
        <w:jc w:val="right"/>
        <w:rPr>
          <w:rFonts w:ascii="Times New Roman" w:eastAsia="Times New Roman" w:hAnsi="Times New Roman" w:cs="Times New Roman"/>
          <w:sz w:val="20"/>
          <w:szCs w:val="20"/>
          <w:lang w:val="uk-UA"/>
        </w:rPr>
      </w:pPr>
      <w:bookmarkStart w:id="0" w:name="_Hlk123048008"/>
      <w:r w:rsidRPr="00843FF9">
        <w:rPr>
          <w:rFonts w:ascii="Times New Roman" w:eastAsia="Times New Roman" w:hAnsi="Times New Roman" w:cs="Times New Roman"/>
          <w:b/>
          <w:sz w:val="20"/>
          <w:szCs w:val="20"/>
          <w:lang w:val="uk-UA"/>
        </w:rPr>
        <w:t>ДОДАТОК 2</w:t>
      </w:r>
    </w:p>
    <w:p w:rsidR="00A5021A" w:rsidRPr="00843FF9" w:rsidRDefault="00A5021A" w:rsidP="00A5021A">
      <w:pPr>
        <w:spacing w:after="0" w:line="240" w:lineRule="auto"/>
        <w:ind w:firstLine="700"/>
        <w:jc w:val="right"/>
        <w:rPr>
          <w:rFonts w:ascii="Times New Roman" w:eastAsia="Times New Roman" w:hAnsi="Times New Roman" w:cs="Times New Roman"/>
          <w:sz w:val="20"/>
          <w:szCs w:val="20"/>
          <w:lang w:val="uk-UA"/>
        </w:rPr>
      </w:pPr>
      <w:r w:rsidRPr="00843FF9">
        <w:rPr>
          <w:rFonts w:ascii="Times New Roman" w:eastAsia="Times New Roman" w:hAnsi="Times New Roman" w:cs="Times New Roman"/>
          <w:i/>
          <w:sz w:val="20"/>
          <w:szCs w:val="20"/>
          <w:lang w:val="uk-UA"/>
        </w:rPr>
        <w:t>до тендерної документації</w:t>
      </w:r>
    </w:p>
    <w:p w:rsidR="00A5021A" w:rsidRPr="00843FF9" w:rsidRDefault="00A5021A" w:rsidP="00A5021A">
      <w:pPr>
        <w:pStyle w:val="a7"/>
        <w:jc w:val="center"/>
        <w:rPr>
          <w:rFonts w:ascii="Times New Roman" w:eastAsia="Times New Roman" w:hAnsi="Times New Roman" w:cs="Times New Roman"/>
          <w:b/>
          <w:bCs/>
          <w:color w:val="000000"/>
          <w:sz w:val="20"/>
          <w:szCs w:val="20"/>
          <w:lang w:val="uk-UA" w:eastAsia="ru-RU"/>
        </w:rPr>
      </w:pPr>
      <w:r w:rsidRPr="00843FF9">
        <w:rPr>
          <w:rFonts w:ascii="Times New Roman" w:eastAsia="Times New Roman" w:hAnsi="Times New Roman" w:cs="Times New Roman"/>
          <w:i/>
          <w:sz w:val="20"/>
          <w:szCs w:val="20"/>
          <w:lang w:val="uk-UA"/>
        </w:rPr>
        <w:t> </w:t>
      </w:r>
    </w:p>
    <w:bookmarkEnd w:id="0"/>
    <w:p w:rsidR="00A5021A" w:rsidRPr="00843FF9" w:rsidRDefault="00A5021A" w:rsidP="00A5021A">
      <w:pPr>
        <w:spacing w:after="0" w:line="240" w:lineRule="auto"/>
        <w:jc w:val="center"/>
        <w:rPr>
          <w:rFonts w:ascii="Times New Roman" w:hAnsi="Times New Roman" w:cs="Times New Roman"/>
          <w:b/>
          <w:bCs/>
          <w:sz w:val="20"/>
          <w:szCs w:val="20"/>
          <w:lang w:val="uk-UA"/>
        </w:rPr>
      </w:pPr>
      <w:r w:rsidRPr="00843FF9">
        <w:rPr>
          <w:rFonts w:ascii="Times New Roman" w:hAnsi="Times New Roman" w:cs="Times New Roman"/>
          <w:b/>
          <w:bCs/>
          <w:sz w:val="20"/>
          <w:szCs w:val="20"/>
          <w:lang w:val="uk-UA"/>
        </w:rPr>
        <w:t>Інформація про необхідні технічні, якісні та кількісні</w:t>
      </w:r>
    </w:p>
    <w:p w:rsidR="00A5021A" w:rsidRPr="00843FF9" w:rsidRDefault="00A5021A" w:rsidP="00A5021A">
      <w:pPr>
        <w:spacing w:after="0" w:line="240" w:lineRule="auto"/>
        <w:jc w:val="center"/>
        <w:rPr>
          <w:rFonts w:ascii="Times New Roman" w:hAnsi="Times New Roman" w:cs="Times New Roman"/>
          <w:b/>
          <w:bCs/>
          <w:sz w:val="20"/>
          <w:szCs w:val="20"/>
        </w:rPr>
      </w:pPr>
      <w:r w:rsidRPr="00843FF9">
        <w:rPr>
          <w:rFonts w:ascii="Times New Roman" w:hAnsi="Times New Roman" w:cs="Times New Roman"/>
          <w:b/>
          <w:bCs/>
          <w:sz w:val="20"/>
          <w:szCs w:val="20"/>
          <w:lang w:val="uk-UA"/>
        </w:rPr>
        <w:t xml:space="preserve"> </w:t>
      </w:r>
      <w:r w:rsidRPr="00843FF9">
        <w:rPr>
          <w:rFonts w:ascii="Times New Roman" w:hAnsi="Times New Roman" w:cs="Times New Roman"/>
          <w:b/>
          <w:bCs/>
          <w:sz w:val="20"/>
          <w:szCs w:val="20"/>
        </w:rPr>
        <w:t>характеристики предмета закупівлі:</w:t>
      </w:r>
    </w:p>
    <w:p w:rsidR="00A5021A" w:rsidRPr="00843FF9" w:rsidRDefault="00A5021A" w:rsidP="00A5021A">
      <w:pPr>
        <w:spacing w:after="0" w:line="240" w:lineRule="auto"/>
        <w:jc w:val="center"/>
        <w:rPr>
          <w:rFonts w:ascii="Times New Roman" w:hAnsi="Times New Roman" w:cs="Times New Roman"/>
          <w:b/>
          <w:bCs/>
          <w:sz w:val="20"/>
          <w:szCs w:val="20"/>
        </w:rPr>
      </w:pPr>
    </w:p>
    <w:p w:rsidR="00A5021A" w:rsidRPr="00843FF9" w:rsidRDefault="00A5021A" w:rsidP="00A5021A">
      <w:pPr>
        <w:pStyle w:val="10"/>
        <w:spacing w:line="240" w:lineRule="auto"/>
        <w:contextualSpacing w:val="0"/>
        <w:jc w:val="center"/>
        <w:rPr>
          <w:rFonts w:ascii="Times New Roman" w:hAnsi="Times New Roman" w:cs="Times New Roman"/>
          <w:b/>
          <w:sz w:val="20"/>
          <w:szCs w:val="20"/>
          <w:lang w:val="uk-UA"/>
        </w:rPr>
      </w:pPr>
      <w:r w:rsidRPr="00843FF9">
        <w:rPr>
          <w:rFonts w:ascii="Times New Roman" w:hAnsi="Times New Roman" w:cs="Times New Roman"/>
          <w:sz w:val="20"/>
          <w:szCs w:val="20"/>
          <w:lang w:val="uk-UA"/>
        </w:rPr>
        <w:t xml:space="preserve">код згідно </w:t>
      </w:r>
      <w:r w:rsidRPr="00843FF9">
        <w:rPr>
          <w:rFonts w:ascii="Times New Roman" w:hAnsi="Times New Roman" w:cs="Times New Roman"/>
          <w:b/>
          <w:sz w:val="20"/>
          <w:szCs w:val="20"/>
          <w:lang w:val="uk-UA"/>
        </w:rPr>
        <w:t>ДК 021-2015: 70330000-3 — Послуги з управління нерухомістю, надавані на платній основі чи на договірних засадах</w:t>
      </w:r>
    </w:p>
    <w:p w:rsidR="00A5021A" w:rsidRPr="00843FF9" w:rsidRDefault="00A5021A" w:rsidP="00A5021A">
      <w:pPr>
        <w:pStyle w:val="10"/>
        <w:spacing w:line="240" w:lineRule="auto"/>
        <w:contextualSpacing w:val="0"/>
        <w:jc w:val="center"/>
        <w:rPr>
          <w:rFonts w:ascii="Times New Roman" w:hAnsi="Times New Roman" w:cs="Times New Roman"/>
          <w:b/>
          <w:spacing w:val="-6"/>
          <w:sz w:val="20"/>
          <w:szCs w:val="20"/>
          <w:lang w:val="uk-UA"/>
        </w:rPr>
      </w:pPr>
      <w:r w:rsidRPr="00843FF9">
        <w:rPr>
          <w:rFonts w:ascii="Times New Roman" w:hAnsi="Times New Roman" w:cs="Times New Roman"/>
          <w:b/>
          <w:spacing w:val="-6"/>
          <w:sz w:val="20"/>
          <w:szCs w:val="20"/>
          <w:lang w:val="uk-UA"/>
        </w:rPr>
        <w:t xml:space="preserve">«Послуги з експлуатації та утримання адміністративних будівель і споруд та прибудинкових територій Головного управління ДПС у Житомирській області» </w:t>
      </w:r>
      <w:r w:rsidRPr="00843FF9">
        <w:rPr>
          <w:rFonts w:ascii="Times New Roman" w:hAnsi="Times New Roman" w:cs="Times New Roman"/>
          <w:b/>
          <w:sz w:val="20"/>
          <w:szCs w:val="20"/>
          <w:lang w:val="uk-UA"/>
        </w:rPr>
        <w:t xml:space="preserve"> </w:t>
      </w:r>
    </w:p>
    <w:p w:rsidR="00A5021A" w:rsidRPr="00843FF9" w:rsidRDefault="00A5021A" w:rsidP="00A5021A">
      <w:pPr>
        <w:spacing w:after="0" w:line="240" w:lineRule="auto"/>
        <w:jc w:val="center"/>
        <w:rPr>
          <w:rFonts w:ascii="Times New Roman" w:hAnsi="Times New Roman" w:cs="Times New Roman"/>
          <w:sz w:val="20"/>
          <w:szCs w:val="20"/>
        </w:rPr>
      </w:pPr>
    </w:p>
    <w:p w:rsidR="00A5021A" w:rsidRPr="00843FF9" w:rsidRDefault="00A5021A" w:rsidP="00A5021A">
      <w:pPr>
        <w:widowControl w:val="0"/>
        <w:spacing w:after="0" w:line="240" w:lineRule="auto"/>
        <w:ind w:firstLine="567"/>
        <w:jc w:val="both"/>
        <w:rPr>
          <w:rFonts w:ascii="Times New Roman" w:hAnsi="Times New Roman" w:cs="Times New Roman"/>
          <w:sz w:val="20"/>
          <w:szCs w:val="20"/>
        </w:rPr>
      </w:pPr>
      <w:r w:rsidRPr="00843FF9">
        <w:rPr>
          <w:rFonts w:ascii="Times New Roman" w:hAnsi="Times New Roman" w:cs="Times New Roman"/>
          <w:sz w:val="20"/>
          <w:szCs w:val="20"/>
        </w:rPr>
        <w:t xml:space="preserve">1. Послуги надаються з дати укладання договору до </w:t>
      </w:r>
      <w:r w:rsidRPr="00FF57E5">
        <w:rPr>
          <w:rFonts w:ascii="Times New Roman" w:hAnsi="Times New Roman" w:cs="Times New Roman"/>
          <w:sz w:val="20"/>
          <w:szCs w:val="20"/>
        </w:rPr>
        <w:t>31</w:t>
      </w:r>
      <w:r w:rsidRPr="00843FF9">
        <w:rPr>
          <w:rFonts w:ascii="Times New Roman" w:hAnsi="Times New Roman" w:cs="Times New Roman"/>
          <w:sz w:val="20"/>
          <w:szCs w:val="20"/>
        </w:rPr>
        <w:t xml:space="preserve"> </w:t>
      </w:r>
      <w:r>
        <w:rPr>
          <w:rFonts w:ascii="Times New Roman" w:hAnsi="Times New Roman" w:cs="Times New Roman"/>
          <w:sz w:val="20"/>
          <w:szCs w:val="20"/>
          <w:lang w:val="uk-UA"/>
        </w:rPr>
        <w:t>грудня</w:t>
      </w:r>
      <w:r w:rsidRPr="00843FF9">
        <w:rPr>
          <w:rFonts w:ascii="Times New Roman" w:hAnsi="Times New Roman" w:cs="Times New Roman"/>
          <w:sz w:val="20"/>
          <w:szCs w:val="20"/>
        </w:rPr>
        <w:t xml:space="preserve"> 2024 року (включно) протягом робочого графіка замовника за наступними годинами:</w:t>
      </w:r>
    </w:p>
    <w:p w:rsidR="00A5021A" w:rsidRPr="00843FF9" w:rsidRDefault="00A5021A" w:rsidP="00A5021A">
      <w:pPr>
        <w:widowControl w:val="0"/>
        <w:spacing w:after="0" w:line="240" w:lineRule="auto"/>
        <w:ind w:firstLine="1134"/>
        <w:jc w:val="both"/>
        <w:rPr>
          <w:rFonts w:ascii="Times New Roman" w:hAnsi="Times New Roman" w:cs="Times New Roman"/>
          <w:sz w:val="20"/>
          <w:szCs w:val="20"/>
        </w:rPr>
      </w:pPr>
      <w:r w:rsidRPr="00843FF9">
        <w:rPr>
          <w:rFonts w:ascii="Times New Roman" w:hAnsi="Times New Roman" w:cs="Times New Roman"/>
          <w:sz w:val="20"/>
          <w:szCs w:val="20"/>
        </w:rPr>
        <w:t>понеділок – п’ятниця з 08:30 до 17:00;</w:t>
      </w:r>
    </w:p>
    <w:p w:rsidR="00A5021A" w:rsidRPr="00843FF9" w:rsidRDefault="00A5021A" w:rsidP="00A5021A">
      <w:pPr>
        <w:widowControl w:val="0"/>
        <w:spacing w:after="0" w:line="240" w:lineRule="auto"/>
        <w:ind w:firstLine="567"/>
        <w:jc w:val="both"/>
        <w:rPr>
          <w:rFonts w:ascii="Times New Roman" w:hAnsi="Times New Roman" w:cs="Times New Roman"/>
          <w:sz w:val="20"/>
          <w:szCs w:val="20"/>
        </w:rPr>
      </w:pPr>
      <w:r w:rsidRPr="00843FF9">
        <w:rPr>
          <w:rFonts w:ascii="Times New Roman" w:hAnsi="Times New Roman" w:cs="Times New Roman"/>
          <w:sz w:val="20"/>
          <w:szCs w:val="20"/>
        </w:rPr>
        <w:t xml:space="preserve">2. Перелік об’єктів, в приміщеннях яких надаються послуги </w:t>
      </w:r>
    </w:p>
    <w:p w:rsidR="00A5021A" w:rsidRPr="00843FF9" w:rsidRDefault="00A5021A" w:rsidP="00A5021A">
      <w:pPr>
        <w:widowControl w:val="0"/>
        <w:spacing w:after="0" w:line="240" w:lineRule="auto"/>
        <w:ind w:firstLine="567"/>
        <w:jc w:val="both"/>
        <w:rPr>
          <w:rFonts w:ascii="Times New Roman" w:hAnsi="Times New Roman" w:cs="Times New Roman"/>
          <w:sz w:val="20"/>
          <w:szCs w:val="20"/>
        </w:rPr>
      </w:pPr>
    </w:p>
    <w:p w:rsidR="00A5021A" w:rsidRPr="00843FF9" w:rsidRDefault="00A5021A" w:rsidP="00A5021A">
      <w:pPr>
        <w:pStyle w:val="a9"/>
        <w:spacing w:after="0"/>
        <w:rPr>
          <w:b/>
          <w:bCs/>
          <w:iCs/>
          <w:sz w:val="20"/>
          <w:szCs w:val="20"/>
          <w:shd w:val="clear" w:color="auto" w:fill="FFFFFF"/>
          <w:lang w:val="uk-UA"/>
        </w:rPr>
      </w:pPr>
      <w:r w:rsidRPr="00843FF9">
        <w:rPr>
          <w:b/>
          <w:bCs/>
          <w:iCs/>
          <w:sz w:val="20"/>
          <w:szCs w:val="20"/>
          <w:shd w:val="clear" w:color="auto" w:fill="FFFFFF"/>
          <w:lang w:val="uk-UA"/>
        </w:rPr>
        <w:t>2.1. Приміщення Головного управління ДПС у Житомирській області</w:t>
      </w:r>
    </w:p>
    <w:p w:rsidR="00A5021A" w:rsidRPr="00843FF9" w:rsidRDefault="00A5021A" w:rsidP="00A5021A">
      <w:pPr>
        <w:pStyle w:val="a9"/>
        <w:spacing w:after="0"/>
        <w:rPr>
          <w:b/>
          <w:bCs/>
          <w:iCs/>
          <w:sz w:val="20"/>
          <w:szCs w:val="20"/>
          <w:shd w:val="clear" w:color="auto" w:fill="FFFFFF"/>
          <w:lang w:val="uk-UA"/>
        </w:rPr>
      </w:pPr>
      <w:r w:rsidRPr="00843FF9">
        <w:rPr>
          <w:sz w:val="20"/>
          <w:szCs w:val="20"/>
          <w:lang w:val="uk-UA"/>
        </w:rPr>
        <w:t>Адреса: м. Житомир, вул. Юрка Тютюнника, 7</w:t>
      </w:r>
      <w:r w:rsidRPr="00843FF9">
        <w:rPr>
          <w:b/>
          <w:bCs/>
          <w:iCs/>
          <w:sz w:val="20"/>
          <w:szCs w:val="20"/>
          <w:shd w:val="clear" w:color="auto" w:fill="FFFFFF"/>
          <w:lang w:val="uk-UA"/>
        </w:rPr>
        <w:t xml:space="preserve"> (6 поверхів) </w:t>
      </w:r>
    </w:p>
    <w:p w:rsidR="00A5021A" w:rsidRPr="00843FF9" w:rsidRDefault="00A5021A" w:rsidP="00A5021A">
      <w:pPr>
        <w:pStyle w:val="a9"/>
        <w:spacing w:after="0"/>
        <w:rPr>
          <w:sz w:val="20"/>
          <w:szCs w:val="20"/>
          <w:lang w:val="uk-UA" w:eastAsia="ar-SA"/>
        </w:rPr>
      </w:pPr>
      <w:r w:rsidRPr="00843FF9">
        <w:rPr>
          <w:sz w:val="20"/>
          <w:szCs w:val="20"/>
          <w:lang w:val="uk-UA" w:eastAsia="ar-SA"/>
        </w:rPr>
        <w:t>Площа прибирання – 4336,9 кв.м., в т. ч. санвузли: 63,2 кв.м.</w:t>
      </w:r>
    </w:p>
    <w:p w:rsidR="00A5021A" w:rsidRPr="00843FF9" w:rsidRDefault="00A5021A" w:rsidP="00A5021A">
      <w:pPr>
        <w:pStyle w:val="a9"/>
        <w:spacing w:after="0"/>
        <w:rPr>
          <w:sz w:val="20"/>
          <w:szCs w:val="20"/>
          <w:lang w:val="uk-UA" w:eastAsia="ar-SA"/>
        </w:rPr>
      </w:pPr>
      <w:r w:rsidRPr="00843FF9">
        <w:rPr>
          <w:sz w:val="20"/>
          <w:szCs w:val="20"/>
          <w:lang w:val="uk-UA" w:eastAsia="ar-SA"/>
        </w:rPr>
        <w:t>Площа кабінетів – 2737,10 кв.м.</w:t>
      </w:r>
    </w:p>
    <w:p w:rsidR="00A5021A" w:rsidRPr="00843FF9" w:rsidRDefault="00A5021A" w:rsidP="00A5021A">
      <w:pPr>
        <w:pStyle w:val="a9"/>
        <w:spacing w:after="0"/>
        <w:rPr>
          <w:sz w:val="20"/>
          <w:szCs w:val="20"/>
          <w:lang w:val="uk-UA" w:eastAsia="ar-SA"/>
        </w:rPr>
      </w:pPr>
      <w:r w:rsidRPr="00843FF9">
        <w:rPr>
          <w:sz w:val="20"/>
          <w:szCs w:val="20"/>
          <w:lang w:val="uk-UA" w:eastAsia="ar-SA"/>
        </w:rPr>
        <w:t>Площа коридорів – 847,1 кв.м.</w:t>
      </w:r>
    </w:p>
    <w:p w:rsidR="00A5021A" w:rsidRPr="00843FF9" w:rsidRDefault="00A5021A" w:rsidP="00A5021A">
      <w:pPr>
        <w:pStyle w:val="a9"/>
        <w:spacing w:after="0"/>
        <w:rPr>
          <w:sz w:val="20"/>
          <w:szCs w:val="20"/>
          <w:lang w:val="uk-UA" w:eastAsia="ar-SA"/>
        </w:rPr>
      </w:pPr>
      <w:r w:rsidRPr="00843FF9">
        <w:rPr>
          <w:sz w:val="20"/>
          <w:szCs w:val="20"/>
          <w:lang w:val="uk-UA" w:eastAsia="ar-SA"/>
        </w:rPr>
        <w:t>Сходова клітка – 207,6 кв.м.</w:t>
      </w:r>
    </w:p>
    <w:p w:rsidR="00A5021A" w:rsidRPr="00843FF9" w:rsidRDefault="00A5021A" w:rsidP="00A5021A">
      <w:pPr>
        <w:pStyle w:val="a9"/>
        <w:spacing w:after="0"/>
        <w:rPr>
          <w:sz w:val="20"/>
          <w:szCs w:val="20"/>
          <w:lang w:val="uk-UA" w:eastAsia="ar-SA"/>
        </w:rPr>
      </w:pPr>
      <w:r w:rsidRPr="00843FF9">
        <w:rPr>
          <w:sz w:val="20"/>
          <w:szCs w:val="20"/>
          <w:lang w:val="uk-UA" w:eastAsia="ar-SA"/>
        </w:rPr>
        <w:t>Зала нарад – 130 кв.м</w:t>
      </w:r>
    </w:p>
    <w:p w:rsidR="00A5021A" w:rsidRPr="00843FF9" w:rsidRDefault="00A5021A" w:rsidP="00A5021A">
      <w:pPr>
        <w:pStyle w:val="a9"/>
        <w:spacing w:after="0"/>
        <w:rPr>
          <w:b/>
          <w:sz w:val="20"/>
          <w:szCs w:val="20"/>
          <w:lang w:val="uk-UA" w:eastAsia="ar-SA"/>
        </w:rPr>
      </w:pPr>
      <w:r w:rsidRPr="0004220A">
        <w:rPr>
          <w:b/>
          <w:sz w:val="20"/>
          <w:szCs w:val="20"/>
          <w:highlight w:val="yellow"/>
          <w:lang w:val="uk-UA" w:eastAsia="ar-SA"/>
        </w:rPr>
        <w:t xml:space="preserve">Кількість персоналу:  5 - </w:t>
      </w:r>
      <w:r w:rsidRPr="0004220A">
        <w:rPr>
          <w:b/>
          <w:sz w:val="20"/>
          <w:szCs w:val="20"/>
          <w:highlight w:val="yellow"/>
          <w:lang w:val="uk-UA"/>
        </w:rPr>
        <w:t>прибиральниць службових приміщень (в т.т ч двірник/прибиральник територій); 1 слюсар-сантехник</w:t>
      </w:r>
      <w:r>
        <w:rPr>
          <w:b/>
          <w:sz w:val="20"/>
          <w:szCs w:val="20"/>
          <w:highlight w:val="yellow"/>
          <w:lang w:val="uk-UA"/>
        </w:rPr>
        <w:t xml:space="preserve"> </w:t>
      </w:r>
      <w:r w:rsidRPr="0004220A">
        <w:rPr>
          <w:b/>
          <w:sz w:val="20"/>
          <w:szCs w:val="20"/>
          <w:highlight w:val="yellow"/>
          <w:lang w:val="uk-UA"/>
        </w:rPr>
        <w:t xml:space="preserve">; 1 – електрик; 3 </w:t>
      </w:r>
      <w:r>
        <w:rPr>
          <w:b/>
          <w:sz w:val="20"/>
          <w:szCs w:val="20"/>
          <w:highlight w:val="yellow"/>
          <w:lang w:val="uk-UA"/>
        </w:rPr>
        <w:t>–</w:t>
      </w:r>
      <w:r w:rsidRPr="0004220A">
        <w:rPr>
          <w:b/>
          <w:sz w:val="20"/>
          <w:szCs w:val="20"/>
          <w:highlight w:val="yellow"/>
          <w:lang w:val="uk-UA"/>
        </w:rPr>
        <w:t xml:space="preserve"> </w:t>
      </w:r>
      <w:r w:rsidRPr="00A824CF">
        <w:rPr>
          <w:b/>
          <w:sz w:val="20"/>
          <w:szCs w:val="20"/>
          <w:highlight w:val="yellow"/>
          <w:lang w:val="uk-UA"/>
        </w:rPr>
        <w:t>водії по 1,</w:t>
      </w:r>
      <w:r>
        <w:rPr>
          <w:b/>
          <w:sz w:val="20"/>
          <w:szCs w:val="20"/>
          <w:highlight w:val="yellow"/>
          <w:lang w:val="uk-UA"/>
        </w:rPr>
        <w:t>7</w:t>
      </w:r>
      <w:r w:rsidRPr="00A824CF">
        <w:rPr>
          <w:b/>
          <w:sz w:val="20"/>
          <w:szCs w:val="20"/>
          <w:highlight w:val="yellow"/>
          <w:lang w:val="uk-UA"/>
        </w:rPr>
        <w:t xml:space="preserve"> ставки </w:t>
      </w:r>
      <w:r w:rsidRPr="00AD6660">
        <w:rPr>
          <w:b/>
          <w:sz w:val="20"/>
          <w:szCs w:val="20"/>
          <w:highlight w:val="yellow"/>
          <w:lang w:val="uk-UA"/>
        </w:rPr>
        <w:t>кожен водій</w:t>
      </w:r>
      <w:r>
        <w:rPr>
          <w:b/>
          <w:sz w:val="20"/>
          <w:szCs w:val="20"/>
          <w:lang w:val="uk-UA"/>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9"/>
        <w:gridCol w:w="1180"/>
      </w:tblGrid>
      <w:tr w:rsidR="00A5021A" w:rsidRPr="00843FF9" w:rsidTr="009F0CD2">
        <w:trPr>
          <w:trHeight w:val="256"/>
          <w:jc w:val="center"/>
        </w:trPr>
        <w:tc>
          <w:tcPr>
            <w:tcW w:w="9257" w:type="dxa"/>
          </w:tcPr>
          <w:p w:rsidR="00A5021A" w:rsidRPr="00843FF9" w:rsidRDefault="00A5021A" w:rsidP="009F0CD2">
            <w:pPr>
              <w:widowControl w:val="0"/>
              <w:autoSpaceDE w:val="0"/>
              <w:autoSpaceDN w:val="0"/>
              <w:adjustRightInd w:val="0"/>
              <w:spacing w:after="0" w:line="240" w:lineRule="auto"/>
              <w:rPr>
                <w:rFonts w:ascii="Times New Roman" w:hAnsi="Times New Roman" w:cs="Times New Roman"/>
                <w:b/>
                <w:bCs/>
                <w:sz w:val="20"/>
                <w:szCs w:val="20"/>
                <w:shd w:val="clear" w:color="auto" w:fill="FFFFFF"/>
              </w:rPr>
            </w:pPr>
            <w:r w:rsidRPr="00843FF9">
              <w:rPr>
                <w:rFonts w:ascii="Times New Roman" w:hAnsi="Times New Roman" w:cs="Times New Roman"/>
                <w:b/>
                <w:bCs/>
                <w:sz w:val="20"/>
                <w:szCs w:val="20"/>
                <w:shd w:val="clear" w:color="auto" w:fill="FFFFFF"/>
              </w:rPr>
              <w:t>Вид приміщень</w:t>
            </w:r>
          </w:p>
        </w:tc>
        <w:tc>
          <w:tcPr>
            <w:tcW w:w="1218" w:type="dxa"/>
          </w:tcPr>
          <w:p w:rsidR="00A5021A" w:rsidRPr="00843FF9" w:rsidRDefault="00A5021A" w:rsidP="009F0CD2">
            <w:pPr>
              <w:widowControl w:val="0"/>
              <w:autoSpaceDE w:val="0"/>
              <w:autoSpaceDN w:val="0"/>
              <w:adjustRightInd w:val="0"/>
              <w:spacing w:after="0" w:line="240" w:lineRule="auto"/>
              <w:rPr>
                <w:rFonts w:ascii="Times New Roman" w:hAnsi="Times New Roman" w:cs="Times New Roman"/>
                <w:b/>
                <w:bCs/>
                <w:sz w:val="20"/>
                <w:szCs w:val="20"/>
                <w:shd w:val="clear" w:color="auto" w:fill="FFFFFF"/>
              </w:rPr>
            </w:pPr>
            <w:r w:rsidRPr="00843FF9">
              <w:rPr>
                <w:rFonts w:ascii="Times New Roman" w:hAnsi="Times New Roman" w:cs="Times New Roman"/>
                <w:b/>
                <w:bCs/>
                <w:sz w:val="20"/>
                <w:szCs w:val="20"/>
                <w:shd w:val="clear" w:color="auto" w:fill="FFFFFF"/>
              </w:rPr>
              <w:t>Площа</w:t>
            </w:r>
          </w:p>
        </w:tc>
      </w:tr>
      <w:tr w:rsidR="00A5021A" w:rsidRPr="00843FF9" w:rsidTr="009F0CD2">
        <w:trPr>
          <w:trHeight w:val="256"/>
          <w:jc w:val="center"/>
        </w:trPr>
        <w:tc>
          <w:tcPr>
            <w:tcW w:w="9257" w:type="dxa"/>
          </w:tcPr>
          <w:p w:rsidR="00A5021A" w:rsidRPr="00843FF9" w:rsidRDefault="00A5021A" w:rsidP="009F0CD2">
            <w:pPr>
              <w:widowControl w:val="0"/>
              <w:autoSpaceDE w:val="0"/>
              <w:autoSpaceDN w:val="0"/>
              <w:adjustRightInd w:val="0"/>
              <w:spacing w:after="0" w:line="240" w:lineRule="auto"/>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Службові приміщення (робочі кабінети, кабінети керівників, приймальні, конференц-зал, зала нарад,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w:t>
            </w:r>
          </w:p>
        </w:tc>
        <w:tc>
          <w:tcPr>
            <w:tcW w:w="1218" w:type="dxa"/>
          </w:tcPr>
          <w:p w:rsidR="00A5021A" w:rsidRPr="00843FF9" w:rsidRDefault="00A5021A" w:rsidP="009F0CD2">
            <w:pPr>
              <w:widowControl w:val="0"/>
              <w:autoSpaceDE w:val="0"/>
              <w:autoSpaceDN w:val="0"/>
              <w:adjustRightInd w:val="0"/>
              <w:spacing w:after="0" w:line="240" w:lineRule="auto"/>
              <w:jc w:val="right"/>
              <w:rPr>
                <w:rFonts w:ascii="Times New Roman" w:hAnsi="Times New Roman" w:cs="Times New Roman"/>
                <w:sz w:val="20"/>
                <w:szCs w:val="20"/>
                <w:shd w:val="clear" w:color="auto" w:fill="FFFFFF"/>
              </w:rPr>
            </w:pPr>
          </w:p>
          <w:p w:rsidR="00A5021A" w:rsidRPr="00843FF9" w:rsidRDefault="00A5021A" w:rsidP="009F0CD2">
            <w:pPr>
              <w:widowControl w:val="0"/>
              <w:autoSpaceDE w:val="0"/>
              <w:autoSpaceDN w:val="0"/>
              <w:adjustRightInd w:val="0"/>
              <w:spacing w:after="0" w:line="240" w:lineRule="auto"/>
              <w:jc w:val="right"/>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4336,</w:t>
            </w:r>
            <w:r w:rsidRPr="00843FF9">
              <w:rPr>
                <w:rFonts w:ascii="Times New Roman" w:hAnsi="Times New Roman" w:cs="Times New Roman"/>
                <w:sz w:val="20"/>
                <w:szCs w:val="20"/>
                <w:shd w:val="clear" w:color="auto" w:fill="FFFFFF"/>
                <w:lang w:val="en-US"/>
              </w:rPr>
              <w:t>9</w:t>
            </w:r>
            <w:r w:rsidRPr="00843FF9">
              <w:rPr>
                <w:rFonts w:ascii="Times New Roman" w:hAnsi="Times New Roman" w:cs="Times New Roman"/>
                <w:sz w:val="20"/>
                <w:szCs w:val="20"/>
                <w:shd w:val="clear" w:color="auto" w:fill="FFFFFF"/>
              </w:rPr>
              <w:t xml:space="preserve"> м</w:t>
            </w:r>
            <w:r w:rsidRPr="00843FF9">
              <w:rPr>
                <w:rFonts w:ascii="Times New Roman" w:hAnsi="Times New Roman" w:cs="Times New Roman"/>
                <w:sz w:val="20"/>
                <w:szCs w:val="20"/>
                <w:shd w:val="clear" w:color="auto" w:fill="FFFFFF"/>
                <w:vertAlign w:val="superscript"/>
              </w:rPr>
              <w:t>2</w:t>
            </w:r>
          </w:p>
        </w:tc>
      </w:tr>
      <w:tr w:rsidR="00A5021A" w:rsidRPr="00843FF9" w:rsidTr="009F0CD2">
        <w:trPr>
          <w:trHeight w:val="256"/>
          <w:jc w:val="center"/>
        </w:trPr>
        <w:tc>
          <w:tcPr>
            <w:tcW w:w="9257" w:type="dxa"/>
          </w:tcPr>
          <w:p w:rsidR="00A5021A" w:rsidRPr="00843FF9" w:rsidRDefault="00A5021A" w:rsidP="009F0CD2">
            <w:pPr>
              <w:widowControl w:val="0"/>
              <w:autoSpaceDE w:val="0"/>
              <w:autoSpaceDN w:val="0"/>
              <w:adjustRightInd w:val="0"/>
              <w:spacing w:after="0" w:line="240" w:lineRule="auto"/>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 xml:space="preserve">Прибудинкова територія </w:t>
            </w:r>
          </w:p>
        </w:tc>
        <w:tc>
          <w:tcPr>
            <w:tcW w:w="1218" w:type="dxa"/>
          </w:tcPr>
          <w:p w:rsidR="00A5021A" w:rsidRPr="00843FF9" w:rsidRDefault="00A5021A" w:rsidP="009F0CD2">
            <w:pPr>
              <w:widowControl w:val="0"/>
              <w:autoSpaceDE w:val="0"/>
              <w:autoSpaceDN w:val="0"/>
              <w:adjustRightInd w:val="0"/>
              <w:spacing w:after="0" w:line="240" w:lineRule="auto"/>
              <w:jc w:val="right"/>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924,00 м</w:t>
            </w:r>
            <w:r w:rsidRPr="00843FF9">
              <w:rPr>
                <w:rFonts w:ascii="Times New Roman" w:hAnsi="Times New Roman" w:cs="Times New Roman"/>
                <w:sz w:val="20"/>
                <w:szCs w:val="20"/>
                <w:shd w:val="clear" w:color="auto" w:fill="FFFFFF"/>
                <w:vertAlign w:val="superscript"/>
              </w:rPr>
              <w:t>2</w:t>
            </w:r>
            <w:r w:rsidRPr="00843FF9">
              <w:rPr>
                <w:rFonts w:ascii="Times New Roman" w:hAnsi="Times New Roman" w:cs="Times New Roman"/>
                <w:sz w:val="20"/>
                <w:szCs w:val="20"/>
                <w:shd w:val="clear" w:color="auto" w:fill="FFFFFF"/>
              </w:rPr>
              <w:t xml:space="preserve"> </w:t>
            </w:r>
          </w:p>
        </w:tc>
      </w:tr>
    </w:tbl>
    <w:p w:rsidR="00A5021A" w:rsidRPr="00843FF9" w:rsidRDefault="00A5021A" w:rsidP="00A5021A">
      <w:pPr>
        <w:spacing w:after="0" w:line="240" w:lineRule="auto"/>
        <w:ind w:firstLine="3"/>
        <w:jc w:val="both"/>
        <w:rPr>
          <w:rFonts w:ascii="Times New Roman" w:hAnsi="Times New Roman" w:cs="Times New Roman"/>
          <w:b/>
          <w:bCs/>
          <w:iCs/>
          <w:sz w:val="20"/>
          <w:szCs w:val="20"/>
          <w:shd w:val="clear" w:color="auto" w:fill="FFFFFF"/>
        </w:rPr>
      </w:pPr>
    </w:p>
    <w:p w:rsidR="00A5021A" w:rsidRPr="00843FF9" w:rsidRDefault="00A5021A" w:rsidP="00A5021A">
      <w:pPr>
        <w:spacing w:after="0" w:line="240" w:lineRule="auto"/>
        <w:jc w:val="both"/>
        <w:rPr>
          <w:rFonts w:ascii="Times New Roman" w:hAnsi="Times New Roman" w:cs="Times New Roman"/>
          <w:b/>
          <w:bCs/>
          <w:iCs/>
          <w:sz w:val="20"/>
          <w:szCs w:val="20"/>
          <w:shd w:val="clear" w:color="auto" w:fill="FFFFFF"/>
        </w:rPr>
      </w:pPr>
      <w:r w:rsidRPr="00843FF9">
        <w:rPr>
          <w:rFonts w:ascii="Times New Roman" w:hAnsi="Times New Roman" w:cs="Times New Roman"/>
          <w:b/>
          <w:bCs/>
          <w:iCs/>
          <w:sz w:val="20"/>
          <w:szCs w:val="20"/>
          <w:shd w:val="clear" w:color="auto" w:fill="FFFFFF"/>
        </w:rPr>
        <w:t>2.2. Приміщення структурних підрозділів ГУ ДПС:</w:t>
      </w:r>
    </w:p>
    <w:p w:rsidR="00A5021A" w:rsidRPr="00843FF9" w:rsidRDefault="00A5021A" w:rsidP="00A5021A">
      <w:pPr>
        <w:spacing w:after="0" w:line="240" w:lineRule="auto"/>
        <w:ind w:firstLine="3"/>
        <w:jc w:val="both"/>
        <w:rPr>
          <w:rFonts w:ascii="Times New Roman" w:hAnsi="Times New Roman" w:cs="Times New Roman"/>
          <w:b/>
          <w:bCs/>
          <w:iCs/>
          <w:sz w:val="20"/>
          <w:szCs w:val="20"/>
          <w:u w:val="single"/>
          <w:shd w:val="clear" w:color="auto" w:fill="FFFFFF"/>
        </w:rPr>
      </w:pPr>
      <w:r w:rsidRPr="00843FF9">
        <w:rPr>
          <w:rFonts w:ascii="Times New Roman" w:hAnsi="Times New Roman" w:cs="Times New Roman"/>
          <w:b/>
          <w:sz w:val="20"/>
          <w:szCs w:val="20"/>
          <w:u w:val="single"/>
        </w:rPr>
        <w:t>2.2.1. Адреса: м. Житомир, майдан Перемоги, 2</w:t>
      </w:r>
      <w:r w:rsidRPr="00843FF9">
        <w:rPr>
          <w:rFonts w:ascii="Times New Roman" w:hAnsi="Times New Roman" w:cs="Times New Roman"/>
          <w:b/>
          <w:bCs/>
          <w:iCs/>
          <w:sz w:val="20"/>
          <w:szCs w:val="20"/>
          <w:u w:val="single"/>
          <w:shd w:val="clear" w:color="auto" w:fill="FFFFFF"/>
        </w:rPr>
        <w:t xml:space="preserve">; (5 поверхів) </w:t>
      </w:r>
    </w:p>
    <w:p w:rsidR="00A5021A" w:rsidRPr="00843FF9" w:rsidRDefault="00A5021A" w:rsidP="00A5021A">
      <w:pPr>
        <w:pStyle w:val="a9"/>
        <w:spacing w:after="0"/>
        <w:rPr>
          <w:sz w:val="20"/>
          <w:szCs w:val="20"/>
          <w:lang w:val="uk-UA" w:eastAsia="ar-SA"/>
        </w:rPr>
      </w:pPr>
      <w:r w:rsidRPr="00843FF9">
        <w:rPr>
          <w:sz w:val="20"/>
          <w:szCs w:val="20"/>
          <w:lang w:val="uk-UA" w:eastAsia="ar-SA"/>
        </w:rPr>
        <w:t>Площа прибирання – 3298,6 кв.м., в т. ч. санвузли: 64,3 кв.м.</w:t>
      </w:r>
    </w:p>
    <w:p w:rsidR="00A5021A" w:rsidRPr="00843FF9" w:rsidRDefault="00A5021A" w:rsidP="00A5021A">
      <w:pPr>
        <w:pStyle w:val="a9"/>
        <w:spacing w:after="0"/>
        <w:rPr>
          <w:sz w:val="20"/>
          <w:szCs w:val="20"/>
          <w:lang w:val="uk-UA" w:eastAsia="ar-SA"/>
        </w:rPr>
      </w:pPr>
      <w:r w:rsidRPr="00843FF9">
        <w:rPr>
          <w:sz w:val="20"/>
          <w:szCs w:val="20"/>
          <w:lang w:val="uk-UA" w:eastAsia="ar-SA"/>
        </w:rPr>
        <w:t>Площа кабінетів – 2158,76 кв.м.</w:t>
      </w:r>
    </w:p>
    <w:p w:rsidR="00A5021A" w:rsidRPr="00843FF9" w:rsidRDefault="00A5021A" w:rsidP="00A5021A">
      <w:pPr>
        <w:pStyle w:val="a9"/>
        <w:spacing w:after="0"/>
        <w:rPr>
          <w:sz w:val="20"/>
          <w:szCs w:val="20"/>
          <w:lang w:val="uk-UA" w:eastAsia="ar-SA"/>
        </w:rPr>
      </w:pPr>
      <w:r w:rsidRPr="00843FF9">
        <w:rPr>
          <w:sz w:val="20"/>
          <w:szCs w:val="20"/>
          <w:lang w:val="uk-UA" w:eastAsia="ar-SA"/>
        </w:rPr>
        <w:t>Площа коридорів – 689,3 кв.м.</w:t>
      </w:r>
    </w:p>
    <w:p w:rsidR="00A5021A" w:rsidRPr="00843FF9" w:rsidRDefault="00A5021A" w:rsidP="00A5021A">
      <w:pPr>
        <w:pStyle w:val="a9"/>
        <w:spacing w:after="0"/>
        <w:rPr>
          <w:sz w:val="20"/>
          <w:szCs w:val="20"/>
          <w:lang w:val="uk-UA" w:eastAsia="ar-SA"/>
        </w:rPr>
      </w:pPr>
      <w:r w:rsidRPr="00843FF9">
        <w:rPr>
          <w:sz w:val="20"/>
          <w:szCs w:val="20"/>
          <w:lang w:val="uk-UA" w:eastAsia="ar-SA"/>
        </w:rPr>
        <w:t xml:space="preserve">Сходова клітка – 182,3 кв.м. </w:t>
      </w:r>
    </w:p>
    <w:p w:rsidR="00A5021A" w:rsidRPr="00843FF9" w:rsidRDefault="00A5021A" w:rsidP="00A5021A">
      <w:pPr>
        <w:pStyle w:val="a9"/>
        <w:spacing w:after="0"/>
        <w:rPr>
          <w:b/>
          <w:sz w:val="20"/>
          <w:szCs w:val="20"/>
          <w:lang w:val="uk-UA" w:eastAsia="ar-SA"/>
        </w:rPr>
      </w:pPr>
      <w:r w:rsidRPr="00843FF9">
        <w:rPr>
          <w:b/>
          <w:sz w:val="20"/>
          <w:szCs w:val="20"/>
          <w:lang w:val="uk-UA" w:eastAsia="ar-SA"/>
        </w:rPr>
        <w:t xml:space="preserve">Кількість персоналу:  5 - </w:t>
      </w:r>
      <w:r w:rsidRPr="00843FF9">
        <w:rPr>
          <w:b/>
          <w:sz w:val="20"/>
          <w:szCs w:val="20"/>
          <w:lang w:val="uk-UA"/>
        </w:rPr>
        <w:t>прибиральниць службових приміщень (в т.т ч двірник/прибиральник територій); 1 - електрик</w:t>
      </w:r>
    </w:p>
    <w:p w:rsidR="00A5021A" w:rsidRPr="00843FF9" w:rsidRDefault="00A5021A" w:rsidP="00A5021A">
      <w:pPr>
        <w:spacing w:after="0" w:line="240" w:lineRule="auto"/>
        <w:ind w:firstLine="3"/>
        <w:jc w:val="both"/>
        <w:rPr>
          <w:rFonts w:ascii="Times New Roman" w:hAnsi="Times New Roman" w:cs="Times New Roman"/>
          <w:b/>
          <w:bCs/>
          <w:iCs/>
          <w:sz w:val="20"/>
          <w:szCs w:val="20"/>
          <w:shd w:val="clear" w:color="auto" w:fill="FFFFF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2"/>
        <w:gridCol w:w="1167"/>
      </w:tblGrid>
      <w:tr w:rsidR="00A5021A" w:rsidRPr="00843FF9" w:rsidTr="009F0CD2">
        <w:trPr>
          <w:trHeight w:val="256"/>
          <w:jc w:val="center"/>
        </w:trPr>
        <w:tc>
          <w:tcPr>
            <w:tcW w:w="9273" w:type="dxa"/>
          </w:tcPr>
          <w:p w:rsidR="00A5021A" w:rsidRPr="00843FF9" w:rsidRDefault="00A5021A" w:rsidP="009F0CD2">
            <w:pPr>
              <w:widowControl w:val="0"/>
              <w:autoSpaceDE w:val="0"/>
              <w:autoSpaceDN w:val="0"/>
              <w:adjustRightInd w:val="0"/>
              <w:spacing w:after="0" w:line="240" w:lineRule="auto"/>
              <w:rPr>
                <w:rFonts w:ascii="Times New Roman" w:hAnsi="Times New Roman" w:cs="Times New Roman"/>
                <w:b/>
                <w:bCs/>
                <w:sz w:val="20"/>
                <w:szCs w:val="20"/>
                <w:shd w:val="clear" w:color="auto" w:fill="FFFFFF"/>
              </w:rPr>
            </w:pPr>
            <w:r w:rsidRPr="00843FF9">
              <w:rPr>
                <w:rFonts w:ascii="Times New Roman" w:hAnsi="Times New Roman" w:cs="Times New Roman"/>
                <w:b/>
                <w:bCs/>
                <w:sz w:val="20"/>
                <w:szCs w:val="20"/>
                <w:shd w:val="clear" w:color="auto" w:fill="FFFFFF"/>
              </w:rPr>
              <w:t>Вид приміщень</w:t>
            </w:r>
          </w:p>
        </w:tc>
        <w:tc>
          <w:tcPr>
            <w:tcW w:w="1203" w:type="dxa"/>
          </w:tcPr>
          <w:p w:rsidR="00A5021A" w:rsidRPr="00843FF9" w:rsidRDefault="00A5021A" w:rsidP="009F0CD2">
            <w:pPr>
              <w:widowControl w:val="0"/>
              <w:autoSpaceDE w:val="0"/>
              <w:autoSpaceDN w:val="0"/>
              <w:adjustRightInd w:val="0"/>
              <w:spacing w:after="0" w:line="240" w:lineRule="auto"/>
              <w:rPr>
                <w:rFonts w:ascii="Times New Roman" w:hAnsi="Times New Roman" w:cs="Times New Roman"/>
                <w:b/>
                <w:bCs/>
                <w:sz w:val="20"/>
                <w:szCs w:val="20"/>
                <w:shd w:val="clear" w:color="auto" w:fill="FFFFFF"/>
              </w:rPr>
            </w:pPr>
            <w:r w:rsidRPr="00843FF9">
              <w:rPr>
                <w:rFonts w:ascii="Times New Roman" w:hAnsi="Times New Roman" w:cs="Times New Roman"/>
                <w:b/>
                <w:bCs/>
                <w:sz w:val="20"/>
                <w:szCs w:val="20"/>
                <w:shd w:val="clear" w:color="auto" w:fill="FFFFFF"/>
              </w:rPr>
              <w:t>Площа</w:t>
            </w:r>
          </w:p>
        </w:tc>
      </w:tr>
      <w:tr w:rsidR="00A5021A" w:rsidRPr="00843FF9" w:rsidTr="009F0CD2">
        <w:trPr>
          <w:trHeight w:val="256"/>
          <w:jc w:val="center"/>
        </w:trPr>
        <w:tc>
          <w:tcPr>
            <w:tcW w:w="9273" w:type="dxa"/>
          </w:tcPr>
          <w:p w:rsidR="00A5021A" w:rsidRPr="00843FF9" w:rsidRDefault="00A5021A" w:rsidP="009F0CD2">
            <w:pPr>
              <w:widowControl w:val="0"/>
              <w:autoSpaceDE w:val="0"/>
              <w:autoSpaceDN w:val="0"/>
              <w:adjustRightInd w:val="0"/>
              <w:spacing w:after="0" w:line="240" w:lineRule="auto"/>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 xml:space="preserve">Службові приміщення (робочі кабінети, кабінети керівників, приймальні, приміщення ЦОП)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 </w:t>
            </w:r>
          </w:p>
        </w:tc>
        <w:tc>
          <w:tcPr>
            <w:tcW w:w="1203" w:type="dxa"/>
          </w:tcPr>
          <w:p w:rsidR="00A5021A" w:rsidRPr="00843FF9" w:rsidRDefault="00A5021A" w:rsidP="009F0CD2">
            <w:pPr>
              <w:widowControl w:val="0"/>
              <w:autoSpaceDE w:val="0"/>
              <w:autoSpaceDN w:val="0"/>
              <w:adjustRightInd w:val="0"/>
              <w:spacing w:after="0" w:line="240" w:lineRule="auto"/>
              <w:jc w:val="right"/>
              <w:rPr>
                <w:rFonts w:ascii="Times New Roman" w:hAnsi="Times New Roman" w:cs="Times New Roman"/>
                <w:sz w:val="20"/>
                <w:szCs w:val="20"/>
                <w:shd w:val="clear" w:color="auto" w:fill="FFFFFF"/>
              </w:rPr>
            </w:pPr>
          </w:p>
          <w:p w:rsidR="00A5021A" w:rsidRPr="00843FF9" w:rsidRDefault="00A5021A" w:rsidP="009F0CD2">
            <w:pPr>
              <w:widowControl w:val="0"/>
              <w:autoSpaceDE w:val="0"/>
              <w:autoSpaceDN w:val="0"/>
              <w:adjustRightInd w:val="0"/>
              <w:spacing w:after="0" w:line="240" w:lineRule="auto"/>
              <w:jc w:val="right"/>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3298,6 м</w:t>
            </w:r>
            <w:r w:rsidRPr="00843FF9">
              <w:rPr>
                <w:rFonts w:ascii="Times New Roman" w:hAnsi="Times New Roman" w:cs="Times New Roman"/>
                <w:sz w:val="20"/>
                <w:szCs w:val="20"/>
                <w:shd w:val="clear" w:color="auto" w:fill="FFFFFF"/>
                <w:vertAlign w:val="superscript"/>
              </w:rPr>
              <w:t>2</w:t>
            </w:r>
          </w:p>
        </w:tc>
      </w:tr>
      <w:tr w:rsidR="00A5021A" w:rsidRPr="00843FF9" w:rsidTr="009F0CD2">
        <w:trPr>
          <w:trHeight w:val="256"/>
          <w:jc w:val="center"/>
        </w:trPr>
        <w:tc>
          <w:tcPr>
            <w:tcW w:w="9273" w:type="dxa"/>
          </w:tcPr>
          <w:p w:rsidR="00A5021A" w:rsidRPr="00843FF9" w:rsidRDefault="00A5021A" w:rsidP="009F0CD2">
            <w:pPr>
              <w:widowControl w:val="0"/>
              <w:autoSpaceDE w:val="0"/>
              <w:autoSpaceDN w:val="0"/>
              <w:adjustRightInd w:val="0"/>
              <w:spacing w:after="0" w:line="240" w:lineRule="auto"/>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Прибудинкова територія</w:t>
            </w:r>
          </w:p>
        </w:tc>
        <w:tc>
          <w:tcPr>
            <w:tcW w:w="1203" w:type="dxa"/>
          </w:tcPr>
          <w:p w:rsidR="00A5021A" w:rsidRPr="00843FF9" w:rsidRDefault="00A5021A" w:rsidP="009F0CD2">
            <w:pPr>
              <w:widowControl w:val="0"/>
              <w:autoSpaceDE w:val="0"/>
              <w:autoSpaceDN w:val="0"/>
              <w:adjustRightInd w:val="0"/>
              <w:spacing w:after="0" w:line="240" w:lineRule="auto"/>
              <w:jc w:val="right"/>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630,00 м</w:t>
            </w:r>
            <w:r w:rsidRPr="00843FF9">
              <w:rPr>
                <w:rFonts w:ascii="Times New Roman" w:hAnsi="Times New Roman" w:cs="Times New Roman"/>
                <w:sz w:val="20"/>
                <w:szCs w:val="20"/>
                <w:shd w:val="clear" w:color="auto" w:fill="FFFFFF"/>
                <w:vertAlign w:val="superscript"/>
              </w:rPr>
              <w:t>2</w:t>
            </w:r>
          </w:p>
        </w:tc>
      </w:tr>
    </w:tbl>
    <w:p w:rsidR="00A5021A" w:rsidRPr="00843FF9" w:rsidRDefault="00A5021A" w:rsidP="00A5021A">
      <w:pPr>
        <w:pStyle w:val="a9"/>
        <w:spacing w:after="0"/>
        <w:rPr>
          <w:b/>
          <w:bCs/>
          <w:iCs/>
          <w:sz w:val="20"/>
          <w:szCs w:val="20"/>
          <w:shd w:val="clear" w:color="auto" w:fill="FFFFFF"/>
          <w:lang w:val="uk-UA"/>
        </w:rPr>
      </w:pPr>
    </w:p>
    <w:p w:rsidR="00A5021A" w:rsidRPr="00843FF9" w:rsidRDefault="00A5021A" w:rsidP="00A5021A">
      <w:pPr>
        <w:pStyle w:val="a9"/>
        <w:spacing w:after="0"/>
        <w:rPr>
          <w:b/>
          <w:bCs/>
          <w:iCs/>
          <w:sz w:val="20"/>
          <w:szCs w:val="20"/>
          <w:u w:val="single"/>
          <w:shd w:val="clear" w:color="auto" w:fill="FFFFFF"/>
          <w:lang w:val="uk-UA"/>
        </w:rPr>
      </w:pPr>
      <w:r w:rsidRPr="00843FF9">
        <w:rPr>
          <w:b/>
          <w:bCs/>
          <w:iCs/>
          <w:sz w:val="20"/>
          <w:szCs w:val="20"/>
          <w:u w:val="single"/>
          <w:shd w:val="clear" w:color="auto" w:fill="FFFFFF"/>
          <w:lang w:val="uk-UA"/>
        </w:rPr>
        <w:t xml:space="preserve">2.2.2. Адреса: </w:t>
      </w:r>
      <w:r w:rsidRPr="00843FF9">
        <w:rPr>
          <w:b/>
          <w:sz w:val="20"/>
          <w:szCs w:val="20"/>
          <w:u w:val="single"/>
          <w:lang w:val="uk-UA"/>
        </w:rPr>
        <w:t xml:space="preserve">Житомирська область, м. Бердичів, вул. Богдана Хмельницького, 24а, </w:t>
      </w:r>
      <w:r w:rsidRPr="00843FF9">
        <w:rPr>
          <w:b/>
          <w:bCs/>
          <w:iCs/>
          <w:sz w:val="20"/>
          <w:szCs w:val="20"/>
          <w:u w:val="single"/>
          <w:shd w:val="clear" w:color="auto" w:fill="FFFFFF"/>
          <w:lang w:val="uk-UA"/>
        </w:rPr>
        <w:t>(2 поверхи)</w:t>
      </w:r>
    </w:p>
    <w:p w:rsidR="00A5021A" w:rsidRPr="00843FF9" w:rsidRDefault="00A5021A" w:rsidP="00A5021A">
      <w:pPr>
        <w:pStyle w:val="a9"/>
        <w:spacing w:after="0"/>
        <w:rPr>
          <w:sz w:val="20"/>
          <w:szCs w:val="20"/>
          <w:lang w:val="uk-UA" w:eastAsia="ar-SA"/>
        </w:rPr>
      </w:pPr>
      <w:r w:rsidRPr="00843FF9">
        <w:rPr>
          <w:sz w:val="20"/>
          <w:szCs w:val="20"/>
          <w:lang w:val="uk-UA" w:eastAsia="ar-SA"/>
        </w:rPr>
        <w:t>Площа прибирання – 747,0 кв.м., в т. ч. санвузли: 28,4 кв.м.</w:t>
      </w:r>
    </w:p>
    <w:p w:rsidR="00A5021A" w:rsidRPr="00843FF9" w:rsidRDefault="00A5021A" w:rsidP="00A5021A">
      <w:pPr>
        <w:pStyle w:val="a9"/>
        <w:spacing w:after="0"/>
        <w:rPr>
          <w:sz w:val="20"/>
          <w:szCs w:val="20"/>
          <w:lang w:val="uk-UA" w:eastAsia="ar-SA"/>
        </w:rPr>
      </w:pPr>
      <w:r w:rsidRPr="00843FF9">
        <w:rPr>
          <w:sz w:val="20"/>
          <w:szCs w:val="20"/>
          <w:lang w:val="uk-UA" w:eastAsia="ar-SA"/>
        </w:rPr>
        <w:t>Площа кабінетів – 515,7 кв.м.</w:t>
      </w:r>
    </w:p>
    <w:p w:rsidR="00A5021A" w:rsidRPr="00843FF9" w:rsidRDefault="00A5021A" w:rsidP="00A5021A">
      <w:pPr>
        <w:pStyle w:val="a9"/>
        <w:spacing w:after="0"/>
        <w:rPr>
          <w:sz w:val="20"/>
          <w:szCs w:val="20"/>
          <w:lang w:val="uk-UA" w:eastAsia="ar-SA"/>
        </w:rPr>
      </w:pPr>
      <w:r w:rsidRPr="00843FF9">
        <w:rPr>
          <w:sz w:val="20"/>
          <w:szCs w:val="20"/>
          <w:lang w:val="uk-UA" w:eastAsia="ar-SA"/>
        </w:rPr>
        <w:t>Площа коридорів – 182,7 кв.м.</w:t>
      </w:r>
    </w:p>
    <w:p w:rsidR="00A5021A" w:rsidRPr="00843FF9" w:rsidRDefault="00A5021A" w:rsidP="00A5021A">
      <w:pPr>
        <w:pStyle w:val="a9"/>
        <w:spacing w:after="0"/>
        <w:rPr>
          <w:b/>
          <w:sz w:val="20"/>
          <w:szCs w:val="20"/>
          <w:lang w:val="uk-UA" w:eastAsia="ar-SA"/>
        </w:rPr>
      </w:pPr>
      <w:r w:rsidRPr="00843FF9">
        <w:rPr>
          <w:b/>
          <w:sz w:val="20"/>
          <w:szCs w:val="20"/>
          <w:lang w:val="uk-UA" w:eastAsia="ar-SA"/>
        </w:rPr>
        <w:t xml:space="preserve">Кількість персоналу:  1 - </w:t>
      </w:r>
      <w:r w:rsidRPr="00843FF9">
        <w:rPr>
          <w:b/>
          <w:sz w:val="20"/>
          <w:szCs w:val="20"/>
          <w:lang w:val="uk-UA"/>
        </w:rPr>
        <w:t>прибиральниця службових приміщень</w:t>
      </w:r>
    </w:p>
    <w:p w:rsidR="00A5021A" w:rsidRPr="00843FF9" w:rsidRDefault="00A5021A" w:rsidP="00A5021A">
      <w:pPr>
        <w:pStyle w:val="a9"/>
        <w:spacing w:after="0"/>
        <w:rPr>
          <w:sz w:val="20"/>
          <w:szCs w:val="20"/>
          <w:lang w:val="uk-UA"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2"/>
        <w:gridCol w:w="1167"/>
      </w:tblGrid>
      <w:tr w:rsidR="00A5021A" w:rsidRPr="00843FF9" w:rsidTr="009F0CD2">
        <w:trPr>
          <w:trHeight w:val="256"/>
          <w:jc w:val="center"/>
        </w:trPr>
        <w:tc>
          <w:tcPr>
            <w:tcW w:w="9273" w:type="dxa"/>
          </w:tcPr>
          <w:p w:rsidR="00A5021A" w:rsidRPr="00843FF9" w:rsidRDefault="00A5021A" w:rsidP="009F0CD2">
            <w:pPr>
              <w:widowControl w:val="0"/>
              <w:autoSpaceDE w:val="0"/>
              <w:autoSpaceDN w:val="0"/>
              <w:adjustRightInd w:val="0"/>
              <w:spacing w:after="0" w:line="240" w:lineRule="auto"/>
              <w:rPr>
                <w:rFonts w:ascii="Times New Roman" w:hAnsi="Times New Roman" w:cs="Times New Roman"/>
                <w:b/>
                <w:bCs/>
                <w:sz w:val="20"/>
                <w:szCs w:val="20"/>
                <w:shd w:val="clear" w:color="auto" w:fill="FFFFFF"/>
              </w:rPr>
            </w:pPr>
            <w:r w:rsidRPr="00843FF9">
              <w:rPr>
                <w:rFonts w:ascii="Times New Roman" w:hAnsi="Times New Roman" w:cs="Times New Roman"/>
                <w:b/>
                <w:bCs/>
                <w:sz w:val="20"/>
                <w:szCs w:val="20"/>
                <w:shd w:val="clear" w:color="auto" w:fill="FFFFFF"/>
              </w:rPr>
              <w:t>Вид приміщень</w:t>
            </w:r>
          </w:p>
        </w:tc>
        <w:tc>
          <w:tcPr>
            <w:tcW w:w="1203" w:type="dxa"/>
          </w:tcPr>
          <w:p w:rsidR="00A5021A" w:rsidRPr="00843FF9" w:rsidRDefault="00A5021A" w:rsidP="009F0CD2">
            <w:pPr>
              <w:widowControl w:val="0"/>
              <w:autoSpaceDE w:val="0"/>
              <w:autoSpaceDN w:val="0"/>
              <w:adjustRightInd w:val="0"/>
              <w:spacing w:after="0" w:line="240" w:lineRule="auto"/>
              <w:rPr>
                <w:rFonts w:ascii="Times New Roman" w:hAnsi="Times New Roman" w:cs="Times New Roman"/>
                <w:b/>
                <w:bCs/>
                <w:sz w:val="20"/>
                <w:szCs w:val="20"/>
                <w:shd w:val="clear" w:color="auto" w:fill="FFFFFF"/>
              </w:rPr>
            </w:pPr>
            <w:r w:rsidRPr="00843FF9">
              <w:rPr>
                <w:rFonts w:ascii="Times New Roman" w:hAnsi="Times New Roman" w:cs="Times New Roman"/>
                <w:b/>
                <w:bCs/>
                <w:sz w:val="20"/>
                <w:szCs w:val="20"/>
                <w:shd w:val="clear" w:color="auto" w:fill="FFFFFF"/>
              </w:rPr>
              <w:t>Площа</w:t>
            </w:r>
          </w:p>
        </w:tc>
      </w:tr>
      <w:tr w:rsidR="00A5021A" w:rsidRPr="00843FF9" w:rsidTr="009F0CD2">
        <w:trPr>
          <w:trHeight w:val="256"/>
          <w:jc w:val="center"/>
        </w:trPr>
        <w:tc>
          <w:tcPr>
            <w:tcW w:w="9273" w:type="dxa"/>
          </w:tcPr>
          <w:p w:rsidR="00A5021A" w:rsidRPr="00843FF9" w:rsidRDefault="00A5021A" w:rsidP="009F0CD2">
            <w:pPr>
              <w:widowControl w:val="0"/>
              <w:autoSpaceDE w:val="0"/>
              <w:autoSpaceDN w:val="0"/>
              <w:adjustRightInd w:val="0"/>
              <w:spacing w:after="0" w:line="240" w:lineRule="auto"/>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 xml:space="preserve">Службові приміщення (робочі кабінети, кабінети керівників, приймальні, приміщення ЦОП)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 </w:t>
            </w:r>
          </w:p>
        </w:tc>
        <w:tc>
          <w:tcPr>
            <w:tcW w:w="1203" w:type="dxa"/>
          </w:tcPr>
          <w:p w:rsidR="00A5021A" w:rsidRPr="00843FF9" w:rsidRDefault="00A5021A" w:rsidP="009F0CD2">
            <w:pPr>
              <w:widowControl w:val="0"/>
              <w:autoSpaceDE w:val="0"/>
              <w:autoSpaceDN w:val="0"/>
              <w:adjustRightInd w:val="0"/>
              <w:spacing w:after="0" w:line="240" w:lineRule="auto"/>
              <w:jc w:val="right"/>
              <w:rPr>
                <w:rFonts w:ascii="Times New Roman" w:hAnsi="Times New Roman" w:cs="Times New Roman"/>
                <w:sz w:val="20"/>
                <w:szCs w:val="20"/>
                <w:shd w:val="clear" w:color="auto" w:fill="FFFFFF"/>
              </w:rPr>
            </w:pPr>
          </w:p>
          <w:p w:rsidR="00A5021A" w:rsidRPr="00843FF9" w:rsidRDefault="00A5021A" w:rsidP="009F0CD2">
            <w:pPr>
              <w:widowControl w:val="0"/>
              <w:autoSpaceDE w:val="0"/>
              <w:autoSpaceDN w:val="0"/>
              <w:adjustRightInd w:val="0"/>
              <w:spacing w:after="0" w:line="240" w:lineRule="auto"/>
              <w:jc w:val="right"/>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747,0 м</w:t>
            </w:r>
            <w:r w:rsidRPr="00843FF9">
              <w:rPr>
                <w:rFonts w:ascii="Times New Roman" w:hAnsi="Times New Roman" w:cs="Times New Roman"/>
                <w:sz w:val="20"/>
                <w:szCs w:val="20"/>
                <w:shd w:val="clear" w:color="auto" w:fill="FFFFFF"/>
                <w:vertAlign w:val="superscript"/>
              </w:rPr>
              <w:t>2</w:t>
            </w:r>
          </w:p>
        </w:tc>
      </w:tr>
      <w:tr w:rsidR="00A5021A" w:rsidRPr="00843FF9" w:rsidTr="009F0CD2">
        <w:trPr>
          <w:trHeight w:val="256"/>
          <w:jc w:val="center"/>
        </w:trPr>
        <w:tc>
          <w:tcPr>
            <w:tcW w:w="9273" w:type="dxa"/>
          </w:tcPr>
          <w:p w:rsidR="00A5021A" w:rsidRPr="00843FF9" w:rsidRDefault="00A5021A" w:rsidP="009F0CD2">
            <w:pPr>
              <w:widowControl w:val="0"/>
              <w:autoSpaceDE w:val="0"/>
              <w:autoSpaceDN w:val="0"/>
              <w:adjustRightInd w:val="0"/>
              <w:spacing w:after="0" w:line="240" w:lineRule="auto"/>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Прибудинкова територія</w:t>
            </w:r>
          </w:p>
        </w:tc>
        <w:tc>
          <w:tcPr>
            <w:tcW w:w="1203" w:type="dxa"/>
          </w:tcPr>
          <w:p w:rsidR="00A5021A" w:rsidRPr="00843FF9" w:rsidRDefault="00A5021A" w:rsidP="009F0CD2">
            <w:pPr>
              <w:widowControl w:val="0"/>
              <w:autoSpaceDE w:val="0"/>
              <w:autoSpaceDN w:val="0"/>
              <w:adjustRightInd w:val="0"/>
              <w:spacing w:after="0" w:line="240" w:lineRule="auto"/>
              <w:jc w:val="right"/>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680,00 м</w:t>
            </w:r>
            <w:r w:rsidRPr="00843FF9">
              <w:rPr>
                <w:rFonts w:ascii="Times New Roman" w:hAnsi="Times New Roman" w:cs="Times New Roman"/>
                <w:sz w:val="20"/>
                <w:szCs w:val="20"/>
                <w:shd w:val="clear" w:color="auto" w:fill="FFFFFF"/>
                <w:vertAlign w:val="superscript"/>
              </w:rPr>
              <w:t>2</w:t>
            </w:r>
          </w:p>
        </w:tc>
      </w:tr>
    </w:tbl>
    <w:p w:rsidR="00A5021A" w:rsidRPr="00843FF9" w:rsidRDefault="00A5021A" w:rsidP="00A5021A">
      <w:pPr>
        <w:spacing w:after="0" w:line="240" w:lineRule="auto"/>
        <w:ind w:firstLine="3"/>
        <w:jc w:val="both"/>
        <w:rPr>
          <w:rFonts w:ascii="Times New Roman" w:hAnsi="Times New Roman" w:cs="Times New Roman"/>
          <w:b/>
          <w:bCs/>
          <w:iCs/>
          <w:sz w:val="20"/>
          <w:szCs w:val="20"/>
          <w:shd w:val="clear" w:color="auto" w:fill="FFFFFF"/>
        </w:rPr>
      </w:pPr>
    </w:p>
    <w:p w:rsidR="00A5021A" w:rsidRPr="00843FF9" w:rsidRDefault="00A5021A" w:rsidP="00A5021A">
      <w:pPr>
        <w:spacing w:after="0" w:line="240" w:lineRule="auto"/>
        <w:rPr>
          <w:rFonts w:ascii="Times New Roman" w:hAnsi="Times New Roman" w:cs="Times New Roman"/>
          <w:b/>
          <w:bCs/>
          <w:iCs/>
          <w:sz w:val="20"/>
          <w:szCs w:val="20"/>
          <w:u w:val="single"/>
          <w:shd w:val="clear" w:color="auto" w:fill="FFFFFF"/>
        </w:rPr>
      </w:pPr>
      <w:r w:rsidRPr="00843FF9">
        <w:rPr>
          <w:rFonts w:ascii="Times New Roman" w:hAnsi="Times New Roman" w:cs="Times New Roman"/>
          <w:b/>
          <w:bCs/>
          <w:iCs/>
          <w:sz w:val="20"/>
          <w:szCs w:val="20"/>
          <w:u w:val="single"/>
          <w:shd w:val="clear" w:color="auto" w:fill="FFFFFF"/>
        </w:rPr>
        <w:t xml:space="preserve">2.2.3. Адреса: </w:t>
      </w:r>
      <w:r w:rsidRPr="00843FF9">
        <w:rPr>
          <w:rFonts w:ascii="Times New Roman" w:hAnsi="Times New Roman" w:cs="Times New Roman"/>
          <w:b/>
          <w:bCs/>
          <w:sz w:val="20"/>
          <w:szCs w:val="20"/>
          <w:u w:val="single"/>
        </w:rPr>
        <w:t>Житомирська область, м. Звягель, вул. Олександра Чернявського, 3</w:t>
      </w:r>
      <w:r w:rsidRPr="00843FF9">
        <w:rPr>
          <w:rFonts w:ascii="Times New Roman" w:hAnsi="Times New Roman" w:cs="Times New Roman"/>
          <w:bCs/>
          <w:sz w:val="20"/>
          <w:szCs w:val="20"/>
          <w:u w:val="single"/>
        </w:rPr>
        <w:t xml:space="preserve"> </w:t>
      </w:r>
      <w:r w:rsidRPr="00843FF9">
        <w:rPr>
          <w:rFonts w:ascii="Times New Roman" w:hAnsi="Times New Roman" w:cs="Times New Roman"/>
          <w:bCs/>
          <w:iCs/>
          <w:sz w:val="20"/>
          <w:szCs w:val="20"/>
          <w:u w:val="single"/>
          <w:shd w:val="clear" w:color="auto" w:fill="FFFFFF"/>
        </w:rPr>
        <w:t>(</w:t>
      </w:r>
      <w:r w:rsidRPr="00843FF9">
        <w:rPr>
          <w:rFonts w:ascii="Times New Roman" w:hAnsi="Times New Roman" w:cs="Times New Roman"/>
          <w:b/>
          <w:bCs/>
          <w:iCs/>
          <w:sz w:val="20"/>
          <w:szCs w:val="20"/>
          <w:u w:val="single"/>
          <w:shd w:val="clear" w:color="auto" w:fill="FFFFFF"/>
        </w:rPr>
        <w:t xml:space="preserve">2 поверхи) </w:t>
      </w:r>
    </w:p>
    <w:p w:rsidR="00A5021A" w:rsidRPr="00843FF9" w:rsidRDefault="00A5021A" w:rsidP="00A5021A">
      <w:pPr>
        <w:pStyle w:val="a9"/>
        <w:spacing w:after="0"/>
        <w:rPr>
          <w:sz w:val="20"/>
          <w:szCs w:val="20"/>
          <w:lang w:val="uk-UA" w:eastAsia="ar-SA"/>
        </w:rPr>
      </w:pPr>
      <w:r w:rsidRPr="00843FF9">
        <w:rPr>
          <w:sz w:val="20"/>
          <w:szCs w:val="20"/>
          <w:lang w:val="uk-UA" w:eastAsia="ar-SA"/>
        </w:rPr>
        <w:t>Площа прибирання – 1220,3 кв.м., в т. ч. санвузли: 22,4 кв.м.</w:t>
      </w:r>
    </w:p>
    <w:p w:rsidR="00A5021A" w:rsidRPr="00843FF9" w:rsidRDefault="00A5021A" w:rsidP="00A5021A">
      <w:pPr>
        <w:pStyle w:val="a9"/>
        <w:spacing w:after="0"/>
        <w:rPr>
          <w:sz w:val="20"/>
          <w:szCs w:val="20"/>
          <w:lang w:val="uk-UA" w:eastAsia="ar-SA"/>
        </w:rPr>
      </w:pPr>
      <w:r w:rsidRPr="00843FF9">
        <w:rPr>
          <w:sz w:val="20"/>
          <w:szCs w:val="20"/>
          <w:lang w:val="uk-UA" w:eastAsia="ar-SA"/>
        </w:rPr>
        <w:t>Площа кабінетів – 772,0 кв.м.</w:t>
      </w:r>
    </w:p>
    <w:p w:rsidR="00A5021A" w:rsidRPr="00843FF9" w:rsidRDefault="00A5021A" w:rsidP="00A5021A">
      <w:pPr>
        <w:pStyle w:val="a9"/>
        <w:spacing w:after="0"/>
        <w:rPr>
          <w:sz w:val="20"/>
          <w:szCs w:val="20"/>
          <w:lang w:val="uk-UA" w:eastAsia="ar-SA"/>
        </w:rPr>
      </w:pPr>
      <w:r w:rsidRPr="00843FF9">
        <w:rPr>
          <w:sz w:val="20"/>
          <w:szCs w:val="20"/>
          <w:lang w:val="uk-UA" w:eastAsia="ar-SA"/>
        </w:rPr>
        <w:lastRenderedPageBreak/>
        <w:t>Площа коридорів – 403,5 кв.м.</w:t>
      </w:r>
    </w:p>
    <w:p w:rsidR="00A5021A" w:rsidRPr="00843FF9" w:rsidRDefault="00A5021A" w:rsidP="00A5021A">
      <w:pPr>
        <w:pStyle w:val="a9"/>
        <w:spacing w:after="0"/>
        <w:rPr>
          <w:b/>
          <w:sz w:val="20"/>
          <w:szCs w:val="20"/>
          <w:lang w:val="uk-UA" w:eastAsia="ar-SA"/>
        </w:rPr>
      </w:pPr>
      <w:r w:rsidRPr="00843FF9">
        <w:rPr>
          <w:b/>
          <w:sz w:val="20"/>
          <w:szCs w:val="20"/>
          <w:lang w:val="uk-UA" w:eastAsia="ar-SA"/>
        </w:rPr>
        <w:t xml:space="preserve">Кількість персоналу:  1 - </w:t>
      </w:r>
      <w:r w:rsidRPr="00843FF9">
        <w:rPr>
          <w:b/>
          <w:sz w:val="20"/>
          <w:szCs w:val="20"/>
          <w:lang w:val="uk-UA"/>
        </w:rPr>
        <w:t>прибиральниця службових приміщень</w:t>
      </w:r>
    </w:p>
    <w:p w:rsidR="00A5021A" w:rsidRPr="00843FF9" w:rsidRDefault="00A5021A" w:rsidP="00A5021A">
      <w:pPr>
        <w:pStyle w:val="a9"/>
        <w:spacing w:after="0"/>
        <w:rPr>
          <w:sz w:val="20"/>
          <w:szCs w:val="20"/>
          <w:lang w:val="uk-UA"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1"/>
        <w:gridCol w:w="1168"/>
      </w:tblGrid>
      <w:tr w:rsidR="00A5021A" w:rsidRPr="00843FF9" w:rsidTr="009F0CD2">
        <w:trPr>
          <w:trHeight w:val="256"/>
          <w:jc w:val="center"/>
        </w:trPr>
        <w:tc>
          <w:tcPr>
            <w:tcW w:w="9273" w:type="dxa"/>
          </w:tcPr>
          <w:p w:rsidR="00A5021A" w:rsidRPr="00843FF9" w:rsidRDefault="00A5021A" w:rsidP="009F0CD2">
            <w:pPr>
              <w:widowControl w:val="0"/>
              <w:autoSpaceDE w:val="0"/>
              <w:autoSpaceDN w:val="0"/>
              <w:adjustRightInd w:val="0"/>
              <w:spacing w:after="0" w:line="240" w:lineRule="auto"/>
              <w:rPr>
                <w:rFonts w:ascii="Times New Roman" w:hAnsi="Times New Roman" w:cs="Times New Roman"/>
                <w:b/>
                <w:bCs/>
                <w:sz w:val="20"/>
                <w:szCs w:val="20"/>
                <w:shd w:val="clear" w:color="auto" w:fill="FFFFFF"/>
              </w:rPr>
            </w:pPr>
            <w:r w:rsidRPr="00843FF9">
              <w:rPr>
                <w:rFonts w:ascii="Times New Roman" w:hAnsi="Times New Roman" w:cs="Times New Roman"/>
                <w:b/>
                <w:bCs/>
                <w:sz w:val="20"/>
                <w:szCs w:val="20"/>
                <w:shd w:val="clear" w:color="auto" w:fill="FFFFFF"/>
              </w:rPr>
              <w:t>Вид приміщень</w:t>
            </w:r>
          </w:p>
        </w:tc>
        <w:tc>
          <w:tcPr>
            <w:tcW w:w="1203" w:type="dxa"/>
          </w:tcPr>
          <w:p w:rsidR="00A5021A" w:rsidRPr="00843FF9" w:rsidRDefault="00A5021A" w:rsidP="009F0CD2">
            <w:pPr>
              <w:widowControl w:val="0"/>
              <w:autoSpaceDE w:val="0"/>
              <w:autoSpaceDN w:val="0"/>
              <w:adjustRightInd w:val="0"/>
              <w:spacing w:after="0" w:line="240" w:lineRule="auto"/>
              <w:rPr>
                <w:rFonts w:ascii="Times New Roman" w:hAnsi="Times New Roman" w:cs="Times New Roman"/>
                <w:b/>
                <w:bCs/>
                <w:sz w:val="20"/>
                <w:szCs w:val="20"/>
                <w:shd w:val="clear" w:color="auto" w:fill="FFFFFF"/>
              </w:rPr>
            </w:pPr>
            <w:r w:rsidRPr="00843FF9">
              <w:rPr>
                <w:rFonts w:ascii="Times New Roman" w:hAnsi="Times New Roman" w:cs="Times New Roman"/>
                <w:b/>
                <w:bCs/>
                <w:sz w:val="20"/>
                <w:szCs w:val="20"/>
                <w:shd w:val="clear" w:color="auto" w:fill="FFFFFF"/>
              </w:rPr>
              <w:t>Площа</w:t>
            </w:r>
          </w:p>
        </w:tc>
      </w:tr>
      <w:tr w:rsidR="00A5021A" w:rsidRPr="00843FF9" w:rsidTr="009F0CD2">
        <w:trPr>
          <w:trHeight w:val="256"/>
          <w:jc w:val="center"/>
        </w:trPr>
        <w:tc>
          <w:tcPr>
            <w:tcW w:w="9273" w:type="dxa"/>
          </w:tcPr>
          <w:p w:rsidR="00A5021A" w:rsidRPr="00843FF9" w:rsidRDefault="00A5021A" w:rsidP="009F0CD2">
            <w:pPr>
              <w:widowControl w:val="0"/>
              <w:autoSpaceDE w:val="0"/>
              <w:autoSpaceDN w:val="0"/>
              <w:adjustRightInd w:val="0"/>
              <w:spacing w:after="0" w:line="240" w:lineRule="auto"/>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 xml:space="preserve">Службові приміщення (робочі кабінети, кабінети керівників, приймальні, приміщення ЦОП)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сходи,санвузли </w:t>
            </w:r>
          </w:p>
        </w:tc>
        <w:tc>
          <w:tcPr>
            <w:tcW w:w="1203" w:type="dxa"/>
          </w:tcPr>
          <w:p w:rsidR="00A5021A" w:rsidRPr="00843FF9" w:rsidRDefault="00A5021A" w:rsidP="009F0CD2">
            <w:pPr>
              <w:widowControl w:val="0"/>
              <w:autoSpaceDE w:val="0"/>
              <w:autoSpaceDN w:val="0"/>
              <w:adjustRightInd w:val="0"/>
              <w:spacing w:after="0" w:line="240" w:lineRule="auto"/>
              <w:jc w:val="right"/>
              <w:rPr>
                <w:rFonts w:ascii="Times New Roman" w:hAnsi="Times New Roman" w:cs="Times New Roman"/>
                <w:sz w:val="20"/>
                <w:szCs w:val="20"/>
                <w:shd w:val="clear" w:color="auto" w:fill="FFFFFF"/>
              </w:rPr>
            </w:pPr>
          </w:p>
          <w:p w:rsidR="00A5021A" w:rsidRPr="00843FF9" w:rsidRDefault="00A5021A" w:rsidP="009F0CD2">
            <w:pPr>
              <w:widowControl w:val="0"/>
              <w:autoSpaceDE w:val="0"/>
              <w:autoSpaceDN w:val="0"/>
              <w:adjustRightInd w:val="0"/>
              <w:spacing w:after="0" w:line="240" w:lineRule="auto"/>
              <w:jc w:val="right"/>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1220,3 м</w:t>
            </w:r>
            <w:r w:rsidRPr="00843FF9">
              <w:rPr>
                <w:rFonts w:ascii="Times New Roman" w:hAnsi="Times New Roman" w:cs="Times New Roman"/>
                <w:sz w:val="20"/>
                <w:szCs w:val="20"/>
                <w:shd w:val="clear" w:color="auto" w:fill="FFFFFF"/>
                <w:vertAlign w:val="superscript"/>
              </w:rPr>
              <w:t>2</w:t>
            </w:r>
          </w:p>
        </w:tc>
      </w:tr>
      <w:tr w:rsidR="00A5021A" w:rsidRPr="00843FF9" w:rsidTr="009F0CD2">
        <w:trPr>
          <w:trHeight w:val="256"/>
          <w:jc w:val="center"/>
        </w:trPr>
        <w:tc>
          <w:tcPr>
            <w:tcW w:w="9273" w:type="dxa"/>
          </w:tcPr>
          <w:p w:rsidR="00A5021A" w:rsidRPr="00843FF9" w:rsidRDefault="00A5021A" w:rsidP="009F0CD2">
            <w:pPr>
              <w:widowControl w:val="0"/>
              <w:autoSpaceDE w:val="0"/>
              <w:autoSpaceDN w:val="0"/>
              <w:adjustRightInd w:val="0"/>
              <w:spacing w:after="0" w:line="240" w:lineRule="auto"/>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Прибудинкова територія</w:t>
            </w:r>
          </w:p>
        </w:tc>
        <w:tc>
          <w:tcPr>
            <w:tcW w:w="1203" w:type="dxa"/>
          </w:tcPr>
          <w:p w:rsidR="00A5021A" w:rsidRPr="00843FF9" w:rsidRDefault="00A5021A" w:rsidP="009F0CD2">
            <w:pPr>
              <w:spacing w:after="0" w:line="240" w:lineRule="auto"/>
              <w:jc w:val="center"/>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1680,00 м</w:t>
            </w:r>
            <w:r w:rsidRPr="00843FF9">
              <w:rPr>
                <w:rFonts w:ascii="Times New Roman" w:hAnsi="Times New Roman" w:cs="Times New Roman"/>
                <w:sz w:val="20"/>
                <w:szCs w:val="20"/>
                <w:shd w:val="clear" w:color="auto" w:fill="FFFFFF"/>
                <w:vertAlign w:val="superscript"/>
              </w:rPr>
              <w:t>2</w:t>
            </w:r>
          </w:p>
        </w:tc>
      </w:tr>
    </w:tbl>
    <w:p w:rsidR="00A5021A" w:rsidRPr="00843FF9" w:rsidRDefault="00A5021A" w:rsidP="00A5021A">
      <w:pPr>
        <w:spacing w:after="0" w:line="240" w:lineRule="auto"/>
        <w:rPr>
          <w:rFonts w:ascii="Times New Roman" w:hAnsi="Times New Roman" w:cs="Times New Roman"/>
          <w:sz w:val="20"/>
          <w:szCs w:val="20"/>
        </w:rPr>
      </w:pPr>
    </w:p>
    <w:p w:rsidR="00A5021A" w:rsidRPr="00843FF9" w:rsidRDefault="00A5021A" w:rsidP="00A5021A">
      <w:pPr>
        <w:spacing w:after="0" w:line="240" w:lineRule="auto"/>
        <w:jc w:val="both"/>
        <w:rPr>
          <w:rFonts w:ascii="Times New Roman" w:hAnsi="Times New Roman" w:cs="Times New Roman"/>
          <w:b/>
          <w:bCs/>
          <w:iCs/>
          <w:sz w:val="20"/>
          <w:szCs w:val="20"/>
          <w:u w:val="single"/>
          <w:shd w:val="clear" w:color="auto" w:fill="FFFFFF"/>
        </w:rPr>
      </w:pPr>
      <w:r w:rsidRPr="00843FF9">
        <w:rPr>
          <w:rFonts w:ascii="Times New Roman" w:hAnsi="Times New Roman" w:cs="Times New Roman"/>
          <w:b/>
          <w:bCs/>
          <w:iCs/>
          <w:sz w:val="20"/>
          <w:szCs w:val="20"/>
          <w:u w:val="single"/>
          <w:shd w:val="clear" w:color="auto" w:fill="FFFFFF"/>
        </w:rPr>
        <w:t xml:space="preserve">2.2.4. Адреса: </w:t>
      </w:r>
      <w:r w:rsidRPr="00843FF9">
        <w:rPr>
          <w:rFonts w:ascii="Times New Roman" w:hAnsi="Times New Roman" w:cs="Times New Roman"/>
          <w:b/>
          <w:sz w:val="20"/>
          <w:szCs w:val="20"/>
          <w:u w:val="single"/>
        </w:rPr>
        <w:t>Жи</w:t>
      </w:r>
      <w:r w:rsidRPr="00843FF9">
        <w:rPr>
          <w:rFonts w:ascii="Times New Roman" w:hAnsi="Times New Roman" w:cs="Times New Roman"/>
          <w:b/>
          <w:bCs/>
          <w:sz w:val="20"/>
          <w:szCs w:val="20"/>
          <w:u w:val="single"/>
        </w:rPr>
        <w:t>томирська область, м. Коростень, вул. Героїв Рятувальників, 3</w:t>
      </w:r>
      <w:r w:rsidRPr="00843FF9">
        <w:rPr>
          <w:rFonts w:ascii="Times New Roman" w:hAnsi="Times New Roman" w:cs="Times New Roman"/>
          <w:b/>
          <w:bCs/>
          <w:iCs/>
          <w:sz w:val="20"/>
          <w:szCs w:val="20"/>
          <w:u w:val="single"/>
          <w:shd w:val="clear" w:color="auto" w:fill="FFFFFF"/>
        </w:rPr>
        <w:t xml:space="preserve"> (2 поверхи) </w:t>
      </w:r>
    </w:p>
    <w:p w:rsidR="00A5021A" w:rsidRPr="00843FF9" w:rsidRDefault="00A5021A" w:rsidP="00A5021A">
      <w:pPr>
        <w:pStyle w:val="a9"/>
        <w:spacing w:after="0"/>
        <w:rPr>
          <w:sz w:val="20"/>
          <w:szCs w:val="20"/>
          <w:lang w:val="uk-UA" w:eastAsia="ar-SA"/>
        </w:rPr>
      </w:pPr>
      <w:r w:rsidRPr="00843FF9">
        <w:rPr>
          <w:sz w:val="20"/>
          <w:szCs w:val="20"/>
          <w:lang w:val="uk-UA" w:eastAsia="ar-SA"/>
        </w:rPr>
        <w:t>Площа прибирання – 482,2 кв.м., в т. ч. санвузли: 14,8 кв.м.</w:t>
      </w:r>
    </w:p>
    <w:p w:rsidR="00A5021A" w:rsidRPr="00843FF9" w:rsidRDefault="00A5021A" w:rsidP="00A5021A">
      <w:pPr>
        <w:pStyle w:val="a9"/>
        <w:spacing w:after="0"/>
        <w:rPr>
          <w:sz w:val="20"/>
          <w:szCs w:val="20"/>
          <w:lang w:val="uk-UA" w:eastAsia="ar-SA"/>
        </w:rPr>
      </w:pPr>
      <w:r w:rsidRPr="00843FF9">
        <w:rPr>
          <w:sz w:val="20"/>
          <w:szCs w:val="20"/>
          <w:lang w:val="uk-UA" w:eastAsia="ar-SA"/>
        </w:rPr>
        <w:t>Площа кабінетів – 360,8 кв.м.</w:t>
      </w:r>
    </w:p>
    <w:p w:rsidR="00A5021A" w:rsidRPr="00843FF9" w:rsidRDefault="00A5021A" w:rsidP="00A5021A">
      <w:pPr>
        <w:pStyle w:val="a9"/>
        <w:spacing w:after="0"/>
        <w:rPr>
          <w:sz w:val="20"/>
          <w:szCs w:val="20"/>
          <w:lang w:val="uk-UA" w:eastAsia="ar-SA"/>
        </w:rPr>
      </w:pPr>
      <w:r w:rsidRPr="00843FF9">
        <w:rPr>
          <w:sz w:val="20"/>
          <w:szCs w:val="20"/>
          <w:lang w:val="uk-UA" w:eastAsia="ar-SA"/>
        </w:rPr>
        <w:t>Площа коридорів – 50,1 кв.м.</w:t>
      </w:r>
    </w:p>
    <w:p w:rsidR="00A5021A" w:rsidRPr="00843FF9" w:rsidRDefault="00A5021A" w:rsidP="00A5021A">
      <w:pPr>
        <w:pStyle w:val="a9"/>
        <w:spacing w:after="0"/>
        <w:rPr>
          <w:b/>
          <w:sz w:val="20"/>
          <w:szCs w:val="20"/>
          <w:lang w:val="uk-UA" w:eastAsia="ar-SA"/>
        </w:rPr>
      </w:pPr>
      <w:r w:rsidRPr="00843FF9">
        <w:rPr>
          <w:b/>
          <w:sz w:val="20"/>
          <w:szCs w:val="20"/>
          <w:lang w:val="uk-UA" w:eastAsia="ar-SA"/>
        </w:rPr>
        <w:t xml:space="preserve">Кількість персоналу:  1 - </w:t>
      </w:r>
      <w:r w:rsidRPr="00843FF9">
        <w:rPr>
          <w:b/>
          <w:sz w:val="20"/>
          <w:szCs w:val="20"/>
          <w:lang w:val="uk-UA"/>
        </w:rPr>
        <w:t>прибиральниця службових приміщень</w:t>
      </w:r>
    </w:p>
    <w:p w:rsidR="00A5021A" w:rsidRPr="00843FF9" w:rsidRDefault="00A5021A" w:rsidP="00A5021A">
      <w:pPr>
        <w:pStyle w:val="a9"/>
        <w:spacing w:after="0"/>
        <w:rPr>
          <w:sz w:val="20"/>
          <w:szCs w:val="20"/>
          <w:lang w:val="uk-UA"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2"/>
        <w:gridCol w:w="1167"/>
      </w:tblGrid>
      <w:tr w:rsidR="00A5021A" w:rsidRPr="00843FF9" w:rsidTr="009F0CD2">
        <w:trPr>
          <w:trHeight w:val="256"/>
          <w:jc w:val="center"/>
        </w:trPr>
        <w:tc>
          <w:tcPr>
            <w:tcW w:w="9273" w:type="dxa"/>
          </w:tcPr>
          <w:p w:rsidR="00A5021A" w:rsidRPr="00843FF9" w:rsidRDefault="00A5021A" w:rsidP="009F0CD2">
            <w:pPr>
              <w:widowControl w:val="0"/>
              <w:autoSpaceDE w:val="0"/>
              <w:autoSpaceDN w:val="0"/>
              <w:adjustRightInd w:val="0"/>
              <w:spacing w:after="0" w:line="240" w:lineRule="auto"/>
              <w:rPr>
                <w:rFonts w:ascii="Times New Roman" w:hAnsi="Times New Roman" w:cs="Times New Roman"/>
                <w:b/>
                <w:bCs/>
                <w:sz w:val="20"/>
                <w:szCs w:val="20"/>
                <w:shd w:val="clear" w:color="auto" w:fill="FFFFFF"/>
              </w:rPr>
            </w:pPr>
            <w:r w:rsidRPr="00843FF9">
              <w:rPr>
                <w:rFonts w:ascii="Times New Roman" w:hAnsi="Times New Roman" w:cs="Times New Roman"/>
                <w:b/>
                <w:bCs/>
                <w:sz w:val="20"/>
                <w:szCs w:val="20"/>
                <w:shd w:val="clear" w:color="auto" w:fill="FFFFFF"/>
              </w:rPr>
              <w:t>Вид приміщень</w:t>
            </w:r>
          </w:p>
        </w:tc>
        <w:tc>
          <w:tcPr>
            <w:tcW w:w="1203" w:type="dxa"/>
          </w:tcPr>
          <w:p w:rsidR="00A5021A" w:rsidRPr="00843FF9" w:rsidRDefault="00A5021A" w:rsidP="009F0CD2">
            <w:pPr>
              <w:widowControl w:val="0"/>
              <w:autoSpaceDE w:val="0"/>
              <w:autoSpaceDN w:val="0"/>
              <w:adjustRightInd w:val="0"/>
              <w:spacing w:after="0" w:line="240" w:lineRule="auto"/>
              <w:rPr>
                <w:rFonts w:ascii="Times New Roman" w:hAnsi="Times New Roman" w:cs="Times New Roman"/>
                <w:b/>
                <w:bCs/>
                <w:sz w:val="20"/>
                <w:szCs w:val="20"/>
                <w:shd w:val="clear" w:color="auto" w:fill="FFFFFF"/>
              </w:rPr>
            </w:pPr>
            <w:r w:rsidRPr="00843FF9">
              <w:rPr>
                <w:rFonts w:ascii="Times New Roman" w:hAnsi="Times New Roman" w:cs="Times New Roman"/>
                <w:b/>
                <w:bCs/>
                <w:sz w:val="20"/>
                <w:szCs w:val="20"/>
                <w:shd w:val="clear" w:color="auto" w:fill="FFFFFF"/>
              </w:rPr>
              <w:t>Площа</w:t>
            </w:r>
          </w:p>
        </w:tc>
      </w:tr>
      <w:tr w:rsidR="00A5021A" w:rsidRPr="00843FF9" w:rsidTr="009F0CD2">
        <w:trPr>
          <w:trHeight w:val="256"/>
          <w:jc w:val="center"/>
        </w:trPr>
        <w:tc>
          <w:tcPr>
            <w:tcW w:w="9273" w:type="dxa"/>
          </w:tcPr>
          <w:p w:rsidR="00A5021A" w:rsidRPr="00843FF9" w:rsidRDefault="00A5021A" w:rsidP="009F0CD2">
            <w:pPr>
              <w:widowControl w:val="0"/>
              <w:autoSpaceDE w:val="0"/>
              <w:autoSpaceDN w:val="0"/>
              <w:adjustRightInd w:val="0"/>
              <w:spacing w:after="0" w:line="240" w:lineRule="auto"/>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 xml:space="preserve">Службові приміщення (робочі кабінети, кабінети керівників, приміщення ЦОП)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 </w:t>
            </w:r>
          </w:p>
        </w:tc>
        <w:tc>
          <w:tcPr>
            <w:tcW w:w="1203" w:type="dxa"/>
          </w:tcPr>
          <w:p w:rsidR="00A5021A" w:rsidRPr="00843FF9" w:rsidRDefault="00A5021A" w:rsidP="009F0CD2">
            <w:pPr>
              <w:widowControl w:val="0"/>
              <w:autoSpaceDE w:val="0"/>
              <w:autoSpaceDN w:val="0"/>
              <w:adjustRightInd w:val="0"/>
              <w:spacing w:after="0" w:line="240" w:lineRule="auto"/>
              <w:jc w:val="right"/>
              <w:rPr>
                <w:rFonts w:ascii="Times New Roman" w:hAnsi="Times New Roman" w:cs="Times New Roman"/>
                <w:sz w:val="20"/>
                <w:szCs w:val="20"/>
                <w:shd w:val="clear" w:color="auto" w:fill="FFFFFF"/>
              </w:rPr>
            </w:pPr>
          </w:p>
          <w:p w:rsidR="00A5021A" w:rsidRPr="00843FF9" w:rsidRDefault="00A5021A" w:rsidP="009F0CD2">
            <w:pPr>
              <w:widowControl w:val="0"/>
              <w:autoSpaceDE w:val="0"/>
              <w:autoSpaceDN w:val="0"/>
              <w:adjustRightInd w:val="0"/>
              <w:spacing w:after="0" w:line="240" w:lineRule="auto"/>
              <w:jc w:val="center"/>
              <w:rPr>
                <w:rFonts w:ascii="Times New Roman" w:hAnsi="Times New Roman" w:cs="Times New Roman"/>
                <w:sz w:val="20"/>
                <w:szCs w:val="20"/>
                <w:shd w:val="clear" w:color="auto" w:fill="FFFFFF"/>
                <w:vertAlign w:val="superscript"/>
              </w:rPr>
            </w:pPr>
            <w:r w:rsidRPr="00843FF9">
              <w:rPr>
                <w:rFonts w:ascii="Times New Roman" w:hAnsi="Times New Roman" w:cs="Times New Roman"/>
                <w:sz w:val="20"/>
                <w:szCs w:val="20"/>
                <w:shd w:val="clear" w:color="auto" w:fill="FFFFFF"/>
                <w:lang w:val="en-US"/>
              </w:rPr>
              <w:t>482</w:t>
            </w:r>
            <w:r w:rsidRPr="00843FF9">
              <w:rPr>
                <w:rFonts w:ascii="Times New Roman" w:hAnsi="Times New Roman" w:cs="Times New Roman"/>
                <w:sz w:val="20"/>
                <w:szCs w:val="20"/>
                <w:shd w:val="clear" w:color="auto" w:fill="FFFFFF"/>
              </w:rPr>
              <w:t>,</w:t>
            </w:r>
            <w:r w:rsidRPr="00843FF9">
              <w:rPr>
                <w:rFonts w:ascii="Times New Roman" w:hAnsi="Times New Roman" w:cs="Times New Roman"/>
                <w:sz w:val="20"/>
                <w:szCs w:val="20"/>
                <w:shd w:val="clear" w:color="auto" w:fill="FFFFFF"/>
                <w:lang w:val="en-US"/>
              </w:rPr>
              <w:t>2</w:t>
            </w:r>
            <w:r w:rsidRPr="00843FF9">
              <w:rPr>
                <w:rFonts w:ascii="Times New Roman" w:hAnsi="Times New Roman" w:cs="Times New Roman"/>
                <w:sz w:val="20"/>
                <w:szCs w:val="20"/>
                <w:shd w:val="clear" w:color="auto" w:fill="FFFFFF"/>
              </w:rPr>
              <w:t xml:space="preserve"> м</w:t>
            </w:r>
            <w:r w:rsidRPr="00843FF9">
              <w:rPr>
                <w:rFonts w:ascii="Times New Roman" w:hAnsi="Times New Roman" w:cs="Times New Roman"/>
                <w:sz w:val="20"/>
                <w:szCs w:val="20"/>
                <w:shd w:val="clear" w:color="auto" w:fill="FFFFFF"/>
                <w:vertAlign w:val="superscript"/>
              </w:rPr>
              <w:t>2</w:t>
            </w:r>
          </w:p>
          <w:p w:rsidR="00A5021A" w:rsidRPr="00843FF9" w:rsidRDefault="00A5021A" w:rsidP="009F0CD2">
            <w:pPr>
              <w:widowControl w:val="0"/>
              <w:autoSpaceDE w:val="0"/>
              <w:autoSpaceDN w:val="0"/>
              <w:adjustRightInd w:val="0"/>
              <w:spacing w:after="0" w:line="240" w:lineRule="auto"/>
              <w:jc w:val="right"/>
              <w:rPr>
                <w:rFonts w:ascii="Times New Roman" w:hAnsi="Times New Roman" w:cs="Times New Roman"/>
                <w:sz w:val="20"/>
                <w:szCs w:val="20"/>
                <w:shd w:val="clear" w:color="auto" w:fill="FFFFFF"/>
              </w:rPr>
            </w:pPr>
          </w:p>
        </w:tc>
      </w:tr>
      <w:tr w:rsidR="00A5021A" w:rsidRPr="00843FF9" w:rsidTr="009F0CD2">
        <w:trPr>
          <w:trHeight w:val="256"/>
          <w:jc w:val="center"/>
        </w:trPr>
        <w:tc>
          <w:tcPr>
            <w:tcW w:w="9273" w:type="dxa"/>
          </w:tcPr>
          <w:p w:rsidR="00A5021A" w:rsidRPr="00843FF9" w:rsidRDefault="00A5021A" w:rsidP="009F0CD2">
            <w:pPr>
              <w:widowControl w:val="0"/>
              <w:autoSpaceDE w:val="0"/>
              <w:autoSpaceDN w:val="0"/>
              <w:adjustRightInd w:val="0"/>
              <w:spacing w:after="0" w:line="240" w:lineRule="auto"/>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Прибудинкова територія</w:t>
            </w:r>
          </w:p>
        </w:tc>
        <w:tc>
          <w:tcPr>
            <w:tcW w:w="1203" w:type="dxa"/>
          </w:tcPr>
          <w:p w:rsidR="00A5021A" w:rsidRPr="00843FF9" w:rsidRDefault="00A5021A" w:rsidP="009F0CD2">
            <w:pPr>
              <w:widowControl w:val="0"/>
              <w:autoSpaceDE w:val="0"/>
              <w:autoSpaceDN w:val="0"/>
              <w:adjustRightInd w:val="0"/>
              <w:spacing w:after="0" w:line="240" w:lineRule="auto"/>
              <w:jc w:val="center"/>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685,00 м</w:t>
            </w:r>
            <w:r w:rsidRPr="00843FF9">
              <w:rPr>
                <w:rFonts w:ascii="Times New Roman" w:hAnsi="Times New Roman" w:cs="Times New Roman"/>
                <w:sz w:val="20"/>
                <w:szCs w:val="20"/>
                <w:shd w:val="clear" w:color="auto" w:fill="FFFFFF"/>
                <w:vertAlign w:val="superscript"/>
              </w:rPr>
              <w:t>2</w:t>
            </w:r>
          </w:p>
        </w:tc>
      </w:tr>
    </w:tbl>
    <w:p w:rsidR="00A5021A" w:rsidRPr="00843FF9" w:rsidRDefault="00A5021A" w:rsidP="00A5021A">
      <w:pPr>
        <w:spacing w:after="0" w:line="240" w:lineRule="auto"/>
        <w:rPr>
          <w:rFonts w:ascii="Times New Roman" w:hAnsi="Times New Roman" w:cs="Times New Roman"/>
          <w:sz w:val="20"/>
          <w:szCs w:val="20"/>
        </w:rPr>
      </w:pPr>
    </w:p>
    <w:p w:rsidR="00A5021A" w:rsidRPr="00843FF9" w:rsidRDefault="00A5021A" w:rsidP="00A5021A">
      <w:pPr>
        <w:spacing w:after="0" w:line="240" w:lineRule="auto"/>
        <w:jc w:val="both"/>
        <w:rPr>
          <w:rFonts w:ascii="Times New Roman" w:hAnsi="Times New Roman" w:cs="Times New Roman"/>
          <w:b/>
          <w:bCs/>
          <w:iCs/>
          <w:sz w:val="20"/>
          <w:szCs w:val="20"/>
          <w:u w:val="single"/>
          <w:shd w:val="clear" w:color="auto" w:fill="FFFFFF"/>
        </w:rPr>
      </w:pPr>
      <w:r w:rsidRPr="00843FF9">
        <w:rPr>
          <w:rFonts w:ascii="Times New Roman" w:hAnsi="Times New Roman" w:cs="Times New Roman"/>
          <w:b/>
          <w:bCs/>
          <w:iCs/>
          <w:sz w:val="20"/>
          <w:szCs w:val="20"/>
          <w:u w:val="single"/>
          <w:shd w:val="clear" w:color="auto" w:fill="FFFFFF"/>
        </w:rPr>
        <w:t xml:space="preserve">2.2.5. Адреса: </w:t>
      </w:r>
      <w:r w:rsidRPr="00843FF9">
        <w:rPr>
          <w:rFonts w:ascii="Times New Roman" w:hAnsi="Times New Roman" w:cs="Times New Roman"/>
          <w:b/>
          <w:bCs/>
          <w:sz w:val="20"/>
          <w:szCs w:val="20"/>
          <w:u w:val="single"/>
        </w:rPr>
        <w:t>Житомирська область, м. Малин, пл. Соборна, 10</w:t>
      </w:r>
      <w:r w:rsidRPr="00843FF9">
        <w:rPr>
          <w:rFonts w:ascii="Times New Roman" w:hAnsi="Times New Roman" w:cs="Times New Roman"/>
          <w:b/>
          <w:bCs/>
          <w:iCs/>
          <w:sz w:val="20"/>
          <w:szCs w:val="20"/>
          <w:u w:val="single"/>
          <w:shd w:val="clear" w:color="auto" w:fill="FFFFFF"/>
        </w:rPr>
        <w:t xml:space="preserve"> (2 поверхи)</w:t>
      </w:r>
    </w:p>
    <w:p w:rsidR="00A5021A" w:rsidRPr="00843FF9" w:rsidRDefault="00A5021A" w:rsidP="00A5021A">
      <w:pPr>
        <w:pStyle w:val="a9"/>
        <w:spacing w:after="0"/>
        <w:rPr>
          <w:sz w:val="20"/>
          <w:szCs w:val="20"/>
          <w:lang w:val="uk-UA" w:eastAsia="ar-SA"/>
        </w:rPr>
      </w:pPr>
      <w:r w:rsidRPr="00843FF9">
        <w:rPr>
          <w:sz w:val="20"/>
          <w:szCs w:val="20"/>
          <w:lang w:val="uk-UA" w:eastAsia="ar-SA"/>
        </w:rPr>
        <w:t>Площа прибирання – 299,9 кв.м., в т. ч. санвузли: 13,1 кв.м.</w:t>
      </w:r>
    </w:p>
    <w:p w:rsidR="00A5021A" w:rsidRPr="00843FF9" w:rsidRDefault="00A5021A" w:rsidP="00A5021A">
      <w:pPr>
        <w:pStyle w:val="a9"/>
        <w:spacing w:after="0"/>
        <w:rPr>
          <w:sz w:val="20"/>
          <w:szCs w:val="20"/>
          <w:lang w:val="uk-UA" w:eastAsia="ar-SA"/>
        </w:rPr>
      </w:pPr>
      <w:r w:rsidRPr="00843FF9">
        <w:rPr>
          <w:sz w:val="20"/>
          <w:szCs w:val="20"/>
          <w:lang w:val="uk-UA" w:eastAsia="ar-SA"/>
        </w:rPr>
        <w:t>Площа кабінетів – 218,5 кв.м.</w:t>
      </w:r>
    </w:p>
    <w:p w:rsidR="00A5021A" w:rsidRPr="00843FF9" w:rsidRDefault="00A5021A" w:rsidP="00A5021A">
      <w:pPr>
        <w:pStyle w:val="a9"/>
        <w:spacing w:after="0"/>
        <w:rPr>
          <w:sz w:val="20"/>
          <w:szCs w:val="20"/>
          <w:lang w:val="uk-UA" w:eastAsia="ar-SA"/>
        </w:rPr>
      </w:pPr>
      <w:r w:rsidRPr="00843FF9">
        <w:rPr>
          <w:sz w:val="20"/>
          <w:szCs w:val="20"/>
          <w:lang w:val="uk-UA" w:eastAsia="ar-SA"/>
        </w:rPr>
        <w:t>Площа коридорів – 68,3 кв.м.</w:t>
      </w:r>
    </w:p>
    <w:p w:rsidR="00A5021A" w:rsidRPr="00843FF9" w:rsidRDefault="00A5021A" w:rsidP="00A5021A">
      <w:pPr>
        <w:pStyle w:val="a9"/>
        <w:spacing w:after="0"/>
        <w:rPr>
          <w:b/>
          <w:sz w:val="20"/>
          <w:szCs w:val="20"/>
          <w:lang w:val="uk-UA" w:eastAsia="ar-SA"/>
        </w:rPr>
      </w:pPr>
      <w:r w:rsidRPr="00843FF9">
        <w:rPr>
          <w:b/>
          <w:sz w:val="20"/>
          <w:szCs w:val="20"/>
          <w:lang w:val="uk-UA" w:eastAsia="ar-SA"/>
        </w:rPr>
        <w:t xml:space="preserve">Кількість персоналу:  0,5 ставки - </w:t>
      </w:r>
      <w:r w:rsidRPr="00843FF9">
        <w:rPr>
          <w:b/>
          <w:sz w:val="20"/>
          <w:szCs w:val="20"/>
          <w:lang w:val="uk-UA"/>
        </w:rPr>
        <w:t>прибиральниця службових приміщень</w:t>
      </w:r>
    </w:p>
    <w:p w:rsidR="00A5021A" w:rsidRPr="00843FF9" w:rsidRDefault="00A5021A" w:rsidP="00A5021A">
      <w:pPr>
        <w:pStyle w:val="a9"/>
        <w:spacing w:after="0"/>
        <w:rPr>
          <w:sz w:val="20"/>
          <w:szCs w:val="20"/>
          <w:lang w:val="uk-UA"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2"/>
        <w:gridCol w:w="1167"/>
      </w:tblGrid>
      <w:tr w:rsidR="00A5021A" w:rsidRPr="00843FF9" w:rsidTr="009F0CD2">
        <w:trPr>
          <w:trHeight w:val="256"/>
          <w:jc w:val="center"/>
        </w:trPr>
        <w:tc>
          <w:tcPr>
            <w:tcW w:w="9273" w:type="dxa"/>
          </w:tcPr>
          <w:p w:rsidR="00A5021A" w:rsidRPr="00843FF9" w:rsidRDefault="00A5021A" w:rsidP="009F0CD2">
            <w:pPr>
              <w:widowControl w:val="0"/>
              <w:autoSpaceDE w:val="0"/>
              <w:autoSpaceDN w:val="0"/>
              <w:adjustRightInd w:val="0"/>
              <w:spacing w:after="0" w:line="240" w:lineRule="auto"/>
              <w:rPr>
                <w:rFonts w:ascii="Times New Roman" w:hAnsi="Times New Roman" w:cs="Times New Roman"/>
                <w:b/>
                <w:bCs/>
                <w:sz w:val="20"/>
                <w:szCs w:val="20"/>
                <w:shd w:val="clear" w:color="auto" w:fill="FFFFFF"/>
              </w:rPr>
            </w:pPr>
            <w:r w:rsidRPr="00843FF9">
              <w:rPr>
                <w:rFonts w:ascii="Times New Roman" w:hAnsi="Times New Roman" w:cs="Times New Roman"/>
                <w:b/>
                <w:bCs/>
                <w:sz w:val="20"/>
                <w:szCs w:val="20"/>
                <w:shd w:val="clear" w:color="auto" w:fill="FFFFFF"/>
              </w:rPr>
              <w:t>Вид приміщень</w:t>
            </w:r>
          </w:p>
        </w:tc>
        <w:tc>
          <w:tcPr>
            <w:tcW w:w="1203" w:type="dxa"/>
          </w:tcPr>
          <w:p w:rsidR="00A5021A" w:rsidRPr="00843FF9" w:rsidRDefault="00A5021A" w:rsidP="009F0CD2">
            <w:pPr>
              <w:widowControl w:val="0"/>
              <w:autoSpaceDE w:val="0"/>
              <w:autoSpaceDN w:val="0"/>
              <w:adjustRightInd w:val="0"/>
              <w:spacing w:after="0" w:line="240" w:lineRule="auto"/>
              <w:rPr>
                <w:rFonts w:ascii="Times New Roman" w:hAnsi="Times New Roman" w:cs="Times New Roman"/>
                <w:b/>
                <w:bCs/>
                <w:sz w:val="20"/>
                <w:szCs w:val="20"/>
                <w:shd w:val="clear" w:color="auto" w:fill="FFFFFF"/>
              </w:rPr>
            </w:pPr>
            <w:r w:rsidRPr="00843FF9">
              <w:rPr>
                <w:rFonts w:ascii="Times New Roman" w:hAnsi="Times New Roman" w:cs="Times New Roman"/>
                <w:b/>
                <w:bCs/>
                <w:sz w:val="20"/>
                <w:szCs w:val="20"/>
                <w:shd w:val="clear" w:color="auto" w:fill="FFFFFF"/>
              </w:rPr>
              <w:t>Площа</w:t>
            </w:r>
          </w:p>
        </w:tc>
      </w:tr>
      <w:tr w:rsidR="00A5021A" w:rsidRPr="00843FF9" w:rsidTr="009F0CD2">
        <w:trPr>
          <w:trHeight w:val="256"/>
          <w:jc w:val="center"/>
        </w:trPr>
        <w:tc>
          <w:tcPr>
            <w:tcW w:w="9273" w:type="dxa"/>
          </w:tcPr>
          <w:p w:rsidR="00A5021A" w:rsidRPr="00843FF9" w:rsidRDefault="00A5021A" w:rsidP="009F0CD2">
            <w:pPr>
              <w:widowControl w:val="0"/>
              <w:autoSpaceDE w:val="0"/>
              <w:autoSpaceDN w:val="0"/>
              <w:adjustRightInd w:val="0"/>
              <w:spacing w:after="0" w:line="240" w:lineRule="auto"/>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 xml:space="preserve">Службові приміщення (робочі кабінети, кабінети керівників, приймальні, приміщення ЦОП)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 </w:t>
            </w:r>
          </w:p>
        </w:tc>
        <w:tc>
          <w:tcPr>
            <w:tcW w:w="1203" w:type="dxa"/>
          </w:tcPr>
          <w:p w:rsidR="00A5021A" w:rsidRPr="00843FF9" w:rsidRDefault="00A5021A" w:rsidP="009F0CD2">
            <w:pPr>
              <w:widowControl w:val="0"/>
              <w:autoSpaceDE w:val="0"/>
              <w:autoSpaceDN w:val="0"/>
              <w:adjustRightInd w:val="0"/>
              <w:spacing w:after="0" w:line="240" w:lineRule="auto"/>
              <w:jc w:val="right"/>
              <w:rPr>
                <w:rFonts w:ascii="Times New Roman" w:hAnsi="Times New Roman" w:cs="Times New Roman"/>
                <w:sz w:val="20"/>
                <w:szCs w:val="20"/>
                <w:shd w:val="clear" w:color="auto" w:fill="FFFFFF"/>
              </w:rPr>
            </w:pPr>
          </w:p>
          <w:p w:rsidR="00A5021A" w:rsidRPr="00843FF9" w:rsidRDefault="00A5021A" w:rsidP="009F0CD2">
            <w:pPr>
              <w:widowControl w:val="0"/>
              <w:autoSpaceDE w:val="0"/>
              <w:autoSpaceDN w:val="0"/>
              <w:adjustRightInd w:val="0"/>
              <w:spacing w:after="0" w:line="240" w:lineRule="auto"/>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 xml:space="preserve">  299,9 м</w:t>
            </w:r>
            <w:r w:rsidRPr="00843FF9">
              <w:rPr>
                <w:rFonts w:ascii="Times New Roman" w:hAnsi="Times New Roman" w:cs="Times New Roman"/>
                <w:sz w:val="20"/>
                <w:szCs w:val="20"/>
                <w:shd w:val="clear" w:color="auto" w:fill="FFFFFF"/>
                <w:vertAlign w:val="superscript"/>
              </w:rPr>
              <w:t>2</w:t>
            </w:r>
          </w:p>
        </w:tc>
      </w:tr>
      <w:tr w:rsidR="00A5021A" w:rsidRPr="00843FF9" w:rsidTr="009F0CD2">
        <w:trPr>
          <w:trHeight w:val="256"/>
          <w:jc w:val="center"/>
        </w:trPr>
        <w:tc>
          <w:tcPr>
            <w:tcW w:w="9273" w:type="dxa"/>
          </w:tcPr>
          <w:p w:rsidR="00A5021A" w:rsidRPr="00843FF9" w:rsidRDefault="00A5021A" w:rsidP="009F0CD2">
            <w:pPr>
              <w:widowControl w:val="0"/>
              <w:autoSpaceDE w:val="0"/>
              <w:autoSpaceDN w:val="0"/>
              <w:adjustRightInd w:val="0"/>
              <w:spacing w:after="0" w:line="240" w:lineRule="auto"/>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Прибудинкова територія</w:t>
            </w:r>
          </w:p>
        </w:tc>
        <w:tc>
          <w:tcPr>
            <w:tcW w:w="1203" w:type="dxa"/>
          </w:tcPr>
          <w:p w:rsidR="00A5021A" w:rsidRPr="00843FF9" w:rsidRDefault="00A5021A" w:rsidP="009F0CD2">
            <w:pPr>
              <w:widowControl w:val="0"/>
              <w:autoSpaceDE w:val="0"/>
              <w:autoSpaceDN w:val="0"/>
              <w:adjustRightInd w:val="0"/>
              <w:spacing w:after="0" w:line="240" w:lineRule="auto"/>
              <w:jc w:val="right"/>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133,04 м</w:t>
            </w:r>
            <w:r w:rsidRPr="00843FF9">
              <w:rPr>
                <w:rFonts w:ascii="Times New Roman" w:hAnsi="Times New Roman" w:cs="Times New Roman"/>
                <w:sz w:val="20"/>
                <w:szCs w:val="20"/>
                <w:shd w:val="clear" w:color="auto" w:fill="FFFFFF"/>
                <w:vertAlign w:val="superscript"/>
              </w:rPr>
              <w:t>2</w:t>
            </w:r>
          </w:p>
        </w:tc>
      </w:tr>
    </w:tbl>
    <w:p w:rsidR="00A5021A" w:rsidRPr="00843FF9" w:rsidRDefault="00A5021A" w:rsidP="00A5021A">
      <w:pPr>
        <w:spacing w:after="0" w:line="240" w:lineRule="auto"/>
        <w:rPr>
          <w:rFonts w:ascii="Times New Roman" w:hAnsi="Times New Roman" w:cs="Times New Roman"/>
          <w:sz w:val="20"/>
          <w:szCs w:val="20"/>
        </w:rPr>
      </w:pPr>
    </w:p>
    <w:p w:rsidR="00A5021A" w:rsidRPr="00843FF9" w:rsidRDefault="00A5021A" w:rsidP="00A5021A">
      <w:pPr>
        <w:spacing w:after="0" w:line="240" w:lineRule="auto"/>
        <w:jc w:val="both"/>
        <w:rPr>
          <w:rFonts w:ascii="Times New Roman" w:hAnsi="Times New Roman" w:cs="Times New Roman"/>
          <w:b/>
          <w:bCs/>
          <w:iCs/>
          <w:sz w:val="20"/>
          <w:szCs w:val="20"/>
          <w:u w:val="single"/>
          <w:shd w:val="clear" w:color="auto" w:fill="FFFFFF"/>
        </w:rPr>
      </w:pPr>
      <w:r w:rsidRPr="00843FF9">
        <w:rPr>
          <w:rFonts w:ascii="Times New Roman" w:hAnsi="Times New Roman" w:cs="Times New Roman"/>
          <w:b/>
          <w:bCs/>
          <w:sz w:val="20"/>
          <w:szCs w:val="20"/>
          <w:u w:val="single"/>
          <w:shd w:val="clear" w:color="auto" w:fill="FFFFFF"/>
        </w:rPr>
        <w:t>2.2.6.</w:t>
      </w:r>
      <w:r w:rsidRPr="00843FF9">
        <w:rPr>
          <w:rFonts w:ascii="Times New Roman" w:hAnsi="Times New Roman" w:cs="Times New Roman"/>
          <w:b/>
          <w:bCs/>
          <w:iCs/>
          <w:sz w:val="20"/>
          <w:szCs w:val="20"/>
          <w:u w:val="single"/>
          <w:shd w:val="clear" w:color="auto" w:fill="FFFFFF"/>
        </w:rPr>
        <w:t xml:space="preserve"> Адреса: Житомирська область, м. Андрушівка, вул. Воб’яна 26 (2 поверхи)</w:t>
      </w:r>
    </w:p>
    <w:p w:rsidR="00A5021A" w:rsidRPr="00843FF9" w:rsidRDefault="00A5021A" w:rsidP="00A5021A">
      <w:pPr>
        <w:pStyle w:val="a9"/>
        <w:spacing w:after="0"/>
        <w:rPr>
          <w:sz w:val="20"/>
          <w:szCs w:val="20"/>
          <w:lang w:val="uk-UA" w:eastAsia="ar-SA"/>
        </w:rPr>
      </w:pPr>
      <w:r w:rsidRPr="00843FF9">
        <w:rPr>
          <w:sz w:val="20"/>
          <w:szCs w:val="20"/>
          <w:lang w:val="uk-UA" w:eastAsia="ar-SA"/>
        </w:rPr>
        <w:t>Площа прибирання – 273,5 кв.м., в т. ч. санвузли: 15,3  кв.м.</w:t>
      </w:r>
    </w:p>
    <w:p w:rsidR="00A5021A" w:rsidRPr="00843FF9" w:rsidRDefault="00A5021A" w:rsidP="00A5021A">
      <w:pPr>
        <w:pStyle w:val="a9"/>
        <w:spacing w:after="0"/>
        <w:rPr>
          <w:sz w:val="20"/>
          <w:szCs w:val="20"/>
          <w:lang w:val="uk-UA" w:eastAsia="ar-SA"/>
        </w:rPr>
      </w:pPr>
      <w:r w:rsidRPr="00843FF9">
        <w:rPr>
          <w:sz w:val="20"/>
          <w:szCs w:val="20"/>
          <w:lang w:val="uk-UA" w:eastAsia="ar-SA"/>
        </w:rPr>
        <w:t>Площа кабінетів – 130,8 кв.м.</w:t>
      </w:r>
    </w:p>
    <w:p w:rsidR="00A5021A" w:rsidRPr="00843FF9" w:rsidRDefault="00A5021A" w:rsidP="00A5021A">
      <w:pPr>
        <w:pStyle w:val="a9"/>
        <w:spacing w:after="0"/>
        <w:rPr>
          <w:sz w:val="20"/>
          <w:szCs w:val="20"/>
          <w:lang w:val="uk-UA" w:eastAsia="ar-SA"/>
        </w:rPr>
      </w:pPr>
      <w:r w:rsidRPr="00843FF9">
        <w:rPr>
          <w:sz w:val="20"/>
          <w:szCs w:val="20"/>
          <w:lang w:val="uk-UA" w:eastAsia="ar-SA"/>
        </w:rPr>
        <w:t>Площа коридорів – 78,0 кв.м.</w:t>
      </w:r>
    </w:p>
    <w:p w:rsidR="00A5021A" w:rsidRPr="00843FF9" w:rsidRDefault="00A5021A" w:rsidP="00A5021A">
      <w:pPr>
        <w:pStyle w:val="a9"/>
        <w:spacing w:after="0"/>
        <w:rPr>
          <w:sz w:val="20"/>
          <w:szCs w:val="20"/>
          <w:lang w:val="uk-UA" w:eastAsia="ar-SA"/>
        </w:rPr>
      </w:pPr>
      <w:r w:rsidRPr="00843FF9">
        <w:rPr>
          <w:sz w:val="20"/>
          <w:szCs w:val="20"/>
          <w:lang w:val="uk-UA" w:eastAsia="ar-SA"/>
        </w:rPr>
        <w:t>Зал очікувань – 46,7 кв.м.</w:t>
      </w:r>
    </w:p>
    <w:p w:rsidR="00A5021A" w:rsidRPr="00843FF9" w:rsidRDefault="00A5021A" w:rsidP="00A5021A">
      <w:pPr>
        <w:pStyle w:val="a9"/>
        <w:spacing w:after="0"/>
        <w:rPr>
          <w:b/>
          <w:sz w:val="20"/>
          <w:szCs w:val="20"/>
          <w:lang w:val="uk-UA" w:eastAsia="ar-SA"/>
        </w:rPr>
      </w:pPr>
      <w:r w:rsidRPr="00843FF9">
        <w:rPr>
          <w:b/>
          <w:sz w:val="20"/>
          <w:szCs w:val="20"/>
          <w:lang w:val="uk-UA" w:eastAsia="ar-SA"/>
        </w:rPr>
        <w:t xml:space="preserve">Кількість персоналу:  0,5 ставки - </w:t>
      </w:r>
      <w:r w:rsidRPr="00843FF9">
        <w:rPr>
          <w:b/>
          <w:sz w:val="20"/>
          <w:szCs w:val="20"/>
          <w:lang w:val="uk-UA"/>
        </w:rPr>
        <w:t>прибиральниця службових приміщень</w:t>
      </w:r>
    </w:p>
    <w:p w:rsidR="00A5021A" w:rsidRPr="00843FF9" w:rsidRDefault="00A5021A" w:rsidP="00A5021A">
      <w:pPr>
        <w:pStyle w:val="a9"/>
        <w:spacing w:after="0"/>
        <w:rPr>
          <w:sz w:val="20"/>
          <w:szCs w:val="20"/>
          <w:lang w:val="uk-UA"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0"/>
        <w:gridCol w:w="1189"/>
      </w:tblGrid>
      <w:tr w:rsidR="00A5021A" w:rsidRPr="00843FF9" w:rsidTr="009F0CD2">
        <w:trPr>
          <w:trHeight w:val="256"/>
          <w:jc w:val="center"/>
        </w:trPr>
        <w:tc>
          <w:tcPr>
            <w:tcW w:w="9247" w:type="dxa"/>
          </w:tcPr>
          <w:p w:rsidR="00A5021A" w:rsidRPr="00843FF9" w:rsidRDefault="00A5021A" w:rsidP="009F0CD2">
            <w:pPr>
              <w:widowControl w:val="0"/>
              <w:autoSpaceDE w:val="0"/>
              <w:autoSpaceDN w:val="0"/>
              <w:adjustRightInd w:val="0"/>
              <w:spacing w:after="0" w:line="240" w:lineRule="auto"/>
              <w:rPr>
                <w:rFonts w:ascii="Times New Roman" w:hAnsi="Times New Roman" w:cs="Times New Roman"/>
                <w:b/>
                <w:bCs/>
                <w:sz w:val="20"/>
                <w:szCs w:val="20"/>
                <w:shd w:val="clear" w:color="auto" w:fill="FFFFFF"/>
              </w:rPr>
            </w:pPr>
            <w:r w:rsidRPr="00843FF9">
              <w:rPr>
                <w:rFonts w:ascii="Times New Roman" w:hAnsi="Times New Roman" w:cs="Times New Roman"/>
                <w:b/>
                <w:bCs/>
                <w:sz w:val="20"/>
                <w:szCs w:val="20"/>
                <w:shd w:val="clear" w:color="auto" w:fill="FFFFFF"/>
              </w:rPr>
              <w:t>Вид приміщень</w:t>
            </w:r>
          </w:p>
        </w:tc>
        <w:tc>
          <w:tcPr>
            <w:tcW w:w="1228" w:type="dxa"/>
          </w:tcPr>
          <w:p w:rsidR="00A5021A" w:rsidRPr="00843FF9" w:rsidRDefault="00A5021A" w:rsidP="009F0CD2">
            <w:pPr>
              <w:widowControl w:val="0"/>
              <w:autoSpaceDE w:val="0"/>
              <w:autoSpaceDN w:val="0"/>
              <w:adjustRightInd w:val="0"/>
              <w:spacing w:after="0" w:line="240" w:lineRule="auto"/>
              <w:rPr>
                <w:rFonts w:ascii="Times New Roman" w:hAnsi="Times New Roman" w:cs="Times New Roman"/>
                <w:b/>
                <w:bCs/>
                <w:sz w:val="20"/>
                <w:szCs w:val="20"/>
                <w:shd w:val="clear" w:color="auto" w:fill="FFFFFF"/>
              </w:rPr>
            </w:pPr>
            <w:r w:rsidRPr="00843FF9">
              <w:rPr>
                <w:rFonts w:ascii="Times New Roman" w:hAnsi="Times New Roman" w:cs="Times New Roman"/>
                <w:b/>
                <w:bCs/>
                <w:sz w:val="20"/>
                <w:szCs w:val="20"/>
                <w:shd w:val="clear" w:color="auto" w:fill="FFFFFF"/>
              </w:rPr>
              <w:t>Площа</w:t>
            </w:r>
          </w:p>
        </w:tc>
      </w:tr>
      <w:tr w:rsidR="00A5021A" w:rsidRPr="00843FF9" w:rsidTr="009F0CD2">
        <w:trPr>
          <w:trHeight w:val="256"/>
          <w:jc w:val="center"/>
        </w:trPr>
        <w:tc>
          <w:tcPr>
            <w:tcW w:w="9247" w:type="dxa"/>
          </w:tcPr>
          <w:p w:rsidR="00A5021A" w:rsidRPr="00843FF9" w:rsidRDefault="00A5021A" w:rsidP="009F0CD2">
            <w:pPr>
              <w:widowControl w:val="0"/>
              <w:autoSpaceDE w:val="0"/>
              <w:autoSpaceDN w:val="0"/>
              <w:adjustRightInd w:val="0"/>
              <w:spacing w:after="0" w:line="240" w:lineRule="auto"/>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 xml:space="preserve">Службові приміщення (робочі кабінети, кабінет керівника, приміщення ЦОП) з орієнтовним коефіцієнтом заставляння більше 0,6, коридори, з орієнтовним коефіцієнтом заставляння 0,21-0,4, сходи, санвузли </w:t>
            </w:r>
          </w:p>
        </w:tc>
        <w:tc>
          <w:tcPr>
            <w:tcW w:w="1228" w:type="dxa"/>
          </w:tcPr>
          <w:p w:rsidR="00A5021A" w:rsidRPr="00843FF9" w:rsidRDefault="00A5021A" w:rsidP="009F0CD2">
            <w:pPr>
              <w:widowControl w:val="0"/>
              <w:autoSpaceDE w:val="0"/>
              <w:autoSpaceDN w:val="0"/>
              <w:adjustRightInd w:val="0"/>
              <w:spacing w:after="0" w:line="240" w:lineRule="auto"/>
              <w:jc w:val="right"/>
              <w:rPr>
                <w:rFonts w:ascii="Times New Roman" w:hAnsi="Times New Roman" w:cs="Times New Roman"/>
                <w:sz w:val="20"/>
                <w:szCs w:val="20"/>
                <w:shd w:val="clear" w:color="auto" w:fill="FFFFFF"/>
              </w:rPr>
            </w:pPr>
          </w:p>
          <w:p w:rsidR="00A5021A" w:rsidRPr="00843FF9" w:rsidRDefault="00A5021A" w:rsidP="009F0CD2">
            <w:pPr>
              <w:widowControl w:val="0"/>
              <w:autoSpaceDE w:val="0"/>
              <w:autoSpaceDN w:val="0"/>
              <w:adjustRightInd w:val="0"/>
              <w:spacing w:after="0" w:line="240" w:lineRule="auto"/>
              <w:jc w:val="right"/>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273,5 м</w:t>
            </w:r>
            <w:r w:rsidRPr="00843FF9">
              <w:rPr>
                <w:rFonts w:ascii="Times New Roman" w:hAnsi="Times New Roman" w:cs="Times New Roman"/>
                <w:sz w:val="20"/>
                <w:szCs w:val="20"/>
                <w:shd w:val="clear" w:color="auto" w:fill="FFFFFF"/>
                <w:vertAlign w:val="superscript"/>
              </w:rPr>
              <w:t>2</w:t>
            </w:r>
          </w:p>
        </w:tc>
      </w:tr>
      <w:tr w:rsidR="00A5021A" w:rsidRPr="00843FF9" w:rsidTr="009F0CD2">
        <w:trPr>
          <w:trHeight w:val="256"/>
          <w:jc w:val="center"/>
        </w:trPr>
        <w:tc>
          <w:tcPr>
            <w:tcW w:w="9247" w:type="dxa"/>
          </w:tcPr>
          <w:p w:rsidR="00A5021A" w:rsidRPr="00843FF9" w:rsidRDefault="00A5021A" w:rsidP="009F0CD2">
            <w:pPr>
              <w:widowControl w:val="0"/>
              <w:autoSpaceDE w:val="0"/>
              <w:autoSpaceDN w:val="0"/>
              <w:adjustRightInd w:val="0"/>
              <w:spacing w:after="0" w:line="240" w:lineRule="auto"/>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 xml:space="preserve">Прибудинкова територія </w:t>
            </w:r>
          </w:p>
        </w:tc>
        <w:tc>
          <w:tcPr>
            <w:tcW w:w="1228" w:type="dxa"/>
          </w:tcPr>
          <w:p w:rsidR="00A5021A" w:rsidRPr="00843FF9" w:rsidRDefault="00A5021A" w:rsidP="009F0CD2">
            <w:pPr>
              <w:widowControl w:val="0"/>
              <w:autoSpaceDE w:val="0"/>
              <w:autoSpaceDN w:val="0"/>
              <w:adjustRightInd w:val="0"/>
              <w:spacing w:after="0" w:line="240" w:lineRule="auto"/>
              <w:jc w:val="right"/>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565,00 м</w:t>
            </w:r>
            <w:r w:rsidRPr="00843FF9">
              <w:rPr>
                <w:rFonts w:ascii="Times New Roman" w:hAnsi="Times New Roman" w:cs="Times New Roman"/>
                <w:sz w:val="20"/>
                <w:szCs w:val="20"/>
                <w:shd w:val="clear" w:color="auto" w:fill="FFFFFF"/>
                <w:vertAlign w:val="superscript"/>
              </w:rPr>
              <w:t>2</w:t>
            </w:r>
            <w:r w:rsidRPr="00843FF9">
              <w:rPr>
                <w:rFonts w:ascii="Times New Roman" w:hAnsi="Times New Roman" w:cs="Times New Roman"/>
                <w:sz w:val="20"/>
                <w:szCs w:val="20"/>
                <w:shd w:val="clear" w:color="auto" w:fill="FFFFFF"/>
              </w:rPr>
              <w:t xml:space="preserve"> </w:t>
            </w:r>
          </w:p>
        </w:tc>
      </w:tr>
    </w:tbl>
    <w:p w:rsidR="00A5021A" w:rsidRPr="00843FF9" w:rsidRDefault="00A5021A" w:rsidP="00A5021A">
      <w:pPr>
        <w:spacing w:after="0" w:line="240" w:lineRule="auto"/>
        <w:rPr>
          <w:rFonts w:ascii="Times New Roman" w:hAnsi="Times New Roman" w:cs="Times New Roman"/>
          <w:sz w:val="20"/>
          <w:szCs w:val="20"/>
        </w:rPr>
      </w:pPr>
    </w:p>
    <w:p w:rsidR="00A5021A" w:rsidRPr="00843FF9" w:rsidRDefault="00A5021A" w:rsidP="00A5021A">
      <w:pPr>
        <w:spacing w:after="0" w:line="240" w:lineRule="auto"/>
        <w:jc w:val="both"/>
        <w:rPr>
          <w:rFonts w:ascii="Times New Roman" w:hAnsi="Times New Roman" w:cs="Times New Roman"/>
          <w:b/>
          <w:bCs/>
          <w:iCs/>
          <w:sz w:val="20"/>
          <w:szCs w:val="20"/>
          <w:u w:val="single"/>
          <w:shd w:val="clear" w:color="auto" w:fill="FFFFFF"/>
        </w:rPr>
      </w:pPr>
      <w:r w:rsidRPr="00843FF9">
        <w:rPr>
          <w:rFonts w:ascii="Times New Roman" w:hAnsi="Times New Roman" w:cs="Times New Roman"/>
          <w:b/>
          <w:bCs/>
          <w:sz w:val="20"/>
          <w:szCs w:val="20"/>
          <w:u w:val="single"/>
          <w:shd w:val="clear" w:color="auto" w:fill="FFFFFF"/>
        </w:rPr>
        <w:t>2.2.7. А</w:t>
      </w:r>
      <w:r w:rsidRPr="00843FF9">
        <w:rPr>
          <w:rFonts w:ascii="Times New Roman" w:hAnsi="Times New Roman" w:cs="Times New Roman"/>
          <w:b/>
          <w:bCs/>
          <w:iCs/>
          <w:sz w:val="20"/>
          <w:szCs w:val="20"/>
          <w:u w:val="single"/>
          <w:shd w:val="clear" w:color="auto" w:fill="FFFFFF"/>
        </w:rPr>
        <w:t>дреса: Житомирська область, смт. Любар, вул. Миру, 20 (2 поверхи)</w:t>
      </w:r>
    </w:p>
    <w:p w:rsidR="00A5021A" w:rsidRPr="00843FF9" w:rsidRDefault="00A5021A" w:rsidP="00A5021A">
      <w:pPr>
        <w:pStyle w:val="a9"/>
        <w:spacing w:after="0"/>
        <w:rPr>
          <w:sz w:val="20"/>
          <w:szCs w:val="20"/>
          <w:lang w:val="uk-UA" w:eastAsia="ar-SA"/>
        </w:rPr>
      </w:pPr>
      <w:r w:rsidRPr="00843FF9">
        <w:rPr>
          <w:sz w:val="20"/>
          <w:szCs w:val="20"/>
          <w:lang w:val="uk-UA" w:eastAsia="ar-SA"/>
        </w:rPr>
        <w:t>Площа прибирання – 243,0 кв.м., в т. ч. санвузли: 9,0  кв.м.</w:t>
      </w:r>
    </w:p>
    <w:p w:rsidR="00A5021A" w:rsidRPr="00843FF9" w:rsidRDefault="00A5021A" w:rsidP="00A5021A">
      <w:pPr>
        <w:pStyle w:val="a9"/>
        <w:spacing w:after="0"/>
        <w:rPr>
          <w:sz w:val="20"/>
          <w:szCs w:val="20"/>
          <w:lang w:val="uk-UA" w:eastAsia="ar-SA"/>
        </w:rPr>
      </w:pPr>
      <w:r w:rsidRPr="00843FF9">
        <w:rPr>
          <w:sz w:val="20"/>
          <w:szCs w:val="20"/>
          <w:lang w:val="uk-UA" w:eastAsia="ar-SA"/>
        </w:rPr>
        <w:t>Площа кабінетів – 118,6 кв.м.</w:t>
      </w:r>
    </w:p>
    <w:p w:rsidR="00A5021A" w:rsidRPr="00843FF9" w:rsidRDefault="00A5021A" w:rsidP="00A5021A">
      <w:pPr>
        <w:spacing w:after="0" w:line="240" w:lineRule="auto"/>
        <w:jc w:val="both"/>
        <w:rPr>
          <w:rFonts w:ascii="Times New Roman" w:hAnsi="Times New Roman" w:cs="Times New Roman"/>
          <w:sz w:val="20"/>
          <w:szCs w:val="20"/>
          <w:lang w:eastAsia="ar-SA"/>
        </w:rPr>
      </w:pPr>
      <w:r w:rsidRPr="00843FF9">
        <w:rPr>
          <w:rFonts w:ascii="Times New Roman" w:hAnsi="Times New Roman" w:cs="Times New Roman"/>
          <w:sz w:val="20"/>
          <w:szCs w:val="20"/>
          <w:lang w:eastAsia="ar-SA"/>
        </w:rPr>
        <w:t>Площа коридорів – 72,2 кв.м.</w:t>
      </w:r>
    </w:p>
    <w:p w:rsidR="00A5021A" w:rsidRPr="00843FF9" w:rsidRDefault="00A5021A" w:rsidP="00A5021A">
      <w:pPr>
        <w:pStyle w:val="a9"/>
        <w:spacing w:after="0"/>
        <w:rPr>
          <w:b/>
          <w:sz w:val="20"/>
          <w:szCs w:val="20"/>
          <w:lang w:val="uk-UA" w:eastAsia="ar-SA"/>
        </w:rPr>
      </w:pPr>
      <w:r w:rsidRPr="00843FF9">
        <w:rPr>
          <w:b/>
          <w:sz w:val="20"/>
          <w:szCs w:val="20"/>
          <w:lang w:val="uk-UA" w:eastAsia="ar-SA"/>
        </w:rPr>
        <w:t xml:space="preserve">Кількість персоналу:  0,5 ставки - </w:t>
      </w:r>
      <w:r w:rsidRPr="00843FF9">
        <w:rPr>
          <w:b/>
          <w:sz w:val="20"/>
          <w:szCs w:val="20"/>
          <w:lang w:val="uk-UA"/>
        </w:rPr>
        <w:t>прибиральниця службових приміщень</w:t>
      </w:r>
    </w:p>
    <w:p w:rsidR="00A5021A" w:rsidRPr="00843FF9" w:rsidRDefault="00A5021A" w:rsidP="00A5021A">
      <w:pPr>
        <w:spacing w:after="0" w:line="240" w:lineRule="auto"/>
        <w:jc w:val="both"/>
        <w:rPr>
          <w:rFonts w:ascii="Times New Roman" w:hAnsi="Times New Roman" w:cs="Times New Roman"/>
          <w:b/>
          <w:bCs/>
          <w:iCs/>
          <w:sz w:val="20"/>
          <w:szCs w:val="20"/>
          <w:shd w:val="clear" w:color="auto" w:fill="FFFFF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3"/>
        <w:gridCol w:w="1166"/>
      </w:tblGrid>
      <w:tr w:rsidR="00A5021A" w:rsidRPr="00843FF9" w:rsidTr="009F0CD2">
        <w:trPr>
          <w:trHeight w:val="256"/>
          <w:jc w:val="center"/>
        </w:trPr>
        <w:tc>
          <w:tcPr>
            <w:tcW w:w="8943" w:type="dxa"/>
          </w:tcPr>
          <w:p w:rsidR="00A5021A" w:rsidRPr="00843FF9" w:rsidRDefault="00A5021A" w:rsidP="009F0CD2">
            <w:pPr>
              <w:widowControl w:val="0"/>
              <w:autoSpaceDE w:val="0"/>
              <w:autoSpaceDN w:val="0"/>
              <w:adjustRightInd w:val="0"/>
              <w:spacing w:after="0" w:line="240" w:lineRule="auto"/>
              <w:rPr>
                <w:rFonts w:ascii="Times New Roman" w:hAnsi="Times New Roman" w:cs="Times New Roman"/>
                <w:b/>
                <w:bCs/>
                <w:sz w:val="20"/>
                <w:szCs w:val="20"/>
                <w:shd w:val="clear" w:color="auto" w:fill="FFFFFF"/>
              </w:rPr>
            </w:pPr>
            <w:r w:rsidRPr="00843FF9">
              <w:rPr>
                <w:rFonts w:ascii="Times New Roman" w:hAnsi="Times New Roman" w:cs="Times New Roman"/>
                <w:b/>
                <w:bCs/>
                <w:sz w:val="20"/>
                <w:szCs w:val="20"/>
                <w:shd w:val="clear" w:color="auto" w:fill="FFFFFF"/>
              </w:rPr>
              <w:t>Вид приміщень</w:t>
            </w:r>
          </w:p>
        </w:tc>
        <w:tc>
          <w:tcPr>
            <w:tcW w:w="1188" w:type="dxa"/>
          </w:tcPr>
          <w:p w:rsidR="00A5021A" w:rsidRPr="00843FF9" w:rsidRDefault="00A5021A" w:rsidP="009F0CD2">
            <w:pPr>
              <w:widowControl w:val="0"/>
              <w:autoSpaceDE w:val="0"/>
              <w:autoSpaceDN w:val="0"/>
              <w:adjustRightInd w:val="0"/>
              <w:spacing w:after="0" w:line="240" w:lineRule="auto"/>
              <w:rPr>
                <w:rFonts w:ascii="Times New Roman" w:hAnsi="Times New Roman" w:cs="Times New Roman"/>
                <w:b/>
                <w:bCs/>
                <w:sz w:val="20"/>
                <w:szCs w:val="20"/>
                <w:shd w:val="clear" w:color="auto" w:fill="FFFFFF"/>
              </w:rPr>
            </w:pPr>
            <w:r w:rsidRPr="00843FF9">
              <w:rPr>
                <w:rFonts w:ascii="Times New Roman" w:hAnsi="Times New Roman" w:cs="Times New Roman"/>
                <w:b/>
                <w:bCs/>
                <w:sz w:val="20"/>
                <w:szCs w:val="20"/>
                <w:shd w:val="clear" w:color="auto" w:fill="FFFFFF"/>
              </w:rPr>
              <w:t>Площа</w:t>
            </w:r>
          </w:p>
        </w:tc>
      </w:tr>
      <w:tr w:rsidR="00A5021A" w:rsidRPr="00843FF9" w:rsidTr="009F0CD2">
        <w:trPr>
          <w:trHeight w:val="256"/>
          <w:jc w:val="center"/>
        </w:trPr>
        <w:tc>
          <w:tcPr>
            <w:tcW w:w="8943" w:type="dxa"/>
          </w:tcPr>
          <w:p w:rsidR="00A5021A" w:rsidRPr="00843FF9" w:rsidRDefault="00A5021A" w:rsidP="009F0CD2">
            <w:pPr>
              <w:widowControl w:val="0"/>
              <w:autoSpaceDE w:val="0"/>
              <w:autoSpaceDN w:val="0"/>
              <w:adjustRightInd w:val="0"/>
              <w:spacing w:after="0" w:line="240" w:lineRule="auto"/>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Службові приміщення (робочі кабінети, кабінет керівника, приміщення ЦОП) з орієнтовним коефіцієнтом заставляння більше 0,6, коридори, з орієнтовним коефіцієнтом заставляння 0,21-0,4, сходи, санвузли</w:t>
            </w:r>
          </w:p>
        </w:tc>
        <w:tc>
          <w:tcPr>
            <w:tcW w:w="1188" w:type="dxa"/>
          </w:tcPr>
          <w:p w:rsidR="00A5021A" w:rsidRPr="00843FF9" w:rsidRDefault="00A5021A" w:rsidP="009F0CD2">
            <w:pPr>
              <w:widowControl w:val="0"/>
              <w:autoSpaceDE w:val="0"/>
              <w:autoSpaceDN w:val="0"/>
              <w:adjustRightInd w:val="0"/>
              <w:spacing w:after="0" w:line="240" w:lineRule="auto"/>
              <w:jc w:val="right"/>
              <w:rPr>
                <w:rFonts w:ascii="Times New Roman" w:hAnsi="Times New Roman" w:cs="Times New Roman"/>
                <w:sz w:val="20"/>
                <w:szCs w:val="20"/>
                <w:shd w:val="clear" w:color="auto" w:fill="FFFFFF"/>
              </w:rPr>
            </w:pPr>
          </w:p>
          <w:p w:rsidR="00A5021A" w:rsidRPr="00843FF9" w:rsidRDefault="00A5021A" w:rsidP="009F0CD2">
            <w:pPr>
              <w:widowControl w:val="0"/>
              <w:autoSpaceDE w:val="0"/>
              <w:autoSpaceDN w:val="0"/>
              <w:adjustRightInd w:val="0"/>
              <w:spacing w:after="0" w:line="240" w:lineRule="auto"/>
              <w:jc w:val="right"/>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243,0 м</w:t>
            </w:r>
            <w:r w:rsidRPr="00843FF9">
              <w:rPr>
                <w:rFonts w:ascii="Times New Roman" w:hAnsi="Times New Roman" w:cs="Times New Roman"/>
                <w:sz w:val="20"/>
                <w:szCs w:val="20"/>
                <w:shd w:val="clear" w:color="auto" w:fill="FFFFFF"/>
                <w:vertAlign w:val="superscript"/>
              </w:rPr>
              <w:t>2</w:t>
            </w:r>
          </w:p>
        </w:tc>
      </w:tr>
      <w:tr w:rsidR="00A5021A" w:rsidRPr="00843FF9" w:rsidTr="009F0CD2">
        <w:trPr>
          <w:trHeight w:val="256"/>
          <w:jc w:val="center"/>
        </w:trPr>
        <w:tc>
          <w:tcPr>
            <w:tcW w:w="8943" w:type="dxa"/>
          </w:tcPr>
          <w:p w:rsidR="00A5021A" w:rsidRPr="00843FF9" w:rsidRDefault="00A5021A" w:rsidP="009F0CD2">
            <w:pPr>
              <w:widowControl w:val="0"/>
              <w:autoSpaceDE w:val="0"/>
              <w:autoSpaceDN w:val="0"/>
              <w:adjustRightInd w:val="0"/>
              <w:spacing w:after="0" w:line="240" w:lineRule="auto"/>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Прибудинкова територія</w:t>
            </w:r>
          </w:p>
        </w:tc>
        <w:tc>
          <w:tcPr>
            <w:tcW w:w="1188" w:type="dxa"/>
          </w:tcPr>
          <w:p w:rsidR="00A5021A" w:rsidRPr="00843FF9" w:rsidRDefault="00A5021A" w:rsidP="009F0CD2">
            <w:pPr>
              <w:widowControl w:val="0"/>
              <w:autoSpaceDE w:val="0"/>
              <w:autoSpaceDN w:val="0"/>
              <w:adjustRightInd w:val="0"/>
              <w:spacing w:after="0" w:line="240" w:lineRule="auto"/>
              <w:jc w:val="center"/>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300,00 м</w:t>
            </w:r>
            <w:r w:rsidRPr="00843FF9">
              <w:rPr>
                <w:rFonts w:ascii="Times New Roman" w:hAnsi="Times New Roman" w:cs="Times New Roman"/>
                <w:sz w:val="20"/>
                <w:szCs w:val="20"/>
                <w:shd w:val="clear" w:color="auto" w:fill="FFFFFF"/>
                <w:vertAlign w:val="superscript"/>
              </w:rPr>
              <w:t>2</w:t>
            </w:r>
          </w:p>
        </w:tc>
      </w:tr>
    </w:tbl>
    <w:p w:rsidR="00A5021A" w:rsidRPr="00843FF9" w:rsidRDefault="00A5021A" w:rsidP="00A5021A">
      <w:pPr>
        <w:spacing w:after="0" w:line="240" w:lineRule="auto"/>
        <w:jc w:val="both"/>
        <w:rPr>
          <w:rFonts w:ascii="Times New Roman" w:hAnsi="Times New Roman" w:cs="Times New Roman"/>
          <w:b/>
          <w:bCs/>
          <w:sz w:val="20"/>
          <w:szCs w:val="20"/>
          <w:u w:val="single"/>
          <w:shd w:val="clear" w:color="auto" w:fill="FFFFFF"/>
        </w:rPr>
      </w:pPr>
    </w:p>
    <w:p w:rsidR="00A5021A" w:rsidRPr="00843FF9" w:rsidRDefault="00A5021A" w:rsidP="00A5021A">
      <w:pPr>
        <w:spacing w:after="0" w:line="240" w:lineRule="auto"/>
        <w:jc w:val="both"/>
        <w:rPr>
          <w:rFonts w:ascii="Times New Roman" w:hAnsi="Times New Roman" w:cs="Times New Roman"/>
          <w:b/>
          <w:bCs/>
          <w:iCs/>
          <w:sz w:val="20"/>
          <w:szCs w:val="20"/>
          <w:u w:val="single"/>
          <w:shd w:val="clear" w:color="auto" w:fill="FFFFFF"/>
        </w:rPr>
      </w:pPr>
      <w:r w:rsidRPr="00843FF9">
        <w:rPr>
          <w:rFonts w:ascii="Times New Roman" w:hAnsi="Times New Roman" w:cs="Times New Roman"/>
          <w:b/>
          <w:bCs/>
          <w:sz w:val="20"/>
          <w:szCs w:val="20"/>
          <w:u w:val="single"/>
          <w:shd w:val="clear" w:color="auto" w:fill="FFFFFF"/>
        </w:rPr>
        <w:t>2.2.8. А</w:t>
      </w:r>
      <w:r w:rsidRPr="00843FF9">
        <w:rPr>
          <w:rFonts w:ascii="Times New Roman" w:hAnsi="Times New Roman" w:cs="Times New Roman"/>
          <w:b/>
          <w:bCs/>
          <w:iCs/>
          <w:sz w:val="20"/>
          <w:szCs w:val="20"/>
          <w:u w:val="single"/>
          <w:shd w:val="clear" w:color="auto" w:fill="FFFFFF"/>
        </w:rPr>
        <w:t>дреса:</w:t>
      </w:r>
      <w:r w:rsidRPr="00843FF9">
        <w:rPr>
          <w:rFonts w:ascii="Times New Roman" w:hAnsi="Times New Roman" w:cs="Times New Roman"/>
          <w:b/>
          <w:bCs/>
          <w:iCs/>
          <w:sz w:val="20"/>
          <w:szCs w:val="20"/>
          <w:u w:val="single"/>
          <w:shd w:val="clear" w:color="auto" w:fill="FFFFFF"/>
          <w:lang w:val="uk-UA"/>
        </w:rPr>
        <w:t xml:space="preserve"> </w:t>
      </w:r>
      <w:r w:rsidRPr="00843FF9">
        <w:rPr>
          <w:rFonts w:ascii="Times New Roman" w:hAnsi="Times New Roman" w:cs="Times New Roman"/>
          <w:b/>
          <w:bCs/>
          <w:iCs/>
          <w:sz w:val="20"/>
          <w:szCs w:val="20"/>
          <w:u w:val="single"/>
          <w:shd w:val="clear" w:color="auto" w:fill="FFFFFF"/>
        </w:rPr>
        <w:t xml:space="preserve">Житомирська область, смт. Хорошів, вул. Незалежності, 4 (2 поверхи) </w:t>
      </w:r>
    </w:p>
    <w:p w:rsidR="00A5021A" w:rsidRPr="00843FF9" w:rsidRDefault="00A5021A" w:rsidP="00A5021A">
      <w:pPr>
        <w:pStyle w:val="a9"/>
        <w:spacing w:after="0"/>
        <w:rPr>
          <w:sz w:val="20"/>
          <w:szCs w:val="20"/>
          <w:lang w:val="uk-UA" w:eastAsia="ar-SA"/>
        </w:rPr>
      </w:pPr>
      <w:r w:rsidRPr="00843FF9">
        <w:rPr>
          <w:sz w:val="20"/>
          <w:szCs w:val="20"/>
          <w:lang w:val="uk-UA" w:eastAsia="ar-SA"/>
        </w:rPr>
        <w:t>Площа прибирання – 196,6 кв.м., в т. ч. санвузли: 12,8 кв.м.</w:t>
      </w:r>
    </w:p>
    <w:p w:rsidR="00A5021A" w:rsidRPr="00843FF9" w:rsidRDefault="00A5021A" w:rsidP="00A5021A">
      <w:pPr>
        <w:pStyle w:val="a9"/>
        <w:spacing w:after="0"/>
        <w:rPr>
          <w:sz w:val="20"/>
          <w:szCs w:val="20"/>
          <w:lang w:val="uk-UA" w:eastAsia="ar-SA"/>
        </w:rPr>
      </w:pPr>
      <w:r w:rsidRPr="00843FF9">
        <w:rPr>
          <w:sz w:val="20"/>
          <w:szCs w:val="20"/>
          <w:lang w:val="uk-UA" w:eastAsia="ar-SA"/>
        </w:rPr>
        <w:t>Площа кабінетів – 109,2 кв.м.</w:t>
      </w:r>
    </w:p>
    <w:p w:rsidR="00A5021A" w:rsidRPr="00843FF9" w:rsidRDefault="00A5021A" w:rsidP="00A5021A">
      <w:pPr>
        <w:spacing w:after="0" w:line="240" w:lineRule="auto"/>
        <w:jc w:val="both"/>
        <w:rPr>
          <w:rFonts w:ascii="Times New Roman" w:hAnsi="Times New Roman" w:cs="Times New Roman"/>
          <w:sz w:val="20"/>
          <w:szCs w:val="20"/>
          <w:lang w:eastAsia="ar-SA"/>
        </w:rPr>
      </w:pPr>
      <w:r w:rsidRPr="00843FF9">
        <w:rPr>
          <w:rFonts w:ascii="Times New Roman" w:hAnsi="Times New Roman" w:cs="Times New Roman"/>
          <w:sz w:val="20"/>
          <w:szCs w:val="20"/>
          <w:lang w:eastAsia="ar-SA"/>
        </w:rPr>
        <w:lastRenderedPageBreak/>
        <w:t>Площа коридорів – 43,9 кв.м.</w:t>
      </w:r>
    </w:p>
    <w:p w:rsidR="00A5021A" w:rsidRPr="00843FF9" w:rsidRDefault="00A5021A" w:rsidP="00A5021A">
      <w:pPr>
        <w:pStyle w:val="a9"/>
        <w:spacing w:after="0"/>
        <w:rPr>
          <w:b/>
          <w:sz w:val="20"/>
          <w:szCs w:val="20"/>
          <w:lang w:val="uk-UA" w:eastAsia="ar-SA"/>
        </w:rPr>
      </w:pPr>
      <w:r w:rsidRPr="00843FF9">
        <w:rPr>
          <w:b/>
          <w:sz w:val="20"/>
          <w:szCs w:val="20"/>
          <w:lang w:val="uk-UA" w:eastAsia="ar-SA"/>
        </w:rPr>
        <w:t xml:space="preserve">Кількість персоналу:  0,5 ставки - </w:t>
      </w:r>
      <w:r w:rsidRPr="00843FF9">
        <w:rPr>
          <w:b/>
          <w:sz w:val="20"/>
          <w:szCs w:val="20"/>
          <w:lang w:val="uk-UA"/>
        </w:rPr>
        <w:t>прибиральниця службових приміщень</w:t>
      </w:r>
      <w:r>
        <w:rPr>
          <w:b/>
          <w:sz w:val="20"/>
          <w:szCs w:val="20"/>
          <w:lang w:val="uk-UA"/>
        </w:rPr>
        <w:t>, 2 кочегари протягом опалювального періоду</w:t>
      </w:r>
    </w:p>
    <w:p w:rsidR="00A5021A" w:rsidRPr="00843FF9" w:rsidRDefault="00A5021A" w:rsidP="00A5021A">
      <w:pPr>
        <w:spacing w:after="0" w:line="240" w:lineRule="auto"/>
        <w:jc w:val="both"/>
        <w:rPr>
          <w:rFonts w:ascii="Times New Roman" w:hAnsi="Times New Roman" w:cs="Times New Roman"/>
          <w:b/>
          <w:bCs/>
          <w:iCs/>
          <w:sz w:val="20"/>
          <w:szCs w:val="20"/>
          <w:shd w:val="clear" w:color="auto" w:fill="FFFFF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3"/>
        <w:gridCol w:w="1166"/>
      </w:tblGrid>
      <w:tr w:rsidR="00A5021A" w:rsidRPr="00843FF9" w:rsidTr="009F0CD2">
        <w:trPr>
          <w:trHeight w:val="256"/>
          <w:jc w:val="center"/>
        </w:trPr>
        <w:tc>
          <w:tcPr>
            <w:tcW w:w="8943" w:type="dxa"/>
          </w:tcPr>
          <w:p w:rsidR="00A5021A" w:rsidRPr="00843FF9" w:rsidRDefault="00A5021A" w:rsidP="009F0CD2">
            <w:pPr>
              <w:widowControl w:val="0"/>
              <w:autoSpaceDE w:val="0"/>
              <w:autoSpaceDN w:val="0"/>
              <w:adjustRightInd w:val="0"/>
              <w:spacing w:after="0" w:line="240" w:lineRule="auto"/>
              <w:rPr>
                <w:rFonts w:ascii="Times New Roman" w:hAnsi="Times New Roman" w:cs="Times New Roman"/>
                <w:b/>
                <w:bCs/>
                <w:sz w:val="20"/>
                <w:szCs w:val="20"/>
                <w:shd w:val="clear" w:color="auto" w:fill="FFFFFF"/>
              </w:rPr>
            </w:pPr>
            <w:r w:rsidRPr="00843FF9">
              <w:rPr>
                <w:rFonts w:ascii="Times New Roman" w:hAnsi="Times New Roman" w:cs="Times New Roman"/>
                <w:b/>
                <w:bCs/>
                <w:sz w:val="20"/>
                <w:szCs w:val="20"/>
                <w:shd w:val="clear" w:color="auto" w:fill="FFFFFF"/>
              </w:rPr>
              <w:t>Вид приміщень</w:t>
            </w:r>
          </w:p>
        </w:tc>
        <w:tc>
          <w:tcPr>
            <w:tcW w:w="1188" w:type="dxa"/>
          </w:tcPr>
          <w:p w:rsidR="00A5021A" w:rsidRPr="00843FF9" w:rsidRDefault="00A5021A" w:rsidP="009F0CD2">
            <w:pPr>
              <w:widowControl w:val="0"/>
              <w:autoSpaceDE w:val="0"/>
              <w:autoSpaceDN w:val="0"/>
              <w:adjustRightInd w:val="0"/>
              <w:spacing w:after="0" w:line="240" w:lineRule="auto"/>
              <w:rPr>
                <w:rFonts w:ascii="Times New Roman" w:hAnsi="Times New Roman" w:cs="Times New Roman"/>
                <w:b/>
                <w:bCs/>
                <w:sz w:val="20"/>
                <w:szCs w:val="20"/>
                <w:shd w:val="clear" w:color="auto" w:fill="FFFFFF"/>
              </w:rPr>
            </w:pPr>
            <w:r w:rsidRPr="00843FF9">
              <w:rPr>
                <w:rFonts w:ascii="Times New Roman" w:hAnsi="Times New Roman" w:cs="Times New Roman"/>
                <w:b/>
                <w:bCs/>
                <w:sz w:val="20"/>
                <w:szCs w:val="20"/>
                <w:shd w:val="clear" w:color="auto" w:fill="FFFFFF"/>
              </w:rPr>
              <w:t>Площа</w:t>
            </w:r>
          </w:p>
        </w:tc>
      </w:tr>
      <w:tr w:rsidR="00A5021A" w:rsidRPr="00843FF9" w:rsidTr="009F0CD2">
        <w:trPr>
          <w:trHeight w:val="256"/>
          <w:jc w:val="center"/>
        </w:trPr>
        <w:tc>
          <w:tcPr>
            <w:tcW w:w="8943" w:type="dxa"/>
          </w:tcPr>
          <w:p w:rsidR="00A5021A" w:rsidRPr="00843FF9" w:rsidRDefault="00A5021A" w:rsidP="009F0CD2">
            <w:pPr>
              <w:widowControl w:val="0"/>
              <w:autoSpaceDE w:val="0"/>
              <w:autoSpaceDN w:val="0"/>
              <w:adjustRightInd w:val="0"/>
              <w:spacing w:after="0" w:line="240" w:lineRule="auto"/>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Службові приміщення (робочі кабінети, кабінет керівника, приміщення ЦОП) з орієнтовним коефіцієнтом заставляння більше 0,6, коридори, з орієнтовним коефіцієнтом заставляння 0,21-0,4, сходи, санвузли</w:t>
            </w:r>
          </w:p>
        </w:tc>
        <w:tc>
          <w:tcPr>
            <w:tcW w:w="1188" w:type="dxa"/>
          </w:tcPr>
          <w:p w:rsidR="00A5021A" w:rsidRPr="00843FF9" w:rsidRDefault="00A5021A" w:rsidP="009F0CD2">
            <w:pPr>
              <w:widowControl w:val="0"/>
              <w:autoSpaceDE w:val="0"/>
              <w:autoSpaceDN w:val="0"/>
              <w:adjustRightInd w:val="0"/>
              <w:spacing w:after="0" w:line="240" w:lineRule="auto"/>
              <w:jc w:val="right"/>
              <w:rPr>
                <w:rFonts w:ascii="Times New Roman" w:hAnsi="Times New Roman" w:cs="Times New Roman"/>
                <w:sz w:val="20"/>
                <w:szCs w:val="20"/>
                <w:shd w:val="clear" w:color="auto" w:fill="FFFFFF"/>
              </w:rPr>
            </w:pPr>
          </w:p>
          <w:p w:rsidR="00A5021A" w:rsidRPr="00843FF9" w:rsidRDefault="00A5021A" w:rsidP="009F0CD2">
            <w:pPr>
              <w:widowControl w:val="0"/>
              <w:autoSpaceDE w:val="0"/>
              <w:autoSpaceDN w:val="0"/>
              <w:adjustRightInd w:val="0"/>
              <w:spacing w:after="0" w:line="240" w:lineRule="auto"/>
              <w:jc w:val="right"/>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196,6 м</w:t>
            </w:r>
            <w:r w:rsidRPr="00843FF9">
              <w:rPr>
                <w:rFonts w:ascii="Times New Roman" w:hAnsi="Times New Roman" w:cs="Times New Roman"/>
                <w:sz w:val="20"/>
                <w:szCs w:val="20"/>
                <w:shd w:val="clear" w:color="auto" w:fill="FFFFFF"/>
                <w:vertAlign w:val="superscript"/>
              </w:rPr>
              <w:t>2</w:t>
            </w:r>
          </w:p>
        </w:tc>
      </w:tr>
      <w:tr w:rsidR="00A5021A" w:rsidRPr="00843FF9" w:rsidTr="009F0CD2">
        <w:trPr>
          <w:trHeight w:val="256"/>
          <w:jc w:val="center"/>
        </w:trPr>
        <w:tc>
          <w:tcPr>
            <w:tcW w:w="8943" w:type="dxa"/>
          </w:tcPr>
          <w:p w:rsidR="00A5021A" w:rsidRPr="00843FF9" w:rsidRDefault="00A5021A" w:rsidP="009F0CD2">
            <w:pPr>
              <w:widowControl w:val="0"/>
              <w:autoSpaceDE w:val="0"/>
              <w:autoSpaceDN w:val="0"/>
              <w:adjustRightInd w:val="0"/>
              <w:spacing w:after="0" w:line="240" w:lineRule="auto"/>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Прибудинкова територія</w:t>
            </w:r>
          </w:p>
        </w:tc>
        <w:tc>
          <w:tcPr>
            <w:tcW w:w="1188" w:type="dxa"/>
          </w:tcPr>
          <w:p w:rsidR="00A5021A" w:rsidRPr="00843FF9" w:rsidRDefault="00A5021A" w:rsidP="009F0CD2">
            <w:pPr>
              <w:widowControl w:val="0"/>
              <w:autoSpaceDE w:val="0"/>
              <w:autoSpaceDN w:val="0"/>
              <w:adjustRightInd w:val="0"/>
              <w:spacing w:after="0" w:line="240" w:lineRule="auto"/>
              <w:jc w:val="right"/>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430,00 м</w:t>
            </w:r>
            <w:r w:rsidRPr="00843FF9">
              <w:rPr>
                <w:rFonts w:ascii="Times New Roman" w:hAnsi="Times New Roman" w:cs="Times New Roman"/>
                <w:sz w:val="20"/>
                <w:szCs w:val="20"/>
                <w:shd w:val="clear" w:color="auto" w:fill="FFFFFF"/>
                <w:vertAlign w:val="superscript"/>
              </w:rPr>
              <w:t>2</w:t>
            </w:r>
            <w:r w:rsidRPr="00843FF9">
              <w:rPr>
                <w:rFonts w:ascii="Times New Roman" w:hAnsi="Times New Roman" w:cs="Times New Roman"/>
                <w:sz w:val="20"/>
                <w:szCs w:val="20"/>
                <w:shd w:val="clear" w:color="auto" w:fill="FFFFFF"/>
              </w:rPr>
              <w:t xml:space="preserve"> </w:t>
            </w:r>
          </w:p>
        </w:tc>
      </w:tr>
    </w:tbl>
    <w:p w:rsidR="00A5021A" w:rsidRPr="00843FF9" w:rsidRDefault="00A5021A" w:rsidP="00A5021A">
      <w:pPr>
        <w:spacing w:after="0" w:line="240" w:lineRule="auto"/>
        <w:rPr>
          <w:rFonts w:ascii="Times New Roman" w:hAnsi="Times New Roman" w:cs="Times New Roman"/>
          <w:sz w:val="20"/>
          <w:szCs w:val="20"/>
        </w:rPr>
      </w:pPr>
    </w:p>
    <w:p w:rsidR="00A5021A" w:rsidRPr="00843FF9" w:rsidRDefault="00A5021A" w:rsidP="00A5021A">
      <w:pPr>
        <w:spacing w:after="0" w:line="240" w:lineRule="auto"/>
        <w:jc w:val="both"/>
        <w:rPr>
          <w:rFonts w:ascii="Times New Roman" w:hAnsi="Times New Roman" w:cs="Times New Roman"/>
          <w:b/>
          <w:bCs/>
          <w:iCs/>
          <w:sz w:val="20"/>
          <w:szCs w:val="20"/>
          <w:u w:val="single"/>
          <w:shd w:val="clear" w:color="auto" w:fill="FFFFFF"/>
        </w:rPr>
      </w:pPr>
      <w:r w:rsidRPr="00843FF9">
        <w:rPr>
          <w:rFonts w:ascii="Times New Roman" w:hAnsi="Times New Roman" w:cs="Times New Roman"/>
          <w:b/>
          <w:bCs/>
          <w:iCs/>
          <w:sz w:val="20"/>
          <w:szCs w:val="20"/>
          <w:u w:val="single"/>
          <w:shd w:val="clear" w:color="auto" w:fill="FFFFFF"/>
        </w:rPr>
        <w:t>2.2.9.</w:t>
      </w:r>
      <w:r w:rsidRPr="00843FF9">
        <w:rPr>
          <w:rFonts w:ascii="Times New Roman" w:hAnsi="Times New Roman" w:cs="Times New Roman"/>
          <w:b/>
          <w:bCs/>
          <w:i/>
          <w:iCs/>
          <w:sz w:val="20"/>
          <w:szCs w:val="20"/>
          <w:u w:val="single"/>
          <w:shd w:val="clear" w:color="auto" w:fill="FFFFFF"/>
        </w:rPr>
        <w:t xml:space="preserve"> А</w:t>
      </w:r>
      <w:r w:rsidRPr="00843FF9">
        <w:rPr>
          <w:rFonts w:ascii="Times New Roman" w:hAnsi="Times New Roman" w:cs="Times New Roman"/>
          <w:b/>
          <w:bCs/>
          <w:iCs/>
          <w:sz w:val="20"/>
          <w:szCs w:val="20"/>
          <w:u w:val="single"/>
          <w:shd w:val="clear" w:color="auto" w:fill="FFFFFF"/>
        </w:rPr>
        <w:t xml:space="preserve">дреса: Житомирська область, смт. Лугини, вул. Сульської Зої, 8/42 (2 поверхи) </w:t>
      </w:r>
    </w:p>
    <w:p w:rsidR="00A5021A" w:rsidRPr="00843FF9" w:rsidRDefault="00A5021A" w:rsidP="00A5021A">
      <w:pPr>
        <w:pStyle w:val="a9"/>
        <w:spacing w:after="0"/>
        <w:rPr>
          <w:sz w:val="20"/>
          <w:szCs w:val="20"/>
          <w:lang w:val="uk-UA" w:eastAsia="ar-SA"/>
        </w:rPr>
      </w:pPr>
      <w:r w:rsidRPr="00843FF9">
        <w:rPr>
          <w:sz w:val="20"/>
          <w:szCs w:val="20"/>
          <w:lang w:val="uk-UA" w:eastAsia="ar-SA"/>
        </w:rPr>
        <w:t>Площа прибирання – 264,5 кв.м., в т. ч. санвузли: 9,6  кв.м.</w:t>
      </w:r>
    </w:p>
    <w:p w:rsidR="00A5021A" w:rsidRPr="00843FF9" w:rsidRDefault="00A5021A" w:rsidP="00A5021A">
      <w:pPr>
        <w:pStyle w:val="a9"/>
        <w:spacing w:after="0"/>
        <w:rPr>
          <w:sz w:val="20"/>
          <w:szCs w:val="20"/>
          <w:lang w:val="uk-UA" w:eastAsia="ar-SA"/>
        </w:rPr>
      </w:pPr>
      <w:r w:rsidRPr="00843FF9">
        <w:rPr>
          <w:sz w:val="20"/>
          <w:szCs w:val="20"/>
          <w:lang w:val="uk-UA" w:eastAsia="ar-SA"/>
        </w:rPr>
        <w:t>Площа кабінетів – 143,0 кв.м.</w:t>
      </w:r>
    </w:p>
    <w:p w:rsidR="00A5021A" w:rsidRPr="00843FF9" w:rsidRDefault="00A5021A" w:rsidP="00A5021A">
      <w:pPr>
        <w:pStyle w:val="a9"/>
        <w:spacing w:after="0"/>
        <w:rPr>
          <w:sz w:val="20"/>
          <w:szCs w:val="20"/>
          <w:lang w:val="uk-UA" w:eastAsia="ar-SA"/>
        </w:rPr>
      </w:pPr>
      <w:r w:rsidRPr="00843FF9">
        <w:rPr>
          <w:sz w:val="20"/>
          <w:szCs w:val="20"/>
          <w:lang w:val="uk-UA" w:eastAsia="ar-SA"/>
        </w:rPr>
        <w:t>Площа коридорів – 111,9 кв.м.</w:t>
      </w:r>
    </w:p>
    <w:p w:rsidR="00A5021A" w:rsidRPr="00843FF9" w:rsidRDefault="00A5021A" w:rsidP="00A5021A">
      <w:pPr>
        <w:pStyle w:val="a9"/>
        <w:spacing w:after="0"/>
        <w:rPr>
          <w:b/>
          <w:sz w:val="20"/>
          <w:szCs w:val="20"/>
          <w:lang w:val="uk-UA" w:eastAsia="ar-SA"/>
        </w:rPr>
      </w:pPr>
      <w:r w:rsidRPr="00843FF9">
        <w:rPr>
          <w:b/>
          <w:sz w:val="20"/>
          <w:szCs w:val="20"/>
          <w:lang w:val="uk-UA" w:eastAsia="ar-SA"/>
        </w:rPr>
        <w:t xml:space="preserve">Кількість персоналу:  0,5 ставки - </w:t>
      </w:r>
      <w:r w:rsidRPr="00843FF9">
        <w:rPr>
          <w:b/>
          <w:sz w:val="20"/>
          <w:szCs w:val="20"/>
          <w:lang w:val="uk-UA"/>
        </w:rPr>
        <w:t>прибиральниця службових приміщень</w:t>
      </w:r>
    </w:p>
    <w:p w:rsidR="00A5021A" w:rsidRPr="00843FF9" w:rsidRDefault="00A5021A" w:rsidP="00A5021A">
      <w:pPr>
        <w:pStyle w:val="a9"/>
        <w:spacing w:after="0"/>
        <w:rPr>
          <w:sz w:val="20"/>
          <w:szCs w:val="20"/>
          <w:lang w:val="uk-UA"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3"/>
        <w:gridCol w:w="1166"/>
      </w:tblGrid>
      <w:tr w:rsidR="00A5021A" w:rsidRPr="00843FF9" w:rsidTr="009F0CD2">
        <w:trPr>
          <w:trHeight w:val="256"/>
          <w:jc w:val="center"/>
        </w:trPr>
        <w:tc>
          <w:tcPr>
            <w:tcW w:w="8943" w:type="dxa"/>
          </w:tcPr>
          <w:p w:rsidR="00A5021A" w:rsidRPr="00843FF9" w:rsidRDefault="00A5021A" w:rsidP="009F0CD2">
            <w:pPr>
              <w:widowControl w:val="0"/>
              <w:autoSpaceDE w:val="0"/>
              <w:autoSpaceDN w:val="0"/>
              <w:adjustRightInd w:val="0"/>
              <w:spacing w:after="0" w:line="240" w:lineRule="auto"/>
              <w:rPr>
                <w:rFonts w:ascii="Times New Roman" w:hAnsi="Times New Roman" w:cs="Times New Roman"/>
                <w:b/>
                <w:bCs/>
                <w:sz w:val="20"/>
                <w:szCs w:val="20"/>
                <w:shd w:val="clear" w:color="auto" w:fill="FFFFFF"/>
              </w:rPr>
            </w:pPr>
            <w:r w:rsidRPr="00843FF9">
              <w:rPr>
                <w:rFonts w:ascii="Times New Roman" w:hAnsi="Times New Roman" w:cs="Times New Roman"/>
                <w:b/>
                <w:bCs/>
                <w:sz w:val="20"/>
                <w:szCs w:val="20"/>
                <w:shd w:val="clear" w:color="auto" w:fill="FFFFFF"/>
              </w:rPr>
              <w:t>Вид приміщень</w:t>
            </w:r>
          </w:p>
        </w:tc>
        <w:tc>
          <w:tcPr>
            <w:tcW w:w="1188" w:type="dxa"/>
          </w:tcPr>
          <w:p w:rsidR="00A5021A" w:rsidRPr="00843FF9" w:rsidRDefault="00A5021A" w:rsidP="009F0CD2">
            <w:pPr>
              <w:widowControl w:val="0"/>
              <w:autoSpaceDE w:val="0"/>
              <w:autoSpaceDN w:val="0"/>
              <w:adjustRightInd w:val="0"/>
              <w:spacing w:after="0" w:line="240" w:lineRule="auto"/>
              <w:rPr>
                <w:rFonts w:ascii="Times New Roman" w:hAnsi="Times New Roman" w:cs="Times New Roman"/>
                <w:b/>
                <w:bCs/>
                <w:sz w:val="20"/>
                <w:szCs w:val="20"/>
                <w:shd w:val="clear" w:color="auto" w:fill="FFFFFF"/>
              </w:rPr>
            </w:pPr>
            <w:r w:rsidRPr="00843FF9">
              <w:rPr>
                <w:rFonts w:ascii="Times New Roman" w:hAnsi="Times New Roman" w:cs="Times New Roman"/>
                <w:b/>
                <w:bCs/>
                <w:sz w:val="20"/>
                <w:szCs w:val="20"/>
                <w:shd w:val="clear" w:color="auto" w:fill="FFFFFF"/>
              </w:rPr>
              <w:t>Площа</w:t>
            </w:r>
          </w:p>
        </w:tc>
      </w:tr>
      <w:tr w:rsidR="00A5021A" w:rsidRPr="00843FF9" w:rsidTr="009F0CD2">
        <w:trPr>
          <w:trHeight w:val="256"/>
          <w:jc w:val="center"/>
        </w:trPr>
        <w:tc>
          <w:tcPr>
            <w:tcW w:w="8943" w:type="dxa"/>
          </w:tcPr>
          <w:p w:rsidR="00A5021A" w:rsidRPr="00843FF9" w:rsidRDefault="00A5021A" w:rsidP="009F0CD2">
            <w:pPr>
              <w:widowControl w:val="0"/>
              <w:autoSpaceDE w:val="0"/>
              <w:autoSpaceDN w:val="0"/>
              <w:adjustRightInd w:val="0"/>
              <w:spacing w:after="0" w:line="240" w:lineRule="auto"/>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Службові приміщення (робочі кабінети, кабінет керівника, приміщення ЦОП) з орієнтовним коефіцієнтом заставляння більше 0,6, коридори, з орієнтовним коефіцієнтом заставляння 0,21-0,4, сходи, санвузли</w:t>
            </w:r>
          </w:p>
        </w:tc>
        <w:tc>
          <w:tcPr>
            <w:tcW w:w="1188" w:type="dxa"/>
          </w:tcPr>
          <w:p w:rsidR="00A5021A" w:rsidRPr="00843FF9" w:rsidRDefault="00A5021A" w:rsidP="009F0CD2">
            <w:pPr>
              <w:widowControl w:val="0"/>
              <w:autoSpaceDE w:val="0"/>
              <w:autoSpaceDN w:val="0"/>
              <w:adjustRightInd w:val="0"/>
              <w:spacing w:after="0" w:line="240" w:lineRule="auto"/>
              <w:jc w:val="right"/>
              <w:rPr>
                <w:rFonts w:ascii="Times New Roman" w:hAnsi="Times New Roman" w:cs="Times New Roman"/>
                <w:bCs/>
                <w:sz w:val="20"/>
                <w:szCs w:val="20"/>
                <w:shd w:val="clear" w:color="auto" w:fill="FFFFFF"/>
              </w:rPr>
            </w:pPr>
          </w:p>
          <w:p w:rsidR="00A5021A" w:rsidRPr="00843FF9" w:rsidRDefault="00A5021A" w:rsidP="009F0CD2">
            <w:pPr>
              <w:widowControl w:val="0"/>
              <w:autoSpaceDE w:val="0"/>
              <w:autoSpaceDN w:val="0"/>
              <w:adjustRightInd w:val="0"/>
              <w:spacing w:after="0" w:line="240" w:lineRule="auto"/>
              <w:jc w:val="right"/>
              <w:rPr>
                <w:rFonts w:ascii="Times New Roman" w:hAnsi="Times New Roman" w:cs="Times New Roman"/>
                <w:bCs/>
                <w:sz w:val="20"/>
                <w:szCs w:val="20"/>
                <w:shd w:val="clear" w:color="auto" w:fill="FFFFFF"/>
              </w:rPr>
            </w:pPr>
            <w:r w:rsidRPr="00843FF9">
              <w:rPr>
                <w:rFonts w:ascii="Times New Roman" w:hAnsi="Times New Roman" w:cs="Times New Roman"/>
                <w:bCs/>
                <w:sz w:val="20"/>
                <w:szCs w:val="20"/>
                <w:shd w:val="clear" w:color="auto" w:fill="FFFFFF"/>
              </w:rPr>
              <w:t>264,5 м</w:t>
            </w:r>
            <w:r w:rsidRPr="00843FF9">
              <w:rPr>
                <w:rFonts w:ascii="Times New Roman" w:hAnsi="Times New Roman" w:cs="Times New Roman"/>
                <w:bCs/>
                <w:sz w:val="20"/>
                <w:szCs w:val="20"/>
                <w:shd w:val="clear" w:color="auto" w:fill="FFFFFF"/>
                <w:vertAlign w:val="superscript"/>
              </w:rPr>
              <w:t>2</w:t>
            </w:r>
          </w:p>
        </w:tc>
      </w:tr>
      <w:tr w:rsidR="00A5021A" w:rsidRPr="00843FF9" w:rsidTr="009F0CD2">
        <w:trPr>
          <w:trHeight w:val="256"/>
          <w:jc w:val="center"/>
        </w:trPr>
        <w:tc>
          <w:tcPr>
            <w:tcW w:w="8943" w:type="dxa"/>
          </w:tcPr>
          <w:p w:rsidR="00A5021A" w:rsidRPr="00843FF9" w:rsidRDefault="00A5021A" w:rsidP="009F0CD2">
            <w:pPr>
              <w:widowControl w:val="0"/>
              <w:autoSpaceDE w:val="0"/>
              <w:autoSpaceDN w:val="0"/>
              <w:adjustRightInd w:val="0"/>
              <w:spacing w:after="0" w:line="240" w:lineRule="auto"/>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 xml:space="preserve">Прибудинкова територія </w:t>
            </w:r>
          </w:p>
        </w:tc>
        <w:tc>
          <w:tcPr>
            <w:tcW w:w="1188" w:type="dxa"/>
          </w:tcPr>
          <w:p w:rsidR="00A5021A" w:rsidRPr="00843FF9" w:rsidRDefault="00A5021A" w:rsidP="009F0CD2">
            <w:pPr>
              <w:widowControl w:val="0"/>
              <w:autoSpaceDE w:val="0"/>
              <w:autoSpaceDN w:val="0"/>
              <w:adjustRightInd w:val="0"/>
              <w:spacing w:after="0" w:line="240" w:lineRule="auto"/>
              <w:jc w:val="center"/>
              <w:rPr>
                <w:rFonts w:ascii="Times New Roman" w:hAnsi="Times New Roman" w:cs="Times New Roman"/>
                <w:bCs/>
                <w:sz w:val="20"/>
                <w:szCs w:val="20"/>
                <w:shd w:val="clear" w:color="auto" w:fill="FFFFFF"/>
              </w:rPr>
            </w:pPr>
            <w:r w:rsidRPr="00843FF9">
              <w:rPr>
                <w:rFonts w:ascii="Times New Roman" w:hAnsi="Times New Roman" w:cs="Times New Roman"/>
                <w:bCs/>
                <w:sz w:val="20"/>
                <w:szCs w:val="20"/>
                <w:shd w:val="clear" w:color="auto" w:fill="FFFFFF"/>
              </w:rPr>
              <w:t xml:space="preserve">120,00 </w:t>
            </w:r>
            <w:r w:rsidRPr="00843FF9">
              <w:rPr>
                <w:rFonts w:ascii="Times New Roman" w:hAnsi="Times New Roman" w:cs="Times New Roman"/>
                <w:sz w:val="20"/>
                <w:szCs w:val="20"/>
                <w:shd w:val="clear" w:color="auto" w:fill="FFFFFF"/>
              </w:rPr>
              <w:t>м</w:t>
            </w:r>
            <w:r w:rsidRPr="00843FF9">
              <w:rPr>
                <w:rFonts w:ascii="Times New Roman" w:hAnsi="Times New Roman" w:cs="Times New Roman"/>
                <w:sz w:val="20"/>
                <w:szCs w:val="20"/>
                <w:shd w:val="clear" w:color="auto" w:fill="FFFFFF"/>
                <w:vertAlign w:val="superscript"/>
              </w:rPr>
              <w:t>2</w:t>
            </w:r>
          </w:p>
        </w:tc>
      </w:tr>
    </w:tbl>
    <w:p w:rsidR="00A5021A" w:rsidRPr="00843FF9" w:rsidRDefault="00A5021A" w:rsidP="00A5021A">
      <w:pPr>
        <w:spacing w:after="0" w:line="240" w:lineRule="auto"/>
        <w:jc w:val="both"/>
        <w:rPr>
          <w:rFonts w:ascii="Times New Roman" w:hAnsi="Times New Roman" w:cs="Times New Roman"/>
          <w:b/>
          <w:bCs/>
          <w:iCs/>
          <w:sz w:val="20"/>
          <w:szCs w:val="20"/>
          <w:u w:val="single"/>
          <w:shd w:val="clear" w:color="auto" w:fill="FFFFFF"/>
        </w:rPr>
      </w:pPr>
    </w:p>
    <w:p w:rsidR="00A5021A" w:rsidRPr="00843FF9" w:rsidRDefault="00A5021A" w:rsidP="00A5021A">
      <w:pPr>
        <w:spacing w:after="0" w:line="240" w:lineRule="auto"/>
        <w:jc w:val="both"/>
        <w:rPr>
          <w:rFonts w:ascii="Times New Roman" w:hAnsi="Times New Roman" w:cs="Times New Roman"/>
          <w:b/>
          <w:bCs/>
          <w:iCs/>
          <w:sz w:val="20"/>
          <w:szCs w:val="20"/>
          <w:u w:val="single"/>
          <w:shd w:val="clear" w:color="auto" w:fill="FFFFFF"/>
        </w:rPr>
      </w:pPr>
      <w:r w:rsidRPr="00843FF9">
        <w:rPr>
          <w:rFonts w:ascii="Times New Roman" w:hAnsi="Times New Roman" w:cs="Times New Roman"/>
          <w:b/>
          <w:bCs/>
          <w:iCs/>
          <w:sz w:val="20"/>
          <w:szCs w:val="20"/>
          <w:u w:val="single"/>
          <w:shd w:val="clear" w:color="auto" w:fill="FFFFFF"/>
        </w:rPr>
        <w:t xml:space="preserve">2.2.10. Адреса: Житомирська область, м. Радомишль, вул. Мала Житомирська, 21 (1 поверх) </w:t>
      </w:r>
    </w:p>
    <w:p w:rsidR="00A5021A" w:rsidRPr="00843FF9" w:rsidRDefault="00A5021A" w:rsidP="00A5021A">
      <w:pPr>
        <w:pStyle w:val="a9"/>
        <w:spacing w:after="0"/>
        <w:rPr>
          <w:sz w:val="20"/>
          <w:szCs w:val="20"/>
          <w:lang w:val="uk-UA" w:eastAsia="ar-SA"/>
        </w:rPr>
      </w:pPr>
      <w:r w:rsidRPr="00843FF9">
        <w:rPr>
          <w:sz w:val="20"/>
          <w:szCs w:val="20"/>
          <w:lang w:val="uk-UA" w:eastAsia="ar-SA"/>
        </w:rPr>
        <w:t>Площа прибирання – 171,2 м2, в т. ч. санвузли: 2,6 кв.м.</w:t>
      </w:r>
    </w:p>
    <w:p w:rsidR="00A5021A" w:rsidRPr="00843FF9" w:rsidRDefault="00A5021A" w:rsidP="00A5021A">
      <w:pPr>
        <w:pStyle w:val="a9"/>
        <w:spacing w:after="0"/>
        <w:rPr>
          <w:sz w:val="20"/>
          <w:szCs w:val="20"/>
          <w:lang w:val="uk-UA" w:eastAsia="ar-SA"/>
        </w:rPr>
      </w:pPr>
      <w:r w:rsidRPr="00843FF9">
        <w:rPr>
          <w:sz w:val="20"/>
          <w:szCs w:val="20"/>
          <w:lang w:val="uk-UA" w:eastAsia="ar-SA"/>
        </w:rPr>
        <w:t>Площа кабінетів – 126,9 кв.м.</w:t>
      </w:r>
    </w:p>
    <w:p w:rsidR="00A5021A" w:rsidRPr="00843FF9" w:rsidRDefault="00A5021A" w:rsidP="00A5021A">
      <w:pPr>
        <w:pStyle w:val="a9"/>
        <w:spacing w:after="0"/>
        <w:rPr>
          <w:sz w:val="20"/>
          <w:szCs w:val="20"/>
          <w:lang w:val="uk-UA" w:eastAsia="ar-SA"/>
        </w:rPr>
      </w:pPr>
      <w:r w:rsidRPr="00843FF9">
        <w:rPr>
          <w:sz w:val="20"/>
          <w:szCs w:val="20"/>
          <w:lang w:val="uk-UA" w:eastAsia="ar-SA"/>
        </w:rPr>
        <w:t>Площа коридорів – 41,7 кв.м.</w:t>
      </w:r>
    </w:p>
    <w:p w:rsidR="00A5021A" w:rsidRPr="00843FF9" w:rsidRDefault="00A5021A" w:rsidP="00A5021A">
      <w:pPr>
        <w:pStyle w:val="a9"/>
        <w:spacing w:after="0"/>
        <w:rPr>
          <w:b/>
          <w:sz w:val="20"/>
          <w:szCs w:val="20"/>
          <w:lang w:val="uk-UA" w:eastAsia="ar-SA"/>
        </w:rPr>
      </w:pPr>
      <w:r w:rsidRPr="00843FF9">
        <w:rPr>
          <w:b/>
          <w:sz w:val="20"/>
          <w:szCs w:val="20"/>
          <w:lang w:val="uk-UA" w:eastAsia="ar-SA"/>
        </w:rPr>
        <w:t xml:space="preserve">Кількість персоналу:  0,5 ставки - </w:t>
      </w:r>
      <w:r w:rsidRPr="00843FF9">
        <w:rPr>
          <w:b/>
          <w:sz w:val="20"/>
          <w:szCs w:val="20"/>
          <w:lang w:val="uk-UA"/>
        </w:rPr>
        <w:t>прибиральниця службових приміщень</w:t>
      </w:r>
    </w:p>
    <w:p w:rsidR="00A5021A" w:rsidRPr="00843FF9" w:rsidRDefault="00A5021A" w:rsidP="00A5021A">
      <w:pPr>
        <w:pStyle w:val="a9"/>
        <w:spacing w:after="0"/>
        <w:rPr>
          <w:sz w:val="20"/>
          <w:szCs w:val="20"/>
          <w:lang w:val="uk-UA"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3"/>
        <w:gridCol w:w="1166"/>
      </w:tblGrid>
      <w:tr w:rsidR="00A5021A" w:rsidRPr="00843FF9" w:rsidTr="009F0CD2">
        <w:trPr>
          <w:trHeight w:val="256"/>
          <w:jc w:val="center"/>
        </w:trPr>
        <w:tc>
          <w:tcPr>
            <w:tcW w:w="8943" w:type="dxa"/>
          </w:tcPr>
          <w:p w:rsidR="00A5021A" w:rsidRPr="00843FF9" w:rsidRDefault="00A5021A" w:rsidP="009F0CD2">
            <w:pPr>
              <w:widowControl w:val="0"/>
              <w:autoSpaceDE w:val="0"/>
              <w:autoSpaceDN w:val="0"/>
              <w:adjustRightInd w:val="0"/>
              <w:spacing w:after="0" w:line="240" w:lineRule="auto"/>
              <w:rPr>
                <w:rFonts w:ascii="Times New Roman" w:hAnsi="Times New Roman" w:cs="Times New Roman"/>
                <w:b/>
                <w:bCs/>
                <w:sz w:val="20"/>
                <w:szCs w:val="20"/>
                <w:shd w:val="clear" w:color="auto" w:fill="FFFFFF"/>
              </w:rPr>
            </w:pPr>
            <w:r w:rsidRPr="00843FF9">
              <w:rPr>
                <w:rFonts w:ascii="Times New Roman" w:hAnsi="Times New Roman" w:cs="Times New Roman"/>
                <w:b/>
                <w:bCs/>
                <w:sz w:val="20"/>
                <w:szCs w:val="20"/>
                <w:shd w:val="clear" w:color="auto" w:fill="FFFFFF"/>
              </w:rPr>
              <w:t xml:space="preserve">   Вид приміщень </w:t>
            </w:r>
          </w:p>
        </w:tc>
        <w:tc>
          <w:tcPr>
            <w:tcW w:w="1188" w:type="dxa"/>
          </w:tcPr>
          <w:p w:rsidR="00A5021A" w:rsidRPr="00843FF9" w:rsidRDefault="00A5021A" w:rsidP="009F0CD2">
            <w:pPr>
              <w:widowControl w:val="0"/>
              <w:autoSpaceDE w:val="0"/>
              <w:autoSpaceDN w:val="0"/>
              <w:adjustRightInd w:val="0"/>
              <w:spacing w:after="0" w:line="240" w:lineRule="auto"/>
              <w:rPr>
                <w:rFonts w:ascii="Times New Roman" w:hAnsi="Times New Roman" w:cs="Times New Roman"/>
                <w:b/>
                <w:bCs/>
                <w:sz w:val="20"/>
                <w:szCs w:val="20"/>
                <w:shd w:val="clear" w:color="auto" w:fill="FFFFFF"/>
              </w:rPr>
            </w:pPr>
            <w:r w:rsidRPr="00843FF9">
              <w:rPr>
                <w:rFonts w:ascii="Times New Roman" w:hAnsi="Times New Roman" w:cs="Times New Roman"/>
                <w:b/>
                <w:bCs/>
                <w:sz w:val="20"/>
                <w:szCs w:val="20"/>
                <w:shd w:val="clear" w:color="auto" w:fill="FFFFFF"/>
              </w:rPr>
              <w:t>Площа</w:t>
            </w:r>
          </w:p>
        </w:tc>
      </w:tr>
      <w:tr w:rsidR="00A5021A" w:rsidRPr="00843FF9" w:rsidTr="009F0CD2">
        <w:trPr>
          <w:trHeight w:val="256"/>
          <w:jc w:val="center"/>
        </w:trPr>
        <w:tc>
          <w:tcPr>
            <w:tcW w:w="8943" w:type="dxa"/>
          </w:tcPr>
          <w:p w:rsidR="00A5021A" w:rsidRPr="00843FF9" w:rsidRDefault="00A5021A" w:rsidP="009F0CD2">
            <w:pPr>
              <w:widowControl w:val="0"/>
              <w:autoSpaceDE w:val="0"/>
              <w:autoSpaceDN w:val="0"/>
              <w:adjustRightInd w:val="0"/>
              <w:spacing w:after="0" w:line="240" w:lineRule="auto"/>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Службові приміщення (робочі кабінети, кабінет керівника, приміщення ЦОП) з орієнтовним коефіцієнтом заставляння більше 0,6, коридори, з орієнтовним коефіцієнтом заставляння 0,21-0,4, сходи, санвузли</w:t>
            </w:r>
          </w:p>
        </w:tc>
        <w:tc>
          <w:tcPr>
            <w:tcW w:w="1188" w:type="dxa"/>
          </w:tcPr>
          <w:p w:rsidR="00A5021A" w:rsidRPr="00843FF9" w:rsidRDefault="00A5021A" w:rsidP="009F0CD2">
            <w:pPr>
              <w:widowControl w:val="0"/>
              <w:autoSpaceDE w:val="0"/>
              <w:autoSpaceDN w:val="0"/>
              <w:adjustRightInd w:val="0"/>
              <w:spacing w:after="0" w:line="240" w:lineRule="auto"/>
              <w:jc w:val="right"/>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171,2 м</w:t>
            </w:r>
            <w:r w:rsidRPr="00843FF9">
              <w:rPr>
                <w:rFonts w:ascii="Times New Roman" w:hAnsi="Times New Roman" w:cs="Times New Roman"/>
                <w:sz w:val="20"/>
                <w:szCs w:val="20"/>
                <w:shd w:val="clear" w:color="auto" w:fill="FFFFFF"/>
                <w:vertAlign w:val="superscript"/>
              </w:rPr>
              <w:t>2</w:t>
            </w:r>
          </w:p>
        </w:tc>
      </w:tr>
      <w:tr w:rsidR="00A5021A" w:rsidRPr="00843FF9" w:rsidTr="009F0CD2">
        <w:trPr>
          <w:trHeight w:val="256"/>
          <w:jc w:val="center"/>
        </w:trPr>
        <w:tc>
          <w:tcPr>
            <w:tcW w:w="8943" w:type="dxa"/>
          </w:tcPr>
          <w:p w:rsidR="00A5021A" w:rsidRPr="00843FF9" w:rsidRDefault="00A5021A" w:rsidP="009F0CD2">
            <w:pPr>
              <w:widowControl w:val="0"/>
              <w:autoSpaceDE w:val="0"/>
              <w:autoSpaceDN w:val="0"/>
              <w:adjustRightInd w:val="0"/>
              <w:spacing w:after="0" w:line="240" w:lineRule="auto"/>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 xml:space="preserve">Прибудинкова територія </w:t>
            </w:r>
          </w:p>
        </w:tc>
        <w:tc>
          <w:tcPr>
            <w:tcW w:w="1188" w:type="dxa"/>
          </w:tcPr>
          <w:p w:rsidR="00A5021A" w:rsidRPr="00843FF9" w:rsidRDefault="00A5021A" w:rsidP="009F0CD2">
            <w:pPr>
              <w:widowControl w:val="0"/>
              <w:autoSpaceDE w:val="0"/>
              <w:autoSpaceDN w:val="0"/>
              <w:adjustRightInd w:val="0"/>
              <w:spacing w:after="0" w:line="240" w:lineRule="auto"/>
              <w:jc w:val="center"/>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185,00 м</w:t>
            </w:r>
            <w:r w:rsidRPr="00843FF9">
              <w:rPr>
                <w:rFonts w:ascii="Times New Roman" w:hAnsi="Times New Roman" w:cs="Times New Roman"/>
                <w:sz w:val="20"/>
                <w:szCs w:val="20"/>
                <w:shd w:val="clear" w:color="auto" w:fill="FFFFFF"/>
                <w:vertAlign w:val="superscript"/>
              </w:rPr>
              <w:t>2</w:t>
            </w:r>
            <w:r w:rsidRPr="00843FF9">
              <w:rPr>
                <w:rFonts w:ascii="Times New Roman" w:hAnsi="Times New Roman" w:cs="Times New Roman"/>
                <w:sz w:val="20"/>
                <w:szCs w:val="20"/>
                <w:shd w:val="clear" w:color="auto" w:fill="FFFFFF"/>
              </w:rPr>
              <w:t xml:space="preserve"> </w:t>
            </w:r>
          </w:p>
        </w:tc>
      </w:tr>
    </w:tbl>
    <w:p w:rsidR="00A5021A" w:rsidRPr="00843FF9" w:rsidRDefault="00A5021A" w:rsidP="00A5021A">
      <w:pPr>
        <w:pStyle w:val="a9"/>
        <w:spacing w:after="0"/>
        <w:rPr>
          <w:b/>
          <w:bCs/>
          <w:iCs/>
          <w:sz w:val="20"/>
          <w:szCs w:val="20"/>
          <w:u w:val="single"/>
          <w:shd w:val="clear" w:color="auto" w:fill="FFFFFF"/>
          <w:lang w:val="uk-UA"/>
        </w:rPr>
      </w:pPr>
    </w:p>
    <w:p w:rsidR="00A5021A" w:rsidRPr="00843FF9" w:rsidRDefault="00A5021A" w:rsidP="00A5021A">
      <w:pPr>
        <w:pStyle w:val="a9"/>
        <w:spacing w:after="0"/>
        <w:rPr>
          <w:b/>
          <w:bCs/>
          <w:iCs/>
          <w:sz w:val="20"/>
          <w:szCs w:val="20"/>
          <w:u w:val="single"/>
          <w:shd w:val="clear" w:color="auto" w:fill="FFFFFF"/>
          <w:lang w:val="uk-UA"/>
        </w:rPr>
      </w:pPr>
      <w:r w:rsidRPr="00843FF9">
        <w:rPr>
          <w:b/>
          <w:bCs/>
          <w:iCs/>
          <w:sz w:val="20"/>
          <w:szCs w:val="20"/>
          <w:u w:val="single"/>
          <w:shd w:val="clear" w:color="auto" w:fill="FFFFFF"/>
          <w:lang w:val="uk-UA"/>
        </w:rPr>
        <w:t xml:space="preserve">2.2.11. Адреса: Житомирська область, м. Коростишів, вул. Шевченка, 1 (2 поверхи) </w:t>
      </w:r>
    </w:p>
    <w:p w:rsidR="00A5021A" w:rsidRPr="00843FF9" w:rsidRDefault="00A5021A" w:rsidP="00A5021A">
      <w:pPr>
        <w:pStyle w:val="a9"/>
        <w:spacing w:after="0"/>
        <w:rPr>
          <w:sz w:val="20"/>
          <w:szCs w:val="20"/>
          <w:lang w:val="uk-UA" w:eastAsia="ar-SA"/>
        </w:rPr>
      </w:pPr>
      <w:r w:rsidRPr="00843FF9">
        <w:rPr>
          <w:sz w:val="20"/>
          <w:szCs w:val="20"/>
          <w:lang w:val="uk-UA" w:eastAsia="ar-SA"/>
        </w:rPr>
        <w:t>Площа прибирання – 293,3 м2, в т. ч. санвузли: 7,7 кв.м.</w:t>
      </w:r>
    </w:p>
    <w:p w:rsidR="00A5021A" w:rsidRPr="00843FF9" w:rsidRDefault="00A5021A" w:rsidP="00A5021A">
      <w:pPr>
        <w:pStyle w:val="a9"/>
        <w:spacing w:after="0"/>
        <w:rPr>
          <w:sz w:val="20"/>
          <w:szCs w:val="20"/>
          <w:lang w:val="uk-UA" w:eastAsia="ar-SA"/>
        </w:rPr>
      </w:pPr>
      <w:r w:rsidRPr="00843FF9">
        <w:rPr>
          <w:sz w:val="20"/>
          <w:szCs w:val="20"/>
          <w:lang w:val="uk-UA" w:eastAsia="ar-SA"/>
        </w:rPr>
        <w:t>Площа кабінетів – 230,9 кв.м.</w:t>
      </w:r>
    </w:p>
    <w:p w:rsidR="00A5021A" w:rsidRPr="00843FF9" w:rsidRDefault="00A5021A" w:rsidP="00A5021A">
      <w:pPr>
        <w:pStyle w:val="a9"/>
        <w:spacing w:after="0"/>
        <w:rPr>
          <w:sz w:val="20"/>
          <w:szCs w:val="20"/>
          <w:lang w:val="uk-UA" w:eastAsia="ar-SA"/>
        </w:rPr>
      </w:pPr>
      <w:r w:rsidRPr="00843FF9">
        <w:rPr>
          <w:sz w:val="20"/>
          <w:szCs w:val="20"/>
          <w:lang w:val="uk-UA" w:eastAsia="ar-SA"/>
        </w:rPr>
        <w:t>Площа коридорів – 54,0 кв.м.</w:t>
      </w:r>
    </w:p>
    <w:p w:rsidR="00A5021A" w:rsidRPr="00843FF9" w:rsidRDefault="00A5021A" w:rsidP="00A5021A">
      <w:pPr>
        <w:pStyle w:val="a9"/>
        <w:spacing w:after="0"/>
        <w:rPr>
          <w:b/>
          <w:sz w:val="20"/>
          <w:szCs w:val="20"/>
          <w:lang w:val="uk-UA" w:eastAsia="ar-SA"/>
        </w:rPr>
      </w:pPr>
      <w:r w:rsidRPr="00843FF9">
        <w:rPr>
          <w:b/>
          <w:sz w:val="20"/>
          <w:szCs w:val="20"/>
          <w:lang w:val="uk-UA" w:eastAsia="ar-SA"/>
        </w:rPr>
        <w:t xml:space="preserve">Кількість персоналу:  0,5 ставки - </w:t>
      </w:r>
      <w:r w:rsidRPr="00843FF9">
        <w:rPr>
          <w:b/>
          <w:sz w:val="20"/>
          <w:szCs w:val="20"/>
          <w:lang w:val="uk-UA"/>
        </w:rPr>
        <w:t>прибиральниця службових приміщень</w:t>
      </w:r>
    </w:p>
    <w:p w:rsidR="00A5021A" w:rsidRPr="00843FF9" w:rsidRDefault="00A5021A" w:rsidP="00A5021A">
      <w:pPr>
        <w:pStyle w:val="a9"/>
        <w:spacing w:after="0"/>
        <w:rPr>
          <w:sz w:val="20"/>
          <w:szCs w:val="20"/>
          <w:lang w:val="uk-UA"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2"/>
        <w:gridCol w:w="1167"/>
      </w:tblGrid>
      <w:tr w:rsidR="00A5021A" w:rsidRPr="00843FF9" w:rsidTr="009F0CD2">
        <w:trPr>
          <w:trHeight w:val="256"/>
          <w:jc w:val="center"/>
        </w:trPr>
        <w:tc>
          <w:tcPr>
            <w:tcW w:w="8943" w:type="dxa"/>
          </w:tcPr>
          <w:p w:rsidR="00A5021A" w:rsidRPr="00843FF9" w:rsidRDefault="00A5021A" w:rsidP="009F0CD2">
            <w:pPr>
              <w:widowControl w:val="0"/>
              <w:autoSpaceDE w:val="0"/>
              <w:autoSpaceDN w:val="0"/>
              <w:adjustRightInd w:val="0"/>
              <w:spacing w:after="0" w:line="240" w:lineRule="auto"/>
              <w:rPr>
                <w:rFonts w:ascii="Times New Roman" w:hAnsi="Times New Roman" w:cs="Times New Roman"/>
                <w:b/>
                <w:bCs/>
                <w:sz w:val="20"/>
                <w:szCs w:val="20"/>
                <w:shd w:val="clear" w:color="auto" w:fill="FFFFFF"/>
              </w:rPr>
            </w:pPr>
            <w:r w:rsidRPr="00843FF9">
              <w:rPr>
                <w:rFonts w:ascii="Times New Roman" w:hAnsi="Times New Roman" w:cs="Times New Roman"/>
                <w:b/>
                <w:sz w:val="20"/>
                <w:szCs w:val="20"/>
                <w:shd w:val="clear" w:color="auto" w:fill="FFFFFF"/>
                <w:vertAlign w:val="superscript"/>
              </w:rPr>
              <w:t xml:space="preserve">    </w:t>
            </w:r>
            <w:r w:rsidRPr="00843FF9">
              <w:rPr>
                <w:rFonts w:ascii="Times New Roman" w:hAnsi="Times New Roman" w:cs="Times New Roman"/>
                <w:b/>
                <w:bCs/>
                <w:sz w:val="20"/>
                <w:szCs w:val="20"/>
                <w:shd w:val="clear" w:color="auto" w:fill="FFFFFF"/>
              </w:rPr>
              <w:t xml:space="preserve">   Вид приміщень </w:t>
            </w:r>
          </w:p>
        </w:tc>
        <w:tc>
          <w:tcPr>
            <w:tcW w:w="1188" w:type="dxa"/>
          </w:tcPr>
          <w:p w:rsidR="00A5021A" w:rsidRPr="00843FF9" w:rsidRDefault="00A5021A" w:rsidP="009F0CD2">
            <w:pPr>
              <w:widowControl w:val="0"/>
              <w:autoSpaceDE w:val="0"/>
              <w:autoSpaceDN w:val="0"/>
              <w:adjustRightInd w:val="0"/>
              <w:spacing w:after="0" w:line="240" w:lineRule="auto"/>
              <w:rPr>
                <w:rFonts w:ascii="Times New Roman" w:hAnsi="Times New Roman" w:cs="Times New Roman"/>
                <w:b/>
                <w:bCs/>
                <w:sz w:val="20"/>
                <w:szCs w:val="20"/>
                <w:shd w:val="clear" w:color="auto" w:fill="FFFFFF"/>
              </w:rPr>
            </w:pPr>
            <w:r w:rsidRPr="00843FF9">
              <w:rPr>
                <w:rFonts w:ascii="Times New Roman" w:hAnsi="Times New Roman" w:cs="Times New Roman"/>
                <w:b/>
                <w:bCs/>
                <w:sz w:val="20"/>
                <w:szCs w:val="20"/>
                <w:shd w:val="clear" w:color="auto" w:fill="FFFFFF"/>
              </w:rPr>
              <w:t>Площа</w:t>
            </w:r>
          </w:p>
        </w:tc>
      </w:tr>
      <w:tr w:rsidR="00A5021A" w:rsidRPr="00843FF9" w:rsidTr="009F0CD2">
        <w:trPr>
          <w:trHeight w:val="256"/>
          <w:jc w:val="center"/>
        </w:trPr>
        <w:tc>
          <w:tcPr>
            <w:tcW w:w="8943" w:type="dxa"/>
          </w:tcPr>
          <w:p w:rsidR="00A5021A" w:rsidRPr="00843FF9" w:rsidRDefault="00A5021A" w:rsidP="009F0CD2">
            <w:pPr>
              <w:widowControl w:val="0"/>
              <w:autoSpaceDE w:val="0"/>
              <w:autoSpaceDN w:val="0"/>
              <w:adjustRightInd w:val="0"/>
              <w:spacing w:after="0" w:line="240" w:lineRule="auto"/>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Службові приміщення (робочі кабінети, кабінет керівника, приміщення ЦОП) з орієнтовним коефіцієнтом заставляння більше 0,6, коридори, з орієнтовним коефіцієнтом заставляння 0,21-0,4, сходи, санвузли</w:t>
            </w:r>
          </w:p>
        </w:tc>
        <w:tc>
          <w:tcPr>
            <w:tcW w:w="1188" w:type="dxa"/>
          </w:tcPr>
          <w:p w:rsidR="00A5021A" w:rsidRPr="00843FF9" w:rsidRDefault="00A5021A" w:rsidP="009F0CD2">
            <w:pPr>
              <w:widowControl w:val="0"/>
              <w:autoSpaceDE w:val="0"/>
              <w:autoSpaceDN w:val="0"/>
              <w:adjustRightInd w:val="0"/>
              <w:spacing w:after="0" w:line="240" w:lineRule="auto"/>
              <w:jc w:val="right"/>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293,3 м</w:t>
            </w:r>
            <w:r w:rsidRPr="00843FF9">
              <w:rPr>
                <w:rFonts w:ascii="Times New Roman" w:hAnsi="Times New Roman" w:cs="Times New Roman"/>
                <w:sz w:val="20"/>
                <w:szCs w:val="20"/>
                <w:shd w:val="clear" w:color="auto" w:fill="FFFFFF"/>
                <w:vertAlign w:val="superscript"/>
              </w:rPr>
              <w:t>2</w:t>
            </w:r>
          </w:p>
        </w:tc>
      </w:tr>
    </w:tbl>
    <w:p w:rsidR="00A5021A" w:rsidRPr="00843FF9" w:rsidRDefault="00A5021A" w:rsidP="00A5021A">
      <w:pPr>
        <w:spacing w:after="0" w:line="240" w:lineRule="auto"/>
        <w:rPr>
          <w:rFonts w:ascii="Times New Roman" w:hAnsi="Times New Roman" w:cs="Times New Roman"/>
          <w:sz w:val="20"/>
          <w:szCs w:val="20"/>
        </w:rPr>
      </w:pPr>
    </w:p>
    <w:p w:rsidR="00A5021A" w:rsidRPr="00843FF9" w:rsidRDefault="00A5021A" w:rsidP="00A5021A">
      <w:pPr>
        <w:pStyle w:val="a9"/>
        <w:spacing w:after="0"/>
        <w:rPr>
          <w:sz w:val="20"/>
          <w:szCs w:val="20"/>
          <w:lang w:val="uk-UA" w:eastAsia="ar-SA"/>
        </w:rPr>
      </w:pPr>
      <w:r w:rsidRPr="00843FF9">
        <w:rPr>
          <w:b/>
          <w:bCs/>
          <w:iCs/>
          <w:sz w:val="20"/>
          <w:szCs w:val="20"/>
          <w:u w:val="single"/>
          <w:shd w:val="clear" w:color="auto" w:fill="FFFFFF"/>
          <w:lang w:val="uk-UA"/>
        </w:rPr>
        <w:t>2.2.12. Адреса: Житомирська область, смт. Баранівка, вул. Костельна, 17 (2 поверхи)</w:t>
      </w:r>
    </w:p>
    <w:p w:rsidR="00A5021A" w:rsidRPr="00843FF9" w:rsidRDefault="00A5021A" w:rsidP="00A5021A">
      <w:pPr>
        <w:pStyle w:val="a9"/>
        <w:spacing w:after="0"/>
        <w:rPr>
          <w:sz w:val="20"/>
          <w:szCs w:val="20"/>
          <w:lang w:val="uk-UA" w:eastAsia="ar-SA"/>
        </w:rPr>
      </w:pPr>
      <w:r w:rsidRPr="00843FF9">
        <w:rPr>
          <w:sz w:val="20"/>
          <w:szCs w:val="20"/>
          <w:lang w:val="uk-UA" w:eastAsia="ar-SA"/>
        </w:rPr>
        <w:t>Площа прибирання – 270,00 м2, в т. ч. санвузли: 28,4  кв.м.</w:t>
      </w:r>
    </w:p>
    <w:p w:rsidR="00A5021A" w:rsidRPr="00843FF9" w:rsidRDefault="00A5021A" w:rsidP="00A5021A">
      <w:pPr>
        <w:pStyle w:val="a9"/>
        <w:spacing w:after="0"/>
        <w:rPr>
          <w:sz w:val="20"/>
          <w:szCs w:val="20"/>
          <w:lang w:val="uk-UA" w:eastAsia="ar-SA"/>
        </w:rPr>
      </w:pPr>
      <w:r w:rsidRPr="00843FF9">
        <w:rPr>
          <w:sz w:val="20"/>
          <w:szCs w:val="20"/>
          <w:lang w:val="uk-UA" w:eastAsia="ar-SA"/>
        </w:rPr>
        <w:t>Площа кабінетів – 156,1 кв.м.</w:t>
      </w:r>
    </w:p>
    <w:p w:rsidR="00A5021A" w:rsidRPr="00843FF9" w:rsidRDefault="00A5021A" w:rsidP="00A5021A">
      <w:pPr>
        <w:pStyle w:val="a9"/>
        <w:spacing w:after="0"/>
        <w:rPr>
          <w:sz w:val="20"/>
          <w:szCs w:val="20"/>
          <w:lang w:val="uk-UA" w:eastAsia="ar-SA"/>
        </w:rPr>
      </w:pPr>
      <w:r w:rsidRPr="00843FF9">
        <w:rPr>
          <w:sz w:val="20"/>
          <w:szCs w:val="20"/>
          <w:lang w:val="uk-UA" w:eastAsia="ar-SA"/>
        </w:rPr>
        <w:t>Площа коридорів – 70,5 кв.м.</w:t>
      </w:r>
    </w:p>
    <w:p w:rsidR="00A5021A" w:rsidRPr="00843FF9" w:rsidRDefault="00A5021A" w:rsidP="00A5021A">
      <w:pPr>
        <w:pStyle w:val="a9"/>
        <w:spacing w:after="0"/>
        <w:rPr>
          <w:b/>
          <w:sz w:val="20"/>
          <w:szCs w:val="20"/>
          <w:lang w:val="uk-UA" w:eastAsia="ar-SA"/>
        </w:rPr>
      </w:pPr>
      <w:r w:rsidRPr="00843FF9">
        <w:rPr>
          <w:b/>
          <w:sz w:val="20"/>
          <w:szCs w:val="20"/>
          <w:lang w:val="uk-UA" w:eastAsia="ar-SA"/>
        </w:rPr>
        <w:t xml:space="preserve">Кількість персоналу:  0,5 ставки - </w:t>
      </w:r>
      <w:r w:rsidRPr="00843FF9">
        <w:rPr>
          <w:b/>
          <w:sz w:val="20"/>
          <w:szCs w:val="20"/>
          <w:lang w:val="uk-UA"/>
        </w:rPr>
        <w:t>прибиральниця службових приміщень</w:t>
      </w:r>
    </w:p>
    <w:p w:rsidR="00A5021A" w:rsidRPr="00843FF9" w:rsidRDefault="00A5021A" w:rsidP="00A5021A">
      <w:pPr>
        <w:pStyle w:val="a9"/>
        <w:spacing w:after="0"/>
        <w:rPr>
          <w:sz w:val="20"/>
          <w:szCs w:val="20"/>
          <w:lang w:val="uk-UA"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3"/>
        <w:gridCol w:w="1166"/>
      </w:tblGrid>
      <w:tr w:rsidR="00A5021A" w:rsidRPr="00843FF9" w:rsidTr="009F0CD2">
        <w:trPr>
          <w:trHeight w:val="256"/>
          <w:jc w:val="center"/>
        </w:trPr>
        <w:tc>
          <w:tcPr>
            <w:tcW w:w="8943" w:type="dxa"/>
          </w:tcPr>
          <w:p w:rsidR="00A5021A" w:rsidRPr="00843FF9" w:rsidRDefault="00A5021A" w:rsidP="009F0CD2">
            <w:pPr>
              <w:widowControl w:val="0"/>
              <w:autoSpaceDE w:val="0"/>
              <w:autoSpaceDN w:val="0"/>
              <w:adjustRightInd w:val="0"/>
              <w:spacing w:after="0" w:line="240" w:lineRule="auto"/>
              <w:rPr>
                <w:rFonts w:ascii="Times New Roman" w:hAnsi="Times New Roman" w:cs="Times New Roman"/>
                <w:b/>
                <w:bCs/>
                <w:sz w:val="20"/>
                <w:szCs w:val="20"/>
                <w:shd w:val="clear" w:color="auto" w:fill="FFFFFF"/>
              </w:rPr>
            </w:pPr>
            <w:r w:rsidRPr="00843FF9">
              <w:rPr>
                <w:rFonts w:ascii="Times New Roman" w:hAnsi="Times New Roman" w:cs="Times New Roman"/>
                <w:b/>
                <w:sz w:val="20"/>
                <w:szCs w:val="20"/>
                <w:shd w:val="clear" w:color="auto" w:fill="FFFFFF"/>
                <w:vertAlign w:val="superscript"/>
              </w:rPr>
              <w:t xml:space="preserve">  </w:t>
            </w:r>
            <w:r w:rsidRPr="00843FF9">
              <w:rPr>
                <w:rFonts w:ascii="Times New Roman" w:hAnsi="Times New Roman" w:cs="Times New Roman"/>
                <w:b/>
                <w:bCs/>
                <w:sz w:val="20"/>
                <w:szCs w:val="20"/>
                <w:shd w:val="clear" w:color="auto" w:fill="FFFFFF"/>
              </w:rPr>
              <w:t>Вид приміщень</w:t>
            </w:r>
          </w:p>
        </w:tc>
        <w:tc>
          <w:tcPr>
            <w:tcW w:w="1188" w:type="dxa"/>
          </w:tcPr>
          <w:p w:rsidR="00A5021A" w:rsidRPr="00843FF9" w:rsidRDefault="00A5021A" w:rsidP="009F0CD2">
            <w:pPr>
              <w:widowControl w:val="0"/>
              <w:autoSpaceDE w:val="0"/>
              <w:autoSpaceDN w:val="0"/>
              <w:adjustRightInd w:val="0"/>
              <w:spacing w:after="0" w:line="240" w:lineRule="auto"/>
              <w:jc w:val="center"/>
              <w:rPr>
                <w:rFonts w:ascii="Times New Roman" w:hAnsi="Times New Roman" w:cs="Times New Roman"/>
                <w:b/>
                <w:bCs/>
                <w:sz w:val="20"/>
                <w:szCs w:val="20"/>
                <w:shd w:val="clear" w:color="auto" w:fill="FFFFFF"/>
              </w:rPr>
            </w:pPr>
            <w:r w:rsidRPr="00843FF9">
              <w:rPr>
                <w:rFonts w:ascii="Times New Roman" w:hAnsi="Times New Roman" w:cs="Times New Roman"/>
                <w:b/>
                <w:bCs/>
                <w:sz w:val="20"/>
                <w:szCs w:val="20"/>
                <w:shd w:val="clear" w:color="auto" w:fill="FFFFFF"/>
              </w:rPr>
              <w:t>Площа</w:t>
            </w:r>
          </w:p>
        </w:tc>
      </w:tr>
      <w:tr w:rsidR="00A5021A" w:rsidRPr="00843FF9" w:rsidTr="009F0CD2">
        <w:trPr>
          <w:trHeight w:val="256"/>
          <w:jc w:val="center"/>
        </w:trPr>
        <w:tc>
          <w:tcPr>
            <w:tcW w:w="8943" w:type="dxa"/>
          </w:tcPr>
          <w:p w:rsidR="00A5021A" w:rsidRPr="00843FF9" w:rsidRDefault="00A5021A" w:rsidP="009F0CD2">
            <w:pPr>
              <w:widowControl w:val="0"/>
              <w:autoSpaceDE w:val="0"/>
              <w:autoSpaceDN w:val="0"/>
              <w:adjustRightInd w:val="0"/>
              <w:spacing w:after="0" w:line="240" w:lineRule="auto"/>
              <w:jc w:val="both"/>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Службові приміщення (робочі кабінети, кабінет керівника, приміщення ЦОП) з орієнтовним коефіцієнтом заставляння більше 0,6, коридори, з орієнтовним коефіцієнтом заставляння 0,21-0,4, сходи, санвузли</w:t>
            </w:r>
          </w:p>
        </w:tc>
        <w:tc>
          <w:tcPr>
            <w:tcW w:w="1188" w:type="dxa"/>
          </w:tcPr>
          <w:p w:rsidR="00A5021A" w:rsidRPr="00843FF9" w:rsidRDefault="00A5021A" w:rsidP="009F0CD2">
            <w:pPr>
              <w:widowControl w:val="0"/>
              <w:autoSpaceDE w:val="0"/>
              <w:autoSpaceDN w:val="0"/>
              <w:adjustRightInd w:val="0"/>
              <w:spacing w:after="0" w:line="240" w:lineRule="auto"/>
              <w:jc w:val="center"/>
              <w:rPr>
                <w:rFonts w:ascii="Times New Roman" w:hAnsi="Times New Roman" w:cs="Times New Roman"/>
                <w:b/>
                <w:bCs/>
                <w:iCs/>
                <w:sz w:val="20"/>
                <w:szCs w:val="20"/>
                <w:shd w:val="clear" w:color="auto" w:fill="FFFFFF"/>
              </w:rPr>
            </w:pPr>
            <w:r w:rsidRPr="00843FF9">
              <w:rPr>
                <w:rFonts w:ascii="Times New Roman" w:hAnsi="Times New Roman" w:cs="Times New Roman"/>
                <w:sz w:val="20"/>
                <w:szCs w:val="20"/>
                <w:shd w:val="clear" w:color="auto" w:fill="FFFFFF"/>
              </w:rPr>
              <w:t>270,00 м</w:t>
            </w:r>
            <w:r w:rsidRPr="00843FF9">
              <w:rPr>
                <w:rFonts w:ascii="Times New Roman" w:hAnsi="Times New Roman" w:cs="Times New Roman"/>
                <w:sz w:val="20"/>
                <w:szCs w:val="20"/>
                <w:shd w:val="clear" w:color="auto" w:fill="FFFFFF"/>
                <w:vertAlign w:val="superscript"/>
              </w:rPr>
              <w:t>2</w:t>
            </w:r>
          </w:p>
          <w:p w:rsidR="00A5021A" w:rsidRPr="00843FF9" w:rsidRDefault="00A5021A" w:rsidP="009F0CD2">
            <w:pPr>
              <w:widowControl w:val="0"/>
              <w:autoSpaceDE w:val="0"/>
              <w:autoSpaceDN w:val="0"/>
              <w:adjustRightInd w:val="0"/>
              <w:spacing w:after="0" w:line="240" w:lineRule="auto"/>
              <w:jc w:val="center"/>
              <w:rPr>
                <w:rFonts w:ascii="Times New Roman" w:hAnsi="Times New Roman" w:cs="Times New Roman"/>
                <w:sz w:val="20"/>
                <w:szCs w:val="20"/>
                <w:shd w:val="clear" w:color="auto" w:fill="FFFFFF"/>
              </w:rPr>
            </w:pPr>
          </w:p>
        </w:tc>
      </w:tr>
      <w:tr w:rsidR="00A5021A" w:rsidRPr="00843FF9" w:rsidTr="009F0CD2">
        <w:trPr>
          <w:trHeight w:val="256"/>
          <w:jc w:val="center"/>
        </w:trPr>
        <w:tc>
          <w:tcPr>
            <w:tcW w:w="8943" w:type="dxa"/>
          </w:tcPr>
          <w:p w:rsidR="00A5021A" w:rsidRPr="00843FF9" w:rsidRDefault="00A5021A" w:rsidP="009F0CD2">
            <w:pPr>
              <w:widowControl w:val="0"/>
              <w:autoSpaceDE w:val="0"/>
              <w:autoSpaceDN w:val="0"/>
              <w:adjustRightInd w:val="0"/>
              <w:spacing w:after="0" w:line="240" w:lineRule="auto"/>
              <w:jc w:val="both"/>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Прибудинкова територія</w:t>
            </w:r>
          </w:p>
        </w:tc>
        <w:tc>
          <w:tcPr>
            <w:tcW w:w="1188" w:type="dxa"/>
          </w:tcPr>
          <w:p w:rsidR="00A5021A" w:rsidRPr="00843FF9" w:rsidRDefault="00A5021A" w:rsidP="009F0CD2">
            <w:pPr>
              <w:widowControl w:val="0"/>
              <w:autoSpaceDE w:val="0"/>
              <w:autoSpaceDN w:val="0"/>
              <w:adjustRightInd w:val="0"/>
              <w:spacing w:after="0" w:line="240" w:lineRule="auto"/>
              <w:jc w:val="center"/>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400,00 м</w:t>
            </w:r>
            <w:r w:rsidRPr="00843FF9">
              <w:rPr>
                <w:rFonts w:ascii="Times New Roman" w:hAnsi="Times New Roman" w:cs="Times New Roman"/>
                <w:sz w:val="20"/>
                <w:szCs w:val="20"/>
                <w:shd w:val="clear" w:color="auto" w:fill="FFFFFF"/>
                <w:vertAlign w:val="superscript"/>
              </w:rPr>
              <w:t>2</w:t>
            </w:r>
          </w:p>
        </w:tc>
      </w:tr>
    </w:tbl>
    <w:p w:rsidR="00A5021A" w:rsidRPr="00843FF9" w:rsidRDefault="00A5021A" w:rsidP="00A5021A">
      <w:pPr>
        <w:spacing w:after="0" w:line="240" w:lineRule="auto"/>
        <w:jc w:val="center"/>
        <w:rPr>
          <w:rFonts w:ascii="Times New Roman" w:hAnsi="Times New Roman" w:cs="Times New Roman"/>
          <w:sz w:val="20"/>
          <w:szCs w:val="20"/>
        </w:rPr>
      </w:pPr>
    </w:p>
    <w:p w:rsidR="00A5021A" w:rsidRPr="00843FF9" w:rsidRDefault="00A5021A" w:rsidP="00A5021A">
      <w:pPr>
        <w:widowControl w:val="0"/>
        <w:spacing w:after="0" w:line="240" w:lineRule="auto"/>
        <w:ind w:firstLine="567"/>
        <w:jc w:val="both"/>
        <w:rPr>
          <w:rFonts w:ascii="Times New Roman" w:hAnsi="Times New Roman" w:cs="Times New Roman"/>
          <w:sz w:val="20"/>
          <w:szCs w:val="20"/>
        </w:rPr>
      </w:pPr>
      <w:r w:rsidRPr="00843FF9">
        <w:rPr>
          <w:rFonts w:ascii="Times New Roman" w:hAnsi="Times New Roman" w:cs="Times New Roman"/>
          <w:sz w:val="20"/>
          <w:szCs w:val="20"/>
        </w:rPr>
        <w:t>3. Учасник повинен надавати послуги, які відповідають вимогам чинних нормативно-правових актів України, в тому числі Закону України «Про охорону праці», Закону України «Про охорону навколишнього природного середовища», Закону України «Про управління відходами», Закону України «Про систему громадського здоров’я».</w:t>
      </w:r>
    </w:p>
    <w:p w:rsidR="00A5021A" w:rsidRPr="00843FF9" w:rsidRDefault="00A5021A" w:rsidP="00A5021A">
      <w:pPr>
        <w:spacing w:after="0" w:line="240" w:lineRule="auto"/>
        <w:ind w:firstLine="709"/>
        <w:jc w:val="both"/>
        <w:rPr>
          <w:rFonts w:ascii="Times New Roman" w:hAnsi="Times New Roman" w:cs="Times New Roman"/>
          <w:sz w:val="20"/>
          <w:szCs w:val="20"/>
        </w:rPr>
      </w:pPr>
      <w:r w:rsidRPr="00843FF9">
        <w:rPr>
          <w:rFonts w:ascii="Times New Roman" w:hAnsi="Times New Roman" w:cs="Times New Roman"/>
          <w:sz w:val="20"/>
          <w:szCs w:val="20"/>
        </w:rPr>
        <w:t xml:space="preserve">Обслуговування приміщень здійснюється Учасником з використанням власного обладнання, витратних матеріалів та засобів, </w:t>
      </w:r>
      <w:r w:rsidRPr="00843FF9">
        <w:rPr>
          <w:rFonts w:ascii="Times New Roman" w:hAnsi="Times New Roman" w:cs="Times New Roman"/>
          <w:b/>
          <w:bCs/>
          <w:sz w:val="20"/>
          <w:szCs w:val="20"/>
        </w:rPr>
        <w:t>а саме:</w:t>
      </w:r>
      <w:r w:rsidRPr="00843FF9">
        <w:rPr>
          <w:rFonts w:ascii="Times New Roman" w:hAnsi="Times New Roman" w:cs="Times New Roman"/>
          <w:sz w:val="20"/>
          <w:szCs w:val="20"/>
        </w:rPr>
        <w:t xml:space="preserve"> індивідуальних засобів захисту, миючих та дезінфікуючих засобів, засобів для </w:t>
      </w:r>
      <w:r w:rsidRPr="00843FF9">
        <w:rPr>
          <w:rFonts w:ascii="Times New Roman" w:hAnsi="Times New Roman" w:cs="Times New Roman"/>
          <w:sz w:val="20"/>
          <w:szCs w:val="20"/>
        </w:rPr>
        <w:lastRenderedPageBreak/>
        <w:t>очищення скла та догляду за меблями, пакетів для сміття, паперових рушників, туалетного паперу, рідкого мила, інвентарю для прибирання, пилососів та іншого обладнання. Для надання послуг з прибирання Учасник може використовувати спеціалізоване обладнання і техніку (в тому числі для прибирання снігу).</w:t>
      </w:r>
    </w:p>
    <w:p w:rsidR="00A5021A" w:rsidRPr="00843FF9" w:rsidRDefault="00A5021A" w:rsidP="00A5021A">
      <w:pPr>
        <w:spacing w:after="0" w:line="240" w:lineRule="auto"/>
        <w:ind w:firstLine="709"/>
        <w:jc w:val="both"/>
        <w:rPr>
          <w:rFonts w:ascii="Times New Roman" w:hAnsi="Times New Roman" w:cs="Times New Roman"/>
          <w:sz w:val="20"/>
          <w:szCs w:val="20"/>
        </w:rPr>
      </w:pPr>
      <w:r w:rsidRPr="00843FF9">
        <w:rPr>
          <w:rFonts w:ascii="Times New Roman" w:hAnsi="Times New Roman" w:cs="Times New Roman"/>
          <w:sz w:val="20"/>
          <w:szCs w:val="20"/>
        </w:rPr>
        <w:t>Забезпечення належного утримання приміщень та прибудинкових територій Замовника відповідно до санітарно-гігієнічних вимог (не менше 1 разу на місяць щомісячна перевірка стану та проведення за необхідності дезінсекції та дератизації приміщень кваліфікованими працівниками відповідно до чинного законодавства);</w:t>
      </w:r>
    </w:p>
    <w:p w:rsidR="00A5021A" w:rsidRPr="00843FF9" w:rsidRDefault="00A5021A" w:rsidP="00A5021A">
      <w:pPr>
        <w:widowControl w:val="0"/>
        <w:spacing w:after="0" w:line="240" w:lineRule="auto"/>
        <w:ind w:firstLine="567"/>
        <w:jc w:val="both"/>
        <w:rPr>
          <w:rFonts w:ascii="Times New Roman" w:hAnsi="Times New Roman" w:cs="Times New Roman"/>
          <w:sz w:val="20"/>
          <w:szCs w:val="20"/>
        </w:rPr>
      </w:pPr>
      <w:r w:rsidRPr="00843FF9">
        <w:rPr>
          <w:rFonts w:ascii="Times New Roman" w:hAnsi="Times New Roman" w:cs="Times New Roman"/>
          <w:sz w:val="20"/>
          <w:szCs w:val="20"/>
        </w:rPr>
        <w:t xml:space="preserve">Учасник повинен забезпечити використання хімічних (миючих, дезінфікуючих, бактерицидних) засобів, інших санітарно-гігієнічних засобів, виробів з паперу санітарно-гігієнічного призначення, витратних матеріалів, які мають сертифікати відповідності. </w:t>
      </w:r>
    </w:p>
    <w:p w:rsidR="00A5021A" w:rsidRPr="00843FF9" w:rsidRDefault="00A5021A" w:rsidP="00A5021A">
      <w:pPr>
        <w:widowControl w:val="0"/>
        <w:spacing w:after="0" w:line="240" w:lineRule="auto"/>
        <w:ind w:firstLine="567"/>
        <w:jc w:val="both"/>
        <w:rPr>
          <w:rFonts w:ascii="Times New Roman" w:hAnsi="Times New Roman" w:cs="Times New Roman"/>
          <w:sz w:val="20"/>
          <w:szCs w:val="20"/>
        </w:rPr>
      </w:pPr>
      <w:r w:rsidRPr="00843FF9">
        <w:rPr>
          <w:rFonts w:ascii="Times New Roman" w:hAnsi="Times New Roman" w:cs="Times New Roman"/>
          <w:sz w:val="20"/>
          <w:szCs w:val="20"/>
        </w:rPr>
        <w:t>Учасник повинен забезпечити працівників охайним спецодягом та взуттям згідно діючих виробничо-санітарних норм, а також у разі необхідності, засобами індивідуального захисту.</w:t>
      </w:r>
    </w:p>
    <w:p w:rsidR="00A5021A" w:rsidRPr="00843FF9" w:rsidRDefault="00A5021A" w:rsidP="00A5021A">
      <w:pPr>
        <w:widowControl w:val="0"/>
        <w:spacing w:after="0" w:line="240" w:lineRule="auto"/>
        <w:ind w:firstLine="567"/>
        <w:jc w:val="both"/>
        <w:rPr>
          <w:rFonts w:ascii="Times New Roman" w:hAnsi="Times New Roman" w:cs="Times New Roman"/>
          <w:sz w:val="20"/>
          <w:szCs w:val="20"/>
        </w:rPr>
      </w:pPr>
      <w:r w:rsidRPr="00843FF9">
        <w:rPr>
          <w:rFonts w:ascii="Times New Roman" w:hAnsi="Times New Roman" w:cs="Times New Roman"/>
          <w:sz w:val="20"/>
          <w:szCs w:val="20"/>
        </w:rPr>
        <w:t>Учасник повинен забезпечити дотримання працівниками всіх нормативних документів з питань охорони праці, пожежної безпеки, санітарно-технічних норм та інших при наданні послуг замовнику.</w:t>
      </w:r>
    </w:p>
    <w:p w:rsidR="00A5021A" w:rsidRPr="00843FF9" w:rsidRDefault="00A5021A" w:rsidP="00A5021A">
      <w:pPr>
        <w:widowControl w:val="0"/>
        <w:spacing w:after="0" w:line="240" w:lineRule="auto"/>
        <w:ind w:firstLine="567"/>
        <w:rPr>
          <w:rFonts w:ascii="Times New Roman" w:hAnsi="Times New Roman" w:cs="Times New Roman"/>
          <w:sz w:val="20"/>
          <w:szCs w:val="20"/>
        </w:rPr>
      </w:pPr>
      <w:r w:rsidRPr="00843FF9">
        <w:rPr>
          <w:rFonts w:ascii="Times New Roman" w:hAnsi="Times New Roman" w:cs="Times New Roman"/>
          <w:sz w:val="20"/>
          <w:szCs w:val="20"/>
        </w:rPr>
        <w:t>4. Перелік видів послуг за предметом закупівлі та періодичність їх надання:</w:t>
      </w:r>
    </w:p>
    <w:p w:rsidR="00A5021A" w:rsidRPr="00843FF9" w:rsidRDefault="00A5021A" w:rsidP="00A5021A">
      <w:pPr>
        <w:widowControl w:val="0"/>
        <w:spacing w:after="0" w:line="240" w:lineRule="auto"/>
        <w:ind w:firstLine="567"/>
        <w:jc w:val="both"/>
        <w:rPr>
          <w:rFonts w:ascii="Times New Roman" w:hAnsi="Times New Roman" w:cs="Times New Roman"/>
          <w:b/>
          <w:sz w:val="20"/>
          <w:szCs w:val="20"/>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6328"/>
        <w:gridCol w:w="2602"/>
      </w:tblGrid>
      <w:tr w:rsidR="00A5021A" w:rsidRPr="00843FF9" w:rsidTr="009F0CD2">
        <w:tc>
          <w:tcPr>
            <w:tcW w:w="993" w:type="dxa"/>
            <w:tcMar>
              <w:left w:w="108" w:type="dxa"/>
            </w:tcMar>
            <w:vAlign w:val="center"/>
          </w:tcPr>
          <w:p w:rsidR="00A5021A" w:rsidRPr="00843FF9" w:rsidRDefault="00A5021A" w:rsidP="009F0CD2">
            <w:pPr>
              <w:widowControl w:val="0"/>
              <w:spacing w:after="0" w:line="240" w:lineRule="auto"/>
              <w:ind w:firstLine="175"/>
              <w:rPr>
                <w:rFonts w:ascii="Times New Roman" w:hAnsi="Times New Roman" w:cs="Times New Roman"/>
                <w:sz w:val="20"/>
                <w:szCs w:val="20"/>
              </w:rPr>
            </w:pPr>
            <w:r w:rsidRPr="00843FF9">
              <w:rPr>
                <w:rFonts w:ascii="Times New Roman" w:hAnsi="Times New Roman" w:cs="Times New Roman"/>
                <w:sz w:val="20"/>
                <w:szCs w:val="20"/>
              </w:rPr>
              <w:t>№з/п</w:t>
            </w:r>
          </w:p>
        </w:tc>
        <w:tc>
          <w:tcPr>
            <w:tcW w:w="6328" w:type="dxa"/>
            <w:tcMar>
              <w:left w:w="108" w:type="dxa"/>
            </w:tcMar>
            <w:vAlign w:val="center"/>
          </w:tcPr>
          <w:p w:rsidR="00A5021A" w:rsidRPr="00843FF9" w:rsidRDefault="00A5021A" w:rsidP="009F0CD2">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Вид послуг</w:t>
            </w:r>
          </w:p>
        </w:tc>
        <w:tc>
          <w:tcPr>
            <w:tcW w:w="2602" w:type="dxa"/>
            <w:tcMar>
              <w:left w:w="108" w:type="dxa"/>
            </w:tcMar>
            <w:vAlign w:val="center"/>
          </w:tcPr>
          <w:p w:rsidR="00A5021A" w:rsidRPr="00843FF9" w:rsidRDefault="00A5021A" w:rsidP="009F0CD2">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Періодичність надання</w:t>
            </w:r>
          </w:p>
        </w:tc>
      </w:tr>
      <w:tr w:rsidR="00A5021A" w:rsidRPr="00843FF9" w:rsidTr="009F0CD2">
        <w:tc>
          <w:tcPr>
            <w:tcW w:w="9923" w:type="dxa"/>
            <w:gridSpan w:val="3"/>
            <w:tcMar>
              <w:left w:w="108" w:type="dxa"/>
            </w:tcMar>
            <w:vAlign w:val="center"/>
          </w:tcPr>
          <w:p w:rsidR="00A5021A" w:rsidRPr="00843FF9" w:rsidRDefault="00A5021A" w:rsidP="009F0CD2">
            <w:pPr>
              <w:widowControl w:val="0"/>
              <w:spacing w:after="0" w:line="240" w:lineRule="auto"/>
              <w:ind w:firstLine="33"/>
              <w:jc w:val="both"/>
              <w:rPr>
                <w:rFonts w:ascii="Times New Roman" w:hAnsi="Times New Roman" w:cs="Times New Roman"/>
                <w:b/>
                <w:i/>
                <w:sz w:val="20"/>
                <w:szCs w:val="20"/>
              </w:rPr>
            </w:pPr>
            <w:r w:rsidRPr="00843FF9">
              <w:rPr>
                <w:rFonts w:ascii="Times New Roman" w:hAnsi="Times New Roman" w:cs="Times New Roman"/>
                <w:b/>
                <w:i/>
                <w:sz w:val="20"/>
                <w:szCs w:val="20"/>
              </w:rPr>
              <w:t>1. Послуги з прибирання кабінетів</w:t>
            </w:r>
          </w:p>
        </w:tc>
      </w:tr>
      <w:tr w:rsidR="00A5021A" w:rsidRPr="00843FF9" w:rsidTr="009F0CD2">
        <w:tc>
          <w:tcPr>
            <w:tcW w:w="993" w:type="dxa"/>
            <w:tcMar>
              <w:left w:w="108" w:type="dxa"/>
            </w:tcMar>
            <w:vAlign w:val="center"/>
          </w:tcPr>
          <w:p w:rsidR="00A5021A" w:rsidRPr="00843FF9" w:rsidRDefault="00A5021A" w:rsidP="009F0CD2">
            <w:pPr>
              <w:widowControl w:val="0"/>
              <w:spacing w:after="0" w:line="240" w:lineRule="auto"/>
              <w:ind w:firstLine="33"/>
              <w:rPr>
                <w:rFonts w:ascii="Times New Roman" w:hAnsi="Times New Roman" w:cs="Times New Roman"/>
                <w:sz w:val="20"/>
                <w:szCs w:val="20"/>
              </w:rPr>
            </w:pPr>
            <w:r w:rsidRPr="00843FF9">
              <w:rPr>
                <w:rFonts w:ascii="Times New Roman" w:hAnsi="Times New Roman" w:cs="Times New Roman"/>
                <w:sz w:val="20"/>
                <w:szCs w:val="20"/>
              </w:rPr>
              <w:t>1.1</w:t>
            </w:r>
          </w:p>
        </w:tc>
        <w:tc>
          <w:tcPr>
            <w:tcW w:w="6328" w:type="dxa"/>
            <w:tcMar>
              <w:left w:w="108" w:type="dxa"/>
            </w:tcMar>
            <w:vAlign w:val="center"/>
          </w:tcPr>
          <w:p w:rsidR="00A5021A" w:rsidRPr="00843FF9" w:rsidRDefault="00A5021A" w:rsidP="009F0CD2">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Протирання від пилу поверхонь дверей, верхніх і нижніх поверхонь меблів (в тому числі ніжок стільців, столів), багетів, картин, поверхонь офісної та побутової техніки (в тому числі кондиціонерів, радіаторів)</w:t>
            </w:r>
          </w:p>
        </w:tc>
        <w:tc>
          <w:tcPr>
            <w:tcW w:w="2602" w:type="dxa"/>
            <w:tcMar>
              <w:left w:w="108" w:type="dxa"/>
            </w:tcMar>
            <w:vAlign w:val="center"/>
          </w:tcPr>
          <w:p w:rsidR="00A5021A" w:rsidRPr="00843FF9" w:rsidRDefault="00A5021A" w:rsidP="009F0CD2">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Щодня</w:t>
            </w:r>
          </w:p>
        </w:tc>
      </w:tr>
      <w:tr w:rsidR="00A5021A" w:rsidRPr="00843FF9" w:rsidTr="009F0CD2">
        <w:tc>
          <w:tcPr>
            <w:tcW w:w="993" w:type="dxa"/>
            <w:tcMar>
              <w:left w:w="108" w:type="dxa"/>
            </w:tcMar>
            <w:vAlign w:val="center"/>
          </w:tcPr>
          <w:p w:rsidR="00A5021A" w:rsidRPr="00843FF9" w:rsidRDefault="00A5021A" w:rsidP="009F0CD2">
            <w:pPr>
              <w:widowControl w:val="0"/>
              <w:spacing w:after="0" w:line="240" w:lineRule="auto"/>
              <w:ind w:firstLine="33"/>
              <w:rPr>
                <w:rFonts w:ascii="Times New Roman" w:hAnsi="Times New Roman" w:cs="Times New Roman"/>
                <w:sz w:val="20"/>
                <w:szCs w:val="20"/>
              </w:rPr>
            </w:pPr>
            <w:r w:rsidRPr="00843FF9">
              <w:rPr>
                <w:rFonts w:ascii="Times New Roman" w:hAnsi="Times New Roman" w:cs="Times New Roman"/>
                <w:sz w:val="20"/>
                <w:szCs w:val="20"/>
              </w:rPr>
              <w:t>1.2</w:t>
            </w:r>
          </w:p>
        </w:tc>
        <w:tc>
          <w:tcPr>
            <w:tcW w:w="6328" w:type="dxa"/>
            <w:tcMar>
              <w:left w:w="108" w:type="dxa"/>
            </w:tcMar>
            <w:vAlign w:val="center"/>
          </w:tcPr>
          <w:p w:rsidR="00A5021A" w:rsidRPr="00843FF9" w:rsidRDefault="00A5021A" w:rsidP="009F0CD2">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Сухе протирання від пилу поверхонь коробів та вимикачів.</w:t>
            </w:r>
          </w:p>
        </w:tc>
        <w:tc>
          <w:tcPr>
            <w:tcW w:w="2602" w:type="dxa"/>
            <w:tcMar>
              <w:left w:w="108" w:type="dxa"/>
            </w:tcMar>
            <w:vAlign w:val="center"/>
          </w:tcPr>
          <w:p w:rsidR="00A5021A" w:rsidRPr="00843FF9" w:rsidRDefault="00A5021A" w:rsidP="009F0CD2">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Щодня</w:t>
            </w:r>
          </w:p>
        </w:tc>
      </w:tr>
      <w:tr w:rsidR="00A5021A" w:rsidRPr="00843FF9" w:rsidTr="009F0CD2">
        <w:tc>
          <w:tcPr>
            <w:tcW w:w="993" w:type="dxa"/>
            <w:tcMar>
              <w:left w:w="108" w:type="dxa"/>
            </w:tcMar>
            <w:vAlign w:val="center"/>
          </w:tcPr>
          <w:p w:rsidR="00A5021A" w:rsidRPr="00843FF9" w:rsidRDefault="00A5021A" w:rsidP="009F0CD2">
            <w:pPr>
              <w:widowControl w:val="0"/>
              <w:spacing w:after="0" w:line="240" w:lineRule="auto"/>
              <w:ind w:firstLine="33"/>
              <w:rPr>
                <w:rFonts w:ascii="Times New Roman" w:hAnsi="Times New Roman" w:cs="Times New Roman"/>
                <w:sz w:val="20"/>
                <w:szCs w:val="20"/>
              </w:rPr>
            </w:pPr>
            <w:r w:rsidRPr="00843FF9">
              <w:rPr>
                <w:rFonts w:ascii="Times New Roman" w:hAnsi="Times New Roman" w:cs="Times New Roman"/>
                <w:sz w:val="20"/>
                <w:szCs w:val="20"/>
              </w:rPr>
              <w:t>1.3</w:t>
            </w:r>
          </w:p>
        </w:tc>
        <w:tc>
          <w:tcPr>
            <w:tcW w:w="6328" w:type="dxa"/>
            <w:tcMar>
              <w:left w:w="108" w:type="dxa"/>
            </w:tcMar>
            <w:vAlign w:val="center"/>
          </w:tcPr>
          <w:p w:rsidR="00A5021A" w:rsidRPr="00843FF9" w:rsidRDefault="00A5021A" w:rsidP="009F0CD2">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Миття дзеркал і скляних поверхонь, вологе прибирання твердих покриттів підлог (лінолеум)</w:t>
            </w:r>
          </w:p>
        </w:tc>
        <w:tc>
          <w:tcPr>
            <w:tcW w:w="2602" w:type="dxa"/>
            <w:tcMar>
              <w:left w:w="108" w:type="dxa"/>
            </w:tcMar>
            <w:vAlign w:val="center"/>
          </w:tcPr>
          <w:p w:rsidR="00A5021A" w:rsidRPr="00843FF9" w:rsidRDefault="00A5021A" w:rsidP="009F0CD2">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Щодня</w:t>
            </w:r>
          </w:p>
        </w:tc>
      </w:tr>
      <w:tr w:rsidR="00A5021A" w:rsidRPr="00843FF9" w:rsidTr="009F0CD2">
        <w:tc>
          <w:tcPr>
            <w:tcW w:w="993" w:type="dxa"/>
            <w:tcMar>
              <w:left w:w="108" w:type="dxa"/>
            </w:tcMar>
            <w:vAlign w:val="center"/>
          </w:tcPr>
          <w:p w:rsidR="00A5021A" w:rsidRPr="00843FF9" w:rsidRDefault="00A5021A" w:rsidP="009F0CD2">
            <w:pPr>
              <w:widowControl w:val="0"/>
              <w:spacing w:after="0" w:line="240" w:lineRule="auto"/>
              <w:ind w:firstLine="33"/>
              <w:rPr>
                <w:rFonts w:ascii="Times New Roman" w:hAnsi="Times New Roman" w:cs="Times New Roman"/>
                <w:sz w:val="20"/>
                <w:szCs w:val="20"/>
              </w:rPr>
            </w:pPr>
            <w:r w:rsidRPr="00843FF9">
              <w:rPr>
                <w:rFonts w:ascii="Times New Roman" w:hAnsi="Times New Roman" w:cs="Times New Roman"/>
                <w:sz w:val="20"/>
                <w:szCs w:val="20"/>
              </w:rPr>
              <w:t>1.4</w:t>
            </w:r>
          </w:p>
        </w:tc>
        <w:tc>
          <w:tcPr>
            <w:tcW w:w="6328" w:type="dxa"/>
            <w:tcMar>
              <w:left w:w="108" w:type="dxa"/>
            </w:tcMar>
            <w:vAlign w:val="center"/>
          </w:tcPr>
          <w:p w:rsidR="00A5021A" w:rsidRPr="00843FF9" w:rsidRDefault="00A5021A" w:rsidP="009F0CD2">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Очищення сміттєвих кошиків від сміття, протирання від бруду сміттєвих кошиків та заміна одноразового пакету в них біля кожного робочого місця. Переміщення сміття до місць складування для вивозу.</w:t>
            </w:r>
          </w:p>
          <w:p w:rsidR="00A5021A" w:rsidRPr="00843FF9" w:rsidRDefault="00A5021A" w:rsidP="009F0CD2">
            <w:pPr>
              <w:widowControl w:val="0"/>
              <w:spacing w:after="0" w:line="240" w:lineRule="auto"/>
              <w:ind w:firstLine="567"/>
              <w:jc w:val="center"/>
              <w:rPr>
                <w:rFonts w:ascii="Times New Roman" w:hAnsi="Times New Roman" w:cs="Times New Roman"/>
                <w:sz w:val="20"/>
                <w:szCs w:val="20"/>
              </w:rPr>
            </w:pPr>
          </w:p>
        </w:tc>
        <w:tc>
          <w:tcPr>
            <w:tcW w:w="2602" w:type="dxa"/>
            <w:tcMar>
              <w:left w:w="108" w:type="dxa"/>
            </w:tcMar>
            <w:vAlign w:val="center"/>
          </w:tcPr>
          <w:p w:rsidR="00A5021A" w:rsidRPr="00843FF9" w:rsidRDefault="00A5021A" w:rsidP="009F0CD2">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Щодня</w:t>
            </w:r>
          </w:p>
        </w:tc>
      </w:tr>
      <w:tr w:rsidR="00A5021A" w:rsidRPr="00843FF9" w:rsidTr="009F0CD2">
        <w:tc>
          <w:tcPr>
            <w:tcW w:w="993" w:type="dxa"/>
            <w:tcMar>
              <w:left w:w="108" w:type="dxa"/>
            </w:tcMar>
            <w:vAlign w:val="center"/>
          </w:tcPr>
          <w:p w:rsidR="00A5021A" w:rsidRPr="00843FF9" w:rsidRDefault="00A5021A" w:rsidP="009F0CD2">
            <w:pPr>
              <w:widowControl w:val="0"/>
              <w:spacing w:after="0" w:line="240" w:lineRule="auto"/>
              <w:ind w:firstLine="33"/>
              <w:rPr>
                <w:rFonts w:ascii="Times New Roman" w:hAnsi="Times New Roman" w:cs="Times New Roman"/>
                <w:sz w:val="20"/>
                <w:szCs w:val="20"/>
              </w:rPr>
            </w:pPr>
            <w:r w:rsidRPr="00843FF9">
              <w:rPr>
                <w:rFonts w:ascii="Times New Roman" w:hAnsi="Times New Roman" w:cs="Times New Roman"/>
                <w:sz w:val="20"/>
                <w:szCs w:val="20"/>
              </w:rPr>
              <w:t>1.5.</w:t>
            </w:r>
          </w:p>
        </w:tc>
        <w:tc>
          <w:tcPr>
            <w:tcW w:w="6328" w:type="dxa"/>
            <w:tcMar>
              <w:left w:w="108" w:type="dxa"/>
            </w:tcMar>
            <w:vAlign w:val="center"/>
          </w:tcPr>
          <w:p w:rsidR="00A5021A" w:rsidRPr="00843FF9" w:rsidRDefault="00A5021A" w:rsidP="009F0CD2">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Миття вікон зовні і всередині</w:t>
            </w:r>
          </w:p>
        </w:tc>
        <w:tc>
          <w:tcPr>
            <w:tcW w:w="2602" w:type="dxa"/>
            <w:tcMar>
              <w:left w:w="108" w:type="dxa"/>
            </w:tcMar>
            <w:vAlign w:val="center"/>
          </w:tcPr>
          <w:p w:rsidR="00A5021A" w:rsidRPr="00843FF9" w:rsidRDefault="00A5021A" w:rsidP="009F0CD2">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2 рази на рік</w:t>
            </w:r>
          </w:p>
        </w:tc>
      </w:tr>
      <w:tr w:rsidR="00A5021A" w:rsidRPr="00843FF9" w:rsidTr="009F0CD2">
        <w:tc>
          <w:tcPr>
            <w:tcW w:w="9923" w:type="dxa"/>
            <w:gridSpan w:val="3"/>
            <w:tcMar>
              <w:left w:w="108" w:type="dxa"/>
            </w:tcMar>
            <w:vAlign w:val="center"/>
          </w:tcPr>
          <w:p w:rsidR="00A5021A" w:rsidRPr="00843FF9" w:rsidRDefault="00A5021A" w:rsidP="009F0CD2">
            <w:pPr>
              <w:widowControl w:val="0"/>
              <w:spacing w:after="0" w:line="240" w:lineRule="auto"/>
              <w:ind w:firstLine="33"/>
              <w:rPr>
                <w:rFonts w:ascii="Times New Roman" w:hAnsi="Times New Roman" w:cs="Times New Roman"/>
                <w:b/>
                <w:i/>
                <w:sz w:val="20"/>
                <w:szCs w:val="20"/>
              </w:rPr>
            </w:pPr>
            <w:r w:rsidRPr="00843FF9">
              <w:rPr>
                <w:rFonts w:ascii="Times New Roman" w:hAnsi="Times New Roman" w:cs="Times New Roman"/>
                <w:b/>
                <w:i/>
                <w:sz w:val="20"/>
                <w:szCs w:val="20"/>
              </w:rPr>
              <w:t>2. Послуги з прибирання коридорів, сходових клітин</w:t>
            </w:r>
          </w:p>
        </w:tc>
      </w:tr>
      <w:tr w:rsidR="00A5021A" w:rsidRPr="00843FF9" w:rsidTr="009F0CD2">
        <w:tc>
          <w:tcPr>
            <w:tcW w:w="993" w:type="dxa"/>
            <w:tcMar>
              <w:left w:w="108" w:type="dxa"/>
            </w:tcMar>
            <w:vAlign w:val="center"/>
          </w:tcPr>
          <w:p w:rsidR="00A5021A" w:rsidRPr="00843FF9" w:rsidRDefault="00A5021A" w:rsidP="009F0CD2">
            <w:pPr>
              <w:widowControl w:val="0"/>
              <w:spacing w:after="0" w:line="240" w:lineRule="auto"/>
              <w:ind w:firstLine="33"/>
              <w:rPr>
                <w:rFonts w:ascii="Times New Roman" w:hAnsi="Times New Roman" w:cs="Times New Roman"/>
                <w:sz w:val="20"/>
                <w:szCs w:val="20"/>
              </w:rPr>
            </w:pPr>
            <w:r w:rsidRPr="00843FF9">
              <w:rPr>
                <w:rFonts w:ascii="Times New Roman" w:hAnsi="Times New Roman" w:cs="Times New Roman"/>
                <w:sz w:val="20"/>
                <w:szCs w:val="20"/>
              </w:rPr>
              <w:t>2.1</w:t>
            </w:r>
          </w:p>
        </w:tc>
        <w:tc>
          <w:tcPr>
            <w:tcW w:w="6328" w:type="dxa"/>
            <w:tcMar>
              <w:left w:w="108" w:type="dxa"/>
            </w:tcMar>
            <w:vAlign w:val="center"/>
          </w:tcPr>
          <w:p w:rsidR="00A5021A" w:rsidRPr="00843FF9" w:rsidRDefault="00A5021A" w:rsidP="009F0CD2">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Миття твердих покриттів (лінолеум, кахель).</w:t>
            </w:r>
          </w:p>
        </w:tc>
        <w:tc>
          <w:tcPr>
            <w:tcW w:w="2602" w:type="dxa"/>
            <w:tcMar>
              <w:left w:w="108" w:type="dxa"/>
            </w:tcMar>
            <w:vAlign w:val="center"/>
          </w:tcPr>
          <w:p w:rsidR="00A5021A" w:rsidRPr="00843FF9" w:rsidRDefault="00A5021A" w:rsidP="009F0CD2">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Щодня</w:t>
            </w:r>
          </w:p>
        </w:tc>
      </w:tr>
      <w:tr w:rsidR="00A5021A" w:rsidRPr="00843FF9" w:rsidTr="009F0CD2">
        <w:tc>
          <w:tcPr>
            <w:tcW w:w="993" w:type="dxa"/>
            <w:tcMar>
              <w:left w:w="108" w:type="dxa"/>
            </w:tcMar>
            <w:vAlign w:val="center"/>
          </w:tcPr>
          <w:p w:rsidR="00A5021A" w:rsidRPr="00843FF9" w:rsidRDefault="00A5021A" w:rsidP="009F0CD2">
            <w:pPr>
              <w:widowControl w:val="0"/>
              <w:spacing w:after="0" w:line="240" w:lineRule="auto"/>
              <w:ind w:firstLine="33"/>
              <w:rPr>
                <w:rFonts w:ascii="Times New Roman" w:hAnsi="Times New Roman" w:cs="Times New Roman"/>
                <w:sz w:val="20"/>
                <w:szCs w:val="20"/>
              </w:rPr>
            </w:pPr>
            <w:r w:rsidRPr="00843FF9">
              <w:rPr>
                <w:rFonts w:ascii="Times New Roman" w:hAnsi="Times New Roman" w:cs="Times New Roman"/>
                <w:sz w:val="20"/>
                <w:szCs w:val="20"/>
              </w:rPr>
              <w:t>2.2</w:t>
            </w:r>
          </w:p>
        </w:tc>
        <w:tc>
          <w:tcPr>
            <w:tcW w:w="6328" w:type="dxa"/>
            <w:tcMar>
              <w:left w:w="108" w:type="dxa"/>
            </w:tcMar>
            <w:vAlign w:val="center"/>
          </w:tcPr>
          <w:p w:rsidR="00A5021A" w:rsidRPr="00843FF9" w:rsidRDefault="00A5021A" w:rsidP="009F0CD2">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Протирання від пилу декоративних елементів (в тому числі дерев’яних), дверних коробок, дверей, поручнів, елементів перил, багетів картин, меблів (в тому числі поверхонь ніжок стільців, диванів, крісел, столів).</w:t>
            </w:r>
          </w:p>
        </w:tc>
        <w:tc>
          <w:tcPr>
            <w:tcW w:w="2602" w:type="dxa"/>
            <w:tcMar>
              <w:left w:w="108" w:type="dxa"/>
            </w:tcMar>
            <w:vAlign w:val="center"/>
          </w:tcPr>
          <w:p w:rsidR="00A5021A" w:rsidRPr="00843FF9" w:rsidRDefault="00A5021A" w:rsidP="009F0CD2">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Щодня</w:t>
            </w:r>
          </w:p>
        </w:tc>
      </w:tr>
      <w:tr w:rsidR="00A5021A" w:rsidRPr="00843FF9" w:rsidTr="009F0CD2">
        <w:tc>
          <w:tcPr>
            <w:tcW w:w="993" w:type="dxa"/>
            <w:tcMar>
              <w:left w:w="108" w:type="dxa"/>
            </w:tcMar>
            <w:vAlign w:val="center"/>
          </w:tcPr>
          <w:p w:rsidR="00A5021A" w:rsidRPr="00843FF9" w:rsidRDefault="00A5021A" w:rsidP="009F0CD2">
            <w:pPr>
              <w:widowControl w:val="0"/>
              <w:spacing w:after="0" w:line="240" w:lineRule="auto"/>
              <w:ind w:firstLine="33"/>
              <w:rPr>
                <w:rFonts w:ascii="Times New Roman" w:hAnsi="Times New Roman" w:cs="Times New Roman"/>
                <w:sz w:val="20"/>
                <w:szCs w:val="20"/>
              </w:rPr>
            </w:pPr>
            <w:r w:rsidRPr="00843FF9">
              <w:rPr>
                <w:rFonts w:ascii="Times New Roman" w:hAnsi="Times New Roman" w:cs="Times New Roman"/>
                <w:sz w:val="20"/>
                <w:szCs w:val="20"/>
              </w:rPr>
              <w:t>2.3</w:t>
            </w:r>
          </w:p>
        </w:tc>
        <w:tc>
          <w:tcPr>
            <w:tcW w:w="6328" w:type="dxa"/>
            <w:tcMar>
              <w:left w:w="108" w:type="dxa"/>
            </w:tcMar>
            <w:vAlign w:val="center"/>
          </w:tcPr>
          <w:p w:rsidR="00A5021A" w:rsidRPr="00843FF9" w:rsidRDefault="00A5021A" w:rsidP="009F0CD2">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Переміщення сміття до місць складування для вивозу.</w:t>
            </w:r>
          </w:p>
        </w:tc>
        <w:tc>
          <w:tcPr>
            <w:tcW w:w="2602" w:type="dxa"/>
            <w:tcMar>
              <w:left w:w="108" w:type="dxa"/>
            </w:tcMar>
            <w:vAlign w:val="center"/>
          </w:tcPr>
          <w:p w:rsidR="00A5021A" w:rsidRPr="00843FF9" w:rsidRDefault="00A5021A" w:rsidP="009F0CD2">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Щодня</w:t>
            </w:r>
          </w:p>
        </w:tc>
      </w:tr>
      <w:tr w:rsidR="00A5021A" w:rsidRPr="00843FF9" w:rsidTr="009F0CD2">
        <w:tc>
          <w:tcPr>
            <w:tcW w:w="993" w:type="dxa"/>
            <w:tcMar>
              <w:left w:w="108" w:type="dxa"/>
            </w:tcMar>
            <w:vAlign w:val="center"/>
          </w:tcPr>
          <w:p w:rsidR="00A5021A" w:rsidRPr="00843FF9" w:rsidRDefault="00A5021A" w:rsidP="009F0CD2">
            <w:pPr>
              <w:widowControl w:val="0"/>
              <w:spacing w:after="0" w:line="240" w:lineRule="auto"/>
              <w:ind w:firstLine="33"/>
              <w:rPr>
                <w:rFonts w:ascii="Times New Roman" w:hAnsi="Times New Roman" w:cs="Times New Roman"/>
                <w:sz w:val="20"/>
                <w:szCs w:val="20"/>
              </w:rPr>
            </w:pPr>
            <w:r w:rsidRPr="00843FF9">
              <w:rPr>
                <w:rFonts w:ascii="Times New Roman" w:hAnsi="Times New Roman" w:cs="Times New Roman"/>
                <w:sz w:val="20"/>
                <w:szCs w:val="20"/>
              </w:rPr>
              <w:t>2.4.</w:t>
            </w:r>
          </w:p>
        </w:tc>
        <w:tc>
          <w:tcPr>
            <w:tcW w:w="6328" w:type="dxa"/>
            <w:tcMar>
              <w:left w:w="108" w:type="dxa"/>
            </w:tcMar>
            <w:vAlign w:val="center"/>
          </w:tcPr>
          <w:p w:rsidR="00A5021A" w:rsidRPr="00843FF9" w:rsidRDefault="00A5021A" w:rsidP="009F0CD2">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 xml:space="preserve">Миття вікон всередині і зовні </w:t>
            </w:r>
          </w:p>
        </w:tc>
        <w:tc>
          <w:tcPr>
            <w:tcW w:w="2602" w:type="dxa"/>
            <w:tcMar>
              <w:left w:w="108" w:type="dxa"/>
            </w:tcMar>
            <w:vAlign w:val="center"/>
          </w:tcPr>
          <w:p w:rsidR="00A5021A" w:rsidRPr="00843FF9" w:rsidRDefault="00A5021A" w:rsidP="009F0CD2">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2 рази на рік</w:t>
            </w:r>
          </w:p>
        </w:tc>
      </w:tr>
      <w:tr w:rsidR="00A5021A" w:rsidRPr="00843FF9" w:rsidTr="009F0CD2">
        <w:tc>
          <w:tcPr>
            <w:tcW w:w="9923" w:type="dxa"/>
            <w:gridSpan w:val="3"/>
            <w:tcMar>
              <w:left w:w="108" w:type="dxa"/>
            </w:tcMar>
            <w:vAlign w:val="center"/>
          </w:tcPr>
          <w:p w:rsidR="00A5021A" w:rsidRPr="00843FF9" w:rsidRDefault="00A5021A" w:rsidP="009F0CD2">
            <w:pPr>
              <w:widowControl w:val="0"/>
              <w:spacing w:after="0" w:line="240" w:lineRule="auto"/>
              <w:ind w:firstLine="33"/>
              <w:rPr>
                <w:rFonts w:ascii="Times New Roman" w:hAnsi="Times New Roman" w:cs="Times New Roman"/>
                <w:b/>
                <w:i/>
                <w:sz w:val="20"/>
                <w:szCs w:val="20"/>
              </w:rPr>
            </w:pPr>
            <w:r w:rsidRPr="00843FF9">
              <w:rPr>
                <w:rFonts w:ascii="Times New Roman" w:hAnsi="Times New Roman" w:cs="Times New Roman"/>
                <w:b/>
                <w:i/>
                <w:sz w:val="20"/>
                <w:szCs w:val="20"/>
              </w:rPr>
              <w:t>3. Послуги з прибирання санітарно-технічних приміщень</w:t>
            </w:r>
          </w:p>
        </w:tc>
      </w:tr>
      <w:tr w:rsidR="00A5021A" w:rsidRPr="00843FF9" w:rsidTr="009F0CD2">
        <w:tc>
          <w:tcPr>
            <w:tcW w:w="993" w:type="dxa"/>
            <w:tcMar>
              <w:left w:w="108" w:type="dxa"/>
            </w:tcMar>
            <w:vAlign w:val="center"/>
          </w:tcPr>
          <w:p w:rsidR="00A5021A" w:rsidRPr="00843FF9" w:rsidRDefault="00A5021A" w:rsidP="009F0CD2">
            <w:pPr>
              <w:widowControl w:val="0"/>
              <w:spacing w:after="0" w:line="240" w:lineRule="auto"/>
              <w:ind w:firstLine="33"/>
              <w:rPr>
                <w:rFonts w:ascii="Times New Roman" w:hAnsi="Times New Roman" w:cs="Times New Roman"/>
                <w:sz w:val="20"/>
                <w:szCs w:val="20"/>
              </w:rPr>
            </w:pPr>
            <w:r w:rsidRPr="00843FF9">
              <w:rPr>
                <w:rFonts w:ascii="Times New Roman" w:hAnsi="Times New Roman" w:cs="Times New Roman"/>
                <w:sz w:val="20"/>
                <w:szCs w:val="20"/>
              </w:rPr>
              <w:t>3.1</w:t>
            </w:r>
          </w:p>
        </w:tc>
        <w:tc>
          <w:tcPr>
            <w:tcW w:w="6328" w:type="dxa"/>
            <w:tcMar>
              <w:left w:w="108" w:type="dxa"/>
            </w:tcMar>
            <w:vAlign w:val="center"/>
          </w:tcPr>
          <w:p w:rsidR="00A5021A" w:rsidRPr="00843FF9" w:rsidRDefault="00A5021A" w:rsidP="009F0CD2">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Спорожнення і протирання сміттєвих кошиків, заміна сміттєвих пакетів за потреби (у разі повного наповнення сміття не допускати його накопичення поза повністю заповненим сміттєвим кошиком), збирання сміття й переміщення його в контейнери.</w:t>
            </w:r>
          </w:p>
        </w:tc>
        <w:tc>
          <w:tcPr>
            <w:tcW w:w="2602" w:type="dxa"/>
            <w:tcMar>
              <w:left w:w="108" w:type="dxa"/>
            </w:tcMar>
            <w:vAlign w:val="center"/>
          </w:tcPr>
          <w:p w:rsidR="00A5021A" w:rsidRPr="00843FF9" w:rsidRDefault="00A5021A" w:rsidP="009F0CD2">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Щодня</w:t>
            </w:r>
          </w:p>
        </w:tc>
      </w:tr>
      <w:tr w:rsidR="00A5021A" w:rsidRPr="00843FF9" w:rsidTr="009F0CD2">
        <w:tc>
          <w:tcPr>
            <w:tcW w:w="993" w:type="dxa"/>
            <w:tcMar>
              <w:left w:w="108" w:type="dxa"/>
            </w:tcMar>
            <w:vAlign w:val="center"/>
          </w:tcPr>
          <w:p w:rsidR="00A5021A" w:rsidRPr="00843FF9" w:rsidRDefault="00A5021A" w:rsidP="009F0CD2">
            <w:pPr>
              <w:widowControl w:val="0"/>
              <w:spacing w:after="0" w:line="240" w:lineRule="auto"/>
              <w:ind w:firstLine="33"/>
              <w:rPr>
                <w:rFonts w:ascii="Times New Roman" w:hAnsi="Times New Roman" w:cs="Times New Roman"/>
                <w:sz w:val="20"/>
                <w:szCs w:val="20"/>
              </w:rPr>
            </w:pPr>
            <w:r w:rsidRPr="00843FF9">
              <w:rPr>
                <w:rFonts w:ascii="Times New Roman" w:hAnsi="Times New Roman" w:cs="Times New Roman"/>
                <w:sz w:val="20"/>
                <w:szCs w:val="20"/>
              </w:rPr>
              <w:t>3.2</w:t>
            </w:r>
          </w:p>
        </w:tc>
        <w:tc>
          <w:tcPr>
            <w:tcW w:w="6328" w:type="dxa"/>
            <w:tcMar>
              <w:left w:w="108" w:type="dxa"/>
            </w:tcMar>
            <w:vAlign w:val="center"/>
          </w:tcPr>
          <w:p w:rsidR="00A5021A" w:rsidRPr="00843FF9" w:rsidRDefault="00A5021A" w:rsidP="009F0CD2">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Вологе прибирання твердих покриттів підлоги та стін із застосуванням хімічних засобів.</w:t>
            </w:r>
          </w:p>
        </w:tc>
        <w:tc>
          <w:tcPr>
            <w:tcW w:w="2602" w:type="dxa"/>
            <w:tcMar>
              <w:left w:w="108" w:type="dxa"/>
            </w:tcMar>
            <w:vAlign w:val="center"/>
          </w:tcPr>
          <w:p w:rsidR="00A5021A" w:rsidRPr="00843FF9" w:rsidRDefault="00A5021A" w:rsidP="009F0CD2">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Щодня</w:t>
            </w:r>
          </w:p>
        </w:tc>
      </w:tr>
      <w:tr w:rsidR="00A5021A" w:rsidRPr="00843FF9" w:rsidTr="009F0CD2">
        <w:tc>
          <w:tcPr>
            <w:tcW w:w="993" w:type="dxa"/>
            <w:tcMar>
              <w:left w:w="108" w:type="dxa"/>
            </w:tcMar>
            <w:vAlign w:val="center"/>
          </w:tcPr>
          <w:p w:rsidR="00A5021A" w:rsidRPr="00843FF9" w:rsidRDefault="00A5021A" w:rsidP="009F0CD2">
            <w:pPr>
              <w:widowControl w:val="0"/>
              <w:spacing w:after="0" w:line="240" w:lineRule="auto"/>
              <w:ind w:firstLine="33"/>
              <w:rPr>
                <w:rFonts w:ascii="Times New Roman" w:hAnsi="Times New Roman" w:cs="Times New Roman"/>
                <w:sz w:val="20"/>
                <w:szCs w:val="20"/>
              </w:rPr>
            </w:pPr>
            <w:r w:rsidRPr="00843FF9">
              <w:rPr>
                <w:rFonts w:ascii="Times New Roman" w:hAnsi="Times New Roman" w:cs="Times New Roman"/>
                <w:sz w:val="20"/>
                <w:szCs w:val="20"/>
              </w:rPr>
              <w:t>3.3</w:t>
            </w:r>
          </w:p>
        </w:tc>
        <w:tc>
          <w:tcPr>
            <w:tcW w:w="6328" w:type="dxa"/>
            <w:tcMar>
              <w:left w:w="108" w:type="dxa"/>
            </w:tcMar>
            <w:vAlign w:val="center"/>
          </w:tcPr>
          <w:p w:rsidR="00A5021A" w:rsidRPr="00843FF9" w:rsidRDefault="00A5021A" w:rsidP="009F0CD2">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Видалення пилу, слідів крапель води чи бруду, інших локальних забруднень із пофарбованих, кахельних поверхонь.</w:t>
            </w:r>
          </w:p>
        </w:tc>
        <w:tc>
          <w:tcPr>
            <w:tcW w:w="2602" w:type="dxa"/>
            <w:tcMar>
              <w:left w:w="108" w:type="dxa"/>
            </w:tcMar>
            <w:vAlign w:val="center"/>
          </w:tcPr>
          <w:p w:rsidR="00A5021A" w:rsidRPr="00843FF9" w:rsidRDefault="00A5021A" w:rsidP="009F0CD2">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Щодня</w:t>
            </w:r>
          </w:p>
        </w:tc>
      </w:tr>
      <w:tr w:rsidR="00A5021A" w:rsidRPr="00843FF9" w:rsidTr="009F0CD2">
        <w:tc>
          <w:tcPr>
            <w:tcW w:w="993" w:type="dxa"/>
            <w:tcMar>
              <w:left w:w="108" w:type="dxa"/>
            </w:tcMar>
            <w:vAlign w:val="center"/>
          </w:tcPr>
          <w:p w:rsidR="00A5021A" w:rsidRPr="00843FF9" w:rsidRDefault="00A5021A" w:rsidP="009F0CD2">
            <w:pPr>
              <w:widowControl w:val="0"/>
              <w:spacing w:after="0" w:line="240" w:lineRule="auto"/>
              <w:ind w:firstLine="33"/>
              <w:rPr>
                <w:rFonts w:ascii="Times New Roman" w:hAnsi="Times New Roman" w:cs="Times New Roman"/>
                <w:sz w:val="20"/>
                <w:szCs w:val="20"/>
              </w:rPr>
            </w:pPr>
            <w:r w:rsidRPr="00843FF9">
              <w:rPr>
                <w:rFonts w:ascii="Times New Roman" w:hAnsi="Times New Roman" w:cs="Times New Roman"/>
                <w:sz w:val="20"/>
                <w:szCs w:val="20"/>
              </w:rPr>
              <w:t>3.4</w:t>
            </w:r>
          </w:p>
        </w:tc>
        <w:tc>
          <w:tcPr>
            <w:tcW w:w="6328" w:type="dxa"/>
            <w:tcMar>
              <w:left w:w="108" w:type="dxa"/>
            </w:tcMar>
            <w:vAlign w:val="center"/>
          </w:tcPr>
          <w:p w:rsidR="00A5021A" w:rsidRPr="00843FF9" w:rsidRDefault="00A5021A" w:rsidP="009F0CD2">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Вологе протирання роздавачів мила, паперових рушників, туалетного паперу, мильниць тощо.</w:t>
            </w:r>
          </w:p>
        </w:tc>
        <w:tc>
          <w:tcPr>
            <w:tcW w:w="2602" w:type="dxa"/>
            <w:tcMar>
              <w:left w:w="108" w:type="dxa"/>
            </w:tcMar>
            <w:vAlign w:val="center"/>
          </w:tcPr>
          <w:p w:rsidR="00A5021A" w:rsidRPr="00843FF9" w:rsidRDefault="00A5021A" w:rsidP="009F0CD2">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Щодня</w:t>
            </w:r>
          </w:p>
        </w:tc>
      </w:tr>
      <w:tr w:rsidR="00A5021A" w:rsidRPr="00843FF9" w:rsidTr="009F0CD2">
        <w:tc>
          <w:tcPr>
            <w:tcW w:w="993" w:type="dxa"/>
            <w:tcMar>
              <w:left w:w="108" w:type="dxa"/>
            </w:tcMar>
            <w:vAlign w:val="center"/>
          </w:tcPr>
          <w:p w:rsidR="00A5021A" w:rsidRPr="00843FF9" w:rsidRDefault="00A5021A" w:rsidP="009F0CD2">
            <w:pPr>
              <w:widowControl w:val="0"/>
              <w:spacing w:after="0" w:line="240" w:lineRule="auto"/>
              <w:ind w:firstLine="33"/>
              <w:rPr>
                <w:rFonts w:ascii="Times New Roman" w:hAnsi="Times New Roman" w:cs="Times New Roman"/>
                <w:sz w:val="20"/>
                <w:szCs w:val="20"/>
              </w:rPr>
            </w:pPr>
            <w:r w:rsidRPr="00843FF9">
              <w:rPr>
                <w:rFonts w:ascii="Times New Roman" w:hAnsi="Times New Roman" w:cs="Times New Roman"/>
                <w:sz w:val="20"/>
                <w:szCs w:val="20"/>
              </w:rPr>
              <w:t>3.5</w:t>
            </w:r>
          </w:p>
        </w:tc>
        <w:tc>
          <w:tcPr>
            <w:tcW w:w="6328" w:type="dxa"/>
            <w:tcMar>
              <w:left w:w="108" w:type="dxa"/>
            </w:tcMar>
            <w:vAlign w:val="center"/>
          </w:tcPr>
          <w:p w:rsidR="00A5021A" w:rsidRPr="00843FF9" w:rsidRDefault="00A5021A" w:rsidP="009F0CD2">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Видалення сміття та вапняного нальоту зі стоків раковин.</w:t>
            </w:r>
          </w:p>
        </w:tc>
        <w:tc>
          <w:tcPr>
            <w:tcW w:w="2602" w:type="dxa"/>
            <w:tcMar>
              <w:left w:w="108" w:type="dxa"/>
            </w:tcMar>
            <w:vAlign w:val="center"/>
          </w:tcPr>
          <w:p w:rsidR="00A5021A" w:rsidRPr="00843FF9" w:rsidRDefault="00A5021A" w:rsidP="009F0CD2">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Щодня</w:t>
            </w:r>
          </w:p>
        </w:tc>
      </w:tr>
      <w:tr w:rsidR="00A5021A" w:rsidRPr="00843FF9" w:rsidTr="009F0CD2">
        <w:tc>
          <w:tcPr>
            <w:tcW w:w="993" w:type="dxa"/>
            <w:tcMar>
              <w:left w:w="108" w:type="dxa"/>
            </w:tcMar>
            <w:vAlign w:val="center"/>
          </w:tcPr>
          <w:p w:rsidR="00A5021A" w:rsidRPr="00843FF9" w:rsidRDefault="00A5021A" w:rsidP="009F0CD2">
            <w:pPr>
              <w:widowControl w:val="0"/>
              <w:spacing w:after="0" w:line="240" w:lineRule="auto"/>
              <w:ind w:firstLine="33"/>
              <w:rPr>
                <w:rFonts w:ascii="Times New Roman" w:hAnsi="Times New Roman" w:cs="Times New Roman"/>
                <w:sz w:val="20"/>
                <w:szCs w:val="20"/>
              </w:rPr>
            </w:pPr>
            <w:r w:rsidRPr="00843FF9">
              <w:rPr>
                <w:rFonts w:ascii="Times New Roman" w:hAnsi="Times New Roman" w:cs="Times New Roman"/>
                <w:sz w:val="20"/>
                <w:szCs w:val="20"/>
              </w:rPr>
              <w:t>3.6</w:t>
            </w:r>
          </w:p>
        </w:tc>
        <w:tc>
          <w:tcPr>
            <w:tcW w:w="6328" w:type="dxa"/>
            <w:tcMar>
              <w:left w:w="108" w:type="dxa"/>
            </w:tcMar>
            <w:vAlign w:val="center"/>
          </w:tcPr>
          <w:p w:rsidR="00A5021A" w:rsidRPr="00843FF9" w:rsidRDefault="00A5021A" w:rsidP="009F0CD2">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Оперативне прибирання кожного санвузла.</w:t>
            </w:r>
          </w:p>
        </w:tc>
        <w:tc>
          <w:tcPr>
            <w:tcW w:w="2602" w:type="dxa"/>
            <w:tcMar>
              <w:left w:w="108" w:type="dxa"/>
            </w:tcMar>
            <w:vAlign w:val="center"/>
          </w:tcPr>
          <w:p w:rsidR="00A5021A" w:rsidRPr="00843FF9" w:rsidRDefault="00A5021A" w:rsidP="009F0CD2">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Щодня</w:t>
            </w:r>
          </w:p>
        </w:tc>
      </w:tr>
      <w:tr w:rsidR="00A5021A" w:rsidRPr="00843FF9" w:rsidTr="009F0CD2">
        <w:tc>
          <w:tcPr>
            <w:tcW w:w="993" w:type="dxa"/>
            <w:tcMar>
              <w:left w:w="108" w:type="dxa"/>
            </w:tcMar>
            <w:vAlign w:val="center"/>
          </w:tcPr>
          <w:p w:rsidR="00A5021A" w:rsidRPr="00843FF9" w:rsidRDefault="00A5021A" w:rsidP="009F0CD2">
            <w:pPr>
              <w:widowControl w:val="0"/>
              <w:spacing w:after="0" w:line="240" w:lineRule="auto"/>
              <w:ind w:firstLine="33"/>
              <w:rPr>
                <w:rFonts w:ascii="Times New Roman" w:hAnsi="Times New Roman" w:cs="Times New Roman"/>
                <w:sz w:val="20"/>
                <w:szCs w:val="20"/>
              </w:rPr>
            </w:pPr>
            <w:r w:rsidRPr="00843FF9">
              <w:rPr>
                <w:rFonts w:ascii="Times New Roman" w:hAnsi="Times New Roman" w:cs="Times New Roman"/>
                <w:sz w:val="20"/>
                <w:szCs w:val="20"/>
              </w:rPr>
              <w:t>3.7</w:t>
            </w:r>
          </w:p>
        </w:tc>
        <w:tc>
          <w:tcPr>
            <w:tcW w:w="6328" w:type="dxa"/>
            <w:tcMar>
              <w:left w:w="108" w:type="dxa"/>
            </w:tcMar>
            <w:vAlign w:val="center"/>
          </w:tcPr>
          <w:p w:rsidR="00A5021A" w:rsidRPr="00843FF9" w:rsidRDefault="00A5021A" w:rsidP="009F0CD2">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Забезпечення постійної наявності в санвузлах мила, туалетного паперу, паперових рушників.</w:t>
            </w:r>
          </w:p>
        </w:tc>
        <w:tc>
          <w:tcPr>
            <w:tcW w:w="2602" w:type="dxa"/>
            <w:tcMar>
              <w:left w:w="108" w:type="dxa"/>
            </w:tcMar>
            <w:vAlign w:val="center"/>
          </w:tcPr>
          <w:p w:rsidR="00A5021A" w:rsidRPr="00843FF9" w:rsidRDefault="00A5021A" w:rsidP="009F0CD2">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Щодня</w:t>
            </w:r>
          </w:p>
        </w:tc>
      </w:tr>
      <w:tr w:rsidR="00A5021A" w:rsidRPr="00843FF9" w:rsidTr="009F0CD2">
        <w:tc>
          <w:tcPr>
            <w:tcW w:w="993" w:type="dxa"/>
            <w:tcMar>
              <w:left w:w="108" w:type="dxa"/>
            </w:tcMar>
            <w:vAlign w:val="center"/>
          </w:tcPr>
          <w:p w:rsidR="00A5021A" w:rsidRPr="00843FF9" w:rsidRDefault="00A5021A" w:rsidP="009F0CD2">
            <w:pPr>
              <w:widowControl w:val="0"/>
              <w:spacing w:after="0" w:line="240" w:lineRule="auto"/>
              <w:ind w:firstLine="33"/>
              <w:rPr>
                <w:rFonts w:ascii="Times New Roman" w:hAnsi="Times New Roman" w:cs="Times New Roman"/>
                <w:sz w:val="20"/>
                <w:szCs w:val="20"/>
              </w:rPr>
            </w:pPr>
            <w:r w:rsidRPr="00843FF9">
              <w:rPr>
                <w:rFonts w:ascii="Times New Roman" w:hAnsi="Times New Roman" w:cs="Times New Roman"/>
                <w:sz w:val="20"/>
                <w:szCs w:val="20"/>
              </w:rPr>
              <w:t>3.8</w:t>
            </w:r>
          </w:p>
        </w:tc>
        <w:tc>
          <w:tcPr>
            <w:tcW w:w="6328" w:type="dxa"/>
            <w:tcMar>
              <w:left w:w="108" w:type="dxa"/>
            </w:tcMar>
            <w:vAlign w:val="center"/>
          </w:tcPr>
          <w:p w:rsidR="00A5021A" w:rsidRPr="00843FF9" w:rsidRDefault="00A5021A" w:rsidP="009F0CD2">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Заправлення роздавачів видатковими матеріалами та постійне підтримання їх наявності в роздавачах  протягом робочого дня (рідке мило, туалетний папір, паперові рушники).</w:t>
            </w:r>
          </w:p>
        </w:tc>
        <w:tc>
          <w:tcPr>
            <w:tcW w:w="2602" w:type="dxa"/>
            <w:tcMar>
              <w:left w:w="108" w:type="dxa"/>
            </w:tcMar>
            <w:vAlign w:val="center"/>
          </w:tcPr>
          <w:p w:rsidR="00A5021A" w:rsidRPr="00843FF9" w:rsidRDefault="00A5021A" w:rsidP="009F0CD2">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Щодня</w:t>
            </w:r>
          </w:p>
        </w:tc>
      </w:tr>
      <w:tr w:rsidR="00A5021A" w:rsidRPr="00843FF9" w:rsidTr="009F0CD2">
        <w:tc>
          <w:tcPr>
            <w:tcW w:w="993" w:type="dxa"/>
            <w:tcMar>
              <w:left w:w="108" w:type="dxa"/>
            </w:tcMar>
            <w:vAlign w:val="center"/>
          </w:tcPr>
          <w:p w:rsidR="00A5021A" w:rsidRPr="00843FF9" w:rsidRDefault="00A5021A" w:rsidP="009F0CD2">
            <w:pPr>
              <w:widowControl w:val="0"/>
              <w:spacing w:after="0" w:line="240" w:lineRule="auto"/>
              <w:ind w:firstLine="33"/>
              <w:rPr>
                <w:rFonts w:ascii="Times New Roman" w:hAnsi="Times New Roman" w:cs="Times New Roman"/>
                <w:sz w:val="20"/>
                <w:szCs w:val="20"/>
              </w:rPr>
            </w:pPr>
            <w:r w:rsidRPr="00843FF9">
              <w:rPr>
                <w:rFonts w:ascii="Times New Roman" w:hAnsi="Times New Roman" w:cs="Times New Roman"/>
                <w:sz w:val="20"/>
                <w:szCs w:val="20"/>
              </w:rPr>
              <w:t>3.9</w:t>
            </w:r>
          </w:p>
        </w:tc>
        <w:tc>
          <w:tcPr>
            <w:tcW w:w="6328" w:type="dxa"/>
            <w:tcMar>
              <w:left w:w="108" w:type="dxa"/>
            </w:tcMar>
            <w:vAlign w:val="center"/>
          </w:tcPr>
          <w:p w:rsidR="00A5021A" w:rsidRPr="00843FF9" w:rsidRDefault="00A5021A" w:rsidP="009F0CD2">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Очищення та обробка туалетних йоршиків і стаканів для них бактерицидним засобом.</w:t>
            </w:r>
          </w:p>
        </w:tc>
        <w:tc>
          <w:tcPr>
            <w:tcW w:w="2602" w:type="dxa"/>
            <w:tcMar>
              <w:left w:w="108" w:type="dxa"/>
            </w:tcMar>
            <w:vAlign w:val="center"/>
          </w:tcPr>
          <w:p w:rsidR="00A5021A" w:rsidRPr="00843FF9" w:rsidRDefault="00A5021A" w:rsidP="009F0CD2">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Щодня</w:t>
            </w:r>
          </w:p>
        </w:tc>
      </w:tr>
      <w:tr w:rsidR="00A5021A" w:rsidRPr="00843FF9" w:rsidTr="009F0CD2">
        <w:tc>
          <w:tcPr>
            <w:tcW w:w="993" w:type="dxa"/>
            <w:tcMar>
              <w:left w:w="108" w:type="dxa"/>
            </w:tcMar>
            <w:vAlign w:val="center"/>
          </w:tcPr>
          <w:p w:rsidR="00A5021A" w:rsidRPr="00843FF9" w:rsidRDefault="00A5021A" w:rsidP="009F0CD2">
            <w:pPr>
              <w:widowControl w:val="0"/>
              <w:spacing w:after="0" w:line="240" w:lineRule="auto"/>
              <w:ind w:firstLine="33"/>
              <w:rPr>
                <w:rFonts w:ascii="Times New Roman" w:hAnsi="Times New Roman" w:cs="Times New Roman"/>
                <w:sz w:val="20"/>
                <w:szCs w:val="20"/>
              </w:rPr>
            </w:pPr>
            <w:r w:rsidRPr="00843FF9">
              <w:rPr>
                <w:rFonts w:ascii="Times New Roman" w:hAnsi="Times New Roman" w:cs="Times New Roman"/>
                <w:sz w:val="20"/>
                <w:szCs w:val="20"/>
              </w:rPr>
              <w:t>3.10</w:t>
            </w:r>
          </w:p>
        </w:tc>
        <w:tc>
          <w:tcPr>
            <w:tcW w:w="6328" w:type="dxa"/>
            <w:tcMar>
              <w:left w:w="108" w:type="dxa"/>
            </w:tcMar>
            <w:vAlign w:val="center"/>
          </w:tcPr>
          <w:p w:rsidR="00A5021A" w:rsidRPr="00843FF9" w:rsidRDefault="00A5021A" w:rsidP="009F0CD2">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Миття сміттєвих кошиків бактерицидним засобом.</w:t>
            </w:r>
          </w:p>
        </w:tc>
        <w:tc>
          <w:tcPr>
            <w:tcW w:w="2602" w:type="dxa"/>
            <w:tcMar>
              <w:left w:w="108" w:type="dxa"/>
            </w:tcMar>
            <w:vAlign w:val="center"/>
          </w:tcPr>
          <w:p w:rsidR="00A5021A" w:rsidRPr="00843FF9" w:rsidRDefault="00A5021A" w:rsidP="009F0CD2">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Щодня</w:t>
            </w:r>
          </w:p>
        </w:tc>
      </w:tr>
      <w:tr w:rsidR="00A5021A" w:rsidRPr="00843FF9" w:rsidTr="009F0CD2">
        <w:tc>
          <w:tcPr>
            <w:tcW w:w="9923" w:type="dxa"/>
            <w:gridSpan w:val="3"/>
            <w:tcMar>
              <w:left w:w="108" w:type="dxa"/>
            </w:tcMar>
            <w:vAlign w:val="center"/>
          </w:tcPr>
          <w:p w:rsidR="00A5021A" w:rsidRPr="00843FF9" w:rsidRDefault="00A5021A" w:rsidP="009F0CD2">
            <w:pPr>
              <w:widowControl w:val="0"/>
              <w:spacing w:after="0" w:line="240" w:lineRule="auto"/>
              <w:ind w:firstLine="567"/>
              <w:rPr>
                <w:rFonts w:ascii="Times New Roman" w:hAnsi="Times New Roman" w:cs="Times New Roman"/>
                <w:sz w:val="20"/>
                <w:szCs w:val="20"/>
              </w:rPr>
            </w:pPr>
            <w:r w:rsidRPr="00843FF9">
              <w:rPr>
                <w:rFonts w:ascii="Times New Roman" w:hAnsi="Times New Roman" w:cs="Times New Roman"/>
                <w:b/>
                <w:i/>
                <w:sz w:val="20"/>
                <w:szCs w:val="20"/>
              </w:rPr>
              <w:t>4. Утримання прилеглої території</w:t>
            </w:r>
          </w:p>
        </w:tc>
      </w:tr>
      <w:tr w:rsidR="00A5021A" w:rsidRPr="00843FF9" w:rsidTr="009F0CD2">
        <w:tc>
          <w:tcPr>
            <w:tcW w:w="993" w:type="dxa"/>
            <w:tcMar>
              <w:left w:w="108" w:type="dxa"/>
            </w:tcMar>
            <w:vAlign w:val="center"/>
          </w:tcPr>
          <w:p w:rsidR="00A5021A" w:rsidRPr="00843FF9" w:rsidRDefault="00A5021A" w:rsidP="009F0CD2">
            <w:pPr>
              <w:widowControl w:val="0"/>
              <w:spacing w:after="0" w:line="240" w:lineRule="auto"/>
              <w:ind w:firstLine="33"/>
              <w:rPr>
                <w:rFonts w:ascii="Times New Roman" w:hAnsi="Times New Roman" w:cs="Times New Roman"/>
                <w:sz w:val="20"/>
                <w:szCs w:val="20"/>
              </w:rPr>
            </w:pPr>
            <w:r w:rsidRPr="00843FF9">
              <w:rPr>
                <w:rFonts w:ascii="Times New Roman" w:hAnsi="Times New Roman" w:cs="Times New Roman"/>
                <w:sz w:val="20"/>
                <w:szCs w:val="20"/>
              </w:rPr>
              <w:t>4.1.</w:t>
            </w:r>
          </w:p>
        </w:tc>
        <w:tc>
          <w:tcPr>
            <w:tcW w:w="6328" w:type="dxa"/>
            <w:tcMar>
              <w:left w:w="108" w:type="dxa"/>
            </w:tcMar>
            <w:vAlign w:val="center"/>
          </w:tcPr>
          <w:p w:rsidR="00A5021A" w:rsidRPr="00843FF9" w:rsidRDefault="00A5021A" w:rsidP="009F0CD2">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Прибирання сміття з газонів</w:t>
            </w:r>
          </w:p>
        </w:tc>
        <w:tc>
          <w:tcPr>
            <w:tcW w:w="2602" w:type="dxa"/>
            <w:tcMar>
              <w:left w:w="108" w:type="dxa"/>
            </w:tcMar>
            <w:vAlign w:val="center"/>
          </w:tcPr>
          <w:p w:rsidR="00A5021A" w:rsidRPr="00843FF9" w:rsidRDefault="00A5021A" w:rsidP="009F0CD2">
            <w:pPr>
              <w:widowControl w:val="0"/>
              <w:spacing w:after="0" w:line="240" w:lineRule="auto"/>
              <w:jc w:val="center"/>
              <w:rPr>
                <w:rFonts w:ascii="Times New Roman" w:hAnsi="Times New Roman" w:cs="Times New Roman"/>
                <w:sz w:val="20"/>
                <w:szCs w:val="20"/>
              </w:rPr>
            </w:pPr>
            <w:r w:rsidRPr="00843FF9">
              <w:rPr>
                <w:rFonts w:ascii="Times New Roman" w:hAnsi="Times New Roman" w:cs="Times New Roman"/>
                <w:sz w:val="20"/>
                <w:szCs w:val="20"/>
              </w:rPr>
              <w:t>Щодня</w:t>
            </w:r>
          </w:p>
        </w:tc>
      </w:tr>
      <w:tr w:rsidR="00A5021A" w:rsidRPr="00843FF9" w:rsidTr="009F0CD2">
        <w:tc>
          <w:tcPr>
            <w:tcW w:w="993" w:type="dxa"/>
            <w:tcMar>
              <w:left w:w="108" w:type="dxa"/>
            </w:tcMar>
            <w:vAlign w:val="center"/>
          </w:tcPr>
          <w:p w:rsidR="00A5021A" w:rsidRPr="00843FF9" w:rsidRDefault="00A5021A" w:rsidP="009F0CD2">
            <w:pPr>
              <w:widowControl w:val="0"/>
              <w:spacing w:after="0" w:line="240" w:lineRule="auto"/>
              <w:ind w:firstLine="33"/>
              <w:rPr>
                <w:rFonts w:ascii="Times New Roman" w:hAnsi="Times New Roman" w:cs="Times New Roman"/>
                <w:sz w:val="20"/>
                <w:szCs w:val="20"/>
              </w:rPr>
            </w:pPr>
            <w:r w:rsidRPr="00843FF9">
              <w:rPr>
                <w:rFonts w:ascii="Times New Roman" w:hAnsi="Times New Roman" w:cs="Times New Roman"/>
                <w:sz w:val="20"/>
                <w:szCs w:val="20"/>
              </w:rPr>
              <w:t>4.2.</w:t>
            </w:r>
          </w:p>
        </w:tc>
        <w:tc>
          <w:tcPr>
            <w:tcW w:w="6328" w:type="dxa"/>
            <w:tcMar>
              <w:left w:w="108" w:type="dxa"/>
            </w:tcMar>
            <w:vAlign w:val="center"/>
          </w:tcPr>
          <w:p w:rsidR="00A5021A" w:rsidRPr="00843FF9" w:rsidRDefault="00A5021A" w:rsidP="009F0CD2">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 xml:space="preserve">Підмітання території </w:t>
            </w:r>
          </w:p>
        </w:tc>
        <w:tc>
          <w:tcPr>
            <w:tcW w:w="2602" w:type="dxa"/>
            <w:tcMar>
              <w:left w:w="108" w:type="dxa"/>
            </w:tcMar>
            <w:vAlign w:val="center"/>
          </w:tcPr>
          <w:p w:rsidR="00A5021A" w:rsidRPr="00843FF9" w:rsidRDefault="00A5021A" w:rsidP="009F0CD2">
            <w:pPr>
              <w:widowControl w:val="0"/>
              <w:spacing w:after="0" w:line="240" w:lineRule="auto"/>
              <w:jc w:val="center"/>
              <w:rPr>
                <w:rFonts w:ascii="Times New Roman" w:hAnsi="Times New Roman" w:cs="Times New Roman"/>
                <w:sz w:val="20"/>
                <w:szCs w:val="20"/>
              </w:rPr>
            </w:pPr>
            <w:r w:rsidRPr="00843FF9">
              <w:rPr>
                <w:rFonts w:ascii="Times New Roman" w:hAnsi="Times New Roman" w:cs="Times New Roman"/>
                <w:sz w:val="20"/>
                <w:szCs w:val="20"/>
              </w:rPr>
              <w:t>Щодня</w:t>
            </w:r>
          </w:p>
        </w:tc>
      </w:tr>
      <w:tr w:rsidR="00A5021A" w:rsidRPr="00843FF9" w:rsidTr="009F0CD2">
        <w:tc>
          <w:tcPr>
            <w:tcW w:w="993" w:type="dxa"/>
            <w:tcMar>
              <w:left w:w="108" w:type="dxa"/>
            </w:tcMar>
            <w:vAlign w:val="center"/>
          </w:tcPr>
          <w:p w:rsidR="00A5021A" w:rsidRPr="00843FF9" w:rsidRDefault="00A5021A" w:rsidP="009F0CD2">
            <w:pPr>
              <w:widowControl w:val="0"/>
              <w:spacing w:after="0" w:line="240" w:lineRule="auto"/>
              <w:ind w:firstLine="33"/>
              <w:rPr>
                <w:rFonts w:ascii="Times New Roman" w:hAnsi="Times New Roman" w:cs="Times New Roman"/>
                <w:sz w:val="20"/>
                <w:szCs w:val="20"/>
              </w:rPr>
            </w:pPr>
            <w:r w:rsidRPr="00843FF9">
              <w:rPr>
                <w:rFonts w:ascii="Times New Roman" w:hAnsi="Times New Roman" w:cs="Times New Roman"/>
                <w:sz w:val="20"/>
                <w:szCs w:val="20"/>
              </w:rPr>
              <w:t>4.3.</w:t>
            </w:r>
          </w:p>
        </w:tc>
        <w:tc>
          <w:tcPr>
            <w:tcW w:w="6328" w:type="dxa"/>
            <w:tcMar>
              <w:left w:w="108" w:type="dxa"/>
            </w:tcMar>
            <w:vAlign w:val="center"/>
          </w:tcPr>
          <w:p w:rsidR="00A5021A" w:rsidRPr="00843FF9" w:rsidRDefault="00A5021A" w:rsidP="009F0CD2">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Косіння та згрібання скошеної трави на газонах, видалення бур’яну з квітників, полив газонів та квітників</w:t>
            </w:r>
          </w:p>
        </w:tc>
        <w:tc>
          <w:tcPr>
            <w:tcW w:w="2602" w:type="dxa"/>
            <w:tcMar>
              <w:left w:w="108" w:type="dxa"/>
            </w:tcMar>
            <w:vAlign w:val="center"/>
          </w:tcPr>
          <w:p w:rsidR="00A5021A" w:rsidRPr="00843FF9" w:rsidRDefault="00A5021A" w:rsidP="009F0CD2">
            <w:pPr>
              <w:widowControl w:val="0"/>
              <w:spacing w:after="0" w:line="240" w:lineRule="auto"/>
              <w:jc w:val="center"/>
              <w:rPr>
                <w:rFonts w:ascii="Times New Roman" w:hAnsi="Times New Roman" w:cs="Times New Roman"/>
                <w:sz w:val="20"/>
                <w:szCs w:val="20"/>
              </w:rPr>
            </w:pPr>
            <w:r w:rsidRPr="00843FF9">
              <w:rPr>
                <w:rFonts w:ascii="Times New Roman" w:hAnsi="Times New Roman" w:cs="Times New Roman"/>
                <w:sz w:val="20"/>
                <w:szCs w:val="20"/>
              </w:rPr>
              <w:t>Раз у два тижні</w:t>
            </w:r>
          </w:p>
        </w:tc>
      </w:tr>
      <w:tr w:rsidR="00A5021A" w:rsidRPr="00843FF9" w:rsidTr="009F0CD2">
        <w:tc>
          <w:tcPr>
            <w:tcW w:w="993" w:type="dxa"/>
            <w:tcMar>
              <w:left w:w="108" w:type="dxa"/>
            </w:tcMar>
            <w:vAlign w:val="center"/>
          </w:tcPr>
          <w:p w:rsidR="00A5021A" w:rsidRPr="00843FF9" w:rsidRDefault="00A5021A" w:rsidP="009F0CD2">
            <w:pPr>
              <w:widowControl w:val="0"/>
              <w:spacing w:after="0" w:line="240" w:lineRule="auto"/>
              <w:ind w:firstLine="33"/>
              <w:rPr>
                <w:rFonts w:ascii="Times New Roman" w:hAnsi="Times New Roman" w:cs="Times New Roman"/>
                <w:sz w:val="20"/>
                <w:szCs w:val="20"/>
                <w:lang w:val="uk-UA"/>
              </w:rPr>
            </w:pPr>
            <w:r w:rsidRPr="00843FF9">
              <w:rPr>
                <w:rFonts w:ascii="Times New Roman" w:hAnsi="Times New Roman" w:cs="Times New Roman"/>
                <w:sz w:val="20"/>
                <w:szCs w:val="20"/>
                <w:lang w:val="uk-UA"/>
              </w:rPr>
              <w:lastRenderedPageBreak/>
              <w:t>4.4.</w:t>
            </w:r>
          </w:p>
        </w:tc>
        <w:tc>
          <w:tcPr>
            <w:tcW w:w="6328" w:type="dxa"/>
            <w:tcMar>
              <w:left w:w="108" w:type="dxa"/>
            </w:tcMar>
            <w:vAlign w:val="center"/>
          </w:tcPr>
          <w:p w:rsidR="00A5021A" w:rsidRPr="00843FF9" w:rsidRDefault="00A5021A" w:rsidP="009F0CD2">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lang w:val="uk-UA"/>
              </w:rPr>
              <w:t>П</w:t>
            </w:r>
            <w:r w:rsidRPr="00843FF9">
              <w:rPr>
                <w:rFonts w:ascii="Times New Roman" w:hAnsi="Times New Roman" w:cs="Times New Roman"/>
                <w:sz w:val="20"/>
                <w:szCs w:val="20"/>
              </w:rPr>
              <w:t>рофілактична обробка рослин від хвороб та шкідників (у т.ч. засоби захисту рослин)</w:t>
            </w:r>
          </w:p>
        </w:tc>
        <w:tc>
          <w:tcPr>
            <w:tcW w:w="2602" w:type="dxa"/>
            <w:tcMar>
              <w:left w:w="108" w:type="dxa"/>
            </w:tcMar>
            <w:vAlign w:val="center"/>
          </w:tcPr>
          <w:p w:rsidR="00A5021A" w:rsidRPr="00843FF9" w:rsidRDefault="00A5021A" w:rsidP="009F0CD2">
            <w:pPr>
              <w:spacing w:after="0" w:line="240" w:lineRule="auto"/>
              <w:rPr>
                <w:rFonts w:ascii="Times New Roman" w:hAnsi="Times New Roman" w:cs="Times New Roman"/>
                <w:sz w:val="20"/>
                <w:szCs w:val="20"/>
              </w:rPr>
            </w:pPr>
            <w:r w:rsidRPr="00843FF9">
              <w:rPr>
                <w:rFonts w:ascii="Times New Roman" w:hAnsi="Times New Roman" w:cs="Times New Roman"/>
                <w:sz w:val="20"/>
                <w:szCs w:val="20"/>
              </w:rPr>
              <w:t>весною 2 рази на місяць</w:t>
            </w:r>
          </w:p>
          <w:p w:rsidR="00A5021A" w:rsidRPr="00843FF9" w:rsidRDefault="00A5021A" w:rsidP="009F0CD2">
            <w:pPr>
              <w:widowControl w:val="0"/>
              <w:spacing w:after="0" w:line="240" w:lineRule="auto"/>
              <w:jc w:val="center"/>
              <w:rPr>
                <w:rFonts w:ascii="Times New Roman" w:hAnsi="Times New Roman" w:cs="Times New Roman"/>
                <w:sz w:val="20"/>
                <w:szCs w:val="20"/>
              </w:rPr>
            </w:pPr>
            <w:r w:rsidRPr="00843FF9">
              <w:rPr>
                <w:rFonts w:ascii="Times New Roman" w:hAnsi="Times New Roman" w:cs="Times New Roman"/>
                <w:sz w:val="20"/>
                <w:szCs w:val="20"/>
              </w:rPr>
              <w:t>влітку та восени не більше 1-го разу на місяць</w:t>
            </w:r>
          </w:p>
        </w:tc>
      </w:tr>
      <w:tr w:rsidR="00A5021A" w:rsidRPr="00843FF9" w:rsidTr="009F0CD2">
        <w:tc>
          <w:tcPr>
            <w:tcW w:w="993" w:type="dxa"/>
            <w:tcMar>
              <w:left w:w="108" w:type="dxa"/>
            </w:tcMar>
            <w:vAlign w:val="center"/>
          </w:tcPr>
          <w:p w:rsidR="00A5021A" w:rsidRPr="00843FF9" w:rsidRDefault="00A5021A" w:rsidP="009F0CD2">
            <w:pPr>
              <w:widowControl w:val="0"/>
              <w:spacing w:after="0" w:line="240" w:lineRule="auto"/>
              <w:ind w:firstLine="33"/>
              <w:rPr>
                <w:rFonts w:ascii="Times New Roman" w:hAnsi="Times New Roman" w:cs="Times New Roman"/>
                <w:sz w:val="20"/>
                <w:szCs w:val="20"/>
              </w:rPr>
            </w:pPr>
            <w:r w:rsidRPr="00843FF9">
              <w:rPr>
                <w:rFonts w:ascii="Times New Roman" w:hAnsi="Times New Roman" w:cs="Times New Roman"/>
                <w:sz w:val="20"/>
                <w:szCs w:val="20"/>
              </w:rPr>
              <w:t>4.</w:t>
            </w:r>
            <w:r w:rsidRPr="00843FF9">
              <w:rPr>
                <w:rFonts w:ascii="Times New Roman" w:hAnsi="Times New Roman" w:cs="Times New Roman"/>
                <w:sz w:val="20"/>
                <w:szCs w:val="20"/>
                <w:lang w:val="uk-UA"/>
              </w:rPr>
              <w:t>5</w:t>
            </w:r>
            <w:r w:rsidRPr="00843FF9">
              <w:rPr>
                <w:rFonts w:ascii="Times New Roman" w:hAnsi="Times New Roman" w:cs="Times New Roman"/>
                <w:sz w:val="20"/>
                <w:szCs w:val="20"/>
              </w:rPr>
              <w:t>.</w:t>
            </w:r>
          </w:p>
        </w:tc>
        <w:tc>
          <w:tcPr>
            <w:tcW w:w="6328" w:type="dxa"/>
            <w:tcMar>
              <w:left w:w="108" w:type="dxa"/>
            </w:tcMar>
            <w:vAlign w:val="center"/>
          </w:tcPr>
          <w:p w:rsidR="00A5021A" w:rsidRPr="00843FF9" w:rsidRDefault="00A5021A" w:rsidP="009F0CD2">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Підмітання і згрібання листя, очищення від сміття території</w:t>
            </w:r>
          </w:p>
        </w:tc>
        <w:tc>
          <w:tcPr>
            <w:tcW w:w="2602" w:type="dxa"/>
            <w:tcMar>
              <w:left w:w="108" w:type="dxa"/>
            </w:tcMar>
            <w:vAlign w:val="center"/>
          </w:tcPr>
          <w:p w:rsidR="00A5021A" w:rsidRPr="00843FF9" w:rsidRDefault="00A5021A" w:rsidP="009F0CD2">
            <w:pPr>
              <w:widowControl w:val="0"/>
              <w:spacing w:after="0" w:line="240" w:lineRule="auto"/>
              <w:jc w:val="center"/>
              <w:rPr>
                <w:rFonts w:ascii="Times New Roman" w:hAnsi="Times New Roman" w:cs="Times New Roman"/>
                <w:sz w:val="20"/>
                <w:szCs w:val="20"/>
              </w:rPr>
            </w:pPr>
            <w:r w:rsidRPr="00843FF9">
              <w:rPr>
                <w:rFonts w:ascii="Times New Roman" w:hAnsi="Times New Roman" w:cs="Times New Roman"/>
                <w:sz w:val="20"/>
                <w:szCs w:val="20"/>
              </w:rPr>
              <w:t>За потребою (не менше одного разу на тиждень)</w:t>
            </w:r>
          </w:p>
        </w:tc>
      </w:tr>
      <w:tr w:rsidR="00A5021A" w:rsidRPr="00843FF9" w:rsidTr="009F0CD2">
        <w:tc>
          <w:tcPr>
            <w:tcW w:w="993" w:type="dxa"/>
            <w:tcMar>
              <w:left w:w="108" w:type="dxa"/>
            </w:tcMar>
            <w:vAlign w:val="center"/>
          </w:tcPr>
          <w:p w:rsidR="00A5021A" w:rsidRPr="00843FF9" w:rsidRDefault="00A5021A" w:rsidP="009F0CD2">
            <w:pPr>
              <w:widowControl w:val="0"/>
              <w:spacing w:after="0" w:line="240" w:lineRule="auto"/>
              <w:ind w:firstLine="33"/>
              <w:rPr>
                <w:rFonts w:ascii="Times New Roman" w:hAnsi="Times New Roman" w:cs="Times New Roman"/>
                <w:sz w:val="20"/>
                <w:szCs w:val="20"/>
              </w:rPr>
            </w:pPr>
            <w:r w:rsidRPr="00843FF9">
              <w:rPr>
                <w:rFonts w:ascii="Times New Roman" w:hAnsi="Times New Roman" w:cs="Times New Roman"/>
                <w:sz w:val="20"/>
                <w:szCs w:val="20"/>
              </w:rPr>
              <w:t>4.6.</w:t>
            </w:r>
          </w:p>
        </w:tc>
        <w:tc>
          <w:tcPr>
            <w:tcW w:w="6328" w:type="dxa"/>
            <w:tcMar>
              <w:left w:w="108" w:type="dxa"/>
            </w:tcMar>
            <w:vAlign w:val="center"/>
          </w:tcPr>
          <w:p w:rsidR="00A5021A" w:rsidRPr="00843FF9" w:rsidRDefault="00A5021A" w:rsidP="009F0CD2">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Прибирання снігу</w:t>
            </w:r>
          </w:p>
        </w:tc>
        <w:tc>
          <w:tcPr>
            <w:tcW w:w="2602" w:type="dxa"/>
            <w:tcMar>
              <w:left w:w="108" w:type="dxa"/>
            </w:tcMar>
            <w:vAlign w:val="center"/>
          </w:tcPr>
          <w:p w:rsidR="00A5021A" w:rsidRPr="00843FF9" w:rsidRDefault="00A5021A" w:rsidP="009F0CD2">
            <w:pPr>
              <w:widowControl w:val="0"/>
              <w:spacing w:after="0" w:line="240" w:lineRule="auto"/>
              <w:jc w:val="center"/>
              <w:rPr>
                <w:rFonts w:ascii="Times New Roman" w:hAnsi="Times New Roman" w:cs="Times New Roman"/>
                <w:sz w:val="20"/>
                <w:szCs w:val="20"/>
              </w:rPr>
            </w:pPr>
            <w:r w:rsidRPr="00843FF9">
              <w:rPr>
                <w:rFonts w:ascii="Times New Roman" w:hAnsi="Times New Roman" w:cs="Times New Roman"/>
                <w:sz w:val="20"/>
                <w:szCs w:val="20"/>
              </w:rPr>
              <w:t>За потребою (в залежності від погодних умов)</w:t>
            </w:r>
          </w:p>
        </w:tc>
      </w:tr>
      <w:tr w:rsidR="00A5021A" w:rsidRPr="00843FF9" w:rsidTr="009F0CD2">
        <w:tc>
          <w:tcPr>
            <w:tcW w:w="9923" w:type="dxa"/>
            <w:gridSpan w:val="3"/>
            <w:tcMar>
              <w:left w:w="108" w:type="dxa"/>
            </w:tcMar>
            <w:vAlign w:val="center"/>
          </w:tcPr>
          <w:p w:rsidR="00A5021A" w:rsidRPr="00843FF9" w:rsidRDefault="00A5021A" w:rsidP="00A5021A">
            <w:pPr>
              <w:pStyle w:val="a5"/>
              <w:widowControl w:val="0"/>
              <w:numPr>
                <w:ilvl w:val="0"/>
                <w:numId w:val="2"/>
              </w:numPr>
              <w:spacing w:after="0" w:line="240" w:lineRule="auto"/>
              <w:rPr>
                <w:rFonts w:ascii="Times New Roman" w:hAnsi="Times New Roman" w:cs="Times New Roman"/>
                <w:b/>
                <w:i/>
                <w:sz w:val="20"/>
                <w:szCs w:val="20"/>
              </w:rPr>
            </w:pPr>
            <w:r w:rsidRPr="00843FF9">
              <w:rPr>
                <w:rFonts w:ascii="Times New Roman" w:hAnsi="Times New Roman" w:cs="Times New Roman"/>
                <w:b/>
                <w:i/>
                <w:sz w:val="20"/>
                <w:szCs w:val="20"/>
              </w:rPr>
              <w:t>Комплексне обслуговування будинків і прибудинкової території</w:t>
            </w:r>
          </w:p>
        </w:tc>
      </w:tr>
      <w:tr w:rsidR="00A5021A" w:rsidRPr="00843FF9" w:rsidTr="009F0CD2">
        <w:tc>
          <w:tcPr>
            <w:tcW w:w="993" w:type="dxa"/>
            <w:tcMar>
              <w:left w:w="108" w:type="dxa"/>
            </w:tcMar>
            <w:vAlign w:val="center"/>
          </w:tcPr>
          <w:p w:rsidR="00A5021A" w:rsidRPr="00843FF9" w:rsidRDefault="00A5021A" w:rsidP="009F0CD2">
            <w:pPr>
              <w:widowControl w:val="0"/>
              <w:spacing w:after="0" w:line="240" w:lineRule="auto"/>
              <w:ind w:firstLine="33"/>
              <w:rPr>
                <w:rFonts w:ascii="Times New Roman" w:hAnsi="Times New Roman" w:cs="Times New Roman"/>
                <w:sz w:val="20"/>
                <w:szCs w:val="20"/>
              </w:rPr>
            </w:pPr>
            <w:r w:rsidRPr="00843FF9">
              <w:rPr>
                <w:rFonts w:ascii="Times New Roman" w:hAnsi="Times New Roman" w:cs="Times New Roman"/>
                <w:sz w:val="20"/>
                <w:szCs w:val="20"/>
              </w:rPr>
              <w:t>5.1.</w:t>
            </w:r>
          </w:p>
        </w:tc>
        <w:tc>
          <w:tcPr>
            <w:tcW w:w="6328" w:type="dxa"/>
            <w:tcMar>
              <w:left w:w="108" w:type="dxa"/>
            </w:tcMar>
            <w:vAlign w:val="center"/>
          </w:tcPr>
          <w:p w:rsidR="00A5021A" w:rsidRPr="00843FF9" w:rsidRDefault="00A5021A" w:rsidP="009F0CD2">
            <w:pPr>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rPr>
              <w:t>- періодичний огляд технічного стану будівель і споруд, які обслуговуються, обладнання і механізмів;</w:t>
            </w:r>
          </w:p>
          <w:p w:rsidR="00A5021A" w:rsidRPr="00843FF9" w:rsidRDefault="00A5021A" w:rsidP="009F0CD2">
            <w:pPr>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rPr>
              <w:t>- монтаж, демонтаж і поточний ремонт електричних мереж та електрообладнання з виконанням електротехнічних робіт;</w:t>
            </w:r>
          </w:p>
          <w:p w:rsidR="00A5021A" w:rsidRPr="00843FF9" w:rsidRDefault="00A5021A" w:rsidP="009F0CD2">
            <w:pPr>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rPr>
              <w:t xml:space="preserve">- участь </w:t>
            </w:r>
            <w:proofErr w:type="gramStart"/>
            <w:r w:rsidRPr="00843FF9">
              <w:rPr>
                <w:rFonts w:ascii="Times New Roman" w:hAnsi="Times New Roman" w:cs="Times New Roman"/>
                <w:sz w:val="20"/>
                <w:szCs w:val="20"/>
              </w:rPr>
              <w:t>у роботах</w:t>
            </w:r>
            <w:proofErr w:type="gramEnd"/>
            <w:r w:rsidRPr="00843FF9">
              <w:rPr>
                <w:rFonts w:ascii="Times New Roman" w:hAnsi="Times New Roman" w:cs="Times New Roman"/>
                <w:sz w:val="20"/>
                <w:szCs w:val="20"/>
              </w:rPr>
              <w:t xml:space="preserve"> з прибирання, санітарного утримання і сезонної підготовки будівель, споруд, обладнання та механізмів;</w:t>
            </w:r>
          </w:p>
          <w:p w:rsidR="00A5021A" w:rsidRPr="00843FF9" w:rsidRDefault="00A5021A" w:rsidP="009F0CD2">
            <w:pPr>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rPr>
              <w:t>- усунення пошкоджень, несправностей;</w:t>
            </w:r>
          </w:p>
          <w:p w:rsidR="00A5021A" w:rsidRPr="00843FF9" w:rsidRDefault="00A5021A" w:rsidP="009F0CD2">
            <w:pPr>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rPr>
              <w:t>- забезпечення безпечного й економічного режиму роботи котлоагрегатів, регулювання подачі палива залежно від навантаження котлів;</w:t>
            </w:r>
          </w:p>
          <w:p w:rsidR="00A5021A" w:rsidRPr="00843FF9" w:rsidRDefault="00A5021A" w:rsidP="009F0CD2">
            <w:pPr>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rPr>
              <w:t>- перевірка справності трубопроводів, з'єднань, кріплень труб, запірно-регулювальної арматури, санітарно-технічних приладів, стан контрольно-вимірювальних приладів;</w:t>
            </w:r>
          </w:p>
          <w:p w:rsidR="00A5021A" w:rsidRPr="00843FF9" w:rsidRDefault="00A5021A" w:rsidP="009F0CD2">
            <w:pPr>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rPr>
              <w:t>- поточний ремонт та технічне обслуговування, а також такі види робіт: укріплення водопровідних і каналізаційних труб, утеплення труб у місцях найбільшого охолоджування; чищення каналізації, часткова заміна ділянок трубопроводів (не більше 20 % від загальної довжини); ремонт і заміна арматури, окремих санітарно-технічних приладів;</w:t>
            </w:r>
          </w:p>
          <w:p w:rsidR="00A5021A" w:rsidRPr="00843FF9" w:rsidRDefault="00A5021A" w:rsidP="009F0CD2">
            <w:pPr>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rPr>
              <w:t>- періодичний огляд систем водопостачання, каналізації, центрального опалення та гарячого водопостачання, газопостачання;</w:t>
            </w:r>
          </w:p>
          <w:p w:rsidR="00A5021A" w:rsidRPr="00843FF9" w:rsidRDefault="00A5021A" w:rsidP="009F0CD2">
            <w:pPr>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rPr>
              <w:t>- усунення засміченості та тяги в трубопроводах і арматурі;</w:t>
            </w:r>
          </w:p>
          <w:p w:rsidR="00A5021A" w:rsidRPr="00843FF9" w:rsidRDefault="00A5021A" w:rsidP="009F0CD2">
            <w:pPr>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rPr>
              <w:t>- ремонт і заміна запірної та регулювальної арматури, санітарно-технічних приладів;</w:t>
            </w:r>
          </w:p>
          <w:p w:rsidR="00A5021A" w:rsidRPr="00843FF9" w:rsidRDefault="00A5021A" w:rsidP="009F0CD2">
            <w:pPr>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rPr>
              <w:t>- спостереження та забезпечення нормальної роботи освітлювального та силового електроустаткування і електроприладів;</w:t>
            </w:r>
          </w:p>
          <w:p w:rsidR="00A5021A" w:rsidRPr="00843FF9" w:rsidRDefault="00A5021A" w:rsidP="009F0CD2">
            <w:pPr>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rPr>
              <w:t>- усунення всіх дефектів та несправностей;</w:t>
            </w:r>
          </w:p>
          <w:p w:rsidR="00A5021A" w:rsidRPr="00843FF9" w:rsidRDefault="00A5021A" w:rsidP="009F0CD2">
            <w:pPr>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rPr>
              <w:t>- ремонт електроустаткування та електроприладів;</w:t>
            </w:r>
          </w:p>
          <w:p w:rsidR="00A5021A" w:rsidRPr="00843FF9" w:rsidRDefault="00A5021A" w:rsidP="009F0CD2">
            <w:pPr>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rPr>
              <w:t>- монтаж та ремонт розподільних коробок, клемників, запобіжних щитів, освітлювальної арматури;</w:t>
            </w:r>
          </w:p>
          <w:p w:rsidR="00A5021A" w:rsidRPr="00843FF9" w:rsidRDefault="00A5021A" w:rsidP="009F0CD2">
            <w:pPr>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rPr>
              <w:t>- чищення контактів та контактних поверхонь;</w:t>
            </w:r>
          </w:p>
          <w:p w:rsidR="00A5021A" w:rsidRPr="00843FF9" w:rsidRDefault="00A5021A" w:rsidP="009F0CD2">
            <w:pPr>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rPr>
              <w:t xml:space="preserve">- розділяння, зрощування, ізоляція та паяння проводу. </w:t>
            </w:r>
          </w:p>
          <w:p w:rsidR="00A5021A" w:rsidRPr="00843FF9" w:rsidRDefault="00A5021A" w:rsidP="009F0CD2">
            <w:pPr>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rPr>
              <w:t>-</w:t>
            </w:r>
            <w:r w:rsidRPr="00843FF9">
              <w:rPr>
                <w:rFonts w:ascii="Times New Roman" w:eastAsia="Batang" w:hAnsi="Times New Roman" w:cs="Times New Roman"/>
                <w:sz w:val="20"/>
                <w:szCs w:val="20"/>
              </w:rPr>
              <w:t xml:space="preserve"> заміна перегорілих ламп освітлення, та зовнішнього підсвічування фасаду в окремих місцях</w:t>
            </w:r>
            <w:r w:rsidRPr="00843FF9">
              <w:rPr>
                <w:rFonts w:ascii="Times New Roman" w:hAnsi="Times New Roman" w:cs="Times New Roman"/>
                <w:sz w:val="20"/>
                <w:szCs w:val="20"/>
              </w:rPr>
              <w:t xml:space="preserve"> </w:t>
            </w:r>
          </w:p>
          <w:p w:rsidR="00A5021A" w:rsidRPr="00843FF9" w:rsidRDefault="00A5021A" w:rsidP="009F0CD2">
            <w:pPr>
              <w:spacing w:after="0" w:line="240" w:lineRule="auto"/>
              <w:jc w:val="both"/>
              <w:rPr>
                <w:rFonts w:ascii="Times New Roman" w:eastAsia="Batang" w:hAnsi="Times New Roman" w:cs="Times New Roman"/>
                <w:sz w:val="20"/>
                <w:szCs w:val="20"/>
              </w:rPr>
            </w:pPr>
            <w:r w:rsidRPr="00843FF9">
              <w:rPr>
                <w:rFonts w:ascii="Times New Roman" w:hAnsi="Times New Roman" w:cs="Times New Roman"/>
                <w:sz w:val="20"/>
                <w:szCs w:val="20"/>
              </w:rPr>
              <w:t>- з</w:t>
            </w:r>
            <w:r w:rsidRPr="00843FF9">
              <w:rPr>
                <w:rFonts w:ascii="Times New Roman" w:eastAsia="Batang" w:hAnsi="Times New Roman" w:cs="Times New Roman"/>
                <w:sz w:val="20"/>
                <w:szCs w:val="20"/>
              </w:rPr>
              <w:t xml:space="preserve">аміна ламп, </w:t>
            </w:r>
          </w:p>
          <w:p w:rsidR="00A5021A" w:rsidRPr="00843FF9" w:rsidRDefault="00A5021A" w:rsidP="009F0CD2">
            <w:pPr>
              <w:spacing w:after="0" w:line="240" w:lineRule="auto"/>
              <w:jc w:val="both"/>
              <w:rPr>
                <w:rFonts w:ascii="Times New Roman" w:eastAsia="Batang" w:hAnsi="Times New Roman" w:cs="Times New Roman"/>
                <w:sz w:val="20"/>
                <w:szCs w:val="20"/>
              </w:rPr>
            </w:pPr>
            <w:r w:rsidRPr="00843FF9">
              <w:rPr>
                <w:rFonts w:ascii="Times New Roman" w:eastAsia="Batang" w:hAnsi="Times New Roman" w:cs="Times New Roman"/>
                <w:sz w:val="20"/>
                <w:szCs w:val="20"/>
              </w:rPr>
              <w:t>- заміна стартерів</w:t>
            </w:r>
          </w:p>
          <w:p w:rsidR="00A5021A" w:rsidRPr="00843FF9" w:rsidRDefault="00A5021A" w:rsidP="009F0CD2">
            <w:pPr>
              <w:spacing w:after="0" w:line="240" w:lineRule="auto"/>
              <w:jc w:val="both"/>
              <w:rPr>
                <w:rFonts w:ascii="Times New Roman" w:eastAsia="Batang" w:hAnsi="Times New Roman" w:cs="Times New Roman"/>
                <w:sz w:val="20"/>
                <w:szCs w:val="20"/>
              </w:rPr>
            </w:pPr>
            <w:r w:rsidRPr="00843FF9">
              <w:rPr>
                <w:rFonts w:ascii="Times New Roman" w:eastAsia="Batang" w:hAnsi="Times New Roman" w:cs="Times New Roman"/>
                <w:sz w:val="20"/>
                <w:szCs w:val="20"/>
              </w:rPr>
              <w:t>- заміна патронів</w:t>
            </w:r>
          </w:p>
          <w:p w:rsidR="00A5021A" w:rsidRPr="00843FF9" w:rsidRDefault="00A5021A" w:rsidP="009F0CD2">
            <w:pPr>
              <w:spacing w:after="0" w:line="240" w:lineRule="auto"/>
              <w:jc w:val="both"/>
              <w:rPr>
                <w:rFonts w:ascii="Times New Roman" w:eastAsia="Batang" w:hAnsi="Times New Roman" w:cs="Times New Roman"/>
                <w:sz w:val="20"/>
                <w:szCs w:val="20"/>
              </w:rPr>
            </w:pPr>
            <w:r w:rsidRPr="00843FF9">
              <w:rPr>
                <w:rFonts w:ascii="Times New Roman" w:eastAsia="Batang" w:hAnsi="Times New Roman" w:cs="Times New Roman"/>
                <w:sz w:val="20"/>
                <w:szCs w:val="20"/>
              </w:rPr>
              <w:t>- заміна вимикачів</w:t>
            </w:r>
          </w:p>
          <w:p w:rsidR="00A5021A" w:rsidRPr="00843FF9" w:rsidRDefault="00A5021A" w:rsidP="009F0CD2">
            <w:pPr>
              <w:widowControl w:val="0"/>
              <w:spacing w:after="0" w:line="240" w:lineRule="auto"/>
              <w:rPr>
                <w:rFonts w:ascii="Times New Roman" w:hAnsi="Times New Roman" w:cs="Times New Roman"/>
                <w:sz w:val="20"/>
                <w:szCs w:val="20"/>
              </w:rPr>
            </w:pPr>
            <w:r w:rsidRPr="00843FF9">
              <w:rPr>
                <w:rFonts w:ascii="Times New Roman" w:eastAsia="Batang" w:hAnsi="Times New Roman" w:cs="Times New Roman"/>
                <w:sz w:val="20"/>
                <w:szCs w:val="20"/>
              </w:rPr>
              <w:t>- заміна розеток</w:t>
            </w:r>
          </w:p>
        </w:tc>
        <w:tc>
          <w:tcPr>
            <w:tcW w:w="2602" w:type="dxa"/>
            <w:tcMar>
              <w:left w:w="108" w:type="dxa"/>
            </w:tcMar>
            <w:vAlign w:val="center"/>
          </w:tcPr>
          <w:p w:rsidR="00A5021A" w:rsidRPr="00843FF9" w:rsidRDefault="00A5021A" w:rsidP="009F0CD2">
            <w:pPr>
              <w:widowControl w:val="0"/>
              <w:spacing w:after="0" w:line="240" w:lineRule="auto"/>
              <w:jc w:val="center"/>
              <w:rPr>
                <w:rFonts w:ascii="Times New Roman" w:hAnsi="Times New Roman" w:cs="Times New Roman"/>
                <w:sz w:val="20"/>
                <w:szCs w:val="20"/>
              </w:rPr>
            </w:pPr>
            <w:r w:rsidRPr="00843FF9">
              <w:rPr>
                <w:rStyle w:val="Bodytext2"/>
                <w:rFonts w:ascii="Times New Roman" w:eastAsia="Batang" w:hAnsi="Times New Roman" w:cs="Times New Roman"/>
                <w:sz w:val="20"/>
                <w:szCs w:val="20"/>
              </w:rPr>
              <w:t>У разі потреби, за вимогою Замовника</w:t>
            </w:r>
          </w:p>
        </w:tc>
      </w:tr>
      <w:tr w:rsidR="00A5021A" w:rsidRPr="00843FF9" w:rsidTr="009F0CD2">
        <w:tc>
          <w:tcPr>
            <w:tcW w:w="993" w:type="dxa"/>
            <w:tcMar>
              <w:left w:w="108" w:type="dxa"/>
            </w:tcMar>
            <w:vAlign w:val="center"/>
          </w:tcPr>
          <w:p w:rsidR="00A5021A" w:rsidRPr="00AD29DE" w:rsidRDefault="00A5021A" w:rsidP="009F0CD2">
            <w:pPr>
              <w:widowControl w:val="0"/>
              <w:spacing w:after="0" w:line="240" w:lineRule="auto"/>
              <w:ind w:firstLine="33"/>
              <w:rPr>
                <w:rFonts w:ascii="Times New Roman" w:hAnsi="Times New Roman" w:cs="Times New Roman"/>
                <w:sz w:val="20"/>
                <w:szCs w:val="20"/>
                <w:lang w:val="uk-UA"/>
              </w:rPr>
            </w:pPr>
            <w:r>
              <w:rPr>
                <w:rFonts w:ascii="Times New Roman" w:hAnsi="Times New Roman" w:cs="Times New Roman"/>
                <w:sz w:val="20"/>
                <w:szCs w:val="20"/>
                <w:lang w:val="uk-UA"/>
              </w:rPr>
              <w:t>5.2.</w:t>
            </w:r>
          </w:p>
        </w:tc>
        <w:tc>
          <w:tcPr>
            <w:tcW w:w="6328" w:type="dxa"/>
            <w:tcMar>
              <w:left w:w="108" w:type="dxa"/>
            </w:tcMar>
            <w:vAlign w:val="center"/>
          </w:tcPr>
          <w:p w:rsidR="00A5021A" w:rsidRPr="00AD29DE" w:rsidRDefault="00A5021A" w:rsidP="009F0CD2">
            <w:pPr>
              <w:pStyle w:val="a3"/>
              <w:spacing w:before="0" w:beforeAutospacing="0" w:after="0" w:afterAutospacing="0"/>
              <w:jc w:val="both"/>
              <w:rPr>
                <w:sz w:val="20"/>
                <w:szCs w:val="20"/>
                <w:shd w:val="clear" w:color="auto" w:fill="FFFFFF"/>
              </w:rPr>
            </w:pPr>
            <w:r w:rsidRPr="00AD29DE">
              <w:rPr>
                <w:sz w:val="20"/>
                <w:szCs w:val="20"/>
                <w:lang w:eastAsia="en-US"/>
              </w:rPr>
              <w:t xml:space="preserve">- обслуговування водогрійного котла, який працює на твердому паливі (дрова) </w:t>
            </w:r>
            <w:r w:rsidRPr="00AD29DE">
              <w:rPr>
                <w:sz w:val="20"/>
                <w:szCs w:val="20"/>
                <w:shd w:val="clear" w:color="auto" w:fill="FFFFFF"/>
              </w:rPr>
              <w:t>в котельні адмінбудівлі за адресою: смт. Хорошів, вул. Незалежності, 4:</w:t>
            </w:r>
          </w:p>
          <w:p w:rsidR="00A5021A" w:rsidRPr="00AD29DE" w:rsidRDefault="00A5021A" w:rsidP="009F0CD2">
            <w:pPr>
              <w:pStyle w:val="a3"/>
              <w:spacing w:before="0" w:beforeAutospacing="0" w:after="0" w:afterAutospacing="0"/>
              <w:jc w:val="both"/>
              <w:rPr>
                <w:sz w:val="20"/>
                <w:szCs w:val="20"/>
              </w:rPr>
            </w:pPr>
            <w:r w:rsidRPr="00AD29DE">
              <w:rPr>
                <w:color w:val="000000"/>
                <w:sz w:val="20"/>
                <w:szCs w:val="20"/>
                <w:shd w:val="clear" w:color="auto" w:fill="FFFFFF"/>
              </w:rPr>
              <w:t xml:space="preserve"> - розпалення, пуск і зупинка котла з урахуванням дотримання техніки безпеки та правил розпалення</w:t>
            </w:r>
            <w:r w:rsidRPr="00AD29DE">
              <w:rPr>
                <w:sz w:val="20"/>
                <w:szCs w:val="20"/>
              </w:rPr>
              <w:t>;</w:t>
            </w:r>
          </w:p>
          <w:p w:rsidR="00A5021A" w:rsidRPr="00AD29DE" w:rsidRDefault="00A5021A" w:rsidP="009F0CD2">
            <w:pPr>
              <w:pStyle w:val="a3"/>
              <w:spacing w:before="0" w:beforeAutospacing="0" w:after="0" w:afterAutospacing="0"/>
              <w:jc w:val="both"/>
              <w:rPr>
                <w:sz w:val="20"/>
                <w:szCs w:val="20"/>
              </w:rPr>
            </w:pPr>
            <w:r w:rsidRPr="00AD29DE">
              <w:rPr>
                <w:sz w:val="20"/>
                <w:szCs w:val="20"/>
              </w:rPr>
              <w:t xml:space="preserve">-  </w:t>
            </w:r>
            <w:r w:rsidRPr="00AD29DE">
              <w:rPr>
                <w:color w:val="000000"/>
                <w:sz w:val="20"/>
                <w:szCs w:val="20"/>
                <w:shd w:val="clear" w:color="auto" w:fill="FFFFFF"/>
              </w:rPr>
              <w:t>регулювання рівномірного горіння палива</w:t>
            </w:r>
            <w:r w:rsidRPr="00AD29DE">
              <w:rPr>
                <w:sz w:val="20"/>
                <w:szCs w:val="20"/>
              </w:rPr>
              <w:t>;</w:t>
            </w:r>
          </w:p>
          <w:p w:rsidR="00A5021A" w:rsidRPr="00AD29DE" w:rsidRDefault="00A5021A" w:rsidP="009F0CD2">
            <w:pPr>
              <w:pStyle w:val="a3"/>
              <w:spacing w:before="0" w:beforeAutospacing="0" w:after="0" w:afterAutospacing="0"/>
              <w:jc w:val="both"/>
              <w:rPr>
                <w:color w:val="000000"/>
                <w:sz w:val="20"/>
                <w:szCs w:val="20"/>
                <w:shd w:val="clear" w:color="auto" w:fill="FFFFFF"/>
              </w:rPr>
            </w:pPr>
            <w:r w:rsidRPr="00AD29DE">
              <w:rPr>
                <w:color w:val="000000"/>
                <w:sz w:val="20"/>
                <w:szCs w:val="20"/>
                <w:shd w:val="clear" w:color="auto" w:fill="FFFFFF"/>
              </w:rPr>
              <w:t xml:space="preserve">- ведення обліку показань вимірювальних приладів (температура води, рівень пари та води, тиск пари тощо); </w:t>
            </w:r>
          </w:p>
          <w:p w:rsidR="00A5021A" w:rsidRPr="00AD29DE" w:rsidRDefault="00A5021A" w:rsidP="009F0CD2">
            <w:pPr>
              <w:pStyle w:val="a3"/>
              <w:spacing w:before="0" w:beforeAutospacing="0" w:after="0" w:afterAutospacing="0"/>
              <w:jc w:val="both"/>
              <w:rPr>
                <w:sz w:val="20"/>
                <w:szCs w:val="20"/>
              </w:rPr>
            </w:pPr>
            <w:r w:rsidRPr="00AD29DE">
              <w:rPr>
                <w:color w:val="000000"/>
                <w:sz w:val="20"/>
                <w:szCs w:val="20"/>
                <w:shd w:val="clear" w:color="auto" w:fill="FFFFFF"/>
              </w:rPr>
              <w:t>- усунення несправностей в роботі котельного обладнання</w:t>
            </w:r>
            <w:r w:rsidRPr="00AD29DE">
              <w:rPr>
                <w:rFonts w:ascii="Arial" w:hAnsi="Arial" w:cs="Arial"/>
                <w:color w:val="000000"/>
                <w:sz w:val="20"/>
                <w:szCs w:val="20"/>
                <w:shd w:val="clear" w:color="auto" w:fill="FFFFFF"/>
              </w:rPr>
              <w:t xml:space="preserve">, </w:t>
            </w:r>
            <w:r w:rsidRPr="00AD29DE">
              <w:rPr>
                <w:color w:val="000000"/>
                <w:sz w:val="20"/>
                <w:szCs w:val="20"/>
                <w:shd w:val="clear" w:color="auto" w:fill="FFFFFF"/>
              </w:rPr>
              <w:t>контроль справності котла</w:t>
            </w:r>
            <w:r w:rsidRPr="00AD29DE">
              <w:rPr>
                <w:sz w:val="20"/>
                <w:szCs w:val="20"/>
              </w:rPr>
              <w:t>, виконання дрібного ремонту;</w:t>
            </w:r>
          </w:p>
          <w:p w:rsidR="00A5021A" w:rsidRPr="00AD29DE" w:rsidRDefault="00A5021A" w:rsidP="009F0CD2">
            <w:pPr>
              <w:pStyle w:val="a3"/>
              <w:spacing w:before="0" w:beforeAutospacing="0" w:after="0" w:afterAutospacing="0"/>
              <w:jc w:val="both"/>
              <w:rPr>
                <w:sz w:val="20"/>
                <w:szCs w:val="20"/>
              </w:rPr>
            </w:pPr>
            <w:r w:rsidRPr="00AD29DE">
              <w:rPr>
                <w:sz w:val="20"/>
                <w:szCs w:val="20"/>
              </w:rPr>
              <w:t xml:space="preserve">-  </w:t>
            </w:r>
            <w:r w:rsidRPr="00AD29DE">
              <w:rPr>
                <w:color w:val="000000"/>
                <w:sz w:val="20"/>
                <w:szCs w:val="20"/>
                <w:shd w:val="clear" w:color="auto" w:fill="FFFFFF"/>
              </w:rPr>
              <w:t xml:space="preserve">регулювання навантаження котла відповідно до заданого в інструкції графіка; </w:t>
            </w:r>
          </w:p>
          <w:p w:rsidR="00A5021A" w:rsidRPr="00AD29DE" w:rsidRDefault="00A5021A" w:rsidP="009F0CD2">
            <w:pPr>
              <w:pStyle w:val="a3"/>
              <w:spacing w:before="0" w:beforeAutospacing="0" w:after="0" w:afterAutospacing="0"/>
              <w:jc w:val="both"/>
              <w:rPr>
                <w:sz w:val="20"/>
                <w:szCs w:val="20"/>
                <w:shd w:val="clear" w:color="auto" w:fill="FFFFFF"/>
              </w:rPr>
            </w:pPr>
            <w:r w:rsidRPr="00AD29DE">
              <w:rPr>
                <w:sz w:val="20"/>
                <w:szCs w:val="20"/>
              </w:rPr>
              <w:t xml:space="preserve">-  </w:t>
            </w:r>
            <w:r w:rsidRPr="00AD29DE">
              <w:rPr>
                <w:color w:val="000000"/>
                <w:sz w:val="20"/>
                <w:szCs w:val="20"/>
                <w:shd w:val="clear" w:color="auto" w:fill="FFFFFF"/>
              </w:rPr>
              <w:t>забезпечення безперебійної роботи обладнання;</w:t>
            </w:r>
          </w:p>
          <w:p w:rsidR="00A5021A" w:rsidRPr="00AD29DE" w:rsidRDefault="00A5021A" w:rsidP="009F0CD2">
            <w:pPr>
              <w:spacing w:after="0" w:line="240" w:lineRule="auto"/>
              <w:jc w:val="both"/>
              <w:rPr>
                <w:rFonts w:ascii="Times New Roman" w:hAnsi="Times New Roman" w:cs="Times New Roman"/>
                <w:sz w:val="20"/>
                <w:szCs w:val="20"/>
              </w:rPr>
            </w:pPr>
            <w:r w:rsidRPr="00AD29DE">
              <w:rPr>
                <w:rFonts w:ascii="Times New Roman" w:hAnsi="Times New Roman"/>
                <w:sz w:val="20"/>
                <w:szCs w:val="20"/>
                <w:lang w:val="uk-UA"/>
              </w:rPr>
              <w:t>- забезпечення підготовки та належного зберігання твердопаливних матеріалів.</w:t>
            </w:r>
          </w:p>
        </w:tc>
        <w:tc>
          <w:tcPr>
            <w:tcW w:w="2602" w:type="dxa"/>
            <w:tcMar>
              <w:left w:w="108" w:type="dxa"/>
            </w:tcMar>
            <w:vAlign w:val="center"/>
          </w:tcPr>
          <w:p w:rsidR="00A5021A" w:rsidRPr="00AD29DE" w:rsidRDefault="00A5021A" w:rsidP="009F0CD2">
            <w:pPr>
              <w:widowControl w:val="0"/>
              <w:spacing w:after="0" w:line="240" w:lineRule="auto"/>
              <w:jc w:val="center"/>
              <w:rPr>
                <w:rStyle w:val="Bodytext2"/>
                <w:rFonts w:ascii="Times New Roman" w:eastAsia="Batang" w:hAnsi="Times New Roman"/>
                <w:sz w:val="20"/>
                <w:szCs w:val="20"/>
                <w:lang w:val="uk-UA"/>
              </w:rPr>
            </w:pPr>
            <w:r w:rsidRPr="00AD29DE">
              <w:rPr>
                <w:rStyle w:val="Bodytext2"/>
                <w:rFonts w:ascii="Times New Roman" w:eastAsia="Batang" w:hAnsi="Times New Roman"/>
                <w:sz w:val="20"/>
                <w:szCs w:val="20"/>
                <w:lang w:val="uk-UA"/>
              </w:rPr>
              <w:t>Протягом опалювального періоду</w:t>
            </w:r>
          </w:p>
          <w:p w:rsidR="00A5021A" w:rsidRPr="00AD29DE" w:rsidRDefault="00A5021A" w:rsidP="009F0CD2">
            <w:pPr>
              <w:widowControl w:val="0"/>
              <w:spacing w:after="0" w:line="240" w:lineRule="auto"/>
              <w:jc w:val="center"/>
              <w:rPr>
                <w:rStyle w:val="Bodytext2"/>
                <w:rFonts w:ascii="Times New Roman" w:eastAsia="Batang" w:hAnsi="Times New Roman" w:cs="Times New Roman"/>
                <w:sz w:val="20"/>
                <w:szCs w:val="20"/>
              </w:rPr>
            </w:pPr>
          </w:p>
        </w:tc>
      </w:tr>
    </w:tbl>
    <w:p w:rsidR="00A5021A" w:rsidRPr="00843FF9" w:rsidRDefault="00A5021A" w:rsidP="00A5021A">
      <w:pPr>
        <w:widowControl w:val="0"/>
        <w:spacing w:after="0" w:line="240" w:lineRule="auto"/>
        <w:ind w:firstLine="567"/>
        <w:jc w:val="both"/>
        <w:rPr>
          <w:rFonts w:ascii="Times New Roman" w:hAnsi="Times New Roman" w:cs="Times New Roman"/>
          <w:sz w:val="20"/>
          <w:szCs w:val="20"/>
        </w:rPr>
      </w:pPr>
    </w:p>
    <w:p w:rsidR="00A5021A" w:rsidRPr="00843FF9" w:rsidRDefault="00A5021A" w:rsidP="00A5021A">
      <w:pPr>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lang w:eastAsia="zh-CN" w:bidi="hi-IN"/>
        </w:rPr>
        <w:t>5. В</w:t>
      </w:r>
      <w:r w:rsidRPr="00843FF9">
        <w:rPr>
          <w:rFonts w:ascii="Times New Roman" w:hAnsi="Times New Roman" w:cs="Times New Roman"/>
          <w:sz w:val="20"/>
          <w:szCs w:val="20"/>
        </w:rPr>
        <w:t>имоги до прибирання поверхонь:</w:t>
      </w:r>
    </w:p>
    <w:tbl>
      <w:tblPr>
        <w:tblW w:w="10065" w:type="dxa"/>
        <w:tblInd w:w="-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134"/>
        <w:gridCol w:w="2977"/>
        <w:gridCol w:w="5954"/>
      </w:tblGrid>
      <w:tr w:rsidR="00A5021A" w:rsidRPr="00843FF9" w:rsidTr="009F0CD2">
        <w:tc>
          <w:tcPr>
            <w:tcW w:w="1134" w:type="dxa"/>
            <w:tcMar>
              <w:left w:w="108" w:type="dxa"/>
            </w:tcMar>
          </w:tcPr>
          <w:p w:rsidR="00A5021A" w:rsidRPr="00843FF9" w:rsidRDefault="00A5021A" w:rsidP="009F0CD2">
            <w:pPr>
              <w:spacing w:after="0" w:line="240" w:lineRule="auto"/>
              <w:jc w:val="both"/>
              <w:rPr>
                <w:rFonts w:ascii="Times New Roman" w:hAnsi="Times New Roman" w:cs="Times New Roman"/>
                <w:sz w:val="20"/>
                <w:szCs w:val="20"/>
                <w:lang w:eastAsia="zh-CN" w:bidi="hi-IN"/>
              </w:rPr>
            </w:pPr>
            <w:r w:rsidRPr="00843FF9">
              <w:rPr>
                <w:rFonts w:ascii="Times New Roman" w:hAnsi="Times New Roman" w:cs="Times New Roman"/>
                <w:sz w:val="20"/>
                <w:szCs w:val="20"/>
                <w:lang w:eastAsia="zh-CN" w:bidi="hi-IN"/>
              </w:rPr>
              <w:t>№ з/п</w:t>
            </w:r>
          </w:p>
        </w:tc>
        <w:tc>
          <w:tcPr>
            <w:tcW w:w="2977" w:type="dxa"/>
            <w:tcMar>
              <w:left w:w="108" w:type="dxa"/>
            </w:tcMar>
            <w:vAlign w:val="center"/>
          </w:tcPr>
          <w:p w:rsidR="00A5021A" w:rsidRPr="00843FF9" w:rsidRDefault="00A5021A" w:rsidP="009F0CD2">
            <w:pPr>
              <w:spacing w:after="0" w:line="240" w:lineRule="auto"/>
              <w:jc w:val="both"/>
              <w:rPr>
                <w:rFonts w:ascii="Times New Roman" w:hAnsi="Times New Roman" w:cs="Times New Roman"/>
                <w:sz w:val="20"/>
                <w:szCs w:val="20"/>
                <w:lang w:eastAsia="zh-CN" w:bidi="hi-IN"/>
              </w:rPr>
            </w:pPr>
            <w:r w:rsidRPr="00843FF9">
              <w:rPr>
                <w:rFonts w:ascii="Times New Roman" w:hAnsi="Times New Roman" w:cs="Times New Roman"/>
                <w:sz w:val="20"/>
                <w:szCs w:val="20"/>
                <w:lang w:eastAsia="zh-CN" w:bidi="hi-IN"/>
              </w:rPr>
              <w:t>Вид поверхні</w:t>
            </w:r>
          </w:p>
        </w:tc>
        <w:tc>
          <w:tcPr>
            <w:tcW w:w="5954" w:type="dxa"/>
            <w:tcMar>
              <w:left w:w="108" w:type="dxa"/>
            </w:tcMar>
            <w:vAlign w:val="center"/>
          </w:tcPr>
          <w:p w:rsidR="00A5021A" w:rsidRPr="00843FF9" w:rsidRDefault="00A5021A" w:rsidP="009F0CD2">
            <w:pPr>
              <w:spacing w:after="0" w:line="240" w:lineRule="auto"/>
              <w:jc w:val="both"/>
              <w:rPr>
                <w:rFonts w:ascii="Times New Roman" w:hAnsi="Times New Roman" w:cs="Times New Roman"/>
                <w:sz w:val="20"/>
                <w:szCs w:val="20"/>
                <w:lang w:eastAsia="zh-CN" w:bidi="hi-IN"/>
              </w:rPr>
            </w:pPr>
            <w:r w:rsidRPr="00843FF9">
              <w:rPr>
                <w:rFonts w:ascii="Times New Roman" w:hAnsi="Times New Roman" w:cs="Times New Roman"/>
                <w:sz w:val="20"/>
                <w:szCs w:val="20"/>
                <w:lang w:eastAsia="zh-CN" w:bidi="hi-IN"/>
              </w:rPr>
              <w:t>Якість поверхні після прибирання</w:t>
            </w:r>
          </w:p>
        </w:tc>
      </w:tr>
      <w:tr w:rsidR="00A5021A" w:rsidRPr="00843FF9" w:rsidTr="009F0CD2">
        <w:tc>
          <w:tcPr>
            <w:tcW w:w="10065" w:type="dxa"/>
            <w:gridSpan w:val="3"/>
            <w:tcMar>
              <w:left w:w="108" w:type="dxa"/>
            </w:tcMar>
          </w:tcPr>
          <w:p w:rsidR="00A5021A" w:rsidRPr="00843FF9" w:rsidRDefault="00A5021A" w:rsidP="009F0CD2">
            <w:pPr>
              <w:spacing w:after="0" w:line="240" w:lineRule="auto"/>
              <w:jc w:val="both"/>
              <w:rPr>
                <w:rFonts w:ascii="Times New Roman" w:hAnsi="Times New Roman" w:cs="Times New Roman"/>
                <w:b/>
                <w:i/>
                <w:sz w:val="20"/>
                <w:szCs w:val="20"/>
                <w:lang w:eastAsia="zh-CN" w:bidi="hi-IN"/>
              </w:rPr>
            </w:pPr>
            <w:r w:rsidRPr="00843FF9">
              <w:rPr>
                <w:rFonts w:ascii="Times New Roman" w:hAnsi="Times New Roman" w:cs="Times New Roman"/>
                <w:b/>
                <w:i/>
                <w:sz w:val="20"/>
                <w:szCs w:val="20"/>
                <w:lang w:eastAsia="zh-CN" w:bidi="hi-IN"/>
              </w:rPr>
              <w:t>1. Прибирання пилу та сміття</w:t>
            </w:r>
          </w:p>
        </w:tc>
      </w:tr>
      <w:tr w:rsidR="00A5021A" w:rsidRPr="00843FF9" w:rsidTr="009F0CD2">
        <w:tc>
          <w:tcPr>
            <w:tcW w:w="1134" w:type="dxa"/>
            <w:tcMar>
              <w:left w:w="108" w:type="dxa"/>
            </w:tcMar>
          </w:tcPr>
          <w:p w:rsidR="00A5021A" w:rsidRPr="00843FF9" w:rsidRDefault="00A5021A" w:rsidP="009F0CD2">
            <w:pPr>
              <w:spacing w:after="0" w:line="240" w:lineRule="auto"/>
              <w:jc w:val="both"/>
              <w:rPr>
                <w:rFonts w:ascii="Times New Roman" w:hAnsi="Times New Roman" w:cs="Times New Roman"/>
                <w:sz w:val="20"/>
                <w:szCs w:val="20"/>
                <w:lang w:eastAsia="zh-CN" w:bidi="hi-IN"/>
              </w:rPr>
            </w:pPr>
            <w:r w:rsidRPr="00843FF9">
              <w:rPr>
                <w:rFonts w:ascii="Times New Roman" w:hAnsi="Times New Roman" w:cs="Times New Roman"/>
                <w:sz w:val="20"/>
                <w:szCs w:val="20"/>
                <w:lang w:eastAsia="zh-CN" w:bidi="hi-IN"/>
              </w:rPr>
              <w:lastRenderedPageBreak/>
              <w:t>1.1</w:t>
            </w:r>
          </w:p>
        </w:tc>
        <w:tc>
          <w:tcPr>
            <w:tcW w:w="2977" w:type="dxa"/>
            <w:tcMar>
              <w:left w:w="108" w:type="dxa"/>
            </w:tcMar>
          </w:tcPr>
          <w:p w:rsidR="00A5021A" w:rsidRPr="00843FF9" w:rsidRDefault="00A5021A" w:rsidP="009F0CD2">
            <w:pPr>
              <w:spacing w:after="0" w:line="240" w:lineRule="auto"/>
              <w:jc w:val="both"/>
              <w:rPr>
                <w:rFonts w:ascii="Times New Roman" w:hAnsi="Times New Roman" w:cs="Times New Roman"/>
                <w:sz w:val="20"/>
                <w:szCs w:val="20"/>
                <w:lang w:eastAsia="zh-CN" w:bidi="hi-IN"/>
              </w:rPr>
            </w:pPr>
            <w:r w:rsidRPr="00843FF9">
              <w:rPr>
                <w:rFonts w:ascii="Times New Roman" w:hAnsi="Times New Roman" w:cs="Times New Roman"/>
                <w:sz w:val="20"/>
                <w:szCs w:val="20"/>
                <w:lang w:eastAsia="zh-CN" w:bidi="hi-IN"/>
              </w:rPr>
              <w:t>Тверді та напівтверді підлоги, стіни та ін.</w:t>
            </w:r>
          </w:p>
        </w:tc>
        <w:tc>
          <w:tcPr>
            <w:tcW w:w="5954" w:type="dxa"/>
            <w:tcMar>
              <w:left w:w="108" w:type="dxa"/>
            </w:tcMar>
          </w:tcPr>
          <w:p w:rsidR="00A5021A" w:rsidRPr="00843FF9" w:rsidRDefault="00A5021A" w:rsidP="009F0CD2">
            <w:pPr>
              <w:spacing w:after="0" w:line="240" w:lineRule="auto"/>
              <w:jc w:val="both"/>
              <w:rPr>
                <w:rFonts w:ascii="Times New Roman" w:hAnsi="Times New Roman" w:cs="Times New Roman"/>
                <w:sz w:val="20"/>
                <w:szCs w:val="20"/>
                <w:lang w:eastAsia="zh-CN" w:bidi="hi-IN"/>
              </w:rPr>
            </w:pPr>
            <w:r w:rsidRPr="00843FF9">
              <w:rPr>
                <w:rFonts w:ascii="Times New Roman" w:hAnsi="Times New Roman" w:cs="Times New Roman"/>
                <w:sz w:val="20"/>
                <w:szCs w:val="20"/>
                <w:lang w:eastAsia="zh-CN" w:bidi="hi-IN"/>
              </w:rPr>
              <w:t>Відсутність скупчення бруду, пилу, або сміття під меблями, у кутках, на плінтусах та в інших важкодоступних місцях, а також залишків протиральної тканини.</w:t>
            </w:r>
          </w:p>
        </w:tc>
      </w:tr>
      <w:tr w:rsidR="00A5021A" w:rsidRPr="00843FF9" w:rsidTr="009F0CD2">
        <w:tc>
          <w:tcPr>
            <w:tcW w:w="10065" w:type="dxa"/>
            <w:gridSpan w:val="3"/>
            <w:tcMar>
              <w:left w:w="108" w:type="dxa"/>
            </w:tcMar>
          </w:tcPr>
          <w:p w:rsidR="00A5021A" w:rsidRPr="00843FF9" w:rsidRDefault="00A5021A" w:rsidP="009F0CD2">
            <w:pPr>
              <w:spacing w:after="0" w:line="240" w:lineRule="auto"/>
              <w:jc w:val="both"/>
              <w:rPr>
                <w:rFonts w:ascii="Times New Roman" w:hAnsi="Times New Roman" w:cs="Times New Roman"/>
                <w:b/>
                <w:i/>
                <w:sz w:val="20"/>
                <w:szCs w:val="20"/>
                <w:lang w:eastAsia="zh-CN" w:bidi="hi-IN"/>
              </w:rPr>
            </w:pPr>
            <w:r w:rsidRPr="00843FF9">
              <w:rPr>
                <w:rFonts w:ascii="Times New Roman" w:hAnsi="Times New Roman" w:cs="Times New Roman"/>
                <w:b/>
                <w:i/>
                <w:sz w:val="20"/>
                <w:szCs w:val="20"/>
                <w:lang w:eastAsia="zh-CN" w:bidi="hi-IN"/>
              </w:rPr>
              <w:t>2. Вологе прибирання, чищення</w:t>
            </w:r>
          </w:p>
        </w:tc>
      </w:tr>
      <w:tr w:rsidR="00A5021A" w:rsidRPr="00843FF9" w:rsidTr="009F0CD2">
        <w:tc>
          <w:tcPr>
            <w:tcW w:w="1134" w:type="dxa"/>
            <w:tcMar>
              <w:left w:w="108" w:type="dxa"/>
            </w:tcMar>
          </w:tcPr>
          <w:p w:rsidR="00A5021A" w:rsidRPr="00843FF9" w:rsidRDefault="00A5021A" w:rsidP="009F0CD2">
            <w:pPr>
              <w:spacing w:after="0" w:line="240" w:lineRule="auto"/>
              <w:jc w:val="both"/>
              <w:rPr>
                <w:rFonts w:ascii="Times New Roman" w:hAnsi="Times New Roman" w:cs="Times New Roman"/>
                <w:sz w:val="20"/>
                <w:szCs w:val="20"/>
                <w:lang w:eastAsia="zh-CN" w:bidi="hi-IN"/>
              </w:rPr>
            </w:pPr>
            <w:r w:rsidRPr="00843FF9">
              <w:rPr>
                <w:rFonts w:ascii="Times New Roman" w:hAnsi="Times New Roman" w:cs="Times New Roman"/>
                <w:sz w:val="20"/>
                <w:szCs w:val="20"/>
                <w:lang w:eastAsia="zh-CN" w:bidi="hi-IN"/>
              </w:rPr>
              <w:t>2.1</w:t>
            </w:r>
          </w:p>
        </w:tc>
        <w:tc>
          <w:tcPr>
            <w:tcW w:w="2977" w:type="dxa"/>
            <w:tcMar>
              <w:left w:w="108" w:type="dxa"/>
            </w:tcMar>
          </w:tcPr>
          <w:p w:rsidR="00A5021A" w:rsidRPr="00843FF9" w:rsidRDefault="00A5021A" w:rsidP="009F0CD2">
            <w:pPr>
              <w:spacing w:after="0" w:line="240" w:lineRule="auto"/>
              <w:jc w:val="both"/>
              <w:rPr>
                <w:rFonts w:ascii="Times New Roman" w:hAnsi="Times New Roman" w:cs="Times New Roman"/>
                <w:sz w:val="20"/>
                <w:szCs w:val="20"/>
                <w:lang w:eastAsia="zh-CN" w:bidi="hi-IN"/>
              </w:rPr>
            </w:pPr>
            <w:r w:rsidRPr="00843FF9">
              <w:rPr>
                <w:rFonts w:ascii="Times New Roman" w:hAnsi="Times New Roman" w:cs="Times New Roman"/>
                <w:sz w:val="20"/>
                <w:szCs w:val="20"/>
                <w:lang w:eastAsia="zh-CN" w:bidi="hi-IN"/>
              </w:rPr>
              <w:t>Тверді та напівтверді підлоги</w:t>
            </w:r>
          </w:p>
        </w:tc>
        <w:tc>
          <w:tcPr>
            <w:tcW w:w="5954" w:type="dxa"/>
            <w:tcMar>
              <w:left w:w="108" w:type="dxa"/>
            </w:tcMar>
          </w:tcPr>
          <w:p w:rsidR="00A5021A" w:rsidRPr="00843FF9" w:rsidRDefault="00A5021A" w:rsidP="009F0CD2">
            <w:pPr>
              <w:spacing w:after="0" w:line="240" w:lineRule="auto"/>
              <w:jc w:val="both"/>
              <w:rPr>
                <w:rFonts w:ascii="Times New Roman" w:hAnsi="Times New Roman" w:cs="Times New Roman"/>
                <w:sz w:val="20"/>
                <w:szCs w:val="20"/>
                <w:lang w:eastAsia="zh-CN" w:bidi="hi-IN"/>
              </w:rPr>
            </w:pPr>
            <w:r w:rsidRPr="00843FF9">
              <w:rPr>
                <w:rFonts w:ascii="Times New Roman" w:hAnsi="Times New Roman" w:cs="Times New Roman"/>
                <w:sz w:val="20"/>
                <w:szCs w:val="20"/>
                <w:lang w:eastAsia="zh-CN" w:bidi="hi-IN"/>
              </w:rPr>
              <w:t>Відсутність скупчення бруду, пилу, інших твердих часток у важкодоступних місцях, плям та розводів, що залишаються шваброю або щіткою (насадкою) машини, надмірної вологості, мутності та втрати блиску поверхонь полу. Вимиті поверхні полу не повинні бути слизькими після висихання.</w:t>
            </w:r>
          </w:p>
        </w:tc>
      </w:tr>
      <w:tr w:rsidR="00A5021A" w:rsidRPr="00843FF9" w:rsidTr="009F0CD2">
        <w:tc>
          <w:tcPr>
            <w:tcW w:w="1134" w:type="dxa"/>
            <w:tcMar>
              <w:left w:w="108" w:type="dxa"/>
            </w:tcMar>
          </w:tcPr>
          <w:p w:rsidR="00A5021A" w:rsidRPr="00843FF9" w:rsidRDefault="00A5021A" w:rsidP="009F0CD2">
            <w:pPr>
              <w:spacing w:after="0" w:line="240" w:lineRule="auto"/>
              <w:jc w:val="both"/>
              <w:rPr>
                <w:rFonts w:ascii="Times New Roman" w:hAnsi="Times New Roman" w:cs="Times New Roman"/>
                <w:sz w:val="20"/>
                <w:szCs w:val="20"/>
                <w:lang w:eastAsia="zh-CN" w:bidi="hi-IN"/>
              </w:rPr>
            </w:pPr>
            <w:r w:rsidRPr="00843FF9">
              <w:rPr>
                <w:rFonts w:ascii="Times New Roman" w:hAnsi="Times New Roman" w:cs="Times New Roman"/>
                <w:sz w:val="20"/>
                <w:szCs w:val="20"/>
                <w:lang w:eastAsia="zh-CN" w:bidi="hi-IN"/>
              </w:rPr>
              <w:t>2.2</w:t>
            </w:r>
          </w:p>
        </w:tc>
        <w:tc>
          <w:tcPr>
            <w:tcW w:w="2977" w:type="dxa"/>
            <w:tcMar>
              <w:left w:w="108" w:type="dxa"/>
            </w:tcMar>
          </w:tcPr>
          <w:p w:rsidR="00A5021A" w:rsidRPr="00843FF9" w:rsidRDefault="00A5021A" w:rsidP="009F0CD2">
            <w:pPr>
              <w:spacing w:after="0" w:line="240" w:lineRule="auto"/>
              <w:jc w:val="both"/>
              <w:rPr>
                <w:rFonts w:ascii="Times New Roman" w:hAnsi="Times New Roman" w:cs="Times New Roman"/>
                <w:sz w:val="20"/>
                <w:szCs w:val="20"/>
                <w:lang w:eastAsia="zh-CN" w:bidi="hi-IN"/>
              </w:rPr>
            </w:pPr>
            <w:r w:rsidRPr="00843FF9">
              <w:rPr>
                <w:rFonts w:ascii="Times New Roman" w:hAnsi="Times New Roman" w:cs="Times New Roman"/>
                <w:sz w:val="20"/>
                <w:szCs w:val="20"/>
                <w:lang w:eastAsia="zh-CN" w:bidi="hi-IN"/>
              </w:rPr>
              <w:t>Стіни</w:t>
            </w:r>
          </w:p>
        </w:tc>
        <w:tc>
          <w:tcPr>
            <w:tcW w:w="5954" w:type="dxa"/>
            <w:tcMar>
              <w:left w:w="108" w:type="dxa"/>
            </w:tcMar>
          </w:tcPr>
          <w:p w:rsidR="00A5021A" w:rsidRPr="00843FF9" w:rsidRDefault="00A5021A" w:rsidP="009F0CD2">
            <w:pPr>
              <w:spacing w:after="0" w:line="240" w:lineRule="auto"/>
              <w:jc w:val="both"/>
              <w:rPr>
                <w:rFonts w:ascii="Times New Roman" w:hAnsi="Times New Roman" w:cs="Times New Roman"/>
                <w:sz w:val="20"/>
                <w:szCs w:val="20"/>
                <w:lang w:eastAsia="zh-CN" w:bidi="hi-IN"/>
              </w:rPr>
            </w:pPr>
            <w:r w:rsidRPr="00843FF9">
              <w:rPr>
                <w:rFonts w:ascii="Times New Roman" w:hAnsi="Times New Roman" w:cs="Times New Roman"/>
                <w:sz w:val="20"/>
                <w:szCs w:val="20"/>
                <w:lang w:eastAsia="zh-CN" w:bidi="hi-IN"/>
              </w:rPr>
              <w:t>Відсутність липкості поверхні, патьоків, висохлих крапель та бризок, інших відміток, за винятком тих видів плям та забруднень, виведення яких може викликати руйнування структури стіни або її поверхні (порушення окрасу, рельєфу та ін.).</w:t>
            </w:r>
          </w:p>
        </w:tc>
      </w:tr>
      <w:tr w:rsidR="00A5021A" w:rsidRPr="00843FF9" w:rsidTr="009F0CD2">
        <w:tc>
          <w:tcPr>
            <w:tcW w:w="1134" w:type="dxa"/>
            <w:tcMar>
              <w:left w:w="108" w:type="dxa"/>
            </w:tcMar>
          </w:tcPr>
          <w:p w:rsidR="00A5021A" w:rsidRPr="00843FF9" w:rsidRDefault="00A5021A" w:rsidP="009F0CD2">
            <w:pPr>
              <w:spacing w:after="0" w:line="240" w:lineRule="auto"/>
              <w:jc w:val="both"/>
              <w:rPr>
                <w:rFonts w:ascii="Times New Roman" w:hAnsi="Times New Roman" w:cs="Times New Roman"/>
                <w:sz w:val="20"/>
                <w:szCs w:val="20"/>
                <w:lang w:eastAsia="zh-CN" w:bidi="hi-IN"/>
              </w:rPr>
            </w:pPr>
            <w:r w:rsidRPr="00843FF9">
              <w:rPr>
                <w:rFonts w:ascii="Times New Roman" w:hAnsi="Times New Roman" w:cs="Times New Roman"/>
                <w:sz w:val="20"/>
                <w:szCs w:val="20"/>
                <w:lang w:eastAsia="zh-CN" w:bidi="hi-IN"/>
              </w:rPr>
              <w:t>2.3</w:t>
            </w:r>
          </w:p>
        </w:tc>
        <w:tc>
          <w:tcPr>
            <w:tcW w:w="2977" w:type="dxa"/>
            <w:tcMar>
              <w:left w:w="108" w:type="dxa"/>
            </w:tcMar>
          </w:tcPr>
          <w:p w:rsidR="00A5021A" w:rsidRPr="00843FF9" w:rsidRDefault="00A5021A" w:rsidP="009F0CD2">
            <w:pPr>
              <w:spacing w:after="0" w:line="240" w:lineRule="auto"/>
              <w:jc w:val="both"/>
              <w:rPr>
                <w:rFonts w:ascii="Times New Roman" w:hAnsi="Times New Roman" w:cs="Times New Roman"/>
                <w:sz w:val="20"/>
                <w:szCs w:val="20"/>
                <w:lang w:eastAsia="zh-CN" w:bidi="hi-IN"/>
              </w:rPr>
            </w:pPr>
            <w:r w:rsidRPr="00843FF9">
              <w:rPr>
                <w:rFonts w:ascii="Times New Roman" w:hAnsi="Times New Roman" w:cs="Times New Roman"/>
                <w:sz w:val="20"/>
                <w:szCs w:val="20"/>
                <w:lang w:eastAsia="zh-CN" w:bidi="hi-IN"/>
              </w:rPr>
              <w:t>Вікна, дзеркала, скляні поверхні</w:t>
            </w:r>
          </w:p>
        </w:tc>
        <w:tc>
          <w:tcPr>
            <w:tcW w:w="5954" w:type="dxa"/>
            <w:tcMar>
              <w:left w:w="108" w:type="dxa"/>
            </w:tcMar>
          </w:tcPr>
          <w:p w:rsidR="00A5021A" w:rsidRPr="00843FF9" w:rsidRDefault="00A5021A" w:rsidP="009F0CD2">
            <w:pPr>
              <w:spacing w:after="0" w:line="240" w:lineRule="auto"/>
              <w:jc w:val="both"/>
              <w:rPr>
                <w:rFonts w:ascii="Times New Roman" w:hAnsi="Times New Roman" w:cs="Times New Roman"/>
                <w:sz w:val="20"/>
                <w:szCs w:val="20"/>
                <w:lang w:eastAsia="zh-CN" w:bidi="hi-IN"/>
              </w:rPr>
            </w:pPr>
            <w:r w:rsidRPr="00843FF9">
              <w:rPr>
                <w:rFonts w:ascii="Times New Roman" w:hAnsi="Times New Roman" w:cs="Times New Roman"/>
                <w:sz w:val="20"/>
                <w:szCs w:val="20"/>
                <w:lang w:eastAsia="zh-CN" w:bidi="hi-IN"/>
              </w:rPr>
              <w:t>Відсутність скупчення бруду та пилу на склі та рамах, патьоків, плям, відбитків пальців, брудних розводів, бризок та крапель чистильного засобу, ореолів, мутності, залишків ворсу протиральної тканини.</w:t>
            </w:r>
          </w:p>
        </w:tc>
      </w:tr>
      <w:tr w:rsidR="00A5021A" w:rsidRPr="00843FF9" w:rsidTr="009F0CD2">
        <w:tc>
          <w:tcPr>
            <w:tcW w:w="1134" w:type="dxa"/>
            <w:tcMar>
              <w:left w:w="108" w:type="dxa"/>
            </w:tcMar>
          </w:tcPr>
          <w:p w:rsidR="00A5021A" w:rsidRPr="00843FF9" w:rsidRDefault="00A5021A" w:rsidP="009F0CD2">
            <w:pPr>
              <w:spacing w:after="0" w:line="240" w:lineRule="auto"/>
              <w:jc w:val="both"/>
              <w:rPr>
                <w:rFonts w:ascii="Times New Roman" w:hAnsi="Times New Roman" w:cs="Times New Roman"/>
                <w:sz w:val="20"/>
                <w:szCs w:val="20"/>
                <w:lang w:eastAsia="zh-CN" w:bidi="hi-IN"/>
              </w:rPr>
            </w:pPr>
            <w:r w:rsidRPr="00843FF9">
              <w:rPr>
                <w:rFonts w:ascii="Times New Roman" w:hAnsi="Times New Roman" w:cs="Times New Roman"/>
                <w:sz w:val="20"/>
                <w:szCs w:val="20"/>
                <w:lang w:eastAsia="zh-CN" w:bidi="hi-IN"/>
              </w:rPr>
              <w:t>2.4</w:t>
            </w:r>
          </w:p>
        </w:tc>
        <w:tc>
          <w:tcPr>
            <w:tcW w:w="2977" w:type="dxa"/>
            <w:tcMar>
              <w:left w:w="108" w:type="dxa"/>
            </w:tcMar>
          </w:tcPr>
          <w:p w:rsidR="00A5021A" w:rsidRPr="00843FF9" w:rsidRDefault="00A5021A" w:rsidP="009F0CD2">
            <w:pPr>
              <w:spacing w:after="0" w:line="240" w:lineRule="auto"/>
              <w:jc w:val="both"/>
              <w:rPr>
                <w:rFonts w:ascii="Times New Roman" w:hAnsi="Times New Roman" w:cs="Times New Roman"/>
                <w:sz w:val="20"/>
                <w:szCs w:val="20"/>
                <w:lang w:eastAsia="zh-CN" w:bidi="hi-IN"/>
              </w:rPr>
            </w:pPr>
            <w:r w:rsidRPr="00843FF9">
              <w:rPr>
                <w:rFonts w:ascii="Times New Roman" w:hAnsi="Times New Roman" w:cs="Times New Roman"/>
                <w:sz w:val="20"/>
                <w:szCs w:val="20"/>
                <w:lang w:eastAsia="zh-CN" w:bidi="hi-IN"/>
              </w:rPr>
              <w:t>Санітарно-технічне обладнання та водостійкі поверхні</w:t>
            </w:r>
          </w:p>
        </w:tc>
        <w:tc>
          <w:tcPr>
            <w:tcW w:w="5954" w:type="dxa"/>
            <w:tcMar>
              <w:left w:w="108" w:type="dxa"/>
            </w:tcMar>
          </w:tcPr>
          <w:p w:rsidR="00A5021A" w:rsidRPr="00843FF9" w:rsidRDefault="00A5021A" w:rsidP="009F0CD2">
            <w:pPr>
              <w:spacing w:after="0" w:line="240" w:lineRule="auto"/>
              <w:jc w:val="both"/>
              <w:rPr>
                <w:rFonts w:ascii="Times New Roman" w:hAnsi="Times New Roman" w:cs="Times New Roman"/>
                <w:sz w:val="20"/>
                <w:szCs w:val="20"/>
                <w:lang w:eastAsia="zh-CN" w:bidi="hi-IN"/>
              </w:rPr>
            </w:pPr>
            <w:r w:rsidRPr="00843FF9">
              <w:rPr>
                <w:rFonts w:ascii="Times New Roman" w:hAnsi="Times New Roman" w:cs="Times New Roman"/>
                <w:sz w:val="20"/>
                <w:szCs w:val="20"/>
                <w:lang w:eastAsia="zh-CN" w:bidi="hi-IN"/>
              </w:rPr>
              <w:t>Відсутність цементного нальоту та вапняних відкладень, водного та сечового каменю, накипу,  сажі, жиру та плям іржі, скупчення бруду, залишків мила та окислення у важкодоступних місцях, за кранами, навколо петель сидінь, плям на металевих предметах, запахів, залишків чистильних засобів за винятком тих,  що не видаляються з поверхні згідно інструкціям виробника.</w:t>
            </w:r>
          </w:p>
        </w:tc>
      </w:tr>
      <w:tr w:rsidR="00A5021A" w:rsidRPr="00843FF9" w:rsidTr="009F0CD2">
        <w:tc>
          <w:tcPr>
            <w:tcW w:w="10065" w:type="dxa"/>
            <w:gridSpan w:val="3"/>
            <w:tcMar>
              <w:left w:w="108" w:type="dxa"/>
            </w:tcMar>
          </w:tcPr>
          <w:p w:rsidR="00A5021A" w:rsidRPr="00843FF9" w:rsidRDefault="00A5021A" w:rsidP="009F0CD2">
            <w:pPr>
              <w:spacing w:after="0" w:line="240" w:lineRule="auto"/>
              <w:jc w:val="both"/>
              <w:rPr>
                <w:rFonts w:ascii="Times New Roman" w:hAnsi="Times New Roman" w:cs="Times New Roman"/>
                <w:b/>
                <w:i/>
                <w:sz w:val="20"/>
                <w:szCs w:val="20"/>
                <w:lang w:eastAsia="zh-CN" w:bidi="hi-IN"/>
              </w:rPr>
            </w:pPr>
            <w:r w:rsidRPr="00843FF9">
              <w:rPr>
                <w:rFonts w:ascii="Times New Roman" w:hAnsi="Times New Roman" w:cs="Times New Roman"/>
                <w:b/>
                <w:i/>
                <w:sz w:val="20"/>
                <w:szCs w:val="20"/>
                <w:lang w:eastAsia="zh-CN" w:bidi="hi-IN"/>
              </w:rPr>
              <w:t>3. Чищення оргтехніки, офісної техніки</w:t>
            </w:r>
          </w:p>
        </w:tc>
      </w:tr>
      <w:tr w:rsidR="00A5021A" w:rsidRPr="00843FF9" w:rsidTr="009F0CD2">
        <w:tc>
          <w:tcPr>
            <w:tcW w:w="1134" w:type="dxa"/>
            <w:tcMar>
              <w:left w:w="108" w:type="dxa"/>
            </w:tcMar>
          </w:tcPr>
          <w:p w:rsidR="00A5021A" w:rsidRPr="00843FF9" w:rsidRDefault="00A5021A" w:rsidP="009F0CD2">
            <w:pPr>
              <w:spacing w:after="0" w:line="240" w:lineRule="auto"/>
              <w:jc w:val="both"/>
              <w:rPr>
                <w:rFonts w:ascii="Times New Roman" w:hAnsi="Times New Roman" w:cs="Times New Roman"/>
                <w:sz w:val="20"/>
                <w:szCs w:val="20"/>
                <w:lang w:eastAsia="zh-CN" w:bidi="hi-IN"/>
              </w:rPr>
            </w:pPr>
            <w:r w:rsidRPr="00843FF9">
              <w:rPr>
                <w:rFonts w:ascii="Times New Roman" w:hAnsi="Times New Roman" w:cs="Times New Roman"/>
                <w:sz w:val="20"/>
                <w:szCs w:val="20"/>
                <w:lang w:eastAsia="zh-CN" w:bidi="hi-IN"/>
              </w:rPr>
              <w:t>3.1</w:t>
            </w:r>
          </w:p>
        </w:tc>
        <w:tc>
          <w:tcPr>
            <w:tcW w:w="2977" w:type="dxa"/>
            <w:tcMar>
              <w:left w:w="108" w:type="dxa"/>
            </w:tcMar>
          </w:tcPr>
          <w:p w:rsidR="00A5021A" w:rsidRPr="00843FF9" w:rsidRDefault="00A5021A" w:rsidP="009F0CD2">
            <w:pPr>
              <w:spacing w:after="0" w:line="240" w:lineRule="auto"/>
              <w:jc w:val="both"/>
              <w:rPr>
                <w:rFonts w:ascii="Times New Roman" w:hAnsi="Times New Roman" w:cs="Times New Roman"/>
                <w:sz w:val="20"/>
                <w:szCs w:val="20"/>
                <w:lang w:eastAsia="zh-CN" w:bidi="hi-IN"/>
              </w:rPr>
            </w:pPr>
            <w:r w:rsidRPr="00843FF9">
              <w:rPr>
                <w:rFonts w:ascii="Times New Roman" w:hAnsi="Times New Roman" w:cs="Times New Roman"/>
                <w:sz w:val="20"/>
                <w:szCs w:val="20"/>
                <w:lang w:eastAsia="zh-CN" w:bidi="hi-IN"/>
              </w:rPr>
              <w:t>Оргтехніка, комп’ютери, телефонні апарати</w:t>
            </w:r>
          </w:p>
        </w:tc>
        <w:tc>
          <w:tcPr>
            <w:tcW w:w="5954" w:type="dxa"/>
            <w:tcMar>
              <w:left w:w="108" w:type="dxa"/>
            </w:tcMar>
          </w:tcPr>
          <w:p w:rsidR="00A5021A" w:rsidRPr="00843FF9" w:rsidRDefault="00A5021A" w:rsidP="009F0CD2">
            <w:pPr>
              <w:spacing w:after="0" w:line="240" w:lineRule="auto"/>
              <w:jc w:val="both"/>
              <w:rPr>
                <w:rFonts w:ascii="Times New Roman" w:hAnsi="Times New Roman" w:cs="Times New Roman"/>
                <w:sz w:val="20"/>
                <w:szCs w:val="20"/>
                <w:lang w:eastAsia="zh-CN" w:bidi="hi-IN"/>
              </w:rPr>
            </w:pPr>
            <w:r w:rsidRPr="00843FF9">
              <w:rPr>
                <w:rFonts w:ascii="Times New Roman" w:hAnsi="Times New Roman" w:cs="Times New Roman"/>
                <w:sz w:val="20"/>
                <w:szCs w:val="20"/>
                <w:lang w:eastAsia="zh-CN" w:bidi="hi-IN"/>
              </w:rPr>
              <w:t>Відсутність скупчення пилу в важкодоступних місцях, залишків протиральної тканини, плям та відбитків пальців.</w:t>
            </w:r>
          </w:p>
        </w:tc>
      </w:tr>
      <w:tr w:rsidR="00A5021A" w:rsidRPr="00843FF9" w:rsidTr="009F0CD2">
        <w:tc>
          <w:tcPr>
            <w:tcW w:w="10065" w:type="dxa"/>
            <w:gridSpan w:val="3"/>
            <w:tcMar>
              <w:left w:w="108" w:type="dxa"/>
            </w:tcMar>
          </w:tcPr>
          <w:p w:rsidR="00A5021A" w:rsidRPr="00843FF9" w:rsidRDefault="00A5021A" w:rsidP="009F0CD2">
            <w:pPr>
              <w:spacing w:after="0" w:line="240" w:lineRule="auto"/>
              <w:jc w:val="both"/>
              <w:rPr>
                <w:rFonts w:ascii="Times New Roman" w:hAnsi="Times New Roman" w:cs="Times New Roman"/>
                <w:b/>
                <w:i/>
                <w:sz w:val="20"/>
                <w:szCs w:val="20"/>
                <w:lang w:eastAsia="zh-CN" w:bidi="hi-IN"/>
              </w:rPr>
            </w:pPr>
            <w:r w:rsidRPr="00843FF9">
              <w:rPr>
                <w:rFonts w:ascii="Times New Roman" w:hAnsi="Times New Roman" w:cs="Times New Roman"/>
                <w:b/>
                <w:i/>
                <w:sz w:val="20"/>
                <w:szCs w:val="20"/>
                <w:lang w:eastAsia="zh-CN" w:bidi="hi-IN"/>
              </w:rPr>
              <w:t>4. Чищення</w:t>
            </w:r>
          </w:p>
        </w:tc>
      </w:tr>
      <w:tr w:rsidR="00A5021A" w:rsidRPr="00843FF9" w:rsidTr="009F0CD2">
        <w:tc>
          <w:tcPr>
            <w:tcW w:w="1134" w:type="dxa"/>
            <w:tcMar>
              <w:left w:w="108" w:type="dxa"/>
            </w:tcMar>
          </w:tcPr>
          <w:p w:rsidR="00A5021A" w:rsidRPr="00843FF9" w:rsidRDefault="00A5021A" w:rsidP="009F0CD2">
            <w:pPr>
              <w:spacing w:after="0" w:line="240" w:lineRule="auto"/>
              <w:jc w:val="both"/>
              <w:rPr>
                <w:rFonts w:ascii="Times New Roman" w:hAnsi="Times New Roman" w:cs="Times New Roman"/>
                <w:sz w:val="20"/>
                <w:szCs w:val="20"/>
                <w:lang w:eastAsia="zh-CN" w:bidi="hi-IN"/>
              </w:rPr>
            </w:pPr>
            <w:r w:rsidRPr="00843FF9">
              <w:rPr>
                <w:rFonts w:ascii="Times New Roman" w:hAnsi="Times New Roman" w:cs="Times New Roman"/>
                <w:sz w:val="20"/>
                <w:szCs w:val="20"/>
                <w:lang w:eastAsia="zh-CN" w:bidi="hi-IN"/>
              </w:rPr>
              <w:t>4.1</w:t>
            </w:r>
          </w:p>
        </w:tc>
        <w:tc>
          <w:tcPr>
            <w:tcW w:w="2977" w:type="dxa"/>
            <w:tcMar>
              <w:left w:w="108" w:type="dxa"/>
            </w:tcMar>
          </w:tcPr>
          <w:p w:rsidR="00A5021A" w:rsidRPr="00843FF9" w:rsidRDefault="00A5021A" w:rsidP="009F0CD2">
            <w:pPr>
              <w:spacing w:after="0" w:line="240" w:lineRule="auto"/>
              <w:jc w:val="both"/>
              <w:rPr>
                <w:rFonts w:ascii="Times New Roman" w:hAnsi="Times New Roman" w:cs="Times New Roman"/>
                <w:sz w:val="20"/>
                <w:szCs w:val="20"/>
                <w:lang w:eastAsia="zh-CN" w:bidi="hi-IN"/>
              </w:rPr>
            </w:pPr>
            <w:r w:rsidRPr="00843FF9">
              <w:rPr>
                <w:rFonts w:ascii="Times New Roman" w:hAnsi="Times New Roman" w:cs="Times New Roman"/>
                <w:sz w:val="20"/>
                <w:szCs w:val="20"/>
                <w:lang w:eastAsia="zh-CN" w:bidi="hi-IN"/>
              </w:rPr>
              <w:t xml:space="preserve">Металеві поверхні </w:t>
            </w:r>
          </w:p>
        </w:tc>
        <w:tc>
          <w:tcPr>
            <w:tcW w:w="5954" w:type="dxa"/>
            <w:tcMar>
              <w:left w:w="108" w:type="dxa"/>
            </w:tcMar>
          </w:tcPr>
          <w:p w:rsidR="00A5021A" w:rsidRPr="00843FF9" w:rsidRDefault="00A5021A" w:rsidP="009F0CD2">
            <w:pPr>
              <w:spacing w:after="0" w:line="240" w:lineRule="auto"/>
              <w:jc w:val="both"/>
              <w:rPr>
                <w:rFonts w:ascii="Times New Roman" w:hAnsi="Times New Roman" w:cs="Times New Roman"/>
                <w:sz w:val="20"/>
                <w:szCs w:val="20"/>
                <w:lang w:eastAsia="zh-CN" w:bidi="hi-IN"/>
              </w:rPr>
            </w:pPr>
            <w:r w:rsidRPr="00843FF9">
              <w:rPr>
                <w:rFonts w:ascii="Times New Roman" w:hAnsi="Times New Roman" w:cs="Times New Roman"/>
                <w:sz w:val="20"/>
                <w:szCs w:val="20"/>
                <w:lang w:eastAsia="zh-CN" w:bidi="hi-IN"/>
              </w:rPr>
              <w:t>Відсутність пилу, плям, відбитків пальців.</w:t>
            </w:r>
          </w:p>
        </w:tc>
      </w:tr>
    </w:tbl>
    <w:p w:rsidR="00A5021A" w:rsidRPr="00843FF9" w:rsidRDefault="00A5021A" w:rsidP="00A5021A">
      <w:pPr>
        <w:widowControl w:val="0"/>
        <w:suppressAutoHyphens/>
        <w:spacing w:after="0" w:line="240" w:lineRule="auto"/>
        <w:ind w:firstLine="709"/>
        <w:jc w:val="right"/>
        <w:rPr>
          <w:rFonts w:ascii="Times New Roman" w:hAnsi="Times New Roman" w:cs="Times New Roman"/>
          <w:kern w:val="1"/>
          <w:sz w:val="20"/>
          <w:szCs w:val="20"/>
          <w:shd w:val="clear" w:color="auto" w:fill="FFFFFA"/>
          <w:lang w:eastAsia="hi-IN" w:bidi="hi-IN"/>
        </w:rPr>
      </w:pPr>
    </w:p>
    <w:p w:rsidR="00A5021A" w:rsidRPr="00843FF9" w:rsidRDefault="00A5021A" w:rsidP="00A5021A">
      <w:pPr>
        <w:spacing w:after="0" w:line="240" w:lineRule="auto"/>
        <w:jc w:val="both"/>
        <w:rPr>
          <w:rFonts w:ascii="Times New Roman" w:eastAsia="Arial Unicode MS" w:hAnsi="Times New Roman" w:cs="Times New Roman"/>
          <w:sz w:val="20"/>
          <w:szCs w:val="20"/>
        </w:rPr>
      </w:pPr>
      <w:r w:rsidRPr="00843FF9">
        <w:rPr>
          <w:rFonts w:ascii="Times New Roman" w:eastAsia="Arial Unicode MS" w:hAnsi="Times New Roman" w:cs="Times New Roman"/>
          <w:sz w:val="20"/>
          <w:szCs w:val="20"/>
        </w:rPr>
        <w:t>6.  Інші вимоги:</w:t>
      </w:r>
    </w:p>
    <w:p w:rsidR="00A5021A" w:rsidRPr="00843FF9" w:rsidRDefault="00A5021A" w:rsidP="00A5021A">
      <w:pPr>
        <w:pStyle w:val="Bodytext81"/>
        <w:shd w:val="clear" w:color="auto" w:fill="auto"/>
        <w:spacing w:line="240" w:lineRule="auto"/>
        <w:ind w:firstLine="620"/>
        <w:rPr>
          <w:rFonts w:ascii="Times New Roman" w:hAnsi="Times New Roman" w:cs="Times New Roman"/>
          <w:sz w:val="20"/>
          <w:szCs w:val="20"/>
        </w:rPr>
      </w:pPr>
      <w:r w:rsidRPr="00843FF9">
        <w:rPr>
          <w:rStyle w:val="Bodytext8"/>
          <w:rFonts w:ascii="Times New Roman" w:hAnsi="Times New Roman" w:cs="Times New Roman"/>
          <w:sz w:val="20"/>
          <w:szCs w:val="20"/>
        </w:rPr>
        <w:t>Учасник визначає ціну послуг, які він пропонує виконати, з урахуванням усіх своїх витрат, податків і зборів, що сплачуються або мають бути сплачені. До розрахунку ціни входять усі види послуг визначені переліком.</w:t>
      </w:r>
    </w:p>
    <w:p w:rsidR="00A5021A" w:rsidRPr="00843FF9" w:rsidRDefault="00A5021A" w:rsidP="00A5021A">
      <w:pPr>
        <w:pStyle w:val="Bodytext81"/>
        <w:shd w:val="clear" w:color="auto" w:fill="auto"/>
        <w:spacing w:line="240" w:lineRule="auto"/>
        <w:ind w:firstLine="620"/>
        <w:rPr>
          <w:rFonts w:ascii="Times New Roman" w:hAnsi="Times New Roman" w:cs="Times New Roman"/>
          <w:sz w:val="20"/>
          <w:szCs w:val="20"/>
        </w:rPr>
      </w:pPr>
      <w:r w:rsidRPr="00843FF9">
        <w:rPr>
          <w:rStyle w:val="Bodytext8"/>
          <w:rFonts w:ascii="Times New Roman" w:hAnsi="Times New Roman" w:cs="Times New Roman"/>
          <w:sz w:val="20"/>
          <w:szCs w:val="20"/>
        </w:rPr>
        <w:t xml:space="preserve">Надання послуг передбачає здійснення комплексу робіт, спрямованих на забезпечення утримання в належному санітарному стані внутрішньобудинкових систем, службових приміщень, та </w:t>
      </w:r>
      <w:r>
        <w:rPr>
          <w:rStyle w:val="Bodytext8"/>
          <w:rFonts w:ascii="Times New Roman" w:hAnsi="Times New Roman" w:cs="Times New Roman"/>
          <w:sz w:val="20"/>
          <w:szCs w:val="20"/>
        </w:rPr>
        <w:t xml:space="preserve">обслуговування </w:t>
      </w:r>
      <w:r w:rsidRPr="00843FF9">
        <w:rPr>
          <w:rStyle w:val="Bodytext8"/>
          <w:rFonts w:ascii="Times New Roman" w:hAnsi="Times New Roman" w:cs="Times New Roman"/>
          <w:sz w:val="20"/>
          <w:szCs w:val="20"/>
        </w:rPr>
        <w:t>прибудинкових територій.</w:t>
      </w:r>
    </w:p>
    <w:p w:rsidR="00A5021A" w:rsidRPr="00843FF9" w:rsidRDefault="00A5021A" w:rsidP="00A5021A">
      <w:pPr>
        <w:pStyle w:val="Bodytext81"/>
        <w:shd w:val="clear" w:color="auto" w:fill="auto"/>
        <w:spacing w:line="240" w:lineRule="auto"/>
        <w:ind w:firstLine="620"/>
        <w:rPr>
          <w:rStyle w:val="Bodytext8"/>
          <w:rFonts w:ascii="Times New Roman" w:hAnsi="Times New Roman" w:cs="Times New Roman"/>
          <w:sz w:val="20"/>
          <w:szCs w:val="20"/>
        </w:rPr>
      </w:pPr>
      <w:r w:rsidRPr="00843FF9">
        <w:rPr>
          <w:rStyle w:val="Bodytext8"/>
          <w:rFonts w:ascii="Times New Roman" w:hAnsi="Times New Roman" w:cs="Times New Roman"/>
          <w:sz w:val="20"/>
          <w:szCs w:val="20"/>
        </w:rPr>
        <w:t xml:space="preserve">Учасник (в подальшому Виконавець послуг) повинен забезпечити: </w:t>
      </w:r>
    </w:p>
    <w:p w:rsidR="00A5021A" w:rsidRPr="00843FF9" w:rsidRDefault="00A5021A" w:rsidP="00A5021A">
      <w:pPr>
        <w:pStyle w:val="Bodytext81"/>
        <w:shd w:val="clear" w:color="auto" w:fill="auto"/>
        <w:spacing w:line="240" w:lineRule="auto"/>
        <w:ind w:firstLine="620"/>
        <w:rPr>
          <w:rStyle w:val="Bodytext8"/>
          <w:rFonts w:ascii="Times New Roman" w:hAnsi="Times New Roman" w:cs="Times New Roman"/>
          <w:sz w:val="20"/>
          <w:szCs w:val="20"/>
        </w:rPr>
      </w:pPr>
      <w:r w:rsidRPr="00843FF9">
        <w:rPr>
          <w:rStyle w:val="Bodytext8"/>
          <w:rFonts w:ascii="Times New Roman" w:hAnsi="Times New Roman" w:cs="Times New Roman"/>
          <w:sz w:val="20"/>
          <w:szCs w:val="20"/>
        </w:rPr>
        <w:t>— наявність обладнання та матеріально-технічної бази, необхідної для надання послуг, що є предметом закупівлі;</w:t>
      </w:r>
    </w:p>
    <w:p w:rsidR="00A5021A" w:rsidRPr="00843FF9" w:rsidRDefault="00A5021A" w:rsidP="00A5021A">
      <w:pPr>
        <w:pStyle w:val="Bodytext81"/>
        <w:shd w:val="clear" w:color="auto" w:fill="auto"/>
        <w:spacing w:line="240" w:lineRule="auto"/>
        <w:ind w:firstLine="620"/>
        <w:rPr>
          <w:rStyle w:val="Bodytext8"/>
          <w:rFonts w:ascii="Times New Roman" w:hAnsi="Times New Roman" w:cs="Times New Roman"/>
          <w:sz w:val="20"/>
          <w:szCs w:val="20"/>
        </w:rPr>
      </w:pPr>
      <w:r w:rsidRPr="00843FF9">
        <w:rPr>
          <w:rStyle w:val="Bodytext8"/>
          <w:rFonts w:ascii="Times New Roman" w:hAnsi="Times New Roman" w:cs="Times New Roman"/>
          <w:sz w:val="20"/>
          <w:szCs w:val="20"/>
        </w:rPr>
        <w:t>— наявність працівників відповідної кваліфікації, в т.ч. за місцезнаходженням об’єктів обслуговування, які будуть залучені до виконання договору та мають необхідні знання та досвід у наданні послуг, що є предметом закупівлі;</w:t>
      </w:r>
    </w:p>
    <w:p w:rsidR="00A5021A" w:rsidRPr="00843FF9" w:rsidRDefault="00A5021A" w:rsidP="00A5021A">
      <w:pPr>
        <w:pStyle w:val="Bodytext81"/>
        <w:shd w:val="clear" w:color="auto" w:fill="auto"/>
        <w:spacing w:line="240" w:lineRule="auto"/>
        <w:ind w:firstLine="620"/>
        <w:rPr>
          <w:rStyle w:val="Bodytext8"/>
          <w:rFonts w:ascii="Times New Roman" w:hAnsi="Times New Roman" w:cs="Times New Roman"/>
          <w:sz w:val="20"/>
          <w:szCs w:val="20"/>
        </w:rPr>
      </w:pPr>
      <w:r w:rsidRPr="00843FF9">
        <w:rPr>
          <w:rStyle w:val="Bodytext8"/>
          <w:rFonts w:ascii="Times New Roman" w:hAnsi="Times New Roman" w:cs="Times New Roman"/>
          <w:sz w:val="20"/>
          <w:szCs w:val="20"/>
        </w:rPr>
        <w:t>— погодження кандидатур працівників, які будуть здійснювати обслуговування та прибирання та будуть допущені до адмінприміщень Головного управління ДПС у Житомирській області з Замовником;</w:t>
      </w:r>
    </w:p>
    <w:p w:rsidR="00A5021A" w:rsidRPr="00843FF9" w:rsidRDefault="00A5021A" w:rsidP="00A5021A">
      <w:pPr>
        <w:pStyle w:val="Bodytext81"/>
        <w:shd w:val="clear" w:color="auto" w:fill="auto"/>
        <w:spacing w:line="240" w:lineRule="auto"/>
        <w:ind w:firstLine="620"/>
        <w:rPr>
          <w:rStyle w:val="Bodytext8"/>
          <w:rFonts w:ascii="Times New Roman" w:hAnsi="Times New Roman" w:cs="Times New Roman"/>
          <w:sz w:val="20"/>
          <w:szCs w:val="20"/>
        </w:rPr>
      </w:pPr>
      <w:r w:rsidRPr="00843FF9">
        <w:rPr>
          <w:rStyle w:val="Bodytext8"/>
          <w:rFonts w:ascii="Times New Roman" w:hAnsi="Times New Roman" w:cs="Times New Roman"/>
          <w:sz w:val="20"/>
          <w:szCs w:val="20"/>
        </w:rPr>
        <w:t>— дотримання пропускного режиму в установі та встановленого порядку доступу до службових кабінетів Головного управління ДПС у Житомирській області та адмінприміщень його структурних підрозділів (в т.ч. з обмеженим доступом) та їх прилеглих територій, правил техніки безпеки, правил пожежної безпеки, правил електробезпеки, вимог законодавства України щодо охорони праці та санітарно-гігієнічних норм під час надання всіх видів послуг.</w:t>
      </w:r>
    </w:p>
    <w:p w:rsidR="00A5021A" w:rsidRDefault="00A5021A" w:rsidP="00A5021A">
      <w:pPr>
        <w:pStyle w:val="Bodytext81"/>
        <w:shd w:val="clear" w:color="auto" w:fill="auto"/>
        <w:spacing w:line="240" w:lineRule="auto"/>
        <w:ind w:firstLine="620"/>
        <w:rPr>
          <w:rStyle w:val="Bodytext8"/>
          <w:rFonts w:ascii="Times New Roman" w:hAnsi="Times New Roman" w:cs="Times New Roman"/>
          <w:sz w:val="20"/>
          <w:szCs w:val="20"/>
        </w:rPr>
      </w:pPr>
      <w:r w:rsidRPr="00843FF9">
        <w:rPr>
          <w:rStyle w:val="Bodytext8"/>
          <w:rFonts w:ascii="Times New Roman" w:hAnsi="Times New Roman" w:cs="Times New Roman"/>
          <w:sz w:val="20"/>
          <w:szCs w:val="20"/>
        </w:rPr>
        <w:t>- технічні засоби (витратні матеріали) постачаються за рахунок учасника (їх вартість становить складову частину вартості прибирання приміщень та прилеглої території).</w:t>
      </w:r>
    </w:p>
    <w:p w:rsidR="00A5021A" w:rsidRPr="00AD29DE" w:rsidRDefault="00A5021A" w:rsidP="00A5021A">
      <w:pPr>
        <w:spacing w:after="0" w:line="240" w:lineRule="auto"/>
        <w:ind w:firstLine="620"/>
        <w:jc w:val="both"/>
        <w:rPr>
          <w:rFonts w:ascii="Times New Roman" w:hAnsi="Times New Roman"/>
          <w:sz w:val="20"/>
          <w:szCs w:val="20"/>
          <w:lang w:val="uk-UA"/>
        </w:rPr>
      </w:pPr>
      <w:r w:rsidRPr="00AD29DE">
        <w:rPr>
          <w:rFonts w:ascii="Times New Roman" w:hAnsi="Times New Roman"/>
          <w:sz w:val="20"/>
          <w:szCs w:val="20"/>
          <w:lang w:val="uk-UA"/>
        </w:rPr>
        <w:t xml:space="preserve">7. </w:t>
      </w:r>
      <w:r w:rsidRPr="0004220A">
        <w:rPr>
          <w:rFonts w:ascii="Times New Roman" w:hAnsi="Times New Roman"/>
          <w:sz w:val="20"/>
          <w:szCs w:val="20"/>
          <w:highlight w:val="yellow"/>
          <w:lang w:val="uk-UA"/>
        </w:rPr>
        <w:t>Рекомендована кількість працівників для надання послуг: електрики - 2, слюсар-сантехник – 1, кочегари -2, водії – 3; прибиральниць службових приміщень  та двірників/прибиральників територій -17.</w:t>
      </w:r>
    </w:p>
    <w:p w:rsidR="00A5021A" w:rsidRPr="00843FF9" w:rsidRDefault="00A5021A" w:rsidP="00A5021A">
      <w:pPr>
        <w:spacing w:after="0" w:line="240" w:lineRule="auto"/>
        <w:ind w:firstLine="620"/>
        <w:jc w:val="both"/>
        <w:rPr>
          <w:rFonts w:ascii="Times New Roman" w:hAnsi="Times New Roman" w:cs="Times New Roman"/>
          <w:sz w:val="20"/>
          <w:szCs w:val="20"/>
          <w:lang w:val="uk-UA"/>
        </w:rPr>
      </w:pPr>
      <w:r>
        <w:rPr>
          <w:rFonts w:ascii="Times New Roman" w:hAnsi="Times New Roman" w:cs="Times New Roman"/>
          <w:sz w:val="20"/>
          <w:szCs w:val="20"/>
          <w:lang w:val="uk-UA"/>
        </w:rPr>
        <w:t>8</w:t>
      </w:r>
      <w:r w:rsidRPr="00843FF9">
        <w:rPr>
          <w:rFonts w:ascii="Times New Roman" w:hAnsi="Times New Roman" w:cs="Times New Roman"/>
          <w:sz w:val="20"/>
          <w:szCs w:val="20"/>
          <w:lang w:val="uk-UA"/>
        </w:rPr>
        <w:t>. Учасник повинен забезпечити гідний рівень заробітної плати працівників (не нижче рівня мінімальної заробітної плати відповідно до Закону України «Про державний бюджет України на 2024 рік»).</w:t>
      </w:r>
    </w:p>
    <w:p w:rsidR="00A5021A" w:rsidRPr="00661A15" w:rsidRDefault="00A5021A" w:rsidP="00A5021A">
      <w:pPr>
        <w:spacing w:after="0" w:line="240" w:lineRule="auto"/>
        <w:ind w:firstLine="708"/>
        <w:jc w:val="both"/>
        <w:rPr>
          <w:rFonts w:ascii="Times New Roman" w:hAnsi="Times New Roman" w:cs="Times New Roman"/>
          <w:sz w:val="20"/>
          <w:szCs w:val="20"/>
          <w:lang w:val="uk-UA"/>
        </w:rPr>
      </w:pPr>
      <w:hyperlink r:id="rId5" w:tgtFrame="_blank" w:history="1">
        <w:r w:rsidRPr="00661A15">
          <w:rPr>
            <w:rFonts w:ascii="Times New Roman" w:hAnsi="Times New Roman" w:cs="Times New Roman"/>
            <w:sz w:val="20"/>
            <w:szCs w:val="20"/>
            <w:lang w:val="uk-UA"/>
          </w:rPr>
          <w:t>Підпунктом «ґ» підпункту 3 пункту 3 постанови Кабінету Міністрів України від 30.08.2002  №</w:t>
        </w:r>
        <w:r w:rsidRPr="00843FF9">
          <w:rPr>
            <w:rFonts w:ascii="Times New Roman" w:hAnsi="Times New Roman" w:cs="Times New Roman"/>
            <w:sz w:val="20"/>
            <w:szCs w:val="20"/>
          </w:rPr>
          <w:t> </w:t>
        </w:r>
        <w:r w:rsidRPr="00661A15">
          <w:rPr>
            <w:rFonts w:ascii="Times New Roman" w:hAnsi="Times New Roman" w:cs="Times New Roman"/>
            <w:sz w:val="20"/>
            <w:szCs w:val="20"/>
            <w:lang w:val="uk-UA"/>
          </w:rPr>
          <w:t>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hyperlink>
      <w:r w:rsidRPr="00843FF9">
        <w:rPr>
          <w:rFonts w:ascii="Times New Roman" w:hAnsi="Times New Roman" w:cs="Times New Roman"/>
          <w:sz w:val="20"/>
          <w:szCs w:val="20"/>
        </w:rPr>
        <w:t> </w:t>
      </w:r>
      <w:r w:rsidRPr="00661A15">
        <w:rPr>
          <w:rFonts w:ascii="Times New Roman" w:hAnsi="Times New Roman" w:cs="Times New Roman"/>
          <w:sz w:val="20"/>
          <w:szCs w:val="20"/>
          <w:lang w:val="uk-UA"/>
        </w:rPr>
        <w:t>передбачена виплата працівникам за використання в роботі дезінфікувальних засобів, а також працівникам, які зайняті прибиранням туалетів, — у розмірі 10 відсотків посадового (місячного) окладу.</w:t>
      </w:r>
    </w:p>
    <w:p w:rsidR="00A5021A" w:rsidRPr="00843FF9" w:rsidRDefault="00A5021A" w:rsidP="00A5021A">
      <w:pPr>
        <w:pStyle w:val="a3"/>
        <w:spacing w:before="0" w:beforeAutospacing="0" w:after="0" w:afterAutospacing="0"/>
        <w:ind w:firstLine="567"/>
        <w:jc w:val="both"/>
        <w:rPr>
          <w:sz w:val="20"/>
          <w:szCs w:val="20"/>
          <w:lang w:val="uk-UA"/>
        </w:rPr>
      </w:pPr>
      <w:r>
        <w:rPr>
          <w:sz w:val="20"/>
          <w:szCs w:val="20"/>
          <w:lang w:val="uk-UA"/>
        </w:rPr>
        <w:t xml:space="preserve">  9</w:t>
      </w:r>
      <w:r w:rsidRPr="00843FF9">
        <w:rPr>
          <w:sz w:val="20"/>
          <w:szCs w:val="20"/>
          <w:lang w:val="uk-UA"/>
        </w:rPr>
        <w:t xml:space="preserve">. </w:t>
      </w:r>
      <w:r w:rsidRPr="00843FF9">
        <w:rPr>
          <w:sz w:val="20"/>
          <w:szCs w:val="20"/>
        </w:rPr>
        <w:t>Розрахунок</w:t>
      </w:r>
      <w:r w:rsidRPr="00843FF9">
        <w:rPr>
          <w:rFonts w:eastAsia="Calibri"/>
          <w:sz w:val="20"/>
          <w:szCs w:val="20"/>
        </w:rPr>
        <w:t xml:space="preserve"> вартості </w:t>
      </w:r>
      <w:r w:rsidRPr="00843FF9">
        <w:rPr>
          <w:color w:val="00000A"/>
          <w:sz w:val="20"/>
          <w:szCs w:val="20"/>
        </w:rPr>
        <w:t xml:space="preserve">послуг </w:t>
      </w:r>
      <w:r w:rsidRPr="00843FF9">
        <w:rPr>
          <w:rFonts w:eastAsia="Calibri"/>
          <w:sz w:val="20"/>
          <w:szCs w:val="20"/>
        </w:rPr>
        <w:t xml:space="preserve">повинен враховувати всі витрати, зокрема: </w:t>
      </w:r>
    </w:p>
    <w:p w:rsidR="00A5021A" w:rsidRPr="00843FF9" w:rsidRDefault="00A5021A" w:rsidP="00A5021A">
      <w:pPr>
        <w:spacing w:after="0" w:line="240" w:lineRule="auto"/>
        <w:ind w:firstLine="709"/>
        <w:jc w:val="both"/>
        <w:rPr>
          <w:rFonts w:ascii="Times New Roman" w:hAnsi="Times New Roman" w:cs="Times New Roman"/>
          <w:sz w:val="20"/>
          <w:szCs w:val="20"/>
          <w:lang w:val="uk-UA"/>
        </w:rPr>
      </w:pPr>
      <w:r w:rsidRPr="00843FF9">
        <w:rPr>
          <w:rFonts w:ascii="Times New Roman" w:hAnsi="Times New Roman" w:cs="Times New Roman"/>
          <w:sz w:val="20"/>
          <w:szCs w:val="20"/>
        </w:rPr>
        <w:t xml:space="preserve">- придбання </w:t>
      </w:r>
      <w:r w:rsidRPr="00843FF9">
        <w:rPr>
          <w:rFonts w:ascii="Times New Roman" w:hAnsi="Times New Roman" w:cs="Times New Roman"/>
          <w:sz w:val="20"/>
          <w:szCs w:val="20"/>
          <w:lang w:val="uk-UA"/>
        </w:rPr>
        <w:t xml:space="preserve">та </w:t>
      </w:r>
      <w:r w:rsidRPr="00843FF9">
        <w:rPr>
          <w:rFonts w:ascii="Times New Roman" w:hAnsi="Times New Roman" w:cs="Times New Roman"/>
          <w:sz w:val="20"/>
          <w:szCs w:val="20"/>
        </w:rPr>
        <w:t xml:space="preserve">доставка до об’єктів Замовника обладнання, </w:t>
      </w:r>
      <w:r w:rsidRPr="00843FF9">
        <w:rPr>
          <w:rFonts w:ascii="Times New Roman" w:hAnsi="Times New Roman" w:cs="Times New Roman"/>
          <w:sz w:val="20"/>
          <w:szCs w:val="20"/>
          <w:lang w:val="uk-UA"/>
        </w:rPr>
        <w:t xml:space="preserve">техніки, </w:t>
      </w:r>
      <w:r w:rsidRPr="00843FF9">
        <w:rPr>
          <w:rFonts w:ascii="Times New Roman" w:hAnsi="Times New Roman" w:cs="Times New Roman"/>
          <w:sz w:val="20"/>
          <w:szCs w:val="20"/>
        </w:rPr>
        <w:t>інвентарю, уніформи та всіх необхідних матеріалів та засобів, задіяних в наданні послуг</w:t>
      </w:r>
      <w:r w:rsidRPr="00843FF9">
        <w:rPr>
          <w:rFonts w:ascii="Times New Roman" w:hAnsi="Times New Roman" w:cs="Times New Roman"/>
          <w:sz w:val="20"/>
          <w:szCs w:val="20"/>
          <w:lang w:val="uk-UA"/>
        </w:rPr>
        <w:t>;</w:t>
      </w:r>
    </w:p>
    <w:p w:rsidR="00A5021A" w:rsidRPr="00843FF9" w:rsidRDefault="00A5021A" w:rsidP="00A5021A">
      <w:pPr>
        <w:spacing w:after="0" w:line="240" w:lineRule="auto"/>
        <w:ind w:firstLine="709"/>
        <w:jc w:val="both"/>
        <w:rPr>
          <w:rFonts w:ascii="Times New Roman" w:hAnsi="Times New Roman" w:cs="Times New Roman"/>
          <w:sz w:val="20"/>
          <w:szCs w:val="20"/>
          <w:lang w:val="uk-UA"/>
        </w:rPr>
      </w:pPr>
      <w:r w:rsidRPr="00843FF9">
        <w:rPr>
          <w:rFonts w:ascii="Times New Roman" w:hAnsi="Times New Roman" w:cs="Times New Roman"/>
          <w:sz w:val="20"/>
          <w:szCs w:val="20"/>
          <w:lang w:val="uk-UA"/>
        </w:rPr>
        <w:t xml:space="preserve">- придбання та доставка до об’єктів Замовника витратних матеріалів: засобів гігієни (туалетний папір, паперові рушники, рідке мило, освіжувачі повітря, </w:t>
      </w:r>
      <w:r>
        <w:rPr>
          <w:rFonts w:ascii="Times New Roman" w:hAnsi="Times New Roman" w:cs="Times New Roman"/>
          <w:sz w:val="20"/>
          <w:szCs w:val="20"/>
          <w:lang w:val="uk-UA"/>
        </w:rPr>
        <w:t>тощо</w:t>
      </w:r>
      <w:r w:rsidRPr="00843FF9">
        <w:rPr>
          <w:rFonts w:ascii="Times New Roman" w:hAnsi="Times New Roman" w:cs="Times New Roman"/>
          <w:sz w:val="20"/>
          <w:szCs w:val="20"/>
          <w:lang w:val="uk-UA"/>
        </w:rPr>
        <w:t xml:space="preserve">), та засобів, які необхідні для надання послуг (зокрема </w:t>
      </w:r>
      <w:r w:rsidRPr="00843FF9">
        <w:rPr>
          <w:rFonts w:ascii="Times New Roman" w:hAnsi="Times New Roman" w:cs="Times New Roman"/>
          <w:sz w:val="20"/>
          <w:szCs w:val="20"/>
          <w:lang w:val="uk-UA"/>
        </w:rPr>
        <w:lastRenderedPageBreak/>
        <w:t>миючих та чистячих засобів), пакетів для сміття, щіток для миття унітазів, дозаторів для рідкого мила, вологопоглинаючих килимів;</w:t>
      </w:r>
    </w:p>
    <w:p w:rsidR="00A5021A" w:rsidRPr="00843FF9" w:rsidRDefault="00A5021A" w:rsidP="00A5021A">
      <w:pPr>
        <w:spacing w:after="0" w:line="240" w:lineRule="auto"/>
        <w:ind w:firstLine="709"/>
        <w:jc w:val="both"/>
        <w:rPr>
          <w:rFonts w:ascii="Times New Roman" w:hAnsi="Times New Roman" w:cs="Times New Roman"/>
          <w:color w:val="00000A"/>
          <w:sz w:val="20"/>
          <w:szCs w:val="20"/>
          <w:lang w:eastAsia="ru-RU"/>
        </w:rPr>
      </w:pPr>
      <w:r w:rsidRPr="00843FF9">
        <w:rPr>
          <w:rFonts w:ascii="Times New Roman" w:hAnsi="Times New Roman" w:cs="Times New Roman"/>
          <w:color w:val="00000A"/>
          <w:sz w:val="20"/>
          <w:szCs w:val="20"/>
          <w:lang w:val="uk-UA" w:eastAsia="ru-RU"/>
        </w:rPr>
        <w:t xml:space="preserve">- заробітна плата обслуговуючого персоналу, </w:t>
      </w:r>
      <w:r w:rsidRPr="00843FF9">
        <w:rPr>
          <w:rFonts w:ascii="Times New Roman" w:hAnsi="Times New Roman" w:cs="Times New Roman"/>
          <w:color w:val="00000A"/>
          <w:sz w:val="20"/>
          <w:szCs w:val="20"/>
          <w:lang w:eastAsia="ru-RU"/>
        </w:rPr>
        <w:t>сплата податків, зборів</w:t>
      </w:r>
      <w:r w:rsidRPr="00843FF9">
        <w:rPr>
          <w:rFonts w:ascii="Times New Roman" w:hAnsi="Times New Roman" w:cs="Times New Roman"/>
          <w:color w:val="00000A"/>
          <w:sz w:val="20"/>
          <w:szCs w:val="20"/>
          <w:lang w:val="uk-UA" w:eastAsia="ru-RU"/>
        </w:rPr>
        <w:t xml:space="preserve"> та </w:t>
      </w:r>
      <w:r w:rsidRPr="00843FF9">
        <w:rPr>
          <w:rFonts w:ascii="Times New Roman" w:hAnsi="Times New Roman" w:cs="Times New Roman"/>
          <w:color w:val="00000A"/>
          <w:sz w:val="20"/>
          <w:szCs w:val="20"/>
          <w:lang w:eastAsia="ru-RU"/>
        </w:rPr>
        <w:t xml:space="preserve">інших </w:t>
      </w:r>
      <w:r w:rsidRPr="00843FF9">
        <w:rPr>
          <w:rFonts w:ascii="Times New Roman" w:hAnsi="Times New Roman" w:cs="Times New Roman"/>
          <w:color w:val="00000A"/>
          <w:sz w:val="20"/>
          <w:szCs w:val="20"/>
          <w:lang w:val="uk-UA" w:eastAsia="ru-RU"/>
        </w:rPr>
        <w:t xml:space="preserve">обов’язкових </w:t>
      </w:r>
      <w:r w:rsidRPr="00843FF9">
        <w:rPr>
          <w:rFonts w:ascii="Times New Roman" w:hAnsi="Times New Roman" w:cs="Times New Roman"/>
          <w:color w:val="00000A"/>
          <w:sz w:val="20"/>
          <w:szCs w:val="20"/>
          <w:lang w:eastAsia="ru-RU"/>
        </w:rPr>
        <w:t>платежів;</w:t>
      </w:r>
    </w:p>
    <w:p w:rsidR="00A5021A" w:rsidRPr="00843FF9" w:rsidRDefault="00A5021A" w:rsidP="00A5021A">
      <w:pPr>
        <w:ind w:firstLine="720"/>
        <w:jc w:val="both"/>
        <w:rPr>
          <w:rFonts w:ascii="Times New Roman" w:hAnsi="Times New Roman" w:cs="Times New Roman"/>
          <w:color w:val="00000A"/>
          <w:sz w:val="20"/>
          <w:szCs w:val="20"/>
          <w:lang w:val="uk-UA" w:eastAsia="ru-RU"/>
        </w:rPr>
      </w:pPr>
      <w:r w:rsidRPr="00843FF9">
        <w:rPr>
          <w:rFonts w:ascii="Times New Roman" w:hAnsi="Times New Roman" w:cs="Times New Roman"/>
          <w:color w:val="00000A"/>
          <w:sz w:val="20"/>
          <w:szCs w:val="20"/>
          <w:lang w:eastAsia="ru-RU"/>
        </w:rPr>
        <w:t>- інші витрати, які відносяться до надання послуг</w:t>
      </w:r>
      <w:r w:rsidRPr="00843FF9">
        <w:rPr>
          <w:rFonts w:ascii="Times New Roman" w:hAnsi="Times New Roman" w:cs="Times New Roman"/>
          <w:color w:val="00000A"/>
          <w:sz w:val="20"/>
          <w:szCs w:val="20"/>
          <w:lang w:val="uk-UA" w:eastAsia="ru-RU"/>
        </w:rPr>
        <w:t>.</w:t>
      </w:r>
    </w:p>
    <w:p w:rsidR="00A5021A" w:rsidRPr="00843FF9" w:rsidRDefault="00A5021A" w:rsidP="00A5021A">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lang w:val="uk-UA"/>
        </w:rPr>
        <w:t>10</w:t>
      </w:r>
      <w:r w:rsidRPr="00843FF9">
        <w:rPr>
          <w:rFonts w:ascii="Times New Roman" w:hAnsi="Times New Roman" w:cs="Times New Roman"/>
          <w:sz w:val="20"/>
          <w:szCs w:val="20"/>
          <w:lang w:val="uk-UA"/>
        </w:rPr>
        <w:t>.</w:t>
      </w:r>
      <w:r w:rsidRPr="00843FF9">
        <w:rPr>
          <w:rFonts w:ascii="Times New Roman" w:hAnsi="Times New Roman" w:cs="Times New Roman"/>
          <w:sz w:val="20"/>
          <w:szCs w:val="20"/>
        </w:rPr>
        <w:t xml:space="preserve"> В складі тендерної пропозиції учасники повинні надати:</w:t>
      </w:r>
    </w:p>
    <w:p w:rsidR="00A5021A" w:rsidRPr="00843FF9" w:rsidRDefault="00A5021A" w:rsidP="00A5021A">
      <w:pPr>
        <w:spacing w:after="0" w:line="240" w:lineRule="auto"/>
        <w:ind w:firstLine="708"/>
        <w:jc w:val="both"/>
        <w:rPr>
          <w:rFonts w:ascii="Times New Roman" w:hAnsi="Times New Roman" w:cs="Times New Roman"/>
          <w:bCs/>
          <w:sz w:val="20"/>
          <w:szCs w:val="20"/>
        </w:rPr>
      </w:pPr>
      <w:r>
        <w:rPr>
          <w:rFonts w:ascii="Times New Roman" w:hAnsi="Times New Roman" w:cs="Times New Roman"/>
          <w:sz w:val="20"/>
          <w:szCs w:val="20"/>
        </w:rPr>
        <w:t>10</w:t>
      </w:r>
      <w:r w:rsidRPr="00843FF9">
        <w:rPr>
          <w:rFonts w:ascii="Times New Roman" w:hAnsi="Times New Roman" w:cs="Times New Roman"/>
          <w:sz w:val="20"/>
          <w:szCs w:val="20"/>
        </w:rPr>
        <w:t xml:space="preserve">.1. </w:t>
      </w:r>
      <w:r w:rsidRPr="00843FF9">
        <w:rPr>
          <w:rFonts w:ascii="Times New Roman" w:hAnsi="Times New Roman" w:cs="Times New Roman"/>
          <w:bCs/>
          <w:sz w:val="20"/>
          <w:szCs w:val="20"/>
        </w:rPr>
        <w:t>Сертифікат на відповідність ДСТУ ISO 9001:2015* «Система менеджменту якості. Вимоги», чинний на момент подання пропозиції, стосовно послуг щодо: загального прибирання будинків, іншої діяльності із прибирання будинків і промислових об’єктів, інших видів діяльності із прибирання, комплексного обслуговування об’єктів;</w:t>
      </w:r>
    </w:p>
    <w:p w:rsidR="00A5021A" w:rsidRPr="00843FF9" w:rsidRDefault="00A5021A" w:rsidP="00A5021A">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lang w:val="uk-UA"/>
        </w:rPr>
        <w:t>10</w:t>
      </w:r>
      <w:r w:rsidRPr="00843FF9">
        <w:rPr>
          <w:rFonts w:ascii="Times New Roman" w:hAnsi="Times New Roman" w:cs="Times New Roman"/>
          <w:sz w:val="20"/>
          <w:szCs w:val="20"/>
        </w:rPr>
        <w:t>.2. Сертифікат на відповідність ДСТУ ISO 14001:2015* «Системи екологічного менеджменту. Вимоги та настанови щодо застосування», чинний на момент подання пропозиції, стосовно послуг щодо: загального прибирання будинків, іншої діяльності із прибирання будинків і промислових об’єктів, інших видів діяльності із прибирання, комплексного обслуговування об’єктів;</w:t>
      </w:r>
    </w:p>
    <w:p w:rsidR="00A5021A" w:rsidRPr="00843FF9" w:rsidRDefault="00A5021A" w:rsidP="00A5021A">
      <w:pPr>
        <w:spacing w:after="0" w:line="240" w:lineRule="auto"/>
        <w:ind w:firstLine="708"/>
        <w:jc w:val="both"/>
        <w:rPr>
          <w:rFonts w:ascii="Times New Roman" w:hAnsi="Times New Roman" w:cs="Times New Roman"/>
          <w:sz w:val="20"/>
          <w:szCs w:val="20"/>
        </w:rPr>
      </w:pPr>
      <w:r w:rsidRPr="00843FF9">
        <w:rPr>
          <w:rFonts w:ascii="Times New Roman" w:hAnsi="Times New Roman" w:cs="Times New Roman"/>
          <w:sz w:val="20"/>
          <w:szCs w:val="20"/>
        </w:rPr>
        <w:t>*</w:t>
      </w:r>
      <w:r w:rsidRPr="00843FF9">
        <w:rPr>
          <w:rFonts w:ascii="Times New Roman" w:eastAsia="Times New Roman" w:hAnsi="Times New Roman" w:cs="Times New Roman"/>
          <w:sz w:val="20"/>
          <w:szCs w:val="20"/>
          <w:lang w:eastAsia="ru-RU"/>
        </w:rPr>
        <w:t>сертифікати мають бути видані органом з сертифікації акредитованим національним агентством з акредитації України.</w:t>
      </w:r>
    </w:p>
    <w:p w:rsidR="00A5021A" w:rsidRPr="00843FF9" w:rsidRDefault="00A5021A" w:rsidP="00A5021A">
      <w:pPr>
        <w:spacing w:after="0" w:line="240" w:lineRule="auto"/>
        <w:ind w:firstLine="708"/>
        <w:jc w:val="both"/>
        <w:rPr>
          <w:rFonts w:ascii="Times New Roman" w:hAnsi="Times New Roman" w:cs="Times New Roman"/>
          <w:sz w:val="20"/>
          <w:szCs w:val="20"/>
        </w:rPr>
      </w:pPr>
    </w:p>
    <w:p w:rsidR="00A5021A" w:rsidRPr="00843FF9" w:rsidRDefault="00A5021A" w:rsidP="00A5021A">
      <w:pPr>
        <w:tabs>
          <w:tab w:val="left" w:pos="709"/>
        </w:tabs>
        <w:autoSpaceDE w:val="0"/>
        <w:autoSpaceDN w:val="0"/>
        <w:adjustRightInd w:val="0"/>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rPr>
        <w:tab/>
      </w:r>
      <w:r w:rsidRPr="00843FF9">
        <w:rPr>
          <w:rFonts w:ascii="Times New Roman" w:hAnsi="Times New Roman" w:cs="Times New Roman"/>
          <w:sz w:val="20"/>
          <w:szCs w:val="20"/>
          <w:lang w:val="uk-UA"/>
        </w:rPr>
        <w:t>1</w:t>
      </w:r>
      <w:r>
        <w:rPr>
          <w:rFonts w:ascii="Times New Roman" w:hAnsi="Times New Roman" w:cs="Times New Roman"/>
          <w:sz w:val="20"/>
          <w:szCs w:val="20"/>
          <w:lang w:val="uk-UA"/>
        </w:rPr>
        <w:t>1</w:t>
      </w:r>
      <w:r w:rsidRPr="00843FF9">
        <w:rPr>
          <w:rFonts w:ascii="Times New Roman" w:hAnsi="Times New Roman" w:cs="Times New Roman"/>
          <w:sz w:val="20"/>
          <w:szCs w:val="20"/>
        </w:rPr>
        <w:t>. Мінімальний перелік миючих засобів та інших витратних матеріалів з розрахунку на календарний місяць для прибирання</w:t>
      </w:r>
      <w:r>
        <w:rPr>
          <w:rFonts w:ascii="Times New Roman" w:hAnsi="Times New Roman" w:cs="Times New Roman"/>
          <w:sz w:val="20"/>
          <w:szCs w:val="20"/>
          <w:lang w:val="uk-UA"/>
        </w:rPr>
        <w:t xml:space="preserve"> (зазначити конкретну назву)</w:t>
      </w:r>
      <w:r w:rsidRPr="00843FF9">
        <w:rPr>
          <w:rFonts w:ascii="Times New Roman" w:hAnsi="Times New Roman" w:cs="Times New Roman"/>
          <w:sz w:val="20"/>
          <w:szCs w:val="20"/>
        </w:rPr>
        <w:t xml:space="preserve">: </w:t>
      </w:r>
    </w:p>
    <w:p w:rsidR="00A5021A" w:rsidRPr="00843FF9" w:rsidRDefault="00A5021A" w:rsidP="00A5021A">
      <w:pPr>
        <w:tabs>
          <w:tab w:val="left" w:pos="709"/>
        </w:tabs>
        <w:autoSpaceDE w:val="0"/>
        <w:autoSpaceDN w:val="0"/>
        <w:adjustRightInd w:val="0"/>
        <w:spacing w:after="0" w:line="240" w:lineRule="auto"/>
        <w:jc w:val="both"/>
        <w:rPr>
          <w:rFonts w:ascii="Times New Roman" w:hAnsi="Times New Roman" w:cs="Times New Roman"/>
          <w:sz w:val="20"/>
          <w:szCs w:val="20"/>
        </w:rPr>
      </w:pPr>
    </w:p>
    <w:p w:rsidR="00A5021A" w:rsidRPr="00843FF9" w:rsidRDefault="00A5021A" w:rsidP="00A5021A">
      <w:pPr>
        <w:tabs>
          <w:tab w:val="left" w:pos="709"/>
        </w:tabs>
        <w:autoSpaceDE w:val="0"/>
        <w:autoSpaceDN w:val="0"/>
        <w:adjustRightInd w:val="0"/>
        <w:spacing w:after="0" w:line="240" w:lineRule="auto"/>
        <w:jc w:val="both"/>
        <w:rPr>
          <w:rFonts w:ascii="Times New Roman" w:hAnsi="Times New Roman" w:cs="Times New Roman"/>
          <w:sz w:val="20"/>
          <w:szCs w:val="20"/>
        </w:rPr>
      </w:pPr>
    </w:p>
    <w:tbl>
      <w:tblPr>
        <w:tblW w:w="9636" w:type="dxa"/>
        <w:tblInd w:w="5" w:type="dxa"/>
        <w:tblLayout w:type="fixed"/>
        <w:tblCellMar>
          <w:left w:w="0" w:type="dxa"/>
          <w:right w:w="0" w:type="dxa"/>
        </w:tblCellMar>
        <w:tblLook w:val="0000" w:firstRow="0" w:lastRow="0" w:firstColumn="0" w:lastColumn="0" w:noHBand="0" w:noVBand="0"/>
      </w:tblPr>
      <w:tblGrid>
        <w:gridCol w:w="402"/>
        <w:gridCol w:w="4081"/>
        <w:gridCol w:w="3030"/>
        <w:gridCol w:w="2123"/>
      </w:tblGrid>
      <w:tr w:rsidR="00A5021A" w:rsidRPr="00843FF9" w:rsidTr="009F0CD2">
        <w:trPr>
          <w:trHeight w:hRule="exact" w:val="578"/>
        </w:trPr>
        <w:tc>
          <w:tcPr>
            <w:tcW w:w="402" w:type="dxa"/>
            <w:tcBorders>
              <w:top w:val="single" w:sz="4" w:space="0" w:color="00000A"/>
              <w:left w:val="single" w:sz="4" w:space="0" w:color="00000A"/>
              <w:bottom w:val="nil"/>
              <w:right w:val="nil"/>
            </w:tcBorders>
            <w:shd w:val="clear" w:color="auto" w:fill="FFFFFF"/>
            <w:tcMar>
              <w:left w:w="5" w:type="dxa"/>
              <w:right w:w="10" w:type="dxa"/>
            </w:tcMar>
            <w:vAlign w:val="center"/>
          </w:tcPr>
          <w:p w:rsidR="00A5021A" w:rsidRPr="00843FF9" w:rsidRDefault="00A5021A" w:rsidP="009F0CD2">
            <w:pPr>
              <w:autoSpaceDE w:val="0"/>
              <w:autoSpaceDN w:val="0"/>
              <w:adjustRightInd w:val="0"/>
              <w:spacing w:after="0" w:line="240" w:lineRule="auto"/>
              <w:jc w:val="center"/>
              <w:rPr>
                <w:rFonts w:ascii="Times New Roman" w:hAnsi="Times New Roman" w:cs="Times New Roman"/>
                <w:sz w:val="20"/>
                <w:szCs w:val="20"/>
              </w:rPr>
            </w:pPr>
            <w:r w:rsidRPr="00843FF9">
              <w:rPr>
                <w:rFonts w:ascii="Times New Roman" w:hAnsi="Times New Roman" w:cs="Times New Roman"/>
                <w:b/>
                <w:i/>
                <w:sz w:val="20"/>
                <w:szCs w:val="20"/>
              </w:rPr>
              <w:t>№ з/п</w:t>
            </w:r>
          </w:p>
        </w:tc>
        <w:tc>
          <w:tcPr>
            <w:tcW w:w="4081" w:type="dxa"/>
            <w:tcBorders>
              <w:top w:val="single" w:sz="4" w:space="0" w:color="00000A"/>
              <w:left w:val="single" w:sz="4" w:space="0" w:color="00000A"/>
              <w:bottom w:val="nil"/>
              <w:right w:val="nil"/>
            </w:tcBorders>
            <w:shd w:val="clear" w:color="auto" w:fill="FFFFFF"/>
            <w:tcMar>
              <w:left w:w="5" w:type="dxa"/>
              <w:right w:w="10" w:type="dxa"/>
            </w:tcMar>
            <w:vAlign w:val="center"/>
          </w:tcPr>
          <w:p w:rsidR="00A5021A" w:rsidRPr="00843FF9" w:rsidRDefault="00A5021A" w:rsidP="009F0CD2">
            <w:pPr>
              <w:autoSpaceDE w:val="0"/>
              <w:autoSpaceDN w:val="0"/>
              <w:adjustRightInd w:val="0"/>
              <w:spacing w:after="0" w:line="240" w:lineRule="auto"/>
              <w:jc w:val="center"/>
              <w:rPr>
                <w:rFonts w:ascii="Times New Roman" w:hAnsi="Times New Roman" w:cs="Times New Roman"/>
                <w:sz w:val="20"/>
                <w:szCs w:val="20"/>
              </w:rPr>
            </w:pPr>
            <w:r w:rsidRPr="00843FF9">
              <w:rPr>
                <w:rFonts w:ascii="Times New Roman" w:hAnsi="Times New Roman" w:cs="Times New Roman"/>
                <w:sz w:val="20"/>
                <w:szCs w:val="20"/>
              </w:rPr>
              <w:t>Найменування товару</w:t>
            </w:r>
          </w:p>
        </w:tc>
        <w:tc>
          <w:tcPr>
            <w:tcW w:w="3030" w:type="dxa"/>
            <w:tcBorders>
              <w:top w:val="single" w:sz="4" w:space="0" w:color="00000A"/>
              <w:left w:val="single" w:sz="4" w:space="0" w:color="00000A"/>
              <w:bottom w:val="nil"/>
              <w:right w:val="nil"/>
            </w:tcBorders>
            <w:shd w:val="clear" w:color="auto" w:fill="FFFFFF"/>
            <w:tcMar>
              <w:left w:w="5" w:type="dxa"/>
              <w:right w:w="10" w:type="dxa"/>
            </w:tcMar>
            <w:vAlign w:val="center"/>
          </w:tcPr>
          <w:p w:rsidR="00A5021A" w:rsidRPr="00843FF9" w:rsidRDefault="00A5021A" w:rsidP="009F0CD2">
            <w:pPr>
              <w:autoSpaceDE w:val="0"/>
              <w:autoSpaceDN w:val="0"/>
              <w:adjustRightInd w:val="0"/>
              <w:spacing w:after="0" w:line="240" w:lineRule="auto"/>
              <w:jc w:val="center"/>
              <w:rPr>
                <w:rFonts w:ascii="Times New Roman" w:hAnsi="Times New Roman" w:cs="Times New Roman"/>
                <w:sz w:val="20"/>
                <w:szCs w:val="20"/>
              </w:rPr>
            </w:pPr>
            <w:r w:rsidRPr="00843FF9">
              <w:rPr>
                <w:rFonts w:ascii="Times New Roman" w:hAnsi="Times New Roman" w:cs="Times New Roman"/>
                <w:sz w:val="20"/>
                <w:szCs w:val="20"/>
              </w:rPr>
              <w:t>Бренд або характеристики</w:t>
            </w:r>
          </w:p>
        </w:tc>
        <w:tc>
          <w:tcPr>
            <w:tcW w:w="2123" w:type="dxa"/>
            <w:tcBorders>
              <w:top w:val="single" w:sz="4" w:space="0" w:color="00000A"/>
              <w:left w:val="single" w:sz="4" w:space="0" w:color="00000A"/>
              <w:bottom w:val="nil"/>
              <w:right w:val="single" w:sz="4" w:space="0" w:color="00000A"/>
            </w:tcBorders>
            <w:shd w:val="clear" w:color="auto" w:fill="FFFFFF"/>
            <w:tcMar>
              <w:left w:w="5" w:type="dxa"/>
              <w:right w:w="10" w:type="dxa"/>
            </w:tcMar>
            <w:vAlign w:val="center"/>
          </w:tcPr>
          <w:p w:rsidR="00A5021A" w:rsidRPr="00843FF9" w:rsidRDefault="00A5021A" w:rsidP="009F0CD2">
            <w:pPr>
              <w:autoSpaceDE w:val="0"/>
              <w:autoSpaceDN w:val="0"/>
              <w:adjustRightInd w:val="0"/>
              <w:spacing w:after="0" w:line="240" w:lineRule="auto"/>
              <w:jc w:val="center"/>
              <w:rPr>
                <w:rFonts w:ascii="Times New Roman" w:hAnsi="Times New Roman" w:cs="Times New Roman"/>
                <w:sz w:val="20"/>
                <w:szCs w:val="20"/>
              </w:rPr>
            </w:pPr>
            <w:r w:rsidRPr="00843FF9">
              <w:rPr>
                <w:rFonts w:ascii="Times New Roman" w:hAnsi="Times New Roman" w:cs="Times New Roman"/>
                <w:sz w:val="20"/>
                <w:szCs w:val="20"/>
              </w:rPr>
              <w:t>Кількість</w:t>
            </w:r>
          </w:p>
          <w:p w:rsidR="00A5021A" w:rsidRPr="00843FF9" w:rsidRDefault="00A5021A" w:rsidP="009F0CD2">
            <w:pPr>
              <w:autoSpaceDE w:val="0"/>
              <w:autoSpaceDN w:val="0"/>
              <w:adjustRightInd w:val="0"/>
              <w:spacing w:after="0" w:line="240" w:lineRule="auto"/>
              <w:jc w:val="center"/>
              <w:rPr>
                <w:rFonts w:ascii="Times New Roman" w:hAnsi="Times New Roman" w:cs="Times New Roman"/>
                <w:sz w:val="20"/>
                <w:szCs w:val="20"/>
              </w:rPr>
            </w:pPr>
            <w:r w:rsidRPr="00843FF9">
              <w:rPr>
                <w:rFonts w:ascii="Times New Roman" w:hAnsi="Times New Roman" w:cs="Times New Roman"/>
                <w:sz w:val="20"/>
                <w:szCs w:val="20"/>
              </w:rPr>
              <w:t xml:space="preserve">на місяць </w:t>
            </w:r>
          </w:p>
        </w:tc>
      </w:tr>
      <w:tr w:rsidR="00A5021A" w:rsidRPr="00843FF9" w:rsidTr="009F0CD2">
        <w:trPr>
          <w:trHeight w:hRule="exact" w:val="577"/>
        </w:trPr>
        <w:tc>
          <w:tcPr>
            <w:tcW w:w="402" w:type="dxa"/>
            <w:tcBorders>
              <w:top w:val="single" w:sz="4" w:space="0" w:color="00000A"/>
              <w:left w:val="single" w:sz="4" w:space="0" w:color="00000A"/>
              <w:bottom w:val="nil"/>
              <w:right w:val="nil"/>
            </w:tcBorders>
            <w:shd w:val="clear" w:color="auto" w:fill="FFFFFF"/>
            <w:tcMar>
              <w:left w:w="5" w:type="dxa"/>
              <w:right w:w="10" w:type="dxa"/>
            </w:tcMar>
          </w:tcPr>
          <w:p w:rsidR="00A5021A" w:rsidRPr="00843FF9" w:rsidRDefault="00A5021A" w:rsidP="009F0CD2">
            <w:pPr>
              <w:autoSpaceDE w:val="0"/>
              <w:autoSpaceDN w:val="0"/>
              <w:adjustRightInd w:val="0"/>
              <w:spacing w:after="0" w:line="240" w:lineRule="auto"/>
              <w:jc w:val="center"/>
              <w:rPr>
                <w:rFonts w:ascii="Times New Roman" w:hAnsi="Times New Roman" w:cs="Times New Roman"/>
                <w:sz w:val="20"/>
                <w:szCs w:val="20"/>
              </w:rPr>
            </w:pPr>
            <w:r w:rsidRPr="00843FF9">
              <w:rPr>
                <w:rFonts w:ascii="Times New Roman" w:hAnsi="Times New Roman" w:cs="Times New Roman"/>
                <w:sz w:val="20"/>
                <w:szCs w:val="20"/>
              </w:rPr>
              <w:t>1</w:t>
            </w:r>
          </w:p>
        </w:tc>
        <w:tc>
          <w:tcPr>
            <w:tcW w:w="4081" w:type="dxa"/>
            <w:tcBorders>
              <w:top w:val="single" w:sz="4" w:space="0" w:color="00000A"/>
              <w:left w:val="single" w:sz="4" w:space="0" w:color="00000A"/>
              <w:bottom w:val="nil"/>
              <w:right w:val="nil"/>
            </w:tcBorders>
            <w:shd w:val="clear" w:color="auto" w:fill="FFFFFF"/>
            <w:tcMar>
              <w:left w:w="5" w:type="dxa"/>
              <w:right w:w="10" w:type="dxa"/>
            </w:tcMar>
          </w:tcPr>
          <w:p w:rsidR="00A5021A" w:rsidRPr="00843FF9" w:rsidRDefault="00A5021A" w:rsidP="009F0CD2">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Засіб для миття поверхонь, 0,75 л.</w:t>
            </w:r>
          </w:p>
        </w:tc>
        <w:tc>
          <w:tcPr>
            <w:tcW w:w="3030" w:type="dxa"/>
            <w:tcBorders>
              <w:top w:val="single" w:sz="4" w:space="0" w:color="00000A"/>
              <w:left w:val="single" w:sz="4" w:space="0" w:color="00000A"/>
              <w:bottom w:val="nil"/>
              <w:right w:val="nil"/>
            </w:tcBorders>
            <w:shd w:val="clear" w:color="auto" w:fill="FFFFFF"/>
            <w:tcMar>
              <w:left w:w="5" w:type="dxa"/>
              <w:right w:w="10" w:type="dxa"/>
            </w:tcMar>
          </w:tcPr>
          <w:p w:rsidR="00A5021A" w:rsidRPr="00843FF9" w:rsidRDefault="00A5021A" w:rsidP="009F0CD2">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Сан Клин Універсал або еквівалент</w:t>
            </w:r>
          </w:p>
        </w:tc>
        <w:tc>
          <w:tcPr>
            <w:tcW w:w="2123" w:type="dxa"/>
            <w:tcBorders>
              <w:top w:val="single" w:sz="4" w:space="0" w:color="00000A"/>
              <w:left w:val="single" w:sz="4" w:space="0" w:color="00000A"/>
              <w:bottom w:val="nil"/>
              <w:right w:val="single" w:sz="4" w:space="0" w:color="00000A"/>
            </w:tcBorders>
            <w:shd w:val="clear" w:color="auto" w:fill="FFFFFF"/>
            <w:tcMar>
              <w:left w:w="5" w:type="dxa"/>
              <w:right w:w="10" w:type="dxa"/>
            </w:tcMar>
          </w:tcPr>
          <w:p w:rsidR="00A5021A" w:rsidRPr="00843FF9" w:rsidRDefault="00A5021A" w:rsidP="009F0CD2">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 xml:space="preserve">не менше </w:t>
            </w:r>
            <w:r w:rsidRPr="00843FF9">
              <w:rPr>
                <w:rFonts w:ascii="Times New Roman" w:hAnsi="Times New Roman" w:cs="Times New Roman"/>
                <w:sz w:val="20"/>
                <w:szCs w:val="20"/>
                <w:lang w:val="uk-UA"/>
              </w:rPr>
              <w:t>26</w:t>
            </w:r>
            <w:r w:rsidRPr="00843FF9">
              <w:rPr>
                <w:rFonts w:ascii="Times New Roman" w:hAnsi="Times New Roman" w:cs="Times New Roman"/>
                <w:sz w:val="20"/>
                <w:szCs w:val="20"/>
              </w:rPr>
              <w:t xml:space="preserve"> од.</w:t>
            </w:r>
          </w:p>
        </w:tc>
      </w:tr>
      <w:tr w:rsidR="00A5021A" w:rsidRPr="00843FF9" w:rsidTr="009F0CD2">
        <w:trPr>
          <w:trHeight w:hRule="exact" w:val="401"/>
        </w:trPr>
        <w:tc>
          <w:tcPr>
            <w:tcW w:w="402" w:type="dxa"/>
            <w:tcBorders>
              <w:top w:val="single" w:sz="4" w:space="0" w:color="00000A"/>
              <w:left w:val="single" w:sz="4" w:space="0" w:color="00000A"/>
              <w:bottom w:val="nil"/>
              <w:right w:val="nil"/>
            </w:tcBorders>
            <w:shd w:val="clear" w:color="auto" w:fill="FFFFFF"/>
            <w:tcMar>
              <w:left w:w="5" w:type="dxa"/>
              <w:right w:w="10" w:type="dxa"/>
            </w:tcMar>
          </w:tcPr>
          <w:p w:rsidR="00A5021A" w:rsidRPr="00843FF9" w:rsidRDefault="00A5021A" w:rsidP="009F0CD2">
            <w:pPr>
              <w:autoSpaceDE w:val="0"/>
              <w:autoSpaceDN w:val="0"/>
              <w:adjustRightInd w:val="0"/>
              <w:spacing w:after="0" w:line="240" w:lineRule="auto"/>
              <w:jc w:val="center"/>
              <w:rPr>
                <w:rFonts w:ascii="Times New Roman" w:hAnsi="Times New Roman" w:cs="Times New Roman"/>
                <w:sz w:val="20"/>
                <w:szCs w:val="20"/>
              </w:rPr>
            </w:pPr>
            <w:r w:rsidRPr="00843FF9">
              <w:rPr>
                <w:rFonts w:ascii="Times New Roman" w:hAnsi="Times New Roman" w:cs="Times New Roman"/>
                <w:sz w:val="20"/>
                <w:szCs w:val="20"/>
              </w:rPr>
              <w:t>2</w:t>
            </w:r>
          </w:p>
        </w:tc>
        <w:tc>
          <w:tcPr>
            <w:tcW w:w="4081" w:type="dxa"/>
            <w:tcBorders>
              <w:top w:val="single" w:sz="4" w:space="0" w:color="00000A"/>
              <w:left w:val="single" w:sz="4" w:space="0" w:color="00000A"/>
              <w:bottom w:val="nil"/>
              <w:right w:val="nil"/>
            </w:tcBorders>
            <w:shd w:val="clear" w:color="auto" w:fill="FFFFFF"/>
            <w:tcMar>
              <w:left w:w="5" w:type="dxa"/>
              <w:right w:w="10" w:type="dxa"/>
            </w:tcMar>
          </w:tcPr>
          <w:p w:rsidR="00A5021A" w:rsidRPr="00843FF9" w:rsidRDefault="00A5021A" w:rsidP="009F0CD2">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Засіб для миття підлоги, 1,0 л.</w:t>
            </w:r>
          </w:p>
        </w:tc>
        <w:tc>
          <w:tcPr>
            <w:tcW w:w="3030" w:type="dxa"/>
            <w:tcBorders>
              <w:top w:val="single" w:sz="4" w:space="0" w:color="00000A"/>
              <w:left w:val="single" w:sz="4" w:space="0" w:color="00000A"/>
              <w:bottom w:val="nil"/>
              <w:right w:val="nil"/>
            </w:tcBorders>
            <w:shd w:val="clear" w:color="auto" w:fill="FFFFFF"/>
            <w:tcMar>
              <w:left w:w="5" w:type="dxa"/>
              <w:right w:w="10" w:type="dxa"/>
            </w:tcMar>
          </w:tcPr>
          <w:p w:rsidR="00A5021A" w:rsidRPr="00843FF9" w:rsidRDefault="00A5021A" w:rsidP="009F0CD2">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Мr.Proper або еквівалент</w:t>
            </w:r>
          </w:p>
        </w:tc>
        <w:tc>
          <w:tcPr>
            <w:tcW w:w="2123" w:type="dxa"/>
            <w:tcBorders>
              <w:top w:val="single" w:sz="4" w:space="0" w:color="00000A"/>
              <w:left w:val="single" w:sz="4" w:space="0" w:color="00000A"/>
              <w:bottom w:val="nil"/>
              <w:right w:val="single" w:sz="4" w:space="0" w:color="00000A"/>
            </w:tcBorders>
            <w:shd w:val="clear" w:color="auto" w:fill="FFFFFF"/>
            <w:tcMar>
              <w:left w:w="5" w:type="dxa"/>
              <w:right w:w="10" w:type="dxa"/>
            </w:tcMar>
          </w:tcPr>
          <w:p w:rsidR="00A5021A" w:rsidRPr="00843FF9" w:rsidRDefault="00A5021A" w:rsidP="009F0CD2">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не менше 35 од.</w:t>
            </w:r>
          </w:p>
        </w:tc>
      </w:tr>
      <w:tr w:rsidR="00A5021A" w:rsidRPr="00843FF9" w:rsidTr="009F0CD2">
        <w:trPr>
          <w:trHeight w:hRule="exact" w:val="401"/>
        </w:trPr>
        <w:tc>
          <w:tcPr>
            <w:tcW w:w="402" w:type="dxa"/>
            <w:tcBorders>
              <w:top w:val="single" w:sz="4" w:space="0" w:color="00000A"/>
              <w:left w:val="single" w:sz="4" w:space="0" w:color="00000A"/>
              <w:bottom w:val="nil"/>
              <w:right w:val="nil"/>
            </w:tcBorders>
            <w:shd w:val="clear" w:color="auto" w:fill="FFFFFF"/>
            <w:tcMar>
              <w:left w:w="5" w:type="dxa"/>
              <w:right w:w="10" w:type="dxa"/>
            </w:tcMar>
          </w:tcPr>
          <w:p w:rsidR="00A5021A" w:rsidRPr="00843FF9" w:rsidRDefault="00A5021A" w:rsidP="009F0CD2">
            <w:pPr>
              <w:autoSpaceDE w:val="0"/>
              <w:autoSpaceDN w:val="0"/>
              <w:adjustRightInd w:val="0"/>
              <w:spacing w:after="0" w:line="240" w:lineRule="auto"/>
              <w:jc w:val="center"/>
              <w:rPr>
                <w:rFonts w:ascii="Times New Roman" w:hAnsi="Times New Roman" w:cs="Times New Roman"/>
                <w:sz w:val="20"/>
                <w:szCs w:val="20"/>
              </w:rPr>
            </w:pPr>
            <w:r w:rsidRPr="00843FF9">
              <w:rPr>
                <w:rFonts w:ascii="Times New Roman" w:hAnsi="Times New Roman" w:cs="Times New Roman"/>
                <w:sz w:val="20"/>
                <w:szCs w:val="20"/>
              </w:rPr>
              <w:t>3</w:t>
            </w:r>
          </w:p>
        </w:tc>
        <w:tc>
          <w:tcPr>
            <w:tcW w:w="4081" w:type="dxa"/>
            <w:tcBorders>
              <w:top w:val="single" w:sz="4" w:space="0" w:color="00000A"/>
              <w:left w:val="single" w:sz="4" w:space="0" w:color="00000A"/>
              <w:bottom w:val="nil"/>
              <w:right w:val="nil"/>
            </w:tcBorders>
            <w:shd w:val="clear" w:color="auto" w:fill="FFFFFF"/>
            <w:tcMar>
              <w:left w:w="5" w:type="dxa"/>
              <w:right w:w="10" w:type="dxa"/>
            </w:tcMar>
          </w:tcPr>
          <w:p w:rsidR="00A5021A" w:rsidRPr="00843FF9" w:rsidRDefault="00A5021A" w:rsidP="009F0CD2">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Порошок для чищення, 0,5 кг.</w:t>
            </w:r>
          </w:p>
        </w:tc>
        <w:tc>
          <w:tcPr>
            <w:tcW w:w="3030" w:type="dxa"/>
            <w:tcBorders>
              <w:top w:val="single" w:sz="4" w:space="0" w:color="00000A"/>
              <w:left w:val="single" w:sz="4" w:space="0" w:color="00000A"/>
              <w:bottom w:val="nil"/>
              <w:right w:val="nil"/>
            </w:tcBorders>
            <w:shd w:val="clear" w:color="auto" w:fill="FFFFFF"/>
            <w:tcMar>
              <w:left w:w="5" w:type="dxa"/>
              <w:right w:w="10" w:type="dxa"/>
            </w:tcMar>
          </w:tcPr>
          <w:p w:rsidR="00A5021A" w:rsidRPr="00843FF9" w:rsidRDefault="00A5021A" w:rsidP="009F0CD2">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Gala або еквівалент</w:t>
            </w:r>
          </w:p>
        </w:tc>
        <w:tc>
          <w:tcPr>
            <w:tcW w:w="2123" w:type="dxa"/>
            <w:tcBorders>
              <w:top w:val="single" w:sz="4" w:space="0" w:color="00000A"/>
              <w:left w:val="single" w:sz="4" w:space="0" w:color="00000A"/>
              <w:bottom w:val="nil"/>
              <w:right w:val="single" w:sz="4" w:space="0" w:color="00000A"/>
            </w:tcBorders>
            <w:shd w:val="clear" w:color="auto" w:fill="FFFFFF"/>
            <w:tcMar>
              <w:left w:w="5" w:type="dxa"/>
              <w:right w:w="10" w:type="dxa"/>
            </w:tcMar>
          </w:tcPr>
          <w:p w:rsidR="00A5021A" w:rsidRPr="00843FF9" w:rsidRDefault="00A5021A" w:rsidP="009F0CD2">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не менше 1</w:t>
            </w:r>
            <w:r w:rsidRPr="00843FF9">
              <w:rPr>
                <w:rFonts w:ascii="Times New Roman" w:hAnsi="Times New Roman" w:cs="Times New Roman"/>
                <w:sz w:val="20"/>
                <w:szCs w:val="20"/>
                <w:lang w:val="uk-UA"/>
              </w:rPr>
              <w:t>5</w:t>
            </w:r>
            <w:r w:rsidRPr="00843FF9">
              <w:rPr>
                <w:rFonts w:ascii="Times New Roman" w:hAnsi="Times New Roman" w:cs="Times New Roman"/>
                <w:sz w:val="20"/>
                <w:szCs w:val="20"/>
              </w:rPr>
              <w:t xml:space="preserve"> од.</w:t>
            </w:r>
          </w:p>
        </w:tc>
      </w:tr>
      <w:tr w:rsidR="00A5021A" w:rsidRPr="00843FF9" w:rsidTr="009F0CD2">
        <w:trPr>
          <w:trHeight w:hRule="exact" w:val="401"/>
        </w:trPr>
        <w:tc>
          <w:tcPr>
            <w:tcW w:w="402" w:type="dxa"/>
            <w:tcBorders>
              <w:top w:val="single" w:sz="4" w:space="0" w:color="00000A"/>
              <w:left w:val="single" w:sz="4" w:space="0" w:color="00000A"/>
              <w:bottom w:val="nil"/>
              <w:right w:val="nil"/>
            </w:tcBorders>
            <w:shd w:val="clear" w:color="auto" w:fill="FFFFFF"/>
            <w:tcMar>
              <w:left w:w="5" w:type="dxa"/>
              <w:right w:w="10" w:type="dxa"/>
            </w:tcMar>
          </w:tcPr>
          <w:p w:rsidR="00A5021A" w:rsidRPr="00843FF9" w:rsidRDefault="00A5021A" w:rsidP="009F0CD2">
            <w:pPr>
              <w:autoSpaceDE w:val="0"/>
              <w:autoSpaceDN w:val="0"/>
              <w:adjustRightInd w:val="0"/>
              <w:spacing w:after="0" w:line="240" w:lineRule="auto"/>
              <w:jc w:val="center"/>
              <w:rPr>
                <w:rFonts w:ascii="Times New Roman" w:hAnsi="Times New Roman" w:cs="Times New Roman"/>
                <w:sz w:val="20"/>
                <w:szCs w:val="20"/>
              </w:rPr>
            </w:pPr>
            <w:r w:rsidRPr="00843FF9">
              <w:rPr>
                <w:rFonts w:ascii="Times New Roman" w:hAnsi="Times New Roman" w:cs="Times New Roman"/>
                <w:sz w:val="20"/>
                <w:szCs w:val="20"/>
              </w:rPr>
              <w:t>4</w:t>
            </w:r>
          </w:p>
        </w:tc>
        <w:tc>
          <w:tcPr>
            <w:tcW w:w="4081" w:type="dxa"/>
            <w:tcBorders>
              <w:top w:val="single" w:sz="4" w:space="0" w:color="00000A"/>
              <w:left w:val="single" w:sz="4" w:space="0" w:color="00000A"/>
              <w:bottom w:val="nil"/>
              <w:right w:val="nil"/>
            </w:tcBorders>
            <w:shd w:val="clear" w:color="auto" w:fill="FFFFFF"/>
            <w:tcMar>
              <w:left w:w="5" w:type="dxa"/>
              <w:right w:w="10" w:type="dxa"/>
            </w:tcMar>
          </w:tcPr>
          <w:p w:rsidR="00A5021A" w:rsidRPr="00843FF9" w:rsidRDefault="00A5021A" w:rsidP="009F0CD2">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Засіб для миття скла, 0,5 л.</w:t>
            </w:r>
          </w:p>
        </w:tc>
        <w:tc>
          <w:tcPr>
            <w:tcW w:w="3030" w:type="dxa"/>
            <w:tcBorders>
              <w:top w:val="single" w:sz="4" w:space="0" w:color="00000A"/>
              <w:left w:val="single" w:sz="4" w:space="0" w:color="00000A"/>
              <w:bottom w:val="nil"/>
              <w:right w:val="nil"/>
            </w:tcBorders>
            <w:shd w:val="clear" w:color="auto" w:fill="FFFFFF"/>
            <w:tcMar>
              <w:left w:w="5" w:type="dxa"/>
              <w:right w:w="10" w:type="dxa"/>
            </w:tcMar>
          </w:tcPr>
          <w:p w:rsidR="00A5021A" w:rsidRPr="00843FF9" w:rsidRDefault="00A5021A" w:rsidP="009F0CD2">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Мr. Мuscle або еквівалент</w:t>
            </w:r>
          </w:p>
        </w:tc>
        <w:tc>
          <w:tcPr>
            <w:tcW w:w="2123" w:type="dxa"/>
            <w:tcBorders>
              <w:top w:val="single" w:sz="4" w:space="0" w:color="00000A"/>
              <w:left w:val="single" w:sz="4" w:space="0" w:color="00000A"/>
              <w:bottom w:val="nil"/>
              <w:right w:val="single" w:sz="4" w:space="0" w:color="00000A"/>
            </w:tcBorders>
            <w:shd w:val="clear" w:color="auto" w:fill="FFFFFF"/>
            <w:tcMar>
              <w:left w:w="5" w:type="dxa"/>
              <w:right w:w="10" w:type="dxa"/>
            </w:tcMar>
          </w:tcPr>
          <w:p w:rsidR="00A5021A" w:rsidRPr="00843FF9" w:rsidRDefault="00A5021A" w:rsidP="009F0CD2">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 xml:space="preserve">не менше </w:t>
            </w:r>
            <w:r w:rsidRPr="00843FF9">
              <w:rPr>
                <w:rFonts w:ascii="Times New Roman" w:hAnsi="Times New Roman" w:cs="Times New Roman"/>
                <w:sz w:val="20"/>
                <w:szCs w:val="20"/>
                <w:lang w:val="uk-UA"/>
              </w:rPr>
              <w:t>10</w:t>
            </w:r>
            <w:r w:rsidRPr="00843FF9">
              <w:rPr>
                <w:rFonts w:ascii="Times New Roman" w:hAnsi="Times New Roman" w:cs="Times New Roman"/>
                <w:sz w:val="20"/>
                <w:szCs w:val="20"/>
              </w:rPr>
              <w:t xml:space="preserve"> од.</w:t>
            </w:r>
          </w:p>
        </w:tc>
      </w:tr>
      <w:tr w:rsidR="00A5021A" w:rsidRPr="00843FF9" w:rsidTr="009F0CD2">
        <w:trPr>
          <w:trHeight w:hRule="exact" w:val="401"/>
        </w:trPr>
        <w:tc>
          <w:tcPr>
            <w:tcW w:w="402" w:type="dxa"/>
            <w:tcBorders>
              <w:top w:val="single" w:sz="4" w:space="0" w:color="00000A"/>
              <w:left w:val="single" w:sz="4" w:space="0" w:color="00000A"/>
              <w:bottom w:val="nil"/>
              <w:right w:val="nil"/>
            </w:tcBorders>
            <w:shd w:val="clear" w:color="auto" w:fill="FFFFFF"/>
            <w:tcMar>
              <w:left w:w="5" w:type="dxa"/>
              <w:right w:w="10" w:type="dxa"/>
            </w:tcMar>
          </w:tcPr>
          <w:p w:rsidR="00A5021A" w:rsidRPr="00843FF9" w:rsidRDefault="00A5021A" w:rsidP="009F0CD2">
            <w:pPr>
              <w:autoSpaceDE w:val="0"/>
              <w:autoSpaceDN w:val="0"/>
              <w:adjustRightInd w:val="0"/>
              <w:spacing w:after="0" w:line="240" w:lineRule="auto"/>
              <w:jc w:val="center"/>
              <w:rPr>
                <w:rFonts w:ascii="Times New Roman" w:hAnsi="Times New Roman" w:cs="Times New Roman"/>
                <w:sz w:val="20"/>
                <w:szCs w:val="20"/>
              </w:rPr>
            </w:pPr>
            <w:r w:rsidRPr="00843FF9">
              <w:rPr>
                <w:rFonts w:ascii="Times New Roman" w:hAnsi="Times New Roman" w:cs="Times New Roman"/>
                <w:sz w:val="20"/>
                <w:szCs w:val="20"/>
              </w:rPr>
              <w:t>5</w:t>
            </w:r>
          </w:p>
        </w:tc>
        <w:tc>
          <w:tcPr>
            <w:tcW w:w="4081" w:type="dxa"/>
            <w:tcBorders>
              <w:top w:val="single" w:sz="4" w:space="0" w:color="00000A"/>
              <w:left w:val="single" w:sz="4" w:space="0" w:color="00000A"/>
              <w:bottom w:val="nil"/>
              <w:right w:val="nil"/>
            </w:tcBorders>
            <w:shd w:val="clear" w:color="auto" w:fill="FFFFFF"/>
            <w:tcMar>
              <w:left w:w="5" w:type="dxa"/>
              <w:right w:w="10" w:type="dxa"/>
            </w:tcMar>
          </w:tcPr>
          <w:p w:rsidR="00A5021A" w:rsidRPr="00843FF9" w:rsidRDefault="00A5021A" w:rsidP="009F0CD2">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Засіб для прибирання вапна і ржі, 0,5 л.</w:t>
            </w:r>
          </w:p>
        </w:tc>
        <w:tc>
          <w:tcPr>
            <w:tcW w:w="3030" w:type="dxa"/>
            <w:tcBorders>
              <w:top w:val="single" w:sz="4" w:space="0" w:color="00000A"/>
              <w:left w:val="single" w:sz="4" w:space="0" w:color="00000A"/>
              <w:bottom w:val="nil"/>
              <w:right w:val="nil"/>
            </w:tcBorders>
            <w:shd w:val="clear" w:color="auto" w:fill="FFFFFF"/>
            <w:tcMar>
              <w:left w:w="5" w:type="dxa"/>
              <w:right w:w="10" w:type="dxa"/>
            </w:tcMar>
          </w:tcPr>
          <w:p w:rsidR="00A5021A" w:rsidRPr="00843FF9" w:rsidRDefault="00A5021A" w:rsidP="009F0CD2">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Сilit або еквівалент</w:t>
            </w:r>
          </w:p>
        </w:tc>
        <w:tc>
          <w:tcPr>
            <w:tcW w:w="2123" w:type="dxa"/>
            <w:tcBorders>
              <w:top w:val="single" w:sz="4" w:space="0" w:color="00000A"/>
              <w:left w:val="single" w:sz="4" w:space="0" w:color="00000A"/>
              <w:bottom w:val="nil"/>
              <w:right w:val="single" w:sz="4" w:space="0" w:color="00000A"/>
            </w:tcBorders>
            <w:shd w:val="clear" w:color="auto" w:fill="FFFFFF"/>
            <w:tcMar>
              <w:left w:w="5" w:type="dxa"/>
              <w:right w:w="10" w:type="dxa"/>
            </w:tcMar>
          </w:tcPr>
          <w:p w:rsidR="00A5021A" w:rsidRPr="00843FF9" w:rsidRDefault="00A5021A" w:rsidP="009F0CD2">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не менше 5од.</w:t>
            </w:r>
          </w:p>
        </w:tc>
      </w:tr>
      <w:tr w:rsidR="00A5021A" w:rsidRPr="00843FF9" w:rsidTr="009F0CD2">
        <w:trPr>
          <w:trHeight w:hRule="exact" w:val="401"/>
        </w:trPr>
        <w:tc>
          <w:tcPr>
            <w:tcW w:w="402" w:type="dxa"/>
            <w:tcBorders>
              <w:top w:val="single" w:sz="4" w:space="0" w:color="00000A"/>
              <w:left w:val="single" w:sz="4" w:space="0" w:color="00000A"/>
              <w:bottom w:val="nil"/>
              <w:right w:val="nil"/>
            </w:tcBorders>
            <w:shd w:val="clear" w:color="auto" w:fill="FFFFFF"/>
            <w:tcMar>
              <w:left w:w="5" w:type="dxa"/>
              <w:right w:w="10" w:type="dxa"/>
            </w:tcMar>
          </w:tcPr>
          <w:p w:rsidR="00A5021A" w:rsidRPr="00843FF9" w:rsidRDefault="00A5021A" w:rsidP="009F0CD2">
            <w:pPr>
              <w:autoSpaceDE w:val="0"/>
              <w:autoSpaceDN w:val="0"/>
              <w:adjustRightInd w:val="0"/>
              <w:spacing w:after="0" w:line="240" w:lineRule="auto"/>
              <w:jc w:val="center"/>
              <w:rPr>
                <w:rFonts w:ascii="Times New Roman" w:hAnsi="Times New Roman" w:cs="Times New Roman"/>
                <w:sz w:val="20"/>
                <w:szCs w:val="20"/>
              </w:rPr>
            </w:pPr>
            <w:r w:rsidRPr="00843FF9">
              <w:rPr>
                <w:rFonts w:ascii="Times New Roman" w:hAnsi="Times New Roman" w:cs="Times New Roman"/>
                <w:sz w:val="20"/>
                <w:szCs w:val="20"/>
              </w:rPr>
              <w:t>6</w:t>
            </w:r>
          </w:p>
        </w:tc>
        <w:tc>
          <w:tcPr>
            <w:tcW w:w="4081" w:type="dxa"/>
            <w:tcBorders>
              <w:top w:val="single" w:sz="4" w:space="0" w:color="00000A"/>
              <w:left w:val="single" w:sz="4" w:space="0" w:color="00000A"/>
              <w:bottom w:val="nil"/>
              <w:right w:val="nil"/>
            </w:tcBorders>
            <w:shd w:val="clear" w:color="auto" w:fill="FFFFFF"/>
            <w:tcMar>
              <w:left w:w="5" w:type="dxa"/>
              <w:right w:w="10" w:type="dxa"/>
            </w:tcMar>
          </w:tcPr>
          <w:p w:rsidR="00A5021A" w:rsidRPr="00843FF9" w:rsidRDefault="00A5021A" w:rsidP="009F0CD2">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Засіб для унітазів, 1 л.</w:t>
            </w:r>
          </w:p>
        </w:tc>
        <w:tc>
          <w:tcPr>
            <w:tcW w:w="3030" w:type="dxa"/>
            <w:tcBorders>
              <w:top w:val="single" w:sz="4" w:space="0" w:color="00000A"/>
              <w:left w:val="single" w:sz="4" w:space="0" w:color="00000A"/>
              <w:bottom w:val="nil"/>
              <w:right w:val="nil"/>
            </w:tcBorders>
            <w:shd w:val="clear" w:color="auto" w:fill="FFFFFF"/>
            <w:tcMar>
              <w:left w:w="5" w:type="dxa"/>
              <w:right w:w="10" w:type="dxa"/>
            </w:tcMar>
          </w:tcPr>
          <w:p w:rsidR="00A5021A" w:rsidRPr="00843FF9" w:rsidRDefault="00A5021A" w:rsidP="009F0CD2">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Domestos  або еквівалент</w:t>
            </w:r>
          </w:p>
        </w:tc>
        <w:tc>
          <w:tcPr>
            <w:tcW w:w="2123" w:type="dxa"/>
            <w:tcBorders>
              <w:top w:val="single" w:sz="4" w:space="0" w:color="00000A"/>
              <w:left w:val="single" w:sz="4" w:space="0" w:color="00000A"/>
              <w:bottom w:val="nil"/>
              <w:right w:val="single" w:sz="4" w:space="0" w:color="00000A"/>
            </w:tcBorders>
            <w:shd w:val="clear" w:color="auto" w:fill="FFFFFF"/>
            <w:tcMar>
              <w:left w:w="5" w:type="dxa"/>
              <w:right w:w="10" w:type="dxa"/>
            </w:tcMar>
          </w:tcPr>
          <w:p w:rsidR="00A5021A" w:rsidRPr="00843FF9" w:rsidRDefault="00A5021A" w:rsidP="009F0CD2">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не менше 13 од.</w:t>
            </w:r>
          </w:p>
        </w:tc>
      </w:tr>
      <w:tr w:rsidR="00A5021A" w:rsidRPr="00843FF9" w:rsidTr="009F0CD2">
        <w:trPr>
          <w:trHeight w:hRule="exact" w:val="511"/>
        </w:trPr>
        <w:tc>
          <w:tcPr>
            <w:tcW w:w="402" w:type="dxa"/>
            <w:tcBorders>
              <w:top w:val="single" w:sz="4" w:space="0" w:color="00000A"/>
              <w:left w:val="single" w:sz="4" w:space="0" w:color="00000A"/>
              <w:bottom w:val="nil"/>
              <w:right w:val="nil"/>
            </w:tcBorders>
            <w:shd w:val="clear" w:color="auto" w:fill="FFFFFF"/>
            <w:tcMar>
              <w:left w:w="5" w:type="dxa"/>
              <w:right w:w="10" w:type="dxa"/>
            </w:tcMar>
          </w:tcPr>
          <w:p w:rsidR="00A5021A" w:rsidRPr="00843FF9" w:rsidRDefault="00A5021A" w:rsidP="009F0CD2">
            <w:pPr>
              <w:autoSpaceDE w:val="0"/>
              <w:autoSpaceDN w:val="0"/>
              <w:adjustRightInd w:val="0"/>
              <w:spacing w:after="0" w:line="240" w:lineRule="auto"/>
              <w:jc w:val="center"/>
              <w:rPr>
                <w:rFonts w:ascii="Times New Roman" w:hAnsi="Times New Roman" w:cs="Times New Roman"/>
                <w:sz w:val="20"/>
                <w:szCs w:val="20"/>
              </w:rPr>
            </w:pPr>
            <w:r w:rsidRPr="00843FF9">
              <w:rPr>
                <w:rFonts w:ascii="Times New Roman" w:hAnsi="Times New Roman" w:cs="Times New Roman"/>
                <w:sz w:val="20"/>
                <w:szCs w:val="20"/>
              </w:rPr>
              <w:t>7</w:t>
            </w:r>
          </w:p>
        </w:tc>
        <w:tc>
          <w:tcPr>
            <w:tcW w:w="4081" w:type="dxa"/>
            <w:tcBorders>
              <w:top w:val="single" w:sz="4" w:space="0" w:color="00000A"/>
              <w:left w:val="single" w:sz="4" w:space="0" w:color="00000A"/>
              <w:bottom w:val="nil"/>
              <w:right w:val="nil"/>
            </w:tcBorders>
            <w:shd w:val="clear" w:color="auto" w:fill="FFFFFF"/>
            <w:tcMar>
              <w:left w:w="5" w:type="dxa"/>
              <w:right w:w="10" w:type="dxa"/>
            </w:tcMar>
          </w:tcPr>
          <w:p w:rsidR="00A5021A" w:rsidRPr="00843FF9" w:rsidRDefault="00A5021A" w:rsidP="009F0CD2">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Засіб для меблів (аерозоль), шт.</w:t>
            </w:r>
          </w:p>
        </w:tc>
        <w:tc>
          <w:tcPr>
            <w:tcW w:w="3030" w:type="dxa"/>
            <w:tcBorders>
              <w:top w:val="single" w:sz="4" w:space="0" w:color="00000A"/>
              <w:left w:val="single" w:sz="4" w:space="0" w:color="00000A"/>
              <w:bottom w:val="nil"/>
              <w:right w:val="nil"/>
            </w:tcBorders>
            <w:shd w:val="clear" w:color="auto" w:fill="FFFFFF"/>
            <w:tcMar>
              <w:left w:w="5" w:type="dxa"/>
              <w:right w:w="10" w:type="dxa"/>
            </w:tcMar>
          </w:tcPr>
          <w:p w:rsidR="00A5021A" w:rsidRPr="00843FF9" w:rsidRDefault="00A5021A" w:rsidP="009F0CD2">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Пронто SC Johnson або еквівалент</w:t>
            </w:r>
          </w:p>
        </w:tc>
        <w:tc>
          <w:tcPr>
            <w:tcW w:w="2123" w:type="dxa"/>
            <w:tcBorders>
              <w:top w:val="single" w:sz="4" w:space="0" w:color="00000A"/>
              <w:left w:val="single" w:sz="4" w:space="0" w:color="00000A"/>
              <w:bottom w:val="nil"/>
              <w:right w:val="single" w:sz="4" w:space="0" w:color="00000A"/>
            </w:tcBorders>
            <w:shd w:val="clear" w:color="auto" w:fill="FFFFFF"/>
            <w:tcMar>
              <w:left w:w="5" w:type="dxa"/>
              <w:right w:w="10" w:type="dxa"/>
            </w:tcMar>
          </w:tcPr>
          <w:p w:rsidR="00A5021A" w:rsidRPr="00843FF9" w:rsidRDefault="00A5021A" w:rsidP="009F0CD2">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 xml:space="preserve">не менше </w:t>
            </w:r>
            <w:r w:rsidRPr="00843FF9">
              <w:rPr>
                <w:rFonts w:ascii="Times New Roman" w:hAnsi="Times New Roman" w:cs="Times New Roman"/>
                <w:sz w:val="20"/>
                <w:szCs w:val="20"/>
                <w:lang w:val="uk-UA"/>
              </w:rPr>
              <w:t>4</w:t>
            </w:r>
            <w:r w:rsidRPr="00843FF9">
              <w:rPr>
                <w:rFonts w:ascii="Times New Roman" w:hAnsi="Times New Roman" w:cs="Times New Roman"/>
                <w:sz w:val="20"/>
                <w:szCs w:val="20"/>
              </w:rPr>
              <w:t xml:space="preserve"> од.</w:t>
            </w:r>
          </w:p>
        </w:tc>
      </w:tr>
      <w:tr w:rsidR="00A5021A" w:rsidRPr="00843FF9" w:rsidTr="009F0CD2">
        <w:trPr>
          <w:trHeight w:hRule="exact" w:val="511"/>
        </w:trPr>
        <w:tc>
          <w:tcPr>
            <w:tcW w:w="402" w:type="dxa"/>
            <w:tcBorders>
              <w:top w:val="single" w:sz="4" w:space="0" w:color="00000A"/>
              <w:left w:val="single" w:sz="4" w:space="0" w:color="00000A"/>
              <w:bottom w:val="nil"/>
              <w:right w:val="nil"/>
            </w:tcBorders>
            <w:shd w:val="clear" w:color="auto" w:fill="FFFFFF"/>
            <w:tcMar>
              <w:left w:w="5" w:type="dxa"/>
              <w:right w:w="10" w:type="dxa"/>
            </w:tcMar>
          </w:tcPr>
          <w:p w:rsidR="00A5021A" w:rsidRPr="00843FF9" w:rsidRDefault="00A5021A" w:rsidP="009F0CD2">
            <w:pPr>
              <w:autoSpaceDE w:val="0"/>
              <w:autoSpaceDN w:val="0"/>
              <w:adjustRightInd w:val="0"/>
              <w:spacing w:after="0" w:line="240" w:lineRule="auto"/>
              <w:jc w:val="center"/>
              <w:rPr>
                <w:rFonts w:ascii="Times New Roman" w:hAnsi="Times New Roman" w:cs="Times New Roman"/>
                <w:sz w:val="20"/>
                <w:szCs w:val="20"/>
              </w:rPr>
            </w:pPr>
            <w:r w:rsidRPr="00843FF9">
              <w:rPr>
                <w:rFonts w:ascii="Times New Roman" w:hAnsi="Times New Roman" w:cs="Times New Roman"/>
                <w:sz w:val="20"/>
                <w:szCs w:val="20"/>
              </w:rPr>
              <w:t>8</w:t>
            </w:r>
          </w:p>
        </w:tc>
        <w:tc>
          <w:tcPr>
            <w:tcW w:w="4081" w:type="dxa"/>
            <w:tcBorders>
              <w:top w:val="single" w:sz="4" w:space="0" w:color="00000A"/>
              <w:left w:val="single" w:sz="4" w:space="0" w:color="00000A"/>
              <w:bottom w:val="nil"/>
              <w:right w:val="nil"/>
            </w:tcBorders>
            <w:shd w:val="clear" w:color="auto" w:fill="FFFFFF"/>
            <w:tcMar>
              <w:left w:w="5" w:type="dxa"/>
              <w:right w:w="10" w:type="dxa"/>
            </w:tcMar>
          </w:tcPr>
          <w:p w:rsidR="00A5021A" w:rsidRPr="00843FF9" w:rsidRDefault="00A5021A" w:rsidP="009F0CD2">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Відбілювач, 1 л.</w:t>
            </w:r>
          </w:p>
        </w:tc>
        <w:tc>
          <w:tcPr>
            <w:tcW w:w="3030" w:type="dxa"/>
            <w:tcBorders>
              <w:top w:val="single" w:sz="4" w:space="0" w:color="00000A"/>
              <w:left w:val="single" w:sz="4" w:space="0" w:color="00000A"/>
              <w:bottom w:val="nil"/>
              <w:right w:val="nil"/>
            </w:tcBorders>
            <w:shd w:val="clear" w:color="auto" w:fill="FFFFFF"/>
            <w:tcMar>
              <w:left w:w="5" w:type="dxa"/>
              <w:right w:w="10" w:type="dxa"/>
            </w:tcMar>
          </w:tcPr>
          <w:p w:rsidR="00A5021A" w:rsidRPr="00843FF9" w:rsidRDefault="00A5021A" w:rsidP="009F0CD2">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Білизна або еквівалент</w:t>
            </w:r>
          </w:p>
        </w:tc>
        <w:tc>
          <w:tcPr>
            <w:tcW w:w="2123" w:type="dxa"/>
            <w:tcBorders>
              <w:top w:val="single" w:sz="4" w:space="0" w:color="00000A"/>
              <w:left w:val="single" w:sz="4" w:space="0" w:color="00000A"/>
              <w:bottom w:val="nil"/>
              <w:right w:val="single" w:sz="4" w:space="0" w:color="00000A"/>
            </w:tcBorders>
            <w:shd w:val="clear" w:color="auto" w:fill="FFFFFF"/>
            <w:tcMar>
              <w:left w:w="5" w:type="dxa"/>
              <w:right w:w="10" w:type="dxa"/>
            </w:tcMar>
          </w:tcPr>
          <w:p w:rsidR="00A5021A" w:rsidRPr="00843FF9" w:rsidRDefault="00A5021A" w:rsidP="009F0CD2">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не менше 2</w:t>
            </w:r>
            <w:r w:rsidRPr="00843FF9">
              <w:rPr>
                <w:rFonts w:ascii="Times New Roman" w:hAnsi="Times New Roman" w:cs="Times New Roman"/>
                <w:sz w:val="20"/>
                <w:szCs w:val="20"/>
                <w:lang w:val="uk-UA"/>
              </w:rPr>
              <w:t>6</w:t>
            </w:r>
            <w:r w:rsidRPr="00843FF9">
              <w:rPr>
                <w:rFonts w:ascii="Times New Roman" w:hAnsi="Times New Roman" w:cs="Times New Roman"/>
                <w:sz w:val="20"/>
                <w:szCs w:val="20"/>
              </w:rPr>
              <w:t xml:space="preserve"> од.</w:t>
            </w:r>
          </w:p>
        </w:tc>
      </w:tr>
      <w:tr w:rsidR="00A5021A" w:rsidRPr="00843FF9" w:rsidTr="009F0CD2">
        <w:trPr>
          <w:trHeight w:hRule="exact" w:val="401"/>
        </w:trPr>
        <w:tc>
          <w:tcPr>
            <w:tcW w:w="402" w:type="dxa"/>
            <w:tcBorders>
              <w:top w:val="single" w:sz="4" w:space="0" w:color="00000A"/>
              <w:left w:val="single" w:sz="4" w:space="0" w:color="00000A"/>
              <w:bottom w:val="nil"/>
              <w:right w:val="nil"/>
            </w:tcBorders>
            <w:shd w:val="clear" w:color="auto" w:fill="FFFFFF"/>
            <w:tcMar>
              <w:left w:w="5" w:type="dxa"/>
              <w:right w:w="10" w:type="dxa"/>
            </w:tcMar>
          </w:tcPr>
          <w:p w:rsidR="00A5021A" w:rsidRPr="00843FF9" w:rsidRDefault="00A5021A" w:rsidP="009F0CD2">
            <w:pPr>
              <w:autoSpaceDE w:val="0"/>
              <w:autoSpaceDN w:val="0"/>
              <w:adjustRightInd w:val="0"/>
              <w:spacing w:after="0" w:line="240" w:lineRule="auto"/>
              <w:jc w:val="center"/>
              <w:rPr>
                <w:rFonts w:ascii="Times New Roman" w:hAnsi="Times New Roman" w:cs="Times New Roman"/>
                <w:sz w:val="20"/>
                <w:szCs w:val="20"/>
              </w:rPr>
            </w:pPr>
            <w:r w:rsidRPr="00843FF9">
              <w:rPr>
                <w:rFonts w:ascii="Times New Roman" w:hAnsi="Times New Roman" w:cs="Times New Roman"/>
                <w:sz w:val="20"/>
                <w:szCs w:val="20"/>
              </w:rPr>
              <w:t>9</w:t>
            </w:r>
          </w:p>
        </w:tc>
        <w:tc>
          <w:tcPr>
            <w:tcW w:w="4081" w:type="dxa"/>
            <w:tcBorders>
              <w:top w:val="single" w:sz="4" w:space="0" w:color="00000A"/>
              <w:left w:val="single" w:sz="4" w:space="0" w:color="00000A"/>
              <w:bottom w:val="nil"/>
              <w:right w:val="nil"/>
            </w:tcBorders>
            <w:shd w:val="clear" w:color="auto" w:fill="FFFFFF"/>
            <w:tcMar>
              <w:left w:w="5" w:type="dxa"/>
              <w:right w:w="10" w:type="dxa"/>
            </w:tcMar>
          </w:tcPr>
          <w:p w:rsidR="00A5021A" w:rsidRPr="00843FF9" w:rsidRDefault="00A5021A" w:rsidP="009F0CD2">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Освіжувач повітря</w:t>
            </w:r>
          </w:p>
        </w:tc>
        <w:tc>
          <w:tcPr>
            <w:tcW w:w="3030" w:type="dxa"/>
            <w:tcBorders>
              <w:top w:val="single" w:sz="4" w:space="0" w:color="00000A"/>
              <w:left w:val="single" w:sz="4" w:space="0" w:color="00000A"/>
              <w:bottom w:val="nil"/>
              <w:right w:val="nil"/>
            </w:tcBorders>
            <w:shd w:val="clear" w:color="auto" w:fill="FFFFFF"/>
            <w:tcMar>
              <w:left w:w="5" w:type="dxa"/>
              <w:right w:w="10" w:type="dxa"/>
            </w:tcMar>
          </w:tcPr>
          <w:p w:rsidR="00A5021A" w:rsidRPr="00A824CF" w:rsidRDefault="00A5021A" w:rsidP="009F0CD2">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w:t>
            </w:r>
            <w:r w:rsidRPr="00A824CF">
              <w:rPr>
                <w:rFonts w:ascii="Times New Roman" w:hAnsi="Times New Roman" w:cs="Times New Roman"/>
                <w:sz w:val="20"/>
                <w:szCs w:val="20"/>
                <w:lang w:val="en-US"/>
              </w:rPr>
              <w:t>ky wind</w:t>
            </w:r>
            <w:r>
              <w:rPr>
                <w:rFonts w:ascii="Times New Roman" w:hAnsi="Times New Roman" w:cs="Times New Roman"/>
                <w:sz w:val="20"/>
                <w:szCs w:val="20"/>
                <w:lang w:val="en-US"/>
              </w:rPr>
              <w:t xml:space="preserve"> </w:t>
            </w:r>
            <w:r w:rsidRPr="00843FF9">
              <w:rPr>
                <w:rFonts w:ascii="Times New Roman" w:hAnsi="Times New Roman" w:cs="Times New Roman"/>
                <w:sz w:val="20"/>
                <w:szCs w:val="20"/>
              </w:rPr>
              <w:t>або еквівалент</w:t>
            </w:r>
          </w:p>
        </w:tc>
        <w:tc>
          <w:tcPr>
            <w:tcW w:w="2123" w:type="dxa"/>
            <w:tcBorders>
              <w:top w:val="single" w:sz="4" w:space="0" w:color="00000A"/>
              <w:left w:val="single" w:sz="4" w:space="0" w:color="00000A"/>
              <w:bottom w:val="nil"/>
              <w:right w:val="single" w:sz="4" w:space="0" w:color="00000A"/>
            </w:tcBorders>
            <w:shd w:val="clear" w:color="auto" w:fill="FFFFFF"/>
            <w:tcMar>
              <w:left w:w="5" w:type="dxa"/>
              <w:right w:w="10" w:type="dxa"/>
            </w:tcMar>
          </w:tcPr>
          <w:p w:rsidR="00A5021A" w:rsidRPr="00843FF9" w:rsidRDefault="00A5021A" w:rsidP="009F0CD2">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 xml:space="preserve">не менше </w:t>
            </w:r>
            <w:r w:rsidRPr="00843FF9">
              <w:rPr>
                <w:rFonts w:ascii="Times New Roman" w:hAnsi="Times New Roman" w:cs="Times New Roman"/>
                <w:sz w:val="20"/>
                <w:szCs w:val="20"/>
                <w:lang w:val="uk-UA"/>
              </w:rPr>
              <w:t>26</w:t>
            </w:r>
            <w:r w:rsidRPr="00843FF9">
              <w:rPr>
                <w:rFonts w:ascii="Times New Roman" w:hAnsi="Times New Roman" w:cs="Times New Roman"/>
                <w:sz w:val="20"/>
                <w:szCs w:val="20"/>
              </w:rPr>
              <w:t xml:space="preserve"> од</w:t>
            </w:r>
          </w:p>
        </w:tc>
      </w:tr>
      <w:tr w:rsidR="00A5021A" w:rsidRPr="00843FF9" w:rsidTr="009F0CD2">
        <w:trPr>
          <w:trHeight w:hRule="exact" w:val="401"/>
        </w:trPr>
        <w:tc>
          <w:tcPr>
            <w:tcW w:w="402" w:type="dxa"/>
            <w:tcBorders>
              <w:top w:val="single" w:sz="4" w:space="0" w:color="00000A"/>
              <w:left w:val="single" w:sz="4" w:space="0" w:color="00000A"/>
              <w:bottom w:val="nil"/>
              <w:right w:val="nil"/>
            </w:tcBorders>
            <w:shd w:val="clear" w:color="auto" w:fill="FFFFFF"/>
            <w:tcMar>
              <w:left w:w="5" w:type="dxa"/>
              <w:right w:w="10" w:type="dxa"/>
            </w:tcMar>
          </w:tcPr>
          <w:p w:rsidR="00A5021A" w:rsidRPr="00843FF9" w:rsidRDefault="00A5021A" w:rsidP="009F0CD2">
            <w:pPr>
              <w:autoSpaceDE w:val="0"/>
              <w:autoSpaceDN w:val="0"/>
              <w:adjustRightInd w:val="0"/>
              <w:spacing w:after="0" w:line="240" w:lineRule="auto"/>
              <w:jc w:val="center"/>
              <w:rPr>
                <w:rFonts w:ascii="Times New Roman" w:hAnsi="Times New Roman" w:cs="Times New Roman"/>
                <w:sz w:val="20"/>
                <w:szCs w:val="20"/>
              </w:rPr>
            </w:pPr>
            <w:r w:rsidRPr="00843FF9">
              <w:rPr>
                <w:rFonts w:ascii="Times New Roman" w:hAnsi="Times New Roman" w:cs="Times New Roman"/>
                <w:sz w:val="20"/>
                <w:szCs w:val="20"/>
              </w:rPr>
              <w:t>10</w:t>
            </w:r>
          </w:p>
        </w:tc>
        <w:tc>
          <w:tcPr>
            <w:tcW w:w="4081" w:type="dxa"/>
            <w:tcBorders>
              <w:top w:val="single" w:sz="4" w:space="0" w:color="00000A"/>
              <w:left w:val="single" w:sz="4" w:space="0" w:color="00000A"/>
              <w:bottom w:val="nil"/>
              <w:right w:val="nil"/>
            </w:tcBorders>
            <w:shd w:val="clear" w:color="auto" w:fill="FFFFFF"/>
            <w:tcMar>
              <w:left w:w="5" w:type="dxa"/>
              <w:right w:w="10" w:type="dxa"/>
            </w:tcMar>
          </w:tcPr>
          <w:p w:rsidR="00A5021A" w:rsidRPr="00843FF9" w:rsidRDefault="00A5021A" w:rsidP="009F0CD2">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Губка кухона (10шт.уп.)</w:t>
            </w:r>
          </w:p>
        </w:tc>
        <w:tc>
          <w:tcPr>
            <w:tcW w:w="3030" w:type="dxa"/>
            <w:tcBorders>
              <w:top w:val="single" w:sz="4" w:space="0" w:color="00000A"/>
              <w:left w:val="single" w:sz="4" w:space="0" w:color="00000A"/>
              <w:bottom w:val="nil"/>
              <w:right w:val="nil"/>
            </w:tcBorders>
            <w:shd w:val="clear" w:color="auto" w:fill="FFFFFF"/>
            <w:tcMar>
              <w:left w:w="5" w:type="dxa"/>
              <w:right w:w="10" w:type="dxa"/>
            </w:tcMar>
          </w:tcPr>
          <w:p w:rsidR="00A5021A" w:rsidRPr="00843FF9" w:rsidRDefault="00A5021A" w:rsidP="009F0CD2">
            <w:pPr>
              <w:autoSpaceDE w:val="0"/>
              <w:autoSpaceDN w:val="0"/>
              <w:adjustRightInd w:val="0"/>
              <w:spacing w:after="0" w:line="240" w:lineRule="auto"/>
              <w:rPr>
                <w:rFonts w:ascii="Times New Roman" w:hAnsi="Times New Roman" w:cs="Times New Roman"/>
                <w:sz w:val="20"/>
                <w:szCs w:val="20"/>
              </w:rPr>
            </w:pPr>
            <w:r w:rsidRPr="002B30F9">
              <w:rPr>
                <w:rFonts w:ascii="Times New Roman" w:hAnsi="Times New Roman" w:cs="Times New Roman"/>
                <w:sz w:val="20"/>
                <w:szCs w:val="20"/>
              </w:rPr>
              <w:t>Фрекен Бок або еквівалент</w:t>
            </w:r>
          </w:p>
        </w:tc>
        <w:tc>
          <w:tcPr>
            <w:tcW w:w="2123" w:type="dxa"/>
            <w:tcBorders>
              <w:top w:val="single" w:sz="4" w:space="0" w:color="00000A"/>
              <w:left w:val="single" w:sz="4" w:space="0" w:color="00000A"/>
              <w:bottom w:val="nil"/>
              <w:right w:val="single" w:sz="4" w:space="0" w:color="00000A"/>
            </w:tcBorders>
            <w:shd w:val="clear" w:color="auto" w:fill="FFFFFF"/>
            <w:tcMar>
              <w:left w:w="5" w:type="dxa"/>
              <w:right w:w="10" w:type="dxa"/>
            </w:tcMar>
          </w:tcPr>
          <w:p w:rsidR="00A5021A" w:rsidRPr="00843FF9" w:rsidRDefault="00A5021A" w:rsidP="009F0CD2">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не менше 20 од.</w:t>
            </w:r>
          </w:p>
        </w:tc>
      </w:tr>
      <w:tr w:rsidR="00A5021A" w:rsidRPr="00843FF9" w:rsidTr="009F0CD2">
        <w:trPr>
          <w:trHeight w:hRule="exact" w:val="401"/>
        </w:trPr>
        <w:tc>
          <w:tcPr>
            <w:tcW w:w="402" w:type="dxa"/>
            <w:tcBorders>
              <w:top w:val="single" w:sz="4" w:space="0" w:color="00000A"/>
              <w:left w:val="single" w:sz="4" w:space="0" w:color="00000A"/>
              <w:bottom w:val="nil"/>
              <w:right w:val="nil"/>
            </w:tcBorders>
            <w:shd w:val="clear" w:color="auto" w:fill="FFFFFF"/>
            <w:tcMar>
              <w:left w:w="5" w:type="dxa"/>
              <w:right w:w="10" w:type="dxa"/>
            </w:tcMar>
          </w:tcPr>
          <w:p w:rsidR="00A5021A" w:rsidRPr="00843FF9" w:rsidRDefault="00A5021A" w:rsidP="009F0CD2">
            <w:pPr>
              <w:autoSpaceDE w:val="0"/>
              <w:autoSpaceDN w:val="0"/>
              <w:adjustRightInd w:val="0"/>
              <w:spacing w:after="0" w:line="240" w:lineRule="auto"/>
              <w:jc w:val="center"/>
              <w:rPr>
                <w:rFonts w:ascii="Times New Roman" w:hAnsi="Times New Roman" w:cs="Times New Roman"/>
                <w:sz w:val="20"/>
                <w:szCs w:val="20"/>
              </w:rPr>
            </w:pPr>
            <w:r w:rsidRPr="00843FF9">
              <w:rPr>
                <w:rFonts w:ascii="Times New Roman" w:hAnsi="Times New Roman" w:cs="Times New Roman"/>
                <w:sz w:val="20"/>
                <w:szCs w:val="20"/>
              </w:rPr>
              <w:t>11</w:t>
            </w:r>
          </w:p>
        </w:tc>
        <w:tc>
          <w:tcPr>
            <w:tcW w:w="4081" w:type="dxa"/>
            <w:tcBorders>
              <w:top w:val="single" w:sz="4" w:space="0" w:color="00000A"/>
              <w:left w:val="single" w:sz="4" w:space="0" w:color="00000A"/>
              <w:bottom w:val="nil"/>
              <w:right w:val="nil"/>
            </w:tcBorders>
            <w:shd w:val="clear" w:color="auto" w:fill="FFFFFF"/>
            <w:tcMar>
              <w:left w:w="5" w:type="dxa"/>
              <w:right w:w="10" w:type="dxa"/>
            </w:tcMar>
          </w:tcPr>
          <w:p w:rsidR="00A5021A" w:rsidRPr="00843FF9" w:rsidRDefault="00A5021A" w:rsidP="009F0CD2">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Салфетка віскозні (10шт.уп.)</w:t>
            </w:r>
          </w:p>
        </w:tc>
        <w:tc>
          <w:tcPr>
            <w:tcW w:w="3030" w:type="dxa"/>
            <w:tcBorders>
              <w:top w:val="single" w:sz="4" w:space="0" w:color="00000A"/>
              <w:left w:val="single" w:sz="4" w:space="0" w:color="00000A"/>
              <w:bottom w:val="nil"/>
              <w:right w:val="nil"/>
            </w:tcBorders>
            <w:shd w:val="clear" w:color="auto" w:fill="FFFFFF"/>
            <w:tcMar>
              <w:left w:w="5" w:type="dxa"/>
              <w:right w:w="10" w:type="dxa"/>
            </w:tcMar>
          </w:tcPr>
          <w:p w:rsidR="00A5021A" w:rsidRPr="00843FF9" w:rsidRDefault="00A5021A" w:rsidP="009F0CD2">
            <w:pPr>
              <w:autoSpaceDE w:val="0"/>
              <w:autoSpaceDN w:val="0"/>
              <w:adjustRightInd w:val="0"/>
              <w:spacing w:after="0" w:line="240" w:lineRule="auto"/>
              <w:rPr>
                <w:rFonts w:ascii="Times New Roman" w:hAnsi="Times New Roman" w:cs="Times New Roman"/>
                <w:sz w:val="20"/>
                <w:szCs w:val="20"/>
              </w:rPr>
            </w:pPr>
            <w:r w:rsidRPr="002B30F9">
              <w:rPr>
                <w:rFonts w:ascii="Times New Roman" w:hAnsi="Times New Roman" w:cs="Times New Roman"/>
                <w:sz w:val="20"/>
                <w:szCs w:val="20"/>
              </w:rPr>
              <w:t>Фрекен Бок або еквівалент</w:t>
            </w:r>
          </w:p>
        </w:tc>
        <w:tc>
          <w:tcPr>
            <w:tcW w:w="2123" w:type="dxa"/>
            <w:tcBorders>
              <w:top w:val="single" w:sz="4" w:space="0" w:color="00000A"/>
              <w:left w:val="single" w:sz="4" w:space="0" w:color="00000A"/>
              <w:bottom w:val="nil"/>
              <w:right w:val="single" w:sz="4" w:space="0" w:color="00000A"/>
            </w:tcBorders>
            <w:shd w:val="clear" w:color="auto" w:fill="FFFFFF"/>
            <w:tcMar>
              <w:left w:w="5" w:type="dxa"/>
              <w:right w:w="10" w:type="dxa"/>
            </w:tcMar>
          </w:tcPr>
          <w:p w:rsidR="00A5021A" w:rsidRPr="00843FF9" w:rsidRDefault="00A5021A" w:rsidP="009F0CD2">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 xml:space="preserve">не менше </w:t>
            </w:r>
            <w:r w:rsidRPr="00843FF9">
              <w:rPr>
                <w:rFonts w:ascii="Times New Roman" w:hAnsi="Times New Roman" w:cs="Times New Roman"/>
                <w:sz w:val="20"/>
                <w:szCs w:val="20"/>
                <w:lang w:val="uk-UA"/>
              </w:rPr>
              <w:t>3</w:t>
            </w:r>
            <w:r w:rsidRPr="00843FF9">
              <w:rPr>
                <w:rFonts w:ascii="Times New Roman" w:hAnsi="Times New Roman" w:cs="Times New Roman"/>
                <w:sz w:val="20"/>
                <w:szCs w:val="20"/>
              </w:rPr>
              <w:t>0 од.</w:t>
            </w:r>
          </w:p>
        </w:tc>
      </w:tr>
      <w:tr w:rsidR="00A5021A" w:rsidRPr="00843FF9" w:rsidTr="009F0CD2">
        <w:trPr>
          <w:trHeight w:hRule="exact" w:val="460"/>
        </w:trPr>
        <w:tc>
          <w:tcPr>
            <w:tcW w:w="402" w:type="dxa"/>
            <w:tcBorders>
              <w:top w:val="single" w:sz="4" w:space="0" w:color="00000A"/>
              <w:left w:val="single" w:sz="4" w:space="0" w:color="00000A"/>
              <w:bottom w:val="nil"/>
              <w:right w:val="nil"/>
            </w:tcBorders>
            <w:shd w:val="clear" w:color="auto" w:fill="FFFFFF"/>
            <w:tcMar>
              <w:left w:w="5" w:type="dxa"/>
              <w:right w:w="10" w:type="dxa"/>
            </w:tcMar>
          </w:tcPr>
          <w:p w:rsidR="00A5021A" w:rsidRPr="00843FF9" w:rsidRDefault="00A5021A" w:rsidP="009F0CD2">
            <w:pPr>
              <w:autoSpaceDE w:val="0"/>
              <w:autoSpaceDN w:val="0"/>
              <w:adjustRightInd w:val="0"/>
              <w:spacing w:after="0" w:line="240" w:lineRule="auto"/>
              <w:jc w:val="center"/>
              <w:rPr>
                <w:rFonts w:ascii="Times New Roman" w:hAnsi="Times New Roman" w:cs="Times New Roman"/>
                <w:sz w:val="20"/>
                <w:szCs w:val="20"/>
              </w:rPr>
            </w:pPr>
            <w:r w:rsidRPr="00843FF9">
              <w:rPr>
                <w:rFonts w:ascii="Times New Roman" w:hAnsi="Times New Roman" w:cs="Times New Roman"/>
                <w:sz w:val="20"/>
                <w:szCs w:val="20"/>
              </w:rPr>
              <w:t>12</w:t>
            </w:r>
          </w:p>
        </w:tc>
        <w:tc>
          <w:tcPr>
            <w:tcW w:w="4081" w:type="dxa"/>
            <w:tcBorders>
              <w:top w:val="single" w:sz="4" w:space="0" w:color="00000A"/>
              <w:left w:val="single" w:sz="4" w:space="0" w:color="00000A"/>
              <w:bottom w:val="nil"/>
              <w:right w:val="nil"/>
            </w:tcBorders>
            <w:shd w:val="clear" w:color="auto" w:fill="FFFFFF"/>
            <w:tcMar>
              <w:left w:w="5" w:type="dxa"/>
              <w:right w:w="10" w:type="dxa"/>
            </w:tcMar>
          </w:tcPr>
          <w:p w:rsidR="00A5021A" w:rsidRPr="00843FF9" w:rsidRDefault="00A5021A" w:rsidP="009F0CD2">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Перчатки гумові про резинові (пара)</w:t>
            </w:r>
          </w:p>
        </w:tc>
        <w:tc>
          <w:tcPr>
            <w:tcW w:w="3030" w:type="dxa"/>
            <w:tcBorders>
              <w:top w:val="single" w:sz="4" w:space="0" w:color="00000A"/>
              <w:left w:val="single" w:sz="4" w:space="0" w:color="00000A"/>
              <w:bottom w:val="nil"/>
              <w:right w:val="nil"/>
            </w:tcBorders>
            <w:shd w:val="clear" w:color="auto" w:fill="FFFFFF"/>
            <w:tcMar>
              <w:left w:w="5" w:type="dxa"/>
              <w:right w:w="10" w:type="dxa"/>
            </w:tcMar>
          </w:tcPr>
          <w:p w:rsidR="00A5021A" w:rsidRPr="00843FF9" w:rsidRDefault="00A5021A" w:rsidP="009F0CD2">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Фрекен Бок або еквівалент</w:t>
            </w:r>
          </w:p>
        </w:tc>
        <w:tc>
          <w:tcPr>
            <w:tcW w:w="2123" w:type="dxa"/>
            <w:tcBorders>
              <w:top w:val="single" w:sz="4" w:space="0" w:color="00000A"/>
              <w:left w:val="single" w:sz="4" w:space="0" w:color="00000A"/>
              <w:bottom w:val="nil"/>
              <w:right w:val="single" w:sz="4" w:space="0" w:color="00000A"/>
            </w:tcBorders>
            <w:shd w:val="clear" w:color="auto" w:fill="FFFFFF"/>
            <w:tcMar>
              <w:left w:w="5" w:type="dxa"/>
              <w:right w:w="10" w:type="dxa"/>
            </w:tcMar>
          </w:tcPr>
          <w:p w:rsidR="00A5021A" w:rsidRPr="00843FF9" w:rsidRDefault="00A5021A" w:rsidP="009F0CD2">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не менше 40 од.</w:t>
            </w:r>
          </w:p>
        </w:tc>
      </w:tr>
      <w:tr w:rsidR="00A5021A" w:rsidRPr="00843FF9" w:rsidTr="009F0CD2">
        <w:trPr>
          <w:trHeight w:hRule="exact" w:val="286"/>
        </w:trPr>
        <w:tc>
          <w:tcPr>
            <w:tcW w:w="402" w:type="dxa"/>
            <w:tcBorders>
              <w:top w:val="single" w:sz="4" w:space="0" w:color="00000A"/>
              <w:left w:val="single" w:sz="4" w:space="0" w:color="00000A"/>
              <w:bottom w:val="nil"/>
              <w:right w:val="nil"/>
            </w:tcBorders>
            <w:shd w:val="clear" w:color="auto" w:fill="FFFFFF"/>
            <w:tcMar>
              <w:left w:w="5" w:type="dxa"/>
              <w:right w:w="10" w:type="dxa"/>
            </w:tcMar>
          </w:tcPr>
          <w:p w:rsidR="00A5021A" w:rsidRPr="00843FF9" w:rsidRDefault="00A5021A" w:rsidP="009F0CD2">
            <w:pPr>
              <w:autoSpaceDE w:val="0"/>
              <w:autoSpaceDN w:val="0"/>
              <w:adjustRightInd w:val="0"/>
              <w:spacing w:after="0" w:line="240" w:lineRule="auto"/>
              <w:jc w:val="center"/>
              <w:rPr>
                <w:rFonts w:ascii="Times New Roman" w:hAnsi="Times New Roman" w:cs="Times New Roman"/>
                <w:sz w:val="20"/>
                <w:szCs w:val="20"/>
              </w:rPr>
            </w:pPr>
            <w:r w:rsidRPr="00843FF9">
              <w:rPr>
                <w:rFonts w:ascii="Times New Roman" w:hAnsi="Times New Roman" w:cs="Times New Roman"/>
                <w:sz w:val="20"/>
                <w:szCs w:val="20"/>
              </w:rPr>
              <w:t>13</w:t>
            </w:r>
          </w:p>
        </w:tc>
        <w:tc>
          <w:tcPr>
            <w:tcW w:w="4081" w:type="dxa"/>
            <w:tcBorders>
              <w:top w:val="single" w:sz="4" w:space="0" w:color="00000A"/>
              <w:left w:val="single" w:sz="4" w:space="0" w:color="00000A"/>
              <w:bottom w:val="nil"/>
              <w:right w:val="nil"/>
            </w:tcBorders>
            <w:shd w:val="clear" w:color="auto" w:fill="FFFFFF"/>
            <w:tcMar>
              <w:left w:w="5" w:type="dxa"/>
              <w:right w:w="10" w:type="dxa"/>
            </w:tcMar>
          </w:tcPr>
          <w:p w:rsidR="00A5021A" w:rsidRPr="00843FF9" w:rsidRDefault="00A5021A" w:rsidP="009F0CD2">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Ганчірка для підлоги</w:t>
            </w:r>
          </w:p>
        </w:tc>
        <w:tc>
          <w:tcPr>
            <w:tcW w:w="3030" w:type="dxa"/>
            <w:tcBorders>
              <w:top w:val="single" w:sz="4" w:space="0" w:color="00000A"/>
              <w:left w:val="single" w:sz="4" w:space="0" w:color="00000A"/>
              <w:bottom w:val="nil"/>
              <w:right w:val="nil"/>
            </w:tcBorders>
            <w:shd w:val="clear" w:color="auto" w:fill="FFFFFF"/>
            <w:tcMar>
              <w:left w:w="5" w:type="dxa"/>
              <w:right w:w="10" w:type="dxa"/>
            </w:tcMar>
          </w:tcPr>
          <w:p w:rsidR="00A5021A" w:rsidRPr="00A824CF" w:rsidRDefault="00A5021A" w:rsidP="009F0CD2">
            <w:pPr>
              <w:autoSpaceDE w:val="0"/>
              <w:autoSpaceDN w:val="0"/>
              <w:adjustRightInd w:val="0"/>
              <w:spacing w:after="0" w:line="240" w:lineRule="auto"/>
              <w:rPr>
                <w:rFonts w:ascii="Times New Roman" w:hAnsi="Times New Roman" w:cs="Times New Roman"/>
                <w:sz w:val="20"/>
                <w:szCs w:val="20"/>
                <w:lang w:val="uk-UA"/>
              </w:rPr>
            </w:pPr>
            <w:r w:rsidRPr="00843FF9">
              <w:rPr>
                <w:rFonts w:ascii="Times New Roman" w:hAnsi="Times New Roman" w:cs="Times New Roman"/>
                <w:sz w:val="20"/>
                <w:szCs w:val="20"/>
              </w:rPr>
              <w:t>Фрекен Бок або еквівалент</w:t>
            </w:r>
          </w:p>
        </w:tc>
        <w:tc>
          <w:tcPr>
            <w:tcW w:w="2123" w:type="dxa"/>
            <w:tcBorders>
              <w:top w:val="single" w:sz="4" w:space="0" w:color="00000A"/>
              <w:left w:val="single" w:sz="4" w:space="0" w:color="00000A"/>
              <w:bottom w:val="nil"/>
              <w:right w:val="single" w:sz="4" w:space="0" w:color="00000A"/>
            </w:tcBorders>
            <w:shd w:val="clear" w:color="auto" w:fill="FFFFFF"/>
            <w:tcMar>
              <w:left w:w="5" w:type="dxa"/>
              <w:right w:w="10" w:type="dxa"/>
            </w:tcMar>
          </w:tcPr>
          <w:p w:rsidR="00A5021A" w:rsidRPr="00843FF9" w:rsidRDefault="00A5021A" w:rsidP="009F0CD2">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не менше 40 од.</w:t>
            </w:r>
          </w:p>
        </w:tc>
      </w:tr>
      <w:tr w:rsidR="00A5021A" w:rsidRPr="00843FF9" w:rsidTr="009F0CD2">
        <w:trPr>
          <w:trHeight w:hRule="exact" w:val="585"/>
        </w:trPr>
        <w:tc>
          <w:tcPr>
            <w:tcW w:w="402" w:type="dxa"/>
            <w:tcBorders>
              <w:top w:val="single" w:sz="4" w:space="0" w:color="00000A"/>
              <w:left w:val="single" w:sz="4" w:space="0" w:color="00000A"/>
              <w:bottom w:val="nil"/>
              <w:right w:val="nil"/>
            </w:tcBorders>
            <w:shd w:val="clear" w:color="auto" w:fill="FFFFFF"/>
            <w:tcMar>
              <w:left w:w="5" w:type="dxa"/>
              <w:right w:w="10" w:type="dxa"/>
            </w:tcMar>
          </w:tcPr>
          <w:p w:rsidR="00A5021A" w:rsidRPr="00843FF9" w:rsidRDefault="00A5021A" w:rsidP="009F0CD2">
            <w:pPr>
              <w:autoSpaceDE w:val="0"/>
              <w:autoSpaceDN w:val="0"/>
              <w:adjustRightInd w:val="0"/>
              <w:spacing w:after="0" w:line="240" w:lineRule="auto"/>
              <w:jc w:val="center"/>
              <w:rPr>
                <w:rFonts w:ascii="Times New Roman" w:hAnsi="Times New Roman" w:cs="Times New Roman"/>
                <w:sz w:val="20"/>
                <w:szCs w:val="20"/>
              </w:rPr>
            </w:pPr>
            <w:r w:rsidRPr="00843FF9">
              <w:rPr>
                <w:rFonts w:ascii="Times New Roman" w:hAnsi="Times New Roman" w:cs="Times New Roman"/>
                <w:sz w:val="20"/>
                <w:szCs w:val="20"/>
              </w:rPr>
              <w:t>14</w:t>
            </w:r>
          </w:p>
        </w:tc>
        <w:tc>
          <w:tcPr>
            <w:tcW w:w="4081" w:type="dxa"/>
            <w:tcBorders>
              <w:top w:val="single" w:sz="4" w:space="0" w:color="00000A"/>
              <w:left w:val="single" w:sz="4" w:space="0" w:color="00000A"/>
              <w:bottom w:val="nil"/>
              <w:right w:val="nil"/>
            </w:tcBorders>
            <w:shd w:val="clear" w:color="auto" w:fill="FFFFFF"/>
            <w:tcMar>
              <w:left w:w="5" w:type="dxa"/>
              <w:right w:w="10" w:type="dxa"/>
            </w:tcMar>
          </w:tcPr>
          <w:p w:rsidR="00A5021A" w:rsidRPr="00843FF9" w:rsidRDefault="00A5021A" w:rsidP="009F0CD2">
            <w:pPr>
              <w:tabs>
                <w:tab w:val="left" w:pos="270"/>
              </w:tabs>
              <w:spacing w:after="0" w:line="240" w:lineRule="auto"/>
              <w:contextualSpacing/>
              <w:rPr>
                <w:rFonts w:ascii="Times New Roman" w:hAnsi="Times New Roman" w:cs="Times New Roman"/>
                <w:sz w:val="20"/>
                <w:szCs w:val="20"/>
              </w:rPr>
            </w:pPr>
            <w:r w:rsidRPr="00843FF9">
              <w:rPr>
                <w:rFonts w:ascii="Times New Roman" w:hAnsi="Times New Roman" w:cs="Times New Roman"/>
                <w:sz w:val="20"/>
                <w:szCs w:val="20"/>
              </w:rPr>
              <w:t>Поліетиленові пакети для сміття (упак.): 35 л (упак. – 100шт.)</w:t>
            </w:r>
          </w:p>
          <w:p w:rsidR="00A5021A" w:rsidRPr="00843FF9" w:rsidRDefault="00A5021A" w:rsidP="009F0CD2">
            <w:pPr>
              <w:tabs>
                <w:tab w:val="left" w:pos="270"/>
              </w:tabs>
              <w:spacing w:after="0" w:line="240" w:lineRule="auto"/>
              <w:contextualSpacing/>
              <w:rPr>
                <w:rFonts w:ascii="Times New Roman" w:hAnsi="Times New Roman" w:cs="Times New Roman"/>
                <w:sz w:val="20"/>
                <w:szCs w:val="20"/>
              </w:rPr>
            </w:pPr>
          </w:p>
          <w:p w:rsidR="00A5021A" w:rsidRPr="00843FF9" w:rsidRDefault="00A5021A" w:rsidP="009F0CD2">
            <w:pPr>
              <w:tabs>
                <w:tab w:val="left" w:pos="354"/>
              </w:tabs>
              <w:autoSpaceDE w:val="0"/>
              <w:autoSpaceDN w:val="0"/>
              <w:adjustRightInd w:val="0"/>
              <w:spacing w:after="0" w:line="240" w:lineRule="auto"/>
              <w:contextualSpacing/>
              <w:rPr>
                <w:rFonts w:ascii="Times New Roman" w:hAnsi="Times New Roman" w:cs="Times New Roman"/>
                <w:sz w:val="20"/>
                <w:szCs w:val="20"/>
              </w:rPr>
            </w:pPr>
          </w:p>
        </w:tc>
        <w:tc>
          <w:tcPr>
            <w:tcW w:w="3030" w:type="dxa"/>
            <w:tcBorders>
              <w:top w:val="single" w:sz="4" w:space="0" w:color="00000A"/>
              <w:left w:val="single" w:sz="4" w:space="0" w:color="00000A"/>
              <w:bottom w:val="nil"/>
              <w:right w:val="nil"/>
            </w:tcBorders>
            <w:shd w:val="clear" w:color="auto" w:fill="FFFFFF"/>
            <w:tcMar>
              <w:left w:w="5" w:type="dxa"/>
              <w:right w:w="10" w:type="dxa"/>
            </w:tcMar>
          </w:tcPr>
          <w:p w:rsidR="00A5021A" w:rsidRPr="00843FF9" w:rsidRDefault="00A5021A" w:rsidP="009F0CD2">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Фрекен Бок або еквівалент</w:t>
            </w:r>
          </w:p>
        </w:tc>
        <w:tc>
          <w:tcPr>
            <w:tcW w:w="2123" w:type="dxa"/>
            <w:tcBorders>
              <w:top w:val="single" w:sz="4" w:space="0" w:color="00000A"/>
              <w:left w:val="single" w:sz="4" w:space="0" w:color="00000A"/>
              <w:bottom w:val="nil"/>
              <w:right w:val="single" w:sz="4" w:space="0" w:color="00000A"/>
            </w:tcBorders>
            <w:shd w:val="clear" w:color="auto" w:fill="FFFFFF"/>
            <w:tcMar>
              <w:left w:w="5" w:type="dxa"/>
              <w:right w:w="10" w:type="dxa"/>
            </w:tcMar>
          </w:tcPr>
          <w:p w:rsidR="00A5021A" w:rsidRPr="00843FF9" w:rsidRDefault="00A5021A" w:rsidP="009F0CD2">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не менше 60 од.</w:t>
            </w:r>
          </w:p>
          <w:p w:rsidR="00A5021A" w:rsidRPr="00843FF9" w:rsidRDefault="00A5021A" w:rsidP="00A5021A">
            <w:pPr>
              <w:numPr>
                <w:ilvl w:val="0"/>
                <w:numId w:val="1"/>
              </w:numPr>
              <w:tabs>
                <w:tab w:val="num" w:pos="-2372"/>
                <w:tab w:val="left" w:pos="355"/>
                <w:tab w:val="num" w:pos="432"/>
              </w:tabs>
              <w:autoSpaceDE w:val="0"/>
              <w:autoSpaceDN w:val="0"/>
              <w:adjustRightInd w:val="0"/>
              <w:spacing w:after="0" w:line="240" w:lineRule="auto"/>
              <w:ind w:left="0" w:hanging="432"/>
              <w:contextualSpacing/>
              <w:rPr>
                <w:rFonts w:ascii="Times New Roman" w:hAnsi="Times New Roman" w:cs="Times New Roman"/>
                <w:sz w:val="20"/>
                <w:szCs w:val="20"/>
              </w:rPr>
            </w:pPr>
          </w:p>
        </w:tc>
      </w:tr>
      <w:tr w:rsidR="00A5021A" w:rsidRPr="00843FF9" w:rsidTr="009F0CD2">
        <w:trPr>
          <w:trHeight w:hRule="exact" w:val="566"/>
        </w:trPr>
        <w:tc>
          <w:tcPr>
            <w:tcW w:w="402" w:type="dxa"/>
            <w:tcBorders>
              <w:top w:val="single" w:sz="4" w:space="0" w:color="00000A"/>
              <w:left w:val="single" w:sz="4" w:space="0" w:color="00000A"/>
              <w:bottom w:val="single" w:sz="4" w:space="0" w:color="00000A"/>
              <w:right w:val="nil"/>
            </w:tcBorders>
            <w:shd w:val="clear" w:color="auto" w:fill="FFFFFF"/>
            <w:tcMar>
              <w:left w:w="5" w:type="dxa"/>
              <w:right w:w="10" w:type="dxa"/>
            </w:tcMar>
          </w:tcPr>
          <w:p w:rsidR="00A5021A" w:rsidRPr="00843FF9" w:rsidRDefault="00A5021A" w:rsidP="009F0CD2">
            <w:pPr>
              <w:autoSpaceDE w:val="0"/>
              <w:autoSpaceDN w:val="0"/>
              <w:adjustRightInd w:val="0"/>
              <w:spacing w:after="0" w:line="240" w:lineRule="auto"/>
              <w:jc w:val="center"/>
              <w:rPr>
                <w:rFonts w:ascii="Times New Roman" w:hAnsi="Times New Roman" w:cs="Times New Roman"/>
                <w:sz w:val="20"/>
                <w:szCs w:val="20"/>
              </w:rPr>
            </w:pPr>
            <w:r w:rsidRPr="00843FF9">
              <w:rPr>
                <w:rFonts w:ascii="Times New Roman" w:hAnsi="Times New Roman" w:cs="Times New Roman"/>
                <w:sz w:val="20"/>
                <w:szCs w:val="20"/>
              </w:rPr>
              <w:t>15</w:t>
            </w:r>
          </w:p>
        </w:tc>
        <w:tc>
          <w:tcPr>
            <w:tcW w:w="4081" w:type="dxa"/>
            <w:tcBorders>
              <w:top w:val="single" w:sz="4" w:space="0" w:color="00000A"/>
              <w:left w:val="single" w:sz="4" w:space="0" w:color="00000A"/>
              <w:bottom w:val="single" w:sz="4" w:space="0" w:color="00000A"/>
              <w:right w:val="nil"/>
            </w:tcBorders>
            <w:shd w:val="clear" w:color="auto" w:fill="FFFFFF"/>
            <w:tcMar>
              <w:left w:w="5" w:type="dxa"/>
              <w:right w:w="10" w:type="dxa"/>
            </w:tcMar>
          </w:tcPr>
          <w:p w:rsidR="00A5021A" w:rsidRPr="00843FF9" w:rsidRDefault="00A5021A" w:rsidP="009F0CD2">
            <w:pPr>
              <w:tabs>
                <w:tab w:val="left" w:pos="270"/>
              </w:tabs>
              <w:spacing w:after="0" w:line="240" w:lineRule="auto"/>
              <w:contextualSpacing/>
              <w:rPr>
                <w:rFonts w:ascii="Times New Roman" w:hAnsi="Times New Roman" w:cs="Times New Roman"/>
                <w:sz w:val="20"/>
                <w:szCs w:val="20"/>
              </w:rPr>
            </w:pPr>
            <w:r w:rsidRPr="00843FF9">
              <w:rPr>
                <w:rFonts w:ascii="Times New Roman" w:hAnsi="Times New Roman" w:cs="Times New Roman"/>
                <w:sz w:val="20"/>
                <w:szCs w:val="20"/>
              </w:rPr>
              <w:t>Поліетиленові пакети для сміття (упак.): 120 л (</w:t>
            </w:r>
            <w:proofErr w:type="gramStart"/>
            <w:r w:rsidRPr="00843FF9">
              <w:rPr>
                <w:rFonts w:ascii="Times New Roman" w:hAnsi="Times New Roman" w:cs="Times New Roman"/>
                <w:sz w:val="20"/>
                <w:szCs w:val="20"/>
              </w:rPr>
              <w:t>упак.-</w:t>
            </w:r>
            <w:proofErr w:type="gramEnd"/>
            <w:r w:rsidRPr="00843FF9">
              <w:rPr>
                <w:rFonts w:ascii="Times New Roman" w:hAnsi="Times New Roman" w:cs="Times New Roman"/>
                <w:sz w:val="20"/>
                <w:szCs w:val="20"/>
              </w:rPr>
              <w:t>25 шт.)</w:t>
            </w:r>
          </w:p>
          <w:p w:rsidR="00A5021A" w:rsidRPr="00843FF9" w:rsidRDefault="00A5021A" w:rsidP="009F0CD2">
            <w:pPr>
              <w:tabs>
                <w:tab w:val="left" w:pos="270"/>
              </w:tabs>
              <w:spacing w:after="0" w:line="240" w:lineRule="auto"/>
              <w:contextualSpacing/>
              <w:rPr>
                <w:rFonts w:ascii="Times New Roman" w:hAnsi="Times New Roman" w:cs="Times New Roman"/>
                <w:sz w:val="20"/>
                <w:szCs w:val="20"/>
              </w:rPr>
            </w:pPr>
          </w:p>
          <w:p w:rsidR="00A5021A" w:rsidRPr="00843FF9" w:rsidRDefault="00A5021A" w:rsidP="009F0CD2">
            <w:pPr>
              <w:tabs>
                <w:tab w:val="left" w:pos="354"/>
              </w:tabs>
              <w:autoSpaceDE w:val="0"/>
              <w:autoSpaceDN w:val="0"/>
              <w:adjustRightInd w:val="0"/>
              <w:spacing w:after="0" w:line="240" w:lineRule="auto"/>
              <w:contextualSpacing/>
              <w:rPr>
                <w:rFonts w:ascii="Times New Roman" w:hAnsi="Times New Roman" w:cs="Times New Roman"/>
                <w:sz w:val="20"/>
                <w:szCs w:val="20"/>
              </w:rPr>
            </w:pPr>
          </w:p>
        </w:tc>
        <w:tc>
          <w:tcPr>
            <w:tcW w:w="3030" w:type="dxa"/>
            <w:tcBorders>
              <w:top w:val="single" w:sz="4" w:space="0" w:color="00000A"/>
              <w:left w:val="single" w:sz="4" w:space="0" w:color="00000A"/>
              <w:bottom w:val="single" w:sz="4" w:space="0" w:color="00000A"/>
              <w:right w:val="nil"/>
            </w:tcBorders>
            <w:shd w:val="clear" w:color="auto" w:fill="FFFFFF"/>
            <w:tcMar>
              <w:left w:w="5" w:type="dxa"/>
              <w:right w:w="10" w:type="dxa"/>
            </w:tcMar>
          </w:tcPr>
          <w:p w:rsidR="00A5021A" w:rsidRPr="00843FF9" w:rsidRDefault="00A5021A" w:rsidP="009F0CD2">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Фрекен Бок або еквівалент</w:t>
            </w:r>
          </w:p>
        </w:tc>
        <w:tc>
          <w:tcPr>
            <w:tcW w:w="2123" w:type="dxa"/>
            <w:tcBorders>
              <w:top w:val="single" w:sz="4" w:space="0" w:color="00000A"/>
              <w:left w:val="single" w:sz="4" w:space="0" w:color="00000A"/>
              <w:bottom w:val="single" w:sz="4" w:space="0" w:color="00000A"/>
              <w:right w:val="single" w:sz="4" w:space="0" w:color="00000A"/>
            </w:tcBorders>
            <w:shd w:val="clear" w:color="auto" w:fill="FFFFFF"/>
            <w:tcMar>
              <w:left w:w="5" w:type="dxa"/>
              <w:right w:w="10" w:type="dxa"/>
            </w:tcMar>
          </w:tcPr>
          <w:p w:rsidR="00A5021A" w:rsidRPr="00843FF9" w:rsidRDefault="00A5021A" w:rsidP="009F0CD2">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не менше 15 од.</w:t>
            </w:r>
          </w:p>
          <w:p w:rsidR="00A5021A" w:rsidRPr="00843FF9" w:rsidRDefault="00A5021A" w:rsidP="009F0CD2">
            <w:pPr>
              <w:tabs>
                <w:tab w:val="left" w:pos="355"/>
              </w:tabs>
              <w:autoSpaceDE w:val="0"/>
              <w:autoSpaceDN w:val="0"/>
              <w:adjustRightInd w:val="0"/>
              <w:spacing w:after="0" w:line="240" w:lineRule="auto"/>
              <w:contextualSpacing/>
              <w:rPr>
                <w:rFonts w:ascii="Times New Roman" w:hAnsi="Times New Roman" w:cs="Times New Roman"/>
                <w:sz w:val="20"/>
                <w:szCs w:val="20"/>
              </w:rPr>
            </w:pPr>
          </w:p>
          <w:p w:rsidR="00A5021A" w:rsidRPr="00843FF9" w:rsidRDefault="00A5021A" w:rsidP="00A5021A">
            <w:pPr>
              <w:numPr>
                <w:ilvl w:val="0"/>
                <w:numId w:val="1"/>
              </w:numPr>
              <w:tabs>
                <w:tab w:val="num" w:pos="-2372"/>
                <w:tab w:val="left" w:pos="355"/>
                <w:tab w:val="num" w:pos="432"/>
              </w:tabs>
              <w:autoSpaceDE w:val="0"/>
              <w:autoSpaceDN w:val="0"/>
              <w:adjustRightInd w:val="0"/>
              <w:spacing w:after="0" w:line="240" w:lineRule="auto"/>
              <w:ind w:left="0" w:hanging="432"/>
              <w:contextualSpacing/>
              <w:rPr>
                <w:rFonts w:ascii="Times New Roman" w:hAnsi="Times New Roman" w:cs="Times New Roman"/>
                <w:sz w:val="20"/>
                <w:szCs w:val="20"/>
              </w:rPr>
            </w:pPr>
          </w:p>
        </w:tc>
      </w:tr>
      <w:tr w:rsidR="00A5021A" w:rsidRPr="00843FF9" w:rsidTr="009F0CD2">
        <w:trPr>
          <w:trHeight w:hRule="exact" w:val="264"/>
        </w:trPr>
        <w:tc>
          <w:tcPr>
            <w:tcW w:w="402" w:type="dxa"/>
            <w:tcBorders>
              <w:top w:val="single" w:sz="4" w:space="0" w:color="00000A"/>
              <w:left w:val="single" w:sz="4" w:space="0" w:color="00000A"/>
              <w:bottom w:val="single" w:sz="4" w:space="0" w:color="00000A"/>
              <w:right w:val="nil"/>
            </w:tcBorders>
            <w:shd w:val="clear" w:color="auto" w:fill="FFFFFF"/>
            <w:tcMar>
              <w:left w:w="5" w:type="dxa"/>
              <w:right w:w="10" w:type="dxa"/>
            </w:tcMar>
          </w:tcPr>
          <w:p w:rsidR="00A5021A" w:rsidRPr="00843FF9" w:rsidRDefault="00A5021A" w:rsidP="009F0CD2">
            <w:pPr>
              <w:autoSpaceDE w:val="0"/>
              <w:autoSpaceDN w:val="0"/>
              <w:adjustRightInd w:val="0"/>
              <w:spacing w:after="0" w:line="240" w:lineRule="auto"/>
              <w:jc w:val="center"/>
              <w:rPr>
                <w:rFonts w:ascii="Times New Roman" w:hAnsi="Times New Roman" w:cs="Times New Roman"/>
                <w:sz w:val="20"/>
                <w:szCs w:val="20"/>
              </w:rPr>
            </w:pPr>
            <w:r w:rsidRPr="00843FF9">
              <w:rPr>
                <w:rFonts w:ascii="Times New Roman" w:hAnsi="Times New Roman" w:cs="Times New Roman"/>
                <w:sz w:val="20"/>
                <w:szCs w:val="20"/>
              </w:rPr>
              <w:t>16</w:t>
            </w:r>
          </w:p>
        </w:tc>
        <w:tc>
          <w:tcPr>
            <w:tcW w:w="4081" w:type="dxa"/>
            <w:tcBorders>
              <w:top w:val="single" w:sz="4" w:space="0" w:color="00000A"/>
              <w:left w:val="single" w:sz="4" w:space="0" w:color="00000A"/>
              <w:bottom w:val="single" w:sz="4" w:space="0" w:color="00000A"/>
              <w:right w:val="nil"/>
            </w:tcBorders>
            <w:shd w:val="clear" w:color="auto" w:fill="FFFFFF"/>
            <w:tcMar>
              <w:left w:w="5" w:type="dxa"/>
              <w:right w:w="10" w:type="dxa"/>
            </w:tcMar>
          </w:tcPr>
          <w:p w:rsidR="00A5021A" w:rsidRPr="00843FF9" w:rsidRDefault="00A5021A" w:rsidP="009F0CD2">
            <w:pPr>
              <w:tabs>
                <w:tab w:val="left" w:pos="270"/>
              </w:tabs>
              <w:spacing w:after="0" w:line="240" w:lineRule="auto"/>
              <w:contextualSpacing/>
              <w:rPr>
                <w:rFonts w:ascii="Times New Roman" w:hAnsi="Times New Roman" w:cs="Times New Roman"/>
                <w:sz w:val="20"/>
                <w:szCs w:val="20"/>
              </w:rPr>
            </w:pPr>
            <w:r w:rsidRPr="00843FF9">
              <w:rPr>
                <w:rFonts w:ascii="Times New Roman" w:hAnsi="Times New Roman" w:cs="Times New Roman"/>
                <w:sz w:val="20"/>
                <w:szCs w:val="20"/>
              </w:rPr>
              <w:t>Туалетне мило рідке (5л.)</w:t>
            </w:r>
          </w:p>
        </w:tc>
        <w:tc>
          <w:tcPr>
            <w:tcW w:w="3030" w:type="dxa"/>
            <w:tcBorders>
              <w:top w:val="single" w:sz="4" w:space="0" w:color="00000A"/>
              <w:left w:val="single" w:sz="4" w:space="0" w:color="00000A"/>
              <w:bottom w:val="single" w:sz="4" w:space="0" w:color="00000A"/>
              <w:right w:val="nil"/>
            </w:tcBorders>
            <w:shd w:val="clear" w:color="auto" w:fill="FFFFFF"/>
            <w:tcMar>
              <w:left w:w="5" w:type="dxa"/>
              <w:right w:w="10" w:type="dxa"/>
            </w:tcMar>
          </w:tcPr>
          <w:p w:rsidR="00A5021A" w:rsidRPr="00385670" w:rsidRDefault="00A5021A" w:rsidP="009F0CD2">
            <w:pPr>
              <w:autoSpaceDE w:val="0"/>
              <w:autoSpaceDN w:val="0"/>
              <w:adjustRightInd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en-US"/>
              </w:rPr>
              <w:t>PRO-Service</w:t>
            </w:r>
            <w:r>
              <w:rPr>
                <w:rFonts w:ascii="Times New Roman" w:hAnsi="Times New Roman" w:cs="Times New Roman"/>
                <w:sz w:val="20"/>
                <w:szCs w:val="20"/>
                <w:lang w:val="uk-UA"/>
              </w:rPr>
              <w:t xml:space="preserve"> </w:t>
            </w:r>
            <w:r w:rsidRPr="00843FF9">
              <w:rPr>
                <w:rFonts w:ascii="Times New Roman" w:hAnsi="Times New Roman" w:cs="Times New Roman"/>
                <w:sz w:val="20"/>
                <w:szCs w:val="20"/>
              </w:rPr>
              <w:t>або еквівалент</w:t>
            </w:r>
          </w:p>
          <w:p w:rsidR="00A5021A" w:rsidRPr="00843FF9" w:rsidRDefault="00A5021A" w:rsidP="009F0CD2">
            <w:pPr>
              <w:autoSpaceDE w:val="0"/>
              <w:autoSpaceDN w:val="0"/>
              <w:adjustRightInd w:val="0"/>
              <w:spacing w:after="0" w:line="240" w:lineRule="auto"/>
              <w:rPr>
                <w:rFonts w:ascii="Times New Roman" w:hAnsi="Times New Roman" w:cs="Times New Roman"/>
                <w:sz w:val="20"/>
                <w:szCs w:val="20"/>
              </w:rPr>
            </w:pPr>
          </w:p>
        </w:tc>
        <w:tc>
          <w:tcPr>
            <w:tcW w:w="2123" w:type="dxa"/>
            <w:tcBorders>
              <w:top w:val="single" w:sz="4" w:space="0" w:color="00000A"/>
              <w:left w:val="single" w:sz="4" w:space="0" w:color="00000A"/>
              <w:bottom w:val="single" w:sz="4" w:space="0" w:color="00000A"/>
              <w:right w:val="single" w:sz="4" w:space="0" w:color="00000A"/>
            </w:tcBorders>
            <w:shd w:val="clear" w:color="auto" w:fill="FFFFFF"/>
            <w:tcMar>
              <w:left w:w="5" w:type="dxa"/>
              <w:right w:w="10" w:type="dxa"/>
            </w:tcMar>
          </w:tcPr>
          <w:p w:rsidR="00A5021A" w:rsidRPr="00843FF9" w:rsidRDefault="00A5021A" w:rsidP="009F0CD2">
            <w:pPr>
              <w:tabs>
                <w:tab w:val="left" w:pos="355"/>
              </w:tabs>
              <w:autoSpaceDE w:val="0"/>
              <w:autoSpaceDN w:val="0"/>
              <w:adjustRightInd w:val="0"/>
              <w:spacing w:after="0" w:line="240" w:lineRule="auto"/>
              <w:contextualSpacing/>
              <w:jc w:val="both"/>
              <w:rPr>
                <w:rFonts w:ascii="Times New Roman" w:hAnsi="Times New Roman" w:cs="Times New Roman"/>
                <w:sz w:val="20"/>
                <w:szCs w:val="20"/>
              </w:rPr>
            </w:pPr>
            <w:r w:rsidRPr="00843FF9">
              <w:rPr>
                <w:rFonts w:ascii="Times New Roman" w:hAnsi="Times New Roman" w:cs="Times New Roman"/>
                <w:sz w:val="20"/>
                <w:szCs w:val="20"/>
              </w:rPr>
              <w:t>не менше 20 од.</w:t>
            </w:r>
          </w:p>
        </w:tc>
      </w:tr>
      <w:tr w:rsidR="00A5021A" w:rsidRPr="00843FF9" w:rsidTr="009F0CD2">
        <w:trPr>
          <w:trHeight w:hRule="exact" w:val="288"/>
        </w:trPr>
        <w:tc>
          <w:tcPr>
            <w:tcW w:w="402" w:type="dxa"/>
            <w:tcBorders>
              <w:top w:val="single" w:sz="4" w:space="0" w:color="00000A"/>
              <w:left w:val="single" w:sz="4" w:space="0" w:color="00000A"/>
              <w:bottom w:val="single" w:sz="4" w:space="0" w:color="00000A"/>
              <w:right w:val="nil"/>
            </w:tcBorders>
            <w:shd w:val="clear" w:color="auto" w:fill="FFFFFF"/>
            <w:tcMar>
              <w:left w:w="5" w:type="dxa"/>
              <w:right w:w="10" w:type="dxa"/>
            </w:tcMar>
          </w:tcPr>
          <w:p w:rsidR="00A5021A" w:rsidRPr="00843FF9" w:rsidRDefault="00A5021A" w:rsidP="009F0CD2">
            <w:pPr>
              <w:autoSpaceDE w:val="0"/>
              <w:autoSpaceDN w:val="0"/>
              <w:adjustRightInd w:val="0"/>
              <w:spacing w:after="0" w:line="240" w:lineRule="auto"/>
              <w:jc w:val="center"/>
              <w:rPr>
                <w:rFonts w:ascii="Times New Roman" w:hAnsi="Times New Roman" w:cs="Times New Roman"/>
                <w:sz w:val="20"/>
                <w:szCs w:val="20"/>
              </w:rPr>
            </w:pPr>
            <w:r w:rsidRPr="00843FF9">
              <w:rPr>
                <w:rFonts w:ascii="Times New Roman" w:hAnsi="Times New Roman" w:cs="Times New Roman"/>
                <w:sz w:val="20"/>
                <w:szCs w:val="20"/>
              </w:rPr>
              <w:t>17</w:t>
            </w:r>
          </w:p>
        </w:tc>
        <w:tc>
          <w:tcPr>
            <w:tcW w:w="4081" w:type="dxa"/>
            <w:tcBorders>
              <w:top w:val="single" w:sz="4" w:space="0" w:color="00000A"/>
              <w:left w:val="single" w:sz="4" w:space="0" w:color="00000A"/>
              <w:bottom w:val="single" w:sz="4" w:space="0" w:color="00000A"/>
              <w:right w:val="nil"/>
            </w:tcBorders>
            <w:shd w:val="clear" w:color="auto" w:fill="FFFFFF"/>
            <w:tcMar>
              <w:left w:w="5" w:type="dxa"/>
              <w:right w:w="10" w:type="dxa"/>
            </w:tcMar>
          </w:tcPr>
          <w:p w:rsidR="00A5021A" w:rsidRPr="00843FF9" w:rsidRDefault="00A5021A" w:rsidP="009F0CD2">
            <w:pPr>
              <w:tabs>
                <w:tab w:val="left" w:pos="270"/>
              </w:tabs>
              <w:spacing w:after="0" w:line="240" w:lineRule="auto"/>
              <w:contextualSpacing/>
              <w:rPr>
                <w:rFonts w:ascii="Times New Roman" w:hAnsi="Times New Roman" w:cs="Times New Roman"/>
                <w:sz w:val="20"/>
                <w:szCs w:val="20"/>
              </w:rPr>
            </w:pPr>
            <w:r w:rsidRPr="00843FF9">
              <w:rPr>
                <w:rFonts w:ascii="Times New Roman" w:hAnsi="Times New Roman" w:cs="Times New Roman"/>
                <w:sz w:val="20"/>
                <w:szCs w:val="20"/>
              </w:rPr>
              <w:t>Туалетний папір</w:t>
            </w:r>
          </w:p>
        </w:tc>
        <w:tc>
          <w:tcPr>
            <w:tcW w:w="3030" w:type="dxa"/>
            <w:tcBorders>
              <w:top w:val="single" w:sz="4" w:space="0" w:color="00000A"/>
              <w:left w:val="single" w:sz="4" w:space="0" w:color="00000A"/>
              <w:bottom w:val="single" w:sz="4" w:space="0" w:color="00000A"/>
              <w:right w:val="nil"/>
            </w:tcBorders>
            <w:shd w:val="clear" w:color="auto" w:fill="FFFFFF"/>
            <w:tcMar>
              <w:left w:w="5" w:type="dxa"/>
              <w:right w:w="10" w:type="dxa"/>
            </w:tcMar>
          </w:tcPr>
          <w:p w:rsidR="00A5021A" w:rsidRPr="00843FF9" w:rsidRDefault="00A5021A" w:rsidP="009F0CD2">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Білий, двошаровий</w:t>
            </w:r>
          </w:p>
        </w:tc>
        <w:tc>
          <w:tcPr>
            <w:tcW w:w="2123" w:type="dxa"/>
            <w:tcBorders>
              <w:top w:val="single" w:sz="4" w:space="0" w:color="00000A"/>
              <w:left w:val="single" w:sz="4" w:space="0" w:color="00000A"/>
              <w:bottom w:val="single" w:sz="4" w:space="0" w:color="00000A"/>
              <w:right w:val="single" w:sz="4" w:space="0" w:color="00000A"/>
            </w:tcBorders>
            <w:shd w:val="clear" w:color="auto" w:fill="FFFFFF"/>
            <w:tcMar>
              <w:left w:w="5" w:type="dxa"/>
              <w:right w:w="10" w:type="dxa"/>
            </w:tcMar>
          </w:tcPr>
          <w:p w:rsidR="00A5021A" w:rsidRPr="00843FF9" w:rsidRDefault="00A5021A" w:rsidP="009F0CD2">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не менше 150 од.</w:t>
            </w:r>
          </w:p>
        </w:tc>
      </w:tr>
      <w:tr w:rsidR="00A5021A" w:rsidRPr="00843FF9" w:rsidTr="009F0CD2">
        <w:trPr>
          <w:trHeight w:hRule="exact" w:val="288"/>
        </w:trPr>
        <w:tc>
          <w:tcPr>
            <w:tcW w:w="402" w:type="dxa"/>
            <w:tcBorders>
              <w:top w:val="single" w:sz="4" w:space="0" w:color="00000A"/>
              <w:left w:val="single" w:sz="4" w:space="0" w:color="00000A"/>
              <w:bottom w:val="single" w:sz="4" w:space="0" w:color="00000A"/>
              <w:right w:val="nil"/>
            </w:tcBorders>
            <w:shd w:val="clear" w:color="auto" w:fill="FFFFFF"/>
            <w:tcMar>
              <w:left w:w="5" w:type="dxa"/>
              <w:right w:w="10" w:type="dxa"/>
            </w:tcMar>
          </w:tcPr>
          <w:p w:rsidR="00A5021A" w:rsidRPr="00843FF9" w:rsidRDefault="00A5021A" w:rsidP="009F0CD2">
            <w:pPr>
              <w:autoSpaceDE w:val="0"/>
              <w:autoSpaceDN w:val="0"/>
              <w:adjustRightInd w:val="0"/>
              <w:spacing w:after="0" w:line="240" w:lineRule="auto"/>
              <w:jc w:val="center"/>
              <w:rPr>
                <w:rFonts w:ascii="Times New Roman" w:hAnsi="Times New Roman" w:cs="Times New Roman"/>
                <w:sz w:val="20"/>
                <w:szCs w:val="20"/>
              </w:rPr>
            </w:pPr>
            <w:r w:rsidRPr="00843FF9">
              <w:rPr>
                <w:rFonts w:ascii="Times New Roman" w:hAnsi="Times New Roman" w:cs="Times New Roman"/>
                <w:sz w:val="20"/>
                <w:szCs w:val="20"/>
              </w:rPr>
              <w:t>18</w:t>
            </w:r>
          </w:p>
        </w:tc>
        <w:tc>
          <w:tcPr>
            <w:tcW w:w="4081" w:type="dxa"/>
            <w:tcBorders>
              <w:top w:val="single" w:sz="4" w:space="0" w:color="00000A"/>
              <w:left w:val="single" w:sz="4" w:space="0" w:color="00000A"/>
              <w:bottom w:val="single" w:sz="4" w:space="0" w:color="00000A"/>
              <w:right w:val="nil"/>
            </w:tcBorders>
            <w:shd w:val="clear" w:color="auto" w:fill="FFFFFF"/>
            <w:tcMar>
              <w:left w:w="5" w:type="dxa"/>
              <w:right w:w="10" w:type="dxa"/>
            </w:tcMar>
          </w:tcPr>
          <w:p w:rsidR="00A5021A" w:rsidRPr="00843FF9" w:rsidRDefault="00A5021A" w:rsidP="009F0CD2">
            <w:pPr>
              <w:tabs>
                <w:tab w:val="left" w:pos="270"/>
              </w:tabs>
              <w:spacing w:after="0" w:line="240" w:lineRule="auto"/>
              <w:contextualSpacing/>
              <w:rPr>
                <w:rFonts w:ascii="Times New Roman" w:hAnsi="Times New Roman" w:cs="Times New Roman"/>
                <w:sz w:val="20"/>
                <w:szCs w:val="20"/>
              </w:rPr>
            </w:pPr>
            <w:r w:rsidRPr="00843FF9">
              <w:rPr>
                <w:rFonts w:ascii="Times New Roman" w:hAnsi="Times New Roman" w:cs="Times New Roman"/>
                <w:sz w:val="20"/>
                <w:szCs w:val="20"/>
              </w:rPr>
              <w:t xml:space="preserve">Паперові рушники </w:t>
            </w:r>
          </w:p>
        </w:tc>
        <w:tc>
          <w:tcPr>
            <w:tcW w:w="3030" w:type="dxa"/>
            <w:tcBorders>
              <w:top w:val="single" w:sz="4" w:space="0" w:color="00000A"/>
              <w:left w:val="single" w:sz="4" w:space="0" w:color="00000A"/>
              <w:bottom w:val="single" w:sz="4" w:space="0" w:color="00000A"/>
              <w:right w:val="nil"/>
            </w:tcBorders>
            <w:shd w:val="clear" w:color="auto" w:fill="FFFFFF"/>
            <w:tcMar>
              <w:left w:w="5" w:type="dxa"/>
              <w:right w:w="10" w:type="dxa"/>
            </w:tcMar>
          </w:tcPr>
          <w:p w:rsidR="00A5021A" w:rsidRPr="00843FF9" w:rsidRDefault="00A5021A" w:rsidP="009F0CD2">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Білі, двошарові</w:t>
            </w:r>
          </w:p>
        </w:tc>
        <w:tc>
          <w:tcPr>
            <w:tcW w:w="2123" w:type="dxa"/>
            <w:tcBorders>
              <w:top w:val="single" w:sz="4" w:space="0" w:color="00000A"/>
              <w:left w:val="single" w:sz="4" w:space="0" w:color="00000A"/>
              <w:bottom w:val="single" w:sz="4" w:space="0" w:color="00000A"/>
              <w:right w:val="single" w:sz="4" w:space="0" w:color="00000A"/>
            </w:tcBorders>
            <w:shd w:val="clear" w:color="auto" w:fill="FFFFFF"/>
            <w:tcMar>
              <w:left w:w="5" w:type="dxa"/>
              <w:right w:w="10" w:type="dxa"/>
            </w:tcMar>
          </w:tcPr>
          <w:p w:rsidR="00A5021A" w:rsidRPr="00843FF9" w:rsidRDefault="00A5021A" w:rsidP="009F0CD2">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не менше 50 од.</w:t>
            </w:r>
          </w:p>
        </w:tc>
      </w:tr>
      <w:tr w:rsidR="00A5021A" w:rsidRPr="00843FF9" w:rsidTr="009F0CD2">
        <w:trPr>
          <w:trHeight w:hRule="exact" w:val="288"/>
        </w:trPr>
        <w:tc>
          <w:tcPr>
            <w:tcW w:w="402" w:type="dxa"/>
            <w:tcBorders>
              <w:top w:val="single" w:sz="4" w:space="0" w:color="00000A"/>
              <w:left w:val="single" w:sz="4" w:space="0" w:color="00000A"/>
              <w:bottom w:val="single" w:sz="4" w:space="0" w:color="00000A"/>
              <w:right w:val="nil"/>
            </w:tcBorders>
            <w:shd w:val="clear" w:color="auto" w:fill="FFFFFF"/>
            <w:tcMar>
              <w:left w:w="5" w:type="dxa"/>
              <w:right w:w="10" w:type="dxa"/>
            </w:tcMar>
          </w:tcPr>
          <w:p w:rsidR="00A5021A" w:rsidRPr="00843FF9" w:rsidRDefault="00A5021A" w:rsidP="009F0CD2">
            <w:pPr>
              <w:autoSpaceDE w:val="0"/>
              <w:autoSpaceDN w:val="0"/>
              <w:adjustRightInd w:val="0"/>
              <w:spacing w:after="0" w:line="240" w:lineRule="auto"/>
              <w:jc w:val="center"/>
              <w:rPr>
                <w:rFonts w:ascii="Times New Roman" w:hAnsi="Times New Roman" w:cs="Times New Roman"/>
                <w:sz w:val="20"/>
                <w:szCs w:val="20"/>
              </w:rPr>
            </w:pPr>
            <w:r w:rsidRPr="00843FF9">
              <w:rPr>
                <w:rFonts w:ascii="Times New Roman" w:hAnsi="Times New Roman" w:cs="Times New Roman"/>
                <w:sz w:val="20"/>
                <w:szCs w:val="20"/>
              </w:rPr>
              <w:t>19</w:t>
            </w:r>
          </w:p>
        </w:tc>
        <w:tc>
          <w:tcPr>
            <w:tcW w:w="4081" w:type="dxa"/>
            <w:tcBorders>
              <w:top w:val="single" w:sz="4" w:space="0" w:color="00000A"/>
              <w:left w:val="single" w:sz="4" w:space="0" w:color="00000A"/>
              <w:bottom w:val="single" w:sz="4" w:space="0" w:color="00000A"/>
              <w:right w:val="nil"/>
            </w:tcBorders>
            <w:shd w:val="clear" w:color="auto" w:fill="FFFFFF"/>
            <w:tcMar>
              <w:left w:w="5" w:type="dxa"/>
              <w:right w:w="10" w:type="dxa"/>
            </w:tcMar>
          </w:tcPr>
          <w:p w:rsidR="00A5021A" w:rsidRPr="00843FF9" w:rsidRDefault="00A5021A" w:rsidP="009F0CD2">
            <w:pPr>
              <w:tabs>
                <w:tab w:val="left" w:pos="270"/>
              </w:tabs>
              <w:spacing w:after="0" w:line="240" w:lineRule="auto"/>
              <w:contextualSpacing/>
              <w:rPr>
                <w:rFonts w:ascii="Times New Roman" w:hAnsi="Times New Roman" w:cs="Times New Roman"/>
                <w:sz w:val="20"/>
                <w:szCs w:val="20"/>
              </w:rPr>
            </w:pPr>
            <w:r w:rsidRPr="00843FF9">
              <w:rPr>
                <w:rFonts w:ascii="Times New Roman" w:hAnsi="Times New Roman" w:cs="Times New Roman"/>
                <w:sz w:val="20"/>
                <w:szCs w:val="20"/>
              </w:rPr>
              <w:t xml:space="preserve">Щітки для миття унітазів </w:t>
            </w:r>
          </w:p>
        </w:tc>
        <w:tc>
          <w:tcPr>
            <w:tcW w:w="3030" w:type="dxa"/>
            <w:tcBorders>
              <w:top w:val="single" w:sz="4" w:space="0" w:color="00000A"/>
              <w:left w:val="single" w:sz="4" w:space="0" w:color="00000A"/>
              <w:bottom w:val="single" w:sz="4" w:space="0" w:color="00000A"/>
              <w:right w:val="nil"/>
            </w:tcBorders>
            <w:shd w:val="clear" w:color="auto" w:fill="FFFFFF"/>
            <w:tcMar>
              <w:left w:w="5" w:type="dxa"/>
              <w:right w:w="10" w:type="dxa"/>
            </w:tcMar>
          </w:tcPr>
          <w:p w:rsidR="00A5021A" w:rsidRPr="00385AF4" w:rsidRDefault="00A5021A" w:rsidP="009F0CD2">
            <w:pPr>
              <w:autoSpaceDE w:val="0"/>
              <w:autoSpaceDN w:val="0"/>
              <w:adjustRightInd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ТМ АТМА </w:t>
            </w:r>
            <w:r w:rsidRPr="00843FF9">
              <w:rPr>
                <w:rFonts w:ascii="Times New Roman" w:hAnsi="Times New Roman" w:cs="Times New Roman"/>
                <w:sz w:val="20"/>
                <w:szCs w:val="20"/>
              </w:rPr>
              <w:t>або еквівалент</w:t>
            </w:r>
          </w:p>
        </w:tc>
        <w:tc>
          <w:tcPr>
            <w:tcW w:w="2123" w:type="dxa"/>
            <w:tcBorders>
              <w:top w:val="single" w:sz="4" w:space="0" w:color="00000A"/>
              <w:left w:val="single" w:sz="4" w:space="0" w:color="00000A"/>
              <w:bottom w:val="single" w:sz="4" w:space="0" w:color="00000A"/>
              <w:right w:val="single" w:sz="4" w:space="0" w:color="00000A"/>
            </w:tcBorders>
            <w:shd w:val="clear" w:color="auto" w:fill="FFFFFF"/>
            <w:tcMar>
              <w:left w:w="5" w:type="dxa"/>
              <w:right w:w="10" w:type="dxa"/>
            </w:tcMar>
          </w:tcPr>
          <w:p w:rsidR="00A5021A" w:rsidRPr="00843FF9" w:rsidRDefault="00A5021A" w:rsidP="009F0CD2">
            <w:pPr>
              <w:rPr>
                <w:sz w:val="20"/>
                <w:szCs w:val="20"/>
              </w:rPr>
            </w:pPr>
            <w:r w:rsidRPr="00843FF9">
              <w:rPr>
                <w:rFonts w:ascii="Times New Roman" w:hAnsi="Times New Roman" w:cs="Times New Roman"/>
                <w:sz w:val="20"/>
                <w:szCs w:val="20"/>
              </w:rPr>
              <w:t xml:space="preserve">За необхідності </w:t>
            </w:r>
          </w:p>
        </w:tc>
      </w:tr>
      <w:tr w:rsidR="00A5021A" w:rsidRPr="00843FF9" w:rsidTr="009F0CD2">
        <w:trPr>
          <w:trHeight w:hRule="exact" w:val="288"/>
        </w:trPr>
        <w:tc>
          <w:tcPr>
            <w:tcW w:w="402" w:type="dxa"/>
            <w:tcBorders>
              <w:top w:val="single" w:sz="4" w:space="0" w:color="00000A"/>
              <w:left w:val="single" w:sz="4" w:space="0" w:color="00000A"/>
              <w:bottom w:val="single" w:sz="4" w:space="0" w:color="00000A"/>
              <w:right w:val="nil"/>
            </w:tcBorders>
            <w:shd w:val="clear" w:color="auto" w:fill="FFFFFF"/>
            <w:tcMar>
              <w:left w:w="5" w:type="dxa"/>
              <w:right w:w="10" w:type="dxa"/>
            </w:tcMar>
          </w:tcPr>
          <w:p w:rsidR="00A5021A" w:rsidRPr="00843FF9" w:rsidRDefault="00A5021A" w:rsidP="009F0CD2">
            <w:pPr>
              <w:autoSpaceDE w:val="0"/>
              <w:autoSpaceDN w:val="0"/>
              <w:adjustRightInd w:val="0"/>
              <w:spacing w:after="0" w:line="240" w:lineRule="auto"/>
              <w:jc w:val="center"/>
              <w:rPr>
                <w:rFonts w:ascii="Times New Roman" w:hAnsi="Times New Roman" w:cs="Times New Roman"/>
                <w:sz w:val="20"/>
                <w:szCs w:val="20"/>
              </w:rPr>
            </w:pPr>
            <w:r w:rsidRPr="00843FF9">
              <w:rPr>
                <w:rFonts w:ascii="Times New Roman" w:hAnsi="Times New Roman" w:cs="Times New Roman"/>
                <w:sz w:val="20"/>
                <w:szCs w:val="20"/>
              </w:rPr>
              <w:t>20</w:t>
            </w:r>
          </w:p>
        </w:tc>
        <w:tc>
          <w:tcPr>
            <w:tcW w:w="4081" w:type="dxa"/>
            <w:tcBorders>
              <w:top w:val="single" w:sz="4" w:space="0" w:color="00000A"/>
              <w:left w:val="single" w:sz="4" w:space="0" w:color="00000A"/>
              <w:bottom w:val="single" w:sz="4" w:space="0" w:color="00000A"/>
              <w:right w:val="nil"/>
            </w:tcBorders>
            <w:shd w:val="clear" w:color="auto" w:fill="FFFFFF"/>
            <w:tcMar>
              <w:left w:w="5" w:type="dxa"/>
              <w:right w:w="10" w:type="dxa"/>
            </w:tcMar>
          </w:tcPr>
          <w:p w:rsidR="00A5021A" w:rsidRPr="00843FF9" w:rsidRDefault="00A5021A" w:rsidP="009F0CD2">
            <w:pPr>
              <w:tabs>
                <w:tab w:val="left" w:pos="270"/>
              </w:tabs>
              <w:spacing w:after="0" w:line="240" w:lineRule="auto"/>
              <w:contextualSpacing/>
              <w:rPr>
                <w:rFonts w:ascii="Times New Roman" w:hAnsi="Times New Roman" w:cs="Times New Roman"/>
                <w:sz w:val="20"/>
                <w:szCs w:val="20"/>
              </w:rPr>
            </w:pPr>
            <w:r w:rsidRPr="00843FF9">
              <w:rPr>
                <w:rFonts w:ascii="Times New Roman" w:hAnsi="Times New Roman" w:cs="Times New Roman"/>
                <w:sz w:val="20"/>
                <w:szCs w:val="20"/>
              </w:rPr>
              <w:t>Дозатори для рідкого мила</w:t>
            </w:r>
          </w:p>
        </w:tc>
        <w:tc>
          <w:tcPr>
            <w:tcW w:w="3030" w:type="dxa"/>
            <w:tcBorders>
              <w:top w:val="single" w:sz="4" w:space="0" w:color="00000A"/>
              <w:left w:val="single" w:sz="4" w:space="0" w:color="00000A"/>
              <w:bottom w:val="single" w:sz="4" w:space="0" w:color="00000A"/>
              <w:right w:val="nil"/>
            </w:tcBorders>
            <w:shd w:val="clear" w:color="auto" w:fill="FFFFFF"/>
            <w:tcMar>
              <w:left w:w="5" w:type="dxa"/>
              <w:right w:w="10" w:type="dxa"/>
            </w:tcMar>
          </w:tcPr>
          <w:p w:rsidR="00A5021A" w:rsidRPr="00843FF9" w:rsidRDefault="00A5021A" w:rsidP="009F0CD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uk-UA"/>
              </w:rPr>
              <w:t xml:space="preserve">ТМ АТМА </w:t>
            </w:r>
            <w:r w:rsidRPr="00843FF9">
              <w:rPr>
                <w:rFonts w:ascii="Times New Roman" w:hAnsi="Times New Roman" w:cs="Times New Roman"/>
                <w:sz w:val="20"/>
                <w:szCs w:val="20"/>
              </w:rPr>
              <w:t>або еквівалент</w:t>
            </w:r>
          </w:p>
        </w:tc>
        <w:tc>
          <w:tcPr>
            <w:tcW w:w="2123" w:type="dxa"/>
            <w:tcBorders>
              <w:top w:val="single" w:sz="4" w:space="0" w:color="00000A"/>
              <w:left w:val="single" w:sz="4" w:space="0" w:color="00000A"/>
              <w:bottom w:val="single" w:sz="4" w:space="0" w:color="00000A"/>
              <w:right w:val="single" w:sz="4" w:space="0" w:color="00000A"/>
            </w:tcBorders>
            <w:shd w:val="clear" w:color="auto" w:fill="FFFFFF"/>
            <w:tcMar>
              <w:left w:w="5" w:type="dxa"/>
              <w:right w:w="10" w:type="dxa"/>
            </w:tcMar>
          </w:tcPr>
          <w:p w:rsidR="00A5021A" w:rsidRPr="00843FF9" w:rsidRDefault="00A5021A" w:rsidP="009F0CD2">
            <w:pPr>
              <w:rPr>
                <w:sz w:val="20"/>
                <w:szCs w:val="20"/>
              </w:rPr>
            </w:pPr>
            <w:r w:rsidRPr="00843FF9">
              <w:rPr>
                <w:rFonts w:ascii="Times New Roman" w:hAnsi="Times New Roman" w:cs="Times New Roman"/>
                <w:sz w:val="20"/>
                <w:szCs w:val="20"/>
              </w:rPr>
              <w:t xml:space="preserve">За необхідності </w:t>
            </w:r>
          </w:p>
        </w:tc>
      </w:tr>
      <w:tr w:rsidR="00A5021A" w:rsidRPr="00843FF9" w:rsidTr="009F0CD2">
        <w:trPr>
          <w:trHeight w:hRule="exact" w:val="288"/>
        </w:trPr>
        <w:tc>
          <w:tcPr>
            <w:tcW w:w="402" w:type="dxa"/>
            <w:tcBorders>
              <w:top w:val="single" w:sz="4" w:space="0" w:color="00000A"/>
              <w:left w:val="single" w:sz="4" w:space="0" w:color="00000A"/>
              <w:bottom w:val="single" w:sz="4" w:space="0" w:color="00000A"/>
              <w:right w:val="nil"/>
            </w:tcBorders>
            <w:shd w:val="clear" w:color="auto" w:fill="FFFFFF"/>
            <w:tcMar>
              <w:left w:w="5" w:type="dxa"/>
              <w:right w:w="10" w:type="dxa"/>
            </w:tcMar>
          </w:tcPr>
          <w:p w:rsidR="00A5021A" w:rsidRPr="00843FF9" w:rsidRDefault="00A5021A" w:rsidP="009F0CD2">
            <w:pPr>
              <w:autoSpaceDE w:val="0"/>
              <w:autoSpaceDN w:val="0"/>
              <w:adjustRightInd w:val="0"/>
              <w:spacing w:after="0" w:line="240" w:lineRule="auto"/>
              <w:jc w:val="center"/>
              <w:rPr>
                <w:rFonts w:ascii="Times New Roman" w:hAnsi="Times New Roman" w:cs="Times New Roman"/>
                <w:sz w:val="20"/>
                <w:szCs w:val="20"/>
                <w:lang w:val="uk-UA"/>
              </w:rPr>
            </w:pPr>
            <w:r w:rsidRPr="00843FF9">
              <w:rPr>
                <w:rFonts w:ascii="Times New Roman" w:hAnsi="Times New Roman" w:cs="Times New Roman"/>
                <w:sz w:val="20"/>
                <w:szCs w:val="20"/>
                <w:lang w:val="uk-UA"/>
              </w:rPr>
              <w:t>21</w:t>
            </w:r>
          </w:p>
        </w:tc>
        <w:tc>
          <w:tcPr>
            <w:tcW w:w="4081" w:type="dxa"/>
            <w:tcBorders>
              <w:top w:val="single" w:sz="4" w:space="0" w:color="00000A"/>
              <w:left w:val="single" w:sz="4" w:space="0" w:color="00000A"/>
              <w:bottom w:val="single" w:sz="4" w:space="0" w:color="00000A"/>
              <w:right w:val="nil"/>
            </w:tcBorders>
            <w:shd w:val="clear" w:color="auto" w:fill="FFFFFF"/>
            <w:tcMar>
              <w:left w:w="5" w:type="dxa"/>
              <w:right w:w="10" w:type="dxa"/>
            </w:tcMar>
          </w:tcPr>
          <w:p w:rsidR="00A5021A" w:rsidRPr="00843FF9" w:rsidRDefault="00A5021A" w:rsidP="009F0CD2">
            <w:pPr>
              <w:tabs>
                <w:tab w:val="left" w:pos="270"/>
              </w:tabs>
              <w:spacing w:after="0" w:line="240" w:lineRule="auto"/>
              <w:contextualSpacing/>
              <w:rPr>
                <w:rFonts w:ascii="Times New Roman" w:hAnsi="Times New Roman" w:cs="Times New Roman"/>
                <w:sz w:val="20"/>
                <w:szCs w:val="20"/>
                <w:lang w:val="uk-UA"/>
              </w:rPr>
            </w:pPr>
            <w:r w:rsidRPr="00843FF9">
              <w:rPr>
                <w:rFonts w:ascii="Times New Roman" w:hAnsi="Times New Roman" w:cs="Times New Roman"/>
                <w:sz w:val="20"/>
                <w:szCs w:val="20"/>
                <w:lang w:val="uk-UA"/>
              </w:rPr>
              <w:t xml:space="preserve">Вологопоглинаючі килимки </w:t>
            </w:r>
          </w:p>
        </w:tc>
        <w:tc>
          <w:tcPr>
            <w:tcW w:w="3030" w:type="dxa"/>
            <w:tcBorders>
              <w:top w:val="single" w:sz="4" w:space="0" w:color="00000A"/>
              <w:left w:val="single" w:sz="4" w:space="0" w:color="00000A"/>
              <w:bottom w:val="single" w:sz="4" w:space="0" w:color="00000A"/>
              <w:right w:val="nil"/>
            </w:tcBorders>
            <w:shd w:val="clear" w:color="auto" w:fill="FFFFFF"/>
            <w:tcMar>
              <w:left w:w="5" w:type="dxa"/>
              <w:right w:w="10" w:type="dxa"/>
            </w:tcMar>
          </w:tcPr>
          <w:p w:rsidR="00A5021A" w:rsidRPr="00385670" w:rsidRDefault="00A5021A" w:rsidP="009F0CD2">
            <w:pPr>
              <w:autoSpaceDE w:val="0"/>
              <w:autoSpaceDN w:val="0"/>
              <w:adjustRightInd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ТМ </w:t>
            </w:r>
            <w:r>
              <w:rPr>
                <w:rFonts w:ascii="Times New Roman" w:hAnsi="Times New Roman" w:cs="Times New Roman"/>
                <w:sz w:val="20"/>
                <w:szCs w:val="20"/>
              </w:rPr>
              <w:t>Коврик</w:t>
            </w:r>
            <w:r>
              <w:rPr>
                <w:rFonts w:ascii="Times New Roman" w:hAnsi="Times New Roman" w:cs="Times New Roman"/>
                <w:sz w:val="20"/>
                <w:szCs w:val="20"/>
                <w:lang w:val="uk-UA"/>
              </w:rPr>
              <w:t xml:space="preserve"> </w:t>
            </w:r>
            <w:r w:rsidRPr="00843FF9">
              <w:rPr>
                <w:rFonts w:ascii="Times New Roman" w:hAnsi="Times New Roman" w:cs="Times New Roman"/>
                <w:sz w:val="20"/>
                <w:szCs w:val="20"/>
              </w:rPr>
              <w:t>або еквівалент</w:t>
            </w:r>
          </w:p>
        </w:tc>
        <w:tc>
          <w:tcPr>
            <w:tcW w:w="2123" w:type="dxa"/>
            <w:tcBorders>
              <w:top w:val="single" w:sz="4" w:space="0" w:color="00000A"/>
              <w:left w:val="single" w:sz="4" w:space="0" w:color="00000A"/>
              <w:bottom w:val="single" w:sz="4" w:space="0" w:color="00000A"/>
              <w:right w:val="single" w:sz="4" w:space="0" w:color="00000A"/>
            </w:tcBorders>
            <w:shd w:val="clear" w:color="auto" w:fill="FFFFFF"/>
            <w:tcMar>
              <w:left w:w="5" w:type="dxa"/>
              <w:right w:w="10" w:type="dxa"/>
            </w:tcMar>
          </w:tcPr>
          <w:p w:rsidR="00A5021A" w:rsidRPr="00843FF9" w:rsidRDefault="00A5021A" w:rsidP="009F0CD2">
            <w:pPr>
              <w:rPr>
                <w:rFonts w:ascii="Times New Roman" w:hAnsi="Times New Roman" w:cs="Times New Roman"/>
                <w:sz w:val="20"/>
                <w:szCs w:val="20"/>
              </w:rPr>
            </w:pPr>
            <w:r w:rsidRPr="00843FF9">
              <w:rPr>
                <w:rFonts w:ascii="Times New Roman" w:hAnsi="Times New Roman" w:cs="Times New Roman"/>
                <w:sz w:val="20"/>
                <w:szCs w:val="20"/>
              </w:rPr>
              <w:t>За необхідності</w:t>
            </w:r>
          </w:p>
        </w:tc>
      </w:tr>
      <w:tr w:rsidR="00A5021A" w:rsidRPr="00843FF9" w:rsidTr="009F0CD2">
        <w:trPr>
          <w:trHeight w:hRule="exact" w:val="288"/>
        </w:trPr>
        <w:tc>
          <w:tcPr>
            <w:tcW w:w="402" w:type="dxa"/>
            <w:tcBorders>
              <w:top w:val="single" w:sz="4" w:space="0" w:color="00000A"/>
              <w:left w:val="single" w:sz="4" w:space="0" w:color="00000A"/>
              <w:bottom w:val="single" w:sz="4" w:space="0" w:color="00000A"/>
              <w:right w:val="nil"/>
            </w:tcBorders>
            <w:shd w:val="clear" w:color="auto" w:fill="FFFFFF"/>
            <w:tcMar>
              <w:left w:w="5" w:type="dxa"/>
              <w:right w:w="10" w:type="dxa"/>
            </w:tcMar>
          </w:tcPr>
          <w:p w:rsidR="00A5021A" w:rsidRPr="00843FF9" w:rsidRDefault="00A5021A" w:rsidP="009F0CD2">
            <w:pPr>
              <w:autoSpaceDE w:val="0"/>
              <w:autoSpaceDN w:val="0"/>
              <w:adjustRightInd w:val="0"/>
              <w:spacing w:after="0" w:line="240" w:lineRule="auto"/>
              <w:jc w:val="center"/>
              <w:rPr>
                <w:rFonts w:ascii="Times New Roman" w:hAnsi="Times New Roman" w:cs="Times New Roman"/>
                <w:sz w:val="20"/>
                <w:szCs w:val="20"/>
              </w:rPr>
            </w:pPr>
            <w:r w:rsidRPr="00843FF9">
              <w:rPr>
                <w:rFonts w:ascii="Times New Roman" w:hAnsi="Times New Roman" w:cs="Times New Roman"/>
                <w:sz w:val="20"/>
                <w:szCs w:val="20"/>
              </w:rPr>
              <w:t>22</w:t>
            </w:r>
          </w:p>
        </w:tc>
        <w:tc>
          <w:tcPr>
            <w:tcW w:w="4081" w:type="dxa"/>
            <w:tcBorders>
              <w:top w:val="single" w:sz="4" w:space="0" w:color="00000A"/>
              <w:left w:val="single" w:sz="4" w:space="0" w:color="00000A"/>
              <w:bottom w:val="single" w:sz="4" w:space="0" w:color="00000A"/>
              <w:right w:val="nil"/>
            </w:tcBorders>
            <w:shd w:val="clear" w:color="auto" w:fill="FFFFFF"/>
            <w:tcMar>
              <w:left w:w="5" w:type="dxa"/>
              <w:right w:w="10" w:type="dxa"/>
            </w:tcMar>
          </w:tcPr>
          <w:p w:rsidR="00A5021A" w:rsidRPr="00843FF9" w:rsidRDefault="00A5021A" w:rsidP="009F0CD2">
            <w:pPr>
              <w:tabs>
                <w:tab w:val="left" w:pos="270"/>
              </w:tabs>
              <w:spacing w:after="0" w:line="240" w:lineRule="auto"/>
              <w:contextualSpacing/>
              <w:rPr>
                <w:rFonts w:ascii="Times New Roman" w:hAnsi="Times New Roman" w:cs="Times New Roman"/>
                <w:sz w:val="20"/>
                <w:szCs w:val="20"/>
              </w:rPr>
            </w:pPr>
            <w:r w:rsidRPr="00843FF9">
              <w:rPr>
                <w:rFonts w:ascii="Times New Roman" w:hAnsi="Times New Roman" w:cs="Times New Roman"/>
                <w:sz w:val="20"/>
                <w:szCs w:val="20"/>
              </w:rPr>
              <w:t>Лампи, стартери, патрони, вимикачі, розетки, тощр</w:t>
            </w:r>
          </w:p>
        </w:tc>
        <w:tc>
          <w:tcPr>
            <w:tcW w:w="3030" w:type="dxa"/>
            <w:tcBorders>
              <w:top w:val="single" w:sz="4" w:space="0" w:color="00000A"/>
              <w:left w:val="single" w:sz="4" w:space="0" w:color="00000A"/>
              <w:bottom w:val="single" w:sz="4" w:space="0" w:color="00000A"/>
              <w:right w:val="nil"/>
            </w:tcBorders>
            <w:shd w:val="clear" w:color="auto" w:fill="FFFFFF"/>
            <w:tcMar>
              <w:left w:w="5" w:type="dxa"/>
              <w:right w:w="10" w:type="dxa"/>
            </w:tcMar>
          </w:tcPr>
          <w:p w:rsidR="00A5021A" w:rsidRPr="00385670" w:rsidRDefault="00A5021A" w:rsidP="009F0CD2">
            <w:pPr>
              <w:autoSpaceDE w:val="0"/>
              <w:autoSpaceDN w:val="0"/>
              <w:adjustRightInd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en-US"/>
              </w:rPr>
              <w:t>Eurolamp</w:t>
            </w:r>
            <w:r w:rsidRPr="00385670">
              <w:rPr>
                <w:rFonts w:ascii="Times New Roman" w:hAnsi="Times New Roman" w:cs="Times New Roman"/>
                <w:sz w:val="20"/>
                <w:szCs w:val="20"/>
                <w:lang w:val="en-US"/>
              </w:rPr>
              <w:t xml:space="preserve">, </w:t>
            </w:r>
            <w:r>
              <w:rPr>
                <w:rFonts w:ascii="Times New Roman" w:hAnsi="Times New Roman" w:cs="Times New Roman"/>
                <w:sz w:val="20"/>
                <w:szCs w:val="20"/>
                <w:lang w:val="en-US"/>
              </w:rPr>
              <w:t>Viko, UP</w:t>
            </w:r>
            <w:r>
              <w:rPr>
                <w:rFonts w:ascii="Times New Roman" w:hAnsi="Times New Roman" w:cs="Times New Roman"/>
                <w:sz w:val="20"/>
                <w:szCs w:val="20"/>
                <w:lang w:val="uk-UA"/>
              </w:rPr>
              <w:t xml:space="preserve"> </w:t>
            </w:r>
            <w:r w:rsidRPr="00843FF9">
              <w:rPr>
                <w:rFonts w:ascii="Times New Roman" w:hAnsi="Times New Roman" w:cs="Times New Roman"/>
                <w:sz w:val="20"/>
                <w:szCs w:val="20"/>
              </w:rPr>
              <w:t>або</w:t>
            </w:r>
            <w:r w:rsidRPr="00385670">
              <w:rPr>
                <w:rFonts w:ascii="Times New Roman" w:hAnsi="Times New Roman" w:cs="Times New Roman"/>
                <w:sz w:val="20"/>
                <w:szCs w:val="20"/>
                <w:lang w:val="en-US"/>
              </w:rPr>
              <w:t xml:space="preserve"> </w:t>
            </w:r>
            <w:r w:rsidRPr="00843FF9">
              <w:rPr>
                <w:rFonts w:ascii="Times New Roman" w:hAnsi="Times New Roman" w:cs="Times New Roman"/>
                <w:sz w:val="20"/>
                <w:szCs w:val="20"/>
              </w:rPr>
              <w:t>еквівалент</w:t>
            </w:r>
          </w:p>
        </w:tc>
        <w:tc>
          <w:tcPr>
            <w:tcW w:w="2123" w:type="dxa"/>
            <w:tcBorders>
              <w:top w:val="single" w:sz="4" w:space="0" w:color="00000A"/>
              <w:left w:val="single" w:sz="4" w:space="0" w:color="00000A"/>
              <w:bottom w:val="single" w:sz="4" w:space="0" w:color="00000A"/>
              <w:right w:val="single" w:sz="4" w:space="0" w:color="00000A"/>
            </w:tcBorders>
            <w:shd w:val="clear" w:color="auto" w:fill="FFFFFF"/>
            <w:tcMar>
              <w:left w:w="5" w:type="dxa"/>
              <w:right w:w="10" w:type="dxa"/>
            </w:tcMar>
          </w:tcPr>
          <w:p w:rsidR="00A5021A" w:rsidRPr="00843FF9" w:rsidRDefault="00A5021A" w:rsidP="009F0CD2">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 xml:space="preserve">За необхідності </w:t>
            </w:r>
          </w:p>
        </w:tc>
      </w:tr>
    </w:tbl>
    <w:p w:rsidR="00A5021A" w:rsidRPr="00843FF9" w:rsidRDefault="00A5021A" w:rsidP="00A5021A">
      <w:pPr>
        <w:autoSpaceDE w:val="0"/>
        <w:autoSpaceDN w:val="0"/>
        <w:adjustRightInd w:val="0"/>
        <w:spacing w:after="0" w:line="240" w:lineRule="auto"/>
        <w:jc w:val="right"/>
        <w:rPr>
          <w:rFonts w:ascii="Times New Roman" w:hAnsi="Times New Roman" w:cs="Times New Roman"/>
          <w:b/>
          <w:sz w:val="20"/>
          <w:szCs w:val="20"/>
        </w:rPr>
      </w:pPr>
    </w:p>
    <w:p w:rsidR="00A5021A" w:rsidRPr="00843FF9" w:rsidRDefault="00A5021A" w:rsidP="00A5021A">
      <w:pPr>
        <w:autoSpaceDE w:val="0"/>
        <w:autoSpaceDN w:val="0"/>
        <w:adjustRightInd w:val="0"/>
        <w:spacing w:after="0" w:line="240" w:lineRule="auto"/>
        <w:jc w:val="right"/>
        <w:rPr>
          <w:rFonts w:ascii="Times New Roman" w:hAnsi="Times New Roman" w:cs="Times New Roman"/>
          <w:b/>
          <w:sz w:val="20"/>
          <w:szCs w:val="20"/>
        </w:rPr>
      </w:pPr>
    </w:p>
    <w:p w:rsidR="00A5021A" w:rsidRPr="00843FF9" w:rsidRDefault="00A5021A" w:rsidP="00A5021A">
      <w:pPr>
        <w:spacing w:after="0" w:line="240" w:lineRule="auto"/>
        <w:rPr>
          <w:sz w:val="20"/>
          <w:szCs w:val="20"/>
          <w:lang w:val="uk-UA"/>
        </w:rPr>
      </w:pPr>
    </w:p>
    <w:p w:rsidR="00F33938" w:rsidRDefault="00F33938">
      <w:bookmarkStart w:id="1" w:name="_GoBack"/>
      <w:bookmarkEnd w:id="1"/>
    </w:p>
    <w:sectPr w:rsidR="00F3393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32D68DB2"/>
    <w:name w:val="WW8Num2"/>
    <w:lvl w:ilvl="0">
      <w:start w:val="1"/>
      <w:numFmt w:val="decimal"/>
      <w:lvlText w:val="%1."/>
      <w:lvlJc w:val="left"/>
      <w:pPr>
        <w:tabs>
          <w:tab w:val="num" w:pos="9280"/>
        </w:tabs>
        <w:ind w:left="10000" w:hanging="360"/>
      </w:pPr>
      <w:rPr>
        <w:rFonts w:cs="Times New Roman"/>
        <w:b/>
      </w:rPr>
    </w:lvl>
  </w:abstractNum>
  <w:abstractNum w:abstractNumId="1" w15:restartNumberingAfterBreak="0">
    <w:nsid w:val="3D4550A4"/>
    <w:multiLevelType w:val="hybridMultilevel"/>
    <w:tmpl w:val="852A44D6"/>
    <w:lvl w:ilvl="0" w:tplc="72C68FF0">
      <w:start w:val="5"/>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21A"/>
    <w:rsid w:val="00A5021A"/>
    <w:rsid w:val="00F339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7C01A-0CAE-466E-B960-7907B3019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21A"/>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Обычный (веб) Знак1 Знак,Обычный (веб) Знак Знак Знак,Знак5 Знак Знак Знак,Знак5 Знак1 Знак,Обычный (веб) Знак Знак1,Знак5 Знак Знак1,Знак5 Знак,Знак5 Знак Знак,Знак5,Знак18 Знак,Знак17 Знак1,Знак17,З"/>
    <w:basedOn w:val="a"/>
    <w:link w:val="a4"/>
    <w:uiPriority w:val="99"/>
    <w:unhideWhenUsed/>
    <w:qFormat/>
    <w:rsid w:val="00A502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Обычный (Web) Знак Знак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
    <w:link w:val="a3"/>
    <w:uiPriority w:val="99"/>
    <w:qFormat/>
    <w:locked/>
    <w:rsid w:val="00A5021A"/>
    <w:rPr>
      <w:rFonts w:ascii="Times New Roman" w:eastAsia="Times New Roman" w:hAnsi="Times New Roman" w:cs="Times New Roman"/>
      <w:sz w:val="24"/>
      <w:szCs w:val="24"/>
      <w:lang w:val="ru-RU" w:eastAsia="ru-RU"/>
    </w:rPr>
  </w:style>
  <w:style w:type="paragraph" w:styleId="a5">
    <w:name w:val="List Paragraph"/>
    <w:aliases w:val="название табл/рис,Список уровня 2,Bullet Number,Bullet 1,Use Case List Paragraph,lp1,List Paragraph1,lp11,List Paragraph11,Заголовок 1.1,Elenco Normale,EBRD List,CA bullets,Number Bullets,заголовок 1.1,AC List 01,Реквизиты,Details,Bullets"/>
    <w:basedOn w:val="a"/>
    <w:link w:val="a6"/>
    <w:uiPriority w:val="34"/>
    <w:qFormat/>
    <w:rsid w:val="00A5021A"/>
    <w:pPr>
      <w:ind w:left="720"/>
      <w:contextualSpacing/>
    </w:pPr>
    <w:rPr>
      <w:lang w:val="uk-UA"/>
    </w:rPr>
  </w:style>
  <w:style w:type="character" w:customStyle="1" w:styleId="a6">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Elenco Normale Знак,EBRD List Знак,Details Знак"/>
    <w:link w:val="a5"/>
    <w:uiPriority w:val="34"/>
    <w:locked/>
    <w:rsid w:val="00A5021A"/>
  </w:style>
  <w:style w:type="paragraph" w:styleId="a7">
    <w:name w:val="No Spacing"/>
    <w:link w:val="a8"/>
    <w:uiPriority w:val="1"/>
    <w:qFormat/>
    <w:rsid w:val="00A5021A"/>
    <w:pPr>
      <w:spacing w:after="0" w:line="240" w:lineRule="auto"/>
    </w:pPr>
    <w:rPr>
      <w:lang w:val="ru-RU"/>
    </w:rPr>
  </w:style>
  <w:style w:type="character" w:customStyle="1" w:styleId="a8">
    <w:name w:val="Без интервала Знак"/>
    <w:link w:val="a7"/>
    <w:uiPriority w:val="1"/>
    <w:locked/>
    <w:rsid w:val="00A5021A"/>
    <w:rPr>
      <w:lang w:val="ru-RU"/>
    </w:rPr>
  </w:style>
  <w:style w:type="paragraph" w:styleId="a9">
    <w:name w:val="Body Text"/>
    <w:basedOn w:val="a"/>
    <w:link w:val="1"/>
    <w:rsid w:val="00A5021A"/>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uiPriority w:val="99"/>
    <w:semiHidden/>
    <w:rsid w:val="00A5021A"/>
    <w:rPr>
      <w:lang w:val="ru-RU"/>
    </w:rPr>
  </w:style>
  <w:style w:type="character" w:customStyle="1" w:styleId="1">
    <w:name w:val="Основной текст Знак1"/>
    <w:link w:val="a9"/>
    <w:locked/>
    <w:rsid w:val="00A5021A"/>
    <w:rPr>
      <w:rFonts w:ascii="Times New Roman" w:eastAsia="Times New Roman" w:hAnsi="Times New Roman" w:cs="Times New Roman"/>
      <w:sz w:val="24"/>
      <w:szCs w:val="24"/>
      <w:lang w:val="ru-RU" w:eastAsia="ru-RU"/>
    </w:rPr>
  </w:style>
  <w:style w:type="paragraph" w:customStyle="1" w:styleId="10">
    <w:name w:val="Звичайний1"/>
    <w:uiPriority w:val="99"/>
    <w:rsid w:val="00A5021A"/>
    <w:pPr>
      <w:spacing w:after="0" w:line="276" w:lineRule="auto"/>
      <w:contextualSpacing/>
    </w:pPr>
    <w:rPr>
      <w:rFonts w:ascii="Arial" w:eastAsia="Calibri" w:hAnsi="Arial" w:cs="Arial"/>
      <w:lang w:val="ru-RU" w:eastAsia="ru-RU"/>
    </w:rPr>
  </w:style>
  <w:style w:type="character" w:customStyle="1" w:styleId="Bodytext2">
    <w:name w:val="Body text (2)"/>
    <w:uiPriority w:val="99"/>
    <w:rsid w:val="00A5021A"/>
    <w:rPr>
      <w:sz w:val="22"/>
    </w:rPr>
  </w:style>
  <w:style w:type="character" w:customStyle="1" w:styleId="Bodytext8">
    <w:name w:val="Body text (8)_"/>
    <w:link w:val="Bodytext81"/>
    <w:uiPriority w:val="99"/>
    <w:locked/>
    <w:rsid w:val="00A5021A"/>
    <w:rPr>
      <w:sz w:val="26"/>
      <w:shd w:val="clear" w:color="auto" w:fill="FFFFFF"/>
    </w:rPr>
  </w:style>
  <w:style w:type="paragraph" w:customStyle="1" w:styleId="Bodytext81">
    <w:name w:val="Body text (8)1"/>
    <w:basedOn w:val="a"/>
    <w:link w:val="Bodytext8"/>
    <w:uiPriority w:val="99"/>
    <w:rsid w:val="00A5021A"/>
    <w:pPr>
      <w:widowControl w:val="0"/>
      <w:shd w:val="clear" w:color="auto" w:fill="FFFFFF"/>
      <w:spacing w:after="0" w:line="317" w:lineRule="exact"/>
      <w:jc w:val="both"/>
    </w:pPr>
    <w:rPr>
      <w:sz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1.rada.gov.ua/laws/show/1298-2002-%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15156</Words>
  <Characters>8639</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Вінель Тетяна Юріївна</dc:creator>
  <cp:keywords/>
  <dc:description/>
  <cp:lastModifiedBy>Вінель Тетяна Юріївна</cp:lastModifiedBy>
  <cp:revision>1</cp:revision>
  <dcterms:created xsi:type="dcterms:W3CDTF">2024-01-18T12:20:00Z</dcterms:created>
  <dcterms:modified xsi:type="dcterms:W3CDTF">2024-01-18T12:20:00Z</dcterms:modified>
</cp:coreProperties>
</file>