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2" w:rsidRPr="00DF61BF" w:rsidRDefault="00E87981" w:rsidP="004D6B6A">
      <w:pPr>
        <w:spacing w:after="0" w:line="240" w:lineRule="auto"/>
        <w:ind w:left="5660" w:firstLine="700"/>
        <w:jc w:val="right"/>
        <w:rPr>
          <w:rFonts w:ascii="Times New Roman" w:eastAsia="Times New Roman" w:hAnsi="Times New Roman" w:cs="Times New Roman"/>
          <w:sz w:val="24"/>
          <w:szCs w:val="24"/>
          <w:lang w:val="uk-UA" w:eastAsia="ru-RU"/>
        </w:rPr>
      </w:pPr>
      <w:r w:rsidRPr="00DF61BF">
        <w:rPr>
          <w:rFonts w:ascii="Times New Roman" w:eastAsia="Times New Roman" w:hAnsi="Times New Roman" w:cs="Times New Roman"/>
          <w:b/>
          <w:bCs/>
          <w:sz w:val="24"/>
          <w:szCs w:val="24"/>
          <w:lang w:eastAsia="ru-RU"/>
        </w:rPr>
        <w:t>ДОДАТОК №</w:t>
      </w:r>
      <w:r w:rsidR="00B656C1" w:rsidRPr="00DF61BF">
        <w:rPr>
          <w:rFonts w:ascii="Times New Roman" w:eastAsia="Times New Roman" w:hAnsi="Times New Roman" w:cs="Times New Roman"/>
          <w:b/>
          <w:bCs/>
          <w:sz w:val="24"/>
          <w:szCs w:val="24"/>
          <w:lang w:val="uk-UA" w:eastAsia="ru-RU"/>
        </w:rPr>
        <w:t>3</w:t>
      </w:r>
    </w:p>
    <w:p w:rsidR="006B28F2" w:rsidRPr="00DF61BF" w:rsidRDefault="006B28F2" w:rsidP="004D6B6A">
      <w:pPr>
        <w:spacing w:after="0" w:line="240" w:lineRule="auto"/>
        <w:ind w:left="5660" w:firstLine="700"/>
        <w:jc w:val="right"/>
        <w:rPr>
          <w:rFonts w:ascii="Times New Roman" w:eastAsia="Times New Roman" w:hAnsi="Times New Roman" w:cs="Times New Roman"/>
          <w:i/>
          <w:iCs/>
          <w:sz w:val="24"/>
          <w:szCs w:val="24"/>
          <w:lang w:eastAsia="ru-RU"/>
        </w:rPr>
      </w:pPr>
      <w:r w:rsidRPr="00DF61BF">
        <w:rPr>
          <w:rFonts w:ascii="Times New Roman" w:eastAsia="Times New Roman" w:hAnsi="Times New Roman" w:cs="Times New Roman"/>
          <w:i/>
          <w:iCs/>
          <w:sz w:val="24"/>
          <w:szCs w:val="24"/>
          <w:lang w:eastAsia="ru-RU"/>
        </w:rPr>
        <w:t>до тендерної документації </w:t>
      </w:r>
    </w:p>
    <w:p w:rsidR="009C59D1" w:rsidRPr="00DF61BF" w:rsidRDefault="00B90586" w:rsidP="004D6B6A">
      <w:pPr>
        <w:spacing w:after="0" w:line="240" w:lineRule="auto"/>
        <w:jc w:val="center"/>
        <w:rPr>
          <w:rFonts w:ascii="Times New Roman" w:hAnsi="Times New Roman" w:cs="Times New Roman"/>
          <w:bCs/>
          <w:i/>
          <w:sz w:val="24"/>
          <w:szCs w:val="24"/>
          <w:lang w:val="uk-UA" w:eastAsia="uk-UA"/>
        </w:rPr>
      </w:pPr>
      <w:r w:rsidRPr="00DF61BF">
        <w:rPr>
          <w:rFonts w:ascii="Times New Roman" w:hAnsi="Times New Roman" w:cs="Times New Roman"/>
          <w:bCs/>
          <w:i/>
          <w:sz w:val="24"/>
          <w:szCs w:val="24"/>
          <w:lang w:val="uk-UA" w:eastAsia="uk-UA"/>
        </w:rPr>
        <w:t xml:space="preserve"> </w:t>
      </w:r>
      <w:r w:rsidR="006B28F2" w:rsidRPr="00DF61BF">
        <w:rPr>
          <w:rFonts w:ascii="Times New Roman" w:hAnsi="Times New Roman" w:cs="Times New Roman"/>
          <w:bCs/>
          <w:i/>
          <w:sz w:val="24"/>
          <w:szCs w:val="24"/>
          <w:lang w:val="uk-UA" w:eastAsia="uk-UA"/>
        </w:rPr>
        <w:t>(ПРОЄКТ)</w:t>
      </w:r>
    </w:p>
    <w:p w:rsidR="007B10AD" w:rsidRPr="00DF61BF" w:rsidRDefault="007B10AD" w:rsidP="004D6B6A">
      <w:pPr>
        <w:spacing w:after="0" w:line="240" w:lineRule="auto"/>
        <w:jc w:val="center"/>
        <w:rPr>
          <w:rFonts w:ascii="Times New Roman" w:hAnsi="Times New Roman" w:cs="Times New Roman"/>
          <w:b/>
          <w:bCs/>
          <w:sz w:val="24"/>
          <w:szCs w:val="24"/>
          <w:lang w:val="uk-UA" w:eastAsia="uk-UA"/>
        </w:rPr>
      </w:pPr>
      <w:r w:rsidRPr="00DF61BF">
        <w:rPr>
          <w:rFonts w:ascii="Times New Roman" w:hAnsi="Times New Roman" w:cs="Times New Roman"/>
          <w:b/>
          <w:bCs/>
          <w:sz w:val="24"/>
          <w:szCs w:val="24"/>
          <w:lang w:val="uk-UA" w:eastAsia="uk-UA"/>
        </w:rPr>
        <w:t>ДОГОВІР</w:t>
      </w:r>
      <w:r w:rsidR="00B90586" w:rsidRPr="00DF61BF">
        <w:rPr>
          <w:rFonts w:ascii="Times New Roman" w:hAnsi="Times New Roman" w:cs="Times New Roman"/>
          <w:b/>
          <w:bCs/>
          <w:sz w:val="24"/>
          <w:szCs w:val="24"/>
          <w:lang w:val="uk-UA" w:eastAsia="uk-UA"/>
        </w:rPr>
        <w:t xml:space="preserve"> №</w:t>
      </w:r>
    </w:p>
    <w:p w:rsidR="007B10AD" w:rsidRPr="00DF61BF" w:rsidRDefault="00DE2103" w:rsidP="004D6B6A">
      <w:pPr>
        <w:spacing w:before="100" w:beforeAutospacing="1" w:after="100" w:afterAutospacing="1" w:line="240" w:lineRule="auto"/>
        <w:rPr>
          <w:rFonts w:ascii="Times New Roman" w:hAnsi="Times New Roman" w:cs="Times New Roman"/>
          <w:b/>
          <w:sz w:val="24"/>
          <w:szCs w:val="24"/>
          <w:lang w:val="uk-UA" w:eastAsia="uk-UA"/>
        </w:rPr>
      </w:pPr>
      <w:r w:rsidRPr="00DF61BF">
        <w:rPr>
          <w:rFonts w:ascii="Times New Roman" w:hAnsi="Times New Roman" w:cs="Times New Roman"/>
          <w:b/>
          <w:sz w:val="24"/>
          <w:szCs w:val="24"/>
          <w:lang w:val="uk-UA" w:eastAsia="uk-UA"/>
        </w:rPr>
        <w:t>с. Павлівка</w:t>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7B10AD" w:rsidRPr="00DF61BF">
        <w:rPr>
          <w:rFonts w:ascii="Times New Roman" w:hAnsi="Times New Roman" w:cs="Times New Roman"/>
          <w:sz w:val="24"/>
          <w:szCs w:val="24"/>
          <w:lang w:val="uk-UA" w:eastAsia="uk-UA"/>
        </w:rPr>
        <w:tab/>
      </w:r>
      <w:r w:rsidR="002D799F" w:rsidRPr="00DF61BF">
        <w:rPr>
          <w:rFonts w:ascii="Times New Roman" w:hAnsi="Times New Roman" w:cs="Times New Roman"/>
          <w:b/>
          <w:sz w:val="24"/>
          <w:szCs w:val="24"/>
          <w:lang w:val="uk-UA" w:eastAsia="uk-UA"/>
        </w:rPr>
        <w:t>«___» ___________ 2024</w:t>
      </w:r>
      <w:r w:rsidR="007B10AD" w:rsidRPr="00DF61BF">
        <w:rPr>
          <w:rFonts w:ascii="Times New Roman" w:hAnsi="Times New Roman" w:cs="Times New Roman"/>
          <w:b/>
          <w:sz w:val="24"/>
          <w:szCs w:val="24"/>
          <w:lang w:val="uk-UA" w:eastAsia="uk-UA"/>
        </w:rPr>
        <w:t>р.</w:t>
      </w:r>
    </w:p>
    <w:p w:rsidR="002D799F" w:rsidRPr="00DF61BF" w:rsidRDefault="00DE2103" w:rsidP="004D6B6A">
      <w:pPr>
        <w:spacing w:after="0" w:line="240" w:lineRule="auto"/>
        <w:ind w:firstLine="567"/>
        <w:jc w:val="both"/>
        <w:rPr>
          <w:rFonts w:ascii="Times New Roman" w:hAnsi="Times New Roman" w:cs="Times New Roman"/>
          <w:sz w:val="24"/>
          <w:szCs w:val="24"/>
          <w:lang w:val="uk-UA"/>
        </w:rPr>
      </w:pPr>
      <w:r w:rsidRPr="00DF61BF">
        <w:rPr>
          <w:rFonts w:ascii="Times New Roman" w:hAnsi="Times New Roman" w:cs="Times New Roman"/>
          <w:b/>
          <w:sz w:val="24"/>
          <w:szCs w:val="24"/>
          <w:lang w:val="uk-UA" w:eastAsia="x-none"/>
        </w:rPr>
        <w:t>Павлівська сільська</w:t>
      </w:r>
      <w:r w:rsidR="007B10AD" w:rsidRPr="00DF61BF">
        <w:rPr>
          <w:rFonts w:ascii="Times New Roman" w:hAnsi="Times New Roman" w:cs="Times New Roman"/>
          <w:b/>
          <w:sz w:val="24"/>
          <w:szCs w:val="24"/>
          <w:lang w:val="uk-UA" w:eastAsia="x-none"/>
        </w:rPr>
        <w:t xml:space="preserve"> рада, </w:t>
      </w:r>
      <w:r w:rsidR="00CF0975" w:rsidRPr="00DF61BF">
        <w:rPr>
          <w:rFonts w:ascii="Times New Roman" w:hAnsi="Times New Roman" w:cs="Times New Roman"/>
          <w:b/>
          <w:sz w:val="24"/>
          <w:szCs w:val="24"/>
          <w:lang w:val="uk-UA" w:eastAsia="x-none"/>
        </w:rPr>
        <w:t xml:space="preserve"> </w:t>
      </w:r>
      <w:r w:rsidR="007B10AD" w:rsidRPr="00DF61BF">
        <w:rPr>
          <w:rFonts w:ascii="Times New Roman" w:hAnsi="Times New Roman" w:cs="Times New Roman"/>
          <w:sz w:val="24"/>
          <w:szCs w:val="24"/>
          <w:lang w:val="uk-UA" w:eastAsia="x-none"/>
        </w:rPr>
        <w:t xml:space="preserve">в особі </w:t>
      </w:r>
      <w:r w:rsidRPr="00DF61BF">
        <w:rPr>
          <w:rFonts w:ascii="Times New Roman" w:hAnsi="Times New Roman" w:cs="Times New Roman"/>
          <w:sz w:val="24"/>
          <w:szCs w:val="24"/>
          <w:lang w:val="uk-UA" w:eastAsia="x-none"/>
        </w:rPr>
        <w:t>______</w:t>
      </w:r>
      <w:r w:rsidR="00B90586" w:rsidRPr="00DF61BF">
        <w:rPr>
          <w:rFonts w:ascii="Times New Roman" w:hAnsi="Times New Roman" w:cs="Times New Roman"/>
          <w:sz w:val="24"/>
          <w:szCs w:val="24"/>
          <w:lang w:val="uk-UA" w:eastAsia="x-none"/>
        </w:rPr>
        <w:t>_____________________________</w:t>
      </w:r>
      <w:r w:rsidRPr="00DF61BF">
        <w:rPr>
          <w:rFonts w:ascii="Times New Roman" w:hAnsi="Times New Roman" w:cs="Times New Roman"/>
          <w:sz w:val="24"/>
          <w:szCs w:val="24"/>
          <w:lang w:val="uk-UA" w:eastAsia="x-none"/>
        </w:rPr>
        <w:t>________</w:t>
      </w:r>
      <w:r w:rsidR="007B10AD" w:rsidRPr="00DF61BF">
        <w:rPr>
          <w:rFonts w:ascii="Times New Roman" w:hAnsi="Times New Roman" w:cs="Times New Roman"/>
          <w:sz w:val="24"/>
          <w:szCs w:val="24"/>
          <w:lang w:val="uk-UA" w:eastAsia="x-none"/>
        </w:rPr>
        <w:t xml:space="preserve">, який діє на підставі </w:t>
      </w:r>
      <w:r w:rsidR="00B656C1" w:rsidRPr="00DF61BF">
        <w:rPr>
          <w:rFonts w:ascii="Times New Roman" w:hAnsi="Times New Roman" w:cs="Times New Roman"/>
          <w:sz w:val="24"/>
          <w:szCs w:val="24"/>
          <w:lang w:val="uk-UA" w:eastAsia="x-none"/>
        </w:rPr>
        <w:t>____________</w:t>
      </w:r>
      <w:r w:rsidR="00B90586" w:rsidRPr="00DF61BF">
        <w:rPr>
          <w:rFonts w:ascii="Times New Roman" w:hAnsi="Times New Roman" w:cs="Times New Roman"/>
          <w:sz w:val="24"/>
          <w:szCs w:val="24"/>
          <w:lang w:val="uk-UA" w:eastAsia="x-none"/>
        </w:rPr>
        <w:t>_______________________________</w:t>
      </w:r>
      <w:r w:rsidR="00B656C1" w:rsidRPr="00DF61BF">
        <w:rPr>
          <w:rFonts w:ascii="Times New Roman" w:hAnsi="Times New Roman" w:cs="Times New Roman"/>
          <w:sz w:val="24"/>
          <w:szCs w:val="24"/>
          <w:lang w:val="uk-UA" w:eastAsia="x-none"/>
        </w:rPr>
        <w:t>____________________</w:t>
      </w:r>
      <w:r w:rsidR="007B10AD" w:rsidRPr="00DF61BF">
        <w:rPr>
          <w:rFonts w:ascii="Times New Roman" w:hAnsi="Times New Roman" w:cs="Times New Roman"/>
          <w:sz w:val="24"/>
          <w:szCs w:val="24"/>
          <w:lang w:val="uk-UA" w:eastAsia="x-none"/>
        </w:rPr>
        <w:t xml:space="preserve"> (надалі – </w:t>
      </w:r>
      <w:r w:rsidR="004D6B6A" w:rsidRPr="00DF61BF">
        <w:rPr>
          <w:rFonts w:ascii="Times New Roman" w:hAnsi="Times New Roman" w:cs="Times New Roman"/>
          <w:b/>
          <w:sz w:val="24"/>
          <w:szCs w:val="24"/>
          <w:lang w:val="uk-UA" w:eastAsia="x-none"/>
        </w:rPr>
        <w:t>Покупець</w:t>
      </w:r>
      <w:r w:rsidR="007B10AD" w:rsidRPr="00DF61BF">
        <w:rPr>
          <w:rFonts w:ascii="Times New Roman" w:hAnsi="Times New Roman" w:cs="Times New Roman"/>
          <w:sz w:val="24"/>
          <w:szCs w:val="24"/>
          <w:lang w:val="uk-UA" w:eastAsia="x-none"/>
        </w:rPr>
        <w:t>), з одного боку та  _______________________________, в особі ___</w:t>
      </w:r>
      <w:r w:rsidRPr="00DF61BF">
        <w:rPr>
          <w:rFonts w:ascii="Times New Roman" w:hAnsi="Times New Roman" w:cs="Times New Roman"/>
          <w:sz w:val="24"/>
          <w:szCs w:val="24"/>
          <w:lang w:val="uk-UA" w:eastAsia="x-none"/>
        </w:rPr>
        <w:t>___________________</w:t>
      </w:r>
      <w:r w:rsidR="007B10AD" w:rsidRPr="00DF61BF">
        <w:rPr>
          <w:rFonts w:ascii="Times New Roman" w:hAnsi="Times New Roman" w:cs="Times New Roman"/>
          <w:sz w:val="24"/>
          <w:szCs w:val="24"/>
          <w:lang w:val="uk-UA" w:eastAsia="x-none"/>
        </w:rPr>
        <w:t>_____________, що діє на підставі ________</w:t>
      </w:r>
      <w:r w:rsidR="00B656C1" w:rsidRPr="00DF61BF">
        <w:rPr>
          <w:rFonts w:ascii="Times New Roman" w:hAnsi="Times New Roman" w:cs="Times New Roman"/>
          <w:sz w:val="24"/>
          <w:szCs w:val="24"/>
          <w:lang w:val="uk-UA" w:eastAsia="x-none"/>
        </w:rPr>
        <w:t>_________________</w:t>
      </w:r>
      <w:r w:rsidR="007B10AD" w:rsidRPr="00DF61BF">
        <w:rPr>
          <w:rFonts w:ascii="Times New Roman" w:hAnsi="Times New Roman" w:cs="Times New Roman"/>
          <w:sz w:val="24"/>
          <w:szCs w:val="24"/>
          <w:lang w:val="uk-UA" w:eastAsia="x-none"/>
        </w:rPr>
        <w:t xml:space="preserve">_______, </w:t>
      </w:r>
      <w:r w:rsidR="004D6B6A" w:rsidRPr="00DF61BF">
        <w:rPr>
          <w:rFonts w:ascii="Times New Roman" w:hAnsi="Times New Roman" w:cs="Times New Roman"/>
          <w:sz w:val="24"/>
          <w:szCs w:val="24"/>
          <w:lang w:val="uk-UA" w:eastAsia="x-none"/>
        </w:rPr>
        <w:t>(</w:t>
      </w:r>
      <w:r w:rsidR="007B10AD" w:rsidRPr="00DF61BF">
        <w:rPr>
          <w:rFonts w:ascii="Times New Roman" w:hAnsi="Times New Roman" w:cs="Times New Roman"/>
          <w:sz w:val="24"/>
          <w:szCs w:val="24"/>
          <w:lang w:val="uk-UA"/>
        </w:rPr>
        <w:t xml:space="preserve">надалі - </w:t>
      </w:r>
      <w:r w:rsidR="007B10AD" w:rsidRPr="00DF61BF">
        <w:rPr>
          <w:rFonts w:ascii="Times New Roman" w:hAnsi="Times New Roman" w:cs="Times New Roman"/>
          <w:b/>
          <w:sz w:val="24"/>
          <w:szCs w:val="24"/>
          <w:lang w:val="uk-UA"/>
        </w:rPr>
        <w:t>П</w:t>
      </w:r>
      <w:r w:rsidR="004D6B6A" w:rsidRPr="00DF61BF">
        <w:rPr>
          <w:rFonts w:ascii="Times New Roman" w:hAnsi="Times New Roman" w:cs="Times New Roman"/>
          <w:b/>
          <w:sz w:val="24"/>
          <w:szCs w:val="24"/>
          <w:lang w:val="uk-UA"/>
        </w:rPr>
        <w:t>родавець</w:t>
      </w:r>
      <w:r w:rsidR="007B10AD" w:rsidRPr="00DF61BF">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DF61BF">
        <w:rPr>
          <w:rFonts w:ascii="Times New Roman" w:hAnsi="Times New Roman" w:cs="Times New Roman"/>
          <w:sz w:val="24"/>
          <w:szCs w:val="24"/>
          <w:lang w:val="uk-UA" w:eastAsia="uk-UA"/>
        </w:rPr>
        <w:t xml:space="preserve">, </w:t>
      </w:r>
      <w:r w:rsidR="007B10AD" w:rsidRPr="00DF61BF">
        <w:rPr>
          <w:rFonts w:ascii="Times New Roman" w:hAnsi="Times New Roman" w:cs="Times New Roman"/>
          <w:sz w:val="24"/>
          <w:szCs w:val="24"/>
          <w:lang w:val="uk-UA"/>
        </w:rPr>
        <w:t xml:space="preserve">уклали цей Договір (надалі - </w:t>
      </w:r>
      <w:r w:rsidR="007B10AD" w:rsidRPr="00DF61BF">
        <w:rPr>
          <w:rFonts w:ascii="Times New Roman" w:hAnsi="Times New Roman" w:cs="Times New Roman"/>
          <w:b/>
          <w:sz w:val="24"/>
          <w:szCs w:val="24"/>
          <w:lang w:val="uk-UA"/>
        </w:rPr>
        <w:t>Договір</w:t>
      </w:r>
      <w:r w:rsidR="007B10AD" w:rsidRPr="00DF61BF">
        <w:rPr>
          <w:rFonts w:ascii="Times New Roman" w:hAnsi="Times New Roman" w:cs="Times New Roman"/>
          <w:sz w:val="24"/>
          <w:szCs w:val="24"/>
          <w:lang w:val="uk-UA"/>
        </w:rPr>
        <w:t>), про наступне:</w:t>
      </w:r>
    </w:p>
    <w:p w:rsidR="004D6B6A" w:rsidRPr="00DF61BF" w:rsidRDefault="004D6B6A" w:rsidP="004D6B6A">
      <w:pPr>
        <w:widowControl w:val="0"/>
        <w:numPr>
          <w:ilvl w:val="0"/>
          <w:numId w:val="4"/>
        </w:numPr>
        <w:suppressAutoHyphens/>
        <w:spacing w:after="0" w:line="240" w:lineRule="auto"/>
        <w:jc w:val="center"/>
        <w:rPr>
          <w:rFonts w:ascii="Times New Roman" w:hAnsi="Times New Roman" w:cs="Times New Roman"/>
          <w:b/>
          <w:bCs/>
          <w:sz w:val="24"/>
          <w:szCs w:val="24"/>
          <w:lang w:val="uk-UA"/>
        </w:rPr>
      </w:pP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eastAsia="uk-UA"/>
        </w:rPr>
        <w:t xml:space="preserve">І. Предмет договору </w:t>
      </w: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jc w:val="both"/>
        <w:rPr>
          <w:rFonts w:ascii="Times New Roman" w:eastAsia="Lucida Sans Unicode" w:hAnsi="Times New Roman" w:cs="Times New Roman"/>
          <w:color w:val="000000"/>
          <w:sz w:val="24"/>
          <w:szCs w:val="24"/>
          <w:lang w:eastAsia="ru-RU" w:bidi="en-US"/>
        </w:rPr>
      </w:pPr>
      <w:r w:rsidRPr="00DF61BF">
        <w:rPr>
          <w:rFonts w:ascii="Times New Roman" w:eastAsia="Lucida Sans Unicode" w:hAnsi="Times New Roman" w:cs="Times New Roman"/>
          <w:color w:val="000000"/>
          <w:sz w:val="24"/>
          <w:szCs w:val="24"/>
          <w:lang w:eastAsia="ru-RU" w:bidi="en-US"/>
        </w:rPr>
        <w:t xml:space="preserve">1.1. </w:t>
      </w:r>
      <w:proofErr w:type="gramStart"/>
      <w:r w:rsidRPr="00DF61BF">
        <w:rPr>
          <w:rFonts w:ascii="Times New Roman" w:eastAsia="Lucida Sans Unicode" w:hAnsi="Times New Roman" w:cs="Times New Roman"/>
          <w:color w:val="000000"/>
          <w:sz w:val="24"/>
          <w:szCs w:val="24"/>
          <w:lang w:eastAsia="ru-RU" w:bidi="en-US"/>
        </w:rPr>
        <w:t xml:space="preserve">В порядку та на умовах, визначених цим Договором, Постачальник зобов’язується у встановлений цим Договором термін поставити та передати </w:t>
      </w:r>
      <w:r w:rsidR="00CF0975" w:rsidRPr="00DF61BF">
        <w:rPr>
          <w:rFonts w:ascii="Times New Roman" w:eastAsia="Lucida Sans Unicode" w:hAnsi="Times New Roman" w:cs="Times New Roman"/>
          <w:color w:val="000000"/>
          <w:sz w:val="24"/>
          <w:szCs w:val="24"/>
          <w:lang w:val="uk-UA" w:eastAsia="ru-RU" w:bidi="en-US"/>
        </w:rPr>
        <w:t>________________________________________________________________________________</w:t>
      </w:r>
      <w:r w:rsidRPr="00DF61BF">
        <w:rPr>
          <w:rFonts w:ascii="Times New Roman" w:eastAsia="Lucida Sans Unicode" w:hAnsi="Times New Roman" w:cs="Times New Roman"/>
          <w:color w:val="000000"/>
          <w:sz w:val="24"/>
          <w:szCs w:val="24"/>
          <w:lang w:eastAsia="ru-RU" w:bidi="en-US"/>
        </w:rPr>
        <w:t>(ДК 021:2015: 35730000-0 Електронні бойові комплекси та засоби радіоелектронного захисту) (надалі по тексту – товар), а Замовник зобов’язується прийняти та оплатити Товар в порядку та на умовах, визначених цим Договором.</w:t>
      </w:r>
      <w:proofErr w:type="gramEnd"/>
    </w:p>
    <w:p w:rsidR="00F262E3" w:rsidRPr="00DF61BF"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DF61BF">
        <w:rPr>
          <w:rFonts w:ascii="Times New Roman" w:eastAsia="Lucida Sans Unicode" w:hAnsi="Times New Roman" w:cs="Times New Roman"/>
          <w:color w:val="000000"/>
          <w:sz w:val="24"/>
          <w:szCs w:val="24"/>
          <w:lang w:eastAsia="ru-RU" w:bidi="en-US"/>
        </w:rPr>
        <w:t>1.2. Товару передбачені у Специфікації (Додаток № 1 до цього Договору).</w:t>
      </w:r>
    </w:p>
    <w:p w:rsidR="00F262E3" w:rsidRPr="00DF61BF"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eastAsia="ru-RU" w:bidi="en-US"/>
        </w:rPr>
      </w:pPr>
      <w:r w:rsidRPr="00DF61BF">
        <w:rPr>
          <w:rFonts w:ascii="Times New Roman" w:eastAsia="Lucida Sans Unicode" w:hAnsi="Times New Roman" w:cs="Times New Roman"/>
          <w:color w:val="000000"/>
          <w:sz w:val="24"/>
          <w:szCs w:val="24"/>
          <w:lang w:eastAsia="ru-RU" w:bidi="en-US"/>
        </w:rPr>
        <w:t>1.3. Постачальник гаранту</w:t>
      </w:r>
      <w:proofErr w:type="gramStart"/>
      <w:r w:rsidRPr="00DF61BF">
        <w:rPr>
          <w:rFonts w:ascii="Times New Roman" w:eastAsia="Lucida Sans Unicode" w:hAnsi="Times New Roman" w:cs="Times New Roman"/>
          <w:color w:val="000000"/>
          <w:sz w:val="24"/>
          <w:szCs w:val="24"/>
          <w:lang w:eastAsia="ru-RU" w:bidi="en-US"/>
        </w:rPr>
        <w:t>є,</w:t>
      </w:r>
      <w:proofErr w:type="gramEnd"/>
      <w:r w:rsidRPr="00DF61BF">
        <w:rPr>
          <w:rFonts w:ascii="Times New Roman" w:eastAsia="Lucida Sans Unicode" w:hAnsi="Times New Roman" w:cs="Times New Roman"/>
          <w:color w:val="000000"/>
          <w:sz w:val="24"/>
          <w:szCs w:val="24"/>
          <w:lang w:eastAsia="ru-RU" w:bidi="en-US"/>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є новим і не був у використанні.</w:t>
      </w:r>
    </w:p>
    <w:p w:rsidR="00CF0975" w:rsidRPr="00DF61BF" w:rsidRDefault="00CF0975" w:rsidP="00CF0975">
      <w:pPr>
        <w:autoSpaceDE w:val="0"/>
        <w:autoSpaceDN w:val="0"/>
        <w:adjustRightInd w:val="0"/>
        <w:spacing w:after="0" w:line="240" w:lineRule="auto"/>
        <w:jc w:val="both"/>
        <w:rPr>
          <w:rFonts w:ascii="TimesNewRomanPSMT" w:hAnsi="TimesNewRomanPSMT" w:cs="TimesNewRomanPSMT"/>
          <w:i/>
          <w:iCs/>
          <w:color w:val="6F696D"/>
          <w:lang w:val="uk-UA"/>
        </w:rPr>
      </w:pPr>
      <w:r w:rsidRPr="00DF61BF">
        <w:rPr>
          <w:rFonts w:ascii="Times New Roman" w:eastAsia="Lucida Sans Unicode" w:hAnsi="Times New Roman" w:cs="Times New Roman"/>
          <w:color w:val="000000"/>
          <w:sz w:val="24"/>
          <w:szCs w:val="24"/>
          <w:lang w:val="uk-UA" w:eastAsia="ru-RU" w:bidi="en-US"/>
        </w:rPr>
        <w:t>1.4.</w:t>
      </w:r>
      <w:r w:rsidRPr="00DF61BF">
        <w:rPr>
          <w:rFonts w:ascii="System" w:hAnsi="System" w:cs="System"/>
          <w:i/>
          <w:iCs/>
          <w:color w:val="6F696D"/>
          <w:lang w:val="uk-UA"/>
        </w:rPr>
        <w:t xml:space="preserve"> </w:t>
      </w:r>
      <w:r w:rsidRPr="00DF61BF">
        <w:rPr>
          <w:rFonts w:ascii="Times New Roman" w:hAnsi="Times New Roman" w:cs="Times New Roman"/>
          <w:iCs/>
          <w:sz w:val="24"/>
          <w:szCs w:val="24"/>
          <w:lang w:val="uk-UA"/>
        </w:rPr>
        <w:t>Покупець зобов ’язується, що весь товар, який поставляється за цим Договором, придбавається Покупцем виключно для цілей його безоплатної передачі на користь правоохоронних органів, Міністерства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Виключно такі суб’єкти є кінцевими споживачами (кінцевими користувачами) Товару. На підтвердження цього зобов ’язання Покупець надає Постачальнику сертифікат кінцевого користувача (споживача), що є передумовою здійснення поставки за цим Договором.</w:t>
      </w:r>
    </w:p>
    <w:p w:rsidR="00F262E3" w:rsidRPr="00DF61BF" w:rsidRDefault="00F262E3" w:rsidP="00F262E3">
      <w:pPr>
        <w:pStyle w:val="af"/>
        <w:numPr>
          <w:ilvl w:val="0"/>
          <w:numId w:val="4"/>
        </w:numPr>
        <w:spacing w:after="0" w:line="240" w:lineRule="auto"/>
        <w:jc w:val="both"/>
        <w:rPr>
          <w:rFonts w:ascii="Times New Roman" w:eastAsia="Lucida Sans Unicode" w:hAnsi="Times New Roman" w:cs="Times New Roman"/>
          <w:color w:val="000000"/>
          <w:sz w:val="24"/>
          <w:szCs w:val="24"/>
          <w:lang w:val="uk-UA" w:eastAsia="ru-RU" w:bidi="en-US"/>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eastAsia="uk-UA"/>
        </w:rPr>
        <w:t>І</w:t>
      </w:r>
      <w:r w:rsidRPr="00DF61BF">
        <w:rPr>
          <w:rFonts w:ascii="Times New Roman" w:eastAsia="Times New Roman" w:hAnsi="Times New Roman" w:cs="Times New Roman"/>
          <w:b/>
          <w:bCs/>
          <w:sz w:val="24"/>
          <w:szCs w:val="24"/>
          <w:lang w:val="en-US" w:eastAsia="uk-UA"/>
        </w:rPr>
        <w:t>I</w:t>
      </w:r>
      <w:r w:rsidRPr="00DF61BF">
        <w:rPr>
          <w:rFonts w:ascii="Times New Roman" w:eastAsia="Times New Roman" w:hAnsi="Times New Roman" w:cs="Times New Roman"/>
          <w:b/>
          <w:bCs/>
          <w:sz w:val="24"/>
          <w:szCs w:val="24"/>
          <w:lang w:eastAsia="uk-UA"/>
        </w:rPr>
        <w:t>. Якість товару.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sz w:val="24"/>
          <w:szCs w:val="24"/>
          <w:lang w:eastAsia="uk-UA"/>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w:t>
      </w:r>
      <w:proofErr w:type="gramStart"/>
      <w:r w:rsidRPr="00DF61BF">
        <w:rPr>
          <w:rFonts w:ascii="Times New Roman" w:eastAsia="Times New Roman" w:hAnsi="Times New Roman" w:cs="Times New Roman"/>
          <w:sz w:val="24"/>
          <w:szCs w:val="24"/>
          <w:lang w:eastAsia="uk-UA"/>
        </w:rPr>
        <w:t>Техн</w:t>
      </w:r>
      <w:proofErr w:type="gramEnd"/>
      <w:r w:rsidRPr="00DF61BF">
        <w:rPr>
          <w:rFonts w:ascii="Times New Roman" w:eastAsia="Times New Roman" w:hAnsi="Times New Roman" w:cs="Times New Roman"/>
          <w:sz w:val="24"/>
          <w:szCs w:val="24"/>
          <w:lang w:eastAsia="uk-UA"/>
        </w:rPr>
        <w:t>ічні та якісні характеристики Товару повинні відповідати чинним нормативним актам (державним стандартам / технічним умовам / нормам)</w:t>
      </w:r>
      <w:r w:rsidRPr="00DF61BF">
        <w:rPr>
          <w:rFonts w:ascii="Times New Roman" w:eastAsia="Times New Roman" w:hAnsi="Times New Roman" w:cs="Times New Roman"/>
          <w:bCs/>
          <w:sz w:val="24"/>
          <w:szCs w:val="24"/>
          <w:lang w:eastAsia="uk-UA"/>
        </w:rPr>
        <w:t>.</w:t>
      </w:r>
    </w:p>
    <w:p w:rsidR="00F262E3" w:rsidRPr="00DF61BF" w:rsidRDefault="00F262E3" w:rsidP="00F262E3">
      <w:pPr>
        <w:pStyle w:val="af"/>
        <w:numPr>
          <w:ilvl w:val="0"/>
          <w:numId w:val="4"/>
        </w:numPr>
        <w:shd w:val="clear" w:color="auto" w:fill="FFFFFF"/>
        <w:tabs>
          <w:tab w:val="left" w:pos="499"/>
        </w:tabs>
        <w:suppressAutoHyphens/>
        <w:spacing w:after="0" w:line="240" w:lineRule="auto"/>
        <w:jc w:val="both"/>
        <w:rPr>
          <w:rFonts w:ascii="Times New Roman" w:eastAsia="Times New Roman" w:hAnsi="Times New Roman" w:cs="Times New Roman"/>
          <w:sz w:val="24"/>
          <w:szCs w:val="24"/>
          <w:lang w:eastAsia="ar-SA"/>
        </w:rPr>
      </w:pPr>
      <w:r w:rsidRPr="00DF61BF">
        <w:rPr>
          <w:rFonts w:ascii="Times New Roman" w:eastAsia="Times New Roman" w:hAnsi="Times New Roman" w:cs="Times New Roman"/>
          <w:bCs/>
          <w:sz w:val="24"/>
          <w:szCs w:val="24"/>
          <w:lang w:eastAsia="uk-UA"/>
        </w:rPr>
        <w:lastRenderedPageBreak/>
        <w:t>2.2.</w:t>
      </w:r>
      <w:r w:rsidRPr="00DF61BF">
        <w:rPr>
          <w:rFonts w:ascii="Times New Roman" w:eastAsia="Times New Roman" w:hAnsi="Times New Roman" w:cs="Times New Roman"/>
          <w:sz w:val="24"/>
          <w:szCs w:val="24"/>
          <w:lang w:eastAsia="ar-SA"/>
        </w:rPr>
        <w:t xml:space="preserve"> Поставка Товару здійснюється транспортом та коштом Постачальника, в розмірах та в кількості відповідно до </w:t>
      </w:r>
      <w:r w:rsidRPr="00DF61BF">
        <w:rPr>
          <w:rFonts w:ascii="Times New Roman" w:eastAsia="Times New Roman" w:hAnsi="Times New Roman" w:cs="Times New Roman"/>
          <w:sz w:val="24"/>
          <w:szCs w:val="24"/>
          <w:lang w:eastAsia="uk-UA"/>
        </w:rPr>
        <w:t>Специфікації (додаток № 1 до договору)</w:t>
      </w:r>
      <w:proofErr w:type="gramStart"/>
      <w:r w:rsidRPr="00DF61BF">
        <w:rPr>
          <w:rFonts w:ascii="Times New Roman" w:eastAsia="Times New Roman" w:hAnsi="Times New Roman" w:cs="Times New Roman"/>
          <w:sz w:val="24"/>
          <w:szCs w:val="24"/>
          <w:lang w:eastAsia="ar-SA"/>
        </w:rPr>
        <w:t xml:space="preserve"> .</w:t>
      </w:r>
      <w:proofErr w:type="gramEnd"/>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2.3.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w:t>
      </w:r>
      <w:proofErr w:type="gramStart"/>
      <w:r w:rsidRPr="00DF61BF">
        <w:rPr>
          <w:rFonts w:ascii="Times New Roman" w:eastAsia="Times New Roman" w:hAnsi="Times New Roman" w:cs="Times New Roman"/>
          <w:sz w:val="24"/>
          <w:szCs w:val="24"/>
          <w:lang w:eastAsia="uk-UA"/>
        </w:rPr>
        <w:t>раз</w:t>
      </w:r>
      <w:proofErr w:type="gramEnd"/>
      <w:r w:rsidRPr="00DF61BF">
        <w:rPr>
          <w:rFonts w:ascii="Times New Roman" w:eastAsia="Times New Roman" w:hAnsi="Times New Roman" w:cs="Times New Roman"/>
          <w:sz w:val="24"/>
          <w:szCs w:val="24"/>
          <w:lang w:eastAsia="uk-UA"/>
        </w:rPr>
        <w:t xml:space="preserve">і поставки неякісного, зіпсованого Товару, що виявлено в момент приймання, Замовник складає дефектний акт в присутності представника Постачальника та повертає такий Товар (якщо товар представником Постачальника).  Якщо товар доставлено за допомогою Служб доставки, Нової пошти тощо, складання дефектного акта здійснюється без присутності представника Постачальника. </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2.4. У разі встановлення недоліків у Товарі, які не </w:t>
      </w:r>
      <w:proofErr w:type="gramStart"/>
      <w:r w:rsidRPr="00DF61BF">
        <w:rPr>
          <w:rFonts w:ascii="Times New Roman" w:eastAsia="Times New Roman" w:hAnsi="Times New Roman" w:cs="Times New Roman"/>
          <w:sz w:val="24"/>
          <w:szCs w:val="24"/>
          <w:lang w:eastAsia="uk-UA"/>
        </w:rPr>
        <w:t>могли</w:t>
      </w:r>
      <w:proofErr w:type="gramEnd"/>
      <w:r w:rsidRPr="00DF61BF">
        <w:rPr>
          <w:rFonts w:ascii="Times New Roman" w:eastAsia="Times New Roman" w:hAnsi="Times New Roman" w:cs="Times New Roman"/>
          <w:sz w:val="24"/>
          <w:szCs w:val="24"/>
          <w:lang w:eastAsia="uk-UA"/>
        </w:rPr>
        <w:t xml:space="preserve"> бути виявленими в момент приймання, Замовник складає дефектний акт та здійснює заявку на повернення та заміну даного Товару після виявлення такого недоліку Товару. </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2.5. </w:t>
      </w:r>
      <w:r w:rsidRPr="00DF61BF">
        <w:rPr>
          <w:rFonts w:ascii="Times New Roman" w:eastAsia="Times New Roman" w:hAnsi="Times New Roman" w:cs="Times New Roman"/>
          <w:sz w:val="24"/>
          <w:szCs w:val="24"/>
          <w:lang w:eastAsia="ar-SA"/>
        </w:rPr>
        <w:t xml:space="preserve">Постачальник за власні кошти на вимогу Замовника зобов’язаний замінити Товар </w:t>
      </w:r>
      <w:proofErr w:type="gramStart"/>
      <w:r w:rsidRPr="00DF61BF">
        <w:rPr>
          <w:rFonts w:ascii="Times New Roman" w:eastAsia="Times New Roman" w:hAnsi="Times New Roman" w:cs="Times New Roman"/>
          <w:sz w:val="24"/>
          <w:szCs w:val="24"/>
          <w:lang w:eastAsia="ar-SA"/>
        </w:rPr>
        <w:t>на</w:t>
      </w:r>
      <w:proofErr w:type="gramEnd"/>
      <w:r w:rsidRPr="00DF61BF">
        <w:rPr>
          <w:rFonts w:ascii="Times New Roman" w:eastAsia="Times New Roman" w:hAnsi="Times New Roman" w:cs="Times New Roman"/>
          <w:sz w:val="24"/>
          <w:szCs w:val="24"/>
          <w:lang w:eastAsia="ar-SA"/>
        </w:rPr>
        <w:t xml:space="preserve"> </w:t>
      </w:r>
      <w:proofErr w:type="gramStart"/>
      <w:r w:rsidRPr="00DF61BF">
        <w:rPr>
          <w:rFonts w:ascii="Times New Roman" w:eastAsia="Times New Roman" w:hAnsi="Times New Roman" w:cs="Times New Roman"/>
          <w:sz w:val="24"/>
          <w:szCs w:val="24"/>
          <w:lang w:eastAsia="ar-SA"/>
        </w:rPr>
        <w:t>як</w:t>
      </w:r>
      <w:proofErr w:type="gramEnd"/>
      <w:r w:rsidRPr="00DF61BF">
        <w:rPr>
          <w:rFonts w:ascii="Times New Roman" w:eastAsia="Times New Roman" w:hAnsi="Times New Roman" w:cs="Times New Roman"/>
          <w:sz w:val="24"/>
          <w:szCs w:val="24"/>
          <w:lang w:eastAsia="ar-SA"/>
        </w:rPr>
        <w:t xml:space="preserve">існий в 10 (десяти) - денний термін з дати  скерування Замовником Постачальнику заявку на повернення та заміну неякісного  Товару.  Неякісний, зіпсований Товар оплаті не </w:t>
      </w:r>
      <w:proofErr w:type="gramStart"/>
      <w:r w:rsidRPr="00DF61BF">
        <w:rPr>
          <w:rFonts w:ascii="Times New Roman" w:eastAsia="Times New Roman" w:hAnsi="Times New Roman" w:cs="Times New Roman"/>
          <w:sz w:val="24"/>
          <w:szCs w:val="24"/>
          <w:lang w:eastAsia="ar-SA"/>
        </w:rPr>
        <w:t>п</w:t>
      </w:r>
      <w:proofErr w:type="gramEnd"/>
      <w:r w:rsidRPr="00DF61BF">
        <w:rPr>
          <w:rFonts w:ascii="Times New Roman" w:eastAsia="Times New Roman" w:hAnsi="Times New Roman" w:cs="Times New Roman"/>
          <w:sz w:val="24"/>
          <w:szCs w:val="24"/>
          <w:lang w:eastAsia="ar-SA"/>
        </w:rPr>
        <w:t>ідлягає</w:t>
      </w:r>
      <w:r w:rsidRPr="00DF61BF">
        <w:rPr>
          <w:rFonts w:ascii="Times New Roman" w:eastAsia="Times New Roman" w:hAnsi="Times New Roman" w:cs="Times New Roman"/>
          <w:sz w:val="24"/>
          <w:szCs w:val="24"/>
          <w:lang w:eastAsia="uk-UA"/>
        </w:rPr>
        <w:t>.</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2.6. Товар має бути упакований таким чином, щоб забезпечити схоронність та цілісність Товару і виключити можливість пошкодження, псування або знищення </w:t>
      </w:r>
      <w:proofErr w:type="gramStart"/>
      <w:r w:rsidRPr="00DF61BF">
        <w:rPr>
          <w:rFonts w:ascii="Times New Roman" w:eastAsia="Times New Roman" w:hAnsi="Times New Roman" w:cs="Times New Roman"/>
          <w:sz w:val="24"/>
          <w:szCs w:val="24"/>
          <w:lang w:eastAsia="uk-UA"/>
        </w:rPr>
        <w:t>п</w:t>
      </w:r>
      <w:proofErr w:type="gramEnd"/>
      <w:r w:rsidRPr="00DF61BF">
        <w:rPr>
          <w:rFonts w:ascii="Times New Roman" w:eastAsia="Times New Roman" w:hAnsi="Times New Roman" w:cs="Times New Roman"/>
          <w:sz w:val="24"/>
          <w:szCs w:val="24"/>
          <w:lang w:eastAsia="uk-UA"/>
        </w:rPr>
        <w:t>ід час транспортування. Маркування товару має відповідати чинним стандартам.</w:t>
      </w:r>
    </w:p>
    <w:p w:rsidR="00F262E3" w:rsidRPr="00DF61BF" w:rsidRDefault="00F262E3" w:rsidP="00F262E3">
      <w:pPr>
        <w:pStyle w:val="af"/>
        <w:numPr>
          <w:ilvl w:val="0"/>
          <w:numId w:val="4"/>
        </w:numPr>
        <w:shd w:val="clear" w:color="auto" w:fill="FFFFFF"/>
        <w:tabs>
          <w:tab w:val="left" w:pos="1315"/>
        </w:tabs>
        <w:spacing w:after="0" w:line="240" w:lineRule="auto"/>
        <w:jc w:val="both"/>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III</w:t>
      </w:r>
      <w:r w:rsidRPr="00DF61BF">
        <w:rPr>
          <w:rFonts w:ascii="Times New Roman" w:eastAsia="Times New Roman" w:hAnsi="Times New Roman" w:cs="Times New Roman"/>
          <w:b/>
          <w:bCs/>
          <w:sz w:val="24"/>
          <w:szCs w:val="24"/>
          <w:lang w:eastAsia="uk-UA"/>
        </w:rPr>
        <w:t>. Ціна Договору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3.1. Ціна </w:t>
      </w:r>
      <w:proofErr w:type="gramStart"/>
      <w:r w:rsidRPr="00DF61BF">
        <w:rPr>
          <w:rFonts w:ascii="Times New Roman" w:eastAsia="Times New Roman" w:hAnsi="Times New Roman" w:cs="Times New Roman"/>
          <w:sz w:val="24"/>
          <w:szCs w:val="24"/>
          <w:lang w:eastAsia="uk-UA"/>
        </w:rPr>
        <w:t>на</w:t>
      </w:r>
      <w:proofErr w:type="gramEnd"/>
      <w:r w:rsidRPr="00DF61BF">
        <w:rPr>
          <w:rFonts w:ascii="Times New Roman" w:eastAsia="Times New Roman" w:hAnsi="Times New Roman" w:cs="Times New Roman"/>
          <w:sz w:val="24"/>
          <w:szCs w:val="24"/>
          <w:lang w:eastAsia="uk-UA"/>
        </w:rPr>
        <w:t xml:space="preserve"> Товар встановлюється в національній валюті України — гривні.</w:t>
      </w:r>
    </w:p>
    <w:p w:rsidR="00796B38"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3.2. Загальна ціна цього Договору складає __</w:t>
      </w:r>
      <w:r w:rsidR="00796B38" w:rsidRPr="00DF61BF">
        <w:rPr>
          <w:rFonts w:ascii="Times New Roman" w:eastAsia="Times New Roman" w:hAnsi="Times New Roman" w:cs="Times New Roman"/>
          <w:sz w:val="24"/>
          <w:szCs w:val="24"/>
          <w:lang w:val="uk-UA" w:eastAsia="uk-UA"/>
        </w:rPr>
        <w:t>_______________________</w:t>
      </w:r>
      <w:r w:rsidRPr="00DF61BF">
        <w:rPr>
          <w:rFonts w:ascii="Times New Roman" w:eastAsia="Times New Roman" w:hAnsi="Times New Roman" w:cs="Times New Roman"/>
          <w:sz w:val="24"/>
          <w:szCs w:val="24"/>
          <w:lang w:eastAsia="uk-UA"/>
        </w:rPr>
        <w:t>______ грн (________________ гривень _______ копійок</w:t>
      </w:r>
      <w:proofErr w:type="gramStart"/>
      <w:r w:rsidRPr="00DF61BF">
        <w:rPr>
          <w:rFonts w:ascii="Times New Roman" w:eastAsia="Times New Roman" w:hAnsi="Times New Roman" w:cs="Times New Roman"/>
          <w:sz w:val="24"/>
          <w:szCs w:val="24"/>
          <w:lang w:eastAsia="uk-UA"/>
        </w:rPr>
        <w:t xml:space="preserve"> )</w:t>
      </w:r>
      <w:proofErr w:type="gramEnd"/>
      <w:r w:rsidRPr="00DF61BF">
        <w:rPr>
          <w:rFonts w:ascii="Times New Roman" w:eastAsia="Times New Roman" w:hAnsi="Times New Roman" w:cs="Times New Roman"/>
          <w:sz w:val="24"/>
          <w:szCs w:val="24"/>
          <w:lang w:eastAsia="uk-UA"/>
        </w:rPr>
        <w:t xml:space="preserve"> з/без ПДВ</w:t>
      </w:r>
      <w:r w:rsidR="00796B38" w:rsidRPr="00DF61BF">
        <w:rPr>
          <w:rFonts w:ascii="Times New Roman" w:eastAsia="Times New Roman" w:hAnsi="Times New Roman" w:cs="Times New Roman"/>
          <w:sz w:val="24"/>
          <w:szCs w:val="24"/>
          <w:lang w:val="uk-UA" w:eastAsia="uk-UA"/>
        </w:rPr>
        <w:t>*</w:t>
      </w:r>
      <w:r w:rsidRPr="00DF61BF">
        <w:rPr>
          <w:rFonts w:ascii="Times New Roman" w:eastAsia="Times New Roman" w:hAnsi="Times New Roman" w:cs="Times New Roman"/>
          <w:sz w:val="24"/>
          <w:szCs w:val="24"/>
          <w:lang w:eastAsia="uk-UA"/>
        </w:rPr>
        <w:t>.</w:t>
      </w:r>
    </w:p>
    <w:p w:rsidR="00F262E3" w:rsidRPr="00DF61BF" w:rsidRDefault="00796B38" w:rsidP="00796B38">
      <w:pPr>
        <w:autoSpaceDE w:val="0"/>
        <w:autoSpaceDN w:val="0"/>
        <w:adjustRightInd w:val="0"/>
        <w:spacing w:after="0" w:line="240" w:lineRule="auto"/>
        <w:jc w:val="both"/>
        <w:rPr>
          <w:rFonts w:ascii="TimesNewRomanPSMT" w:hAnsi="TimesNewRomanPSMT" w:cs="TimesNewRomanPSMT"/>
          <w:i/>
          <w:iCs/>
          <w:lang w:val="uk-UA"/>
        </w:rPr>
      </w:pPr>
      <w:r w:rsidRPr="00DF61BF">
        <w:rPr>
          <w:rFonts w:ascii="Times New Roman" w:eastAsia="Times New Roman" w:hAnsi="Times New Roman" w:cs="Times New Roman"/>
          <w:sz w:val="24"/>
          <w:szCs w:val="24"/>
          <w:lang w:val="uk-UA" w:eastAsia="uk-UA"/>
        </w:rPr>
        <w:t>*</w:t>
      </w:r>
      <w:r w:rsidRPr="00DF61BF">
        <w:rPr>
          <w:rFonts w:ascii="Times New Roman" w:hAnsi="Times New Roman" w:cs="Times New Roman"/>
          <w:i/>
          <w:iCs/>
          <w:sz w:val="24"/>
          <w:lang w:val="uk-UA"/>
        </w:rPr>
        <w:t>Згідно абзацу 10 підпункту 5 пункту32 підрозділу 2 розділу X X Податкового кодексу України операція з постачання Товарів за цим Договором звільнено від ПДВ, оскільки кінцевим отримувачем (кінцевим споживачем) Товару є Військова частина, що буде зазначена в сертифікаті кінцевого користувача, наданому до здійснення поставки</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3.3. Вартість Товару </w:t>
      </w:r>
      <w:proofErr w:type="gramStart"/>
      <w:r w:rsidRPr="00DF61BF">
        <w:rPr>
          <w:rFonts w:ascii="Times New Roman" w:eastAsia="Times New Roman" w:hAnsi="Times New Roman" w:cs="Times New Roman"/>
          <w:sz w:val="24"/>
          <w:szCs w:val="24"/>
          <w:lang w:eastAsia="uk-UA"/>
        </w:rPr>
        <w:t>включає в</w:t>
      </w:r>
      <w:proofErr w:type="gramEnd"/>
      <w:r w:rsidRPr="00DF61BF">
        <w:rPr>
          <w:rFonts w:ascii="Times New Roman" w:eastAsia="Times New Roman" w:hAnsi="Times New Roman" w:cs="Times New Roman"/>
          <w:sz w:val="24"/>
          <w:szCs w:val="24"/>
          <w:lang w:eastAsia="uk-UA"/>
        </w:rPr>
        <w:t xml:space="preserve"> себе всі податки, збори, транспортні витрати на доставку Товару за адресою Замовника.</w:t>
      </w:r>
    </w:p>
    <w:p w:rsidR="00F262E3" w:rsidRPr="00DF61BF" w:rsidRDefault="00F262E3" w:rsidP="00F262E3">
      <w:pPr>
        <w:pStyle w:val="af"/>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3.4. </w:t>
      </w:r>
      <w:proofErr w:type="gramStart"/>
      <w:r w:rsidRPr="00DF61BF">
        <w:rPr>
          <w:rFonts w:ascii="Times New Roman" w:eastAsia="Times New Roman" w:hAnsi="Times New Roman" w:cs="Times New Roman"/>
          <w:sz w:val="24"/>
          <w:szCs w:val="24"/>
          <w:lang w:eastAsia="ru-RU"/>
        </w:rPr>
        <w:t>Ц</w:t>
      </w:r>
      <w:proofErr w:type="gramEnd"/>
      <w:r w:rsidRPr="00DF61BF">
        <w:rPr>
          <w:rFonts w:ascii="Times New Roman" w:eastAsia="Times New Roman" w:hAnsi="Times New Roman" w:cs="Times New Roman"/>
          <w:sz w:val="24"/>
          <w:szCs w:val="24"/>
          <w:lang w:eastAsia="ru-RU"/>
        </w:rPr>
        <w:t>іна Договору може бути зменшена за взаємною згодою Сторін без зміни кількості та якості Товару.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IV</w:t>
      </w:r>
      <w:r w:rsidRPr="00DF61BF">
        <w:rPr>
          <w:rFonts w:ascii="Times New Roman" w:eastAsia="Times New Roman" w:hAnsi="Times New Roman" w:cs="Times New Roman"/>
          <w:b/>
          <w:bCs/>
          <w:sz w:val="24"/>
          <w:szCs w:val="24"/>
          <w:lang w:eastAsia="uk-UA"/>
        </w:rPr>
        <w:t>. Порядок здійснення оплати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bCs/>
          <w:sz w:val="24"/>
          <w:szCs w:val="24"/>
          <w:lang w:eastAsia="uk-UA"/>
        </w:rPr>
        <w:t xml:space="preserve">4.1 Розрахунок за поставлений товар здійснюється Замовником впродовж 14 календарних днів </w:t>
      </w:r>
      <w:proofErr w:type="gramStart"/>
      <w:r w:rsidRPr="00DF61BF">
        <w:rPr>
          <w:rFonts w:ascii="Times New Roman" w:eastAsia="Times New Roman" w:hAnsi="Times New Roman" w:cs="Times New Roman"/>
          <w:bCs/>
          <w:sz w:val="24"/>
          <w:szCs w:val="24"/>
          <w:lang w:eastAsia="uk-UA"/>
        </w:rPr>
        <w:t>в</w:t>
      </w:r>
      <w:proofErr w:type="gramEnd"/>
      <w:r w:rsidRPr="00DF61BF">
        <w:rPr>
          <w:rFonts w:ascii="Times New Roman" w:eastAsia="Times New Roman" w:hAnsi="Times New Roman" w:cs="Times New Roman"/>
          <w:bCs/>
          <w:sz w:val="24"/>
          <w:szCs w:val="24"/>
          <w:lang w:eastAsia="uk-UA"/>
        </w:rPr>
        <w:t xml:space="preserve">ід дати приймання Товару та підписання Замовником відповідної видаткової накладної на Товар на підставі виставленого Постачальником Рахунку. </w:t>
      </w:r>
      <w:r w:rsidRPr="00DF61BF">
        <w:rPr>
          <w:rFonts w:ascii="Times New Roman" w:eastAsia="Times New Roman" w:hAnsi="Times New Roman" w:cs="Times New Roman"/>
          <w:sz w:val="24"/>
          <w:szCs w:val="24"/>
          <w:lang w:eastAsia="uk-UA"/>
        </w:rPr>
        <w:t xml:space="preserve">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4.2. Розрахунки здійснюються Замовником у національній валюті України, шляхом перерахування кошті</w:t>
      </w:r>
      <w:proofErr w:type="gramStart"/>
      <w:r w:rsidRPr="00DF61BF">
        <w:rPr>
          <w:rFonts w:ascii="Times New Roman" w:eastAsia="Times New Roman" w:hAnsi="Times New Roman" w:cs="Times New Roman"/>
          <w:sz w:val="24"/>
          <w:szCs w:val="24"/>
          <w:lang w:eastAsia="uk-UA"/>
        </w:rPr>
        <w:t>в</w:t>
      </w:r>
      <w:proofErr w:type="gramEnd"/>
      <w:r w:rsidRPr="00DF61BF">
        <w:rPr>
          <w:rFonts w:ascii="Times New Roman" w:eastAsia="Times New Roman" w:hAnsi="Times New Roman" w:cs="Times New Roman"/>
          <w:sz w:val="24"/>
          <w:szCs w:val="24"/>
          <w:lang w:eastAsia="uk-UA"/>
        </w:rPr>
        <w:t xml:space="preserve"> на поточний рахунок Постачальника.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w:t>
      </w:r>
      <w:r w:rsidRPr="00DF61BF">
        <w:rPr>
          <w:rFonts w:ascii="Times New Roman" w:eastAsia="Times New Roman" w:hAnsi="Times New Roman" w:cs="Times New Roman"/>
          <w:b/>
          <w:bCs/>
          <w:sz w:val="24"/>
          <w:szCs w:val="24"/>
          <w:lang w:eastAsia="uk-UA"/>
        </w:rPr>
        <w:t>. Поставка товарів</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color w:val="FF0000"/>
          <w:sz w:val="24"/>
          <w:szCs w:val="24"/>
          <w:lang w:eastAsia="uk-UA"/>
        </w:rPr>
      </w:pPr>
      <w:r w:rsidRPr="00DF61BF">
        <w:rPr>
          <w:rFonts w:ascii="Times New Roman" w:eastAsia="Times New Roman" w:hAnsi="Times New Roman" w:cs="Times New Roman"/>
          <w:sz w:val="24"/>
          <w:szCs w:val="24"/>
          <w:lang w:eastAsia="uk-UA"/>
        </w:rPr>
        <w:t xml:space="preserve">5.1. Строк поставки (передачі) Товару – </w:t>
      </w:r>
      <w:r w:rsidR="00B41331" w:rsidRPr="00DF61BF">
        <w:rPr>
          <w:rFonts w:ascii="Times New Roman" w:eastAsia="Times New Roman" w:hAnsi="Times New Roman" w:cs="Times New Roman"/>
          <w:sz w:val="24"/>
          <w:szCs w:val="24"/>
          <w:lang w:eastAsia="uk-UA"/>
        </w:rPr>
        <w:t xml:space="preserve">до </w:t>
      </w:r>
      <w:r w:rsidR="003C2897">
        <w:rPr>
          <w:rFonts w:ascii="Times New Roman" w:eastAsia="Times New Roman" w:hAnsi="Times New Roman" w:cs="Times New Roman"/>
          <w:sz w:val="24"/>
          <w:szCs w:val="24"/>
          <w:lang w:val="uk-UA" w:eastAsia="uk-UA"/>
        </w:rPr>
        <w:t>30</w:t>
      </w:r>
      <w:r w:rsidR="00CF0975" w:rsidRPr="00DF61BF">
        <w:rPr>
          <w:rFonts w:ascii="Times New Roman" w:eastAsia="Times New Roman" w:hAnsi="Times New Roman" w:cs="Times New Roman"/>
          <w:sz w:val="24"/>
          <w:szCs w:val="24"/>
          <w:lang w:val="uk-UA" w:eastAsia="uk-UA"/>
        </w:rPr>
        <w:t>.04</w:t>
      </w:r>
      <w:r w:rsidRPr="00DF61BF">
        <w:rPr>
          <w:rFonts w:ascii="Times New Roman" w:eastAsia="Times New Roman" w:hAnsi="Times New Roman" w:cs="Times New Roman"/>
          <w:sz w:val="24"/>
          <w:szCs w:val="24"/>
          <w:lang w:eastAsia="uk-UA"/>
        </w:rPr>
        <w:t xml:space="preserve">.2024 </w:t>
      </w:r>
      <w:r w:rsidRPr="00DF61BF">
        <w:rPr>
          <w:rFonts w:ascii="Times New Roman" w:eastAsia="Times New Roman" w:hAnsi="Times New Roman" w:cs="Times New Roman"/>
          <w:sz w:val="24"/>
          <w:szCs w:val="24"/>
          <w:lang w:eastAsia="ar-SA"/>
        </w:rPr>
        <w:t>року</w:t>
      </w:r>
    </w:p>
    <w:p w:rsidR="00B41331"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sz w:val="24"/>
          <w:szCs w:val="24"/>
          <w:lang w:eastAsia="uk-UA"/>
        </w:rPr>
        <w:t>5.2. Місце поставки –</w:t>
      </w:r>
      <w:r w:rsidRPr="00DF61BF">
        <w:rPr>
          <w:rFonts w:ascii="Times New Roman" w:eastAsia="Times New Roman" w:hAnsi="Times New Roman" w:cs="Times New Roman"/>
          <w:bCs/>
          <w:sz w:val="24"/>
          <w:szCs w:val="24"/>
          <w:lang w:eastAsia="uk-UA"/>
        </w:rPr>
        <w:t xml:space="preserve"> </w:t>
      </w:r>
      <w:r w:rsidR="00B41331" w:rsidRPr="00DF61BF">
        <w:rPr>
          <w:rFonts w:ascii="Times New Roman" w:eastAsia="Times New Roman" w:hAnsi="Times New Roman" w:cs="Times New Roman"/>
          <w:bCs/>
          <w:sz w:val="24"/>
          <w:szCs w:val="24"/>
          <w:lang w:val="uk-UA" w:eastAsia="uk-UA"/>
        </w:rPr>
        <w:t xml:space="preserve">45342, </w:t>
      </w:r>
      <w:r w:rsidR="003C0E74" w:rsidRPr="00DF61BF">
        <w:rPr>
          <w:rFonts w:ascii="Times New Roman" w:eastAsia="Times New Roman" w:hAnsi="Times New Roman" w:cs="Times New Roman"/>
          <w:bCs/>
          <w:sz w:val="24"/>
          <w:szCs w:val="24"/>
          <w:lang w:val="uk-UA" w:eastAsia="uk-UA"/>
        </w:rPr>
        <w:t>Волинська обл., Володимирський р-н</w:t>
      </w:r>
      <w:proofErr w:type="gramStart"/>
      <w:r w:rsidR="003C0E74" w:rsidRPr="00DF61BF">
        <w:rPr>
          <w:rFonts w:ascii="Times New Roman" w:eastAsia="Times New Roman" w:hAnsi="Times New Roman" w:cs="Times New Roman"/>
          <w:bCs/>
          <w:sz w:val="24"/>
          <w:szCs w:val="24"/>
          <w:lang w:val="uk-UA" w:eastAsia="uk-UA"/>
        </w:rPr>
        <w:t xml:space="preserve">., </w:t>
      </w:r>
      <w:proofErr w:type="gramEnd"/>
      <w:r w:rsidR="003C0E74" w:rsidRPr="00DF61BF">
        <w:rPr>
          <w:rFonts w:ascii="Times New Roman" w:eastAsia="Times New Roman" w:hAnsi="Times New Roman" w:cs="Times New Roman"/>
          <w:bCs/>
          <w:sz w:val="24"/>
          <w:szCs w:val="24"/>
          <w:lang w:val="uk-UA" w:eastAsia="uk-UA"/>
        </w:rPr>
        <w:t>с. Павлівка вул. Незалежності 27</w:t>
      </w:r>
      <w:r w:rsidR="00B41331" w:rsidRPr="00DF61BF">
        <w:rPr>
          <w:rFonts w:ascii="Times New Roman" w:eastAsia="Times New Roman" w:hAnsi="Times New Roman" w:cs="Times New Roman"/>
          <w:bCs/>
          <w:sz w:val="24"/>
          <w:szCs w:val="24"/>
          <w:lang w:val="uk-UA" w:eastAsia="uk-UA"/>
        </w:rPr>
        <w:t>б.</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5.3. Разом з Товаром, Постачальник передає всі супутні документи, </w:t>
      </w:r>
      <w:proofErr w:type="gramStart"/>
      <w:r w:rsidRPr="00DF61BF">
        <w:rPr>
          <w:rFonts w:ascii="Times New Roman" w:eastAsia="Times New Roman" w:hAnsi="Times New Roman" w:cs="Times New Roman"/>
          <w:bCs/>
          <w:sz w:val="24"/>
          <w:szCs w:val="24"/>
          <w:lang w:eastAsia="uk-UA"/>
        </w:rPr>
        <w:t>в</w:t>
      </w:r>
      <w:proofErr w:type="gramEnd"/>
      <w:r w:rsidRPr="00DF61BF">
        <w:rPr>
          <w:rFonts w:ascii="Times New Roman" w:eastAsia="Times New Roman" w:hAnsi="Times New Roman" w:cs="Times New Roman"/>
          <w:bCs/>
          <w:sz w:val="24"/>
          <w:szCs w:val="24"/>
          <w:lang w:eastAsia="uk-UA"/>
        </w:rPr>
        <w:t xml:space="preserve"> </w:t>
      </w:r>
      <w:proofErr w:type="gramStart"/>
      <w:r w:rsidRPr="00DF61BF">
        <w:rPr>
          <w:rFonts w:ascii="Times New Roman" w:eastAsia="Times New Roman" w:hAnsi="Times New Roman" w:cs="Times New Roman"/>
          <w:bCs/>
          <w:sz w:val="24"/>
          <w:szCs w:val="24"/>
          <w:lang w:eastAsia="uk-UA"/>
        </w:rPr>
        <w:t>тому</w:t>
      </w:r>
      <w:proofErr w:type="gramEnd"/>
      <w:r w:rsidRPr="00DF61BF">
        <w:rPr>
          <w:rFonts w:ascii="Times New Roman" w:eastAsia="Times New Roman" w:hAnsi="Times New Roman" w:cs="Times New Roman"/>
          <w:bCs/>
          <w:sz w:val="24"/>
          <w:szCs w:val="24"/>
          <w:lang w:eastAsia="uk-UA"/>
        </w:rPr>
        <w:t xml:space="preserve"> числі: видаткові накладні, рахунки, Паспорт на Товар тощо.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p>
    <w:p w:rsidR="00F262E3" w:rsidRPr="00DF61BF" w:rsidRDefault="00F262E3" w:rsidP="003C0E74">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VI</w:t>
      </w:r>
      <w:r w:rsidRPr="00DF61BF">
        <w:rPr>
          <w:rFonts w:ascii="Times New Roman" w:eastAsia="Times New Roman" w:hAnsi="Times New Roman" w:cs="Times New Roman"/>
          <w:b/>
          <w:bCs/>
          <w:sz w:val="24"/>
          <w:szCs w:val="24"/>
          <w:lang w:eastAsia="uk-UA"/>
        </w:rPr>
        <w:t>. Права та обов’язки сторін</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6.1. Замовник зобов'язаний: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6.1.1. Своєчасно та в повному обсязі сплачувати за поставлений Товар;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lastRenderedPageBreak/>
        <w:t xml:space="preserve">6.1.2. Приймати поставлений Товар згідно з Додатком 1 </w:t>
      </w:r>
      <w:proofErr w:type="gramStart"/>
      <w:r w:rsidRPr="00DF61BF">
        <w:rPr>
          <w:rFonts w:ascii="Times New Roman" w:eastAsia="Times New Roman" w:hAnsi="Times New Roman" w:cs="Times New Roman"/>
          <w:bCs/>
          <w:sz w:val="24"/>
          <w:szCs w:val="24"/>
          <w:lang w:eastAsia="uk-UA"/>
        </w:rPr>
        <w:t>до</w:t>
      </w:r>
      <w:proofErr w:type="gramEnd"/>
      <w:r w:rsidRPr="00DF61BF">
        <w:rPr>
          <w:rFonts w:ascii="Times New Roman" w:eastAsia="Times New Roman" w:hAnsi="Times New Roman" w:cs="Times New Roman"/>
          <w:bCs/>
          <w:sz w:val="24"/>
          <w:szCs w:val="24"/>
          <w:lang w:eastAsia="uk-UA"/>
        </w:rPr>
        <w:t xml:space="preserve"> Договору та видатковою накладною.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6.2. Замовник має право: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6.2.1. Контролювати поставку Товару у строки, встановлені цим Договором.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 Постачальник зобов'язаний: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6.3.1. Забезпечити поставку Товару у строки, встановлені цим Договором;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6.3.2. Забезпечити поставку Товару, якість якого відповідає умовам, установленим розділом 2 цього Договору.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6.3.3. Замінити Товар </w:t>
      </w:r>
      <w:proofErr w:type="gramStart"/>
      <w:r w:rsidRPr="00DF61BF">
        <w:rPr>
          <w:rFonts w:ascii="Times New Roman" w:eastAsia="Times New Roman" w:hAnsi="Times New Roman" w:cs="Times New Roman"/>
          <w:bCs/>
          <w:sz w:val="24"/>
          <w:szCs w:val="24"/>
          <w:lang w:eastAsia="uk-UA"/>
        </w:rPr>
        <w:t>у</w:t>
      </w:r>
      <w:proofErr w:type="gramEnd"/>
      <w:r w:rsidRPr="00DF61BF">
        <w:rPr>
          <w:rFonts w:ascii="Times New Roman" w:eastAsia="Times New Roman" w:hAnsi="Times New Roman" w:cs="Times New Roman"/>
          <w:bCs/>
          <w:sz w:val="24"/>
          <w:szCs w:val="24"/>
          <w:lang w:eastAsia="uk-UA"/>
        </w:rPr>
        <w:t xml:space="preserve"> разі виявлення недоліків у відповідності з пунктами 2.4, 2.5 цього Договору.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6.4. Постачальник має право: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6.4.1. Своєчасно та в повному обсязі отримувати плату за поставлений Товар. </w:t>
      </w:r>
    </w:p>
    <w:p w:rsidR="00F262E3" w:rsidRPr="00DF61BF" w:rsidRDefault="00F262E3" w:rsidP="00F262E3">
      <w:pPr>
        <w:pStyle w:val="af"/>
        <w:numPr>
          <w:ilvl w:val="0"/>
          <w:numId w:val="4"/>
        </w:numPr>
        <w:shd w:val="clear" w:color="auto" w:fill="FFFFFF"/>
        <w:spacing w:after="0" w:line="240" w:lineRule="auto"/>
        <w:jc w:val="both"/>
        <w:rPr>
          <w:rFonts w:ascii="Times New Roman" w:eastAsia="Times New Roman" w:hAnsi="Times New Roman" w:cs="Times New Roman"/>
          <w:bCs/>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VII</w:t>
      </w:r>
      <w:r w:rsidRPr="00DF61BF">
        <w:rPr>
          <w:rFonts w:ascii="Times New Roman" w:eastAsia="Times New Roman" w:hAnsi="Times New Roman" w:cs="Times New Roman"/>
          <w:b/>
          <w:bCs/>
          <w:sz w:val="24"/>
          <w:szCs w:val="24"/>
          <w:lang w:eastAsia="uk-UA"/>
        </w:rPr>
        <w:t>. Відповідальність Сторін</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bCs/>
          <w:sz w:val="24"/>
          <w:szCs w:val="24"/>
          <w:lang w:eastAsia="uk-UA"/>
        </w:rPr>
      </w:pPr>
      <w:r w:rsidRPr="00DF61BF">
        <w:rPr>
          <w:rFonts w:ascii="Times New Roman" w:eastAsia="Times New Roman" w:hAnsi="Times New Roman" w:cs="Times New Roman"/>
          <w:bCs/>
          <w:sz w:val="24"/>
          <w:szCs w:val="24"/>
          <w:lang w:eastAsia="uk-UA"/>
        </w:rPr>
        <w:t xml:space="preserve">7.1. </w:t>
      </w:r>
      <w:proofErr w:type="gramStart"/>
      <w:r w:rsidRPr="00DF61BF">
        <w:rPr>
          <w:rFonts w:ascii="Times New Roman" w:eastAsia="Times New Roman" w:hAnsi="Times New Roman" w:cs="Times New Roman"/>
          <w:bCs/>
          <w:sz w:val="24"/>
          <w:szCs w:val="24"/>
          <w:lang w:eastAsia="uk-UA"/>
        </w:rPr>
        <w:t>У</w:t>
      </w:r>
      <w:proofErr w:type="gramEnd"/>
      <w:r w:rsidRPr="00DF61BF">
        <w:rPr>
          <w:rFonts w:ascii="Times New Roman" w:eastAsia="Times New Roman" w:hAnsi="Times New Roman" w:cs="Times New Roman"/>
          <w:bCs/>
          <w:sz w:val="24"/>
          <w:szCs w:val="24"/>
          <w:lang w:eastAsia="uk-UA"/>
        </w:rPr>
        <w:t xml:space="preserve"> </w:t>
      </w:r>
      <w:proofErr w:type="gramStart"/>
      <w:r w:rsidRPr="00DF61BF">
        <w:rPr>
          <w:rFonts w:ascii="Times New Roman" w:eastAsia="Times New Roman" w:hAnsi="Times New Roman" w:cs="Times New Roman"/>
          <w:bCs/>
          <w:sz w:val="24"/>
          <w:szCs w:val="24"/>
          <w:lang w:eastAsia="uk-UA"/>
        </w:rPr>
        <w:t>раз</w:t>
      </w:r>
      <w:proofErr w:type="gramEnd"/>
      <w:r w:rsidRPr="00DF61BF">
        <w:rPr>
          <w:rFonts w:ascii="Times New Roman" w:eastAsia="Times New Roman" w:hAnsi="Times New Roman" w:cs="Times New Roman"/>
          <w:bCs/>
          <w:sz w:val="24"/>
          <w:szCs w:val="24"/>
          <w:lang w:eastAsia="uk-UA"/>
        </w:rPr>
        <w:t>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7.2.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 0,5 % від вартості непоставленого, несвоєчасно поставленого або недопоставленого Товару за кожний день прострочення поставки, а за прострочення понад 10 (десять) днів додатково стягується штраф у розмі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 10 % від суми несвоєчасно поставленого або недопоставленого Товару.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7.3.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разі невиконання вимог пункту 2.5.  Постачальник повертає Замовнику кошти за незамінений Товар та додатково сплачує штраф в розмірі 20 (двадцяти) відсотків </w:t>
      </w:r>
      <w:proofErr w:type="gramStart"/>
      <w:r w:rsidRPr="00DF61BF">
        <w:rPr>
          <w:rFonts w:ascii="Times New Roman" w:eastAsia="Times New Roman" w:hAnsi="Times New Roman" w:cs="Times New Roman"/>
          <w:sz w:val="24"/>
          <w:szCs w:val="24"/>
          <w:lang w:eastAsia="uk-UA"/>
        </w:rPr>
        <w:t>в</w:t>
      </w:r>
      <w:proofErr w:type="gramEnd"/>
      <w:r w:rsidRPr="00DF61BF">
        <w:rPr>
          <w:rFonts w:ascii="Times New Roman" w:eastAsia="Times New Roman" w:hAnsi="Times New Roman" w:cs="Times New Roman"/>
          <w:sz w:val="24"/>
          <w:szCs w:val="24"/>
          <w:lang w:eastAsia="uk-UA"/>
        </w:rPr>
        <w:t>ід його вартості.</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7.4. Штрафні санкції, зазначені в пункті 7.2 та пункті 7.3 даного Договору, сплачуються Постачальником протягом 10 (десяти) робочих днів </w:t>
      </w:r>
      <w:proofErr w:type="gramStart"/>
      <w:r w:rsidRPr="00DF61BF">
        <w:rPr>
          <w:rFonts w:ascii="Times New Roman" w:eastAsia="Times New Roman" w:hAnsi="Times New Roman" w:cs="Times New Roman"/>
          <w:sz w:val="24"/>
          <w:szCs w:val="24"/>
          <w:lang w:eastAsia="uk-UA"/>
        </w:rPr>
        <w:t>п</w:t>
      </w:r>
      <w:proofErr w:type="gramEnd"/>
      <w:r w:rsidRPr="00DF61BF">
        <w:rPr>
          <w:rFonts w:ascii="Times New Roman" w:eastAsia="Times New Roman" w:hAnsi="Times New Roman" w:cs="Times New Roman"/>
          <w:sz w:val="24"/>
          <w:szCs w:val="24"/>
          <w:lang w:eastAsia="uk-UA"/>
        </w:rPr>
        <w:t>ісля отримання відповідної вимоги Замовника.</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7.5.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w:t>
      </w:r>
      <w:proofErr w:type="gramStart"/>
      <w:r w:rsidRPr="00DF61BF">
        <w:rPr>
          <w:rFonts w:ascii="Times New Roman" w:eastAsia="Times New Roman" w:hAnsi="Times New Roman" w:cs="Times New Roman"/>
          <w:sz w:val="24"/>
          <w:szCs w:val="24"/>
          <w:lang w:eastAsia="uk-UA"/>
        </w:rPr>
        <w:t>раз</w:t>
      </w:r>
      <w:proofErr w:type="gramEnd"/>
      <w:r w:rsidRPr="00DF61BF">
        <w:rPr>
          <w:rFonts w:ascii="Times New Roman" w:eastAsia="Times New Roman" w:hAnsi="Times New Roman" w:cs="Times New Roman"/>
          <w:sz w:val="24"/>
          <w:szCs w:val="24"/>
          <w:lang w:eastAsia="uk-UA"/>
        </w:rPr>
        <w:t>і невиконання Постачальником своїх зобов’язань за договором у строки, передбачені п. 5.1. Договору, Замовник має право ініціювати розірвання цього Договору, шляхом укладення додаткової угоди, повідомивши про це Постачальника у строк не менше як за 10 календарних дні</w:t>
      </w:r>
      <w:proofErr w:type="gramStart"/>
      <w:r w:rsidRPr="00DF61BF">
        <w:rPr>
          <w:rFonts w:ascii="Times New Roman" w:eastAsia="Times New Roman" w:hAnsi="Times New Roman" w:cs="Times New Roman"/>
          <w:sz w:val="24"/>
          <w:szCs w:val="24"/>
          <w:lang w:eastAsia="uk-UA"/>
        </w:rPr>
        <w:t>в</w:t>
      </w:r>
      <w:proofErr w:type="gramEnd"/>
      <w:r w:rsidRPr="00DF61BF">
        <w:rPr>
          <w:rFonts w:ascii="Times New Roman" w:eastAsia="Times New Roman" w:hAnsi="Times New Roman" w:cs="Times New Roman"/>
          <w:sz w:val="24"/>
          <w:szCs w:val="24"/>
          <w:lang w:eastAsia="uk-UA"/>
        </w:rPr>
        <w:t xml:space="preserve"> до запланованої дати розірвання цього Договору. У разі відсутності відповіді Постачальника, догові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 xml:space="preserve"> вважається розірваним  на 10 день від дати скерування Замовником на юридичну адресу Постачальника додаткової угоди про розірвання договору.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VII</w:t>
      </w:r>
      <w:r w:rsidRPr="00DF61BF">
        <w:rPr>
          <w:rFonts w:ascii="Times New Roman" w:eastAsia="Times New Roman" w:hAnsi="Times New Roman" w:cs="Times New Roman"/>
          <w:b/>
          <w:bCs/>
          <w:sz w:val="24"/>
          <w:szCs w:val="24"/>
          <w:lang w:eastAsia="uk-UA"/>
        </w:rPr>
        <w:t>І. Обставини непереборної сили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DF61BF">
        <w:rPr>
          <w:rFonts w:ascii="Times New Roman" w:eastAsia="Times New Roman" w:hAnsi="Times New Roman" w:cs="Times New Roman"/>
          <w:sz w:val="24"/>
          <w:szCs w:val="24"/>
          <w:u w:val="single"/>
          <w:lang w:eastAsia="uk-UA"/>
        </w:rPr>
        <w:t xml:space="preserve">які не існували </w:t>
      </w:r>
      <w:proofErr w:type="gramStart"/>
      <w:r w:rsidRPr="00DF61BF">
        <w:rPr>
          <w:rFonts w:ascii="Times New Roman" w:eastAsia="Times New Roman" w:hAnsi="Times New Roman" w:cs="Times New Roman"/>
          <w:sz w:val="24"/>
          <w:szCs w:val="24"/>
          <w:u w:val="single"/>
          <w:lang w:eastAsia="uk-UA"/>
        </w:rPr>
        <w:t>п</w:t>
      </w:r>
      <w:proofErr w:type="gramEnd"/>
      <w:r w:rsidRPr="00DF61BF">
        <w:rPr>
          <w:rFonts w:ascii="Times New Roman" w:eastAsia="Times New Roman" w:hAnsi="Times New Roman" w:cs="Times New Roman"/>
          <w:sz w:val="24"/>
          <w:szCs w:val="24"/>
          <w:u w:val="single"/>
          <w:lang w:eastAsia="uk-UA"/>
        </w:rPr>
        <w:t>ід час укладення</w:t>
      </w:r>
      <w:r w:rsidRPr="00DF61BF">
        <w:rPr>
          <w:rFonts w:ascii="Times New Roman" w:eastAsia="Times New Roman" w:hAnsi="Times New Roman" w:cs="Times New Roman"/>
          <w:sz w:val="24"/>
          <w:szCs w:val="24"/>
          <w:lang w:eastAsia="uk-UA"/>
        </w:rPr>
        <w:t xml:space="preserve"> Договору та виникли поза волею Сторін (аварія, катастрофа, стихійне лихо, епідемія, епізоотія, війна тощо).</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8.2. Сторона, що не може виконувати зобов'язання за даним Договором внаслідок дії обставин непереборної сили, повинна протягом 3 (трьох) календарних  днів з моменту їх виникнення повідомити про це іншу Сторону у письмовій формі на юридичну адресу.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уповноваженим органом постраждалій стороні за даним Договором.</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8.4. </w:t>
      </w:r>
      <w:proofErr w:type="gramStart"/>
      <w:r w:rsidRPr="00DF61BF">
        <w:rPr>
          <w:rFonts w:ascii="Times New Roman" w:eastAsia="Times New Roman" w:hAnsi="Times New Roman" w:cs="Times New Roman"/>
          <w:sz w:val="24"/>
          <w:szCs w:val="24"/>
          <w:lang w:eastAsia="uk-UA"/>
        </w:rPr>
        <w:t>У</w:t>
      </w:r>
      <w:proofErr w:type="gramEnd"/>
      <w:r w:rsidRPr="00DF61BF">
        <w:rPr>
          <w:rFonts w:ascii="Times New Roman" w:eastAsia="Times New Roman" w:hAnsi="Times New Roman" w:cs="Times New Roman"/>
          <w:sz w:val="24"/>
          <w:szCs w:val="24"/>
          <w:lang w:eastAsia="uk-UA"/>
        </w:rPr>
        <w:t xml:space="preserve"> </w:t>
      </w:r>
      <w:proofErr w:type="gramStart"/>
      <w:r w:rsidRPr="00DF61BF">
        <w:rPr>
          <w:rFonts w:ascii="Times New Roman" w:eastAsia="Times New Roman" w:hAnsi="Times New Roman" w:cs="Times New Roman"/>
          <w:sz w:val="24"/>
          <w:szCs w:val="24"/>
          <w:lang w:eastAsia="uk-UA"/>
        </w:rPr>
        <w:t>раз</w:t>
      </w:r>
      <w:proofErr w:type="gramEnd"/>
      <w:r w:rsidRPr="00DF61BF">
        <w:rPr>
          <w:rFonts w:ascii="Times New Roman" w:eastAsia="Times New Roman" w:hAnsi="Times New Roman" w:cs="Times New Roman"/>
          <w:sz w:val="24"/>
          <w:szCs w:val="24"/>
          <w:lang w:eastAsia="uk-UA"/>
        </w:rPr>
        <w:t xml:space="preserve">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F262E3" w:rsidRPr="00DF61BF" w:rsidRDefault="00F262E3" w:rsidP="00F262E3">
      <w:pPr>
        <w:pStyle w:val="af"/>
        <w:numPr>
          <w:ilvl w:val="0"/>
          <w:numId w:val="4"/>
        </w:numPr>
        <w:spacing w:after="0" w:line="240" w:lineRule="auto"/>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eastAsia="uk-UA"/>
        </w:rPr>
        <w:t>І</w:t>
      </w:r>
      <w:r w:rsidRPr="00DF61BF">
        <w:rPr>
          <w:rFonts w:ascii="Times New Roman" w:eastAsia="Times New Roman" w:hAnsi="Times New Roman" w:cs="Times New Roman"/>
          <w:b/>
          <w:bCs/>
          <w:sz w:val="24"/>
          <w:szCs w:val="24"/>
          <w:lang w:val="en-US" w:eastAsia="uk-UA"/>
        </w:rPr>
        <w:t>X</w:t>
      </w:r>
      <w:r w:rsidRPr="00DF61BF">
        <w:rPr>
          <w:rFonts w:ascii="Times New Roman" w:eastAsia="Times New Roman" w:hAnsi="Times New Roman" w:cs="Times New Roman"/>
          <w:b/>
          <w:bCs/>
          <w:sz w:val="24"/>
          <w:szCs w:val="24"/>
          <w:lang w:eastAsia="uk-UA"/>
        </w:rPr>
        <w:t>. Вирішення спорі</w:t>
      </w:r>
      <w:proofErr w:type="gramStart"/>
      <w:r w:rsidRPr="00DF61BF">
        <w:rPr>
          <w:rFonts w:ascii="Times New Roman" w:eastAsia="Times New Roman" w:hAnsi="Times New Roman" w:cs="Times New Roman"/>
          <w:b/>
          <w:bCs/>
          <w:sz w:val="24"/>
          <w:szCs w:val="24"/>
          <w:lang w:eastAsia="uk-UA"/>
        </w:rPr>
        <w:t>в</w:t>
      </w:r>
      <w:proofErr w:type="gramEnd"/>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9.1. Спори, які виникають з цього Договору, вирішуються Сторонами шляхом переговорів та прийняттям відповідних </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ішень, у разі недосягнення Сторонами згоди зі спірних питань, спори (розбіжності) вирішуються у судовому порядку.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X</w:t>
      </w:r>
      <w:r w:rsidRPr="00DF61BF">
        <w:rPr>
          <w:rFonts w:ascii="Times New Roman" w:eastAsia="Times New Roman" w:hAnsi="Times New Roman" w:cs="Times New Roman"/>
          <w:b/>
          <w:bCs/>
          <w:sz w:val="24"/>
          <w:szCs w:val="24"/>
          <w:lang w:eastAsia="uk-UA"/>
        </w:rPr>
        <w:t>. Строк дії Договору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10.1. Цей Догові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 xml:space="preserve"> набирає чинності з моменту його підписання та діє до 31.12.2024 року, але у будь-якому випадку до повного виконання Сторонами своїх зобов’язань за цим Договором.</w:t>
      </w:r>
    </w:p>
    <w:p w:rsidR="00F262E3" w:rsidRPr="00DF61BF"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 xml:space="preserve">10.2. Строк дії договору, строк поставки товару може бути продовжено у випадку непереборної сили, затримки фінансування витрат Замовника або інших обставин, за домовленістю Сторін, шляхом </w:t>
      </w:r>
      <w:proofErr w:type="gramStart"/>
      <w:r w:rsidRPr="00DF61BF">
        <w:rPr>
          <w:rFonts w:ascii="Times New Roman" w:eastAsia="Times New Roman" w:hAnsi="Times New Roman" w:cs="Times New Roman"/>
          <w:sz w:val="24"/>
          <w:szCs w:val="24"/>
          <w:lang w:eastAsia="uk-UA"/>
        </w:rPr>
        <w:t>п</w:t>
      </w:r>
      <w:proofErr w:type="gramEnd"/>
      <w:r w:rsidRPr="00DF61BF">
        <w:rPr>
          <w:rFonts w:ascii="Times New Roman" w:eastAsia="Times New Roman" w:hAnsi="Times New Roman" w:cs="Times New Roman"/>
          <w:sz w:val="24"/>
          <w:szCs w:val="24"/>
          <w:lang w:eastAsia="uk-UA"/>
        </w:rPr>
        <w:t>ідписання Додаткової угоди.</w:t>
      </w:r>
    </w:p>
    <w:p w:rsidR="00F262E3" w:rsidRPr="00DF61BF" w:rsidRDefault="00F262E3" w:rsidP="00F262E3">
      <w:pPr>
        <w:pStyle w:val="af"/>
        <w:numPr>
          <w:ilvl w:val="0"/>
          <w:numId w:val="4"/>
        </w:numPr>
        <w:tabs>
          <w:tab w:val="left" w:pos="1440"/>
          <w:tab w:val="left" w:pos="1620"/>
        </w:tabs>
        <w:spacing w:after="0" w:line="240" w:lineRule="auto"/>
        <w:jc w:val="both"/>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r w:rsidRPr="00DF61BF">
        <w:rPr>
          <w:rFonts w:ascii="Times New Roman" w:eastAsia="Times New Roman" w:hAnsi="Times New Roman" w:cs="Times New Roman"/>
          <w:b/>
          <w:bCs/>
          <w:sz w:val="24"/>
          <w:szCs w:val="24"/>
          <w:lang w:val="en-US" w:eastAsia="uk-UA"/>
        </w:rPr>
        <w:t>X</w:t>
      </w:r>
      <w:r w:rsidRPr="00DF61BF">
        <w:rPr>
          <w:rFonts w:ascii="Times New Roman" w:eastAsia="Times New Roman" w:hAnsi="Times New Roman" w:cs="Times New Roman"/>
          <w:b/>
          <w:bCs/>
          <w:sz w:val="24"/>
          <w:szCs w:val="24"/>
          <w:lang w:eastAsia="uk-UA"/>
        </w:rPr>
        <w:t>І. Інші умови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bCs/>
          <w:sz w:val="24"/>
          <w:szCs w:val="24"/>
          <w:lang w:eastAsia="uk-UA"/>
        </w:rPr>
      </w:pP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11.1. Істотні умови Договору не можуть змінюватися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ісля його підписання до виконання зобов’язань сторонами в повному обсязі, крім випадків:</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1) зменшення обсягів закупі</w:t>
      </w:r>
      <w:proofErr w:type="gramStart"/>
      <w:r w:rsidRPr="00DF61BF">
        <w:rPr>
          <w:rFonts w:ascii="Times New Roman" w:eastAsia="Times New Roman" w:hAnsi="Times New Roman" w:cs="Times New Roman"/>
          <w:sz w:val="24"/>
          <w:szCs w:val="24"/>
          <w:lang w:eastAsia="ru-RU"/>
        </w:rPr>
        <w:t>вл</w:t>
      </w:r>
      <w:proofErr w:type="gramEnd"/>
      <w:r w:rsidRPr="00DF61BF">
        <w:rPr>
          <w:rFonts w:ascii="Times New Roman" w:eastAsia="Times New Roman" w:hAnsi="Times New Roman" w:cs="Times New Roman"/>
          <w:sz w:val="24"/>
          <w:szCs w:val="24"/>
          <w:lang w:eastAsia="ru-RU"/>
        </w:rPr>
        <w:t>і, зокрема з урахуванням фактичного обсягу видатків замовника;</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2) погодження зміни </w:t>
      </w:r>
      <w:proofErr w:type="gramStart"/>
      <w:r w:rsidRPr="00DF61BF">
        <w:rPr>
          <w:rFonts w:ascii="Times New Roman" w:eastAsia="Times New Roman" w:hAnsi="Times New Roman" w:cs="Times New Roman"/>
          <w:sz w:val="24"/>
          <w:szCs w:val="24"/>
          <w:lang w:eastAsia="ru-RU"/>
        </w:rPr>
        <w:t>ц</w:t>
      </w:r>
      <w:proofErr w:type="gramEnd"/>
      <w:r w:rsidRPr="00DF61BF">
        <w:rPr>
          <w:rFonts w:ascii="Times New Roman" w:eastAsia="Times New Roman" w:hAnsi="Times New Roman" w:cs="Times New Roman"/>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DF61BF">
        <w:rPr>
          <w:rFonts w:ascii="Times New Roman" w:eastAsia="Times New Roman" w:hAnsi="Times New Roman" w:cs="Times New Roman"/>
          <w:sz w:val="24"/>
          <w:szCs w:val="24"/>
          <w:lang w:eastAsia="ru-RU"/>
        </w:rPr>
        <w:t>про</w:t>
      </w:r>
      <w:proofErr w:type="gramEnd"/>
      <w:r w:rsidRPr="00DF61BF">
        <w:rPr>
          <w:rFonts w:ascii="Times New Roman" w:eastAsia="Times New Roman" w:hAnsi="Times New Roman" w:cs="Times New Roman"/>
          <w:sz w:val="24"/>
          <w:szCs w:val="24"/>
          <w:lang w:eastAsia="ru-RU"/>
        </w:rPr>
        <w:t xml:space="preserve"> закупівлю на момент його укладення;</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3) покращення якості предмета закупі</w:t>
      </w:r>
      <w:proofErr w:type="gramStart"/>
      <w:r w:rsidRPr="00DF61BF">
        <w:rPr>
          <w:rFonts w:ascii="Times New Roman" w:eastAsia="Times New Roman" w:hAnsi="Times New Roman" w:cs="Times New Roman"/>
          <w:sz w:val="24"/>
          <w:szCs w:val="24"/>
          <w:lang w:eastAsia="ru-RU"/>
        </w:rPr>
        <w:t>вл</w:t>
      </w:r>
      <w:proofErr w:type="gramEnd"/>
      <w:r w:rsidRPr="00DF61BF">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 про закупівлю;</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F61BF">
        <w:rPr>
          <w:rFonts w:ascii="Times New Roman" w:eastAsia="Times New Roman" w:hAnsi="Times New Roman" w:cs="Times New Roman"/>
          <w:sz w:val="24"/>
          <w:szCs w:val="24"/>
          <w:lang w:eastAsia="ru-RU"/>
        </w:rPr>
        <w:t>про</w:t>
      </w:r>
      <w:proofErr w:type="gramEnd"/>
      <w:r w:rsidRPr="00DF61BF">
        <w:rPr>
          <w:rFonts w:ascii="Times New Roman" w:eastAsia="Times New Roman" w:hAnsi="Times New Roman" w:cs="Times New Roman"/>
          <w:sz w:val="24"/>
          <w:szCs w:val="24"/>
          <w:lang w:eastAsia="ru-RU"/>
        </w:rPr>
        <w:t xml:space="preserve"> закупівлю;</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5) погодження зміни </w:t>
      </w:r>
      <w:proofErr w:type="gramStart"/>
      <w:r w:rsidRPr="00DF61BF">
        <w:rPr>
          <w:rFonts w:ascii="Times New Roman" w:eastAsia="Times New Roman" w:hAnsi="Times New Roman" w:cs="Times New Roman"/>
          <w:sz w:val="24"/>
          <w:szCs w:val="24"/>
          <w:lang w:eastAsia="ru-RU"/>
        </w:rPr>
        <w:t>ц</w:t>
      </w:r>
      <w:proofErr w:type="gramEnd"/>
      <w:r w:rsidRPr="00DF61BF">
        <w:rPr>
          <w:rFonts w:ascii="Times New Roman" w:eastAsia="Times New Roman" w:hAnsi="Times New Roman" w:cs="Times New Roman"/>
          <w:sz w:val="24"/>
          <w:szCs w:val="24"/>
          <w:lang w:eastAsia="ru-RU"/>
        </w:rPr>
        <w:t>іни в договорі про закупівлю в бік зменшення (без зміни кількості (обсягу) та якості товарів, робіт і послуг);</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F61BF">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F61BF">
        <w:rPr>
          <w:rFonts w:ascii="Times New Roman" w:eastAsia="Times New Roman" w:hAnsi="Times New Roman" w:cs="Times New Roman"/>
          <w:sz w:val="24"/>
          <w:szCs w:val="24"/>
          <w:lang w:eastAsia="ru-RU"/>
        </w:rPr>
        <w:t xml:space="preserve">і </w:t>
      </w:r>
      <w:proofErr w:type="gramStart"/>
      <w:r w:rsidRPr="00DF61BF">
        <w:rPr>
          <w:rFonts w:ascii="Times New Roman" w:eastAsia="Times New Roman" w:hAnsi="Times New Roman" w:cs="Times New Roman"/>
          <w:sz w:val="24"/>
          <w:szCs w:val="24"/>
          <w:lang w:eastAsia="ru-RU"/>
        </w:rPr>
        <w:t>про</w:t>
      </w:r>
      <w:proofErr w:type="gramEnd"/>
      <w:r w:rsidRPr="00DF61BF">
        <w:rPr>
          <w:rFonts w:ascii="Times New Roman" w:eastAsia="Times New Roman" w:hAnsi="Times New Roman" w:cs="Times New Roman"/>
          <w:sz w:val="24"/>
          <w:szCs w:val="24"/>
          <w:lang w:eastAsia="ru-RU"/>
        </w:rPr>
        <w:t xml:space="preserve"> закупівлю порядку зміни ціни;</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«Про публічні закупі</w:t>
      </w:r>
      <w:proofErr w:type="gramStart"/>
      <w:r w:rsidRPr="00DF61BF">
        <w:rPr>
          <w:rFonts w:ascii="Times New Roman" w:eastAsia="Times New Roman" w:hAnsi="Times New Roman" w:cs="Times New Roman"/>
          <w:sz w:val="24"/>
          <w:szCs w:val="24"/>
          <w:lang w:eastAsia="ru-RU"/>
        </w:rPr>
        <w:t>вл</w:t>
      </w:r>
      <w:proofErr w:type="gramEnd"/>
      <w:r w:rsidRPr="00DF61BF">
        <w:rPr>
          <w:rFonts w:ascii="Times New Roman" w:eastAsia="Times New Roman" w:hAnsi="Times New Roman" w:cs="Times New Roman"/>
          <w:sz w:val="24"/>
          <w:szCs w:val="24"/>
          <w:lang w:eastAsia="ru-RU"/>
        </w:rPr>
        <w:t>і».</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lastRenderedPageBreak/>
        <w:t xml:space="preserve">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ідписується уповноваженими представниками обох Сторін, скріплюється печатками Сторін </w:t>
      </w:r>
      <w:r w:rsidRPr="00DF61BF">
        <w:rPr>
          <w:rFonts w:ascii="Times New Roman" w:eastAsia="Times New Roman" w:hAnsi="Times New Roman" w:cs="Times New Roman"/>
          <w:i/>
          <w:sz w:val="24"/>
          <w:szCs w:val="24"/>
          <w:lang w:eastAsia="ru-RU"/>
        </w:rPr>
        <w:t>(за наявності)</w:t>
      </w:r>
      <w:r w:rsidRPr="00DF61BF">
        <w:rPr>
          <w:rFonts w:ascii="Times New Roman" w:eastAsia="Times New Roman" w:hAnsi="Times New Roman" w:cs="Times New Roman"/>
          <w:sz w:val="24"/>
          <w:szCs w:val="24"/>
          <w:lang w:eastAsia="ru-RU"/>
        </w:rPr>
        <w:t xml:space="preserve"> та є невід’ємною частиною Договору.</w:t>
      </w:r>
    </w:p>
    <w:p w:rsidR="00F262E3" w:rsidRPr="00DF61BF" w:rsidRDefault="00F262E3" w:rsidP="00F262E3">
      <w:pPr>
        <w:pStyle w:val="af"/>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DF61BF">
        <w:rPr>
          <w:rFonts w:ascii="Times New Roman" w:eastAsia="Times New Roman" w:hAnsi="Times New Roman" w:cs="Times New Roman"/>
          <w:sz w:val="24"/>
          <w:szCs w:val="24"/>
          <w:lang w:eastAsia="ru-RU"/>
        </w:rPr>
        <w:t>в</w:t>
      </w:r>
      <w:proofErr w:type="gramEnd"/>
      <w:r w:rsidRPr="00DF61BF">
        <w:rPr>
          <w:rFonts w:ascii="Times New Roman" w:eastAsia="Times New Roman" w:hAnsi="Times New Roman" w:cs="Times New Roman"/>
          <w:sz w:val="24"/>
          <w:szCs w:val="24"/>
          <w:lang w:eastAsia="ru-RU"/>
        </w:rPr>
        <w:t xml:space="preserve"> порядку, передбачених чинним законодавством України.</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11.4. </w:t>
      </w:r>
      <w:proofErr w:type="gramStart"/>
      <w:r w:rsidRPr="00DF61BF">
        <w:rPr>
          <w:rFonts w:ascii="Times New Roman" w:eastAsia="Times New Roman" w:hAnsi="Times New Roman" w:cs="Times New Roman"/>
          <w:sz w:val="24"/>
          <w:szCs w:val="24"/>
          <w:lang w:eastAsia="ru-RU"/>
        </w:rPr>
        <w:t>У</w:t>
      </w:r>
      <w:proofErr w:type="gramEnd"/>
      <w:r w:rsidRPr="00DF61BF">
        <w:rPr>
          <w:rFonts w:ascii="Times New Roman" w:eastAsia="Times New Roman" w:hAnsi="Times New Roman" w:cs="Times New Roman"/>
          <w:sz w:val="24"/>
          <w:szCs w:val="24"/>
          <w:lang w:eastAsia="ru-RU"/>
        </w:rPr>
        <w:t xml:space="preserve"> </w:t>
      </w:r>
      <w:proofErr w:type="gramStart"/>
      <w:r w:rsidRPr="00DF61BF">
        <w:rPr>
          <w:rFonts w:ascii="Times New Roman" w:eastAsia="Times New Roman" w:hAnsi="Times New Roman" w:cs="Times New Roman"/>
          <w:sz w:val="24"/>
          <w:szCs w:val="24"/>
          <w:lang w:eastAsia="ru-RU"/>
        </w:rPr>
        <w:t>раз</w:t>
      </w:r>
      <w:proofErr w:type="gramEnd"/>
      <w:r w:rsidRPr="00DF61BF">
        <w:rPr>
          <w:rFonts w:ascii="Times New Roman" w:eastAsia="Times New Roman" w:hAnsi="Times New Roman" w:cs="Times New Roman"/>
          <w:sz w:val="24"/>
          <w:szCs w:val="24"/>
          <w:lang w:eastAsia="ru-RU"/>
        </w:rPr>
        <w:t xml:space="preserve">і змін юридичних адрес, номеру розрахункового рахунку, місцезнаходження, контактних телефонів, інших реквізитів Сторін, Сторони зобов’язані у десятиденний термін повідомити один  одного про зміни, що сталися. </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ru-RU"/>
        </w:rPr>
        <w:t xml:space="preserve">11.5. </w:t>
      </w:r>
      <w:r w:rsidRPr="00DF61BF">
        <w:rPr>
          <w:rFonts w:ascii="Times New Roman" w:eastAsia="Times New Roman" w:hAnsi="Times New Roman" w:cs="Times New Roman"/>
          <w:sz w:val="24"/>
          <w:szCs w:val="24"/>
          <w:lang w:eastAsia="uk-UA"/>
        </w:rPr>
        <w:t>Цей догові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 xml:space="preserve"> укладається і підписується у 2 примірниках, що мають однакову юридичну силу.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uk-UA"/>
        </w:rPr>
      </w:pPr>
      <w:r w:rsidRPr="00DF61BF">
        <w:rPr>
          <w:rFonts w:ascii="Times New Roman" w:eastAsia="Times New Roman" w:hAnsi="Times New Roman" w:cs="Times New Roman"/>
          <w:sz w:val="24"/>
          <w:szCs w:val="24"/>
          <w:lang w:eastAsia="uk-UA"/>
        </w:rPr>
        <w:t>11.6. У відповідності до Постанови Кабінету Міні</w:t>
      </w:r>
      <w:proofErr w:type="gramStart"/>
      <w:r w:rsidRPr="00DF61BF">
        <w:rPr>
          <w:rFonts w:ascii="Times New Roman" w:eastAsia="Times New Roman" w:hAnsi="Times New Roman" w:cs="Times New Roman"/>
          <w:sz w:val="24"/>
          <w:szCs w:val="24"/>
          <w:lang w:eastAsia="uk-UA"/>
        </w:rPr>
        <w:t>стр</w:t>
      </w:r>
      <w:proofErr w:type="gramEnd"/>
      <w:r w:rsidRPr="00DF61BF">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забороняється поставка товару або надання послуг / виконання робіт з використанням товарів, країною походження яких</w:t>
      </w:r>
      <w:proofErr w:type="gramStart"/>
      <w:r w:rsidRPr="00DF61BF">
        <w:rPr>
          <w:rFonts w:ascii="Times New Roman" w:eastAsia="Times New Roman" w:hAnsi="Times New Roman" w:cs="Times New Roman"/>
          <w:sz w:val="24"/>
          <w:szCs w:val="24"/>
          <w:lang w:eastAsia="uk-UA"/>
        </w:rPr>
        <w:t xml:space="preserve"> є Р</w:t>
      </w:r>
      <w:proofErr w:type="gramEnd"/>
      <w:r w:rsidRPr="00DF61BF">
        <w:rPr>
          <w:rFonts w:ascii="Times New Roman" w:eastAsia="Times New Roman" w:hAnsi="Times New Roman" w:cs="Times New Roman"/>
          <w:sz w:val="24"/>
          <w:szCs w:val="24"/>
          <w:lang w:eastAsia="uk-UA"/>
        </w:rPr>
        <w:t>осійська Федерація / Республіка Білорусь. У випадку порушення Постачальником положень цього пункту, останній сплачує на користь Замовника штраф у розмі</w:t>
      </w:r>
      <w:proofErr w:type="gramStart"/>
      <w:r w:rsidRPr="00DF61BF">
        <w:rPr>
          <w:rFonts w:ascii="Times New Roman" w:eastAsia="Times New Roman" w:hAnsi="Times New Roman" w:cs="Times New Roman"/>
          <w:sz w:val="24"/>
          <w:szCs w:val="24"/>
          <w:lang w:eastAsia="uk-UA"/>
        </w:rPr>
        <w:t>р</w:t>
      </w:r>
      <w:proofErr w:type="gramEnd"/>
      <w:r w:rsidRPr="00DF61BF">
        <w:rPr>
          <w:rFonts w:ascii="Times New Roman" w:eastAsia="Times New Roman" w:hAnsi="Times New Roman" w:cs="Times New Roman"/>
          <w:sz w:val="24"/>
          <w:szCs w:val="24"/>
          <w:lang w:eastAsia="uk-UA"/>
        </w:rPr>
        <w:t>і 20 % від загальної вартості цього Договору.</w:t>
      </w: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sz w:val="24"/>
          <w:szCs w:val="24"/>
          <w:lang w:eastAsia="ru-RU"/>
        </w:rPr>
      </w:pPr>
      <w:r w:rsidRPr="00DF61BF">
        <w:rPr>
          <w:rFonts w:ascii="Times New Roman" w:eastAsia="Times New Roman" w:hAnsi="Times New Roman" w:cs="Times New Roman"/>
          <w:sz w:val="24"/>
          <w:szCs w:val="24"/>
          <w:lang w:eastAsia="ru-RU"/>
        </w:rPr>
        <w:t xml:space="preserve">11.7.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w:t>
      </w:r>
      <w:proofErr w:type="gramStart"/>
      <w:r w:rsidRPr="00DF61BF">
        <w:rPr>
          <w:rFonts w:ascii="Times New Roman" w:eastAsia="Times New Roman" w:hAnsi="Times New Roman" w:cs="Times New Roman"/>
          <w:sz w:val="24"/>
          <w:szCs w:val="24"/>
          <w:lang w:eastAsia="ru-RU"/>
        </w:rPr>
        <w:t>П</w:t>
      </w:r>
      <w:proofErr w:type="gramEnd"/>
      <w:r w:rsidRPr="00DF61BF">
        <w:rPr>
          <w:rFonts w:ascii="Times New Roman" w:eastAsia="Times New Roman" w:hAnsi="Times New Roman" w:cs="Times New Roman"/>
          <w:sz w:val="24"/>
          <w:szCs w:val="24"/>
          <w:lang w:eastAsia="ru-RU"/>
        </w:rPr>
        <w:t xml:space="preserve">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w:t>
      </w:r>
      <w:proofErr w:type="gramStart"/>
      <w:r w:rsidRPr="00DF61BF">
        <w:rPr>
          <w:rFonts w:ascii="Times New Roman" w:eastAsia="Times New Roman" w:hAnsi="Times New Roman" w:cs="Times New Roman"/>
          <w:sz w:val="24"/>
          <w:szCs w:val="24"/>
          <w:lang w:eastAsia="ru-RU"/>
        </w:rPr>
        <w:t>в</w:t>
      </w:r>
      <w:proofErr w:type="gramEnd"/>
      <w:r w:rsidRPr="00DF61BF">
        <w:rPr>
          <w:rFonts w:ascii="Times New Roman" w:eastAsia="Times New Roman" w:hAnsi="Times New Roman" w:cs="Times New Roman"/>
          <w:sz w:val="24"/>
          <w:szCs w:val="24"/>
          <w:lang w:eastAsia="ru-RU"/>
        </w:rPr>
        <w:t xml:space="preserve"> порядку, передбачених чинним законодавством України.</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r w:rsidRPr="00DF61BF">
        <w:rPr>
          <w:rFonts w:ascii="Times New Roman" w:eastAsia="Times New Roman" w:hAnsi="Times New Roman" w:cs="Times New Roman"/>
          <w:b/>
          <w:sz w:val="24"/>
          <w:szCs w:val="24"/>
          <w:lang w:eastAsia="uk-UA"/>
        </w:rPr>
        <w:t xml:space="preserve">ХІІ. Додатки </w:t>
      </w:r>
      <w:proofErr w:type="gramStart"/>
      <w:r w:rsidRPr="00DF61BF">
        <w:rPr>
          <w:rFonts w:ascii="Times New Roman" w:eastAsia="Times New Roman" w:hAnsi="Times New Roman" w:cs="Times New Roman"/>
          <w:b/>
          <w:sz w:val="24"/>
          <w:szCs w:val="24"/>
          <w:lang w:eastAsia="uk-UA"/>
        </w:rPr>
        <w:t>до</w:t>
      </w:r>
      <w:proofErr w:type="gramEnd"/>
      <w:r w:rsidRPr="00DF61BF">
        <w:rPr>
          <w:rFonts w:ascii="Times New Roman" w:eastAsia="Times New Roman" w:hAnsi="Times New Roman" w:cs="Times New Roman"/>
          <w:b/>
          <w:sz w:val="24"/>
          <w:szCs w:val="24"/>
          <w:lang w:eastAsia="uk-UA"/>
        </w:rPr>
        <w:t xml:space="preserve"> договору</w:t>
      </w:r>
    </w:p>
    <w:p w:rsidR="00F262E3" w:rsidRPr="00DF61BF" w:rsidRDefault="00F262E3" w:rsidP="00F262E3">
      <w:pPr>
        <w:pStyle w:val="af"/>
        <w:numPr>
          <w:ilvl w:val="0"/>
          <w:numId w:val="4"/>
        </w:numPr>
        <w:spacing w:after="0" w:line="240" w:lineRule="auto"/>
        <w:jc w:val="center"/>
        <w:rPr>
          <w:rFonts w:ascii="Times New Roman" w:eastAsia="Times New Roman" w:hAnsi="Times New Roman" w:cs="Times New Roman"/>
          <w:b/>
          <w:sz w:val="24"/>
          <w:szCs w:val="24"/>
          <w:lang w:eastAsia="uk-UA"/>
        </w:rPr>
      </w:pPr>
    </w:p>
    <w:p w:rsidR="00F262E3" w:rsidRPr="00DF61BF" w:rsidRDefault="00F262E3" w:rsidP="00F262E3">
      <w:pPr>
        <w:pStyle w:val="af"/>
        <w:numPr>
          <w:ilvl w:val="0"/>
          <w:numId w:val="4"/>
        </w:numPr>
        <w:spacing w:after="0" w:line="240" w:lineRule="auto"/>
        <w:jc w:val="both"/>
        <w:rPr>
          <w:rFonts w:ascii="Times New Roman" w:eastAsia="Times New Roman" w:hAnsi="Times New Roman" w:cs="Times New Roman"/>
          <w:color w:val="000000"/>
          <w:sz w:val="24"/>
          <w:szCs w:val="24"/>
          <w:lang w:eastAsia="uk-UA"/>
        </w:rPr>
      </w:pPr>
      <w:r w:rsidRPr="00DF61BF">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F262E3" w:rsidRPr="00DF61BF"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rPr>
          <w:rFonts w:ascii="Times New Roman" w:eastAsia="Times New Roman" w:hAnsi="Times New Roman" w:cs="Times New Roman"/>
          <w:sz w:val="24"/>
          <w:szCs w:val="24"/>
          <w:lang w:eastAsia="uk-UA"/>
        </w:rPr>
      </w:pPr>
    </w:p>
    <w:p w:rsidR="00F262E3" w:rsidRPr="00DF61BF" w:rsidRDefault="00F262E3" w:rsidP="00F262E3">
      <w:pPr>
        <w:pStyle w:val="af"/>
        <w:numPr>
          <w:ilvl w:val="0"/>
          <w:numId w:val="4"/>
        </w:numPr>
        <w:tabs>
          <w:tab w:val="left" w:pos="2340"/>
          <w:tab w:val="left" w:pos="2700"/>
          <w:tab w:val="left" w:pos="2880"/>
          <w:tab w:val="left" w:pos="3060"/>
        </w:tabs>
        <w:suppressAutoHyphens/>
        <w:autoSpaceDE w:val="0"/>
        <w:autoSpaceDN w:val="0"/>
        <w:spacing w:after="0" w:line="240" w:lineRule="auto"/>
        <w:jc w:val="center"/>
        <w:rPr>
          <w:rFonts w:ascii="Times New Roman" w:eastAsia="Times New Roman" w:hAnsi="Times New Roman" w:cs="Times New Roman"/>
          <w:b/>
          <w:sz w:val="24"/>
          <w:szCs w:val="24"/>
          <w:lang w:eastAsia="uk-UA"/>
        </w:rPr>
      </w:pPr>
      <w:r w:rsidRPr="00DF61BF">
        <w:rPr>
          <w:rFonts w:ascii="Times New Roman" w:eastAsia="Times New Roman" w:hAnsi="Times New Roman" w:cs="Times New Roman"/>
          <w:b/>
          <w:sz w:val="24"/>
          <w:szCs w:val="24"/>
          <w:lang w:eastAsia="uk-UA"/>
        </w:rPr>
        <w:t>ХІІІ. Юридичні адреси та реквізити Сторін</w:t>
      </w:r>
    </w:p>
    <w:p w:rsidR="003C0E74" w:rsidRPr="00DF61BF" w:rsidRDefault="003C0E74" w:rsidP="003C0E74">
      <w:pPr>
        <w:pStyle w:val="af"/>
        <w:tabs>
          <w:tab w:val="left" w:pos="2340"/>
          <w:tab w:val="left" w:pos="2700"/>
          <w:tab w:val="left" w:pos="2880"/>
          <w:tab w:val="left" w:pos="3060"/>
        </w:tabs>
        <w:suppressAutoHyphens/>
        <w:autoSpaceDE w:val="0"/>
        <w:autoSpaceDN w:val="0"/>
        <w:spacing w:after="0" w:line="240" w:lineRule="auto"/>
        <w:ind w:left="0"/>
        <w:rPr>
          <w:rFonts w:ascii="Times New Roman" w:eastAsia="Times New Roman" w:hAnsi="Times New Roman" w:cs="Times New Roman"/>
          <w:b/>
          <w:sz w:val="24"/>
          <w:szCs w:val="24"/>
          <w:lang w:eastAsia="uk-UA"/>
        </w:rPr>
      </w:pPr>
    </w:p>
    <w:tbl>
      <w:tblPr>
        <w:tblW w:w="9720" w:type="dxa"/>
        <w:tblLayout w:type="fixed"/>
        <w:tblLook w:val="04A0" w:firstRow="1" w:lastRow="0" w:firstColumn="1" w:lastColumn="0" w:noHBand="0" w:noVBand="1"/>
      </w:tblPr>
      <w:tblGrid>
        <w:gridCol w:w="4860"/>
        <w:gridCol w:w="4860"/>
      </w:tblGrid>
      <w:tr w:rsidR="00F262E3" w:rsidRPr="00DF61BF" w:rsidTr="00F262E3">
        <w:trPr>
          <w:trHeight w:val="3810"/>
        </w:trPr>
        <w:tc>
          <w:tcPr>
            <w:tcW w:w="4860" w:type="dxa"/>
          </w:tcPr>
          <w:p w:rsidR="00F262E3" w:rsidRPr="00DF61BF" w:rsidRDefault="00F262E3" w:rsidP="00C07C49">
            <w:pPr>
              <w:tabs>
                <w:tab w:val="left" w:pos="774"/>
              </w:tabs>
              <w:spacing w:line="240" w:lineRule="auto"/>
              <w:jc w:val="center"/>
              <w:rPr>
                <w:rFonts w:ascii="Times New Roman" w:hAnsi="Times New Roman" w:cs="Times New Roman"/>
                <w:b/>
                <w:bCs/>
                <w:sz w:val="24"/>
                <w:szCs w:val="24"/>
                <w:u w:val="single"/>
              </w:rPr>
            </w:pPr>
            <w:r w:rsidRPr="00DF61BF">
              <w:rPr>
                <w:rFonts w:ascii="Times New Roman" w:hAnsi="Times New Roman" w:cs="Times New Roman"/>
                <w:b/>
                <w:bCs/>
                <w:sz w:val="24"/>
                <w:szCs w:val="24"/>
                <w:u w:val="single"/>
              </w:rPr>
              <w:t>ЗАМОВНИК</w:t>
            </w:r>
          </w:p>
          <w:p w:rsidR="00F262E3" w:rsidRPr="00DF61BF" w:rsidRDefault="00F262E3" w:rsidP="00C07C49">
            <w:pPr>
              <w:spacing w:after="0" w:line="240" w:lineRule="auto"/>
              <w:jc w:val="center"/>
              <w:rPr>
                <w:rFonts w:ascii="Times New Roman" w:hAnsi="Times New Roman" w:cs="Times New Roman"/>
                <w:b/>
                <w:sz w:val="24"/>
                <w:szCs w:val="24"/>
                <w:lang w:eastAsia="ru-RU"/>
              </w:rPr>
            </w:pPr>
            <w:r w:rsidRPr="00DF61BF">
              <w:rPr>
                <w:rFonts w:ascii="Times New Roman" w:hAnsi="Times New Roman" w:cs="Times New Roman"/>
                <w:b/>
                <w:sz w:val="24"/>
                <w:szCs w:val="24"/>
                <w:lang w:val="uk-UA" w:eastAsia="ru-RU"/>
              </w:rPr>
              <w:t>Павлівська сільська</w:t>
            </w:r>
            <w:r w:rsidRPr="00DF61BF">
              <w:rPr>
                <w:rFonts w:ascii="Times New Roman" w:hAnsi="Times New Roman" w:cs="Times New Roman"/>
                <w:b/>
                <w:sz w:val="24"/>
                <w:szCs w:val="24"/>
                <w:lang w:eastAsia="ru-RU"/>
              </w:rPr>
              <w:t xml:space="preserve"> рада</w:t>
            </w:r>
          </w:p>
          <w:p w:rsidR="00F262E3" w:rsidRPr="00DF61BF" w:rsidRDefault="00F262E3" w:rsidP="00C07C49">
            <w:pPr>
              <w:spacing w:after="0" w:line="240" w:lineRule="auto"/>
              <w:rPr>
                <w:rFonts w:ascii="Times New Roman" w:hAnsi="Times New Roman" w:cs="Times New Roman"/>
                <w:b/>
                <w:sz w:val="24"/>
                <w:szCs w:val="24"/>
                <w:lang w:eastAsia="ru-RU"/>
              </w:rPr>
            </w:pP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val="uk-UA" w:eastAsia="ru-RU"/>
              </w:rPr>
              <w:t>Юридична адреса</w:t>
            </w:r>
            <w:r w:rsidRPr="00DF61BF">
              <w:rPr>
                <w:rFonts w:ascii="Times New Roman" w:hAnsi="Times New Roman" w:cs="Times New Roman"/>
                <w:i/>
                <w:sz w:val="24"/>
                <w:szCs w:val="24"/>
                <w:lang w:val="uk-UA" w:eastAsia="ru-RU"/>
              </w:rPr>
              <w:t>:</w:t>
            </w:r>
            <w:r w:rsidRPr="00DF61BF">
              <w:rPr>
                <w:rFonts w:ascii="Times New Roman" w:hAnsi="Times New Roman" w:cs="Times New Roman"/>
                <w:sz w:val="24"/>
                <w:szCs w:val="24"/>
                <w:lang w:val="uk-UA" w:eastAsia="ru-RU"/>
              </w:rPr>
              <w:t xml:space="preserve"> </w:t>
            </w:r>
            <w:r w:rsidRPr="00DF61BF">
              <w:rPr>
                <w:rFonts w:ascii="Times New Roman" w:hAnsi="Times New Roman" w:cs="Times New Roman"/>
                <w:sz w:val="24"/>
                <w:szCs w:val="24"/>
                <w:lang w:eastAsia="ru-RU"/>
              </w:rPr>
              <w:t>4</w:t>
            </w:r>
            <w:r w:rsidRPr="00DF61BF">
              <w:rPr>
                <w:rFonts w:ascii="Times New Roman" w:hAnsi="Times New Roman" w:cs="Times New Roman"/>
                <w:sz w:val="24"/>
                <w:szCs w:val="24"/>
                <w:lang w:val="uk-UA" w:eastAsia="ru-RU"/>
              </w:rPr>
              <w:t>5342</w:t>
            </w:r>
            <w:r w:rsidRPr="00DF61BF">
              <w:rPr>
                <w:rFonts w:ascii="Times New Roman" w:hAnsi="Times New Roman" w:cs="Times New Roman"/>
                <w:sz w:val="24"/>
                <w:szCs w:val="24"/>
                <w:lang w:eastAsia="ru-RU"/>
              </w:rPr>
              <w:t>, Волинська обл.,</w:t>
            </w:r>
            <w:r w:rsidRPr="00DF61BF">
              <w:rPr>
                <w:rFonts w:ascii="Times New Roman" w:hAnsi="Times New Roman" w:cs="Times New Roman"/>
                <w:sz w:val="24"/>
                <w:szCs w:val="24"/>
                <w:lang w:val="uk-UA" w:eastAsia="ru-RU"/>
              </w:rPr>
              <w:t>Володимирський р-н.</w:t>
            </w:r>
            <w:r w:rsidRPr="00DF61BF">
              <w:rPr>
                <w:rFonts w:ascii="Times New Roman" w:hAnsi="Times New Roman" w:cs="Times New Roman"/>
                <w:sz w:val="24"/>
                <w:szCs w:val="24"/>
                <w:lang w:eastAsia="ru-RU"/>
              </w:rPr>
              <w:t xml:space="preserve"> </w:t>
            </w:r>
            <w:r w:rsidRPr="00DF61BF">
              <w:rPr>
                <w:rFonts w:ascii="Times New Roman" w:hAnsi="Times New Roman" w:cs="Times New Roman"/>
                <w:sz w:val="24"/>
                <w:szCs w:val="24"/>
                <w:lang w:val="uk-UA" w:eastAsia="ru-RU"/>
              </w:rPr>
              <w:t>с. Павлівка</w:t>
            </w:r>
            <w:r w:rsidRPr="00DF61BF">
              <w:rPr>
                <w:rFonts w:ascii="Times New Roman" w:hAnsi="Times New Roman" w:cs="Times New Roman"/>
                <w:sz w:val="24"/>
                <w:szCs w:val="24"/>
                <w:lang w:eastAsia="ru-RU"/>
              </w:rPr>
              <w:t>,</w:t>
            </w:r>
            <w:r w:rsidRPr="00DF61BF">
              <w:rPr>
                <w:rFonts w:ascii="Times New Roman" w:hAnsi="Times New Roman" w:cs="Times New Roman"/>
                <w:sz w:val="24"/>
                <w:szCs w:val="24"/>
                <w:lang w:val="uk-UA" w:eastAsia="ru-RU"/>
              </w:rPr>
              <w:t xml:space="preserve"> </w:t>
            </w: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 xml:space="preserve">вул. Незалежності, </w:t>
            </w:r>
            <w:r w:rsidRPr="00DF61BF">
              <w:rPr>
                <w:rFonts w:ascii="Times New Roman" w:hAnsi="Times New Roman" w:cs="Times New Roman"/>
                <w:sz w:val="24"/>
                <w:szCs w:val="24"/>
                <w:lang w:val="uk-UA" w:eastAsia="ru-RU"/>
              </w:rPr>
              <w:t>27б</w:t>
            </w: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eastAsia="ru-RU"/>
              </w:rPr>
              <w:t>код ЄДРПОУ</w:t>
            </w:r>
            <w:r w:rsidRPr="00DF61BF">
              <w:rPr>
                <w:rFonts w:ascii="Times New Roman" w:hAnsi="Times New Roman" w:cs="Times New Roman"/>
                <w:sz w:val="24"/>
                <w:szCs w:val="24"/>
                <w:lang w:eastAsia="ru-RU"/>
              </w:rPr>
              <w:t>: 04333</w:t>
            </w:r>
            <w:r w:rsidRPr="00DF61BF">
              <w:rPr>
                <w:rFonts w:ascii="Times New Roman" w:hAnsi="Times New Roman" w:cs="Times New Roman"/>
                <w:sz w:val="24"/>
                <w:szCs w:val="24"/>
                <w:lang w:val="uk-UA" w:eastAsia="ru-RU"/>
              </w:rPr>
              <w:t>342</w:t>
            </w:r>
          </w:p>
          <w:p w:rsidR="00F262E3" w:rsidRPr="00DF61BF" w:rsidRDefault="00F262E3" w:rsidP="00C07C49">
            <w:pPr>
              <w:spacing w:after="0" w:line="240" w:lineRule="auto"/>
              <w:rPr>
                <w:rFonts w:ascii="Times New Roman" w:hAnsi="Times New Roman" w:cs="Times New Roman"/>
                <w:iCs/>
                <w:sz w:val="24"/>
                <w:szCs w:val="24"/>
                <w:lang w:val="uk-UA" w:eastAsia="ru-RU"/>
              </w:rPr>
            </w:pPr>
            <w:proofErr w:type="gramStart"/>
            <w:r w:rsidRPr="00DF61BF">
              <w:rPr>
                <w:rFonts w:ascii="Times New Roman" w:hAnsi="Times New Roman" w:cs="Times New Roman"/>
                <w:b/>
                <w:i/>
                <w:iCs/>
                <w:sz w:val="24"/>
                <w:szCs w:val="24"/>
                <w:u w:val="single"/>
                <w:lang w:eastAsia="ru-RU"/>
              </w:rPr>
              <w:t>р</w:t>
            </w:r>
            <w:proofErr w:type="gramEnd"/>
            <w:r w:rsidRPr="00DF61BF">
              <w:rPr>
                <w:rFonts w:ascii="Times New Roman" w:hAnsi="Times New Roman" w:cs="Times New Roman"/>
                <w:b/>
                <w:i/>
                <w:iCs/>
                <w:sz w:val="24"/>
                <w:szCs w:val="24"/>
                <w:u w:val="single"/>
                <w:lang w:eastAsia="ru-RU"/>
              </w:rPr>
              <w:t>/р</w:t>
            </w:r>
            <w:r w:rsidRPr="00DF61BF">
              <w:rPr>
                <w:rFonts w:ascii="Times New Roman" w:hAnsi="Times New Roman" w:cs="Times New Roman"/>
                <w:iCs/>
                <w:sz w:val="24"/>
                <w:szCs w:val="24"/>
                <w:lang w:eastAsia="ru-RU"/>
              </w:rPr>
              <w:t xml:space="preserve"> UA </w:t>
            </w:r>
            <w:r w:rsidRPr="00DF61BF">
              <w:rPr>
                <w:rFonts w:ascii="Times New Roman" w:hAnsi="Times New Roman" w:cs="Times New Roman"/>
                <w:iCs/>
                <w:sz w:val="24"/>
                <w:szCs w:val="24"/>
                <w:lang w:val="uk-UA" w:eastAsia="ru-RU"/>
              </w:rPr>
              <w:t>___________________________</w:t>
            </w:r>
          </w:p>
          <w:p w:rsidR="00F262E3" w:rsidRPr="00DF61BF" w:rsidRDefault="00F262E3" w:rsidP="00C07C49">
            <w:pPr>
              <w:spacing w:after="0" w:line="240" w:lineRule="auto"/>
              <w:rPr>
                <w:rFonts w:ascii="Times New Roman" w:hAnsi="Times New Roman" w:cs="Times New Roman"/>
                <w:sz w:val="24"/>
                <w:szCs w:val="24"/>
              </w:rPr>
            </w:pPr>
            <w:r w:rsidRPr="00DF61BF">
              <w:rPr>
                <w:rFonts w:ascii="Times New Roman" w:hAnsi="Times New Roman" w:cs="Times New Roman"/>
                <w:sz w:val="24"/>
                <w:szCs w:val="24"/>
              </w:rPr>
              <w:t>Державна казначейська служба України</w:t>
            </w:r>
          </w:p>
          <w:p w:rsidR="00F262E3" w:rsidRPr="00DF61BF" w:rsidRDefault="00F262E3" w:rsidP="00C07C49">
            <w:pPr>
              <w:spacing w:after="0" w:line="240" w:lineRule="auto"/>
              <w:rPr>
                <w:rFonts w:ascii="Times New Roman" w:hAnsi="Times New Roman" w:cs="Times New Roman"/>
                <w:sz w:val="24"/>
                <w:szCs w:val="24"/>
              </w:rPr>
            </w:pPr>
          </w:p>
          <w:p w:rsidR="00F262E3" w:rsidRPr="00DF61BF"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DF61BF" w:rsidRDefault="00F262E3" w:rsidP="00C07C49">
            <w:pPr>
              <w:spacing w:after="0" w:line="240" w:lineRule="auto"/>
              <w:jc w:val="both"/>
              <w:rPr>
                <w:rFonts w:ascii="Times New Roman" w:hAnsi="Times New Roman" w:cs="Times New Roman"/>
                <w:sz w:val="24"/>
                <w:szCs w:val="24"/>
                <w:lang w:eastAsia="ru-RU"/>
              </w:rPr>
            </w:pP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_____________________/</w:t>
            </w:r>
            <w:r w:rsidRPr="00DF61BF">
              <w:rPr>
                <w:rFonts w:ascii="Times New Roman" w:hAnsi="Times New Roman" w:cs="Times New Roman"/>
                <w:b/>
                <w:sz w:val="24"/>
                <w:szCs w:val="24"/>
                <w:lang w:val="uk-UA" w:eastAsia="ru-RU"/>
              </w:rPr>
              <w:t>______________</w:t>
            </w:r>
            <w:r w:rsidRPr="00DF61BF">
              <w:rPr>
                <w:rFonts w:ascii="Times New Roman" w:hAnsi="Times New Roman" w:cs="Times New Roman"/>
                <w:sz w:val="24"/>
                <w:szCs w:val="24"/>
                <w:lang w:eastAsia="ru-RU"/>
              </w:rPr>
              <w:t>/</w:t>
            </w:r>
          </w:p>
        </w:tc>
        <w:tc>
          <w:tcPr>
            <w:tcW w:w="4860" w:type="dxa"/>
          </w:tcPr>
          <w:p w:rsidR="00F262E3" w:rsidRPr="00DF61BF"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DF61BF">
              <w:rPr>
                <w:rFonts w:ascii="Times New Roman" w:hAnsi="Times New Roman" w:cs="Times New Roman"/>
                <w:b/>
                <w:bCs/>
                <w:sz w:val="24"/>
                <w:szCs w:val="24"/>
                <w:u w:val="single"/>
              </w:rPr>
              <w:t xml:space="preserve">ПОСТАЧАЛЬНИК      </w:t>
            </w:r>
          </w:p>
          <w:p w:rsidR="00F262E3" w:rsidRPr="00DF61BF" w:rsidRDefault="00F262E3" w:rsidP="00C07C49">
            <w:pPr>
              <w:spacing w:line="240" w:lineRule="auto"/>
              <w:rPr>
                <w:rFonts w:ascii="Times New Roman" w:hAnsi="Times New Roman" w:cs="Times New Roman"/>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b/>
                <w:sz w:val="24"/>
                <w:szCs w:val="24"/>
                <w:lang w:eastAsia="ru-RU"/>
              </w:rPr>
            </w:pPr>
          </w:p>
          <w:p w:rsidR="00F262E3" w:rsidRPr="00DF61BF" w:rsidRDefault="00F262E3" w:rsidP="00C07C49">
            <w:pPr>
              <w:spacing w:line="240" w:lineRule="auto"/>
              <w:rPr>
                <w:rFonts w:ascii="Times New Roman" w:hAnsi="Times New Roman" w:cs="Times New Roman"/>
                <w:sz w:val="24"/>
                <w:szCs w:val="24"/>
                <w:lang w:val="uk-UA" w:eastAsia="ru-RU"/>
              </w:rPr>
            </w:pPr>
          </w:p>
        </w:tc>
      </w:tr>
    </w:tbl>
    <w:p w:rsidR="00F262E3" w:rsidRPr="00DF61BF" w:rsidRDefault="00F262E3" w:rsidP="00F262E3">
      <w:pPr>
        <w:pStyle w:val="af"/>
        <w:numPr>
          <w:ilvl w:val="0"/>
          <w:numId w:val="4"/>
        </w:numPr>
        <w:rPr>
          <w:rFonts w:ascii="Times New Roman" w:hAnsi="Times New Roman" w:cs="Times New Roman"/>
          <w:sz w:val="24"/>
          <w:szCs w:val="24"/>
          <w:lang w:val="en-US"/>
        </w:rPr>
      </w:pPr>
    </w:p>
    <w:p w:rsidR="00F262E3" w:rsidRPr="00DF61BF" w:rsidRDefault="00F262E3" w:rsidP="00796B38">
      <w:pPr>
        <w:pStyle w:val="af"/>
        <w:pageBreakBefore/>
        <w:widowControl w:val="0"/>
        <w:numPr>
          <w:ilvl w:val="0"/>
          <w:numId w:val="4"/>
        </w:numPr>
        <w:shd w:val="clear" w:color="auto" w:fill="FFFFFF"/>
        <w:autoSpaceDE w:val="0"/>
        <w:spacing w:after="0" w:line="240" w:lineRule="auto"/>
        <w:jc w:val="right"/>
        <w:rPr>
          <w:rFonts w:ascii="Times New Roman" w:hAnsi="Times New Roman" w:cs="Times New Roman"/>
          <w:b/>
          <w:sz w:val="24"/>
          <w:szCs w:val="24"/>
        </w:rPr>
      </w:pPr>
      <w:r w:rsidRPr="00DF61BF">
        <w:rPr>
          <w:rFonts w:ascii="Times New Roman" w:hAnsi="Times New Roman" w:cs="Times New Roman"/>
          <w:b/>
          <w:sz w:val="24"/>
          <w:szCs w:val="24"/>
        </w:rPr>
        <w:lastRenderedPageBreak/>
        <w:t>Додаток № 1</w:t>
      </w:r>
    </w:p>
    <w:p w:rsidR="00F262E3" w:rsidRPr="00DF61BF"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proofErr w:type="gramStart"/>
      <w:r w:rsidRPr="00DF61BF">
        <w:rPr>
          <w:rFonts w:ascii="Times New Roman" w:hAnsi="Times New Roman" w:cs="Times New Roman"/>
          <w:b/>
          <w:sz w:val="24"/>
          <w:szCs w:val="24"/>
        </w:rPr>
        <w:t>до</w:t>
      </w:r>
      <w:proofErr w:type="gramEnd"/>
      <w:r w:rsidRPr="00DF61BF">
        <w:rPr>
          <w:rFonts w:ascii="Times New Roman" w:hAnsi="Times New Roman" w:cs="Times New Roman"/>
          <w:b/>
          <w:sz w:val="24"/>
          <w:szCs w:val="24"/>
        </w:rPr>
        <w:t xml:space="preserve"> Договору № __________</w:t>
      </w:r>
    </w:p>
    <w:p w:rsidR="00F262E3" w:rsidRPr="00DF61BF" w:rsidRDefault="00F262E3" w:rsidP="00F262E3">
      <w:pPr>
        <w:widowControl w:val="0"/>
        <w:shd w:val="clear" w:color="auto" w:fill="FFFFFF"/>
        <w:autoSpaceDE w:val="0"/>
        <w:spacing w:after="0" w:line="240" w:lineRule="auto"/>
        <w:ind w:firstLine="567"/>
        <w:jc w:val="right"/>
        <w:rPr>
          <w:rFonts w:ascii="Times New Roman" w:hAnsi="Times New Roman" w:cs="Times New Roman"/>
          <w:b/>
          <w:sz w:val="24"/>
          <w:szCs w:val="24"/>
        </w:rPr>
      </w:pPr>
      <w:r w:rsidRPr="00DF61BF">
        <w:rPr>
          <w:rFonts w:ascii="Times New Roman" w:hAnsi="Times New Roman" w:cs="Times New Roman"/>
          <w:b/>
          <w:sz w:val="24"/>
          <w:szCs w:val="24"/>
        </w:rPr>
        <w:t>від «_____» __________________ 202</w:t>
      </w:r>
      <w:r w:rsidRPr="00DF61BF">
        <w:rPr>
          <w:rFonts w:ascii="Times New Roman" w:hAnsi="Times New Roman" w:cs="Times New Roman"/>
          <w:b/>
          <w:sz w:val="24"/>
          <w:szCs w:val="24"/>
          <w:lang w:val="uk-UA"/>
        </w:rPr>
        <w:t>4</w:t>
      </w:r>
      <w:r w:rsidRPr="00DF61BF">
        <w:rPr>
          <w:rFonts w:ascii="Times New Roman" w:hAnsi="Times New Roman" w:cs="Times New Roman"/>
          <w:b/>
          <w:sz w:val="24"/>
          <w:szCs w:val="24"/>
        </w:rPr>
        <w:t xml:space="preserve"> року</w:t>
      </w:r>
    </w:p>
    <w:p w:rsidR="00F262E3" w:rsidRPr="00DF61BF"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DF61BF" w:rsidRDefault="00F262E3" w:rsidP="00F262E3">
      <w:pPr>
        <w:widowControl w:val="0"/>
        <w:shd w:val="clear" w:color="auto" w:fill="FFFFFF"/>
        <w:autoSpaceDE w:val="0"/>
        <w:spacing w:after="0" w:line="240" w:lineRule="auto"/>
        <w:ind w:firstLine="567"/>
        <w:jc w:val="both"/>
        <w:rPr>
          <w:rFonts w:ascii="Times New Roman" w:hAnsi="Times New Roman" w:cs="Times New Roman"/>
          <w:b/>
          <w:sz w:val="24"/>
          <w:szCs w:val="24"/>
        </w:rPr>
      </w:pPr>
    </w:p>
    <w:p w:rsidR="00F262E3" w:rsidRPr="00DF61BF"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r w:rsidRPr="00DF61BF">
        <w:rPr>
          <w:rFonts w:ascii="Times New Roman" w:hAnsi="Times New Roman" w:cs="Times New Roman"/>
          <w:b/>
          <w:sz w:val="24"/>
          <w:szCs w:val="24"/>
        </w:rPr>
        <w:t>СПЕЦИФІКАЦІЯ</w:t>
      </w:r>
    </w:p>
    <w:p w:rsidR="00F262E3" w:rsidRPr="00DF61BF" w:rsidRDefault="00F262E3" w:rsidP="00F262E3">
      <w:pPr>
        <w:widowControl w:val="0"/>
        <w:shd w:val="clear" w:color="auto" w:fill="FFFFFF"/>
        <w:autoSpaceDE w:val="0"/>
        <w:spacing w:after="0" w:line="240" w:lineRule="auto"/>
        <w:ind w:firstLine="567"/>
        <w:jc w:val="center"/>
        <w:rPr>
          <w:rFonts w:ascii="Times New Roman" w:hAnsi="Times New Roman" w:cs="Times New Roman"/>
          <w:b/>
          <w:sz w:val="24"/>
          <w:szCs w:val="24"/>
          <w:lang w:val="uk-UA"/>
        </w:rPr>
      </w:pP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r w:rsidRPr="00DF61BF">
        <w:rPr>
          <w:rFonts w:ascii="Times New Roman" w:hAnsi="Times New Roman"/>
          <w:b/>
          <w:color w:val="000000"/>
          <w:sz w:val="24"/>
          <w:szCs w:val="21"/>
          <w:shd w:val="clear" w:color="auto" w:fill="FFFFFF"/>
          <w:lang w:val="uk-UA"/>
        </w:rPr>
        <w:t xml:space="preserve">Портативний радіоелектронний засіб протидії безпілотним літальним апаратам КВЕРТУС </w:t>
      </w:r>
      <w:r w:rsidRPr="00DF61BF">
        <w:rPr>
          <w:rFonts w:ascii="Times New Roman" w:hAnsi="Times New Roman"/>
          <w:b/>
          <w:color w:val="000000"/>
          <w:sz w:val="24"/>
          <w:szCs w:val="21"/>
          <w:shd w:val="clear" w:color="auto" w:fill="FFFFFF"/>
        </w:rPr>
        <w:t>AD</w:t>
      </w:r>
      <w:r w:rsidRPr="00DF61BF">
        <w:rPr>
          <w:rFonts w:ascii="Times New Roman" w:hAnsi="Times New Roman"/>
          <w:b/>
          <w:color w:val="000000"/>
          <w:sz w:val="24"/>
          <w:szCs w:val="21"/>
          <w:shd w:val="clear" w:color="auto" w:fill="FFFFFF"/>
          <w:lang w:val="uk-UA"/>
        </w:rPr>
        <w:t xml:space="preserve"> </w:t>
      </w:r>
      <w:r w:rsidRPr="00DF61BF">
        <w:rPr>
          <w:rFonts w:ascii="Times New Roman" w:hAnsi="Times New Roman"/>
          <w:b/>
          <w:color w:val="000000"/>
          <w:sz w:val="24"/>
          <w:szCs w:val="21"/>
          <w:shd w:val="clear" w:color="auto" w:fill="FFFFFF"/>
        </w:rPr>
        <w:t>COUNTER</w:t>
      </w:r>
      <w:r w:rsidRPr="00DF61BF">
        <w:rPr>
          <w:rFonts w:ascii="Times New Roman" w:hAnsi="Times New Roman"/>
          <w:b/>
          <w:color w:val="000000"/>
          <w:sz w:val="24"/>
          <w:szCs w:val="21"/>
          <w:shd w:val="clear" w:color="auto" w:fill="FFFFFF"/>
          <w:lang w:val="uk-UA"/>
        </w:rPr>
        <w:t xml:space="preserve"> </w:t>
      </w:r>
      <w:r w:rsidRPr="00DF61BF">
        <w:rPr>
          <w:rFonts w:ascii="Times New Roman" w:hAnsi="Times New Roman"/>
          <w:b/>
          <w:color w:val="000000"/>
          <w:sz w:val="24"/>
          <w:szCs w:val="21"/>
          <w:shd w:val="clear" w:color="auto" w:fill="FFFFFF"/>
        </w:rPr>
        <w:t>FPV</w:t>
      </w:r>
      <w:r w:rsidRPr="00DF61BF">
        <w:rPr>
          <w:rFonts w:ascii="Times New Roman" w:hAnsi="Times New Roman"/>
          <w:b/>
          <w:color w:val="000000"/>
          <w:sz w:val="24"/>
          <w:szCs w:val="21"/>
          <w:shd w:val="clear" w:color="auto" w:fill="FFFFFF"/>
          <w:lang w:val="uk-UA"/>
        </w:rPr>
        <w:t xml:space="preserve"> або еквівалент</w:t>
      </w:r>
      <w:r w:rsidRPr="00DF61BF">
        <w:rPr>
          <w:rFonts w:ascii="Times New Roman" w:hAnsi="Times New Roman"/>
          <w:color w:val="000000"/>
          <w:sz w:val="24"/>
          <w:szCs w:val="21"/>
          <w:shd w:val="clear" w:color="auto" w:fill="FFFFFF"/>
          <w:lang w:val="uk-UA"/>
        </w:rPr>
        <w:t xml:space="preserve"> (</w:t>
      </w:r>
      <w:r w:rsidRPr="00DF61BF">
        <w:rPr>
          <w:rFonts w:ascii="Times New Roman" w:hAnsi="Times New Roman"/>
          <w:b/>
          <w:color w:val="000000"/>
          <w:sz w:val="24"/>
          <w:szCs w:val="24"/>
          <w:lang w:val="uk-UA" w:eastAsia="uk-UA" w:bidi="uk-UA"/>
        </w:rPr>
        <w:t>ДК 021:2015: 35730000-0 Електронні бойові комплекси та засоби радіоелектронного захисту).</w:t>
      </w:r>
    </w:p>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color w:val="000000"/>
          <w:sz w:val="24"/>
          <w:szCs w:val="24"/>
          <w:lang w:val="uk-UA" w:eastAsia="zh-CN"/>
        </w:rPr>
      </w:pPr>
    </w:p>
    <w:tbl>
      <w:tblPr>
        <w:tblW w:w="10068" w:type="dxa"/>
        <w:tblInd w:w="-73" w:type="dxa"/>
        <w:tblLook w:val="00A0" w:firstRow="1" w:lastRow="0" w:firstColumn="1" w:lastColumn="0" w:noHBand="0" w:noVBand="0"/>
      </w:tblPr>
      <w:tblGrid>
        <w:gridCol w:w="732"/>
        <w:gridCol w:w="3501"/>
        <w:gridCol w:w="1311"/>
        <w:gridCol w:w="1460"/>
        <w:gridCol w:w="1682"/>
        <w:gridCol w:w="1382"/>
      </w:tblGrid>
      <w:tr w:rsidR="00F262E3" w:rsidRPr="00DF61BF" w:rsidTr="00F262E3">
        <w:trPr>
          <w:trHeight w:val="924"/>
        </w:trPr>
        <w:tc>
          <w:tcPr>
            <w:tcW w:w="732" w:type="dxa"/>
            <w:tcBorders>
              <w:top w:val="single" w:sz="4" w:space="0" w:color="000000"/>
              <w:left w:val="single" w:sz="4" w:space="0" w:color="000000"/>
              <w:bottom w:val="single" w:sz="4" w:space="0" w:color="000000"/>
              <w:right w:val="single" w:sz="4" w:space="0" w:color="000000"/>
            </w:tcBorders>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 з/</w:t>
            </w:r>
            <w:proofErr w:type="gramStart"/>
            <w:r w:rsidRPr="00DF61BF">
              <w:rPr>
                <w:rFonts w:ascii="Times New Roman" w:eastAsia="Times New Roman" w:hAnsi="Times New Roman" w:cs="Times New Roman"/>
                <w:b/>
                <w:color w:val="000000"/>
                <w:sz w:val="24"/>
                <w:szCs w:val="24"/>
                <w:lang w:eastAsia="zh-CN"/>
              </w:rPr>
              <w:t>п</w:t>
            </w:r>
            <w:proofErr w:type="gramEnd"/>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Найменування Товару</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Од</w:t>
            </w:r>
            <w:proofErr w:type="gramStart"/>
            <w:r w:rsidRPr="00DF61BF">
              <w:rPr>
                <w:rFonts w:ascii="Times New Roman" w:eastAsia="Times New Roman" w:hAnsi="Times New Roman" w:cs="Times New Roman"/>
                <w:b/>
                <w:color w:val="000000"/>
                <w:sz w:val="24"/>
                <w:szCs w:val="24"/>
                <w:lang w:eastAsia="zh-CN"/>
              </w:rPr>
              <w:t>.</w:t>
            </w:r>
            <w:proofErr w:type="gramEnd"/>
            <w:r w:rsidRPr="00DF61BF">
              <w:rPr>
                <w:rFonts w:ascii="Times New Roman" w:eastAsia="Times New Roman" w:hAnsi="Times New Roman" w:cs="Times New Roman"/>
                <w:b/>
                <w:color w:val="000000"/>
                <w:sz w:val="24"/>
                <w:szCs w:val="24"/>
                <w:lang w:eastAsia="zh-CN"/>
              </w:rPr>
              <w:t xml:space="preserve"> </w:t>
            </w:r>
            <w:proofErr w:type="gramStart"/>
            <w:r w:rsidRPr="00DF61BF">
              <w:rPr>
                <w:rFonts w:ascii="Times New Roman" w:eastAsia="Times New Roman" w:hAnsi="Times New Roman" w:cs="Times New Roman"/>
                <w:b/>
                <w:color w:val="000000"/>
                <w:sz w:val="24"/>
                <w:szCs w:val="24"/>
                <w:lang w:eastAsia="zh-CN"/>
              </w:rPr>
              <w:t>в</w:t>
            </w:r>
            <w:proofErr w:type="gramEnd"/>
            <w:r w:rsidRPr="00DF61BF">
              <w:rPr>
                <w:rFonts w:ascii="Times New Roman" w:eastAsia="Times New Roman" w:hAnsi="Times New Roman" w:cs="Times New Roman"/>
                <w:b/>
                <w:color w:val="000000"/>
                <w:sz w:val="24"/>
                <w:szCs w:val="24"/>
                <w:lang w:eastAsia="zh-CN"/>
              </w:rPr>
              <w:t>иміру</w:t>
            </w:r>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Кількість</w:t>
            </w:r>
          </w:p>
        </w:tc>
        <w:tc>
          <w:tcPr>
            <w:tcW w:w="16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proofErr w:type="gramStart"/>
            <w:r w:rsidRPr="00DF61BF">
              <w:rPr>
                <w:rFonts w:ascii="Times New Roman" w:eastAsia="Times New Roman" w:hAnsi="Times New Roman" w:cs="Times New Roman"/>
                <w:b/>
                <w:bCs/>
                <w:color w:val="000000"/>
                <w:sz w:val="24"/>
                <w:szCs w:val="24"/>
                <w:lang w:eastAsia="zh-CN"/>
              </w:rPr>
              <w:t>Ц</w:t>
            </w:r>
            <w:proofErr w:type="gramEnd"/>
            <w:r w:rsidRPr="00DF61BF">
              <w:rPr>
                <w:rFonts w:ascii="Times New Roman" w:eastAsia="Times New Roman" w:hAnsi="Times New Roman" w:cs="Times New Roman"/>
                <w:b/>
                <w:bCs/>
                <w:color w:val="000000"/>
                <w:sz w:val="24"/>
                <w:szCs w:val="24"/>
                <w:lang w:eastAsia="zh-CN"/>
              </w:rPr>
              <w:t>іна</w:t>
            </w:r>
          </w:p>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за одиницю,</w:t>
            </w:r>
          </w:p>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грн. без ПДВ</w:t>
            </w:r>
          </w:p>
        </w:tc>
        <w:tc>
          <w:tcPr>
            <w:tcW w:w="1382" w:type="dxa"/>
            <w:tcBorders>
              <w:top w:val="single" w:sz="4" w:space="0" w:color="000000"/>
              <w:left w:val="single" w:sz="4" w:space="0" w:color="000000"/>
              <w:bottom w:val="single" w:sz="8" w:space="0" w:color="auto"/>
              <w:right w:val="single" w:sz="4" w:space="0" w:color="000000"/>
            </w:tcBorders>
            <w:tcMar>
              <w:top w:w="0" w:type="dxa"/>
              <w:left w:w="5" w:type="dxa"/>
              <w:bottom w:w="0" w:type="dxa"/>
              <w:right w:w="5" w:type="dxa"/>
            </w:tcMar>
            <w:vAlign w:val="center"/>
            <w:hideMark/>
          </w:tcPr>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Загальна сума,</w:t>
            </w:r>
          </w:p>
          <w:p w:rsidR="00F262E3" w:rsidRPr="00DF61BF" w:rsidRDefault="00F262E3" w:rsidP="00F262E3">
            <w:pPr>
              <w:suppressAutoHyphens/>
              <w:spacing w:after="0" w:line="240" w:lineRule="auto"/>
              <w:jc w:val="center"/>
              <w:rPr>
                <w:rFonts w:ascii="Times New Roman" w:eastAsia="Times New Roman" w:hAnsi="Times New Roman" w:cs="Times New Roman"/>
                <w:b/>
                <w:bCs/>
                <w:color w:val="000000"/>
                <w:sz w:val="24"/>
                <w:szCs w:val="24"/>
                <w:lang w:eastAsia="zh-CN"/>
              </w:rPr>
            </w:pPr>
            <w:r w:rsidRPr="00DF61BF">
              <w:rPr>
                <w:rFonts w:ascii="Times New Roman" w:eastAsia="Times New Roman" w:hAnsi="Times New Roman" w:cs="Times New Roman"/>
                <w:b/>
                <w:bCs/>
                <w:color w:val="000000"/>
                <w:sz w:val="24"/>
                <w:szCs w:val="24"/>
                <w:lang w:eastAsia="zh-CN"/>
              </w:rPr>
              <w:t>грн.</w:t>
            </w:r>
          </w:p>
          <w:p w:rsidR="00F262E3" w:rsidRPr="00DF61BF" w:rsidRDefault="00F262E3" w:rsidP="00F262E3">
            <w:pPr>
              <w:suppressAutoHyphens/>
              <w:spacing w:after="0" w:line="240" w:lineRule="auto"/>
              <w:jc w:val="center"/>
              <w:rPr>
                <w:rFonts w:ascii="Times New Roman" w:eastAsia="Times New Roman" w:hAnsi="Times New Roman" w:cs="Times New Roman"/>
                <w:sz w:val="24"/>
                <w:szCs w:val="24"/>
                <w:lang w:eastAsia="zh-CN"/>
              </w:rPr>
            </w:pPr>
            <w:r w:rsidRPr="00DF61BF">
              <w:rPr>
                <w:rFonts w:ascii="Times New Roman" w:eastAsia="Times New Roman" w:hAnsi="Times New Roman" w:cs="Times New Roman"/>
                <w:b/>
                <w:bCs/>
                <w:color w:val="000000"/>
                <w:sz w:val="24"/>
                <w:szCs w:val="24"/>
                <w:lang w:eastAsia="zh-CN"/>
              </w:rPr>
              <w:t>без ПДВ</w:t>
            </w:r>
          </w:p>
        </w:tc>
      </w:tr>
      <w:tr w:rsidR="00F262E3" w:rsidRPr="00DF61BF" w:rsidTr="00F262E3">
        <w:trPr>
          <w:trHeight w:val="127"/>
        </w:trPr>
        <w:tc>
          <w:tcPr>
            <w:tcW w:w="732" w:type="dxa"/>
            <w:tcBorders>
              <w:top w:val="single" w:sz="4" w:space="0" w:color="000000"/>
              <w:left w:val="single" w:sz="4" w:space="0" w:color="000000"/>
              <w:bottom w:val="single" w:sz="4" w:space="0" w:color="000000"/>
              <w:right w:val="single" w:sz="4" w:space="0" w:color="000000"/>
            </w:tcBorders>
            <w:vAlign w:val="center"/>
          </w:tcPr>
          <w:p w:rsidR="00F262E3" w:rsidRPr="00DF61BF" w:rsidRDefault="00F262E3" w:rsidP="00C07C49">
            <w:pPr>
              <w:suppressAutoHyphens/>
              <w:spacing w:after="0" w:line="240" w:lineRule="auto"/>
              <w:jc w:val="center"/>
              <w:rPr>
                <w:rFonts w:ascii="Times New Roman" w:eastAsia="Times New Roman" w:hAnsi="Times New Roman" w:cs="Times New Roman"/>
                <w:color w:val="000000"/>
                <w:sz w:val="24"/>
                <w:szCs w:val="24"/>
                <w:lang w:eastAsia="zh-CN"/>
              </w:rPr>
            </w:pPr>
            <w:r w:rsidRPr="00DF61BF">
              <w:rPr>
                <w:rFonts w:ascii="Times New Roman" w:eastAsia="Times New Roman" w:hAnsi="Times New Roman" w:cs="Times New Roman"/>
                <w:color w:val="000000"/>
                <w:sz w:val="24"/>
                <w:szCs w:val="24"/>
                <w:lang w:eastAsia="zh-CN"/>
              </w:rPr>
              <w:t>1</w:t>
            </w:r>
          </w:p>
        </w:tc>
        <w:tc>
          <w:tcPr>
            <w:tcW w:w="3501" w:type="dxa"/>
            <w:tcBorders>
              <w:top w:val="single" w:sz="4" w:space="0" w:color="000000"/>
              <w:left w:val="single" w:sz="4" w:space="0" w:color="000000"/>
              <w:bottom w:val="single" w:sz="4" w:space="0" w:color="000000"/>
              <w:right w:val="single" w:sz="4" w:space="0" w:color="000000"/>
            </w:tcBorders>
          </w:tcPr>
          <w:p w:rsidR="00F262E3" w:rsidRPr="00DF61BF" w:rsidRDefault="00F262E3" w:rsidP="00F262E3">
            <w:pPr>
              <w:spacing w:after="0" w:line="240" w:lineRule="auto"/>
              <w:rPr>
                <w:rFonts w:ascii="Times New Roman" w:eastAsia="Calibri" w:hAnsi="Times New Roman" w:cs="Times New Roman"/>
                <w:b/>
                <w:iCs/>
                <w:sz w:val="24"/>
                <w:szCs w:val="24"/>
                <w:lang w:eastAsia="ru-RU"/>
              </w:rPr>
            </w:pPr>
            <w:r w:rsidRPr="00DF61BF">
              <w:rPr>
                <w:rFonts w:ascii="Times New Roman" w:hAnsi="Times New Roman" w:cs="Times New Roman"/>
                <w:b/>
                <w:sz w:val="24"/>
                <w:szCs w:val="24"/>
              </w:rPr>
              <w:t xml:space="preserve">Портативний радіоелектронний засіб протидії безпілотним літальним апаратам КВЕРТУС AD COUNTER FPV або еквівалент  </w:t>
            </w:r>
            <w:r w:rsidRPr="00DF61BF">
              <w:rPr>
                <w:rFonts w:ascii="Times New Roman" w:hAnsi="Times New Roman"/>
                <w:b/>
                <w:i/>
                <w:sz w:val="20"/>
                <w:szCs w:val="20"/>
                <w:lang w:eastAsia="ru-RU"/>
              </w:rPr>
              <w:t xml:space="preserve">Обґрунтування </w:t>
            </w:r>
            <w:r w:rsidRPr="00DF61BF">
              <w:rPr>
                <w:rFonts w:ascii="Times New Roman" w:hAnsi="Times New Roman"/>
                <w:i/>
                <w:sz w:val="20"/>
                <w:szCs w:val="20"/>
                <w:lang w:eastAsia="ru-RU"/>
              </w:rPr>
              <w:t>необхідності закупі</w:t>
            </w:r>
            <w:proofErr w:type="gramStart"/>
            <w:r w:rsidRPr="00DF61BF">
              <w:rPr>
                <w:rFonts w:ascii="Times New Roman" w:hAnsi="Times New Roman"/>
                <w:i/>
                <w:sz w:val="20"/>
                <w:szCs w:val="20"/>
                <w:lang w:eastAsia="ru-RU"/>
              </w:rPr>
              <w:t>вл</w:t>
            </w:r>
            <w:proofErr w:type="gramEnd"/>
            <w:r w:rsidRPr="00DF61BF">
              <w:rPr>
                <w:rFonts w:ascii="Times New Roman" w:hAnsi="Times New Roman"/>
                <w:i/>
                <w:sz w:val="20"/>
                <w:szCs w:val="20"/>
                <w:lang w:eastAsia="ru-RU"/>
              </w:rPr>
              <w:t>і товару даної моделі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tc>
        <w:tc>
          <w:tcPr>
            <w:tcW w:w="1311"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DF61BF" w:rsidRDefault="00F262E3" w:rsidP="00F262E3">
            <w:pPr>
              <w:suppressAutoHyphens/>
              <w:spacing w:after="0" w:line="240" w:lineRule="auto"/>
              <w:jc w:val="center"/>
              <w:rPr>
                <w:rFonts w:ascii="Times New Roman" w:eastAsia="Times New Roman" w:hAnsi="Times New Roman" w:cs="Times New Roman"/>
                <w:color w:val="000000"/>
                <w:sz w:val="24"/>
                <w:szCs w:val="24"/>
                <w:lang w:eastAsia="zh-CN"/>
              </w:rPr>
            </w:pPr>
            <w:proofErr w:type="gramStart"/>
            <w:r w:rsidRPr="00DF61BF">
              <w:rPr>
                <w:rFonts w:ascii="Times New Roman" w:eastAsia="Times New Roman" w:hAnsi="Times New Roman" w:cs="Times New Roman"/>
                <w:color w:val="000000"/>
                <w:sz w:val="24"/>
                <w:szCs w:val="24"/>
                <w:lang w:eastAsia="zh-CN"/>
              </w:rPr>
              <w:t>шт</w:t>
            </w:r>
            <w:proofErr w:type="gramEnd"/>
          </w:p>
        </w:tc>
        <w:tc>
          <w:tcPr>
            <w:tcW w:w="14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F262E3" w:rsidRPr="00DF61BF" w:rsidRDefault="003C2897" w:rsidP="00F262E3">
            <w:pPr>
              <w:suppressAutoHyphens/>
              <w:spacing w:after="0" w:line="240" w:lineRule="auto"/>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1</w:t>
            </w:r>
            <w:bookmarkStart w:id="0" w:name="_GoBack"/>
            <w:bookmarkEnd w:id="0"/>
          </w:p>
        </w:tc>
        <w:tc>
          <w:tcPr>
            <w:tcW w:w="1682" w:type="dxa"/>
            <w:tcBorders>
              <w:top w:val="single" w:sz="8" w:space="0" w:color="auto"/>
              <w:left w:val="single" w:sz="8" w:space="0" w:color="auto"/>
              <w:bottom w:val="single" w:sz="6" w:space="0" w:color="auto"/>
              <w:right w:val="single" w:sz="6" w:space="0" w:color="auto"/>
            </w:tcBorders>
            <w:tcMar>
              <w:top w:w="0" w:type="dxa"/>
              <w:left w:w="5" w:type="dxa"/>
              <w:bottom w:w="0" w:type="dxa"/>
              <w:right w:w="5" w:type="dxa"/>
            </w:tcMar>
          </w:tcPr>
          <w:p w:rsidR="00F262E3" w:rsidRPr="00DF61BF" w:rsidRDefault="00F262E3" w:rsidP="00C07C49">
            <w:pPr>
              <w:spacing w:after="0" w:line="240" w:lineRule="auto"/>
              <w:jc w:val="center"/>
              <w:rPr>
                <w:rFonts w:ascii="Times New Roman" w:eastAsia="Times New Roman" w:hAnsi="Times New Roman" w:cs="Times New Roman"/>
                <w:sz w:val="24"/>
                <w:szCs w:val="24"/>
                <w:lang w:eastAsia="uk-UA"/>
              </w:rPr>
            </w:pPr>
          </w:p>
        </w:tc>
        <w:tc>
          <w:tcPr>
            <w:tcW w:w="1382" w:type="dxa"/>
            <w:tcBorders>
              <w:top w:val="single" w:sz="8" w:space="0" w:color="auto"/>
              <w:left w:val="single" w:sz="6" w:space="0" w:color="auto"/>
              <w:bottom w:val="single" w:sz="6" w:space="0" w:color="auto"/>
              <w:right w:val="single" w:sz="8" w:space="0" w:color="auto"/>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sz w:val="24"/>
                <w:szCs w:val="24"/>
                <w:lang w:eastAsia="zh-CN"/>
              </w:rPr>
            </w:pPr>
          </w:p>
        </w:tc>
      </w:tr>
      <w:tr w:rsidR="00F262E3" w:rsidRPr="00DF61BF" w:rsidTr="00F262E3">
        <w:trPr>
          <w:trHeight w:val="187"/>
        </w:trPr>
        <w:tc>
          <w:tcPr>
            <w:tcW w:w="732" w:type="dxa"/>
            <w:tcBorders>
              <w:top w:val="single" w:sz="4" w:space="0" w:color="000000"/>
              <w:left w:val="single" w:sz="4" w:space="0" w:color="000000"/>
              <w:bottom w:val="single" w:sz="4" w:space="0" w:color="000000"/>
              <w:right w:val="single" w:sz="4" w:space="0" w:color="000000"/>
            </w:tcBorders>
          </w:tcPr>
          <w:p w:rsidR="00F262E3" w:rsidRPr="00DF61BF"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DF61BF"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proofErr w:type="gramStart"/>
            <w:r w:rsidRPr="00DF61BF">
              <w:rPr>
                <w:rFonts w:ascii="Times New Roman" w:eastAsia="Times New Roman" w:hAnsi="Times New Roman" w:cs="Times New Roman"/>
                <w:b/>
                <w:color w:val="000000"/>
                <w:sz w:val="24"/>
                <w:szCs w:val="24"/>
                <w:lang w:eastAsia="zh-CN"/>
              </w:rPr>
              <w:t>Ц</w:t>
            </w:r>
            <w:proofErr w:type="gramEnd"/>
            <w:r w:rsidRPr="00DF61BF">
              <w:rPr>
                <w:rFonts w:ascii="Times New Roman" w:eastAsia="Times New Roman" w:hAnsi="Times New Roman" w:cs="Times New Roman"/>
                <w:b/>
                <w:color w:val="000000"/>
                <w:sz w:val="24"/>
                <w:szCs w:val="24"/>
                <w:lang w:eastAsia="zh-CN"/>
              </w:rPr>
              <w:t>іна  пропозиції  грн. без ПДВ</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r w:rsidR="00F262E3" w:rsidRPr="00DF61BF" w:rsidTr="00F262E3">
        <w:trPr>
          <w:trHeight w:val="204"/>
        </w:trPr>
        <w:tc>
          <w:tcPr>
            <w:tcW w:w="732" w:type="dxa"/>
            <w:tcBorders>
              <w:top w:val="single" w:sz="4" w:space="0" w:color="000000"/>
              <w:left w:val="single" w:sz="4" w:space="0" w:color="000000"/>
              <w:bottom w:val="single" w:sz="4" w:space="0" w:color="000000"/>
              <w:right w:val="single" w:sz="4" w:space="0" w:color="000000"/>
            </w:tcBorders>
          </w:tcPr>
          <w:p w:rsidR="00F262E3" w:rsidRPr="00DF61BF"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DF61BF"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 xml:space="preserve">ПДВ грн.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bCs/>
                <w:color w:val="000000"/>
                <w:sz w:val="24"/>
                <w:szCs w:val="24"/>
                <w:lang w:eastAsia="zh-CN"/>
              </w:rPr>
            </w:pPr>
          </w:p>
        </w:tc>
      </w:tr>
      <w:tr w:rsidR="00F262E3" w:rsidRPr="00DF61BF" w:rsidTr="00F262E3">
        <w:trPr>
          <w:trHeight w:val="103"/>
        </w:trPr>
        <w:tc>
          <w:tcPr>
            <w:tcW w:w="732" w:type="dxa"/>
            <w:tcBorders>
              <w:top w:val="single" w:sz="4" w:space="0" w:color="000000"/>
              <w:left w:val="single" w:sz="4" w:space="0" w:color="000000"/>
              <w:bottom w:val="single" w:sz="4" w:space="0" w:color="000000"/>
              <w:right w:val="single" w:sz="4" w:space="0" w:color="000000"/>
            </w:tcBorders>
          </w:tcPr>
          <w:p w:rsidR="00F262E3" w:rsidRPr="00DF61BF" w:rsidRDefault="00F262E3" w:rsidP="00C07C49">
            <w:pPr>
              <w:suppressAutoHyphens/>
              <w:spacing w:after="0" w:line="240" w:lineRule="auto"/>
              <w:jc w:val="center"/>
              <w:rPr>
                <w:rFonts w:ascii="Times New Roman" w:eastAsia="Times New Roman" w:hAnsi="Times New Roman" w:cs="Times New Roman"/>
                <w:b/>
                <w:color w:val="000000"/>
                <w:sz w:val="24"/>
                <w:szCs w:val="24"/>
                <w:lang w:eastAsia="zh-CN"/>
              </w:rPr>
            </w:pPr>
          </w:p>
        </w:tc>
        <w:tc>
          <w:tcPr>
            <w:tcW w:w="7954"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rsidR="00F262E3" w:rsidRPr="00DF61BF" w:rsidRDefault="00F262E3" w:rsidP="00F262E3">
            <w:pPr>
              <w:suppressAutoHyphens/>
              <w:spacing w:after="0" w:line="240" w:lineRule="auto"/>
              <w:rPr>
                <w:rFonts w:ascii="Times New Roman" w:eastAsia="Times New Roman" w:hAnsi="Times New Roman" w:cs="Times New Roman"/>
                <w:b/>
                <w:color w:val="000000"/>
                <w:sz w:val="24"/>
                <w:szCs w:val="24"/>
                <w:lang w:eastAsia="zh-CN"/>
              </w:rPr>
            </w:pPr>
            <w:r w:rsidRPr="00DF61BF">
              <w:rPr>
                <w:rFonts w:ascii="Times New Roman" w:eastAsia="Times New Roman" w:hAnsi="Times New Roman" w:cs="Times New Roman"/>
                <w:b/>
                <w:color w:val="000000"/>
                <w:sz w:val="24"/>
                <w:szCs w:val="24"/>
                <w:lang w:eastAsia="zh-CN"/>
              </w:rPr>
              <w:t xml:space="preserve">Загальна сума грн. з/без  ПДВ </w:t>
            </w:r>
          </w:p>
        </w:tc>
        <w:tc>
          <w:tcPr>
            <w:tcW w:w="13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F262E3" w:rsidRPr="00DF61BF" w:rsidRDefault="00F262E3" w:rsidP="00C07C49">
            <w:pPr>
              <w:suppressAutoHyphens/>
              <w:spacing w:after="0" w:line="240" w:lineRule="auto"/>
              <w:jc w:val="center"/>
              <w:rPr>
                <w:rFonts w:ascii="Times New Roman" w:eastAsia="Times New Roman" w:hAnsi="Times New Roman" w:cs="Times New Roman"/>
                <w:b/>
                <w:bCs/>
                <w:color w:val="000000"/>
                <w:sz w:val="24"/>
                <w:szCs w:val="24"/>
                <w:lang w:eastAsia="zh-CN"/>
              </w:rPr>
            </w:pPr>
          </w:p>
        </w:tc>
      </w:tr>
    </w:tbl>
    <w:p w:rsidR="00F262E3" w:rsidRPr="00DF61BF" w:rsidRDefault="00F262E3" w:rsidP="00F262E3">
      <w:pPr>
        <w:pStyle w:val="af"/>
        <w:numPr>
          <w:ilvl w:val="0"/>
          <w:numId w:val="4"/>
        </w:numPr>
        <w:suppressAutoHyphens/>
        <w:spacing w:after="0" w:line="240" w:lineRule="auto"/>
        <w:jc w:val="center"/>
        <w:rPr>
          <w:rFonts w:ascii="Times New Roman" w:eastAsia="Times New Roman" w:hAnsi="Times New Roman" w:cs="Times New Roman"/>
          <w:b/>
          <w:color w:val="000000"/>
          <w:sz w:val="24"/>
          <w:szCs w:val="24"/>
          <w:lang w:eastAsia="zh-CN"/>
        </w:rPr>
      </w:pPr>
    </w:p>
    <w:p w:rsidR="00F262E3" w:rsidRPr="00DF61BF" w:rsidRDefault="00F262E3" w:rsidP="00F262E3">
      <w:pPr>
        <w:pStyle w:val="af"/>
        <w:numPr>
          <w:ilvl w:val="0"/>
          <w:numId w:val="4"/>
        </w:numPr>
        <w:spacing w:after="0" w:line="240" w:lineRule="auto"/>
        <w:rPr>
          <w:rFonts w:ascii="Times New Roman" w:eastAsia="Times New Roman" w:hAnsi="Times New Roman" w:cs="Times New Roman"/>
          <w:sz w:val="24"/>
          <w:szCs w:val="24"/>
          <w:lang w:eastAsia="uk-UA"/>
        </w:rPr>
      </w:pPr>
    </w:p>
    <w:tbl>
      <w:tblPr>
        <w:tblW w:w="0" w:type="auto"/>
        <w:tblLook w:val="04A0" w:firstRow="1" w:lastRow="0" w:firstColumn="1" w:lastColumn="0" w:noHBand="0" w:noVBand="1"/>
      </w:tblPr>
      <w:tblGrid>
        <w:gridCol w:w="5218"/>
        <w:gridCol w:w="4637"/>
      </w:tblGrid>
      <w:tr w:rsidR="00F262E3" w:rsidRPr="00E62EE7" w:rsidTr="00C07C49">
        <w:trPr>
          <w:trHeight w:val="4255"/>
        </w:trPr>
        <w:tc>
          <w:tcPr>
            <w:tcW w:w="5353" w:type="dxa"/>
          </w:tcPr>
          <w:p w:rsidR="00F262E3" w:rsidRPr="00DF61BF" w:rsidRDefault="00F262E3" w:rsidP="00C07C49">
            <w:pPr>
              <w:tabs>
                <w:tab w:val="left" w:pos="774"/>
              </w:tabs>
              <w:spacing w:line="240" w:lineRule="auto"/>
              <w:jc w:val="center"/>
              <w:rPr>
                <w:rFonts w:ascii="Times New Roman" w:hAnsi="Times New Roman" w:cs="Times New Roman"/>
                <w:b/>
                <w:bCs/>
                <w:sz w:val="24"/>
                <w:szCs w:val="24"/>
                <w:u w:val="single"/>
              </w:rPr>
            </w:pPr>
            <w:r w:rsidRPr="00DF61BF">
              <w:rPr>
                <w:rFonts w:ascii="Times New Roman" w:hAnsi="Times New Roman" w:cs="Times New Roman"/>
                <w:b/>
                <w:bCs/>
                <w:sz w:val="24"/>
                <w:szCs w:val="24"/>
                <w:u w:val="single"/>
              </w:rPr>
              <w:t>ЗАМОВНИК</w:t>
            </w:r>
          </w:p>
          <w:p w:rsidR="00F262E3" w:rsidRPr="00DF61BF" w:rsidRDefault="00F262E3" w:rsidP="00C07C49">
            <w:pPr>
              <w:spacing w:after="0" w:line="240" w:lineRule="auto"/>
              <w:jc w:val="center"/>
              <w:rPr>
                <w:rFonts w:ascii="Times New Roman" w:hAnsi="Times New Roman" w:cs="Times New Roman"/>
                <w:b/>
                <w:sz w:val="24"/>
                <w:szCs w:val="24"/>
                <w:lang w:eastAsia="ru-RU"/>
              </w:rPr>
            </w:pPr>
            <w:r w:rsidRPr="00DF61BF">
              <w:rPr>
                <w:rFonts w:ascii="Times New Roman" w:hAnsi="Times New Roman" w:cs="Times New Roman"/>
                <w:b/>
                <w:sz w:val="24"/>
                <w:szCs w:val="24"/>
                <w:lang w:val="uk-UA" w:eastAsia="ru-RU"/>
              </w:rPr>
              <w:t>Павлівська сільська</w:t>
            </w:r>
            <w:r w:rsidRPr="00DF61BF">
              <w:rPr>
                <w:rFonts w:ascii="Times New Roman" w:hAnsi="Times New Roman" w:cs="Times New Roman"/>
                <w:b/>
                <w:sz w:val="24"/>
                <w:szCs w:val="24"/>
                <w:lang w:eastAsia="ru-RU"/>
              </w:rPr>
              <w:t xml:space="preserve"> рада</w:t>
            </w:r>
          </w:p>
          <w:p w:rsidR="00F262E3" w:rsidRPr="00DF61BF" w:rsidRDefault="00F262E3" w:rsidP="00C07C49">
            <w:pPr>
              <w:spacing w:after="0" w:line="240" w:lineRule="auto"/>
              <w:rPr>
                <w:rFonts w:ascii="Times New Roman" w:hAnsi="Times New Roman" w:cs="Times New Roman"/>
                <w:b/>
                <w:sz w:val="24"/>
                <w:szCs w:val="24"/>
                <w:lang w:eastAsia="ru-RU"/>
              </w:rPr>
            </w:pP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val="uk-UA" w:eastAsia="ru-RU"/>
              </w:rPr>
              <w:t>Юридична адреса</w:t>
            </w:r>
            <w:r w:rsidRPr="00DF61BF">
              <w:rPr>
                <w:rFonts w:ascii="Times New Roman" w:hAnsi="Times New Roman" w:cs="Times New Roman"/>
                <w:i/>
                <w:sz w:val="24"/>
                <w:szCs w:val="24"/>
                <w:lang w:val="uk-UA" w:eastAsia="ru-RU"/>
              </w:rPr>
              <w:t>:</w:t>
            </w:r>
            <w:r w:rsidRPr="00DF61BF">
              <w:rPr>
                <w:rFonts w:ascii="Times New Roman" w:hAnsi="Times New Roman" w:cs="Times New Roman"/>
                <w:sz w:val="24"/>
                <w:szCs w:val="24"/>
                <w:lang w:val="uk-UA" w:eastAsia="ru-RU"/>
              </w:rPr>
              <w:t xml:space="preserve"> </w:t>
            </w:r>
            <w:r w:rsidRPr="00DF61BF">
              <w:rPr>
                <w:rFonts w:ascii="Times New Roman" w:hAnsi="Times New Roman" w:cs="Times New Roman"/>
                <w:sz w:val="24"/>
                <w:szCs w:val="24"/>
                <w:lang w:eastAsia="ru-RU"/>
              </w:rPr>
              <w:t>4</w:t>
            </w:r>
            <w:r w:rsidRPr="00DF61BF">
              <w:rPr>
                <w:rFonts w:ascii="Times New Roman" w:hAnsi="Times New Roman" w:cs="Times New Roman"/>
                <w:sz w:val="24"/>
                <w:szCs w:val="24"/>
                <w:lang w:val="uk-UA" w:eastAsia="ru-RU"/>
              </w:rPr>
              <w:t>5342</w:t>
            </w:r>
            <w:r w:rsidRPr="00DF61BF">
              <w:rPr>
                <w:rFonts w:ascii="Times New Roman" w:hAnsi="Times New Roman" w:cs="Times New Roman"/>
                <w:sz w:val="24"/>
                <w:szCs w:val="24"/>
                <w:lang w:eastAsia="ru-RU"/>
              </w:rPr>
              <w:t>, Волинська обл.,</w:t>
            </w:r>
            <w:r w:rsidRPr="00DF61BF">
              <w:rPr>
                <w:rFonts w:ascii="Times New Roman" w:hAnsi="Times New Roman" w:cs="Times New Roman"/>
                <w:sz w:val="24"/>
                <w:szCs w:val="24"/>
                <w:lang w:val="uk-UA" w:eastAsia="ru-RU"/>
              </w:rPr>
              <w:t>Володимирський р-н.</w:t>
            </w:r>
            <w:r w:rsidRPr="00DF61BF">
              <w:rPr>
                <w:rFonts w:ascii="Times New Roman" w:hAnsi="Times New Roman" w:cs="Times New Roman"/>
                <w:sz w:val="24"/>
                <w:szCs w:val="24"/>
                <w:lang w:eastAsia="ru-RU"/>
              </w:rPr>
              <w:t xml:space="preserve"> </w:t>
            </w:r>
            <w:r w:rsidRPr="00DF61BF">
              <w:rPr>
                <w:rFonts w:ascii="Times New Roman" w:hAnsi="Times New Roman" w:cs="Times New Roman"/>
                <w:sz w:val="24"/>
                <w:szCs w:val="24"/>
                <w:lang w:val="uk-UA" w:eastAsia="ru-RU"/>
              </w:rPr>
              <w:t>с. Павлівка</w:t>
            </w:r>
            <w:r w:rsidRPr="00DF61BF">
              <w:rPr>
                <w:rFonts w:ascii="Times New Roman" w:hAnsi="Times New Roman" w:cs="Times New Roman"/>
                <w:sz w:val="24"/>
                <w:szCs w:val="24"/>
                <w:lang w:eastAsia="ru-RU"/>
              </w:rPr>
              <w:t>,</w:t>
            </w:r>
            <w:r w:rsidRPr="00DF61BF">
              <w:rPr>
                <w:rFonts w:ascii="Times New Roman" w:hAnsi="Times New Roman" w:cs="Times New Roman"/>
                <w:sz w:val="24"/>
                <w:szCs w:val="24"/>
                <w:lang w:val="uk-UA" w:eastAsia="ru-RU"/>
              </w:rPr>
              <w:t xml:space="preserve"> </w:t>
            </w:r>
          </w:p>
          <w:p w:rsidR="00F262E3" w:rsidRPr="00DF61BF" w:rsidRDefault="00F262E3" w:rsidP="00C07C49">
            <w:pPr>
              <w:spacing w:after="0" w:line="240" w:lineRule="auto"/>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 xml:space="preserve">вул. Незалежності, </w:t>
            </w:r>
            <w:r w:rsidRPr="00DF61BF">
              <w:rPr>
                <w:rFonts w:ascii="Times New Roman" w:hAnsi="Times New Roman" w:cs="Times New Roman"/>
                <w:sz w:val="24"/>
                <w:szCs w:val="24"/>
                <w:lang w:val="uk-UA" w:eastAsia="ru-RU"/>
              </w:rPr>
              <w:t>27б</w:t>
            </w: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b/>
                <w:i/>
                <w:sz w:val="24"/>
                <w:szCs w:val="24"/>
                <w:u w:val="single"/>
                <w:lang w:eastAsia="ru-RU"/>
              </w:rPr>
              <w:t>код ЄДРПОУ</w:t>
            </w:r>
            <w:r w:rsidRPr="00DF61BF">
              <w:rPr>
                <w:rFonts w:ascii="Times New Roman" w:hAnsi="Times New Roman" w:cs="Times New Roman"/>
                <w:sz w:val="24"/>
                <w:szCs w:val="24"/>
                <w:lang w:eastAsia="ru-RU"/>
              </w:rPr>
              <w:t>: 04333</w:t>
            </w:r>
            <w:r w:rsidRPr="00DF61BF">
              <w:rPr>
                <w:rFonts w:ascii="Times New Roman" w:hAnsi="Times New Roman" w:cs="Times New Roman"/>
                <w:sz w:val="24"/>
                <w:szCs w:val="24"/>
                <w:lang w:val="uk-UA" w:eastAsia="ru-RU"/>
              </w:rPr>
              <w:t>342</w:t>
            </w:r>
          </w:p>
          <w:p w:rsidR="00F262E3" w:rsidRPr="00DF61BF" w:rsidRDefault="00F262E3" w:rsidP="00C07C49">
            <w:pPr>
              <w:spacing w:after="0" w:line="240" w:lineRule="auto"/>
              <w:rPr>
                <w:rFonts w:ascii="Times New Roman" w:hAnsi="Times New Roman" w:cs="Times New Roman"/>
                <w:iCs/>
                <w:sz w:val="24"/>
                <w:szCs w:val="24"/>
                <w:lang w:val="uk-UA" w:eastAsia="ru-RU"/>
              </w:rPr>
            </w:pPr>
            <w:proofErr w:type="gramStart"/>
            <w:r w:rsidRPr="00DF61BF">
              <w:rPr>
                <w:rFonts w:ascii="Times New Roman" w:hAnsi="Times New Roman" w:cs="Times New Roman"/>
                <w:b/>
                <w:i/>
                <w:iCs/>
                <w:sz w:val="24"/>
                <w:szCs w:val="24"/>
                <w:u w:val="single"/>
                <w:lang w:eastAsia="ru-RU"/>
              </w:rPr>
              <w:t>р</w:t>
            </w:r>
            <w:proofErr w:type="gramEnd"/>
            <w:r w:rsidRPr="00DF61BF">
              <w:rPr>
                <w:rFonts w:ascii="Times New Roman" w:hAnsi="Times New Roman" w:cs="Times New Roman"/>
                <w:b/>
                <w:i/>
                <w:iCs/>
                <w:sz w:val="24"/>
                <w:szCs w:val="24"/>
                <w:u w:val="single"/>
                <w:lang w:eastAsia="ru-RU"/>
              </w:rPr>
              <w:t>/р</w:t>
            </w:r>
            <w:r w:rsidRPr="00DF61BF">
              <w:rPr>
                <w:rFonts w:ascii="Times New Roman" w:hAnsi="Times New Roman" w:cs="Times New Roman"/>
                <w:iCs/>
                <w:sz w:val="24"/>
                <w:szCs w:val="24"/>
                <w:lang w:eastAsia="ru-RU"/>
              </w:rPr>
              <w:t xml:space="preserve"> UA </w:t>
            </w:r>
            <w:r w:rsidRPr="00DF61BF">
              <w:rPr>
                <w:rFonts w:ascii="Times New Roman" w:hAnsi="Times New Roman" w:cs="Times New Roman"/>
                <w:iCs/>
                <w:sz w:val="24"/>
                <w:szCs w:val="24"/>
                <w:lang w:val="uk-UA" w:eastAsia="ru-RU"/>
              </w:rPr>
              <w:t>___________________________</w:t>
            </w:r>
          </w:p>
          <w:p w:rsidR="00F262E3" w:rsidRPr="00DF61BF" w:rsidRDefault="00F262E3" w:rsidP="00C07C49">
            <w:pPr>
              <w:spacing w:after="0" w:line="240" w:lineRule="auto"/>
              <w:rPr>
                <w:rFonts w:ascii="Times New Roman" w:hAnsi="Times New Roman" w:cs="Times New Roman"/>
                <w:sz w:val="24"/>
                <w:szCs w:val="24"/>
              </w:rPr>
            </w:pPr>
            <w:r w:rsidRPr="00DF61BF">
              <w:rPr>
                <w:rFonts w:ascii="Times New Roman" w:hAnsi="Times New Roman" w:cs="Times New Roman"/>
                <w:sz w:val="24"/>
                <w:szCs w:val="24"/>
              </w:rPr>
              <w:t>Державна казначейська служба України</w:t>
            </w:r>
          </w:p>
          <w:p w:rsidR="00F262E3" w:rsidRPr="00DF61BF" w:rsidRDefault="00F262E3" w:rsidP="00C07C49">
            <w:pPr>
              <w:spacing w:after="0" w:line="240" w:lineRule="auto"/>
              <w:rPr>
                <w:rFonts w:ascii="Times New Roman" w:hAnsi="Times New Roman" w:cs="Times New Roman"/>
                <w:sz w:val="24"/>
                <w:szCs w:val="24"/>
              </w:rPr>
            </w:pPr>
          </w:p>
          <w:p w:rsidR="00F262E3" w:rsidRPr="00DF61BF" w:rsidRDefault="00F262E3" w:rsidP="00C07C49">
            <w:pPr>
              <w:spacing w:after="0" w:line="240" w:lineRule="auto"/>
              <w:jc w:val="both"/>
              <w:rPr>
                <w:rFonts w:ascii="Times New Roman" w:eastAsia="Calibri" w:hAnsi="Times New Roman" w:cs="Times New Roman"/>
                <w:sz w:val="24"/>
                <w:szCs w:val="24"/>
                <w:lang w:val="uk-UA" w:eastAsia="ru-RU"/>
              </w:rPr>
            </w:pPr>
          </w:p>
          <w:p w:rsidR="00F262E3" w:rsidRPr="00DF61BF" w:rsidRDefault="00F262E3" w:rsidP="00C07C49">
            <w:pPr>
              <w:spacing w:after="0" w:line="240" w:lineRule="auto"/>
              <w:jc w:val="both"/>
              <w:rPr>
                <w:rFonts w:ascii="Times New Roman" w:eastAsia="Calibri" w:hAnsi="Times New Roman" w:cs="Times New Roman"/>
                <w:sz w:val="24"/>
                <w:szCs w:val="24"/>
                <w:lang w:eastAsia="ru-RU"/>
              </w:rPr>
            </w:pPr>
          </w:p>
          <w:p w:rsidR="00F262E3" w:rsidRPr="00DF61BF" w:rsidRDefault="00F262E3" w:rsidP="00C07C49">
            <w:pPr>
              <w:spacing w:after="0" w:line="240" w:lineRule="auto"/>
              <w:jc w:val="both"/>
              <w:rPr>
                <w:rFonts w:ascii="Times New Roman" w:hAnsi="Times New Roman" w:cs="Times New Roman"/>
                <w:sz w:val="24"/>
                <w:szCs w:val="24"/>
                <w:lang w:eastAsia="ru-RU"/>
              </w:rPr>
            </w:pPr>
          </w:p>
          <w:p w:rsidR="00F262E3" w:rsidRPr="00DF61BF" w:rsidRDefault="00F262E3" w:rsidP="00C07C49">
            <w:pPr>
              <w:spacing w:after="0" w:line="240" w:lineRule="auto"/>
              <w:jc w:val="both"/>
              <w:rPr>
                <w:rFonts w:ascii="Times New Roman" w:hAnsi="Times New Roman" w:cs="Times New Roman"/>
                <w:sz w:val="24"/>
                <w:szCs w:val="24"/>
                <w:lang w:val="uk-UA" w:eastAsia="ru-RU"/>
              </w:rPr>
            </w:pPr>
            <w:r w:rsidRPr="00DF61BF">
              <w:rPr>
                <w:rFonts w:ascii="Times New Roman" w:hAnsi="Times New Roman" w:cs="Times New Roman"/>
                <w:sz w:val="24"/>
                <w:szCs w:val="24"/>
                <w:lang w:eastAsia="ru-RU"/>
              </w:rPr>
              <w:t>_____________________/</w:t>
            </w:r>
            <w:r w:rsidRPr="00DF61BF">
              <w:rPr>
                <w:rFonts w:ascii="Times New Roman" w:hAnsi="Times New Roman" w:cs="Times New Roman"/>
                <w:b/>
                <w:sz w:val="24"/>
                <w:szCs w:val="24"/>
                <w:lang w:val="uk-UA" w:eastAsia="ru-RU"/>
              </w:rPr>
              <w:t>______________</w:t>
            </w:r>
            <w:r w:rsidRPr="00DF61BF">
              <w:rPr>
                <w:rFonts w:ascii="Times New Roman" w:hAnsi="Times New Roman" w:cs="Times New Roman"/>
                <w:sz w:val="24"/>
                <w:szCs w:val="24"/>
                <w:lang w:eastAsia="ru-RU"/>
              </w:rPr>
              <w:t>/</w:t>
            </w:r>
          </w:p>
        </w:tc>
        <w:tc>
          <w:tcPr>
            <w:tcW w:w="5103" w:type="dxa"/>
          </w:tcPr>
          <w:p w:rsidR="00F262E3" w:rsidRPr="00E62EE7" w:rsidRDefault="00F262E3" w:rsidP="00C07C49">
            <w:pPr>
              <w:tabs>
                <w:tab w:val="left" w:pos="774"/>
              </w:tabs>
              <w:spacing w:line="240" w:lineRule="auto"/>
              <w:jc w:val="center"/>
              <w:rPr>
                <w:rFonts w:ascii="Times New Roman" w:hAnsi="Times New Roman" w:cs="Times New Roman"/>
                <w:sz w:val="24"/>
                <w:szCs w:val="24"/>
                <w:u w:val="single"/>
                <w:lang w:eastAsia="ru-RU"/>
              </w:rPr>
            </w:pPr>
            <w:r w:rsidRPr="00DF61BF">
              <w:rPr>
                <w:rFonts w:ascii="Times New Roman" w:hAnsi="Times New Roman" w:cs="Times New Roman"/>
                <w:b/>
                <w:bCs/>
                <w:sz w:val="24"/>
                <w:szCs w:val="24"/>
                <w:u w:val="single"/>
              </w:rPr>
              <w:t>ПОСТАЧАЛЬНИК</w:t>
            </w:r>
            <w:r w:rsidRPr="00E62EE7">
              <w:rPr>
                <w:rFonts w:ascii="Times New Roman" w:hAnsi="Times New Roman" w:cs="Times New Roman"/>
                <w:b/>
                <w:bCs/>
                <w:sz w:val="24"/>
                <w:szCs w:val="24"/>
                <w:u w:val="single"/>
              </w:rPr>
              <w:t xml:space="preserve">      </w:t>
            </w:r>
          </w:p>
          <w:p w:rsidR="00F262E3" w:rsidRPr="00E62EE7" w:rsidRDefault="00F262E3" w:rsidP="00C07C49">
            <w:pPr>
              <w:spacing w:line="240" w:lineRule="auto"/>
              <w:rPr>
                <w:rFonts w:ascii="Times New Roman" w:hAnsi="Times New Roman" w:cs="Times New Roman"/>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b/>
                <w:sz w:val="24"/>
                <w:szCs w:val="24"/>
                <w:lang w:eastAsia="ru-RU"/>
              </w:rPr>
            </w:pPr>
          </w:p>
          <w:p w:rsidR="00F262E3" w:rsidRPr="00E62EE7" w:rsidRDefault="00F262E3" w:rsidP="00C07C49">
            <w:pPr>
              <w:spacing w:line="240" w:lineRule="auto"/>
              <w:rPr>
                <w:rFonts w:ascii="Times New Roman" w:hAnsi="Times New Roman" w:cs="Times New Roman"/>
                <w:sz w:val="24"/>
                <w:szCs w:val="24"/>
                <w:lang w:eastAsia="ru-RU"/>
              </w:rPr>
            </w:pPr>
          </w:p>
        </w:tc>
      </w:tr>
    </w:tbl>
    <w:p w:rsidR="004D6B6A" w:rsidRPr="00E62EE7" w:rsidRDefault="004D6B6A" w:rsidP="00F262E3">
      <w:pPr>
        <w:spacing w:line="240" w:lineRule="auto"/>
        <w:rPr>
          <w:rFonts w:ascii="Times New Roman" w:hAnsi="Times New Roman" w:cs="Times New Roman"/>
          <w:sz w:val="24"/>
          <w:szCs w:val="24"/>
          <w:lang w:val="uk-UA"/>
        </w:rPr>
      </w:pPr>
    </w:p>
    <w:sectPr w:rsidR="004D6B6A" w:rsidRPr="00E62EE7">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3B" w:rsidRDefault="00EB633B">
      <w:pPr>
        <w:spacing w:after="0" w:line="240" w:lineRule="auto"/>
      </w:pPr>
      <w:r>
        <w:separator/>
      </w:r>
    </w:p>
  </w:endnote>
  <w:endnote w:type="continuationSeparator" w:id="0">
    <w:p w:rsidR="00EB633B" w:rsidRDefault="00EB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B" w:rsidRDefault="0082020B">
    <w:pPr>
      <w:pStyle w:val="a7"/>
      <w:jc w:val="center"/>
    </w:pPr>
    <w:r>
      <w:fldChar w:fldCharType="begin"/>
    </w:r>
    <w:r>
      <w:instrText>PAGE   \* MERGEFORMAT</w:instrText>
    </w:r>
    <w:r>
      <w:fldChar w:fldCharType="separate"/>
    </w:r>
    <w:r w:rsidR="003C2897" w:rsidRPr="003C2897">
      <w:rPr>
        <w:noProof/>
        <w:lang w:val="ru-RU"/>
      </w:rPr>
      <w:t>6</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3B" w:rsidRDefault="00EB633B">
      <w:pPr>
        <w:spacing w:after="0" w:line="240" w:lineRule="auto"/>
      </w:pPr>
      <w:r>
        <w:separator/>
      </w:r>
    </w:p>
  </w:footnote>
  <w:footnote w:type="continuationSeparator" w:id="0">
    <w:p w:rsidR="00EB633B" w:rsidRDefault="00EB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3C2897">
          <w:rPr>
            <w:noProof/>
          </w:rPr>
          <w:t>6</w:t>
        </w:r>
        <w:r>
          <w:fldChar w:fldCharType="end"/>
        </w:r>
      </w:p>
    </w:sdtContent>
  </w:sdt>
  <w:p w:rsidR="0082020B" w:rsidRDefault="008202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2">
    <w:nsid w:val="29EC0097"/>
    <w:multiLevelType w:val="multilevel"/>
    <w:tmpl w:val="B3263E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B1571CA"/>
    <w:multiLevelType w:val="multilevel"/>
    <w:tmpl w:val="50B474E2"/>
    <w:lvl w:ilvl="0">
      <w:start w:val="10"/>
      <w:numFmt w:val="decimal"/>
      <w:lvlText w:val="%1."/>
      <w:lvlJc w:val="left"/>
      <w:pPr>
        <w:tabs>
          <w:tab w:val="num" w:pos="0"/>
        </w:tabs>
        <w:ind w:left="927" w:hanging="360"/>
      </w:pPr>
    </w:lvl>
    <w:lvl w:ilvl="1">
      <w:start w:val="1"/>
      <w:numFmt w:val="decimal"/>
      <w:lvlText w:val="%1.%2."/>
      <w:lvlJc w:val="left"/>
      <w:pPr>
        <w:tabs>
          <w:tab w:val="num" w:pos="0"/>
        </w:tabs>
        <w:ind w:left="1137" w:hanging="57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64154E27"/>
    <w:multiLevelType w:val="hybridMultilevel"/>
    <w:tmpl w:val="390276C0"/>
    <w:lvl w:ilvl="0" w:tplc="2CBA219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788D04DC"/>
    <w:multiLevelType w:val="multilevel"/>
    <w:tmpl w:val="4E6260D2"/>
    <w:lvl w:ilvl="0">
      <w:start w:val="4"/>
      <w:numFmt w:val="decimal"/>
      <w:lvlText w:val="%1."/>
      <w:lvlJc w:val="left"/>
      <w:pPr>
        <w:tabs>
          <w:tab w:val="num" w:pos="0"/>
        </w:tabs>
        <w:ind w:left="36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96"/>
    <w:rsid w:val="00005888"/>
    <w:rsid w:val="00047C8E"/>
    <w:rsid w:val="000D4A45"/>
    <w:rsid w:val="00122172"/>
    <w:rsid w:val="001B0F04"/>
    <w:rsid w:val="00270346"/>
    <w:rsid w:val="002D799F"/>
    <w:rsid w:val="003064E5"/>
    <w:rsid w:val="003A62FE"/>
    <w:rsid w:val="003C0E74"/>
    <w:rsid w:val="003C2897"/>
    <w:rsid w:val="003E6053"/>
    <w:rsid w:val="004322E7"/>
    <w:rsid w:val="004C3825"/>
    <w:rsid w:val="004D60C9"/>
    <w:rsid w:val="004D6B6A"/>
    <w:rsid w:val="006B28F2"/>
    <w:rsid w:val="00761B66"/>
    <w:rsid w:val="00796B38"/>
    <w:rsid w:val="007B070F"/>
    <w:rsid w:val="007B10AD"/>
    <w:rsid w:val="007E24F2"/>
    <w:rsid w:val="007F0B60"/>
    <w:rsid w:val="0082020B"/>
    <w:rsid w:val="00876689"/>
    <w:rsid w:val="008B3D96"/>
    <w:rsid w:val="009170F6"/>
    <w:rsid w:val="009B459B"/>
    <w:rsid w:val="009C59D1"/>
    <w:rsid w:val="00A12D94"/>
    <w:rsid w:val="00A857F7"/>
    <w:rsid w:val="00A92E47"/>
    <w:rsid w:val="00B41331"/>
    <w:rsid w:val="00B656C1"/>
    <w:rsid w:val="00B90586"/>
    <w:rsid w:val="00BC4DAD"/>
    <w:rsid w:val="00C94228"/>
    <w:rsid w:val="00CF0975"/>
    <w:rsid w:val="00D92F66"/>
    <w:rsid w:val="00D9517C"/>
    <w:rsid w:val="00DB5EF8"/>
    <w:rsid w:val="00DE2103"/>
    <w:rsid w:val="00DE38C9"/>
    <w:rsid w:val="00DF61BF"/>
    <w:rsid w:val="00DF7430"/>
    <w:rsid w:val="00E62EE7"/>
    <w:rsid w:val="00E87981"/>
    <w:rsid w:val="00EB633B"/>
    <w:rsid w:val="00F262E3"/>
    <w:rsid w:val="00F856FC"/>
    <w:rsid w:val="00FE5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AD"/>
    <w:pPr>
      <w:spacing w:after="160" w:line="259" w:lineRule="auto"/>
    </w:pPr>
    <w:rPr>
      <w:lang w:val="ru-RU"/>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о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и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paragraph" w:styleId="ad">
    <w:name w:val="Body Text Indent"/>
    <w:basedOn w:val="a"/>
    <w:link w:val="ae"/>
    <w:uiPriority w:val="99"/>
    <w:semiHidden/>
    <w:unhideWhenUsed/>
    <w:rsid w:val="004D6B6A"/>
    <w:pPr>
      <w:spacing w:after="120"/>
      <w:ind w:left="283"/>
    </w:pPr>
  </w:style>
  <w:style w:type="character" w:customStyle="1" w:styleId="ae">
    <w:name w:val="Основной текст с отступом Знак"/>
    <w:basedOn w:val="a1"/>
    <w:link w:val="ad"/>
    <w:uiPriority w:val="99"/>
    <w:semiHidden/>
    <w:rsid w:val="004D6B6A"/>
    <w:rPr>
      <w:lang w:val="ru-RU"/>
    </w:rPr>
  </w:style>
  <w:style w:type="character" w:customStyle="1" w:styleId="10">
    <w:name w:val="Основной шрифт абзаца1"/>
    <w:qFormat/>
    <w:rsid w:val="004D6B6A"/>
  </w:style>
  <w:style w:type="paragraph" w:customStyle="1" w:styleId="11">
    <w:name w:val="Абзац списка1"/>
    <w:basedOn w:val="a"/>
    <w:qFormat/>
    <w:rsid w:val="004D6B6A"/>
    <w:pPr>
      <w:widowControl w:val="0"/>
      <w:suppressAutoHyphens/>
      <w:spacing w:line="252" w:lineRule="auto"/>
      <w:ind w:left="720"/>
      <w:contextualSpacing/>
    </w:pPr>
    <w:rPr>
      <w:rFonts w:ascii="Times New Roman" w:eastAsia="SimSun;宋体" w:hAnsi="Times New Roman" w:cs="Times New Roman"/>
      <w:color w:val="000000"/>
      <w:lang w:val="uk-UA" w:eastAsia="zh-CN" w:bidi="hi-IN"/>
    </w:rPr>
  </w:style>
  <w:style w:type="paragraph" w:customStyle="1" w:styleId="TimesNewRoman">
    <w:name w:val="Основной текст + Times New Roman"/>
    <w:basedOn w:val="a0"/>
    <w:qFormat/>
    <w:rsid w:val="004D6B6A"/>
    <w:pPr>
      <w:widowControl w:val="0"/>
      <w:spacing w:after="0"/>
      <w:jc w:val="both"/>
    </w:pPr>
    <w:rPr>
      <w:rFonts w:ascii="Times New Roman" w:hAnsi="Times New Roman" w:cs="Times New Roman"/>
      <w:color w:val="000000"/>
      <w:sz w:val="26"/>
      <w:szCs w:val="26"/>
      <w:lang w:bidi="hi-IN"/>
    </w:rPr>
  </w:style>
  <w:style w:type="paragraph" w:customStyle="1" w:styleId="12">
    <w:name w:val="Обычный (веб)1"/>
    <w:basedOn w:val="a"/>
    <w:qFormat/>
    <w:rsid w:val="004D6B6A"/>
    <w:pPr>
      <w:widowControl w:val="0"/>
      <w:suppressAutoHyphens/>
      <w:spacing w:before="280" w:after="280" w:line="240" w:lineRule="auto"/>
    </w:pPr>
    <w:rPr>
      <w:rFonts w:ascii="Calibri" w:eastAsia="Calibri" w:hAnsi="Calibri" w:cs="Times New Roman"/>
      <w:color w:val="000000"/>
      <w:lang w:val="en-US" w:eastAsia="zh-CN" w:bidi="hi-IN"/>
    </w:rPr>
  </w:style>
  <w:style w:type="paragraph" w:styleId="af">
    <w:name w:val="List Paragraph"/>
    <w:basedOn w:val="a"/>
    <w:uiPriority w:val="34"/>
    <w:qFormat/>
    <w:rsid w:val="00DF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597DE54-A906-4AC9-A3D9-F3EA3A11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10194</Words>
  <Characters>5812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25</cp:revision>
  <cp:lastPrinted>2024-03-06T10:42:00Z</cp:lastPrinted>
  <dcterms:created xsi:type="dcterms:W3CDTF">2022-12-21T11:07:00Z</dcterms:created>
  <dcterms:modified xsi:type="dcterms:W3CDTF">2024-04-01T09:02:00Z</dcterms:modified>
</cp:coreProperties>
</file>