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D90B88" w:rsidRDefault="003353BE" w:rsidP="003353BE">
      <w:pPr>
        <w:spacing w:after="0" w:line="240" w:lineRule="auto"/>
        <w:ind w:left="5660" w:firstLine="700"/>
        <w:jc w:val="right"/>
        <w:rPr>
          <w:rFonts w:ascii="Times New Roman" w:eastAsia="Times New Roman" w:hAnsi="Times New Roman"/>
          <w:sz w:val="24"/>
          <w:szCs w:val="24"/>
          <w:lang w:eastAsia="ru-RU"/>
        </w:rPr>
      </w:pPr>
      <w:r w:rsidRPr="00D90B88">
        <w:rPr>
          <w:rFonts w:ascii="Times New Roman" w:eastAsia="Times New Roman" w:hAnsi="Times New Roman"/>
          <w:b/>
          <w:bCs/>
          <w:sz w:val="24"/>
          <w:szCs w:val="24"/>
          <w:lang w:eastAsia="ru-RU"/>
        </w:rPr>
        <w:t>ДОДАТОК №1</w:t>
      </w:r>
    </w:p>
    <w:p w:rsidR="003353BE" w:rsidRPr="00D90B88"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D90B88">
        <w:rPr>
          <w:rFonts w:ascii="Times New Roman" w:eastAsia="Times New Roman" w:hAnsi="Times New Roman"/>
          <w:i/>
          <w:iCs/>
          <w:sz w:val="24"/>
          <w:szCs w:val="24"/>
          <w:lang w:eastAsia="ru-RU"/>
        </w:rPr>
        <w:t>до тендерної документації </w:t>
      </w:r>
    </w:p>
    <w:p w:rsidR="00625302" w:rsidRPr="00D90B88"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D90B88"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D90B88">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D90B88"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D90B88" w:rsidTr="00494216">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D90B88" w:rsidRDefault="00625302">
            <w:pPr>
              <w:spacing w:after="0" w:line="240" w:lineRule="auto"/>
              <w:jc w:val="center"/>
              <w:rPr>
                <w:rFonts w:ascii="Times New Roman" w:eastAsia="Times New Roman" w:hAnsi="Times New Roman"/>
                <w:sz w:val="24"/>
                <w:szCs w:val="24"/>
              </w:rPr>
            </w:pPr>
            <w:r w:rsidRPr="00D90B88">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D90B88" w:rsidRDefault="00625302">
            <w:pPr>
              <w:spacing w:after="0" w:line="240" w:lineRule="auto"/>
              <w:jc w:val="center"/>
              <w:rPr>
                <w:rFonts w:ascii="Times New Roman" w:eastAsia="Times New Roman" w:hAnsi="Times New Roman"/>
                <w:sz w:val="24"/>
                <w:szCs w:val="24"/>
              </w:rPr>
            </w:pPr>
            <w:r w:rsidRPr="00D90B88">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D90B88" w:rsidRDefault="00625302">
            <w:pPr>
              <w:spacing w:after="0" w:line="240" w:lineRule="auto"/>
              <w:jc w:val="center"/>
              <w:rPr>
                <w:rFonts w:ascii="Times New Roman" w:eastAsia="Times New Roman" w:hAnsi="Times New Roman"/>
                <w:sz w:val="24"/>
                <w:szCs w:val="24"/>
              </w:rPr>
            </w:pPr>
            <w:r w:rsidRPr="00D90B88">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D90B88"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D90B88" w:rsidRDefault="00494216">
            <w:pPr>
              <w:spacing w:after="0" w:line="240" w:lineRule="auto"/>
              <w:jc w:val="center"/>
              <w:rPr>
                <w:rFonts w:ascii="Times New Roman" w:eastAsia="Times New Roman" w:hAnsi="Times New Roman"/>
                <w:b/>
                <w:sz w:val="24"/>
                <w:szCs w:val="24"/>
              </w:rPr>
            </w:pPr>
            <w:r w:rsidRPr="00D90B88">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D90B88" w:rsidRDefault="00625302">
            <w:pPr>
              <w:spacing w:after="0" w:line="240" w:lineRule="auto"/>
              <w:rPr>
                <w:rFonts w:ascii="Times New Roman" w:eastAsia="Times New Roman" w:hAnsi="Times New Roman"/>
                <w:b/>
                <w:bCs/>
                <w:sz w:val="24"/>
                <w:szCs w:val="24"/>
                <w:lang w:eastAsia="ru-RU"/>
              </w:rPr>
            </w:pPr>
            <w:r w:rsidRPr="00D90B88">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D90B88" w:rsidRDefault="00625302">
            <w:pPr>
              <w:spacing w:after="0" w:line="240" w:lineRule="auto"/>
              <w:jc w:val="both"/>
              <w:rPr>
                <w:rFonts w:ascii="Times New Roman" w:eastAsia="Times New Roman" w:hAnsi="Times New Roman"/>
                <w:sz w:val="24"/>
                <w:szCs w:val="24"/>
                <w:lang w:eastAsia="ru-RU"/>
              </w:rPr>
            </w:pPr>
            <w:r w:rsidRPr="00D90B88">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D90B88" w:rsidRDefault="00625302">
            <w:pPr>
              <w:spacing w:after="0" w:line="240" w:lineRule="auto"/>
              <w:jc w:val="both"/>
              <w:rPr>
                <w:rFonts w:ascii="Times New Roman" w:eastAsia="Times New Roman" w:hAnsi="Times New Roman"/>
                <w:sz w:val="24"/>
                <w:szCs w:val="24"/>
                <w:lang w:eastAsia="ru-RU"/>
              </w:rPr>
            </w:pPr>
            <w:r w:rsidRPr="00D90B88">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D90B88">
              <w:rPr>
                <w:rFonts w:ascii="Times New Roman" w:eastAsia="Times New Roman" w:hAnsi="Times New Roman"/>
                <w:b/>
                <w:sz w:val="24"/>
                <w:szCs w:val="24"/>
                <w:lang w:eastAsia="ru-RU"/>
              </w:rPr>
              <w:t>ДК 021:2015: </w:t>
            </w:r>
            <w:r w:rsidR="0054341D" w:rsidRPr="00D90B88">
              <w:rPr>
                <w:rFonts w:ascii="Times New Roman" w:hAnsi="Times New Roman"/>
                <w:b/>
                <w:color w:val="000000"/>
                <w:sz w:val="24"/>
                <w:szCs w:val="24"/>
                <w:lang w:eastAsia="uk-UA" w:bidi="uk-UA"/>
              </w:rPr>
              <w:t>35730000-0 Електронні бойові комплекси та засоби радіоелектронного захисту.</w:t>
            </w:r>
          </w:p>
          <w:p w:rsidR="00625302" w:rsidRPr="00D90B88" w:rsidRDefault="00625302">
            <w:pPr>
              <w:spacing w:after="0" w:line="240" w:lineRule="auto"/>
              <w:jc w:val="both"/>
              <w:rPr>
                <w:rFonts w:ascii="Times New Roman" w:eastAsia="Times New Roman" w:hAnsi="Times New Roman"/>
                <w:sz w:val="24"/>
                <w:szCs w:val="24"/>
                <w:lang w:eastAsia="ru-RU"/>
              </w:rPr>
            </w:pPr>
            <w:r w:rsidRPr="00D90B88">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D90B88" w:rsidRDefault="00625302">
            <w:pPr>
              <w:spacing w:after="0" w:line="240" w:lineRule="auto"/>
              <w:jc w:val="both"/>
              <w:rPr>
                <w:rFonts w:ascii="Times New Roman" w:eastAsia="Times New Roman" w:hAnsi="Times New Roman"/>
                <w:sz w:val="24"/>
                <w:szCs w:val="24"/>
                <w:lang w:eastAsia="ru-RU"/>
              </w:rPr>
            </w:pPr>
            <w:r w:rsidRPr="00D90B88">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tc>
      </w:tr>
    </w:tbl>
    <w:p w:rsidR="00DF4FB4" w:rsidRPr="00D90B88" w:rsidRDefault="00DF4FB4" w:rsidP="00DF4FB4">
      <w:pPr>
        <w:pStyle w:val="a3"/>
        <w:spacing w:after="0" w:line="240" w:lineRule="auto"/>
        <w:ind w:right="230"/>
        <w:jc w:val="both"/>
        <w:rPr>
          <w:rFonts w:ascii="Times New Roman" w:hAnsi="Times New Roman"/>
          <w:sz w:val="24"/>
          <w:szCs w:val="24"/>
          <w:lang w:val="uk-UA"/>
        </w:rPr>
      </w:pPr>
    </w:p>
    <w:p w:rsidR="003353BE" w:rsidRPr="00D90B88"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D90B88">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D90B88"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D90B88" w:rsidRDefault="003353BE" w:rsidP="003353BE">
      <w:pPr>
        <w:spacing w:after="0" w:line="240" w:lineRule="auto"/>
        <w:ind w:firstLine="567"/>
        <w:jc w:val="both"/>
        <w:rPr>
          <w:rFonts w:ascii="Times New Roman" w:eastAsia="Times New Roman" w:hAnsi="Times New Roman"/>
          <w:sz w:val="24"/>
          <w:szCs w:val="24"/>
        </w:rPr>
      </w:pPr>
      <w:r w:rsidRPr="00D90B88">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D90B88" w:rsidRDefault="003353BE" w:rsidP="003353BE">
      <w:pPr>
        <w:spacing w:after="0" w:line="240" w:lineRule="auto"/>
        <w:ind w:firstLine="567"/>
        <w:jc w:val="both"/>
        <w:rPr>
          <w:rFonts w:ascii="Times New Roman" w:eastAsia="Times New Roman" w:hAnsi="Times New Roman"/>
          <w:sz w:val="24"/>
          <w:szCs w:val="24"/>
        </w:rPr>
      </w:pPr>
      <w:r w:rsidRPr="00D90B88">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D90B88" w:rsidRDefault="003353BE" w:rsidP="003353BE">
      <w:pPr>
        <w:spacing w:after="0" w:line="240" w:lineRule="auto"/>
        <w:ind w:firstLine="567"/>
        <w:jc w:val="both"/>
        <w:rPr>
          <w:rFonts w:ascii="Times New Roman" w:eastAsia="Times New Roman" w:hAnsi="Times New Roman"/>
          <w:sz w:val="24"/>
          <w:szCs w:val="24"/>
        </w:rPr>
      </w:pPr>
      <w:r w:rsidRPr="00D90B88">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D90B88"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90B88">
        <w:rPr>
          <w:rFonts w:ascii="Times New Roman" w:eastAsia="Times New Roman" w:hAnsi="Times New Roman"/>
          <w:sz w:val="24"/>
          <w:szCs w:val="24"/>
        </w:rPr>
        <w:t xml:space="preserve">Учасник  повинен надати </w:t>
      </w:r>
      <w:r w:rsidRPr="00D90B88">
        <w:rPr>
          <w:rFonts w:ascii="Times New Roman" w:eastAsia="Times New Roman" w:hAnsi="Times New Roman"/>
          <w:b/>
          <w:sz w:val="24"/>
          <w:szCs w:val="24"/>
        </w:rPr>
        <w:t>довідку у довільній формі</w:t>
      </w:r>
      <w:r w:rsidRPr="00D90B88">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D90B88"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D90B88">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r w:rsidRPr="00D90B88">
        <w:rPr>
          <w:rFonts w:ascii="Times New Roman" w:eastAsia="Times New Roman" w:hAnsi="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D90B88"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bookmarkEnd w:id="0"/>
    <w:p w:rsidR="00204C4F" w:rsidRPr="00D90B88" w:rsidRDefault="00204C4F" w:rsidP="00204C4F">
      <w:pPr>
        <w:pBdr>
          <w:top w:val="nil"/>
          <w:left w:val="nil"/>
          <w:bottom w:val="nil"/>
          <w:right w:val="nil"/>
          <w:between w:val="nil"/>
        </w:pBd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3. </w:t>
      </w:r>
      <w:r w:rsidRPr="00D90B8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D90B88">
        <w:rPr>
          <w:rFonts w:ascii="Times New Roman" w:eastAsia="Times New Roman" w:hAnsi="Times New Roman"/>
          <w:b/>
          <w:sz w:val="24"/>
          <w:szCs w:val="24"/>
        </w:rPr>
        <w:t xml:space="preserve">визначеним у пункті </w:t>
      </w:r>
      <w:r w:rsidRPr="00D90B88">
        <w:rPr>
          <w:rFonts w:ascii="Times New Roman" w:eastAsia="Times New Roman" w:hAnsi="Times New Roman"/>
          <w:color w:val="000000" w:themeColor="text1"/>
          <w:sz w:val="24"/>
          <w:szCs w:val="24"/>
        </w:rPr>
        <w:t>47</w:t>
      </w:r>
      <w:r w:rsidRPr="00D90B88">
        <w:rPr>
          <w:rFonts w:ascii="Times New Roman" w:eastAsia="Times New Roman" w:hAnsi="Times New Roman"/>
          <w:b/>
          <w:sz w:val="24"/>
          <w:szCs w:val="24"/>
        </w:rPr>
        <w:t xml:space="preserve"> Особливостей:</w:t>
      </w:r>
    </w:p>
    <w:p w:rsidR="00204C4F" w:rsidRPr="00D90B88" w:rsidRDefault="00204C4F" w:rsidP="00204C4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90B88">
        <w:rPr>
          <w:rFonts w:ascii="Times New Roman" w:eastAsia="Times New Roman" w:hAnsi="Times New Roman"/>
          <w:sz w:val="24"/>
          <w:szCs w:val="24"/>
        </w:rPr>
        <w:t xml:space="preserve">Переможець процедури закупівлі у строк, що </w:t>
      </w:r>
      <w:r w:rsidRPr="00D90B88">
        <w:rPr>
          <w:rFonts w:ascii="Times New Roman" w:eastAsia="Times New Roman" w:hAnsi="Times New Roman"/>
          <w:b/>
          <w:i/>
          <w:sz w:val="24"/>
          <w:szCs w:val="24"/>
        </w:rPr>
        <w:t xml:space="preserve">не перевищує чотири дні </w:t>
      </w:r>
      <w:r w:rsidRPr="00D90B88">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90B88">
        <w:rPr>
          <w:rFonts w:ascii="Times New Roman" w:eastAsia="Times New Roman" w:hAnsi="Times New Roman"/>
          <w:color w:val="000000" w:themeColor="text1"/>
          <w:sz w:val="24"/>
          <w:szCs w:val="24"/>
        </w:rPr>
        <w:t xml:space="preserve">47 </w:t>
      </w:r>
      <w:r w:rsidRPr="00D90B88">
        <w:rPr>
          <w:rFonts w:ascii="Times New Roman" w:eastAsia="Times New Roman" w:hAnsi="Times New Roman"/>
          <w:sz w:val="24"/>
          <w:szCs w:val="24"/>
        </w:rPr>
        <w:t xml:space="preserve">Особливостей. </w:t>
      </w:r>
    </w:p>
    <w:p w:rsidR="00204C4F" w:rsidRPr="00D90B88" w:rsidRDefault="00204C4F" w:rsidP="00204C4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90B88">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4C4F" w:rsidRPr="00D90B88" w:rsidRDefault="00204C4F" w:rsidP="00204C4F">
      <w:pPr>
        <w:spacing w:after="0" w:line="240" w:lineRule="auto"/>
        <w:rPr>
          <w:rFonts w:ascii="Times New Roman" w:eastAsia="Times New Roman" w:hAnsi="Times New Roman"/>
          <w:b/>
          <w:sz w:val="24"/>
          <w:szCs w:val="24"/>
        </w:rPr>
      </w:pPr>
    </w:p>
    <w:p w:rsidR="00204C4F" w:rsidRPr="00D90B88" w:rsidRDefault="00204C4F" w:rsidP="00204C4F">
      <w:pPr>
        <w:spacing w:after="0" w:line="240" w:lineRule="auto"/>
        <w:rPr>
          <w:rFonts w:ascii="Times New Roman" w:eastAsia="Times New Roman" w:hAnsi="Times New Roman"/>
          <w:b/>
          <w:color w:val="000000"/>
          <w:sz w:val="24"/>
          <w:szCs w:val="24"/>
        </w:rPr>
      </w:pPr>
      <w:r w:rsidRPr="00D90B88">
        <w:rPr>
          <w:rFonts w:ascii="Times New Roman" w:eastAsia="Times New Roman" w:hAnsi="Times New Roman"/>
          <w:color w:val="000000"/>
          <w:sz w:val="24"/>
          <w:szCs w:val="24"/>
        </w:rPr>
        <w:t> </w:t>
      </w:r>
      <w:r w:rsidRPr="00D90B88">
        <w:rPr>
          <w:rFonts w:ascii="Times New Roman" w:eastAsia="Times New Roman" w:hAnsi="Times New Roman"/>
          <w:b/>
          <w:color w:val="000000"/>
          <w:sz w:val="24"/>
          <w:szCs w:val="24"/>
        </w:rPr>
        <w:t>3.1. Документи, які надаються  ПЕРЕМОЖЦЕМ (юридичною особою):</w:t>
      </w: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4866"/>
      </w:tblGrid>
      <w:tr w:rsidR="00204C4F" w:rsidRPr="00D90B88" w:rsidTr="00ED3536">
        <w:trPr>
          <w:trHeight w:val="1005"/>
        </w:trPr>
        <w:tc>
          <w:tcPr>
            <w:tcW w:w="565"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t>№</w:t>
            </w:r>
          </w:p>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sz w:val="24"/>
                <w:szCs w:val="24"/>
              </w:rPr>
              <w:t>з</w:t>
            </w:r>
            <w:r w:rsidRPr="00D90B88">
              <w:rPr>
                <w:rFonts w:ascii="Times New Roman" w:eastAsia="Times New Roman" w:hAnsi="Times New Roman"/>
                <w:b/>
                <w:color w:val="000000"/>
                <w:sz w:val="24"/>
                <w:szCs w:val="24"/>
              </w:rPr>
              <w:t>/п</w:t>
            </w:r>
          </w:p>
        </w:tc>
        <w:tc>
          <w:tcPr>
            <w:tcW w:w="4350"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b/>
                <w:sz w:val="24"/>
                <w:szCs w:val="24"/>
              </w:rPr>
            </w:pPr>
            <w:r w:rsidRPr="00D90B88">
              <w:rPr>
                <w:rFonts w:ascii="Times New Roman" w:eastAsia="Times New Roman" w:hAnsi="Times New Roman"/>
                <w:b/>
                <w:sz w:val="24"/>
                <w:szCs w:val="24"/>
              </w:rPr>
              <w:t xml:space="preserve">Вимоги згідно п. </w:t>
            </w:r>
            <w:r w:rsidRPr="00D90B88">
              <w:rPr>
                <w:rFonts w:ascii="Times New Roman" w:eastAsia="Times New Roman" w:hAnsi="Times New Roman"/>
                <w:color w:val="000000" w:themeColor="text1"/>
                <w:sz w:val="24"/>
                <w:szCs w:val="24"/>
              </w:rPr>
              <w:t>47</w:t>
            </w:r>
            <w:r w:rsidRPr="00D90B88">
              <w:rPr>
                <w:rFonts w:ascii="Times New Roman" w:eastAsia="Times New Roman" w:hAnsi="Times New Roman"/>
                <w:b/>
                <w:sz w:val="24"/>
                <w:szCs w:val="24"/>
              </w:rPr>
              <w:t xml:space="preserve"> Особливостей</w:t>
            </w:r>
          </w:p>
          <w:p w:rsidR="00204C4F" w:rsidRPr="00D90B88" w:rsidRDefault="00204C4F" w:rsidP="00C07C49">
            <w:pPr>
              <w:spacing w:after="0" w:line="240" w:lineRule="auto"/>
              <w:ind w:left="100"/>
              <w:jc w:val="center"/>
              <w:rPr>
                <w:rFonts w:ascii="Times New Roman" w:eastAsia="Times New Roman" w:hAnsi="Times New Roman"/>
                <w:b/>
                <w:sz w:val="24"/>
                <w:szCs w:val="24"/>
              </w:rPr>
            </w:pPr>
          </w:p>
        </w:tc>
        <w:tc>
          <w:tcPr>
            <w:tcW w:w="4866"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b/>
                <w:sz w:val="24"/>
                <w:szCs w:val="24"/>
              </w:rPr>
            </w:pPr>
            <w:r w:rsidRPr="00D90B88">
              <w:rPr>
                <w:rFonts w:ascii="Times New Roman" w:eastAsia="Times New Roman" w:hAnsi="Times New Roman"/>
                <w:b/>
                <w:sz w:val="24"/>
                <w:szCs w:val="24"/>
              </w:rPr>
              <w:t>Переможець торгів на виконання вимоги згідно п</w:t>
            </w:r>
            <w:r w:rsidRPr="00D90B88">
              <w:rPr>
                <w:rFonts w:ascii="Times New Roman" w:eastAsia="Times New Roman" w:hAnsi="Times New Roman"/>
                <w:b/>
                <w:color w:val="000000" w:themeColor="text1"/>
                <w:sz w:val="24"/>
                <w:szCs w:val="24"/>
              </w:rPr>
              <w:t xml:space="preserve">. </w:t>
            </w:r>
            <w:r w:rsidRPr="00D90B88">
              <w:rPr>
                <w:rFonts w:ascii="Times New Roman" w:eastAsia="Times New Roman" w:hAnsi="Times New Roman"/>
                <w:color w:val="000000" w:themeColor="text1"/>
                <w:sz w:val="24"/>
                <w:szCs w:val="24"/>
              </w:rPr>
              <w:t>47</w:t>
            </w:r>
            <w:r w:rsidRPr="00D90B88">
              <w:rPr>
                <w:rFonts w:ascii="Times New Roman" w:eastAsia="Times New Roman" w:hAnsi="Times New Roman"/>
                <w:b/>
                <w:color w:val="000000" w:themeColor="text1"/>
                <w:sz w:val="24"/>
                <w:szCs w:val="24"/>
              </w:rPr>
              <w:t xml:space="preserve"> </w:t>
            </w:r>
            <w:r w:rsidRPr="00D90B88">
              <w:rPr>
                <w:rFonts w:ascii="Times New Roman" w:eastAsia="Times New Roman" w:hAnsi="Times New Roman"/>
                <w:b/>
                <w:sz w:val="24"/>
                <w:szCs w:val="24"/>
              </w:rPr>
              <w:t>Особливостей (підтвердження відсутності підстав) повинен надати таку інформацію:</w:t>
            </w:r>
          </w:p>
        </w:tc>
      </w:tr>
      <w:tr w:rsidR="00204C4F" w:rsidRPr="00D90B88" w:rsidTr="00ED3536">
        <w:trPr>
          <w:trHeight w:val="1723"/>
        </w:trPr>
        <w:tc>
          <w:tcPr>
            <w:tcW w:w="565"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t>1</w:t>
            </w:r>
          </w:p>
        </w:tc>
        <w:tc>
          <w:tcPr>
            <w:tcW w:w="4350" w:type="dxa"/>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4C4F" w:rsidRPr="00D90B88" w:rsidRDefault="00204C4F" w:rsidP="00C07C49">
            <w:pP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(підпункт 3 пункт </w:t>
            </w:r>
            <w:r w:rsidRPr="00D90B88">
              <w:rPr>
                <w:rFonts w:ascii="Times New Roman" w:eastAsia="Times New Roman" w:hAnsi="Times New Roman"/>
                <w:b/>
                <w:color w:val="000000" w:themeColor="text1"/>
                <w:sz w:val="24"/>
                <w:szCs w:val="24"/>
              </w:rPr>
              <w:t>47</w:t>
            </w:r>
            <w:r w:rsidRPr="00D90B88">
              <w:rPr>
                <w:rFonts w:ascii="Times New Roman" w:eastAsia="Times New Roman" w:hAnsi="Times New Roman"/>
                <w:b/>
                <w:sz w:val="24"/>
                <w:szCs w:val="24"/>
              </w:rPr>
              <w:t xml:space="preserve"> Особливостей)</w:t>
            </w:r>
          </w:p>
        </w:tc>
        <w:tc>
          <w:tcPr>
            <w:tcW w:w="4866" w:type="dxa"/>
            <w:tcMar>
              <w:top w:w="100" w:type="dxa"/>
              <w:left w:w="100" w:type="dxa"/>
              <w:bottom w:w="100" w:type="dxa"/>
              <w:right w:w="100" w:type="dxa"/>
            </w:tcMar>
          </w:tcPr>
          <w:p w:rsidR="00204C4F" w:rsidRPr="00D90B88" w:rsidRDefault="00204C4F" w:rsidP="00C07C49">
            <w:pPr>
              <w:spacing w:after="0" w:line="240" w:lineRule="auto"/>
              <w:ind w:right="140"/>
              <w:jc w:val="both"/>
              <w:rPr>
                <w:rFonts w:ascii="Times New Roman" w:eastAsia="Times New Roman" w:hAnsi="Times New Roman"/>
                <w:sz w:val="24"/>
                <w:szCs w:val="24"/>
              </w:rPr>
            </w:pPr>
            <w:r w:rsidRPr="00D90B8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B88">
              <w:rPr>
                <w:rFonts w:ascii="Times New Roman" w:eastAsia="Times New Roman" w:hAnsi="Times New Roman"/>
                <w:sz w:val="24"/>
                <w:szCs w:val="24"/>
              </w:rPr>
              <w:t>керівника</w:t>
            </w:r>
            <w:r w:rsidRPr="00D90B8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90B88">
              <w:rPr>
                <w:rFonts w:ascii="Times New Roman" w:eastAsia="Times New Roman" w:hAnsi="Times New Roman"/>
                <w:b/>
                <w:sz w:val="24"/>
                <w:szCs w:val="24"/>
              </w:rPr>
              <w:t>вебресурсі</w:t>
            </w:r>
            <w:proofErr w:type="spellEnd"/>
            <w:r w:rsidRPr="00D90B88">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4C4F" w:rsidRPr="00D90B88" w:rsidTr="00ED3536">
        <w:trPr>
          <w:trHeight w:val="2152"/>
        </w:trPr>
        <w:tc>
          <w:tcPr>
            <w:tcW w:w="565"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t>2</w:t>
            </w:r>
          </w:p>
        </w:tc>
        <w:tc>
          <w:tcPr>
            <w:tcW w:w="4350" w:type="dxa"/>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C4F" w:rsidRPr="00D90B88" w:rsidRDefault="00204C4F" w:rsidP="00C07C49">
            <w:pPr>
              <w:spacing w:after="0" w:line="240" w:lineRule="auto"/>
              <w:ind w:right="140"/>
              <w:jc w:val="both"/>
              <w:rPr>
                <w:rFonts w:ascii="Times New Roman" w:eastAsia="Times New Roman" w:hAnsi="Times New Roman"/>
                <w:b/>
                <w:sz w:val="24"/>
                <w:szCs w:val="24"/>
              </w:rPr>
            </w:pPr>
            <w:r w:rsidRPr="00D90B88">
              <w:rPr>
                <w:rFonts w:ascii="Times New Roman" w:eastAsia="Times New Roman" w:hAnsi="Times New Roman"/>
                <w:b/>
                <w:sz w:val="24"/>
                <w:szCs w:val="24"/>
              </w:rPr>
              <w:t>(підпункт 6 пункт</w:t>
            </w:r>
            <w:r w:rsidRPr="00D90B88">
              <w:rPr>
                <w:rFonts w:ascii="Times New Roman" w:eastAsia="Times New Roman" w:hAnsi="Times New Roman"/>
                <w:b/>
                <w:color w:val="00B050"/>
                <w:sz w:val="24"/>
                <w:szCs w:val="24"/>
              </w:rPr>
              <w:t xml:space="preserve"> </w:t>
            </w:r>
            <w:r w:rsidRPr="00D90B88">
              <w:rPr>
                <w:rFonts w:ascii="Times New Roman" w:eastAsia="Times New Roman" w:hAnsi="Times New Roman"/>
                <w:b/>
                <w:color w:val="000000" w:themeColor="text1"/>
                <w:sz w:val="24"/>
                <w:szCs w:val="24"/>
              </w:rPr>
              <w:t>47</w:t>
            </w:r>
            <w:r w:rsidRPr="00D90B88">
              <w:rPr>
                <w:rFonts w:ascii="Times New Roman" w:eastAsia="Times New Roman" w:hAnsi="Times New Roman"/>
                <w:b/>
                <w:sz w:val="24"/>
                <w:szCs w:val="24"/>
              </w:rPr>
              <w:t xml:space="preserve"> Особливостей)</w:t>
            </w:r>
          </w:p>
        </w:tc>
        <w:tc>
          <w:tcPr>
            <w:tcW w:w="4866" w:type="dxa"/>
            <w:vMerge w:val="restart"/>
            <w:tcMar>
              <w:top w:w="100" w:type="dxa"/>
              <w:left w:w="100" w:type="dxa"/>
              <w:bottom w:w="100" w:type="dxa"/>
              <w:right w:w="100" w:type="dxa"/>
            </w:tcMar>
          </w:tcPr>
          <w:p w:rsidR="00204C4F" w:rsidRPr="00D90B88" w:rsidRDefault="00204C4F" w:rsidP="00C07C49">
            <w:pP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D90B88">
              <w:rPr>
                <w:rFonts w:ascii="Times New Roman" w:eastAsia="Times New Roman" w:hAnsi="Times New Roman"/>
                <w:b/>
                <w:sz w:val="24"/>
                <w:szCs w:val="24"/>
              </w:rPr>
              <w:lastRenderedPageBreak/>
              <w:t xml:space="preserve">щодо керівника учасника процедури закупівлі. </w:t>
            </w:r>
          </w:p>
          <w:p w:rsidR="00204C4F" w:rsidRPr="00D90B88" w:rsidRDefault="00204C4F" w:rsidP="00C07C49">
            <w:pPr>
              <w:spacing w:after="0" w:line="240" w:lineRule="auto"/>
              <w:jc w:val="both"/>
              <w:rPr>
                <w:rFonts w:ascii="Times New Roman" w:eastAsia="Times New Roman" w:hAnsi="Times New Roman"/>
                <w:b/>
                <w:sz w:val="24"/>
                <w:szCs w:val="24"/>
              </w:rPr>
            </w:pPr>
          </w:p>
          <w:p w:rsidR="00204C4F" w:rsidRPr="00D90B88" w:rsidRDefault="00204C4F" w:rsidP="00C07C49">
            <w:pPr>
              <w:spacing w:after="0" w:line="240" w:lineRule="auto"/>
              <w:jc w:val="both"/>
              <w:rPr>
                <w:rFonts w:ascii="Times New Roman" w:eastAsia="Times New Roman" w:hAnsi="Times New Roman"/>
                <w:sz w:val="24"/>
                <w:szCs w:val="24"/>
              </w:rPr>
            </w:pPr>
            <w:r w:rsidRPr="00D90B88">
              <w:rPr>
                <w:rFonts w:ascii="Times New Roman" w:eastAsia="Times New Roman" w:hAnsi="Times New Roman"/>
                <w:b/>
                <w:sz w:val="24"/>
                <w:szCs w:val="24"/>
              </w:rPr>
              <w:t xml:space="preserve">Документ повинен бути не більше </w:t>
            </w:r>
            <w:proofErr w:type="spellStart"/>
            <w:r w:rsidRPr="00D90B88">
              <w:rPr>
                <w:rFonts w:ascii="Times New Roman" w:eastAsia="Times New Roman" w:hAnsi="Times New Roman"/>
                <w:b/>
                <w:sz w:val="24"/>
                <w:szCs w:val="24"/>
              </w:rPr>
              <w:t>тридцятиденної</w:t>
            </w:r>
            <w:proofErr w:type="spellEnd"/>
            <w:r w:rsidRPr="00D90B88">
              <w:rPr>
                <w:rFonts w:ascii="Times New Roman" w:eastAsia="Times New Roman" w:hAnsi="Times New Roman"/>
                <w:b/>
                <w:sz w:val="24"/>
                <w:szCs w:val="24"/>
              </w:rPr>
              <w:t xml:space="preserve"> давнини від дати подання документа.</w:t>
            </w:r>
            <w:r w:rsidRPr="00D90B88">
              <w:rPr>
                <w:rFonts w:ascii="Times New Roman" w:eastAsia="Times New Roman" w:hAnsi="Times New Roman"/>
                <w:sz w:val="24"/>
                <w:szCs w:val="24"/>
              </w:rPr>
              <w:t> </w:t>
            </w:r>
          </w:p>
        </w:tc>
      </w:tr>
      <w:tr w:rsidR="00204C4F" w:rsidRPr="00D90B88" w:rsidTr="00ED3536">
        <w:trPr>
          <w:trHeight w:val="2535"/>
        </w:trPr>
        <w:tc>
          <w:tcPr>
            <w:tcW w:w="565"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sz w:val="24"/>
                <w:szCs w:val="24"/>
              </w:rPr>
              <w:lastRenderedPageBreak/>
              <w:t>3</w:t>
            </w:r>
          </w:p>
        </w:tc>
        <w:tc>
          <w:tcPr>
            <w:tcW w:w="4350" w:type="dxa"/>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C4F" w:rsidRPr="00D90B88" w:rsidRDefault="00204C4F" w:rsidP="00C07C49">
            <w:pP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(підпункт 12 пункт</w:t>
            </w:r>
            <w:r w:rsidRPr="00D90B88">
              <w:rPr>
                <w:rFonts w:ascii="Times New Roman" w:eastAsia="Times New Roman" w:hAnsi="Times New Roman"/>
                <w:b/>
                <w:color w:val="00B050"/>
                <w:sz w:val="24"/>
                <w:szCs w:val="24"/>
              </w:rPr>
              <w:t xml:space="preserve"> </w:t>
            </w:r>
            <w:r w:rsidRPr="00D90B88">
              <w:rPr>
                <w:rFonts w:ascii="Times New Roman" w:eastAsia="Times New Roman" w:hAnsi="Times New Roman"/>
                <w:b/>
                <w:color w:val="000000" w:themeColor="text1"/>
                <w:sz w:val="24"/>
                <w:szCs w:val="24"/>
              </w:rPr>
              <w:t>47</w:t>
            </w:r>
            <w:r w:rsidRPr="00D90B88">
              <w:rPr>
                <w:rFonts w:ascii="Times New Roman" w:eastAsia="Times New Roman" w:hAnsi="Times New Roman"/>
                <w:b/>
                <w:sz w:val="24"/>
                <w:szCs w:val="24"/>
              </w:rPr>
              <w:t xml:space="preserve"> Особливостей)</w:t>
            </w:r>
          </w:p>
        </w:tc>
        <w:tc>
          <w:tcPr>
            <w:tcW w:w="4866" w:type="dxa"/>
            <w:vMerge/>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after="0"/>
              <w:rPr>
                <w:rFonts w:ascii="Times New Roman" w:eastAsia="Times New Roman" w:hAnsi="Times New Roman"/>
                <w:b/>
                <w:sz w:val="24"/>
                <w:szCs w:val="24"/>
              </w:rPr>
            </w:pPr>
          </w:p>
        </w:tc>
      </w:tr>
      <w:tr w:rsidR="00204C4F" w:rsidRPr="00D90B88" w:rsidTr="00ED3536">
        <w:trPr>
          <w:trHeight w:val="862"/>
        </w:trPr>
        <w:tc>
          <w:tcPr>
            <w:tcW w:w="565"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b/>
                <w:sz w:val="24"/>
                <w:szCs w:val="24"/>
              </w:rPr>
            </w:pPr>
            <w:r w:rsidRPr="00D90B88">
              <w:rPr>
                <w:rFonts w:ascii="Times New Roman" w:eastAsia="Times New Roman" w:hAnsi="Times New Roman"/>
                <w:b/>
                <w:sz w:val="24"/>
                <w:szCs w:val="24"/>
              </w:rPr>
              <w:lastRenderedPageBreak/>
              <w:t>4</w:t>
            </w:r>
          </w:p>
        </w:tc>
        <w:tc>
          <w:tcPr>
            <w:tcW w:w="4350" w:type="dxa"/>
            <w:tcMar>
              <w:top w:w="100" w:type="dxa"/>
              <w:left w:w="100" w:type="dxa"/>
              <w:bottom w:w="100" w:type="dxa"/>
              <w:right w:w="100" w:type="dxa"/>
            </w:tcMar>
          </w:tcPr>
          <w:p w:rsidR="00204C4F" w:rsidRPr="00D90B88" w:rsidRDefault="00204C4F" w:rsidP="00C07C49">
            <w:pPr>
              <w:pBdr>
                <w:top w:val="nil"/>
                <w:left w:val="nil"/>
                <w:bottom w:val="nil"/>
                <w:right w:val="nil"/>
                <w:between w:val="nil"/>
              </w:pBdr>
              <w:spacing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C4F" w:rsidRPr="00D90B88" w:rsidRDefault="00204C4F" w:rsidP="00C07C49">
            <w:pPr>
              <w:pBdr>
                <w:top w:val="nil"/>
                <w:left w:val="nil"/>
                <w:bottom w:val="nil"/>
                <w:right w:val="nil"/>
                <w:between w:val="nil"/>
              </w:pBd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(абзац 14 пункт </w:t>
            </w:r>
            <w:r w:rsidRPr="00D90B88">
              <w:rPr>
                <w:rFonts w:ascii="Times New Roman" w:eastAsia="Times New Roman" w:hAnsi="Times New Roman"/>
                <w:b/>
                <w:color w:val="000000" w:themeColor="text1"/>
                <w:sz w:val="24"/>
                <w:szCs w:val="24"/>
              </w:rPr>
              <w:t>47</w:t>
            </w:r>
            <w:r w:rsidRPr="00D90B88">
              <w:rPr>
                <w:rFonts w:ascii="Times New Roman" w:eastAsia="Times New Roman" w:hAnsi="Times New Roman"/>
                <w:b/>
                <w:sz w:val="24"/>
                <w:szCs w:val="24"/>
              </w:rPr>
              <w:t xml:space="preserve"> Особливостей)</w:t>
            </w:r>
          </w:p>
        </w:tc>
        <w:tc>
          <w:tcPr>
            <w:tcW w:w="4866" w:type="dxa"/>
            <w:tcMar>
              <w:top w:w="100" w:type="dxa"/>
              <w:left w:w="100" w:type="dxa"/>
              <w:bottom w:w="100" w:type="dxa"/>
              <w:right w:w="100" w:type="dxa"/>
            </w:tcMar>
          </w:tcPr>
          <w:p w:rsidR="00204C4F" w:rsidRPr="00D90B88" w:rsidRDefault="00204C4F" w:rsidP="00C07C49">
            <w:pPr>
              <w:pBdr>
                <w:top w:val="nil"/>
                <w:left w:val="nil"/>
                <w:bottom w:val="nil"/>
                <w:right w:val="nil"/>
                <w:between w:val="nil"/>
              </w:pBdr>
              <w:spacing w:after="348" w:line="240" w:lineRule="auto"/>
              <w:jc w:val="both"/>
              <w:rPr>
                <w:rFonts w:ascii="Times New Roman" w:eastAsia="Times New Roman" w:hAnsi="Times New Roman"/>
                <w:sz w:val="24"/>
                <w:szCs w:val="24"/>
              </w:rPr>
            </w:pPr>
            <w:r w:rsidRPr="00D90B88">
              <w:rPr>
                <w:rFonts w:ascii="Times New Roman" w:eastAsia="Times New Roman" w:hAnsi="Times New Roman"/>
                <w:b/>
                <w:sz w:val="24"/>
                <w:szCs w:val="24"/>
              </w:rPr>
              <w:t>Довідка в довільній формі</w:t>
            </w:r>
            <w:r w:rsidRPr="00D90B8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C4F" w:rsidRPr="00D90B88" w:rsidRDefault="00204C4F" w:rsidP="00204C4F">
      <w:pPr>
        <w:spacing w:after="0" w:line="240" w:lineRule="auto"/>
        <w:rPr>
          <w:rFonts w:ascii="Times New Roman" w:eastAsia="Times New Roman" w:hAnsi="Times New Roman"/>
          <w:b/>
          <w:color w:val="000000"/>
          <w:sz w:val="24"/>
          <w:szCs w:val="24"/>
        </w:rPr>
      </w:pPr>
    </w:p>
    <w:p w:rsidR="00204C4F" w:rsidRPr="00D90B88" w:rsidRDefault="00204C4F" w:rsidP="00204C4F">
      <w:pPr>
        <w:spacing w:before="240" w:after="0" w:line="240" w:lineRule="auto"/>
        <w:jc w:val="center"/>
        <w:rPr>
          <w:rFonts w:ascii="Times New Roman" w:eastAsia="Times New Roman" w:hAnsi="Times New Roman"/>
          <w:b/>
          <w:color w:val="000000"/>
          <w:sz w:val="24"/>
          <w:szCs w:val="24"/>
        </w:rPr>
      </w:pPr>
      <w:r w:rsidRPr="00D90B88">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D90B88">
        <w:rPr>
          <w:rFonts w:ascii="Times New Roman" w:eastAsia="Times New Roman" w:hAnsi="Times New Roman"/>
          <w:b/>
          <w:sz w:val="24"/>
          <w:szCs w:val="24"/>
        </w:rPr>
        <w:t xml:space="preserve"> — </w:t>
      </w:r>
      <w:r w:rsidRPr="00D90B88">
        <w:rPr>
          <w:rFonts w:ascii="Times New Roman" w:eastAsia="Times New Roman" w:hAnsi="Times New Roman"/>
          <w:b/>
          <w:color w:val="000000"/>
          <w:sz w:val="24"/>
          <w:szCs w:val="24"/>
        </w:rPr>
        <w:t>підприємцем):</w:t>
      </w:r>
    </w:p>
    <w:p w:rsidR="00ED3536" w:rsidRPr="00D90B88" w:rsidRDefault="00ED3536" w:rsidP="00ED3536">
      <w:pPr>
        <w:spacing w:after="0" w:line="240" w:lineRule="auto"/>
        <w:jc w:val="center"/>
        <w:rPr>
          <w:rFonts w:ascii="Times New Roman" w:eastAsia="Times New Roman" w:hAnsi="Times New Roman"/>
          <w:sz w:val="24"/>
          <w:szCs w:val="24"/>
        </w:rPr>
      </w:pP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4819"/>
      </w:tblGrid>
      <w:tr w:rsidR="00204C4F" w:rsidRPr="00D90B88" w:rsidTr="00ED3536">
        <w:trPr>
          <w:trHeight w:val="825"/>
        </w:trPr>
        <w:tc>
          <w:tcPr>
            <w:tcW w:w="567"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t>№</w:t>
            </w:r>
          </w:p>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sz w:val="24"/>
                <w:szCs w:val="24"/>
              </w:rPr>
              <w:t>з</w:t>
            </w:r>
            <w:r w:rsidRPr="00D90B88">
              <w:rPr>
                <w:rFonts w:ascii="Times New Roman" w:eastAsia="Times New Roman" w:hAnsi="Times New Roman"/>
                <w:b/>
                <w:color w:val="000000"/>
                <w:sz w:val="24"/>
                <w:szCs w:val="24"/>
              </w:rPr>
              <w:t>/п</w:t>
            </w:r>
          </w:p>
        </w:tc>
        <w:tc>
          <w:tcPr>
            <w:tcW w:w="4395"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sz w:val="24"/>
                <w:szCs w:val="24"/>
              </w:rPr>
              <w:t xml:space="preserve">Вимоги </w:t>
            </w:r>
            <w:r w:rsidRPr="00D90B88">
              <w:rPr>
                <w:rFonts w:ascii="Times New Roman" w:eastAsia="Times New Roman" w:hAnsi="Times New Roman"/>
                <w:sz w:val="24"/>
                <w:szCs w:val="24"/>
              </w:rPr>
              <w:t xml:space="preserve">згідно пункту </w:t>
            </w:r>
            <w:r w:rsidRPr="00D90B88">
              <w:rPr>
                <w:rFonts w:ascii="Times New Roman" w:eastAsia="Times New Roman" w:hAnsi="Times New Roman"/>
                <w:b/>
                <w:color w:val="000000" w:themeColor="text1"/>
                <w:sz w:val="24"/>
                <w:szCs w:val="24"/>
              </w:rPr>
              <w:t>47</w:t>
            </w:r>
            <w:r w:rsidRPr="00D90B88">
              <w:rPr>
                <w:rFonts w:ascii="Times New Roman" w:eastAsia="Times New Roman" w:hAnsi="Times New Roman"/>
                <w:sz w:val="24"/>
                <w:szCs w:val="24"/>
              </w:rPr>
              <w:t xml:space="preserve"> Особливостей</w:t>
            </w:r>
          </w:p>
          <w:p w:rsidR="00204C4F" w:rsidRPr="00D90B88" w:rsidRDefault="00204C4F" w:rsidP="00C07C49">
            <w:pPr>
              <w:spacing w:after="0" w:line="240" w:lineRule="auto"/>
              <w:ind w:left="100"/>
              <w:jc w:val="center"/>
              <w:rPr>
                <w:rFonts w:ascii="Times New Roman" w:eastAsia="Times New Roman" w:hAnsi="Times New Roman"/>
                <w:sz w:val="24"/>
                <w:szCs w:val="24"/>
              </w:rPr>
            </w:pPr>
          </w:p>
        </w:tc>
        <w:tc>
          <w:tcPr>
            <w:tcW w:w="4819"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sz w:val="24"/>
                <w:szCs w:val="24"/>
              </w:rPr>
              <w:t xml:space="preserve">Переможець торгів на виконання вимоги </w:t>
            </w:r>
            <w:r w:rsidRPr="00D90B88">
              <w:rPr>
                <w:rFonts w:ascii="Times New Roman" w:eastAsia="Times New Roman" w:hAnsi="Times New Roman"/>
                <w:sz w:val="24"/>
                <w:szCs w:val="24"/>
              </w:rPr>
              <w:t xml:space="preserve">згідно пункту </w:t>
            </w:r>
            <w:r w:rsidRPr="00D90B88">
              <w:rPr>
                <w:rFonts w:ascii="Times New Roman" w:eastAsia="Times New Roman" w:hAnsi="Times New Roman"/>
                <w:b/>
                <w:sz w:val="24"/>
                <w:szCs w:val="24"/>
              </w:rPr>
              <w:t>47</w:t>
            </w:r>
            <w:r w:rsidRPr="00D90B88">
              <w:rPr>
                <w:rFonts w:ascii="Times New Roman" w:eastAsia="Times New Roman" w:hAnsi="Times New Roman"/>
                <w:sz w:val="24"/>
                <w:szCs w:val="24"/>
              </w:rPr>
              <w:t xml:space="preserve"> Особливостей</w:t>
            </w:r>
            <w:r w:rsidRPr="00D90B88">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204C4F" w:rsidRPr="00D90B88" w:rsidTr="00ED3536">
        <w:trPr>
          <w:trHeight w:val="1723"/>
        </w:trPr>
        <w:tc>
          <w:tcPr>
            <w:tcW w:w="567"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lastRenderedPageBreak/>
              <w:t>1</w:t>
            </w:r>
          </w:p>
        </w:tc>
        <w:tc>
          <w:tcPr>
            <w:tcW w:w="4395" w:type="dxa"/>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4C4F" w:rsidRPr="00D90B88" w:rsidRDefault="00204C4F" w:rsidP="00C07C49">
            <w:pP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(підпункт 3 </w:t>
            </w:r>
            <w:r w:rsidRPr="00D90B88">
              <w:rPr>
                <w:rFonts w:ascii="Times New Roman" w:eastAsia="Times New Roman" w:hAnsi="Times New Roman"/>
                <w:b/>
                <w:color w:val="000000" w:themeColor="text1"/>
                <w:sz w:val="24"/>
                <w:szCs w:val="24"/>
              </w:rPr>
              <w:t xml:space="preserve">пункт 47 </w:t>
            </w:r>
            <w:r w:rsidRPr="00D90B88">
              <w:rPr>
                <w:rFonts w:ascii="Times New Roman" w:eastAsia="Times New Roman" w:hAnsi="Times New Roman"/>
                <w:b/>
                <w:sz w:val="24"/>
                <w:szCs w:val="24"/>
              </w:rPr>
              <w:t>Особливостей)</w:t>
            </w:r>
          </w:p>
        </w:tc>
        <w:tc>
          <w:tcPr>
            <w:tcW w:w="4819" w:type="dxa"/>
            <w:tcMar>
              <w:top w:w="100" w:type="dxa"/>
              <w:left w:w="100" w:type="dxa"/>
              <w:bottom w:w="100" w:type="dxa"/>
              <w:right w:w="100" w:type="dxa"/>
            </w:tcMar>
          </w:tcPr>
          <w:p w:rsidR="00204C4F" w:rsidRPr="00D90B88" w:rsidRDefault="00204C4F" w:rsidP="00C07C49">
            <w:pPr>
              <w:spacing w:after="0" w:line="240" w:lineRule="auto"/>
              <w:ind w:right="140"/>
              <w:jc w:val="both"/>
              <w:rPr>
                <w:rFonts w:ascii="Times New Roman" w:eastAsia="Times New Roman" w:hAnsi="Times New Roman"/>
                <w:sz w:val="24"/>
                <w:szCs w:val="24"/>
              </w:rPr>
            </w:pPr>
            <w:r w:rsidRPr="00D90B8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90B88">
              <w:rPr>
                <w:rFonts w:ascii="Times New Roman" w:eastAsia="Times New Roman" w:hAnsi="Times New Roman"/>
                <w:b/>
                <w:sz w:val="24"/>
                <w:szCs w:val="24"/>
              </w:rPr>
              <w:t>вебресурсі</w:t>
            </w:r>
            <w:proofErr w:type="spellEnd"/>
            <w:r w:rsidRPr="00D90B88">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4C4F" w:rsidRPr="00D90B88" w:rsidTr="00ED3536">
        <w:trPr>
          <w:trHeight w:val="2152"/>
        </w:trPr>
        <w:tc>
          <w:tcPr>
            <w:tcW w:w="567"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t>2</w:t>
            </w:r>
          </w:p>
        </w:tc>
        <w:tc>
          <w:tcPr>
            <w:tcW w:w="4395" w:type="dxa"/>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(підпункт 5 </w:t>
            </w:r>
            <w:r w:rsidRPr="00D90B88">
              <w:rPr>
                <w:rFonts w:ascii="Times New Roman" w:eastAsia="Times New Roman" w:hAnsi="Times New Roman"/>
                <w:b/>
                <w:color w:val="000000" w:themeColor="text1"/>
                <w:sz w:val="24"/>
                <w:szCs w:val="24"/>
              </w:rPr>
              <w:t xml:space="preserve">пункт 47 </w:t>
            </w:r>
            <w:r w:rsidRPr="00D90B88">
              <w:rPr>
                <w:rFonts w:ascii="Times New Roman" w:eastAsia="Times New Roman" w:hAnsi="Times New Roman"/>
                <w:b/>
                <w:sz w:val="24"/>
                <w:szCs w:val="24"/>
              </w:rPr>
              <w:t>Особливостей)</w:t>
            </w:r>
          </w:p>
        </w:tc>
        <w:tc>
          <w:tcPr>
            <w:tcW w:w="4819" w:type="dxa"/>
            <w:vMerge w:val="restart"/>
            <w:tcMar>
              <w:top w:w="100" w:type="dxa"/>
              <w:left w:w="100" w:type="dxa"/>
              <w:bottom w:w="100" w:type="dxa"/>
              <w:right w:w="100" w:type="dxa"/>
            </w:tcMar>
          </w:tcPr>
          <w:p w:rsidR="00204C4F" w:rsidRPr="00D90B88" w:rsidRDefault="00204C4F" w:rsidP="00C07C49">
            <w:pPr>
              <w:spacing w:after="0" w:line="240" w:lineRule="auto"/>
              <w:jc w:val="both"/>
              <w:rPr>
                <w:rFonts w:ascii="Times New Roman" w:eastAsia="Times New Roman" w:hAnsi="Times New Roman"/>
                <w:b/>
                <w:color w:val="000000"/>
                <w:sz w:val="24"/>
                <w:szCs w:val="24"/>
              </w:rPr>
            </w:pPr>
            <w:r w:rsidRPr="00D90B88">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C4F" w:rsidRPr="00D90B88" w:rsidRDefault="00204C4F" w:rsidP="00C07C49">
            <w:pPr>
              <w:spacing w:after="0" w:line="240" w:lineRule="auto"/>
              <w:jc w:val="both"/>
              <w:rPr>
                <w:rFonts w:ascii="Times New Roman" w:eastAsia="Times New Roman" w:hAnsi="Times New Roman"/>
                <w:b/>
                <w:color w:val="000000"/>
                <w:sz w:val="24"/>
                <w:szCs w:val="24"/>
              </w:rPr>
            </w:pPr>
          </w:p>
          <w:p w:rsidR="00204C4F" w:rsidRPr="00D90B88" w:rsidRDefault="00204C4F" w:rsidP="00C07C49">
            <w:pPr>
              <w:spacing w:after="0" w:line="240" w:lineRule="auto"/>
              <w:jc w:val="both"/>
              <w:rPr>
                <w:rFonts w:ascii="Times New Roman" w:eastAsia="Times New Roman" w:hAnsi="Times New Roman"/>
                <w:sz w:val="24"/>
                <w:szCs w:val="24"/>
              </w:rPr>
            </w:pPr>
            <w:r w:rsidRPr="00D90B88">
              <w:rPr>
                <w:rFonts w:ascii="Times New Roman" w:eastAsia="Times New Roman" w:hAnsi="Times New Roman"/>
                <w:b/>
                <w:color w:val="000000"/>
                <w:sz w:val="24"/>
                <w:szCs w:val="24"/>
              </w:rPr>
              <w:t xml:space="preserve">Документ повинен бути не більше </w:t>
            </w:r>
            <w:proofErr w:type="spellStart"/>
            <w:r w:rsidRPr="00D90B88">
              <w:rPr>
                <w:rFonts w:ascii="Times New Roman" w:eastAsia="Times New Roman" w:hAnsi="Times New Roman"/>
                <w:b/>
                <w:color w:val="000000"/>
                <w:sz w:val="24"/>
                <w:szCs w:val="24"/>
              </w:rPr>
              <w:t>тридцятиденної</w:t>
            </w:r>
            <w:proofErr w:type="spellEnd"/>
            <w:r w:rsidRPr="00D90B88">
              <w:rPr>
                <w:rFonts w:ascii="Times New Roman" w:eastAsia="Times New Roman" w:hAnsi="Times New Roman"/>
                <w:b/>
                <w:color w:val="000000"/>
                <w:sz w:val="24"/>
                <w:szCs w:val="24"/>
              </w:rPr>
              <w:t xml:space="preserve"> давнини від дати подання документа.</w:t>
            </w:r>
            <w:r w:rsidRPr="00D90B88">
              <w:rPr>
                <w:rFonts w:ascii="Times New Roman" w:eastAsia="Times New Roman" w:hAnsi="Times New Roman"/>
                <w:color w:val="000000"/>
                <w:sz w:val="24"/>
                <w:szCs w:val="24"/>
              </w:rPr>
              <w:t> </w:t>
            </w:r>
          </w:p>
        </w:tc>
      </w:tr>
      <w:tr w:rsidR="00204C4F" w:rsidRPr="00D90B88" w:rsidTr="00ED3536">
        <w:trPr>
          <w:trHeight w:val="1635"/>
        </w:trPr>
        <w:tc>
          <w:tcPr>
            <w:tcW w:w="567"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sz w:val="24"/>
                <w:szCs w:val="24"/>
              </w:rPr>
              <w:t>3</w:t>
            </w:r>
          </w:p>
        </w:tc>
        <w:tc>
          <w:tcPr>
            <w:tcW w:w="4395" w:type="dxa"/>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C4F" w:rsidRPr="00D90B88" w:rsidRDefault="00204C4F" w:rsidP="00C07C49">
            <w:pPr>
              <w:spacing w:after="0" w:line="240" w:lineRule="auto"/>
              <w:jc w:val="both"/>
              <w:rPr>
                <w:rFonts w:ascii="Times New Roman" w:eastAsia="Times New Roman" w:hAnsi="Times New Roman"/>
                <w:sz w:val="24"/>
                <w:szCs w:val="24"/>
              </w:rPr>
            </w:pPr>
            <w:r w:rsidRPr="00D90B88">
              <w:rPr>
                <w:rFonts w:ascii="Times New Roman" w:eastAsia="Times New Roman" w:hAnsi="Times New Roman"/>
                <w:b/>
                <w:sz w:val="24"/>
                <w:szCs w:val="24"/>
              </w:rPr>
              <w:t xml:space="preserve">(підпункт 12 пункт </w:t>
            </w:r>
            <w:r w:rsidRPr="00D90B88">
              <w:rPr>
                <w:rFonts w:ascii="Times New Roman" w:eastAsia="Times New Roman" w:hAnsi="Times New Roman"/>
                <w:b/>
                <w:color w:val="000000" w:themeColor="text1"/>
                <w:sz w:val="24"/>
                <w:szCs w:val="24"/>
              </w:rPr>
              <w:t>47</w:t>
            </w:r>
            <w:r w:rsidRPr="00D90B88">
              <w:rPr>
                <w:rFonts w:ascii="Times New Roman" w:eastAsia="Times New Roman" w:hAnsi="Times New Roman"/>
                <w:b/>
                <w:sz w:val="24"/>
                <w:szCs w:val="24"/>
              </w:rPr>
              <w:t xml:space="preserve"> Особливостей)</w:t>
            </w:r>
          </w:p>
        </w:tc>
        <w:tc>
          <w:tcPr>
            <w:tcW w:w="4819" w:type="dxa"/>
            <w:vMerge/>
            <w:tcMar>
              <w:top w:w="100" w:type="dxa"/>
              <w:left w:w="100" w:type="dxa"/>
              <w:bottom w:w="100" w:type="dxa"/>
              <w:right w:w="100" w:type="dxa"/>
            </w:tcMar>
          </w:tcPr>
          <w:p w:rsidR="00204C4F" w:rsidRPr="00D90B88" w:rsidRDefault="00204C4F" w:rsidP="00C07C49">
            <w:pPr>
              <w:widowControl w:val="0"/>
              <w:pBdr>
                <w:top w:val="nil"/>
                <w:left w:val="nil"/>
                <w:bottom w:val="nil"/>
                <w:right w:val="nil"/>
                <w:between w:val="nil"/>
              </w:pBdr>
              <w:spacing w:after="0"/>
              <w:rPr>
                <w:rFonts w:ascii="Times New Roman" w:eastAsia="Times New Roman" w:hAnsi="Times New Roman"/>
                <w:sz w:val="24"/>
                <w:szCs w:val="24"/>
              </w:rPr>
            </w:pPr>
          </w:p>
        </w:tc>
      </w:tr>
      <w:tr w:rsidR="00204C4F" w:rsidRPr="00D90B88" w:rsidTr="00ED3536">
        <w:trPr>
          <w:trHeight w:val="5985"/>
        </w:trPr>
        <w:tc>
          <w:tcPr>
            <w:tcW w:w="567" w:type="dxa"/>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b/>
                <w:sz w:val="24"/>
                <w:szCs w:val="24"/>
              </w:rPr>
            </w:pPr>
            <w:r w:rsidRPr="00D90B88">
              <w:rPr>
                <w:rFonts w:ascii="Times New Roman" w:eastAsia="Times New Roman" w:hAnsi="Times New Roman"/>
                <w:b/>
                <w:sz w:val="24"/>
                <w:szCs w:val="24"/>
              </w:rPr>
              <w:lastRenderedPageBreak/>
              <w:t>4</w:t>
            </w:r>
          </w:p>
        </w:tc>
        <w:tc>
          <w:tcPr>
            <w:tcW w:w="4395" w:type="dxa"/>
            <w:tcMar>
              <w:top w:w="100" w:type="dxa"/>
              <w:left w:w="100" w:type="dxa"/>
              <w:bottom w:w="100" w:type="dxa"/>
              <w:right w:w="100" w:type="dxa"/>
            </w:tcMar>
          </w:tcPr>
          <w:p w:rsidR="00204C4F" w:rsidRPr="00D90B88" w:rsidRDefault="00204C4F" w:rsidP="00C07C49">
            <w:pPr>
              <w:pBdr>
                <w:top w:val="nil"/>
                <w:left w:val="nil"/>
                <w:bottom w:val="nil"/>
                <w:right w:val="nil"/>
                <w:between w:val="nil"/>
              </w:pBdr>
              <w:spacing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C4F" w:rsidRPr="00D90B88" w:rsidRDefault="00204C4F" w:rsidP="00C07C49">
            <w:pPr>
              <w:pBdr>
                <w:top w:val="nil"/>
                <w:left w:val="nil"/>
                <w:bottom w:val="nil"/>
                <w:right w:val="nil"/>
                <w:between w:val="nil"/>
              </w:pBdr>
              <w:spacing w:after="0" w:line="240" w:lineRule="auto"/>
              <w:jc w:val="both"/>
              <w:rPr>
                <w:rFonts w:ascii="Times New Roman" w:eastAsia="Times New Roman" w:hAnsi="Times New Roman"/>
                <w:b/>
                <w:sz w:val="24"/>
                <w:szCs w:val="24"/>
              </w:rPr>
            </w:pPr>
            <w:r w:rsidRPr="00D90B88">
              <w:rPr>
                <w:rFonts w:ascii="Times New Roman" w:eastAsia="Times New Roman" w:hAnsi="Times New Roman"/>
                <w:b/>
                <w:sz w:val="24"/>
                <w:szCs w:val="24"/>
              </w:rPr>
              <w:t xml:space="preserve">(абзац 14 </w:t>
            </w:r>
            <w:r w:rsidRPr="00D90B88">
              <w:rPr>
                <w:rFonts w:ascii="Times New Roman" w:eastAsia="Times New Roman" w:hAnsi="Times New Roman"/>
                <w:b/>
                <w:color w:val="000000" w:themeColor="text1"/>
                <w:sz w:val="24"/>
                <w:szCs w:val="24"/>
              </w:rPr>
              <w:t xml:space="preserve">пункт 47 </w:t>
            </w:r>
            <w:r w:rsidRPr="00D90B88">
              <w:rPr>
                <w:rFonts w:ascii="Times New Roman" w:eastAsia="Times New Roman" w:hAnsi="Times New Roman"/>
                <w:b/>
                <w:sz w:val="24"/>
                <w:szCs w:val="24"/>
              </w:rPr>
              <w:t>Особливостей)</w:t>
            </w:r>
          </w:p>
        </w:tc>
        <w:tc>
          <w:tcPr>
            <w:tcW w:w="4819" w:type="dxa"/>
            <w:tcMar>
              <w:top w:w="100" w:type="dxa"/>
              <w:left w:w="100" w:type="dxa"/>
              <w:bottom w:w="100" w:type="dxa"/>
              <w:right w:w="100" w:type="dxa"/>
            </w:tcMar>
          </w:tcPr>
          <w:p w:rsidR="00204C4F" w:rsidRPr="00D90B88" w:rsidRDefault="00204C4F" w:rsidP="00204C4F">
            <w:pPr>
              <w:pBdr>
                <w:top w:val="nil"/>
                <w:left w:val="nil"/>
                <w:bottom w:val="nil"/>
                <w:right w:val="nil"/>
                <w:between w:val="nil"/>
              </w:pBdr>
              <w:spacing w:after="0" w:line="240" w:lineRule="auto"/>
              <w:jc w:val="both"/>
              <w:rPr>
                <w:rFonts w:ascii="Times New Roman" w:eastAsia="Times New Roman" w:hAnsi="Times New Roman"/>
                <w:sz w:val="24"/>
                <w:szCs w:val="24"/>
              </w:rPr>
            </w:pPr>
            <w:r w:rsidRPr="00D90B88">
              <w:rPr>
                <w:rFonts w:ascii="Times New Roman" w:eastAsia="Times New Roman" w:hAnsi="Times New Roman"/>
                <w:b/>
                <w:sz w:val="24"/>
                <w:szCs w:val="24"/>
              </w:rPr>
              <w:t>Довідка в довільній формі</w:t>
            </w:r>
            <w:r w:rsidRPr="00D90B8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C4F" w:rsidRPr="00D90B88" w:rsidRDefault="00204C4F" w:rsidP="00204C4F">
      <w:pPr>
        <w:shd w:val="clear" w:color="auto" w:fill="FFFFFF"/>
        <w:spacing w:after="0" w:line="240" w:lineRule="auto"/>
        <w:rPr>
          <w:rFonts w:ascii="Times New Roman" w:eastAsia="Times New Roman" w:hAnsi="Times New Roman"/>
          <w:sz w:val="24"/>
          <w:szCs w:val="24"/>
        </w:rPr>
      </w:pPr>
    </w:p>
    <w:p w:rsidR="00204C4F" w:rsidRPr="00D90B88" w:rsidRDefault="00204C4F" w:rsidP="00ED3536">
      <w:pPr>
        <w:pStyle w:val="a3"/>
        <w:numPr>
          <w:ilvl w:val="0"/>
          <w:numId w:val="1"/>
        </w:numPr>
        <w:shd w:val="clear" w:color="auto" w:fill="FFFFFF"/>
        <w:spacing w:after="0" w:line="240" w:lineRule="auto"/>
        <w:rPr>
          <w:rFonts w:ascii="Times New Roman" w:eastAsia="Times New Roman" w:hAnsi="Times New Roman"/>
          <w:b/>
          <w:color w:val="000000"/>
          <w:sz w:val="24"/>
          <w:szCs w:val="24"/>
        </w:rPr>
      </w:pPr>
      <w:proofErr w:type="spellStart"/>
      <w:r w:rsidRPr="00D90B88">
        <w:rPr>
          <w:rFonts w:ascii="Times New Roman" w:eastAsia="Times New Roman" w:hAnsi="Times New Roman"/>
          <w:b/>
          <w:color w:val="000000"/>
          <w:sz w:val="24"/>
          <w:szCs w:val="24"/>
        </w:rPr>
        <w:t>Інша</w:t>
      </w:r>
      <w:proofErr w:type="spellEnd"/>
      <w:r w:rsidRPr="00D90B88">
        <w:rPr>
          <w:rFonts w:ascii="Times New Roman" w:eastAsia="Times New Roman" w:hAnsi="Times New Roman"/>
          <w:b/>
          <w:color w:val="000000"/>
          <w:sz w:val="24"/>
          <w:szCs w:val="24"/>
        </w:rPr>
        <w:t xml:space="preserve"> </w:t>
      </w:r>
      <w:proofErr w:type="spellStart"/>
      <w:r w:rsidRPr="00D90B88">
        <w:rPr>
          <w:rFonts w:ascii="Times New Roman" w:eastAsia="Times New Roman" w:hAnsi="Times New Roman"/>
          <w:b/>
          <w:color w:val="000000"/>
          <w:sz w:val="24"/>
          <w:szCs w:val="24"/>
        </w:rPr>
        <w:t>інформація</w:t>
      </w:r>
      <w:proofErr w:type="spellEnd"/>
      <w:r w:rsidRPr="00D90B88">
        <w:rPr>
          <w:rFonts w:ascii="Times New Roman" w:eastAsia="Times New Roman" w:hAnsi="Times New Roman"/>
          <w:b/>
          <w:color w:val="000000"/>
          <w:sz w:val="24"/>
          <w:szCs w:val="24"/>
        </w:rPr>
        <w:t xml:space="preserve"> </w:t>
      </w:r>
      <w:proofErr w:type="spellStart"/>
      <w:r w:rsidRPr="00D90B88">
        <w:rPr>
          <w:rFonts w:ascii="Times New Roman" w:eastAsia="Times New Roman" w:hAnsi="Times New Roman"/>
          <w:b/>
          <w:color w:val="000000"/>
          <w:sz w:val="24"/>
          <w:szCs w:val="24"/>
        </w:rPr>
        <w:t>встановлена</w:t>
      </w:r>
      <w:proofErr w:type="spellEnd"/>
      <w:r w:rsidRPr="00D90B88">
        <w:rPr>
          <w:rFonts w:ascii="Times New Roman" w:eastAsia="Times New Roman" w:hAnsi="Times New Roman"/>
          <w:b/>
          <w:color w:val="000000"/>
          <w:sz w:val="24"/>
          <w:szCs w:val="24"/>
        </w:rPr>
        <w:t xml:space="preserve"> </w:t>
      </w:r>
      <w:proofErr w:type="spellStart"/>
      <w:r w:rsidRPr="00D90B88">
        <w:rPr>
          <w:rFonts w:ascii="Times New Roman" w:eastAsia="Times New Roman" w:hAnsi="Times New Roman"/>
          <w:b/>
          <w:color w:val="000000"/>
          <w:sz w:val="24"/>
          <w:szCs w:val="24"/>
        </w:rPr>
        <w:t>відповідно</w:t>
      </w:r>
      <w:proofErr w:type="spellEnd"/>
      <w:r w:rsidRPr="00D90B88">
        <w:rPr>
          <w:rFonts w:ascii="Times New Roman" w:eastAsia="Times New Roman" w:hAnsi="Times New Roman"/>
          <w:b/>
          <w:color w:val="000000"/>
          <w:sz w:val="24"/>
          <w:szCs w:val="24"/>
        </w:rPr>
        <w:t xml:space="preserve"> до законодавства (для УЧАСНИКІВ </w:t>
      </w:r>
      <w:r w:rsidRPr="00D90B88">
        <w:rPr>
          <w:rFonts w:ascii="Times New Roman" w:eastAsia="Times New Roman" w:hAnsi="Times New Roman"/>
          <w:b/>
          <w:sz w:val="24"/>
          <w:szCs w:val="24"/>
        </w:rPr>
        <w:t>—</w:t>
      </w:r>
      <w:r w:rsidRPr="00D90B88">
        <w:rPr>
          <w:rFonts w:ascii="Times New Roman" w:eastAsia="Times New Roman" w:hAnsi="Times New Roman"/>
          <w:b/>
          <w:color w:val="000000"/>
          <w:sz w:val="24"/>
          <w:szCs w:val="24"/>
        </w:rPr>
        <w:t xml:space="preserve"> юридичних осіб, </w:t>
      </w:r>
      <w:proofErr w:type="spellStart"/>
      <w:r w:rsidRPr="00D90B88">
        <w:rPr>
          <w:rFonts w:ascii="Times New Roman" w:eastAsia="Times New Roman" w:hAnsi="Times New Roman"/>
          <w:b/>
          <w:color w:val="000000"/>
          <w:sz w:val="24"/>
          <w:szCs w:val="24"/>
        </w:rPr>
        <w:t>фізичних</w:t>
      </w:r>
      <w:proofErr w:type="spellEnd"/>
      <w:r w:rsidRPr="00D90B88">
        <w:rPr>
          <w:rFonts w:ascii="Times New Roman" w:eastAsia="Times New Roman" w:hAnsi="Times New Roman"/>
          <w:b/>
          <w:color w:val="000000"/>
          <w:sz w:val="24"/>
          <w:szCs w:val="24"/>
        </w:rPr>
        <w:t xml:space="preserve"> </w:t>
      </w:r>
      <w:proofErr w:type="spellStart"/>
      <w:r w:rsidRPr="00D90B88">
        <w:rPr>
          <w:rFonts w:ascii="Times New Roman" w:eastAsia="Times New Roman" w:hAnsi="Times New Roman"/>
          <w:b/>
          <w:color w:val="000000"/>
          <w:sz w:val="24"/>
          <w:szCs w:val="24"/>
        </w:rPr>
        <w:t>осіб</w:t>
      </w:r>
      <w:proofErr w:type="spellEnd"/>
      <w:r w:rsidRPr="00D90B88">
        <w:rPr>
          <w:rFonts w:ascii="Times New Roman" w:eastAsia="Times New Roman" w:hAnsi="Times New Roman"/>
          <w:b/>
          <w:color w:val="000000"/>
          <w:sz w:val="24"/>
          <w:szCs w:val="24"/>
        </w:rPr>
        <w:t xml:space="preserve"> та </w:t>
      </w:r>
      <w:proofErr w:type="spellStart"/>
      <w:r w:rsidRPr="00D90B88">
        <w:rPr>
          <w:rFonts w:ascii="Times New Roman" w:eastAsia="Times New Roman" w:hAnsi="Times New Roman"/>
          <w:b/>
          <w:color w:val="000000"/>
          <w:sz w:val="24"/>
          <w:szCs w:val="24"/>
        </w:rPr>
        <w:t>фізичних</w:t>
      </w:r>
      <w:proofErr w:type="spellEnd"/>
      <w:r w:rsidRPr="00D90B88">
        <w:rPr>
          <w:rFonts w:ascii="Times New Roman" w:eastAsia="Times New Roman" w:hAnsi="Times New Roman"/>
          <w:b/>
          <w:color w:val="000000"/>
          <w:sz w:val="24"/>
          <w:szCs w:val="24"/>
        </w:rPr>
        <w:t xml:space="preserve"> </w:t>
      </w:r>
      <w:proofErr w:type="spellStart"/>
      <w:r w:rsidRPr="00D90B88">
        <w:rPr>
          <w:rFonts w:ascii="Times New Roman" w:eastAsia="Times New Roman" w:hAnsi="Times New Roman"/>
          <w:b/>
          <w:color w:val="000000"/>
          <w:sz w:val="24"/>
          <w:szCs w:val="24"/>
        </w:rPr>
        <w:t>осіб</w:t>
      </w:r>
      <w:proofErr w:type="spellEnd"/>
      <w:r w:rsidRPr="00D90B88">
        <w:rPr>
          <w:rFonts w:ascii="Times New Roman" w:eastAsia="Times New Roman" w:hAnsi="Times New Roman"/>
          <w:b/>
          <w:sz w:val="24"/>
          <w:szCs w:val="24"/>
        </w:rPr>
        <w:t xml:space="preserve"> — </w:t>
      </w:r>
      <w:proofErr w:type="spellStart"/>
      <w:proofErr w:type="gramStart"/>
      <w:r w:rsidRPr="00D90B88">
        <w:rPr>
          <w:rFonts w:ascii="Times New Roman" w:eastAsia="Times New Roman" w:hAnsi="Times New Roman"/>
          <w:b/>
          <w:color w:val="000000"/>
          <w:sz w:val="24"/>
          <w:szCs w:val="24"/>
        </w:rPr>
        <w:t>п</w:t>
      </w:r>
      <w:proofErr w:type="gramEnd"/>
      <w:r w:rsidRPr="00D90B88">
        <w:rPr>
          <w:rFonts w:ascii="Times New Roman" w:eastAsia="Times New Roman" w:hAnsi="Times New Roman"/>
          <w:b/>
          <w:color w:val="000000"/>
          <w:sz w:val="24"/>
          <w:szCs w:val="24"/>
        </w:rPr>
        <w:t>ідприємців</w:t>
      </w:r>
      <w:proofErr w:type="spellEnd"/>
      <w:r w:rsidRPr="00D90B88">
        <w:rPr>
          <w:rFonts w:ascii="Times New Roman" w:eastAsia="Times New Roman" w:hAnsi="Times New Roman"/>
          <w:b/>
          <w:color w:val="000000"/>
          <w:sz w:val="24"/>
          <w:szCs w:val="24"/>
        </w:rPr>
        <w:t>).</w:t>
      </w:r>
    </w:p>
    <w:p w:rsidR="00ED3536" w:rsidRPr="00D90B88" w:rsidRDefault="00ED3536" w:rsidP="00ED3536">
      <w:pPr>
        <w:pStyle w:val="a3"/>
        <w:shd w:val="clear" w:color="auto" w:fill="FFFFFF"/>
        <w:spacing w:after="0" w:line="240" w:lineRule="auto"/>
        <w:ind w:left="360"/>
        <w:rPr>
          <w:rFonts w:ascii="Times New Roman" w:eastAsia="Times New Roman" w:hAnsi="Times New Roman"/>
          <w:sz w:val="24"/>
          <w:szCs w:val="24"/>
        </w:rPr>
      </w:pPr>
    </w:p>
    <w:tbl>
      <w:tblPr>
        <w:tblW w:w="9781" w:type="dxa"/>
        <w:tblInd w:w="100" w:type="dxa"/>
        <w:tblLayout w:type="fixed"/>
        <w:tblLook w:val="0400" w:firstRow="0" w:lastRow="0" w:firstColumn="0" w:lastColumn="0" w:noHBand="0" w:noVBand="1"/>
      </w:tblPr>
      <w:tblGrid>
        <w:gridCol w:w="567"/>
        <w:gridCol w:w="9214"/>
      </w:tblGrid>
      <w:tr w:rsidR="00204C4F" w:rsidRPr="00D90B88" w:rsidTr="00ED3536">
        <w:trPr>
          <w:trHeight w:val="124"/>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tcPr>
          <w:p w:rsidR="00204C4F" w:rsidRPr="00D90B88" w:rsidRDefault="00204C4F" w:rsidP="00C07C49">
            <w:pPr>
              <w:spacing w:after="0" w:line="240" w:lineRule="auto"/>
              <w:ind w:left="100"/>
              <w:jc w:val="center"/>
              <w:rPr>
                <w:rFonts w:ascii="Times New Roman" w:eastAsia="Times New Roman" w:hAnsi="Times New Roman"/>
                <w:sz w:val="24"/>
                <w:szCs w:val="24"/>
              </w:rPr>
            </w:pPr>
            <w:r w:rsidRPr="00D90B88">
              <w:rPr>
                <w:rFonts w:ascii="Times New Roman" w:eastAsia="Times New Roman" w:hAnsi="Times New Roman"/>
                <w:b/>
                <w:color w:val="000000"/>
                <w:sz w:val="24"/>
                <w:szCs w:val="24"/>
              </w:rPr>
              <w:t>Інші документи від Учасника:</w:t>
            </w:r>
          </w:p>
        </w:tc>
      </w:tr>
      <w:tr w:rsidR="00204C4F" w:rsidRPr="00D90B88" w:rsidTr="00ED353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after="0" w:line="240" w:lineRule="auto"/>
              <w:ind w:left="100"/>
              <w:rPr>
                <w:rFonts w:ascii="Times New Roman" w:eastAsia="Times New Roman" w:hAnsi="Times New Roman"/>
                <w:sz w:val="24"/>
                <w:szCs w:val="24"/>
              </w:rPr>
            </w:pPr>
            <w:r w:rsidRPr="00D90B88">
              <w:rPr>
                <w:rFonts w:ascii="Times New Roman" w:eastAsia="Times New Roman" w:hAnsi="Times New Roman"/>
                <w:b/>
                <w:color w:val="000000"/>
                <w:sz w:val="24"/>
                <w:szCs w:val="24"/>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after="0" w:line="240" w:lineRule="auto"/>
              <w:ind w:left="100"/>
              <w:jc w:val="both"/>
              <w:rPr>
                <w:rFonts w:ascii="Times New Roman" w:eastAsia="Times New Roman" w:hAnsi="Times New Roman"/>
                <w:sz w:val="24"/>
                <w:szCs w:val="24"/>
              </w:rPr>
            </w:pPr>
            <w:r w:rsidRPr="00D90B88">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90B88">
              <w:rPr>
                <w:rFonts w:ascii="Times New Roman" w:eastAsia="Times New Roman" w:hAnsi="Times New Roman"/>
                <w:sz w:val="24"/>
                <w:szCs w:val="24"/>
              </w:rPr>
              <w:t xml:space="preserve">— </w:t>
            </w:r>
            <w:r w:rsidRPr="00D90B88">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04C4F" w:rsidRPr="00D90B88"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before="240" w:after="0" w:line="240" w:lineRule="auto"/>
              <w:ind w:left="100"/>
              <w:rPr>
                <w:rFonts w:ascii="Times New Roman" w:eastAsia="Times New Roman" w:hAnsi="Times New Roman"/>
                <w:sz w:val="24"/>
                <w:szCs w:val="24"/>
              </w:rPr>
            </w:pPr>
            <w:r w:rsidRPr="00D90B88">
              <w:rPr>
                <w:rFonts w:ascii="Times New Roman" w:eastAsia="Times New Roman" w:hAnsi="Times New Roman"/>
                <w:b/>
                <w:color w:val="000000"/>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after="0" w:line="240" w:lineRule="auto"/>
              <w:ind w:left="100" w:right="120" w:hanging="20"/>
              <w:jc w:val="both"/>
              <w:rPr>
                <w:rFonts w:ascii="Times New Roman" w:eastAsia="Times New Roman" w:hAnsi="Times New Roman"/>
                <w:sz w:val="24"/>
                <w:szCs w:val="24"/>
              </w:rPr>
            </w:pPr>
            <w:r w:rsidRPr="00D90B88">
              <w:rPr>
                <w:rFonts w:ascii="Times New Roman" w:eastAsia="Times New Roman" w:hAnsi="Times New Roman"/>
                <w:b/>
                <w:color w:val="000000"/>
                <w:sz w:val="24"/>
                <w:szCs w:val="24"/>
              </w:rPr>
              <w:t xml:space="preserve">Достовірна інформація у вигляді довідки довільної форми, </w:t>
            </w:r>
            <w:r w:rsidRPr="00D90B88">
              <w:rPr>
                <w:rFonts w:ascii="Times New Roman" w:eastAsia="Times New Roman" w:hAnsi="Times New Roman"/>
                <w:sz w:val="24"/>
                <w:szCs w:val="24"/>
              </w:rPr>
              <w:t>у</w:t>
            </w:r>
            <w:r w:rsidRPr="00D90B88">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90B88">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04C4F" w:rsidRPr="00D90B88"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before="240" w:after="0" w:line="240" w:lineRule="auto"/>
              <w:ind w:left="100"/>
              <w:rPr>
                <w:rFonts w:ascii="Times New Roman" w:eastAsia="Times New Roman" w:hAnsi="Times New Roman"/>
                <w:b/>
                <w:color w:val="000000"/>
                <w:sz w:val="24"/>
                <w:szCs w:val="24"/>
              </w:rPr>
            </w:pPr>
            <w:r w:rsidRPr="00D90B88">
              <w:rPr>
                <w:rFonts w:ascii="Times New Roman" w:eastAsia="Times New Roman" w:hAnsi="Times New Roman"/>
                <w:b/>
                <w:sz w:val="24"/>
                <w:szCs w:val="24"/>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after="0" w:line="240" w:lineRule="auto"/>
              <w:jc w:val="both"/>
              <w:rPr>
                <w:rFonts w:ascii="Times New Roman" w:eastAsia="Times New Roman" w:hAnsi="Times New Roman"/>
                <w:sz w:val="24"/>
                <w:szCs w:val="24"/>
              </w:rPr>
            </w:pPr>
            <w:r w:rsidRPr="00D90B88">
              <w:rPr>
                <w:rFonts w:ascii="Times New Roman" w:eastAsia="Times New Roman" w:hAnsi="Times New Roman"/>
                <w:sz w:val="24"/>
                <w:szCs w:val="24"/>
              </w:rPr>
              <w:t xml:space="preserve">У разі якщо учасник або його кінцевий </w:t>
            </w:r>
            <w:proofErr w:type="spellStart"/>
            <w:r w:rsidRPr="00D90B88">
              <w:rPr>
                <w:rFonts w:ascii="Times New Roman" w:eastAsia="Times New Roman" w:hAnsi="Times New Roman"/>
                <w:sz w:val="24"/>
                <w:szCs w:val="24"/>
              </w:rPr>
              <w:t>бенефіціарний</w:t>
            </w:r>
            <w:proofErr w:type="spellEnd"/>
            <w:r w:rsidRPr="00D90B88">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241DCB" w:rsidRPr="00D90B88">
              <w:rPr>
                <w:rFonts w:ascii="Times New Roman" w:eastAsia="Times New Roman" w:hAnsi="Times New Roman"/>
                <w:sz w:val="24"/>
                <w:szCs w:val="24"/>
              </w:rPr>
              <w:t>/</w:t>
            </w:r>
            <w:r w:rsidR="002F5BB7" w:rsidRPr="00D90B88">
              <w:rPr>
                <w:rFonts w:ascii="Times New Roman" w:hAnsi="Times New Roman"/>
                <w:sz w:val="24"/>
                <w:szCs w:val="24"/>
                <w:shd w:val="clear" w:color="auto" w:fill="FFFFFF"/>
              </w:rPr>
              <w:t>Ісламської</w:t>
            </w:r>
            <w:r w:rsidR="00241DCB" w:rsidRPr="00D90B88">
              <w:rPr>
                <w:rFonts w:ascii="Times New Roman" w:hAnsi="Times New Roman"/>
                <w:sz w:val="24"/>
                <w:szCs w:val="24"/>
                <w:shd w:val="clear" w:color="auto" w:fill="FFFFFF"/>
              </w:rPr>
              <w:t xml:space="preserve"> Республік</w:t>
            </w:r>
            <w:r w:rsidR="002F5BB7" w:rsidRPr="00D90B88">
              <w:rPr>
                <w:rFonts w:ascii="Times New Roman" w:hAnsi="Times New Roman"/>
                <w:sz w:val="24"/>
                <w:szCs w:val="24"/>
                <w:shd w:val="clear" w:color="auto" w:fill="FFFFFF"/>
              </w:rPr>
              <w:t>и</w:t>
            </w:r>
            <w:r w:rsidR="00241DCB" w:rsidRPr="00D90B88">
              <w:rPr>
                <w:rFonts w:ascii="Times New Roman" w:hAnsi="Times New Roman"/>
                <w:sz w:val="24"/>
                <w:szCs w:val="24"/>
                <w:shd w:val="clear" w:color="auto" w:fill="FFFFFF"/>
              </w:rPr>
              <w:t xml:space="preserve"> Іран</w:t>
            </w:r>
            <w:r w:rsidRPr="00D90B88">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04C4F" w:rsidRPr="00D90B88" w:rsidRDefault="00204C4F" w:rsidP="00204C4F">
            <w:pPr>
              <w:numPr>
                <w:ilvl w:val="0"/>
                <w:numId w:val="6"/>
              </w:numPr>
              <w:spacing w:after="0" w:line="240" w:lineRule="auto"/>
              <w:ind w:left="283" w:hanging="283"/>
              <w:jc w:val="both"/>
              <w:rPr>
                <w:rFonts w:ascii="Times New Roman" w:eastAsia="Times New Roman" w:hAnsi="Times New Roman"/>
                <w:sz w:val="24"/>
                <w:szCs w:val="24"/>
              </w:rPr>
            </w:pPr>
            <w:r w:rsidRPr="00D90B88">
              <w:rPr>
                <w:rFonts w:ascii="Times New Roman" w:eastAsia="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4C4F" w:rsidRPr="00D90B88" w:rsidRDefault="00204C4F" w:rsidP="00C07C49">
            <w:pPr>
              <w:spacing w:after="0" w:line="240" w:lineRule="auto"/>
              <w:ind w:left="283" w:hanging="283"/>
              <w:jc w:val="both"/>
              <w:rPr>
                <w:rFonts w:ascii="Times New Roman" w:eastAsia="Times New Roman" w:hAnsi="Times New Roman"/>
                <w:i/>
                <w:sz w:val="24"/>
                <w:szCs w:val="24"/>
              </w:rPr>
            </w:pPr>
            <w:r w:rsidRPr="00D90B88">
              <w:rPr>
                <w:rFonts w:ascii="Times New Roman" w:eastAsia="Times New Roman" w:hAnsi="Times New Roman"/>
                <w:i/>
                <w:sz w:val="24"/>
                <w:szCs w:val="24"/>
              </w:rPr>
              <w:t>або</w:t>
            </w:r>
          </w:p>
          <w:p w:rsidR="00204C4F" w:rsidRPr="00D90B88" w:rsidRDefault="00204C4F" w:rsidP="00204C4F">
            <w:pPr>
              <w:numPr>
                <w:ilvl w:val="0"/>
                <w:numId w:val="7"/>
              </w:numPr>
              <w:spacing w:after="0" w:line="240" w:lineRule="auto"/>
              <w:ind w:left="283" w:hanging="283"/>
              <w:jc w:val="both"/>
              <w:rPr>
                <w:rFonts w:ascii="Times New Roman" w:eastAsia="Times New Roman" w:hAnsi="Times New Roman"/>
                <w:sz w:val="24"/>
                <w:szCs w:val="24"/>
              </w:rPr>
            </w:pPr>
            <w:r w:rsidRPr="00D90B88">
              <w:rPr>
                <w:rFonts w:ascii="Times New Roman" w:eastAsia="Times New Roman" w:hAnsi="Times New Roman"/>
                <w:sz w:val="24"/>
                <w:szCs w:val="24"/>
              </w:rPr>
              <w:t>посвідчення біженця чи документ, що підтверджує надання притулку в Україні,</w:t>
            </w:r>
          </w:p>
          <w:p w:rsidR="00204C4F" w:rsidRPr="00D90B88" w:rsidRDefault="00204C4F" w:rsidP="00C07C49">
            <w:pPr>
              <w:spacing w:after="0" w:line="240" w:lineRule="auto"/>
              <w:ind w:left="283" w:hanging="283"/>
              <w:jc w:val="both"/>
              <w:rPr>
                <w:rFonts w:ascii="Times New Roman" w:eastAsia="Times New Roman" w:hAnsi="Times New Roman"/>
                <w:i/>
                <w:sz w:val="24"/>
                <w:szCs w:val="24"/>
              </w:rPr>
            </w:pPr>
            <w:r w:rsidRPr="00D90B88">
              <w:rPr>
                <w:rFonts w:ascii="Times New Roman" w:eastAsia="Times New Roman" w:hAnsi="Times New Roman"/>
                <w:i/>
                <w:sz w:val="24"/>
                <w:szCs w:val="24"/>
              </w:rPr>
              <w:lastRenderedPageBreak/>
              <w:t>або</w:t>
            </w:r>
          </w:p>
          <w:p w:rsidR="00204C4F" w:rsidRPr="00D90B88" w:rsidRDefault="00204C4F" w:rsidP="00204C4F">
            <w:pPr>
              <w:numPr>
                <w:ilvl w:val="0"/>
                <w:numId w:val="3"/>
              </w:numPr>
              <w:spacing w:after="0" w:line="240" w:lineRule="auto"/>
              <w:ind w:left="283" w:hanging="283"/>
              <w:jc w:val="both"/>
              <w:rPr>
                <w:rFonts w:ascii="Times New Roman" w:eastAsia="Times New Roman" w:hAnsi="Times New Roman"/>
                <w:sz w:val="24"/>
                <w:szCs w:val="24"/>
              </w:rPr>
            </w:pPr>
            <w:r w:rsidRPr="00D90B88">
              <w:rPr>
                <w:rFonts w:ascii="Times New Roman" w:eastAsia="Times New Roman" w:hAnsi="Times New Roman"/>
                <w:sz w:val="24"/>
                <w:szCs w:val="24"/>
              </w:rPr>
              <w:t xml:space="preserve"> посвідчення особи, яка потребує додаткового захисту в Україні,</w:t>
            </w:r>
          </w:p>
          <w:p w:rsidR="00204C4F" w:rsidRPr="00D90B88" w:rsidRDefault="00204C4F" w:rsidP="00C07C49">
            <w:pPr>
              <w:spacing w:after="0" w:line="240" w:lineRule="auto"/>
              <w:ind w:left="283" w:hanging="283"/>
              <w:jc w:val="both"/>
              <w:rPr>
                <w:rFonts w:ascii="Times New Roman" w:eastAsia="Times New Roman" w:hAnsi="Times New Roman"/>
                <w:i/>
                <w:sz w:val="24"/>
                <w:szCs w:val="24"/>
              </w:rPr>
            </w:pPr>
            <w:r w:rsidRPr="00D90B88">
              <w:rPr>
                <w:rFonts w:ascii="Times New Roman" w:eastAsia="Times New Roman" w:hAnsi="Times New Roman"/>
                <w:i/>
                <w:sz w:val="24"/>
                <w:szCs w:val="24"/>
              </w:rPr>
              <w:t>або</w:t>
            </w:r>
          </w:p>
          <w:p w:rsidR="00204C4F" w:rsidRPr="00D90B88" w:rsidRDefault="00204C4F" w:rsidP="00204C4F">
            <w:pPr>
              <w:numPr>
                <w:ilvl w:val="0"/>
                <w:numId w:val="4"/>
              </w:numPr>
              <w:shd w:val="clear" w:color="auto" w:fill="FFFFFF"/>
              <w:spacing w:after="0" w:line="240" w:lineRule="auto"/>
              <w:ind w:left="283" w:hanging="283"/>
              <w:jc w:val="both"/>
              <w:rPr>
                <w:rFonts w:ascii="Times New Roman" w:eastAsia="Times New Roman" w:hAnsi="Times New Roman"/>
                <w:sz w:val="24"/>
                <w:szCs w:val="24"/>
              </w:rPr>
            </w:pPr>
            <w:r w:rsidRPr="00D90B88">
              <w:rPr>
                <w:rFonts w:ascii="Times New Roman" w:eastAsia="Times New Roman" w:hAnsi="Times New Roman"/>
                <w:sz w:val="24"/>
                <w:szCs w:val="24"/>
              </w:rPr>
              <w:t>посвідчення особи, якій надано тимчасовий захист в Україні,</w:t>
            </w:r>
          </w:p>
          <w:p w:rsidR="00204C4F" w:rsidRPr="00D90B88" w:rsidRDefault="00204C4F" w:rsidP="00C07C49">
            <w:pPr>
              <w:shd w:val="clear" w:color="auto" w:fill="FFFFFF"/>
              <w:spacing w:after="0" w:line="240" w:lineRule="auto"/>
              <w:ind w:left="283" w:hanging="283"/>
              <w:jc w:val="both"/>
              <w:rPr>
                <w:rFonts w:ascii="Times New Roman" w:eastAsia="Times New Roman" w:hAnsi="Times New Roman"/>
                <w:i/>
                <w:sz w:val="24"/>
                <w:szCs w:val="24"/>
              </w:rPr>
            </w:pPr>
            <w:r w:rsidRPr="00D90B88">
              <w:rPr>
                <w:rFonts w:ascii="Times New Roman" w:eastAsia="Times New Roman" w:hAnsi="Times New Roman"/>
                <w:i/>
                <w:sz w:val="24"/>
                <w:szCs w:val="24"/>
              </w:rPr>
              <w:t>або</w:t>
            </w:r>
          </w:p>
          <w:p w:rsidR="00204C4F" w:rsidRPr="00D90B88" w:rsidRDefault="00204C4F" w:rsidP="00204C4F">
            <w:pPr>
              <w:numPr>
                <w:ilvl w:val="0"/>
                <w:numId w:val="5"/>
              </w:numPr>
              <w:spacing w:after="0" w:line="240" w:lineRule="auto"/>
              <w:ind w:left="283" w:hanging="283"/>
              <w:jc w:val="both"/>
              <w:rPr>
                <w:rFonts w:ascii="Times New Roman" w:eastAsia="Times New Roman" w:hAnsi="Times New Roman"/>
                <w:sz w:val="24"/>
                <w:szCs w:val="24"/>
              </w:rPr>
            </w:pPr>
            <w:r w:rsidRPr="00D90B88">
              <w:rPr>
                <w:rFonts w:ascii="Times New Roman" w:eastAsia="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04C4F" w:rsidRPr="00D90B88"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before="240" w:after="0" w:line="240" w:lineRule="auto"/>
              <w:ind w:left="100"/>
              <w:rPr>
                <w:rFonts w:ascii="Times New Roman" w:eastAsia="Times New Roman" w:hAnsi="Times New Roman"/>
                <w:b/>
                <w:sz w:val="24"/>
                <w:szCs w:val="24"/>
              </w:rPr>
            </w:pPr>
            <w:r w:rsidRPr="00D90B88">
              <w:rPr>
                <w:rFonts w:ascii="Times New Roman" w:eastAsia="Times New Roman" w:hAnsi="Times New Roman"/>
                <w:b/>
                <w:sz w:val="20"/>
                <w:szCs w:val="20"/>
              </w:rPr>
              <w:lastRenderedPageBreak/>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widowControl w:val="0"/>
              <w:spacing w:after="0" w:line="240" w:lineRule="auto"/>
              <w:ind w:firstLine="11"/>
              <w:jc w:val="both"/>
              <w:rPr>
                <w:rFonts w:ascii="Times New Roman" w:eastAsia="Arial" w:hAnsi="Times New Roman"/>
                <w:lang w:eastAsia="zh-CN"/>
              </w:rPr>
            </w:pPr>
            <w:r w:rsidRPr="00D90B88">
              <w:rPr>
                <w:rFonts w:ascii="Times New Roman" w:eastAsia="Arial" w:hAnsi="Times New Roman"/>
                <w:lang w:eastAsia="zh-CN"/>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204C4F" w:rsidRPr="00D90B88" w:rsidRDefault="00204C4F" w:rsidP="00C07C49">
            <w:pPr>
              <w:spacing w:after="0" w:line="240" w:lineRule="auto"/>
              <w:jc w:val="both"/>
              <w:rPr>
                <w:rFonts w:ascii="Times New Roman" w:eastAsia="Times New Roman" w:hAnsi="Times New Roman"/>
                <w:sz w:val="24"/>
                <w:szCs w:val="24"/>
              </w:rPr>
            </w:pPr>
            <w:r w:rsidRPr="00D90B88">
              <w:rPr>
                <w:rFonts w:ascii="Times New Roman" w:eastAsia="Arial" w:hAnsi="Times New Roman"/>
                <w:b/>
                <w:lang w:eastAsia="zh-CN"/>
              </w:rPr>
              <w:t>*</w:t>
            </w:r>
            <w:r w:rsidRPr="00D90B88">
              <w:rPr>
                <w:rFonts w:ascii="Times New Roman" w:eastAsia="Arial" w:hAnsi="Times New Roman"/>
                <w:i/>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204C4F" w:rsidRPr="00D90B88"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before="240" w:after="0" w:line="240" w:lineRule="auto"/>
              <w:ind w:left="100"/>
              <w:rPr>
                <w:rFonts w:ascii="Times New Roman" w:eastAsia="Times New Roman" w:hAnsi="Times New Roman"/>
                <w:b/>
                <w:sz w:val="24"/>
                <w:szCs w:val="24"/>
              </w:rPr>
            </w:pPr>
            <w:r w:rsidRPr="00D90B88">
              <w:rPr>
                <w:rFonts w:ascii="Times New Roman" w:eastAsia="Times New Roman" w:hAnsi="Times New Roman"/>
                <w:b/>
                <w:sz w:val="20"/>
                <w:szCs w:val="20"/>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after="0" w:line="240" w:lineRule="auto"/>
              <w:jc w:val="both"/>
              <w:rPr>
                <w:rFonts w:ascii="Times New Roman" w:eastAsia="Times New Roman" w:hAnsi="Times New Roman"/>
                <w:sz w:val="24"/>
                <w:szCs w:val="24"/>
              </w:rPr>
            </w:pPr>
            <w:r w:rsidRPr="00D90B88">
              <w:rPr>
                <w:rFonts w:ascii="Times New Roman" w:hAnsi="Times New Roman"/>
                <w:color w:val="000000" w:themeColor="text1"/>
                <w:lang w:eastAsia="zh-CN"/>
              </w:rPr>
              <w:t>Проект договору, підготовлений у відповідності з</w:t>
            </w:r>
            <w:r w:rsidRPr="00D90B88">
              <w:rPr>
                <w:rFonts w:ascii="Times New Roman" w:hAnsi="Times New Roman"/>
                <w:color w:val="000000" w:themeColor="text1"/>
                <w:w w:val="101"/>
                <w:lang w:eastAsia="zh-CN"/>
              </w:rPr>
              <w:t xml:space="preserve"> </w:t>
            </w:r>
            <w:r w:rsidRPr="00D90B88">
              <w:rPr>
                <w:rFonts w:ascii="Times New Roman" w:hAnsi="Times New Roman"/>
                <w:color w:val="000000" w:themeColor="text1"/>
                <w:lang w:eastAsia="zh-CN"/>
              </w:rPr>
              <w:t xml:space="preserve">Додатком 3 </w:t>
            </w:r>
            <w:r w:rsidRPr="00D90B88">
              <w:rPr>
                <w:rFonts w:ascii="Times New Roman" w:hAnsi="Times New Roman"/>
                <w:lang w:eastAsia="zh-CN"/>
              </w:rPr>
              <w:t>до тендерної документації, який повинен бути заповнений для сторони</w:t>
            </w:r>
            <w:r w:rsidRPr="00D90B88">
              <w:rPr>
                <w:rFonts w:ascii="Times New Roman" w:hAnsi="Times New Roman"/>
                <w:w w:val="101"/>
                <w:lang w:eastAsia="zh-CN"/>
              </w:rPr>
              <w:t xml:space="preserve"> </w:t>
            </w:r>
            <w:r w:rsidRPr="00D90B88">
              <w:rPr>
                <w:rFonts w:ascii="Times New Roman" w:hAnsi="Times New Roman"/>
                <w:lang w:eastAsia="zh-CN"/>
              </w:rPr>
              <w:t>учасника, підписаний уповноваженою особою учасника і містити</w:t>
            </w:r>
            <w:r w:rsidRPr="00D90B88">
              <w:rPr>
                <w:rFonts w:ascii="Times New Roman" w:hAnsi="Times New Roman"/>
                <w:w w:val="101"/>
                <w:lang w:eastAsia="zh-CN"/>
              </w:rPr>
              <w:t xml:space="preserve"> </w:t>
            </w:r>
            <w:r w:rsidRPr="00D90B88">
              <w:rPr>
                <w:rFonts w:ascii="Times New Roman" w:hAnsi="Times New Roman"/>
                <w:lang w:eastAsia="zh-CN"/>
              </w:rPr>
              <w:t>печатку учасника</w:t>
            </w:r>
            <w:r w:rsidRPr="00D90B88">
              <w:rPr>
                <w:rFonts w:ascii="Times New Roman" w:eastAsia="Arial" w:hAnsi="Times New Roman"/>
                <w:lang w:eastAsia="zh-CN"/>
              </w:rPr>
              <w:t>;</w:t>
            </w:r>
          </w:p>
        </w:tc>
      </w:tr>
      <w:tr w:rsidR="00204C4F" w:rsidRPr="0098060C" w:rsidTr="00ED353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spacing w:before="240" w:after="0" w:line="240" w:lineRule="auto"/>
              <w:ind w:left="100"/>
              <w:rPr>
                <w:rFonts w:ascii="Times New Roman" w:eastAsia="Times New Roman" w:hAnsi="Times New Roman"/>
                <w:b/>
                <w:sz w:val="20"/>
                <w:szCs w:val="20"/>
              </w:rPr>
            </w:pPr>
            <w:r w:rsidRPr="00D90B88">
              <w:rPr>
                <w:rFonts w:ascii="Times New Roman" w:eastAsia="Times New Roman" w:hAnsi="Times New Roman"/>
                <w:b/>
                <w:sz w:val="20"/>
                <w:szCs w:val="20"/>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D90B88" w:rsidRDefault="00204C4F" w:rsidP="00C07C49">
            <w:pPr>
              <w:tabs>
                <w:tab w:val="left" w:pos="-3261"/>
                <w:tab w:val="left" w:pos="851"/>
              </w:tabs>
              <w:spacing w:after="0" w:line="240" w:lineRule="auto"/>
              <w:ind w:firstLine="567"/>
              <w:jc w:val="center"/>
              <w:rPr>
                <w:rFonts w:ascii="Times New Roman" w:eastAsia="Arial" w:hAnsi="Times New Roman"/>
                <w:i/>
                <w:sz w:val="20"/>
                <w:szCs w:val="20"/>
                <w:u w:val="single"/>
              </w:rPr>
            </w:pPr>
            <w:r w:rsidRPr="00D90B88">
              <w:rPr>
                <w:rFonts w:ascii="Times New Roman" w:eastAsia="Arial" w:hAnsi="Times New Roman"/>
                <w:i/>
                <w:sz w:val="20"/>
                <w:szCs w:val="20"/>
                <w:u w:val="single"/>
              </w:rPr>
              <w:t>Форма “ВІДОМОСТІ ПРО УЧАСНИКА”.</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Повна та скорочена назва учасника:</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Назва документа, яким затверджено Статут учасника, його номер та дата (для юридичних осіб):</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Місце та дата проведення державної реєстрації учасника:</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Статус учасника (виробник або надавач послуг або виконавець робіт, дилер, представник або н..):</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Організаційно-правова форма:</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Форма власності:</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Юридична адреса:</w:t>
            </w:r>
          </w:p>
          <w:p w:rsidR="00204C4F" w:rsidRPr="00D90B88" w:rsidRDefault="00204C4F" w:rsidP="00C07C49">
            <w:pPr>
              <w:tabs>
                <w:tab w:val="left" w:pos="-3261"/>
                <w:tab w:val="left" w:pos="851"/>
              </w:tabs>
              <w:spacing w:after="0" w:line="240" w:lineRule="auto"/>
              <w:jc w:val="both"/>
              <w:rPr>
                <w:rFonts w:ascii="Times New Roman" w:eastAsia="Arial" w:hAnsi="Times New Roman"/>
                <w:sz w:val="20"/>
                <w:szCs w:val="20"/>
              </w:rPr>
            </w:pPr>
            <w:r w:rsidRPr="00D90B88">
              <w:rPr>
                <w:rFonts w:ascii="Times New Roman" w:eastAsia="Arial" w:hAnsi="Times New Roman"/>
                <w:sz w:val="20"/>
                <w:szCs w:val="20"/>
              </w:rPr>
              <w:t xml:space="preserve">Поштова адреса: </w:t>
            </w:r>
          </w:p>
          <w:p w:rsidR="00204C4F" w:rsidRPr="00CC2AB6" w:rsidRDefault="00204C4F" w:rsidP="00C07C49">
            <w:pPr>
              <w:tabs>
                <w:tab w:val="left" w:pos="-3261"/>
                <w:tab w:val="left" w:pos="851"/>
              </w:tabs>
              <w:spacing w:after="0" w:line="240" w:lineRule="auto"/>
              <w:jc w:val="both"/>
              <w:rPr>
                <w:rFonts w:ascii="Times New Roman" w:eastAsia="Arial" w:hAnsi="Times New Roman"/>
                <w:color w:val="FF0000"/>
                <w:sz w:val="20"/>
                <w:szCs w:val="20"/>
              </w:rPr>
            </w:pPr>
            <w:r w:rsidRPr="00D90B88">
              <w:rPr>
                <w:rFonts w:ascii="Times New Roman" w:eastAsia="Arial" w:hAnsi="Times New Roman"/>
                <w:sz w:val="20"/>
                <w:szCs w:val="20"/>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sidRPr="00D90B88">
              <w:rPr>
                <w:rFonts w:ascii="Times New Roman" w:eastAsia="Arial" w:hAnsi="Times New Roman"/>
                <w:color w:val="FF0000"/>
                <w:sz w:val="20"/>
                <w:szCs w:val="20"/>
              </w:rPr>
              <w:t>.</w:t>
            </w:r>
            <w:bookmarkStart w:id="1" w:name="_GoBack"/>
            <w:bookmarkEnd w:id="1"/>
          </w:p>
        </w:tc>
      </w:tr>
    </w:tbl>
    <w:p w:rsidR="00204C4F" w:rsidRDefault="00204C4F" w:rsidP="00204C4F">
      <w:pPr>
        <w:tabs>
          <w:tab w:val="left" w:pos="-3261"/>
          <w:tab w:val="left" w:pos="851"/>
        </w:tabs>
        <w:spacing w:after="0" w:line="240" w:lineRule="auto"/>
        <w:ind w:firstLine="567"/>
        <w:jc w:val="center"/>
        <w:rPr>
          <w:rFonts w:ascii="Times New Roman" w:eastAsia="Arial" w:hAnsi="Times New Roman"/>
          <w:i/>
          <w:sz w:val="20"/>
          <w:szCs w:val="20"/>
          <w:u w:val="single"/>
        </w:rPr>
      </w:pPr>
    </w:p>
    <w:p w:rsidR="00204C4F" w:rsidRDefault="00204C4F" w:rsidP="00204C4F">
      <w:pPr>
        <w:spacing w:before="20" w:after="20" w:line="240" w:lineRule="auto"/>
        <w:jc w:val="both"/>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E7" w:rsidRDefault="000713E7">
      <w:pPr>
        <w:spacing w:after="0" w:line="240" w:lineRule="auto"/>
      </w:pPr>
      <w:r>
        <w:separator/>
      </w:r>
    </w:p>
  </w:endnote>
  <w:endnote w:type="continuationSeparator" w:id="0">
    <w:p w:rsidR="000713E7" w:rsidRDefault="0007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D90B88" w:rsidRPr="00D90B88">
          <w:rPr>
            <w:noProof/>
            <w:lang w:val="ru-RU"/>
          </w:rPr>
          <w:t>6</w:t>
        </w:r>
        <w:r>
          <w:fldChar w:fldCharType="end"/>
        </w:r>
      </w:p>
    </w:sdtContent>
  </w:sdt>
  <w:p w:rsidR="00C4052F" w:rsidRDefault="000713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E7" w:rsidRDefault="000713E7">
      <w:pPr>
        <w:spacing w:after="0" w:line="240" w:lineRule="auto"/>
      </w:pPr>
      <w:r>
        <w:separator/>
      </w:r>
    </w:p>
  </w:footnote>
  <w:footnote w:type="continuationSeparator" w:id="0">
    <w:p w:rsidR="000713E7" w:rsidRDefault="00071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8C7"/>
    <w:multiLevelType w:val="multilevel"/>
    <w:tmpl w:val="CC1A8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786823"/>
    <w:multiLevelType w:val="multilevel"/>
    <w:tmpl w:val="C81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D447D9"/>
    <w:multiLevelType w:val="multilevel"/>
    <w:tmpl w:val="46CA2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627466"/>
    <w:multiLevelType w:val="multilevel"/>
    <w:tmpl w:val="6A20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3412FA"/>
    <w:multiLevelType w:val="multilevel"/>
    <w:tmpl w:val="6684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713E7"/>
    <w:rsid w:val="00190F28"/>
    <w:rsid w:val="00204C4F"/>
    <w:rsid w:val="0023564B"/>
    <w:rsid w:val="00241DCB"/>
    <w:rsid w:val="002F5BB7"/>
    <w:rsid w:val="003353BE"/>
    <w:rsid w:val="003772E8"/>
    <w:rsid w:val="003F4BD8"/>
    <w:rsid w:val="00494216"/>
    <w:rsid w:val="0051469F"/>
    <w:rsid w:val="0054341D"/>
    <w:rsid w:val="00560A8C"/>
    <w:rsid w:val="00586C4C"/>
    <w:rsid w:val="005D7C05"/>
    <w:rsid w:val="0061617F"/>
    <w:rsid w:val="00625302"/>
    <w:rsid w:val="006876C7"/>
    <w:rsid w:val="007D67B0"/>
    <w:rsid w:val="008F7B86"/>
    <w:rsid w:val="009E734C"/>
    <w:rsid w:val="00A31089"/>
    <w:rsid w:val="00B21572"/>
    <w:rsid w:val="00B26632"/>
    <w:rsid w:val="00D02035"/>
    <w:rsid w:val="00D03741"/>
    <w:rsid w:val="00D06F9A"/>
    <w:rsid w:val="00D87CEE"/>
    <w:rsid w:val="00D90B88"/>
    <w:rsid w:val="00DA5C59"/>
    <w:rsid w:val="00DA648E"/>
    <w:rsid w:val="00DF4FB4"/>
    <w:rsid w:val="00ED3536"/>
    <w:rsid w:val="00F671FB"/>
    <w:rsid w:val="00FA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8975</Words>
  <Characters>5116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19</cp:revision>
  <cp:lastPrinted>2024-03-06T10:42:00Z</cp:lastPrinted>
  <dcterms:created xsi:type="dcterms:W3CDTF">2024-01-02T08:22:00Z</dcterms:created>
  <dcterms:modified xsi:type="dcterms:W3CDTF">2024-03-06T10:45:00Z</dcterms:modified>
</cp:coreProperties>
</file>