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439B" w14:textId="77777777" w:rsidR="0068164D" w:rsidRPr="009F314E" w:rsidRDefault="0068164D" w:rsidP="00F11EF2">
      <w:pPr>
        <w:pageBreakBefore/>
        <w:ind w:left="11340"/>
        <w:outlineLvl w:val="0"/>
      </w:pPr>
      <w:bookmarkStart w:id="0" w:name="_Toc410576465"/>
      <w:r w:rsidRPr="009F314E">
        <w:rPr>
          <w:b/>
        </w:rPr>
        <w:t>Додаток </w:t>
      </w:r>
      <w:r w:rsidR="00614988">
        <w:rPr>
          <w:b/>
          <w:lang w:val="ru-RU"/>
        </w:rPr>
        <w:t>4</w:t>
      </w:r>
      <w:r w:rsidRPr="009F314E">
        <w:rPr>
          <w:b/>
        </w:rPr>
        <w:t xml:space="preserve"> </w:t>
      </w:r>
      <w:r w:rsidRPr="009F314E">
        <w:rPr>
          <w:b/>
        </w:rPr>
        <w:br/>
      </w:r>
      <w:r w:rsidRPr="009F314E">
        <w:t>до тендерної документації</w:t>
      </w:r>
    </w:p>
    <w:p w14:paraId="5BA96873" w14:textId="77777777" w:rsidR="0068164D" w:rsidRPr="009F314E" w:rsidRDefault="0068164D" w:rsidP="00124C69">
      <w:pPr>
        <w:widowControl w:val="0"/>
        <w:autoSpaceDE w:val="0"/>
        <w:autoSpaceDN w:val="0"/>
        <w:adjustRightInd w:val="0"/>
        <w:spacing w:before="480" w:after="240"/>
        <w:jc w:val="center"/>
        <w:rPr>
          <w:b/>
          <w:bCs/>
        </w:rPr>
      </w:pPr>
      <w:r w:rsidRPr="009F314E">
        <w:rPr>
          <w:b/>
          <w:bCs/>
        </w:rPr>
        <w:t xml:space="preserve">ІНФОРМАЦІЯ ТА ДОКУМЕНТИ, </w:t>
      </w:r>
      <w:r w:rsidRPr="009F314E">
        <w:rPr>
          <w:b/>
          <w:bCs/>
        </w:rPr>
        <w:br/>
        <w:t xml:space="preserve">що підтверджують відсутності підстав у відмові учаснику в участі у процедурі закупівлі </w:t>
      </w:r>
      <w:r w:rsidRPr="009F314E">
        <w:rPr>
          <w:b/>
          <w:bCs/>
        </w:rPr>
        <w:br/>
        <w:t>та відхилення тендерної пропозиції переможця відповідно до статті 17 Закону</w:t>
      </w:r>
    </w:p>
    <w:p w14:paraId="0D18E723" w14:textId="77777777" w:rsidR="00124C69" w:rsidRDefault="00124C69" w:rsidP="007B75F8">
      <w:pPr>
        <w:keepNext/>
        <w:spacing w:before="480"/>
        <w:ind w:left="1276" w:hanging="1276"/>
        <w:jc w:val="both"/>
        <w:rPr>
          <w:b/>
          <w:bCs/>
        </w:rPr>
      </w:pPr>
      <w:r w:rsidRPr="009F314E">
        <w:rPr>
          <w:b/>
          <w:bCs/>
        </w:rPr>
        <w:t>Таблиця 1.</w:t>
      </w:r>
      <w:r w:rsidRPr="009F314E">
        <w:rPr>
          <w:b/>
          <w:bCs/>
        </w:rPr>
        <w:tab/>
      </w:r>
      <w:r w:rsidR="007B75F8" w:rsidRPr="009F314E">
        <w:rPr>
          <w:b/>
          <w:bCs/>
        </w:rPr>
        <w:t>Інформація та документи, що підтверджують відсутності підстав у відмові учаснику в участі у процедурі закупівлі та відхилення тендерної пропозиції переможця відповідно до статті 17 Закону</w:t>
      </w:r>
    </w:p>
    <w:p w14:paraId="0F67D7A6" w14:textId="77777777" w:rsidR="00F11EF2" w:rsidRPr="009F314E" w:rsidRDefault="00F11EF2" w:rsidP="00F11EF2">
      <w:pPr>
        <w:keepNext/>
        <w:spacing w:before="240"/>
        <w:ind w:left="1276" w:hanging="1276"/>
        <w:jc w:val="both"/>
        <w:rPr>
          <w:b/>
          <w:bCs/>
        </w:rPr>
      </w:pPr>
    </w:p>
    <w:tbl>
      <w:tblPr>
        <w:tblStyle w:val="af9"/>
        <w:tblW w:w="5000" w:type="pct"/>
        <w:jc w:val="center"/>
        <w:tblLook w:val="04A0" w:firstRow="1" w:lastRow="0" w:firstColumn="1" w:lastColumn="0" w:noHBand="0" w:noVBand="1"/>
      </w:tblPr>
      <w:tblGrid>
        <w:gridCol w:w="519"/>
        <w:gridCol w:w="4537"/>
        <w:gridCol w:w="4830"/>
        <w:gridCol w:w="4674"/>
      </w:tblGrid>
      <w:tr w:rsidR="0032047B" w:rsidRPr="009F314E" w14:paraId="41B2605E" w14:textId="77777777" w:rsidTr="003B545A">
        <w:trPr>
          <w:tblHeader/>
          <w:jc w:val="center"/>
        </w:trPr>
        <w:tc>
          <w:tcPr>
            <w:tcW w:w="518" w:type="dxa"/>
          </w:tcPr>
          <w:p w14:paraId="1DC8BC0C" w14:textId="77777777" w:rsidR="00124C69" w:rsidRPr="009F314E" w:rsidRDefault="00124C69" w:rsidP="0032047B">
            <w:pPr>
              <w:jc w:val="center"/>
              <w:rPr>
                <w:b/>
                <w:bCs/>
              </w:rPr>
            </w:pPr>
            <w:r w:rsidRPr="009F314E">
              <w:rPr>
                <w:b/>
                <w:bCs/>
              </w:rPr>
              <w:t>№ з/п</w:t>
            </w:r>
          </w:p>
        </w:tc>
        <w:tc>
          <w:tcPr>
            <w:tcW w:w="4869" w:type="dxa"/>
          </w:tcPr>
          <w:p w14:paraId="38E2C970" w14:textId="77777777" w:rsidR="00124C69" w:rsidRPr="009F314E" w:rsidRDefault="00124C69" w:rsidP="00124C69">
            <w:pPr>
              <w:jc w:val="center"/>
              <w:rPr>
                <w:b/>
                <w:bCs/>
              </w:rPr>
            </w:pPr>
            <w:r w:rsidRPr="009F314E">
              <w:rPr>
                <w:b/>
                <w:bCs/>
              </w:rPr>
              <w:t>Підстава у відмові учаснику в участі у процедурі закупівлі</w:t>
            </w:r>
          </w:p>
        </w:tc>
        <w:tc>
          <w:tcPr>
            <w:tcW w:w="4869" w:type="dxa"/>
          </w:tcPr>
          <w:p w14:paraId="6F56A68D" w14:textId="77777777" w:rsidR="00124C69" w:rsidRPr="009F314E" w:rsidRDefault="00124C69" w:rsidP="00124C69">
            <w:pPr>
              <w:jc w:val="center"/>
              <w:rPr>
                <w:b/>
                <w:bCs/>
              </w:rPr>
            </w:pPr>
            <w:r w:rsidRPr="009F314E">
              <w:rPr>
                <w:b/>
                <w:bCs/>
              </w:rPr>
              <w:t>Інформація та документи, що має надати учасник</w:t>
            </w:r>
          </w:p>
        </w:tc>
        <w:tc>
          <w:tcPr>
            <w:tcW w:w="4870" w:type="dxa"/>
          </w:tcPr>
          <w:p w14:paraId="6A405965" w14:textId="77777777" w:rsidR="00124C69" w:rsidRPr="009F314E" w:rsidRDefault="00124C69" w:rsidP="00124C69">
            <w:pPr>
              <w:jc w:val="center"/>
              <w:rPr>
                <w:b/>
                <w:bCs/>
              </w:rPr>
            </w:pPr>
            <w:r w:rsidRPr="009F314E">
              <w:rPr>
                <w:b/>
                <w:bCs/>
              </w:rPr>
              <w:t xml:space="preserve">Документи, </w:t>
            </w:r>
            <w:r w:rsidR="00D401CA" w:rsidRPr="009F314E">
              <w:rPr>
                <w:b/>
                <w:bCs/>
              </w:rPr>
              <w:t>які</w:t>
            </w:r>
            <w:r w:rsidRPr="009F314E">
              <w:rPr>
                <w:b/>
                <w:bCs/>
              </w:rPr>
              <w:t xml:space="preserve"> повинен надати переможець </w:t>
            </w:r>
          </w:p>
        </w:tc>
      </w:tr>
      <w:tr w:rsidR="003B545A" w:rsidRPr="009F314E" w14:paraId="697C6D4F" w14:textId="77777777" w:rsidTr="00AF4D76">
        <w:trPr>
          <w:jc w:val="center"/>
        </w:trPr>
        <w:tc>
          <w:tcPr>
            <w:tcW w:w="518" w:type="dxa"/>
          </w:tcPr>
          <w:p w14:paraId="7327C678" w14:textId="77777777" w:rsidR="003B545A" w:rsidRPr="009F314E" w:rsidRDefault="003B545A" w:rsidP="003B545A">
            <w:pPr>
              <w:spacing w:after="120"/>
              <w:jc w:val="center"/>
            </w:pPr>
            <w:r w:rsidRPr="009F314E">
              <w:t>1</w:t>
            </w:r>
          </w:p>
        </w:tc>
        <w:tc>
          <w:tcPr>
            <w:tcW w:w="4869" w:type="dxa"/>
            <w:shd w:val="clear" w:color="auto" w:fill="auto"/>
          </w:tcPr>
          <w:p w14:paraId="57F5DF01" w14:textId="77777777" w:rsidR="003B545A" w:rsidRPr="009F314E" w:rsidRDefault="003B545A" w:rsidP="0004352F">
            <w:pPr>
              <w:jc w:val="both"/>
              <w:rPr>
                <w:color w:val="000000"/>
              </w:rPr>
            </w:pPr>
            <w:r w:rsidRPr="009F314E">
              <w:rPr>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0E791B7B" w14:textId="77777777" w:rsidR="003B545A" w:rsidRPr="009F314E" w:rsidRDefault="003B545A" w:rsidP="0004352F">
            <w:pPr>
              <w:jc w:val="both"/>
            </w:pPr>
            <w:r w:rsidRPr="009F314E">
              <w:t>(п. 2 ч. 1 ст. 17 Закону)</w:t>
            </w:r>
          </w:p>
        </w:tc>
        <w:tc>
          <w:tcPr>
            <w:tcW w:w="4869" w:type="dxa"/>
            <w:shd w:val="clear" w:color="auto" w:fill="auto"/>
          </w:tcPr>
          <w:p w14:paraId="572009A9" w14:textId="77777777"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8">
              <w:r w:rsidRPr="009F314E">
                <w:rPr>
                  <w:color w:val="1155CC"/>
                  <w:u w:val="single"/>
                </w:rPr>
                <w:t>https://corruptinfo.nazk.gov.ua/</w:t>
              </w:r>
            </w:hyperlink>
          </w:p>
        </w:tc>
        <w:tc>
          <w:tcPr>
            <w:tcW w:w="4870" w:type="dxa"/>
          </w:tcPr>
          <w:p w14:paraId="031F7948" w14:textId="77777777"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9">
              <w:r w:rsidRPr="009F314E">
                <w:rPr>
                  <w:color w:val="1155CC"/>
                  <w:u w:val="single"/>
                </w:rPr>
                <w:t>https://corruptinfo.nazk.gov.ua/</w:t>
              </w:r>
            </w:hyperlink>
          </w:p>
        </w:tc>
      </w:tr>
      <w:tr w:rsidR="003B545A" w:rsidRPr="009F314E" w14:paraId="0C68D562" w14:textId="77777777" w:rsidTr="00AF4D76">
        <w:trPr>
          <w:jc w:val="center"/>
        </w:trPr>
        <w:tc>
          <w:tcPr>
            <w:tcW w:w="518" w:type="dxa"/>
          </w:tcPr>
          <w:p w14:paraId="657A6BB5" w14:textId="77777777" w:rsidR="003B545A" w:rsidRPr="009F314E" w:rsidRDefault="003B545A" w:rsidP="003B545A">
            <w:pPr>
              <w:spacing w:after="120"/>
              <w:jc w:val="center"/>
            </w:pPr>
            <w:r w:rsidRPr="009F314E">
              <w:t>2</w:t>
            </w:r>
          </w:p>
        </w:tc>
        <w:tc>
          <w:tcPr>
            <w:tcW w:w="4869" w:type="dxa"/>
            <w:shd w:val="clear" w:color="auto" w:fill="auto"/>
          </w:tcPr>
          <w:p w14:paraId="2482E0D6" w14:textId="77777777" w:rsidR="003B545A" w:rsidRPr="009F314E" w:rsidRDefault="003B545A" w:rsidP="0004352F">
            <w:pPr>
              <w:jc w:val="both"/>
              <w:rPr>
                <w:color w:val="000000"/>
              </w:rPr>
            </w:pPr>
            <w:r w:rsidRPr="009F314E">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BF842AA" w14:textId="77777777" w:rsidR="003B545A" w:rsidRPr="009F314E" w:rsidRDefault="003B545A" w:rsidP="0004352F">
            <w:pPr>
              <w:jc w:val="both"/>
            </w:pPr>
            <w:r w:rsidRPr="009F314E">
              <w:t>(п. 3 ч. 1 ст. 17 Закону)</w:t>
            </w:r>
          </w:p>
        </w:tc>
        <w:tc>
          <w:tcPr>
            <w:tcW w:w="4869" w:type="dxa"/>
            <w:shd w:val="clear" w:color="auto" w:fill="auto"/>
          </w:tcPr>
          <w:p w14:paraId="0E225432" w14:textId="77777777"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10">
              <w:r w:rsidRPr="009F314E">
                <w:rPr>
                  <w:color w:val="1155CC"/>
                  <w:u w:val="single"/>
                </w:rPr>
                <w:t>https://corruptinfo.nazk.gov.ua/</w:t>
              </w:r>
            </w:hyperlink>
          </w:p>
        </w:tc>
        <w:tc>
          <w:tcPr>
            <w:tcW w:w="4870" w:type="dxa"/>
          </w:tcPr>
          <w:p w14:paraId="5604ACDF" w14:textId="77777777"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11">
              <w:r w:rsidRPr="009F314E">
                <w:rPr>
                  <w:color w:val="1155CC"/>
                  <w:u w:val="single"/>
                </w:rPr>
                <w:t>https://corruptinfo.nazk.gov.ua/</w:t>
              </w:r>
            </w:hyperlink>
          </w:p>
        </w:tc>
      </w:tr>
      <w:tr w:rsidR="003B545A" w:rsidRPr="009F314E" w14:paraId="2436A7DC" w14:textId="77777777" w:rsidTr="00AF4D76">
        <w:trPr>
          <w:jc w:val="center"/>
        </w:trPr>
        <w:tc>
          <w:tcPr>
            <w:tcW w:w="518" w:type="dxa"/>
          </w:tcPr>
          <w:p w14:paraId="2CCED96F" w14:textId="77777777" w:rsidR="003B545A" w:rsidRPr="009F314E" w:rsidRDefault="003B545A" w:rsidP="003B545A">
            <w:pPr>
              <w:spacing w:after="120"/>
              <w:jc w:val="center"/>
            </w:pPr>
            <w:r w:rsidRPr="009F314E">
              <w:t>3</w:t>
            </w:r>
          </w:p>
        </w:tc>
        <w:tc>
          <w:tcPr>
            <w:tcW w:w="4869" w:type="dxa"/>
            <w:shd w:val="clear" w:color="auto" w:fill="auto"/>
          </w:tcPr>
          <w:p w14:paraId="16784015" w14:textId="77777777" w:rsidR="003B545A" w:rsidRPr="009F314E" w:rsidRDefault="003B545A" w:rsidP="0004352F">
            <w:pPr>
              <w:jc w:val="both"/>
            </w:pPr>
            <w:r w:rsidRPr="009F314E">
              <w:rPr>
                <w:color w:val="000000"/>
              </w:rPr>
              <w:t xml:space="preserve">Суб’єкт господарювання (учасник) протягом останніх трьох років притягувався до відповідальності за порушення, передбачене </w:t>
            </w:r>
            <w:hyperlink r:id="rId12" w:anchor="n52">
              <w:r w:rsidRPr="009F314E">
                <w:rPr>
                  <w:color w:val="000000"/>
                </w:rPr>
                <w:t xml:space="preserve">пунктом 4 </w:t>
              </w:r>
              <w:r w:rsidRPr="009F314E">
                <w:rPr>
                  <w:color w:val="000000"/>
                </w:rPr>
                <w:lastRenderedPageBreak/>
                <w:t>частини другої статті 6</w:t>
              </w:r>
            </w:hyperlink>
            <w:r w:rsidRPr="009F314E">
              <w:rPr>
                <w:color w:val="000000"/>
              </w:rPr>
              <w:t xml:space="preserve">, </w:t>
            </w:r>
            <w:hyperlink r:id="rId13" w:anchor="n456">
              <w:r w:rsidRPr="009F314E">
                <w:rPr>
                  <w:color w:val="000000"/>
                </w:rPr>
                <w:t>пунктом 1 статті 50</w:t>
              </w:r>
            </w:hyperlink>
            <w:r w:rsidRPr="009F314E">
              <w:rPr>
                <w:color w:val="000000"/>
              </w:rPr>
              <w:t xml:space="preserve"> Закону України «Про захист економічної конкуренції», у вигляді вчинення </w:t>
            </w:r>
            <w:proofErr w:type="spellStart"/>
            <w:r w:rsidRPr="009F314E">
              <w:rPr>
                <w:color w:val="000000"/>
              </w:rPr>
              <w:t>антиконкурентних</w:t>
            </w:r>
            <w:proofErr w:type="spellEnd"/>
            <w:r w:rsidRPr="009F314E">
              <w:rPr>
                <w:color w:val="000000"/>
              </w:rPr>
              <w:t xml:space="preserve"> узгоджених дій, що стосуються спотворення результатів тендерів</w:t>
            </w:r>
            <w:r w:rsidRPr="009F314E">
              <w:t xml:space="preserve">) </w:t>
            </w:r>
          </w:p>
          <w:p w14:paraId="1E3F276B" w14:textId="77777777" w:rsidR="003B545A" w:rsidRPr="009F314E" w:rsidRDefault="003B545A" w:rsidP="0004352F">
            <w:pPr>
              <w:jc w:val="both"/>
            </w:pPr>
            <w:r w:rsidRPr="009F314E">
              <w:t>(п. 4 ч. 1 ст. 17 Закону)</w:t>
            </w:r>
          </w:p>
        </w:tc>
        <w:tc>
          <w:tcPr>
            <w:tcW w:w="4869" w:type="dxa"/>
            <w:shd w:val="clear" w:color="auto" w:fill="auto"/>
          </w:tcPr>
          <w:p w14:paraId="77D7F9C7" w14:textId="77777777" w:rsidR="003B545A" w:rsidRPr="009F314E" w:rsidRDefault="003B545A" w:rsidP="00AF4D76">
            <w:pPr>
              <w:spacing w:after="120"/>
              <w:jc w:val="both"/>
            </w:pPr>
            <w:r w:rsidRPr="009F314E">
              <w:lastRenderedPageBreak/>
              <w:t>Замовник самостійно перевіряє інформацію в Зведених відомостях щодо спотворених результатів торгів, розміщених на офіційному сайті АМКУ</w:t>
            </w:r>
            <w:r w:rsidRPr="009F314E">
              <w:rPr>
                <w:i/>
              </w:rPr>
              <w:t xml:space="preserve"> </w:t>
            </w:r>
            <w:hyperlink r:id="rId14">
              <w:r w:rsidRPr="009F314E">
                <w:rPr>
                  <w:color w:val="1155CC"/>
                  <w:u w:val="single"/>
                </w:rPr>
                <w:t>https://amcu.gov.ua/napryami/oskarzhennya-publichnih-zakupivel/zvedeni-vidomosti-shchodo-spotvorennya-rezultativ-torgiv</w:t>
              </w:r>
            </w:hyperlink>
          </w:p>
        </w:tc>
        <w:tc>
          <w:tcPr>
            <w:tcW w:w="4870" w:type="dxa"/>
          </w:tcPr>
          <w:p w14:paraId="33963331" w14:textId="77777777" w:rsidR="003B545A" w:rsidRPr="009F314E" w:rsidRDefault="003B545A" w:rsidP="00AF4D76">
            <w:pPr>
              <w:spacing w:after="120"/>
              <w:jc w:val="both"/>
            </w:pPr>
            <w:r w:rsidRPr="009F314E">
              <w:lastRenderedPageBreak/>
              <w:t>–</w:t>
            </w:r>
          </w:p>
        </w:tc>
      </w:tr>
      <w:tr w:rsidR="003B545A" w:rsidRPr="009F314E" w14:paraId="6830F243" w14:textId="77777777" w:rsidTr="00AF4D76">
        <w:trPr>
          <w:jc w:val="center"/>
        </w:trPr>
        <w:tc>
          <w:tcPr>
            <w:tcW w:w="518" w:type="dxa"/>
          </w:tcPr>
          <w:p w14:paraId="5FD25A38" w14:textId="77777777" w:rsidR="003B545A" w:rsidRPr="009F314E" w:rsidRDefault="003B545A" w:rsidP="003B545A">
            <w:pPr>
              <w:spacing w:after="120"/>
              <w:jc w:val="center"/>
            </w:pPr>
            <w:r w:rsidRPr="009F314E">
              <w:t>4</w:t>
            </w:r>
          </w:p>
        </w:tc>
        <w:tc>
          <w:tcPr>
            <w:tcW w:w="4869" w:type="dxa"/>
            <w:shd w:val="clear" w:color="auto" w:fill="auto"/>
          </w:tcPr>
          <w:p w14:paraId="23DBF222" w14:textId="77777777" w:rsidR="003B545A" w:rsidRPr="009F314E" w:rsidRDefault="003B545A" w:rsidP="0004352F">
            <w:pPr>
              <w:pBdr>
                <w:top w:val="nil"/>
                <w:left w:val="nil"/>
                <w:bottom w:val="nil"/>
                <w:right w:val="nil"/>
                <w:between w:val="nil"/>
              </w:pBdr>
              <w:jc w:val="both"/>
              <w:rPr>
                <w:color w:val="000000"/>
              </w:rPr>
            </w:pPr>
            <w:r w:rsidRPr="009F314E">
              <w:rPr>
                <w:color w:val="000000"/>
              </w:rPr>
              <w:t xml:space="preserve">Фізична особа, яка є учасником процедури закупівлі, була засуджена за </w:t>
            </w:r>
            <w:r w:rsidR="00804E0B" w:rsidRPr="009F314E">
              <w:rPr>
                <w:color w:val="000000"/>
              </w:rPr>
              <w:t>кримінальне правопорушення</w:t>
            </w:r>
            <w:r w:rsidRPr="009F314E">
              <w:rPr>
                <w:color w:val="000000"/>
              </w:rPr>
              <w:t xml:space="preserve">, </w:t>
            </w:r>
            <w:r w:rsidR="00804E0B" w:rsidRPr="009F314E">
              <w:rPr>
                <w:color w:val="000000"/>
              </w:rPr>
              <w:t>в</w:t>
            </w:r>
            <w:r w:rsidRPr="009F314E">
              <w:rPr>
                <w:color w:val="000000"/>
              </w:rPr>
              <w:t>чинен</w:t>
            </w:r>
            <w:r w:rsidR="00804E0B" w:rsidRPr="009F314E">
              <w:rPr>
                <w:color w:val="000000"/>
              </w:rPr>
              <w:t>е</w:t>
            </w:r>
            <w:r w:rsidRPr="009F314E">
              <w:rPr>
                <w:color w:val="000000"/>
              </w:rPr>
              <w:t xml:space="preserve"> з корисливих мотивів (зокрема, пов’язан</w:t>
            </w:r>
            <w:r w:rsidR="00804E0B" w:rsidRPr="009F314E">
              <w:rPr>
                <w:color w:val="000000"/>
              </w:rPr>
              <w:t>е</w:t>
            </w:r>
            <w:r w:rsidRPr="009F314E">
              <w:rPr>
                <w:color w:val="000000"/>
              </w:rPr>
              <w:t xml:space="preserve"> з хабарництвом та відмиванням коштів), судимість з якої не знято або не погашено у встановленому законом порядку</w:t>
            </w:r>
          </w:p>
          <w:p w14:paraId="47E4C962" w14:textId="77777777" w:rsidR="003B545A" w:rsidRPr="009F314E" w:rsidRDefault="003B545A" w:rsidP="0004352F">
            <w:pPr>
              <w:jc w:val="both"/>
            </w:pPr>
            <w:r w:rsidRPr="009F314E">
              <w:rPr>
                <w:color w:val="000000"/>
              </w:rPr>
              <w:t>(п. 5 ч. 1 ст. 17 Закону)</w:t>
            </w:r>
          </w:p>
        </w:tc>
        <w:tc>
          <w:tcPr>
            <w:tcW w:w="4869" w:type="dxa"/>
            <w:shd w:val="clear" w:color="auto" w:fill="auto"/>
          </w:tcPr>
          <w:p w14:paraId="2F0E95EF" w14:textId="77777777" w:rsidR="003B545A" w:rsidRPr="009F314E" w:rsidRDefault="003B545A" w:rsidP="00AF4D76">
            <w:pPr>
              <w:spacing w:after="120"/>
              <w:jc w:val="both"/>
            </w:pPr>
            <w:r w:rsidRPr="009F314E">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9F314E">
              <w:t>:</w:t>
            </w:r>
            <w:r w:rsidRPr="009F314E">
              <w:t xml:space="preserve"> </w:t>
            </w:r>
          </w:p>
          <w:p w14:paraId="5D9AC9CA" w14:textId="77777777" w:rsidR="003B545A" w:rsidRPr="009F314E" w:rsidRDefault="003B545A" w:rsidP="00AF4D76">
            <w:pPr>
              <w:spacing w:after="120"/>
              <w:ind w:left="283"/>
            </w:pPr>
            <w:r w:rsidRPr="009F314E">
              <w:rPr>
                <w:b/>
                <w:bCs/>
              </w:rPr>
              <w:t>Інформація про відсутність підстави</w:t>
            </w:r>
            <w:r w:rsidRPr="009F314E">
              <w:t>;</w:t>
            </w:r>
          </w:p>
          <w:p w14:paraId="163C2DAA" w14:textId="77777777" w:rsidR="003B545A" w:rsidRPr="009F314E" w:rsidRDefault="003B545A" w:rsidP="00AF4D76">
            <w:pPr>
              <w:spacing w:after="120"/>
              <w:ind w:left="283"/>
            </w:pPr>
            <w:r w:rsidRPr="009F314E">
              <w:t xml:space="preserve">Форма підтвердження: </w:t>
            </w:r>
            <w:r w:rsidRPr="009F314E">
              <w:rPr>
                <w:b/>
                <w:bCs/>
              </w:rPr>
              <w:t>заява</w:t>
            </w:r>
            <w:r w:rsidRPr="009F314E">
              <w:t>;</w:t>
            </w:r>
          </w:p>
          <w:p w14:paraId="1DB0A016" w14:textId="77777777" w:rsidR="003B545A" w:rsidRPr="009F314E" w:rsidRDefault="003B545A" w:rsidP="00AF4D76">
            <w:pPr>
              <w:spacing w:after="120"/>
              <w:ind w:left="283"/>
            </w:pPr>
            <w:r w:rsidRPr="009F314E">
              <w:t xml:space="preserve">Опис: </w:t>
            </w:r>
            <w:r w:rsidRPr="009F314E">
              <w:rPr>
                <w:b/>
                <w:bCs/>
              </w:rPr>
              <w:t>Підтвердження відсутності підстави</w:t>
            </w:r>
          </w:p>
        </w:tc>
        <w:tc>
          <w:tcPr>
            <w:tcW w:w="4870" w:type="dxa"/>
          </w:tcPr>
          <w:p w14:paraId="1BFA30DB" w14:textId="77777777" w:rsidR="003B545A" w:rsidRPr="009F314E" w:rsidRDefault="003B545A" w:rsidP="00AF4D76">
            <w:pPr>
              <w:spacing w:after="120"/>
              <w:jc w:val="both"/>
            </w:pPr>
            <w:r w:rsidRPr="009F314E">
              <w:t>Довідка видана уповноваженим органом, що підтверджує факт відсутності судимості пов'язаної зі злочином, вчиненим з корисливих мотивів</w:t>
            </w:r>
          </w:p>
        </w:tc>
      </w:tr>
      <w:tr w:rsidR="003B545A" w:rsidRPr="009F314E" w14:paraId="59DC50D1" w14:textId="77777777" w:rsidTr="00AF4D76">
        <w:trPr>
          <w:jc w:val="center"/>
        </w:trPr>
        <w:tc>
          <w:tcPr>
            <w:tcW w:w="518" w:type="dxa"/>
          </w:tcPr>
          <w:p w14:paraId="38CAD0BA" w14:textId="77777777" w:rsidR="003B545A" w:rsidRPr="009F314E" w:rsidRDefault="003B545A" w:rsidP="003B545A">
            <w:pPr>
              <w:spacing w:after="120"/>
              <w:jc w:val="center"/>
            </w:pPr>
            <w:r w:rsidRPr="009F314E">
              <w:t>5</w:t>
            </w:r>
          </w:p>
        </w:tc>
        <w:tc>
          <w:tcPr>
            <w:tcW w:w="4869" w:type="dxa"/>
            <w:shd w:val="clear" w:color="auto" w:fill="auto"/>
          </w:tcPr>
          <w:p w14:paraId="57B647FC" w14:textId="77777777" w:rsidR="003B545A" w:rsidRPr="009F314E" w:rsidRDefault="003B545A" w:rsidP="0004352F">
            <w:pPr>
              <w:jc w:val="both"/>
              <w:rPr>
                <w:color w:val="000000"/>
              </w:rPr>
            </w:pPr>
            <w:r w:rsidRPr="009F314E">
              <w:rPr>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804E0B" w:rsidRPr="009F314E">
              <w:rPr>
                <w:color w:val="000000"/>
              </w:rPr>
              <w:t>кримінальне правопорушення</w:t>
            </w:r>
            <w:r w:rsidRPr="009F314E">
              <w:rPr>
                <w:color w:val="000000"/>
              </w:rPr>
              <w:t>, вчинен</w:t>
            </w:r>
            <w:r w:rsidR="00804E0B" w:rsidRPr="009F314E">
              <w:rPr>
                <w:color w:val="000000"/>
              </w:rPr>
              <w:t>е</w:t>
            </w:r>
            <w:r w:rsidRPr="009F314E">
              <w:rPr>
                <w:color w:val="000000"/>
              </w:rPr>
              <w:t xml:space="preserve"> з корисливих мотивів (зокрема, пов’язан</w:t>
            </w:r>
            <w:r w:rsidR="00804E0B" w:rsidRPr="009F314E">
              <w:rPr>
                <w:color w:val="000000"/>
              </w:rPr>
              <w:t>е</w:t>
            </w:r>
            <w:r w:rsidRPr="009F314E">
              <w:rPr>
                <w:color w:val="000000"/>
              </w:rPr>
              <w:t xml:space="preserve"> з хабарництвом, шахрайством та відмиванням коштів), судимість з якої не знято або не погашено у встановленому законом порядку </w:t>
            </w:r>
          </w:p>
          <w:p w14:paraId="06F47547" w14:textId="77777777" w:rsidR="003B545A" w:rsidRDefault="003B545A" w:rsidP="0004352F">
            <w:pPr>
              <w:jc w:val="both"/>
              <w:rPr>
                <w:color w:val="000000"/>
              </w:rPr>
            </w:pPr>
            <w:r w:rsidRPr="009F314E">
              <w:rPr>
                <w:color w:val="000000"/>
              </w:rPr>
              <w:t>(п. 6 ч. 1 ст. 17 Закону)</w:t>
            </w:r>
          </w:p>
          <w:p w14:paraId="6B43D964" w14:textId="77777777" w:rsidR="00F11EF2" w:rsidRPr="009F314E" w:rsidRDefault="00F11EF2" w:rsidP="0004352F">
            <w:pPr>
              <w:jc w:val="both"/>
            </w:pPr>
          </w:p>
        </w:tc>
        <w:tc>
          <w:tcPr>
            <w:tcW w:w="4869" w:type="dxa"/>
            <w:shd w:val="clear" w:color="auto" w:fill="auto"/>
          </w:tcPr>
          <w:p w14:paraId="24F7BECD" w14:textId="77777777" w:rsidR="003B545A" w:rsidRPr="009F314E" w:rsidRDefault="003B545A" w:rsidP="00AF4D76">
            <w:pPr>
              <w:spacing w:after="120"/>
              <w:jc w:val="both"/>
            </w:pPr>
            <w:r w:rsidRPr="009F314E">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9F314E">
              <w:t xml:space="preserve">: </w:t>
            </w:r>
          </w:p>
          <w:p w14:paraId="4F5F807C" w14:textId="77777777" w:rsidR="003B545A" w:rsidRPr="009F314E" w:rsidRDefault="003B545A" w:rsidP="00AF4D76">
            <w:pPr>
              <w:spacing w:after="120"/>
              <w:ind w:left="283"/>
            </w:pPr>
            <w:r w:rsidRPr="009F314E">
              <w:rPr>
                <w:b/>
                <w:bCs/>
              </w:rPr>
              <w:t>Інформація про відсутність підстави</w:t>
            </w:r>
            <w:r w:rsidRPr="009F314E">
              <w:t>;</w:t>
            </w:r>
          </w:p>
          <w:p w14:paraId="1DD0EFDD" w14:textId="77777777" w:rsidR="003B545A" w:rsidRPr="009F314E" w:rsidRDefault="003B545A" w:rsidP="00AF4D76">
            <w:pPr>
              <w:spacing w:after="120"/>
              <w:ind w:left="283"/>
            </w:pPr>
            <w:r w:rsidRPr="009F314E">
              <w:t xml:space="preserve">Форма підтвердження: </w:t>
            </w:r>
            <w:r w:rsidRPr="009F314E">
              <w:rPr>
                <w:b/>
                <w:bCs/>
              </w:rPr>
              <w:t>заява</w:t>
            </w:r>
            <w:r w:rsidRPr="009F314E">
              <w:t>;</w:t>
            </w:r>
          </w:p>
          <w:p w14:paraId="738EAA74" w14:textId="77777777" w:rsidR="003B545A" w:rsidRPr="009F314E" w:rsidRDefault="003B545A" w:rsidP="00AF4D76">
            <w:pPr>
              <w:spacing w:after="120"/>
              <w:ind w:left="283"/>
            </w:pPr>
            <w:r w:rsidRPr="009F314E">
              <w:t xml:space="preserve">Опис: </w:t>
            </w:r>
            <w:r w:rsidRPr="009F314E">
              <w:rPr>
                <w:b/>
                <w:bCs/>
              </w:rPr>
              <w:t>Підтвердження відсутності підстави</w:t>
            </w:r>
          </w:p>
        </w:tc>
        <w:tc>
          <w:tcPr>
            <w:tcW w:w="4870" w:type="dxa"/>
          </w:tcPr>
          <w:p w14:paraId="432E14AF" w14:textId="77777777" w:rsidR="003B545A" w:rsidRPr="009F314E" w:rsidRDefault="003B545A" w:rsidP="00AF4D76">
            <w:pPr>
              <w:spacing w:after="120"/>
              <w:jc w:val="both"/>
            </w:pPr>
            <w:r w:rsidRPr="009F314E">
              <w:t>Довідка видана уповноваженим органом, що підтверджує факт відсутності судимості пов'язаної зі злочином, вчиненим з корисливих мотивів</w:t>
            </w:r>
          </w:p>
        </w:tc>
      </w:tr>
      <w:tr w:rsidR="003B545A" w:rsidRPr="009F314E" w14:paraId="7DE05E18" w14:textId="77777777" w:rsidTr="00AF4D76">
        <w:trPr>
          <w:jc w:val="center"/>
        </w:trPr>
        <w:tc>
          <w:tcPr>
            <w:tcW w:w="518" w:type="dxa"/>
          </w:tcPr>
          <w:p w14:paraId="74155A8F" w14:textId="77777777" w:rsidR="003B545A" w:rsidRPr="009F314E" w:rsidRDefault="003B545A" w:rsidP="003B545A">
            <w:pPr>
              <w:spacing w:after="120"/>
              <w:jc w:val="center"/>
            </w:pPr>
            <w:r w:rsidRPr="009F314E">
              <w:lastRenderedPageBreak/>
              <w:t>6</w:t>
            </w:r>
          </w:p>
        </w:tc>
        <w:tc>
          <w:tcPr>
            <w:tcW w:w="4869" w:type="dxa"/>
            <w:shd w:val="clear" w:color="auto" w:fill="auto"/>
          </w:tcPr>
          <w:p w14:paraId="72400AB8" w14:textId="77777777" w:rsidR="003B545A" w:rsidRPr="009F314E" w:rsidRDefault="003B545A" w:rsidP="0004352F">
            <w:pPr>
              <w:jc w:val="both"/>
              <w:rPr>
                <w:color w:val="000000"/>
              </w:rPr>
            </w:pPr>
            <w:r w:rsidRPr="009F314E">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14:paraId="1DE82EE8" w14:textId="77777777" w:rsidR="003B545A" w:rsidRPr="009F314E" w:rsidRDefault="003B545A" w:rsidP="0004352F">
            <w:pPr>
              <w:jc w:val="both"/>
            </w:pPr>
            <w:r w:rsidRPr="009F314E">
              <w:t>(п. 8 ч. 1 ст. 17 Закону)</w:t>
            </w:r>
          </w:p>
        </w:tc>
        <w:tc>
          <w:tcPr>
            <w:tcW w:w="4869" w:type="dxa"/>
            <w:shd w:val="clear" w:color="auto" w:fill="auto"/>
          </w:tcPr>
          <w:p w14:paraId="6F5C29B5" w14:textId="77777777" w:rsidR="003B545A" w:rsidRPr="009F314E" w:rsidRDefault="003B545A" w:rsidP="00AF4D76">
            <w:pPr>
              <w:spacing w:after="120"/>
              <w:jc w:val="both"/>
            </w:pPr>
            <w:r w:rsidRPr="009F314E">
              <w:t xml:space="preserve">Замовник самостійно перевіряє інформацію, що міститься у відкритих реєстрах за посиланням </w:t>
            </w:r>
            <w:hyperlink r:id="rId15">
              <w:r w:rsidRPr="009F314E">
                <w:rPr>
                  <w:color w:val="0000FF"/>
                  <w:u w:val="single"/>
                </w:rPr>
                <w:t>https://usr.minjust.gov.ua/ua/freesearch</w:t>
              </w:r>
            </w:hyperlink>
            <w:r w:rsidRPr="009F314E">
              <w:t xml:space="preserve"> та </w:t>
            </w:r>
            <w:hyperlink r:id="rId16">
              <w:r w:rsidRPr="009F314E">
                <w:rPr>
                  <w:color w:val="0000FF"/>
                  <w:u w:val="single"/>
                </w:rPr>
                <w:t>https://kap.minjust.gov.ua/services/registry</w:t>
              </w:r>
            </w:hyperlink>
            <w:r w:rsidRPr="009F314E">
              <w:rPr>
                <w:color w:val="0000FF"/>
                <w:u w:val="single"/>
              </w:rPr>
              <w:t xml:space="preserve"> </w:t>
            </w:r>
            <w:r w:rsidRPr="009F314E">
              <w:t>(знаходяться на офіційному сайті Мін’юсту)</w:t>
            </w:r>
          </w:p>
        </w:tc>
        <w:tc>
          <w:tcPr>
            <w:tcW w:w="4870" w:type="dxa"/>
          </w:tcPr>
          <w:p w14:paraId="3DB90422" w14:textId="77777777" w:rsidR="003B545A" w:rsidRPr="009F314E" w:rsidRDefault="003B545A" w:rsidP="00AF4D76">
            <w:pPr>
              <w:spacing w:after="120"/>
              <w:jc w:val="both"/>
            </w:pPr>
            <w:r w:rsidRPr="009F314E">
              <w:rPr>
                <w:b/>
                <w:bCs/>
              </w:rPr>
              <w:t>У разі коли учасник є нерезидентом:</w:t>
            </w:r>
            <w:r w:rsidRPr="009F314E">
              <w:t xml:space="preserve"> Документ, виданий уповноваженим органом, що підтверджує, що учасник не визнаний у встановленому законом порядку банкрутом та стосовно нього не відкрита ліквідаційна процедура, виданий не раніше ніж за 30 днів відносно дати її подання переможцем торгів</w:t>
            </w:r>
          </w:p>
        </w:tc>
      </w:tr>
      <w:tr w:rsidR="003B545A" w:rsidRPr="009F314E" w14:paraId="4491408B" w14:textId="77777777" w:rsidTr="00AF4D76">
        <w:trPr>
          <w:jc w:val="center"/>
        </w:trPr>
        <w:tc>
          <w:tcPr>
            <w:tcW w:w="518" w:type="dxa"/>
          </w:tcPr>
          <w:p w14:paraId="2386C571" w14:textId="77777777" w:rsidR="003B545A" w:rsidRPr="009F314E" w:rsidRDefault="003B545A" w:rsidP="003B545A">
            <w:pPr>
              <w:spacing w:after="120"/>
              <w:jc w:val="center"/>
            </w:pPr>
            <w:r w:rsidRPr="009F314E">
              <w:t>7</w:t>
            </w:r>
          </w:p>
        </w:tc>
        <w:tc>
          <w:tcPr>
            <w:tcW w:w="4869" w:type="dxa"/>
            <w:shd w:val="clear" w:color="auto" w:fill="auto"/>
          </w:tcPr>
          <w:p w14:paraId="04514A4F" w14:textId="77777777" w:rsidR="003B545A" w:rsidRPr="009F314E" w:rsidRDefault="003B545A" w:rsidP="0004352F">
            <w:pPr>
              <w:jc w:val="both"/>
              <w:rPr>
                <w:color w:val="000000"/>
              </w:rPr>
            </w:pPr>
            <w:r w:rsidRPr="009F314E">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r w:rsidRPr="009F314E">
                <w:rPr>
                  <w:color w:val="000000"/>
                </w:rPr>
                <w:t>пунктом 9</w:t>
              </w:r>
            </w:hyperlink>
            <w:r w:rsidRPr="009F314E">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3D9C6C66" w14:textId="77777777" w:rsidR="003B545A" w:rsidRPr="009F314E" w:rsidRDefault="003B545A" w:rsidP="0004352F">
            <w:pPr>
              <w:jc w:val="both"/>
            </w:pPr>
            <w:r w:rsidRPr="009F314E">
              <w:rPr>
                <w:color w:val="000000"/>
              </w:rPr>
              <w:t>(п. 9 ч. 1 ст. 17 Закону)</w:t>
            </w:r>
          </w:p>
        </w:tc>
        <w:tc>
          <w:tcPr>
            <w:tcW w:w="4869" w:type="dxa"/>
            <w:shd w:val="clear" w:color="auto" w:fill="auto"/>
          </w:tcPr>
          <w:p w14:paraId="34F76BA2" w14:textId="77777777" w:rsidR="003B545A" w:rsidRPr="009F314E" w:rsidRDefault="003B545A" w:rsidP="00AF4D76">
            <w:pPr>
              <w:spacing w:after="120"/>
              <w:jc w:val="both"/>
            </w:pPr>
            <w:r w:rsidRPr="009F314E">
              <w:t xml:space="preserve">Замовник самостійно перевіряє інформацію, що міститься у відкритому реєстрі за посиланням </w:t>
            </w:r>
            <w:hyperlink r:id="rId18">
              <w:r w:rsidRPr="009F314E">
                <w:rPr>
                  <w:color w:val="0000FF"/>
                  <w:u w:val="single"/>
                </w:rPr>
                <w:t>https://usr.minjust.gov.ua/ua/freesearch</w:t>
              </w:r>
            </w:hyperlink>
            <w:r w:rsidRPr="009F314E">
              <w:t xml:space="preserve"> (знаходиться на офіційному сайті Мін’юсту).</w:t>
            </w:r>
          </w:p>
          <w:p w14:paraId="12E8F2E2" w14:textId="77777777" w:rsidR="003B545A" w:rsidRPr="009F314E" w:rsidRDefault="003B545A" w:rsidP="00AF4D76">
            <w:pPr>
              <w:spacing w:after="120"/>
              <w:jc w:val="both"/>
              <w:rPr>
                <w:b/>
                <w:bCs/>
              </w:rPr>
            </w:pPr>
            <w:r w:rsidRPr="009F314E">
              <w:rPr>
                <w:b/>
                <w:bCs/>
              </w:rPr>
              <w:t>У разі відсутності інформації в реєстрі – учасником надається інформація з поясненнями причин її відсутності</w:t>
            </w:r>
          </w:p>
        </w:tc>
        <w:tc>
          <w:tcPr>
            <w:tcW w:w="4870" w:type="dxa"/>
          </w:tcPr>
          <w:p w14:paraId="0DBA7117" w14:textId="77777777" w:rsidR="003B545A" w:rsidRPr="009F314E" w:rsidRDefault="003B545A" w:rsidP="00AF4D76">
            <w:pPr>
              <w:spacing w:after="120"/>
              <w:jc w:val="both"/>
            </w:pPr>
            <w:r w:rsidRPr="009F314E">
              <w:t>–</w:t>
            </w:r>
          </w:p>
        </w:tc>
      </w:tr>
      <w:tr w:rsidR="003B545A" w:rsidRPr="009F314E" w14:paraId="77CC6B4F" w14:textId="77777777" w:rsidTr="00AF4D76">
        <w:trPr>
          <w:jc w:val="center"/>
        </w:trPr>
        <w:tc>
          <w:tcPr>
            <w:tcW w:w="518" w:type="dxa"/>
          </w:tcPr>
          <w:p w14:paraId="1365EF63" w14:textId="77777777" w:rsidR="003B545A" w:rsidRPr="009F314E" w:rsidRDefault="00C05F93" w:rsidP="003B545A">
            <w:pPr>
              <w:spacing w:after="120"/>
              <w:jc w:val="center"/>
            </w:pPr>
            <w:r w:rsidRPr="009F314E">
              <w:t>8</w:t>
            </w:r>
          </w:p>
        </w:tc>
        <w:tc>
          <w:tcPr>
            <w:tcW w:w="4869" w:type="dxa"/>
            <w:shd w:val="clear" w:color="auto" w:fill="auto"/>
          </w:tcPr>
          <w:p w14:paraId="489D691A" w14:textId="77777777" w:rsidR="003B545A" w:rsidRPr="009F314E" w:rsidRDefault="003B545A" w:rsidP="0004352F">
            <w:pPr>
              <w:jc w:val="both"/>
              <w:rPr>
                <w:color w:val="000000"/>
              </w:rPr>
            </w:pPr>
            <w:r w:rsidRPr="009F314E">
              <w:rPr>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9">
              <w:r w:rsidRPr="009F314E">
                <w:rPr>
                  <w:color w:val="000099"/>
                  <w:u w:val="single"/>
                </w:rPr>
                <w:t>Законом України</w:t>
              </w:r>
            </w:hyperlink>
            <w:r w:rsidRPr="009F314E">
              <w:rPr>
                <w:color w:val="000099"/>
                <w:u w:val="single"/>
              </w:rPr>
              <w:t xml:space="preserve"> «</w:t>
            </w:r>
            <w:r w:rsidRPr="009F314E">
              <w:rPr>
                <w:color w:val="000000"/>
              </w:rPr>
              <w:t xml:space="preserve">Про санкції» </w:t>
            </w:r>
          </w:p>
          <w:p w14:paraId="59D5F6DE" w14:textId="77777777" w:rsidR="003B545A" w:rsidRPr="009F314E" w:rsidRDefault="003B545A" w:rsidP="0004352F">
            <w:pPr>
              <w:jc w:val="both"/>
            </w:pPr>
            <w:r w:rsidRPr="009F314E">
              <w:rPr>
                <w:color w:val="000000"/>
              </w:rPr>
              <w:t>(п. 11 ч. 1 ст. 17 Закону)</w:t>
            </w:r>
          </w:p>
        </w:tc>
        <w:tc>
          <w:tcPr>
            <w:tcW w:w="4869" w:type="dxa"/>
            <w:shd w:val="clear" w:color="auto" w:fill="auto"/>
          </w:tcPr>
          <w:p w14:paraId="006C761F" w14:textId="77777777" w:rsidR="003B545A" w:rsidRPr="009F314E" w:rsidRDefault="003B545A" w:rsidP="00AF4D76">
            <w:pPr>
              <w:spacing w:after="120"/>
              <w:jc w:val="both"/>
            </w:pPr>
            <w:r w:rsidRPr="009F314E">
              <w:t xml:space="preserve">Замовник самостійно перевіряє інформацію, що розміщена за посиланням </w:t>
            </w:r>
            <w:hyperlink r:id="rId20">
              <w:r w:rsidRPr="009F314E">
                <w:rPr>
                  <w:color w:val="1155CC"/>
                  <w:u w:val="single"/>
                </w:rPr>
                <w:t>https://sanctions-t.rnbo.gov.ua/</w:t>
              </w:r>
            </w:hyperlink>
            <w:r w:rsidRPr="009F314E">
              <w:t xml:space="preserve"> (знаходиться на офіційному сайті Апарату РНБО)</w:t>
            </w:r>
          </w:p>
        </w:tc>
        <w:tc>
          <w:tcPr>
            <w:tcW w:w="4870" w:type="dxa"/>
          </w:tcPr>
          <w:p w14:paraId="5BFC4413" w14:textId="77777777" w:rsidR="003B545A" w:rsidRPr="009F314E" w:rsidRDefault="003B545A" w:rsidP="00AF4D76">
            <w:pPr>
              <w:spacing w:after="120"/>
              <w:jc w:val="both"/>
            </w:pPr>
            <w:r w:rsidRPr="009F314E">
              <w:t>–</w:t>
            </w:r>
          </w:p>
        </w:tc>
      </w:tr>
      <w:tr w:rsidR="003B545A" w:rsidRPr="009F314E" w14:paraId="638DA01B" w14:textId="77777777" w:rsidTr="00AF4D76">
        <w:trPr>
          <w:jc w:val="center"/>
        </w:trPr>
        <w:tc>
          <w:tcPr>
            <w:tcW w:w="518" w:type="dxa"/>
          </w:tcPr>
          <w:p w14:paraId="783DBC44" w14:textId="77777777" w:rsidR="003B545A" w:rsidRPr="009F314E" w:rsidRDefault="00C05F93" w:rsidP="003B545A">
            <w:pPr>
              <w:spacing w:after="120"/>
              <w:jc w:val="center"/>
            </w:pPr>
            <w:r w:rsidRPr="009F314E">
              <w:t>9</w:t>
            </w:r>
          </w:p>
        </w:tc>
        <w:tc>
          <w:tcPr>
            <w:tcW w:w="4869" w:type="dxa"/>
            <w:shd w:val="clear" w:color="auto" w:fill="auto"/>
          </w:tcPr>
          <w:p w14:paraId="736C8598" w14:textId="77777777" w:rsidR="003B545A" w:rsidRPr="009F314E" w:rsidRDefault="003B545A" w:rsidP="0004352F">
            <w:pPr>
              <w:jc w:val="both"/>
              <w:rPr>
                <w:color w:val="000000"/>
              </w:rPr>
            </w:pPr>
            <w:r w:rsidRPr="009F314E">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9F314E">
              <w:rPr>
                <w:color w:val="000000"/>
              </w:rPr>
              <w:lastRenderedPageBreak/>
              <w:t xml:space="preserve">використанням дитячої праці чи будь-якими формами торгівлі людьми </w:t>
            </w:r>
          </w:p>
          <w:p w14:paraId="254E1307" w14:textId="77777777" w:rsidR="003B545A" w:rsidRPr="009F314E" w:rsidRDefault="003B545A" w:rsidP="0004352F">
            <w:pPr>
              <w:jc w:val="both"/>
            </w:pPr>
            <w:r w:rsidRPr="009F314E">
              <w:rPr>
                <w:color w:val="000000"/>
              </w:rPr>
              <w:t>(п. 12 ч. 1 ст. 17 Закону)</w:t>
            </w:r>
          </w:p>
        </w:tc>
        <w:tc>
          <w:tcPr>
            <w:tcW w:w="4869" w:type="dxa"/>
            <w:shd w:val="clear" w:color="auto" w:fill="auto"/>
          </w:tcPr>
          <w:p w14:paraId="3F3CC24B" w14:textId="77777777" w:rsidR="003B545A" w:rsidRPr="009F314E" w:rsidRDefault="003B545A" w:rsidP="00AF4D76">
            <w:pPr>
              <w:spacing w:after="120"/>
              <w:jc w:val="both"/>
            </w:pPr>
            <w:r w:rsidRPr="009F314E">
              <w:lastRenderedPageBreak/>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9F314E">
              <w:t>:</w:t>
            </w:r>
            <w:r w:rsidRPr="009F314E">
              <w:t xml:space="preserve"> </w:t>
            </w:r>
          </w:p>
          <w:p w14:paraId="18F68D6B" w14:textId="77777777" w:rsidR="00F11EF2" w:rsidRDefault="00F11EF2" w:rsidP="00AF4D76">
            <w:pPr>
              <w:spacing w:after="120"/>
              <w:ind w:left="283"/>
              <w:rPr>
                <w:b/>
                <w:bCs/>
              </w:rPr>
            </w:pPr>
          </w:p>
          <w:p w14:paraId="459BF100" w14:textId="77777777" w:rsidR="003B545A" w:rsidRPr="009F314E" w:rsidRDefault="003B545A" w:rsidP="00AF4D76">
            <w:pPr>
              <w:spacing w:after="120"/>
              <w:ind w:left="283"/>
            </w:pPr>
            <w:r w:rsidRPr="009F314E">
              <w:rPr>
                <w:b/>
                <w:bCs/>
              </w:rPr>
              <w:lastRenderedPageBreak/>
              <w:t>Інформація про відсутність підстави</w:t>
            </w:r>
            <w:r w:rsidRPr="009F314E">
              <w:t>;</w:t>
            </w:r>
          </w:p>
          <w:p w14:paraId="0A797082" w14:textId="77777777" w:rsidR="003B545A" w:rsidRPr="009F314E" w:rsidRDefault="003B545A" w:rsidP="00AF4D76">
            <w:pPr>
              <w:spacing w:after="120"/>
              <w:ind w:left="283"/>
            </w:pPr>
            <w:r w:rsidRPr="009F314E">
              <w:t xml:space="preserve">Форма підтвердження: </w:t>
            </w:r>
            <w:r w:rsidRPr="009F314E">
              <w:rPr>
                <w:b/>
                <w:bCs/>
              </w:rPr>
              <w:t>заява</w:t>
            </w:r>
            <w:r w:rsidRPr="009F314E">
              <w:t>;</w:t>
            </w:r>
          </w:p>
          <w:p w14:paraId="6FDDE717" w14:textId="77777777" w:rsidR="003B545A" w:rsidRPr="009F314E" w:rsidRDefault="003B545A" w:rsidP="00AF4D76">
            <w:pPr>
              <w:spacing w:after="120"/>
              <w:ind w:left="283"/>
            </w:pPr>
            <w:r w:rsidRPr="009F314E">
              <w:t xml:space="preserve">Опис: </w:t>
            </w:r>
            <w:r w:rsidRPr="009F314E">
              <w:rPr>
                <w:b/>
                <w:bCs/>
              </w:rPr>
              <w:t>Підтвердження відсутності підстави</w:t>
            </w:r>
          </w:p>
        </w:tc>
        <w:tc>
          <w:tcPr>
            <w:tcW w:w="4870" w:type="dxa"/>
          </w:tcPr>
          <w:p w14:paraId="2EF76294" w14:textId="77777777" w:rsidR="003B545A" w:rsidRPr="009F314E" w:rsidRDefault="003B545A" w:rsidP="00AF4D76">
            <w:pPr>
              <w:spacing w:after="120"/>
              <w:jc w:val="both"/>
            </w:pPr>
            <w:r w:rsidRPr="009F314E">
              <w:lastRenderedPageBreak/>
              <w:t>Довідка видана уповноваженим органом, що підтверджує факт відсутності судимості пов'язаної зі злочином, вчиненим з корисливих мотивів</w:t>
            </w:r>
          </w:p>
        </w:tc>
      </w:tr>
      <w:tr w:rsidR="003B545A" w:rsidRPr="009F314E" w14:paraId="385528CA" w14:textId="77777777" w:rsidTr="00AF4D76">
        <w:trPr>
          <w:jc w:val="center"/>
        </w:trPr>
        <w:tc>
          <w:tcPr>
            <w:tcW w:w="518" w:type="dxa"/>
          </w:tcPr>
          <w:p w14:paraId="4B440B91" w14:textId="77777777" w:rsidR="003B545A" w:rsidRPr="009F314E" w:rsidRDefault="00972404" w:rsidP="003B545A">
            <w:pPr>
              <w:spacing w:after="120"/>
              <w:jc w:val="center"/>
            </w:pPr>
            <w:r w:rsidRPr="009F314E">
              <w:t>1</w:t>
            </w:r>
            <w:r w:rsidR="00C05F93" w:rsidRPr="009F314E">
              <w:t>0</w:t>
            </w:r>
          </w:p>
        </w:tc>
        <w:tc>
          <w:tcPr>
            <w:tcW w:w="4869" w:type="dxa"/>
            <w:shd w:val="clear" w:color="auto" w:fill="auto"/>
          </w:tcPr>
          <w:p w14:paraId="0C7C98C3" w14:textId="77777777" w:rsidR="003B545A" w:rsidRPr="009F314E" w:rsidRDefault="003B545A" w:rsidP="0004352F">
            <w:pPr>
              <w:jc w:val="both"/>
              <w:rPr>
                <w:color w:val="000000"/>
              </w:rPr>
            </w:pPr>
            <w:r w:rsidRPr="009F314E">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2FD3793" w14:textId="77777777" w:rsidR="003B545A" w:rsidRPr="009F314E" w:rsidRDefault="003B545A" w:rsidP="0004352F">
            <w:pPr>
              <w:jc w:val="both"/>
            </w:pPr>
            <w:r w:rsidRPr="009F314E">
              <w:rPr>
                <w:color w:val="000000"/>
              </w:rPr>
              <w:t>(п. 13 ч. 1 ст. 17 Закону)</w:t>
            </w:r>
          </w:p>
        </w:tc>
        <w:tc>
          <w:tcPr>
            <w:tcW w:w="4869" w:type="dxa"/>
            <w:shd w:val="clear" w:color="auto" w:fill="auto"/>
          </w:tcPr>
          <w:p w14:paraId="6749C7DC" w14:textId="77777777" w:rsidR="003B545A" w:rsidRPr="009F314E" w:rsidRDefault="003B545A" w:rsidP="00AF4D76">
            <w:pPr>
              <w:spacing w:after="120"/>
              <w:jc w:val="both"/>
            </w:pPr>
            <w:r w:rsidRPr="009F314E">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та за необхідності надання підтверджуючих документів:</w:t>
            </w:r>
          </w:p>
          <w:p w14:paraId="14852B60" w14:textId="77777777" w:rsidR="00F11EF2" w:rsidRDefault="00F11EF2" w:rsidP="00AF4D76">
            <w:pPr>
              <w:spacing w:after="120"/>
              <w:jc w:val="both"/>
              <w:rPr>
                <w:u w:val="single"/>
              </w:rPr>
            </w:pPr>
          </w:p>
          <w:p w14:paraId="53DDBD4B" w14:textId="77777777" w:rsidR="003B545A" w:rsidRPr="009F314E" w:rsidRDefault="003B545A" w:rsidP="00AF4D76">
            <w:pPr>
              <w:spacing w:after="120"/>
              <w:jc w:val="both"/>
              <w:rPr>
                <w:u w:val="single"/>
              </w:rPr>
            </w:pPr>
            <w:r w:rsidRPr="009F314E">
              <w:rPr>
                <w:u w:val="single"/>
              </w:rPr>
              <w:t xml:space="preserve">а) якщо учасник не має заборгованості: </w:t>
            </w:r>
          </w:p>
          <w:p w14:paraId="7CB3C1A8" w14:textId="77777777" w:rsidR="003B545A" w:rsidRPr="009F314E" w:rsidRDefault="003B545A" w:rsidP="00AF4D76">
            <w:pPr>
              <w:spacing w:after="120"/>
              <w:ind w:left="284"/>
            </w:pPr>
            <w:r w:rsidRPr="009F314E">
              <w:rPr>
                <w:b/>
                <w:bCs/>
              </w:rPr>
              <w:t>Інформація про відсутність підстави</w:t>
            </w:r>
            <w:r w:rsidRPr="009F314E">
              <w:t>;</w:t>
            </w:r>
          </w:p>
          <w:p w14:paraId="17193AF3" w14:textId="77777777" w:rsidR="003B545A" w:rsidRPr="009F314E" w:rsidRDefault="003B545A" w:rsidP="00AF4D76">
            <w:pPr>
              <w:spacing w:after="120"/>
              <w:ind w:left="284"/>
            </w:pPr>
            <w:r w:rsidRPr="009F314E">
              <w:t xml:space="preserve">Форма підтвердження: </w:t>
            </w:r>
            <w:r w:rsidRPr="009F314E">
              <w:rPr>
                <w:b/>
                <w:bCs/>
              </w:rPr>
              <w:t>заява</w:t>
            </w:r>
            <w:r w:rsidRPr="009F314E">
              <w:t>;</w:t>
            </w:r>
          </w:p>
          <w:p w14:paraId="3DF74BED" w14:textId="77777777" w:rsidR="003B545A" w:rsidRPr="009F314E" w:rsidRDefault="003B545A" w:rsidP="00AF4D76">
            <w:pPr>
              <w:spacing w:after="120"/>
              <w:ind w:left="284"/>
            </w:pPr>
            <w:r w:rsidRPr="009F314E">
              <w:t xml:space="preserve">Опис: </w:t>
            </w:r>
            <w:r w:rsidRPr="009F314E">
              <w:rPr>
                <w:b/>
                <w:bCs/>
              </w:rPr>
              <w:t>Підтвердження відсутності підстави</w:t>
            </w:r>
          </w:p>
          <w:p w14:paraId="5328A028" w14:textId="77777777" w:rsidR="00F11EF2" w:rsidRDefault="00F11EF2" w:rsidP="00AF4D76">
            <w:pPr>
              <w:spacing w:after="120"/>
              <w:jc w:val="both"/>
              <w:rPr>
                <w:u w:val="single"/>
              </w:rPr>
            </w:pPr>
          </w:p>
          <w:p w14:paraId="58950F4C" w14:textId="77777777" w:rsidR="003B545A" w:rsidRPr="009F314E" w:rsidRDefault="003B545A" w:rsidP="00AF4D76">
            <w:pPr>
              <w:spacing w:after="120"/>
              <w:jc w:val="both"/>
              <w:rPr>
                <w:u w:val="single"/>
              </w:rPr>
            </w:pPr>
            <w:r w:rsidRPr="009F314E">
              <w:rPr>
                <w:u w:val="single"/>
              </w:rPr>
              <w:t>б) якщо учасник має заборгованість:</w:t>
            </w:r>
          </w:p>
          <w:p w14:paraId="6978BE9C" w14:textId="77777777" w:rsidR="003B545A" w:rsidRPr="009F314E" w:rsidRDefault="003B545A" w:rsidP="00AF4D76">
            <w:pPr>
              <w:spacing w:after="120"/>
              <w:ind w:left="284"/>
            </w:pPr>
            <w:r w:rsidRPr="009F314E">
              <w:rPr>
                <w:b/>
                <w:bCs/>
              </w:rPr>
              <w:t>Документальне підтвердження відсутності підстави</w:t>
            </w:r>
            <w:r w:rsidRPr="009F314E">
              <w:t>;</w:t>
            </w:r>
          </w:p>
          <w:p w14:paraId="58354501" w14:textId="77777777" w:rsidR="003B545A" w:rsidRPr="009F314E" w:rsidRDefault="003B545A" w:rsidP="00AF4D76">
            <w:pPr>
              <w:spacing w:after="120"/>
              <w:ind w:left="284"/>
            </w:pPr>
            <w:r w:rsidRPr="009F314E">
              <w:t xml:space="preserve">Форма підтвердження: </w:t>
            </w:r>
            <w:r w:rsidRPr="009F314E">
              <w:rPr>
                <w:b/>
                <w:bCs/>
              </w:rPr>
              <w:t>документ</w:t>
            </w:r>
            <w:r w:rsidRPr="009F314E">
              <w:t>;</w:t>
            </w:r>
          </w:p>
          <w:p w14:paraId="0EA52B81" w14:textId="77777777" w:rsidR="003B545A" w:rsidRPr="009F314E" w:rsidRDefault="003B545A" w:rsidP="00AF4D76">
            <w:pPr>
              <w:spacing w:after="120"/>
              <w:ind w:left="284"/>
            </w:pPr>
            <w:r w:rsidRPr="009F314E">
              <w:t xml:space="preserve">Вимоги до документу: </w:t>
            </w:r>
            <w:r w:rsidRPr="009F314E">
              <w:rPr>
                <w:b/>
                <w:bCs/>
              </w:rPr>
              <w:t xml:space="preserve">Якщо в учасника є заборгованість із сплати податків і зборів (обов’язкових платежів), учасник може надати документальне підтвердження здійснення заходів щодо розстрочення і відстрочення такої </w:t>
            </w:r>
            <w:r w:rsidRPr="009F314E">
              <w:rPr>
                <w:b/>
                <w:bCs/>
              </w:rPr>
              <w:lastRenderedPageBreak/>
              <w:t>заборгованості у порядку та на умовах, визначених законодавством країни реєстрації учасника</w:t>
            </w:r>
          </w:p>
        </w:tc>
        <w:tc>
          <w:tcPr>
            <w:tcW w:w="4870" w:type="dxa"/>
          </w:tcPr>
          <w:p w14:paraId="7182BC2B" w14:textId="77777777" w:rsidR="003B545A" w:rsidRPr="009F314E" w:rsidRDefault="003B545A" w:rsidP="00AF4D76">
            <w:pPr>
              <w:jc w:val="both"/>
              <w:rPr>
                <w:iCs/>
              </w:rPr>
            </w:pPr>
            <w:r w:rsidRPr="009F314E">
              <w:rPr>
                <w:iCs/>
              </w:rPr>
              <w:lastRenderedPageBreak/>
              <w:t>Інформація,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(далі – Інформація).</w:t>
            </w:r>
          </w:p>
          <w:p w14:paraId="3F79A253" w14:textId="77777777" w:rsidR="003B545A" w:rsidRPr="009F314E" w:rsidRDefault="003B545A" w:rsidP="00AF4D76">
            <w:pPr>
              <w:spacing w:after="120"/>
              <w:jc w:val="both"/>
            </w:pPr>
            <w:r w:rsidRPr="009F314E">
              <w:rPr>
                <w:iCs/>
              </w:rPr>
              <w:t xml:space="preserve">Якщо згідно з наданою Інформацією,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r w:rsidRPr="009F314E">
              <w:t>або нову, сформовану більш пізньою датою, довідку з Державної податкової служби України про відсутність податкової заборгованості</w:t>
            </w:r>
            <w:r w:rsidRPr="009F314E">
              <w:rPr>
                <w:iCs/>
              </w:rPr>
              <w:t xml:space="preserve">. Не надання такого документального підтвердження протягом встановленого строку, свідчить про наявність відповідної підстав для </w:t>
            </w:r>
            <w:r w:rsidRPr="009F314E">
              <w:rPr>
                <w:iCs/>
              </w:rPr>
              <w:lastRenderedPageBreak/>
              <w:t>відмови в участі у процедурі закупівлі.</w:t>
            </w:r>
          </w:p>
        </w:tc>
      </w:tr>
      <w:tr w:rsidR="003B545A" w:rsidRPr="009F314E" w14:paraId="3987F5F0" w14:textId="77777777" w:rsidTr="00AF4D76">
        <w:trPr>
          <w:jc w:val="center"/>
        </w:trPr>
        <w:tc>
          <w:tcPr>
            <w:tcW w:w="518" w:type="dxa"/>
          </w:tcPr>
          <w:p w14:paraId="360A90AB" w14:textId="77777777" w:rsidR="003B545A" w:rsidRPr="009F314E" w:rsidRDefault="00972404" w:rsidP="003B545A">
            <w:pPr>
              <w:spacing w:after="120"/>
              <w:jc w:val="center"/>
            </w:pPr>
            <w:r w:rsidRPr="009F314E">
              <w:lastRenderedPageBreak/>
              <w:t>1</w:t>
            </w:r>
            <w:r w:rsidR="00C05F93" w:rsidRPr="009F314E">
              <w:t>1</w:t>
            </w:r>
          </w:p>
        </w:tc>
        <w:tc>
          <w:tcPr>
            <w:tcW w:w="4869" w:type="dxa"/>
            <w:shd w:val="clear" w:color="auto" w:fill="auto"/>
          </w:tcPr>
          <w:p w14:paraId="4E5CCE4E" w14:textId="77777777" w:rsidR="003B545A" w:rsidRPr="009F314E" w:rsidRDefault="003B545A" w:rsidP="0004352F">
            <w:pPr>
              <w:jc w:val="both"/>
              <w:rPr>
                <w:color w:val="000000"/>
              </w:rPr>
            </w:pPr>
            <w:r w:rsidRPr="009F314E">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7C24" w:rsidRPr="009F314E">
              <w:rPr>
                <w:color w:val="000000"/>
              </w:rPr>
              <w:t>–</w:t>
            </w:r>
            <w:r w:rsidRPr="009F314E">
              <w:rPr>
                <w:color w:val="000000"/>
              </w:rPr>
              <w:t xml:space="preserve"> протягом трьох років з дати дострокового розірвання такого договору </w:t>
            </w:r>
          </w:p>
          <w:p w14:paraId="59636C89" w14:textId="77777777" w:rsidR="003B545A" w:rsidRPr="009F314E" w:rsidRDefault="003B545A" w:rsidP="0004352F">
            <w:pPr>
              <w:jc w:val="both"/>
            </w:pPr>
            <w:r w:rsidRPr="009F314E">
              <w:rPr>
                <w:color w:val="000000"/>
              </w:rPr>
              <w:t>(ч. 2 ст. 17 Закону)</w:t>
            </w:r>
          </w:p>
        </w:tc>
        <w:tc>
          <w:tcPr>
            <w:tcW w:w="4869" w:type="dxa"/>
            <w:shd w:val="clear" w:color="auto" w:fill="auto"/>
          </w:tcPr>
          <w:p w14:paraId="5647BAAE" w14:textId="77777777" w:rsidR="003B545A" w:rsidRPr="009F314E" w:rsidRDefault="003B545A" w:rsidP="00560B50">
            <w:pPr>
              <w:spacing w:after="120"/>
              <w:jc w:val="both"/>
            </w:pPr>
            <w:r w:rsidRPr="009F314E">
              <w:t xml:space="preserve">Довідка у довільній формі щодо відсутності підстав, визначених у частині другій статті 17 Закону (учасник може використовувати при наданні згаданої інформації форму </w:t>
            </w:r>
            <w:r w:rsidRPr="00180087">
              <w:t xml:space="preserve">наведену у </w:t>
            </w:r>
            <w:r w:rsidR="0061219F" w:rsidRPr="00180087">
              <w:rPr>
                <w:bCs/>
                <w:iCs/>
              </w:rPr>
              <w:t>Д</w:t>
            </w:r>
            <w:r w:rsidRPr="00180087">
              <w:rPr>
                <w:bCs/>
                <w:iCs/>
              </w:rPr>
              <w:t xml:space="preserve">одатку </w:t>
            </w:r>
            <w:r w:rsidR="00BA35B3" w:rsidRPr="00180087">
              <w:rPr>
                <w:bCs/>
                <w:iCs/>
              </w:rPr>
              <w:t>3</w:t>
            </w:r>
            <w:r w:rsidR="00EF2599">
              <w:rPr>
                <w:bCs/>
                <w:iCs/>
              </w:rPr>
              <w:t xml:space="preserve"> </w:t>
            </w:r>
            <w:r w:rsidRPr="009F314E">
              <w:t xml:space="preserve"> до тендерної документації) або на підтвердження вжиття заходів для доведення своєї надійності, незважаючи на наявність зазначеної підстави для відмови в участі у процедурі закупівлі, надати документи, які доводять, що учасник сплатив або зобов’язався сплатити відповідні зобов’язання та відшкодування завданих збитків</w:t>
            </w:r>
          </w:p>
        </w:tc>
        <w:tc>
          <w:tcPr>
            <w:tcW w:w="4870" w:type="dxa"/>
          </w:tcPr>
          <w:p w14:paraId="18D1892B" w14:textId="77777777" w:rsidR="003B545A" w:rsidRPr="009F314E" w:rsidRDefault="003B545A" w:rsidP="00AF4D76">
            <w:pPr>
              <w:spacing w:after="120"/>
              <w:jc w:val="both"/>
            </w:pPr>
            <w:r w:rsidRPr="009F314E">
              <w:rPr>
                <w:iCs/>
              </w:rPr>
              <w:t>У разі наявності такого договору, надати документи, які доводять, що учасник сплатив або зобов’язався сплатити відповідні зобов’язання та відшкодування завданих збитків</w:t>
            </w:r>
          </w:p>
        </w:tc>
      </w:tr>
    </w:tbl>
    <w:p w14:paraId="2FF2BE52" w14:textId="77777777" w:rsidR="003B545A" w:rsidRPr="009F314E" w:rsidRDefault="003B545A" w:rsidP="00F11EF2">
      <w:pPr>
        <w:spacing w:before="120" w:after="120"/>
        <w:ind w:left="-142" w:right="-31"/>
        <w:jc w:val="both"/>
      </w:pPr>
      <w:r w:rsidRPr="009F314E">
        <w:rPr>
          <w:rFonts w:eastAsia="Arial Unicode MS"/>
          <w:i/>
          <w:iCs/>
          <w:sz w:val="22"/>
          <w:szCs w:val="22"/>
        </w:rPr>
        <w:t>Учасники-нерезиденти надаються довідки відповідно до законодавства країни-реєстрації учасника з відповідними поясненнями: у разі 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bookmarkEnd w:id="0"/>
    <w:p w14:paraId="0E7C2A3B" w14:textId="77777777" w:rsidR="004518EC" w:rsidRDefault="004518EC" w:rsidP="00A64DEC">
      <w:pPr>
        <w:spacing w:before="120" w:after="120"/>
        <w:jc w:val="both"/>
        <w:rPr>
          <w:rFonts w:eastAsia="Arial Unicode MS"/>
        </w:rPr>
      </w:pPr>
    </w:p>
    <w:sectPr w:rsidR="004518EC" w:rsidSect="00F11EF2">
      <w:pgSz w:w="16838" w:h="11906" w:orient="landscape" w:code="9"/>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908A" w14:textId="77777777" w:rsidR="00851F22" w:rsidRDefault="00851F22">
      <w:r>
        <w:separator/>
      </w:r>
    </w:p>
  </w:endnote>
  <w:endnote w:type="continuationSeparator" w:id="0">
    <w:p w14:paraId="63F15C2A" w14:textId="77777777" w:rsidR="00851F22" w:rsidRDefault="0085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3879" w14:textId="77777777" w:rsidR="00851F22" w:rsidRDefault="00851F22">
      <w:r>
        <w:separator/>
      </w:r>
    </w:p>
  </w:footnote>
  <w:footnote w:type="continuationSeparator" w:id="0">
    <w:p w14:paraId="285C7B18" w14:textId="77777777" w:rsidR="00851F22" w:rsidRDefault="0085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A81512"/>
    <w:multiLevelType w:val="hybridMultilevel"/>
    <w:tmpl w:val="F3964738"/>
    <w:lvl w:ilvl="0" w:tplc="85940680">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683F71"/>
    <w:multiLevelType w:val="hybridMultilevel"/>
    <w:tmpl w:val="F8C44420"/>
    <w:lvl w:ilvl="0" w:tplc="E2A8FCAC">
      <w:start w:val="1"/>
      <w:numFmt w:val="decimal"/>
      <w:lvlText w:val="%1."/>
      <w:lvlJc w:val="left"/>
      <w:pPr>
        <w:ind w:left="709"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5191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F6404"/>
    <w:multiLevelType w:val="hybridMultilevel"/>
    <w:tmpl w:val="8CE6B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E701D7"/>
    <w:multiLevelType w:val="multilevel"/>
    <w:tmpl w:val="66AE8362"/>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F9D2FAA"/>
    <w:multiLevelType w:val="multilevel"/>
    <w:tmpl w:val="9C1C88CE"/>
    <w:lvl w:ilvl="0">
      <w:start w:val="1"/>
      <w:numFmt w:val="decimal"/>
      <w:pStyle w:val="a0"/>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15:restartNumberingAfterBreak="0">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5EFA5C9F"/>
    <w:multiLevelType w:val="hybridMultilevel"/>
    <w:tmpl w:val="47E8FC7E"/>
    <w:lvl w:ilvl="0" w:tplc="FA4CDCA6">
      <w:numFmt w:val="bullet"/>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6514EEF"/>
    <w:multiLevelType w:val="multilevel"/>
    <w:tmpl w:val="A416939E"/>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C57395"/>
    <w:multiLevelType w:val="multilevel"/>
    <w:tmpl w:val="7508406E"/>
    <w:lvl w:ilvl="0">
      <w:start w:val="1"/>
      <w:numFmt w:val="decimal"/>
      <w:suff w:val="space"/>
      <w:lvlText w:val="%1."/>
      <w:lvlJc w:val="center"/>
      <w:pPr>
        <w:ind w:left="0" w:firstLine="288"/>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7"/>
  </w:num>
  <w:num w:numId="3">
    <w:abstractNumId w:val="15"/>
  </w:num>
  <w:num w:numId="4">
    <w:abstractNumId w:val="10"/>
  </w:num>
  <w:num w:numId="5">
    <w:abstractNumId w:val="9"/>
  </w:num>
  <w:num w:numId="6">
    <w:abstractNumId w:val="12"/>
  </w:num>
  <w:num w:numId="7">
    <w:abstractNumId w:val="11"/>
  </w:num>
  <w:num w:numId="8">
    <w:abstractNumId w:val="14"/>
  </w:num>
  <w:num w:numId="9">
    <w:abstractNumId w:val="3"/>
  </w:num>
  <w:num w:numId="10">
    <w:abstractNumId w:val="19"/>
  </w:num>
  <w:num w:numId="11">
    <w:abstractNumId w:val="8"/>
  </w:num>
  <w:num w:numId="12">
    <w:abstractNumId w:val="19"/>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tabs>
            <w:tab w:val="num" w:pos="1134"/>
          </w:tabs>
          <w:ind w:left="0" w:firstLine="70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num>
  <w:num w:numId="14">
    <w:abstractNumId w:val="18"/>
  </w:num>
  <w:num w:numId="15">
    <w:abstractNumId w:val="7"/>
    <w:lvlOverride w:ilvl="0">
      <w:startOverride w:val="1"/>
    </w:lvlOverride>
  </w:num>
  <w:num w:numId="16">
    <w:abstractNumId w:val="7"/>
  </w:num>
  <w:num w:numId="17">
    <w:abstractNumId w:val="7"/>
  </w:num>
  <w:num w:numId="18">
    <w:abstractNumId w:val="18"/>
  </w:num>
  <w:num w:numId="19">
    <w:abstractNumId w:val="1"/>
  </w:num>
  <w:num w:numId="20">
    <w:abstractNumId w:val="6"/>
  </w:num>
  <w:num w:numId="21">
    <w:abstractNumId w:val="2"/>
  </w:num>
  <w:num w:numId="22">
    <w:abstractNumId w:val="0"/>
  </w:num>
  <w:num w:numId="23">
    <w:abstractNumId w:val="7"/>
  </w:num>
  <w:num w:numId="24">
    <w:abstractNumId w:val="7"/>
  </w:num>
  <w:num w:numId="25">
    <w:abstractNumId w:val="18"/>
  </w:num>
  <w:num w:numId="26">
    <w:abstractNumId w:val="7"/>
    <w:lvlOverride w:ilvl="0">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13"/>
  </w:num>
  <w:num w:numId="39">
    <w:abstractNumId w:val="18"/>
  </w:num>
  <w:num w:numId="40">
    <w:abstractNumId w:val="5"/>
  </w:num>
  <w:num w:numId="41">
    <w:abstractNumId w:val="18"/>
  </w:num>
  <w:num w:numId="42">
    <w:abstractNumId w:val="18"/>
  </w:num>
  <w:num w:numId="43">
    <w:abstractNumId w:val="20"/>
  </w:num>
  <w:num w:numId="44">
    <w:abstractNumId w:val="18"/>
  </w:num>
  <w:num w:numId="45">
    <w:abstractNumId w:val="18"/>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o:colormru v:ext="edit" colors="#faffff,#fafafa,#fffff5,#fafaf5,#f5f5f5,#f9f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2E"/>
    <w:rsid w:val="00002AAB"/>
    <w:rsid w:val="00003635"/>
    <w:rsid w:val="00006A5C"/>
    <w:rsid w:val="00016DC7"/>
    <w:rsid w:val="00024E21"/>
    <w:rsid w:val="00026ADC"/>
    <w:rsid w:val="000353BC"/>
    <w:rsid w:val="00036EA0"/>
    <w:rsid w:val="00042FD5"/>
    <w:rsid w:val="0004352F"/>
    <w:rsid w:val="00044FFC"/>
    <w:rsid w:val="00051645"/>
    <w:rsid w:val="0005436F"/>
    <w:rsid w:val="00054D65"/>
    <w:rsid w:val="00056061"/>
    <w:rsid w:val="000644C4"/>
    <w:rsid w:val="00064738"/>
    <w:rsid w:val="00064C36"/>
    <w:rsid w:val="0007049F"/>
    <w:rsid w:val="00071BC9"/>
    <w:rsid w:val="00076041"/>
    <w:rsid w:val="0008274B"/>
    <w:rsid w:val="00093EE7"/>
    <w:rsid w:val="0009539E"/>
    <w:rsid w:val="000A21B9"/>
    <w:rsid w:val="000A2D5D"/>
    <w:rsid w:val="000A7671"/>
    <w:rsid w:val="000A7953"/>
    <w:rsid w:val="000B3A1E"/>
    <w:rsid w:val="000B5065"/>
    <w:rsid w:val="000B50F4"/>
    <w:rsid w:val="000B7164"/>
    <w:rsid w:val="000C2BBF"/>
    <w:rsid w:val="000C5152"/>
    <w:rsid w:val="000C62CF"/>
    <w:rsid w:val="000C6F2A"/>
    <w:rsid w:val="000C7829"/>
    <w:rsid w:val="000D4561"/>
    <w:rsid w:val="000D4D3C"/>
    <w:rsid w:val="000D6640"/>
    <w:rsid w:val="000E5249"/>
    <w:rsid w:val="000E65E0"/>
    <w:rsid w:val="000F13CC"/>
    <w:rsid w:val="000F2B00"/>
    <w:rsid w:val="000F2F2D"/>
    <w:rsid w:val="000F5A21"/>
    <w:rsid w:val="000F78D6"/>
    <w:rsid w:val="00102909"/>
    <w:rsid w:val="0010326A"/>
    <w:rsid w:val="00104322"/>
    <w:rsid w:val="001044CF"/>
    <w:rsid w:val="00106D13"/>
    <w:rsid w:val="00113892"/>
    <w:rsid w:val="00117DF6"/>
    <w:rsid w:val="00122DEB"/>
    <w:rsid w:val="00124C69"/>
    <w:rsid w:val="0012724F"/>
    <w:rsid w:val="00131374"/>
    <w:rsid w:val="00132F2B"/>
    <w:rsid w:val="00137A75"/>
    <w:rsid w:val="00137CCD"/>
    <w:rsid w:val="00140C05"/>
    <w:rsid w:val="00140FC9"/>
    <w:rsid w:val="001463E1"/>
    <w:rsid w:val="00146CE0"/>
    <w:rsid w:val="0014794B"/>
    <w:rsid w:val="00147C9F"/>
    <w:rsid w:val="00152A8D"/>
    <w:rsid w:val="00157447"/>
    <w:rsid w:val="00157483"/>
    <w:rsid w:val="0016388D"/>
    <w:rsid w:val="001668BA"/>
    <w:rsid w:val="0016691B"/>
    <w:rsid w:val="00167451"/>
    <w:rsid w:val="00172C7F"/>
    <w:rsid w:val="0017345A"/>
    <w:rsid w:val="00175D4A"/>
    <w:rsid w:val="00176A56"/>
    <w:rsid w:val="00180087"/>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38F9"/>
    <w:rsid w:val="001B7C39"/>
    <w:rsid w:val="001C1DC8"/>
    <w:rsid w:val="001C2CC3"/>
    <w:rsid w:val="001C2D15"/>
    <w:rsid w:val="001C3D54"/>
    <w:rsid w:val="001C4567"/>
    <w:rsid w:val="001C6193"/>
    <w:rsid w:val="001D29C2"/>
    <w:rsid w:val="001D76AC"/>
    <w:rsid w:val="001E143E"/>
    <w:rsid w:val="001E346A"/>
    <w:rsid w:val="001E5073"/>
    <w:rsid w:val="001E5C2E"/>
    <w:rsid w:val="001E7A2E"/>
    <w:rsid w:val="001F08FD"/>
    <w:rsid w:val="001F1471"/>
    <w:rsid w:val="001F5C3C"/>
    <w:rsid w:val="001F649D"/>
    <w:rsid w:val="001F65F0"/>
    <w:rsid w:val="00200D73"/>
    <w:rsid w:val="002015DC"/>
    <w:rsid w:val="002023C8"/>
    <w:rsid w:val="00203CF2"/>
    <w:rsid w:val="002041F0"/>
    <w:rsid w:val="002045E5"/>
    <w:rsid w:val="002046EA"/>
    <w:rsid w:val="00206388"/>
    <w:rsid w:val="00210955"/>
    <w:rsid w:val="0021115F"/>
    <w:rsid w:val="002151BE"/>
    <w:rsid w:val="0022124B"/>
    <w:rsid w:val="002218D8"/>
    <w:rsid w:val="002220FD"/>
    <w:rsid w:val="00224AA1"/>
    <w:rsid w:val="00227F49"/>
    <w:rsid w:val="00231128"/>
    <w:rsid w:val="00231EC4"/>
    <w:rsid w:val="002355CC"/>
    <w:rsid w:val="002410B7"/>
    <w:rsid w:val="002441AC"/>
    <w:rsid w:val="002453C6"/>
    <w:rsid w:val="00245946"/>
    <w:rsid w:val="00251EA1"/>
    <w:rsid w:val="00252750"/>
    <w:rsid w:val="00252C10"/>
    <w:rsid w:val="0025307C"/>
    <w:rsid w:val="00255264"/>
    <w:rsid w:val="00260277"/>
    <w:rsid w:val="00261D8B"/>
    <w:rsid w:val="00264304"/>
    <w:rsid w:val="00264F8B"/>
    <w:rsid w:val="00270E14"/>
    <w:rsid w:val="00275898"/>
    <w:rsid w:val="00280182"/>
    <w:rsid w:val="0028454F"/>
    <w:rsid w:val="00287023"/>
    <w:rsid w:val="002922CF"/>
    <w:rsid w:val="00293F2E"/>
    <w:rsid w:val="002969F6"/>
    <w:rsid w:val="002B1B79"/>
    <w:rsid w:val="002B2705"/>
    <w:rsid w:val="002B28FF"/>
    <w:rsid w:val="002B30B9"/>
    <w:rsid w:val="002B3A63"/>
    <w:rsid w:val="002B5BE5"/>
    <w:rsid w:val="002B6625"/>
    <w:rsid w:val="002B7F3D"/>
    <w:rsid w:val="002C116C"/>
    <w:rsid w:val="002C1F83"/>
    <w:rsid w:val="002C54F7"/>
    <w:rsid w:val="002C5C71"/>
    <w:rsid w:val="002C72E3"/>
    <w:rsid w:val="002D0A53"/>
    <w:rsid w:val="002D0F4D"/>
    <w:rsid w:val="002D2C6A"/>
    <w:rsid w:val="002D3ACF"/>
    <w:rsid w:val="002E0DD5"/>
    <w:rsid w:val="002E16AD"/>
    <w:rsid w:val="002E336A"/>
    <w:rsid w:val="002E3FC2"/>
    <w:rsid w:val="002E5DA3"/>
    <w:rsid w:val="002F15E7"/>
    <w:rsid w:val="00304BF7"/>
    <w:rsid w:val="003060B2"/>
    <w:rsid w:val="003101FD"/>
    <w:rsid w:val="00310DAB"/>
    <w:rsid w:val="00311E62"/>
    <w:rsid w:val="00315870"/>
    <w:rsid w:val="003163A2"/>
    <w:rsid w:val="003165D5"/>
    <w:rsid w:val="003168E2"/>
    <w:rsid w:val="0031764D"/>
    <w:rsid w:val="0032047B"/>
    <w:rsid w:val="0032692D"/>
    <w:rsid w:val="00331596"/>
    <w:rsid w:val="00331E52"/>
    <w:rsid w:val="003328EC"/>
    <w:rsid w:val="00335477"/>
    <w:rsid w:val="00337766"/>
    <w:rsid w:val="00340000"/>
    <w:rsid w:val="00341929"/>
    <w:rsid w:val="00343138"/>
    <w:rsid w:val="00345A1E"/>
    <w:rsid w:val="00346290"/>
    <w:rsid w:val="00346520"/>
    <w:rsid w:val="00350E04"/>
    <w:rsid w:val="00353C4C"/>
    <w:rsid w:val="00355448"/>
    <w:rsid w:val="003557A5"/>
    <w:rsid w:val="003561CB"/>
    <w:rsid w:val="00357C24"/>
    <w:rsid w:val="0036323B"/>
    <w:rsid w:val="003644AB"/>
    <w:rsid w:val="0036629A"/>
    <w:rsid w:val="003669BA"/>
    <w:rsid w:val="00366A5C"/>
    <w:rsid w:val="003709D6"/>
    <w:rsid w:val="00372986"/>
    <w:rsid w:val="0037642A"/>
    <w:rsid w:val="00377CC0"/>
    <w:rsid w:val="00380070"/>
    <w:rsid w:val="00380311"/>
    <w:rsid w:val="00382B85"/>
    <w:rsid w:val="00384193"/>
    <w:rsid w:val="003860E9"/>
    <w:rsid w:val="00390099"/>
    <w:rsid w:val="0039253D"/>
    <w:rsid w:val="003951B3"/>
    <w:rsid w:val="003A1F7F"/>
    <w:rsid w:val="003A2070"/>
    <w:rsid w:val="003A498D"/>
    <w:rsid w:val="003A61DC"/>
    <w:rsid w:val="003B4E70"/>
    <w:rsid w:val="003B545A"/>
    <w:rsid w:val="003C0423"/>
    <w:rsid w:val="003C15FF"/>
    <w:rsid w:val="003C236A"/>
    <w:rsid w:val="003C26F9"/>
    <w:rsid w:val="003C4976"/>
    <w:rsid w:val="003C6828"/>
    <w:rsid w:val="003C7ADC"/>
    <w:rsid w:val="003D0E78"/>
    <w:rsid w:val="003D15D3"/>
    <w:rsid w:val="003D1F3F"/>
    <w:rsid w:val="003D2E47"/>
    <w:rsid w:val="003D3538"/>
    <w:rsid w:val="003D52BA"/>
    <w:rsid w:val="003D5EED"/>
    <w:rsid w:val="003D60B1"/>
    <w:rsid w:val="003E04ED"/>
    <w:rsid w:val="003E1665"/>
    <w:rsid w:val="003E1868"/>
    <w:rsid w:val="003E2464"/>
    <w:rsid w:val="003E40FA"/>
    <w:rsid w:val="003E449B"/>
    <w:rsid w:val="003E630D"/>
    <w:rsid w:val="003E7019"/>
    <w:rsid w:val="003F1D5C"/>
    <w:rsid w:val="003F22DB"/>
    <w:rsid w:val="003F2314"/>
    <w:rsid w:val="004017CF"/>
    <w:rsid w:val="0040424E"/>
    <w:rsid w:val="00404C9E"/>
    <w:rsid w:val="00405165"/>
    <w:rsid w:val="00406C96"/>
    <w:rsid w:val="00406D29"/>
    <w:rsid w:val="0041120E"/>
    <w:rsid w:val="004116EB"/>
    <w:rsid w:val="00412564"/>
    <w:rsid w:val="0041269C"/>
    <w:rsid w:val="0041301F"/>
    <w:rsid w:val="004144EE"/>
    <w:rsid w:val="004170C2"/>
    <w:rsid w:val="004217D9"/>
    <w:rsid w:val="00421A59"/>
    <w:rsid w:val="00425E1E"/>
    <w:rsid w:val="0042611B"/>
    <w:rsid w:val="004309CD"/>
    <w:rsid w:val="00435018"/>
    <w:rsid w:val="004358D8"/>
    <w:rsid w:val="00435CD5"/>
    <w:rsid w:val="00435FA0"/>
    <w:rsid w:val="00440F77"/>
    <w:rsid w:val="00442334"/>
    <w:rsid w:val="004518EC"/>
    <w:rsid w:val="00451AB5"/>
    <w:rsid w:val="004523C7"/>
    <w:rsid w:val="00454331"/>
    <w:rsid w:val="004548F7"/>
    <w:rsid w:val="00455B8A"/>
    <w:rsid w:val="00456CB7"/>
    <w:rsid w:val="00456F7D"/>
    <w:rsid w:val="004602B8"/>
    <w:rsid w:val="00460A52"/>
    <w:rsid w:val="0047195A"/>
    <w:rsid w:val="004721C1"/>
    <w:rsid w:val="00476016"/>
    <w:rsid w:val="004822B1"/>
    <w:rsid w:val="00484CF1"/>
    <w:rsid w:val="004851DE"/>
    <w:rsid w:val="00490DE6"/>
    <w:rsid w:val="00490FE5"/>
    <w:rsid w:val="00491F4D"/>
    <w:rsid w:val="00497416"/>
    <w:rsid w:val="00497E29"/>
    <w:rsid w:val="004A2E72"/>
    <w:rsid w:val="004A4030"/>
    <w:rsid w:val="004A4D1B"/>
    <w:rsid w:val="004A52EC"/>
    <w:rsid w:val="004A5AB8"/>
    <w:rsid w:val="004B2568"/>
    <w:rsid w:val="004B2AB4"/>
    <w:rsid w:val="004B31A9"/>
    <w:rsid w:val="004B6F86"/>
    <w:rsid w:val="004C08E4"/>
    <w:rsid w:val="004C0ABF"/>
    <w:rsid w:val="004C2E8B"/>
    <w:rsid w:val="004C4018"/>
    <w:rsid w:val="004C4501"/>
    <w:rsid w:val="004C4C0F"/>
    <w:rsid w:val="004C5073"/>
    <w:rsid w:val="004C568C"/>
    <w:rsid w:val="004C69E8"/>
    <w:rsid w:val="004D0FFE"/>
    <w:rsid w:val="004D2668"/>
    <w:rsid w:val="004D39DA"/>
    <w:rsid w:val="004D7F25"/>
    <w:rsid w:val="004E0B14"/>
    <w:rsid w:val="004E0EA4"/>
    <w:rsid w:val="004E2920"/>
    <w:rsid w:val="004E346A"/>
    <w:rsid w:val="004E7892"/>
    <w:rsid w:val="004F095F"/>
    <w:rsid w:val="004F5D20"/>
    <w:rsid w:val="00502D73"/>
    <w:rsid w:val="005045C2"/>
    <w:rsid w:val="00506134"/>
    <w:rsid w:val="00507AE1"/>
    <w:rsid w:val="00510E44"/>
    <w:rsid w:val="00515E83"/>
    <w:rsid w:val="00524473"/>
    <w:rsid w:val="00524645"/>
    <w:rsid w:val="0052749D"/>
    <w:rsid w:val="00527C0E"/>
    <w:rsid w:val="00531673"/>
    <w:rsid w:val="00531928"/>
    <w:rsid w:val="00532623"/>
    <w:rsid w:val="005344FC"/>
    <w:rsid w:val="00540557"/>
    <w:rsid w:val="005408B4"/>
    <w:rsid w:val="00541E64"/>
    <w:rsid w:val="005444F1"/>
    <w:rsid w:val="0054611F"/>
    <w:rsid w:val="00546488"/>
    <w:rsid w:val="00551A81"/>
    <w:rsid w:val="0055783D"/>
    <w:rsid w:val="005600C8"/>
    <w:rsid w:val="00560609"/>
    <w:rsid w:val="00560B50"/>
    <w:rsid w:val="00560C13"/>
    <w:rsid w:val="00563B7F"/>
    <w:rsid w:val="00566F16"/>
    <w:rsid w:val="005677DB"/>
    <w:rsid w:val="00573FFC"/>
    <w:rsid w:val="00574BB3"/>
    <w:rsid w:val="005803F7"/>
    <w:rsid w:val="00581987"/>
    <w:rsid w:val="00581F63"/>
    <w:rsid w:val="00584508"/>
    <w:rsid w:val="00587A1E"/>
    <w:rsid w:val="005903B5"/>
    <w:rsid w:val="00594FB1"/>
    <w:rsid w:val="005A1E6C"/>
    <w:rsid w:val="005A37C2"/>
    <w:rsid w:val="005A761E"/>
    <w:rsid w:val="005B2AC9"/>
    <w:rsid w:val="005B390B"/>
    <w:rsid w:val="005B4BB7"/>
    <w:rsid w:val="005B5978"/>
    <w:rsid w:val="005C5900"/>
    <w:rsid w:val="005C676B"/>
    <w:rsid w:val="005D31AF"/>
    <w:rsid w:val="005D5762"/>
    <w:rsid w:val="005D7175"/>
    <w:rsid w:val="005E06A5"/>
    <w:rsid w:val="005E1C3A"/>
    <w:rsid w:val="005E2359"/>
    <w:rsid w:val="005E235E"/>
    <w:rsid w:val="005E2475"/>
    <w:rsid w:val="005E28AD"/>
    <w:rsid w:val="005E29EE"/>
    <w:rsid w:val="005E3882"/>
    <w:rsid w:val="005E722A"/>
    <w:rsid w:val="005F280A"/>
    <w:rsid w:val="005F41B8"/>
    <w:rsid w:val="00601628"/>
    <w:rsid w:val="00602D4D"/>
    <w:rsid w:val="0060669E"/>
    <w:rsid w:val="006071D3"/>
    <w:rsid w:val="0060755A"/>
    <w:rsid w:val="006075F2"/>
    <w:rsid w:val="006105A1"/>
    <w:rsid w:val="00611239"/>
    <w:rsid w:val="0061219F"/>
    <w:rsid w:val="00614988"/>
    <w:rsid w:val="00614E01"/>
    <w:rsid w:val="00615370"/>
    <w:rsid w:val="00615E1A"/>
    <w:rsid w:val="006178D5"/>
    <w:rsid w:val="00620A74"/>
    <w:rsid w:val="00631F4F"/>
    <w:rsid w:val="0063317B"/>
    <w:rsid w:val="00643801"/>
    <w:rsid w:val="00650D87"/>
    <w:rsid w:val="00651CDF"/>
    <w:rsid w:val="006531DF"/>
    <w:rsid w:val="00655670"/>
    <w:rsid w:val="00655CE5"/>
    <w:rsid w:val="00657094"/>
    <w:rsid w:val="006640C6"/>
    <w:rsid w:val="00665358"/>
    <w:rsid w:val="00666A32"/>
    <w:rsid w:val="00667E62"/>
    <w:rsid w:val="006751DB"/>
    <w:rsid w:val="0067661B"/>
    <w:rsid w:val="0068049C"/>
    <w:rsid w:val="0068164D"/>
    <w:rsid w:val="006821CE"/>
    <w:rsid w:val="00684C93"/>
    <w:rsid w:val="0068688C"/>
    <w:rsid w:val="006908F9"/>
    <w:rsid w:val="00693F7C"/>
    <w:rsid w:val="0069562A"/>
    <w:rsid w:val="006A423D"/>
    <w:rsid w:val="006A6ED3"/>
    <w:rsid w:val="006A7D1A"/>
    <w:rsid w:val="006B046D"/>
    <w:rsid w:val="006C0BAD"/>
    <w:rsid w:val="006C14DE"/>
    <w:rsid w:val="006C197E"/>
    <w:rsid w:val="006C4D3A"/>
    <w:rsid w:val="006D421B"/>
    <w:rsid w:val="006D4887"/>
    <w:rsid w:val="006D5E5C"/>
    <w:rsid w:val="006D7214"/>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1AE5"/>
    <w:rsid w:val="007247BC"/>
    <w:rsid w:val="00725056"/>
    <w:rsid w:val="00725C9D"/>
    <w:rsid w:val="00725E0A"/>
    <w:rsid w:val="00727144"/>
    <w:rsid w:val="00727CAA"/>
    <w:rsid w:val="0073038D"/>
    <w:rsid w:val="00731BE8"/>
    <w:rsid w:val="007327D1"/>
    <w:rsid w:val="007335CE"/>
    <w:rsid w:val="007338D5"/>
    <w:rsid w:val="007404B7"/>
    <w:rsid w:val="00740C38"/>
    <w:rsid w:val="00741558"/>
    <w:rsid w:val="00741C3E"/>
    <w:rsid w:val="00744123"/>
    <w:rsid w:val="00744FA7"/>
    <w:rsid w:val="00745900"/>
    <w:rsid w:val="00751A72"/>
    <w:rsid w:val="00752C08"/>
    <w:rsid w:val="0075471F"/>
    <w:rsid w:val="007561BC"/>
    <w:rsid w:val="00757B95"/>
    <w:rsid w:val="007612FC"/>
    <w:rsid w:val="0076137A"/>
    <w:rsid w:val="00761FC8"/>
    <w:rsid w:val="00762956"/>
    <w:rsid w:val="007656F5"/>
    <w:rsid w:val="00766B52"/>
    <w:rsid w:val="00766EAA"/>
    <w:rsid w:val="00767F2F"/>
    <w:rsid w:val="00770754"/>
    <w:rsid w:val="00770938"/>
    <w:rsid w:val="00770E76"/>
    <w:rsid w:val="0077234F"/>
    <w:rsid w:val="00777C4D"/>
    <w:rsid w:val="00785B13"/>
    <w:rsid w:val="00790EC9"/>
    <w:rsid w:val="00793CA5"/>
    <w:rsid w:val="00796EED"/>
    <w:rsid w:val="007A0367"/>
    <w:rsid w:val="007A414E"/>
    <w:rsid w:val="007A4278"/>
    <w:rsid w:val="007A541E"/>
    <w:rsid w:val="007A5609"/>
    <w:rsid w:val="007B00AB"/>
    <w:rsid w:val="007B0E6E"/>
    <w:rsid w:val="007B1B42"/>
    <w:rsid w:val="007B5B69"/>
    <w:rsid w:val="007B5E7E"/>
    <w:rsid w:val="007B75F8"/>
    <w:rsid w:val="007B7967"/>
    <w:rsid w:val="007B7B6F"/>
    <w:rsid w:val="007C00E9"/>
    <w:rsid w:val="007C1620"/>
    <w:rsid w:val="007C1747"/>
    <w:rsid w:val="007C1952"/>
    <w:rsid w:val="007C24A2"/>
    <w:rsid w:val="007C6405"/>
    <w:rsid w:val="007C65BD"/>
    <w:rsid w:val="007D0D1A"/>
    <w:rsid w:val="007D0F1F"/>
    <w:rsid w:val="007D10C4"/>
    <w:rsid w:val="007D264C"/>
    <w:rsid w:val="007D2F91"/>
    <w:rsid w:val="007D36A6"/>
    <w:rsid w:val="007D5558"/>
    <w:rsid w:val="007D5D28"/>
    <w:rsid w:val="007D7074"/>
    <w:rsid w:val="007D7EF0"/>
    <w:rsid w:val="007E0198"/>
    <w:rsid w:val="007E062F"/>
    <w:rsid w:val="007E0C1C"/>
    <w:rsid w:val="007E1DC7"/>
    <w:rsid w:val="007E20D4"/>
    <w:rsid w:val="007E3F4B"/>
    <w:rsid w:val="007E5F2A"/>
    <w:rsid w:val="007E737C"/>
    <w:rsid w:val="007F02AD"/>
    <w:rsid w:val="007F0E3A"/>
    <w:rsid w:val="007F1E23"/>
    <w:rsid w:val="007F3E2A"/>
    <w:rsid w:val="0080144A"/>
    <w:rsid w:val="00804E0B"/>
    <w:rsid w:val="00804FFD"/>
    <w:rsid w:val="00805E07"/>
    <w:rsid w:val="00806F2F"/>
    <w:rsid w:val="00811426"/>
    <w:rsid w:val="008171F9"/>
    <w:rsid w:val="008178C4"/>
    <w:rsid w:val="0082024C"/>
    <w:rsid w:val="00820D03"/>
    <w:rsid w:val="00821062"/>
    <w:rsid w:val="00822A86"/>
    <w:rsid w:val="00823104"/>
    <w:rsid w:val="0082385F"/>
    <w:rsid w:val="008244EF"/>
    <w:rsid w:val="008263B0"/>
    <w:rsid w:val="008306EA"/>
    <w:rsid w:val="008318F5"/>
    <w:rsid w:val="00832508"/>
    <w:rsid w:val="00832D5F"/>
    <w:rsid w:val="00833925"/>
    <w:rsid w:val="00836E9E"/>
    <w:rsid w:val="00837FC9"/>
    <w:rsid w:val="0084113A"/>
    <w:rsid w:val="0084160E"/>
    <w:rsid w:val="00841EC8"/>
    <w:rsid w:val="00842AF5"/>
    <w:rsid w:val="008469D2"/>
    <w:rsid w:val="0084749E"/>
    <w:rsid w:val="00851F22"/>
    <w:rsid w:val="00852E92"/>
    <w:rsid w:val="00853600"/>
    <w:rsid w:val="00853E1F"/>
    <w:rsid w:val="00861E54"/>
    <w:rsid w:val="00863530"/>
    <w:rsid w:val="0086423F"/>
    <w:rsid w:val="00867497"/>
    <w:rsid w:val="008703F5"/>
    <w:rsid w:val="00872B23"/>
    <w:rsid w:val="00875DF6"/>
    <w:rsid w:val="008761B3"/>
    <w:rsid w:val="00876EB3"/>
    <w:rsid w:val="00884B82"/>
    <w:rsid w:val="00885FAB"/>
    <w:rsid w:val="008870FF"/>
    <w:rsid w:val="00892098"/>
    <w:rsid w:val="00893C1D"/>
    <w:rsid w:val="00894B45"/>
    <w:rsid w:val="0089556C"/>
    <w:rsid w:val="008955E5"/>
    <w:rsid w:val="00896DA8"/>
    <w:rsid w:val="008A0D0C"/>
    <w:rsid w:val="008A7912"/>
    <w:rsid w:val="008B2593"/>
    <w:rsid w:val="008B3172"/>
    <w:rsid w:val="008B3DD7"/>
    <w:rsid w:val="008B3F0B"/>
    <w:rsid w:val="008B5E44"/>
    <w:rsid w:val="008C3079"/>
    <w:rsid w:val="008C59A3"/>
    <w:rsid w:val="008C69E1"/>
    <w:rsid w:val="008D00DA"/>
    <w:rsid w:val="008D28AA"/>
    <w:rsid w:val="008D2E58"/>
    <w:rsid w:val="008D3317"/>
    <w:rsid w:val="008D3660"/>
    <w:rsid w:val="008D3940"/>
    <w:rsid w:val="008D6CBF"/>
    <w:rsid w:val="008D7EA6"/>
    <w:rsid w:val="008E1EE0"/>
    <w:rsid w:val="008E4392"/>
    <w:rsid w:val="008E68DC"/>
    <w:rsid w:val="008F3AF2"/>
    <w:rsid w:val="008F4213"/>
    <w:rsid w:val="008F6DEB"/>
    <w:rsid w:val="008F72D0"/>
    <w:rsid w:val="00905184"/>
    <w:rsid w:val="00905282"/>
    <w:rsid w:val="00905F0E"/>
    <w:rsid w:val="00906F9C"/>
    <w:rsid w:val="009073A6"/>
    <w:rsid w:val="00910B05"/>
    <w:rsid w:val="00914371"/>
    <w:rsid w:val="009159E6"/>
    <w:rsid w:val="0091636B"/>
    <w:rsid w:val="009164B0"/>
    <w:rsid w:val="00920FE9"/>
    <w:rsid w:val="00927F93"/>
    <w:rsid w:val="00931C63"/>
    <w:rsid w:val="0093369D"/>
    <w:rsid w:val="00935C4E"/>
    <w:rsid w:val="00936F65"/>
    <w:rsid w:val="00940080"/>
    <w:rsid w:val="009409F1"/>
    <w:rsid w:val="00940CA6"/>
    <w:rsid w:val="009417A8"/>
    <w:rsid w:val="00943A94"/>
    <w:rsid w:val="0094456F"/>
    <w:rsid w:val="00947111"/>
    <w:rsid w:val="00951705"/>
    <w:rsid w:val="0095418A"/>
    <w:rsid w:val="009547C8"/>
    <w:rsid w:val="00965330"/>
    <w:rsid w:val="00970425"/>
    <w:rsid w:val="0097097F"/>
    <w:rsid w:val="0097172E"/>
    <w:rsid w:val="00971ED3"/>
    <w:rsid w:val="00972404"/>
    <w:rsid w:val="009758DF"/>
    <w:rsid w:val="00976D73"/>
    <w:rsid w:val="00984D41"/>
    <w:rsid w:val="00992790"/>
    <w:rsid w:val="009930EA"/>
    <w:rsid w:val="009951E8"/>
    <w:rsid w:val="00995AFD"/>
    <w:rsid w:val="009968B0"/>
    <w:rsid w:val="009968DE"/>
    <w:rsid w:val="00997450"/>
    <w:rsid w:val="009A043E"/>
    <w:rsid w:val="009A1A74"/>
    <w:rsid w:val="009A48EA"/>
    <w:rsid w:val="009A6818"/>
    <w:rsid w:val="009B06CB"/>
    <w:rsid w:val="009B2853"/>
    <w:rsid w:val="009B3CE4"/>
    <w:rsid w:val="009B412D"/>
    <w:rsid w:val="009B4D7F"/>
    <w:rsid w:val="009B6381"/>
    <w:rsid w:val="009B72E8"/>
    <w:rsid w:val="009B7B35"/>
    <w:rsid w:val="009C08D9"/>
    <w:rsid w:val="009C0ED1"/>
    <w:rsid w:val="009C3C49"/>
    <w:rsid w:val="009C507A"/>
    <w:rsid w:val="009C5273"/>
    <w:rsid w:val="009C5719"/>
    <w:rsid w:val="009C63BE"/>
    <w:rsid w:val="009D13FD"/>
    <w:rsid w:val="009D1A54"/>
    <w:rsid w:val="009D33DA"/>
    <w:rsid w:val="009D36A1"/>
    <w:rsid w:val="009D3FB6"/>
    <w:rsid w:val="009D5130"/>
    <w:rsid w:val="009D7117"/>
    <w:rsid w:val="009E28B7"/>
    <w:rsid w:val="009E55FA"/>
    <w:rsid w:val="009F1E3E"/>
    <w:rsid w:val="009F21CA"/>
    <w:rsid w:val="009F314E"/>
    <w:rsid w:val="009F64BB"/>
    <w:rsid w:val="009F685C"/>
    <w:rsid w:val="009F6B69"/>
    <w:rsid w:val="009F6EC4"/>
    <w:rsid w:val="009F72E9"/>
    <w:rsid w:val="00A011DC"/>
    <w:rsid w:val="00A02E8F"/>
    <w:rsid w:val="00A02F45"/>
    <w:rsid w:val="00A06D5B"/>
    <w:rsid w:val="00A071FD"/>
    <w:rsid w:val="00A12681"/>
    <w:rsid w:val="00A134FD"/>
    <w:rsid w:val="00A15897"/>
    <w:rsid w:val="00A1659C"/>
    <w:rsid w:val="00A16B83"/>
    <w:rsid w:val="00A171C1"/>
    <w:rsid w:val="00A21E21"/>
    <w:rsid w:val="00A228CA"/>
    <w:rsid w:val="00A233B3"/>
    <w:rsid w:val="00A23949"/>
    <w:rsid w:val="00A3035D"/>
    <w:rsid w:val="00A30BD1"/>
    <w:rsid w:val="00A30DB3"/>
    <w:rsid w:val="00A31047"/>
    <w:rsid w:val="00A36F50"/>
    <w:rsid w:val="00A4321C"/>
    <w:rsid w:val="00A43674"/>
    <w:rsid w:val="00A43F5B"/>
    <w:rsid w:val="00A43FF1"/>
    <w:rsid w:val="00A44384"/>
    <w:rsid w:val="00A448E2"/>
    <w:rsid w:val="00A46F06"/>
    <w:rsid w:val="00A50145"/>
    <w:rsid w:val="00A5514B"/>
    <w:rsid w:val="00A55C68"/>
    <w:rsid w:val="00A563B3"/>
    <w:rsid w:val="00A56E6C"/>
    <w:rsid w:val="00A57B22"/>
    <w:rsid w:val="00A61FB5"/>
    <w:rsid w:val="00A63073"/>
    <w:rsid w:val="00A63A70"/>
    <w:rsid w:val="00A64DEC"/>
    <w:rsid w:val="00A6554D"/>
    <w:rsid w:val="00A66432"/>
    <w:rsid w:val="00A66D7C"/>
    <w:rsid w:val="00A812E9"/>
    <w:rsid w:val="00A816B7"/>
    <w:rsid w:val="00A86F70"/>
    <w:rsid w:val="00AA29F8"/>
    <w:rsid w:val="00AA2DA1"/>
    <w:rsid w:val="00AA440E"/>
    <w:rsid w:val="00AA454E"/>
    <w:rsid w:val="00AA48A8"/>
    <w:rsid w:val="00AA7552"/>
    <w:rsid w:val="00AB1C50"/>
    <w:rsid w:val="00AB742F"/>
    <w:rsid w:val="00AB7B6F"/>
    <w:rsid w:val="00AB7CD0"/>
    <w:rsid w:val="00AC3DE9"/>
    <w:rsid w:val="00AD283B"/>
    <w:rsid w:val="00AD400A"/>
    <w:rsid w:val="00AD42F4"/>
    <w:rsid w:val="00AD6CF7"/>
    <w:rsid w:val="00AD7100"/>
    <w:rsid w:val="00AD78CC"/>
    <w:rsid w:val="00AE01F0"/>
    <w:rsid w:val="00AE63CB"/>
    <w:rsid w:val="00AF316F"/>
    <w:rsid w:val="00AF4D76"/>
    <w:rsid w:val="00AF66A9"/>
    <w:rsid w:val="00B01FAF"/>
    <w:rsid w:val="00B02EBA"/>
    <w:rsid w:val="00B07965"/>
    <w:rsid w:val="00B1689D"/>
    <w:rsid w:val="00B17158"/>
    <w:rsid w:val="00B17969"/>
    <w:rsid w:val="00B17FAC"/>
    <w:rsid w:val="00B22248"/>
    <w:rsid w:val="00B24CC2"/>
    <w:rsid w:val="00B26509"/>
    <w:rsid w:val="00B27957"/>
    <w:rsid w:val="00B4256A"/>
    <w:rsid w:val="00B513DD"/>
    <w:rsid w:val="00B528E6"/>
    <w:rsid w:val="00B53984"/>
    <w:rsid w:val="00B5496D"/>
    <w:rsid w:val="00B549D1"/>
    <w:rsid w:val="00B554CC"/>
    <w:rsid w:val="00B57493"/>
    <w:rsid w:val="00B60579"/>
    <w:rsid w:val="00B60618"/>
    <w:rsid w:val="00B60EB2"/>
    <w:rsid w:val="00B63335"/>
    <w:rsid w:val="00B8129A"/>
    <w:rsid w:val="00B83D38"/>
    <w:rsid w:val="00B86C64"/>
    <w:rsid w:val="00B879D1"/>
    <w:rsid w:val="00B91371"/>
    <w:rsid w:val="00B916E6"/>
    <w:rsid w:val="00B91DC2"/>
    <w:rsid w:val="00B934BF"/>
    <w:rsid w:val="00B9458E"/>
    <w:rsid w:val="00B9461F"/>
    <w:rsid w:val="00B96186"/>
    <w:rsid w:val="00BA35B3"/>
    <w:rsid w:val="00BA413B"/>
    <w:rsid w:val="00BA43E2"/>
    <w:rsid w:val="00BA4E48"/>
    <w:rsid w:val="00BA63F2"/>
    <w:rsid w:val="00BA7EBC"/>
    <w:rsid w:val="00BB2303"/>
    <w:rsid w:val="00BB3D24"/>
    <w:rsid w:val="00BB6050"/>
    <w:rsid w:val="00BC0A7A"/>
    <w:rsid w:val="00BC1B6F"/>
    <w:rsid w:val="00BC69BD"/>
    <w:rsid w:val="00BD16B5"/>
    <w:rsid w:val="00BD18B6"/>
    <w:rsid w:val="00BD4759"/>
    <w:rsid w:val="00BD5399"/>
    <w:rsid w:val="00BD68E7"/>
    <w:rsid w:val="00BD6C22"/>
    <w:rsid w:val="00BD7B69"/>
    <w:rsid w:val="00BE2CB5"/>
    <w:rsid w:val="00BE5462"/>
    <w:rsid w:val="00BE6112"/>
    <w:rsid w:val="00BE771E"/>
    <w:rsid w:val="00BE7F89"/>
    <w:rsid w:val="00BF3C1E"/>
    <w:rsid w:val="00BF48A6"/>
    <w:rsid w:val="00BF76D6"/>
    <w:rsid w:val="00C02021"/>
    <w:rsid w:val="00C04A03"/>
    <w:rsid w:val="00C05F93"/>
    <w:rsid w:val="00C101E9"/>
    <w:rsid w:val="00C104BA"/>
    <w:rsid w:val="00C134A5"/>
    <w:rsid w:val="00C14727"/>
    <w:rsid w:val="00C207DF"/>
    <w:rsid w:val="00C21602"/>
    <w:rsid w:val="00C248C8"/>
    <w:rsid w:val="00C250E5"/>
    <w:rsid w:val="00C25C1E"/>
    <w:rsid w:val="00C26D59"/>
    <w:rsid w:val="00C30A79"/>
    <w:rsid w:val="00C30F11"/>
    <w:rsid w:val="00C32EE2"/>
    <w:rsid w:val="00C33394"/>
    <w:rsid w:val="00C34904"/>
    <w:rsid w:val="00C36BBB"/>
    <w:rsid w:val="00C379BE"/>
    <w:rsid w:val="00C4126E"/>
    <w:rsid w:val="00C45147"/>
    <w:rsid w:val="00C46A41"/>
    <w:rsid w:val="00C51CFE"/>
    <w:rsid w:val="00C536A5"/>
    <w:rsid w:val="00C54CFB"/>
    <w:rsid w:val="00C55D29"/>
    <w:rsid w:val="00C57221"/>
    <w:rsid w:val="00C5781F"/>
    <w:rsid w:val="00C60496"/>
    <w:rsid w:val="00C6074F"/>
    <w:rsid w:val="00C62380"/>
    <w:rsid w:val="00C625F8"/>
    <w:rsid w:val="00C63C30"/>
    <w:rsid w:val="00C66D95"/>
    <w:rsid w:val="00C71BC8"/>
    <w:rsid w:val="00C7231D"/>
    <w:rsid w:val="00C72C47"/>
    <w:rsid w:val="00C75756"/>
    <w:rsid w:val="00C75B61"/>
    <w:rsid w:val="00C76746"/>
    <w:rsid w:val="00C7705C"/>
    <w:rsid w:val="00C80923"/>
    <w:rsid w:val="00C81377"/>
    <w:rsid w:val="00C81ACC"/>
    <w:rsid w:val="00C85928"/>
    <w:rsid w:val="00C85DB7"/>
    <w:rsid w:val="00C91019"/>
    <w:rsid w:val="00C9135E"/>
    <w:rsid w:val="00C96888"/>
    <w:rsid w:val="00C969AB"/>
    <w:rsid w:val="00CA041E"/>
    <w:rsid w:val="00CA1383"/>
    <w:rsid w:val="00CA28FD"/>
    <w:rsid w:val="00CA2AF8"/>
    <w:rsid w:val="00CA32CB"/>
    <w:rsid w:val="00CA46C4"/>
    <w:rsid w:val="00CA47C9"/>
    <w:rsid w:val="00CA5877"/>
    <w:rsid w:val="00CA6431"/>
    <w:rsid w:val="00CA6D65"/>
    <w:rsid w:val="00CB078A"/>
    <w:rsid w:val="00CB0ECD"/>
    <w:rsid w:val="00CB27D7"/>
    <w:rsid w:val="00CB6576"/>
    <w:rsid w:val="00CB6A5B"/>
    <w:rsid w:val="00CB6B80"/>
    <w:rsid w:val="00CB78C0"/>
    <w:rsid w:val="00CC0FA0"/>
    <w:rsid w:val="00CC23D1"/>
    <w:rsid w:val="00CC6C70"/>
    <w:rsid w:val="00CC7790"/>
    <w:rsid w:val="00CD43AB"/>
    <w:rsid w:val="00CD5305"/>
    <w:rsid w:val="00CE284D"/>
    <w:rsid w:val="00CE2B82"/>
    <w:rsid w:val="00CE5431"/>
    <w:rsid w:val="00CE5E09"/>
    <w:rsid w:val="00CE693D"/>
    <w:rsid w:val="00CE6F60"/>
    <w:rsid w:val="00CF074B"/>
    <w:rsid w:val="00CF24FD"/>
    <w:rsid w:val="00CF3D69"/>
    <w:rsid w:val="00CF50C2"/>
    <w:rsid w:val="00CF56FE"/>
    <w:rsid w:val="00CF72E7"/>
    <w:rsid w:val="00D01282"/>
    <w:rsid w:val="00D03559"/>
    <w:rsid w:val="00D042A3"/>
    <w:rsid w:val="00D0627C"/>
    <w:rsid w:val="00D06285"/>
    <w:rsid w:val="00D10387"/>
    <w:rsid w:val="00D151B6"/>
    <w:rsid w:val="00D15E6A"/>
    <w:rsid w:val="00D15EF3"/>
    <w:rsid w:val="00D16928"/>
    <w:rsid w:val="00D17E51"/>
    <w:rsid w:val="00D2017D"/>
    <w:rsid w:val="00D2537D"/>
    <w:rsid w:val="00D26395"/>
    <w:rsid w:val="00D34304"/>
    <w:rsid w:val="00D35959"/>
    <w:rsid w:val="00D36585"/>
    <w:rsid w:val="00D401CA"/>
    <w:rsid w:val="00D41466"/>
    <w:rsid w:val="00D46952"/>
    <w:rsid w:val="00D51B3D"/>
    <w:rsid w:val="00D625E1"/>
    <w:rsid w:val="00D63943"/>
    <w:rsid w:val="00D65F49"/>
    <w:rsid w:val="00D6623E"/>
    <w:rsid w:val="00D70BEE"/>
    <w:rsid w:val="00D71B59"/>
    <w:rsid w:val="00D7374A"/>
    <w:rsid w:val="00D74665"/>
    <w:rsid w:val="00D7627F"/>
    <w:rsid w:val="00D76818"/>
    <w:rsid w:val="00D82743"/>
    <w:rsid w:val="00D8432F"/>
    <w:rsid w:val="00D86A3F"/>
    <w:rsid w:val="00D911FA"/>
    <w:rsid w:val="00D914F6"/>
    <w:rsid w:val="00D97C10"/>
    <w:rsid w:val="00DA17C3"/>
    <w:rsid w:val="00DA36E6"/>
    <w:rsid w:val="00DA3B81"/>
    <w:rsid w:val="00DA4C4E"/>
    <w:rsid w:val="00DA790E"/>
    <w:rsid w:val="00DB202E"/>
    <w:rsid w:val="00DB3973"/>
    <w:rsid w:val="00DB5F37"/>
    <w:rsid w:val="00DB65E5"/>
    <w:rsid w:val="00DB7B41"/>
    <w:rsid w:val="00DC011D"/>
    <w:rsid w:val="00DC2AA5"/>
    <w:rsid w:val="00DC31A5"/>
    <w:rsid w:val="00DC4010"/>
    <w:rsid w:val="00DD1F32"/>
    <w:rsid w:val="00DD2AD0"/>
    <w:rsid w:val="00DD2BEA"/>
    <w:rsid w:val="00DD6AC2"/>
    <w:rsid w:val="00DE03BB"/>
    <w:rsid w:val="00DE1429"/>
    <w:rsid w:val="00DE2D36"/>
    <w:rsid w:val="00DE3F5D"/>
    <w:rsid w:val="00DE6991"/>
    <w:rsid w:val="00DF19DB"/>
    <w:rsid w:val="00DF2643"/>
    <w:rsid w:val="00DF4C64"/>
    <w:rsid w:val="00E02369"/>
    <w:rsid w:val="00E0281A"/>
    <w:rsid w:val="00E02EE3"/>
    <w:rsid w:val="00E02F72"/>
    <w:rsid w:val="00E05C90"/>
    <w:rsid w:val="00E122A3"/>
    <w:rsid w:val="00E14AEE"/>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6A81"/>
    <w:rsid w:val="00E442F9"/>
    <w:rsid w:val="00E50608"/>
    <w:rsid w:val="00E52E62"/>
    <w:rsid w:val="00E53E6E"/>
    <w:rsid w:val="00E53FAC"/>
    <w:rsid w:val="00E549CD"/>
    <w:rsid w:val="00E55E41"/>
    <w:rsid w:val="00E5613C"/>
    <w:rsid w:val="00E5743E"/>
    <w:rsid w:val="00E57569"/>
    <w:rsid w:val="00E57589"/>
    <w:rsid w:val="00E638AE"/>
    <w:rsid w:val="00E66CED"/>
    <w:rsid w:val="00E72853"/>
    <w:rsid w:val="00E73FB9"/>
    <w:rsid w:val="00E7576F"/>
    <w:rsid w:val="00E76A81"/>
    <w:rsid w:val="00E776C4"/>
    <w:rsid w:val="00E80263"/>
    <w:rsid w:val="00E8057C"/>
    <w:rsid w:val="00E8454E"/>
    <w:rsid w:val="00E94BC2"/>
    <w:rsid w:val="00E9589C"/>
    <w:rsid w:val="00E95967"/>
    <w:rsid w:val="00E969A3"/>
    <w:rsid w:val="00EA051A"/>
    <w:rsid w:val="00EA2B5A"/>
    <w:rsid w:val="00EA4525"/>
    <w:rsid w:val="00EA484B"/>
    <w:rsid w:val="00EB0A9F"/>
    <w:rsid w:val="00EB1586"/>
    <w:rsid w:val="00EB2A1C"/>
    <w:rsid w:val="00EB464C"/>
    <w:rsid w:val="00EB7F07"/>
    <w:rsid w:val="00EC30FC"/>
    <w:rsid w:val="00EC6309"/>
    <w:rsid w:val="00EC707F"/>
    <w:rsid w:val="00ED1CFC"/>
    <w:rsid w:val="00ED4AEF"/>
    <w:rsid w:val="00EE1758"/>
    <w:rsid w:val="00EE3252"/>
    <w:rsid w:val="00EE3801"/>
    <w:rsid w:val="00EE42E9"/>
    <w:rsid w:val="00EE52AA"/>
    <w:rsid w:val="00EE60D9"/>
    <w:rsid w:val="00EF0155"/>
    <w:rsid w:val="00EF084C"/>
    <w:rsid w:val="00EF2167"/>
    <w:rsid w:val="00EF2599"/>
    <w:rsid w:val="00EF35FB"/>
    <w:rsid w:val="00EF5049"/>
    <w:rsid w:val="00EF6C93"/>
    <w:rsid w:val="00F003BE"/>
    <w:rsid w:val="00F03211"/>
    <w:rsid w:val="00F0518F"/>
    <w:rsid w:val="00F1117F"/>
    <w:rsid w:val="00F11EF2"/>
    <w:rsid w:val="00F1639C"/>
    <w:rsid w:val="00F16805"/>
    <w:rsid w:val="00F22844"/>
    <w:rsid w:val="00F25746"/>
    <w:rsid w:val="00F270D7"/>
    <w:rsid w:val="00F32255"/>
    <w:rsid w:val="00F33DC8"/>
    <w:rsid w:val="00F35C6F"/>
    <w:rsid w:val="00F417C1"/>
    <w:rsid w:val="00F42B14"/>
    <w:rsid w:val="00F44199"/>
    <w:rsid w:val="00F5425F"/>
    <w:rsid w:val="00F54493"/>
    <w:rsid w:val="00F60347"/>
    <w:rsid w:val="00F62737"/>
    <w:rsid w:val="00F65016"/>
    <w:rsid w:val="00F6601A"/>
    <w:rsid w:val="00F6781D"/>
    <w:rsid w:val="00F73849"/>
    <w:rsid w:val="00F75622"/>
    <w:rsid w:val="00F7574A"/>
    <w:rsid w:val="00F7695E"/>
    <w:rsid w:val="00F7741C"/>
    <w:rsid w:val="00F81D19"/>
    <w:rsid w:val="00F852C6"/>
    <w:rsid w:val="00F85B40"/>
    <w:rsid w:val="00F867FA"/>
    <w:rsid w:val="00F90F23"/>
    <w:rsid w:val="00F91215"/>
    <w:rsid w:val="00F92134"/>
    <w:rsid w:val="00F93AB5"/>
    <w:rsid w:val="00F97961"/>
    <w:rsid w:val="00FA081F"/>
    <w:rsid w:val="00FA1C56"/>
    <w:rsid w:val="00FA5844"/>
    <w:rsid w:val="00FA6340"/>
    <w:rsid w:val="00FB0338"/>
    <w:rsid w:val="00FB224E"/>
    <w:rsid w:val="00FB3474"/>
    <w:rsid w:val="00FB52B6"/>
    <w:rsid w:val="00FB78D0"/>
    <w:rsid w:val="00FC0DA0"/>
    <w:rsid w:val="00FC1688"/>
    <w:rsid w:val="00FC1AE2"/>
    <w:rsid w:val="00FC2963"/>
    <w:rsid w:val="00FC5247"/>
    <w:rsid w:val="00FC6F02"/>
    <w:rsid w:val="00FD46F4"/>
    <w:rsid w:val="00FF064E"/>
    <w:rsid w:val="00FF156A"/>
    <w:rsid w:val="00FF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fff,#fafafa,#fffff5,#fafaf5,#f5f5f5,#f9f9f9"/>
    </o:shapedefaults>
    <o:shapelayout v:ext="edit">
      <o:idmap v:ext="edit" data="1"/>
    </o:shapelayout>
  </w:shapeDefaults>
  <w:decimalSymbol w:val=","/>
  <w:listSeparator w:val=";"/>
  <w14:docId w14:val="0AC8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72404"/>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qFormat/>
    <w:rsid w:val="00725056"/>
    <w:pPr>
      <w:numPr>
        <w:numId w:val="1"/>
      </w:numPr>
      <w:spacing w:after="120"/>
      <w:jc w:val="both"/>
    </w:pPr>
  </w:style>
  <w:style w:type="paragraph" w:customStyle="1" w:styleId="a">
    <w:name w:val="Номер)"/>
    <w:basedOn w:val="a2"/>
    <w:qFormat/>
    <w:rsid w:val="00725056"/>
    <w:pPr>
      <w:numPr>
        <w:numId w:val="2"/>
      </w:numPr>
      <w:spacing w:after="120"/>
      <w:jc w:val="both"/>
    </w:pPr>
  </w:style>
  <w:style w:type="paragraph" w:customStyle="1" w:styleId="a0">
    <w:name w:val="Номер"/>
    <w:basedOn w:val="a2"/>
    <w:uiPriority w:val="2"/>
    <w:qFormat/>
    <w:rsid w:val="00F6781D"/>
    <w:pPr>
      <w:numPr>
        <w:numId w:val="38"/>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
    <w:basedOn w:val="a2"/>
    <w:link w:val="a8"/>
    <w:uiPriority w:val="34"/>
    <w:qFormat/>
    <w:rsid w:val="003C26F9"/>
    <w:pPr>
      <w:ind w:left="720"/>
      <w:contextualSpacing/>
    </w:p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ий колонтитул Знак"/>
    <w:basedOn w:val="a3"/>
    <w:link w:val="a9"/>
    <w:uiPriority w:val="99"/>
    <w:semiHidden/>
    <w:rsid w:val="00F417C1"/>
    <w:rPr>
      <w:rFonts w:ascii="Times New Roman" w:eastAsia="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ий колонтитул Знак"/>
    <w:basedOn w:val="a3"/>
    <w:link w:val="ab"/>
    <w:uiPriority w:val="99"/>
    <w:semiHidden/>
    <w:rsid w:val="00F417C1"/>
    <w:rPr>
      <w:rFonts w:ascii="Times New Roman" w:eastAsia="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unhideWhenUsed/>
    <w:rsid w:val="00DA790E"/>
    <w:rPr>
      <w:color w:val="0000FF"/>
      <w:u w:val="single"/>
    </w:rPr>
  </w:style>
  <w:style w:type="character" w:customStyle="1" w:styleId="a8">
    <w:name w:val="Абзац списка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7"/>
    <w:uiPriority w:val="34"/>
    <w:rsid w:val="00C4126E"/>
    <w:rPr>
      <w:rFonts w:ascii="Times New Roman" w:eastAsia="Times New Roman" w:hAnsi="Times New Roman" w:cs="Times New Roman"/>
      <w:sz w:val="24"/>
      <w:szCs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выноски Знак"/>
    <w:basedOn w:val="a3"/>
    <w:link w:val="ae"/>
    <w:uiPriority w:val="99"/>
    <w:semiHidden/>
    <w:rsid w:val="003A1F7F"/>
    <w:rPr>
      <w:rFonts w:ascii="Tahoma" w:eastAsia="Times New Roman" w:hAnsi="Tahoma" w:cs="Tahoma"/>
      <w:sz w:val="16"/>
      <w:szCs w:val="16"/>
      <w:lang w:eastAsia="ru-RU"/>
    </w:rPr>
  </w:style>
  <w:style w:type="character" w:styleId="af0">
    <w:name w:val="FollowedHyperlink"/>
    <w:basedOn w:val="a3"/>
    <w:uiPriority w:val="99"/>
    <w:semiHidden/>
    <w:unhideWhenUsed/>
    <w:rsid w:val="00940080"/>
    <w:rPr>
      <w:color w:val="800080" w:themeColor="followedHyperlink"/>
      <w:u w:val="single"/>
    </w:rPr>
  </w:style>
  <w:style w:type="character" w:styleId="af1">
    <w:name w:val="Intense Emphasis"/>
    <w:basedOn w:val="a3"/>
    <w:uiPriority w:val="21"/>
    <w:qFormat/>
    <w:rsid w:val="00D41466"/>
    <w:rPr>
      <w:b/>
      <w:bCs/>
      <w:i/>
      <w:iCs/>
      <w:color w:val="4F81BD" w:themeColor="accent1"/>
    </w:rPr>
  </w:style>
  <w:style w:type="paragraph" w:customStyle="1" w:styleId="af2">
    <w:name w:val="ТЕКСТ основний"/>
    <w:basedOn w:val="a2"/>
    <w:uiPriority w:val="1"/>
    <w:qFormat/>
    <w:rsid w:val="00E9589C"/>
    <w:pPr>
      <w:spacing w:before="120" w:after="120"/>
      <w:ind w:firstLine="709"/>
      <w:jc w:val="both"/>
    </w:pPr>
    <w:rPr>
      <w:lang w:val="ru-RU"/>
    </w:rPr>
  </w:style>
  <w:style w:type="character" w:styleId="af3">
    <w:name w:val="annotation reference"/>
    <w:basedOn w:val="a3"/>
    <w:uiPriority w:val="99"/>
    <w:semiHidden/>
    <w:unhideWhenUsed/>
    <w:rsid w:val="002C1F83"/>
    <w:rPr>
      <w:sz w:val="16"/>
      <w:szCs w:val="16"/>
    </w:rPr>
  </w:style>
  <w:style w:type="paragraph" w:styleId="af4">
    <w:name w:val="annotation text"/>
    <w:basedOn w:val="a2"/>
    <w:link w:val="af5"/>
    <w:uiPriority w:val="99"/>
    <w:semiHidden/>
    <w:unhideWhenUsed/>
    <w:rsid w:val="002C1F83"/>
    <w:rPr>
      <w:sz w:val="20"/>
      <w:szCs w:val="20"/>
    </w:rPr>
  </w:style>
  <w:style w:type="character" w:customStyle="1" w:styleId="af5">
    <w:name w:val="Текст примечания Знак"/>
    <w:basedOn w:val="a3"/>
    <w:link w:val="af4"/>
    <w:uiPriority w:val="99"/>
    <w:semiHidden/>
    <w:rsid w:val="002C1F83"/>
    <w:rPr>
      <w:rFonts w:ascii="Times New Roman" w:eastAsia="Times New Roman" w:hAnsi="Times New Roman" w:cs="Times New Roman"/>
      <w:lang w:eastAsia="ru-RU"/>
    </w:rPr>
  </w:style>
  <w:style w:type="paragraph" w:styleId="af6">
    <w:name w:val="annotation subject"/>
    <w:basedOn w:val="af4"/>
    <w:next w:val="af4"/>
    <w:link w:val="af7"/>
    <w:uiPriority w:val="99"/>
    <w:semiHidden/>
    <w:unhideWhenUsed/>
    <w:rsid w:val="002C1F83"/>
    <w:rPr>
      <w:b/>
      <w:bCs/>
    </w:rPr>
  </w:style>
  <w:style w:type="character" w:customStyle="1" w:styleId="af7">
    <w:name w:val="Тема примечания Знак"/>
    <w:basedOn w:val="af5"/>
    <w:link w:val="af6"/>
    <w:uiPriority w:val="99"/>
    <w:semiHidden/>
    <w:rsid w:val="002C1F83"/>
    <w:rPr>
      <w:rFonts w:ascii="Times New Roman" w:eastAsia="Times New Roman" w:hAnsi="Times New Roman" w:cs="Times New Roman"/>
      <w:b/>
      <w:bCs/>
      <w:lang w:eastAsia="ru-RU"/>
    </w:rPr>
  </w:style>
  <w:style w:type="character" w:customStyle="1" w:styleId="1">
    <w:name w:val="Неразрешенное упоминание1"/>
    <w:basedOn w:val="a3"/>
    <w:uiPriority w:val="99"/>
    <w:semiHidden/>
    <w:unhideWhenUsed/>
    <w:rsid w:val="00D2017D"/>
    <w:rPr>
      <w:color w:val="605E5C"/>
      <w:shd w:val="clear" w:color="auto" w:fill="E1DFDD"/>
    </w:rPr>
  </w:style>
  <w:style w:type="paragraph" w:styleId="af8">
    <w:name w:val="Normal (Web)"/>
    <w:basedOn w:val="a2"/>
    <w:uiPriority w:val="99"/>
    <w:unhideWhenUsed/>
    <w:rsid w:val="00CB27D7"/>
    <w:pPr>
      <w:spacing w:before="100" w:beforeAutospacing="1" w:after="100" w:afterAutospacing="1"/>
    </w:pPr>
    <w:rPr>
      <w:lang w:eastAsia="uk-UA"/>
    </w:rPr>
  </w:style>
  <w:style w:type="table" w:styleId="af9">
    <w:name w:val="Table Grid"/>
    <w:basedOn w:val="a4"/>
    <w:uiPriority w:val="39"/>
    <w:rsid w:val="00124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73154417">
      <w:bodyDiv w:val="1"/>
      <w:marLeft w:val="0"/>
      <w:marRight w:val="0"/>
      <w:marTop w:val="0"/>
      <w:marBottom w:val="0"/>
      <w:divBdr>
        <w:top w:val="none" w:sz="0" w:space="0" w:color="auto"/>
        <w:left w:val="none" w:sz="0" w:space="0" w:color="auto"/>
        <w:bottom w:val="none" w:sz="0" w:space="0" w:color="auto"/>
        <w:right w:val="none" w:sz="0" w:space="0" w:color="auto"/>
      </w:divBdr>
    </w:div>
    <w:div w:id="186994431">
      <w:bodyDiv w:val="1"/>
      <w:marLeft w:val="0"/>
      <w:marRight w:val="0"/>
      <w:marTop w:val="0"/>
      <w:marBottom w:val="0"/>
      <w:divBdr>
        <w:top w:val="none" w:sz="0" w:space="0" w:color="auto"/>
        <w:left w:val="none" w:sz="0" w:space="0" w:color="auto"/>
        <w:bottom w:val="none" w:sz="0" w:space="0" w:color="auto"/>
        <w:right w:val="none" w:sz="0" w:space="0" w:color="auto"/>
      </w:divBdr>
    </w:div>
    <w:div w:id="24349591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7583206">
      <w:bodyDiv w:val="1"/>
      <w:marLeft w:val="0"/>
      <w:marRight w:val="0"/>
      <w:marTop w:val="0"/>
      <w:marBottom w:val="0"/>
      <w:divBdr>
        <w:top w:val="none" w:sz="0" w:space="0" w:color="auto"/>
        <w:left w:val="none" w:sz="0" w:space="0" w:color="auto"/>
        <w:bottom w:val="none" w:sz="0" w:space="0" w:color="auto"/>
        <w:right w:val="none" w:sz="0" w:space="0" w:color="auto"/>
      </w:divBdr>
    </w:div>
    <w:div w:id="433477995">
      <w:bodyDiv w:val="1"/>
      <w:marLeft w:val="0"/>
      <w:marRight w:val="0"/>
      <w:marTop w:val="0"/>
      <w:marBottom w:val="0"/>
      <w:divBdr>
        <w:top w:val="none" w:sz="0" w:space="0" w:color="auto"/>
        <w:left w:val="none" w:sz="0" w:space="0" w:color="auto"/>
        <w:bottom w:val="none" w:sz="0" w:space="0" w:color="auto"/>
        <w:right w:val="none" w:sz="0" w:space="0" w:color="auto"/>
      </w:divBdr>
    </w:div>
    <w:div w:id="54783726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05045289">
      <w:bodyDiv w:val="1"/>
      <w:marLeft w:val="0"/>
      <w:marRight w:val="0"/>
      <w:marTop w:val="0"/>
      <w:marBottom w:val="0"/>
      <w:divBdr>
        <w:top w:val="none" w:sz="0" w:space="0" w:color="auto"/>
        <w:left w:val="none" w:sz="0" w:space="0" w:color="auto"/>
        <w:bottom w:val="none" w:sz="0" w:space="0" w:color="auto"/>
        <w:right w:val="none" w:sz="0" w:space="0" w:color="auto"/>
      </w:divBdr>
    </w:div>
    <w:div w:id="745883785">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85777227">
      <w:bodyDiv w:val="1"/>
      <w:marLeft w:val="0"/>
      <w:marRight w:val="0"/>
      <w:marTop w:val="0"/>
      <w:marBottom w:val="0"/>
      <w:divBdr>
        <w:top w:val="none" w:sz="0" w:space="0" w:color="auto"/>
        <w:left w:val="none" w:sz="0" w:space="0" w:color="auto"/>
        <w:bottom w:val="none" w:sz="0" w:space="0" w:color="auto"/>
        <w:right w:val="none" w:sz="0" w:space="0" w:color="auto"/>
      </w:divBdr>
    </w:div>
    <w:div w:id="797528737">
      <w:bodyDiv w:val="1"/>
      <w:marLeft w:val="0"/>
      <w:marRight w:val="0"/>
      <w:marTop w:val="0"/>
      <w:marBottom w:val="0"/>
      <w:divBdr>
        <w:top w:val="none" w:sz="0" w:space="0" w:color="auto"/>
        <w:left w:val="none" w:sz="0" w:space="0" w:color="auto"/>
        <w:bottom w:val="none" w:sz="0" w:space="0" w:color="auto"/>
        <w:right w:val="none" w:sz="0" w:space="0" w:color="auto"/>
      </w:divBdr>
    </w:div>
    <w:div w:id="855189439">
      <w:bodyDiv w:val="1"/>
      <w:marLeft w:val="0"/>
      <w:marRight w:val="0"/>
      <w:marTop w:val="0"/>
      <w:marBottom w:val="0"/>
      <w:divBdr>
        <w:top w:val="none" w:sz="0" w:space="0" w:color="auto"/>
        <w:left w:val="none" w:sz="0" w:space="0" w:color="auto"/>
        <w:bottom w:val="none" w:sz="0" w:space="0" w:color="auto"/>
        <w:right w:val="none" w:sz="0" w:space="0" w:color="auto"/>
      </w:divBdr>
    </w:div>
    <w:div w:id="896091528">
      <w:bodyDiv w:val="1"/>
      <w:marLeft w:val="0"/>
      <w:marRight w:val="0"/>
      <w:marTop w:val="0"/>
      <w:marBottom w:val="0"/>
      <w:divBdr>
        <w:top w:val="none" w:sz="0" w:space="0" w:color="auto"/>
        <w:left w:val="none" w:sz="0" w:space="0" w:color="auto"/>
        <w:bottom w:val="none" w:sz="0" w:space="0" w:color="auto"/>
        <w:right w:val="none" w:sz="0" w:space="0" w:color="auto"/>
      </w:divBdr>
    </w:div>
    <w:div w:id="1022361870">
      <w:bodyDiv w:val="1"/>
      <w:marLeft w:val="0"/>
      <w:marRight w:val="0"/>
      <w:marTop w:val="0"/>
      <w:marBottom w:val="0"/>
      <w:divBdr>
        <w:top w:val="none" w:sz="0" w:space="0" w:color="auto"/>
        <w:left w:val="none" w:sz="0" w:space="0" w:color="auto"/>
        <w:bottom w:val="none" w:sz="0" w:space="0" w:color="auto"/>
        <w:right w:val="none" w:sz="0" w:space="0" w:color="auto"/>
      </w:divBdr>
    </w:div>
    <w:div w:id="1062480775">
      <w:bodyDiv w:val="1"/>
      <w:marLeft w:val="0"/>
      <w:marRight w:val="0"/>
      <w:marTop w:val="0"/>
      <w:marBottom w:val="0"/>
      <w:divBdr>
        <w:top w:val="none" w:sz="0" w:space="0" w:color="auto"/>
        <w:left w:val="none" w:sz="0" w:space="0" w:color="auto"/>
        <w:bottom w:val="none" w:sz="0" w:space="0" w:color="auto"/>
        <w:right w:val="none" w:sz="0" w:space="0" w:color="auto"/>
      </w:divBdr>
    </w:div>
    <w:div w:id="1067653547">
      <w:bodyDiv w:val="1"/>
      <w:marLeft w:val="0"/>
      <w:marRight w:val="0"/>
      <w:marTop w:val="0"/>
      <w:marBottom w:val="0"/>
      <w:divBdr>
        <w:top w:val="none" w:sz="0" w:space="0" w:color="auto"/>
        <w:left w:val="none" w:sz="0" w:space="0" w:color="auto"/>
        <w:bottom w:val="none" w:sz="0" w:space="0" w:color="auto"/>
        <w:right w:val="none" w:sz="0" w:space="0" w:color="auto"/>
      </w:divBdr>
    </w:div>
    <w:div w:id="1087045738">
      <w:bodyDiv w:val="1"/>
      <w:marLeft w:val="0"/>
      <w:marRight w:val="0"/>
      <w:marTop w:val="0"/>
      <w:marBottom w:val="0"/>
      <w:divBdr>
        <w:top w:val="none" w:sz="0" w:space="0" w:color="auto"/>
        <w:left w:val="none" w:sz="0" w:space="0" w:color="auto"/>
        <w:bottom w:val="none" w:sz="0" w:space="0" w:color="auto"/>
        <w:right w:val="none" w:sz="0" w:space="0" w:color="auto"/>
      </w:divBdr>
    </w:div>
    <w:div w:id="1150636974">
      <w:bodyDiv w:val="1"/>
      <w:marLeft w:val="0"/>
      <w:marRight w:val="0"/>
      <w:marTop w:val="0"/>
      <w:marBottom w:val="0"/>
      <w:divBdr>
        <w:top w:val="none" w:sz="0" w:space="0" w:color="auto"/>
        <w:left w:val="none" w:sz="0" w:space="0" w:color="auto"/>
        <w:bottom w:val="none" w:sz="0" w:space="0" w:color="auto"/>
        <w:right w:val="none" w:sz="0" w:space="0" w:color="auto"/>
      </w:divBdr>
    </w:div>
    <w:div w:id="1153331938">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96568915">
      <w:bodyDiv w:val="1"/>
      <w:marLeft w:val="0"/>
      <w:marRight w:val="0"/>
      <w:marTop w:val="0"/>
      <w:marBottom w:val="0"/>
      <w:divBdr>
        <w:top w:val="none" w:sz="0" w:space="0" w:color="auto"/>
        <w:left w:val="none" w:sz="0" w:space="0" w:color="auto"/>
        <w:bottom w:val="none" w:sz="0" w:space="0" w:color="auto"/>
        <w:right w:val="none" w:sz="0" w:space="0" w:color="auto"/>
      </w:divBdr>
    </w:div>
    <w:div w:id="1397241516">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36498752">
      <w:bodyDiv w:val="1"/>
      <w:marLeft w:val="0"/>
      <w:marRight w:val="0"/>
      <w:marTop w:val="0"/>
      <w:marBottom w:val="0"/>
      <w:divBdr>
        <w:top w:val="none" w:sz="0" w:space="0" w:color="auto"/>
        <w:left w:val="none" w:sz="0" w:space="0" w:color="auto"/>
        <w:bottom w:val="none" w:sz="0" w:space="0" w:color="auto"/>
        <w:right w:val="none" w:sz="0" w:space="0" w:color="auto"/>
      </w:divBdr>
    </w:div>
    <w:div w:id="160322314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49228257">
      <w:bodyDiv w:val="1"/>
      <w:marLeft w:val="0"/>
      <w:marRight w:val="0"/>
      <w:marTop w:val="0"/>
      <w:marBottom w:val="0"/>
      <w:divBdr>
        <w:top w:val="none" w:sz="0" w:space="0" w:color="auto"/>
        <w:left w:val="none" w:sz="0" w:space="0" w:color="auto"/>
        <w:bottom w:val="none" w:sz="0" w:space="0" w:color="auto"/>
        <w:right w:val="none" w:sz="0" w:space="0" w:color="auto"/>
      </w:divBdr>
    </w:div>
    <w:div w:id="1760439790">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5058537">
      <w:bodyDiv w:val="1"/>
      <w:marLeft w:val="0"/>
      <w:marRight w:val="0"/>
      <w:marTop w:val="0"/>
      <w:marBottom w:val="0"/>
      <w:divBdr>
        <w:top w:val="none" w:sz="0" w:space="0" w:color="auto"/>
        <w:left w:val="none" w:sz="0" w:space="0" w:color="auto"/>
        <w:bottom w:val="none" w:sz="0" w:space="0" w:color="auto"/>
        <w:right w:val="none" w:sz="0" w:space="0" w:color="auto"/>
      </w:divBdr>
    </w:div>
    <w:div w:id="1778452795">
      <w:bodyDiv w:val="1"/>
      <w:marLeft w:val="0"/>
      <w:marRight w:val="0"/>
      <w:marTop w:val="0"/>
      <w:marBottom w:val="0"/>
      <w:divBdr>
        <w:top w:val="none" w:sz="0" w:space="0" w:color="auto"/>
        <w:left w:val="none" w:sz="0" w:space="0" w:color="auto"/>
        <w:bottom w:val="none" w:sz="0" w:space="0" w:color="auto"/>
        <w:right w:val="none" w:sz="0" w:space="0" w:color="auto"/>
      </w:divBdr>
    </w:div>
    <w:div w:id="1863978228">
      <w:bodyDiv w:val="1"/>
      <w:marLeft w:val="0"/>
      <w:marRight w:val="0"/>
      <w:marTop w:val="0"/>
      <w:marBottom w:val="0"/>
      <w:divBdr>
        <w:top w:val="none" w:sz="0" w:space="0" w:color="auto"/>
        <w:left w:val="none" w:sz="0" w:space="0" w:color="auto"/>
        <w:bottom w:val="none" w:sz="0" w:space="0" w:color="auto"/>
        <w:right w:val="none" w:sz="0" w:space="0" w:color="auto"/>
      </w:divBdr>
    </w:div>
    <w:div w:id="1956448725">
      <w:bodyDiv w:val="1"/>
      <w:marLeft w:val="0"/>
      <w:marRight w:val="0"/>
      <w:marTop w:val="0"/>
      <w:marBottom w:val="0"/>
      <w:divBdr>
        <w:top w:val="none" w:sz="0" w:space="0" w:color="auto"/>
        <w:left w:val="none" w:sz="0" w:space="0" w:color="auto"/>
        <w:bottom w:val="none" w:sz="0" w:space="0" w:color="auto"/>
        <w:right w:val="none" w:sz="0" w:space="0" w:color="auto"/>
      </w:divBdr>
    </w:div>
    <w:div w:id="1996177247">
      <w:bodyDiv w:val="1"/>
      <w:marLeft w:val="0"/>
      <w:marRight w:val="0"/>
      <w:marTop w:val="0"/>
      <w:marBottom w:val="0"/>
      <w:divBdr>
        <w:top w:val="none" w:sz="0" w:space="0" w:color="auto"/>
        <w:left w:val="none" w:sz="0" w:space="0" w:color="auto"/>
        <w:bottom w:val="none" w:sz="0" w:space="0" w:color="auto"/>
        <w:right w:val="none" w:sz="0" w:space="0" w:color="auto"/>
      </w:divBdr>
    </w:div>
    <w:div w:id="2078088510">
      <w:bodyDiv w:val="1"/>
      <w:marLeft w:val="0"/>
      <w:marRight w:val="0"/>
      <w:marTop w:val="0"/>
      <w:marBottom w:val="0"/>
      <w:divBdr>
        <w:top w:val="none" w:sz="0" w:space="0" w:color="auto"/>
        <w:left w:val="none" w:sz="0" w:space="0" w:color="auto"/>
        <w:bottom w:val="none" w:sz="0" w:space="0" w:color="auto"/>
        <w:right w:val="none" w:sz="0" w:space="0" w:color="auto"/>
      </w:divBdr>
    </w:div>
    <w:div w:id="21162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kap.minjust.gov.ua/services/registry" TargetMode="External"/><Relationship Id="rId20" Type="http://schemas.openxmlformats.org/officeDocument/2006/relationships/hyperlink" Target="https://sanctions-t.rnbo.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usr.minjust.gov.ua/ua/freesearch" TargetMode="External"/><Relationship Id="rId10" Type="http://schemas.openxmlformats.org/officeDocument/2006/relationships/hyperlink" Target="https://corruptinfo.nazk.gov.ua/"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amcu.gov.ua/napryami/oskarzhennya-publichnih-zakupivel/zvedeni-vidomosti-shchodo-spotvorennya-rezultativ-torgi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_&#1064;&#1040;&#1041;&#1051;&#1054;&#1053;&#1080;\_&#1047;&#1040;&#1052;&#1054;&#1042;&#1053;&#1048;&#1050;\_&#1055;&#1088;&#1086;&#1094;&#1077;&#1076;&#1091;&#1088;&#1072;%20%23&#1042;&#1058;\10-&#1058;&#1044;-&#1055;&#1086;&#1095;&#1072;&#1090;&#1086;&#1082;%20&#1079;&#1072;&#1082;&#1091;&#1087;&#1110;&#1074;&#1083;&#1110;\&#1058;&#1044;%20&#1055;&#1056;&#1045;&#1044;&#1052;&#1045;&#105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5BC7-13A3-4D91-86DE-51DD5635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ПРЕДМЕТ</Template>
  <TotalTime>0</TotalTime>
  <Pages>5</Pages>
  <Words>1612</Words>
  <Characters>9195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10786</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2023-05-11T11:08:00Z</dcterms:created>
  <dcterms:modified xsi:type="dcterms:W3CDTF">2023-05-11T11:08:00Z</dcterms:modified>
</cp:coreProperties>
</file>