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92B97" w14:textId="6D9DD012" w:rsidR="001F00A2" w:rsidRPr="00CF6BE5" w:rsidRDefault="001F00A2" w:rsidP="001F00A2">
      <w:pPr>
        <w:tabs>
          <w:tab w:val="left" w:pos="0"/>
          <w:tab w:val="center" w:pos="4153"/>
          <w:tab w:val="right" w:pos="8306"/>
        </w:tabs>
        <w:spacing w:after="0" w:line="240" w:lineRule="auto"/>
        <w:jc w:val="right"/>
        <w:rPr>
          <w:rFonts w:ascii="Times New Roman" w:eastAsia="Calibri" w:hAnsi="Times New Roman" w:cs="Times New Roman"/>
          <w:sz w:val="24"/>
          <w:szCs w:val="24"/>
          <w:lang w:eastAsia="ru-RU"/>
        </w:rPr>
      </w:pPr>
      <w:r w:rsidRPr="00CF6BE5">
        <w:rPr>
          <w:rFonts w:ascii="Times New Roman" w:eastAsia="Calibri" w:hAnsi="Times New Roman" w:cs="Times New Roman"/>
          <w:sz w:val="24"/>
          <w:szCs w:val="24"/>
          <w:lang w:eastAsia="ru-RU"/>
        </w:rPr>
        <w:t xml:space="preserve">Додаток </w:t>
      </w:r>
      <w:r>
        <w:rPr>
          <w:rFonts w:ascii="Times New Roman" w:eastAsia="Calibri" w:hAnsi="Times New Roman" w:cs="Times New Roman"/>
          <w:sz w:val="24"/>
          <w:szCs w:val="24"/>
          <w:lang w:eastAsia="ru-RU"/>
        </w:rPr>
        <w:t>№ 4</w:t>
      </w:r>
    </w:p>
    <w:p w14:paraId="238A351F" w14:textId="058EF856" w:rsidR="001F00A2" w:rsidRDefault="001F00A2" w:rsidP="001F00A2">
      <w:pPr>
        <w:tabs>
          <w:tab w:val="left" w:pos="0"/>
          <w:tab w:val="center" w:pos="4153"/>
          <w:tab w:val="right" w:pos="8306"/>
        </w:tabs>
        <w:spacing w:after="0" w:line="240" w:lineRule="auto"/>
        <w:jc w:val="right"/>
        <w:rPr>
          <w:rFonts w:ascii="Times New Roman" w:eastAsia="Calibri" w:hAnsi="Times New Roman" w:cs="Times New Roman"/>
          <w:sz w:val="24"/>
          <w:szCs w:val="24"/>
          <w:lang w:eastAsia="ru-RU"/>
        </w:rPr>
      </w:pPr>
      <w:r w:rsidRPr="00CF6BE5">
        <w:rPr>
          <w:rFonts w:ascii="Times New Roman" w:eastAsia="Calibri" w:hAnsi="Times New Roman" w:cs="Times New Roman"/>
          <w:sz w:val="24"/>
          <w:szCs w:val="24"/>
          <w:lang w:eastAsia="ru-RU"/>
        </w:rPr>
        <w:t>Подається окремо, як невід’ємна частина тендерної документації</w:t>
      </w:r>
    </w:p>
    <w:p w14:paraId="58D9AE6B" w14:textId="77777777" w:rsidR="001F00A2" w:rsidRPr="00CF6BE5" w:rsidRDefault="001F00A2" w:rsidP="001F00A2">
      <w:pPr>
        <w:tabs>
          <w:tab w:val="left" w:pos="0"/>
          <w:tab w:val="center" w:pos="4153"/>
          <w:tab w:val="right" w:pos="8306"/>
        </w:tabs>
        <w:spacing w:after="0" w:line="240" w:lineRule="auto"/>
        <w:jc w:val="right"/>
        <w:rPr>
          <w:rFonts w:ascii="Times New Roman" w:eastAsia="Calibri" w:hAnsi="Times New Roman" w:cs="Times New Roman"/>
          <w:sz w:val="24"/>
          <w:szCs w:val="24"/>
          <w:lang w:eastAsia="ru-RU"/>
        </w:rPr>
      </w:pPr>
    </w:p>
    <w:p w14:paraId="5B879E00" w14:textId="77777777" w:rsidR="00AA3EC1" w:rsidRDefault="001F00A2" w:rsidP="001F00A2">
      <w:pPr>
        <w:spacing w:after="0"/>
        <w:jc w:val="center"/>
        <w:rPr>
          <w:rFonts w:ascii="Times New Roman" w:hAnsi="Times New Roman"/>
          <w:b/>
        </w:rPr>
      </w:pPr>
      <w:r w:rsidRPr="001F00A2">
        <w:rPr>
          <w:rFonts w:ascii="Times New Roman" w:hAnsi="Times New Roman"/>
          <w:b/>
        </w:rPr>
        <w:t>ВИМОГИ НА ВИКОНАННЯ СТ. 17 ЗАКОНУ УКРАЇНИ «ПРО ПУБЛІЧНІ ЗАКУПІВЛІ»</w:t>
      </w:r>
      <w:r w:rsidR="00AA3EC1">
        <w:rPr>
          <w:rFonts w:ascii="Times New Roman" w:hAnsi="Times New Roman"/>
          <w:b/>
        </w:rPr>
        <w:t xml:space="preserve"> </w:t>
      </w:r>
    </w:p>
    <w:p w14:paraId="45A86636" w14:textId="6A52DB88" w:rsidR="001F00A2" w:rsidRPr="004D7439" w:rsidRDefault="00AA3EC1" w:rsidP="001F00A2">
      <w:pPr>
        <w:spacing w:after="0"/>
        <w:jc w:val="center"/>
        <w:rPr>
          <w:rFonts w:ascii="Times New Roman" w:hAnsi="Times New Roman"/>
          <w:b/>
          <w:color w:val="000000" w:themeColor="text1"/>
        </w:rPr>
      </w:pPr>
      <w:r w:rsidRPr="004D7439">
        <w:rPr>
          <w:rFonts w:ascii="Times New Roman" w:hAnsi="Times New Roman"/>
          <w:b/>
          <w:color w:val="000000" w:themeColor="text1"/>
        </w:rPr>
        <w:t xml:space="preserve">З ВРАХУВАННЯМ </w:t>
      </w:r>
      <w:r w:rsidR="004D7439" w:rsidRPr="00D46512">
        <w:rPr>
          <w:rFonts w:ascii="Times New Roman" w:hAnsi="Times New Roman"/>
          <w:b/>
          <w:color w:val="000000" w:themeColor="text1"/>
        </w:rPr>
        <w:t xml:space="preserve">П.44  </w:t>
      </w:r>
      <w:r w:rsidRPr="004D7439">
        <w:rPr>
          <w:rFonts w:ascii="Times New Roman" w:hAnsi="Times New Roman"/>
          <w:b/>
          <w:color w:val="000000" w:themeColor="text1"/>
        </w:rPr>
        <w:t>ОСОБЛИВОСТЕЙ:</w:t>
      </w:r>
    </w:p>
    <w:p w14:paraId="1EE14EF4" w14:textId="77777777" w:rsidR="001F00A2" w:rsidRPr="001F00A2" w:rsidRDefault="001F00A2" w:rsidP="001F00A2">
      <w:pPr>
        <w:spacing w:after="0"/>
        <w:jc w:val="center"/>
        <w:rPr>
          <w:rFonts w:ascii="Times New Roman" w:hAnsi="Times New Roman"/>
          <w:b/>
        </w:rPr>
      </w:pPr>
    </w:p>
    <w:p w14:paraId="10A3D899" w14:textId="77777777" w:rsidR="00092B08" w:rsidRPr="00A1050A" w:rsidRDefault="00092B08" w:rsidP="00092B08">
      <w:pPr>
        <w:jc w:val="center"/>
        <w:rPr>
          <w:rFonts w:ascii="Times New Roman" w:hAnsi="Times New Roman"/>
          <w:b/>
        </w:rPr>
      </w:pPr>
    </w:p>
    <w:p w14:paraId="78B91CF3" w14:textId="77777777" w:rsidR="00092B08" w:rsidRPr="00A1050A" w:rsidRDefault="00092B08" w:rsidP="00092B08">
      <w:pPr>
        <w:ind w:firstLine="708"/>
        <w:jc w:val="both"/>
        <w:rPr>
          <w:rFonts w:ascii="Times New Roman" w:hAnsi="Times New Roman"/>
          <w:b/>
        </w:rPr>
      </w:pPr>
      <w:r w:rsidRPr="00A1050A">
        <w:rPr>
          <w:rFonts w:ascii="Times New Roman" w:hAnsi="Times New Roman"/>
          <w:b/>
        </w:rPr>
        <w:t>1. Підтвердження відсутності підстав відмови участі в процедурі закупівлі відповідно до ст. 17 Закону України «Про публічні закупівлі» учаснику:</w:t>
      </w:r>
    </w:p>
    <w:p w14:paraId="0A88432B" w14:textId="4354768F" w:rsidR="00FA46AE" w:rsidRPr="004D7439" w:rsidRDefault="00FA46AE" w:rsidP="00FA46AE">
      <w:pPr>
        <w:spacing w:before="120"/>
        <w:ind w:firstLine="567"/>
        <w:jc w:val="both"/>
        <w:rPr>
          <w:rFonts w:ascii="Times New Roman" w:hAnsi="Times New Roman"/>
          <w:color w:val="000000" w:themeColor="text1"/>
          <w:sz w:val="24"/>
          <w:szCs w:val="24"/>
          <w:shd w:val="solid" w:color="FFFFFF" w:fill="FFFFFF"/>
        </w:rPr>
      </w:pPr>
      <w:r w:rsidRPr="004D7439">
        <w:rPr>
          <w:rFonts w:ascii="Times New Roman" w:hAnsi="Times New Roman"/>
          <w:color w:val="000000" w:themeColor="text1"/>
          <w:sz w:val="24"/>
          <w:szCs w:val="24"/>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D7439">
        <w:rPr>
          <w:rFonts w:ascii="Times New Roman" w:hAnsi="Times New Roman"/>
          <w:color w:val="000000" w:themeColor="text1"/>
          <w:sz w:val="24"/>
          <w:szCs w:val="24"/>
          <w:shd w:val="solid" w:color="FFFFFF" w:fill="FFFFFF"/>
        </w:rPr>
        <w:t>закупівель</w:t>
      </w:r>
      <w:proofErr w:type="spellEnd"/>
      <w:r w:rsidRPr="004D7439">
        <w:rPr>
          <w:rFonts w:ascii="Times New Roman" w:hAnsi="Times New Roman"/>
          <w:color w:val="000000" w:themeColor="text1"/>
          <w:sz w:val="24"/>
          <w:szCs w:val="24"/>
          <w:shd w:val="solid" w:color="FFFFFF" w:fill="FFFFFF"/>
        </w:rPr>
        <w:t xml:space="preserve"> будь-яких документів, що підтверджують відсутність підстав, визначених статтею 17 Закону України «Про публічні закупівлі».</w:t>
      </w:r>
    </w:p>
    <w:p w14:paraId="05332184" w14:textId="3417E1B7" w:rsidR="00260746" w:rsidRPr="004D7439" w:rsidRDefault="00260746" w:rsidP="00260746">
      <w:pPr>
        <w:spacing w:before="120"/>
        <w:ind w:firstLine="567"/>
        <w:jc w:val="both"/>
        <w:rPr>
          <w:rFonts w:ascii="Times New Roman" w:hAnsi="Times New Roman"/>
          <w:color w:val="000000" w:themeColor="text1"/>
          <w:sz w:val="24"/>
          <w:szCs w:val="24"/>
          <w:shd w:val="solid" w:color="FFFFFF" w:fill="FFFFFF"/>
        </w:rPr>
      </w:pPr>
      <w:r w:rsidRPr="004D7439">
        <w:rPr>
          <w:rFonts w:ascii="Times New Roman" w:hAnsi="Times New Roman"/>
          <w:color w:val="000000" w:themeColor="text1"/>
          <w:sz w:val="24"/>
          <w:szCs w:val="24"/>
          <w:shd w:val="solid" w:color="FFFFFF" w:fill="FFFFFF"/>
        </w:rPr>
        <w:t xml:space="preserve">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4D7439">
        <w:rPr>
          <w:rFonts w:ascii="Times New Roman" w:hAnsi="Times New Roman"/>
          <w:color w:val="000000" w:themeColor="text1"/>
          <w:sz w:val="24"/>
          <w:szCs w:val="24"/>
          <w:shd w:val="solid" w:color="FFFFFF" w:fill="FFFFFF"/>
        </w:rPr>
        <w:t>закупівель</w:t>
      </w:r>
      <w:proofErr w:type="spellEnd"/>
      <w:r w:rsidRPr="004D7439">
        <w:rPr>
          <w:rFonts w:ascii="Times New Roman" w:hAnsi="Times New Roman"/>
          <w:color w:val="000000" w:themeColor="text1"/>
          <w:sz w:val="24"/>
          <w:szCs w:val="24"/>
          <w:shd w:val="solid" w:color="FFFFFF" w:fill="FFFFFF"/>
        </w:rPr>
        <w:t xml:space="preserve"> під час подання тендерної пропозиції</w:t>
      </w:r>
      <w:r w:rsidR="00DD23CE" w:rsidRPr="004D7439">
        <w:rPr>
          <w:rFonts w:ascii="Times New Roman" w:hAnsi="Times New Roman"/>
          <w:color w:val="000000" w:themeColor="text1"/>
          <w:sz w:val="24"/>
          <w:szCs w:val="24"/>
          <w:shd w:val="solid" w:color="FFFFFF" w:fill="FFFFFF"/>
        </w:rPr>
        <w:t>.</w:t>
      </w:r>
    </w:p>
    <w:p w14:paraId="489D44A3" w14:textId="096E6A44" w:rsidR="00CF49FF" w:rsidRPr="00260746" w:rsidRDefault="00CF49FF" w:rsidP="00614360">
      <w:pPr>
        <w:ind w:firstLine="720"/>
        <w:jc w:val="both"/>
        <w:rPr>
          <w:rFonts w:ascii="Times New Roman" w:hAnsi="Times New Roman"/>
          <w:color w:val="000000" w:themeColor="text1"/>
          <w:sz w:val="24"/>
          <w:szCs w:val="24"/>
        </w:rPr>
      </w:pPr>
      <w:r w:rsidRPr="00260746">
        <w:rPr>
          <w:rFonts w:ascii="Times New Roman" w:hAnsi="Times New Roman"/>
          <w:color w:val="000000" w:themeColor="text1"/>
          <w:sz w:val="24"/>
          <w:szCs w:val="24"/>
        </w:rPr>
        <w:t>За достовірність наданої інформації та документів відповідальність безпосередньо несе Учасник.</w:t>
      </w:r>
    </w:p>
    <w:p w14:paraId="2A27CF1E" w14:textId="3151EA1D" w:rsidR="00092B08" w:rsidRDefault="00092B08" w:rsidP="00092B08">
      <w:pPr>
        <w:ind w:firstLine="708"/>
        <w:jc w:val="both"/>
        <w:rPr>
          <w:rFonts w:ascii="Times New Roman" w:hAnsi="Times New Roman"/>
          <w:b/>
          <w:bCs/>
          <w:szCs w:val="24"/>
          <w:shd w:val="clear" w:color="auto" w:fill="FFFFFF"/>
        </w:rPr>
      </w:pPr>
      <w:r w:rsidRPr="00A1050A">
        <w:rPr>
          <w:rFonts w:ascii="Times New Roman" w:hAnsi="Times New Roman"/>
          <w:b/>
          <w:bCs/>
          <w:szCs w:val="24"/>
          <w:shd w:val="clear" w:color="auto" w:fill="FFFFFF"/>
        </w:rPr>
        <w:t>2. Підтвердження відсутності підстав відповідно до ст. 17 Закону України «Про публічні закупівлі» переможцем торгів:</w:t>
      </w:r>
    </w:p>
    <w:p w14:paraId="442A1775" w14:textId="77777777" w:rsidR="009657D9" w:rsidRPr="004D7439" w:rsidRDefault="009657D9" w:rsidP="009657D9">
      <w:pPr>
        <w:spacing w:before="120"/>
        <w:ind w:firstLine="567"/>
        <w:jc w:val="both"/>
        <w:rPr>
          <w:rFonts w:ascii="Times New Roman" w:hAnsi="Times New Roman"/>
          <w:color w:val="000000" w:themeColor="text1"/>
          <w:sz w:val="24"/>
          <w:szCs w:val="24"/>
          <w:shd w:val="solid" w:color="FFFFFF" w:fill="FFFFFF"/>
        </w:rPr>
      </w:pPr>
      <w:bookmarkStart w:id="0" w:name="_GoBack"/>
      <w:r w:rsidRPr="004D7439">
        <w:rPr>
          <w:rFonts w:ascii="Times New Roman" w:hAnsi="Times New Roman"/>
          <w:color w:val="000000" w:themeColor="text1"/>
          <w:sz w:val="24"/>
          <w:szCs w:val="24"/>
          <w:shd w:val="solid" w:color="FFFFFF"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1DD2B062" w14:textId="77777777" w:rsidR="009657D9" w:rsidRPr="004D7439" w:rsidRDefault="009657D9" w:rsidP="009657D9">
      <w:pPr>
        <w:spacing w:before="120"/>
        <w:ind w:firstLine="567"/>
        <w:jc w:val="both"/>
        <w:rPr>
          <w:rFonts w:ascii="Times New Roman" w:hAnsi="Times New Roman"/>
          <w:color w:val="000000" w:themeColor="text1"/>
          <w:sz w:val="24"/>
          <w:szCs w:val="24"/>
          <w:shd w:val="solid" w:color="FFFFFF" w:fill="FFFFFF"/>
        </w:rPr>
      </w:pPr>
      <w:r w:rsidRPr="004D7439">
        <w:rPr>
          <w:rFonts w:ascii="Times New Roman" w:hAnsi="Times New Roman"/>
          <w:color w:val="000000" w:themeColor="text1"/>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4D7439">
        <w:rPr>
          <w:rFonts w:ascii="Times New Roman" w:hAnsi="Times New Roman"/>
          <w:color w:val="000000" w:themeColor="text1"/>
          <w:sz w:val="24"/>
          <w:szCs w:val="24"/>
          <w:shd w:val="solid" w:color="FFFFFF" w:fill="FFFFFF"/>
        </w:rPr>
        <w:t>закупівель</w:t>
      </w:r>
      <w:proofErr w:type="spellEnd"/>
      <w:r w:rsidRPr="004D7439">
        <w:rPr>
          <w:rFonts w:ascii="Times New Roman" w:hAnsi="Times New Roman"/>
          <w:color w:val="000000" w:themeColor="text1"/>
          <w:sz w:val="24"/>
          <w:szCs w:val="24"/>
          <w:shd w:val="solid" w:color="FFFFFF"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D7439">
        <w:rPr>
          <w:rFonts w:ascii="Times New Roman" w:hAnsi="Times New Roman"/>
          <w:color w:val="000000" w:themeColor="text1"/>
          <w:sz w:val="24"/>
          <w:szCs w:val="24"/>
          <w:shd w:val="solid" w:color="FFFFFF" w:fill="FFFFFF"/>
        </w:rPr>
        <w:t>закупівель</w:t>
      </w:r>
      <w:proofErr w:type="spellEnd"/>
      <w:r w:rsidRPr="004D7439">
        <w:rPr>
          <w:rFonts w:ascii="Times New Roman" w:hAnsi="Times New Roman"/>
          <w:color w:val="000000" w:themeColor="text1"/>
          <w:sz w:val="24"/>
          <w:szCs w:val="24"/>
          <w:shd w:val="solid" w:color="FFFFFF" w:fill="FFFFFF"/>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D7439">
        <w:rPr>
          <w:rFonts w:ascii="Times New Roman" w:hAnsi="Times New Roman"/>
          <w:color w:val="000000" w:themeColor="text1"/>
          <w:sz w:val="24"/>
          <w:szCs w:val="24"/>
          <w:shd w:val="solid" w:color="FFFFFF" w:fill="FFFFFF"/>
        </w:rPr>
        <w:t>закупівель</w:t>
      </w:r>
      <w:proofErr w:type="spellEnd"/>
      <w:r w:rsidRPr="004D7439">
        <w:rPr>
          <w:rFonts w:ascii="Times New Roman" w:hAnsi="Times New Roman"/>
          <w:color w:val="000000" w:themeColor="text1"/>
          <w:sz w:val="24"/>
          <w:szCs w:val="24"/>
          <w:shd w:val="solid" w:color="FFFFFF" w:fill="FFFFFF"/>
        </w:rPr>
        <w:t>, крім випадків, коли доступ до такої інформації є обмеженим на момент оприлюднення оголошення про проведення відкритих торгів.</w:t>
      </w:r>
    </w:p>
    <w:bookmarkEnd w:id="0"/>
    <w:p w14:paraId="2E8F2278" w14:textId="77777777" w:rsidR="009657D9" w:rsidRPr="00A1050A" w:rsidRDefault="009657D9" w:rsidP="00092B08">
      <w:pPr>
        <w:ind w:firstLine="708"/>
        <w:jc w:val="both"/>
        <w:rPr>
          <w:rFonts w:ascii="Times New Roman" w:hAnsi="Times New Roman"/>
          <w:b/>
          <w:bCs/>
          <w:szCs w:val="24"/>
          <w:shd w:val="clear" w:color="auto" w:fill="FFFFFF"/>
        </w:rPr>
      </w:pPr>
    </w:p>
    <w:p w14:paraId="1A6B6BED" w14:textId="5A8C1F0F" w:rsidR="00092B08" w:rsidRPr="00A1050A" w:rsidRDefault="00FA3D9B" w:rsidP="00FA3D9B">
      <w:pPr>
        <w:jc w:val="both"/>
        <w:rPr>
          <w:rFonts w:ascii="Times New Roman" w:hAnsi="Times New Roman"/>
          <w:b/>
          <w:bCs/>
          <w:i/>
          <w:iCs/>
          <w:shd w:val="clear" w:color="auto" w:fill="FFFFFF"/>
        </w:rPr>
      </w:pPr>
      <w:r w:rsidRPr="00195619">
        <w:rPr>
          <w:b/>
          <w:color w:val="000000"/>
        </w:rPr>
        <w:br w:type="page"/>
      </w:r>
    </w:p>
    <w:tbl>
      <w:tblP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60"/>
        <w:gridCol w:w="2977"/>
        <w:gridCol w:w="3260"/>
      </w:tblGrid>
      <w:tr w:rsidR="00092B08" w:rsidRPr="00A1050A" w14:paraId="32F540AB" w14:textId="77777777" w:rsidTr="00FF3534">
        <w:tc>
          <w:tcPr>
            <w:tcW w:w="562" w:type="dxa"/>
            <w:tcBorders>
              <w:top w:val="single" w:sz="4" w:space="0" w:color="000000"/>
              <w:left w:val="single" w:sz="4" w:space="0" w:color="000000"/>
              <w:bottom w:val="single" w:sz="4" w:space="0" w:color="000000"/>
              <w:right w:val="single" w:sz="4" w:space="0" w:color="000000"/>
            </w:tcBorders>
            <w:hideMark/>
          </w:tcPr>
          <w:p w14:paraId="26183333" w14:textId="77777777" w:rsidR="00092B08" w:rsidRPr="00A1050A" w:rsidRDefault="00092B08" w:rsidP="00F044A1">
            <w:pPr>
              <w:spacing w:after="0"/>
              <w:jc w:val="center"/>
              <w:rPr>
                <w:rFonts w:ascii="Times New Roman" w:hAnsi="Times New Roman"/>
                <w:b/>
                <w:bCs/>
                <w:lang w:eastAsia="uk-UA"/>
              </w:rPr>
            </w:pPr>
            <w:r w:rsidRPr="00A1050A">
              <w:rPr>
                <w:rFonts w:ascii="Times New Roman" w:hAnsi="Times New Roman"/>
                <w:b/>
                <w:bCs/>
                <w:lang w:eastAsia="uk-UA"/>
              </w:rPr>
              <w:lastRenderedPageBreak/>
              <w:t>№з/п</w:t>
            </w:r>
          </w:p>
        </w:tc>
        <w:tc>
          <w:tcPr>
            <w:tcW w:w="3260" w:type="dxa"/>
            <w:tcBorders>
              <w:top w:val="single" w:sz="4" w:space="0" w:color="000000"/>
              <w:left w:val="single" w:sz="4" w:space="0" w:color="000000"/>
              <w:bottom w:val="single" w:sz="4" w:space="0" w:color="000000"/>
              <w:right w:val="single" w:sz="4" w:space="0" w:color="000000"/>
            </w:tcBorders>
            <w:hideMark/>
          </w:tcPr>
          <w:p w14:paraId="0970E5AD" w14:textId="77777777" w:rsidR="00092B08" w:rsidRPr="00A1050A" w:rsidRDefault="00092B08" w:rsidP="00F044A1">
            <w:pPr>
              <w:spacing w:after="0"/>
              <w:jc w:val="center"/>
              <w:rPr>
                <w:rFonts w:ascii="Times New Roman" w:hAnsi="Times New Roman"/>
                <w:lang w:eastAsia="uk-UA"/>
              </w:rPr>
            </w:pPr>
            <w:r w:rsidRPr="00A1050A">
              <w:rPr>
                <w:rFonts w:ascii="Times New Roman" w:hAnsi="Times New Roman"/>
                <w:b/>
                <w:lang w:eastAsia="uk-UA"/>
              </w:rPr>
              <w:t>Вимоги статті 17</w:t>
            </w:r>
          </w:p>
        </w:tc>
        <w:tc>
          <w:tcPr>
            <w:tcW w:w="2977" w:type="dxa"/>
            <w:tcBorders>
              <w:top w:val="single" w:sz="4" w:space="0" w:color="000000"/>
              <w:left w:val="single" w:sz="4" w:space="0" w:color="000000"/>
              <w:bottom w:val="single" w:sz="4" w:space="0" w:color="000000"/>
              <w:right w:val="single" w:sz="4" w:space="0" w:color="000000"/>
            </w:tcBorders>
            <w:hideMark/>
          </w:tcPr>
          <w:p w14:paraId="6C49FDB3" w14:textId="77777777" w:rsidR="00F044A1" w:rsidRDefault="00FF34B9" w:rsidP="00F044A1">
            <w:pPr>
              <w:tabs>
                <w:tab w:val="center" w:pos="4153"/>
                <w:tab w:val="right" w:pos="8306"/>
              </w:tabs>
              <w:spacing w:after="0"/>
              <w:jc w:val="center"/>
              <w:rPr>
                <w:rFonts w:ascii="Times New Roman" w:hAnsi="Times New Roman" w:cs="Times New Roman"/>
                <w:b/>
                <w:color w:val="000000"/>
              </w:rPr>
            </w:pPr>
            <w:r w:rsidRPr="00FA3D9B">
              <w:rPr>
                <w:rFonts w:ascii="Times New Roman" w:hAnsi="Times New Roman" w:cs="Times New Roman"/>
                <w:b/>
                <w:color w:val="000000"/>
              </w:rPr>
              <w:t xml:space="preserve">Спосіб документального підтвердження </w:t>
            </w:r>
          </w:p>
          <w:p w14:paraId="4B27CF86" w14:textId="3F02DFA1" w:rsidR="00092B08" w:rsidRPr="00A1050A" w:rsidRDefault="00092B08" w:rsidP="00F044A1">
            <w:pPr>
              <w:tabs>
                <w:tab w:val="center" w:pos="4153"/>
                <w:tab w:val="right" w:pos="8306"/>
              </w:tabs>
              <w:spacing w:after="0"/>
              <w:jc w:val="center"/>
              <w:rPr>
                <w:rFonts w:ascii="Times New Roman" w:hAnsi="Times New Roman"/>
                <w:b/>
                <w:lang w:eastAsia="uk-UA"/>
              </w:rPr>
            </w:pPr>
            <w:r w:rsidRPr="00A1050A">
              <w:rPr>
                <w:rFonts w:ascii="Times New Roman" w:hAnsi="Times New Roman"/>
                <w:b/>
                <w:lang w:eastAsia="uk-UA"/>
              </w:rPr>
              <w:t>Учасник</w:t>
            </w:r>
            <w:r w:rsidR="00FF34B9">
              <w:rPr>
                <w:rFonts w:ascii="Times New Roman" w:hAnsi="Times New Roman"/>
                <w:b/>
                <w:lang w:eastAsia="uk-UA"/>
              </w:rPr>
              <w:t>ом</w:t>
            </w:r>
          </w:p>
        </w:tc>
        <w:tc>
          <w:tcPr>
            <w:tcW w:w="3260" w:type="dxa"/>
            <w:tcBorders>
              <w:top w:val="single" w:sz="4" w:space="0" w:color="000000"/>
              <w:left w:val="single" w:sz="4" w:space="0" w:color="000000"/>
              <w:bottom w:val="single" w:sz="4" w:space="0" w:color="000000"/>
              <w:right w:val="single" w:sz="4" w:space="0" w:color="000000"/>
            </w:tcBorders>
            <w:hideMark/>
          </w:tcPr>
          <w:p w14:paraId="48FF895B" w14:textId="77777777" w:rsidR="00F044A1" w:rsidRDefault="00FF34B9" w:rsidP="00F044A1">
            <w:pPr>
              <w:spacing w:after="0"/>
              <w:jc w:val="center"/>
              <w:rPr>
                <w:rFonts w:ascii="Times New Roman" w:hAnsi="Times New Roman" w:cs="Times New Roman"/>
                <w:b/>
                <w:color w:val="000000"/>
              </w:rPr>
            </w:pPr>
            <w:r w:rsidRPr="00FA3D9B">
              <w:rPr>
                <w:rFonts w:ascii="Times New Roman" w:hAnsi="Times New Roman" w:cs="Times New Roman"/>
                <w:b/>
                <w:color w:val="000000"/>
              </w:rPr>
              <w:t xml:space="preserve">Спосіб документального підтвердження </w:t>
            </w:r>
          </w:p>
          <w:p w14:paraId="515131ED" w14:textId="6D96B08A" w:rsidR="00092B08" w:rsidRPr="00A1050A" w:rsidRDefault="00FF34B9" w:rsidP="00F044A1">
            <w:pPr>
              <w:spacing w:after="0"/>
              <w:jc w:val="center"/>
              <w:rPr>
                <w:rFonts w:ascii="Times New Roman" w:hAnsi="Times New Roman"/>
                <w:lang w:eastAsia="uk-UA"/>
              </w:rPr>
            </w:pPr>
            <w:r>
              <w:rPr>
                <w:rFonts w:ascii="Times New Roman" w:hAnsi="Times New Roman" w:cs="Times New Roman"/>
                <w:b/>
                <w:color w:val="000000"/>
              </w:rPr>
              <w:t>П</w:t>
            </w:r>
            <w:r w:rsidRPr="00FA3D9B">
              <w:rPr>
                <w:rFonts w:ascii="Times New Roman" w:hAnsi="Times New Roman" w:cs="Times New Roman"/>
                <w:b/>
                <w:color w:val="000000"/>
              </w:rPr>
              <w:t>ереможцем</w:t>
            </w:r>
            <w:r w:rsidRPr="00A1050A">
              <w:rPr>
                <w:rFonts w:ascii="Times New Roman" w:hAnsi="Times New Roman"/>
                <w:b/>
                <w:lang w:eastAsia="uk-UA"/>
              </w:rPr>
              <w:t xml:space="preserve"> </w:t>
            </w:r>
          </w:p>
        </w:tc>
      </w:tr>
      <w:tr w:rsidR="00092B08" w:rsidRPr="00A1050A" w14:paraId="4D6CF38B" w14:textId="77777777" w:rsidTr="00012B8E">
        <w:trPr>
          <w:trHeight w:val="2075"/>
        </w:trPr>
        <w:tc>
          <w:tcPr>
            <w:tcW w:w="562" w:type="dxa"/>
            <w:tcBorders>
              <w:top w:val="single" w:sz="4" w:space="0" w:color="000000"/>
              <w:left w:val="single" w:sz="4" w:space="0" w:color="000000"/>
              <w:bottom w:val="single" w:sz="4" w:space="0" w:color="000000"/>
              <w:right w:val="single" w:sz="4" w:space="0" w:color="000000"/>
            </w:tcBorders>
            <w:hideMark/>
          </w:tcPr>
          <w:p w14:paraId="05BEA55C" w14:textId="77777777" w:rsidR="00092B08" w:rsidRPr="00A1050A" w:rsidRDefault="00092B08" w:rsidP="0090547D">
            <w:pPr>
              <w:jc w:val="center"/>
              <w:rPr>
                <w:rFonts w:ascii="Times New Roman" w:hAnsi="Times New Roman"/>
                <w:b/>
                <w:bCs/>
                <w:lang w:eastAsia="uk-UA"/>
              </w:rPr>
            </w:pPr>
            <w:r w:rsidRPr="00A1050A">
              <w:rPr>
                <w:rFonts w:ascii="Times New Roman" w:hAnsi="Times New Roman"/>
                <w:b/>
                <w:bCs/>
                <w:lang w:eastAsia="uk-UA"/>
              </w:rPr>
              <w:t>1</w:t>
            </w:r>
          </w:p>
        </w:tc>
        <w:tc>
          <w:tcPr>
            <w:tcW w:w="3260" w:type="dxa"/>
            <w:tcBorders>
              <w:top w:val="single" w:sz="4" w:space="0" w:color="000000"/>
              <w:left w:val="single" w:sz="4" w:space="0" w:color="000000"/>
              <w:bottom w:val="single" w:sz="4" w:space="0" w:color="000000"/>
              <w:right w:val="single" w:sz="4" w:space="0" w:color="000000"/>
            </w:tcBorders>
            <w:hideMark/>
          </w:tcPr>
          <w:p w14:paraId="7DDA679A" w14:textId="77777777" w:rsidR="00092B08" w:rsidRPr="00A23366" w:rsidRDefault="00092B08" w:rsidP="00FE29EE">
            <w:pPr>
              <w:spacing w:after="0"/>
              <w:jc w:val="both"/>
              <w:rPr>
                <w:rFonts w:ascii="Times New Roman" w:hAnsi="Times New Roman"/>
                <w:b/>
                <w:i/>
                <w:iCs/>
                <w:sz w:val="20"/>
                <w:szCs w:val="20"/>
                <w:bdr w:val="none" w:sz="0" w:space="0" w:color="auto" w:frame="1"/>
                <w:shd w:val="clear" w:color="auto" w:fill="FFFFFF"/>
                <w:lang w:eastAsia="uk-UA"/>
              </w:rPr>
            </w:pPr>
            <w:r w:rsidRPr="00A23366">
              <w:rPr>
                <w:rFonts w:ascii="Times New Roman" w:hAnsi="Times New Roman"/>
                <w:sz w:val="20"/>
                <w:szCs w:val="20"/>
                <w:shd w:val="clear" w:color="auto" w:fill="FFFFFF"/>
                <w:lang w:eastAsia="uk-UA"/>
              </w:rPr>
              <w:t xml:space="preserve">Відомості про </w:t>
            </w:r>
            <w:r w:rsidRPr="00A23366">
              <w:rPr>
                <w:rFonts w:ascii="Times New Roman" w:hAnsi="Times New Roman"/>
                <w:b/>
                <w:bCs/>
                <w:sz w:val="20"/>
                <w:szCs w:val="20"/>
                <w:shd w:val="clear" w:color="auto" w:fill="FFFFFF"/>
                <w:lang w:eastAsia="uk-UA"/>
              </w:rPr>
              <w:t xml:space="preserve">юридичну особу, </w:t>
            </w:r>
            <w:r w:rsidRPr="00A23366">
              <w:rPr>
                <w:rFonts w:ascii="Times New Roman" w:hAnsi="Times New Roman"/>
                <w:sz w:val="20"/>
                <w:szCs w:val="20"/>
                <w:shd w:val="clear" w:color="auto" w:fill="FFFFFF"/>
                <w:lang w:eastAsia="uk-UA"/>
              </w:rPr>
              <w:t xml:space="preserve">яка є учасником процедури закупівлі, </w:t>
            </w:r>
            <w:proofErr w:type="spellStart"/>
            <w:r w:rsidRPr="00A23366">
              <w:rPr>
                <w:rFonts w:ascii="Times New Roman" w:hAnsi="Times New Roman"/>
                <w:sz w:val="20"/>
                <w:szCs w:val="20"/>
                <w:shd w:val="clear" w:color="auto" w:fill="FFFFFF"/>
                <w:lang w:eastAsia="uk-UA"/>
              </w:rPr>
              <w:t>внесено</w:t>
            </w:r>
            <w:proofErr w:type="spellEnd"/>
            <w:r w:rsidRPr="00A23366">
              <w:rPr>
                <w:rFonts w:ascii="Times New Roman" w:hAnsi="Times New Roman"/>
                <w:sz w:val="20"/>
                <w:szCs w:val="20"/>
                <w:shd w:val="clear" w:color="auto" w:fill="FFFFFF"/>
                <w:lang w:eastAsia="uk-UA"/>
              </w:rPr>
              <w:t xml:space="preserve"> до Єдиного державного реєстру осіб, які вчинили корупційні або пов’язані з корупцією правопорушення</w:t>
            </w:r>
          </w:p>
          <w:p w14:paraId="3EC56D17" w14:textId="77777777" w:rsidR="00092B08" w:rsidRPr="00A23366" w:rsidRDefault="00092B08" w:rsidP="0090547D">
            <w:pPr>
              <w:jc w:val="both"/>
              <w:rPr>
                <w:rFonts w:ascii="Times New Roman" w:hAnsi="Times New Roman"/>
                <w:sz w:val="20"/>
                <w:szCs w:val="20"/>
                <w:u w:val="single"/>
                <w:lang w:eastAsia="uk-UA"/>
              </w:rPr>
            </w:pPr>
            <w:r w:rsidRPr="00A23366">
              <w:rPr>
                <w:rFonts w:ascii="Times New Roman" w:hAnsi="Times New Roman"/>
                <w:b/>
                <w:sz w:val="20"/>
                <w:szCs w:val="20"/>
                <w:lang w:eastAsia="uk-UA"/>
              </w:rPr>
              <w:t>(п. 2 ч. 1 ст. 17 Закону)</w:t>
            </w:r>
          </w:p>
        </w:tc>
        <w:tc>
          <w:tcPr>
            <w:tcW w:w="2977" w:type="dxa"/>
            <w:tcBorders>
              <w:top w:val="single" w:sz="4" w:space="0" w:color="000000"/>
              <w:left w:val="single" w:sz="4" w:space="0" w:color="000000"/>
              <w:bottom w:val="single" w:sz="4" w:space="0" w:color="000000"/>
              <w:right w:val="single" w:sz="4" w:space="0" w:color="000000"/>
            </w:tcBorders>
            <w:hideMark/>
          </w:tcPr>
          <w:p w14:paraId="0B250A3D" w14:textId="32E03537" w:rsidR="001B65AB" w:rsidRPr="00DE40D4" w:rsidRDefault="001B65AB" w:rsidP="001B65AB">
            <w:pPr>
              <w:pStyle w:val="HTML"/>
              <w:tabs>
                <w:tab w:val="clear" w:pos="916"/>
                <w:tab w:val="clear" w:pos="1832"/>
                <w:tab w:val="num" w:pos="1352"/>
                <w:tab w:val="num" w:pos="2911"/>
              </w:tabs>
              <w:rPr>
                <w:rFonts w:ascii="Times New Roman" w:hAnsi="Times New Roman"/>
                <w:color w:val="000000" w:themeColor="text1"/>
                <w:szCs w:val="20"/>
              </w:rPr>
            </w:pPr>
            <w:r w:rsidRPr="00DE40D4">
              <w:rPr>
                <w:rFonts w:ascii="Times New Roman" w:hAnsi="Times New Roman"/>
                <w:color w:val="000000" w:themeColor="text1"/>
                <w:szCs w:val="20"/>
              </w:rPr>
              <w:t xml:space="preserve">Учасник самостійно заповняє електронні поля  електронної системи </w:t>
            </w:r>
            <w:proofErr w:type="spellStart"/>
            <w:r w:rsidRPr="00DE40D4">
              <w:rPr>
                <w:rFonts w:ascii="Times New Roman" w:hAnsi="Times New Roman"/>
                <w:color w:val="000000" w:themeColor="text1"/>
                <w:szCs w:val="20"/>
              </w:rPr>
              <w:t>закупівель</w:t>
            </w:r>
            <w:proofErr w:type="spellEnd"/>
            <w:r w:rsidRPr="00DE40D4">
              <w:rPr>
                <w:rFonts w:ascii="Times New Roman" w:hAnsi="Times New Roman"/>
                <w:color w:val="000000" w:themeColor="text1"/>
                <w:szCs w:val="20"/>
              </w:rPr>
              <w:t xml:space="preserve"> </w:t>
            </w:r>
          </w:p>
          <w:p w14:paraId="38DA7FCD" w14:textId="0F56AC84" w:rsidR="00092B08" w:rsidRPr="00DE40D4" w:rsidRDefault="00092B08" w:rsidP="0090547D">
            <w:pPr>
              <w:jc w:val="both"/>
              <w:rPr>
                <w:rFonts w:ascii="Times New Roman" w:hAnsi="Times New Roman"/>
                <w:iCs/>
                <w:color w:val="000000" w:themeColor="text1"/>
                <w:sz w:val="20"/>
                <w:szCs w:val="20"/>
                <w:lang w:eastAsia="uk-UA"/>
              </w:rPr>
            </w:pPr>
          </w:p>
        </w:tc>
        <w:tc>
          <w:tcPr>
            <w:tcW w:w="3260" w:type="dxa"/>
            <w:tcBorders>
              <w:top w:val="single" w:sz="4" w:space="0" w:color="000000"/>
              <w:left w:val="single" w:sz="4" w:space="0" w:color="000000"/>
              <w:bottom w:val="single" w:sz="4" w:space="0" w:color="000000"/>
              <w:right w:val="single" w:sz="4" w:space="0" w:color="000000"/>
            </w:tcBorders>
            <w:hideMark/>
          </w:tcPr>
          <w:p w14:paraId="26A74733" w14:textId="6EB8EDAA" w:rsidR="00092B08" w:rsidRPr="00DE40D4" w:rsidRDefault="00092B08" w:rsidP="0090547D">
            <w:pPr>
              <w:autoSpaceDE w:val="0"/>
              <w:jc w:val="both"/>
              <w:rPr>
                <w:rFonts w:ascii="Times New Roman" w:hAnsi="Times New Roman"/>
                <w:bCs/>
                <w:color w:val="000000" w:themeColor="text1"/>
                <w:sz w:val="20"/>
                <w:szCs w:val="20"/>
                <w:lang w:eastAsia="uk-UA"/>
              </w:rPr>
            </w:pPr>
            <w:r w:rsidRPr="00DE40D4">
              <w:rPr>
                <w:rFonts w:ascii="Times New Roman" w:hAnsi="Times New Roman"/>
                <w:bCs/>
                <w:color w:val="000000" w:themeColor="text1"/>
                <w:sz w:val="20"/>
                <w:szCs w:val="20"/>
                <w:lang w:eastAsia="uk-UA"/>
              </w:rPr>
              <w:t xml:space="preserve">Замовник самостійно перевіряє інформацію, що міститься у відкритому реєстрі </w:t>
            </w:r>
          </w:p>
          <w:p w14:paraId="7A634578" w14:textId="3683AEF7" w:rsidR="00025291" w:rsidRPr="00DE40D4" w:rsidRDefault="00025291" w:rsidP="00A23366">
            <w:pPr>
              <w:autoSpaceDE w:val="0"/>
              <w:jc w:val="both"/>
              <w:rPr>
                <w:rFonts w:ascii="Times New Roman" w:hAnsi="Times New Roman"/>
                <w:bCs/>
                <w:i/>
                <w:iCs/>
                <w:color w:val="000000" w:themeColor="text1"/>
                <w:sz w:val="20"/>
                <w:szCs w:val="20"/>
                <w:u w:val="single"/>
                <w:shd w:val="clear" w:color="auto" w:fill="FFFFFF"/>
                <w:lang w:eastAsia="uk-UA"/>
              </w:rPr>
            </w:pPr>
          </w:p>
        </w:tc>
      </w:tr>
      <w:tr w:rsidR="00092B08" w:rsidRPr="00A1050A" w14:paraId="0C6A41DE" w14:textId="77777777" w:rsidTr="00012B8E">
        <w:trPr>
          <w:trHeight w:val="3357"/>
        </w:trPr>
        <w:tc>
          <w:tcPr>
            <w:tcW w:w="562" w:type="dxa"/>
            <w:tcBorders>
              <w:top w:val="single" w:sz="4" w:space="0" w:color="000000"/>
              <w:left w:val="single" w:sz="4" w:space="0" w:color="000000"/>
              <w:bottom w:val="single" w:sz="4" w:space="0" w:color="000000"/>
              <w:right w:val="single" w:sz="4" w:space="0" w:color="000000"/>
            </w:tcBorders>
            <w:hideMark/>
          </w:tcPr>
          <w:p w14:paraId="67C80B83" w14:textId="77777777" w:rsidR="00092B08" w:rsidRPr="00A1050A" w:rsidRDefault="00092B08" w:rsidP="0090547D">
            <w:pPr>
              <w:jc w:val="center"/>
              <w:rPr>
                <w:rFonts w:ascii="Times New Roman" w:hAnsi="Times New Roman"/>
                <w:b/>
                <w:bCs/>
                <w:lang w:eastAsia="uk-UA"/>
              </w:rPr>
            </w:pPr>
            <w:r w:rsidRPr="00A1050A">
              <w:rPr>
                <w:rFonts w:ascii="Times New Roman" w:hAnsi="Times New Roman"/>
                <w:b/>
                <w:bCs/>
                <w:lang w:eastAsia="uk-UA"/>
              </w:rPr>
              <w:t>2</w:t>
            </w:r>
          </w:p>
        </w:tc>
        <w:tc>
          <w:tcPr>
            <w:tcW w:w="3260" w:type="dxa"/>
            <w:tcBorders>
              <w:top w:val="single" w:sz="4" w:space="0" w:color="000000"/>
              <w:left w:val="single" w:sz="4" w:space="0" w:color="000000"/>
              <w:bottom w:val="single" w:sz="4" w:space="0" w:color="000000"/>
              <w:right w:val="single" w:sz="4" w:space="0" w:color="000000"/>
            </w:tcBorders>
            <w:hideMark/>
          </w:tcPr>
          <w:p w14:paraId="006E8FA3" w14:textId="77777777" w:rsidR="00092B08" w:rsidRPr="00A23366" w:rsidRDefault="00092B08" w:rsidP="00FE29EE">
            <w:pPr>
              <w:spacing w:after="0"/>
              <w:jc w:val="both"/>
              <w:rPr>
                <w:rFonts w:ascii="Times New Roman" w:hAnsi="Times New Roman"/>
                <w:sz w:val="20"/>
                <w:szCs w:val="20"/>
                <w:lang w:eastAsia="uk-UA"/>
              </w:rPr>
            </w:pPr>
            <w:r w:rsidRPr="00A23366">
              <w:rPr>
                <w:rFonts w:ascii="Times New Roman" w:hAnsi="Times New Roman"/>
                <w:sz w:val="20"/>
                <w:szCs w:val="20"/>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2C891B09" w14:textId="77777777" w:rsidR="00092B08" w:rsidRPr="00A23366" w:rsidRDefault="00092B08" w:rsidP="0090547D">
            <w:pPr>
              <w:jc w:val="both"/>
              <w:rPr>
                <w:rFonts w:ascii="Times New Roman" w:hAnsi="Times New Roman"/>
                <w:sz w:val="20"/>
                <w:szCs w:val="20"/>
                <w:lang w:eastAsia="uk-UA"/>
              </w:rPr>
            </w:pPr>
            <w:r w:rsidRPr="00A23366">
              <w:rPr>
                <w:rFonts w:ascii="Times New Roman" w:hAnsi="Times New Roman"/>
                <w:sz w:val="20"/>
                <w:szCs w:val="20"/>
                <w:lang w:eastAsia="uk-UA"/>
              </w:rPr>
              <w:t>(</w:t>
            </w:r>
            <w:r w:rsidRPr="00A23366">
              <w:rPr>
                <w:rFonts w:ascii="Times New Roman" w:hAnsi="Times New Roman"/>
                <w:b/>
                <w:sz w:val="20"/>
                <w:szCs w:val="20"/>
                <w:lang w:eastAsia="uk-UA"/>
              </w:rPr>
              <w:t>п. 3 ч. 1 ст. 17 Закону</w:t>
            </w:r>
            <w:r w:rsidRPr="00A23366">
              <w:rPr>
                <w:rFonts w:ascii="Times New Roman" w:hAnsi="Times New Roman"/>
                <w:sz w:val="20"/>
                <w:szCs w:val="20"/>
                <w:lang w:eastAsia="uk-UA"/>
              </w:rPr>
              <w:t>)</w:t>
            </w:r>
          </w:p>
        </w:tc>
        <w:tc>
          <w:tcPr>
            <w:tcW w:w="2977" w:type="dxa"/>
            <w:tcBorders>
              <w:top w:val="single" w:sz="4" w:space="0" w:color="000000"/>
              <w:left w:val="single" w:sz="4" w:space="0" w:color="000000"/>
              <w:bottom w:val="single" w:sz="4" w:space="0" w:color="000000"/>
              <w:right w:val="single" w:sz="4" w:space="0" w:color="000000"/>
            </w:tcBorders>
            <w:hideMark/>
          </w:tcPr>
          <w:p w14:paraId="49D689B8" w14:textId="77777777" w:rsidR="001B65AB" w:rsidRPr="00DE40D4" w:rsidRDefault="001B65AB" w:rsidP="001B65AB">
            <w:pPr>
              <w:pStyle w:val="HTML"/>
              <w:tabs>
                <w:tab w:val="clear" w:pos="916"/>
                <w:tab w:val="clear" w:pos="1832"/>
                <w:tab w:val="num" w:pos="1352"/>
                <w:tab w:val="num" w:pos="2911"/>
              </w:tabs>
              <w:rPr>
                <w:rFonts w:ascii="Times New Roman" w:hAnsi="Times New Roman"/>
                <w:color w:val="000000" w:themeColor="text1"/>
                <w:szCs w:val="20"/>
              </w:rPr>
            </w:pPr>
            <w:r w:rsidRPr="00DE40D4">
              <w:rPr>
                <w:rFonts w:ascii="Times New Roman" w:hAnsi="Times New Roman"/>
                <w:color w:val="000000" w:themeColor="text1"/>
                <w:szCs w:val="20"/>
              </w:rPr>
              <w:t xml:space="preserve">Учасник самостійно заповняє електронні поля  електронної системи </w:t>
            </w:r>
            <w:proofErr w:type="spellStart"/>
            <w:r w:rsidRPr="00DE40D4">
              <w:rPr>
                <w:rFonts w:ascii="Times New Roman" w:hAnsi="Times New Roman"/>
                <w:color w:val="000000" w:themeColor="text1"/>
                <w:szCs w:val="20"/>
              </w:rPr>
              <w:t>закупівель</w:t>
            </w:r>
            <w:proofErr w:type="spellEnd"/>
            <w:r w:rsidRPr="00DE40D4">
              <w:rPr>
                <w:rFonts w:ascii="Times New Roman" w:hAnsi="Times New Roman"/>
                <w:color w:val="000000" w:themeColor="text1"/>
                <w:szCs w:val="20"/>
              </w:rPr>
              <w:t xml:space="preserve"> </w:t>
            </w:r>
          </w:p>
          <w:p w14:paraId="5E0244A2" w14:textId="73BD8CFC" w:rsidR="00092B08" w:rsidRPr="00DE40D4" w:rsidRDefault="00092B08" w:rsidP="0090547D">
            <w:pPr>
              <w:autoSpaceDE w:val="0"/>
              <w:jc w:val="both"/>
              <w:rPr>
                <w:rFonts w:ascii="Times New Roman" w:hAnsi="Times New Roman"/>
                <w:color w:val="000000" w:themeColor="text1"/>
                <w:sz w:val="20"/>
                <w:szCs w:val="20"/>
                <w:lang w:eastAsia="uk-UA"/>
              </w:rPr>
            </w:pPr>
          </w:p>
        </w:tc>
        <w:tc>
          <w:tcPr>
            <w:tcW w:w="3260" w:type="dxa"/>
            <w:tcBorders>
              <w:top w:val="single" w:sz="4" w:space="0" w:color="000000"/>
              <w:left w:val="single" w:sz="4" w:space="0" w:color="000000"/>
              <w:bottom w:val="single" w:sz="4" w:space="0" w:color="000000"/>
              <w:right w:val="single" w:sz="4" w:space="0" w:color="000000"/>
            </w:tcBorders>
            <w:hideMark/>
          </w:tcPr>
          <w:p w14:paraId="180FD614" w14:textId="69011DAA" w:rsidR="00092B08" w:rsidRPr="00DE40D4" w:rsidRDefault="00017E6B" w:rsidP="0090547D">
            <w:pPr>
              <w:jc w:val="both"/>
              <w:rPr>
                <w:rFonts w:ascii="Times New Roman" w:hAnsi="Times New Roman"/>
                <w:bCs/>
                <w:color w:val="000000" w:themeColor="text1"/>
                <w:sz w:val="20"/>
                <w:szCs w:val="20"/>
                <w:shd w:val="clear" w:color="auto" w:fill="FFFFFF"/>
                <w:lang w:eastAsia="uk-UA"/>
              </w:rPr>
            </w:pPr>
            <w:r w:rsidRPr="00DE40D4">
              <w:rPr>
                <w:rFonts w:ascii="Times New Roman" w:hAnsi="Times New Roman"/>
                <w:bCs/>
                <w:color w:val="000000" w:themeColor="text1"/>
                <w:sz w:val="20"/>
                <w:szCs w:val="20"/>
                <w:shd w:val="clear" w:color="auto" w:fill="FFFFFF"/>
                <w:lang w:eastAsia="uk-UA"/>
              </w:rPr>
              <w:t>Д</w:t>
            </w:r>
            <w:r w:rsidR="00092B08" w:rsidRPr="00DE40D4">
              <w:rPr>
                <w:rFonts w:ascii="Times New Roman" w:hAnsi="Times New Roman"/>
                <w:bCs/>
                <w:color w:val="000000" w:themeColor="text1"/>
                <w:sz w:val="20"/>
                <w:szCs w:val="20"/>
                <w:shd w:val="clear" w:color="auto" w:fill="FFFFFF"/>
                <w:lang w:eastAsia="uk-UA"/>
              </w:rPr>
              <w:t>овідк</w:t>
            </w:r>
            <w:r w:rsidRPr="00DE40D4">
              <w:rPr>
                <w:rFonts w:ascii="Times New Roman" w:hAnsi="Times New Roman"/>
                <w:bCs/>
                <w:color w:val="000000" w:themeColor="text1"/>
                <w:sz w:val="20"/>
                <w:szCs w:val="20"/>
                <w:shd w:val="clear" w:color="auto" w:fill="FFFFFF"/>
                <w:lang w:eastAsia="uk-UA"/>
              </w:rPr>
              <w:t>а</w:t>
            </w:r>
            <w:r w:rsidR="00092B08" w:rsidRPr="00DE40D4">
              <w:rPr>
                <w:rFonts w:ascii="Times New Roman" w:hAnsi="Times New Roman"/>
                <w:bCs/>
                <w:color w:val="000000" w:themeColor="text1"/>
                <w:sz w:val="20"/>
                <w:szCs w:val="20"/>
                <w:shd w:val="clear" w:color="auto" w:fill="FFFFFF"/>
                <w:lang w:eastAsia="uk-UA"/>
              </w:rPr>
              <w:t xml:space="preserve"> в довільній формі за підписом уповноваженої особи учасника та завірену печаткою (у разі наявності)</w:t>
            </w:r>
            <w:r w:rsidR="00D30BB4" w:rsidRPr="00DE40D4">
              <w:rPr>
                <w:rFonts w:ascii="Times New Roman" w:hAnsi="Times New Roman"/>
                <w:bCs/>
                <w:color w:val="000000" w:themeColor="text1"/>
                <w:sz w:val="20"/>
                <w:szCs w:val="20"/>
                <w:shd w:val="clear" w:color="auto" w:fill="FFFFFF"/>
                <w:lang w:eastAsia="uk-UA"/>
              </w:rPr>
              <w:t>.</w:t>
            </w:r>
          </w:p>
          <w:p w14:paraId="076D6FE4" w14:textId="467DD04A" w:rsidR="00092B08" w:rsidRPr="00DE40D4" w:rsidRDefault="00092B08" w:rsidP="0090547D">
            <w:pPr>
              <w:autoSpaceDE w:val="0"/>
              <w:jc w:val="both"/>
              <w:rPr>
                <w:rFonts w:ascii="Times New Roman" w:hAnsi="Times New Roman"/>
                <w:bCs/>
                <w:iCs/>
                <w:color w:val="000000" w:themeColor="text1"/>
                <w:sz w:val="20"/>
                <w:szCs w:val="20"/>
                <w:shd w:val="clear" w:color="auto" w:fill="FFFFFF"/>
                <w:lang w:eastAsia="uk-UA"/>
              </w:rPr>
            </w:pPr>
          </w:p>
        </w:tc>
      </w:tr>
      <w:tr w:rsidR="00092B08" w:rsidRPr="00A1050A" w14:paraId="7B5ECF2A" w14:textId="77777777" w:rsidTr="00BD1A29">
        <w:trPr>
          <w:trHeight w:val="983"/>
        </w:trPr>
        <w:tc>
          <w:tcPr>
            <w:tcW w:w="562" w:type="dxa"/>
            <w:tcBorders>
              <w:top w:val="single" w:sz="4" w:space="0" w:color="000000"/>
              <w:left w:val="single" w:sz="4" w:space="0" w:color="000000"/>
              <w:bottom w:val="single" w:sz="4" w:space="0" w:color="000000"/>
              <w:right w:val="single" w:sz="4" w:space="0" w:color="000000"/>
            </w:tcBorders>
            <w:hideMark/>
          </w:tcPr>
          <w:p w14:paraId="636D926D" w14:textId="77777777" w:rsidR="00092B08" w:rsidRPr="00A1050A" w:rsidRDefault="00092B08" w:rsidP="0090547D">
            <w:pPr>
              <w:jc w:val="center"/>
              <w:rPr>
                <w:rFonts w:ascii="Times New Roman" w:hAnsi="Times New Roman"/>
                <w:b/>
                <w:bCs/>
                <w:lang w:eastAsia="uk-UA"/>
              </w:rPr>
            </w:pPr>
            <w:r w:rsidRPr="00A1050A">
              <w:rPr>
                <w:rFonts w:ascii="Times New Roman" w:hAnsi="Times New Roman"/>
                <w:b/>
                <w:bCs/>
                <w:lang w:eastAsia="uk-UA"/>
              </w:rPr>
              <w:t>3</w:t>
            </w:r>
          </w:p>
        </w:tc>
        <w:tc>
          <w:tcPr>
            <w:tcW w:w="3260" w:type="dxa"/>
            <w:tcBorders>
              <w:top w:val="single" w:sz="4" w:space="0" w:color="000000"/>
              <w:left w:val="single" w:sz="4" w:space="0" w:color="000000"/>
              <w:bottom w:val="single" w:sz="4" w:space="0" w:color="000000"/>
              <w:right w:val="single" w:sz="4" w:space="0" w:color="000000"/>
            </w:tcBorders>
            <w:hideMark/>
          </w:tcPr>
          <w:p w14:paraId="7D9742F3" w14:textId="77777777" w:rsidR="00092B08" w:rsidRPr="00A23366" w:rsidRDefault="00092B08" w:rsidP="00FE29EE">
            <w:pPr>
              <w:spacing w:after="0"/>
              <w:jc w:val="both"/>
              <w:rPr>
                <w:rFonts w:ascii="Times New Roman" w:hAnsi="Times New Roman"/>
                <w:bCs/>
                <w:sz w:val="20"/>
                <w:szCs w:val="20"/>
                <w:shd w:val="clear" w:color="auto" w:fill="FFFFFF"/>
                <w:lang w:eastAsia="uk-UA"/>
              </w:rPr>
            </w:pPr>
            <w:r w:rsidRPr="00A23366">
              <w:rPr>
                <w:rFonts w:ascii="Times New Roman" w:hAnsi="Times New Roman"/>
                <w:bCs/>
                <w:sz w:val="20"/>
                <w:szCs w:val="20"/>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23366">
              <w:rPr>
                <w:rFonts w:ascii="Times New Roman" w:hAnsi="Times New Roman"/>
                <w:bCs/>
                <w:sz w:val="20"/>
                <w:szCs w:val="20"/>
                <w:shd w:val="clear" w:color="auto" w:fill="FFFFFF"/>
                <w:lang w:eastAsia="uk-UA"/>
              </w:rPr>
              <w:t>антиконкурентних</w:t>
            </w:r>
            <w:proofErr w:type="spellEnd"/>
            <w:r w:rsidRPr="00A23366">
              <w:rPr>
                <w:rFonts w:ascii="Times New Roman" w:hAnsi="Times New Roman"/>
                <w:bCs/>
                <w:sz w:val="20"/>
                <w:szCs w:val="20"/>
                <w:shd w:val="clear" w:color="auto" w:fill="FFFFFF"/>
                <w:lang w:eastAsia="uk-UA"/>
              </w:rPr>
              <w:t xml:space="preserve"> узгоджених дій, що стосуються спотворення результатів тендерів</w:t>
            </w:r>
          </w:p>
          <w:p w14:paraId="2EF05EF0" w14:textId="77777777" w:rsidR="00092B08" w:rsidRPr="00A23366" w:rsidRDefault="00092B08" w:rsidP="0090547D">
            <w:pPr>
              <w:jc w:val="both"/>
              <w:rPr>
                <w:rFonts w:ascii="Times New Roman" w:hAnsi="Times New Roman"/>
                <w:sz w:val="20"/>
                <w:szCs w:val="20"/>
                <w:lang w:eastAsia="uk-UA"/>
              </w:rPr>
            </w:pPr>
            <w:r w:rsidRPr="00A23366">
              <w:rPr>
                <w:rFonts w:ascii="Times New Roman" w:hAnsi="Times New Roman"/>
                <w:bCs/>
                <w:sz w:val="20"/>
                <w:szCs w:val="20"/>
                <w:shd w:val="clear" w:color="auto" w:fill="FFFFFF"/>
                <w:lang w:eastAsia="uk-UA"/>
              </w:rPr>
              <w:t xml:space="preserve"> (</w:t>
            </w:r>
            <w:r w:rsidRPr="00A23366">
              <w:rPr>
                <w:rFonts w:ascii="Times New Roman" w:hAnsi="Times New Roman"/>
                <w:b/>
                <w:bCs/>
                <w:sz w:val="20"/>
                <w:szCs w:val="20"/>
                <w:shd w:val="clear" w:color="auto" w:fill="FFFFFF"/>
                <w:lang w:eastAsia="uk-UA"/>
              </w:rPr>
              <w:t>п. 4 ч. 1 ст. 17 Закону</w:t>
            </w:r>
            <w:r w:rsidRPr="00A23366">
              <w:rPr>
                <w:rFonts w:ascii="Times New Roman" w:hAnsi="Times New Roman"/>
                <w:bCs/>
                <w:sz w:val="20"/>
                <w:szCs w:val="20"/>
                <w:shd w:val="clear" w:color="auto" w:fill="FFFFFF"/>
                <w:lang w:eastAsia="uk-UA"/>
              </w:rPr>
              <w:t>)</w:t>
            </w:r>
          </w:p>
        </w:tc>
        <w:tc>
          <w:tcPr>
            <w:tcW w:w="2977" w:type="dxa"/>
            <w:tcBorders>
              <w:top w:val="single" w:sz="4" w:space="0" w:color="000000"/>
              <w:left w:val="single" w:sz="4" w:space="0" w:color="000000"/>
              <w:bottom w:val="single" w:sz="4" w:space="0" w:color="000000"/>
              <w:right w:val="single" w:sz="4" w:space="0" w:color="000000"/>
            </w:tcBorders>
            <w:hideMark/>
          </w:tcPr>
          <w:p w14:paraId="0EADFEA5" w14:textId="77777777" w:rsidR="001B65AB" w:rsidRPr="00DE40D4" w:rsidRDefault="001B65AB" w:rsidP="001B65AB">
            <w:pPr>
              <w:pStyle w:val="HTML"/>
              <w:tabs>
                <w:tab w:val="clear" w:pos="916"/>
                <w:tab w:val="clear" w:pos="1832"/>
                <w:tab w:val="num" w:pos="1352"/>
                <w:tab w:val="num" w:pos="2911"/>
              </w:tabs>
              <w:rPr>
                <w:rFonts w:ascii="Times New Roman" w:hAnsi="Times New Roman"/>
                <w:color w:val="000000" w:themeColor="text1"/>
                <w:szCs w:val="20"/>
              </w:rPr>
            </w:pPr>
            <w:r w:rsidRPr="00DE40D4">
              <w:rPr>
                <w:rFonts w:ascii="Times New Roman" w:hAnsi="Times New Roman"/>
                <w:color w:val="000000" w:themeColor="text1"/>
                <w:szCs w:val="20"/>
              </w:rPr>
              <w:t xml:space="preserve">Учасник самостійно заповняє електронні поля  електронної системи </w:t>
            </w:r>
            <w:proofErr w:type="spellStart"/>
            <w:r w:rsidRPr="00DE40D4">
              <w:rPr>
                <w:rFonts w:ascii="Times New Roman" w:hAnsi="Times New Roman"/>
                <w:color w:val="000000" w:themeColor="text1"/>
                <w:szCs w:val="20"/>
              </w:rPr>
              <w:t>закупівель</w:t>
            </w:r>
            <w:proofErr w:type="spellEnd"/>
            <w:r w:rsidRPr="00DE40D4">
              <w:rPr>
                <w:rFonts w:ascii="Times New Roman" w:hAnsi="Times New Roman"/>
                <w:color w:val="000000" w:themeColor="text1"/>
                <w:szCs w:val="20"/>
              </w:rPr>
              <w:t xml:space="preserve"> </w:t>
            </w:r>
          </w:p>
          <w:p w14:paraId="292F8469" w14:textId="440EA8A1" w:rsidR="00092B08" w:rsidRPr="00DE40D4" w:rsidRDefault="00092B08" w:rsidP="0090547D">
            <w:pPr>
              <w:jc w:val="both"/>
              <w:rPr>
                <w:rFonts w:ascii="Times New Roman" w:hAnsi="Times New Roman"/>
                <w:iCs/>
                <w:color w:val="000000" w:themeColor="text1"/>
                <w:sz w:val="20"/>
                <w:szCs w:val="20"/>
                <w:lang w:eastAsia="uk-UA"/>
              </w:rPr>
            </w:pPr>
          </w:p>
        </w:tc>
        <w:tc>
          <w:tcPr>
            <w:tcW w:w="3260" w:type="dxa"/>
            <w:tcBorders>
              <w:top w:val="single" w:sz="4" w:space="0" w:color="000000"/>
              <w:left w:val="single" w:sz="4" w:space="0" w:color="000000"/>
              <w:bottom w:val="single" w:sz="4" w:space="0" w:color="000000"/>
              <w:right w:val="single" w:sz="4" w:space="0" w:color="000000"/>
            </w:tcBorders>
            <w:hideMark/>
          </w:tcPr>
          <w:p w14:paraId="1EF784E4" w14:textId="77777777" w:rsidR="00092B08" w:rsidRPr="00DE40D4" w:rsidRDefault="00092B08" w:rsidP="0090547D">
            <w:pPr>
              <w:jc w:val="both"/>
              <w:rPr>
                <w:rFonts w:ascii="Times New Roman" w:hAnsi="Times New Roman"/>
                <w:iCs/>
                <w:color w:val="000000" w:themeColor="text1"/>
                <w:sz w:val="20"/>
                <w:szCs w:val="20"/>
                <w:lang w:eastAsia="uk-UA"/>
              </w:rPr>
            </w:pPr>
            <w:r w:rsidRPr="00DE40D4">
              <w:rPr>
                <w:rFonts w:ascii="Times New Roman" w:hAnsi="Times New Roman"/>
                <w:iCs/>
                <w:color w:val="000000" w:themeColor="text1"/>
                <w:sz w:val="20"/>
                <w:szCs w:val="20"/>
                <w:lang w:eastAsia="uk-UA"/>
              </w:rPr>
              <w:t>Замовник самостійно перевіряє інформацію, що міститься у відкритому реєстрі</w:t>
            </w:r>
          </w:p>
          <w:p w14:paraId="18B1E304" w14:textId="3704DAF3" w:rsidR="00092B08" w:rsidRPr="00DE40D4" w:rsidRDefault="00092B08" w:rsidP="0090547D">
            <w:pPr>
              <w:jc w:val="both"/>
              <w:rPr>
                <w:rFonts w:ascii="Times New Roman" w:hAnsi="Times New Roman"/>
                <w:i/>
                <w:color w:val="000000" w:themeColor="text1"/>
                <w:sz w:val="20"/>
                <w:szCs w:val="20"/>
                <w:lang w:eastAsia="uk-UA"/>
              </w:rPr>
            </w:pPr>
          </w:p>
        </w:tc>
      </w:tr>
      <w:tr w:rsidR="00092B08" w:rsidRPr="00A1050A" w14:paraId="4DFCDBC3" w14:textId="77777777" w:rsidTr="00012B8E">
        <w:trPr>
          <w:trHeight w:val="2247"/>
        </w:trPr>
        <w:tc>
          <w:tcPr>
            <w:tcW w:w="562" w:type="dxa"/>
            <w:tcBorders>
              <w:top w:val="single" w:sz="4" w:space="0" w:color="000000"/>
              <w:left w:val="single" w:sz="4" w:space="0" w:color="000000"/>
              <w:bottom w:val="single" w:sz="4" w:space="0" w:color="000000"/>
              <w:right w:val="single" w:sz="4" w:space="0" w:color="000000"/>
            </w:tcBorders>
            <w:hideMark/>
          </w:tcPr>
          <w:p w14:paraId="7F3E7FBB" w14:textId="77777777" w:rsidR="00092B08" w:rsidRPr="00A1050A" w:rsidRDefault="00092B08" w:rsidP="0090547D">
            <w:pPr>
              <w:jc w:val="center"/>
              <w:rPr>
                <w:rFonts w:ascii="Times New Roman" w:hAnsi="Times New Roman"/>
                <w:b/>
                <w:bCs/>
                <w:lang w:eastAsia="uk-UA"/>
              </w:rPr>
            </w:pPr>
            <w:r w:rsidRPr="00A1050A">
              <w:rPr>
                <w:rFonts w:ascii="Times New Roman" w:hAnsi="Times New Roman"/>
                <w:b/>
                <w:bCs/>
                <w:lang w:eastAsia="uk-UA"/>
              </w:rPr>
              <w:t>4</w:t>
            </w:r>
          </w:p>
        </w:tc>
        <w:tc>
          <w:tcPr>
            <w:tcW w:w="3260" w:type="dxa"/>
            <w:tcBorders>
              <w:top w:val="single" w:sz="4" w:space="0" w:color="000000"/>
              <w:left w:val="single" w:sz="4" w:space="0" w:color="000000"/>
              <w:bottom w:val="single" w:sz="4" w:space="0" w:color="000000"/>
              <w:right w:val="single" w:sz="4" w:space="0" w:color="000000"/>
            </w:tcBorders>
            <w:hideMark/>
          </w:tcPr>
          <w:p w14:paraId="66DBF47E" w14:textId="7289283D" w:rsidR="00092B08" w:rsidRPr="00A23366" w:rsidRDefault="00F671CF" w:rsidP="00FE29EE">
            <w:pPr>
              <w:spacing w:after="0"/>
              <w:jc w:val="both"/>
              <w:rPr>
                <w:rFonts w:ascii="Times New Roman" w:eastAsia="Times New Roman" w:hAnsi="Times New Roman" w:cs="Times New Roman"/>
                <w:sz w:val="20"/>
                <w:szCs w:val="20"/>
                <w:lang w:eastAsia="uk-UA"/>
              </w:rPr>
            </w:pPr>
            <w:r w:rsidRPr="00A23366">
              <w:rPr>
                <w:rFonts w:ascii="Times New Roman" w:hAnsi="Times New Roman" w:cs="Times New Roman"/>
                <w:sz w:val="20"/>
                <w:szCs w:val="20"/>
              </w:rPr>
              <w:t xml:space="preserve">Службова (посадова) особа учасника процедури закупівлі, яка підписала тендерну </w:t>
            </w:r>
            <w:r w:rsidR="00C31271" w:rsidRPr="00A23366">
              <w:rPr>
                <w:rFonts w:ascii="Times New Roman" w:eastAsia="Times New Roman" w:hAnsi="Times New Roman" w:cs="Times New Roman"/>
                <w:sz w:val="20"/>
                <w:szCs w:val="20"/>
                <w:lang w:eastAsia="uk-UA"/>
              </w:rPr>
              <w:t>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BF9FDBD" w14:textId="57B76E6E" w:rsidR="00C31271" w:rsidRPr="00A23366" w:rsidRDefault="00C31271" w:rsidP="0090547D">
            <w:pPr>
              <w:jc w:val="both"/>
              <w:rPr>
                <w:rFonts w:ascii="Times New Roman" w:hAnsi="Times New Roman" w:cs="Times New Roman"/>
                <w:sz w:val="20"/>
                <w:szCs w:val="20"/>
                <w:lang w:eastAsia="uk-UA"/>
              </w:rPr>
            </w:pPr>
            <w:r w:rsidRPr="00A23366">
              <w:rPr>
                <w:rFonts w:ascii="Times New Roman" w:hAnsi="Times New Roman" w:cs="Times New Roman"/>
                <w:sz w:val="20"/>
                <w:szCs w:val="20"/>
                <w:lang w:eastAsia="uk-UA"/>
              </w:rPr>
              <w:t>(</w:t>
            </w:r>
            <w:r w:rsidRPr="00A23366">
              <w:rPr>
                <w:rFonts w:ascii="Times New Roman" w:hAnsi="Times New Roman" w:cs="Times New Roman"/>
                <w:b/>
                <w:sz w:val="20"/>
                <w:szCs w:val="20"/>
                <w:lang w:eastAsia="uk-UA"/>
              </w:rPr>
              <w:t>п. 6 ч. 1 ст. 17 Закону</w:t>
            </w:r>
            <w:r w:rsidRPr="00A23366">
              <w:rPr>
                <w:rFonts w:ascii="Times New Roman" w:hAnsi="Times New Roman" w:cs="Times New Roman"/>
                <w:sz w:val="20"/>
                <w:szCs w:val="20"/>
                <w:lang w:eastAsia="uk-UA"/>
              </w:rPr>
              <w:t>)</w:t>
            </w:r>
          </w:p>
        </w:tc>
        <w:tc>
          <w:tcPr>
            <w:tcW w:w="2977" w:type="dxa"/>
            <w:tcBorders>
              <w:top w:val="single" w:sz="4" w:space="0" w:color="000000"/>
              <w:left w:val="single" w:sz="4" w:space="0" w:color="000000"/>
              <w:bottom w:val="single" w:sz="4" w:space="0" w:color="000000"/>
              <w:right w:val="single" w:sz="4" w:space="0" w:color="000000"/>
            </w:tcBorders>
          </w:tcPr>
          <w:p w14:paraId="0167F42C" w14:textId="77777777" w:rsidR="001B65AB" w:rsidRPr="00DE40D4" w:rsidRDefault="001B65AB" w:rsidP="001B65AB">
            <w:pPr>
              <w:pStyle w:val="HTML"/>
              <w:tabs>
                <w:tab w:val="clear" w:pos="916"/>
                <w:tab w:val="clear" w:pos="1832"/>
                <w:tab w:val="num" w:pos="1352"/>
                <w:tab w:val="num" w:pos="2911"/>
              </w:tabs>
              <w:rPr>
                <w:rFonts w:ascii="Times New Roman" w:hAnsi="Times New Roman"/>
                <w:color w:val="000000" w:themeColor="text1"/>
                <w:szCs w:val="20"/>
              </w:rPr>
            </w:pPr>
            <w:r w:rsidRPr="00DE40D4">
              <w:rPr>
                <w:rFonts w:ascii="Times New Roman" w:hAnsi="Times New Roman"/>
                <w:color w:val="000000" w:themeColor="text1"/>
                <w:szCs w:val="20"/>
              </w:rPr>
              <w:t xml:space="preserve">Учасник самостійно заповняє електронні поля  електронної системи </w:t>
            </w:r>
            <w:proofErr w:type="spellStart"/>
            <w:r w:rsidRPr="00DE40D4">
              <w:rPr>
                <w:rFonts w:ascii="Times New Roman" w:hAnsi="Times New Roman"/>
                <w:color w:val="000000" w:themeColor="text1"/>
                <w:szCs w:val="20"/>
              </w:rPr>
              <w:t>закупівель</w:t>
            </w:r>
            <w:proofErr w:type="spellEnd"/>
            <w:r w:rsidRPr="00DE40D4">
              <w:rPr>
                <w:rFonts w:ascii="Times New Roman" w:hAnsi="Times New Roman"/>
                <w:color w:val="000000" w:themeColor="text1"/>
                <w:szCs w:val="20"/>
              </w:rPr>
              <w:t xml:space="preserve"> </w:t>
            </w:r>
          </w:p>
          <w:p w14:paraId="1FEFBE33" w14:textId="77777777" w:rsidR="00092B08" w:rsidRPr="00DE40D4" w:rsidRDefault="00092B08" w:rsidP="0090547D">
            <w:pPr>
              <w:jc w:val="both"/>
              <w:rPr>
                <w:rFonts w:ascii="Times New Roman" w:hAnsi="Times New Roman" w:cs="Times New Roman"/>
                <w:bCs/>
                <w:color w:val="000000" w:themeColor="text1"/>
                <w:sz w:val="20"/>
                <w:szCs w:val="20"/>
                <w:shd w:val="clear" w:color="auto" w:fill="FFFFFF"/>
                <w:lang w:eastAsia="uk-UA"/>
              </w:rPr>
            </w:pPr>
          </w:p>
        </w:tc>
        <w:tc>
          <w:tcPr>
            <w:tcW w:w="3260" w:type="dxa"/>
            <w:tcBorders>
              <w:top w:val="single" w:sz="4" w:space="0" w:color="000000"/>
              <w:left w:val="single" w:sz="4" w:space="0" w:color="000000"/>
              <w:bottom w:val="single" w:sz="4" w:space="0" w:color="000000"/>
              <w:right w:val="single" w:sz="4" w:space="0" w:color="000000"/>
            </w:tcBorders>
            <w:hideMark/>
          </w:tcPr>
          <w:p w14:paraId="33DD262C" w14:textId="369C5A18" w:rsidR="00012533" w:rsidRPr="00DE40D4" w:rsidRDefault="00012533" w:rsidP="00012533">
            <w:pPr>
              <w:ind w:firstLine="175"/>
              <w:jc w:val="both"/>
              <w:rPr>
                <w:rFonts w:ascii="Times New Roman" w:hAnsi="Times New Roman" w:cs="Times New Roman"/>
                <w:color w:val="000000" w:themeColor="text1"/>
                <w:sz w:val="20"/>
                <w:szCs w:val="20"/>
              </w:rPr>
            </w:pPr>
            <w:r w:rsidRPr="00DE40D4">
              <w:rPr>
                <w:rFonts w:ascii="Times New Roman" w:hAnsi="Times New Roman" w:cs="Times New Roman"/>
                <w:color w:val="000000" w:themeColor="text1"/>
                <w:sz w:val="20"/>
                <w:szCs w:val="20"/>
              </w:rPr>
              <w:t>Витяг з інформаційно-аналітичної системи «Облік відомостей про притягнення особи до кримінальної відповідальності та наявності судимості</w:t>
            </w:r>
            <w:r w:rsidR="002A255A" w:rsidRPr="00DE40D4">
              <w:rPr>
                <w:rFonts w:ascii="Times New Roman" w:hAnsi="Times New Roman" w:cs="Times New Roman"/>
                <w:color w:val="000000" w:themeColor="text1"/>
                <w:sz w:val="20"/>
                <w:szCs w:val="20"/>
              </w:rPr>
              <w:t>»</w:t>
            </w:r>
            <w:r w:rsidRPr="00DE40D4">
              <w:rPr>
                <w:rFonts w:ascii="Times New Roman" w:hAnsi="Times New Roman" w:cs="Times New Roman"/>
                <w:color w:val="000000" w:themeColor="text1"/>
                <w:sz w:val="20"/>
                <w:szCs w:val="20"/>
              </w:rPr>
              <w:t>, який підтверджує відсутність судимості або обмежень, передбачених кримінальним процесуальним законодавством України.</w:t>
            </w:r>
          </w:p>
          <w:p w14:paraId="573C281C" w14:textId="2DB663B8" w:rsidR="004D2A18" w:rsidRPr="00DE40D4" w:rsidRDefault="004D2A18" w:rsidP="004D2A18">
            <w:pPr>
              <w:spacing w:after="0" w:line="240" w:lineRule="auto"/>
              <w:jc w:val="both"/>
              <w:rPr>
                <w:rFonts w:ascii="Times New Roman" w:hAnsi="Times New Roman" w:cs="Times New Roman"/>
                <w:color w:val="000000" w:themeColor="text1"/>
                <w:sz w:val="20"/>
                <w:szCs w:val="20"/>
              </w:rPr>
            </w:pPr>
            <w:r w:rsidRPr="00DE40D4">
              <w:rPr>
                <w:rFonts w:ascii="Times New Roman" w:hAnsi="Times New Roman" w:cs="Times New Roman"/>
                <w:color w:val="000000" w:themeColor="text1"/>
                <w:sz w:val="20"/>
                <w:szCs w:val="20"/>
              </w:rPr>
              <w:t xml:space="preserve">Документ повинен бути не більше </w:t>
            </w:r>
            <w:proofErr w:type="spellStart"/>
            <w:r w:rsidR="001C52E2" w:rsidRPr="00DE40D4">
              <w:rPr>
                <w:rFonts w:ascii="Times New Roman" w:hAnsi="Times New Roman" w:cs="Times New Roman"/>
                <w:bCs/>
                <w:color w:val="000000" w:themeColor="text1"/>
                <w:sz w:val="20"/>
                <w:szCs w:val="20"/>
              </w:rPr>
              <w:t>тридцятиденної</w:t>
            </w:r>
            <w:proofErr w:type="spellEnd"/>
            <w:r w:rsidRPr="00DE40D4">
              <w:rPr>
                <w:rFonts w:ascii="Times New Roman" w:hAnsi="Times New Roman" w:cs="Times New Roman"/>
                <w:color w:val="000000" w:themeColor="text1"/>
                <w:sz w:val="20"/>
                <w:szCs w:val="20"/>
              </w:rPr>
              <w:t xml:space="preserve"> давнини від дати подання документа.</w:t>
            </w:r>
          </w:p>
          <w:p w14:paraId="4B6071DC" w14:textId="37800936" w:rsidR="00012533" w:rsidRPr="00DE40D4" w:rsidRDefault="00012533" w:rsidP="00C7303A">
            <w:pPr>
              <w:ind w:firstLine="175"/>
              <w:jc w:val="both"/>
              <w:rPr>
                <w:rFonts w:ascii="Times New Roman" w:hAnsi="Times New Roman" w:cs="Times New Roman"/>
                <w:bCs/>
                <w:i/>
                <w:iCs/>
                <w:color w:val="000000" w:themeColor="text1"/>
                <w:sz w:val="20"/>
                <w:szCs w:val="20"/>
                <w:shd w:val="clear" w:color="auto" w:fill="FFFFFF"/>
                <w:lang w:eastAsia="uk-UA"/>
              </w:rPr>
            </w:pPr>
          </w:p>
        </w:tc>
      </w:tr>
      <w:tr w:rsidR="001C52E2" w:rsidRPr="00A1050A" w14:paraId="15A9AB77" w14:textId="77777777" w:rsidTr="00012B8E">
        <w:trPr>
          <w:trHeight w:val="1743"/>
        </w:trPr>
        <w:tc>
          <w:tcPr>
            <w:tcW w:w="562" w:type="dxa"/>
            <w:tcBorders>
              <w:top w:val="single" w:sz="4" w:space="0" w:color="000000"/>
              <w:left w:val="single" w:sz="4" w:space="0" w:color="000000"/>
              <w:bottom w:val="single" w:sz="4" w:space="0" w:color="000000"/>
              <w:right w:val="single" w:sz="4" w:space="0" w:color="000000"/>
            </w:tcBorders>
            <w:hideMark/>
          </w:tcPr>
          <w:p w14:paraId="7887B5AE" w14:textId="77777777" w:rsidR="001C52E2" w:rsidRPr="00A1050A" w:rsidRDefault="001C52E2" w:rsidP="001C52E2">
            <w:pPr>
              <w:jc w:val="center"/>
              <w:rPr>
                <w:rFonts w:ascii="Times New Roman" w:hAnsi="Times New Roman"/>
                <w:b/>
                <w:bCs/>
                <w:lang w:eastAsia="uk-UA"/>
              </w:rPr>
            </w:pPr>
            <w:r w:rsidRPr="00A1050A">
              <w:rPr>
                <w:rFonts w:ascii="Times New Roman" w:hAnsi="Times New Roman"/>
                <w:b/>
                <w:bCs/>
                <w:lang w:eastAsia="uk-UA"/>
              </w:rPr>
              <w:lastRenderedPageBreak/>
              <w:t>5</w:t>
            </w:r>
          </w:p>
        </w:tc>
        <w:tc>
          <w:tcPr>
            <w:tcW w:w="3260" w:type="dxa"/>
            <w:tcBorders>
              <w:top w:val="single" w:sz="4" w:space="0" w:color="000000"/>
              <w:left w:val="single" w:sz="4" w:space="0" w:color="000000"/>
              <w:bottom w:val="single" w:sz="4" w:space="0" w:color="000000"/>
              <w:right w:val="single" w:sz="4" w:space="0" w:color="000000"/>
            </w:tcBorders>
            <w:hideMark/>
          </w:tcPr>
          <w:p w14:paraId="0951DF5B" w14:textId="77777777" w:rsidR="001C52E2" w:rsidRPr="001C52E2" w:rsidRDefault="001C52E2" w:rsidP="00FE29EE">
            <w:pPr>
              <w:spacing w:after="0"/>
              <w:jc w:val="both"/>
              <w:rPr>
                <w:rFonts w:ascii="Times New Roman" w:hAnsi="Times New Roman"/>
                <w:sz w:val="20"/>
                <w:szCs w:val="20"/>
                <w:lang w:eastAsia="uk-UA"/>
              </w:rPr>
            </w:pPr>
            <w:r w:rsidRPr="001C52E2">
              <w:rPr>
                <w:rFonts w:ascii="Times New Roman" w:hAnsi="Times New Roman"/>
                <w:sz w:val="20"/>
                <w:szCs w:val="20"/>
                <w:lang w:eastAsia="uk-UA"/>
              </w:rPr>
              <w:t xml:space="preserve">Учасника визнано у встановленому законом порядку банкрутом та відносно нього відкрито ліквідаційну процедуру </w:t>
            </w:r>
          </w:p>
          <w:p w14:paraId="24F26560" w14:textId="77777777" w:rsidR="001C52E2" w:rsidRPr="001C52E2" w:rsidRDefault="001C52E2" w:rsidP="001C52E2">
            <w:pPr>
              <w:jc w:val="both"/>
              <w:rPr>
                <w:rFonts w:ascii="Times New Roman" w:hAnsi="Times New Roman"/>
                <w:sz w:val="20"/>
                <w:szCs w:val="20"/>
                <w:lang w:eastAsia="uk-UA"/>
              </w:rPr>
            </w:pPr>
            <w:r w:rsidRPr="001C52E2">
              <w:rPr>
                <w:rFonts w:ascii="Times New Roman" w:hAnsi="Times New Roman"/>
                <w:sz w:val="20"/>
                <w:szCs w:val="20"/>
                <w:lang w:eastAsia="uk-UA"/>
              </w:rPr>
              <w:t>(</w:t>
            </w:r>
            <w:r w:rsidRPr="001C52E2">
              <w:rPr>
                <w:rFonts w:ascii="Times New Roman" w:hAnsi="Times New Roman"/>
                <w:b/>
                <w:sz w:val="20"/>
                <w:szCs w:val="20"/>
                <w:lang w:eastAsia="uk-UA"/>
              </w:rPr>
              <w:t>п. 8 ч. 1 ст. 17 Закону</w:t>
            </w:r>
            <w:r w:rsidRPr="001C52E2">
              <w:rPr>
                <w:rFonts w:ascii="Times New Roman" w:hAnsi="Times New Roman"/>
                <w:sz w:val="20"/>
                <w:szCs w:val="20"/>
                <w:lang w:eastAsia="uk-UA"/>
              </w:rPr>
              <w:t>)</w:t>
            </w:r>
          </w:p>
        </w:tc>
        <w:tc>
          <w:tcPr>
            <w:tcW w:w="2977" w:type="dxa"/>
            <w:tcBorders>
              <w:top w:val="single" w:sz="4" w:space="0" w:color="000000"/>
              <w:left w:val="single" w:sz="4" w:space="0" w:color="000000"/>
              <w:bottom w:val="single" w:sz="4" w:space="0" w:color="000000"/>
              <w:right w:val="single" w:sz="4" w:space="0" w:color="000000"/>
            </w:tcBorders>
            <w:hideMark/>
          </w:tcPr>
          <w:p w14:paraId="0C0EDAA2" w14:textId="77777777" w:rsidR="001B65AB" w:rsidRPr="00DE40D4" w:rsidRDefault="001B65AB" w:rsidP="001B65AB">
            <w:pPr>
              <w:pStyle w:val="HTML"/>
              <w:tabs>
                <w:tab w:val="clear" w:pos="916"/>
                <w:tab w:val="clear" w:pos="1832"/>
                <w:tab w:val="num" w:pos="1352"/>
                <w:tab w:val="num" w:pos="2911"/>
              </w:tabs>
              <w:rPr>
                <w:rFonts w:ascii="Times New Roman" w:hAnsi="Times New Roman"/>
                <w:color w:val="000000" w:themeColor="text1"/>
                <w:szCs w:val="20"/>
              </w:rPr>
            </w:pPr>
            <w:r w:rsidRPr="00DE40D4">
              <w:rPr>
                <w:rFonts w:ascii="Times New Roman" w:hAnsi="Times New Roman"/>
                <w:color w:val="000000" w:themeColor="text1"/>
                <w:szCs w:val="20"/>
              </w:rPr>
              <w:t xml:space="preserve">Учасник самостійно заповняє електронні поля  електронної системи </w:t>
            </w:r>
            <w:proofErr w:type="spellStart"/>
            <w:r w:rsidRPr="00DE40D4">
              <w:rPr>
                <w:rFonts w:ascii="Times New Roman" w:hAnsi="Times New Roman"/>
                <w:color w:val="000000" w:themeColor="text1"/>
                <w:szCs w:val="20"/>
              </w:rPr>
              <w:t>закупівель</w:t>
            </w:r>
            <w:proofErr w:type="spellEnd"/>
            <w:r w:rsidRPr="00DE40D4">
              <w:rPr>
                <w:rFonts w:ascii="Times New Roman" w:hAnsi="Times New Roman"/>
                <w:color w:val="000000" w:themeColor="text1"/>
                <w:szCs w:val="20"/>
              </w:rPr>
              <w:t xml:space="preserve"> </w:t>
            </w:r>
          </w:p>
          <w:p w14:paraId="4DE3592A" w14:textId="4DF7B530" w:rsidR="001C52E2" w:rsidRPr="00DE40D4" w:rsidRDefault="001C52E2" w:rsidP="001C52E2">
            <w:pPr>
              <w:jc w:val="both"/>
              <w:rPr>
                <w:rFonts w:ascii="Times New Roman" w:hAnsi="Times New Roman"/>
                <w:color w:val="000000" w:themeColor="text1"/>
                <w:lang w:eastAsia="uk-UA"/>
              </w:rPr>
            </w:pPr>
          </w:p>
        </w:tc>
        <w:tc>
          <w:tcPr>
            <w:tcW w:w="3260" w:type="dxa"/>
            <w:tcBorders>
              <w:top w:val="single" w:sz="4" w:space="0" w:color="000000"/>
              <w:left w:val="single" w:sz="4" w:space="0" w:color="000000"/>
              <w:bottom w:val="single" w:sz="4" w:space="0" w:color="000000"/>
              <w:right w:val="single" w:sz="4" w:space="0" w:color="000000"/>
            </w:tcBorders>
            <w:hideMark/>
          </w:tcPr>
          <w:p w14:paraId="311A89DA" w14:textId="77777777" w:rsidR="001C52E2" w:rsidRPr="00DE40D4" w:rsidRDefault="001C52E2" w:rsidP="001C52E2">
            <w:pPr>
              <w:autoSpaceDE w:val="0"/>
              <w:jc w:val="both"/>
              <w:rPr>
                <w:rFonts w:ascii="Times New Roman" w:hAnsi="Times New Roman"/>
                <w:bCs/>
                <w:color w:val="000000" w:themeColor="text1"/>
                <w:sz w:val="20"/>
                <w:szCs w:val="20"/>
                <w:lang w:eastAsia="uk-UA"/>
              </w:rPr>
            </w:pPr>
            <w:r w:rsidRPr="00DE40D4">
              <w:rPr>
                <w:rFonts w:ascii="Times New Roman" w:hAnsi="Times New Roman"/>
                <w:bCs/>
                <w:color w:val="000000" w:themeColor="text1"/>
                <w:sz w:val="20"/>
                <w:szCs w:val="20"/>
                <w:lang w:eastAsia="uk-UA"/>
              </w:rPr>
              <w:t>Замовник самостійно перевіряє інформацію, що міститься у відкритому реєстрі</w:t>
            </w:r>
          </w:p>
          <w:p w14:paraId="62273859" w14:textId="5F58706A" w:rsidR="001C52E2" w:rsidRPr="00DE40D4" w:rsidRDefault="001C52E2" w:rsidP="001C52E2">
            <w:pPr>
              <w:autoSpaceDE w:val="0"/>
              <w:jc w:val="both"/>
              <w:rPr>
                <w:rFonts w:ascii="Times New Roman" w:hAnsi="Times New Roman"/>
                <w:bCs/>
                <w:color w:val="000000" w:themeColor="text1"/>
                <w:lang w:eastAsia="uk-UA"/>
              </w:rPr>
            </w:pPr>
          </w:p>
        </w:tc>
      </w:tr>
      <w:tr w:rsidR="001C52E2" w:rsidRPr="00A1050A" w14:paraId="050BBCC5" w14:textId="77777777" w:rsidTr="00012B8E">
        <w:trPr>
          <w:trHeight w:val="2861"/>
        </w:trPr>
        <w:tc>
          <w:tcPr>
            <w:tcW w:w="562" w:type="dxa"/>
            <w:tcBorders>
              <w:top w:val="single" w:sz="4" w:space="0" w:color="000000"/>
              <w:left w:val="single" w:sz="4" w:space="0" w:color="000000"/>
              <w:bottom w:val="single" w:sz="4" w:space="0" w:color="000000"/>
              <w:right w:val="single" w:sz="4" w:space="0" w:color="000000"/>
            </w:tcBorders>
            <w:hideMark/>
          </w:tcPr>
          <w:p w14:paraId="2923B4BF" w14:textId="77777777" w:rsidR="001C52E2" w:rsidRPr="00A1050A" w:rsidRDefault="001C52E2" w:rsidP="001C52E2">
            <w:pPr>
              <w:rPr>
                <w:rFonts w:ascii="Times New Roman" w:hAnsi="Times New Roman"/>
                <w:b/>
                <w:bCs/>
              </w:rPr>
            </w:pPr>
            <w:r w:rsidRPr="00A1050A">
              <w:rPr>
                <w:rFonts w:ascii="Times New Roman" w:hAnsi="Times New Roman"/>
                <w:b/>
                <w:bCs/>
              </w:rPr>
              <w:t>6</w:t>
            </w:r>
          </w:p>
        </w:tc>
        <w:tc>
          <w:tcPr>
            <w:tcW w:w="3260" w:type="dxa"/>
            <w:tcBorders>
              <w:top w:val="single" w:sz="4" w:space="0" w:color="000000"/>
              <w:left w:val="single" w:sz="4" w:space="0" w:color="000000"/>
              <w:bottom w:val="single" w:sz="4" w:space="0" w:color="000000"/>
              <w:right w:val="single" w:sz="4" w:space="0" w:color="000000"/>
            </w:tcBorders>
            <w:hideMark/>
          </w:tcPr>
          <w:p w14:paraId="59D9C5EC" w14:textId="77777777" w:rsidR="001C52E2" w:rsidRPr="001C52E2" w:rsidRDefault="001C52E2" w:rsidP="00FE29EE">
            <w:pPr>
              <w:spacing w:after="0"/>
              <w:jc w:val="both"/>
              <w:rPr>
                <w:rFonts w:ascii="Times New Roman" w:hAnsi="Times New Roman"/>
                <w:sz w:val="20"/>
                <w:szCs w:val="20"/>
                <w:lang w:eastAsia="uk-UA"/>
              </w:rPr>
            </w:pPr>
            <w:r w:rsidRPr="001C52E2">
              <w:rPr>
                <w:rFonts w:ascii="Times New Roman" w:hAnsi="Times New Roman"/>
                <w:sz w:val="20"/>
                <w:szCs w:val="20"/>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6" w:anchor="n174" w:tgtFrame="_blank" w:history="1">
              <w:r w:rsidRPr="001C52E2">
                <w:rPr>
                  <w:rStyle w:val="a5"/>
                  <w:rFonts w:ascii="Times New Roman" w:hAnsi="Times New Roman"/>
                  <w:sz w:val="20"/>
                  <w:szCs w:val="20"/>
                  <w:lang w:eastAsia="uk-UA"/>
                </w:rPr>
                <w:t>пунктом 9</w:t>
              </w:r>
            </w:hyperlink>
            <w:r w:rsidRPr="001C52E2">
              <w:rPr>
                <w:rFonts w:ascii="Times New Roman" w:hAnsi="Times New Roman"/>
                <w:sz w:val="20"/>
                <w:szCs w:val="20"/>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w:t>
            </w:r>
          </w:p>
          <w:p w14:paraId="128AD3F7" w14:textId="77777777" w:rsidR="001C52E2" w:rsidRPr="00A1050A" w:rsidRDefault="001C52E2" w:rsidP="001C52E2">
            <w:pPr>
              <w:jc w:val="both"/>
              <w:rPr>
                <w:rFonts w:ascii="Times New Roman" w:hAnsi="Times New Roman"/>
              </w:rPr>
            </w:pPr>
            <w:r w:rsidRPr="001C52E2">
              <w:rPr>
                <w:rFonts w:ascii="Times New Roman" w:hAnsi="Times New Roman"/>
                <w:sz w:val="20"/>
                <w:szCs w:val="20"/>
              </w:rPr>
              <w:t>(</w:t>
            </w:r>
            <w:r w:rsidRPr="001C52E2">
              <w:rPr>
                <w:rFonts w:ascii="Times New Roman" w:hAnsi="Times New Roman"/>
                <w:b/>
                <w:sz w:val="20"/>
                <w:szCs w:val="20"/>
              </w:rPr>
              <w:t>п. 9 ч. 1 ст. 17 Закону</w:t>
            </w:r>
            <w:r w:rsidRPr="001C52E2">
              <w:rPr>
                <w:rFonts w:ascii="Times New Roman" w:hAnsi="Times New Roman"/>
                <w:sz w:val="20"/>
                <w:szCs w:val="20"/>
              </w:rPr>
              <w:t>)</w:t>
            </w:r>
          </w:p>
        </w:tc>
        <w:tc>
          <w:tcPr>
            <w:tcW w:w="2977" w:type="dxa"/>
            <w:tcBorders>
              <w:top w:val="single" w:sz="4" w:space="0" w:color="000000"/>
              <w:left w:val="single" w:sz="4" w:space="0" w:color="000000"/>
              <w:bottom w:val="single" w:sz="4" w:space="0" w:color="000000"/>
              <w:right w:val="single" w:sz="4" w:space="0" w:color="000000"/>
            </w:tcBorders>
            <w:hideMark/>
          </w:tcPr>
          <w:p w14:paraId="0AEBBC6C" w14:textId="77777777" w:rsidR="001B65AB" w:rsidRPr="00DE40D4" w:rsidRDefault="001B65AB" w:rsidP="001B65AB">
            <w:pPr>
              <w:pStyle w:val="HTML"/>
              <w:tabs>
                <w:tab w:val="clear" w:pos="916"/>
                <w:tab w:val="clear" w:pos="1832"/>
                <w:tab w:val="num" w:pos="1352"/>
                <w:tab w:val="num" w:pos="2911"/>
              </w:tabs>
              <w:rPr>
                <w:rFonts w:ascii="Times New Roman" w:hAnsi="Times New Roman"/>
                <w:color w:val="000000" w:themeColor="text1"/>
                <w:szCs w:val="20"/>
              </w:rPr>
            </w:pPr>
            <w:r w:rsidRPr="00DE40D4">
              <w:rPr>
                <w:rFonts w:ascii="Times New Roman" w:hAnsi="Times New Roman"/>
                <w:color w:val="000000" w:themeColor="text1"/>
                <w:szCs w:val="20"/>
              </w:rPr>
              <w:t xml:space="preserve">Учасник самостійно заповняє електронні поля  електронної системи </w:t>
            </w:r>
            <w:proofErr w:type="spellStart"/>
            <w:r w:rsidRPr="00DE40D4">
              <w:rPr>
                <w:rFonts w:ascii="Times New Roman" w:hAnsi="Times New Roman"/>
                <w:color w:val="000000" w:themeColor="text1"/>
                <w:szCs w:val="20"/>
              </w:rPr>
              <w:t>закупівель</w:t>
            </w:r>
            <w:proofErr w:type="spellEnd"/>
            <w:r w:rsidRPr="00DE40D4">
              <w:rPr>
                <w:rFonts w:ascii="Times New Roman" w:hAnsi="Times New Roman"/>
                <w:color w:val="000000" w:themeColor="text1"/>
                <w:szCs w:val="20"/>
              </w:rPr>
              <w:t xml:space="preserve"> </w:t>
            </w:r>
          </w:p>
          <w:p w14:paraId="036FDC87" w14:textId="10A83CB0" w:rsidR="001C52E2" w:rsidRPr="00DE40D4" w:rsidRDefault="001C52E2" w:rsidP="001C52E2">
            <w:pPr>
              <w:jc w:val="both"/>
              <w:rPr>
                <w:rFonts w:ascii="Times New Roman" w:hAnsi="Times New Roman" w:cs="Times New Roman"/>
                <w:bCs/>
                <w:color w:val="000000" w:themeColor="text1"/>
                <w:sz w:val="20"/>
                <w:szCs w:val="20"/>
                <w:shd w:val="clear" w:color="auto" w:fill="FFFFFF"/>
                <w:lang w:eastAsia="uk-UA"/>
              </w:rPr>
            </w:pPr>
          </w:p>
          <w:p w14:paraId="595C6EAC" w14:textId="701C2978" w:rsidR="001C52E2" w:rsidRPr="00DE40D4" w:rsidRDefault="001C52E2" w:rsidP="001C52E2">
            <w:pPr>
              <w:jc w:val="both"/>
              <w:rPr>
                <w:rFonts w:ascii="Times New Roman" w:hAnsi="Times New Roman"/>
                <w:color w:val="000000" w:themeColor="text1"/>
              </w:rPr>
            </w:pPr>
          </w:p>
        </w:tc>
        <w:tc>
          <w:tcPr>
            <w:tcW w:w="3260" w:type="dxa"/>
            <w:tcBorders>
              <w:top w:val="single" w:sz="4" w:space="0" w:color="000000"/>
              <w:left w:val="single" w:sz="4" w:space="0" w:color="000000"/>
              <w:bottom w:val="single" w:sz="4" w:space="0" w:color="000000"/>
              <w:right w:val="single" w:sz="4" w:space="0" w:color="000000"/>
            </w:tcBorders>
            <w:hideMark/>
          </w:tcPr>
          <w:p w14:paraId="4A0E9D5E" w14:textId="77777777" w:rsidR="001C52E2" w:rsidRPr="00DE40D4" w:rsidRDefault="001C52E2" w:rsidP="001C52E2">
            <w:pPr>
              <w:autoSpaceDE w:val="0"/>
              <w:jc w:val="both"/>
              <w:rPr>
                <w:rFonts w:ascii="Times New Roman" w:hAnsi="Times New Roman"/>
                <w:bCs/>
                <w:color w:val="000000" w:themeColor="text1"/>
                <w:sz w:val="20"/>
                <w:szCs w:val="20"/>
                <w:lang w:eastAsia="uk-UA"/>
              </w:rPr>
            </w:pPr>
            <w:r w:rsidRPr="00DE40D4">
              <w:rPr>
                <w:rFonts w:ascii="Times New Roman" w:hAnsi="Times New Roman"/>
                <w:bCs/>
                <w:color w:val="000000" w:themeColor="text1"/>
                <w:sz w:val="20"/>
                <w:szCs w:val="20"/>
                <w:lang w:eastAsia="uk-UA"/>
              </w:rPr>
              <w:t>Замовник самостійно перевіряє інформацію, що міститься у відкритому реєстрі</w:t>
            </w:r>
          </w:p>
          <w:p w14:paraId="2DB7F3AB" w14:textId="5EDD812D" w:rsidR="001C52E2" w:rsidRPr="00DE40D4" w:rsidRDefault="001C52E2" w:rsidP="001C52E2">
            <w:pPr>
              <w:autoSpaceDE w:val="0"/>
              <w:jc w:val="both"/>
              <w:rPr>
                <w:rFonts w:ascii="Times New Roman" w:hAnsi="Times New Roman"/>
                <w:bCs/>
                <w:color w:val="000000" w:themeColor="text1"/>
                <w:lang w:eastAsia="uk-UA"/>
              </w:rPr>
            </w:pPr>
          </w:p>
        </w:tc>
      </w:tr>
      <w:tr w:rsidR="001C52E2" w:rsidRPr="00A1050A" w14:paraId="1207977E" w14:textId="77777777" w:rsidTr="0025536A">
        <w:trPr>
          <w:trHeight w:val="2815"/>
        </w:trPr>
        <w:tc>
          <w:tcPr>
            <w:tcW w:w="562" w:type="dxa"/>
            <w:tcBorders>
              <w:top w:val="single" w:sz="4" w:space="0" w:color="000000"/>
              <w:left w:val="single" w:sz="4" w:space="0" w:color="000000"/>
              <w:bottom w:val="single" w:sz="4" w:space="0" w:color="auto"/>
              <w:right w:val="single" w:sz="4" w:space="0" w:color="000000"/>
            </w:tcBorders>
            <w:hideMark/>
          </w:tcPr>
          <w:p w14:paraId="2E557648" w14:textId="77777777" w:rsidR="001C52E2" w:rsidRPr="00A1050A" w:rsidRDefault="001C52E2" w:rsidP="001C52E2">
            <w:pPr>
              <w:jc w:val="both"/>
              <w:rPr>
                <w:rFonts w:ascii="Times New Roman" w:hAnsi="Times New Roman"/>
                <w:b/>
                <w:bCs/>
                <w:lang w:eastAsia="uk-UA"/>
              </w:rPr>
            </w:pPr>
            <w:r w:rsidRPr="00A1050A">
              <w:rPr>
                <w:rFonts w:ascii="Times New Roman" w:hAnsi="Times New Roman"/>
                <w:b/>
                <w:bCs/>
                <w:lang w:eastAsia="uk-UA"/>
              </w:rPr>
              <w:t>7</w:t>
            </w:r>
          </w:p>
        </w:tc>
        <w:tc>
          <w:tcPr>
            <w:tcW w:w="3260" w:type="dxa"/>
            <w:tcBorders>
              <w:top w:val="single" w:sz="4" w:space="0" w:color="000000"/>
              <w:left w:val="single" w:sz="4" w:space="0" w:color="000000"/>
              <w:bottom w:val="single" w:sz="4" w:space="0" w:color="auto"/>
              <w:right w:val="single" w:sz="4" w:space="0" w:color="000000"/>
            </w:tcBorders>
            <w:hideMark/>
          </w:tcPr>
          <w:p w14:paraId="7B464B27" w14:textId="77777777" w:rsidR="00017E6B" w:rsidRDefault="001C52E2" w:rsidP="00017E6B">
            <w:pPr>
              <w:spacing w:after="0"/>
              <w:jc w:val="both"/>
              <w:rPr>
                <w:rFonts w:ascii="Times New Roman" w:hAnsi="Times New Roman"/>
                <w:sz w:val="20"/>
                <w:szCs w:val="20"/>
                <w:lang w:eastAsia="uk-UA"/>
              </w:rPr>
            </w:pPr>
            <w:r w:rsidRPr="001C52E2">
              <w:rPr>
                <w:rFonts w:ascii="Times New Roman" w:hAnsi="Times New Roman"/>
                <w:sz w:val="20"/>
                <w:szCs w:val="20"/>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7838A50C" w14:textId="7F22F60D" w:rsidR="001C52E2" w:rsidRPr="00A1050A" w:rsidRDefault="001C52E2" w:rsidP="00017E6B">
            <w:pPr>
              <w:jc w:val="both"/>
              <w:rPr>
                <w:rFonts w:ascii="Times New Roman" w:hAnsi="Times New Roman"/>
                <w:lang w:eastAsia="uk-UA"/>
              </w:rPr>
            </w:pPr>
            <w:r w:rsidRPr="001C52E2">
              <w:rPr>
                <w:rFonts w:ascii="Times New Roman" w:hAnsi="Times New Roman"/>
                <w:sz w:val="20"/>
                <w:szCs w:val="20"/>
                <w:lang w:eastAsia="uk-UA"/>
              </w:rPr>
              <w:t>(</w:t>
            </w:r>
            <w:r w:rsidRPr="001C52E2">
              <w:rPr>
                <w:rFonts w:ascii="Times New Roman" w:hAnsi="Times New Roman"/>
                <w:b/>
                <w:sz w:val="20"/>
                <w:szCs w:val="20"/>
                <w:lang w:eastAsia="uk-UA"/>
              </w:rPr>
              <w:t>п. 10 ч. 1 ст. 17 Закону</w:t>
            </w:r>
            <w:r w:rsidRPr="001C52E2">
              <w:rPr>
                <w:rFonts w:ascii="Times New Roman" w:hAnsi="Times New Roman"/>
                <w:sz w:val="20"/>
                <w:szCs w:val="20"/>
                <w:lang w:eastAsia="uk-UA"/>
              </w:rPr>
              <w:t>)</w:t>
            </w:r>
          </w:p>
        </w:tc>
        <w:tc>
          <w:tcPr>
            <w:tcW w:w="2977" w:type="dxa"/>
            <w:tcBorders>
              <w:top w:val="single" w:sz="4" w:space="0" w:color="000000"/>
              <w:left w:val="single" w:sz="4" w:space="0" w:color="000000"/>
              <w:bottom w:val="single" w:sz="4" w:space="0" w:color="auto"/>
              <w:right w:val="single" w:sz="4" w:space="0" w:color="000000"/>
            </w:tcBorders>
            <w:hideMark/>
          </w:tcPr>
          <w:p w14:paraId="212CE5AC" w14:textId="77777777" w:rsidR="001B65AB" w:rsidRPr="00DE40D4" w:rsidRDefault="001B65AB" w:rsidP="001B65AB">
            <w:pPr>
              <w:pStyle w:val="HTML"/>
              <w:tabs>
                <w:tab w:val="clear" w:pos="916"/>
                <w:tab w:val="clear" w:pos="1832"/>
                <w:tab w:val="num" w:pos="1352"/>
                <w:tab w:val="num" w:pos="2911"/>
              </w:tabs>
              <w:rPr>
                <w:rFonts w:ascii="Times New Roman" w:hAnsi="Times New Roman"/>
                <w:color w:val="000000" w:themeColor="text1"/>
                <w:szCs w:val="20"/>
              </w:rPr>
            </w:pPr>
            <w:r w:rsidRPr="00DE40D4">
              <w:rPr>
                <w:rFonts w:ascii="Times New Roman" w:hAnsi="Times New Roman"/>
                <w:color w:val="000000" w:themeColor="text1"/>
                <w:szCs w:val="20"/>
              </w:rPr>
              <w:t xml:space="preserve">Учасник самостійно заповняє електронні поля  електронної системи </w:t>
            </w:r>
            <w:proofErr w:type="spellStart"/>
            <w:r w:rsidRPr="00DE40D4">
              <w:rPr>
                <w:rFonts w:ascii="Times New Roman" w:hAnsi="Times New Roman"/>
                <w:color w:val="000000" w:themeColor="text1"/>
                <w:szCs w:val="20"/>
              </w:rPr>
              <w:t>закупівель</w:t>
            </w:r>
            <w:proofErr w:type="spellEnd"/>
            <w:r w:rsidRPr="00DE40D4">
              <w:rPr>
                <w:rFonts w:ascii="Times New Roman" w:hAnsi="Times New Roman"/>
                <w:color w:val="000000" w:themeColor="text1"/>
                <w:szCs w:val="20"/>
              </w:rPr>
              <w:t xml:space="preserve"> </w:t>
            </w:r>
          </w:p>
          <w:p w14:paraId="3020B4DF" w14:textId="5A22BA6C" w:rsidR="001C52E2" w:rsidRPr="00DE40D4" w:rsidRDefault="001C52E2" w:rsidP="001C52E2">
            <w:pPr>
              <w:jc w:val="both"/>
              <w:rPr>
                <w:rFonts w:ascii="Times New Roman" w:hAnsi="Times New Roman"/>
                <w:iCs/>
                <w:color w:val="000000" w:themeColor="text1"/>
                <w:lang w:eastAsia="uk-UA"/>
              </w:rPr>
            </w:pPr>
          </w:p>
        </w:tc>
        <w:tc>
          <w:tcPr>
            <w:tcW w:w="3260" w:type="dxa"/>
            <w:tcBorders>
              <w:top w:val="single" w:sz="4" w:space="0" w:color="000000"/>
              <w:left w:val="single" w:sz="4" w:space="0" w:color="000000"/>
              <w:bottom w:val="single" w:sz="4" w:space="0" w:color="auto"/>
              <w:right w:val="single" w:sz="4" w:space="0" w:color="000000"/>
            </w:tcBorders>
            <w:hideMark/>
          </w:tcPr>
          <w:p w14:paraId="74DA9AD1" w14:textId="77777777" w:rsidR="001C52E2" w:rsidRPr="00DE40D4" w:rsidRDefault="001C52E2" w:rsidP="001C52E2">
            <w:pPr>
              <w:spacing w:after="0" w:line="240" w:lineRule="auto"/>
              <w:jc w:val="both"/>
              <w:rPr>
                <w:rFonts w:ascii="Times New Roman" w:hAnsi="Times New Roman"/>
                <w:color w:val="000000" w:themeColor="text1"/>
                <w:sz w:val="20"/>
                <w:szCs w:val="20"/>
              </w:rPr>
            </w:pPr>
            <w:r w:rsidRPr="00DE40D4">
              <w:rPr>
                <w:rFonts w:ascii="Times New Roman" w:hAnsi="Times New Roman"/>
                <w:color w:val="000000" w:themeColor="text1"/>
                <w:sz w:val="20"/>
                <w:szCs w:val="20"/>
              </w:rPr>
              <w:t>Переможець надає антикорупційну програму та документ про призначення уповноваженого з реалізації антикорупційної програми</w:t>
            </w:r>
          </w:p>
          <w:p w14:paraId="71C79E0F" w14:textId="1D20228F" w:rsidR="001C52E2" w:rsidRPr="00DE40D4" w:rsidRDefault="001C52E2" w:rsidP="001C52E2">
            <w:pPr>
              <w:jc w:val="both"/>
              <w:rPr>
                <w:rFonts w:ascii="Times New Roman" w:hAnsi="Times New Roman" w:cs="Times New Roman"/>
                <w:color w:val="000000" w:themeColor="text1"/>
                <w:lang w:eastAsia="uk-UA"/>
              </w:rPr>
            </w:pPr>
          </w:p>
        </w:tc>
      </w:tr>
      <w:tr w:rsidR="001C52E2" w:rsidRPr="00A1050A" w14:paraId="7B678E2C" w14:textId="77777777" w:rsidTr="00C8651C">
        <w:trPr>
          <w:trHeight w:val="2698"/>
        </w:trPr>
        <w:tc>
          <w:tcPr>
            <w:tcW w:w="562" w:type="dxa"/>
            <w:tcBorders>
              <w:top w:val="single" w:sz="4" w:space="0" w:color="auto"/>
              <w:left w:val="single" w:sz="4" w:space="0" w:color="000000"/>
              <w:bottom w:val="single" w:sz="4" w:space="0" w:color="auto"/>
              <w:right w:val="single" w:sz="4" w:space="0" w:color="000000"/>
            </w:tcBorders>
            <w:hideMark/>
          </w:tcPr>
          <w:p w14:paraId="484B81EF" w14:textId="77777777" w:rsidR="001C52E2" w:rsidRPr="00A1050A" w:rsidRDefault="001C52E2" w:rsidP="001C52E2">
            <w:pPr>
              <w:jc w:val="both"/>
              <w:rPr>
                <w:rFonts w:ascii="Times New Roman" w:hAnsi="Times New Roman"/>
                <w:b/>
                <w:bCs/>
                <w:lang w:eastAsia="uk-UA"/>
              </w:rPr>
            </w:pPr>
            <w:r w:rsidRPr="00A1050A">
              <w:rPr>
                <w:rFonts w:ascii="Times New Roman" w:hAnsi="Times New Roman"/>
                <w:b/>
                <w:bCs/>
                <w:lang w:eastAsia="uk-UA"/>
              </w:rPr>
              <w:t>8</w:t>
            </w:r>
          </w:p>
        </w:tc>
        <w:tc>
          <w:tcPr>
            <w:tcW w:w="3260" w:type="dxa"/>
            <w:tcBorders>
              <w:top w:val="single" w:sz="4" w:space="0" w:color="auto"/>
              <w:left w:val="single" w:sz="4" w:space="0" w:color="000000"/>
              <w:bottom w:val="single" w:sz="4" w:space="0" w:color="auto"/>
              <w:right w:val="single" w:sz="4" w:space="0" w:color="000000"/>
            </w:tcBorders>
            <w:hideMark/>
          </w:tcPr>
          <w:p w14:paraId="13C47A67" w14:textId="77777777" w:rsidR="001C52E2" w:rsidRPr="0025536A" w:rsidRDefault="001C52E2" w:rsidP="00FE29EE">
            <w:pPr>
              <w:spacing w:after="0"/>
              <w:jc w:val="both"/>
              <w:rPr>
                <w:rFonts w:ascii="Times New Roman" w:hAnsi="Times New Roman"/>
                <w:sz w:val="20"/>
                <w:szCs w:val="20"/>
                <w:lang w:eastAsia="uk-UA"/>
              </w:rPr>
            </w:pPr>
            <w:r w:rsidRPr="0025536A">
              <w:rPr>
                <w:rFonts w:ascii="Times New Roman" w:hAnsi="Times New Roman"/>
                <w:sz w:val="20"/>
                <w:szCs w:val="20"/>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3988D51" w14:textId="77777777" w:rsidR="001C52E2" w:rsidRPr="0025536A" w:rsidRDefault="001C52E2" w:rsidP="001C52E2">
            <w:pPr>
              <w:jc w:val="both"/>
              <w:rPr>
                <w:rFonts w:ascii="Times New Roman" w:hAnsi="Times New Roman"/>
                <w:sz w:val="20"/>
                <w:szCs w:val="20"/>
                <w:lang w:eastAsia="uk-UA"/>
              </w:rPr>
            </w:pPr>
            <w:r w:rsidRPr="0025536A">
              <w:rPr>
                <w:rFonts w:ascii="Times New Roman" w:hAnsi="Times New Roman"/>
                <w:sz w:val="20"/>
                <w:szCs w:val="20"/>
                <w:lang w:eastAsia="uk-UA"/>
              </w:rPr>
              <w:t>(</w:t>
            </w:r>
            <w:r w:rsidRPr="0025536A">
              <w:rPr>
                <w:rFonts w:ascii="Times New Roman" w:hAnsi="Times New Roman"/>
                <w:b/>
                <w:sz w:val="20"/>
                <w:szCs w:val="20"/>
                <w:lang w:eastAsia="uk-UA"/>
              </w:rPr>
              <w:t>п. 11 ч. 1 ст. 17 Закону</w:t>
            </w:r>
            <w:r w:rsidRPr="0025536A">
              <w:rPr>
                <w:rFonts w:ascii="Times New Roman" w:hAnsi="Times New Roman"/>
                <w:sz w:val="20"/>
                <w:szCs w:val="20"/>
                <w:lang w:eastAsia="uk-UA"/>
              </w:rPr>
              <w:t>)</w:t>
            </w:r>
          </w:p>
        </w:tc>
        <w:tc>
          <w:tcPr>
            <w:tcW w:w="2977" w:type="dxa"/>
            <w:tcBorders>
              <w:top w:val="single" w:sz="4" w:space="0" w:color="auto"/>
              <w:left w:val="single" w:sz="4" w:space="0" w:color="000000"/>
              <w:bottom w:val="single" w:sz="4" w:space="0" w:color="auto"/>
              <w:right w:val="single" w:sz="4" w:space="0" w:color="000000"/>
            </w:tcBorders>
            <w:hideMark/>
          </w:tcPr>
          <w:p w14:paraId="5273BC61" w14:textId="77777777" w:rsidR="001B65AB" w:rsidRPr="00DE40D4" w:rsidRDefault="001B65AB" w:rsidP="001B65AB">
            <w:pPr>
              <w:pStyle w:val="HTML"/>
              <w:tabs>
                <w:tab w:val="clear" w:pos="916"/>
                <w:tab w:val="clear" w:pos="1832"/>
                <w:tab w:val="num" w:pos="1352"/>
                <w:tab w:val="num" w:pos="2911"/>
              </w:tabs>
              <w:rPr>
                <w:rFonts w:ascii="Times New Roman" w:hAnsi="Times New Roman"/>
                <w:color w:val="000000" w:themeColor="text1"/>
                <w:szCs w:val="20"/>
              </w:rPr>
            </w:pPr>
            <w:r w:rsidRPr="00DE40D4">
              <w:rPr>
                <w:rFonts w:ascii="Times New Roman" w:hAnsi="Times New Roman"/>
                <w:color w:val="000000" w:themeColor="text1"/>
                <w:szCs w:val="20"/>
              </w:rPr>
              <w:t xml:space="preserve">Учасник самостійно заповняє електронні поля  електронної системи </w:t>
            </w:r>
            <w:proofErr w:type="spellStart"/>
            <w:r w:rsidRPr="00DE40D4">
              <w:rPr>
                <w:rFonts w:ascii="Times New Roman" w:hAnsi="Times New Roman"/>
                <w:color w:val="000000" w:themeColor="text1"/>
                <w:szCs w:val="20"/>
              </w:rPr>
              <w:t>закупівель</w:t>
            </w:r>
            <w:proofErr w:type="spellEnd"/>
            <w:r w:rsidRPr="00DE40D4">
              <w:rPr>
                <w:rFonts w:ascii="Times New Roman" w:hAnsi="Times New Roman"/>
                <w:color w:val="000000" w:themeColor="text1"/>
                <w:szCs w:val="20"/>
              </w:rPr>
              <w:t xml:space="preserve"> </w:t>
            </w:r>
          </w:p>
          <w:p w14:paraId="3E725CB4" w14:textId="273FCFE6" w:rsidR="001C52E2" w:rsidRPr="00DE40D4" w:rsidRDefault="001C52E2" w:rsidP="001C52E2">
            <w:pPr>
              <w:jc w:val="both"/>
              <w:rPr>
                <w:rFonts w:ascii="Times New Roman" w:hAnsi="Times New Roman"/>
                <w:iCs/>
                <w:color w:val="000000" w:themeColor="text1"/>
                <w:sz w:val="20"/>
                <w:szCs w:val="20"/>
                <w:lang w:eastAsia="uk-UA"/>
              </w:rPr>
            </w:pPr>
          </w:p>
        </w:tc>
        <w:tc>
          <w:tcPr>
            <w:tcW w:w="3260" w:type="dxa"/>
            <w:tcBorders>
              <w:top w:val="single" w:sz="4" w:space="0" w:color="auto"/>
              <w:left w:val="single" w:sz="4" w:space="0" w:color="000000"/>
              <w:bottom w:val="single" w:sz="4" w:space="0" w:color="auto"/>
              <w:right w:val="single" w:sz="4" w:space="0" w:color="000000"/>
            </w:tcBorders>
            <w:hideMark/>
          </w:tcPr>
          <w:p w14:paraId="6D2E9486" w14:textId="72B1800C" w:rsidR="00453197" w:rsidRPr="00DE40D4" w:rsidRDefault="001C52E2" w:rsidP="00453197">
            <w:pPr>
              <w:jc w:val="both"/>
              <w:rPr>
                <w:rFonts w:ascii="Times New Roman" w:hAnsi="Times New Roman" w:cs="Times New Roman"/>
                <w:iCs/>
                <w:color w:val="000000" w:themeColor="text1"/>
                <w:sz w:val="20"/>
                <w:szCs w:val="20"/>
              </w:rPr>
            </w:pPr>
            <w:r w:rsidRPr="00DE40D4">
              <w:rPr>
                <w:rFonts w:ascii="Times New Roman" w:hAnsi="Times New Roman"/>
                <w:iCs/>
                <w:color w:val="000000" w:themeColor="text1"/>
                <w:sz w:val="20"/>
                <w:szCs w:val="20"/>
                <w:lang w:eastAsia="uk-UA"/>
              </w:rPr>
              <w:t>Замовник самостійно перевіряє інформацію, що міститься у відкритому реєстрі</w:t>
            </w:r>
            <w:r w:rsidR="00453197" w:rsidRPr="00DE40D4">
              <w:rPr>
                <w:rFonts w:ascii="Times New Roman" w:hAnsi="Times New Roman"/>
                <w:iCs/>
                <w:color w:val="000000" w:themeColor="text1"/>
                <w:sz w:val="20"/>
                <w:szCs w:val="20"/>
                <w:lang w:eastAsia="uk-UA"/>
              </w:rPr>
              <w:t xml:space="preserve"> </w:t>
            </w:r>
          </w:p>
          <w:p w14:paraId="445B3E08" w14:textId="44EEE1E3" w:rsidR="001C52E2" w:rsidRPr="00DE40D4" w:rsidRDefault="001C52E2" w:rsidP="00453197">
            <w:pPr>
              <w:jc w:val="both"/>
              <w:rPr>
                <w:rFonts w:ascii="Times New Roman" w:hAnsi="Times New Roman"/>
                <w:iCs/>
                <w:color w:val="000000" w:themeColor="text1"/>
                <w:sz w:val="20"/>
                <w:szCs w:val="20"/>
                <w:lang w:eastAsia="uk-UA"/>
              </w:rPr>
            </w:pPr>
            <w:r w:rsidRPr="00DE40D4">
              <w:rPr>
                <w:rFonts w:ascii="Times New Roman" w:hAnsi="Times New Roman"/>
                <w:iCs/>
                <w:color w:val="000000" w:themeColor="text1"/>
                <w:sz w:val="20"/>
                <w:szCs w:val="20"/>
                <w:lang w:eastAsia="uk-UA"/>
              </w:rPr>
              <w:t xml:space="preserve"> </w:t>
            </w:r>
          </w:p>
        </w:tc>
      </w:tr>
      <w:tr w:rsidR="001C52E2" w:rsidRPr="00A1050A" w14:paraId="4BE236AC" w14:textId="77777777" w:rsidTr="00012B8E">
        <w:trPr>
          <w:trHeight w:val="2531"/>
        </w:trPr>
        <w:tc>
          <w:tcPr>
            <w:tcW w:w="562" w:type="dxa"/>
            <w:tcBorders>
              <w:top w:val="single" w:sz="4" w:space="0" w:color="auto"/>
              <w:left w:val="single" w:sz="4" w:space="0" w:color="000000"/>
              <w:bottom w:val="single" w:sz="4" w:space="0" w:color="auto"/>
              <w:right w:val="single" w:sz="4" w:space="0" w:color="000000"/>
            </w:tcBorders>
            <w:hideMark/>
          </w:tcPr>
          <w:p w14:paraId="4EC622F2" w14:textId="77777777" w:rsidR="001C52E2" w:rsidRPr="00A1050A" w:rsidRDefault="001C52E2" w:rsidP="001C52E2">
            <w:pPr>
              <w:jc w:val="both"/>
              <w:rPr>
                <w:rFonts w:ascii="Times New Roman" w:hAnsi="Times New Roman"/>
                <w:b/>
                <w:bCs/>
                <w:lang w:eastAsia="uk-UA"/>
              </w:rPr>
            </w:pPr>
            <w:r w:rsidRPr="00A1050A">
              <w:rPr>
                <w:rFonts w:ascii="Times New Roman" w:hAnsi="Times New Roman"/>
                <w:b/>
                <w:bCs/>
                <w:lang w:eastAsia="uk-UA"/>
              </w:rPr>
              <w:t>9</w:t>
            </w:r>
          </w:p>
        </w:tc>
        <w:tc>
          <w:tcPr>
            <w:tcW w:w="3260" w:type="dxa"/>
            <w:tcBorders>
              <w:top w:val="single" w:sz="4" w:space="0" w:color="auto"/>
              <w:left w:val="single" w:sz="4" w:space="0" w:color="000000"/>
              <w:bottom w:val="single" w:sz="4" w:space="0" w:color="auto"/>
              <w:right w:val="single" w:sz="4" w:space="0" w:color="000000"/>
            </w:tcBorders>
            <w:hideMark/>
          </w:tcPr>
          <w:p w14:paraId="22378C96" w14:textId="77777777" w:rsidR="001C52E2" w:rsidRPr="0025536A" w:rsidRDefault="001C52E2" w:rsidP="001C52E2">
            <w:pPr>
              <w:jc w:val="both"/>
              <w:rPr>
                <w:rFonts w:ascii="Times New Roman" w:hAnsi="Times New Roman"/>
                <w:sz w:val="20"/>
                <w:szCs w:val="20"/>
                <w:lang w:eastAsia="uk-UA"/>
              </w:rPr>
            </w:pPr>
            <w:r w:rsidRPr="0025536A">
              <w:rPr>
                <w:rFonts w:ascii="Times New Roman" w:hAnsi="Times New Roman"/>
                <w:sz w:val="20"/>
                <w:szCs w:val="20"/>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1914D5" w14:textId="77777777" w:rsidR="001C52E2" w:rsidRPr="0025536A" w:rsidRDefault="001C52E2" w:rsidP="001C52E2">
            <w:pPr>
              <w:jc w:val="both"/>
              <w:rPr>
                <w:rFonts w:ascii="Times New Roman" w:hAnsi="Times New Roman"/>
                <w:sz w:val="20"/>
                <w:szCs w:val="20"/>
                <w:lang w:eastAsia="uk-UA"/>
              </w:rPr>
            </w:pPr>
            <w:r w:rsidRPr="0025536A">
              <w:rPr>
                <w:rFonts w:ascii="Times New Roman" w:hAnsi="Times New Roman"/>
                <w:sz w:val="20"/>
                <w:szCs w:val="20"/>
                <w:lang w:eastAsia="uk-UA"/>
              </w:rPr>
              <w:t>(</w:t>
            </w:r>
            <w:r w:rsidRPr="0025536A">
              <w:rPr>
                <w:rFonts w:ascii="Times New Roman" w:hAnsi="Times New Roman"/>
                <w:b/>
                <w:sz w:val="20"/>
                <w:szCs w:val="20"/>
                <w:lang w:eastAsia="uk-UA"/>
              </w:rPr>
              <w:t>п. 12 ч. 1 ст. 17 Закону</w:t>
            </w:r>
            <w:r w:rsidRPr="0025536A">
              <w:rPr>
                <w:rFonts w:ascii="Times New Roman" w:hAnsi="Times New Roman"/>
                <w:sz w:val="20"/>
                <w:szCs w:val="20"/>
                <w:lang w:eastAsia="uk-UA"/>
              </w:rPr>
              <w:t>)</w:t>
            </w:r>
          </w:p>
        </w:tc>
        <w:tc>
          <w:tcPr>
            <w:tcW w:w="2977" w:type="dxa"/>
            <w:tcBorders>
              <w:top w:val="single" w:sz="4" w:space="0" w:color="000000"/>
              <w:left w:val="single" w:sz="4" w:space="0" w:color="000000"/>
              <w:bottom w:val="single" w:sz="4" w:space="0" w:color="000000"/>
              <w:right w:val="single" w:sz="4" w:space="0" w:color="000000"/>
            </w:tcBorders>
          </w:tcPr>
          <w:p w14:paraId="3D0EC2F9" w14:textId="77777777" w:rsidR="001B65AB" w:rsidRPr="00DE40D4" w:rsidRDefault="001B65AB" w:rsidP="001B65AB">
            <w:pPr>
              <w:pStyle w:val="HTML"/>
              <w:tabs>
                <w:tab w:val="clear" w:pos="916"/>
                <w:tab w:val="clear" w:pos="1832"/>
                <w:tab w:val="num" w:pos="1352"/>
                <w:tab w:val="num" w:pos="2911"/>
              </w:tabs>
              <w:rPr>
                <w:rFonts w:ascii="Times New Roman" w:hAnsi="Times New Roman"/>
                <w:color w:val="000000" w:themeColor="text1"/>
                <w:szCs w:val="20"/>
              </w:rPr>
            </w:pPr>
            <w:r w:rsidRPr="00DE40D4">
              <w:rPr>
                <w:rFonts w:ascii="Times New Roman" w:hAnsi="Times New Roman"/>
                <w:color w:val="000000" w:themeColor="text1"/>
                <w:szCs w:val="20"/>
              </w:rPr>
              <w:t xml:space="preserve">Учасник самостійно заповняє електронні поля  електронної системи </w:t>
            </w:r>
            <w:proofErr w:type="spellStart"/>
            <w:r w:rsidRPr="00DE40D4">
              <w:rPr>
                <w:rFonts w:ascii="Times New Roman" w:hAnsi="Times New Roman"/>
                <w:color w:val="000000" w:themeColor="text1"/>
                <w:szCs w:val="20"/>
              </w:rPr>
              <w:t>закупівель</w:t>
            </w:r>
            <w:proofErr w:type="spellEnd"/>
            <w:r w:rsidRPr="00DE40D4">
              <w:rPr>
                <w:rFonts w:ascii="Times New Roman" w:hAnsi="Times New Roman"/>
                <w:color w:val="000000" w:themeColor="text1"/>
                <w:szCs w:val="20"/>
              </w:rPr>
              <w:t xml:space="preserve"> </w:t>
            </w:r>
          </w:p>
          <w:p w14:paraId="2BC372BE" w14:textId="77777777" w:rsidR="001C52E2" w:rsidRPr="00DE40D4" w:rsidRDefault="001C52E2" w:rsidP="001C52E2">
            <w:pPr>
              <w:jc w:val="both"/>
              <w:rPr>
                <w:rFonts w:ascii="Times New Roman" w:hAnsi="Times New Roman"/>
                <w:iCs/>
                <w:color w:val="000000" w:themeColor="text1"/>
                <w:sz w:val="20"/>
                <w:szCs w:val="20"/>
                <w:lang w:eastAsia="uk-UA"/>
              </w:rPr>
            </w:pPr>
          </w:p>
        </w:tc>
        <w:tc>
          <w:tcPr>
            <w:tcW w:w="3260" w:type="dxa"/>
            <w:tcBorders>
              <w:top w:val="single" w:sz="4" w:space="0" w:color="000000"/>
              <w:left w:val="single" w:sz="4" w:space="0" w:color="000000"/>
              <w:bottom w:val="single" w:sz="4" w:space="0" w:color="000000"/>
              <w:right w:val="single" w:sz="4" w:space="0" w:color="000000"/>
            </w:tcBorders>
            <w:hideMark/>
          </w:tcPr>
          <w:p w14:paraId="04159AD9" w14:textId="61C28DE5" w:rsidR="001C52E2" w:rsidRPr="00DE40D4" w:rsidRDefault="006D39E6" w:rsidP="00FD5EB6">
            <w:pPr>
              <w:jc w:val="both"/>
              <w:rPr>
                <w:rFonts w:ascii="Times New Roman" w:hAnsi="Times New Roman" w:cs="Times New Roman"/>
                <w:iCs/>
                <w:color w:val="000000" w:themeColor="text1"/>
                <w:sz w:val="20"/>
                <w:szCs w:val="20"/>
                <w:lang w:eastAsia="uk-UA"/>
              </w:rPr>
            </w:pPr>
            <w:r w:rsidRPr="00DE40D4">
              <w:rPr>
                <w:rFonts w:ascii="Times New Roman" w:hAnsi="Times New Roman" w:cs="Times New Roman"/>
                <w:color w:val="000000" w:themeColor="text1"/>
                <w:sz w:val="20"/>
                <w:szCs w:val="20"/>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tc>
      </w:tr>
      <w:tr w:rsidR="001C52E2" w:rsidRPr="00A1050A" w14:paraId="0E267B34" w14:textId="77777777" w:rsidTr="00012B8E">
        <w:trPr>
          <w:trHeight w:val="3061"/>
        </w:trPr>
        <w:tc>
          <w:tcPr>
            <w:tcW w:w="562" w:type="dxa"/>
            <w:tcBorders>
              <w:top w:val="single" w:sz="4" w:space="0" w:color="000000"/>
              <w:left w:val="single" w:sz="4" w:space="0" w:color="000000"/>
              <w:bottom w:val="single" w:sz="4" w:space="0" w:color="auto"/>
              <w:right w:val="single" w:sz="4" w:space="0" w:color="000000"/>
            </w:tcBorders>
            <w:hideMark/>
          </w:tcPr>
          <w:p w14:paraId="40583508" w14:textId="77777777" w:rsidR="001C52E2" w:rsidRPr="00A1050A" w:rsidRDefault="001C52E2" w:rsidP="001C52E2">
            <w:pPr>
              <w:rPr>
                <w:rFonts w:ascii="Times New Roman" w:hAnsi="Times New Roman"/>
                <w:b/>
                <w:bCs/>
              </w:rPr>
            </w:pPr>
            <w:r w:rsidRPr="00A1050A">
              <w:rPr>
                <w:rFonts w:ascii="Times New Roman" w:hAnsi="Times New Roman"/>
                <w:b/>
                <w:bCs/>
              </w:rPr>
              <w:lastRenderedPageBreak/>
              <w:t>10</w:t>
            </w:r>
          </w:p>
        </w:tc>
        <w:tc>
          <w:tcPr>
            <w:tcW w:w="3260" w:type="dxa"/>
            <w:tcBorders>
              <w:top w:val="single" w:sz="4" w:space="0" w:color="000000"/>
              <w:left w:val="single" w:sz="4" w:space="0" w:color="000000"/>
              <w:bottom w:val="single" w:sz="4" w:space="0" w:color="auto"/>
              <w:right w:val="single" w:sz="4" w:space="0" w:color="000000"/>
            </w:tcBorders>
            <w:hideMark/>
          </w:tcPr>
          <w:p w14:paraId="12F757DD" w14:textId="77777777" w:rsidR="001C52E2" w:rsidRPr="001B65AB" w:rsidRDefault="001C52E2" w:rsidP="00FE29EE">
            <w:pPr>
              <w:spacing w:after="0"/>
              <w:jc w:val="both"/>
              <w:rPr>
                <w:rFonts w:ascii="Times New Roman" w:hAnsi="Times New Roman"/>
                <w:sz w:val="20"/>
                <w:szCs w:val="20"/>
              </w:rPr>
            </w:pPr>
            <w:r w:rsidRPr="001B65AB">
              <w:rPr>
                <w:rFonts w:ascii="Times New Roman" w:hAnsi="Times New Roman"/>
                <w:sz w:val="20"/>
                <w:szCs w:val="2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5F2789A" w14:textId="77777777" w:rsidR="001C52E2" w:rsidRPr="00A1050A" w:rsidRDefault="001C52E2" w:rsidP="001C52E2">
            <w:pPr>
              <w:jc w:val="both"/>
              <w:rPr>
                <w:rFonts w:ascii="Times New Roman" w:hAnsi="Times New Roman"/>
              </w:rPr>
            </w:pPr>
            <w:r w:rsidRPr="001B65AB">
              <w:rPr>
                <w:rFonts w:ascii="Times New Roman" w:hAnsi="Times New Roman"/>
                <w:sz w:val="20"/>
                <w:szCs w:val="20"/>
              </w:rPr>
              <w:t>(</w:t>
            </w:r>
            <w:r w:rsidRPr="001B65AB">
              <w:rPr>
                <w:rFonts w:ascii="Times New Roman" w:hAnsi="Times New Roman"/>
                <w:b/>
                <w:sz w:val="20"/>
                <w:szCs w:val="20"/>
                <w:lang w:eastAsia="uk-UA"/>
              </w:rPr>
              <w:t>п. 13 ч. 1 ст. 17 Закону</w:t>
            </w:r>
            <w:r w:rsidRPr="001B65AB">
              <w:rPr>
                <w:rFonts w:ascii="Times New Roman" w:hAnsi="Times New Roman"/>
                <w:sz w:val="20"/>
                <w:szCs w:val="20"/>
              </w:rPr>
              <w:t>)</w:t>
            </w:r>
            <w:r w:rsidRPr="00A1050A">
              <w:rPr>
                <w:rFonts w:ascii="Times New Roman" w:hAnsi="Times New Roman"/>
              </w:rPr>
              <w:t xml:space="preserve"> </w:t>
            </w:r>
          </w:p>
        </w:tc>
        <w:tc>
          <w:tcPr>
            <w:tcW w:w="2977" w:type="dxa"/>
            <w:tcBorders>
              <w:top w:val="single" w:sz="4" w:space="0" w:color="000000"/>
              <w:left w:val="single" w:sz="4" w:space="0" w:color="000000"/>
              <w:bottom w:val="single" w:sz="4" w:space="0" w:color="auto"/>
              <w:right w:val="single" w:sz="4" w:space="0" w:color="000000"/>
            </w:tcBorders>
            <w:hideMark/>
          </w:tcPr>
          <w:p w14:paraId="32097214" w14:textId="6BAB4F78" w:rsidR="001C52E2" w:rsidRPr="00DE40D4" w:rsidRDefault="001B65AB" w:rsidP="001C52E2">
            <w:pPr>
              <w:jc w:val="both"/>
              <w:rPr>
                <w:rFonts w:ascii="Times New Roman" w:hAnsi="Times New Roman"/>
                <w:b/>
                <w:i/>
                <w:iCs/>
                <w:color w:val="000000" w:themeColor="text1"/>
                <w:sz w:val="20"/>
                <w:szCs w:val="20"/>
                <w:u w:val="single"/>
                <w:lang w:eastAsia="uk-UA"/>
              </w:rPr>
            </w:pPr>
            <w:r w:rsidRPr="00DE40D4">
              <w:rPr>
                <w:rFonts w:ascii="Times New Roman" w:hAnsi="Times New Roman"/>
                <w:iCs/>
                <w:color w:val="000000" w:themeColor="text1"/>
                <w:sz w:val="20"/>
                <w:szCs w:val="20"/>
                <w:lang w:eastAsia="uk-UA"/>
              </w:rPr>
              <w:t>Не вимагається.</w:t>
            </w:r>
          </w:p>
        </w:tc>
        <w:tc>
          <w:tcPr>
            <w:tcW w:w="3260" w:type="dxa"/>
            <w:tcBorders>
              <w:top w:val="single" w:sz="4" w:space="0" w:color="000000"/>
              <w:left w:val="single" w:sz="4" w:space="0" w:color="000000"/>
              <w:bottom w:val="single" w:sz="4" w:space="0" w:color="auto"/>
              <w:right w:val="single" w:sz="4" w:space="0" w:color="000000"/>
            </w:tcBorders>
          </w:tcPr>
          <w:p w14:paraId="1AB43373" w14:textId="79EFBE1F" w:rsidR="001C52E2" w:rsidRPr="00DE40D4" w:rsidRDefault="00012B8E" w:rsidP="0016657A">
            <w:pPr>
              <w:keepNext/>
              <w:keepLines/>
              <w:tabs>
                <w:tab w:val="left" w:pos="1080"/>
              </w:tabs>
              <w:jc w:val="both"/>
              <w:rPr>
                <w:rFonts w:ascii="Times New Roman" w:hAnsi="Times New Roman"/>
                <w:color w:val="000000" w:themeColor="text1"/>
                <w:lang w:eastAsia="uk-UA"/>
              </w:rPr>
            </w:pPr>
            <w:r w:rsidRPr="00DE40D4">
              <w:rPr>
                <w:rFonts w:ascii="Times New Roman" w:hAnsi="Times New Roman"/>
                <w:bCs/>
                <w:color w:val="000000" w:themeColor="text1"/>
                <w:sz w:val="20"/>
                <w:szCs w:val="20"/>
                <w:shd w:val="clear" w:color="auto" w:fill="FFFFFF"/>
                <w:lang w:eastAsia="uk-UA"/>
              </w:rPr>
              <w:t>Не вимагається</w:t>
            </w:r>
          </w:p>
        </w:tc>
      </w:tr>
      <w:tr w:rsidR="001C52E2" w:rsidRPr="00A1050A" w14:paraId="4BC15C08" w14:textId="77777777" w:rsidTr="00FF3534">
        <w:trPr>
          <w:trHeight w:val="2686"/>
        </w:trPr>
        <w:tc>
          <w:tcPr>
            <w:tcW w:w="562" w:type="dxa"/>
            <w:tcBorders>
              <w:top w:val="single" w:sz="4" w:space="0" w:color="auto"/>
              <w:left w:val="single" w:sz="4" w:space="0" w:color="000000"/>
              <w:bottom w:val="single" w:sz="4" w:space="0" w:color="000000"/>
              <w:right w:val="single" w:sz="4" w:space="0" w:color="000000"/>
            </w:tcBorders>
            <w:hideMark/>
          </w:tcPr>
          <w:p w14:paraId="755124BF" w14:textId="77777777" w:rsidR="001C52E2" w:rsidRPr="00A1050A" w:rsidRDefault="001C52E2" w:rsidP="001C52E2">
            <w:pPr>
              <w:rPr>
                <w:rFonts w:ascii="Times New Roman" w:hAnsi="Times New Roman"/>
                <w:b/>
                <w:bCs/>
              </w:rPr>
            </w:pPr>
            <w:r w:rsidRPr="00A1050A">
              <w:rPr>
                <w:rFonts w:ascii="Times New Roman" w:hAnsi="Times New Roman"/>
                <w:b/>
                <w:bCs/>
              </w:rPr>
              <w:t>11</w:t>
            </w:r>
          </w:p>
        </w:tc>
        <w:tc>
          <w:tcPr>
            <w:tcW w:w="3260" w:type="dxa"/>
            <w:tcBorders>
              <w:top w:val="single" w:sz="4" w:space="0" w:color="auto"/>
              <w:left w:val="single" w:sz="4" w:space="0" w:color="000000"/>
              <w:bottom w:val="single" w:sz="4" w:space="0" w:color="000000"/>
              <w:right w:val="single" w:sz="4" w:space="0" w:color="000000"/>
            </w:tcBorders>
            <w:hideMark/>
          </w:tcPr>
          <w:p w14:paraId="723ED10D" w14:textId="77777777" w:rsidR="00012B8E" w:rsidRDefault="001C52E2" w:rsidP="00012B8E">
            <w:pPr>
              <w:spacing w:after="0"/>
              <w:jc w:val="both"/>
              <w:rPr>
                <w:rFonts w:ascii="Times New Roman" w:hAnsi="Times New Roman"/>
                <w:sz w:val="20"/>
                <w:szCs w:val="20"/>
              </w:rPr>
            </w:pPr>
            <w:r w:rsidRPr="006662AF">
              <w:rPr>
                <w:rFonts w:ascii="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D6966FD" w14:textId="091901C5" w:rsidR="001C52E2" w:rsidRPr="00A1050A" w:rsidRDefault="00B62517" w:rsidP="001C52E2">
            <w:pPr>
              <w:jc w:val="both"/>
              <w:rPr>
                <w:rFonts w:ascii="Times New Roman" w:hAnsi="Times New Roman"/>
                <w:b/>
                <w:bCs/>
              </w:rPr>
            </w:pPr>
            <w:r w:rsidRPr="006662AF">
              <w:rPr>
                <w:rFonts w:ascii="Times New Roman" w:hAnsi="Times New Roman"/>
                <w:b/>
                <w:bCs/>
                <w:sz w:val="20"/>
                <w:szCs w:val="20"/>
              </w:rPr>
              <w:t xml:space="preserve"> </w:t>
            </w:r>
            <w:r w:rsidR="001C52E2" w:rsidRPr="006662AF">
              <w:rPr>
                <w:rFonts w:ascii="Times New Roman" w:hAnsi="Times New Roman"/>
                <w:b/>
                <w:bCs/>
                <w:sz w:val="20"/>
                <w:szCs w:val="20"/>
              </w:rPr>
              <w:t>(ч. 2 ст. 17 Закону)</w:t>
            </w:r>
          </w:p>
        </w:tc>
        <w:tc>
          <w:tcPr>
            <w:tcW w:w="2977" w:type="dxa"/>
            <w:tcBorders>
              <w:top w:val="single" w:sz="4" w:space="0" w:color="auto"/>
              <w:left w:val="single" w:sz="4" w:space="0" w:color="000000"/>
              <w:bottom w:val="single" w:sz="4" w:space="0" w:color="000000"/>
              <w:right w:val="single" w:sz="4" w:space="0" w:color="000000"/>
            </w:tcBorders>
            <w:hideMark/>
          </w:tcPr>
          <w:p w14:paraId="581397FE" w14:textId="77777777" w:rsidR="001B65AB" w:rsidRPr="00DE40D4" w:rsidRDefault="001B65AB" w:rsidP="001B65AB">
            <w:pPr>
              <w:pStyle w:val="HTML"/>
              <w:tabs>
                <w:tab w:val="clear" w:pos="916"/>
                <w:tab w:val="clear" w:pos="1832"/>
                <w:tab w:val="num" w:pos="1352"/>
                <w:tab w:val="num" w:pos="2911"/>
              </w:tabs>
              <w:rPr>
                <w:rFonts w:ascii="Times New Roman" w:hAnsi="Times New Roman"/>
                <w:color w:val="000000" w:themeColor="text1"/>
                <w:szCs w:val="20"/>
              </w:rPr>
            </w:pPr>
            <w:r w:rsidRPr="00DE40D4">
              <w:rPr>
                <w:rFonts w:ascii="Times New Roman" w:hAnsi="Times New Roman"/>
                <w:color w:val="000000" w:themeColor="text1"/>
                <w:szCs w:val="20"/>
              </w:rPr>
              <w:t xml:space="preserve">Учасник самостійно заповняє електронні поля  електронної системи </w:t>
            </w:r>
            <w:proofErr w:type="spellStart"/>
            <w:r w:rsidRPr="00DE40D4">
              <w:rPr>
                <w:rFonts w:ascii="Times New Roman" w:hAnsi="Times New Roman"/>
                <w:color w:val="000000" w:themeColor="text1"/>
                <w:szCs w:val="20"/>
              </w:rPr>
              <w:t>закупівель</w:t>
            </w:r>
            <w:proofErr w:type="spellEnd"/>
            <w:r w:rsidRPr="00DE40D4">
              <w:rPr>
                <w:rFonts w:ascii="Times New Roman" w:hAnsi="Times New Roman"/>
                <w:color w:val="000000" w:themeColor="text1"/>
                <w:szCs w:val="20"/>
              </w:rPr>
              <w:t xml:space="preserve"> </w:t>
            </w:r>
          </w:p>
          <w:p w14:paraId="2FA0D4E6" w14:textId="7EE2A652" w:rsidR="001C52E2" w:rsidRPr="00DE40D4" w:rsidRDefault="001C52E2" w:rsidP="001C52E2">
            <w:pPr>
              <w:jc w:val="both"/>
              <w:rPr>
                <w:rFonts w:ascii="Times New Roman" w:hAnsi="Times New Roman"/>
                <w:iCs/>
                <w:color w:val="000000" w:themeColor="text1"/>
                <w:sz w:val="20"/>
                <w:szCs w:val="20"/>
                <w:lang w:eastAsia="uk-UA"/>
              </w:rPr>
            </w:pPr>
          </w:p>
        </w:tc>
        <w:tc>
          <w:tcPr>
            <w:tcW w:w="3260" w:type="dxa"/>
            <w:tcBorders>
              <w:top w:val="single" w:sz="4" w:space="0" w:color="auto"/>
              <w:left w:val="single" w:sz="4" w:space="0" w:color="000000"/>
              <w:bottom w:val="single" w:sz="4" w:space="0" w:color="000000"/>
              <w:right w:val="single" w:sz="4" w:space="0" w:color="000000"/>
            </w:tcBorders>
            <w:hideMark/>
          </w:tcPr>
          <w:p w14:paraId="45DFF3C3" w14:textId="77777777" w:rsidR="00017E6B" w:rsidRPr="00DE40D4" w:rsidRDefault="00017E6B" w:rsidP="00017E6B">
            <w:pPr>
              <w:jc w:val="both"/>
              <w:rPr>
                <w:rFonts w:ascii="Times New Roman" w:hAnsi="Times New Roman"/>
                <w:bCs/>
                <w:color w:val="000000" w:themeColor="text1"/>
                <w:sz w:val="20"/>
                <w:szCs w:val="20"/>
                <w:shd w:val="clear" w:color="auto" w:fill="FFFFFF"/>
                <w:lang w:eastAsia="uk-UA"/>
              </w:rPr>
            </w:pPr>
            <w:r w:rsidRPr="00DE40D4">
              <w:rPr>
                <w:rFonts w:ascii="Times New Roman" w:hAnsi="Times New Roman"/>
                <w:bCs/>
                <w:color w:val="000000" w:themeColor="text1"/>
                <w:sz w:val="20"/>
                <w:szCs w:val="20"/>
                <w:shd w:val="clear" w:color="auto" w:fill="FFFFFF"/>
                <w:lang w:eastAsia="uk-UA"/>
              </w:rPr>
              <w:t>Довідка в довільній формі за підписом уповноваженої особи учасника та завірену печаткою (у разі наявності).</w:t>
            </w:r>
          </w:p>
          <w:p w14:paraId="48143EFD" w14:textId="1AFBB874" w:rsidR="001C52E2" w:rsidRPr="00DE40D4" w:rsidRDefault="001C52E2" w:rsidP="001C52E2">
            <w:pPr>
              <w:keepNext/>
              <w:keepLines/>
              <w:tabs>
                <w:tab w:val="left" w:pos="1080"/>
              </w:tabs>
              <w:jc w:val="both"/>
              <w:rPr>
                <w:rFonts w:ascii="Times New Roman" w:hAnsi="Times New Roman"/>
                <w:color w:val="000000" w:themeColor="text1"/>
                <w:sz w:val="20"/>
                <w:szCs w:val="20"/>
                <w:lang w:eastAsia="uk-UA"/>
              </w:rPr>
            </w:pPr>
          </w:p>
        </w:tc>
      </w:tr>
    </w:tbl>
    <w:p w14:paraId="7813B5D1" w14:textId="77777777" w:rsidR="00FE29EE" w:rsidRDefault="00FE29EE" w:rsidP="00092B08">
      <w:pPr>
        <w:tabs>
          <w:tab w:val="left" w:pos="1080"/>
        </w:tabs>
        <w:jc w:val="center"/>
        <w:rPr>
          <w:rFonts w:ascii="Times New Roman" w:hAnsi="Times New Roman"/>
          <w:b/>
          <w:bCs/>
          <w:lang w:eastAsia="uk-UA"/>
        </w:rPr>
      </w:pPr>
    </w:p>
    <w:p w14:paraId="408E1DD3" w14:textId="53AB922D" w:rsidR="00092B08" w:rsidRPr="00A1050A" w:rsidRDefault="00092B08" w:rsidP="00092B08">
      <w:pPr>
        <w:tabs>
          <w:tab w:val="left" w:pos="1080"/>
        </w:tabs>
        <w:jc w:val="center"/>
        <w:rPr>
          <w:rFonts w:ascii="Times New Roman" w:hAnsi="Times New Roman"/>
          <w:b/>
          <w:lang w:eastAsia="uk-UA"/>
        </w:rPr>
      </w:pPr>
      <w:r w:rsidRPr="00A1050A">
        <w:rPr>
          <w:rFonts w:ascii="Times New Roman" w:hAnsi="Times New Roman"/>
          <w:b/>
          <w:bCs/>
          <w:lang w:eastAsia="uk-UA"/>
        </w:rPr>
        <w:t>Д</w:t>
      </w:r>
      <w:r w:rsidRPr="00A1050A">
        <w:rPr>
          <w:rFonts w:ascii="Times New Roman" w:hAnsi="Times New Roman"/>
          <w:b/>
          <w:lang w:eastAsia="uk-UA"/>
        </w:rPr>
        <w:t xml:space="preserve">окументи  для </w:t>
      </w:r>
      <w:r w:rsidRPr="00A1050A">
        <w:rPr>
          <w:rFonts w:ascii="Times New Roman" w:hAnsi="Times New Roman"/>
          <w:b/>
          <w:u w:val="single"/>
          <w:lang w:eastAsia="uk-UA"/>
        </w:rPr>
        <w:t>фізичних осіб-підприємців</w:t>
      </w:r>
      <w:r w:rsidRPr="00A1050A">
        <w:rPr>
          <w:rFonts w:ascii="Times New Roman" w:hAnsi="Times New Roman"/>
          <w:b/>
          <w:lang w:eastAsia="uk-UA"/>
        </w:rPr>
        <w:t xml:space="preserve"> на підтвердження відповідності пропозиції вимогам визначеним в ст.17 Закону:</w:t>
      </w:r>
    </w:p>
    <w:tbl>
      <w:tblPr>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3327"/>
        <w:gridCol w:w="2976"/>
        <w:gridCol w:w="2944"/>
      </w:tblGrid>
      <w:tr w:rsidR="00F044A1" w:rsidRPr="00A1050A" w14:paraId="451F2CD8" w14:textId="77777777" w:rsidTr="008B67D2">
        <w:tc>
          <w:tcPr>
            <w:tcW w:w="496" w:type="dxa"/>
            <w:tcBorders>
              <w:top w:val="single" w:sz="4" w:space="0" w:color="000000"/>
              <w:left w:val="single" w:sz="4" w:space="0" w:color="000000"/>
              <w:bottom w:val="single" w:sz="4" w:space="0" w:color="000000"/>
              <w:right w:val="single" w:sz="4" w:space="0" w:color="000000"/>
            </w:tcBorders>
            <w:hideMark/>
          </w:tcPr>
          <w:p w14:paraId="271B0A7C" w14:textId="77777777" w:rsidR="00F044A1" w:rsidRPr="00A1050A" w:rsidRDefault="00F044A1" w:rsidP="00F044A1">
            <w:pPr>
              <w:jc w:val="center"/>
              <w:rPr>
                <w:rFonts w:ascii="Times New Roman" w:hAnsi="Times New Roman"/>
                <w:b/>
                <w:bCs/>
                <w:lang w:eastAsia="uk-UA"/>
              </w:rPr>
            </w:pPr>
            <w:r w:rsidRPr="00A1050A">
              <w:rPr>
                <w:rFonts w:ascii="Times New Roman" w:hAnsi="Times New Roman"/>
                <w:b/>
                <w:bCs/>
                <w:lang w:eastAsia="uk-UA"/>
              </w:rPr>
              <w:t>№з/п</w:t>
            </w:r>
          </w:p>
        </w:tc>
        <w:tc>
          <w:tcPr>
            <w:tcW w:w="3327" w:type="dxa"/>
            <w:tcBorders>
              <w:top w:val="single" w:sz="4" w:space="0" w:color="000000"/>
              <w:left w:val="single" w:sz="4" w:space="0" w:color="000000"/>
              <w:bottom w:val="single" w:sz="4" w:space="0" w:color="000000"/>
              <w:right w:val="single" w:sz="4" w:space="0" w:color="000000"/>
            </w:tcBorders>
            <w:hideMark/>
          </w:tcPr>
          <w:p w14:paraId="536E00ED" w14:textId="77777777" w:rsidR="00F044A1" w:rsidRPr="00A1050A" w:rsidRDefault="00F044A1" w:rsidP="00F044A1">
            <w:pPr>
              <w:jc w:val="center"/>
              <w:rPr>
                <w:rFonts w:ascii="Times New Roman" w:hAnsi="Times New Roman"/>
                <w:lang w:eastAsia="uk-UA"/>
              </w:rPr>
            </w:pPr>
            <w:r w:rsidRPr="00A1050A">
              <w:rPr>
                <w:rFonts w:ascii="Times New Roman" w:hAnsi="Times New Roman"/>
                <w:b/>
                <w:lang w:eastAsia="uk-UA"/>
              </w:rPr>
              <w:t>Вимоги статті 17</w:t>
            </w:r>
          </w:p>
        </w:tc>
        <w:tc>
          <w:tcPr>
            <w:tcW w:w="2976" w:type="dxa"/>
            <w:tcBorders>
              <w:top w:val="single" w:sz="4" w:space="0" w:color="000000"/>
              <w:left w:val="single" w:sz="4" w:space="0" w:color="000000"/>
              <w:bottom w:val="single" w:sz="4" w:space="0" w:color="000000"/>
              <w:right w:val="single" w:sz="4" w:space="0" w:color="000000"/>
            </w:tcBorders>
            <w:hideMark/>
          </w:tcPr>
          <w:p w14:paraId="5D73F95A" w14:textId="77777777" w:rsidR="00F044A1" w:rsidRDefault="00F044A1" w:rsidP="00F044A1">
            <w:pPr>
              <w:tabs>
                <w:tab w:val="center" w:pos="4153"/>
                <w:tab w:val="right" w:pos="8306"/>
              </w:tabs>
              <w:spacing w:after="0"/>
              <w:jc w:val="center"/>
              <w:rPr>
                <w:rFonts w:ascii="Times New Roman" w:hAnsi="Times New Roman" w:cs="Times New Roman"/>
                <w:b/>
                <w:color w:val="000000"/>
              </w:rPr>
            </w:pPr>
            <w:r w:rsidRPr="00FA3D9B">
              <w:rPr>
                <w:rFonts w:ascii="Times New Roman" w:hAnsi="Times New Roman" w:cs="Times New Roman"/>
                <w:b/>
                <w:color w:val="000000"/>
              </w:rPr>
              <w:t xml:space="preserve">Спосіб документального підтвердження </w:t>
            </w:r>
          </w:p>
          <w:p w14:paraId="3E2661AF" w14:textId="4531DA72" w:rsidR="00F044A1" w:rsidRPr="00A1050A" w:rsidRDefault="00F044A1" w:rsidP="00F044A1">
            <w:pPr>
              <w:tabs>
                <w:tab w:val="center" w:pos="4153"/>
                <w:tab w:val="right" w:pos="8306"/>
              </w:tabs>
              <w:jc w:val="center"/>
              <w:rPr>
                <w:rFonts w:ascii="Times New Roman" w:hAnsi="Times New Roman"/>
                <w:b/>
                <w:lang w:eastAsia="uk-UA"/>
              </w:rPr>
            </w:pPr>
            <w:r w:rsidRPr="00A1050A">
              <w:rPr>
                <w:rFonts w:ascii="Times New Roman" w:hAnsi="Times New Roman"/>
                <w:b/>
                <w:lang w:eastAsia="uk-UA"/>
              </w:rPr>
              <w:t>Учасник</w:t>
            </w:r>
            <w:r>
              <w:rPr>
                <w:rFonts w:ascii="Times New Roman" w:hAnsi="Times New Roman"/>
                <w:b/>
                <w:lang w:eastAsia="uk-UA"/>
              </w:rPr>
              <w:t>ом</w:t>
            </w:r>
          </w:p>
        </w:tc>
        <w:tc>
          <w:tcPr>
            <w:tcW w:w="2944" w:type="dxa"/>
            <w:tcBorders>
              <w:top w:val="single" w:sz="4" w:space="0" w:color="000000"/>
              <w:left w:val="single" w:sz="4" w:space="0" w:color="000000"/>
              <w:bottom w:val="single" w:sz="4" w:space="0" w:color="000000"/>
              <w:right w:val="single" w:sz="4" w:space="0" w:color="000000"/>
            </w:tcBorders>
            <w:hideMark/>
          </w:tcPr>
          <w:p w14:paraId="2E24D0AF" w14:textId="77777777" w:rsidR="00F044A1" w:rsidRDefault="00F044A1" w:rsidP="00F044A1">
            <w:pPr>
              <w:spacing w:after="0"/>
              <w:jc w:val="center"/>
              <w:rPr>
                <w:rFonts w:ascii="Times New Roman" w:hAnsi="Times New Roman" w:cs="Times New Roman"/>
                <w:b/>
                <w:color w:val="000000"/>
              </w:rPr>
            </w:pPr>
            <w:r w:rsidRPr="00FA3D9B">
              <w:rPr>
                <w:rFonts w:ascii="Times New Roman" w:hAnsi="Times New Roman" w:cs="Times New Roman"/>
                <w:b/>
                <w:color w:val="000000"/>
              </w:rPr>
              <w:t xml:space="preserve">Спосіб документального підтвердження </w:t>
            </w:r>
          </w:p>
          <w:p w14:paraId="617E4B64" w14:textId="556695A0" w:rsidR="00F044A1" w:rsidRPr="00A1050A" w:rsidRDefault="00F044A1" w:rsidP="00F044A1">
            <w:pPr>
              <w:jc w:val="center"/>
              <w:rPr>
                <w:rFonts w:ascii="Times New Roman" w:hAnsi="Times New Roman"/>
                <w:lang w:eastAsia="uk-UA"/>
              </w:rPr>
            </w:pPr>
            <w:r>
              <w:rPr>
                <w:rFonts w:ascii="Times New Roman" w:hAnsi="Times New Roman" w:cs="Times New Roman"/>
                <w:b/>
                <w:color w:val="000000"/>
              </w:rPr>
              <w:t>П</w:t>
            </w:r>
            <w:r w:rsidRPr="00FA3D9B">
              <w:rPr>
                <w:rFonts w:ascii="Times New Roman" w:hAnsi="Times New Roman" w:cs="Times New Roman"/>
                <w:b/>
                <w:color w:val="000000"/>
              </w:rPr>
              <w:t>ереможцем</w:t>
            </w:r>
            <w:r w:rsidRPr="00A1050A">
              <w:rPr>
                <w:rFonts w:ascii="Times New Roman" w:hAnsi="Times New Roman"/>
                <w:b/>
                <w:lang w:eastAsia="uk-UA"/>
              </w:rPr>
              <w:t xml:space="preserve"> </w:t>
            </w:r>
          </w:p>
        </w:tc>
      </w:tr>
      <w:tr w:rsidR="001D5675" w:rsidRPr="00A1050A" w14:paraId="353AE88A" w14:textId="77777777" w:rsidTr="00017E6B">
        <w:trPr>
          <w:trHeight w:val="3328"/>
        </w:trPr>
        <w:tc>
          <w:tcPr>
            <w:tcW w:w="496" w:type="dxa"/>
            <w:tcBorders>
              <w:top w:val="single" w:sz="4" w:space="0" w:color="000000"/>
              <w:left w:val="single" w:sz="4" w:space="0" w:color="000000"/>
              <w:bottom w:val="single" w:sz="4" w:space="0" w:color="000000"/>
              <w:right w:val="single" w:sz="4" w:space="0" w:color="000000"/>
            </w:tcBorders>
            <w:hideMark/>
          </w:tcPr>
          <w:p w14:paraId="58083B6D" w14:textId="77777777" w:rsidR="001D5675" w:rsidRPr="00A1050A" w:rsidRDefault="001D5675" w:rsidP="001D5675">
            <w:pPr>
              <w:jc w:val="center"/>
              <w:rPr>
                <w:rFonts w:ascii="Times New Roman" w:hAnsi="Times New Roman"/>
                <w:b/>
                <w:bCs/>
                <w:lang w:eastAsia="uk-UA"/>
              </w:rPr>
            </w:pPr>
            <w:r w:rsidRPr="00A1050A">
              <w:rPr>
                <w:rFonts w:ascii="Times New Roman" w:hAnsi="Times New Roman"/>
                <w:b/>
                <w:bCs/>
                <w:lang w:eastAsia="uk-UA"/>
              </w:rPr>
              <w:t>1.</w:t>
            </w:r>
          </w:p>
        </w:tc>
        <w:tc>
          <w:tcPr>
            <w:tcW w:w="3327" w:type="dxa"/>
            <w:tcBorders>
              <w:top w:val="single" w:sz="4" w:space="0" w:color="000000"/>
              <w:left w:val="single" w:sz="4" w:space="0" w:color="000000"/>
              <w:bottom w:val="single" w:sz="4" w:space="0" w:color="000000"/>
              <w:right w:val="single" w:sz="4" w:space="0" w:color="000000"/>
            </w:tcBorders>
            <w:hideMark/>
          </w:tcPr>
          <w:p w14:paraId="011355A6" w14:textId="77777777" w:rsidR="00017E6B" w:rsidRDefault="001D5675" w:rsidP="00017E6B">
            <w:pPr>
              <w:spacing w:after="0"/>
              <w:jc w:val="both"/>
              <w:rPr>
                <w:rFonts w:ascii="Times New Roman" w:hAnsi="Times New Roman"/>
                <w:sz w:val="20"/>
                <w:szCs w:val="20"/>
                <w:lang w:eastAsia="uk-UA"/>
              </w:rPr>
            </w:pPr>
            <w:r w:rsidRPr="001D5675">
              <w:rPr>
                <w:rFonts w:ascii="Times New Roman" w:hAnsi="Times New Roman"/>
                <w:sz w:val="20"/>
                <w:szCs w:val="20"/>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0F63D85" w14:textId="6C046E96" w:rsidR="001D5675" w:rsidRPr="001D5675" w:rsidRDefault="001D5675" w:rsidP="00017E6B">
            <w:pPr>
              <w:jc w:val="both"/>
              <w:rPr>
                <w:rFonts w:ascii="Times New Roman" w:hAnsi="Times New Roman"/>
                <w:sz w:val="20"/>
                <w:szCs w:val="20"/>
                <w:lang w:eastAsia="uk-UA"/>
              </w:rPr>
            </w:pPr>
            <w:r w:rsidRPr="001D5675">
              <w:rPr>
                <w:rFonts w:ascii="Times New Roman" w:hAnsi="Times New Roman"/>
                <w:sz w:val="20"/>
                <w:szCs w:val="20"/>
                <w:lang w:eastAsia="uk-UA"/>
              </w:rPr>
              <w:t>(</w:t>
            </w:r>
            <w:r w:rsidRPr="001D5675">
              <w:rPr>
                <w:rFonts w:ascii="Times New Roman" w:hAnsi="Times New Roman"/>
                <w:b/>
                <w:sz w:val="20"/>
                <w:szCs w:val="20"/>
                <w:lang w:eastAsia="uk-UA"/>
              </w:rPr>
              <w:t>п. 3 ч. 1 ст. 17 Закону</w:t>
            </w:r>
            <w:r w:rsidRPr="001D5675">
              <w:rPr>
                <w:rFonts w:ascii="Times New Roman" w:hAnsi="Times New Roman"/>
                <w:sz w:val="20"/>
                <w:szCs w:val="20"/>
                <w:lang w:eastAsia="uk-UA"/>
              </w:rPr>
              <w:t>)</w:t>
            </w:r>
          </w:p>
        </w:tc>
        <w:tc>
          <w:tcPr>
            <w:tcW w:w="2976" w:type="dxa"/>
            <w:tcBorders>
              <w:top w:val="single" w:sz="4" w:space="0" w:color="000000"/>
              <w:left w:val="single" w:sz="4" w:space="0" w:color="000000"/>
              <w:bottom w:val="single" w:sz="4" w:space="0" w:color="000000"/>
              <w:right w:val="single" w:sz="4" w:space="0" w:color="000000"/>
            </w:tcBorders>
            <w:hideMark/>
          </w:tcPr>
          <w:p w14:paraId="5461E199" w14:textId="77777777" w:rsidR="001B65AB" w:rsidRPr="00DE40D4" w:rsidRDefault="001B65AB" w:rsidP="001B65AB">
            <w:pPr>
              <w:pStyle w:val="HTML"/>
              <w:tabs>
                <w:tab w:val="clear" w:pos="916"/>
                <w:tab w:val="clear" w:pos="1832"/>
                <w:tab w:val="num" w:pos="1352"/>
                <w:tab w:val="num" w:pos="2911"/>
              </w:tabs>
              <w:rPr>
                <w:rFonts w:ascii="Times New Roman" w:hAnsi="Times New Roman"/>
                <w:color w:val="000000" w:themeColor="text1"/>
                <w:szCs w:val="20"/>
              </w:rPr>
            </w:pPr>
            <w:r w:rsidRPr="00DE40D4">
              <w:rPr>
                <w:rFonts w:ascii="Times New Roman" w:hAnsi="Times New Roman"/>
                <w:color w:val="000000" w:themeColor="text1"/>
                <w:szCs w:val="20"/>
              </w:rPr>
              <w:t xml:space="preserve">Учасник самостійно заповняє електронні поля  електронної системи </w:t>
            </w:r>
            <w:proofErr w:type="spellStart"/>
            <w:r w:rsidRPr="00DE40D4">
              <w:rPr>
                <w:rFonts w:ascii="Times New Roman" w:hAnsi="Times New Roman"/>
                <w:color w:val="000000" w:themeColor="text1"/>
                <w:szCs w:val="20"/>
              </w:rPr>
              <w:t>закупівель</w:t>
            </w:r>
            <w:proofErr w:type="spellEnd"/>
            <w:r w:rsidRPr="00DE40D4">
              <w:rPr>
                <w:rFonts w:ascii="Times New Roman" w:hAnsi="Times New Roman"/>
                <w:color w:val="000000" w:themeColor="text1"/>
                <w:szCs w:val="20"/>
              </w:rPr>
              <w:t xml:space="preserve"> </w:t>
            </w:r>
          </w:p>
          <w:p w14:paraId="5B22B840" w14:textId="02BAD3F4" w:rsidR="001D5675" w:rsidRPr="00DE40D4" w:rsidRDefault="001D5675" w:rsidP="001D5675">
            <w:pPr>
              <w:autoSpaceDE w:val="0"/>
              <w:jc w:val="both"/>
              <w:rPr>
                <w:rFonts w:ascii="Times New Roman" w:hAnsi="Times New Roman"/>
                <w:color w:val="000000" w:themeColor="text1"/>
                <w:lang w:eastAsia="uk-UA"/>
              </w:rPr>
            </w:pPr>
          </w:p>
        </w:tc>
        <w:tc>
          <w:tcPr>
            <w:tcW w:w="2944" w:type="dxa"/>
            <w:tcBorders>
              <w:top w:val="single" w:sz="4" w:space="0" w:color="000000"/>
              <w:left w:val="single" w:sz="4" w:space="0" w:color="000000"/>
              <w:bottom w:val="single" w:sz="4" w:space="0" w:color="000000"/>
              <w:right w:val="single" w:sz="4" w:space="0" w:color="000000"/>
            </w:tcBorders>
            <w:hideMark/>
          </w:tcPr>
          <w:p w14:paraId="1B4BDAD6" w14:textId="1C74366E" w:rsidR="00357C96" w:rsidRPr="00DE40D4" w:rsidRDefault="00B62517" w:rsidP="00357C96">
            <w:pPr>
              <w:jc w:val="both"/>
              <w:rPr>
                <w:rFonts w:ascii="Times New Roman" w:hAnsi="Times New Roman"/>
                <w:bCs/>
                <w:color w:val="000000" w:themeColor="text1"/>
                <w:sz w:val="20"/>
                <w:szCs w:val="20"/>
                <w:shd w:val="clear" w:color="auto" w:fill="FFFFFF"/>
                <w:lang w:eastAsia="uk-UA"/>
              </w:rPr>
            </w:pPr>
            <w:r w:rsidRPr="00DE40D4">
              <w:rPr>
                <w:rFonts w:ascii="Times New Roman" w:hAnsi="Times New Roman"/>
                <w:bCs/>
                <w:color w:val="000000" w:themeColor="text1"/>
                <w:sz w:val="20"/>
                <w:szCs w:val="20"/>
                <w:shd w:val="clear" w:color="auto" w:fill="FFFFFF"/>
                <w:lang w:eastAsia="uk-UA"/>
              </w:rPr>
              <w:t>Д</w:t>
            </w:r>
            <w:r w:rsidR="00357C96" w:rsidRPr="00DE40D4">
              <w:rPr>
                <w:rFonts w:ascii="Times New Roman" w:hAnsi="Times New Roman"/>
                <w:bCs/>
                <w:color w:val="000000" w:themeColor="text1"/>
                <w:sz w:val="20"/>
                <w:szCs w:val="20"/>
                <w:shd w:val="clear" w:color="auto" w:fill="FFFFFF"/>
                <w:lang w:eastAsia="uk-UA"/>
              </w:rPr>
              <w:t>овідк</w:t>
            </w:r>
            <w:r w:rsidRPr="00DE40D4">
              <w:rPr>
                <w:rFonts w:ascii="Times New Roman" w:hAnsi="Times New Roman"/>
                <w:bCs/>
                <w:color w:val="000000" w:themeColor="text1"/>
                <w:sz w:val="20"/>
                <w:szCs w:val="20"/>
                <w:shd w:val="clear" w:color="auto" w:fill="FFFFFF"/>
                <w:lang w:eastAsia="uk-UA"/>
              </w:rPr>
              <w:t>а</w:t>
            </w:r>
            <w:r w:rsidR="00357C96" w:rsidRPr="00DE40D4">
              <w:rPr>
                <w:rFonts w:ascii="Times New Roman" w:hAnsi="Times New Roman"/>
                <w:bCs/>
                <w:color w:val="000000" w:themeColor="text1"/>
                <w:sz w:val="20"/>
                <w:szCs w:val="20"/>
                <w:shd w:val="clear" w:color="auto" w:fill="FFFFFF"/>
                <w:lang w:eastAsia="uk-UA"/>
              </w:rPr>
              <w:t xml:space="preserve"> в довільній формі за підписом уповноваженої особи учасника та завірену печаткою (у разі наявності).</w:t>
            </w:r>
          </w:p>
          <w:p w14:paraId="5FD97A6F" w14:textId="6425DAE8" w:rsidR="001D5675" w:rsidRPr="00DE40D4" w:rsidRDefault="001D5675" w:rsidP="001D5675">
            <w:pPr>
              <w:autoSpaceDE w:val="0"/>
              <w:jc w:val="both"/>
              <w:rPr>
                <w:rFonts w:ascii="Times New Roman" w:hAnsi="Times New Roman"/>
                <w:color w:val="000000" w:themeColor="text1"/>
                <w:lang w:eastAsia="uk-UA"/>
              </w:rPr>
            </w:pPr>
          </w:p>
        </w:tc>
      </w:tr>
      <w:tr w:rsidR="001D5675" w:rsidRPr="00A1050A" w14:paraId="484FD5AD" w14:textId="77777777" w:rsidTr="008B67D2">
        <w:trPr>
          <w:trHeight w:val="701"/>
        </w:trPr>
        <w:tc>
          <w:tcPr>
            <w:tcW w:w="496" w:type="dxa"/>
            <w:tcBorders>
              <w:top w:val="single" w:sz="4" w:space="0" w:color="000000"/>
              <w:left w:val="single" w:sz="4" w:space="0" w:color="000000"/>
              <w:bottom w:val="single" w:sz="4" w:space="0" w:color="000000"/>
              <w:right w:val="single" w:sz="4" w:space="0" w:color="000000"/>
            </w:tcBorders>
            <w:hideMark/>
          </w:tcPr>
          <w:p w14:paraId="2FF7C569" w14:textId="77777777" w:rsidR="001D5675" w:rsidRPr="00A1050A" w:rsidRDefault="001D5675" w:rsidP="001D5675">
            <w:pPr>
              <w:jc w:val="center"/>
              <w:rPr>
                <w:rFonts w:ascii="Times New Roman" w:hAnsi="Times New Roman"/>
                <w:b/>
                <w:bCs/>
                <w:lang w:eastAsia="uk-UA"/>
              </w:rPr>
            </w:pPr>
            <w:r w:rsidRPr="00A1050A">
              <w:rPr>
                <w:rFonts w:ascii="Times New Roman" w:hAnsi="Times New Roman"/>
                <w:b/>
                <w:bCs/>
                <w:lang w:eastAsia="uk-UA"/>
              </w:rPr>
              <w:t>2.</w:t>
            </w:r>
          </w:p>
        </w:tc>
        <w:tc>
          <w:tcPr>
            <w:tcW w:w="3327" w:type="dxa"/>
            <w:tcBorders>
              <w:top w:val="single" w:sz="4" w:space="0" w:color="000000"/>
              <w:left w:val="single" w:sz="4" w:space="0" w:color="000000"/>
              <w:bottom w:val="single" w:sz="4" w:space="0" w:color="000000"/>
              <w:right w:val="single" w:sz="4" w:space="0" w:color="000000"/>
            </w:tcBorders>
            <w:hideMark/>
          </w:tcPr>
          <w:p w14:paraId="4F5D075D" w14:textId="77777777" w:rsidR="001D5675" w:rsidRPr="001D5675" w:rsidRDefault="001D5675" w:rsidP="00FE29EE">
            <w:pPr>
              <w:spacing w:after="0"/>
              <w:jc w:val="both"/>
              <w:rPr>
                <w:rFonts w:ascii="Times New Roman" w:hAnsi="Times New Roman"/>
                <w:bCs/>
                <w:sz w:val="20"/>
                <w:szCs w:val="20"/>
                <w:shd w:val="clear" w:color="auto" w:fill="FFFFFF"/>
                <w:lang w:eastAsia="uk-UA"/>
              </w:rPr>
            </w:pPr>
            <w:r w:rsidRPr="001D5675">
              <w:rPr>
                <w:rFonts w:ascii="Times New Roman" w:hAnsi="Times New Roman"/>
                <w:bCs/>
                <w:sz w:val="20"/>
                <w:szCs w:val="20"/>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D5675">
              <w:rPr>
                <w:rFonts w:ascii="Times New Roman" w:hAnsi="Times New Roman"/>
                <w:bCs/>
                <w:sz w:val="20"/>
                <w:szCs w:val="20"/>
                <w:shd w:val="clear" w:color="auto" w:fill="FFFFFF"/>
                <w:lang w:eastAsia="uk-UA"/>
              </w:rPr>
              <w:t>антиконкурентних</w:t>
            </w:r>
            <w:proofErr w:type="spellEnd"/>
            <w:r w:rsidRPr="001D5675">
              <w:rPr>
                <w:rFonts w:ascii="Times New Roman" w:hAnsi="Times New Roman"/>
                <w:bCs/>
                <w:sz w:val="20"/>
                <w:szCs w:val="20"/>
                <w:shd w:val="clear" w:color="auto" w:fill="FFFFFF"/>
                <w:lang w:eastAsia="uk-UA"/>
              </w:rPr>
              <w:t xml:space="preserve"> узгоджених дій, що стосуються спотворення </w:t>
            </w:r>
            <w:r w:rsidRPr="001D5675">
              <w:rPr>
                <w:rFonts w:ascii="Times New Roman" w:hAnsi="Times New Roman"/>
                <w:bCs/>
                <w:sz w:val="20"/>
                <w:szCs w:val="20"/>
                <w:shd w:val="clear" w:color="auto" w:fill="FFFFFF"/>
                <w:lang w:eastAsia="uk-UA"/>
              </w:rPr>
              <w:lastRenderedPageBreak/>
              <w:t>результатів тендерів</w:t>
            </w:r>
          </w:p>
          <w:p w14:paraId="3EF059CB" w14:textId="77777777" w:rsidR="001D5675" w:rsidRPr="00A1050A" w:rsidRDefault="001D5675" w:rsidP="00FE29EE">
            <w:pPr>
              <w:spacing w:after="0"/>
              <w:jc w:val="both"/>
              <w:rPr>
                <w:rFonts w:ascii="Times New Roman" w:hAnsi="Times New Roman"/>
                <w:lang w:eastAsia="uk-UA"/>
              </w:rPr>
            </w:pPr>
            <w:r w:rsidRPr="001D5675">
              <w:rPr>
                <w:rFonts w:ascii="Times New Roman" w:hAnsi="Times New Roman"/>
                <w:bCs/>
                <w:sz w:val="20"/>
                <w:szCs w:val="20"/>
                <w:shd w:val="clear" w:color="auto" w:fill="FFFFFF"/>
                <w:lang w:eastAsia="uk-UA"/>
              </w:rPr>
              <w:t xml:space="preserve"> (</w:t>
            </w:r>
            <w:r w:rsidRPr="001D5675">
              <w:rPr>
                <w:rFonts w:ascii="Times New Roman" w:hAnsi="Times New Roman"/>
                <w:b/>
                <w:bCs/>
                <w:sz w:val="20"/>
                <w:szCs w:val="20"/>
                <w:shd w:val="clear" w:color="auto" w:fill="FFFFFF"/>
                <w:lang w:eastAsia="uk-UA"/>
              </w:rPr>
              <w:t>п. 4 ч. 1 ст. 17 Закону</w:t>
            </w:r>
            <w:r w:rsidRPr="001D5675">
              <w:rPr>
                <w:rFonts w:ascii="Times New Roman" w:hAnsi="Times New Roman"/>
                <w:bCs/>
                <w:sz w:val="20"/>
                <w:szCs w:val="20"/>
                <w:shd w:val="clear" w:color="auto" w:fill="FFFFFF"/>
                <w:lang w:eastAsia="uk-UA"/>
              </w:rPr>
              <w:t>)</w:t>
            </w:r>
          </w:p>
        </w:tc>
        <w:tc>
          <w:tcPr>
            <w:tcW w:w="2976" w:type="dxa"/>
            <w:tcBorders>
              <w:top w:val="single" w:sz="4" w:space="0" w:color="000000"/>
              <w:left w:val="single" w:sz="4" w:space="0" w:color="000000"/>
              <w:bottom w:val="single" w:sz="4" w:space="0" w:color="000000"/>
              <w:right w:val="single" w:sz="4" w:space="0" w:color="000000"/>
            </w:tcBorders>
            <w:hideMark/>
          </w:tcPr>
          <w:p w14:paraId="2DBEDC52" w14:textId="77777777" w:rsidR="001B65AB" w:rsidRPr="00DE40D4" w:rsidRDefault="001B65AB" w:rsidP="001B65AB">
            <w:pPr>
              <w:pStyle w:val="HTML"/>
              <w:tabs>
                <w:tab w:val="clear" w:pos="916"/>
                <w:tab w:val="clear" w:pos="1832"/>
                <w:tab w:val="num" w:pos="1352"/>
                <w:tab w:val="num" w:pos="2911"/>
              </w:tabs>
              <w:rPr>
                <w:rFonts w:ascii="Times New Roman" w:hAnsi="Times New Roman"/>
                <w:color w:val="000000" w:themeColor="text1"/>
                <w:szCs w:val="20"/>
              </w:rPr>
            </w:pPr>
            <w:r w:rsidRPr="00DE40D4">
              <w:rPr>
                <w:rFonts w:ascii="Times New Roman" w:hAnsi="Times New Roman"/>
                <w:color w:val="000000" w:themeColor="text1"/>
                <w:szCs w:val="20"/>
              </w:rPr>
              <w:lastRenderedPageBreak/>
              <w:t xml:space="preserve">Учасник самостійно заповняє електронні поля  електронної системи </w:t>
            </w:r>
            <w:proofErr w:type="spellStart"/>
            <w:r w:rsidRPr="00DE40D4">
              <w:rPr>
                <w:rFonts w:ascii="Times New Roman" w:hAnsi="Times New Roman"/>
                <w:color w:val="000000" w:themeColor="text1"/>
                <w:szCs w:val="20"/>
              </w:rPr>
              <w:t>закупівель</w:t>
            </w:r>
            <w:proofErr w:type="spellEnd"/>
            <w:r w:rsidRPr="00DE40D4">
              <w:rPr>
                <w:rFonts w:ascii="Times New Roman" w:hAnsi="Times New Roman"/>
                <w:color w:val="000000" w:themeColor="text1"/>
                <w:szCs w:val="20"/>
              </w:rPr>
              <w:t xml:space="preserve"> </w:t>
            </w:r>
          </w:p>
          <w:p w14:paraId="2B5BA8F5" w14:textId="4A189FFF" w:rsidR="001D5675" w:rsidRPr="00DE40D4" w:rsidRDefault="001D5675" w:rsidP="001D5675">
            <w:pPr>
              <w:jc w:val="both"/>
              <w:rPr>
                <w:rFonts w:ascii="Times New Roman" w:hAnsi="Times New Roman"/>
                <w:iCs/>
                <w:color w:val="000000" w:themeColor="text1"/>
                <w:lang w:eastAsia="uk-UA"/>
              </w:rPr>
            </w:pPr>
          </w:p>
        </w:tc>
        <w:tc>
          <w:tcPr>
            <w:tcW w:w="2944" w:type="dxa"/>
            <w:tcBorders>
              <w:top w:val="single" w:sz="4" w:space="0" w:color="000000"/>
              <w:left w:val="single" w:sz="4" w:space="0" w:color="000000"/>
              <w:bottom w:val="single" w:sz="4" w:space="0" w:color="000000"/>
              <w:right w:val="single" w:sz="4" w:space="0" w:color="000000"/>
            </w:tcBorders>
            <w:hideMark/>
          </w:tcPr>
          <w:p w14:paraId="12BC1D26" w14:textId="77777777" w:rsidR="001D5675" w:rsidRPr="00DE40D4" w:rsidRDefault="001D5675" w:rsidP="001D5675">
            <w:pPr>
              <w:jc w:val="both"/>
              <w:rPr>
                <w:rFonts w:ascii="Times New Roman" w:hAnsi="Times New Roman"/>
                <w:iCs/>
                <w:color w:val="000000" w:themeColor="text1"/>
                <w:sz w:val="20"/>
                <w:szCs w:val="20"/>
                <w:lang w:eastAsia="uk-UA"/>
              </w:rPr>
            </w:pPr>
            <w:r w:rsidRPr="00DE40D4">
              <w:rPr>
                <w:rFonts w:ascii="Times New Roman" w:hAnsi="Times New Roman"/>
                <w:iCs/>
                <w:color w:val="000000" w:themeColor="text1"/>
                <w:sz w:val="20"/>
                <w:szCs w:val="20"/>
                <w:lang w:eastAsia="uk-UA"/>
              </w:rPr>
              <w:t>Замовник самостійно перевіряє інформацію, що міститься у відкритому реєстрі</w:t>
            </w:r>
          </w:p>
          <w:p w14:paraId="61EFD1C8" w14:textId="3B5FF9C8" w:rsidR="001D5675" w:rsidRPr="00DE40D4" w:rsidRDefault="001D5675" w:rsidP="001D5675">
            <w:pPr>
              <w:jc w:val="both"/>
              <w:rPr>
                <w:rFonts w:ascii="Times New Roman" w:hAnsi="Times New Roman"/>
                <w:i/>
                <w:color w:val="000000" w:themeColor="text1"/>
                <w:lang w:eastAsia="uk-UA"/>
              </w:rPr>
            </w:pPr>
          </w:p>
        </w:tc>
      </w:tr>
      <w:tr w:rsidR="00092B08" w:rsidRPr="00A1050A" w14:paraId="453310AD" w14:textId="77777777" w:rsidTr="008B67D2">
        <w:trPr>
          <w:trHeight w:val="3532"/>
        </w:trPr>
        <w:tc>
          <w:tcPr>
            <w:tcW w:w="496" w:type="dxa"/>
            <w:tcBorders>
              <w:top w:val="single" w:sz="4" w:space="0" w:color="000000"/>
              <w:left w:val="single" w:sz="4" w:space="0" w:color="000000"/>
              <w:bottom w:val="single" w:sz="4" w:space="0" w:color="000000"/>
              <w:right w:val="single" w:sz="4" w:space="0" w:color="000000"/>
            </w:tcBorders>
            <w:hideMark/>
          </w:tcPr>
          <w:p w14:paraId="39C51687" w14:textId="77777777" w:rsidR="00092B08" w:rsidRPr="00A1050A" w:rsidRDefault="00092B08" w:rsidP="0090547D">
            <w:pPr>
              <w:jc w:val="center"/>
              <w:rPr>
                <w:rFonts w:ascii="Times New Roman" w:hAnsi="Times New Roman"/>
                <w:b/>
                <w:bCs/>
                <w:lang w:eastAsia="uk-UA"/>
              </w:rPr>
            </w:pPr>
            <w:r w:rsidRPr="00A1050A">
              <w:rPr>
                <w:rFonts w:ascii="Times New Roman" w:hAnsi="Times New Roman"/>
                <w:b/>
                <w:bCs/>
                <w:lang w:eastAsia="uk-UA"/>
              </w:rPr>
              <w:lastRenderedPageBreak/>
              <w:t>3</w:t>
            </w:r>
          </w:p>
        </w:tc>
        <w:tc>
          <w:tcPr>
            <w:tcW w:w="3327" w:type="dxa"/>
            <w:tcBorders>
              <w:top w:val="single" w:sz="4" w:space="0" w:color="000000"/>
              <w:left w:val="single" w:sz="4" w:space="0" w:color="000000"/>
              <w:bottom w:val="single" w:sz="4" w:space="0" w:color="000000"/>
              <w:right w:val="single" w:sz="4" w:space="0" w:color="000000"/>
            </w:tcBorders>
            <w:hideMark/>
          </w:tcPr>
          <w:p w14:paraId="7FD7B38B" w14:textId="77777777" w:rsidR="00C31271" w:rsidRPr="00012B8E" w:rsidRDefault="00C31271" w:rsidP="0090547D">
            <w:pPr>
              <w:jc w:val="both"/>
              <w:rPr>
                <w:rFonts w:ascii="Times New Roman" w:eastAsia="Times New Roman" w:hAnsi="Times New Roman" w:cs="Times New Roman"/>
                <w:sz w:val="20"/>
                <w:szCs w:val="20"/>
                <w:lang w:eastAsia="uk-UA"/>
              </w:rPr>
            </w:pPr>
            <w:r w:rsidRPr="00012B8E">
              <w:rPr>
                <w:rFonts w:ascii="Times New Roman" w:eastAsia="Times New Roman" w:hAnsi="Times New Roman" w:cs="Times New Roman"/>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740ED1A" w14:textId="61AB3330" w:rsidR="00092B08" w:rsidRPr="00A1050A" w:rsidRDefault="00092B08" w:rsidP="0090547D">
            <w:pPr>
              <w:jc w:val="both"/>
              <w:rPr>
                <w:rFonts w:ascii="Times New Roman" w:hAnsi="Times New Roman"/>
                <w:lang w:eastAsia="uk-UA"/>
              </w:rPr>
            </w:pPr>
            <w:r w:rsidRPr="00012B8E">
              <w:rPr>
                <w:rFonts w:ascii="Times New Roman" w:hAnsi="Times New Roman"/>
                <w:bCs/>
                <w:sz w:val="20"/>
                <w:szCs w:val="20"/>
                <w:shd w:val="clear" w:color="auto" w:fill="FFFFFF"/>
                <w:lang w:eastAsia="uk-UA"/>
              </w:rPr>
              <w:t xml:space="preserve"> </w:t>
            </w:r>
            <w:r w:rsidRPr="00012B8E">
              <w:rPr>
                <w:rFonts w:ascii="Times New Roman" w:hAnsi="Times New Roman"/>
                <w:sz w:val="20"/>
                <w:szCs w:val="20"/>
                <w:lang w:eastAsia="uk-UA"/>
              </w:rPr>
              <w:t>(</w:t>
            </w:r>
            <w:r w:rsidRPr="00012B8E">
              <w:rPr>
                <w:rFonts w:ascii="Times New Roman" w:hAnsi="Times New Roman"/>
                <w:b/>
                <w:sz w:val="20"/>
                <w:szCs w:val="20"/>
                <w:lang w:eastAsia="uk-UA"/>
              </w:rPr>
              <w:t>п. 5 ч. 1 ст. 17 Закону</w:t>
            </w:r>
            <w:r w:rsidRPr="00012B8E">
              <w:rPr>
                <w:rFonts w:ascii="Times New Roman" w:hAnsi="Times New Roman"/>
                <w:sz w:val="20"/>
                <w:szCs w:val="20"/>
                <w:lang w:eastAsia="uk-UA"/>
              </w:rPr>
              <w:t>)</w:t>
            </w:r>
          </w:p>
        </w:tc>
        <w:tc>
          <w:tcPr>
            <w:tcW w:w="2976" w:type="dxa"/>
            <w:tcBorders>
              <w:top w:val="single" w:sz="4" w:space="0" w:color="000000"/>
              <w:left w:val="single" w:sz="4" w:space="0" w:color="000000"/>
              <w:bottom w:val="single" w:sz="4" w:space="0" w:color="000000"/>
              <w:right w:val="single" w:sz="4" w:space="0" w:color="000000"/>
            </w:tcBorders>
          </w:tcPr>
          <w:p w14:paraId="0E16F1BC" w14:textId="77777777" w:rsidR="001B65AB" w:rsidRPr="00DE40D4" w:rsidRDefault="001B65AB" w:rsidP="001B65AB">
            <w:pPr>
              <w:pStyle w:val="HTML"/>
              <w:tabs>
                <w:tab w:val="clear" w:pos="916"/>
                <w:tab w:val="clear" w:pos="1832"/>
                <w:tab w:val="num" w:pos="1352"/>
                <w:tab w:val="num" w:pos="2911"/>
              </w:tabs>
              <w:rPr>
                <w:rFonts w:ascii="Times New Roman" w:hAnsi="Times New Roman"/>
                <w:color w:val="000000" w:themeColor="text1"/>
                <w:szCs w:val="20"/>
              </w:rPr>
            </w:pPr>
            <w:r w:rsidRPr="00DE40D4">
              <w:rPr>
                <w:rFonts w:ascii="Times New Roman" w:hAnsi="Times New Roman"/>
                <w:color w:val="000000" w:themeColor="text1"/>
                <w:szCs w:val="20"/>
              </w:rPr>
              <w:t xml:space="preserve">Учасник самостійно заповняє електронні поля  електронної системи </w:t>
            </w:r>
            <w:proofErr w:type="spellStart"/>
            <w:r w:rsidRPr="00DE40D4">
              <w:rPr>
                <w:rFonts w:ascii="Times New Roman" w:hAnsi="Times New Roman"/>
                <w:color w:val="000000" w:themeColor="text1"/>
                <w:szCs w:val="20"/>
              </w:rPr>
              <w:t>закупівель</w:t>
            </w:r>
            <w:proofErr w:type="spellEnd"/>
            <w:r w:rsidRPr="00DE40D4">
              <w:rPr>
                <w:rFonts w:ascii="Times New Roman" w:hAnsi="Times New Roman"/>
                <w:color w:val="000000" w:themeColor="text1"/>
                <w:szCs w:val="20"/>
              </w:rPr>
              <w:t xml:space="preserve"> </w:t>
            </w:r>
          </w:p>
          <w:p w14:paraId="7D60DDE2" w14:textId="77777777" w:rsidR="00092B08" w:rsidRPr="00DE40D4" w:rsidRDefault="00092B08" w:rsidP="0090547D">
            <w:pPr>
              <w:jc w:val="both"/>
              <w:rPr>
                <w:rFonts w:ascii="Times New Roman" w:hAnsi="Times New Roman"/>
                <w:bCs/>
                <w:color w:val="000000" w:themeColor="text1"/>
                <w:shd w:val="clear" w:color="auto" w:fill="FFFFFF"/>
                <w:lang w:eastAsia="uk-UA"/>
              </w:rPr>
            </w:pPr>
          </w:p>
        </w:tc>
        <w:tc>
          <w:tcPr>
            <w:tcW w:w="2944" w:type="dxa"/>
            <w:tcBorders>
              <w:top w:val="single" w:sz="4" w:space="0" w:color="000000"/>
              <w:left w:val="single" w:sz="4" w:space="0" w:color="000000"/>
              <w:bottom w:val="single" w:sz="4" w:space="0" w:color="000000"/>
              <w:right w:val="single" w:sz="4" w:space="0" w:color="000000"/>
            </w:tcBorders>
            <w:hideMark/>
          </w:tcPr>
          <w:p w14:paraId="6488F0DF" w14:textId="1EF1360D" w:rsidR="00C7303A" w:rsidRPr="00DE40D4" w:rsidRDefault="00C7303A" w:rsidP="00C7303A">
            <w:pPr>
              <w:ind w:firstLine="175"/>
              <w:jc w:val="both"/>
              <w:rPr>
                <w:rFonts w:ascii="Times New Roman" w:hAnsi="Times New Roman" w:cs="Times New Roman"/>
                <w:color w:val="000000" w:themeColor="text1"/>
                <w:sz w:val="20"/>
                <w:szCs w:val="20"/>
              </w:rPr>
            </w:pPr>
            <w:r w:rsidRPr="00DE40D4">
              <w:rPr>
                <w:rFonts w:ascii="Times New Roman" w:hAnsi="Times New Roman" w:cs="Times New Roman"/>
                <w:color w:val="000000" w:themeColor="text1"/>
                <w:sz w:val="20"/>
                <w:szCs w:val="20"/>
              </w:rPr>
              <w:t>Витяг з інформаційно-аналітичної системи «Облік відомостей про притягнення особи до кримінальної відповідальності та наявності судимості», який підтверджує відсутність судимості або обмежень, передбачених кримінальним процесуальним законодавством України.</w:t>
            </w:r>
            <w:r w:rsidR="00A23366" w:rsidRPr="00DE40D4">
              <w:rPr>
                <w:rFonts w:ascii="Times New Roman" w:hAnsi="Times New Roman" w:cs="Times New Roman"/>
                <w:color w:val="000000" w:themeColor="text1"/>
                <w:sz w:val="20"/>
                <w:szCs w:val="20"/>
              </w:rPr>
              <w:t>**</w:t>
            </w:r>
          </w:p>
          <w:p w14:paraId="748D979D" w14:textId="77777777" w:rsidR="00C7303A" w:rsidRPr="00DE40D4" w:rsidRDefault="00C7303A" w:rsidP="00C7303A">
            <w:pPr>
              <w:spacing w:after="0" w:line="240" w:lineRule="auto"/>
              <w:jc w:val="both"/>
              <w:rPr>
                <w:rFonts w:ascii="Times New Roman" w:hAnsi="Times New Roman" w:cs="Times New Roman"/>
                <w:color w:val="000000" w:themeColor="text1"/>
                <w:sz w:val="20"/>
                <w:szCs w:val="20"/>
              </w:rPr>
            </w:pPr>
            <w:r w:rsidRPr="00DE40D4">
              <w:rPr>
                <w:rFonts w:ascii="Times New Roman" w:hAnsi="Times New Roman" w:cs="Times New Roman"/>
                <w:color w:val="000000" w:themeColor="text1"/>
                <w:sz w:val="20"/>
                <w:szCs w:val="20"/>
              </w:rPr>
              <w:t>Документ повинен бути не більше місячної давнини від дати подання документа.</w:t>
            </w:r>
          </w:p>
          <w:p w14:paraId="082D195F" w14:textId="2732FB3A" w:rsidR="00C7303A" w:rsidRPr="00DE40D4" w:rsidRDefault="00C7303A" w:rsidP="00C7303A">
            <w:pPr>
              <w:jc w:val="both"/>
              <w:rPr>
                <w:rFonts w:ascii="Times New Roman" w:hAnsi="Times New Roman"/>
                <w:bCs/>
                <w:color w:val="000000" w:themeColor="text1"/>
                <w:shd w:val="clear" w:color="auto" w:fill="FFFFFF"/>
                <w:lang w:eastAsia="uk-UA"/>
              </w:rPr>
            </w:pPr>
            <w:r w:rsidRPr="00DE40D4">
              <w:rPr>
                <w:rFonts w:ascii="Times New Roman" w:hAnsi="Times New Roman" w:cs="Times New Roman"/>
                <w:color w:val="000000" w:themeColor="text1"/>
                <w:sz w:val="20"/>
                <w:szCs w:val="20"/>
              </w:rPr>
              <w:t xml:space="preserve">Додатково Замовник може перевірити документ на офіційному сайті МВС за посиланням </w:t>
            </w:r>
          </w:p>
        </w:tc>
      </w:tr>
      <w:tr w:rsidR="001D5675" w:rsidRPr="00A1050A" w14:paraId="36E76800" w14:textId="77777777" w:rsidTr="00FE29EE">
        <w:trPr>
          <w:trHeight w:val="1563"/>
        </w:trPr>
        <w:tc>
          <w:tcPr>
            <w:tcW w:w="496" w:type="dxa"/>
            <w:tcBorders>
              <w:top w:val="single" w:sz="4" w:space="0" w:color="000000"/>
              <w:left w:val="single" w:sz="4" w:space="0" w:color="000000"/>
              <w:bottom w:val="single" w:sz="4" w:space="0" w:color="000000"/>
              <w:right w:val="single" w:sz="4" w:space="0" w:color="000000"/>
            </w:tcBorders>
            <w:hideMark/>
          </w:tcPr>
          <w:p w14:paraId="53139B68" w14:textId="77777777" w:rsidR="001D5675" w:rsidRPr="00A1050A" w:rsidRDefault="001D5675" w:rsidP="001D5675">
            <w:pPr>
              <w:jc w:val="center"/>
              <w:rPr>
                <w:rFonts w:ascii="Times New Roman" w:hAnsi="Times New Roman"/>
                <w:b/>
                <w:bCs/>
                <w:lang w:eastAsia="uk-UA"/>
              </w:rPr>
            </w:pPr>
            <w:r w:rsidRPr="00A1050A">
              <w:rPr>
                <w:rFonts w:ascii="Times New Roman" w:hAnsi="Times New Roman"/>
                <w:b/>
                <w:bCs/>
                <w:lang w:eastAsia="uk-UA"/>
              </w:rPr>
              <w:t>4</w:t>
            </w:r>
          </w:p>
        </w:tc>
        <w:tc>
          <w:tcPr>
            <w:tcW w:w="3327" w:type="dxa"/>
            <w:tcBorders>
              <w:top w:val="single" w:sz="4" w:space="0" w:color="000000"/>
              <w:left w:val="single" w:sz="4" w:space="0" w:color="000000"/>
              <w:bottom w:val="single" w:sz="4" w:space="0" w:color="000000"/>
              <w:right w:val="single" w:sz="4" w:space="0" w:color="000000"/>
            </w:tcBorders>
            <w:hideMark/>
          </w:tcPr>
          <w:p w14:paraId="323DC777" w14:textId="77777777" w:rsidR="001D5675" w:rsidRPr="00012B8E" w:rsidRDefault="001D5675" w:rsidP="001D5675">
            <w:pPr>
              <w:jc w:val="both"/>
              <w:rPr>
                <w:rFonts w:ascii="Times New Roman" w:hAnsi="Times New Roman"/>
                <w:sz w:val="20"/>
                <w:szCs w:val="20"/>
                <w:lang w:eastAsia="uk-UA"/>
              </w:rPr>
            </w:pPr>
            <w:r w:rsidRPr="00012B8E">
              <w:rPr>
                <w:rFonts w:ascii="Times New Roman" w:hAnsi="Times New Roman"/>
                <w:sz w:val="20"/>
                <w:szCs w:val="20"/>
                <w:lang w:eastAsia="uk-UA"/>
              </w:rPr>
              <w:t>Учасника визнано у встановленому законом порядку банкрутом та відносно нього відкрито ліквідаційну процедуру</w:t>
            </w:r>
          </w:p>
          <w:p w14:paraId="0719DC2D" w14:textId="77777777" w:rsidR="001D5675" w:rsidRPr="00A1050A" w:rsidRDefault="001D5675" w:rsidP="001D5675">
            <w:pPr>
              <w:jc w:val="both"/>
              <w:rPr>
                <w:rFonts w:ascii="Times New Roman" w:hAnsi="Times New Roman"/>
                <w:lang w:eastAsia="uk-UA"/>
              </w:rPr>
            </w:pPr>
            <w:r w:rsidRPr="00012B8E">
              <w:rPr>
                <w:rFonts w:ascii="Times New Roman" w:hAnsi="Times New Roman"/>
                <w:sz w:val="20"/>
                <w:szCs w:val="20"/>
                <w:lang w:eastAsia="uk-UA"/>
              </w:rPr>
              <w:t>(</w:t>
            </w:r>
            <w:r w:rsidRPr="00012B8E">
              <w:rPr>
                <w:rFonts w:ascii="Times New Roman" w:hAnsi="Times New Roman"/>
                <w:b/>
                <w:sz w:val="20"/>
                <w:szCs w:val="20"/>
                <w:lang w:eastAsia="uk-UA"/>
              </w:rPr>
              <w:t>п. 8 ч. 1 ст. 17 Закону</w:t>
            </w:r>
            <w:r w:rsidRPr="00012B8E">
              <w:rPr>
                <w:rFonts w:ascii="Times New Roman" w:hAnsi="Times New Roman"/>
                <w:sz w:val="20"/>
                <w:szCs w:val="20"/>
                <w:lang w:eastAsia="uk-UA"/>
              </w:rPr>
              <w:t>)</w:t>
            </w:r>
          </w:p>
        </w:tc>
        <w:tc>
          <w:tcPr>
            <w:tcW w:w="2976" w:type="dxa"/>
            <w:tcBorders>
              <w:top w:val="single" w:sz="4" w:space="0" w:color="000000"/>
              <w:left w:val="single" w:sz="4" w:space="0" w:color="000000"/>
              <w:bottom w:val="single" w:sz="4" w:space="0" w:color="000000"/>
              <w:right w:val="single" w:sz="4" w:space="0" w:color="000000"/>
            </w:tcBorders>
            <w:hideMark/>
          </w:tcPr>
          <w:p w14:paraId="214478C3" w14:textId="77777777" w:rsidR="001B65AB" w:rsidRPr="00DE40D4" w:rsidRDefault="001B65AB" w:rsidP="001B65AB">
            <w:pPr>
              <w:pStyle w:val="HTML"/>
              <w:tabs>
                <w:tab w:val="clear" w:pos="916"/>
                <w:tab w:val="clear" w:pos="1832"/>
                <w:tab w:val="num" w:pos="1352"/>
                <w:tab w:val="num" w:pos="2911"/>
              </w:tabs>
              <w:rPr>
                <w:rFonts w:ascii="Times New Roman" w:hAnsi="Times New Roman"/>
                <w:color w:val="000000" w:themeColor="text1"/>
                <w:szCs w:val="20"/>
              </w:rPr>
            </w:pPr>
            <w:r w:rsidRPr="00DE40D4">
              <w:rPr>
                <w:rFonts w:ascii="Times New Roman" w:hAnsi="Times New Roman"/>
                <w:color w:val="000000" w:themeColor="text1"/>
                <w:szCs w:val="20"/>
              </w:rPr>
              <w:t xml:space="preserve">Учасник самостійно заповняє електронні поля  електронної системи </w:t>
            </w:r>
            <w:proofErr w:type="spellStart"/>
            <w:r w:rsidRPr="00DE40D4">
              <w:rPr>
                <w:rFonts w:ascii="Times New Roman" w:hAnsi="Times New Roman"/>
                <w:color w:val="000000" w:themeColor="text1"/>
                <w:szCs w:val="20"/>
              </w:rPr>
              <w:t>закупівель</w:t>
            </w:r>
            <w:proofErr w:type="spellEnd"/>
            <w:r w:rsidRPr="00DE40D4">
              <w:rPr>
                <w:rFonts w:ascii="Times New Roman" w:hAnsi="Times New Roman"/>
                <w:color w:val="000000" w:themeColor="text1"/>
                <w:szCs w:val="20"/>
              </w:rPr>
              <w:t xml:space="preserve"> </w:t>
            </w:r>
          </w:p>
          <w:p w14:paraId="248824A2" w14:textId="502D3D5A" w:rsidR="001D5675" w:rsidRPr="00DE40D4" w:rsidRDefault="001D5675" w:rsidP="001D5675">
            <w:pPr>
              <w:jc w:val="both"/>
              <w:rPr>
                <w:rFonts w:ascii="Times New Roman" w:hAnsi="Times New Roman"/>
                <w:bCs/>
                <w:color w:val="000000" w:themeColor="text1"/>
                <w:shd w:val="clear" w:color="auto" w:fill="FFFFFF"/>
                <w:lang w:eastAsia="uk-UA"/>
              </w:rPr>
            </w:pPr>
          </w:p>
        </w:tc>
        <w:tc>
          <w:tcPr>
            <w:tcW w:w="2944" w:type="dxa"/>
            <w:tcBorders>
              <w:top w:val="single" w:sz="4" w:space="0" w:color="000000"/>
              <w:left w:val="single" w:sz="4" w:space="0" w:color="000000"/>
              <w:bottom w:val="single" w:sz="4" w:space="0" w:color="000000"/>
              <w:right w:val="single" w:sz="4" w:space="0" w:color="000000"/>
            </w:tcBorders>
            <w:hideMark/>
          </w:tcPr>
          <w:p w14:paraId="06FCF8FC" w14:textId="77777777" w:rsidR="001D5675" w:rsidRPr="00DE40D4" w:rsidRDefault="001D5675" w:rsidP="001D5675">
            <w:pPr>
              <w:autoSpaceDE w:val="0"/>
              <w:jc w:val="both"/>
              <w:rPr>
                <w:rFonts w:ascii="Times New Roman" w:hAnsi="Times New Roman"/>
                <w:bCs/>
                <w:color w:val="000000" w:themeColor="text1"/>
                <w:sz w:val="20"/>
                <w:szCs w:val="20"/>
                <w:lang w:eastAsia="uk-UA"/>
              </w:rPr>
            </w:pPr>
            <w:r w:rsidRPr="00DE40D4">
              <w:rPr>
                <w:rFonts w:ascii="Times New Roman" w:hAnsi="Times New Roman"/>
                <w:bCs/>
                <w:color w:val="000000" w:themeColor="text1"/>
                <w:sz w:val="20"/>
                <w:szCs w:val="20"/>
                <w:lang w:eastAsia="uk-UA"/>
              </w:rPr>
              <w:t>Замовник самостійно перевіряє інформацію, що міститься у відкритому реєстрі</w:t>
            </w:r>
          </w:p>
          <w:p w14:paraId="06B7092B" w14:textId="53B18766" w:rsidR="001D5675" w:rsidRPr="00DE40D4" w:rsidRDefault="001D5675" w:rsidP="001D5675">
            <w:pPr>
              <w:autoSpaceDE w:val="0"/>
              <w:jc w:val="both"/>
              <w:rPr>
                <w:rFonts w:ascii="Times New Roman" w:hAnsi="Times New Roman"/>
                <w:bCs/>
                <w:color w:val="000000" w:themeColor="text1"/>
                <w:lang w:eastAsia="uk-UA"/>
              </w:rPr>
            </w:pPr>
          </w:p>
        </w:tc>
      </w:tr>
      <w:tr w:rsidR="0016657A" w:rsidRPr="00A1050A" w14:paraId="68342DE6" w14:textId="77777777" w:rsidTr="00357C96">
        <w:trPr>
          <w:trHeight w:val="1969"/>
        </w:trPr>
        <w:tc>
          <w:tcPr>
            <w:tcW w:w="496" w:type="dxa"/>
            <w:tcBorders>
              <w:top w:val="single" w:sz="4" w:space="0" w:color="000000"/>
              <w:left w:val="single" w:sz="4" w:space="0" w:color="000000"/>
              <w:bottom w:val="single" w:sz="4" w:space="0" w:color="000000"/>
              <w:right w:val="single" w:sz="4" w:space="0" w:color="000000"/>
            </w:tcBorders>
            <w:hideMark/>
          </w:tcPr>
          <w:p w14:paraId="668D965F" w14:textId="77777777" w:rsidR="0016657A" w:rsidRPr="00A1050A" w:rsidRDefault="0016657A" w:rsidP="0016657A">
            <w:pPr>
              <w:rPr>
                <w:rFonts w:ascii="Times New Roman" w:hAnsi="Times New Roman"/>
                <w:b/>
                <w:bCs/>
              </w:rPr>
            </w:pPr>
            <w:r w:rsidRPr="00A1050A">
              <w:rPr>
                <w:rFonts w:ascii="Times New Roman" w:hAnsi="Times New Roman"/>
                <w:b/>
                <w:bCs/>
              </w:rPr>
              <w:t>5</w:t>
            </w:r>
          </w:p>
        </w:tc>
        <w:tc>
          <w:tcPr>
            <w:tcW w:w="3327" w:type="dxa"/>
            <w:tcBorders>
              <w:top w:val="single" w:sz="4" w:space="0" w:color="000000"/>
              <w:left w:val="single" w:sz="4" w:space="0" w:color="000000"/>
              <w:bottom w:val="single" w:sz="4" w:space="0" w:color="000000"/>
              <w:right w:val="single" w:sz="4" w:space="0" w:color="000000"/>
            </w:tcBorders>
            <w:hideMark/>
          </w:tcPr>
          <w:p w14:paraId="60CEBA90" w14:textId="77777777" w:rsidR="0016657A" w:rsidRPr="00012B8E" w:rsidRDefault="0016657A" w:rsidP="0016657A">
            <w:pPr>
              <w:jc w:val="both"/>
              <w:rPr>
                <w:rFonts w:ascii="Times New Roman" w:hAnsi="Times New Roman"/>
                <w:sz w:val="20"/>
                <w:szCs w:val="20"/>
                <w:lang w:eastAsia="uk-UA"/>
              </w:rPr>
            </w:pPr>
            <w:r w:rsidRPr="00012B8E">
              <w:rPr>
                <w:rFonts w:ascii="Times New Roman" w:hAnsi="Times New Roman"/>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012B8E">
                <w:rPr>
                  <w:rStyle w:val="a5"/>
                  <w:rFonts w:ascii="Times New Roman" w:hAnsi="Times New Roman"/>
                  <w:sz w:val="20"/>
                  <w:szCs w:val="20"/>
                  <w:lang w:eastAsia="uk-UA"/>
                </w:rPr>
                <w:t>пунктом 9</w:t>
              </w:r>
            </w:hyperlink>
            <w:r w:rsidRPr="00012B8E">
              <w:rPr>
                <w:rFonts w:ascii="Times New Roman" w:hAnsi="Times New Roman"/>
                <w:sz w:val="20"/>
                <w:szCs w:val="20"/>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75D81068" w14:textId="77777777" w:rsidR="0016657A" w:rsidRPr="00A1050A" w:rsidRDefault="0016657A" w:rsidP="0016657A">
            <w:pPr>
              <w:jc w:val="both"/>
              <w:rPr>
                <w:rFonts w:ascii="Times New Roman" w:hAnsi="Times New Roman"/>
              </w:rPr>
            </w:pPr>
            <w:r w:rsidRPr="00012B8E">
              <w:rPr>
                <w:rFonts w:ascii="Times New Roman" w:hAnsi="Times New Roman"/>
                <w:sz w:val="20"/>
                <w:szCs w:val="20"/>
              </w:rPr>
              <w:t>(</w:t>
            </w:r>
            <w:r w:rsidRPr="00012B8E">
              <w:rPr>
                <w:rFonts w:ascii="Times New Roman" w:hAnsi="Times New Roman"/>
                <w:b/>
                <w:sz w:val="20"/>
                <w:szCs w:val="20"/>
              </w:rPr>
              <w:t>п. 9 ч. 1 ст. 17 Закону</w:t>
            </w:r>
            <w:r w:rsidRPr="00012B8E">
              <w:rPr>
                <w:rFonts w:ascii="Times New Roman" w:hAnsi="Times New Roman"/>
                <w:sz w:val="20"/>
                <w:szCs w:val="20"/>
              </w:rPr>
              <w:t>)</w:t>
            </w:r>
          </w:p>
        </w:tc>
        <w:tc>
          <w:tcPr>
            <w:tcW w:w="2976" w:type="dxa"/>
            <w:tcBorders>
              <w:top w:val="single" w:sz="4" w:space="0" w:color="000000"/>
              <w:left w:val="single" w:sz="4" w:space="0" w:color="000000"/>
              <w:bottom w:val="single" w:sz="4" w:space="0" w:color="000000"/>
              <w:right w:val="single" w:sz="4" w:space="0" w:color="000000"/>
            </w:tcBorders>
            <w:hideMark/>
          </w:tcPr>
          <w:p w14:paraId="5AD9A4E8" w14:textId="77777777" w:rsidR="001B65AB" w:rsidRPr="00DE40D4" w:rsidRDefault="001B65AB" w:rsidP="001B65AB">
            <w:pPr>
              <w:pStyle w:val="HTML"/>
              <w:tabs>
                <w:tab w:val="clear" w:pos="916"/>
                <w:tab w:val="clear" w:pos="1832"/>
                <w:tab w:val="num" w:pos="1352"/>
                <w:tab w:val="num" w:pos="2911"/>
              </w:tabs>
              <w:rPr>
                <w:rFonts w:ascii="Times New Roman" w:hAnsi="Times New Roman"/>
                <w:color w:val="000000" w:themeColor="text1"/>
                <w:szCs w:val="20"/>
              </w:rPr>
            </w:pPr>
            <w:r w:rsidRPr="00DE40D4">
              <w:rPr>
                <w:rFonts w:ascii="Times New Roman" w:hAnsi="Times New Roman"/>
                <w:color w:val="000000" w:themeColor="text1"/>
                <w:szCs w:val="20"/>
              </w:rPr>
              <w:t xml:space="preserve">Учасник самостійно заповняє електронні поля  електронної системи </w:t>
            </w:r>
            <w:proofErr w:type="spellStart"/>
            <w:r w:rsidRPr="00DE40D4">
              <w:rPr>
                <w:rFonts w:ascii="Times New Roman" w:hAnsi="Times New Roman"/>
                <w:color w:val="000000" w:themeColor="text1"/>
                <w:szCs w:val="20"/>
              </w:rPr>
              <w:t>закупівель</w:t>
            </w:r>
            <w:proofErr w:type="spellEnd"/>
            <w:r w:rsidRPr="00DE40D4">
              <w:rPr>
                <w:rFonts w:ascii="Times New Roman" w:hAnsi="Times New Roman"/>
                <w:color w:val="000000" w:themeColor="text1"/>
                <w:szCs w:val="20"/>
              </w:rPr>
              <w:t xml:space="preserve"> </w:t>
            </w:r>
          </w:p>
          <w:p w14:paraId="2E5238D8" w14:textId="13DCED82" w:rsidR="0016657A" w:rsidRPr="00DE40D4" w:rsidRDefault="0016657A" w:rsidP="0016657A">
            <w:pPr>
              <w:jc w:val="both"/>
              <w:rPr>
                <w:rFonts w:ascii="Times New Roman" w:hAnsi="Times New Roman"/>
                <w:bCs/>
                <w:color w:val="000000" w:themeColor="text1"/>
                <w:shd w:val="clear" w:color="auto" w:fill="FFFFFF"/>
                <w:lang w:eastAsia="uk-UA"/>
              </w:rPr>
            </w:pPr>
          </w:p>
        </w:tc>
        <w:tc>
          <w:tcPr>
            <w:tcW w:w="2944" w:type="dxa"/>
            <w:tcBorders>
              <w:top w:val="single" w:sz="4" w:space="0" w:color="000000"/>
              <w:left w:val="single" w:sz="4" w:space="0" w:color="000000"/>
              <w:bottom w:val="single" w:sz="4" w:space="0" w:color="000000"/>
              <w:right w:val="single" w:sz="4" w:space="0" w:color="000000"/>
            </w:tcBorders>
            <w:hideMark/>
          </w:tcPr>
          <w:p w14:paraId="20AEE0F0" w14:textId="77777777" w:rsidR="0016657A" w:rsidRPr="00DE40D4" w:rsidRDefault="0016657A" w:rsidP="0016657A">
            <w:pPr>
              <w:autoSpaceDE w:val="0"/>
              <w:jc w:val="both"/>
              <w:rPr>
                <w:rFonts w:ascii="Times New Roman" w:hAnsi="Times New Roman"/>
                <w:bCs/>
                <w:color w:val="000000" w:themeColor="text1"/>
                <w:sz w:val="20"/>
                <w:szCs w:val="20"/>
                <w:lang w:eastAsia="uk-UA"/>
              </w:rPr>
            </w:pPr>
            <w:r w:rsidRPr="00DE40D4">
              <w:rPr>
                <w:rFonts w:ascii="Times New Roman" w:hAnsi="Times New Roman"/>
                <w:bCs/>
                <w:color w:val="000000" w:themeColor="text1"/>
                <w:sz w:val="20"/>
                <w:szCs w:val="20"/>
                <w:lang w:eastAsia="uk-UA"/>
              </w:rPr>
              <w:t>Замовник самостійно перевіряє інформацію, що міститься у відкритому реєстрі</w:t>
            </w:r>
          </w:p>
          <w:p w14:paraId="0ABBF860" w14:textId="6FF824BC" w:rsidR="0016657A" w:rsidRPr="00DE40D4" w:rsidRDefault="0016657A" w:rsidP="0016657A">
            <w:pPr>
              <w:autoSpaceDE w:val="0"/>
              <w:jc w:val="both"/>
              <w:rPr>
                <w:rFonts w:ascii="Times New Roman" w:hAnsi="Times New Roman"/>
                <w:color w:val="000000" w:themeColor="text1"/>
                <w:lang w:eastAsia="uk-UA"/>
              </w:rPr>
            </w:pPr>
            <w:r w:rsidRPr="00DE40D4">
              <w:rPr>
                <w:rFonts w:ascii="Times New Roman" w:hAnsi="Times New Roman"/>
                <w:bCs/>
                <w:color w:val="000000" w:themeColor="text1"/>
                <w:sz w:val="20"/>
                <w:szCs w:val="20"/>
                <w:lang w:eastAsia="uk-UA"/>
              </w:rPr>
              <w:t>(в Єдиному державному реєстрі юридичних осіб, фізичних осіб-підприємців та громадських формувань)</w:t>
            </w:r>
          </w:p>
        </w:tc>
      </w:tr>
      <w:tr w:rsidR="0016657A" w:rsidRPr="00A1050A" w14:paraId="0569E1D7" w14:textId="77777777" w:rsidTr="00FE29EE">
        <w:trPr>
          <w:trHeight w:val="2046"/>
        </w:trPr>
        <w:tc>
          <w:tcPr>
            <w:tcW w:w="496" w:type="dxa"/>
            <w:tcBorders>
              <w:top w:val="single" w:sz="4" w:space="0" w:color="auto"/>
              <w:left w:val="single" w:sz="4" w:space="0" w:color="000000"/>
              <w:bottom w:val="single" w:sz="4" w:space="0" w:color="auto"/>
              <w:right w:val="single" w:sz="4" w:space="0" w:color="000000"/>
            </w:tcBorders>
            <w:hideMark/>
          </w:tcPr>
          <w:p w14:paraId="34D1C525" w14:textId="77777777" w:rsidR="0016657A" w:rsidRPr="00A1050A" w:rsidRDefault="0016657A" w:rsidP="0016657A">
            <w:pPr>
              <w:jc w:val="both"/>
              <w:rPr>
                <w:rFonts w:ascii="Times New Roman" w:hAnsi="Times New Roman"/>
                <w:b/>
                <w:bCs/>
                <w:lang w:eastAsia="uk-UA"/>
              </w:rPr>
            </w:pPr>
            <w:r w:rsidRPr="00A1050A">
              <w:rPr>
                <w:rFonts w:ascii="Times New Roman" w:hAnsi="Times New Roman"/>
                <w:b/>
                <w:bCs/>
                <w:lang w:eastAsia="uk-UA"/>
              </w:rPr>
              <w:t>6</w:t>
            </w:r>
          </w:p>
        </w:tc>
        <w:tc>
          <w:tcPr>
            <w:tcW w:w="3327" w:type="dxa"/>
            <w:tcBorders>
              <w:top w:val="single" w:sz="4" w:space="0" w:color="auto"/>
              <w:left w:val="single" w:sz="4" w:space="0" w:color="000000"/>
              <w:bottom w:val="single" w:sz="4" w:space="0" w:color="auto"/>
              <w:right w:val="single" w:sz="4" w:space="0" w:color="000000"/>
            </w:tcBorders>
            <w:hideMark/>
          </w:tcPr>
          <w:p w14:paraId="6E84E831" w14:textId="77777777" w:rsidR="0016657A" w:rsidRPr="00012B8E" w:rsidRDefault="0016657A" w:rsidP="00FE29EE">
            <w:pPr>
              <w:spacing w:after="0"/>
              <w:jc w:val="both"/>
              <w:rPr>
                <w:rFonts w:ascii="Times New Roman" w:hAnsi="Times New Roman"/>
                <w:sz w:val="20"/>
                <w:szCs w:val="20"/>
                <w:lang w:eastAsia="uk-UA"/>
              </w:rPr>
            </w:pPr>
            <w:r w:rsidRPr="00012B8E">
              <w:rPr>
                <w:rFonts w:ascii="Times New Roman" w:hAnsi="Times New Roman"/>
                <w:sz w:val="20"/>
                <w:szCs w:val="20"/>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BCC9223" w14:textId="77777777" w:rsidR="0016657A" w:rsidRPr="00A1050A" w:rsidRDefault="0016657A" w:rsidP="0016657A">
            <w:pPr>
              <w:jc w:val="both"/>
              <w:rPr>
                <w:rFonts w:ascii="Times New Roman" w:hAnsi="Times New Roman"/>
                <w:lang w:eastAsia="uk-UA"/>
              </w:rPr>
            </w:pPr>
            <w:r w:rsidRPr="00012B8E">
              <w:rPr>
                <w:rFonts w:ascii="Times New Roman" w:hAnsi="Times New Roman"/>
                <w:sz w:val="20"/>
                <w:szCs w:val="20"/>
                <w:lang w:eastAsia="uk-UA"/>
              </w:rPr>
              <w:t>(</w:t>
            </w:r>
            <w:r w:rsidRPr="00012B8E">
              <w:rPr>
                <w:rFonts w:ascii="Times New Roman" w:hAnsi="Times New Roman"/>
                <w:b/>
                <w:sz w:val="20"/>
                <w:szCs w:val="20"/>
                <w:lang w:eastAsia="uk-UA"/>
              </w:rPr>
              <w:t>п. 11 ч. 1 ст. 17 Закону</w:t>
            </w:r>
            <w:r w:rsidRPr="00012B8E">
              <w:rPr>
                <w:rFonts w:ascii="Times New Roman" w:hAnsi="Times New Roman"/>
                <w:sz w:val="20"/>
                <w:szCs w:val="20"/>
                <w:lang w:eastAsia="uk-UA"/>
              </w:rPr>
              <w:t>)</w:t>
            </w:r>
          </w:p>
        </w:tc>
        <w:tc>
          <w:tcPr>
            <w:tcW w:w="2976" w:type="dxa"/>
            <w:tcBorders>
              <w:top w:val="single" w:sz="4" w:space="0" w:color="auto"/>
              <w:left w:val="single" w:sz="4" w:space="0" w:color="000000"/>
              <w:bottom w:val="single" w:sz="4" w:space="0" w:color="auto"/>
              <w:right w:val="single" w:sz="4" w:space="0" w:color="000000"/>
            </w:tcBorders>
            <w:hideMark/>
          </w:tcPr>
          <w:p w14:paraId="6A9850D7" w14:textId="77777777" w:rsidR="001B65AB" w:rsidRPr="00DE40D4" w:rsidRDefault="001B65AB" w:rsidP="001B65AB">
            <w:pPr>
              <w:pStyle w:val="HTML"/>
              <w:tabs>
                <w:tab w:val="clear" w:pos="916"/>
                <w:tab w:val="clear" w:pos="1832"/>
                <w:tab w:val="num" w:pos="1352"/>
                <w:tab w:val="num" w:pos="2911"/>
              </w:tabs>
              <w:rPr>
                <w:rFonts w:ascii="Times New Roman" w:hAnsi="Times New Roman"/>
                <w:color w:val="000000" w:themeColor="text1"/>
                <w:szCs w:val="20"/>
              </w:rPr>
            </w:pPr>
            <w:r w:rsidRPr="00DE40D4">
              <w:rPr>
                <w:rFonts w:ascii="Times New Roman" w:hAnsi="Times New Roman"/>
                <w:color w:val="000000" w:themeColor="text1"/>
                <w:szCs w:val="20"/>
              </w:rPr>
              <w:t xml:space="preserve">Учасник самостійно заповняє електронні поля  електронної системи </w:t>
            </w:r>
            <w:proofErr w:type="spellStart"/>
            <w:r w:rsidRPr="00DE40D4">
              <w:rPr>
                <w:rFonts w:ascii="Times New Roman" w:hAnsi="Times New Roman"/>
                <w:color w:val="000000" w:themeColor="text1"/>
                <w:szCs w:val="20"/>
              </w:rPr>
              <w:t>закупівель</w:t>
            </w:r>
            <w:proofErr w:type="spellEnd"/>
            <w:r w:rsidRPr="00DE40D4">
              <w:rPr>
                <w:rFonts w:ascii="Times New Roman" w:hAnsi="Times New Roman"/>
                <w:color w:val="000000" w:themeColor="text1"/>
                <w:szCs w:val="20"/>
              </w:rPr>
              <w:t xml:space="preserve"> </w:t>
            </w:r>
          </w:p>
          <w:p w14:paraId="720F501C" w14:textId="68BD81C4" w:rsidR="0016657A" w:rsidRPr="00DE40D4" w:rsidRDefault="0016657A" w:rsidP="0016657A">
            <w:pPr>
              <w:jc w:val="both"/>
              <w:rPr>
                <w:rFonts w:ascii="Times New Roman" w:hAnsi="Times New Roman"/>
                <w:iCs/>
                <w:color w:val="000000" w:themeColor="text1"/>
                <w:lang w:eastAsia="uk-UA"/>
              </w:rPr>
            </w:pPr>
          </w:p>
        </w:tc>
        <w:tc>
          <w:tcPr>
            <w:tcW w:w="2944" w:type="dxa"/>
            <w:tcBorders>
              <w:top w:val="single" w:sz="4" w:space="0" w:color="auto"/>
              <w:left w:val="single" w:sz="4" w:space="0" w:color="000000"/>
              <w:bottom w:val="single" w:sz="4" w:space="0" w:color="auto"/>
              <w:right w:val="single" w:sz="4" w:space="0" w:color="000000"/>
            </w:tcBorders>
            <w:hideMark/>
          </w:tcPr>
          <w:p w14:paraId="508124B4" w14:textId="77ECD4ED" w:rsidR="0016657A" w:rsidRPr="00DE40D4" w:rsidRDefault="0016657A" w:rsidP="00012B8E">
            <w:pPr>
              <w:jc w:val="both"/>
              <w:rPr>
                <w:rFonts w:ascii="Times New Roman" w:hAnsi="Times New Roman"/>
                <w:iCs/>
                <w:color w:val="000000" w:themeColor="text1"/>
                <w:lang w:eastAsia="uk-UA"/>
              </w:rPr>
            </w:pPr>
            <w:r w:rsidRPr="00DE40D4">
              <w:rPr>
                <w:rFonts w:ascii="Times New Roman" w:hAnsi="Times New Roman"/>
                <w:iCs/>
                <w:color w:val="000000" w:themeColor="text1"/>
                <w:sz w:val="20"/>
                <w:szCs w:val="20"/>
                <w:lang w:eastAsia="uk-UA"/>
              </w:rPr>
              <w:t xml:space="preserve">Замовник самостійно перевіряє інформацію, що міститься у відкритому реєстрі </w:t>
            </w:r>
            <w:r w:rsidRPr="00DE40D4">
              <w:rPr>
                <w:rFonts w:ascii="Times New Roman" w:hAnsi="Times New Roman" w:cs="Times New Roman"/>
                <w:iCs/>
                <w:color w:val="000000" w:themeColor="text1"/>
                <w:sz w:val="20"/>
                <w:szCs w:val="20"/>
              </w:rPr>
              <w:t xml:space="preserve">у відповідності </w:t>
            </w:r>
          </w:p>
        </w:tc>
      </w:tr>
      <w:tr w:rsidR="0016657A" w:rsidRPr="00A1050A" w14:paraId="46DB81E3" w14:textId="77777777" w:rsidTr="004D5A0E">
        <w:trPr>
          <w:trHeight w:val="1539"/>
        </w:trPr>
        <w:tc>
          <w:tcPr>
            <w:tcW w:w="496" w:type="dxa"/>
            <w:tcBorders>
              <w:top w:val="single" w:sz="4" w:space="0" w:color="auto"/>
              <w:left w:val="single" w:sz="4" w:space="0" w:color="000000"/>
              <w:bottom w:val="single" w:sz="4" w:space="0" w:color="auto"/>
              <w:right w:val="single" w:sz="4" w:space="0" w:color="000000"/>
            </w:tcBorders>
            <w:hideMark/>
          </w:tcPr>
          <w:p w14:paraId="4A099D6B" w14:textId="77777777" w:rsidR="0016657A" w:rsidRPr="00A1050A" w:rsidRDefault="0016657A" w:rsidP="0016657A">
            <w:pPr>
              <w:jc w:val="both"/>
              <w:rPr>
                <w:rFonts w:ascii="Times New Roman" w:hAnsi="Times New Roman"/>
                <w:b/>
                <w:bCs/>
                <w:lang w:eastAsia="uk-UA"/>
              </w:rPr>
            </w:pPr>
            <w:r w:rsidRPr="00A1050A">
              <w:rPr>
                <w:rFonts w:ascii="Times New Roman" w:hAnsi="Times New Roman"/>
                <w:b/>
                <w:bCs/>
                <w:lang w:eastAsia="uk-UA"/>
              </w:rPr>
              <w:t>7</w:t>
            </w:r>
          </w:p>
        </w:tc>
        <w:tc>
          <w:tcPr>
            <w:tcW w:w="3327" w:type="dxa"/>
            <w:tcBorders>
              <w:top w:val="single" w:sz="4" w:space="0" w:color="auto"/>
              <w:left w:val="single" w:sz="4" w:space="0" w:color="000000"/>
              <w:bottom w:val="single" w:sz="4" w:space="0" w:color="auto"/>
              <w:right w:val="single" w:sz="4" w:space="0" w:color="000000"/>
            </w:tcBorders>
            <w:hideMark/>
          </w:tcPr>
          <w:p w14:paraId="4B31A756" w14:textId="77777777" w:rsidR="00FE29EE" w:rsidRDefault="0016657A" w:rsidP="00FE29EE">
            <w:pPr>
              <w:spacing w:after="0"/>
              <w:jc w:val="both"/>
              <w:rPr>
                <w:rFonts w:ascii="Times New Roman" w:hAnsi="Times New Roman"/>
                <w:sz w:val="20"/>
                <w:szCs w:val="20"/>
                <w:lang w:eastAsia="uk-UA"/>
              </w:rPr>
            </w:pPr>
            <w:r w:rsidRPr="00012B8E">
              <w:rPr>
                <w:rFonts w:ascii="Times New Roman" w:hAnsi="Times New Roman"/>
                <w:sz w:val="20"/>
                <w:szCs w:val="20"/>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sidRPr="00012B8E">
              <w:rPr>
                <w:rFonts w:ascii="Times New Roman" w:hAnsi="Times New Roman"/>
                <w:sz w:val="20"/>
                <w:szCs w:val="20"/>
                <w:lang w:eastAsia="uk-UA"/>
              </w:rPr>
              <w:lastRenderedPageBreak/>
              <w:t>використанням дитячої праці чи будь-якими формами торгівлі людьми</w:t>
            </w:r>
          </w:p>
          <w:p w14:paraId="1A0F4928" w14:textId="291CA6A4" w:rsidR="0016657A" w:rsidRPr="00A1050A" w:rsidRDefault="0016657A" w:rsidP="00FE29EE">
            <w:pPr>
              <w:spacing w:after="0"/>
              <w:jc w:val="both"/>
              <w:rPr>
                <w:rFonts w:ascii="Times New Roman" w:hAnsi="Times New Roman"/>
                <w:lang w:eastAsia="uk-UA"/>
              </w:rPr>
            </w:pPr>
            <w:r w:rsidRPr="00012B8E">
              <w:rPr>
                <w:rFonts w:ascii="Times New Roman" w:hAnsi="Times New Roman"/>
                <w:sz w:val="20"/>
                <w:szCs w:val="20"/>
                <w:lang w:eastAsia="uk-UA"/>
              </w:rPr>
              <w:t>(</w:t>
            </w:r>
            <w:r w:rsidRPr="00012B8E">
              <w:rPr>
                <w:rFonts w:ascii="Times New Roman" w:hAnsi="Times New Roman"/>
                <w:b/>
                <w:sz w:val="20"/>
                <w:szCs w:val="20"/>
                <w:lang w:eastAsia="uk-UA"/>
              </w:rPr>
              <w:t>п. 12 ч. 1 ст. 17 Закону</w:t>
            </w:r>
            <w:r w:rsidRPr="00012B8E">
              <w:rPr>
                <w:rFonts w:ascii="Times New Roman" w:hAnsi="Times New Roman"/>
                <w:sz w:val="20"/>
                <w:szCs w:val="20"/>
                <w:lang w:eastAsia="uk-UA"/>
              </w:rPr>
              <w:t>)</w:t>
            </w:r>
          </w:p>
        </w:tc>
        <w:tc>
          <w:tcPr>
            <w:tcW w:w="2976" w:type="dxa"/>
            <w:tcBorders>
              <w:top w:val="single" w:sz="4" w:space="0" w:color="000000"/>
              <w:left w:val="single" w:sz="4" w:space="0" w:color="000000"/>
              <w:bottom w:val="single" w:sz="4" w:space="0" w:color="000000"/>
              <w:right w:val="single" w:sz="4" w:space="0" w:color="000000"/>
            </w:tcBorders>
            <w:hideMark/>
          </w:tcPr>
          <w:p w14:paraId="70622BE8" w14:textId="77777777" w:rsidR="001B65AB" w:rsidRPr="00DE40D4" w:rsidRDefault="001B65AB" w:rsidP="001B65AB">
            <w:pPr>
              <w:pStyle w:val="HTML"/>
              <w:tabs>
                <w:tab w:val="clear" w:pos="916"/>
                <w:tab w:val="clear" w:pos="1832"/>
                <w:tab w:val="num" w:pos="1352"/>
                <w:tab w:val="num" w:pos="2911"/>
              </w:tabs>
              <w:rPr>
                <w:rFonts w:ascii="Times New Roman" w:hAnsi="Times New Roman"/>
                <w:color w:val="000000" w:themeColor="text1"/>
                <w:szCs w:val="20"/>
              </w:rPr>
            </w:pPr>
            <w:r w:rsidRPr="00DE40D4">
              <w:rPr>
                <w:rFonts w:ascii="Times New Roman" w:hAnsi="Times New Roman"/>
                <w:color w:val="000000" w:themeColor="text1"/>
                <w:szCs w:val="20"/>
              </w:rPr>
              <w:lastRenderedPageBreak/>
              <w:t xml:space="preserve">Учасник самостійно заповняє електронні поля  електронної системи </w:t>
            </w:r>
            <w:proofErr w:type="spellStart"/>
            <w:r w:rsidRPr="00DE40D4">
              <w:rPr>
                <w:rFonts w:ascii="Times New Roman" w:hAnsi="Times New Roman"/>
                <w:color w:val="000000" w:themeColor="text1"/>
                <w:szCs w:val="20"/>
              </w:rPr>
              <w:t>закупівель</w:t>
            </w:r>
            <w:proofErr w:type="spellEnd"/>
            <w:r w:rsidRPr="00DE40D4">
              <w:rPr>
                <w:rFonts w:ascii="Times New Roman" w:hAnsi="Times New Roman"/>
                <w:color w:val="000000" w:themeColor="text1"/>
                <w:szCs w:val="20"/>
              </w:rPr>
              <w:t xml:space="preserve"> </w:t>
            </w:r>
          </w:p>
          <w:p w14:paraId="5776404C" w14:textId="5F43D712" w:rsidR="0016657A" w:rsidRPr="00DE40D4" w:rsidRDefault="0016657A" w:rsidP="0016657A">
            <w:pPr>
              <w:jc w:val="both"/>
              <w:rPr>
                <w:rFonts w:ascii="Times New Roman" w:hAnsi="Times New Roman"/>
                <w:bCs/>
                <w:color w:val="000000" w:themeColor="text1"/>
                <w:shd w:val="clear" w:color="auto" w:fill="FFFFFF"/>
                <w:lang w:eastAsia="uk-UA"/>
              </w:rPr>
            </w:pPr>
          </w:p>
        </w:tc>
        <w:tc>
          <w:tcPr>
            <w:tcW w:w="2944" w:type="dxa"/>
            <w:tcBorders>
              <w:top w:val="single" w:sz="4" w:space="0" w:color="000000"/>
              <w:left w:val="single" w:sz="4" w:space="0" w:color="000000"/>
              <w:bottom w:val="single" w:sz="4" w:space="0" w:color="000000"/>
              <w:right w:val="single" w:sz="4" w:space="0" w:color="000000"/>
            </w:tcBorders>
            <w:hideMark/>
          </w:tcPr>
          <w:p w14:paraId="6E8D895C" w14:textId="15049D2E" w:rsidR="0016657A" w:rsidRPr="00DE40D4" w:rsidRDefault="0016657A" w:rsidP="0016657A">
            <w:pPr>
              <w:jc w:val="both"/>
              <w:rPr>
                <w:rFonts w:ascii="Times New Roman" w:hAnsi="Times New Roman"/>
                <w:iCs/>
                <w:color w:val="000000" w:themeColor="text1"/>
                <w:lang w:eastAsia="uk-UA"/>
              </w:rPr>
            </w:pPr>
            <w:r w:rsidRPr="00DE40D4">
              <w:rPr>
                <w:rFonts w:ascii="Times New Roman" w:hAnsi="Times New Roman" w:cs="Times New Roman"/>
                <w:color w:val="000000" w:themeColor="text1"/>
                <w:sz w:val="20"/>
                <w:szCs w:val="2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w:t>
            </w:r>
            <w:r w:rsidRPr="00DE40D4">
              <w:rPr>
                <w:rFonts w:ascii="Times New Roman" w:hAnsi="Times New Roman" w:cs="Times New Roman"/>
                <w:color w:val="000000" w:themeColor="text1"/>
                <w:sz w:val="20"/>
                <w:szCs w:val="20"/>
              </w:rPr>
              <w:lastRenderedPageBreak/>
              <w:t>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tc>
      </w:tr>
      <w:tr w:rsidR="0016657A" w:rsidRPr="00A1050A" w14:paraId="7DA22BC1" w14:textId="77777777" w:rsidTr="00357C96">
        <w:trPr>
          <w:trHeight w:val="2955"/>
        </w:trPr>
        <w:tc>
          <w:tcPr>
            <w:tcW w:w="496" w:type="dxa"/>
            <w:tcBorders>
              <w:top w:val="single" w:sz="4" w:space="0" w:color="000000"/>
              <w:left w:val="single" w:sz="4" w:space="0" w:color="000000"/>
              <w:bottom w:val="single" w:sz="4" w:space="0" w:color="000000"/>
              <w:right w:val="single" w:sz="4" w:space="0" w:color="000000"/>
            </w:tcBorders>
            <w:hideMark/>
          </w:tcPr>
          <w:p w14:paraId="6E12B7DB" w14:textId="77777777" w:rsidR="0016657A" w:rsidRPr="00A1050A" w:rsidRDefault="0016657A" w:rsidP="0016657A">
            <w:pPr>
              <w:rPr>
                <w:rFonts w:ascii="Times New Roman" w:hAnsi="Times New Roman"/>
                <w:b/>
                <w:bCs/>
              </w:rPr>
            </w:pPr>
            <w:r w:rsidRPr="00A1050A">
              <w:rPr>
                <w:rFonts w:ascii="Times New Roman" w:hAnsi="Times New Roman"/>
                <w:b/>
                <w:bCs/>
              </w:rPr>
              <w:lastRenderedPageBreak/>
              <w:t>8</w:t>
            </w:r>
          </w:p>
        </w:tc>
        <w:tc>
          <w:tcPr>
            <w:tcW w:w="3327" w:type="dxa"/>
            <w:tcBorders>
              <w:top w:val="single" w:sz="4" w:space="0" w:color="000000"/>
              <w:left w:val="single" w:sz="4" w:space="0" w:color="000000"/>
              <w:bottom w:val="single" w:sz="4" w:space="0" w:color="000000"/>
              <w:right w:val="single" w:sz="4" w:space="0" w:color="000000"/>
            </w:tcBorders>
            <w:hideMark/>
          </w:tcPr>
          <w:p w14:paraId="5F2436F5" w14:textId="77777777" w:rsidR="0016657A" w:rsidRPr="00012B8E" w:rsidRDefault="0016657A" w:rsidP="00FE29EE">
            <w:pPr>
              <w:spacing w:after="0"/>
              <w:jc w:val="both"/>
              <w:rPr>
                <w:rFonts w:ascii="Times New Roman" w:hAnsi="Times New Roman"/>
                <w:sz w:val="20"/>
                <w:szCs w:val="20"/>
              </w:rPr>
            </w:pPr>
            <w:r w:rsidRPr="00012B8E">
              <w:rPr>
                <w:rFonts w:ascii="Times New Roman" w:hAnsi="Times New Roman"/>
                <w:sz w:val="20"/>
                <w:szCs w:val="2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B5D2C26" w14:textId="77777777" w:rsidR="0016657A" w:rsidRPr="00A1050A" w:rsidRDefault="0016657A" w:rsidP="0016657A">
            <w:pPr>
              <w:jc w:val="both"/>
              <w:rPr>
                <w:rFonts w:ascii="Times New Roman" w:hAnsi="Times New Roman"/>
              </w:rPr>
            </w:pPr>
            <w:r w:rsidRPr="00012B8E">
              <w:rPr>
                <w:rFonts w:ascii="Times New Roman" w:hAnsi="Times New Roman"/>
                <w:sz w:val="20"/>
                <w:szCs w:val="20"/>
              </w:rPr>
              <w:t>(</w:t>
            </w:r>
            <w:r w:rsidRPr="00012B8E">
              <w:rPr>
                <w:rFonts w:ascii="Times New Roman" w:hAnsi="Times New Roman"/>
                <w:b/>
                <w:sz w:val="20"/>
                <w:szCs w:val="20"/>
                <w:lang w:eastAsia="uk-UA"/>
              </w:rPr>
              <w:t>п. 13 ч. 1 ст. 17 Закону</w:t>
            </w:r>
            <w:r w:rsidRPr="00012B8E">
              <w:rPr>
                <w:rFonts w:ascii="Times New Roman" w:hAnsi="Times New Roman"/>
                <w:sz w:val="20"/>
                <w:szCs w:val="20"/>
              </w:rPr>
              <w:t>)</w:t>
            </w:r>
            <w:r w:rsidRPr="00A1050A">
              <w:rPr>
                <w:rFonts w:ascii="Times New Roman" w:hAnsi="Times New Roman"/>
              </w:rPr>
              <w:t xml:space="preserve"> </w:t>
            </w:r>
          </w:p>
        </w:tc>
        <w:tc>
          <w:tcPr>
            <w:tcW w:w="2976" w:type="dxa"/>
            <w:tcBorders>
              <w:top w:val="single" w:sz="4" w:space="0" w:color="000000"/>
              <w:left w:val="single" w:sz="4" w:space="0" w:color="000000"/>
              <w:bottom w:val="single" w:sz="4" w:space="0" w:color="auto"/>
              <w:right w:val="single" w:sz="4" w:space="0" w:color="000000"/>
            </w:tcBorders>
            <w:hideMark/>
          </w:tcPr>
          <w:p w14:paraId="10736ACD" w14:textId="1E42005F" w:rsidR="0016657A" w:rsidRPr="00DE40D4" w:rsidRDefault="001B65AB" w:rsidP="0016657A">
            <w:pPr>
              <w:jc w:val="both"/>
              <w:rPr>
                <w:rFonts w:ascii="Times New Roman" w:hAnsi="Times New Roman"/>
                <w:b/>
                <w:i/>
                <w:iCs/>
                <w:color w:val="000000" w:themeColor="text1"/>
                <w:u w:val="single"/>
                <w:lang w:eastAsia="uk-UA"/>
              </w:rPr>
            </w:pPr>
            <w:r w:rsidRPr="00DE40D4">
              <w:rPr>
                <w:rFonts w:ascii="Times New Roman" w:hAnsi="Times New Roman"/>
                <w:iCs/>
                <w:color w:val="000000" w:themeColor="text1"/>
                <w:sz w:val="20"/>
                <w:szCs w:val="20"/>
                <w:lang w:eastAsia="uk-UA"/>
              </w:rPr>
              <w:t>Не вимагається.</w:t>
            </w:r>
          </w:p>
        </w:tc>
        <w:tc>
          <w:tcPr>
            <w:tcW w:w="2944" w:type="dxa"/>
            <w:tcBorders>
              <w:top w:val="single" w:sz="4" w:space="0" w:color="000000"/>
              <w:left w:val="single" w:sz="4" w:space="0" w:color="000000"/>
              <w:bottom w:val="single" w:sz="4" w:space="0" w:color="auto"/>
              <w:right w:val="single" w:sz="4" w:space="0" w:color="000000"/>
            </w:tcBorders>
          </w:tcPr>
          <w:p w14:paraId="20E49E86" w14:textId="32E1EEF7" w:rsidR="0016657A" w:rsidRPr="00DE40D4" w:rsidRDefault="00012B8E" w:rsidP="004D5A0E">
            <w:pPr>
              <w:keepNext/>
              <w:keepLines/>
              <w:tabs>
                <w:tab w:val="left" w:pos="1080"/>
              </w:tabs>
              <w:spacing w:after="0"/>
              <w:jc w:val="both"/>
              <w:rPr>
                <w:rFonts w:ascii="Times New Roman" w:hAnsi="Times New Roman"/>
                <w:color w:val="000000" w:themeColor="text1"/>
                <w:lang w:eastAsia="uk-UA"/>
              </w:rPr>
            </w:pPr>
            <w:r w:rsidRPr="00DE40D4">
              <w:rPr>
                <w:rFonts w:ascii="Times New Roman" w:hAnsi="Times New Roman"/>
                <w:iCs/>
                <w:color w:val="000000" w:themeColor="text1"/>
                <w:sz w:val="20"/>
                <w:szCs w:val="20"/>
                <w:lang w:eastAsia="uk-UA"/>
              </w:rPr>
              <w:t>Не вимагається.</w:t>
            </w:r>
          </w:p>
        </w:tc>
      </w:tr>
      <w:tr w:rsidR="00092B08" w:rsidRPr="00A1050A" w14:paraId="4D99A0DA" w14:textId="77777777" w:rsidTr="008B67D2">
        <w:tc>
          <w:tcPr>
            <w:tcW w:w="496" w:type="dxa"/>
            <w:tcBorders>
              <w:top w:val="single" w:sz="4" w:space="0" w:color="000000"/>
              <w:left w:val="single" w:sz="4" w:space="0" w:color="000000"/>
              <w:bottom w:val="single" w:sz="4" w:space="0" w:color="000000"/>
              <w:right w:val="single" w:sz="4" w:space="0" w:color="000000"/>
            </w:tcBorders>
            <w:hideMark/>
          </w:tcPr>
          <w:p w14:paraId="51758A57" w14:textId="77777777" w:rsidR="00092B08" w:rsidRPr="00A1050A" w:rsidRDefault="00092B08" w:rsidP="0090547D">
            <w:pPr>
              <w:rPr>
                <w:rFonts w:ascii="Times New Roman" w:hAnsi="Times New Roman"/>
                <w:b/>
                <w:bCs/>
              </w:rPr>
            </w:pPr>
            <w:r w:rsidRPr="00A1050A">
              <w:rPr>
                <w:rFonts w:ascii="Times New Roman" w:hAnsi="Times New Roman"/>
                <w:b/>
                <w:bCs/>
              </w:rPr>
              <w:t>9</w:t>
            </w:r>
          </w:p>
        </w:tc>
        <w:tc>
          <w:tcPr>
            <w:tcW w:w="3327" w:type="dxa"/>
            <w:tcBorders>
              <w:top w:val="single" w:sz="4" w:space="0" w:color="000000"/>
              <w:left w:val="single" w:sz="4" w:space="0" w:color="000000"/>
              <w:bottom w:val="single" w:sz="4" w:space="0" w:color="000000"/>
              <w:right w:val="single" w:sz="4" w:space="0" w:color="000000"/>
            </w:tcBorders>
            <w:hideMark/>
          </w:tcPr>
          <w:p w14:paraId="254915EE" w14:textId="34EDAD94" w:rsidR="00092B08" w:rsidRDefault="00092B08" w:rsidP="004D5A0E">
            <w:pPr>
              <w:spacing w:after="0"/>
              <w:jc w:val="both"/>
              <w:rPr>
                <w:rFonts w:ascii="Times New Roman" w:hAnsi="Times New Roman"/>
                <w:sz w:val="20"/>
                <w:szCs w:val="20"/>
              </w:rPr>
            </w:pPr>
            <w:r w:rsidRPr="00357C96">
              <w:rPr>
                <w:rFonts w:ascii="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3BFFD55" w14:textId="099F0774" w:rsidR="00092B08" w:rsidRPr="00A1050A" w:rsidRDefault="00B62517" w:rsidP="004D5A0E">
            <w:pPr>
              <w:spacing w:after="0"/>
              <w:jc w:val="both"/>
              <w:rPr>
                <w:rFonts w:ascii="Times New Roman" w:hAnsi="Times New Roman"/>
                <w:b/>
                <w:bCs/>
              </w:rPr>
            </w:pPr>
            <w:r w:rsidRPr="00357C96">
              <w:rPr>
                <w:rFonts w:ascii="Times New Roman" w:hAnsi="Times New Roman"/>
                <w:b/>
                <w:bCs/>
                <w:sz w:val="20"/>
                <w:szCs w:val="20"/>
              </w:rPr>
              <w:t xml:space="preserve"> </w:t>
            </w:r>
            <w:r w:rsidR="00092B08" w:rsidRPr="00357C96">
              <w:rPr>
                <w:rFonts w:ascii="Times New Roman" w:hAnsi="Times New Roman"/>
                <w:b/>
                <w:bCs/>
                <w:sz w:val="20"/>
                <w:szCs w:val="20"/>
              </w:rPr>
              <w:t>(ч. 2 ст. 17 Закону)</w:t>
            </w:r>
          </w:p>
        </w:tc>
        <w:tc>
          <w:tcPr>
            <w:tcW w:w="2976" w:type="dxa"/>
            <w:tcBorders>
              <w:top w:val="single" w:sz="4" w:space="0" w:color="000000"/>
              <w:left w:val="single" w:sz="4" w:space="0" w:color="000000"/>
              <w:bottom w:val="single" w:sz="4" w:space="0" w:color="auto"/>
              <w:right w:val="single" w:sz="4" w:space="0" w:color="000000"/>
            </w:tcBorders>
            <w:hideMark/>
          </w:tcPr>
          <w:p w14:paraId="70A35EEE" w14:textId="77777777" w:rsidR="001B65AB" w:rsidRPr="00DE40D4" w:rsidRDefault="001B65AB" w:rsidP="001B65AB">
            <w:pPr>
              <w:pStyle w:val="HTML"/>
              <w:tabs>
                <w:tab w:val="clear" w:pos="916"/>
                <w:tab w:val="clear" w:pos="1832"/>
                <w:tab w:val="num" w:pos="1352"/>
                <w:tab w:val="num" w:pos="2911"/>
              </w:tabs>
              <w:rPr>
                <w:rFonts w:ascii="Times New Roman" w:hAnsi="Times New Roman"/>
                <w:color w:val="000000" w:themeColor="text1"/>
                <w:szCs w:val="20"/>
              </w:rPr>
            </w:pPr>
            <w:r w:rsidRPr="00DE40D4">
              <w:rPr>
                <w:rFonts w:ascii="Times New Roman" w:hAnsi="Times New Roman"/>
                <w:color w:val="000000" w:themeColor="text1"/>
                <w:szCs w:val="20"/>
              </w:rPr>
              <w:t xml:space="preserve">Учасник самостійно заповняє електронні поля  електронної системи </w:t>
            </w:r>
            <w:proofErr w:type="spellStart"/>
            <w:r w:rsidRPr="00DE40D4">
              <w:rPr>
                <w:rFonts w:ascii="Times New Roman" w:hAnsi="Times New Roman"/>
                <w:color w:val="000000" w:themeColor="text1"/>
                <w:szCs w:val="20"/>
              </w:rPr>
              <w:t>закупівель</w:t>
            </w:r>
            <w:proofErr w:type="spellEnd"/>
            <w:r w:rsidRPr="00DE40D4">
              <w:rPr>
                <w:rFonts w:ascii="Times New Roman" w:hAnsi="Times New Roman"/>
                <w:color w:val="000000" w:themeColor="text1"/>
                <w:szCs w:val="20"/>
              </w:rPr>
              <w:t xml:space="preserve"> </w:t>
            </w:r>
          </w:p>
          <w:p w14:paraId="47665383" w14:textId="6514F90D" w:rsidR="00092B08" w:rsidRPr="00DE40D4" w:rsidRDefault="00092B08" w:rsidP="0090547D">
            <w:pPr>
              <w:jc w:val="both"/>
              <w:rPr>
                <w:rFonts w:ascii="Times New Roman" w:hAnsi="Times New Roman"/>
                <w:iCs/>
                <w:color w:val="000000" w:themeColor="text1"/>
                <w:lang w:eastAsia="uk-UA"/>
              </w:rPr>
            </w:pPr>
          </w:p>
        </w:tc>
        <w:tc>
          <w:tcPr>
            <w:tcW w:w="2944" w:type="dxa"/>
            <w:tcBorders>
              <w:top w:val="single" w:sz="4" w:space="0" w:color="000000"/>
              <w:left w:val="single" w:sz="4" w:space="0" w:color="000000"/>
              <w:bottom w:val="single" w:sz="4" w:space="0" w:color="auto"/>
              <w:right w:val="single" w:sz="4" w:space="0" w:color="000000"/>
            </w:tcBorders>
            <w:hideMark/>
          </w:tcPr>
          <w:p w14:paraId="35397290" w14:textId="77777777" w:rsidR="00FE29EE" w:rsidRPr="00DE40D4" w:rsidRDefault="00FE29EE" w:rsidP="00FE29EE">
            <w:pPr>
              <w:jc w:val="both"/>
              <w:rPr>
                <w:rFonts w:ascii="Times New Roman" w:hAnsi="Times New Roman"/>
                <w:bCs/>
                <w:color w:val="000000" w:themeColor="text1"/>
                <w:sz w:val="20"/>
                <w:szCs w:val="20"/>
                <w:shd w:val="clear" w:color="auto" w:fill="FFFFFF"/>
                <w:lang w:eastAsia="uk-UA"/>
              </w:rPr>
            </w:pPr>
            <w:r w:rsidRPr="00DE40D4">
              <w:rPr>
                <w:rFonts w:ascii="Times New Roman" w:hAnsi="Times New Roman"/>
                <w:bCs/>
                <w:color w:val="000000" w:themeColor="text1"/>
                <w:sz w:val="20"/>
                <w:szCs w:val="20"/>
                <w:shd w:val="clear" w:color="auto" w:fill="FFFFFF"/>
                <w:lang w:eastAsia="uk-UA"/>
              </w:rPr>
              <w:t>Довідка в довільній формі за підписом уповноваженої особи учасника та завірену печаткою (у разі наявності).</w:t>
            </w:r>
          </w:p>
          <w:p w14:paraId="3B9E93D2" w14:textId="52EEFBA9" w:rsidR="00092B08" w:rsidRPr="00DE40D4" w:rsidRDefault="00092B08" w:rsidP="0090547D">
            <w:pPr>
              <w:keepNext/>
              <w:keepLines/>
              <w:tabs>
                <w:tab w:val="left" w:pos="1080"/>
              </w:tabs>
              <w:jc w:val="both"/>
              <w:rPr>
                <w:rFonts w:ascii="Times New Roman" w:hAnsi="Times New Roman"/>
                <w:color w:val="000000" w:themeColor="text1"/>
                <w:sz w:val="20"/>
                <w:szCs w:val="20"/>
                <w:lang w:eastAsia="uk-UA"/>
              </w:rPr>
            </w:pPr>
          </w:p>
        </w:tc>
      </w:tr>
    </w:tbl>
    <w:p w14:paraId="07550955" w14:textId="77777777" w:rsidR="000512B1" w:rsidRDefault="000512B1"/>
    <w:sectPr w:rsidR="000512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B90"/>
    <w:rsid w:val="00012533"/>
    <w:rsid w:val="00012B8E"/>
    <w:rsid w:val="00017E6B"/>
    <w:rsid w:val="00025291"/>
    <w:rsid w:val="000410CF"/>
    <w:rsid w:val="000512B1"/>
    <w:rsid w:val="00092B08"/>
    <w:rsid w:val="0016657A"/>
    <w:rsid w:val="001B65AB"/>
    <w:rsid w:val="001C52E2"/>
    <w:rsid w:val="001C7DAD"/>
    <w:rsid w:val="001D5675"/>
    <w:rsid w:val="001F00A2"/>
    <w:rsid w:val="00221ABE"/>
    <w:rsid w:val="0025536A"/>
    <w:rsid w:val="00260746"/>
    <w:rsid w:val="00267274"/>
    <w:rsid w:val="00276567"/>
    <w:rsid w:val="002A255A"/>
    <w:rsid w:val="00321E7D"/>
    <w:rsid w:val="00345B4A"/>
    <w:rsid w:val="00357C96"/>
    <w:rsid w:val="003C3EE6"/>
    <w:rsid w:val="004317A0"/>
    <w:rsid w:val="004405BB"/>
    <w:rsid w:val="00453197"/>
    <w:rsid w:val="004D2A18"/>
    <w:rsid w:val="004D5A0E"/>
    <w:rsid w:val="004D7439"/>
    <w:rsid w:val="00576F4F"/>
    <w:rsid w:val="006022BD"/>
    <w:rsid w:val="00613E97"/>
    <w:rsid w:val="00614360"/>
    <w:rsid w:val="006662AF"/>
    <w:rsid w:val="006B4EE0"/>
    <w:rsid w:val="006D39E6"/>
    <w:rsid w:val="007222C7"/>
    <w:rsid w:val="00775CFA"/>
    <w:rsid w:val="007C1F3E"/>
    <w:rsid w:val="007D0BD3"/>
    <w:rsid w:val="007E1738"/>
    <w:rsid w:val="00807048"/>
    <w:rsid w:val="00846E42"/>
    <w:rsid w:val="00860E39"/>
    <w:rsid w:val="008B67D2"/>
    <w:rsid w:val="008F6974"/>
    <w:rsid w:val="00965549"/>
    <w:rsid w:val="009657D9"/>
    <w:rsid w:val="009708A8"/>
    <w:rsid w:val="009D5B19"/>
    <w:rsid w:val="00A23366"/>
    <w:rsid w:val="00A36F79"/>
    <w:rsid w:val="00AA3EC1"/>
    <w:rsid w:val="00B62517"/>
    <w:rsid w:val="00BA6B20"/>
    <w:rsid w:val="00BB6FCE"/>
    <w:rsid w:val="00BD1A29"/>
    <w:rsid w:val="00C31271"/>
    <w:rsid w:val="00C31B90"/>
    <w:rsid w:val="00C7303A"/>
    <w:rsid w:val="00C8651C"/>
    <w:rsid w:val="00C90807"/>
    <w:rsid w:val="00CA7C8F"/>
    <w:rsid w:val="00CD3EF7"/>
    <w:rsid w:val="00CD521F"/>
    <w:rsid w:val="00CF49FF"/>
    <w:rsid w:val="00D30BB4"/>
    <w:rsid w:val="00D574B8"/>
    <w:rsid w:val="00DA4EDB"/>
    <w:rsid w:val="00DB08D4"/>
    <w:rsid w:val="00DD23CE"/>
    <w:rsid w:val="00DE40D4"/>
    <w:rsid w:val="00E44107"/>
    <w:rsid w:val="00EC4B70"/>
    <w:rsid w:val="00F044A1"/>
    <w:rsid w:val="00F671CF"/>
    <w:rsid w:val="00FA3D9B"/>
    <w:rsid w:val="00FA46AE"/>
    <w:rsid w:val="00FD5EB6"/>
    <w:rsid w:val="00FE29EE"/>
    <w:rsid w:val="00FF34B9"/>
    <w:rsid w:val="00FF35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0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0A2"/>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1F00A2"/>
    <w:rPr>
      <w:rFonts w:ascii="Segoe UI" w:hAnsi="Segoe UI" w:cs="Segoe UI"/>
      <w:sz w:val="18"/>
      <w:szCs w:val="18"/>
    </w:rPr>
  </w:style>
  <w:style w:type="character" w:styleId="a5">
    <w:name w:val="Hyperlink"/>
    <w:rsid w:val="001F00A2"/>
    <w:rPr>
      <w:color w:val="0000FF"/>
      <w:u w:val="single"/>
    </w:rPr>
  </w:style>
  <w:style w:type="character" w:styleId="a6">
    <w:name w:val="annotation reference"/>
    <w:uiPriority w:val="99"/>
    <w:semiHidden/>
    <w:unhideWhenUsed/>
    <w:rsid w:val="001F00A2"/>
    <w:rPr>
      <w:sz w:val="16"/>
      <w:szCs w:val="16"/>
    </w:rPr>
  </w:style>
  <w:style w:type="paragraph" w:styleId="a7">
    <w:name w:val="annotation text"/>
    <w:basedOn w:val="a"/>
    <w:link w:val="a8"/>
    <w:uiPriority w:val="99"/>
    <w:semiHidden/>
    <w:unhideWhenUsed/>
    <w:rsid w:val="001F00A2"/>
    <w:rPr>
      <w:rFonts w:ascii="Calibri" w:eastAsia="Calibri" w:hAnsi="Calibri" w:cs="Times New Roman"/>
      <w:sz w:val="20"/>
      <w:szCs w:val="20"/>
    </w:rPr>
  </w:style>
  <w:style w:type="character" w:customStyle="1" w:styleId="a8">
    <w:name w:val="Текст примітки Знак"/>
    <w:basedOn w:val="a0"/>
    <w:link w:val="a7"/>
    <w:uiPriority w:val="99"/>
    <w:semiHidden/>
    <w:rsid w:val="001F00A2"/>
    <w:rPr>
      <w:rFonts w:ascii="Calibri" w:eastAsia="Calibri" w:hAnsi="Calibri" w:cs="Times New Roman"/>
      <w:sz w:val="20"/>
      <w:szCs w:val="20"/>
    </w:rPr>
  </w:style>
  <w:style w:type="character" w:styleId="a9">
    <w:name w:val="Strong"/>
    <w:uiPriority w:val="22"/>
    <w:qFormat/>
    <w:rsid w:val="00CD521F"/>
    <w:rPr>
      <w:rFonts w:cs="Times New Roman"/>
      <w:b/>
      <w:bCs/>
    </w:rPr>
  </w:style>
  <w:style w:type="paragraph" w:customStyle="1" w:styleId="aa">
    <w:name w:val="Знак Знак Знак Знак Знак"/>
    <w:basedOn w:val="a"/>
    <w:rsid w:val="001C52E2"/>
    <w:pPr>
      <w:spacing w:after="0" w:line="240" w:lineRule="auto"/>
    </w:pPr>
    <w:rPr>
      <w:rFonts w:ascii="Verdana" w:eastAsia="Times New Roman" w:hAnsi="Verdana" w:cs="Verdana"/>
      <w:sz w:val="20"/>
      <w:szCs w:val="20"/>
      <w:lang w:val="en-US"/>
    </w:rPr>
  </w:style>
  <w:style w:type="paragraph" w:styleId="HTML">
    <w:name w:val="HTML Preformatted"/>
    <w:basedOn w:val="a"/>
    <w:link w:val="HTML0"/>
    <w:rsid w:val="001B6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1">
    <w:name w:val="Стандартный HTML Знак"/>
    <w:basedOn w:val="a0"/>
    <w:uiPriority w:val="99"/>
    <w:semiHidden/>
    <w:rsid w:val="001B65AB"/>
    <w:rPr>
      <w:rFonts w:ascii="Consolas" w:hAnsi="Consolas" w:cs="Consolas"/>
      <w:sz w:val="20"/>
      <w:szCs w:val="20"/>
    </w:rPr>
  </w:style>
  <w:style w:type="character" w:customStyle="1" w:styleId="HTML0">
    <w:name w:val="Стандартний HTML Знак"/>
    <w:link w:val="HTML"/>
    <w:rsid w:val="001B65AB"/>
    <w:rPr>
      <w:rFonts w:ascii="Courier New" w:eastAsia="Times New Roman" w:hAnsi="Courier New"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0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0A2"/>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1F00A2"/>
    <w:rPr>
      <w:rFonts w:ascii="Segoe UI" w:hAnsi="Segoe UI" w:cs="Segoe UI"/>
      <w:sz w:val="18"/>
      <w:szCs w:val="18"/>
    </w:rPr>
  </w:style>
  <w:style w:type="character" w:styleId="a5">
    <w:name w:val="Hyperlink"/>
    <w:rsid w:val="001F00A2"/>
    <w:rPr>
      <w:color w:val="0000FF"/>
      <w:u w:val="single"/>
    </w:rPr>
  </w:style>
  <w:style w:type="character" w:styleId="a6">
    <w:name w:val="annotation reference"/>
    <w:uiPriority w:val="99"/>
    <w:semiHidden/>
    <w:unhideWhenUsed/>
    <w:rsid w:val="001F00A2"/>
    <w:rPr>
      <w:sz w:val="16"/>
      <w:szCs w:val="16"/>
    </w:rPr>
  </w:style>
  <w:style w:type="paragraph" w:styleId="a7">
    <w:name w:val="annotation text"/>
    <w:basedOn w:val="a"/>
    <w:link w:val="a8"/>
    <w:uiPriority w:val="99"/>
    <w:semiHidden/>
    <w:unhideWhenUsed/>
    <w:rsid w:val="001F00A2"/>
    <w:rPr>
      <w:rFonts w:ascii="Calibri" w:eastAsia="Calibri" w:hAnsi="Calibri" w:cs="Times New Roman"/>
      <w:sz w:val="20"/>
      <w:szCs w:val="20"/>
    </w:rPr>
  </w:style>
  <w:style w:type="character" w:customStyle="1" w:styleId="a8">
    <w:name w:val="Текст примітки Знак"/>
    <w:basedOn w:val="a0"/>
    <w:link w:val="a7"/>
    <w:uiPriority w:val="99"/>
    <w:semiHidden/>
    <w:rsid w:val="001F00A2"/>
    <w:rPr>
      <w:rFonts w:ascii="Calibri" w:eastAsia="Calibri" w:hAnsi="Calibri" w:cs="Times New Roman"/>
      <w:sz w:val="20"/>
      <w:szCs w:val="20"/>
    </w:rPr>
  </w:style>
  <w:style w:type="character" w:styleId="a9">
    <w:name w:val="Strong"/>
    <w:uiPriority w:val="22"/>
    <w:qFormat/>
    <w:rsid w:val="00CD521F"/>
    <w:rPr>
      <w:rFonts w:cs="Times New Roman"/>
      <w:b/>
      <w:bCs/>
    </w:rPr>
  </w:style>
  <w:style w:type="paragraph" w:customStyle="1" w:styleId="aa">
    <w:name w:val="Знак Знак Знак Знак Знак"/>
    <w:basedOn w:val="a"/>
    <w:rsid w:val="001C52E2"/>
    <w:pPr>
      <w:spacing w:after="0" w:line="240" w:lineRule="auto"/>
    </w:pPr>
    <w:rPr>
      <w:rFonts w:ascii="Verdana" w:eastAsia="Times New Roman" w:hAnsi="Verdana" w:cs="Verdana"/>
      <w:sz w:val="20"/>
      <w:szCs w:val="20"/>
      <w:lang w:val="en-US"/>
    </w:rPr>
  </w:style>
  <w:style w:type="paragraph" w:styleId="HTML">
    <w:name w:val="HTML Preformatted"/>
    <w:basedOn w:val="a"/>
    <w:link w:val="HTML0"/>
    <w:rsid w:val="001B6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1">
    <w:name w:val="Стандартный HTML Знак"/>
    <w:basedOn w:val="a0"/>
    <w:uiPriority w:val="99"/>
    <w:semiHidden/>
    <w:rsid w:val="001B65AB"/>
    <w:rPr>
      <w:rFonts w:ascii="Consolas" w:hAnsi="Consolas" w:cs="Consolas"/>
      <w:sz w:val="20"/>
      <w:szCs w:val="20"/>
    </w:rPr>
  </w:style>
  <w:style w:type="character" w:customStyle="1" w:styleId="HTML0">
    <w:name w:val="Стандартний HTML Знак"/>
    <w:link w:val="HTML"/>
    <w:rsid w:val="001B65AB"/>
    <w:rPr>
      <w:rFonts w:ascii="Courier New" w:eastAsia="Times New Roman" w:hAnsi="Courier New"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5.rada.gov.ua/laws/show/755-15/paran17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on5.rada.gov.ua/laws/show/755-15/paran17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81371-4A3F-4F5C-8EBF-932DCA30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6</Pages>
  <Words>8403</Words>
  <Characters>4791</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Меняйлова</dc:creator>
  <cp:keywords/>
  <dc:description/>
  <cp:lastModifiedBy>ASUS</cp:lastModifiedBy>
  <cp:revision>20</cp:revision>
  <dcterms:created xsi:type="dcterms:W3CDTF">2022-07-19T12:03:00Z</dcterms:created>
  <dcterms:modified xsi:type="dcterms:W3CDTF">2022-12-01T10:29:00Z</dcterms:modified>
</cp:coreProperties>
</file>