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D147" w14:textId="77777777" w:rsidR="00590DC1" w:rsidRPr="00133BBA" w:rsidRDefault="00590DC1" w:rsidP="00590DC1">
      <w:pPr>
        <w:pageBreakBefore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Додаток </w:t>
      </w:r>
      <w:r w:rsidRPr="00133BBA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4</w:t>
      </w:r>
    </w:p>
    <w:p w14:paraId="402A573A" w14:textId="77777777" w:rsidR="00590DC1" w:rsidRDefault="00590DC1" w:rsidP="00590DC1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133BBA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 тендерної документації</w:t>
      </w:r>
    </w:p>
    <w:p w14:paraId="33611C05" w14:textId="77777777" w:rsidR="003C3F46" w:rsidRDefault="003C3F46" w:rsidP="00590DC1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2F7CBE64" w14:textId="77777777" w:rsidR="00590DC1" w:rsidRPr="00A64E86" w:rsidRDefault="00590DC1" w:rsidP="00590DC1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Інформація про необхідні технічні, якісні та кількісні характеристики предмета </w:t>
      </w:r>
      <w:r w:rsidRPr="00A6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</w:p>
    <w:p w14:paraId="5FA0BC3F" w14:textId="6F428209" w:rsidR="001C4830" w:rsidRPr="00183B51" w:rsidRDefault="001C4830" w:rsidP="001C48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6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</w:t>
      </w:r>
      <w:bookmarkStart w:id="0" w:name="_Hlk79067239"/>
      <w:r w:rsidR="007464C4" w:rsidRPr="00A64E86">
        <w:rPr>
          <w:rFonts w:ascii="Times New Roman" w:hAnsi="Times New Roman" w:cs="Times New Roman"/>
          <w:b/>
          <w:noProof/>
          <w:sz w:val="28"/>
          <w:szCs w:val="28"/>
        </w:rPr>
        <w:t>ДК 021:2015:</w:t>
      </w:r>
      <w:bookmarkStart w:id="1" w:name="_Hlk92814269"/>
      <w:r w:rsidR="00F34DA2" w:rsidRPr="00183B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48920000-3 Пакети програмного забезпечення для автоматизації офісу</w:t>
      </w:r>
      <w:bookmarkEnd w:id="1"/>
    </w:p>
    <w:p w14:paraId="133833DD" w14:textId="72975A2C" w:rsidR="00543D2C" w:rsidRPr="00A64E86" w:rsidRDefault="00DE5E2B" w:rsidP="00543D2C">
      <w:pPr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bookmarkStart w:id="2" w:name="_Hlk9281219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4E86" w:rsidRPr="00183B51">
        <w:rPr>
          <w:rFonts w:ascii="Times New Roman" w:hAnsi="Times New Roman" w:cs="Times New Roman"/>
          <w:b/>
          <w:bCs/>
          <w:sz w:val="28"/>
          <w:szCs w:val="28"/>
        </w:rPr>
        <w:t>Послуга</w:t>
      </w:r>
      <w:r w:rsidR="007A2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4E86" w:rsidRPr="00183B51">
        <w:rPr>
          <w:rFonts w:ascii="Times New Roman" w:hAnsi="Times New Roman" w:cs="Times New Roman"/>
          <w:b/>
          <w:bCs/>
          <w:sz w:val="28"/>
          <w:szCs w:val="28"/>
        </w:rPr>
        <w:t>надання ліцензій на право користування офісним програмним забезпеченням Microsoft Office 365 Бізнес Стандарт</w:t>
      </w:r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2CD9B4E6" w14:textId="77777777" w:rsidR="007464C4" w:rsidRPr="00F34DA2" w:rsidRDefault="007464C4" w:rsidP="007464C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6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242"/>
        <w:gridCol w:w="2801"/>
        <w:gridCol w:w="1233"/>
      </w:tblGrid>
      <w:tr w:rsidR="00F10BA1" w:rsidRPr="000940A9" w14:paraId="4359076C" w14:textId="77777777" w:rsidTr="00890707">
        <w:tc>
          <w:tcPr>
            <w:tcW w:w="274" w:type="pct"/>
            <w:vAlign w:val="center"/>
          </w:tcPr>
          <w:p w14:paraId="70898C10" w14:textId="77777777" w:rsidR="00F10BA1" w:rsidRPr="000940A9" w:rsidRDefault="00F10BA1" w:rsidP="00F10BA1">
            <w:pPr>
              <w:jc w:val="center"/>
              <w:rPr>
                <w:rFonts w:ascii="Times New Roman" w:hAnsi="Times New Roman" w:cs="Times New Roman"/>
                <w:b/>
                <w:iCs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hAnsi="Times New Roman" w:cs="Times New Roman"/>
                <w:b/>
                <w:iCs/>
                <w:color w:val="00000A"/>
                <w:kern w:val="24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2671" w:type="pct"/>
            <w:vAlign w:val="center"/>
          </w:tcPr>
          <w:p w14:paraId="67CF332D" w14:textId="77777777" w:rsidR="00F10BA1" w:rsidRPr="000940A9" w:rsidRDefault="00F10BA1" w:rsidP="00F10BA1">
            <w:pPr>
              <w:jc w:val="center"/>
              <w:rPr>
                <w:rFonts w:ascii="Times New Roman" w:hAnsi="Times New Roman" w:cs="Times New Roman"/>
                <w:b/>
                <w:iCs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hAnsi="Times New Roman" w:cs="Times New Roman"/>
                <w:b/>
                <w:iCs/>
                <w:color w:val="00000A"/>
                <w:kern w:val="24"/>
                <w:sz w:val="22"/>
                <w:szCs w:val="22"/>
                <w:lang w:eastAsia="zh-CN" w:bidi="hi-IN"/>
              </w:rPr>
              <w:t xml:space="preserve">Найменування </w:t>
            </w:r>
          </w:p>
        </w:tc>
        <w:tc>
          <w:tcPr>
            <w:tcW w:w="1427" w:type="pct"/>
            <w:vAlign w:val="center"/>
          </w:tcPr>
          <w:p w14:paraId="12EB3ECF" w14:textId="77777777" w:rsidR="00F10BA1" w:rsidRPr="000940A9" w:rsidRDefault="00F10BA1" w:rsidP="00F10BA1">
            <w:pPr>
              <w:jc w:val="center"/>
              <w:rPr>
                <w:rFonts w:ascii="Times New Roman" w:hAnsi="Times New Roman" w:cs="Times New Roman"/>
                <w:b/>
                <w:iCs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hAnsi="Times New Roman" w:cs="Times New Roman"/>
                <w:b/>
                <w:iCs/>
                <w:color w:val="00000A"/>
                <w:kern w:val="24"/>
                <w:sz w:val="22"/>
                <w:szCs w:val="22"/>
                <w:lang w:eastAsia="zh-CN" w:bidi="hi-IN"/>
              </w:rPr>
              <w:t>Одиниць виміру</w:t>
            </w:r>
          </w:p>
        </w:tc>
        <w:tc>
          <w:tcPr>
            <w:tcW w:w="628" w:type="pct"/>
            <w:vAlign w:val="center"/>
          </w:tcPr>
          <w:p w14:paraId="65D54F88" w14:textId="111ADA49" w:rsidR="00F10BA1" w:rsidRPr="00850BE4" w:rsidRDefault="00F10BA1" w:rsidP="00F10BA1">
            <w:pPr>
              <w:jc w:val="center"/>
              <w:rPr>
                <w:rFonts w:ascii="Times New Roman" w:hAnsi="Times New Roman" w:cs="Times New Roman"/>
                <w:b/>
                <w:iCs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hAnsi="Times New Roman" w:cs="Times New Roman"/>
                <w:b/>
                <w:iCs/>
                <w:color w:val="00000A"/>
                <w:kern w:val="24"/>
                <w:sz w:val="22"/>
                <w:szCs w:val="22"/>
                <w:lang w:eastAsia="zh-CN" w:bidi="hi-IN"/>
              </w:rPr>
              <w:t>Кількість</w:t>
            </w:r>
            <w:r w:rsidR="00850BE4">
              <w:rPr>
                <w:rFonts w:ascii="Times New Roman" w:hAnsi="Times New Roman" w:cs="Times New Roman"/>
                <w:b/>
                <w:iCs/>
                <w:color w:val="00000A"/>
                <w:kern w:val="24"/>
                <w:sz w:val="22"/>
                <w:szCs w:val="22"/>
                <w:lang w:val="en-US" w:eastAsia="zh-CN" w:bidi="hi-IN"/>
              </w:rPr>
              <w:t xml:space="preserve"> </w:t>
            </w:r>
            <w:r w:rsidR="00850BE4">
              <w:rPr>
                <w:rFonts w:ascii="Times New Roman" w:hAnsi="Times New Roman" w:cs="Times New Roman"/>
                <w:b/>
                <w:iCs/>
                <w:color w:val="00000A"/>
                <w:kern w:val="24"/>
                <w:sz w:val="22"/>
                <w:szCs w:val="22"/>
                <w:lang w:eastAsia="zh-CN" w:bidi="hi-IN"/>
              </w:rPr>
              <w:t>ліцензій</w:t>
            </w:r>
          </w:p>
        </w:tc>
      </w:tr>
      <w:tr w:rsidR="00F10BA1" w:rsidRPr="000940A9" w14:paraId="79B099E4" w14:textId="77777777" w:rsidTr="00890707">
        <w:trPr>
          <w:trHeight w:val="70"/>
        </w:trPr>
        <w:tc>
          <w:tcPr>
            <w:tcW w:w="274" w:type="pct"/>
            <w:vAlign w:val="center"/>
          </w:tcPr>
          <w:p w14:paraId="497E8D1B" w14:textId="77777777" w:rsidR="00F10BA1" w:rsidRPr="000940A9" w:rsidRDefault="00F10BA1" w:rsidP="00F10BA1">
            <w:pPr>
              <w:rPr>
                <w:rFonts w:ascii="Times New Roman" w:hAnsi="Times New Roman" w:cs="Times New Roman"/>
                <w:iCs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hAnsi="Times New Roman" w:cs="Times New Roman"/>
                <w:iCs/>
                <w:color w:val="00000A"/>
                <w:kern w:val="24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2671" w:type="pct"/>
            <w:vAlign w:val="center"/>
          </w:tcPr>
          <w:p w14:paraId="16F81A9B" w14:textId="5236E581" w:rsidR="00F10BA1" w:rsidRPr="000940A9" w:rsidRDefault="00621120" w:rsidP="00F10BA1">
            <w:pPr>
              <w:keepNext/>
              <w:keepLines/>
              <w:widowControl w:val="0"/>
              <w:tabs>
                <w:tab w:val="left" w:pos="432"/>
              </w:tabs>
              <w:outlineLvl w:val="0"/>
              <w:rPr>
                <w:rFonts w:ascii="Times New Roman" w:eastAsia="Tahoma" w:hAnsi="Times New Roman" w:cs="Times New Roman"/>
                <w:iCs/>
                <w:color w:val="00000A"/>
                <w:kern w:val="24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Послуги надання л</w:t>
            </w:r>
            <w:r w:rsidR="00F10BA1" w:rsidRPr="000940A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іцензії на право користування офісним програмним забезпеченням </w:t>
            </w:r>
            <w:r w:rsidR="00F10BA1" w:rsidRPr="000940A9">
              <w:rPr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Microsoft 365 Бізнес Стандарт</w:t>
            </w:r>
            <w:r w:rsidR="00F10BA1" w:rsidRPr="000940A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F10BA1" w:rsidRPr="000940A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без передачі майнових прав)</w:t>
            </w:r>
          </w:p>
        </w:tc>
        <w:tc>
          <w:tcPr>
            <w:tcW w:w="1427" w:type="pct"/>
          </w:tcPr>
          <w:p w14:paraId="47215EF6" w14:textId="77777777" w:rsidR="00F10BA1" w:rsidRPr="000940A9" w:rsidRDefault="00F10BA1" w:rsidP="00F10BA1">
            <w:pPr>
              <w:keepNext/>
              <w:keepLines/>
              <w:widowControl w:val="0"/>
              <w:tabs>
                <w:tab w:val="left" w:pos="432"/>
              </w:tabs>
              <w:jc w:val="center"/>
              <w:outlineLvl w:val="0"/>
              <w:rPr>
                <w:rFonts w:ascii="Times New Roman" w:eastAsia="Tahoma" w:hAnsi="Times New Roman" w:cs="Times New Roman"/>
                <w:iCs/>
                <w:color w:val="00000A"/>
                <w:kern w:val="24"/>
                <w:sz w:val="22"/>
                <w:szCs w:val="22"/>
                <w:lang w:eastAsia="zh-CN"/>
              </w:rPr>
            </w:pPr>
            <w:r w:rsidRPr="000940A9">
              <w:rPr>
                <w:rFonts w:ascii="Times New Roman" w:eastAsia="Tahoma" w:hAnsi="Times New Roman" w:cs="Times New Roman"/>
                <w:iCs/>
                <w:color w:val="00000A"/>
                <w:kern w:val="24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628" w:type="pct"/>
            <w:shd w:val="clear" w:color="auto" w:fill="FFFFFF"/>
          </w:tcPr>
          <w:p w14:paraId="6644D51D" w14:textId="7D529F33" w:rsidR="00F10BA1" w:rsidRPr="000940A9" w:rsidRDefault="00890707" w:rsidP="00F10BA1">
            <w:pPr>
              <w:keepNext/>
              <w:keepLines/>
              <w:widowControl w:val="0"/>
              <w:tabs>
                <w:tab w:val="left" w:pos="432"/>
              </w:tabs>
              <w:jc w:val="center"/>
              <w:outlineLvl w:val="0"/>
              <w:rPr>
                <w:rFonts w:ascii="Times New Roman" w:eastAsia="Tahoma" w:hAnsi="Times New Roman" w:cs="Times New Roman"/>
                <w:iCs/>
                <w:color w:val="00000A"/>
                <w:kern w:val="24"/>
                <w:sz w:val="22"/>
                <w:szCs w:val="22"/>
                <w:lang w:val="en-US" w:eastAsia="zh-CN"/>
              </w:rPr>
            </w:pPr>
            <w:r w:rsidRPr="000940A9">
              <w:rPr>
                <w:rFonts w:ascii="Times New Roman" w:eastAsia="Tahoma" w:hAnsi="Times New Roman" w:cs="Times New Roman"/>
                <w:iCs/>
                <w:color w:val="00000A"/>
                <w:kern w:val="24"/>
                <w:sz w:val="22"/>
                <w:szCs w:val="22"/>
                <w:lang w:val="en-US" w:eastAsia="zh-CN"/>
              </w:rPr>
              <w:t>60</w:t>
            </w:r>
          </w:p>
        </w:tc>
      </w:tr>
    </w:tbl>
    <w:p w14:paraId="070CB04D" w14:textId="77777777" w:rsidR="00F10BA1" w:rsidRPr="000940A9" w:rsidRDefault="00F10BA1" w:rsidP="00F10BA1">
      <w:pPr>
        <w:ind w:left="720" w:hanging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D41FD1" w14:textId="77777777" w:rsidR="00F10BA1" w:rsidRPr="000940A9" w:rsidRDefault="00F10BA1" w:rsidP="00F10BA1">
      <w:pPr>
        <w:jc w:val="center"/>
        <w:rPr>
          <w:rFonts w:ascii="Times New Roman" w:eastAsia="SimSun" w:hAnsi="Times New Roman" w:cs="Times New Roman"/>
          <w:b/>
          <w:bCs/>
          <w:color w:val="00000A"/>
          <w:kern w:val="24"/>
          <w:sz w:val="24"/>
          <w:szCs w:val="24"/>
          <w:lang w:eastAsia="zh-CN" w:bidi="hi-IN"/>
        </w:rPr>
      </w:pPr>
      <w:r w:rsidRPr="000940A9">
        <w:rPr>
          <w:rFonts w:ascii="Times New Roman" w:eastAsia="SimSun" w:hAnsi="Times New Roman" w:cs="Times New Roman"/>
          <w:b/>
          <w:bCs/>
          <w:color w:val="00000A"/>
          <w:kern w:val="24"/>
          <w:sz w:val="24"/>
          <w:szCs w:val="24"/>
          <w:lang w:eastAsia="zh-CN" w:bidi="hi-IN"/>
        </w:rPr>
        <w:t>Технічні вимоги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482"/>
        <w:gridCol w:w="3096"/>
        <w:gridCol w:w="3239"/>
        <w:gridCol w:w="2959"/>
      </w:tblGrid>
      <w:tr w:rsidR="00F10BA1" w:rsidRPr="000940A9" w14:paraId="11774C5E" w14:textId="77777777" w:rsidTr="00F540C3">
        <w:tc>
          <w:tcPr>
            <w:tcW w:w="421" w:type="dxa"/>
          </w:tcPr>
          <w:p w14:paraId="40D53DFD" w14:textId="77777777" w:rsidR="00F10BA1" w:rsidRPr="000940A9" w:rsidRDefault="00F10BA1" w:rsidP="00F10BA1">
            <w:pPr>
              <w:jc w:val="center"/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  <w:t>№ з/п</w:t>
            </w:r>
          </w:p>
        </w:tc>
        <w:tc>
          <w:tcPr>
            <w:tcW w:w="3118" w:type="dxa"/>
          </w:tcPr>
          <w:p w14:paraId="4FB7DB11" w14:textId="77777777" w:rsidR="00F10BA1" w:rsidRPr="000940A9" w:rsidRDefault="00F10BA1" w:rsidP="00F10BA1">
            <w:pPr>
              <w:jc w:val="center"/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  <w:t>Найменування</w:t>
            </w:r>
          </w:p>
        </w:tc>
        <w:tc>
          <w:tcPr>
            <w:tcW w:w="3260" w:type="dxa"/>
          </w:tcPr>
          <w:p w14:paraId="5B5BF1F1" w14:textId="77777777" w:rsidR="00F10BA1" w:rsidRPr="000940A9" w:rsidRDefault="00F10BA1" w:rsidP="00F10BA1">
            <w:pPr>
              <w:jc w:val="center"/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  <w:t>Технічні вимоги Замовника</w:t>
            </w:r>
          </w:p>
        </w:tc>
        <w:tc>
          <w:tcPr>
            <w:tcW w:w="2977" w:type="dxa"/>
          </w:tcPr>
          <w:p w14:paraId="715D916D" w14:textId="77777777" w:rsidR="00F10BA1" w:rsidRPr="000940A9" w:rsidRDefault="00F10BA1" w:rsidP="00F10BA1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b/>
                <w:bCs/>
                <w:color w:val="00000A"/>
                <w:kern w:val="24"/>
                <w:sz w:val="22"/>
                <w:szCs w:val="22"/>
                <w:lang w:eastAsia="zh-CN" w:bidi="hi-IN"/>
              </w:rPr>
              <w:t xml:space="preserve">Відповідність </w:t>
            </w:r>
          </w:p>
          <w:p w14:paraId="2DA0EB80" w14:textId="77777777" w:rsidR="00F10BA1" w:rsidRPr="000940A9" w:rsidRDefault="00F10BA1" w:rsidP="00F10BA1">
            <w:pPr>
              <w:jc w:val="center"/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b/>
                <w:bCs/>
                <w:color w:val="00000A"/>
                <w:kern w:val="24"/>
                <w:sz w:val="22"/>
                <w:szCs w:val="22"/>
                <w:lang w:eastAsia="zh-CN" w:bidi="hi-IN"/>
              </w:rPr>
              <w:t>(заповнюється Учасником)</w:t>
            </w:r>
          </w:p>
        </w:tc>
      </w:tr>
      <w:tr w:rsidR="00F10BA1" w:rsidRPr="000940A9" w14:paraId="3D1E6E3B" w14:textId="77777777" w:rsidTr="00F540C3">
        <w:tc>
          <w:tcPr>
            <w:tcW w:w="421" w:type="dxa"/>
          </w:tcPr>
          <w:p w14:paraId="28B974D6" w14:textId="77777777" w:rsidR="00F10BA1" w:rsidRPr="000940A9" w:rsidRDefault="00F10BA1" w:rsidP="00F10BA1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18" w:type="dxa"/>
          </w:tcPr>
          <w:p w14:paraId="6DC4028B" w14:textId="0B4E3FED" w:rsidR="00F10BA1" w:rsidRPr="000940A9" w:rsidRDefault="00F10BA1" w:rsidP="00F10BA1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Ліцензії на право користування офісним програмним забезпеченням </w:t>
            </w:r>
            <w:r w:rsidRPr="000940A9">
              <w:rPr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 xml:space="preserve">Microsoft </w:t>
            </w:r>
            <w:r w:rsidR="00820AFB" w:rsidRPr="00820AF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Office</w:t>
            </w:r>
            <w:r w:rsidR="00820AFB" w:rsidRPr="00820A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940A9">
              <w:rPr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365 Бізнес Стандарт</w:t>
            </w:r>
            <w:r w:rsidRPr="000940A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0940A9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без передачі майнових прав)</w:t>
            </w:r>
          </w:p>
        </w:tc>
        <w:tc>
          <w:tcPr>
            <w:tcW w:w="3260" w:type="dxa"/>
          </w:tcPr>
          <w:p w14:paraId="13A26F4E" w14:textId="77777777" w:rsidR="00F10BA1" w:rsidRPr="000940A9" w:rsidRDefault="00F10BA1" w:rsidP="00F10BA1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  <w:t>Електронна ліцензія</w:t>
            </w:r>
          </w:p>
        </w:tc>
        <w:tc>
          <w:tcPr>
            <w:tcW w:w="2977" w:type="dxa"/>
          </w:tcPr>
          <w:p w14:paraId="5994D0E3" w14:textId="77777777" w:rsidR="00F10BA1" w:rsidRPr="000940A9" w:rsidRDefault="00F10BA1" w:rsidP="00F10BA1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</w:p>
        </w:tc>
      </w:tr>
      <w:tr w:rsidR="00F10BA1" w:rsidRPr="000940A9" w14:paraId="4A27184F" w14:textId="77777777" w:rsidTr="00F540C3">
        <w:tc>
          <w:tcPr>
            <w:tcW w:w="421" w:type="dxa"/>
          </w:tcPr>
          <w:p w14:paraId="53779823" w14:textId="77777777" w:rsidR="00F10BA1" w:rsidRPr="000940A9" w:rsidRDefault="00F10BA1" w:rsidP="00F10BA1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118" w:type="dxa"/>
          </w:tcPr>
          <w:p w14:paraId="2E14543A" w14:textId="77777777" w:rsidR="00F10BA1" w:rsidRPr="000940A9" w:rsidRDefault="00F10BA1" w:rsidP="00F10BA1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Термін дії ліцензії</w:t>
            </w:r>
          </w:p>
        </w:tc>
        <w:tc>
          <w:tcPr>
            <w:tcW w:w="3260" w:type="dxa"/>
          </w:tcPr>
          <w:p w14:paraId="5CF002EB" w14:textId="3212597D" w:rsidR="00F10BA1" w:rsidRPr="003A47A6" w:rsidRDefault="000E694B" w:rsidP="000E694B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highlight w:val="yellow"/>
                <w:lang w:eastAsia="zh-CN" w:bidi="hi-IN"/>
              </w:rPr>
            </w:pPr>
            <w:r w:rsidRPr="0054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місяців</w:t>
            </w:r>
          </w:p>
        </w:tc>
        <w:tc>
          <w:tcPr>
            <w:tcW w:w="2977" w:type="dxa"/>
          </w:tcPr>
          <w:p w14:paraId="7EACE701" w14:textId="77777777" w:rsidR="00F10BA1" w:rsidRPr="000940A9" w:rsidRDefault="00F10BA1" w:rsidP="00F10BA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0BA1" w:rsidRPr="000940A9" w14:paraId="5D573956" w14:textId="77777777" w:rsidTr="00F540C3">
        <w:tc>
          <w:tcPr>
            <w:tcW w:w="421" w:type="dxa"/>
          </w:tcPr>
          <w:p w14:paraId="61F06036" w14:textId="6D905E9E" w:rsidR="00F10BA1" w:rsidRPr="000940A9" w:rsidRDefault="00C16BFF" w:rsidP="00F10BA1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val="en-US" w:eastAsia="zh-CN" w:bidi="hi-IN"/>
              </w:rPr>
              <w:t>3.</w:t>
            </w:r>
          </w:p>
        </w:tc>
        <w:tc>
          <w:tcPr>
            <w:tcW w:w="3118" w:type="dxa"/>
          </w:tcPr>
          <w:p w14:paraId="5DA7E888" w14:textId="77777777" w:rsidR="00F10BA1" w:rsidRPr="000940A9" w:rsidRDefault="00F10BA1" w:rsidP="00F10BA1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hAnsi="Times New Roman" w:cs="Times New Roman"/>
                <w:kern w:val="24"/>
                <w:sz w:val="22"/>
                <w:szCs w:val="22"/>
                <w:lang w:eastAsia="zh-CN" w:bidi="hi-IN"/>
              </w:rPr>
              <w:t>Оновлення</w:t>
            </w:r>
          </w:p>
        </w:tc>
        <w:tc>
          <w:tcPr>
            <w:tcW w:w="3260" w:type="dxa"/>
          </w:tcPr>
          <w:p w14:paraId="0D909F59" w14:textId="77777777" w:rsidR="00F10BA1" w:rsidRPr="000940A9" w:rsidRDefault="00F10BA1" w:rsidP="00F10BA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40A9">
              <w:rPr>
                <w:rFonts w:ascii="Times New Roman" w:hAnsi="Times New Roman" w:cs="Times New Roman"/>
                <w:kern w:val="24"/>
                <w:sz w:val="22"/>
                <w:szCs w:val="22"/>
                <w:lang w:eastAsia="zh-CN" w:bidi="hi-IN"/>
              </w:rPr>
              <w:t>Безкоштовні оновлення</w:t>
            </w:r>
          </w:p>
        </w:tc>
        <w:tc>
          <w:tcPr>
            <w:tcW w:w="2977" w:type="dxa"/>
          </w:tcPr>
          <w:p w14:paraId="003DC911" w14:textId="77777777" w:rsidR="00F10BA1" w:rsidRPr="000940A9" w:rsidRDefault="00F10BA1" w:rsidP="00F10BA1">
            <w:pPr>
              <w:rPr>
                <w:rFonts w:ascii="Times New Roman" w:hAnsi="Times New Roman" w:cs="Times New Roman"/>
                <w:kern w:val="24"/>
                <w:sz w:val="22"/>
                <w:szCs w:val="22"/>
                <w:lang w:eastAsia="zh-CN" w:bidi="hi-IN"/>
              </w:rPr>
            </w:pPr>
          </w:p>
        </w:tc>
      </w:tr>
      <w:tr w:rsidR="00C16BFF" w:rsidRPr="000940A9" w14:paraId="0F8D8B53" w14:textId="77777777" w:rsidTr="00F540C3">
        <w:tc>
          <w:tcPr>
            <w:tcW w:w="421" w:type="dxa"/>
          </w:tcPr>
          <w:p w14:paraId="763F7FDE" w14:textId="3195D787" w:rsidR="00C16BFF" w:rsidRPr="000940A9" w:rsidRDefault="00C16BFF" w:rsidP="00C16BFF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18" w:type="dxa"/>
          </w:tcPr>
          <w:p w14:paraId="7D1957E3" w14:textId="77777777" w:rsidR="00C16BFF" w:rsidRPr="000940A9" w:rsidRDefault="00C16BFF" w:rsidP="00C16BFF">
            <w:pPr>
              <w:rPr>
                <w:rFonts w:ascii="Times New Roman" w:hAnsi="Times New Roman" w:cs="Times New Roman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hAnsi="Times New Roman" w:cs="Times New Roman"/>
                <w:kern w:val="24"/>
                <w:sz w:val="22"/>
                <w:szCs w:val="22"/>
                <w:lang w:eastAsia="zh-CN" w:bidi="hi-IN"/>
              </w:rPr>
              <w:t>Ключі активації та дистрибутиви примірників програмного забезпечення</w:t>
            </w:r>
          </w:p>
        </w:tc>
        <w:tc>
          <w:tcPr>
            <w:tcW w:w="3260" w:type="dxa"/>
          </w:tcPr>
          <w:p w14:paraId="504DA390" w14:textId="77777777" w:rsidR="00C16BFF" w:rsidRPr="00017F4F" w:rsidRDefault="00C16BFF" w:rsidP="00C16BFF">
            <w:pPr>
              <w:rPr>
                <w:rFonts w:ascii="Times New Roman" w:hAnsi="Times New Roman" w:cs="Times New Roman"/>
                <w:kern w:val="24"/>
                <w:sz w:val="22"/>
                <w:szCs w:val="22"/>
                <w:lang w:eastAsia="zh-CN" w:bidi="hi-IN"/>
              </w:rPr>
            </w:pPr>
            <w:r w:rsidRPr="00017F4F">
              <w:rPr>
                <w:rFonts w:ascii="Times New Roman" w:hAnsi="Times New Roman" w:cs="Times New Roman"/>
                <w:kern w:val="24"/>
                <w:sz w:val="22"/>
                <w:szCs w:val="22"/>
                <w:lang w:eastAsia="zh-CN" w:bidi="hi-IN"/>
              </w:rPr>
              <w:t xml:space="preserve">Повинні бути доступні у персональному кабінеті Замовника на веб-сайті Microsoft </w:t>
            </w:r>
          </w:p>
        </w:tc>
        <w:tc>
          <w:tcPr>
            <w:tcW w:w="2977" w:type="dxa"/>
          </w:tcPr>
          <w:p w14:paraId="4D88AE24" w14:textId="77777777" w:rsidR="00C16BFF" w:rsidRPr="000940A9" w:rsidRDefault="00C16BFF" w:rsidP="00C16BFF">
            <w:pPr>
              <w:rPr>
                <w:rFonts w:ascii="Times New Roman" w:hAnsi="Times New Roman" w:cs="Times New Roman"/>
                <w:kern w:val="24"/>
                <w:sz w:val="22"/>
                <w:szCs w:val="22"/>
                <w:lang w:eastAsia="zh-CN" w:bidi="hi-IN"/>
              </w:rPr>
            </w:pPr>
          </w:p>
        </w:tc>
      </w:tr>
      <w:tr w:rsidR="00C16BFF" w:rsidRPr="000940A9" w14:paraId="5757EB97" w14:textId="77777777" w:rsidTr="00F540C3">
        <w:tc>
          <w:tcPr>
            <w:tcW w:w="421" w:type="dxa"/>
          </w:tcPr>
          <w:p w14:paraId="4426A660" w14:textId="5C7A1FEC" w:rsidR="00C16BFF" w:rsidRPr="000940A9" w:rsidRDefault="00C16BFF" w:rsidP="00C16BFF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18" w:type="dxa"/>
          </w:tcPr>
          <w:p w14:paraId="19C985B2" w14:textId="6D284558" w:rsidR="00C16BFF" w:rsidRPr="000940A9" w:rsidRDefault="00C16BFF" w:rsidP="00C16BFF">
            <w:pPr>
              <w:rPr>
                <w:rFonts w:ascii="Times New Roman" w:hAnsi="Times New Roman" w:cs="Times New Roman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Включені програми </w:t>
            </w:r>
            <w:r w:rsidR="00820AFB" w:rsidRPr="00820AFB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Microsoft </w:t>
            </w:r>
            <w:r w:rsidRPr="000940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Office</w:t>
            </w:r>
          </w:p>
        </w:tc>
        <w:tc>
          <w:tcPr>
            <w:tcW w:w="3260" w:type="dxa"/>
          </w:tcPr>
          <w:p w14:paraId="7D1C7CB0" w14:textId="09DACBC1" w:rsidR="00543EE4" w:rsidRPr="006704C4" w:rsidRDefault="00C90BB2" w:rsidP="00543EE4">
            <w:pPr>
              <w:rPr>
                <w:rFonts w:ascii="Times New Roman" w:hAnsi="Times New Roman" w:cs="Times New Roman"/>
                <w:kern w:val="24"/>
                <w:sz w:val="22"/>
                <w:szCs w:val="22"/>
                <w:lang w:val="en-US" w:eastAsia="zh-CN" w:bidi="hi-IN"/>
              </w:rPr>
            </w:pPr>
            <w:r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Office</w:t>
            </w:r>
            <w:r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Online</w:t>
            </w:r>
            <w:r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Office</w:t>
            </w:r>
            <w:r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Of</w:t>
            </w:r>
            <w:r w:rsidR="00017F4F"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</w:t>
            </w:r>
            <w:r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line</w:t>
            </w:r>
            <w:r w:rsidR="006704C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6704C4" w:rsidRPr="000E69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Microsoft</w:t>
            </w:r>
            <w:r w:rsidR="006704C4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16BFF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Outlook, </w:t>
            </w:r>
            <w:r w:rsidR="006704C4" w:rsidRPr="000E69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Microsoft</w:t>
            </w:r>
            <w:r w:rsidR="006704C4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16BFF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Word, </w:t>
            </w:r>
            <w:r w:rsidR="006704C4" w:rsidRPr="000E69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Microsoft</w:t>
            </w:r>
            <w:r w:rsidR="006704C4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16BFF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Excel, </w:t>
            </w:r>
            <w:r w:rsidR="006704C4" w:rsidRPr="000E69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Microsoft</w:t>
            </w:r>
            <w:r w:rsidR="006704C4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16BFF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PowerPoint, </w:t>
            </w:r>
            <w:r w:rsidR="006704C4" w:rsidRPr="000E69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Microsoft</w:t>
            </w:r>
            <w:r w:rsidR="006704C4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16BFF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Access, </w:t>
            </w:r>
            <w:r w:rsidR="006704C4" w:rsidRPr="000E69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Microsoft</w:t>
            </w:r>
            <w:r w:rsidR="006704C4" w:rsidRPr="00017F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16BFF" w:rsidRPr="00017F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Publisher</w:t>
            </w:r>
          </w:p>
          <w:p w14:paraId="631AC8D1" w14:textId="48FFB1B4" w:rsidR="00C16BFF" w:rsidRPr="006704C4" w:rsidRDefault="00C16BFF" w:rsidP="006704C4">
            <w:pPr>
              <w:rPr>
                <w:rFonts w:ascii="Times New Roman" w:hAnsi="Times New Roman" w:cs="Times New Roman"/>
                <w:kern w:val="24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977" w:type="dxa"/>
          </w:tcPr>
          <w:p w14:paraId="1596DAE3" w14:textId="77777777" w:rsidR="00C16BFF" w:rsidRPr="000940A9" w:rsidRDefault="00C16BFF" w:rsidP="00C16BF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16BFF" w:rsidRPr="000940A9" w14:paraId="35244510" w14:textId="77777777" w:rsidTr="00F540C3">
        <w:tc>
          <w:tcPr>
            <w:tcW w:w="421" w:type="dxa"/>
          </w:tcPr>
          <w:p w14:paraId="62F5D160" w14:textId="54277E52" w:rsidR="00C16BFF" w:rsidRPr="000940A9" w:rsidRDefault="00C16BFF" w:rsidP="00C16BFF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3118" w:type="dxa"/>
          </w:tcPr>
          <w:p w14:paraId="0B6E41B2" w14:textId="6FC414AF" w:rsidR="00C16BFF" w:rsidRPr="000940A9" w:rsidRDefault="00C16BFF" w:rsidP="00C16BF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40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Включені </w:t>
            </w:r>
            <w:r w:rsidR="000E694B" w:rsidRPr="000E6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додаткові служби та сервіси</w:t>
            </w:r>
          </w:p>
        </w:tc>
        <w:tc>
          <w:tcPr>
            <w:tcW w:w="3260" w:type="dxa"/>
          </w:tcPr>
          <w:p w14:paraId="1FDAF9C5" w14:textId="75CBBA08" w:rsidR="00C16BFF" w:rsidRPr="00017F4F" w:rsidRDefault="00C16BFF" w:rsidP="00C16BF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Exchange</w:t>
            </w:r>
            <w:r w:rsidR="00C90BB2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(50 ГБ для 1 користувача)</w:t>
            </w:r>
            <w:r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OneDrive</w:t>
            </w:r>
            <w:r w:rsidR="00C90BB2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(1 ТБ для 1 користувача)</w:t>
            </w:r>
            <w:r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SharePoint, Teams</w:t>
            </w:r>
            <w:r w:rsidR="00C90BB2" w:rsidRPr="00017F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90BB2"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Planner</w:t>
            </w:r>
            <w:r w:rsidR="00C90BB2"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C90BB2"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Forms</w:t>
            </w:r>
            <w:r w:rsidR="006704C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,</w:t>
            </w:r>
            <w:r w:rsidR="00C90BB2"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C90BB2"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Microsoft</w:t>
            </w:r>
            <w:r w:rsidR="00C90BB2"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90BB2"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Bookings</w:t>
            </w:r>
            <w:r w:rsidR="00C90BB2"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C90BB2"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Lists</w:t>
            </w:r>
            <w:r w:rsidR="00C90BB2" w:rsidRPr="00017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2EACC592" w14:textId="77777777" w:rsidR="00C16BFF" w:rsidRPr="000940A9" w:rsidRDefault="00C16BFF" w:rsidP="00C16BF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16BFF" w:rsidRPr="000940A9" w14:paraId="2F43A7D2" w14:textId="77777777" w:rsidTr="00F540C3">
        <w:tc>
          <w:tcPr>
            <w:tcW w:w="421" w:type="dxa"/>
          </w:tcPr>
          <w:p w14:paraId="4B7A342E" w14:textId="0A25E49D" w:rsidR="00C16BFF" w:rsidRPr="000940A9" w:rsidRDefault="00C16BFF" w:rsidP="00C16BFF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  <w:t>7.</w:t>
            </w:r>
          </w:p>
        </w:tc>
        <w:tc>
          <w:tcPr>
            <w:tcW w:w="3118" w:type="dxa"/>
          </w:tcPr>
          <w:p w14:paraId="2A30997C" w14:textId="77777777" w:rsidR="00C16BFF" w:rsidRPr="000940A9" w:rsidRDefault="00C16BFF" w:rsidP="00C16BF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40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Форма постачання</w:t>
            </w:r>
          </w:p>
        </w:tc>
        <w:tc>
          <w:tcPr>
            <w:tcW w:w="3260" w:type="dxa"/>
          </w:tcPr>
          <w:p w14:paraId="257CFC8B" w14:textId="77777777" w:rsidR="00C16BFF" w:rsidRPr="000940A9" w:rsidRDefault="00C16BFF" w:rsidP="00C16BF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40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 формі електронних версій (включаючи такі, які завантажуються по мережам передачі даних)</w:t>
            </w:r>
          </w:p>
        </w:tc>
        <w:tc>
          <w:tcPr>
            <w:tcW w:w="2977" w:type="dxa"/>
          </w:tcPr>
          <w:p w14:paraId="46F139CF" w14:textId="77777777" w:rsidR="00C16BFF" w:rsidRPr="000940A9" w:rsidRDefault="00C16BFF" w:rsidP="00C16BF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6BFF" w:rsidRPr="000940A9" w14:paraId="11E459A4" w14:textId="77777777" w:rsidTr="00F540C3">
        <w:tc>
          <w:tcPr>
            <w:tcW w:w="421" w:type="dxa"/>
          </w:tcPr>
          <w:p w14:paraId="5189F329" w14:textId="62C6229C" w:rsidR="00C16BFF" w:rsidRPr="000940A9" w:rsidRDefault="00C16BFF" w:rsidP="00C16BFF">
            <w:pPr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  <w:t>8.</w:t>
            </w:r>
          </w:p>
        </w:tc>
        <w:tc>
          <w:tcPr>
            <w:tcW w:w="3118" w:type="dxa"/>
          </w:tcPr>
          <w:p w14:paraId="34425DDD" w14:textId="77777777" w:rsidR="00C16BFF" w:rsidRPr="000940A9" w:rsidRDefault="00C16BFF" w:rsidP="00C16BF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940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Активація</w:t>
            </w:r>
          </w:p>
        </w:tc>
        <w:tc>
          <w:tcPr>
            <w:tcW w:w="3260" w:type="dxa"/>
          </w:tcPr>
          <w:p w14:paraId="7117A553" w14:textId="77777777" w:rsidR="00C16BFF" w:rsidRPr="000940A9" w:rsidRDefault="00C16BFF" w:rsidP="00C16BF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40A9">
              <w:rPr>
                <w:rFonts w:ascii="Times New Roman" w:eastAsia="SimSun" w:hAnsi="Times New Roman" w:cs="Times New Roman"/>
                <w:color w:val="00000A"/>
                <w:kern w:val="24"/>
                <w:sz w:val="22"/>
                <w:szCs w:val="22"/>
                <w:lang w:eastAsia="zh-CN" w:bidi="hi-IN"/>
              </w:rPr>
              <w:t>Програмна продукція постачається окремими ліцензіями із можливостю активації по мірі необхідності</w:t>
            </w:r>
          </w:p>
        </w:tc>
        <w:tc>
          <w:tcPr>
            <w:tcW w:w="2977" w:type="dxa"/>
          </w:tcPr>
          <w:p w14:paraId="332E4A47" w14:textId="77777777" w:rsidR="00C16BFF" w:rsidRPr="000940A9" w:rsidRDefault="00C16BFF" w:rsidP="00C16BF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004FA5E0" w14:textId="77777777" w:rsidR="00F10BA1" w:rsidRPr="00F10BA1" w:rsidRDefault="00F10BA1" w:rsidP="00F10BA1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0060B4" w14:textId="77777777" w:rsidR="00C90BB2" w:rsidRPr="00C90BB2" w:rsidRDefault="00C90BB2" w:rsidP="00C90BB2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0BB2">
        <w:rPr>
          <w:rFonts w:ascii="Times New Roman" w:hAnsi="Times New Roman" w:cs="Times New Roman"/>
          <w:b/>
          <w:sz w:val="24"/>
          <w:szCs w:val="24"/>
          <w:lang w:eastAsia="en-US"/>
        </w:rPr>
        <w:t>Інші вимоги.</w:t>
      </w:r>
    </w:p>
    <w:p w14:paraId="1C8A8886" w14:textId="4E5D2FF3" w:rsidR="00C90BB2" w:rsidRPr="007E48A7" w:rsidRDefault="00704BFC" w:rsidP="007E48A7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242A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C90BB2" w:rsidRPr="007E48A7">
        <w:rPr>
          <w:rFonts w:ascii="Times New Roman" w:hAnsi="Times New Roman" w:cs="Times New Roman"/>
          <w:sz w:val="24"/>
          <w:szCs w:val="24"/>
          <w:lang w:eastAsia="en-US"/>
        </w:rPr>
        <w:t>Пропозиції Учасників подаються у вигляді загальної суми, що включає вартість усіх елементів, зазначених в технічних вимогах та враховує весь період надання послуги.</w:t>
      </w:r>
    </w:p>
    <w:p w14:paraId="669F402C" w14:textId="36969641" w:rsidR="00C90BB2" w:rsidRDefault="00704BFC" w:rsidP="007E48A7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2. </w:t>
      </w:r>
      <w:r w:rsidR="00964D27" w:rsidRPr="00964D27">
        <w:rPr>
          <w:rFonts w:ascii="Times New Roman" w:hAnsi="Times New Roman" w:cs="Times New Roman"/>
          <w:sz w:val="24"/>
          <w:szCs w:val="24"/>
          <w:lang w:eastAsia="en-US"/>
        </w:rPr>
        <w:t>У довільній формі Учасник повинен підтвердити наявність статусу партнера з виробниками Пакетів програмного забезпечення</w:t>
      </w:r>
      <w:r w:rsidR="003A47A6">
        <w:rPr>
          <w:rFonts w:ascii="Times New Roman" w:hAnsi="Times New Roman" w:cs="Times New Roman"/>
          <w:sz w:val="24"/>
          <w:szCs w:val="24"/>
          <w:lang w:eastAsia="en-US"/>
        </w:rPr>
        <w:t xml:space="preserve"> (далі - ПЗ)</w:t>
      </w:r>
      <w:r w:rsidR="00964D27" w:rsidRPr="00964D27">
        <w:rPr>
          <w:rFonts w:ascii="Times New Roman" w:hAnsi="Times New Roman" w:cs="Times New Roman"/>
          <w:sz w:val="24"/>
          <w:szCs w:val="24"/>
          <w:lang w:eastAsia="en-US"/>
        </w:rPr>
        <w:t xml:space="preserve"> для планування часу та офісного програмного забезпечення, що дає право надавати ліцензії такого ПЗ</w:t>
      </w:r>
      <w:r w:rsidR="00C90BB2" w:rsidRPr="005562F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678C44D8" w14:textId="29E79B2A" w:rsidR="00704BFC" w:rsidRDefault="00704BFC" w:rsidP="00704BF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3EE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 Лист довільної форми щодо недопущення забруднення в процесі надання послуг або про застосування заходів із захисту довкілля, окрім того постачальник має підтвердити/обґрунтувати наявність можливості використання предмету закупівлі особами з обмеженими фізичними можливостями.</w:t>
      </w:r>
    </w:p>
    <w:p w14:paraId="498174FB" w14:textId="6CCDCA31" w:rsidR="00704BFC" w:rsidRPr="00704BFC" w:rsidRDefault="00704BFC" w:rsidP="00704BF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4. </w:t>
      </w:r>
      <w:r w:rsidRPr="00704BFC">
        <w:rPr>
          <w:rFonts w:ascii="Times New Roman" w:hAnsi="Times New Roman" w:cs="Times New Roman"/>
          <w:sz w:val="24"/>
          <w:szCs w:val="24"/>
          <w:lang w:eastAsia="en-US"/>
        </w:rPr>
        <w:t>Лист-згода на використання персональних даних, а також підтвердження впроваджених заходів із захисту персональних даних в предметі закупівлі.</w:t>
      </w:r>
    </w:p>
    <w:p w14:paraId="586652BC" w14:textId="77ED7EC3" w:rsidR="00704BFC" w:rsidRPr="00704BFC" w:rsidRDefault="00CB3946" w:rsidP="00704BF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704BFC" w:rsidRPr="00704BFC">
        <w:rPr>
          <w:rFonts w:ascii="Times New Roman" w:hAnsi="Times New Roman" w:cs="Times New Roman"/>
          <w:sz w:val="24"/>
          <w:szCs w:val="24"/>
          <w:lang w:eastAsia="en-US"/>
        </w:rPr>
        <w:t>. Декларація про відповідність – сертифікати відповідності або інші документи для підтвердження відповідності запропонованої продукції технічним та/або якісним вимогам до предмету закупівлі</w:t>
      </w:r>
      <w:r w:rsidR="008066E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66DD6B1" w14:textId="3E64C5D0" w:rsidR="00C90BB2" w:rsidRDefault="00CB3946" w:rsidP="007E48A7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6</w:t>
      </w:r>
      <w:r w:rsidR="00704BF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</w:t>
      </w:r>
      <w:r w:rsidR="00C90BB2" w:rsidRPr="005562FD">
        <w:rPr>
          <w:rFonts w:ascii="Times New Roman" w:hAnsi="Times New Roman" w:cs="Times New Roman"/>
          <w:sz w:val="24"/>
          <w:szCs w:val="24"/>
          <w:lang w:eastAsia="en-US"/>
        </w:rPr>
        <w:t xml:space="preserve">Пропозиції Учасників не </w:t>
      </w:r>
      <w:r w:rsidR="007E48A7" w:rsidRPr="005562FD">
        <w:rPr>
          <w:rFonts w:ascii="Times New Roman" w:hAnsi="Times New Roman" w:cs="Times New Roman"/>
          <w:sz w:val="24"/>
          <w:szCs w:val="24"/>
          <w:lang w:eastAsia="en-US"/>
        </w:rPr>
        <w:t>мают</w:t>
      </w:r>
      <w:r w:rsidR="005562FD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="00C90BB2" w:rsidRPr="005562FD">
        <w:rPr>
          <w:rFonts w:ascii="Times New Roman" w:hAnsi="Times New Roman" w:cs="Times New Roman"/>
          <w:sz w:val="24"/>
          <w:szCs w:val="24"/>
          <w:lang w:eastAsia="en-US"/>
        </w:rPr>
        <w:t xml:space="preserve"> містити жодних прихованих та додаткових платежів, на кшталт платежів за IOPS або за інтернет-трафік. </w:t>
      </w:r>
    </w:p>
    <w:p w14:paraId="0FCB3A77" w14:textId="5D70E13B" w:rsidR="00543D2C" w:rsidRPr="005562FD" w:rsidRDefault="00CB3946" w:rsidP="00543D2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="00704B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543D2C" w:rsidRPr="0055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всіх посилань на конкретні торговельну марку чи фірму, патент, конструкцію або тип предмета закупівлі, джерело його походження або виробника - застосовується вираз «або еквівалент». Еквівалентом вважатиметься товар, який за характеристиками та своїм призначенням відповідає вимогам, встановленим Замовником. </w:t>
      </w:r>
    </w:p>
    <w:p w14:paraId="3255B8CC" w14:textId="3EFBEE15" w:rsidR="00215CE3" w:rsidRPr="005562FD" w:rsidRDefault="00CB3946" w:rsidP="007E48A7">
      <w:pPr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</w:t>
      </w:r>
      <w:r w:rsidR="00704B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543D2C" w:rsidRPr="0055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пропозиції Учасником еквіваленту зазначеного за предметом закупівлі Учасник окрім опису предмета закупівлі </w:t>
      </w:r>
      <w:r w:rsidR="00543D2C" w:rsidRPr="0055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еквівалентн</w:t>
      </w:r>
      <w:r w:rsidR="00B602F9" w:rsidRPr="0055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  <w:r w:rsidR="00543D2C" w:rsidRPr="0055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програмн</w:t>
      </w:r>
      <w:r w:rsidR="00B602F9" w:rsidRPr="0055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  <w:r w:rsidR="00543D2C" w:rsidRPr="0055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B602F9" w:rsidRPr="0055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забезпечення</w:t>
      </w:r>
      <w:r w:rsidR="00543D2C" w:rsidRPr="0055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543D2C" w:rsidRPr="0055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повинен надати у складі тендерної пропозиції </w:t>
      </w:r>
      <w:r w:rsidR="00543D2C" w:rsidRPr="0055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таблицю порівняння характеристик запропонованого еквіваленту </w:t>
      </w:r>
      <w:r w:rsidR="00543D2C" w:rsidRPr="00183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програмного </w:t>
      </w:r>
      <w:r w:rsidR="00B602F9" w:rsidRPr="00183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забезпечення</w:t>
      </w:r>
      <w:r w:rsidR="00543D2C" w:rsidRPr="00183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та програмного </w:t>
      </w:r>
      <w:r w:rsidR="00B602F9" w:rsidRPr="00183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забезпечення</w:t>
      </w:r>
      <w:r w:rsidR="00543D2C" w:rsidRPr="0055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що є предметом закупівлі</w:t>
      </w:r>
      <w:r w:rsidR="00543D2C" w:rsidRPr="0055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підтверджує відповідність пропозиції Учасника вимогам Замовника до предмету закупівлі, викладеним у </w:t>
      </w:r>
      <w:r w:rsidR="00F540C3" w:rsidRPr="0055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 додатку</w:t>
      </w:r>
      <w:r w:rsidR="00543D2C" w:rsidRPr="0055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тендерної документації. Всі характеристики запропонованого еквіваленту </w:t>
      </w:r>
      <w:r w:rsidR="00BD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 w:rsidR="00543D2C" w:rsidRPr="0055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повинні бути не гірші, ніж у програмного </w:t>
      </w:r>
      <w:r w:rsidR="00B602F9" w:rsidRPr="0055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r w:rsidR="00543D2C" w:rsidRPr="0055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є предметом закупівлі.</w:t>
      </w:r>
    </w:p>
    <w:sectPr w:rsidR="00215CE3" w:rsidRPr="005562FD" w:rsidSect="002848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DE9"/>
    <w:multiLevelType w:val="multilevel"/>
    <w:tmpl w:val="58D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E721E"/>
    <w:multiLevelType w:val="multilevel"/>
    <w:tmpl w:val="8BD4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5AA4E7A"/>
    <w:multiLevelType w:val="hybridMultilevel"/>
    <w:tmpl w:val="E3D6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844C4"/>
    <w:multiLevelType w:val="multilevel"/>
    <w:tmpl w:val="A32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7072E1"/>
    <w:multiLevelType w:val="multilevel"/>
    <w:tmpl w:val="C7A4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4D28FB"/>
    <w:multiLevelType w:val="multilevel"/>
    <w:tmpl w:val="CB12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A175E69"/>
    <w:multiLevelType w:val="hybridMultilevel"/>
    <w:tmpl w:val="6C940736"/>
    <w:lvl w:ilvl="0" w:tplc="B98EED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2909"/>
    <w:multiLevelType w:val="hybridMultilevel"/>
    <w:tmpl w:val="4F3E8CC2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44713"/>
    <w:multiLevelType w:val="hybridMultilevel"/>
    <w:tmpl w:val="EA6E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D14ED"/>
    <w:multiLevelType w:val="multilevel"/>
    <w:tmpl w:val="F01CE6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B364FC"/>
    <w:multiLevelType w:val="hybridMultilevel"/>
    <w:tmpl w:val="493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3220"/>
    <w:multiLevelType w:val="multilevel"/>
    <w:tmpl w:val="9F9C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156183"/>
    <w:multiLevelType w:val="multilevel"/>
    <w:tmpl w:val="3D2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F66505"/>
    <w:multiLevelType w:val="hybridMultilevel"/>
    <w:tmpl w:val="5E70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2F50AB8"/>
    <w:multiLevelType w:val="multilevel"/>
    <w:tmpl w:val="F2C28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E4BB6"/>
    <w:multiLevelType w:val="multilevel"/>
    <w:tmpl w:val="A30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1D1699"/>
    <w:multiLevelType w:val="hybridMultilevel"/>
    <w:tmpl w:val="3E90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A9B0998"/>
    <w:multiLevelType w:val="hybridMultilevel"/>
    <w:tmpl w:val="3C22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C6FB8"/>
    <w:multiLevelType w:val="multilevel"/>
    <w:tmpl w:val="7EB6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49497A"/>
    <w:multiLevelType w:val="hybridMultilevel"/>
    <w:tmpl w:val="28AE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575A5"/>
    <w:multiLevelType w:val="hybridMultilevel"/>
    <w:tmpl w:val="F3F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82CA2"/>
    <w:multiLevelType w:val="multilevel"/>
    <w:tmpl w:val="F60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0179830">
    <w:abstractNumId w:val="9"/>
  </w:num>
  <w:num w:numId="2" w16cid:durableId="1894266884">
    <w:abstractNumId w:val="8"/>
  </w:num>
  <w:num w:numId="3" w16cid:durableId="430469134">
    <w:abstractNumId w:val="2"/>
  </w:num>
  <w:num w:numId="4" w16cid:durableId="616107117">
    <w:abstractNumId w:val="20"/>
  </w:num>
  <w:num w:numId="5" w16cid:durableId="695931766">
    <w:abstractNumId w:val="16"/>
  </w:num>
  <w:num w:numId="6" w16cid:durableId="282004833">
    <w:abstractNumId w:val="7"/>
  </w:num>
  <w:num w:numId="7" w16cid:durableId="1181236048">
    <w:abstractNumId w:val="21"/>
  </w:num>
  <w:num w:numId="8" w16cid:durableId="155610881">
    <w:abstractNumId w:val="12"/>
  </w:num>
  <w:num w:numId="9" w16cid:durableId="599068352">
    <w:abstractNumId w:val="23"/>
  </w:num>
  <w:num w:numId="10" w16cid:durableId="1957178149">
    <w:abstractNumId w:val="19"/>
  </w:num>
  <w:num w:numId="11" w16cid:durableId="285356274">
    <w:abstractNumId w:val="24"/>
  </w:num>
  <w:num w:numId="12" w16cid:durableId="1347365267">
    <w:abstractNumId w:val="15"/>
  </w:num>
  <w:num w:numId="13" w16cid:durableId="1655447060">
    <w:abstractNumId w:val="10"/>
  </w:num>
  <w:num w:numId="14" w16cid:durableId="1720276416">
    <w:abstractNumId w:val="3"/>
  </w:num>
  <w:num w:numId="15" w16cid:durableId="75788426">
    <w:abstractNumId w:val="6"/>
  </w:num>
  <w:num w:numId="16" w16cid:durableId="374283181">
    <w:abstractNumId w:val="4"/>
  </w:num>
  <w:num w:numId="17" w16cid:durableId="1810853748">
    <w:abstractNumId w:val="5"/>
  </w:num>
  <w:num w:numId="18" w16cid:durableId="1625883407">
    <w:abstractNumId w:val="18"/>
  </w:num>
  <w:num w:numId="19" w16cid:durableId="1512718042">
    <w:abstractNumId w:val="17"/>
  </w:num>
  <w:num w:numId="20" w16cid:durableId="1494106676">
    <w:abstractNumId w:val="22"/>
  </w:num>
  <w:num w:numId="21" w16cid:durableId="1789548475">
    <w:abstractNumId w:val="14"/>
  </w:num>
  <w:num w:numId="22" w16cid:durableId="1759473884">
    <w:abstractNumId w:val="25"/>
  </w:num>
  <w:num w:numId="23" w16cid:durableId="431438682">
    <w:abstractNumId w:val="1"/>
  </w:num>
  <w:num w:numId="24" w16cid:durableId="1933661869">
    <w:abstractNumId w:val="0"/>
  </w:num>
  <w:num w:numId="25" w16cid:durableId="149912254">
    <w:abstractNumId w:val="13"/>
  </w:num>
  <w:num w:numId="26" w16cid:durableId="1930830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C1"/>
    <w:rsid w:val="00017F4F"/>
    <w:rsid w:val="00037DF2"/>
    <w:rsid w:val="0008746B"/>
    <w:rsid w:val="000940A9"/>
    <w:rsid w:val="000957FB"/>
    <w:rsid w:val="000E694B"/>
    <w:rsid w:val="001212BE"/>
    <w:rsid w:val="00126C79"/>
    <w:rsid w:val="0016702A"/>
    <w:rsid w:val="00183B51"/>
    <w:rsid w:val="001C4830"/>
    <w:rsid w:val="001E0A80"/>
    <w:rsid w:val="00215CE3"/>
    <w:rsid w:val="0026283D"/>
    <w:rsid w:val="002848DE"/>
    <w:rsid w:val="0029781C"/>
    <w:rsid w:val="002C0779"/>
    <w:rsid w:val="002E3F9B"/>
    <w:rsid w:val="00327F58"/>
    <w:rsid w:val="003A47A6"/>
    <w:rsid w:val="003C3F46"/>
    <w:rsid w:val="003D3ECF"/>
    <w:rsid w:val="00445C3A"/>
    <w:rsid w:val="00481435"/>
    <w:rsid w:val="00523901"/>
    <w:rsid w:val="00543D2C"/>
    <w:rsid w:val="00543EE4"/>
    <w:rsid w:val="005562FD"/>
    <w:rsid w:val="00590DC1"/>
    <w:rsid w:val="00621120"/>
    <w:rsid w:val="006704C4"/>
    <w:rsid w:val="00677B0B"/>
    <w:rsid w:val="0069510C"/>
    <w:rsid w:val="00704BFC"/>
    <w:rsid w:val="00712634"/>
    <w:rsid w:val="00732834"/>
    <w:rsid w:val="007464C4"/>
    <w:rsid w:val="007808FF"/>
    <w:rsid w:val="007A25E5"/>
    <w:rsid w:val="007E48A7"/>
    <w:rsid w:val="007F7D61"/>
    <w:rsid w:val="008066ED"/>
    <w:rsid w:val="00820AFB"/>
    <w:rsid w:val="00850BE4"/>
    <w:rsid w:val="00876D82"/>
    <w:rsid w:val="00890707"/>
    <w:rsid w:val="00933A14"/>
    <w:rsid w:val="00964D27"/>
    <w:rsid w:val="009754D1"/>
    <w:rsid w:val="00A64E86"/>
    <w:rsid w:val="00A76053"/>
    <w:rsid w:val="00A77831"/>
    <w:rsid w:val="00B24E62"/>
    <w:rsid w:val="00B602F9"/>
    <w:rsid w:val="00B93A4F"/>
    <w:rsid w:val="00B95A24"/>
    <w:rsid w:val="00BA22D4"/>
    <w:rsid w:val="00BD4615"/>
    <w:rsid w:val="00C06F9E"/>
    <w:rsid w:val="00C16BFF"/>
    <w:rsid w:val="00C86249"/>
    <w:rsid w:val="00C90BB2"/>
    <w:rsid w:val="00CB28F4"/>
    <w:rsid w:val="00CB3946"/>
    <w:rsid w:val="00CD3FFD"/>
    <w:rsid w:val="00D06CFA"/>
    <w:rsid w:val="00DE5E2B"/>
    <w:rsid w:val="00E12E97"/>
    <w:rsid w:val="00E32E04"/>
    <w:rsid w:val="00E4454F"/>
    <w:rsid w:val="00E721E0"/>
    <w:rsid w:val="00EC7EA9"/>
    <w:rsid w:val="00F10BA1"/>
    <w:rsid w:val="00F34DA2"/>
    <w:rsid w:val="00F540C3"/>
    <w:rsid w:val="00F63062"/>
    <w:rsid w:val="00F7242A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888D"/>
  <w15:docId w15:val="{7AD0F0FE-B935-4EF3-BEC0-AF1FDCC3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0DC1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符号列表,列出段落2,List Paragraph1,列出段落1,·ûºÅÁÐ±í,¡¤?o?¨¢D¡À¨ª,?¡è?o?¡§¡éD?¨¤¡§a,??¨¨?o??¡ì?¨¦D?¡§¡è?¡ìa,??¡§¡§?o???¨¬?¡§|D??¡ì?¨¨??¨¬a,???¡ì?¡ì?o???¡§???¡ì|D???¨¬?¡§¡§??¡§?a,????¨¬??¨¬?o????¡ì????¨¬|D???¡§???¡ì?¡ì???¡ì?a,?,List Paragraph11"/>
    <w:basedOn w:val="a"/>
    <w:link w:val="a4"/>
    <w:uiPriority w:val="34"/>
    <w:qFormat/>
    <w:rsid w:val="00590DC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у Знак"/>
    <w:aliases w:val="lp1 Знак,符号列表 Знак,列出段落2 Знак,List Paragraph1 Знак,列出段落1 Знак,·ûºÅÁÐ±í Знак,¡¤?o?¨¢D¡À¨ª Знак,?¡è?o?¡§¡éD?¨¤¡§a Знак,??¨¨?o??¡ì?¨¦D?¡§¡è?¡ìa Знак,??¡§¡§?o???¨¬?¡§|D??¡ì?¨¨??¨¬a Знак,???¡ì?¡ì?o???¡§???¡ì|D???¨¬?¡§¡§??¡§?a Знак,? Знак"/>
    <w:link w:val="a3"/>
    <w:uiPriority w:val="34"/>
    <w:locked/>
    <w:rsid w:val="00590DC1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Звичайни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6"/>
    <w:uiPriority w:val="99"/>
    <w:unhideWhenUsed/>
    <w:locked/>
    <w:rsid w:val="00F63062"/>
    <w:rPr>
      <w:rFonts w:ascii="Calibri" w:eastAsia="Calibri" w:hAnsi="Calibri" w:cs="Calibri"/>
      <w:sz w:val="20"/>
      <w:szCs w:val="20"/>
      <w:lang w:eastAsia="uk-UA"/>
    </w:rPr>
  </w:style>
  <w:style w:type="paragraph" w:styleId="a6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unhideWhenUsed/>
    <w:qFormat/>
    <w:rsid w:val="00F63062"/>
    <w:pPr>
      <w:spacing w:before="100" w:beforeAutospacing="1" w:after="100" w:afterAutospacing="1"/>
    </w:pPr>
  </w:style>
  <w:style w:type="table" w:customStyle="1" w:styleId="1">
    <w:name w:val="Сітка таблиці1"/>
    <w:basedOn w:val="a1"/>
    <w:next w:val="a7"/>
    <w:uiPriority w:val="59"/>
    <w:rsid w:val="00F10B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1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2357</Words>
  <Characters>1344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DzuienkoNM</dc:creator>
  <cp:lastModifiedBy>Яворський Іван Іванович</cp:lastModifiedBy>
  <cp:revision>6</cp:revision>
  <cp:lastPrinted>2023-03-15T13:50:00Z</cp:lastPrinted>
  <dcterms:created xsi:type="dcterms:W3CDTF">2023-03-15T09:36:00Z</dcterms:created>
  <dcterms:modified xsi:type="dcterms:W3CDTF">2023-03-15T14:31:00Z</dcterms:modified>
</cp:coreProperties>
</file>