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EF51B4" w:rsidRPr="00C62E0A" w:rsidTr="00977B79">
        <w:tc>
          <w:tcPr>
            <w:tcW w:w="9855" w:type="dxa"/>
            <w:gridSpan w:val="2"/>
          </w:tcPr>
          <w:p w:rsidR="00EF51B4" w:rsidRPr="00C62E0A" w:rsidRDefault="00EF51B4" w:rsidP="00E0472E">
            <w:pPr>
              <w:pStyle w:val="a9"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62E0A">
              <w:rPr>
                <w:sz w:val="28"/>
                <w:szCs w:val="28"/>
              </w:rPr>
              <w:t>УПОВНОВАЖЕН</w:t>
            </w:r>
            <w:r w:rsidRPr="00C62E0A">
              <w:rPr>
                <w:sz w:val="28"/>
                <w:szCs w:val="28"/>
                <w:lang w:val="uk-UA"/>
              </w:rPr>
              <w:t>А</w:t>
            </w:r>
            <w:r w:rsidRPr="00C62E0A">
              <w:rPr>
                <w:sz w:val="28"/>
                <w:szCs w:val="28"/>
              </w:rPr>
              <w:t xml:space="preserve"> ОСОБ</w:t>
            </w:r>
            <w:r w:rsidRPr="00C62E0A">
              <w:rPr>
                <w:sz w:val="28"/>
                <w:szCs w:val="28"/>
                <w:lang w:val="uk-UA"/>
              </w:rPr>
              <w:t>А</w:t>
            </w:r>
          </w:p>
          <w:p w:rsidR="00EF51B4" w:rsidRPr="00C62E0A" w:rsidRDefault="00EF51B4" w:rsidP="00E0472E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C62E0A">
              <w:rPr>
                <w:sz w:val="28"/>
                <w:szCs w:val="28"/>
              </w:rPr>
              <w:t>Управління капітального будівництва та житлово-комунального господарства</w:t>
            </w:r>
          </w:p>
          <w:p w:rsidR="00EF51B4" w:rsidRPr="00C62E0A" w:rsidRDefault="00EF51B4" w:rsidP="00E0472E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C62E0A">
              <w:rPr>
                <w:sz w:val="28"/>
                <w:szCs w:val="28"/>
              </w:rPr>
              <w:t>Охтирської міської ради</w:t>
            </w:r>
          </w:p>
          <w:p w:rsidR="003F0EE8" w:rsidRPr="00E35723" w:rsidRDefault="003F0EE8" w:rsidP="003F0EE8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357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вул. Чкалова, 27а, м. Охтирка, Сумська область,42700, тел./факс: (05446) 2-40-14 E-mail:officezkh@ukr.net</w:t>
            </w:r>
          </w:p>
          <w:p w:rsidR="003F0EE8" w:rsidRPr="004678DD" w:rsidRDefault="003F0EE8" w:rsidP="004678DD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357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р/р UA558201720344280006000096011 код ЄДРПОУ 40516392 банк Держказначейська служба України, м. Київ</w:t>
            </w:r>
          </w:p>
        </w:tc>
      </w:tr>
      <w:tr w:rsidR="00EF51B4" w:rsidRPr="00C62E0A" w:rsidTr="00977B79">
        <w:tc>
          <w:tcPr>
            <w:tcW w:w="4927" w:type="dxa"/>
          </w:tcPr>
          <w:p w:rsidR="00EF51B4" w:rsidRPr="00C62E0A" w:rsidRDefault="00EF51B4" w:rsidP="00E0472E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F51B4" w:rsidRPr="00C62E0A" w:rsidRDefault="00EF51B4" w:rsidP="00E0472E">
            <w:pPr>
              <w:pStyle w:val="a9"/>
              <w:widowControl w:val="0"/>
              <w:wordWrap w:val="0"/>
              <w:jc w:val="right"/>
              <w:rPr>
                <w:sz w:val="28"/>
                <w:szCs w:val="28"/>
              </w:rPr>
            </w:pPr>
          </w:p>
        </w:tc>
      </w:tr>
      <w:tr w:rsidR="00EF51B4" w:rsidRPr="00C62E0A" w:rsidTr="00977B79">
        <w:tc>
          <w:tcPr>
            <w:tcW w:w="4927" w:type="dxa"/>
          </w:tcPr>
          <w:p w:rsidR="00EF51B4" w:rsidRPr="00C62E0A" w:rsidRDefault="00EF51B4" w:rsidP="00E0472E">
            <w:pPr>
              <w:pStyle w:val="a9"/>
              <w:widowControl w:val="0"/>
              <w:rPr>
                <w:sz w:val="28"/>
                <w:szCs w:val="28"/>
              </w:rPr>
            </w:pPr>
            <w:r w:rsidRPr="00C62E0A">
              <w:rPr>
                <w:sz w:val="28"/>
                <w:szCs w:val="28"/>
              </w:rPr>
              <w:t>м. Охтирка</w:t>
            </w:r>
          </w:p>
        </w:tc>
        <w:tc>
          <w:tcPr>
            <w:tcW w:w="4928" w:type="dxa"/>
          </w:tcPr>
          <w:p w:rsidR="00EF51B4" w:rsidRPr="00C62E0A" w:rsidRDefault="00795BAD" w:rsidP="00DD23AD">
            <w:pPr>
              <w:pStyle w:val="a9"/>
              <w:widowControl w:val="0"/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DD23AD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DD23AD">
              <w:rPr>
                <w:sz w:val="28"/>
                <w:szCs w:val="28"/>
                <w:lang w:val="uk-UA"/>
              </w:rPr>
              <w:t>грудня</w:t>
            </w:r>
            <w:r w:rsidR="00EF51B4" w:rsidRPr="00C62E0A">
              <w:rPr>
                <w:sz w:val="28"/>
                <w:szCs w:val="28"/>
              </w:rPr>
              <w:t xml:space="preserve">  202</w:t>
            </w:r>
            <w:r w:rsidR="00692C44">
              <w:rPr>
                <w:sz w:val="28"/>
                <w:szCs w:val="28"/>
                <w:lang w:val="uk-UA"/>
              </w:rPr>
              <w:t>2</w:t>
            </w:r>
            <w:r w:rsidR="00EF51B4" w:rsidRPr="00C62E0A">
              <w:rPr>
                <w:sz w:val="28"/>
                <w:szCs w:val="28"/>
              </w:rPr>
              <w:t xml:space="preserve"> р.</w:t>
            </w:r>
          </w:p>
        </w:tc>
      </w:tr>
    </w:tbl>
    <w:p w:rsidR="00F65519" w:rsidRDefault="00F65519" w:rsidP="004678DD">
      <w:pPr>
        <w:spacing w:after="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bookmarkStart w:id="0" w:name="n3"/>
      <w:bookmarkEnd w:id="0"/>
    </w:p>
    <w:p w:rsidR="00B035E9" w:rsidRPr="00A50663" w:rsidRDefault="00B035E9" w:rsidP="00F532FD">
      <w:pPr>
        <w:pStyle w:val="rvps6"/>
        <w:spacing w:before="0" w:beforeAutospacing="0" w:after="0" w:afterAutospacing="0"/>
        <w:ind w:left="4253"/>
        <w:rPr>
          <w:sz w:val="26"/>
          <w:szCs w:val="26"/>
          <w:lang w:val="en-US"/>
        </w:rPr>
      </w:pPr>
    </w:p>
    <w:p w:rsidR="00B035E9" w:rsidRPr="00745DB1" w:rsidRDefault="00B035E9" w:rsidP="00B035E9">
      <w:pPr>
        <w:pStyle w:val="rvps6"/>
        <w:spacing w:before="0" w:beforeAutospacing="0" w:after="0" w:afterAutospacing="0"/>
        <w:ind w:left="4962"/>
        <w:rPr>
          <w:b/>
          <w:sz w:val="28"/>
          <w:szCs w:val="28"/>
          <w:lang w:val="uk-UA"/>
        </w:rPr>
      </w:pPr>
    </w:p>
    <w:p w:rsidR="00183212" w:rsidRPr="0034015C" w:rsidRDefault="00110AAD" w:rsidP="00110AAD">
      <w:pPr>
        <w:pStyle w:val="rvps6"/>
        <w:spacing w:before="0" w:beforeAutospacing="0" w:after="0" w:afterAutospacing="0"/>
        <w:ind w:firstLine="709"/>
        <w:jc w:val="center"/>
        <w:rPr>
          <w:b/>
          <w:sz w:val="26"/>
          <w:szCs w:val="26"/>
          <w:lang w:val="uk-UA"/>
        </w:rPr>
      </w:pPr>
      <w:r w:rsidRPr="0034015C">
        <w:rPr>
          <w:b/>
          <w:sz w:val="26"/>
          <w:szCs w:val="26"/>
          <w:lang w:val="uk-UA"/>
        </w:rPr>
        <w:t>Шановні надавачі послуг!</w:t>
      </w:r>
    </w:p>
    <w:p w:rsidR="00183212" w:rsidRPr="0034015C" w:rsidRDefault="00183212" w:rsidP="004678D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F94914" w:rsidRPr="0034015C" w:rsidRDefault="00BE6FA6" w:rsidP="004678DD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Управління капітального будівництва та житлово-комунального господарства </w:t>
      </w:r>
      <w:r w:rsidR="00EE2A39">
        <w:rPr>
          <w:sz w:val="26"/>
          <w:szCs w:val="26"/>
          <w:lang w:val="uk-UA"/>
        </w:rPr>
        <w:t xml:space="preserve">Охтирської міської ради </w:t>
      </w:r>
      <w:r w:rsidR="009660D7" w:rsidRPr="0034015C">
        <w:rPr>
          <w:sz w:val="26"/>
          <w:szCs w:val="26"/>
          <w:lang w:val="uk-UA"/>
        </w:rPr>
        <w:t xml:space="preserve">має намір придбати послуги </w:t>
      </w:r>
      <w:r w:rsidR="004678DD" w:rsidRPr="0034015C">
        <w:rPr>
          <w:sz w:val="26"/>
          <w:szCs w:val="26"/>
          <w:lang w:val="uk-UA"/>
        </w:rPr>
        <w:t>з</w:t>
      </w:r>
      <w:r w:rsidR="00DB2E69">
        <w:rPr>
          <w:sz w:val="26"/>
          <w:szCs w:val="26"/>
          <w:lang w:val="uk-UA"/>
        </w:rPr>
        <w:t xml:space="preserve"> розробки с</w:t>
      </w:r>
      <w:r w:rsidR="00DB2E69" w:rsidRPr="00DB2E69">
        <w:rPr>
          <w:sz w:val="26"/>
          <w:szCs w:val="26"/>
          <w:lang w:val="uk-UA"/>
        </w:rPr>
        <w:t>хем</w:t>
      </w:r>
      <w:r w:rsidR="00DB2E69">
        <w:rPr>
          <w:sz w:val="26"/>
          <w:szCs w:val="26"/>
          <w:lang w:val="uk-UA"/>
        </w:rPr>
        <w:t>и</w:t>
      </w:r>
      <w:r w:rsidR="00DB2E69" w:rsidRPr="00DB2E69">
        <w:rPr>
          <w:sz w:val="26"/>
          <w:szCs w:val="26"/>
          <w:lang w:val="uk-UA"/>
        </w:rPr>
        <w:t xml:space="preserve"> санітарного очищення території Охтирської міської територіальної громади</w:t>
      </w:r>
      <w:r w:rsidR="009660D7" w:rsidRPr="00EE2A39">
        <w:rPr>
          <w:sz w:val="26"/>
          <w:szCs w:val="26"/>
          <w:lang w:val="uk-UA"/>
        </w:rPr>
        <w:t>.</w:t>
      </w:r>
    </w:p>
    <w:p w:rsidR="00DB2E69" w:rsidRDefault="00F94914" w:rsidP="00870C34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sz w:val="26"/>
          <w:szCs w:val="26"/>
          <w:lang w:val="uk-UA"/>
        </w:rPr>
        <w:t xml:space="preserve">З метою </w:t>
      </w:r>
      <w:r w:rsidR="009660D7" w:rsidRPr="0034015C">
        <w:rPr>
          <w:sz w:val="26"/>
          <w:szCs w:val="26"/>
          <w:lang w:val="uk-UA"/>
        </w:rPr>
        <w:t>дотримання принципів здійснення публічних закупівель, просимо вас надати комерційн</w:t>
      </w:r>
      <w:r w:rsidR="00110AAD" w:rsidRPr="0034015C">
        <w:rPr>
          <w:sz w:val="26"/>
          <w:szCs w:val="26"/>
          <w:lang w:val="uk-UA"/>
        </w:rPr>
        <w:t>і</w:t>
      </w:r>
      <w:r w:rsidR="009660D7" w:rsidRPr="0034015C">
        <w:rPr>
          <w:sz w:val="26"/>
          <w:szCs w:val="26"/>
          <w:lang w:val="uk-UA"/>
        </w:rPr>
        <w:t xml:space="preserve"> пропозиці</w:t>
      </w:r>
      <w:r w:rsidR="00183212" w:rsidRPr="0034015C">
        <w:rPr>
          <w:sz w:val="26"/>
          <w:szCs w:val="26"/>
          <w:lang w:val="uk-UA"/>
        </w:rPr>
        <w:t>ї</w:t>
      </w:r>
      <w:r w:rsidR="00870C34" w:rsidRPr="0034015C">
        <w:rPr>
          <w:sz w:val="26"/>
          <w:szCs w:val="26"/>
          <w:lang w:val="uk-UA"/>
        </w:rPr>
        <w:t>, якщо ви зацікавлені у наданні таких послуг</w:t>
      </w:r>
      <w:r w:rsidR="00DB2E69">
        <w:rPr>
          <w:sz w:val="26"/>
          <w:szCs w:val="26"/>
          <w:lang w:val="uk-UA"/>
        </w:rPr>
        <w:t>.</w:t>
      </w:r>
    </w:p>
    <w:p w:rsidR="00DB2E69" w:rsidRPr="00DB2E69" w:rsidRDefault="00DB2E69" w:rsidP="00DB2E69">
      <w:pPr>
        <w:spacing w:line="0" w:lineRule="atLeast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технічні характеристики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DB2E69" w:rsidRPr="00DB2E69" w:rsidRDefault="00DB2E69" w:rsidP="00DB2E69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Схема санітарного очищення  території Охтирської міської територіальної громади (далі - Схема) повинна бути розроблена відповідно до ДБН Б 2.2 – 6: 2013 «Склад та зміст схеми санітарного очищення населеного пункту» та погоджена відповідно до </w:t>
      </w:r>
      <w:r w:rsidRPr="00DB2E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Порядку розроблення, погодження та затвердження схем санітарного очищення населених пунктів, затвердженого </w:t>
      </w: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Міністерства регіонального розвитку, будівництва та житлово-комунального господарства України від 23.03.2017 № 57.</w:t>
      </w:r>
    </w:p>
    <w:p w:rsidR="00DB2E69" w:rsidRPr="00DB2E69" w:rsidRDefault="00DB2E69" w:rsidP="00DB2E69">
      <w:pPr>
        <w:tabs>
          <w:tab w:val="left" w:pos="0"/>
          <w:tab w:val="num" w:pos="900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Схемі необхідно передбачити використання передових технологій, технічних рішень, технологічного обладнання, які відповідають природоохоронним та санітарно-гігієнічним вимогам і забезпечують зниження та унеможливлення шкідливого впливу на довкілля та здоров'я людини. </w:t>
      </w:r>
    </w:p>
    <w:p w:rsidR="00DB2E69" w:rsidRPr="00DB2E69" w:rsidRDefault="00DB2E69" w:rsidP="00DB2E6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повинна містити:</w:t>
      </w:r>
    </w:p>
    <w:p w:rsidR="00DB2E69" w:rsidRPr="00DB2E69" w:rsidRDefault="00DB2E69" w:rsidP="00DB2E69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загальні дані про населений пункт і природно-кліматичні умови; </w:t>
      </w:r>
    </w:p>
    <w:p w:rsidR="00DB2E69" w:rsidRPr="00DB2E69" w:rsidRDefault="00DB2E69" w:rsidP="00DB2E6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матеріали щодо існуючого санітарного стану і розвитку населеного пункту на перспективу; дані щодо сучасного стану системи санітарної очистки і прибирання; </w:t>
      </w:r>
    </w:p>
    <w:p w:rsidR="00DB2E69" w:rsidRDefault="00DB2E69" w:rsidP="00DB2E69">
      <w:pPr>
        <w:tabs>
          <w:tab w:val="left" w:pos="0"/>
          <w:tab w:val="num" w:pos="900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графічні та текстові матеріали по черговості здійснення заходів та обсягів робіт по санітарній очистці, систем і методів збору, зберігання, перевезення, обробки (переробки), утилізації, видалення, знешкодження та захоронення побутових відходів, включаючи небезпечні відходи у їх складі, необхідної кількості сміттєвозів, механізмів, устаткування та інвентарю, доцільності проектування, будівництва об'єктів поводження з відходами, їх основні параметри і розміщення, орієнтовні капіталовкладення на будівництво і придбання технічних засобів; </w:t>
      </w:r>
    </w:p>
    <w:p w:rsidR="00DB2E69" w:rsidRPr="00DB2E69" w:rsidRDefault="00DB2E69" w:rsidP="00DB2E69">
      <w:pPr>
        <w:tabs>
          <w:tab w:val="left" w:pos="0"/>
          <w:tab w:val="num" w:pos="900"/>
          <w:tab w:val="left" w:pos="993"/>
        </w:tabs>
        <w:suppressAutoHyphens/>
        <w:spacing w:after="0" w:line="240" w:lineRule="auto"/>
        <w:ind w:left="851" w:hanging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Основні показники Схеми розрахувати на 10 років з виділенням першочергових (розрахунковий етап – 5 років) та довгострокових заходів.</w:t>
      </w:r>
    </w:p>
    <w:p w:rsidR="00DB2E69" w:rsidRPr="00DB2E69" w:rsidRDefault="00DB2E69" w:rsidP="00DB2E69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Pr="00DB2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раховувати періодичність прибирання, на підставі розрахунків та зручності виконання робіт з прибирання .</w:t>
      </w:r>
    </w:p>
    <w:p w:rsidR="00DB2E69" w:rsidRPr="00DB2E69" w:rsidRDefault="00DB2E69" w:rsidP="00DB2E69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Схема складається із текстових та графічних матеріалів. Текстові матеріали схеми, що включають: пояснювальну записку та додатки, оформлюються згідно з вимогами 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ДБН Б 2.2 – 6: 2013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:rsidR="00DB2E69" w:rsidRPr="00DB2E69" w:rsidRDefault="00DB2E69" w:rsidP="00DB2E69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>Графічні матеріали включають креслення:</w:t>
      </w:r>
    </w:p>
    <w:p w:rsidR="00DB2E69" w:rsidRPr="00DB2E69" w:rsidRDefault="00DB2E69" w:rsidP="00DB2E69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схема санітарного очищення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Охтирської міської територіальної громади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 Існуючий стан;</w:t>
      </w:r>
    </w:p>
    <w:p w:rsidR="00DB2E69" w:rsidRPr="00DB2E69" w:rsidRDefault="00DB2E69" w:rsidP="00DB2E69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схема санітарного очищення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Охтирської міської територіальної громади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 Перспективний розвиток.</w:t>
      </w:r>
    </w:p>
    <w:p w:rsidR="00DB2E69" w:rsidRPr="00DB2E69" w:rsidRDefault="00DB2E69" w:rsidP="00DB2E6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Під час розробки Схеми визначити: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черговість здійснення заходів із санітарного очищення;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 робіт із санітарного очищення території Охтирської міської територіальної громади;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 ефективні системи та методи поводження з побутовими відходами, враховуючи необхідність їх роздільного збирання;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необхідну кількість, технічні характеристики, спеціально обладнаних транспортних засобів для збирання та перевезення побутових відходів, машин, механізмів, устаткування та інвентарю для здійснення робіт із прибирання об’єктів благоустрою;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системи та методи поводження з побутовими відходами, включаючи небезпечні відходи у їх складі, промисловими відходами</w:t>
      </w:r>
      <w:r w:rsidRPr="00DB2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2E6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DB2E69">
        <w:rPr>
          <w:rFonts w:ascii="Times New Roman" w:eastAsia="Calibri" w:hAnsi="Times New Roman" w:cs="Times New Roman"/>
          <w:bCs/>
          <w:sz w:val="24"/>
          <w:szCs w:val="24"/>
        </w:rPr>
        <w:t xml:space="preserve"> - IV</w:t>
      </w:r>
      <w:r w:rsidRPr="00DB2E69">
        <w:rPr>
          <w:rFonts w:ascii="Times New Roman" w:eastAsia="Calibri" w:hAnsi="Times New Roman" w:cs="Times New Roman"/>
          <w:sz w:val="24"/>
          <w:szCs w:val="24"/>
        </w:rPr>
        <w:t xml:space="preserve"> класів небезпеки, які відповідно до ДСанПіН 2.2.7.029-99 можуть прийматися на полігони побутових відходів;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методи прибирання об'єктів благоустрою, методи знешкодження вуличного змітання;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методи поводження з зеленими відходами;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тип, кількість, технічні характеристики контейнерів для зберігання побутових відходів, великогабаритних відходів, ремонтних відходів та відходів зеленого господарства,  включаючи небезпечні відходи у їх складі, спеціально обладнаних транспортних засобів для збирання та перевезення побутових відходів, включаючи небезпечні відходи у їх складі, машин, механізмів, устаткування;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тип, кількість, потужність і розміщення в плані населеного пункту об'єктів поводження з відходами;</w:t>
      </w:r>
    </w:p>
    <w:p w:rsidR="00DB2E69" w:rsidRPr="00DB2E69" w:rsidRDefault="00DB2E69" w:rsidP="00DB2E69">
      <w:pPr>
        <w:numPr>
          <w:ilvl w:val="1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доцільність будівництва нових об'єктів поводження з побутовими відходами та прибирання території населеного пункту, в тому числі:</w:t>
      </w: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E69" w:rsidRPr="00DB2E69" w:rsidRDefault="00DB2E69" w:rsidP="00DB2E69">
      <w:pPr>
        <w:tabs>
          <w:tab w:val="left" w:pos="0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69">
        <w:rPr>
          <w:rFonts w:ascii="Times New Roman" w:eastAsia="Arial" w:hAnsi="Times New Roman" w:cs="Times New Roman"/>
          <w:color w:val="000000"/>
          <w:sz w:val="24"/>
          <w:szCs w:val="24"/>
        </w:rPr>
        <w:t>обсяги фінансування та періодичність заходів, передбачених схемою;</w:t>
      </w:r>
    </w:p>
    <w:p w:rsidR="00DB2E69" w:rsidRPr="00DB2E69" w:rsidRDefault="00DB2E69" w:rsidP="00DB2E69">
      <w:pPr>
        <w:tabs>
          <w:tab w:val="left" w:pos="0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69">
        <w:rPr>
          <w:rFonts w:ascii="Times New Roman" w:eastAsia="Times New Roman" w:hAnsi="Times New Roman" w:cs="Times New Roman"/>
          <w:sz w:val="24"/>
          <w:szCs w:val="24"/>
        </w:rPr>
        <w:t>обсяги здійснення робіт із планово-регулярного механізованого прибирання територій з удосконаленим покриттям (за типами територій);</w:t>
      </w:r>
    </w:p>
    <w:p w:rsidR="00DB2E69" w:rsidRPr="00DB2E69" w:rsidRDefault="00DB2E69" w:rsidP="00DB2E69">
      <w:pPr>
        <w:tabs>
          <w:tab w:val="left" w:pos="0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69">
        <w:rPr>
          <w:rFonts w:ascii="Times New Roman" w:eastAsia="Calibri" w:hAnsi="Times New Roman" w:cs="Times New Roman"/>
          <w:sz w:val="24"/>
          <w:szCs w:val="24"/>
        </w:rPr>
        <w:t>обсягів механізованого посипання проїзної частини вулиць і доріг під час ожеледиць і снігопадів у відсотках від їх загальної площі;</w:t>
      </w:r>
    </w:p>
    <w:p w:rsidR="00DB2E69" w:rsidRPr="00DB2E69" w:rsidRDefault="00DB2E69" w:rsidP="00DB2E69">
      <w:pPr>
        <w:tabs>
          <w:tab w:val="left" w:pos="0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69">
        <w:rPr>
          <w:rFonts w:ascii="Times New Roman" w:eastAsia="Calibri" w:hAnsi="Times New Roman" w:cs="Times New Roman"/>
          <w:sz w:val="24"/>
          <w:szCs w:val="24"/>
        </w:rPr>
        <w:t xml:space="preserve">способів та обсягів ліквідації запропонованими способами снігу під час разових снігопадів; </w:t>
      </w:r>
    </w:p>
    <w:p w:rsidR="00DB2E69" w:rsidRPr="00DB2E69" w:rsidRDefault="00DB2E69" w:rsidP="00DB2E69">
      <w:pPr>
        <w:tabs>
          <w:tab w:val="left" w:pos="0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2E69">
        <w:rPr>
          <w:rFonts w:ascii="Times New Roman" w:eastAsia="Calibri" w:hAnsi="Times New Roman" w:cs="Times New Roman"/>
          <w:sz w:val="24"/>
          <w:szCs w:val="24"/>
        </w:rPr>
        <w:t>інших заходів із санітарного очищення.</w:t>
      </w:r>
    </w:p>
    <w:p w:rsidR="00DB2E69" w:rsidRPr="00DB2E69" w:rsidRDefault="00DB2E69" w:rsidP="00DB2E69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Виконавець Схеми самостійно отримує вихідні дані, якщо замовник не є розпорядником даної інформації.</w:t>
      </w:r>
    </w:p>
    <w:p w:rsidR="00DB2E69" w:rsidRPr="00DB2E69" w:rsidRDefault="00DB2E69" w:rsidP="00DB2E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Розроблення схеми здійснюється з дотриманням законодавства на підставі вихідних даних</w:t>
      </w:r>
      <w:r w:rsidRPr="00DB2E69">
        <w:rPr>
          <w:rFonts w:ascii="Times New Roman" w:eastAsia="Calibri" w:hAnsi="Times New Roman" w:cs="Times New Roman"/>
          <w:b/>
        </w:rPr>
        <w:t>.</w:t>
      </w:r>
    </w:p>
    <w:p w:rsidR="00DB2E69" w:rsidRPr="00DB2E69" w:rsidRDefault="00DB2E69" w:rsidP="00DB2E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Виконавцем в рамках схеми  визначається (з урахуванням перспективного розвитку):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чисельність населення маятникової міграції та середньорічної чисельності туристів і гостей відповідно до генерального плану населеного пункту;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методи поводження з побутовими відходами, промисловими відходами ІІІ- IV класів небезпеки, які можуть прийматися на полігони побутових відходів, а також з небезпечними відходами у складі побутових;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методи прибирання об’єктів благоустрою, в т.ч. територій житлових масивів, територій зелених насаджень, методи знешкодження вуличного змету;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обсяги робіт із санітарного очищення;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 xml:space="preserve">тип, кількість, технічні характеристики контейнерів для зберігання побутових відходів, а також небезпечних відходів, що утворюються у побуті, спеціально обладнаних транспортних засобів для збирання та перевезення побутових відходів, небезпечних відходів у їх складі, машин, механізмів, устаткування; 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тип, кількість, потужність і розміщення в плані м. Охтирка Сумської області об’єктів поводження з відходами;</w:t>
      </w:r>
    </w:p>
    <w:p w:rsidR="00DB2E69" w:rsidRPr="00DB2E69" w:rsidRDefault="00DB2E69" w:rsidP="00DB2E69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 xml:space="preserve">доцільність розширення, реконструкції, модернізації існуючих та будівництва нових об’єктів поводження з побутовими відходами та прибирання території населеного пункту, в тому числі: 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баз спеціально обладнаних транспортних засобів для збирання та перевезення побутових відходів, машин і механізмів для прибирання;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lastRenderedPageBreak/>
        <w:t>сортувальних станцій;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підприємств сортування та перероблення побутових відходів;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полігонів побутових відходів;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місць тимчасового розміщення небезпечних відходів, що утворюються у складі побутових відходів, до їх передачі спеціалізованим підприємствам;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зливних станцій;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піскобаз;</w:t>
      </w:r>
    </w:p>
    <w:p w:rsidR="00DB2E69" w:rsidRPr="00DB2E69" w:rsidRDefault="00DB2E69" w:rsidP="00DB2E69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снігозвалищ тощо.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обсяги фінансування заходів, передбачених схемою;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обсяги здійснення робіт з планово-регулярного механізованого прибирання територій з удосконаленими покриттям (за типами територій);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обсяги механізованого посипання проїзної частини вулиць і доріг під час ожеледиць і снігопадів у відсотках від їх загальної площі;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способів та обсягів ліквідації запропонованими способами снігу під час разових снігопадів;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інших заходів із санітарного очищення;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методи вилову безпритульних тварин, тип і кількість транспортних засобів, пропускну спроможність і технологічну схему спеціального обладнання та споруд для тимчасового утримання тварин;</w:t>
      </w:r>
    </w:p>
    <w:p w:rsidR="00DB2E69" w:rsidRPr="00DB2E69" w:rsidRDefault="00DB2E69" w:rsidP="00DB2E6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кількість громадських вбиралень за чергами реалізації Схеми.</w:t>
      </w: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2E69" w:rsidRPr="00DB2E69" w:rsidRDefault="00DB2E69" w:rsidP="00DB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Виконавцю у схемі необхідно:</w:t>
      </w:r>
    </w:p>
    <w:p w:rsidR="00DB2E69" w:rsidRPr="00DB2E69" w:rsidRDefault="00DB2E69" w:rsidP="00DB2E69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надати рекомендації щодо ліквідації негативного впливу об’єктів поводження з побутовими відходами на навколишнє природне середовище;</w:t>
      </w:r>
    </w:p>
    <w:p w:rsidR="00DB2E69" w:rsidRPr="00DB2E69" w:rsidRDefault="00DB2E69" w:rsidP="00DB2E69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провести розрахунок обсягів фінансування санітарного очищення, а також будівництва об’єктів  поводження з побутовими відходами, придбання спеціально обладнаних транспортних засобів, збиральних та допоміжних машин, механізмів та інвентарю;</w:t>
      </w:r>
    </w:p>
    <w:p w:rsidR="00DB2E69" w:rsidRPr="00DB2E69" w:rsidRDefault="00DB2E69" w:rsidP="00DB2E69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</w:rPr>
        <w:t>встановити основні якісні та кількісні показники Схеми, що характеризують проектні пропозиції.</w:t>
      </w:r>
    </w:p>
    <w:p w:rsidR="00DB2E69" w:rsidRPr="00DB2E69" w:rsidRDefault="00DB2E69" w:rsidP="00DB2E69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B2E69" w:rsidRPr="00DB2E69" w:rsidRDefault="00DB2E69" w:rsidP="00DB2E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sz w:val="24"/>
          <w:szCs w:val="24"/>
        </w:rPr>
        <w:t xml:space="preserve">Текстові та графічні матеріали Схеми повинні відповідати  </w:t>
      </w:r>
      <w:r w:rsidRPr="00DB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ДБН Б 2.2 – 6: 2013 «Склад та зміст схеми санітарного очищення населеного пункту».</w:t>
      </w:r>
    </w:p>
    <w:p w:rsidR="00DB2E69" w:rsidRPr="00DB2E69" w:rsidRDefault="00DB2E69" w:rsidP="00DB2E69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69">
        <w:rPr>
          <w:rFonts w:ascii="Times New Roman" w:eastAsia="Calibri" w:hAnsi="Times New Roman" w:cs="Times New Roman"/>
          <w:sz w:val="24"/>
          <w:szCs w:val="24"/>
        </w:rPr>
        <w:t>Результатами виконання робіт є розроблена та погоджена схема санітарного очищення Охтирської міської територіальної громади, надана Замовнику у 3-х примірниках на паперових носіях та в електронному вигляді у форматі PDF – текстові дані та JPG (JPEG) – графічні дані.</w:t>
      </w:r>
    </w:p>
    <w:p w:rsidR="00DB2E69" w:rsidRPr="00DB2E69" w:rsidRDefault="00DB2E69" w:rsidP="00666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Місце надання послуг: м. Охтирка Сумської області.</w:t>
      </w:r>
    </w:p>
    <w:p w:rsidR="006664A9" w:rsidRDefault="006664A9" w:rsidP="006664A9">
      <w:pPr>
        <w:pStyle w:val="rvps6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  <w:lang w:val="uk-UA" w:eastAsia="uk-UA"/>
        </w:rPr>
      </w:pPr>
    </w:p>
    <w:p w:rsidR="006664A9" w:rsidRPr="0034015C" w:rsidRDefault="006664A9" w:rsidP="006664A9">
      <w:pPr>
        <w:pStyle w:val="rvps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34015C">
        <w:rPr>
          <w:rFonts w:eastAsiaTheme="minorEastAsia"/>
          <w:color w:val="000000"/>
          <w:sz w:val="26"/>
          <w:szCs w:val="26"/>
          <w:lang w:val="uk-UA" w:eastAsia="uk-UA"/>
        </w:rPr>
        <w:t xml:space="preserve">Відповідь прошу надати засобами електронної пошти на адресу: </w:t>
      </w:r>
      <w:r w:rsidRPr="00795BAD">
        <w:rPr>
          <w:sz w:val="26"/>
          <w:szCs w:val="26"/>
        </w:rPr>
        <w:t>tenderohturka@ukr.net</w:t>
      </w:r>
      <w:r>
        <w:rPr>
          <w:sz w:val="26"/>
          <w:szCs w:val="26"/>
          <w:lang w:val="uk-UA"/>
        </w:rPr>
        <w:t xml:space="preserve"> або на паперових носіях в управління КБ та ЖКГ Охтирської міської ради.</w:t>
      </w:r>
    </w:p>
    <w:p w:rsidR="00F532FD" w:rsidRPr="0034015C" w:rsidRDefault="00F532FD" w:rsidP="00DB2E69">
      <w:pPr>
        <w:pStyle w:val="login-buttonuser"/>
        <w:spacing w:before="0" w:beforeAutospacing="0" w:after="0" w:afterAutospacing="0"/>
        <w:ind w:firstLine="709"/>
        <w:rPr>
          <w:sz w:val="26"/>
          <w:szCs w:val="26"/>
          <w:lang w:val="uk-UA"/>
        </w:rPr>
      </w:pPr>
      <w:bookmarkStart w:id="1" w:name="_GoBack"/>
      <w:bookmarkEnd w:id="1"/>
    </w:p>
    <w:sectPr w:rsidR="00F532FD" w:rsidRPr="0034015C" w:rsidSect="006664A9">
      <w:pgSz w:w="11906" w:h="16838"/>
      <w:pgMar w:top="709" w:right="566" w:bottom="851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BD" w:rsidRDefault="004941BD" w:rsidP="00041EA2">
      <w:pPr>
        <w:spacing w:after="0" w:line="240" w:lineRule="auto"/>
      </w:pPr>
      <w:r>
        <w:separator/>
      </w:r>
    </w:p>
  </w:endnote>
  <w:endnote w:type="continuationSeparator" w:id="0">
    <w:p w:rsidR="004941BD" w:rsidRDefault="004941BD" w:rsidP="0004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BD" w:rsidRDefault="004941BD" w:rsidP="00041EA2">
      <w:pPr>
        <w:spacing w:after="0" w:line="240" w:lineRule="auto"/>
      </w:pPr>
      <w:r>
        <w:separator/>
      </w:r>
    </w:p>
  </w:footnote>
  <w:footnote w:type="continuationSeparator" w:id="0">
    <w:p w:rsidR="004941BD" w:rsidRDefault="004941BD" w:rsidP="0004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eastAsia="zh-CN"/>
      </w:r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F30940"/>
    <w:multiLevelType w:val="hybridMultilevel"/>
    <w:tmpl w:val="2C90FF02"/>
    <w:lvl w:ilvl="0" w:tplc="04190001">
      <w:start w:val="1"/>
      <w:numFmt w:val="bullet"/>
      <w:lvlText w:val=""/>
      <w:lvlJc w:val="left"/>
      <w:pPr>
        <w:tabs>
          <w:tab w:val="num" w:pos="3562"/>
        </w:tabs>
        <w:ind w:left="3562" w:hanging="1065"/>
      </w:pPr>
      <w:rPr>
        <w:rFonts w:ascii="Symbol" w:hAnsi="Symbol" w:hint="default"/>
      </w:rPr>
    </w:lvl>
    <w:lvl w:ilvl="1" w:tplc="B7C471F0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A4CBA"/>
    <w:multiLevelType w:val="multilevel"/>
    <w:tmpl w:val="983E18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58717F"/>
    <w:multiLevelType w:val="hybridMultilevel"/>
    <w:tmpl w:val="20A6FA70"/>
    <w:lvl w:ilvl="0" w:tplc="45E827D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B1656E"/>
    <w:multiLevelType w:val="multilevel"/>
    <w:tmpl w:val="897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A44C1"/>
    <w:multiLevelType w:val="hybridMultilevel"/>
    <w:tmpl w:val="A07C5F0C"/>
    <w:lvl w:ilvl="0" w:tplc="0419000D">
      <w:start w:val="1"/>
      <w:numFmt w:val="bullet"/>
      <w:lvlText w:val="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2853"/>
        </w:tabs>
        <w:ind w:left="2853" w:hanging="1065"/>
      </w:pPr>
      <w:rPr>
        <w:rFonts w:ascii="Times New Roman" w:eastAsia="Times New Roman" w:hAnsi="Times New Roman" w:hint="default"/>
      </w:rPr>
    </w:lvl>
    <w:lvl w:ilvl="2" w:tplc="84C8972C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A4F4BC8C">
      <w:numFmt w:val="bullet"/>
      <w:lvlText w:val="–"/>
      <w:lvlJc w:val="left"/>
      <w:pPr>
        <w:tabs>
          <w:tab w:val="num" w:pos="4293"/>
        </w:tabs>
        <w:ind w:left="4293" w:hanging="1065"/>
      </w:pPr>
      <w:rPr>
        <w:rFonts w:ascii="Times New Roman" w:eastAsia="Times New Roman" w:hAnsi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A4F4BC8C">
      <w:numFmt w:val="bullet"/>
      <w:lvlText w:val="–"/>
      <w:lvlJc w:val="left"/>
      <w:pPr>
        <w:tabs>
          <w:tab w:val="num" w:pos="5733"/>
        </w:tabs>
        <w:ind w:left="5733" w:hanging="1065"/>
      </w:pPr>
      <w:rPr>
        <w:rFonts w:ascii="Times New Roman" w:eastAsia="Times New Roman" w:hAnsi="Times New Roman" w:hint="default"/>
      </w:rPr>
    </w:lvl>
    <w:lvl w:ilvl="6" w:tplc="EDE04D3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color w:val="auto"/>
      </w:rPr>
    </w:lvl>
    <w:lvl w:ilvl="7" w:tplc="84C8972C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7F1AB7"/>
    <w:multiLevelType w:val="multilevel"/>
    <w:tmpl w:val="23B8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86125"/>
    <w:multiLevelType w:val="multilevel"/>
    <w:tmpl w:val="1374B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DDF4A0B"/>
    <w:multiLevelType w:val="hybridMultilevel"/>
    <w:tmpl w:val="EBD04BB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3D5D68"/>
    <w:multiLevelType w:val="hybridMultilevel"/>
    <w:tmpl w:val="D86651C4"/>
    <w:lvl w:ilvl="0" w:tplc="4E9C08A0">
      <w:numFmt w:val="bullet"/>
      <w:lvlText w:val="-"/>
      <w:lvlJc w:val="left"/>
      <w:pPr>
        <w:tabs>
          <w:tab w:val="num" w:pos="851"/>
        </w:tabs>
        <w:ind w:left="73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5EB"/>
    <w:rsid w:val="00000B87"/>
    <w:rsid w:val="0000258A"/>
    <w:rsid w:val="000026AD"/>
    <w:rsid w:val="00011E86"/>
    <w:rsid w:val="00032624"/>
    <w:rsid w:val="00041EA2"/>
    <w:rsid w:val="00083AF6"/>
    <w:rsid w:val="000930A3"/>
    <w:rsid w:val="000946CD"/>
    <w:rsid w:val="00097CF9"/>
    <w:rsid w:val="000D2217"/>
    <w:rsid w:val="000F3F28"/>
    <w:rsid w:val="00110AAD"/>
    <w:rsid w:val="00125261"/>
    <w:rsid w:val="00135063"/>
    <w:rsid w:val="00181826"/>
    <w:rsid w:val="00183212"/>
    <w:rsid w:val="00186933"/>
    <w:rsid w:val="00190DEB"/>
    <w:rsid w:val="001A729E"/>
    <w:rsid w:val="001B1A9F"/>
    <w:rsid w:val="001B7DD8"/>
    <w:rsid w:val="001F3EF6"/>
    <w:rsid w:val="001F652B"/>
    <w:rsid w:val="00203082"/>
    <w:rsid w:val="002155D3"/>
    <w:rsid w:val="002166DA"/>
    <w:rsid w:val="00217CBD"/>
    <w:rsid w:val="00220C51"/>
    <w:rsid w:val="00245835"/>
    <w:rsid w:val="00262C66"/>
    <w:rsid w:val="00291C46"/>
    <w:rsid w:val="00293E48"/>
    <w:rsid w:val="00294FF4"/>
    <w:rsid w:val="002A16CE"/>
    <w:rsid w:val="002A5DEA"/>
    <w:rsid w:val="002E0B2D"/>
    <w:rsid w:val="002E48EA"/>
    <w:rsid w:val="002F776E"/>
    <w:rsid w:val="003024BC"/>
    <w:rsid w:val="00321F88"/>
    <w:rsid w:val="00333333"/>
    <w:rsid w:val="003337C7"/>
    <w:rsid w:val="0034015C"/>
    <w:rsid w:val="003561F7"/>
    <w:rsid w:val="003A388B"/>
    <w:rsid w:val="003B64B5"/>
    <w:rsid w:val="003F0EE8"/>
    <w:rsid w:val="003F3D8D"/>
    <w:rsid w:val="00423E03"/>
    <w:rsid w:val="0046293B"/>
    <w:rsid w:val="004645B6"/>
    <w:rsid w:val="004678DD"/>
    <w:rsid w:val="004941BD"/>
    <w:rsid w:val="004A216F"/>
    <w:rsid w:val="004E6187"/>
    <w:rsid w:val="004F0A57"/>
    <w:rsid w:val="0054608A"/>
    <w:rsid w:val="005B384E"/>
    <w:rsid w:val="005C3A9F"/>
    <w:rsid w:val="005D0F59"/>
    <w:rsid w:val="005D1F99"/>
    <w:rsid w:val="005D4E3B"/>
    <w:rsid w:val="00601013"/>
    <w:rsid w:val="0063553D"/>
    <w:rsid w:val="00665DB9"/>
    <w:rsid w:val="006664A9"/>
    <w:rsid w:val="00670400"/>
    <w:rsid w:val="0067228C"/>
    <w:rsid w:val="00690282"/>
    <w:rsid w:val="00692C44"/>
    <w:rsid w:val="00697AAB"/>
    <w:rsid w:val="006D2300"/>
    <w:rsid w:val="006D48A6"/>
    <w:rsid w:val="006E1DF4"/>
    <w:rsid w:val="007051E1"/>
    <w:rsid w:val="00723D9D"/>
    <w:rsid w:val="00745DB1"/>
    <w:rsid w:val="00780E24"/>
    <w:rsid w:val="00786410"/>
    <w:rsid w:val="00787CE0"/>
    <w:rsid w:val="00795BAD"/>
    <w:rsid w:val="007A3BC0"/>
    <w:rsid w:val="007B2E4D"/>
    <w:rsid w:val="00803DDB"/>
    <w:rsid w:val="00824C87"/>
    <w:rsid w:val="00870C34"/>
    <w:rsid w:val="008772EB"/>
    <w:rsid w:val="0089513B"/>
    <w:rsid w:val="008A1010"/>
    <w:rsid w:val="008A5F60"/>
    <w:rsid w:val="008E32BF"/>
    <w:rsid w:val="008E77C9"/>
    <w:rsid w:val="00912892"/>
    <w:rsid w:val="00953AA2"/>
    <w:rsid w:val="009660D7"/>
    <w:rsid w:val="0096733D"/>
    <w:rsid w:val="00977B79"/>
    <w:rsid w:val="00984813"/>
    <w:rsid w:val="00986ACA"/>
    <w:rsid w:val="00993AD1"/>
    <w:rsid w:val="009A4330"/>
    <w:rsid w:val="009B2C4E"/>
    <w:rsid w:val="009E58ED"/>
    <w:rsid w:val="009F5E7A"/>
    <w:rsid w:val="00A0388B"/>
    <w:rsid w:val="00A100DE"/>
    <w:rsid w:val="00A26617"/>
    <w:rsid w:val="00A369BB"/>
    <w:rsid w:val="00A50663"/>
    <w:rsid w:val="00A534BC"/>
    <w:rsid w:val="00AD30DD"/>
    <w:rsid w:val="00AE7E45"/>
    <w:rsid w:val="00B035E9"/>
    <w:rsid w:val="00B07FDA"/>
    <w:rsid w:val="00B16EDB"/>
    <w:rsid w:val="00B421B4"/>
    <w:rsid w:val="00B50384"/>
    <w:rsid w:val="00B77911"/>
    <w:rsid w:val="00B93079"/>
    <w:rsid w:val="00B954F4"/>
    <w:rsid w:val="00B97E81"/>
    <w:rsid w:val="00BA0BA2"/>
    <w:rsid w:val="00BA323A"/>
    <w:rsid w:val="00BB48FB"/>
    <w:rsid w:val="00BB7EE8"/>
    <w:rsid w:val="00BE6FA6"/>
    <w:rsid w:val="00BF3BA2"/>
    <w:rsid w:val="00C35133"/>
    <w:rsid w:val="00C40984"/>
    <w:rsid w:val="00C5319A"/>
    <w:rsid w:val="00C56D07"/>
    <w:rsid w:val="00C62E0A"/>
    <w:rsid w:val="00C958DD"/>
    <w:rsid w:val="00CA0D96"/>
    <w:rsid w:val="00CB7C76"/>
    <w:rsid w:val="00CD72C1"/>
    <w:rsid w:val="00D05407"/>
    <w:rsid w:val="00D345B9"/>
    <w:rsid w:val="00D434A5"/>
    <w:rsid w:val="00D475EB"/>
    <w:rsid w:val="00D47CD2"/>
    <w:rsid w:val="00D759B6"/>
    <w:rsid w:val="00D81215"/>
    <w:rsid w:val="00D859A2"/>
    <w:rsid w:val="00D85EC8"/>
    <w:rsid w:val="00DB2E69"/>
    <w:rsid w:val="00DC2B0A"/>
    <w:rsid w:val="00DD120E"/>
    <w:rsid w:val="00DD23AD"/>
    <w:rsid w:val="00DF5752"/>
    <w:rsid w:val="00E0472E"/>
    <w:rsid w:val="00E323E2"/>
    <w:rsid w:val="00E40829"/>
    <w:rsid w:val="00E571A8"/>
    <w:rsid w:val="00E82CA7"/>
    <w:rsid w:val="00E95FB6"/>
    <w:rsid w:val="00E96B95"/>
    <w:rsid w:val="00EE2A39"/>
    <w:rsid w:val="00EE2E04"/>
    <w:rsid w:val="00EF51B4"/>
    <w:rsid w:val="00EF6E6C"/>
    <w:rsid w:val="00F15361"/>
    <w:rsid w:val="00F332C7"/>
    <w:rsid w:val="00F532FD"/>
    <w:rsid w:val="00F57E51"/>
    <w:rsid w:val="00F65519"/>
    <w:rsid w:val="00F71E60"/>
    <w:rsid w:val="00F94914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7DEE"/>
  <w15:docId w15:val="{E4FA7C05-06A9-40F7-9D4A-CD37AEB1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8A"/>
  </w:style>
  <w:style w:type="paragraph" w:styleId="1">
    <w:name w:val="heading 1"/>
    <w:basedOn w:val="a"/>
    <w:link w:val="10"/>
    <w:uiPriority w:val="9"/>
    <w:qFormat/>
    <w:rsid w:val="00F94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34A5"/>
  </w:style>
  <w:style w:type="character" w:customStyle="1" w:styleId="rvts0">
    <w:name w:val="rvts0"/>
    <w:basedOn w:val="a0"/>
    <w:rsid w:val="00697AAB"/>
  </w:style>
  <w:style w:type="paragraph" w:customStyle="1" w:styleId="rvps2">
    <w:name w:val="rvps2"/>
    <w:basedOn w:val="a"/>
    <w:rsid w:val="006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6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97AAB"/>
  </w:style>
  <w:style w:type="paragraph" w:customStyle="1" w:styleId="rvps6">
    <w:name w:val="rvps6"/>
    <w:basedOn w:val="a"/>
    <w:rsid w:val="006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97AAB"/>
  </w:style>
  <w:style w:type="paragraph" w:styleId="a6">
    <w:name w:val="Body Text Indent"/>
    <w:basedOn w:val="a"/>
    <w:link w:val="a7"/>
    <w:rsid w:val="00697A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7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697AAB"/>
    <w:rPr>
      <w:b/>
      <w:bCs/>
    </w:rPr>
  </w:style>
  <w:style w:type="paragraph" w:styleId="a9">
    <w:name w:val="Body Text"/>
    <w:basedOn w:val="a"/>
    <w:link w:val="aa"/>
    <w:rsid w:val="00697A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697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04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EA2"/>
  </w:style>
  <w:style w:type="paragraph" w:styleId="ad">
    <w:name w:val="footer"/>
    <w:basedOn w:val="a"/>
    <w:link w:val="ae"/>
    <w:uiPriority w:val="99"/>
    <w:unhideWhenUsed/>
    <w:rsid w:val="0004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1EA2"/>
  </w:style>
  <w:style w:type="paragraph" w:customStyle="1" w:styleId="font8">
    <w:name w:val="font_8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xguard">
    <w:name w:val="wixguard"/>
    <w:basedOn w:val="a0"/>
    <w:rsid w:val="00F94914"/>
  </w:style>
  <w:style w:type="character" w:customStyle="1" w:styleId="color34">
    <w:name w:val="color_34"/>
    <w:basedOn w:val="a0"/>
    <w:rsid w:val="00F94914"/>
  </w:style>
  <w:style w:type="character" w:styleId="af">
    <w:name w:val="Hyperlink"/>
    <w:basedOn w:val="a0"/>
    <w:uiPriority w:val="99"/>
    <w:semiHidden/>
    <w:unhideWhenUsed/>
    <w:rsid w:val="00F949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91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C6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9660D7"/>
  </w:style>
  <w:style w:type="paragraph" w:customStyle="1" w:styleId="login-buttonuser">
    <w:name w:val="login-button__user"/>
    <w:basedOn w:val="a"/>
    <w:rsid w:val="001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723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rsid w:val="0072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23D9D"/>
    <w:pPr>
      <w:widowControl w:val="0"/>
      <w:spacing w:after="0" w:line="240" w:lineRule="auto"/>
      <w:ind w:firstLine="44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qFormat/>
    <w:locked/>
    <w:rsid w:val="00723D9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6FF9-9BF2-46CC-9404-290CD515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17</cp:revision>
  <cp:lastPrinted>2022-05-03T12:37:00Z</cp:lastPrinted>
  <dcterms:created xsi:type="dcterms:W3CDTF">2022-06-10T06:56:00Z</dcterms:created>
  <dcterms:modified xsi:type="dcterms:W3CDTF">2022-12-01T19:21:00Z</dcterms:modified>
</cp:coreProperties>
</file>