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BAB" w:rsidRDefault="00814E11">
      <w:pPr>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КОМУНАЛЬНЕ ПІДПРИЄМСТВО «КРОЛЕВЕЦЬКА ЛІКАРНЯ»</w:t>
      </w:r>
      <w:r>
        <w:rPr>
          <w:rFonts w:ascii="Times New Roman" w:eastAsia="Times New Roman" w:hAnsi="Times New Roman" w:cs="Times New Roman"/>
          <w:b/>
          <w:sz w:val="28"/>
          <w:szCs w:val="28"/>
          <w:lang w:val="uk-UA"/>
        </w:rPr>
        <w:br/>
        <w:t>КРО</w:t>
      </w:r>
      <w:r w:rsidR="00F645F5">
        <w:rPr>
          <w:rFonts w:ascii="Times New Roman" w:eastAsia="Times New Roman" w:hAnsi="Times New Roman" w:cs="Times New Roman"/>
          <w:b/>
          <w:sz w:val="28"/>
          <w:szCs w:val="28"/>
          <w:lang w:val="uk-UA"/>
        </w:rPr>
        <w:t>ЛЕВЕЦЬКОЇ МІСЬКОЇ РАДИ</w:t>
      </w:r>
    </w:p>
    <w:p w:rsidR="00F645F5" w:rsidRDefault="00F645F5">
      <w:pPr>
        <w:spacing w:line="240" w:lineRule="auto"/>
        <w:jc w:val="center"/>
        <w:rPr>
          <w:rFonts w:ascii="Times New Roman" w:eastAsia="Times New Roman" w:hAnsi="Times New Roman" w:cs="Times New Roman"/>
          <w:b/>
          <w:sz w:val="28"/>
          <w:szCs w:val="28"/>
          <w:lang w:val="uk-UA"/>
        </w:rPr>
      </w:pPr>
    </w:p>
    <w:tbl>
      <w:tblPr>
        <w:tblStyle w:val="Style10"/>
        <w:tblpPr w:leftFromText="180" w:rightFromText="180" w:vertAnchor="text" w:horzAnchor="margin" w:tblpY="165"/>
        <w:tblW w:w="9318" w:type="dxa"/>
        <w:tblInd w:w="0"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9318"/>
      </w:tblGrid>
      <w:tr w:rsidR="00F645F5" w:rsidRPr="00F40856" w:rsidTr="00F645F5">
        <w:tc>
          <w:tcPr>
            <w:tcW w:w="9318" w:type="dxa"/>
            <w:tcBorders>
              <w:top w:val="nil"/>
              <w:left w:val="nil"/>
              <w:bottom w:val="nil"/>
              <w:right w:val="nil"/>
            </w:tcBorders>
          </w:tcPr>
          <w:p w:rsidR="00F645F5" w:rsidRPr="00F40856" w:rsidRDefault="00F645F5" w:rsidP="00F645F5">
            <w:pPr>
              <w:spacing w:line="240" w:lineRule="auto"/>
              <w:rPr>
                <w:rFonts w:ascii="Times New Roman" w:eastAsia="Times New Roman" w:hAnsi="Times New Roman" w:cs="Times New Roman"/>
                <w:color w:val="000000"/>
                <w:sz w:val="24"/>
                <w:szCs w:val="24"/>
              </w:rPr>
            </w:pPr>
          </w:p>
          <w:p w:rsidR="00F645F5" w:rsidRPr="00F40856" w:rsidRDefault="00F645F5" w:rsidP="00F645F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uk-UA"/>
              </w:rPr>
              <w:t xml:space="preserve">                                                                         </w:t>
            </w:r>
            <w:r w:rsidRPr="00F40856">
              <w:rPr>
                <w:rFonts w:ascii="Times New Roman" w:eastAsia="Times New Roman" w:hAnsi="Times New Roman" w:cs="Times New Roman"/>
                <w:b/>
                <w:color w:val="000000"/>
                <w:sz w:val="24"/>
                <w:szCs w:val="24"/>
              </w:rPr>
              <w:t>ЗАТВЕРДЖЕНО</w:t>
            </w:r>
          </w:p>
        </w:tc>
      </w:tr>
      <w:tr w:rsidR="00F645F5" w:rsidRPr="00F40856" w:rsidTr="00F645F5">
        <w:tc>
          <w:tcPr>
            <w:tcW w:w="9318" w:type="dxa"/>
            <w:tcBorders>
              <w:top w:val="nil"/>
              <w:left w:val="nil"/>
              <w:bottom w:val="nil"/>
              <w:right w:val="nil"/>
            </w:tcBorders>
          </w:tcPr>
          <w:p w:rsidR="00F645F5" w:rsidRPr="00F40856" w:rsidRDefault="00F645F5" w:rsidP="00F645F5">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 xml:space="preserve">                                                                         </w:t>
            </w:r>
            <w:r w:rsidRPr="00F40856">
              <w:rPr>
                <w:rFonts w:ascii="Times New Roman" w:eastAsia="Times New Roman" w:hAnsi="Times New Roman" w:cs="Times New Roman"/>
                <w:b/>
                <w:color w:val="000000"/>
                <w:sz w:val="24"/>
                <w:szCs w:val="24"/>
                <w:lang w:val="uk-UA"/>
              </w:rPr>
              <w:t>Рішенням</w:t>
            </w:r>
            <w:r>
              <w:rPr>
                <w:rFonts w:ascii="Times New Roman" w:eastAsia="Times New Roman" w:hAnsi="Times New Roman" w:cs="Times New Roman"/>
                <w:b/>
                <w:color w:val="000000"/>
                <w:sz w:val="24"/>
                <w:szCs w:val="24"/>
                <w:lang w:val="uk-UA"/>
              </w:rPr>
              <w:t xml:space="preserve"> Уповноваженої особи №24</w:t>
            </w:r>
          </w:p>
        </w:tc>
      </w:tr>
      <w:tr w:rsidR="00F645F5" w:rsidRPr="00F40856" w:rsidTr="00F645F5">
        <w:tc>
          <w:tcPr>
            <w:tcW w:w="9318" w:type="dxa"/>
            <w:tcBorders>
              <w:top w:val="nil"/>
              <w:left w:val="nil"/>
              <w:bottom w:val="nil"/>
              <w:right w:val="nil"/>
            </w:tcBorders>
          </w:tcPr>
          <w:p w:rsidR="00F645F5" w:rsidRPr="00F40856" w:rsidRDefault="00F645F5" w:rsidP="00F645F5">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0C1DE3">
              <w:rPr>
                <w:rFonts w:ascii="Times New Roman" w:eastAsia="Times New Roman" w:hAnsi="Times New Roman" w:cs="Times New Roman"/>
                <w:color w:val="000000"/>
                <w:sz w:val="24"/>
                <w:szCs w:val="24"/>
                <w:lang w:val="uk-UA"/>
              </w:rPr>
              <w:t xml:space="preserve">від “01”березня </w:t>
            </w:r>
            <w:r w:rsidRPr="00F40856">
              <w:rPr>
                <w:rFonts w:ascii="Times New Roman" w:eastAsia="Times New Roman" w:hAnsi="Times New Roman" w:cs="Times New Roman"/>
                <w:color w:val="000000"/>
                <w:sz w:val="24"/>
                <w:szCs w:val="24"/>
                <w:lang w:val="uk-UA"/>
              </w:rPr>
              <w:t xml:space="preserve">2024 року </w:t>
            </w:r>
          </w:p>
        </w:tc>
      </w:tr>
      <w:tr w:rsidR="00F645F5" w:rsidRPr="00F40856" w:rsidTr="00F645F5">
        <w:tc>
          <w:tcPr>
            <w:tcW w:w="9318" w:type="dxa"/>
            <w:tcBorders>
              <w:top w:val="nil"/>
              <w:left w:val="nil"/>
              <w:bottom w:val="nil"/>
              <w:right w:val="nil"/>
            </w:tcBorders>
          </w:tcPr>
          <w:p w:rsidR="00F645F5" w:rsidRPr="00F40856" w:rsidRDefault="00F645F5" w:rsidP="00F645F5">
            <w:pPr>
              <w:spacing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F40856">
              <w:rPr>
                <w:rFonts w:ascii="Times New Roman" w:eastAsia="Times New Roman" w:hAnsi="Times New Roman" w:cs="Times New Roman"/>
                <w:color w:val="000000"/>
                <w:sz w:val="28"/>
                <w:szCs w:val="28"/>
                <w:lang w:val="uk-UA"/>
              </w:rPr>
              <w:t>_____________Світлана БУРИМЕНКО</w:t>
            </w:r>
          </w:p>
        </w:tc>
      </w:tr>
    </w:tbl>
    <w:p w:rsidR="00F645F5" w:rsidRPr="00814E11" w:rsidRDefault="00F645F5">
      <w:pPr>
        <w:spacing w:line="240" w:lineRule="auto"/>
        <w:jc w:val="center"/>
        <w:rPr>
          <w:sz w:val="28"/>
          <w:szCs w:val="28"/>
          <w:lang w:val="uk-UA"/>
        </w:rPr>
      </w:pPr>
    </w:p>
    <w:p w:rsidR="003E1BAB" w:rsidRDefault="003E1BAB" w:rsidP="00814E11">
      <w:pPr>
        <w:spacing w:line="240" w:lineRule="auto"/>
        <w:rPr>
          <w:rFonts w:ascii="Times New Roman" w:eastAsia="Times New Roman" w:hAnsi="Times New Roman" w:cs="Times New Roman"/>
          <w:color w:val="000000"/>
          <w:sz w:val="24"/>
          <w:szCs w:val="24"/>
        </w:rPr>
      </w:pPr>
    </w:p>
    <w:p w:rsidR="003E1BAB" w:rsidRDefault="003E1BAB">
      <w:pPr>
        <w:spacing w:line="240" w:lineRule="auto"/>
        <w:ind w:left="320"/>
        <w:jc w:val="center"/>
        <w:rPr>
          <w:rFonts w:ascii="Times New Roman" w:eastAsia="Times New Roman" w:hAnsi="Times New Roman" w:cs="Times New Roman"/>
          <w:color w:val="000000"/>
          <w:sz w:val="24"/>
          <w:szCs w:val="24"/>
        </w:rPr>
      </w:pPr>
    </w:p>
    <w:p w:rsidR="003E1BAB" w:rsidRDefault="003E1BAB">
      <w:pPr>
        <w:spacing w:line="240" w:lineRule="auto"/>
        <w:ind w:left="320"/>
        <w:jc w:val="center"/>
        <w:rPr>
          <w:rFonts w:ascii="Times New Roman" w:eastAsia="Times New Roman" w:hAnsi="Times New Roman" w:cs="Times New Roman"/>
          <w:color w:val="000000"/>
          <w:sz w:val="24"/>
          <w:szCs w:val="24"/>
        </w:rPr>
      </w:pPr>
    </w:p>
    <w:p w:rsidR="003E1BAB" w:rsidRDefault="003E1BAB">
      <w:pPr>
        <w:spacing w:line="240" w:lineRule="auto"/>
        <w:ind w:left="320"/>
        <w:jc w:val="center"/>
        <w:rPr>
          <w:rFonts w:ascii="Times New Roman" w:eastAsia="Times New Roman" w:hAnsi="Times New Roman" w:cs="Times New Roman"/>
          <w:color w:val="000000"/>
          <w:sz w:val="24"/>
          <w:szCs w:val="24"/>
        </w:rPr>
      </w:pPr>
    </w:p>
    <w:p w:rsidR="003E1BAB" w:rsidRDefault="003E1BAB">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3E1BAB">
        <w:tc>
          <w:tcPr>
            <w:tcW w:w="9847" w:type="dxa"/>
            <w:tcBorders>
              <w:top w:val="nil"/>
              <w:left w:val="nil"/>
              <w:bottom w:val="nil"/>
              <w:right w:val="nil"/>
            </w:tcBorders>
          </w:tcPr>
          <w:p w:rsidR="003E1BAB" w:rsidRDefault="00814E11">
            <w:pPr>
              <w:spacing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ТЕНДЕРНА ДОКУМЕНТАЦІЯ</w:t>
            </w:r>
          </w:p>
        </w:tc>
      </w:tr>
    </w:tbl>
    <w:p w:rsidR="003E1BAB" w:rsidRDefault="003E1BAB">
      <w:pPr>
        <w:spacing w:line="240" w:lineRule="auto"/>
        <w:jc w:val="center"/>
        <w:rPr>
          <w:rFonts w:ascii="Times New Roman" w:eastAsia="Times New Roman" w:hAnsi="Times New Roman" w:cs="Times New Roman"/>
          <w:color w:val="000000"/>
          <w:sz w:val="24"/>
          <w:szCs w:val="24"/>
        </w:rPr>
      </w:pPr>
    </w:p>
    <w:p w:rsidR="003E1BAB" w:rsidRDefault="00814E11">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3E1BAB" w:rsidRDefault="00814E11">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p>
    <w:p w:rsidR="003E1BAB" w:rsidRPr="00F645F5" w:rsidRDefault="00814E11" w:rsidP="00814E11">
      <w:pPr>
        <w:spacing w:before="240" w:line="240" w:lineRule="auto"/>
        <w:jc w:val="center"/>
        <w:rPr>
          <w:rFonts w:ascii="Times New Roman" w:eastAsia="Times New Roman" w:hAnsi="Times New Roman" w:cs="Times New Roman"/>
          <w:b/>
          <w:color w:val="000000"/>
          <w:sz w:val="28"/>
          <w:szCs w:val="28"/>
        </w:rPr>
      </w:pPr>
      <w:bookmarkStart w:id="0" w:name="_GoBack"/>
      <w:r>
        <w:rPr>
          <w:rFonts w:ascii="Times New Roman" w:eastAsia="Times New Roman" w:hAnsi="Times New Roman" w:cs="Times New Roman"/>
          <w:sz w:val="28"/>
          <w:szCs w:val="28"/>
        </w:rPr>
        <w:t xml:space="preserve"> </w:t>
      </w:r>
      <w:r w:rsidRPr="00F645F5">
        <w:rPr>
          <w:rFonts w:ascii="Times New Roman" w:eastAsia="Times New Roman" w:hAnsi="Times New Roman" w:cs="Times New Roman"/>
          <w:b/>
          <w:sz w:val="28"/>
          <w:szCs w:val="28"/>
        </w:rPr>
        <w:t>ДК 021:2015 «Єдиний закупівельний словник»</w:t>
      </w:r>
      <w:r w:rsidRPr="00F645F5">
        <w:rPr>
          <w:rFonts w:ascii="Times New Roman" w:eastAsia="Times New Roman" w:hAnsi="Times New Roman" w:cs="Times New Roman"/>
          <w:b/>
          <w:color w:val="000000"/>
          <w:sz w:val="28"/>
          <w:szCs w:val="28"/>
        </w:rPr>
        <w:t xml:space="preserve"> 33150000-6 - Апаратура для радіотерапії, механотерапії, електротерапії та фізичної терапії</w:t>
      </w:r>
    </w:p>
    <w:p w:rsidR="003E1BAB" w:rsidRPr="00F645F5" w:rsidRDefault="00F645F5">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color w:val="000000"/>
          <w:sz w:val="28"/>
          <w:szCs w:val="28"/>
        </w:rPr>
      </w:pPr>
      <w:r w:rsidRPr="00F645F5">
        <w:rPr>
          <w:rFonts w:ascii="Times New Roman" w:eastAsia="Times New Roman" w:hAnsi="Times New Roman" w:cs="Times New Roman"/>
          <w:b/>
          <w:color w:val="000000"/>
          <w:sz w:val="28"/>
          <w:szCs w:val="28"/>
        </w:rPr>
        <w:t>(</w:t>
      </w:r>
      <w:r w:rsidRPr="00F645F5">
        <w:rPr>
          <w:rFonts w:ascii="Times New Roman" w:eastAsia="Times New Roman" w:hAnsi="Times New Roman" w:cs="Times New Roman"/>
          <w:b/>
          <w:color w:val="000000"/>
          <w:sz w:val="28"/>
          <w:szCs w:val="28"/>
          <w:lang w:val="uk-UA"/>
        </w:rPr>
        <w:t>Р</w:t>
      </w:r>
      <w:r w:rsidR="00D56FF7">
        <w:rPr>
          <w:rFonts w:ascii="Times New Roman" w:eastAsia="Times New Roman" w:hAnsi="Times New Roman" w:cs="Times New Roman"/>
          <w:b/>
          <w:color w:val="000000"/>
          <w:sz w:val="28"/>
          <w:szCs w:val="28"/>
        </w:rPr>
        <w:t>еабілітаційне обладнання</w:t>
      </w:r>
      <w:r w:rsidR="00814E11" w:rsidRPr="00F645F5">
        <w:rPr>
          <w:rFonts w:ascii="Times New Roman" w:eastAsia="Times New Roman" w:hAnsi="Times New Roman" w:cs="Times New Roman"/>
          <w:b/>
          <w:color w:val="000000"/>
          <w:sz w:val="28"/>
          <w:szCs w:val="28"/>
        </w:rPr>
        <w:t xml:space="preserve">) </w:t>
      </w:r>
    </w:p>
    <w:p w:rsidR="003E1BAB" w:rsidRPr="00F645F5" w:rsidRDefault="003E1BAB">
      <w:pPr>
        <w:spacing w:line="240" w:lineRule="auto"/>
        <w:rPr>
          <w:rFonts w:ascii="Times New Roman" w:eastAsia="Times New Roman" w:hAnsi="Times New Roman" w:cs="Times New Roman"/>
          <w:color w:val="000000"/>
          <w:sz w:val="28"/>
          <w:szCs w:val="28"/>
        </w:rPr>
      </w:pPr>
    </w:p>
    <w:bookmarkEnd w:id="0"/>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3E1BAB">
        <w:tc>
          <w:tcPr>
            <w:tcW w:w="10165" w:type="dxa"/>
            <w:tcBorders>
              <w:top w:val="nil"/>
              <w:left w:val="nil"/>
              <w:bottom w:val="nil"/>
              <w:right w:val="nil"/>
            </w:tcBorders>
          </w:tcPr>
          <w:p w:rsidR="003E1BAB" w:rsidRDefault="003E1BAB">
            <w:pPr>
              <w:spacing w:before="240" w:line="240" w:lineRule="auto"/>
              <w:jc w:val="center"/>
              <w:rPr>
                <w:rFonts w:ascii="Times New Roman" w:eastAsia="Times New Roman" w:hAnsi="Times New Roman" w:cs="Times New Roman"/>
                <w:color w:val="000000"/>
                <w:sz w:val="28"/>
                <w:szCs w:val="28"/>
              </w:rPr>
            </w:pPr>
          </w:p>
        </w:tc>
      </w:tr>
      <w:tr w:rsidR="003E1BAB">
        <w:tc>
          <w:tcPr>
            <w:tcW w:w="10165" w:type="dxa"/>
            <w:tcBorders>
              <w:top w:val="nil"/>
              <w:left w:val="nil"/>
              <w:bottom w:val="nil"/>
              <w:right w:val="nil"/>
            </w:tcBorders>
          </w:tcPr>
          <w:p w:rsidR="003E1BAB" w:rsidRDefault="003E1BAB">
            <w:pPr>
              <w:spacing w:line="240" w:lineRule="auto"/>
              <w:rPr>
                <w:rFonts w:ascii="Times New Roman" w:eastAsia="Times New Roman" w:hAnsi="Times New Roman" w:cs="Times New Roman"/>
                <w:color w:val="000000"/>
                <w:sz w:val="28"/>
                <w:szCs w:val="28"/>
              </w:rPr>
            </w:pPr>
          </w:p>
        </w:tc>
      </w:tr>
    </w:tbl>
    <w:p w:rsidR="003E1BAB" w:rsidRDefault="003E1BAB">
      <w:pPr>
        <w:spacing w:line="240" w:lineRule="auto"/>
        <w:rPr>
          <w:rFonts w:ascii="Times New Roman" w:eastAsia="Times New Roman" w:hAnsi="Times New Roman" w:cs="Times New Roman"/>
          <w:color w:val="000000"/>
          <w:sz w:val="24"/>
          <w:szCs w:val="24"/>
        </w:rPr>
      </w:pPr>
    </w:p>
    <w:p w:rsidR="003E1BAB" w:rsidRDefault="003E1BAB">
      <w:pPr>
        <w:spacing w:line="240" w:lineRule="auto"/>
        <w:jc w:val="center"/>
        <w:rPr>
          <w:rFonts w:ascii="Times New Roman" w:eastAsia="Times New Roman" w:hAnsi="Times New Roman" w:cs="Times New Roman"/>
          <w:color w:val="000000"/>
          <w:sz w:val="24"/>
          <w:szCs w:val="24"/>
        </w:rPr>
      </w:pPr>
    </w:p>
    <w:p w:rsidR="003E1BAB" w:rsidRDefault="003E1BAB">
      <w:pPr>
        <w:spacing w:line="240" w:lineRule="auto"/>
        <w:rPr>
          <w:rFonts w:ascii="Times New Roman" w:eastAsia="Times New Roman" w:hAnsi="Times New Roman" w:cs="Times New Roman"/>
          <w:color w:val="000000"/>
          <w:sz w:val="24"/>
          <w:szCs w:val="24"/>
        </w:rPr>
      </w:pPr>
    </w:p>
    <w:p w:rsidR="003E1BAB" w:rsidRDefault="003E1BAB">
      <w:pPr>
        <w:spacing w:line="240" w:lineRule="auto"/>
        <w:rPr>
          <w:rFonts w:ascii="Times New Roman" w:eastAsia="Times New Roman" w:hAnsi="Times New Roman" w:cs="Times New Roman"/>
          <w:color w:val="000000"/>
          <w:sz w:val="24"/>
          <w:szCs w:val="24"/>
        </w:rPr>
      </w:pPr>
    </w:p>
    <w:p w:rsidR="003E1BAB" w:rsidRDefault="00814E11">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3E1BAB" w:rsidRDefault="003E1BAB">
      <w:pPr>
        <w:spacing w:line="240" w:lineRule="auto"/>
        <w:rPr>
          <w:rFonts w:ascii="Times New Roman" w:eastAsia="Times New Roman" w:hAnsi="Times New Roman" w:cs="Times New Roman"/>
          <w:color w:val="000000"/>
          <w:sz w:val="32"/>
          <w:szCs w:val="32"/>
        </w:rPr>
      </w:pPr>
    </w:p>
    <w:p w:rsidR="003E1BAB" w:rsidRDefault="003E1BAB">
      <w:pPr>
        <w:spacing w:line="240" w:lineRule="auto"/>
        <w:rPr>
          <w:rFonts w:ascii="Times New Roman" w:eastAsia="Times New Roman" w:hAnsi="Times New Roman" w:cs="Times New Roman"/>
          <w:color w:val="000000"/>
          <w:sz w:val="32"/>
          <w:szCs w:val="32"/>
        </w:rPr>
      </w:pPr>
    </w:p>
    <w:p w:rsidR="003E1BAB" w:rsidRDefault="003E1BAB">
      <w:pPr>
        <w:spacing w:line="240" w:lineRule="auto"/>
        <w:rPr>
          <w:rFonts w:ascii="Times New Roman" w:eastAsia="Times New Roman" w:hAnsi="Times New Roman" w:cs="Times New Roman"/>
          <w:color w:val="000000"/>
          <w:sz w:val="32"/>
          <w:szCs w:val="32"/>
        </w:rPr>
      </w:pPr>
    </w:p>
    <w:p w:rsidR="003E1BAB" w:rsidRDefault="003E1BAB">
      <w:pPr>
        <w:spacing w:line="240" w:lineRule="auto"/>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A66F1D">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 xml:space="preserve">м. </w:t>
      </w:r>
      <w:r>
        <w:rPr>
          <w:rFonts w:ascii="Times New Roman" w:eastAsia="Times New Roman" w:hAnsi="Times New Roman" w:cs="Times New Roman"/>
          <w:b/>
          <w:color w:val="000000"/>
          <w:sz w:val="32"/>
          <w:szCs w:val="32"/>
          <w:lang w:val="uk-UA"/>
        </w:rPr>
        <w:t>Кролевець</w:t>
      </w:r>
      <w:r w:rsidR="00814E11">
        <w:rPr>
          <w:rFonts w:ascii="Times New Roman" w:eastAsia="Times New Roman" w:hAnsi="Times New Roman" w:cs="Times New Roman"/>
          <w:b/>
          <w:color w:val="000000"/>
          <w:sz w:val="32"/>
          <w:szCs w:val="32"/>
        </w:rPr>
        <w:t xml:space="preserve"> - 202</w:t>
      </w:r>
      <w:r w:rsidR="00814E11">
        <w:rPr>
          <w:rFonts w:ascii="Times New Roman" w:eastAsia="Times New Roman" w:hAnsi="Times New Roman" w:cs="Times New Roman"/>
          <w:b/>
          <w:color w:val="000000"/>
          <w:sz w:val="32"/>
          <w:szCs w:val="32"/>
          <w:lang w:val="en-US"/>
        </w:rPr>
        <w:t>4</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3E1BAB">
        <w:trPr>
          <w:trHeight w:val="520"/>
          <w:jc w:val="center"/>
        </w:trPr>
        <w:tc>
          <w:tcPr>
            <w:tcW w:w="576" w:type="dxa"/>
            <w:shd w:val="clear" w:color="auto" w:fill="D8D8D8" w:themeFill="background1" w:themeFillShade="D8"/>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9916" w:type="dxa"/>
            <w:gridSpan w:val="2"/>
            <w:shd w:val="clear" w:color="auto" w:fill="D8D8D8" w:themeFill="background1" w:themeFillShade="D8"/>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3E1BAB">
        <w:trPr>
          <w:trHeight w:val="520"/>
          <w:jc w:val="center"/>
        </w:trPr>
        <w:tc>
          <w:tcPr>
            <w:tcW w:w="576"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торгів</w:t>
            </w:r>
          </w:p>
        </w:tc>
        <w:tc>
          <w:tcPr>
            <w:tcW w:w="6769" w:type="dxa"/>
          </w:tcPr>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sidRPr="00814E11">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769" w:type="dxa"/>
          </w:tcPr>
          <w:p w:rsidR="003E1BAB" w:rsidRDefault="00A66F1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sidRPr="00A66F1D">
              <w:rPr>
                <w:rFonts w:ascii="Times New Roman" w:eastAsia="Times New Roman" w:hAnsi="Times New Roman" w:cs="Times New Roman"/>
                <w:color w:val="000000"/>
                <w:sz w:val="24"/>
                <w:szCs w:val="24"/>
              </w:rPr>
              <w:t>Комунальне підприємство «Кролевецька лікарня» Кролевецької міської ради, 02007549, відповідно п.3 ч.1 ст. 2 ЗУ "Про публічні закупівлі" (юридична особа є розпорядником, одержувачем бюджетних коштів)</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Pr>
                <w:rFonts w:ascii="Times New Roman" w:eastAsia="Times New Roman" w:hAnsi="Times New Roman" w:cs="Times New Roman"/>
                <w:color w:val="000000"/>
                <w:sz w:val="24"/>
                <w:szCs w:val="24"/>
              </w:rPr>
              <w:t>місцезнаходження</w:t>
            </w:r>
          </w:p>
        </w:tc>
        <w:tc>
          <w:tcPr>
            <w:tcW w:w="6769" w:type="dxa"/>
          </w:tcPr>
          <w:p w:rsidR="003E1BAB" w:rsidRDefault="00A66F1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41300, Україна, Сумська область, м.Кролевець, бул.Шевченка,57</w:t>
            </w:r>
          </w:p>
        </w:tc>
      </w:tr>
      <w:tr w:rsidR="003E1BAB" w:rsidRPr="00D23B22">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A66F1D" w:rsidRPr="00A66F1D"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ПІБ: Бурименко Світлана Володимирівна</w:t>
            </w:r>
          </w:p>
          <w:p w:rsidR="00A66F1D" w:rsidRPr="00A66F1D"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Посада: фахівець з публічних закупівель, уповноважена особа</w:t>
            </w:r>
          </w:p>
          <w:p w:rsidR="00A66F1D" w:rsidRPr="00A66F1D"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 xml:space="preserve">Адреса: 41300, Україна, Сумська область, м.Кролевець, </w:t>
            </w:r>
            <w:proofErr w:type="gramStart"/>
            <w:r w:rsidRPr="00A66F1D">
              <w:rPr>
                <w:rFonts w:ascii="Times New Roman" w:eastAsia="Times New Roman" w:hAnsi="Times New Roman" w:cs="Times New Roman"/>
                <w:color w:val="000000"/>
                <w:sz w:val="24"/>
                <w:szCs w:val="24"/>
              </w:rPr>
              <w:t>бул.Шевченка</w:t>
            </w:r>
            <w:proofErr w:type="gramEnd"/>
            <w:r w:rsidRPr="00A66F1D">
              <w:rPr>
                <w:rFonts w:ascii="Times New Roman" w:eastAsia="Times New Roman" w:hAnsi="Times New Roman" w:cs="Times New Roman"/>
                <w:color w:val="000000"/>
                <w:sz w:val="24"/>
                <w:szCs w:val="24"/>
              </w:rPr>
              <w:t>,57</w:t>
            </w:r>
          </w:p>
          <w:p w:rsidR="00A66F1D" w:rsidRPr="00A66F1D"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Засоби зв’язку: тел. (05453)5-15-33</w:t>
            </w:r>
          </w:p>
          <w:p w:rsidR="003E1BAB" w:rsidRPr="00A66F1D"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en-US"/>
              </w:rPr>
            </w:pPr>
            <w:r w:rsidRPr="00A66F1D">
              <w:rPr>
                <w:rFonts w:ascii="Times New Roman" w:eastAsia="Times New Roman" w:hAnsi="Times New Roman" w:cs="Times New Roman"/>
                <w:color w:val="000000"/>
                <w:sz w:val="24"/>
                <w:szCs w:val="24"/>
                <w:lang w:val="en-US"/>
              </w:rPr>
              <w:t>E-mail: crlkrolevets@ukr.net</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закупівлі</w:t>
            </w:r>
          </w:p>
        </w:tc>
        <w:tc>
          <w:tcPr>
            <w:tcW w:w="6769" w:type="dxa"/>
          </w:tcPr>
          <w:p w:rsidR="003E1BAB" w:rsidRPr="00814E11"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814E11">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Pr="00814E11">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закупівлі</w:t>
            </w:r>
          </w:p>
        </w:tc>
        <w:tc>
          <w:tcPr>
            <w:tcW w:w="6769" w:type="dxa"/>
          </w:tcPr>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закупівлі</w:t>
            </w:r>
          </w:p>
        </w:tc>
        <w:tc>
          <w:tcPr>
            <w:tcW w:w="6769" w:type="dxa"/>
          </w:tcPr>
          <w:p w:rsidR="003E1BAB" w:rsidRDefault="00F645F5" w:rsidP="00F645F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F645F5">
              <w:rPr>
                <w:rFonts w:ascii="Times New Roman" w:eastAsia="Times New Roman" w:hAnsi="Times New Roman" w:cs="Times New Roman"/>
                <w:color w:val="000000"/>
                <w:sz w:val="24"/>
                <w:szCs w:val="24"/>
              </w:rPr>
              <w:t xml:space="preserve">ДК 021:2015 «Єдиний закупівельний словник» 33150000-6 - Апаратура для радіотерапії, механотерапії, електротерапії та </w:t>
            </w:r>
            <w:r>
              <w:rPr>
                <w:rFonts w:ascii="Times New Roman" w:eastAsia="Times New Roman" w:hAnsi="Times New Roman" w:cs="Times New Roman"/>
                <w:color w:val="000000"/>
                <w:sz w:val="24"/>
                <w:szCs w:val="24"/>
              </w:rPr>
              <w:lastRenderedPageBreak/>
              <w:t>фізичної терапії</w:t>
            </w:r>
            <w:r>
              <w:rPr>
                <w:rFonts w:ascii="Times New Roman" w:eastAsia="Times New Roman" w:hAnsi="Times New Roman" w:cs="Times New Roman"/>
                <w:color w:val="000000"/>
                <w:sz w:val="24"/>
                <w:szCs w:val="24"/>
                <w:lang w:val="uk-UA"/>
              </w:rPr>
              <w:t xml:space="preserve"> </w:t>
            </w:r>
            <w:r w:rsidR="00D56FF7">
              <w:rPr>
                <w:rFonts w:ascii="Times New Roman" w:eastAsia="Times New Roman" w:hAnsi="Times New Roman" w:cs="Times New Roman"/>
                <w:color w:val="000000"/>
                <w:sz w:val="24"/>
                <w:szCs w:val="24"/>
              </w:rPr>
              <w:t>(Реабілітаційне обладнання</w:t>
            </w:r>
            <w:r>
              <w:rPr>
                <w:rFonts w:ascii="Times New Roman" w:eastAsia="Times New Roman" w:hAnsi="Times New Roman" w:cs="Times New Roman"/>
                <w:color w:val="000000"/>
                <w:sz w:val="24"/>
                <w:szCs w:val="24"/>
              </w:rPr>
              <w:t xml:space="preserve">) </w:t>
            </w:r>
          </w:p>
        </w:tc>
      </w:tr>
      <w:tr w:rsidR="003E1BAB">
        <w:trPr>
          <w:trHeight w:val="1743"/>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4.2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rsidR="003E1BAB" w:rsidRPr="00F645F5" w:rsidRDefault="00814E11" w:rsidP="00F645F5">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rsidR="00A66F1D" w:rsidRPr="00A66F1D" w:rsidRDefault="00A66F1D" w:rsidP="00A66F1D">
            <w:pPr>
              <w:widowControl w:val="0"/>
              <w:spacing w:before="120" w:after="120" w:line="240" w:lineRule="auto"/>
              <w:ind w:right="113" w:hanging="2"/>
              <w:jc w:val="both"/>
              <w:rPr>
                <w:rFonts w:ascii="Times New Roman" w:eastAsia="Times New Roman" w:hAnsi="Times New Roman" w:cs="Times New Roman"/>
                <w:sz w:val="24"/>
                <w:szCs w:val="24"/>
              </w:rPr>
            </w:pPr>
            <w:r w:rsidRPr="00A66F1D">
              <w:rPr>
                <w:rFonts w:ascii="Times New Roman" w:eastAsia="Times New Roman" w:hAnsi="Times New Roman" w:cs="Times New Roman"/>
                <w:sz w:val="24"/>
                <w:szCs w:val="24"/>
              </w:rPr>
              <w:t xml:space="preserve">Місце поставки товарів: 41300, Україна, Сумська область, м.Кролевець, </w:t>
            </w:r>
            <w:proofErr w:type="gramStart"/>
            <w:r w:rsidRPr="00A66F1D">
              <w:rPr>
                <w:rFonts w:ascii="Times New Roman" w:eastAsia="Times New Roman" w:hAnsi="Times New Roman" w:cs="Times New Roman"/>
                <w:sz w:val="24"/>
                <w:szCs w:val="24"/>
              </w:rPr>
              <w:t>бул.Шевч</w:t>
            </w:r>
            <w:r>
              <w:rPr>
                <w:rFonts w:ascii="Times New Roman" w:eastAsia="Times New Roman" w:hAnsi="Times New Roman" w:cs="Times New Roman"/>
                <w:sz w:val="24"/>
                <w:szCs w:val="24"/>
              </w:rPr>
              <w:t>енка</w:t>
            </w:r>
            <w:proofErr w:type="gramEnd"/>
            <w:r>
              <w:rPr>
                <w:rFonts w:ascii="Times New Roman" w:eastAsia="Times New Roman" w:hAnsi="Times New Roman" w:cs="Times New Roman"/>
                <w:sz w:val="24"/>
                <w:szCs w:val="24"/>
              </w:rPr>
              <w:t xml:space="preserve">,57 </w:t>
            </w:r>
          </w:p>
          <w:p w:rsidR="003E1BAB" w:rsidRDefault="00A66F1D" w:rsidP="00A66F1D">
            <w:pPr>
              <w:widowControl w:val="0"/>
              <w:spacing w:before="120" w:after="120" w:line="240" w:lineRule="auto"/>
              <w:ind w:right="113" w:hanging="2"/>
              <w:jc w:val="both"/>
            </w:pPr>
            <w:r w:rsidRPr="00A66F1D">
              <w:rPr>
                <w:rFonts w:ascii="Times New Roman" w:eastAsia="Times New Roman" w:hAnsi="Times New Roman" w:cs="Times New Roman"/>
                <w:sz w:val="24"/>
                <w:szCs w:val="24"/>
              </w:rPr>
              <w:t>Кількість: згідно Додатку № 3 до цієї тендерної документації</w:t>
            </w:r>
          </w:p>
        </w:tc>
      </w:tr>
      <w:tr w:rsidR="003E1BAB">
        <w:trPr>
          <w:trHeight w:val="1056"/>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3E1BAB" w:rsidRPr="00F645F5" w:rsidRDefault="00F645F5" w:rsidP="00F645F5">
            <w:pPr>
              <w:widowControl w:val="0"/>
              <w:spacing w:before="120" w:after="120" w:line="240" w:lineRule="auto"/>
              <w:ind w:right="113"/>
              <w:jc w:val="both"/>
              <w:rPr>
                <w:lang w:val="uk-UA"/>
              </w:rPr>
            </w:pPr>
            <w:r>
              <w:rPr>
                <w:rFonts w:ascii="Times New Roman" w:eastAsia="Times New Roman" w:hAnsi="Times New Roman" w:cs="Times New Roman"/>
                <w:color w:val="000000"/>
                <w:sz w:val="24"/>
                <w:szCs w:val="24"/>
                <w:lang w:val="uk-UA"/>
              </w:rPr>
              <w:t>З моменту підписання договору по 31 грудня 2024 року</w:t>
            </w:r>
          </w:p>
        </w:tc>
      </w:tr>
      <w:tr w:rsidR="003E1BAB">
        <w:trPr>
          <w:trHeight w:val="1056"/>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закупівлі</w:t>
            </w:r>
          </w:p>
        </w:tc>
        <w:tc>
          <w:tcPr>
            <w:tcW w:w="6769" w:type="dxa"/>
          </w:tcPr>
          <w:p w:rsidR="003E1BAB" w:rsidRPr="00A66F1D" w:rsidRDefault="00F645F5">
            <w:pPr>
              <w:widowControl w:val="0"/>
              <w:spacing w:before="120" w:after="120" w:line="240" w:lineRule="auto"/>
              <w:ind w:right="113"/>
              <w:jc w:val="both"/>
              <w:rPr>
                <w:rFonts w:ascii="Times New Roman" w:eastAsia="Times New Roman" w:hAnsi="Times New Roman" w:cs="Times New Roman"/>
                <w:sz w:val="24"/>
                <w:szCs w:val="24"/>
                <w:lang w:val="uk-UA"/>
              </w:rPr>
            </w:pPr>
            <w:r w:rsidRPr="00A66F1D">
              <w:rPr>
                <w:rFonts w:ascii="Times New Roman" w:eastAsia="Times New Roman" w:hAnsi="Times New Roman" w:cs="Times New Roman"/>
                <w:sz w:val="24"/>
                <w:szCs w:val="24"/>
              </w:rPr>
              <w:t>195</w:t>
            </w:r>
            <w:r w:rsidR="00814E11" w:rsidRPr="00A66F1D">
              <w:rPr>
                <w:rFonts w:ascii="Times New Roman" w:eastAsia="Times New Roman" w:hAnsi="Times New Roman" w:cs="Times New Roman"/>
                <w:sz w:val="24"/>
                <w:szCs w:val="24"/>
              </w:rPr>
              <w:t xml:space="preserve"> 000</w:t>
            </w:r>
            <w:r w:rsidR="00814E11">
              <w:rPr>
                <w:rFonts w:ascii="Times New Roman" w:eastAsia="Times New Roman" w:hAnsi="Times New Roman" w:cs="Times New Roman"/>
                <w:sz w:val="24"/>
                <w:szCs w:val="24"/>
              </w:rPr>
              <w:t xml:space="preserve"> грн</w:t>
            </w:r>
            <w:r w:rsidR="00A66F1D">
              <w:rPr>
                <w:rFonts w:ascii="Times New Roman" w:eastAsia="Times New Roman" w:hAnsi="Times New Roman" w:cs="Times New Roman"/>
                <w:sz w:val="24"/>
                <w:szCs w:val="24"/>
                <w:lang w:val="uk-UA"/>
              </w:rPr>
              <w:t>. з ПДВ</w:t>
            </w:r>
          </w:p>
          <w:p w:rsidR="003E1BAB" w:rsidRPr="00A66F1D" w:rsidRDefault="003E1BAB">
            <w:pPr>
              <w:widowControl w:val="0"/>
              <w:spacing w:before="120" w:after="120" w:line="240" w:lineRule="auto"/>
              <w:ind w:right="113"/>
              <w:jc w:val="both"/>
              <w:rPr>
                <w:rFonts w:ascii="Times New Roman" w:eastAsia="Times New Roman" w:hAnsi="Times New Roman" w:cs="Times New Roman"/>
                <w:sz w:val="24"/>
                <w:szCs w:val="24"/>
              </w:rPr>
            </w:pPr>
          </w:p>
        </w:tc>
      </w:tr>
      <w:tr w:rsidR="003E1BAB">
        <w:trPr>
          <w:trHeight w:val="19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3E1BAB" w:rsidRDefault="00814E11">
            <w:pPr>
              <w:widowControl w:val="0"/>
              <w:spacing w:before="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A66F1D">
              <w:rPr>
                <w:rFonts w:ascii="Times New Roman" w:eastAsia="Times New Roman" w:hAnsi="Times New Roman" w:cs="Times New Roman"/>
                <w:color w:val="000000"/>
                <w:sz w:val="24"/>
                <w:szCs w:val="24"/>
              </w:rPr>
              <w:t xml:space="preserve">торгів, така тендерна пропозиція буде відхилена відповідно </w:t>
            </w:r>
            <w:proofErr w:type="gramStart"/>
            <w:r w:rsidRPr="00A66F1D">
              <w:rPr>
                <w:rFonts w:ascii="Times New Roman" w:eastAsia="Times New Roman" w:hAnsi="Times New Roman" w:cs="Times New Roman"/>
                <w:color w:val="000000"/>
                <w:sz w:val="24"/>
                <w:szCs w:val="24"/>
              </w:rPr>
              <w:t>до абзацу</w:t>
            </w:r>
            <w:proofErr w:type="gramEnd"/>
            <w:r w:rsidRPr="00A66F1D">
              <w:rPr>
                <w:rFonts w:ascii="Times New Roman" w:eastAsia="Times New Roman" w:hAnsi="Times New Roman" w:cs="Times New Roman"/>
                <w:color w:val="000000"/>
                <w:sz w:val="24"/>
                <w:szCs w:val="24"/>
              </w:rPr>
              <w:t xml:space="preserve"> четвертого підпункту 2 пункту 44 цих особливостей.</w:t>
            </w:r>
          </w:p>
          <w:p w:rsidR="003E1BAB" w:rsidRDefault="003E1BAB" w:rsidP="00A66F1D">
            <w:pPr>
              <w:widowControl w:val="0"/>
              <w:spacing w:line="240" w:lineRule="auto"/>
              <w:ind w:right="113"/>
              <w:jc w:val="both"/>
              <w:rPr>
                <w:rFonts w:ascii="Times New Roman" w:eastAsia="Times New Roman" w:hAnsi="Times New Roman" w:cs="Times New Roman"/>
                <w:sz w:val="24"/>
                <w:szCs w:val="24"/>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учасників</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Вітчизняні та іноземні учасники всіх форм власності та організаційно-правових форм беруть участь </w:t>
            </w:r>
            <w:proofErr w:type="gramStart"/>
            <w:r>
              <w:rPr>
                <w:rFonts w:ascii="Times New Roman" w:eastAsia="Times New Roman" w:hAnsi="Times New Roman" w:cs="Times New Roman"/>
                <w:color w:val="000000"/>
                <w:sz w:val="24"/>
                <w:szCs w:val="24"/>
              </w:rPr>
              <w:t>у процедурах</w:t>
            </w:r>
            <w:proofErr w:type="gramEnd"/>
            <w:r>
              <w:rPr>
                <w:rFonts w:ascii="Times New Roman" w:eastAsia="Times New Roman" w:hAnsi="Times New Roman" w:cs="Times New Roman"/>
                <w:color w:val="000000"/>
                <w:sz w:val="24"/>
                <w:szCs w:val="24"/>
              </w:rPr>
              <w:t xml:space="preserve"> закупівель на рівних умовах.</w:t>
            </w:r>
          </w:p>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w:t>
            </w:r>
            <w:proofErr w:type="gramStart"/>
            <w:r>
              <w:rPr>
                <w:rFonts w:ascii="Times New Roman" w:eastAsia="Times New Roman" w:hAnsi="Times New Roman" w:cs="Times New Roman"/>
                <w:color w:val="000000"/>
                <w:sz w:val="24"/>
                <w:szCs w:val="24"/>
              </w:rPr>
              <w:t>до складу</w:t>
            </w:r>
            <w:proofErr w:type="gramEnd"/>
            <w:r>
              <w:rPr>
                <w:rFonts w:ascii="Times New Roman" w:eastAsia="Times New Roman" w:hAnsi="Times New Roman" w:cs="Times New Roman"/>
                <w:color w:val="000000"/>
                <w:sz w:val="24"/>
                <w:szCs w:val="24"/>
              </w:rPr>
              <w:t xml:space="preserve">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w:t>
            </w:r>
            <w:r>
              <w:rPr>
                <w:rFonts w:ascii="Times New Roman" w:eastAsia="Times New Roman" w:hAnsi="Times New Roman" w:cs="Times New Roman"/>
                <w:color w:val="000000"/>
                <w:sz w:val="24"/>
                <w:szCs w:val="24"/>
              </w:rPr>
              <w:lastRenderedPageBreak/>
              <w:t>документах повинні бути автентичними, визначальним є текст, викладений українською мовою.</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Відповідальність за якість та достовірність перекладу несе учасник.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3E1BAB">
        <w:trPr>
          <w:trHeight w:val="520"/>
          <w:jc w:val="center"/>
        </w:trPr>
        <w:tc>
          <w:tcPr>
            <w:tcW w:w="10492" w:type="dxa"/>
            <w:gridSpan w:val="3"/>
            <w:shd w:val="clear" w:color="auto" w:fill="D8D8D8" w:themeFill="background1" w:themeFillShade="D8"/>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rPr>
            </w:pPr>
            <w:r w:rsidRPr="00814E11">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144" w:line="240" w:lineRule="auto"/>
              <w:ind w:right="113"/>
              <w:jc w:val="both"/>
              <w:rPr>
                <w:color w:val="000000"/>
              </w:rPr>
            </w:pPr>
            <w:r>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3E1BAB" w:rsidRDefault="00814E11">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1BAB" w:rsidRDefault="00814E11">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3E1BAB" w:rsidRDefault="00814E11">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E1BAB">
        <w:trPr>
          <w:trHeight w:val="520"/>
          <w:jc w:val="center"/>
        </w:trPr>
        <w:tc>
          <w:tcPr>
            <w:tcW w:w="10492" w:type="dxa"/>
            <w:gridSpan w:val="3"/>
            <w:shd w:val="clear" w:color="auto" w:fill="D8D8D8" w:themeFill="background1" w:themeFillShade="D8"/>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sidRPr="00814E11">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Зміст і спосіб подання тендерної пропозиції</w:t>
            </w:r>
          </w:p>
        </w:tc>
        <w:tc>
          <w:tcPr>
            <w:tcW w:w="6769" w:type="dxa"/>
          </w:tcPr>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w:t>
            </w:r>
            <w:r w:rsidRPr="00A66F1D">
              <w:rPr>
                <w:rFonts w:ascii="Times New Roman" w:eastAsia="Times New Roman" w:hAnsi="Times New Roman" w:cs="Times New Roman"/>
                <w:color w:val="000000"/>
                <w:sz w:val="24"/>
                <w:szCs w:val="24"/>
              </w:rPr>
              <w:t>пункті 47 Особливостей</w:t>
            </w:r>
            <w:r>
              <w:rPr>
                <w:rFonts w:ascii="Times New Roman" w:eastAsia="Times New Roman" w:hAnsi="Times New Roman" w:cs="Times New Roman"/>
                <w:color w:val="000000"/>
                <w:sz w:val="24"/>
                <w:szCs w:val="24"/>
              </w:rPr>
              <w:t xml:space="preserve">, згідно </w:t>
            </w:r>
            <w:r w:rsidRPr="00814E11">
              <w:rPr>
                <w:rFonts w:ascii="Times New Roman" w:eastAsia="Times New Roman" w:hAnsi="Times New Roman" w:cs="Times New Roman"/>
                <w:color w:val="000000"/>
                <w:sz w:val="24"/>
                <w:szCs w:val="24"/>
              </w:rPr>
              <w:t>вимог</w:t>
            </w:r>
            <w:r>
              <w:rPr>
                <w:rFonts w:ascii="Times New Roman" w:eastAsia="Times New Roman" w:hAnsi="Times New Roman" w:cs="Times New Roman"/>
                <w:color w:val="000000"/>
                <w:sz w:val="24"/>
                <w:szCs w:val="24"/>
              </w:rPr>
              <w:t xml:space="preserve">, </w:t>
            </w:r>
            <w:r w:rsidRPr="00814E11">
              <w:rPr>
                <w:rFonts w:ascii="Times New Roman" w:eastAsia="Times New Roman" w:hAnsi="Times New Roman" w:cs="Times New Roman"/>
                <w:color w:val="000000"/>
                <w:sz w:val="24"/>
                <w:szCs w:val="24"/>
              </w:rPr>
              <w:t xml:space="preserve">наведених </w:t>
            </w:r>
            <w:r>
              <w:rPr>
                <w:rFonts w:ascii="Times New Roman" w:eastAsia="Times New Roman" w:hAnsi="Times New Roman" w:cs="Times New Roman"/>
                <w:b/>
                <w:color w:val="000000"/>
                <w:sz w:val="24"/>
                <w:szCs w:val="24"/>
              </w:rPr>
              <w:t xml:space="preserve">у пункті 5 </w:t>
            </w:r>
            <w:r>
              <w:rPr>
                <w:rFonts w:ascii="Times New Roman" w:eastAsia="Times New Roman" w:hAnsi="Times New Roman" w:cs="Times New Roman"/>
                <w:color w:val="000000"/>
                <w:sz w:val="24"/>
                <w:szCs w:val="24"/>
              </w:rPr>
              <w:t>цього розділу тендерної документації;</w:t>
            </w:r>
          </w:p>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w:t>
            </w:r>
            <w:proofErr w:type="gramStart"/>
            <w:r>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color w:val="000000"/>
                <w:sz w:val="24"/>
                <w:szCs w:val="24"/>
              </w:rPr>
              <w:t xml:space="preserve"> до</w:t>
            </w:r>
            <w:proofErr w:type="gramEnd"/>
            <w:r>
              <w:rPr>
                <w:rFonts w:ascii="Times New Roman" w:eastAsia="Times New Roman" w:hAnsi="Times New Roman" w:cs="Times New Roman"/>
                <w:color w:val="000000"/>
                <w:sz w:val="24"/>
                <w:szCs w:val="24"/>
              </w:rPr>
              <w:t xml:space="preserve"> тендерної документації;</w:t>
            </w:r>
          </w:p>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E1BAB" w:rsidRDefault="00814E11">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w:t>
            </w:r>
            <w:r w:rsidRPr="00814E11">
              <w:rPr>
                <w:rFonts w:ascii="Times New Roman" w:eastAsia="Times New Roman" w:hAnsi="Times New Roman" w:cs="Times New Roman"/>
                <w:sz w:val="24"/>
                <w:szCs w:val="24"/>
              </w:rPr>
              <w:t>т</w:t>
            </w:r>
            <w:r>
              <w:rPr>
                <w:rFonts w:ascii="Times New Roman" w:eastAsia="Times New Roman" w:hAnsi="Times New Roman" w:cs="Times New Roman"/>
                <w:sz w:val="24"/>
                <w:szCs w:val="24"/>
              </w:rPr>
              <w:t>а/або іншим документом, що підтверджує повноваження керівника учасника;</w:t>
            </w:r>
          </w:p>
          <w:p w:rsidR="003E1BAB" w:rsidRDefault="00814E11">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Pr>
                <w:rFonts w:ascii="Times New Roman" w:eastAsia="Times New Roman" w:hAnsi="Times New Roman" w:cs="Times New Roman"/>
                <w:b/>
                <w:color w:val="000000"/>
                <w:sz w:val="24"/>
                <w:szCs w:val="24"/>
              </w:rPr>
              <w:t>(для учасників - нерезидентів України);</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у обсязі не менше ніж 20 відсотків від вартості договору про закупівлю)</w:t>
            </w:r>
            <w:r>
              <w:rPr>
                <w:rFonts w:ascii="Times New Roman" w:eastAsia="Times New Roman" w:hAnsi="Times New Roman" w:cs="Times New Roman"/>
                <w:color w:val="000000"/>
                <w:sz w:val="24"/>
                <w:szCs w:val="24"/>
              </w:rPr>
              <w:t>;</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інформація яка містить відомості про учасника </w:t>
            </w:r>
            <w:r>
              <w:rPr>
                <w:rFonts w:ascii="Times New Roman" w:eastAsia="Times New Roman" w:hAnsi="Times New Roman" w:cs="Times New Roman"/>
                <w:b/>
                <w:color w:val="000000"/>
                <w:sz w:val="24"/>
                <w:szCs w:val="24"/>
              </w:rPr>
              <w:t>(Додаток 2)</w:t>
            </w:r>
            <w:r>
              <w:rPr>
                <w:rFonts w:ascii="Times New Roman" w:eastAsia="Times New Roman" w:hAnsi="Times New Roman" w:cs="Times New Roman"/>
                <w:color w:val="000000"/>
                <w:sz w:val="24"/>
                <w:szCs w:val="24"/>
              </w:rPr>
              <w:t>;</w:t>
            </w:r>
          </w:p>
          <w:p w:rsidR="003E1BAB" w:rsidRDefault="00814E11">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w:color w:val="000000"/>
                <w:sz w:val="24"/>
                <w:szCs w:val="24"/>
              </w:rPr>
              <w:t xml:space="preserve">8) </w:t>
            </w:r>
            <w:r w:rsidRPr="00814E11">
              <w:rPr>
                <w:rFonts w:ascii="Times New Roman" w:eastAsia="Times New Roman" w:hAnsi="Times New Roman" w:cs="Times New Roman CYR"/>
                <w:sz w:val="24"/>
                <w:szCs w:val="24"/>
              </w:rPr>
              <w:t>у</w:t>
            </w:r>
            <w:r>
              <w:rPr>
                <w:rFonts w:ascii="Times New Roman" w:eastAsia="Times New Roman" w:hAnsi="Times New Roman" w:cs="Times New Roman CYR"/>
                <w:sz w:val="24"/>
                <w:szCs w:val="24"/>
                <w:lang w:val="uk-UA"/>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w:t>
            </w:r>
            <w:proofErr w:type="gramStart"/>
            <w:r>
              <w:rPr>
                <w:rFonts w:ascii="Times New Roman" w:eastAsia="Times New Roman" w:hAnsi="Times New Roman" w:cs="Times New Roman CYR"/>
                <w:sz w:val="24"/>
                <w:szCs w:val="24"/>
                <w:lang w:val="uk-UA"/>
              </w:rPr>
              <w:t>білорусь</w:t>
            </w:r>
            <w:r w:rsidRPr="00814E11">
              <w:rPr>
                <w:rFonts w:ascii="Times New Roman" w:eastAsia="Times New Roman" w:hAnsi="Times New Roman" w:cs="Times New Roman CYR"/>
                <w:sz w:val="24"/>
                <w:szCs w:val="24"/>
              </w:rPr>
              <w:t xml:space="preserve"> </w:t>
            </w:r>
            <w:r>
              <w:rPr>
                <w:rFonts w:ascii="Times New Roman" w:eastAsia="Times New Roman" w:hAnsi="Times New Roman" w:cs="Times New Roman CYR"/>
                <w:sz w:val="24"/>
                <w:szCs w:val="24"/>
                <w:lang w:val="uk-UA"/>
              </w:rPr>
              <w:t xml:space="preserve"> /</w:t>
            </w:r>
            <w:proofErr w:type="gramEnd"/>
            <w:r>
              <w:rPr>
                <w:rFonts w:ascii="Times New Roman" w:eastAsia="Times New Roman" w:hAnsi="Times New Roman" w:cs="Times New Roman CYR"/>
                <w:sz w:val="24"/>
                <w:szCs w:val="24"/>
                <w:lang w:val="uk-UA"/>
              </w:rPr>
              <w:t xml:space="preserve"> </w:t>
            </w:r>
            <w:r w:rsidRPr="00814E11">
              <w:rPr>
                <w:rFonts w:ascii="Times New Roman" w:eastAsia="Times New Roman" w:hAnsi="Times New Roman" w:cs="Times New Roman CYR"/>
                <w:sz w:val="24"/>
                <w:szCs w:val="24"/>
              </w:rPr>
              <w:t>республіки іран</w:t>
            </w:r>
            <w:r>
              <w:rPr>
                <w:rFonts w:ascii="Times New Roman" w:eastAsia="Times New Roman" w:hAnsi="Times New Roman" w:cs="Times New Roman CYR"/>
                <w:sz w:val="24"/>
                <w:szCs w:val="24"/>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3E1BAB" w:rsidRDefault="00814E11">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військовий квиток, виданий іноземцю, який в установленому порядку уклав контракт про</w:t>
            </w:r>
          </w:p>
          <w:p w:rsidR="003E1BAB" w:rsidRDefault="00814E11">
            <w:pPr>
              <w:spacing w:line="240" w:lineRule="auto"/>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проходження військової служби у Збройних Силах України, Державній спеціальній службі транспорту або Національній гвардії України,</w:t>
            </w:r>
          </w:p>
          <w:p w:rsidR="003E1BAB" w:rsidRDefault="00814E11">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3E1BAB" w:rsidRDefault="00814E11">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біженця чи документ, що підтверджує надання притулку в Україні,</w:t>
            </w:r>
          </w:p>
          <w:p w:rsidR="003E1BAB" w:rsidRDefault="00814E11">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3E1BAB" w:rsidRDefault="00814E11">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особи, яка потребує додаткового захисту в Україні,</w:t>
            </w:r>
          </w:p>
          <w:p w:rsidR="003E1BAB" w:rsidRDefault="00814E11">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3E1BAB" w:rsidRDefault="00814E11">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особи, якій надано тимчасовий захист в Україні,</w:t>
            </w:r>
          </w:p>
          <w:p w:rsidR="003E1BAB" w:rsidRDefault="00814E11">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3E1BAB" w:rsidRDefault="00814E11">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A66F1D" w:rsidRPr="00A66F1D" w:rsidRDefault="00814E11" w:rsidP="00A66F1D">
            <w:pPr>
              <w:spacing w:line="240" w:lineRule="auto"/>
              <w:ind w:firstLine="281"/>
              <w:jc w:val="both"/>
              <w:rPr>
                <w:rFonts w:ascii="Times New Roman" w:eastAsia="Times New Roman" w:hAnsi="Times New Roman" w:cs="Times New Roman"/>
                <w:color w:val="000000"/>
                <w:sz w:val="24"/>
                <w:szCs w:val="24"/>
                <w:lang w:val="uk-UA"/>
              </w:rPr>
            </w:pPr>
            <w:r w:rsidRPr="00814E11">
              <w:rPr>
                <w:rFonts w:ascii="Times New Roman" w:eastAsia="Times New Roman" w:hAnsi="Times New Roman" w:cs="Times New Roman CYR"/>
                <w:sz w:val="24"/>
                <w:szCs w:val="24"/>
                <w:lang w:val="uk-UA"/>
              </w:rPr>
              <w:t xml:space="preserve">9) </w:t>
            </w:r>
            <w:r w:rsidR="00A66F1D" w:rsidRPr="00A66F1D">
              <w:rPr>
                <w:rFonts w:ascii="Times New Roman" w:eastAsia="Times New Roman" w:hAnsi="Times New Roman" w:cs="Times New Roman"/>
                <w:color w:val="000000"/>
                <w:sz w:val="24"/>
                <w:szCs w:val="24"/>
                <w:lang w:val="uk-UA"/>
              </w:rPr>
              <w:t xml:space="preserve">лист-згода на обробку </w:t>
            </w:r>
            <w:r w:rsidR="001F7AFE">
              <w:rPr>
                <w:rFonts w:ascii="Times New Roman" w:eastAsia="Times New Roman" w:hAnsi="Times New Roman" w:cs="Times New Roman"/>
                <w:color w:val="000000"/>
                <w:sz w:val="24"/>
                <w:szCs w:val="24"/>
                <w:lang w:val="uk-UA"/>
              </w:rPr>
              <w:t xml:space="preserve">персональних даних </w:t>
            </w:r>
            <w:r w:rsidR="001F7AFE" w:rsidRPr="001F7AFE">
              <w:rPr>
                <w:rFonts w:ascii="Times New Roman" w:eastAsia="Times New Roman" w:hAnsi="Times New Roman" w:cs="Times New Roman"/>
                <w:b/>
                <w:color w:val="000000"/>
                <w:sz w:val="24"/>
                <w:szCs w:val="24"/>
                <w:lang w:val="uk-UA"/>
              </w:rPr>
              <w:t>Додаток № 5</w:t>
            </w:r>
            <w:r w:rsidR="00A66F1D" w:rsidRPr="00A66F1D">
              <w:rPr>
                <w:rFonts w:ascii="Times New Roman" w:eastAsia="Times New Roman" w:hAnsi="Times New Roman" w:cs="Times New Roman"/>
                <w:color w:val="000000"/>
                <w:sz w:val="24"/>
                <w:szCs w:val="24"/>
                <w:lang w:val="uk-UA"/>
              </w:rPr>
              <w:t>;</w:t>
            </w:r>
          </w:p>
          <w:p w:rsidR="00A66F1D" w:rsidRPr="00A66F1D" w:rsidRDefault="001F7AFE" w:rsidP="001F7AFE">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A66F1D">
              <w:rPr>
                <w:rFonts w:ascii="Times New Roman" w:eastAsia="Times New Roman" w:hAnsi="Times New Roman" w:cs="Times New Roman"/>
                <w:color w:val="000000"/>
                <w:sz w:val="24"/>
                <w:szCs w:val="24"/>
                <w:lang w:val="uk-UA"/>
              </w:rPr>
              <w:t>10</w:t>
            </w:r>
            <w:r w:rsidR="00A66F1D" w:rsidRPr="00A66F1D">
              <w:rPr>
                <w:rFonts w:ascii="Times New Roman" w:eastAsia="Times New Roman" w:hAnsi="Times New Roman" w:cs="Times New Roman"/>
                <w:color w:val="000000"/>
                <w:sz w:val="24"/>
                <w:szCs w:val="24"/>
                <w:lang w:val="uk-UA"/>
              </w:rPr>
              <w:t>) лист-згода учасника з проектом договору, засвітченого підписом уповноваженої особи учасника, а також підписаний уповноваженою особою учасника проект договору (без зазначен</w:t>
            </w:r>
            <w:r>
              <w:rPr>
                <w:rFonts w:ascii="Times New Roman" w:eastAsia="Times New Roman" w:hAnsi="Times New Roman" w:cs="Times New Roman"/>
                <w:color w:val="000000"/>
                <w:sz w:val="24"/>
                <w:szCs w:val="24"/>
                <w:lang w:val="uk-UA"/>
              </w:rPr>
              <w:t xml:space="preserve">ня ціни (вартості) </w:t>
            </w:r>
            <w:r w:rsidRPr="001F7AFE">
              <w:rPr>
                <w:rFonts w:ascii="Times New Roman" w:eastAsia="Times New Roman" w:hAnsi="Times New Roman" w:cs="Times New Roman"/>
                <w:b/>
                <w:color w:val="000000"/>
                <w:sz w:val="24"/>
                <w:szCs w:val="24"/>
                <w:lang w:val="uk-UA"/>
              </w:rPr>
              <w:t>Додаток № 4</w:t>
            </w:r>
            <w:r w:rsidR="00A66F1D" w:rsidRPr="00A66F1D">
              <w:rPr>
                <w:rFonts w:ascii="Times New Roman" w:eastAsia="Times New Roman" w:hAnsi="Times New Roman" w:cs="Times New Roman"/>
                <w:color w:val="000000"/>
                <w:sz w:val="24"/>
                <w:szCs w:val="24"/>
                <w:lang w:val="uk-UA"/>
              </w:rPr>
              <w:t>;</w:t>
            </w:r>
          </w:p>
          <w:p w:rsidR="00A66F1D" w:rsidRPr="00A66F1D" w:rsidRDefault="001F7AFE" w:rsidP="001F7AFE">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11</w:t>
            </w:r>
            <w:r w:rsidR="00A66F1D" w:rsidRPr="00A66F1D">
              <w:rPr>
                <w:rFonts w:ascii="Times New Roman" w:eastAsia="Times New Roman" w:hAnsi="Times New Roman" w:cs="Times New Roman"/>
                <w:color w:val="000000"/>
                <w:sz w:val="24"/>
                <w:szCs w:val="24"/>
                <w:lang w:val="uk-UA"/>
              </w:rPr>
              <w:t>)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3E1BAB" w:rsidRDefault="001F7AFE" w:rsidP="00A66F1D">
            <w:pPr>
              <w:spacing w:line="240" w:lineRule="auto"/>
              <w:ind w:firstLine="281"/>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12</w:t>
            </w:r>
            <w:r w:rsidR="00A66F1D" w:rsidRPr="00A66F1D">
              <w:rPr>
                <w:rFonts w:ascii="Times New Roman" w:eastAsia="Times New Roman" w:hAnsi="Times New Roman" w:cs="Times New Roman"/>
                <w:color w:val="000000"/>
                <w:sz w:val="24"/>
                <w:szCs w:val="24"/>
                <w:lang w:val="uk-UA"/>
              </w:rPr>
              <w:t xml:space="preserve">) тендерна (цінова) пропозиція згідно </w:t>
            </w:r>
            <w:r w:rsidR="00A66F1D" w:rsidRPr="001F7AFE">
              <w:rPr>
                <w:rFonts w:ascii="Times New Roman" w:eastAsia="Times New Roman" w:hAnsi="Times New Roman" w:cs="Times New Roman"/>
                <w:b/>
                <w:color w:val="000000"/>
                <w:sz w:val="24"/>
                <w:szCs w:val="24"/>
                <w:lang w:val="uk-UA"/>
              </w:rPr>
              <w:t>Додатку 6.</w:t>
            </w:r>
          </w:p>
          <w:p w:rsidR="007609AA" w:rsidRPr="007609AA" w:rsidRDefault="007609AA" w:rsidP="007609AA">
            <w:pPr>
              <w:spacing w:line="240" w:lineRule="auto"/>
              <w:ind w:firstLine="281"/>
              <w:jc w:val="both"/>
              <w:rPr>
                <w:rFonts w:ascii="Times New Roman" w:eastAsia="Times New Roman" w:hAnsi="Times New Roman" w:cs="Times New Roman"/>
                <w:color w:val="000000" w:themeColor="text1"/>
                <w:sz w:val="24"/>
                <w:szCs w:val="24"/>
                <w:lang w:val="uk-UA"/>
              </w:rPr>
            </w:pPr>
            <w:r w:rsidRPr="00D23B22">
              <w:rPr>
                <w:rFonts w:ascii="Times New Roman" w:eastAsia="Times New Roman" w:hAnsi="Times New Roman" w:cs="Times New Roman"/>
                <w:color w:val="000000"/>
                <w:sz w:val="24"/>
                <w:szCs w:val="24"/>
                <w:lang w:val="uk-UA"/>
              </w:rPr>
              <w:t>13)</w:t>
            </w:r>
            <w:r w:rsidRPr="00653C78">
              <w:rPr>
                <w:rFonts w:ascii="Times New Roman" w:eastAsia="Times New Roman" w:hAnsi="Times New Roman" w:cs="Times New Roman CYR"/>
                <w:color w:val="FF0000"/>
                <w:sz w:val="24"/>
                <w:szCs w:val="24"/>
                <w:lang w:val="uk-UA"/>
              </w:rPr>
              <w:t xml:space="preserve"> </w:t>
            </w:r>
            <w:r w:rsidRPr="007609AA">
              <w:rPr>
                <w:rFonts w:ascii="Times New Roman" w:eastAsia="Times New Roman" w:hAnsi="Times New Roman" w:cs="Times New Roman CYR"/>
                <w:color w:val="000000" w:themeColor="text1"/>
                <w:sz w:val="24"/>
                <w:szCs w:val="24"/>
                <w:lang w:val="uk-UA"/>
              </w:rPr>
              <w:t>під час поставки товару, що є предметом закупівлі, Учасник повинен дотримуватись вимог щодо екологічної безпеки та норм із захисту довкілля, згідно чинного законодавства. Учасник надає гарантійний лист щодо використання заходів із захисту довкілля.</w:t>
            </w:r>
          </w:p>
          <w:p w:rsidR="007609AA" w:rsidRPr="00814E11" w:rsidRDefault="007609AA" w:rsidP="00A66F1D">
            <w:pPr>
              <w:spacing w:line="240" w:lineRule="auto"/>
              <w:ind w:firstLine="281"/>
              <w:jc w:val="both"/>
              <w:rPr>
                <w:rFonts w:ascii="Times New Roman" w:eastAsia="Times New Roman" w:hAnsi="Times New Roman" w:cs="Times New Roman"/>
                <w:color w:val="000000"/>
                <w:sz w:val="24"/>
                <w:szCs w:val="24"/>
                <w:lang w:val="uk-UA"/>
              </w:rPr>
            </w:pPr>
          </w:p>
          <w:p w:rsidR="003E1BAB" w:rsidRPr="00814E11" w:rsidRDefault="003E1BAB">
            <w:pPr>
              <w:spacing w:line="240" w:lineRule="auto"/>
              <w:ind w:firstLine="281"/>
              <w:jc w:val="both"/>
              <w:rPr>
                <w:rFonts w:ascii="Times New Roman" w:eastAsia="Times New Roman" w:hAnsi="Times New Roman" w:cs="Times New Roman"/>
                <w:color w:val="000000"/>
                <w:sz w:val="20"/>
                <w:szCs w:val="20"/>
                <w:lang w:val="uk-UA"/>
              </w:rPr>
            </w:pPr>
          </w:p>
          <w:p w:rsidR="003E1BAB" w:rsidRPr="00814E11" w:rsidRDefault="003E1BAB">
            <w:pPr>
              <w:spacing w:line="240" w:lineRule="auto"/>
              <w:ind w:firstLine="281"/>
              <w:jc w:val="both"/>
              <w:rPr>
                <w:rFonts w:ascii="Times New Roman" w:eastAsia="Times New Roman" w:hAnsi="Times New Roman" w:cs="Times New Roman"/>
                <w:color w:val="000000"/>
                <w:sz w:val="20"/>
                <w:szCs w:val="20"/>
                <w:lang w:val="uk-UA"/>
              </w:rPr>
            </w:pPr>
          </w:p>
          <w:p w:rsidR="003E1BAB" w:rsidRPr="00814E11" w:rsidRDefault="00814E11">
            <w:pPr>
              <w:spacing w:line="240" w:lineRule="auto"/>
              <w:jc w:val="both"/>
              <w:rPr>
                <w:rFonts w:ascii="Times New Roman" w:eastAsia="Times New Roman" w:hAnsi="Times New Roman" w:cs="Times New Roman"/>
                <w:bCs/>
                <w:color w:val="000000"/>
                <w:sz w:val="24"/>
                <w:szCs w:val="24"/>
                <w:lang w:val="uk-UA"/>
              </w:rPr>
            </w:pPr>
            <w:r w:rsidRPr="00814E11">
              <w:rPr>
                <w:rFonts w:ascii="Times New Roman" w:eastAsia="Times New Roman" w:hAnsi="Times New Roman" w:cs="Times New Roman"/>
                <w:bCs/>
                <w:color w:val="000000"/>
                <w:sz w:val="24"/>
                <w:szCs w:val="24"/>
                <w:lang w:val="uk-UA"/>
              </w:rPr>
              <w:lastRenderedPageBreak/>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3E1BAB" w:rsidRPr="00814E11" w:rsidRDefault="003E1BAB">
            <w:pPr>
              <w:widowControl w:val="0"/>
              <w:spacing w:line="240" w:lineRule="auto"/>
              <w:ind w:firstLine="281"/>
              <w:jc w:val="both"/>
              <w:rPr>
                <w:rFonts w:ascii="Times New Roman" w:eastAsia="Times New Roman" w:hAnsi="Times New Roman" w:cs="Times New Roman"/>
                <w:color w:val="000000"/>
                <w:sz w:val="24"/>
                <w:szCs w:val="24"/>
                <w:lang w:val="uk-UA"/>
              </w:rPr>
            </w:pPr>
          </w:p>
          <w:p w:rsidR="003E1BAB" w:rsidRDefault="00814E11">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3E1BAB" w:rsidRDefault="00814E11">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рівня зображення та доступні </w:t>
            </w:r>
            <w:proofErr w:type="gramStart"/>
            <w:r>
              <w:rPr>
                <w:rFonts w:ascii="Times New Roman" w:eastAsia="Times New Roman" w:hAnsi="Times New Roman" w:cs="Times New Roman"/>
                <w:color w:val="000000"/>
                <w:sz w:val="24"/>
                <w:szCs w:val="24"/>
              </w:rPr>
              <w:t>до перегляду</w:t>
            </w:r>
            <w:proofErr w:type="gramEnd"/>
            <w:r>
              <w:rPr>
                <w:rFonts w:ascii="Times New Roman" w:eastAsia="Times New Roman" w:hAnsi="Times New Roman" w:cs="Times New Roman"/>
                <w:color w:val="000000"/>
                <w:sz w:val="24"/>
                <w:szCs w:val="24"/>
              </w:rPr>
              <w:t>.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великої літери;</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слів разом та/або окремо, та/або через дефіс;</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Pr>
                <w:rFonts w:ascii="Times New Roman" w:eastAsia="Times New Roman" w:hAnsi="Times New Roman" w:cs="Times New Roman"/>
                <w:i/>
                <w:color w:val="000000"/>
                <w:sz w:val="24"/>
                <w:szCs w:val="24"/>
              </w:rPr>
              <w:lastRenderedPageBreak/>
              <w:t>нумерація сторінок/аркушів не відповідає переліку, зазначеному в документі).</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недотримання  встановлених</w:t>
            </w:r>
            <w:proofErr w:type="gramEnd"/>
            <w:r>
              <w:rPr>
                <w:rFonts w:ascii="Times New Roman" w:eastAsia="Times New Roman" w:hAnsi="Times New Roman" w:cs="Times New Roman"/>
                <w:color w:val="000000"/>
                <w:sz w:val="24"/>
                <w:szCs w:val="24"/>
              </w:rPr>
              <w:t xml:space="preserve">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3E1BAB" w:rsidRDefault="003E1BAB">
            <w:pPr>
              <w:spacing w:line="240" w:lineRule="auto"/>
              <w:jc w:val="both"/>
              <w:rPr>
                <w:rFonts w:ascii="Times New Roman" w:eastAsia="Times New Roman" w:hAnsi="Times New Roman" w:cs="Times New Roman"/>
                <w:color w:val="000000"/>
                <w:sz w:val="24"/>
                <w:szCs w:val="24"/>
              </w:rPr>
            </w:pP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w:t>
            </w:r>
            <w:r>
              <w:rPr>
                <w:rFonts w:ascii="Times New Roman" w:eastAsia="Times New Roman" w:hAnsi="Times New Roman" w:cs="Times New Roman"/>
                <w:color w:val="000000"/>
                <w:sz w:val="24"/>
                <w:szCs w:val="24"/>
              </w:rPr>
              <w:lastRenderedPageBreak/>
              <w:t xml:space="preserve">процедурі закупівлі, відповідно до </w:t>
            </w:r>
            <w:hyperlink r:id="rId8"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Pr="00814E11">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Особливостей.</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rPr>
              <w:t xml:space="preserve">Учасник може визначити частину інформації, яка подається у складі тендерної </w:t>
            </w:r>
            <w:proofErr w:type="gramStart"/>
            <w:r>
              <w:rPr>
                <w:rFonts w:ascii="Times New Roman" w:eastAsia="Times New Roman" w:hAnsi="Times New Roman" w:cs="Times New Roman"/>
                <w:color w:val="000000"/>
                <w:sz w:val="24"/>
                <w:szCs w:val="24"/>
              </w:rPr>
              <w:t>пропозиції,  як</w:t>
            </w:r>
            <w:proofErr w:type="gramEnd"/>
            <w:r>
              <w:rPr>
                <w:rFonts w:ascii="Times New Roman" w:eastAsia="Times New Roman" w:hAnsi="Times New Roman" w:cs="Times New Roman"/>
                <w:color w:val="000000"/>
                <w:sz w:val="24"/>
                <w:szCs w:val="24"/>
              </w:rPr>
              <w:t xml:space="preserve"> конфіденційну, у тому числі таку що містить персональні дані.</w:t>
            </w:r>
            <w:r>
              <w:rPr>
                <w:rFonts w:ascii="Times New Roman" w:eastAsia="Times New Roman" w:hAnsi="Times New Roman" w:cs="Times New Roman"/>
                <w:b/>
                <w:color w:val="000000"/>
                <w:sz w:val="24"/>
                <w:szCs w:val="24"/>
              </w:rPr>
              <w:t xml:space="preserve"> </w:t>
            </w:r>
            <w:r>
              <w:rPr>
                <w:rFonts w:ascii="Times New Roman" w:eastAsia="sans-serif"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home/of/Документы\x/_blank" w:history="1">
              <w:r>
                <w:rPr>
                  <w:rStyle w:val="ae"/>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підтверджують відсутність підстав, визначених </w:t>
            </w:r>
            <w:r w:rsidRPr="001F7AFE">
              <w:rPr>
                <w:rFonts w:ascii="Times New Roman" w:eastAsia="sans-serif" w:hAnsi="Times New Roman" w:cs="Times New Roman"/>
                <w:sz w:val="24"/>
                <w:szCs w:val="24"/>
              </w:rPr>
              <w:t>пунктом 47 Особливостей. Замовник, орган оскарження та</w:t>
            </w:r>
            <w:r>
              <w:rPr>
                <w:rFonts w:ascii="Times New Roman" w:eastAsia="sans-serif" w:hAnsi="Times New Roman" w:cs="Times New Roman"/>
                <w:sz w:val="24"/>
                <w:szCs w:val="24"/>
              </w:rPr>
              <w:t xml:space="preserve"> Держаудитслужба мають доступ в електронній системі закупівель до інформації, яка визначена учасником процедури закупівлі конфіденційною.</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0"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rPr>
              <w:t xml:space="preserve">) у документах, що підтверджують відповідність кваліфікаційним критеріям відповідно до </w:t>
            </w:r>
            <w:hyperlink r:id="rId11"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rPr>
              <w:t xml:space="preserve"> Закону. При цьому зміст документу не має бути спотворений.</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2">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3"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Підготовка документів учасниками-нерезидентами:</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r>
              <w:rPr>
                <w:rFonts w:ascii="Times New Roman" w:eastAsia="Times New Roman" w:hAnsi="Times New Roman" w:cs="Times New Roman"/>
                <w:color w:val="000000"/>
                <w:sz w:val="24"/>
                <w:szCs w:val="24"/>
              </w:rPr>
              <w:lastRenderedPageBreak/>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w:t>
            </w:r>
            <w:proofErr w:type="gramStart"/>
            <w:r>
              <w:rPr>
                <w:rFonts w:ascii="Times New Roman" w:eastAsia="Times New Roman" w:hAnsi="Times New Roman" w:cs="Times New Roman"/>
                <w:color w:val="000000"/>
                <w:sz w:val="24"/>
                <w:szCs w:val="24"/>
              </w:rPr>
              <w:t>ненадання  відповідних</w:t>
            </w:r>
            <w:proofErr w:type="gramEnd"/>
            <w:r>
              <w:rPr>
                <w:rFonts w:ascii="Times New Roman" w:eastAsia="Times New Roman" w:hAnsi="Times New Roman" w:cs="Times New Roman"/>
                <w:color w:val="000000"/>
                <w:sz w:val="24"/>
                <w:szCs w:val="24"/>
              </w:rPr>
              <w:t xml:space="preserve"> документів або копію(-ії) роз`яснення(-нь) державних органів.</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ind w:firstLine="31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E1BAB">
        <w:trPr>
          <w:trHeight w:val="40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769" w:type="dxa"/>
          </w:tcPr>
          <w:p w:rsidR="003E1BAB" w:rsidRDefault="00814E11">
            <w:pPr>
              <w:widowControl w:val="0"/>
              <w:spacing w:before="96" w:line="240" w:lineRule="auto"/>
              <w:ind w:left="34" w:right="113"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rPr>
                <w:color w:val="000000"/>
              </w:rPr>
            </w:pPr>
          </w:p>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3E1BAB">
              <w:trPr>
                <w:trHeight w:val="400"/>
                <w:jc w:val="center"/>
              </w:trPr>
              <w:tc>
                <w:tcPr>
                  <w:tcW w:w="6769" w:type="dxa"/>
                </w:tcPr>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tc>
            </w:tr>
          </w:tbl>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tc>
      </w:tr>
      <w:tr w:rsidR="003E1BAB">
        <w:trPr>
          <w:trHeight w:val="1128"/>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3E1BAB" w:rsidRDefault="003E1BAB">
            <w:pPr>
              <w:widowControl w:val="0"/>
              <w:spacing w:after="72" w:line="240" w:lineRule="auto"/>
              <w:ind w:left="34" w:right="113"/>
              <w:jc w:val="both"/>
              <w:rPr>
                <w:rFonts w:ascii="Times New Roman" w:eastAsia="Times New Roman" w:hAnsi="Times New Roman" w:cs="Times New Roman"/>
                <w:sz w:val="24"/>
                <w:szCs w:val="24"/>
              </w:rPr>
            </w:pP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установлені </w:t>
            </w:r>
            <w:r w:rsidRPr="001F7AFE">
              <w:rPr>
                <w:rFonts w:ascii="Times New Roman" w:eastAsia="Times New Roman" w:hAnsi="Times New Roman" w:cs="Times New Roman"/>
                <w:color w:val="000000"/>
                <w:sz w:val="24"/>
                <w:szCs w:val="24"/>
              </w:rPr>
              <w:t xml:space="preserve">пунктом 47 </w:t>
            </w:r>
            <w:r w:rsidRPr="00814E11">
              <w:rPr>
                <w:rFonts w:ascii="Times New Roman" w:eastAsia="Times New Roman" w:hAnsi="Times New Roman" w:cs="Times New Roman"/>
                <w:color w:val="000000"/>
                <w:sz w:val="24"/>
                <w:szCs w:val="24"/>
              </w:rPr>
              <w:t>Особливостей</w:t>
            </w:r>
          </w:p>
        </w:tc>
        <w:tc>
          <w:tcPr>
            <w:tcW w:w="6769" w:type="dxa"/>
          </w:tcPr>
          <w:p w:rsidR="003E1BAB" w:rsidRPr="001F7AFE" w:rsidRDefault="00814E11">
            <w:pPr>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3E1BAB" w:rsidRPr="001F7AFE" w:rsidRDefault="00814E11">
            <w:pPr>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b/>
                <w:color w:val="000000"/>
                <w:sz w:val="24"/>
                <w:szCs w:val="24"/>
              </w:rPr>
              <w:lastRenderedPageBreak/>
              <w:t xml:space="preserve">Замовником встановлено наступні кваліфікаційні критерії: </w:t>
            </w:r>
          </w:p>
          <w:p w:rsidR="003E1BAB" w:rsidRPr="001F7AFE" w:rsidRDefault="00814E11" w:rsidP="00D23B22">
            <w:pPr>
              <w:spacing w:line="240" w:lineRule="auto"/>
              <w:ind w:firstLine="281"/>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1</w:t>
            </w:r>
            <w:r w:rsidR="001F7AFE" w:rsidRPr="001F7AFE">
              <w:rPr>
                <w:rFonts w:ascii="Times New Roman" w:eastAsia="Times New Roman" w:hAnsi="Times New Roman" w:cs="Times New Roman"/>
                <w:color w:val="000000"/>
                <w:sz w:val="24"/>
                <w:szCs w:val="24"/>
              </w:rPr>
              <w:t xml:space="preserve">) </w:t>
            </w:r>
            <w:r w:rsidRPr="001F7AFE">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w:t>
            </w:r>
            <w:r w:rsidR="00D23B22">
              <w:rPr>
                <w:rFonts w:ascii="Times New Roman" w:eastAsia="Times New Roman" w:hAnsi="Times New Roman" w:cs="Times New Roman"/>
                <w:color w:val="000000"/>
                <w:sz w:val="24"/>
                <w:szCs w:val="24"/>
              </w:rPr>
              <w:t xml:space="preserve"> закупівлі договору (договорів).</w:t>
            </w:r>
          </w:p>
          <w:p w:rsidR="003E1BAB" w:rsidRPr="001F7AFE" w:rsidRDefault="00814E11">
            <w:pPr>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E1BAB" w:rsidRPr="001F7AFE" w:rsidRDefault="00814E11">
            <w:pPr>
              <w:widowControl w:val="0"/>
              <w:spacing w:line="240" w:lineRule="auto"/>
              <w:jc w:val="both"/>
              <w:rPr>
                <w:rFonts w:ascii="Times New Roman" w:eastAsia="Times New Roman" w:hAnsi="Times New Roman" w:cs="Times New Roman"/>
                <w:b/>
                <w:bCs/>
                <w:color w:val="000000"/>
                <w:sz w:val="24"/>
                <w:szCs w:val="24"/>
              </w:rPr>
            </w:pPr>
            <w:r w:rsidRPr="001F7AFE">
              <w:rPr>
                <w:rFonts w:ascii="Times New Roman" w:eastAsia="Times New Roman" w:hAnsi="Times New Roman" w:cs="Times New Roman"/>
                <w:b/>
                <w:bCs/>
                <w:color w:val="000000"/>
                <w:sz w:val="24"/>
                <w:szCs w:val="24"/>
              </w:rPr>
              <w:t>Для об’єднань учасників:</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3E1BAB" w:rsidRPr="001F7AFE" w:rsidRDefault="003E1BAB">
            <w:pPr>
              <w:widowControl w:val="0"/>
              <w:spacing w:line="240" w:lineRule="auto"/>
              <w:jc w:val="both"/>
              <w:rPr>
                <w:rFonts w:ascii="Times New Roman" w:eastAsia="Times New Roman" w:hAnsi="Times New Roman" w:cs="Times New Roman"/>
                <w:color w:val="000000"/>
                <w:sz w:val="24"/>
                <w:szCs w:val="24"/>
              </w:rPr>
            </w:pP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1F7AFE">
              <w:rPr>
                <w:rFonts w:ascii="Times New Roman" w:eastAsia="Times New Roman" w:hAnsi="Times New Roman" w:cs="Times New Roman"/>
                <w:color w:val="000000"/>
                <w:sz w:val="24"/>
                <w:szCs w:val="24"/>
              </w:rPr>
              <w:t>в будь</w:t>
            </w:r>
            <w:proofErr w:type="gramEnd"/>
            <w:r w:rsidRPr="001F7AFE">
              <w:rPr>
                <w:rFonts w:ascii="Times New Roman" w:eastAsia="Times New Roman" w:hAnsi="Times New Roman" w:cs="Times New Roman"/>
                <w:color w:val="000000"/>
                <w:sz w:val="24"/>
                <w:szCs w:val="24"/>
              </w:rPr>
              <w:t xml:space="preserve">-якій </w:t>
            </w:r>
            <w:r w:rsidRPr="001F7AFE">
              <w:rPr>
                <w:rFonts w:ascii="Times New Roman" w:eastAsia="Times New Roman" w:hAnsi="Times New Roman" w:cs="Times New Roman"/>
                <w:color w:val="000000"/>
                <w:sz w:val="24"/>
                <w:szCs w:val="24"/>
              </w:rPr>
              <w:lastRenderedPageBreak/>
              <w:t>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w:t>
            </w:r>
            <w:r w:rsidRPr="001F7AFE">
              <w:rPr>
                <w:rFonts w:ascii="Times New Roman" w:eastAsia="Times New Roman" w:hAnsi="Times New Roman" w:cs="Times New Roman"/>
                <w:color w:val="000000"/>
                <w:sz w:val="24"/>
                <w:szCs w:val="24"/>
              </w:rPr>
              <w:lastRenderedPageBreak/>
              <w:t>АРМА;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1F7AFE">
              <w:rPr>
                <w:rFonts w:ascii="Times New Roman" w:eastAsia="Times New Roman" w:hAnsi="Times New Roman" w:cs="Times New Roman"/>
                <w:color w:val="000000"/>
                <w:sz w:val="24"/>
                <w:szCs w:val="24"/>
              </w:rPr>
              <w:t>до абзацу</w:t>
            </w:r>
            <w:proofErr w:type="gramEnd"/>
            <w:r w:rsidRPr="001F7AFE">
              <w:rPr>
                <w:rFonts w:ascii="Times New Roman" w:eastAsia="Times New Roman" w:hAnsi="Times New Roman" w:cs="Times New Roman"/>
                <w:color w:val="000000"/>
                <w:sz w:val="24"/>
                <w:szCs w:val="24"/>
              </w:rPr>
              <w:t xml:space="preserve"> шістнадцятого цього пункту.</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 xml:space="preserve">Замовник самостійно за результатами розгляду тендерної </w:t>
            </w:r>
            <w:r w:rsidRPr="001F7AFE">
              <w:rPr>
                <w:rFonts w:ascii="Times New Roman" w:eastAsia="Times New Roman" w:hAnsi="Times New Roman" w:cs="Times New Roman"/>
                <w:color w:val="000000"/>
                <w:sz w:val="24"/>
                <w:szCs w:val="24"/>
              </w:rPr>
              <w:lastRenderedPageBreak/>
              <w:t>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3E1BAB" w:rsidRPr="001F7AFE" w:rsidRDefault="00814E11">
            <w:pPr>
              <w:widowControl w:val="0"/>
              <w:spacing w:line="240" w:lineRule="auto"/>
              <w:jc w:val="both"/>
              <w:rPr>
                <w:rFonts w:ascii="Times New Roman" w:eastAsia="sans-serif" w:hAnsi="Times New Roman" w:cs="Times New Roman"/>
                <w:sz w:val="24"/>
                <w:szCs w:val="24"/>
              </w:rPr>
            </w:pPr>
            <w:r w:rsidRPr="001F7AFE">
              <w:rPr>
                <w:rFonts w:ascii="Times New Roman" w:eastAsia="sans-serif"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E1BAB" w:rsidRPr="001F7AFE" w:rsidRDefault="003E1BAB">
            <w:pPr>
              <w:widowControl w:val="0"/>
              <w:spacing w:line="240" w:lineRule="auto"/>
              <w:jc w:val="both"/>
              <w:rPr>
                <w:rFonts w:ascii="Times New Roman" w:eastAsia="sans-serif" w:hAnsi="Times New Roman" w:cs="Times New Roman"/>
                <w:sz w:val="24"/>
                <w:szCs w:val="24"/>
              </w:rPr>
            </w:pPr>
          </w:p>
          <w:p w:rsidR="003E1BAB" w:rsidRPr="001F7AFE" w:rsidRDefault="00814E11">
            <w:pPr>
              <w:pStyle w:val="af"/>
              <w:pBdr>
                <w:top w:val="none" w:sz="0" w:space="0" w:color="000000"/>
                <w:left w:val="none" w:sz="0" w:space="0" w:color="000000"/>
                <w:bottom w:val="none" w:sz="0" w:space="0" w:color="000000"/>
                <w:right w:val="none" w:sz="0" w:space="0" w:color="000000"/>
              </w:pBdr>
              <w:spacing w:beforeAutospacing="0" w:after="124" w:afterAutospacing="0"/>
              <w:jc w:val="both"/>
              <w:rPr>
                <w:rFonts w:eastAsia="Times New Roman"/>
                <w:color w:val="000000"/>
                <w:lang w:val="ru-RU"/>
              </w:rPr>
            </w:pPr>
            <w:r w:rsidRPr="001F7AFE">
              <w:rPr>
                <w:rFonts w:eastAsia="sans-serif"/>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1F7AFE">
              <w:rPr>
                <w:rFonts w:eastAsia="Times New Roman"/>
                <w:color w:val="000000"/>
                <w:lang w:val="ru-RU"/>
              </w:rPr>
              <w:t>, а саме:</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sz w:val="24"/>
                <w:szCs w:val="24"/>
              </w:rPr>
              <w:t xml:space="preserve">- </w:t>
            </w:r>
            <w:r w:rsidRPr="001F7AFE">
              <w:rPr>
                <w:rFonts w:ascii="Times New Roman" w:eastAsia="Times New Roman" w:hAnsi="Times New Roman"/>
                <w:sz w:val="24"/>
                <w:szCs w:val="24"/>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sidRPr="001F7AFE">
              <w:rPr>
                <w:rFonts w:ascii="Times New Roman" w:eastAsia="Times New Roman" w:hAnsi="Times New Roman"/>
                <w:bCs/>
                <w:sz w:val="24"/>
                <w:szCs w:val="24"/>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w:t>
            </w:r>
            <w:r w:rsidRPr="001F7AFE">
              <w:rPr>
                <w:rFonts w:ascii="Times New Roman" w:eastAsia="Times New Roman" w:hAnsi="Times New Roman"/>
                <w:bCs/>
                <w:sz w:val="24"/>
                <w:szCs w:val="24"/>
              </w:rPr>
              <w:lastRenderedPageBreak/>
              <w:t xml:space="preserve">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sidRPr="001F7AFE">
              <w:rPr>
                <w:rFonts w:ascii="Times New Roman" w:eastAsia="Times New Roman" w:hAnsi="Times New Roman"/>
                <w:bCs/>
                <w:color w:val="0E1D2F"/>
                <w:sz w:val="24"/>
                <w:szCs w:val="24"/>
              </w:rPr>
              <w:t xml:space="preserve">отримуну з Реєстрі в онлайн-режимі за посиланням </w:t>
            </w:r>
            <w:hyperlink r:id="rId14" w:tooltip="https://bit.ly/3sUToHs?fbclid=IwAR2T3ybsUOxlihiwTP9PfWI7AKimscmZigh70IkfIfIOvSCcl9gTYRCkeYU" w:history="1">
              <w:r w:rsidRPr="001F7AFE">
                <w:rPr>
                  <w:rStyle w:val="ae"/>
                  <w:rFonts w:ascii="Times New Roman" w:eastAsia="Times New Roman" w:hAnsi="Times New Roman"/>
                  <w:bCs/>
                  <w:color w:val="368BB6"/>
                  <w:sz w:val="24"/>
                  <w:szCs w:val="24"/>
                </w:rPr>
                <w:t>https://bit.ly/3sUToHs</w:t>
              </w:r>
            </w:hyperlink>
            <w:r w:rsidRPr="001F7AFE">
              <w:rPr>
                <w:rFonts w:ascii="Times New Roman" w:eastAsia="Times New Roman" w:hAnsi="Times New Roman"/>
                <w:bCs/>
                <w:sz w:val="24"/>
                <w:szCs w:val="24"/>
              </w:rPr>
              <w:t>)</w:t>
            </w:r>
            <w:r w:rsidRPr="001F7AFE">
              <w:rPr>
                <w:rFonts w:ascii="Times New Roman" w:eastAsia="Times New Roman" w:hAnsi="Times New Roman"/>
                <w:bCs/>
                <w:i/>
                <w:sz w:val="24"/>
                <w:szCs w:val="24"/>
              </w:rPr>
              <w:t xml:space="preserve"> (інформаційна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1F7AFE">
              <w:rPr>
                <w:rFonts w:ascii="Times New Roman" w:eastAsia="Times New Roman" w:hAnsi="Times New Roman" w:cs="Times New Roman"/>
                <w:i/>
                <w:sz w:val="24"/>
                <w:szCs w:val="24"/>
              </w:rPr>
              <w:t>;</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1F7AFE">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r w:rsidRPr="001F7AFE">
                <w:rPr>
                  <w:rFonts w:ascii="Times New Roman" w:eastAsia="Times New Roman" w:hAnsi="Times New Roman" w:cs="Times New Roman"/>
                  <w:color w:val="368BB6"/>
                  <w:sz w:val="24"/>
                  <w:szCs w:val="24"/>
                  <w:u w:val="single"/>
                </w:rPr>
                <w:t>vytiah.mvs.gov.ua</w:t>
              </w:r>
            </w:hyperlink>
            <w:r w:rsidRPr="001F7AFE">
              <w:rPr>
                <w:rFonts w:ascii="Times New Roman" w:eastAsia="Times New Roman" w:hAnsi="Times New Roman" w:cs="Times New Roman"/>
                <w:sz w:val="24"/>
                <w:szCs w:val="24"/>
              </w:rPr>
              <w:t>.</w:t>
            </w:r>
            <w:r w:rsidRPr="001F7AFE">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1F7AFE">
              <w:rPr>
                <w:rFonts w:ascii="Times New Roman" w:eastAsia="Times New Roman" w:hAnsi="Times New Roman" w:cs="Times New Roman"/>
                <w:b/>
                <w:sz w:val="24"/>
                <w:szCs w:val="24"/>
              </w:rPr>
              <w:t xml:space="preserve">підпунктом 5 пункту 47 Особливостей </w:t>
            </w:r>
            <w:r w:rsidRPr="001F7AFE">
              <w:rPr>
                <w:rFonts w:ascii="Times New Roman" w:eastAsia="Times New Roman" w:hAnsi="Times New Roman" w:cs="Times New Roman"/>
                <w:color w:val="000000"/>
                <w:sz w:val="24"/>
                <w:szCs w:val="24"/>
              </w:rPr>
              <w:t>(виключно для фізичних осіб, які є учасниками);</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1F7AFE">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r w:rsidRPr="001F7AFE">
                <w:rPr>
                  <w:rFonts w:ascii="Times New Roman" w:eastAsia="Times New Roman" w:hAnsi="Times New Roman" w:cs="Times New Roman"/>
                  <w:color w:val="368BB6"/>
                  <w:sz w:val="24"/>
                  <w:szCs w:val="24"/>
                  <w:u w:val="single"/>
                </w:rPr>
                <w:t>vytiah.mvs.gov.ua</w:t>
              </w:r>
            </w:hyperlink>
            <w:r w:rsidRPr="001F7AFE">
              <w:rPr>
                <w:rFonts w:ascii="Times New Roman" w:eastAsia="Times New Roman" w:hAnsi="Times New Roman" w:cs="Times New Roman"/>
                <w:sz w:val="24"/>
                <w:szCs w:val="24"/>
              </w:rPr>
              <w:t>.</w:t>
            </w:r>
            <w:r w:rsidRPr="001F7AFE">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1F7AFE">
              <w:rPr>
                <w:rFonts w:ascii="Times New Roman" w:eastAsia="Times New Roman" w:hAnsi="Times New Roman" w:cs="Times New Roman"/>
                <w:b/>
                <w:sz w:val="24"/>
                <w:szCs w:val="24"/>
              </w:rPr>
              <w:t xml:space="preserve">підпунктом 6 пункту </w:t>
            </w:r>
            <w:proofErr w:type="gramStart"/>
            <w:r w:rsidRPr="001F7AFE">
              <w:rPr>
                <w:rFonts w:ascii="Times New Roman" w:eastAsia="Times New Roman" w:hAnsi="Times New Roman" w:cs="Times New Roman"/>
                <w:b/>
                <w:sz w:val="24"/>
                <w:szCs w:val="24"/>
              </w:rPr>
              <w:t>47  Особливостей</w:t>
            </w:r>
            <w:proofErr w:type="gramEnd"/>
            <w:r w:rsidRPr="001F7AFE">
              <w:rPr>
                <w:rFonts w:ascii="Times New Roman" w:eastAsia="Times New Roman" w:hAnsi="Times New Roman" w:cs="Times New Roman"/>
                <w:b/>
                <w:sz w:val="24"/>
                <w:szCs w:val="24"/>
              </w:rPr>
              <w:t xml:space="preserve"> </w:t>
            </w:r>
            <w:r w:rsidRPr="001F7AFE">
              <w:rPr>
                <w:rFonts w:ascii="Times New Roman" w:eastAsia="Times New Roman" w:hAnsi="Times New Roman" w:cs="Times New Roman"/>
                <w:color w:val="000000"/>
                <w:sz w:val="24"/>
                <w:szCs w:val="24"/>
              </w:rPr>
              <w:t xml:space="preserve">(виключно для </w:t>
            </w:r>
            <w:r w:rsidRPr="001F7AFE">
              <w:rPr>
                <w:rFonts w:ascii="Times New Roman" w:eastAsia="sans-serif" w:hAnsi="Times New Roman" w:cs="Times New Roman"/>
                <w:sz w:val="24"/>
                <w:szCs w:val="24"/>
              </w:rPr>
              <w:t>керівник учасника процедури закупівлі</w:t>
            </w:r>
            <w:r w:rsidRPr="001F7AFE">
              <w:rPr>
                <w:rFonts w:ascii="Times New Roman" w:eastAsia="Times New Roman" w:hAnsi="Times New Roman" w:cs="Times New Roman"/>
                <w:color w:val="000000"/>
                <w:sz w:val="24"/>
                <w:szCs w:val="24"/>
              </w:rPr>
              <w:t>);</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1F7AFE">
              <w:rPr>
                <w:rFonts w:ascii="Times New Roman" w:eastAsia="Times New Roman" w:hAnsi="Times New Roman" w:cs="Times New Roman"/>
                <w:sz w:val="24"/>
                <w:szCs w:val="24"/>
              </w:rPr>
              <w:t>- Гарантійний лист в довільній формі</w:t>
            </w:r>
            <w:r w:rsidRPr="001F7AFE">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1F7AFE">
              <w:rPr>
                <w:rFonts w:ascii="Times New Roman" w:eastAsia="Times New Roman" w:hAnsi="Times New Roman" w:cs="Times New Roman"/>
                <w:b/>
                <w:sz w:val="24"/>
                <w:szCs w:val="24"/>
              </w:rPr>
              <w:t>підпунктом 12 пункту 47 Особливостей</w:t>
            </w:r>
            <w:r w:rsidRPr="001F7AFE">
              <w:rPr>
                <w:rFonts w:ascii="Times New Roman" w:eastAsia="Times New Roman" w:hAnsi="Times New Roman" w:cs="Times New Roman"/>
                <w:color w:val="000000"/>
                <w:sz w:val="24"/>
                <w:szCs w:val="24"/>
              </w:rPr>
              <w:t>.</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sz w:val="24"/>
                <w:szCs w:val="24"/>
              </w:rPr>
              <w:t>Гарантійний лист в довільній формі</w:t>
            </w:r>
            <w:r w:rsidRPr="001F7AFE">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1F7AFE">
              <w:rPr>
                <w:rFonts w:ascii="Times New Roman" w:eastAsia="Times New Roman" w:hAnsi="Times New Roman" w:cs="Times New Roman"/>
                <w:b/>
                <w:color w:val="000000"/>
                <w:sz w:val="24"/>
                <w:szCs w:val="24"/>
              </w:rPr>
              <w:t>абзацом 14 пункту 47 Особливостей</w:t>
            </w:r>
            <w:r w:rsidRPr="001F7AFE">
              <w:rPr>
                <w:rFonts w:ascii="Times New Roman" w:eastAsia="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 згідно абзацу </w:t>
            </w:r>
            <w:r w:rsidRPr="001F7AFE">
              <w:rPr>
                <w:rFonts w:ascii="Times New Roman" w:eastAsia="Times New Roman" w:hAnsi="Times New Roman" w:cs="Times New Roman"/>
                <w:b/>
                <w:color w:val="000000"/>
                <w:sz w:val="24"/>
                <w:szCs w:val="24"/>
              </w:rPr>
              <w:t>14 пункту 47 Особливостей</w:t>
            </w:r>
            <w:r w:rsidRPr="001F7AFE">
              <w:rPr>
                <w:rFonts w:ascii="Times New Roman" w:eastAsia="Times New Roman" w:hAnsi="Times New Roman" w:cs="Times New Roman"/>
                <w:color w:val="000000"/>
                <w:sz w:val="24"/>
                <w:szCs w:val="24"/>
              </w:rPr>
              <w:t>.</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7">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3E1BAB" w:rsidRDefault="00814E1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w:t>
            </w:r>
            <w:r>
              <w:rPr>
                <w:rFonts w:ascii="Times New Roman" w:eastAsia="Times New Roman" w:hAnsi="Times New Roman" w:cs="Times New Roman"/>
                <w:color w:val="000000"/>
                <w:sz w:val="24"/>
                <w:szCs w:val="24"/>
              </w:rPr>
              <w:lastRenderedPageBreak/>
              <w:t>стандартизації або національними стандартами, нормами та правилами, таке посилання слід читати з виразом  "або еквівалент".</w:t>
            </w:r>
          </w:p>
          <w:p w:rsidR="003E1BAB" w:rsidRDefault="00814E1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3E1BAB" w:rsidRDefault="00814E11">
            <w:pPr>
              <w:pBdr>
                <w:top w:val="none" w:sz="0" w:space="0" w:color="000000"/>
                <w:left w:val="none" w:sz="0" w:space="0" w:color="000000"/>
                <w:bottom w:val="none" w:sz="0" w:space="0" w:color="000000"/>
                <w:right w:val="none" w:sz="0" w:space="0" w:color="000000"/>
                <w:between w:val="none" w:sz="0" w:space="0" w:color="000000"/>
              </w:pBd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w:t>
            </w:r>
            <w:r w:rsidRPr="00814E11">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w:t>
            </w:r>
            <w:r w:rsidRPr="00814E11">
              <w:rPr>
                <w:rFonts w:ascii="Times New Roman" w:eastAsia="Times New Roman" w:hAnsi="Times New Roman" w:cs="Times New Roman"/>
                <w:color w:val="000000"/>
                <w:sz w:val="24"/>
                <w:szCs w:val="24"/>
              </w:rPr>
              <w:t>предмтеа</w:t>
            </w:r>
            <w:r>
              <w:rPr>
                <w:rFonts w:ascii="Times New Roman" w:eastAsia="Times New Roman" w:hAnsi="Times New Roman" w:cs="Times New Roman"/>
                <w:color w:val="000000"/>
                <w:sz w:val="24"/>
                <w:szCs w:val="24"/>
              </w:rPr>
              <w:t xml:space="preserve">,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rsidR="003E1BAB" w:rsidRPr="00814E11"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814E11">
              <w:rPr>
                <w:rFonts w:ascii="Times New Roman" w:eastAsia="Times New Roman" w:hAnsi="Times New Roman" w:cs="Times New Roman"/>
                <w:color w:val="000000"/>
                <w:sz w:val="24"/>
                <w:szCs w:val="24"/>
              </w:rPr>
              <w:t xml:space="preserve"> у разі закупівлі товару.</w:t>
            </w:r>
          </w:p>
          <w:p w:rsidR="003E1BAB" w:rsidRPr="00814E11"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p>
          <w:p w:rsidR="003E1BAB" w:rsidRPr="00814E11"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E1BAB">
        <w:trPr>
          <w:trHeight w:val="520"/>
          <w:jc w:val="center"/>
        </w:trPr>
        <w:tc>
          <w:tcPr>
            <w:tcW w:w="10492" w:type="dxa"/>
            <w:gridSpan w:val="3"/>
            <w:shd w:val="clear" w:color="auto" w:fill="D8D8D8" w:themeFill="background1" w:themeFillShade="D8"/>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hanging="23"/>
              <w:jc w:val="center"/>
              <w:rPr>
                <w:color w:val="000000"/>
              </w:rPr>
            </w:pPr>
            <w:r w:rsidRPr="00814E11">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3E1BAB" w:rsidRPr="00814E11">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p w:rsidR="003E1BAB" w:rsidRDefault="000C1DE3">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color w:val="000000"/>
              </w:rPr>
            </w:pPr>
            <w:r>
              <w:rPr>
                <w:rFonts w:ascii="Times New Roman" w:eastAsia="Times New Roman" w:hAnsi="Times New Roman" w:cs="Times New Roman"/>
                <w:color w:val="000000"/>
                <w:sz w:val="24"/>
                <w:szCs w:val="24"/>
              </w:rPr>
              <w:t>11</w:t>
            </w:r>
            <w:r w:rsidR="001F0A76">
              <w:rPr>
                <w:rFonts w:ascii="Times New Roman" w:eastAsia="Times New Roman" w:hAnsi="Times New Roman" w:cs="Times New Roman"/>
                <w:color w:val="000000"/>
                <w:sz w:val="24"/>
                <w:szCs w:val="24"/>
              </w:rPr>
              <w:t>.</w:t>
            </w:r>
            <w:r w:rsidR="001F0A76">
              <w:rPr>
                <w:rFonts w:ascii="Times New Roman" w:eastAsia="Times New Roman" w:hAnsi="Times New Roman" w:cs="Times New Roman"/>
                <w:color w:val="000000"/>
                <w:sz w:val="24"/>
                <w:szCs w:val="24"/>
                <w:lang w:val="uk-UA"/>
              </w:rPr>
              <w:t>03.2024</w:t>
            </w:r>
            <w:r w:rsidR="00814E11">
              <w:rPr>
                <w:rFonts w:ascii="Times New Roman" w:eastAsia="Times New Roman" w:hAnsi="Times New Roman" w:cs="Times New Roman"/>
                <w:color w:val="000000"/>
                <w:sz w:val="24"/>
                <w:szCs w:val="24"/>
              </w:rPr>
              <w:t xml:space="preserve"> до 00 год. 00 хв.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3E1BAB" w:rsidRPr="00814E11"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RPr="00814E11">
              <w:rPr>
                <w:rFonts w:ascii="Times New Roman" w:eastAsia="Times New Roman" w:hAnsi="Times New Roman" w:cs="Times New Roman"/>
                <w:color w:val="000000"/>
                <w:sz w:val="24"/>
                <w:szCs w:val="24"/>
              </w:rPr>
              <w:t>.</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 xml:space="preserve">Тендерні пропозиції подаються відповідно </w:t>
            </w:r>
            <w:proofErr w:type="gramStart"/>
            <w:r w:rsidRPr="001F0A76">
              <w:rPr>
                <w:rFonts w:ascii="Times New Roman" w:eastAsia="Times New Roman" w:hAnsi="Times New Roman" w:cs="Times New Roman"/>
                <w:color w:val="000000"/>
                <w:sz w:val="24"/>
                <w:szCs w:val="24"/>
              </w:rPr>
              <w:t>до порядку</w:t>
            </w:r>
            <w:proofErr w:type="gramEnd"/>
            <w:r w:rsidRPr="001F0A76">
              <w:rPr>
                <w:rFonts w:ascii="Times New Roman" w:eastAsia="Times New Roman" w:hAnsi="Times New Roman" w:cs="Times New Roman"/>
                <w:color w:val="000000"/>
                <w:sz w:val="24"/>
                <w:szCs w:val="24"/>
              </w:rPr>
              <w:t xml:space="preserve">, </w:t>
            </w:r>
            <w:r w:rsidRPr="001F0A76">
              <w:rPr>
                <w:rFonts w:ascii="Times New Roman" w:eastAsia="Times New Roman" w:hAnsi="Times New Roman" w:cs="Times New Roman"/>
                <w:color w:val="000000"/>
                <w:sz w:val="24"/>
                <w:szCs w:val="24"/>
              </w:rPr>
              <w:lastRenderedPageBreak/>
              <w:t>визначеного статтею</w:t>
            </w:r>
            <w:r w:rsidRPr="001F0A76">
              <w:rPr>
                <w:rFonts w:ascii="Times New Roman" w:eastAsia="Times New Roman" w:hAnsi="Times New Roman" w:cs="Times New Roman"/>
                <w:color w:val="000000"/>
                <w:sz w:val="24"/>
                <w:szCs w:val="24"/>
                <w:lang w:val="en-US"/>
              </w:rPr>
              <w:t> </w:t>
            </w:r>
            <w:r w:rsidRPr="001F0A76">
              <w:rPr>
                <w:rFonts w:ascii="Times New Roman" w:eastAsia="Times New Roman" w:hAnsi="Times New Roman" w:cs="Times New Roman"/>
                <w:color w:val="000000"/>
                <w:sz w:val="24"/>
                <w:szCs w:val="24"/>
              </w:rPr>
              <w:t>26 Закону, крім положень частин першої, четвертої, шостої та сьомої статті</w:t>
            </w:r>
            <w:r w:rsidRPr="001F0A76">
              <w:rPr>
                <w:rFonts w:ascii="Times New Roman" w:eastAsia="Times New Roman" w:hAnsi="Times New Roman" w:cs="Times New Roman"/>
                <w:color w:val="000000"/>
                <w:sz w:val="24"/>
                <w:szCs w:val="24"/>
                <w:lang w:val="en-US"/>
              </w:rPr>
              <w:t> </w:t>
            </w:r>
            <w:r w:rsidRPr="001F0A76">
              <w:rPr>
                <w:rFonts w:ascii="Times New Roman" w:eastAsia="Times New Roman" w:hAnsi="Times New Roman" w:cs="Times New Roman"/>
                <w:color w:val="000000"/>
                <w:sz w:val="24"/>
                <w:szCs w:val="24"/>
              </w:rPr>
              <w:t>26 Закону.</w:t>
            </w:r>
          </w:p>
          <w:p w:rsidR="003E1BAB" w:rsidRPr="00D23B22"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sidRPr="00D23B22">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1F0A76">
              <w:rPr>
                <w:rFonts w:ascii="Times New Roman" w:eastAsia="Times New Roman" w:hAnsi="Times New Roman" w:cs="Times New Roman"/>
                <w:color w:val="000000"/>
                <w:sz w:val="24"/>
                <w:szCs w:val="24"/>
                <w:lang w:val="en-US"/>
              </w:rPr>
              <w:t> </w:t>
            </w:r>
            <w:r w:rsidRPr="00D23B22">
              <w:rPr>
                <w:rFonts w:ascii="Times New Roman" w:eastAsia="Times New Roman" w:hAnsi="Times New Roman" w:cs="Times New Roman"/>
                <w:color w:val="000000"/>
                <w:sz w:val="24"/>
                <w:szCs w:val="24"/>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Розкриття тендерних пропозицій здійснюється відповідно до статті</w:t>
            </w:r>
            <w:r w:rsidRPr="001F0A76">
              <w:rPr>
                <w:rFonts w:ascii="Times New Roman" w:eastAsia="Times New Roman" w:hAnsi="Times New Roman" w:cs="Times New Roman"/>
                <w:color w:val="000000"/>
                <w:sz w:val="24"/>
                <w:szCs w:val="24"/>
                <w:lang w:val="en-US"/>
              </w:rPr>
              <w:t> </w:t>
            </w:r>
            <w:r w:rsidRPr="001F0A76">
              <w:rPr>
                <w:rFonts w:ascii="Times New Roman" w:eastAsia="Times New Roman" w:hAnsi="Times New Roman" w:cs="Times New Roman"/>
                <w:color w:val="000000"/>
                <w:sz w:val="24"/>
                <w:szCs w:val="24"/>
              </w:rPr>
              <w:t>28 Закону (положення абзацу третього частини першої та абзацу другого частини другої статті 28 Закону не застосовуються).</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3E1BAB" w:rsidRPr="00814E11"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sidRPr="001F0A76">
              <w:rPr>
                <w:rFonts w:ascii="Times New Roman" w:hAnsi="Times New Roman"/>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w:t>
            </w:r>
            <w:r>
              <w:rPr>
                <w:rFonts w:ascii="Times New Roman" w:hAnsi="Times New Roman"/>
                <w:sz w:val="24"/>
                <w:szCs w:val="24"/>
              </w:rPr>
              <w:t xml:space="preserve"> </w:t>
            </w:r>
          </w:p>
        </w:tc>
      </w:tr>
      <w:tr w:rsidR="003E1BAB">
        <w:trPr>
          <w:trHeight w:val="520"/>
          <w:jc w:val="center"/>
        </w:trPr>
        <w:tc>
          <w:tcPr>
            <w:tcW w:w="10492" w:type="dxa"/>
            <w:gridSpan w:val="3"/>
            <w:shd w:val="clear" w:color="auto" w:fill="D8D8D8" w:themeFill="background1" w:themeFillShade="D8"/>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3E1BAB">
        <w:trPr>
          <w:trHeight w:val="5082"/>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3E1BAB" w:rsidRPr="001F0A76" w:rsidRDefault="00814E11" w:rsidP="001F0A76">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3E1BAB" w:rsidRDefault="00814E11">
            <w:pPr>
              <w:spacing w:before="120" w:line="240" w:lineRule="auto"/>
              <w:jc w:val="both"/>
              <w:rPr>
                <w:rFonts w:ascii="Times New Roman" w:hAnsi="Times New Roman"/>
                <w:sz w:val="24"/>
                <w:szCs w:val="24"/>
              </w:rPr>
            </w:pPr>
            <w:r w:rsidRPr="001F0A76">
              <w:rPr>
                <w:rFonts w:ascii="Times New Roman" w:hAnsi="Times New Roman"/>
                <w:sz w:val="24"/>
                <w:szCs w:val="24"/>
              </w:rPr>
              <w:t>Строк розгляду</w:t>
            </w:r>
            <w:r>
              <w:rPr>
                <w:rFonts w:ascii="Times New Roman" w:hAnsi="Times New Roman"/>
                <w:sz w:val="24"/>
                <w:szCs w:val="24"/>
              </w:rPr>
              <w:t xml:space="preserve">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w:t>
            </w:r>
            <w:r>
              <w:rPr>
                <w:rFonts w:ascii="Times New Roman" w:hAnsi="Times New Roman"/>
                <w:sz w:val="24"/>
                <w:szCs w:val="24"/>
              </w:rPr>
              <w:lastRenderedPageBreak/>
              <w:t>електронній системі закупівель протягом одного дня з дня прийняття відповідного рішення.</w:t>
            </w:r>
          </w:p>
          <w:p w:rsidR="003E1BAB" w:rsidRDefault="00814E11">
            <w:pPr>
              <w:spacing w:before="120" w:line="240" w:lineRule="auto"/>
              <w:jc w:val="both"/>
              <w:rPr>
                <w:rFonts w:ascii="Times New Roman" w:hAnsi="Times New Roman"/>
                <w:sz w:val="24"/>
                <w:szCs w:val="24"/>
              </w:rPr>
            </w:pPr>
            <w:r>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814E11">
              <w:rPr>
                <w:rFonts w:ascii="Times New Roman" w:hAnsi="Times New Roman"/>
                <w:sz w:val="24"/>
                <w:szCs w:val="24"/>
              </w:rPr>
              <w:t>О</w:t>
            </w:r>
            <w:r>
              <w:rPr>
                <w:rFonts w:ascii="Times New Roman" w:hAnsi="Times New Roman"/>
                <w:sz w:val="24"/>
                <w:szCs w:val="24"/>
              </w:rPr>
              <w:t xml:space="preserve">собливостей замовник розглядає наступну тендерну пропозицію </w:t>
            </w:r>
            <w:proofErr w:type="gramStart"/>
            <w:r>
              <w:rPr>
                <w:rFonts w:ascii="Times New Roman" w:hAnsi="Times New Roman"/>
                <w:sz w:val="24"/>
                <w:szCs w:val="24"/>
              </w:rPr>
              <w:t>у списку</w:t>
            </w:r>
            <w:proofErr w:type="gramEnd"/>
            <w:r>
              <w:rPr>
                <w:rFonts w:ascii="Times New Roman" w:hAnsi="Times New Roman"/>
                <w:sz w:val="24"/>
                <w:szCs w:val="24"/>
              </w:rPr>
              <w:t xml:space="preserve"> пропозицій, що розташовані за результатами їх оцінки, починаючи з найкращої, у порядку та строки, визначені цими особливостями.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hAnsi="Times New Roman"/>
                <w:sz w:val="24"/>
                <w:szCs w:val="24"/>
              </w:rPr>
            </w:pPr>
            <w:r>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E1BAB" w:rsidRDefault="00814E11">
            <w:pPr>
              <w:spacing w:before="120" w:line="240" w:lineRule="auto"/>
              <w:jc w:val="both"/>
              <w:rPr>
                <w:rFonts w:ascii="Times New Roman" w:hAnsi="Times New Roman"/>
                <w:sz w:val="24"/>
                <w:szCs w:val="24"/>
              </w:rPr>
            </w:pPr>
            <w:r>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814E11">
              <w:rPr>
                <w:rFonts w:ascii="Times New Roman" w:hAnsi="Times New Roman"/>
                <w:sz w:val="24"/>
                <w:szCs w:val="24"/>
              </w:rPr>
              <w:t>О</w:t>
            </w:r>
            <w:r>
              <w:rPr>
                <w:rFonts w:ascii="Times New Roman" w:hAnsi="Times New Roman"/>
                <w:sz w:val="24"/>
                <w:szCs w:val="24"/>
              </w:rPr>
              <w:t>собливостей.</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814E11">
              <w:rPr>
                <w:rFonts w:ascii="Times New Roman" w:hAnsi="Times New Roman"/>
                <w:sz w:val="24"/>
                <w:szCs w:val="24"/>
              </w:rPr>
              <w:t>О</w:t>
            </w:r>
            <w:r>
              <w:rPr>
                <w:rFonts w:ascii="Times New Roman" w:hAnsi="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відхилення тендерної пропозиції з підстави, визначеної підпунктом 3 пункту 44 </w:t>
            </w:r>
            <w:r w:rsidRPr="00814E11">
              <w:rPr>
                <w:rFonts w:ascii="Times New Roman" w:hAnsi="Times New Roman"/>
                <w:sz w:val="24"/>
                <w:szCs w:val="24"/>
              </w:rPr>
              <w:t>О</w:t>
            </w:r>
            <w:r>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814E11">
              <w:rPr>
                <w:rFonts w:ascii="Times New Roman" w:hAnsi="Times New Roman"/>
                <w:sz w:val="24"/>
                <w:szCs w:val="24"/>
              </w:rPr>
              <w:t>О</w:t>
            </w:r>
            <w:r>
              <w:rPr>
                <w:rFonts w:ascii="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цим пунктом.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E1BAB">
        <w:trPr>
          <w:trHeight w:val="343"/>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Будь-які витрати учасника, пов’язані з підготовкою та поданням тендерної пропозиції, не відшкодовуються </w:t>
            </w:r>
            <w:r>
              <w:rPr>
                <w:rFonts w:ascii="Times New Roman" w:eastAsia="Times New Roman" w:hAnsi="Times New Roman" w:cs="Times New Roman"/>
                <w:color w:val="000000"/>
                <w:sz w:val="24"/>
                <w:szCs w:val="24"/>
              </w:rPr>
              <w:lastRenderedPageBreak/>
              <w:t>замовником, незалежно від результатів торгів.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1F0A76">
              <w:rPr>
                <w:rFonts w:ascii="Times New Roman" w:eastAsia="Times New Roman" w:hAnsi="Times New Roman" w:cs="Times New Roman"/>
                <w:color w:val="000000"/>
                <w:sz w:val="24"/>
                <w:szCs w:val="24"/>
              </w:rPr>
              <w:t>пунктом 47 Особливостей, або факту зазначення у тендерній пропозиції</w:t>
            </w:r>
            <w:r>
              <w:rPr>
                <w:rFonts w:ascii="Times New Roman" w:eastAsia="Times New Roman" w:hAnsi="Times New Roman" w:cs="Times New Roman"/>
                <w:color w:val="000000"/>
                <w:sz w:val="24"/>
                <w:szCs w:val="24"/>
              </w:rPr>
              <w:t xml:space="preserve">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769" w:type="dxa"/>
          </w:tcPr>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1) учасник процедури закупівлі:</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lastRenderedPageBreak/>
              <w:t>підпадає під підстави, встановлені пунктом 47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w:t>
            </w:r>
            <w:r w:rsidRPr="001F0A76">
              <w:rPr>
                <w:rFonts w:ascii="Times New Roman" w:hAnsi="Times New Roman" w:cs="Times New Roman"/>
                <w:color w:val="000000"/>
                <w:sz w:val="24"/>
                <w:szCs w:val="24"/>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2) тендерна пропозиція:</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1F0A76">
              <w:rPr>
                <w:rFonts w:ascii="Times New Roman" w:hAnsi="Times New Roman" w:cs="Times New Roman"/>
                <w:color w:val="000000"/>
                <w:sz w:val="24"/>
                <w:szCs w:val="24"/>
              </w:rPr>
              <w:t>до пункту</w:t>
            </w:r>
            <w:proofErr w:type="gramEnd"/>
            <w:r w:rsidRPr="001F0A76">
              <w:rPr>
                <w:rFonts w:ascii="Times New Roman" w:hAnsi="Times New Roman" w:cs="Times New Roman"/>
                <w:color w:val="000000"/>
                <w:sz w:val="24"/>
                <w:szCs w:val="24"/>
              </w:rPr>
              <w:t xml:space="preserve"> 43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є такою, строк дії якої закінчився;</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 xml:space="preserve">не відповідає вимогам, установленим у тендерній документації відповідно </w:t>
            </w:r>
            <w:proofErr w:type="gramStart"/>
            <w:r w:rsidRPr="001F0A76">
              <w:rPr>
                <w:rFonts w:ascii="Times New Roman" w:hAnsi="Times New Roman" w:cs="Times New Roman"/>
                <w:color w:val="000000"/>
                <w:sz w:val="24"/>
                <w:szCs w:val="24"/>
              </w:rPr>
              <w:t>до абзацу</w:t>
            </w:r>
            <w:proofErr w:type="gramEnd"/>
            <w:r w:rsidRPr="001F0A76">
              <w:rPr>
                <w:rFonts w:ascii="Times New Roman" w:hAnsi="Times New Roman" w:cs="Times New Roman"/>
                <w:color w:val="000000"/>
                <w:sz w:val="24"/>
                <w:szCs w:val="24"/>
              </w:rPr>
              <w:t xml:space="preserve"> першого частини третьої статті 22 Закону;</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3) переможець процедури закупівлі:</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lastRenderedPageBreak/>
              <w:t>Замовник може відхилити тендерну пропозицію із зазначенням аргументації в електронній системі закупівель у разі, коли:</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E1BAB" w:rsidRPr="001F0A76" w:rsidRDefault="00814E11">
            <w:pPr>
              <w:spacing w:before="120" w:after="240" w:line="240" w:lineRule="auto"/>
              <w:jc w:val="both"/>
              <w:rPr>
                <w:color w:val="000000"/>
              </w:rPr>
            </w:pPr>
            <w:r w:rsidRPr="001F0A76">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1BAB">
        <w:trPr>
          <w:trHeight w:val="520"/>
          <w:jc w:val="center"/>
        </w:trPr>
        <w:tc>
          <w:tcPr>
            <w:tcW w:w="10492" w:type="dxa"/>
            <w:gridSpan w:val="3"/>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6. Результати торгів та укладання договору про закупівлю</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4) коли здійснення закупівлі стало неможливим внаслідок дії </w:t>
            </w:r>
            <w:r>
              <w:rPr>
                <w:rFonts w:ascii="Times New Roman" w:eastAsia="Times New Roman" w:hAnsi="Times New Roman" w:cs="Times New Roman"/>
                <w:color w:val="000000"/>
                <w:sz w:val="24"/>
                <w:szCs w:val="24"/>
              </w:rPr>
              <w:lastRenderedPageBreak/>
              <w:t>обставин непереборної сили.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закупівлю </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3E1BAB" w:rsidRDefault="00814E11">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Переможець процедури закупівлі під час укладення договору про закупівлю повинен надати:</w:t>
            </w:r>
          </w:p>
          <w:p w:rsidR="003E1BAB" w:rsidRDefault="00814E11" w:rsidP="001F0A76">
            <w:pPr>
              <w:keepNext/>
              <w:keepLines/>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 xml:space="preserve">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70 Закону України «Про акціонерні товариства» (ця вимога стосується для переможця, </w:t>
            </w:r>
            <w:proofErr w:type="gramStart"/>
            <w:r>
              <w:rPr>
                <w:rFonts w:ascii="Times New Roman" w:eastAsia="Times New Roman" w:hAnsi="Times New Roman" w:cs="Times New Roman"/>
                <w:color w:val="000000"/>
                <w:sz w:val="24"/>
                <w:szCs w:val="24"/>
              </w:rPr>
              <w:t>який  є</w:t>
            </w:r>
            <w:proofErr w:type="gramEnd"/>
            <w:r>
              <w:rPr>
                <w:rFonts w:ascii="Times New Roman" w:eastAsia="Times New Roman" w:hAnsi="Times New Roman" w:cs="Times New Roman"/>
                <w:color w:val="000000"/>
                <w:sz w:val="24"/>
                <w:szCs w:val="24"/>
              </w:rPr>
              <w:t xml:space="preserve"> акціонерним товариством).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4</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3E1BAB" w:rsidRDefault="00814E11">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за результатами проведеної закупівлі згідно з пунктами 10 і 13 </w:t>
            </w:r>
            <w:r w:rsidRPr="00814E11">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собливостей укладається відповідно до Цивільного і Господарського кодексів України з урахуванням положень статті 41 Закону, крім частин </w:t>
            </w:r>
            <w:r w:rsidRPr="00814E11">
              <w:rPr>
                <w:rFonts w:ascii="Times New Roman" w:eastAsia="Times New Roman" w:hAnsi="Times New Roman" w:cs="Times New Roman"/>
                <w:sz w:val="24"/>
                <w:szCs w:val="24"/>
              </w:rPr>
              <w:t xml:space="preserve">другої </w:t>
            </w:r>
            <w:r>
              <w:rPr>
                <w:rFonts w:ascii="Times New Roman" w:eastAsia="Times New Roman" w:hAnsi="Times New Roman" w:cs="Times New Roman"/>
                <w:sz w:val="24"/>
                <w:szCs w:val="24"/>
              </w:rPr>
              <w:t>– п’ятої, сьомої</w:t>
            </w:r>
            <w:r w:rsidRPr="00814E11">
              <w:rPr>
                <w:rFonts w:ascii="Times New Roman" w:eastAsia="Times New Roman" w:hAnsi="Times New Roman" w:cs="Times New Roman"/>
                <w:sz w:val="24"/>
                <w:szCs w:val="24"/>
              </w:rPr>
              <w:t>-дев’ят</w:t>
            </w:r>
            <w:r>
              <w:rPr>
                <w:rFonts w:ascii="Times New Roman" w:eastAsia="Times New Roman" w:hAnsi="Times New Roman" w:cs="Times New Roman"/>
                <w:sz w:val="24"/>
                <w:szCs w:val="24"/>
              </w:rPr>
              <w:t>ої статті 41 Закону, та Особливостей.</w:t>
            </w:r>
          </w:p>
          <w:p w:rsidR="003E1BAB" w:rsidRDefault="00814E11">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w:t>
            </w:r>
            <w:r w:rsidRPr="001F0A76">
              <w:rPr>
                <w:rFonts w:ascii="Times New Roman" w:eastAsia="Times New Roman" w:hAnsi="Times New Roman" w:cs="Times New Roman"/>
                <w:sz w:val="24"/>
                <w:szCs w:val="24"/>
              </w:rPr>
              <w:t>пропозиції переможця процедури закупівлі, у тому числі за результатами електронного аукціону, крім випадків:</w:t>
            </w:r>
          </w:p>
          <w:p w:rsidR="003E1BAB" w:rsidRDefault="00814E11">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E1BAB" w:rsidRDefault="00814E11">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E1BAB" w:rsidRDefault="00814E11">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зменшення обсягів закупівлі, зокрема з урахуванням </w:t>
            </w:r>
            <w:r>
              <w:rPr>
                <w:rFonts w:ascii="Times New Roman" w:eastAsia="Times New Roman" w:hAnsi="Times New Roman" w:cs="Times New Roman"/>
                <w:color w:val="000000"/>
                <w:sz w:val="24"/>
                <w:szCs w:val="24"/>
              </w:rPr>
              <w:lastRenderedPageBreak/>
              <w:t>фактичного обсягу видатків замовника;</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w:t>
            </w:r>
            <w:r w:rsidRPr="00814E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3E1BAB" w:rsidRPr="001F0A76"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w:t>
            </w:r>
            <w:r w:rsidRPr="001F0A76">
              <w:rPr>
                <w:rFonts w:ascii="Times New Roman" w:eastAsia="Times New Roman" w:hAnsi="Times New Roman" w:cs="Times New Roman"/>
                <w:color w:val="000000"/>
                <w:sz w:val="24"/>
                <w:szCs w:val="24"/>
              </w:rPr>
              <w:lastRenderedPageBreak/>
              <w:t>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Pr>
                <w:rFonts w:ascii="Times New Roman" w:eastAsia="Times New Roman" w:hAnsi="Times New Roman" w:cs="Times New Roman"/>
                <w:color w:val="000000"/>
                <w:sz w:val="24"/>
                <w:szCs w:val="24"/>
              </w:rPr>
              <w:t>до договору</w:t>
            </w:r>
            <w:proofErr w:type="gramEnd"/>
            <w:r>
              <w:rPr>
                <w:rFonts w:ascii="Times New Roman" w:eastAsia="Times New Roman" w:hAnsi="Times New Roman" w:cs="Times New Roman"/>
                <w:color w:val="000000"/>
                <w:sz w:val="24"/>
                <w:szCs w:val="24"/>
              </w:rPr>
              <w:t xml:space="preserve"> про закупівлю відповідно до вимог Закону.</w:t>
            </w:r>
          </w:p>
          <w:p w:rsidR="003E1BAB" w:rsidRDefault="003E1BAB">
            <w:pPr>
              <w:spacing w:line="240" w:lineRule="auto"/>
              <w:jc w:val="both"/>
              <w:rPr>
                <w:rFonts w:ascii="Times New Roman" w:eastAsia="Times New Roman" w:hAnsi="Times New Roman" w:cs="Times New Roman"/>
                <w:color w:val="000000"/>
                <w:sz w:val="24"/>
                <w:szCs w:val="24"/>
              </w:rPr>
            </w:pP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814E11">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собливостей. </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sidRPr="00814E11">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3E1BAB" w:rsidRDefault="003E1BAB">
            <w:pPr>
              <w:spacing w:line="240" w:lineRule="auto"/>
              <w:jc w:val="both"/>
              <w:rPr>
                <w:rFonts w:ascii="Times New Roman" w:eastAsia="Times New Roman" w:hAnsi="Times New Roman" w:cs="Times New Roman"/>
                <w:color w:val="000000"/>
                <w:sz w:val="24"/>
                <w:szCs w:val="24"/>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rPr>
            </w:pPr>
            <w:r>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tc>
      </w:tr>
    </w:tbl>
    <w:p w:rsidR="003E1BAB" w:rsidRDefault="00814E11">
      <w:pPr>
        <w:spacing w:after="200"/>
        <w:rPr>
          <w:rFonts w:ascii="Times New Roman" w:eastAsia="Times New Roman" w:hAnsi="Times New Roman" w:cs="Times New Roman"/>
          <w:sz w:val="28"/>
          <w:szCs w:val="28"/>
        </w:rPr>
      </w:pPr>
      <w:r>
        <w:br w:type="page" w:clear="all"/>
      </w:r>
    </w:p>
    <w:p w:rsidR="003E1BAB" w:rsidRDefault="00814E11">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3E1BAB" w:rsidRDefault="003E1BAB">
      <w:pPr>
        <w:jc w:val="center"/>
        <w:rPr>
          <w:rFonts w:ascii="Times New Roman" w:eastAsia="Times New Roman" w:hAnsi="Times New Roman" w:cs="Times New Roman"/>
          <w:color w:val="000000"/>
        </w:rPr>
      </w:pPr>
    </w:p>
    <w:p w:rsidR="003E1BAB" w:rsidRDefault="00814E1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статті 16 Закону</w:t>
      </w:r>
    </w:p>
    <w:p w:rsidR="003E1BAB" w:rsidRDefault="003E1BAB">
      <w:pPr>
        <w:spacing w:line="240" w:lineRule="auto"/>
        <w:jc w:val="center"/>
        <w:rPr>
          <w:rFonts w:ascii="Times New Roman" w:eastAsia="Times New Roman" w:hAnsi="Times New Roman" w:cs="Times New Roman"/>
          <w:sz w:val="24"/>
          <w:szCs w:val="24"/>
        </w:rPr>
      </w:pPr>
    </w:p>
    <w:p w:rsidR="001F0A76" w:rsidRPr="00017FDD" w:rsidRDefault="001F0A76" w:rsidP="001F0A76">
      <w:pPr>
        <w:spacing w:line="240" w:lineRule="auto"/>
        <w:ind w:firstLine="851"/>
        <w:jc w:val="both"/>
        <w:rPr>
          <w:rFonts w:ascii="Times New Roman" w:hAnsi="Times New Roman"/>
          <w:b/>
          <w:sz w:val="24"/>
          <w:szCs w:val="24"/>
        </w:rPr>
      </w:pPr>
      <w:r w:rsidRPr="00017FDD">
        <w:rPr>
          <w:rFonts w:ascii="Times New Roman" w:hAnsi="Times New Roman"/>
          <w:b/>
          <w:bCs/>
          <w:sz w:val="24"/>
          <w:szCs w:val="24"/>
        </w:rPr>
        <w:t>Для підтвердження інформації учасника про його відповідність кваліфікаційним критеріям учасник подає у складі своєї тендерної пропозиції:</w:t>
      </w:r>
    </w:p>
    <w:p w:rsidR="001F0A76" w:rsidRPr="00463C9E" w:rsidRDefault="001F0A76" w:rsidP="001F0A76">
      <w:pPr>
        <w:ind w:right="98" w:firstLine="851"/>
        <w:jc w:val="both"/>
        <w:rPr>
          <w:rFonts w:ascii="Times New Roman" w:hAnsi="Times New Roman"/>
          <w:b/>
          <w:bCs/>
          <w:sz w:val="24"/>
          <w:szCs w:val="24"/>
          <w:lang w:val="uk-UA"/>
        </w:rPr>
      </w:pPr>
      <w:r w:rsidRPr="00017FDD">
        <w:rPr>
          <w:rFonts w:ascii="Times New Roman" w:hAnsi="Times New Roman"/>
          <w:b/>
          <w:sz w:val="24"/>
          <w:szCs w:val="24"/>
        </w:rPr>
        <w:t>1. Наявність документально підтвердженого досвіду виконання аналогічного (аналогічних) за предметом</w:t>
      </w:r>
      <w:r>
        <w:rPr>
          <w:rFonts w:ascii="Times New Roman" w:hAnsi="Times New Roman"/>
          <w:b/>
          <w:sz w:val="24"/>
          <w:szCs w:val="24"/>
        </w:rPr>
        <w:t xml:space="preserve"> закупівлі договору (договорів)</w:t>
      </w:r>
      <w:r>
        <w:rPr>
          <w:rFonts w:ascii="Times New Roman" w:hAnsi="Times New Roman"/>
          <w:b/>
          <w:sz w:val="24"/>
          <w:szCs w:val="24"/>
          <w:lang w:val="uk-UA"/>
        </w:rPr>
        <w:t>:</w:t>
      </w:r>
    </w:p>
    <w:p w:rsidR="001F0A76" w:rsidRPr="00017FDD" w:rsidRDefault="001F0A76" w:rsidP="001F0A76">
      <w:pPr>
        <w:spacing w:line="240" w:lineRule="auto"/>
        <w:ind w:firstLine="851"/>
        <w:jc w:val="both"/>
        <w:rPr>
          <w:rFonts w:ascii="Times New Roman" w:hAnsi="Times New Roman"/>
          <w:sz w:val="24"/>
          <w:szCs w:val="24"/>
        </w:rPr>
      </w:pPr>
      <w:r w:rsidRPr="00017FDD">
        <w:rPr>
          <w:rFonts w:ascii="Times New Roman" w:hAnsi="Times New Roman"/>
          <w:sz w:val="24"/>
          <w:szCs w:val="24"/>
        </w:rPr>
        <w:t xml:space="preserve">1.1. Довідка про наявність </w:t>
      </w:r>
      <w:r w:rsidRPr="00017FDD">
        <w:rPr>
          <w:rFonts w:ascii="Times New Roman" w:hAnsi="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017FDD">
        <w:rPr>
          <w:rFonts w:ascii="Times New Roman" w:hAnsi="Times New Roman"/>
          <w:sz w:val="24"/>
          <w:szCs w:val="24"/>
        </w:rPr>
        <w:t xml:space="preserve"> </w:t>
      </w:r>
      <w:r>
        <w:rPr>
          <w:rFonts w:ascii="Times New Roman" w:hAnsi="Times New Roman"/>
          <w:sz w:val="24"/>
          <w:szCs w:val="24"/>
          <w:lang w:val="uk-UA"/>
        </w:rPr>
        <w:t xml:space="preserve">(не менше одного договору) </w:t>
      </w:r>
      <w:r w:rsidRPr="00017FDD">
        <w:rPr>
          <w:rFonts w:ascii="Times New Roman" w:hAnsi="Times New Roman"/>
          <w:sz w:val="24"/>
          <w:szCs w:val="24"/>
        </w:rPr>
        <w:t>(подається Учасником у відповідності до Таблиці 1);</w:t>
      </w:r>
    </w:p>
    <w:p w:rsidR="001F0A76" w:rsidRPr="00463C9E" w:rsidRDefault="001F0A76" w:rsidP="001F0A76">
      <w:pPr>
        <w:spacing w:line="240" w:lineRule="auto"/>
        <w:ind w:firstLine="851"/>
        <w:jc w:val="both"/>
        <w:rPr>
          <w:rFonts w:ascii="Times New Roman" w:hAnsi="Times New Roman"/>
          <w:sz w:val="24"/>
          <w:szCs w:val="24"/>
          <w:lang w:val="uk-UA"/>
        </w:rPr>
      </w:pPr>
      <w:r w:rsidRPr="00017FDD">
        <w:rPr>
          <w:rFonts w:ascii="Times New Roman" w:hAnsi="Times New Roman"/>
          <w:sz w:val="24"/>
          <w:szCs w:val="24"/>
        </w:rPr>
        <w:t xml:space="preserve">1.2. </w:t>
      </w:r>
      <w:r>
        <w:rPr>
          <w:rFonts w:ascii="Times New Roman" w:hAnsi="Times New Roman"/>
          <w:sz w:val="24"/>
          <w:szCs w:val="24"/>
          <w:lang w:val="uk-UA"/>
        </w:rPr>
        <w:t>К</w:t>
      </w:r>
      <w:r w:rsidRPr="00463C9E">
        <w:rPr>
          <w:rFonts w:ascii="Times New Roman" w:hAnsi="Times New Roman"/>
          <w:sz w:val="24"/>
          <w:szCs w:val="24"/>
          <w:lang w:val="uk-UA"/>
        </w:rPr>
        <w:t>опії/ю документів/а на підтвердження виконання не менше ніж одного</w:t>
      </w:r>
    </w:p>
    <w:p w:rsidR="001F0A76" w:rsidRPr="004C3B4D" w:rsidRDefault="001F0A76" w:rsidP="001F0A76">
      <w:pPr>
        <w:spacing w:line="240" w:lineRule="auto"/>
        <w:jc w:val="both"/>
        <w:rPr>
          <w:rFonts w:ascii="Times New Roman" w:hAnsi="Times New Roman"/>
          <w:sz w:val="24"/>
          <w:szCs w:val="24"/>
          <w:lang w:val="uk-UA"/>
        </w:rPr>
      </w:pPr>
      <w:r w:rsidRPr="00463C9E">
        <w:rPr>
          <w:rFonts w:ascii="Times New Roman" w:hAnsi="Times New Roman"/>
          <w:sz w:val="24"/>
          <w:szCs w:val="24"/>
          <w:lang w:val="uk-UA"/>
        </w:rPr>
        <w:t>договору, зазначеного в наданій Учасником довідці.</w:t>
      </w:r>
    </w:p>
    <w:p w:rsidR="001F0A76" w:rsidRPr="00692A33" w:rsidRDefault="001F0A76" w:rsidP="001F0A76">
      <w:pPr>
        <w:spacing w:line="240" w:lineRule="auto"/>
        <w:ind w:firstLine="851"/>
        <w:jc w:val="both"/>
        <w:rPr>
          <w:rFonts w:ascii="Times New Roman" w:hAnsi="Times New Roman"/>
          <w:b/>
          <w:sz w:val="24"/>
          <w:szCs w:val="24"/>
          <w:lang w:val="uk-UA"/>
        </w:rPr>
      </w:pPr>
      <w:r w:rsidRPr="000C1DE3">
        <w:rPr>
          <w:rFonts w:ascii="Times New Roman" w:hAnsi="Times New Roman"/>
          <w:b/>
          <w:sz w:val="24"/>
          <w:szCs w:val="24"/>
        </w:rPr>
        <w:t xml:space="preserve">Аналогічним договором в розумінні цієї документації є договір на постачання </w:t>
      </w:r>
      <w:r w:rsidR="000C1DE3" w:rsidRPr="000C1DE3">
        <w:rPr>
          <w:rFonts w:ascii="Times New Roman" w:hAnsi="Times New Roman"/>
          <w:b/>
          <w:sz w:val="24"/>
          <w:szCs w:val="24"/>
          <w:lang w:val="uk-UA"/>
        </w:rPr>
        <w:t xml:space="preserve">реабілітаційного </w:t>
      </w:r>
      <w:r w:rsidRPr="000C1DE3">
        <w:rPr>
          <w:rFonts w:ascii="Times New Roman" w:hAnsi="Times New Roman"/>
          <w:b/>
          <w:sz w:val="24"/>
          <w:szCs w:val="24"/>
          <w:lang w:val="uk-UA"/>
        </w:rPr>
        <w:t>обладнання</w:t>
      </w:r>
    </w:p>
    <w:p w:rsidR="001F0A76" w:rsidRDefault="001F0A76" w:rsidP="001F0A76">
      <w:pPr>
        <w:spacing w:line="240" w:lineRule="auto"/>
        <w:ind w:firstLine="851"/>
        <w:jc w:val="both"/>
        <w:rPr>
          <w:rFonts w:ascii="Times New Roman" w:hAnsi="Times New Roman"/>
          <w:sz w:val="28"/>
          <w:szCs w:val="28"/>
        </w:rPr>
      </w:pPr>
    </w:p>
    <w:p w:rsidR="001F0A76" w:rsidRPr="00D21241" w:rsidRDefault="001F0A76" w:rsidP="001F0A76">
      <w:pPr>
        <w:spacing w:line="240" w:lineRule="auto"/>
        <w:ind w:firstLine="851"/>
        <w:jc w:val="both"/>
        <w:rPr>
          <w:rFonts w:ascii="Times New Roman" w:hAnsi="Times New Roman"/>
          <w:bCs/>
          <w:sz w:val="28"/>
          <w:szCs w:val="28"/>
          <w:lang w:val="uk-UA"/>
        </w:rPr>
      </w:pPr>
      <w:r w:rsidRPr="003A77DB">
        <w:rPr>
          <w:rFonts w:ascii="Times New Roman" w:hAnsi="Times New Roman"/>
          <w:bCs/>
          <w:sz w:val="28"/>
          <w:szCs w:val="28"/>
        </w:rPr>
        <w:t xml:space="preserve">                                                                                       </w:t>
      </w:r>
      <w:r>
        <w:rPr>
          <w:rFonts w:ascii="Times New Roman" w:hAnsi="Times New Roman"/>
          <w:i/>
          <w:color w:val="000000"/>
        </w:rPr>
        <w:t xml:space="preserve">Таблиця 1 до Додатку </w:t>
      </w:r>
      <w:r>
        <w:rPr>
          <w:rFonts w:ascii="Times New Roman" w:hAnsi="Times New Roman"/>
          <w:i/>
          <w:color w:val="000000"/>
          <w:lang w:val="uk-UA"/>
        </w:rPr>
        <w:t>1</w:t>
      </w:r>
    </w:p>
    <w:p w:rsidR="001F0A76" w:rsidRDefault="001F0A76" w:rsidP="001F0A76">
      <w:pPr>
        <w:jc w:val="center"/>
        <w:rPr>
          <w:rFonts w:ascii="Times New Roman" w:hAnsi="Times New Roman"/>
          <w:i/>
        </w:rPr>
      </w:pPr>
      <w:r>
        <w:rPr>
          <w:rFonts w:ascii="Times New Roman" w:hAnsi="Times New Roman"/>
          <w:i/>
        </w:rPr>
        <w:t xml:space="preserve">                                                                                                до тендерної документації.</w:t>
      </w:r>
    </w:p>
    <w:p w:rsidR="001F0A76" w:rsidRDefault="001F0A76" w:rsidP="001F0A76">
      <w:pPr>
        <w:ind w:left="5040"/>
        <w:jc w:val="right"/>
        <w:rPr>
          <w:rFonts w:ascii="Times New Roman" w:hAnsi="Times New Roman"/>
          <w:i/>
          <w:color w:val="000000"/>
        </w:rPr>
      </w:pPr>
      <w:r>
        <w:rPr>
          <w:rFonts w:ascii="Times New Roman" w:hAnsi="Times New Roman"/>
          <w:i/>
          <w:color w:val="000000"/>
        </w:rPr>
        <w:t>Подається у наведеному нижче вигляді.</w:t>
      </w:r>
    </w:p>
    <w:p w:rsidR="001F0A76" w:rsidRDefault="001F0A76" w:rsidP="001F0A76">
      <w:pPr>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rsidR="001F0A76" w:rsidRDefault="001F0A76" w:rsidP="001F0A76">
      <w:pPr>
        <w:tabs>
          <w:tab w:val="left" w:pos="7980"/>
        </w:tabs>
        <w:rPr>
          <w:rFonts w:ascii="Times New Roman" w:hAnsi="Times New Roman"/>
          <w:b/>
          <w:bCs/>
          <w:sz w:val="28"/>
          <w:szCs w:val="28"/>
        </w:rPr>
      </w:pPr>
    </w:p>
    <w:p w:rsidR="001F0A76" w:rsidRPr="00D21241" w:rsidRDefault="001F0A76" w:rsidP="001F0A76">
      <w:pPr>
        <w:tabs>
          <w:tab w:val="left" w:pos="7980"/>
        </w:tabs>
        <w:jc w:val="center"/>
        <w:rPr>
          <w:rFonts w:ascii="Times New Roman" w:hAnsi="Times New Roman"/>
          <w:b/>
          <w:bCs/>
          <w:sz w:val="24"/>
          <w:szCs w:val="24"/>
        </w:rPr>
      </w:pPr>
      <w:r w:rsidRPr="00D21241">
        <w:rPr>
          <w:rFonts w:ascii="Times New Roman" w:hAnsi="Times New Roman"/>
          <w:b/>
          <w:bCs/>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p w:rsidR="001F0A76" w:rsidRPr="003A77DB" w:rsidRDefault="001F0A76" w:rsidP="001F0A76">
      <w:pPr>
        <w:tabs>
          <w:tab w:val="left" w:pos="7980"/>
        </w:tabs>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1F0A76" w:rsidRPr="003A77DB" w:rsidTr="00D23B22">
        <w:tc>
          <w:tcPr>
            <w:tcW w:w="824" w:type="dxa"/>
            <w:tcBorders>
              <w:bottom w:val="single" w:sz="4" w:space="0" w:color="auto"/>
            </w:tcBorders>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п/п</w:t>
            </w:r>
          </w:p>
        </w:tc>
        <w:tc>
          <w:tcPr>
            <w:tcW w:w="3928" w:type="dxa"/>
            <w:tcBorders>
              <w:bottom w:val="single" w:sz="4" w:space="0" w:color="auto"/>
            </w:tcBorders>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Реквізити договору (номер та дата)</w:t>
            </w:r>
          </w:p>
        </w:tc>
        <w:tc>
          <w:tcPr>
            <w:tcW w:w="1437" w:type="dxa"/>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xml:space="preserve"> Предмет</w:t>
            </w:r>
          </w:p>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договору</w:t>
            </w:r>
          </w:p>
        </w:tc>
        <w:tc>
          <w:tcPr>
            <w:tcW w:w="2199" w:type="dxa"/>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Найменування замовника </w:t>
            </w:r>
          </w:p>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(із зазначенням адреси та номеру телефону)</w:t>
            </w:r>
          </w:p>
        </w:tc>
        <w:tc>
          <w:tcPr>
            <w:tcW w:w="1926" w:type="dxa"/>
            <w:tcBorders>
              <w:bottom w:val="single" w:sz="4" w:space="0" w:color="auto"/>
            </w:tcBorders>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Вартість </w:t>
            </w:r>
          </w:p>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договору </w:t>
            </w:r>
          </w:p>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(грн.)</w:t>
            </w:r>
          </w:p>
        </w:tc>
      </w:tr>
      <w:tr w:rsidR="001F0A76" w:rsidRPr="003A77DB" w:rsidTr="00D23B22">
        <w:tc>
          <w:tcPr>
            <w:tcW w:w="824"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5</w:t>
            </w:r>
          </w:p>
        </w:tc>
      </w:tr>
      <w:tr w:rsidR="001F0A76" w:rsidRPr="003A77DB" w:rsidTr="00D23B22">
        <w:tc>
          <w:tcPr>
            <w:tcW w:w="824" w:type="dxa"/>
            <w:shd w:val="clear" w:color="auto" w:fill="auto"/>
          </w:tcPr>
          <w:p w:rsidR="001F0A76" w:rsidRPr="003A77DB" w:rsidRDefault="001F0A76" w:rsidP="00D23B22">
            <w:pPr>
              <w:rPr>
                <w:rFonts w:ascii="Times New Roman" w:hAnsi="Times New Roman"/>
                <w:bCs/>
                <w:sz w:val="28"/>
                <w:szCs w:val="28"/>
              </w:rPr>
            </w:pPr>
          </w:p>
        </w:tc>
        <w:tc>
          <w:tcPr>
            <w:tcW w:w="3928" w:type="dxa"/>
            <w:shd w:val="clear" w:color="auto" w:fill="auto"/>
          </w:tcPr>
          <w:p w:rsidR="001F0A76" w:rsidRPr="003A77DB" w:rsidRDefault="001F0A76" w:rsidP="00D23B22">
            <w:pPr>
              <w:rPr>
                <w:rFonts w:ascii="Times New Roman" w:hAnsi="Times New Roman"/>
                <w:bCs/>
                <w:sz w:val="28"/>
                <w:szCs w:val="28"/>
              </w:rPr>
            </w:pPr>
          </w:p>
        </w:tc>
        <w:tc>
          <w:tcPr>
            <w:tcW w:w="1437" w:type="dxa"/>
            <w:shd w:val="clear" w:color="auto" w:fill="auto"/>
          </w:tcPr>
          <w:p w:rsidR="001F0A76" w:rsidRPr="003A77DB" w:rsidRDefault="001F0A76" w:rsidP="00D23B22">
            <w:pPr>
              <w:rPr>
                <w:rFonts w:ascii="Times New Roman" w:hAnsi="Times New Roman"/>
                <w:bCs/>
                <w:sz w:val="28"/>
                <w:szCs w:val="28"/>
              </w:rPr>
            </w:pPr>
          </w:p>
        </w:tc>
        <w:tc>
          <w:tcPr>
            <w:tcW w:w="2199" w:type="dxa"/>
            <w:shd w:val="clear" w:color="auto" w:fill="auto"/>
          </w:tcPr>
          <w:p w:rsidR="001F0A76" w:rsidRPr="003A77DB" w:rsidRDefault="001F0A76" w:rsidP="00D23B22">
            <w:pPr>
              <w:rPr>
                <w:rFonts w:ascii="Times New Roman" w:hAnsi="Times New Roman"/>
                <w:bCs/>
                <w:sz w:val="28"/>
                <w:szCs w:val="28"/>
              </w:rPr>
            </w:pPr>
          </w:p>
        </w:tc>
        <w:tc>
          <w:tcPr>
            <w:tcW w:w="1926" w:type="dxa"/>
            <w:shd w:val="clear" w:color="auto" w:fill="auto"/>
          </w:tcPr>
          <w:p w:rsidR="001F0A76" w:rsidRPr="003A77DB" w:rsidRDefault="001F0A76" w:rsidP="00D23B22">
            <w:pPr>
              <w:rPr>
                <w:rFonts w:ascii="Times New Roman" w:hAnsi="Times New Roman"/>
                <w:bCs/>
                <w:sz w:val="28"/>
                <w:szCs w:val="28"/>
              </w:rPr>
            </w:pPr>
          </w:p>
        </w:tc>
      </w:tr>
      <w:tr w:rsidR="001F0A76" w:rsidRPr="003A77DB" w:rsidTr="00D23B22">
        <w:tc>
          <w:tcPr>
            <w:tcW w:w="824" w:type="dxa"/>
            <w:shd w:val="clear" w:color="auto" w:fill="auto"/>
          </w:tcPr>
          <w:p w:rsidR="001F0A76" w:rsidRPr="003A77DB" w:rsidRDefault="001F0A76" w:rsidP="00D23B22">
            <w:pPr>
              <w:rPr>
                <w:rFonts w:ascii="Times New Roman" w:hAnsi="Times New Roman"/>
                <w:bCs/>
                <w:sz w:val="28"/>
                <w:szCs w:val="28"/>
              </w:rPr>
            </w:pPr>
          </w:p>
        </w:tc>
        <w:tc>
          <w:tcPr>
            <w:tcW w:w="3928" w:type="dxa"/>
            <w:shd w:val="clear" w:color="auto" w:fill="auto"/>
          </w:tcPr>
          <w:p w:rsidR="001F0A76" w:rsidRPr="003A77DB" w:rsidRDefault="001F0A76" w:rsidP="00D23B22">
            <w:pPr>
              <w:rPr>
                <w:rFonts w:ascii="Times New Roman" w:hAnsi="Times New Roman"/>
                <w:bCs/>
                <w:sz w:val="28"/>
                <w:szCs w:val="28"/>
              </w:rPr>
            </w:pPr>
          </w:p>
        </w:tc>
        <w:tc>
          <w:tcPr>
            <w:tcW w:w="1437" w:type="dxa"/>
            <w:shd w:val="clear" w:color="auto" w:fill="auto"/>
          </w:tcPr>
          <w:p w:rsidR="001F0A76" w:rsidRPr="003A77DB" w:rsidRDefault="001F0A76" w:rsidP="00D23B22">
            <w:pPr>
              <w:rPr>
                <w:rFonts w:ascii="Times New Roman" w:hAnsi="Times New Roman"/>
                <w:bCs/>
                <w:sz w:val="28"/>
                <w:szCs w:val="28"/>
              </w:rPr>
            </w:pPr>
          </w:p>
        </w:tc>
        <w:tc>
          <w:tcPr>
            <w:tcW w:w="2199" w:type="dxa"/>
            <w:shd w:val="clear" w:color="auto" w:fill="auto"/>
          </w:tcPr>
          <w:p w:rsidR="001F0A76" w:rsidRPr="003A77DB" w:rsidRDefault="001F0A76" w:rsidP="00D23B22">
            <w:pPr>
              <w:rPr>
                <w:rFonts w:ascii="Times New Roman" w:hAnsi="Times New Roman"/>
                <w:bCs/>
                <w:sz w:val="28"/>
                <w:szCs w:val="28"/>
              </w:rPr>
            </w:pPr>
          </w:p>
        </w:tc>
        <w:tc>
          <w:tcPr>
            <w:tcW w:w="1926" w:type="dxa"/>
            <w:shd w:val="clear" w:color="auto" w:fill="auto"/>
          </w:tcPr>
          <w:p w:rsidR="001F0A76" w:rsidRPr="003A77DB" w:rsidRDefault="001F0A76" w:rsidP="00D23B22">
            <w:pPr>
              <w:rPr>
                <w:rFonts w:ascii="Times New Roman" w:hAnsi="Times New Roman"/>
                <w:bCs/>
                <w:sz w:val="28"/>
                <w:szCs w:val="28"/>
              </w:rPr>
            </w:pPr>
          </w:p>
        </w:tc>
      </w:tr>
    </w:tbl>
    <w:p w:rsidR="001F0A76" w:rsidRDefault="001F0A76" w:rsidP="001F0A76"/>
    <w:p w:rsidR="003E1BAB" w:rsidRDefault="003E1BAB"/>
    <w:p w:rsidR="003E1BAB" w:rsidRDefault="00814E11">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3E1BAB" w:rsidRDefault="003E1BAB">
      <w:pPr>
        <w:widowControl w:val="0"/>
        <w:spacing w:after="120" w:line="240" w:lineRule="auto"/>
        <w:jc w:val="center"/>
        <w:rPr>
          <w:rFonts w:ascii="Times New Roman" w:eastAsia="Times New Roman" w:hAnsi="Times New Roman" w:cs="Times New Roman"/>
        </w:rPr>
      </w:pPr>
    </w:p>
    <w:p w:rsidR="003E1BAB" w:rsidRDefault="00814E11">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i/>
        </w:rPr>
        <w:t>НА БЛАНКУ УЧАСНИКА (за наявності)</w:t>
      </w:r>
    </w:p>
    <w:p w:rsidR="003E1BAB" w:rsidRDefault="003E1BAB">
      <w:pPr>
        <w:widowControl w:val="0"/>
        <w:spacing w:after="120" w:line="240" w:lineRule="auto"/>
        <w:jc w:val="center"/>
        <w:rPr>
          <w:rFonts w:ascii="Times New Roman" w:eastAsia="Times New Roman" w:hAnsi="Times New Roman" w:cs="Times New Roman"/>
        </w:rPr>
      </w:pPr>
    </w:p>
    <w:p w:rsidR="003E1BAB" w:rsidRDefault="00814E11">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3E1BAB">
      <w:pPr>
        <w:spacing w:after="120" w:line="240" w:lineRule="auto"/>
        <w:ind w:firstLine="709"/>
        <w:jc w:val="both"/>
        <w:rPr>
          <w:rFonts w:ascii="Times New Roman" w:eastAsia="Times New Roman" w:hAnsi="Times New Roman" w:cs="Times New Roman"/>
        </w:rPr>
      </w:pPr>
    </w:p>
    <w:p w:rsidR="003E1BAB" w:rsidRDefault="003E1BAB">
      <w:pPr>
        <w:spacing w:after="120" w:line="240" w:lineRule="auto"/>
        <w:ind w:firstLine="709"/>
        <w:jc w:val="both"/>
        <w:rPr>
          <w:rFonts w:ascii="Times New Roman" w:eastAsia="Times New Roman" w:hAnsi="Times New Roman" w:cs="Times New Roman"/>
        </w:rPr>
      </w:pPr>
    </w:p>
    <w:p w:rsidR="003E1BAB" w:rsidRDefault="003E1BAB">
      <w:pPr>
        <w:spacing w:after="120" w:line="240" w:lineRule="auto"/>
        <w:ind w:firstLine="709"/>
        <w:jc w:val="both"/>
        <w:rPr>
          <w:rFonts w:ascii="Times New Roman" w:eastAsia="Times New Roman" w:hAnsi="Times New Roman" w:cs="Times New Roman"/>
        </w:rPr>
      </w:pPr>
    </w:p>
    <w:p w:rsidR="003E1BAB" w:rsidRDefault="003E1BAB">
      <w:pPr>
        <w:spacing w:after="120" w:line="240" w:lineRule="auto"/>
        <w:ind w:firstLine="709"/>
        <w:jc w:val="both"/>
        <w:rPr>
          <w:rFonts w:ascii="Times New Roman" w:eastAsia="Times New Roman" w:hAnsi="Times New Roman" w:cs="Times New Roman"/>
        </w:rPr>
      </w:pPr>
    </w:p>
    <w:p w:rsidR="003E1BAB" w:rsidRDefault="003E1BAB">
      <w:pPr>
        <w:ind w:right="-25"/>
        <w:jc w:val="center"/>
        <w:rPr>
          <w:rFonts w:ascii="Times New Roman" w:eastAsia="Times New Roman" w:hAnsi="Times New Roman" w:cs="Times New Roman"/>
        </w:rPr>
      </w:pPr>
    </w:p>
    <w:p w:rsidR="003E1BAB" w:rsidRDefault="003E1BAB">
      <w:pPr>
        <w:ind w:right="-25"/>
        <w:jc w:val="center"/>
        <w:rPr>
          <w:rFonts w:ascii="Times New Roman" w:eastAsia="Times New Roman" w:hAnsi="Times New Roman" w:cs="Times New Roman"/>
          <w:sz w:val="24"/>
          <w:szCs w:val="24"/>
        </w:rPr>
      </w:pPr>
    </w:p>
    <w:p w:rsidR="003E1BAB" w:rsidRDefault="003E1BAB">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814E1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clear="all"/>
      </w:r>
    </w:p>
    <w:p w:rsidR="003E1BAB" w:rsidRDefault="00814E11">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3E1BAB" w:rsidRDefault="00814E11">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Технічні вимоги</w:t>
      </w:r>
    </w:p>
    <w:p w:rsidR="003E1BAB" w:rsidRDefault="003E1BAB">
      <w:pPr>
        <w:spacing w:line="240" w:lineRule="auto"/>
        <w:ind w:firstLine="540"/>
        <w:jc w:val="center"/>
        <w:rPr>
          <w:rFonts w:ascii="Times New Roman" w:eastAsia="Times New Roman" w:hAnsi="Times New Roman" w:cs="Times New Roman"/>
          <w:sz w:val="32"/>
          <w:szCs w:val="32"/>
        </w:rPr>
      </w:pPr>
    </w:p>
    <w:p w:rsidR="005F43E0" w:rsidRPr="000C1DE3" w:rsidRDefault="005F43E0" w:rsidP="005F43E0">
      <w:pPr>
        <w:pStyle w:val="af4"/>
        <w:numPr>
          <w:ilvl w:val="0"/>
          <w:numId w:val="4"/>
        </w:numPr>
        <w:rPr>
          <w:rFonts w:ascii="Times New Roman" w:hAnsi="Times New Roman" w:cs="Times New Roman"/>
          <w:sz w:val="24"/>
          <w:szCs w:val="24"/>
        </w:rPr>
      </w:pPr>
      <w:r w:rsidRPr="000C1DE3">
        <w:rPr>
          <w:rFonts w:ascii="Times New Roman" w:hAnsi="Times New Roman" w:cs="Times New Roman"/>
          <w:b/>
          <w:sz w:val="24"/>
          <w:szCs w:val="24"/>
        </w:rPr>
        <w:t>Р</w:t>
      </w:r>
      <w:r w:rsidRPr="000C1DE3">
        <w:rPr>
          <w:rFonts w:ascii="Times New Roman" w:hAnsi="Times New Roman" w:cs="Times New Roman"/>
          <w:b/>
          <w:sz w:val="24"/>
          <w:szCs w:val="24"/>
          <w:lang w:val="uk-UA"/>
        </w:rPr>
        <w:t xml:space="preserve">еабілітаційна функціональна апаратура для механотерапії (для рук) </w:t>
      </w:r>
      <w:r w:rsidRPr="000C1DE3">
        <w:rPr>
          <w:rFonts w:ascii="Times New Roman" w:hAnsi="Times New Roman" w:cs="Times New Roman"/>
          <w:b/>
          <w:bCs/>
          <w:sz w:val="24"/>
          <w:szCs w:val="24"/>
          <w:lang w:val="en-US"/>
        </w:rPr>
        <w:t>HD</w:t>
      </w:r>
      <w:r w:rsidRPr="000C1DE3">
        <w:rPr>
          <w:rFonts w:ascii="Times New Roman" w:hAnsi="Times New Roman" w:cs="Times New Roman"/>
          <w:b/>
          <w:bCs/>
          <w:sz w:val="24"/>
          <w:szCs w:val="24"/>
        </w:rPr>
        <w:t xml:space="preserve"> 687</w:t>
      </w:r>
    </w:p>
    <w:p w:rsidR="005F43E0" w:rsidRPr="000C1DE3" w:rsidRDefault="005F43E0" w:rsidP="005F43E0">
      <w:pPr>
        <w:ind w:left="-284"/>
        <w:rPr>
          <w:rFonts w:ascii="Times New Roman" w:hAnsi="Times New Roman" w:cs="Times New Roman"/>
          <w:sz w:val="24"/>
          <w:szCs w:val="24"/>
          <w:lang w:val="uk-UA"/>
        </w:rPr>
      </w:pPr>
      <w:r w:rsidRPr="000C1DE3">
        <w:rPr>
          <w:rFonts w:ascii="Times New Roman" w:hAnsi="Times New Roman" w:cs="Times New Roman"/>
          <w:b/>
          <w:bCs/>
          <w:sz w:val="24"/>
          <w:szCs w:val="24"/>
          <w:lang w:val="uk-UA"/>
        </w:rPr>
        <w:t xml:space="preserve"> (або еквівалент ). Кількість - 2 шт. </w:t>
      </w:r>
    </w:p>
    <w:tbl>
      <w:tblPr>
        <w:tblW w:w="5000" w:type="pct"/>
        <w:tblLook w:val="0000" w:firstRow="0" w:lastRow="0" w:firstColumn="0" w:lastColumn="0" w:noHBand="0" w:noVBand="0"/>
      </w:tblPr>
      <w:tblGrid>
        <w:gridCol w:w="553"/>
        <w:gridCol w:w="5792"/>
        <w:gridCol w:w="3283"/>
      </w:tblGrid>
      <w:tr w:rsidR="005F43E0" w:rsidTr="00D23B22">
        <w:tc>
          <w:tcPr>
            <w:tcW w:w="287" w:type="pct"/>
            <w:tcBorders>
              <w:top w:val="single" w:sz="4" w:space="0" w:color="000000"/>
              <w:left w:val="single" w:sz="4" w:space="0" w:color="000000"/>
              <w:bottom w:val="single" w:sz="4" w:space="0" w:color="000000"/>
            </w:tcBorders>
            <w:shd w:val="clear" w:color="auto" w:fill="auto"/>
          </w:tcPr>
          <w:p w:rsidR="005F43E0" w:rsidRPr="005F43E0" w:rsidRDefault="005F43E0" w:rsidP="00D23B22">
            <w:pPr>
              <w:rPr>
                <w:lang w:val="uk-UA"/>
              </w:rPr>
            </w:pPr>
            <w:r>
              <w:rPr>
                <w:lang w:val="uk-UA"/>
              </w:rPr>
              <w:t>№</w:t>
            </w:r>
          </w:p>
          <w:p w:rsidR="005F43E0" w:rsidRPr="005F43E0" w:rsidRDefault="005F43E0" w:rsidP="00D23B22">
            <w:pPr>
              <w:rPr>
                <w:lang w:val="uk-UA"/>
              </w:rPr>
            </w:pPr>
            <w:r>
              <w:rPr>
                <w:lang w:val="uk-UA"/>
              </w:rPr>
              <w:t>п/п</w:t>
            </w:r>
          </w:p>
        </w:tc>
        <w:tc>
          <w:tcPr>
            <w:tcW w:w="3008" w:type="pct"/>
            <w:tcBorders>
              <w:top w:val="single" w:sz="4" w:space="0" w:color="000000"/>
              <w:left w:val="single" w:sz="4" w:space="0" w:color="000000"/>
              <w:bottom w:val="single" w:sz="4" w:space="0" w:color="000000"/>
            </w:tcBorders>
            <w:shd w:val="clear" w:color="auto" w:fill="auto"/>
          </w:tcPr>
          <w:p w:rsidR="005F43E0" w:rsidRPr="005F43E0" w:rsidRDefault="005F43E0" w:rsidP="00D23B22">
            <w:pPr>
              <w:jc w:val="both"/>
              <w:rPr>
                <w:lang w:val="uk-UA"/>
              </w:rPr>
            </w:pPr>
            <w:r w:rsidRPr="005F43E0">
              <w:rPr>
                <w:lang w:val="uk-UA"/>
              </w:rPr>
              <w:t>Параметри та вимоги</w:t>
            </w:r>
          </w:p>
        </w:tc>
        <w:tc>
          <w:tcPr>
            <w:tcW w:w="1705" w:type="pct"/>
            <w:tcBorders>
              <w:top w:val="single" w:sz="4" w:space="0" w:color="000000"/>
              <w:left w:val="single" w:sz="4" w:space="0" w:color="000000"/>
              <w:bottom w:val="single" w:sz="4" w:space="0" w:color="000000"/>
              <w:right w:val="single" w:sz="4" w:space="0" w:color="000000"/>
            </w:tcBorders>
            <w:shd w:val="clear" w:color="auto" w:fill="auto"/>
          </w:tcPr>
          <w:p w:rsidR="005F43E0" w:rsidRDefault="005F43E0" w:rsidP="00D23B22">
            <w:pPr>
              <w:jc w:val="center"/>
            </w:pPr>
            <w:r>
              <w:rPr>
                <w:lang w:val="uk-UA"/>
              </w:rPr>
              <w:t>Відповідність</w:t>
            </w:r>
            <w:r w:rsidRPr="005F43E0">
              <w:rPr>
                <w:lang w:val="uk-UA"/>
              </w:rPr>
              <w:t xml:space="preserve"> ТАК/НІ  з </w:t>
            </w:r>
            <w:r>
              <w:rPr>
                <w:lang w:val="uk-UA"/>
              </w:rPr>
              <w:t xml:space="preserve">обов’язковим </w:t>
            </w:r>
            <w:r w:rsidRPr="005F43E0">
              <w:rPr>
                <w:lang w:val="uk-UA"/>
              </w:rPr>
              <w:t>посиланням на в</w:t>
            </w:r>
            <w:r>
              <w:rPr>
                <w:lang w:val="uk-UA"/>
              </w:rPr>
              <w:t>і</w:t>
            </w:r>
            <w:r w:rsidRPr="005F43E0">
              <w:rPr>
                <w:lang w:val="uk-UA"/>
              </w:rPr>
              <w:t>дпов</w:t>
            </w:r>
            <w:r>
              <w:rPr>
                <w:lang w:val="uk-UA"/>
              </w:rPr>
              <w:t>і</w:t>
            </w:r>
            <w:r w:rsidRPr="005F43E0">
              <w:rPr>
                <w:lang w:val="uk-UA"/>
              </w:rPr>
              <w:t>дну сторінку</w:t>
            </w:r>
            <w:r>
              <w:rPr>
                <w:lang w:val="uk-UA"/>
              </w:rPr>
              <w:t xml:space="preserve"> інструкції чи іншого документу</w:t>
            </w:r>
          </w:p>
        </w:tc>
      </w:tr>
      <w:tr w:rsidR="005F43E0" w:rsidTr="00D23B22">
        <w:tc>
          <w:tcPr>
            <w:tcW w:w="287" w:type="pct"/>
            <w:tcBorders>
              <w:top w:val="single" w:sz="4" w:space="0" w:color="000000"/>
              <w:left w:val="single" w:sz="4" w:space="0" w:color="000000"/>
              <w:bottom w:val="single" w:sz="4" w:space="0" w:color="000000"/>
            </w:tcBorders>
            <w:shd w:val="clear" w:color="auto" w:fill="auto"/>
          </w:tcPr>
          <w:p w:rsidR="005F43E0" w:rsidRDefault="005F43E0" w:rsidP="00D23B22">
            <w:r>
              <w:rPr>
                <w:lang w:val="uk-UA"/>
              </w:rPr>
              <w:t>1</w:t>
            </w:r>
          </w:p>
        </w:tc>
        <w:tc>
          <w:tcPr>
            <w:tcW w:w="3008" w:type="pct"/>
            <w:tcBorders>
              <w:top w:val="single" w:sz="4" w:space="0" w:color="000000"/>
              <w:left w:val="single" w:sz="4" w:space="0" w:color="000000"/>
              <w:bottom w:val="single" w:sz="4" w:space="0" w:color="000000"/>
            </w:tcBorders>
            <w:shd w:val="clear" w:color="auto" w:fill="auto"/>
          </w:tcPr>
          <w:p w:rsidR="005F43E0" w:rsidRDefault="005F43E0" w:rsidP="00D23B22">
            <w:pPr>
              <w:jc w:val="both"/>
            </w:pPr>
            <w:r>
              <w:rPr>
                <w:rFonts w:eastAsia="SimSun"/>
                <w:color w:val="000000"/>
                <w:lang w:val="uk-UA" w:bidi="ar"/>
              </w:rPr>
              <w:t>Реабілітаційна функціональна апаратура функціонує на поєднанні гнучкої робототехніки , нейронауки та з гнучкими пневматичними біонічними м’язами як джерелом енергії.</w:t>
            </w:r>
          </w:p>
        </w:tc>
        <w:tc>
          <w:tcPr>
            <w:tcW w:w="1705" w:type="pct"/>
            <w:tcBorders>
              <w:top w:val="single" w:sz="4" w:space="0" w:color="000000"/>
              <w:left w:val="single" w:sz="4" w:space="0" w:color="000000"/>
              <w:bottom w:val="single" w:sz="4" w:space="0" w:color="000000"/>
              <w:right w:val="single" w:sz="4" w:space="0" w:color="000000"/>
            </w:tcBorders>
            <w:shd w:val="clear" w:color="auto" w:fill="auto"/>
          </w:tcPr>
          <w:p w:rsidR="005F43E0" w:rsidRDefault="005F43E0" w:rsidP="00D23B22">
            <w:pPr>
              <w:snapToGrid w:val="0"/>
              <w:jc w:val="center"/>
              <w:rPr>
                <w:color w:val="000000"/>
                <w:sz w:val="20"/>
                <w:szCs w:val="20"/>
                <w:lang w:val="uk-UA" w:bidi="ar"/>
              </w:rPr>
            </w:pPr>
          </w:p>
        </w:tc>
      </w:tr>
      <w:tr w:rsidR="005F43E0" w:rsidTr="00D23B22">
        <w:tc>
          <w:tcPr>
            <w:tcW w:w="287" w:type="pct"/>
            <w:tcBorders>
              <w:left w:val="single" w:sz="4" w:space="0" w:color="000000"/>
              <w:bottom w:val="single" w:sz="4" w:space="0" w:color="000000"/>
            </w:tcBorders>
            <w:shd w:val="clear" w:color="auto" w:fill="auto"/>
          </w:tcPr>
          <w:p w:rsidR="005F43E0" w:rsidRDefault="005F43E0" w:rsidP="00D23B22">
            <w:r>
              <w:rPr>
                <w:lang w:val="uk-UA"/>
              </w:rPr>
              <w:t>2</w:t>
            </w:r>
          </w:p>
        </w:tc>
        <w:tc>
          <w:tcPr>
            <w:tcW w:w="3008" w:type="pct"/>
            <w:tcBorders>
              <w:left w:val="single" w:sz="4" w:space="0" w:color="000000"/>
              <w:bottom w:val="single" w:sz="4" w:space="0" w:color="000000"/>
            </w:tcBorders>
            <w:shd w:val="clear" w:color="auto" w:fill="auto"/>
          </w:tcPr>
          <w:p w:rsidR="005F43E0" w:rsidRDefault="005F43E0" w:rsidP="00D23B22">
            <w:pPr>
              <w:jc w:val="both"/>
            </w:pPr>
            <w:r>
              <w:rPr>
                <w:rFonts w:eastAsia="SimSun"/>
                <w:color w:val="000000"/>
                <w:lang w:bidi="ar"/>
              </w:rPr>
              <w:t xml:space="preserve">Виріб повинен </w:t>
            </w:r>
            <w:r>
              <w:rPr>
                <w:rFonts w:eastAsia="SimSun"/>
                <w:color w:val="000000"/>
                <w:lang w:val="uk-UA" w:bidi="ar"/>
              </w:rPr>
              <w:t>допомогати користувачам проводити тренування за допомогою вправ, покращити рухливість рук і прискорити процес відновлення функції рук на трьох рівнях: нервів, мозку і м’язів.</w:t>
            </w:r>
          </w:p>
        </w:tc>
        <w:tc>
          <w:tcPr>
            <w:tcW w:w="1705" w:type="pct"/>
            <w:tcBorders>
              <w:left w:val="single" w:sz="4" w:space="0" w:color="000000"/>
              <w:bottom w:val="single" w:sz="4" w:space="0" w:color="000000"/>
              <w:right w:val="single" w:sz="4" w:space="0" w:color="000000"/>
            </w:tcBorders>
            <w:shd w:val="clear" w:color="auto" w:fill="auto"/>
          </w:tcPr>
          <w:p w:rsidR="005F43E0" w:rsidRDefault="005F43E0" w:rsidP="00D23B22">
            <w:pPr>
              <w:snapToGrid w:val="0"/>
              <w:jc w:val="center"/>
              <w:rPr>
                <w:color w:val="000000"/>
                <w:sz w:val="20"/>
                <w:szCs w:val="20"/>
                <w:lang w:val="uk-UA" w:bidi="ar"/>
              </w:rPr>
            </w:pPr>
          </w:p>
        </w:tc>
      </w:tr>
      <w:tr w:rsidR="005F43E0" w:rsidTr="00D23B22">
        <w:tc>
          <w:tcPr>
            <w:tcW w:w="287" w:type="pct"/>
            <w:tcBorders>
              <w:left w:val="single" w:sz="4" w:space="0" w:color="000000"/>
              <w:bottom w:val="single" w:sz="4" w:space="0" w:color="000000"/>
            </w:tcBorders>
            <w:shd w:val="clear" w:color="auto" w:fill="auto"/>
          </w:tcPr>
          <w:p w:rsidR="005F43E0" w:rsidRDefault="005F43E0" w:rsidP="00D23B22">
            <w:r>
              <w:rPr>
                <w:lang w:val="uk-UA"/>
              </w:rPr>
              <w:t>3</w:t>
            </w:r>
          </w:p>
        </w:tc>
        <w:tc>
          <w:tcPr>
            <w:tcW w:w="3008" w:type="pct"/>
            <w:tcBorders>
              <w:left w:val="single" w:sz="4" w:space="0" w:color="000000"/>
              <w:bottom w:val="single" w:sz="4" w:space="0" w:color="000000"/>
            </w:tcBorders>
            <w:shd w:val="clear" w:color="auto" w:fill="auto"/>
          </w:tcPr>
          <w:p w:rsidR="005F43E0" w:rsidRDefault="005F43E0" w:rsidP="00D23B22">
            <w:pPr>
              <w:jc w:val="both"/>
            </w:pPr>
            <w:r>
              <w:rPr>
                <w:rFonts w:eastAsia="SimSun"/>
                <w:color w:val="000000"/>
                <w:lang w:val="uk-UA" w:bidi="ar"/>
              </w:rPr>
              <w:t>Реабілітаційна функціональна апаратура повинна допомогти пацієнтам оволодіти стисканням і розтисканням пальців, зменшити напругу м‘язів кисті, зняти набряк і скутість, сприяти реабілітації травми нервового мозку за допомогою вправ, покращити активність кисті та прискорити відновлення функції кисті.</w:t>
            </w:r>
          </w:p>
        </w:tc>
        <w:tc>
          <w:tcPr>
            <w:tcW w:w="1705" w:type="pct"/>
            <w:tcBorders>
              <w:left w:val="single" w:sz="4" w:space="0" w:color="000000"/>
              <w:bottom w:val="single" w:sz="4" w:space="0" w:color="000000"/>
              <w:right w:val="single" w:sz="4" w:space="0" w:color="000000"/>
            </w:tcBorders>
            <w:shd w:val="clear" w:color="auto" w:fill="auto"/>
          </w:tcPr>
          <w:p w:rsidR="005F43E0" w:rsidRDefault="005F43E0" w:rsidP="00D23B22">
            <w:pPr>
              <w:snapToGrid w:val="0"/>
              <w:jc w:val="center"/>
              <w:rPr>
                <w:rFonts w:eastAsia="sans-serif"/>
                <w:color w:val="000000"/>
                <w:lang w:val="uk-UA" w:bidi="ar"/>
              </w:rPr>
            </w:pPr>
          </w:p>
        </w:tc>
      </w:tr>
      <w:tr w:rsidR="005F43E0" w:rsidTr="00D23B22">
        <w:tc>
          <w:tcPr>
            <w:tcW w:w="287" w:type="pct"/>
            <w:tcBorders>
              <w:left w:val="single" w:sz="4" w:space="0" w:color="000000"/>
              <w:bottom w:val="single" w:sz="4" w:space="0" w:color="000000"/>
            </w:tcBorders>
            <w:shd w:val="clear" w:color="auto" w:fill="auto"/>
          </w:tcPr>
          <w:p w:rsidR="005F43E0" w:rsidRDefault="005F43E0" w:rsidP="00D23B22">
            <w:r>
              <w:rPr>
                <w:lang w:val="uk-UA"/>
              </w:rPr>
              <w:t>4</w:t>
            </w:r>
          </w:p>
        </w:tc>
        <w:tc>
          <w:tcPr>
            <w:tcW w:w="3008" w:type="pct"/>
            <w:tcBorders>
              <w:left w:val="single" w:sz="4" w:space="0" w:color="000000"/>
              <w:bottom w:val="single" w:sz="4" w:space="0" w:color="000000"/>
            </w:tcBorders>
            <w:shd w:val="clear" w:color="auto" w:fill="auto"/>
          </w:tcPr>
          <w:p w:rsidR="005F43E0" w:rsidRDefault="005F43E0" w:rsidP="00D23B22">
            <w:pPr>
              <w:jc w:val="both"/>
            </w:pPr>
            <w:r>
              <w:rPr>
                <w:rFonts w:eastAsia="SimSun"/>
                <w:color w:val="000000"/>
                <w:lang w:val="uk-UA" w:bidi="ar"/>
              </w:rPr>
              <w:t xml:space="preserve">Можливість відображення інформації на дисплеї виробу (відображення поточної функції, рівень стискання, рівень розтискання, рівень заряду батареї, відображення часу, індикатор відпочинку) </w:t>
            </w:r>
          </w:p>
        </w:tc>
        <w:tc>
          <w:tcPr>
            <w:tcW w:w="1705" w:type="pct"/>
            <w:tcBorders>
              <w:left w:val="single" w:sz="4" w:space="0" w:color="000000"/>
              <w:bottom w:val="single" w:sz="4" w:space="0" w:color="000000"/>
              <w:right w:val="single" w:sz="4" w:space="0" w:color="000000"/>
            </w:tcBorders>
            <w:shd w:val="clear" w:color="auto" w:fill="auto"/>
          </w:tcPr>
          <w:p w:rsidR="005F43E0" w:rsidRDefault="005F43E0" w:rsidP="00D23B22">
            <w:pPr>
              <w:snapToGrid w:val="0"/>
              <w:jc w:val="center"/>
              <w:rPr>
                <w:rFonts w:eastAsia="sans-serif"/>
                <w:color w:val="000000"/>
                <w:lang w:val="uk-UA" w:bidi="ar"/>
              </w:rPr>
            </w:pPr>
          </w:p>
        </w:tc>
      </w:tr>
      <w:tr w:rsidR="005F43E0" w:rsidTr="00D23B22">
        <w:tc>
          <w:tcPr>
            <w:tcW w:w="287" w:type="pct"/>
            <w:tcBorders>
              <w:left w:val="single" w:sz="4" w:space="0" w:color="000000"/>
              <w:bottom w:val="single" w:sz="4" w:space="0" w:color="000000"/>
            </w:tcBorders>
            <w:shd w:val="clear" w:color="auto" w:fill="auto"/>
          </w:tcPr>
          <w:p w:rsidR="005F43E0" w:rsidRDefault="005F43E0" w:rsidP="00D23B22">
            <w:pPr>
              <w:snapToGrid w:val="0"/>
            </w:pPr>
            <w:r>
              <w:rPr>
                <w:rFonts w:eastAsia="sans-serif"/>
                <w:color w:val="000000"/>
                <w:lang w:val="uk-UA" w:bidi="ar"/>
              </w:rPr>
              <w:t>5</w:t>
            </w:r>
          </w:p>
        </w:tc>
        <w:tc>
          <w:tcPr>
            <w:tcW w:w="3008" w:type="pct"/>
            <w:tcBorders>
              <w:left w:val="single" w:sz="4" w:space="0" w:color="000000"/>
              <w:bottom w:val="single" w:sz="4" w:space="0" w:color="000000"/>
            </w:tcBorders>
            <w:shd w:val="clear" w:color="auto" w:fill="auto"/>
          </w:tcPr>
          <w:p w:rsidR="005F43E0" w:rsidRDefault="005F43E0" w:rsidP="00D23B22">
            <w:pPr>
              <w:jc w:val="both"/>
            </w:pPr>
            <w:r>
              <w:rPr>
                <w:rFonts w:eastAsia="SimSun"/>
                <w:color w:val="000000"/>
                <w:lang w:val="uk-UA" w:bidi="ar"/>
              </w:rPr>
              <w:t>В комплект входить:</w:t>
            </w:r>
          </w:p>
          <w:p w:rsidR="005F43E0" w:rsidRDefault="005F43E0" w:rsidP="005F43E0">
            <w:pPr>
              <w:numPr>
                <w:ilvl w:val="0"/>
                <w:numId w:val="3"/>
              </w:numPr>
              <w:suppressAutoHyphens/>
              <w:spacing w:line="240" w:lineRule="auto"/>
              <w:jc w:val="both"/>
            </w:pPr>
            <w:r>
              <w:rPr>
                <w:rFonts w:eastAsia="SimSun"/>
                <w:color w:val="000000"/>
                <w:lang w:val="uk-UA" w:bidi="ar"/>
              </w:rPr>
              <w:t>блок живлення;</w:t>
            </w:r>
          </w:p>
          <w:p w:rsidR="005F43E0" w:rsidRDefault="005F43E0" w:rsidP="005F43E0">
            <w:pPr>
              <w:numPr>
                <w:ilvl w:val="0"/>
                <w:numId w:val="3"/>
              </w:numPr>
              <w:suppressAutoHyphens/>
              <w:spacing w:line="240" w:lineRule="auto"/>
              <w:jc w:val="both"/>
            </w:pPr>
            <w:r>
              <w:rPr>
                <w:rFonts w:eastAsia="SimSun"/>
                <w:color w:val="000000"/>
                <w:lang w:val="uk-UA" w:bidi="ar"/>
              </w:rPr>
              <w:t>зарядний пристрій;</w:t>
            </w:r>
          </w:p>
          <w:p w:rsidR="005F43E0" w:rsidRDefault="005F43E0" w:rsidP="005F43E0">
            <w:pPr>
              <w:numPr>
                <w:ilvl w:val="0"/>
                <w:numId w:val="3"/>
              </w:numPr>
              <w:suppressAutoHyphens/>
              <w:spacing w:line="240" w:lineRule="auto"/>
              <w:jc w:val="both"/>
            </w:pPr>
            <w:r>
              <w:rPr>
                <w:rFonts w:eastAsia="SimSun"/>
                <w:color w:val="000000"/>
                <w:lang w:val="uk-UA" w:bidi="ar"/>
              </w:rPr>
              <w:t>кабель для зарядки;</w:t>
            </w:r>
          </w:p>
          <w:p w:rsidR="005F43E0" w:rsidRDefault="005F43E0" w:rsidP="005F43E0">
            <w:pPr>
              <w:numPr>
                <w:ilvl w:val="0"/>
                <w:numId w:val="3"/>
              </w:numPr>
              <w:suppressAutoHyphens/>
              <w:spacing w:line="240" w:lineRule="auto"/>
              <w:jc w:val="both"/>
            </w:pPr>
            <w:r>
              <w:rPr>
                <w:rFonts w:eastAsia="SimSun"/>
                <w:color w:val="000000"/>
                <w:lang w:val="uk-UA" w:bidi="ar"/>
              </w:rPr>
              <w:t>чотири рукавиці реабілітаційні розмірами (</w:t>
            </w:r>
            <w:r>
              <w:rPr>
                <w:rFonts w:eastAsia="SimSun"/>
                <w:color w:val="000000"/>
                <w:lang w:val="en-US" w:bidi="ar"/>
              </w:rPr>
              <w:t>S</w:t>
            </w:r>
            <w:r w:rsidRPr="002F2B05">
              <w:rPr>
                <w:rFonts w:eastAsia="SimSun"/>
                <w:color w:val="000000"/>
                <w:lang w:bidi="ar"/>
              </w:rPr>
              <w:t>,</w:t>
            </w:r>
            <w:r>
              <w:rPr>
                <w:rFonts w:eastAsia="SimSun"/>
                <w:color w:val="000000"/>
                <w:lang w:val="en-US" w:bidi="ar"/>
              </w:rPr>
              <w:t>M</w:t>
            </w:r>
            <w:r w:rsidRPr="002F2B05">
              <w:rPr>
                <w:rFonts w:eastAsia="SimSun"/>
                <w:color w:val="000000"/>
                <w:lang w:bidi="ar"/>
              </w:rPr>
              <w:t>,</w:t>
            </w:r>
            <w:r>
              <w:rPr>
                <w:rFonts w:eastAsia="SimSun"/>
                <w:color w:val="000000"/>
                <w:lang w:val="en-US" w:bidi="ar"/>
              </w:rPr>
              <w:t>L</w:t>
            </w:r>
            <w:r w:rsidRPr="002F2B05">
              <w:rPr>
                <w:rFonts w:eastAsia="SimSun"/>
                <w:color w:val="000000"/>
                <w:lang w:bidi="ar"/>
              </w:rPr>
              <w:t>,</w:t>
            </w:r>
            <w:r>
              <w:rPr>
                <w:rFonts w:eastAsia="SimSun"/>
                <w:color w:val="000000"/>
                <w:lang w:val="en-US" w:bidi="ar"/>
              </w:rPr>
              <w:t>XL</w:t>
            </w:r>
            <w:r w:rsidRPr="002F2B05">
              <w:rPr>
                <w:rFonts w:eastAsia="SimSun"/>
                <w:color w:val="000000"/>
                <w:lang w:bidi="ar"/>
              </w:rPr>
              <w:t>)</w:t>
            </w:r>
            <w:r>
              <w:rPr>
                <w:rFonts w:eastAsia="SimSun"/>
                <w:color w:val="000000"/>
                <w:lang w:val="uk-UA" w:bidi="ar"/>
              </w:rPr>
              <w:t>;</w:t>
            </w:r>
          </w:p>
          <w:p w:rsidR="005F43E0" w:rsidRDefault="005F43E0" w:rsidP="005F43E0">
            <w:pPr>
              <w:numPr>
                <w:ilvl w:val="0"/>
                <w:numId w:val="3"/>
              </w:numPr>
              <w:suppressAutoHyphens/>
              <w:spacing w:line="240" w:lineRule="auto"/>
              <w:jc w:val="both"/>
            </w:pPr>
            <w:r>
              <w:rPr>
                <w:rFonts w:eastAsia="SimSun"/>
                <w:color w:val="000000"/>
                <w:lang w:val="uk-UA" w:bidi="ar"/>
              </w:rPr>
              <w:t>чотири дзеркальні рукавички;</w:t>
            </w:r>
          </w:p>
          <w:p w:rsidR="005F43E0" w:rsidRDefault="005F43E0" w:rsidP="005F43E0">
            <w:pPr>
              <w:numPr>
                <w:ilvl w:val="0"/>
                <w:numId w:val="3"/>
              </w:numPr>
              <w:suppressAutoHyphens/>
              <w:spacing w:line="240" w:lineRule="auto"/>
              <w:jc w:val="both"/>
            </w:pPr>
            <w:r>
              <w:rPr>
                <w:rFonts w:eastAsia="SimSun"/>
                <w:color w:val="000000"/>
                <w:lang w:val="uk-UA" w:bidi="ar"/>
              </w:rPr>
              <w:t>тренувальний м’ячик;</w:t>
            </w:r>
          </w:p>
          <w:p w:rsidR="005F43E0" w:rsidRDefault="005F43E0" w:rsidP="005F43E0">
            <w:pPr>
              <w:numPr>
                <w:ilvl w:val="0"/>
                <w:numId w:val="3"/>
              </w:numPr>
              <w:suppressAutoHyphens/>
              <w:spacing w:line="240" w:lineRule="auto"/>
              <w:jc w:val="both"/>
            </w:pPr>
            <w:r>
              <w:rPr>
                <w:rFonts w:eastAsia="SimSun"/>
                <w:color w:val="000000"/>
                <w:lang w:val="uk-UA" w:bidi="ar"/>
              </w:rPr>
              <w:t>інструкція із застосування</w:t>
            </w:r>
          </w:p>
        </w:tc>
        <w:tc>
          <w:tcPr>
            <w:tcW w:w="1705" w:type="pct"/>
            <w:tcBorders>
              <w:left w:val="single" w:sz="4" w:space="0" w:color="000000"/>
              <w:bottom w:val="single" w:sz="4" w:space="0" w:color="000000"/>
              <w:right w:val="single" w:sz="4" w:space="0" w:color="000000"/>
            </w:tcBorders>
            <w:shd w:val="clear" w:color="auto" w:fill="auto"/>
          </w:tcPr>
          <w:p w:rsidR="005F43E0" w:rsidRDefault="005F43E0" w:rsidP="00D23B22">
            <w:pPr>
              <w:snapToGrid w:val="0"/>
              <w:jc w:val="center"/>
              <w:rPr>
                <w:rFonts w:eastAsia="sans-serif"/>
                <w:color w:val="000000"/>
                <w:lang w:val="uk-UA" w:bidi="ar"/>
              </w:rPr>
            </w:pPr>
          </w:p>
        </w:tc>
      </w:tr>
      <w:tr w:rsidR="005F43E0" w:rsidTr="00D23B22">
        <w:tc>
          <w:tcPr>
            <w:tcW w:w="287" w:type="pct"/>
            <w:tcBorders>
              <w:left w:val="single" w:sz="4" w:space="0" w:color="000000"/>
              <w:bottom w:val="single" w:sz="4" w:space="0" w:color="000000"/>
            </w:tcBorders>
            <w:shd w:val="clear" w:color="auto" w:fill="auto"/>
          </w:tcPr>
          <w:p w:rsidR="005F43E0" w:rsidRDefault="005F43E0" w:rsidP="00D23B22">
            <w:pPr>
              <w:snapToGrid w:val="0"/>
            </w:pPr>
            <w:r>
              <w:rPr>
                <w:rFonts w:eastAsia="sans-serif"/>
                <w:color w:val="000000"/>
                <w:lang w:val="uk-UA" w:bidi="ar"/>
              </w:rPr>
              <w:t>6</w:t>
            </w:r>
          </w:p>
        </w:tc>
        <w:tc>
          <w:tcPr>
            <w:tcW w:w="3008" w:type="pct"/>
            <w:tcBorders>
              <w:left w:val="single" w:sz="4" w:space="0" w:color="000000"/>
              <w:bottom w:val="single" w:sz="4" w:space="0" w:color="000000"/>
            </w:tcBorders>
            <w:shd w:val="clear" w:color="auto" w:fill="auto"/>
          </w:tcPr>
          <w:p w:rsidR="005F43E0" w:rsidRDefault="005F43E0" w:rsidP="00D23B22">
            <w:pPr>
              <w:jc w:val="both"/>
            </w:pPr>
            <w:r>
              <w:rPr>
                <w:rFonts w:eastAsia="SimSun"/>
                <w:color w:val="000000"/>
                <w:lang w:val="uk-UA" w:bidi="ar"/>
              </w:rPr>
              <w:t>Можливість автоматичного навчання (9 регульованих режимів).</w:t>
            </w:r>
          </w:p>
        </w:tc>
        <w:tc>
          <w:tcPr>
            <w:tcW w:w="1705" w:type="pct"/>
            <w:tcBorders>
              <w:left w:val="single" w:sz="4" w:space="0" w:color="000000"/>
              <w:bottom w:val="single" w:sz="4" w:space="0" w:color="000000"/>
              <w:right w:val="single" w:sz="4" w:space="0" w:color="000000"/>
            </w:tcBorders>
            <w:shd w:val="clear" w:color="auto" w:fill="auto"/>
          </w:tcPr>
          <w:p w:rsidR="005F43E0" w:rsidRDefault="005F43E0" w:rsidP="00D23B22">
            <w:pPr>
              <w:snapToGrid w:val="0"/>
              <w:jc w:val="center"/>
              <w:rPr>
                <w:rFonts w:eastAsia="sans-serif"/>
                <w:color w:val="000000"/>
                <w:lang w:val="uk-UA" w:bidi="ar"/>
              </w:rPr>
            </w:pPr>
          </w:p>
        </w:tc>
      </w:tr>
      <w:tr w:rsidR="005F43E0" w:rsidTr="00D23B22">
        <w:tc>
          <w:tcPr>
            <w:tcW w:w="287" w:type="pct"/>
            <w:tcBorders>
              <w:left w:val="single" w:sz="4" w:space="0" w:color="000000"/>
              <w:bottom w:val="single" w:sz="4" w:space="0" w:color="000000"/>
            </w:tcBorders>
            <w:shd w:val="clear" w:color="auto" w:fill="auto"/>
          </w:tcPr>
          <w:p w:rsidR="005F43E0" w:rsidRDefault="005F43E0" w:rsidP="00D23B22">
            <w:pPr>
              <w:snapToGrid w:val="0"/>
            </w:pPr>
            <w:r>
              <w:rPr>
                <w:rFonts w:eastAsia="sans-serif"/>
                <w:color w:val="000000"/>
                <w:lang w:val="uk-UA" w:bidi="ar"/>
              </w:rPr>
              <w:t>7</w:t>
            </w:r>
          </w:p>
        </w:tc>
        <w:tc>
          <w:tcPr>
            <w:tcW w:w="3008" w:type="pct"/>
            <w:tcBorders>
              <w:left w:val="single" w:sz="4" w:space="0" w:color="000000"/>
              <w:bottom w:val="single" w:sz="4" w:space="0" w:color="000000"/>
            </w:tcBorders>
            <w:shd w:val="clear" w:color="auto" w:fill="auto"/>
          </w:tcPr>
          <w:p w:rsidR="005F43E0" w:rsidRDefault="005F43E0" w:rsidP="00D23B22">
            <w:pPr>
              <w:jc w:val="both"/>
            </w:pPr>
            <w:r>
              <w:rPr>
                <w:rFonts w:eastAsia="SimSun"/>
                <w:color w:val="000000"/>
                <w:lang w:val="uk-UA" w:bidi="ar"/>
              </w:rPr>
              <w:t>Можливість дзеркального тренування (здорова рука керує ураженою рукою, і обидві руки рухаються разом)</w:t>
            </w:r>
          </w:p>
        </w:tc>
        <w:tc>
          <w:tcPr>
            <w:tcW w:w="1705" w:type="pct"/>
            <w:tcBorders>
              <w:left w:val="single" w:sz="4" w:space="0" w:color="000000"/>
              <w:bottom w:val="single" w:sz="4" w:space="0" w:color="000000"/>
              <w:right w:val="single" w:sz="4" w:space="0" w:color="000000"/>
            </w:tcBorders>
            <w:shd w:val="clear" w:color="auto" w:fill="auto"/>
          </w:tcPr>
          <w:p w:rsidR="005F43E0" w:rsidRDefault="005F43E0" w:rsidP="00D23B22">
            <w:pPr>
              <w:snapToGrid w:val="0"/>
              <w:jc w:val="center"/>
              <w:rPr>
                <w:rFonts w:eastAsia="sans-serif"/>
                <w:color w:val="000000"/>
                <w:lang w:val="uk-UA" w:bidi="ar"/>
              </w:rPr>
            </w:pPr>
          </w:p>
        </w:tc>
      </w:tr>
      <w:tr w:rsidR="005F43E0" w:rsidTr="00D23B22">
        <w:tc>
          <w:tcPr>
            <w:tcW w:w="287" w:type="pct"/>
            <w:tcBorders>
              <w:left w:val="single" w:sz="4" w:space="0" w:color="000000"/>
              <w:bottom w:val="single" w:sz="4" w:space="0" w:color="000000"/>
            </w:tcBorders>
            <w:shd w:val="clear" w:color="auto" w:fill="auto"/>
          </w:tcPr>
          <w:p w:rsidR="005F43E0" w:rsidRDefault="005F43E0" w:rsidP="00D23B22">
            <w:pPr>
              <w:snapToGrid w:val="0"/>
            </w:pPr>
            <w:r>
              <w:rPr>
                <w:rFonts w:eastAsia="sans-serif"/>
                <w:color w:val="000000"/>
                <w:lang w:val="uk-UA" w:bidi="ar"/>
              </w:rPr>
              <w:t>8</w:t>
            </w:r>
          </w:p>
        </w:tc>
        <w:tc>
          <w:tcPr>
            <w:tcW w:w="3008" w:type="pct"/>
            <w:tcBorders>
              <w:left w:val="single" w:sz="4" w:space="0" w:color="000000"/>
              <w:bottom w:val="single" w:sz="4" w:space="0" w:color="000000"/>
            </w:tcBorders>
            <w:shd w:val="clear" w:color="auto" w:fill="auto"/>
          </w:tcPr>
          <w:p w:rsidR="005F43E0" w:rsidRDefault="005F43E0" w:rsidP="00D23B22">
            <w:pPr>
              <w:jc w:val="both"/>
            </w:pPr>
            <w:r>
              <w:rPr>
                <w:rFonts w:eastAsia="SimSun"/>
                <w:color w:val="000000"/>
                <w:lang w:val="uk-UA" w:bidi="ar"/>
              </w:rPr>
              <w:t>Можливість проводити дзеркальні спортивні тренування ( спроби захопити невеликі предмети реабілітаційними рукавичками під рукою здорової сторони) збільшуючи автономію та реальну тактильну стимуляцію руки.</w:t>
            </w:r>
          </w:p>
        </w:tc>
        <w:tc>
          <w:tcPr>
            <w:tcW w:w="1705" w:type="pct"/>
            <w:tcBorders>
              <w:left w:val="single" w:sz="4" w:space="0" w:color="000000"/>
              <w:bottom w:val="single" w:sz="4" w:space="0" w:color="000000"/>
              <w:right w:val="single" w:sz="4" w:space="0" w:color="000000"/>
            </w:tcBorders>
            <w:shd w:val="clear" w:color="auto" w:fill="auto"/>
          </w:tcPr>
          <w:p w:rsidR="005F43E0" w:rsidRDefault="005F43E0" w:rsidP="00D23B22">
            <w:pPr>
              <w:snapToGrid w:val="0"/>
              <w:jc w:val="center"/>
              <w:rPr>
                <w:rFonts w:eastAsia="sans-serif"/>
                <w:color w:val="000000"/>
                <w:lang w:val="uk-UA" w:bidi="ar"/>
              </w:rPr>
            </w:pPr>
          </w:p>
        </w:tc>
      </w:tr>
      <w:tr w:rsidR="005F43E0" w:rsidTr="00D23B22">
        <w:tc>
          <w:tcPr>
            <w:tcW w:w="287" w:type="pct"/>
            <w:tcBorders>
              <w:top w:val="single" w:sz="4" w:space="0" w:color="000000"/>
              <w:left w:val="single" w:sz="4" w:space="0" w:color="000000"/>
              <w:bottom w:val="single" w:sz="4" w:space="0" w:color="000000"/>
            </w:tcBorders>
            <w:shd w:val="clear" w:color="auto" w:fill="auto"/>
          </w:tcPr>
          <w:p w:rsidR="005F43E0" w:rsidRDefault="005F43E0" w:rsidP="00D23B22">
            <w:pPr>
              <w:snapToGrid w:val="0"/>
            </w:pPr>
            <w:r>
              <w:rPr>
                <w:lang w:val="uk-UA"/>
              </w:rPr>
              <w:t>9</w:t>
            </w:r>
          </w:p>
        </w:tc>
        <w:tc>
          <w:tcPr>
            <w:tcW w:w="3008" w:type="pct"/>
            <w:tcBorders>
              <w:top w:val="single" w:sz="4" w:space="0" w:color="000000"/>
              <w:left w:val="single" w:sz="4" w:space="0" w:color="000000"/>
              <w:bottom w:val="single" w:sz="4" w:space="0" w:color="000000"/>
            </w:tcBorders>
            <w:shd w:val="clear" w:color="auto" w:fill="auto"/>
          </w:tcPr>
          <w:p w:rsidR="005F43E0" w:rsidRDefault="005F43E0" w:rsidP="00D23B22">
            <w:pPr>
              <w:pStyle w:val="af"/>
              <w:pBdr>
                <w:top w:val="none" w:sz="0" w:space="0" w:color="000000"/>
                <w:left w:val="none" w:sz="0" w:space="0" w:color="000000"/>
                <w:bottom w:val="none" w:sz="0" w:space="0" w:color="000000"/>
                <w:right w:val="none" w:sz="0" w:space="0" w:color="000000"/>
              </w:pBdr>
              <w:spacing w:line="264" w:lineRule="auto"/>
            </w:pPr>
            <w:r>
              <w:rPr>
                <w:color w:val="000000"/>
                <w:lang w:val="uk-UA"/>
              </w:rPr>
              <w:t>М</w:t>
            </w:r>
            <w:r>
              <w:rPr>
                <w:color w:val="000000"/>
              </w:rPr>
              <w:t xml:space="preserve">аса виробу: </w:t>
            </w:r>
            <w:r>
              <w:rPr>
                <w:rFonts w:ascii="Liberation Serif" w:eastAsia="Liberation Serif" w:hAnsi="Liberation Serif" w:cs="Liberation Serif"/>
                <w:color w:val="000000"/>
              </w:rPr>
              <w:t>≤</w:t>
            </w:r>
            <w:r>
              <w:rPr>
                <w:color w:val="000000"/>
                <w:lang w:val="uk-UA"/>
              </w:rPr>
              <w:t xml:space="preserve"> 1 </w:t>
            </w:r>
            <w:r>
              <w:rPr>
                <w:color w:val="000000"/>
              </w:rPr>
              <w:t>кг</w:t>
            </w:r>
          </w:p>
        </w:tc>
        <w:tc>
          <w:tcPr>
            <w:tcW w:w="1705" w:type="pct"/>
            <w:tcBorders>
              <w:top w:val="single" w:sz="4" w:space="0" w:color="000000"/>
              <w:left w:val="single" w:sz="4" w:space="0" w:color="000000"/>
              <w:bottom w:val="single" w:sz="4" w:space="0" w:color="000000"/>
              <w:right w:val="single" w:sz="4" w:space="0" w:color="000000"/>
            </w:tcBorders>
            <w:shd w:val="clear" w:color="auto" w:fill="auto"/>
          </w:tcPr>
          <w:p w:rsidR="005F43E0" w:rsidRDefault="005F43E0" w:rsidP="00D23B22">
            <w:pPr>
              <w:snapToGrid w:val="0"/>
              <w:jc w:val="center"/>
              <w:rPr>
                <w:color w:val="000000"/>
                <w:sz w:val="20"/>
                <w:szCs w:val="20"/>
                <w:lang w:val="uk-UA" w:bidi="ar"/>
              </w:rPr>
            </w:pPr>
          </w:p>
        </w:tc>
      </w:tr>
      <w:tr w:rsidR="005F43E0" w:rsidTr="00D23B22">
        <w:tc>
          <w:tcPr>
            <w:tcW w:w="287" w:type="pct"/>
            <w:tcBorders>
              <w:top w:val="single" w:sz="4" w:space="0" w:color="000000"/>
              <w:left w:val="single" w:sz="4" w:space="0" w:color="000000"/>
              <w:bottom w:val="single" w:sz="4" w:space="0" w:color="000000"/>
            </w:tcBorders>
            <w:shd w:val="clear" w:color="auto" w:fill="auto"/>
          </w:tcPr>
          <w:p w:rsidR="005F43E0" w:rsidRDefault="005F43E0" w:rsidP="00D23B22">
            <w:pPr>
              <w:snapToGrid w:val="0"/>
            </w:pPr>
            <w:r>
              <w:rPr>
                <w:lang w:val="uk-UA"/>
              </w:rPr>
              <w:t>10</w:t>
            </w:r>
          </w:p>
        </w:tc>
        <w:tc>
          <w:tcPr>
            <w:tcW w:w="3008" w:type="pct"/>
            <w:tcBorders>
              <w:top w:val="single" w:sz="4" w:space="0" w:color="000000"/>
              <w:left w:val="single" w:sz="4" w:space="0" w:color="000000"/>
              <w:bottom w:val="single" w:sz="4" w:space="0" w:color="000000"/>
            </w:tcBorders>
            <w:shd w:val="clear" w:color="auto" w:fill="auto"/>
          </w:tcPr>
          <w:p w:rsidR="005F43E0" w:rsidRDefault="005F43E0" w:rsidP="00D23B22">
            <w:pPr>
              <w:jc w:val="both"/>
            </w:pPr>
            <w:r>
              <w:rPr>
                <w:lang w:val="uk-UA"/>
              </w:rPr>
              <w:t xml:space="preserve">Гарантійний строк застосування повинен бути не менше 12 місяців  </w:t>
            </w:r>
          </w:p>
        </w:tc>
        <w:tc>
          <w:tcPr>
            <w:tcW w:w="1705" w:type="pct"/>
            <w:tcBorders>
              <w:top w:val="single" w:sz="4" w:space="0" w:color="000000"/>
              <w:left w:val="single" w:sz="4" w:space="0" w:color="000000"/>
              <w:bottom w:val="single" w:sz="4" w:space="0" w:color="000000"/>
              <w:right w:val="single" w:sz="4" w:space="0" w:color="000000"/>
            </w:tcBorders>
            <w:shd w:val="clear" w:color="auto" w:fill="auto"/>
          </w:tcPr>
          <w:p w:rsidR="005F43E0" w:rsidRDefault="005F43E0" w:rsidP="00D23B22">
            <w:pPr>
              <w:snapToGrid w:val="0"/>
              <w:jc w:val="center"/>
              <w:rPr>
                <w:rFonts w:eastAsia="sans-serif"/>
                <w:color w:val="000000"/>
                <w:lang w:bidi="ar"/>
              </w:rPr>
            </w:pPr>
          </w:p>
        </w:tc>
      </w:tr>
      <w:tr w:rsidR="005F43E0" w:rsidTr="00D23B22">
        <w:tc>
          <w:tcPr>
            <w:tcW w:w="287" w:type="pct"/>
            <w:tcBorders>
              <w:top w:val="single" w:sz="4" w:space="0" w:color="000000"/>
              <w:left w:val="single" w:sz="4" w:space="0" w:color="000000"/>
              <w:bottom w:val="single" w:sz="4" w:space="0" w:color="000000"/>
            </w:tcBorders>
            <w:shd w:val="clear" w:color="auto" w:fill="auto"/>
          </w:tcPr>
          <w:p w:rsidR="005F43E0" w:rsidRDefault="005F43E0" w:rsidP="00D23B22">
            <w:pPr>
              <w:snapToGrid w:val="0"/>
            </w:pPr>
            <w:r>
              <w:rPr>
                <w:lang w:val="uk-UA"/>
              </w:rPr>
              <w:lastRenderedPageBreak/>
              <w:t>11</w:t>
            </w:r>
          </w:p>
        </w:tc>
        <w:tc>
          <w:tcPr>
            <w:tcW w:w="3008" w:type="pct"/>
            <w:tcBorders>
              <w:top w:val="single" w:sz="4" w:space="0" w:color="000000"/>
              <w:left w:val="single" w:sz="4" w:space="0" w:color="000000"/>
              <w:bottom w:val="single" w:sz="4" w:space="0" w:color="000000"/>
            </w:tcBorders>
            <w:shd w:val="clear" w:color="auto" w:fill="auto"/>
          </w:tcPr>
          <w:p w:rsidR="005F43E0" w:rsidRDefault="005F43E0" w:rsidP="00D23B22">
            <w:pPr>
              <w:jc w:val="both"/>
            </w:pPr>
            <w:r>
              <w:rPr>
                <w:lang w:val="uk-UA"/>
              </w:rPr>
              <w:t xml:space="preserve">Інструкція із застосування українською  мовою. </w:t>
            </w:r>
          </w:p>
        </w:tc>
        <w:tc>
          <w:tcPr>
            <w:tcW w:w="1705" w:type="pct"/>
            <w:tcBorders>
              <w:top w:val="single" w:sz="4" w:space="0" w:color="000000"/>
              <w:left w:val="single" w:sz="4" w:space="0" w:color="000000"/>
              <w:bottom w:val="single" w:sz="4" w:space="0" w:color="000000"/>
              <w:right w:val="single" w:sz="4" w:space="0" w:color="000000"/>
            </w:tcBorders>
            <w:shd w:val="clear" w:color="auto" w:fill="auto"/>
          </w:tcPr>
          <w:p w:rsidR="005F43E0" w:rsidRDefault="005F43E0" w:rsidP="00D23B22">
            <w:pPr>
              <w:snapToGrid w:val="0"/>
              <w:jc w:val="center"/>
              <w:rPr>
                <w:rFonts w:eastAsia="sans-serif"/>
                <w:color w:val="000000"/>
                <w:lang w:val="uk-UA" w:bidi="ar"/>
              </w:rPr>
            </w:pPr>
          </w:p>
        </w:tc>
      </w:tr>
      <w:tr w:rsidR="005F43E0" w:rsidTr="00D23B22">
        <w:trPr>
          <w:trHeight w:val="1003"/>
        </w:trPr>
        <w:tc>
          <w:tcPr>
            <w:tcW w:w="287" w:type="pct"/>
            <w:tcBorders>
              <w:top w:val="single" w:sz="4" w:space="0" w:color="000000"/>
              <w:left w:val="single" w:sz="4" w:space="0" w:color="000000"/>
              <w:bottom w:val="single" w:sz="4" w:space="0" w:color="000000"/>
            </w:tcBorders>
            <w:shd w:val="clear" w:color="auto" w:fill="auto"/>
          </w:tcPr>
          <w:p w:rsidR="005F43E0" w:rsidRDefault="005F43E0" w:rsidP="00D23B22">
            <w:pPr>
              <w:snapToGrid w:val="0"/>
            </w:pPr>
            <w:r>
              <w:rPr>
                <w:lang w:val="uk-UA"/>
              </w:rPr>
              <w:t>12</w:t>
            </w:r>
          </w:p>
        </w:tc>
        <w:tc>
          <w:tcPr>
            <w:tcW w:w="3008" w:type="pct"/>
            <w:tcBorders>
              <w:top w:val="single" w:sz="4" w:space="0" w:color="000000"/>
              <w:left w:val="single" w:sz="4" w:space="0" w:color="000000"/>
              <w:bottom w:val="single" w:sz="4" w:space="0" w:color="000000"/>
            </w:tcBorders>
            <w:shd w:val="clear" w:color="auto" w:fill="auto"/>
          </w:tcPr>
          <w:p w:rsidR="005F43E0" w:rsidRDefault="005F43E0" w:rsidP="00D23B22">
            <w:pPr>
              <w:jc w:val="both"/>
            </w:pPr>
            <w:r>
              <w:rPr>
                <w:lang w:val="uk-UA"/>
              </w:rPr>
              <w:t>Надати копію</w:t>
            </w:r>
            <w:r w:rsidRPr="002F2B05">
              <w:rPr>
                <w:lang w:val="uk-UA"/>
              </w:rPr>
              <w:t xml:space="preserve"> </w:t>
            </w:r>
            <w:r>
              <w:rPr>
                <w:lang w:val="uk-UA"/>
              </w:rPr>
              <w:t>Гарантійного</w:t>
            </w:r>
            <w:r w:rsidRPr="005F43E0">
              <w:rPr>
                <w:lang w:val="uk-UA"/>
              </w:rPr>
              <w:t xml:space="preserve"> лист</w:t>
            </w:r>
            <w:r>
              <w:rPr>
                <w:lang w:val="uk-UA"/>
              </w:rPr>
              <w:t>а</w:t>
            </w:r>
            <w:r w:rsidRPr="005F43E0">
              <w:rPr>
                <w:lang w:val="uk-UA"/>
              </w:rPr>
              <w:t xml:space="preserve"> виробника (представництва, філії виробника – якщо їх відповідні повноваження поширюються на територію України) або представника, дилера, дистриб’ютора, імпортера, уповноваженого на це виробником ,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торгів та пропозицією учасника торгів</w:t>
            </w:r>
          </w:p>
        </w:tc>
        <w:tc>
          <w:tcPr>
            <w:tcW w:w="1705" w:type="pct"/>
            <w:tcBorders>
              <w:top w:val="single" w:sz="4" w:space="0" w:color="000000"/>
              <w:left w:val="single" w:sz="4" w:space="0" w:color="000000"/>
              <w:bottom w:val="single" w:sz="4" w:space="0" w:color="000000"/>
              <w:right w:val="single" w:sz="4" w:space="0" w:color="000000"/>
            </w:tcBorders>
            <w:shd w:val="clear" w:color="auto" w:fill="auto"/>
          </w:tcPr>
          <w:p w:rsidR="005F43E0" w:rsidRDefault="005F43E0" w:rsidP="00D23B22">
            <w:pPr>
              <w:snapToGrid w:val="0"/>
              <w:jc w:val="center"/>
              <w:rPr>
                <w:rFonts w:eastAsia="sans-serif"/>
                <w:color w:val="000000"/>
                <w:lang w:val="uk-UA" w:bidi="ar"/>
              </w:rPr>
            </w:pPr>
          </w:p>
        </w:tc>
      </w:tr>
      <w:tr w:rsidR="005F43E0" w:rsidTr="00D23B22">
        <w:tc>
          <w:tcPr>
            <w:tcW w:w="287" w:type="pct"/>
            <w:tcBorders>
              <w:top w:val="single" w:sz="4" w:space="0" w:color="000000"/>
              <w:left w:val="single" w:sz="4" w:space="0" w:color="000000"/>
              <w:bottom w:val="single" w:sz="4" w:space="0" w:color="000000"/>
            </w:tcBorders>
            <w:shd w:val="clear" w:color="auto" w:fill="auto"/>
          </w:tcPr>
          <w:p w:rsidR="005F43E0" w:rsidRDefault="005F43E0" w:rsidP="00D23B22">
            <w:pPr>
              <w:snapToGrid w:val="0"/>
            </w:pPr>
            <w:r>
              <w:rPr>
                <w:lang w:val="uk-UA"/>
              </w:rPr>
              <w:t>13</w:t>
            </w:r>
          </w:p>
        </w:tc>
        <w:tc>
          <w:tcPr>
            <w:tcW w:w="3008" w:type="pct"/>
            <w:tcBorders>
              <w:top w:val="single" w:sz="4" w:space="0" w:color="000000"/>
              <w:left w:val="single" w:sz="4" w:space="0" w:color="000000"/>
              <w:bottom w:val="single" w:sz="4" w:space="0" w:color="000000"/>
            </w:tcBorders>
            <w:shd w:val="clear" w:color="auto" w:fill="auto"/>
          </w:tcPr>
          <w:p w:rsidR="005F43E0" w:rsidRDefault="005F43E0" w:rsidP="00D23B22">
            <w:pPr>
              <w:jc w:val="both"/>
            </w:pPr>
            <w:r>
              <w:rPr>
                <w:color w:val="000000"/>
                <w:lang w:val="uk-UA"/>
              </w:rPr>
              <w:t>Наявність декларації про відповідність вимогам технічного регламенту щодо медичних виробів зареєстрованої в Реєстрі осіб відповідальних за введення медичних виробів, активних медичних виробів, які імплантують, та медичних виробів для діагностики in vitro в обіг (надати копію)</w:t>
            </w:r>
          </w:p>
        </w:tc>
        <w:tc>
          <w:tcPr>
            <w:tcW w:w="1705" w:type="pct"/>
            <w:tcBorders>
              <w:top w:val="single" w:sz="4" w:space="0" w:color="000000"/>
              <w:left w:val="single" w:sz="4" w:space="0" w:color="000000"/>
              <w:bottom w:val="single" w:sz="4" w:space="0" w:color="000000"/>
              <w:right w:val="single" w:sz="4" w:space="0" w:color="000000"/>
            </w:tcBorders>
            <w:shd w:val="clear" w:color="auto" w:fill="auto"/>
          </w:tcPr>
          <w:p w:rsidR="005F43E0" w:rsidRDefault="005F43E0" w:rsidP="00D23B22">
            <w:pPr>
              <w:snapToGrid w:val="0"/>
              <w:jc w:val="center"/>
              <w:rPr>
                <w:rFonts w:eastAsia="sans-serif"/>
                <w:color w:val="000000"/>
                <w:lang w:val="uk-UA" w:bidi="ar"/>
              </w:rPr>
            </w:pPr>
          </w:p>
        </w:tc>
      </w:tr>
    </w:tbl>
    <w:p w:rsidR="005F43E0" w:rsidRDefault="005F43E0" w:rsidP="005F43E0">
      <w:pPr>
        <w:ind w:left="-142"/>
        <w:rPr>
          <w:rFonts w:ascii="Liberation Serif" w:hAnsi="Liberation Serif" w:cs="Liberation Serif"/>
          <w:b/>
          <w:bCs/>
          <w:lang w:val="uk-UA"/>
        </w:rPr>
      </w:pPr>
    </w:p>
    <w:p w:rsidR="005F43E0" w:rsidRDefault="005F43E0" w:rsidP="005F43E0">
      <w:pPr>
        <w:ind w:left="-284"/>
      </w:pPr>
      <w:r>
        <w:rPr>
          <w:b/>
          <w:bCs/>
          <w:lang w:val="uk-UA"/>
        </w:rPr>
        <w:t xml:space="preserve">     2. </w:t>
      </w:r>
      <w:r w:rsidRPr="00AC5A29">
        <w:rPr>
          <w:b/>
          <w:bCs/>
          <w:lang w:val="uk-UA"/>
        </w:rPr>
        <w:t>Пристрій реабілітаційний АКТИВАЛ розмір 5</w:t>
      </w:r>
      <w:r>
        <w:rPr>
          <w:b/>
          <w:bCs/>
          <w:lang w:val="uk-UA"/>
        </w:rPr>
        <w:t xml:space="preserve">  (або еквівалент). Кількість  - 1 шт. </w:t>
      </w:r>
    </w:p>
    <w:p w:rsidR="005F43E0" w:rsidRPr="002F2B05" w:rsidRDefault="005F43E0" w:rsidP="005F43E0">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853"/>
        <w:gridCol w:w="2247"/>
      </w:tblGrid>
      <w:tr w:rsidR="005F43E0" w:rsidRPr="00615F01" w:rsidTr="00D23B22">
        <w:tc>
          <w:tcPr>
            <w:tcW w:w="274" w:type="pct"/>
            <w:shd w:val="clear" w:color="auto" w:fill="auto"/>
          </w:tcPr>
          <w:p w:rsidR="005F43E0" w:rsidRDefault="005F43E0" w:rsidP="00D23B22">
            <w:r>
              <w:rPr>
                <w:lang w:val="uk-UA"/>
              </w:rPr>
              <w:t>№</w:t>
            </w:r>
          </w:p>
          <w:p w:rsidR="005F43E0" w:rsidRDefault="005F43E0" w:rsidP="00D23B22">
            <w:r>
              <w:rPr>
                <w:lang w:val="uk-UA"/>
              </w:rPr>
              <w:t>п/п</w:t>
            </w:r>
          </w:p>
        </w:tc>
        <w:tc>
          <w:tcPr>
            <w:tcW w:w="3559" w:type="pct"/>
            <w:shd w:val="clear" w:color="auto" w:fill="auto"/>
          </w:tcPr>
          <w:p w:rsidR="005F43E0" w:rsidRDefault="005F43E0" w:rsidP="00D23B22">
            <w:pPr>
              <w:jc w:val="both"/>
            </w:pPr>
            <w:r>
              <w:t>Параметри та вимоги</w:t>
            </w:r>
          </w:p>
        </w:tc>
        <w:tc>
          <w:tcPr>
            <w:tcW w:w="1167" w:type="pct"/>
            <w:shd w:val="clear" w:color="auto" w:fill="auto"/>
          </w:tcPr>
          <w:p w:rsidR="005F43E0" w:rsidRDefault="005F43E0" w:rsidP="00D23B22">
            <w:pPr>
              <w:jc w:val="center"/>
            </w:pPr>
            <w:r>
              <w:rPr>
                <w:lang w:val="uk-UA"/>
              </w:rPr>
              <w:t>Відповідність</w:t>
            </w:r>
            <w:r>
              <w:t xml:space="preserve"> ТАК/НІ  з </w:t>
            </w:r>
            <w:r>
              <w:rPr>
                <w:lang w:val="uk-UA"/>
              </w:rPr>
              <w:t xml:space="preserve">обов’язковим </w:t>
            </w:r>
            <w:r>
              <w:t>посиланням на в</w:t>
            </w:r>
            <w:r>
              <w:rPr>
                <w:lang w:val="uk-UA"/>
              </w:rPr>
              <w:t>і</w:t>
            </w:r>
            <w:r>
              <w:t>дпов</w:t>
            </w:r>
            <w:r>
              <w:rPr>
                <w:lang w:val="uk-UA"/>
              </w:rPr>
              <w:t>і</w:t>
            </w:r>
            <w:r>
              <w:t>дну сторінку</w:t>
            </w:r>
            <w:r>
              <w:rPr>
                <w:lang w:val="uk-UA"/>
              </w:rPr>
              <w:t xml:space="preserve"> інструкції чи іншого документу</w:t>
            </w:r>
          </w:p>
        </w:tc>
      </w:tr>
      <w:tr w:rsidR="005F43E0" w:rsidRPr="00615F01" w:rsidTr="00D23B22">
        <w:tc>
          <w:tcPr>
            <w:tcW w:w="274" w:type="pct"/>
            <w:shd w:val="clear" w:color="auto" w:fill="auto"/>
          </w:tcPr>
          <w:p w:rsidR="005F43E0" w:rsidRPr="00AC5A29" w:rsidRDefault="005F43E0" w:rsidP="00D23B22">
            <w:pPr>
              <w:tabs>
                <w:tab w:val="left" w:pos="0"/>
                <w:tab w:val="left" w:pos="360"/>
              </w:tabs>
              <w:rPr>
                <w:lang w:val="uk-UA"/>
              </w:rPr>
            </w:pPr>
            <w:r w:rsidRPr="00AC5A29">
              <w:rPr>
                <w:lang w:val="uk-UA"/>
              </w:rPr>
              <w:t>1</w:t>
            </w:r>
          </w:p>
        </w:tc>
        <w:tc>
          <w:tcPr>
            <w:tcW w:w="3559" w:type="pct"/>
            <w:shd w:val="clear" w:color="auto" w:fill="auto"/>
          </w:tcPr>
          <w:p w:rsidR="005F43E0" w:rsidRPr="00AC5A29" w:rsidRDefault="005F43E0" w:rsidP="00D23B22">
            <w:pPr>
              <w:tabs>
                <w:tab w:val="left" w:pos="180"/>
              </w:tabs>
              <w:rPr>
                <w:lang w:val="uk-UA"/>
              </w:rPr>
            </w:pPr>
            <w:r w:rsidRPr="00AC5A29">
              <w:rPr>
                <w:lang w:val="uk-UA"/>
              </w:rPr>
              <w:t xml:space="preserve">Пристрій ортопедичний повинен бути динамічним вертикалізатором який </w:t>
            </w:r>
            <w:r w:rsidRPr="00AC5A29">
              <w:rPr>
                <w:color w:val="000000"/>
                <w:spacing w:val="-2"/>
                <w:lang w:val="uk-UA"/>
              </w:rPr>
              <w:t>при</w:t>
            </w:r>
            <w:r w:rsidRPr="00AC5A29">
              <w:rPr>
                <w:color w:val="000000"/>
                <w:spacing w:val="-3"/>
                <w:lang w:val="uk-UA"/>
              </w:rPr>
              <w:t>значений для пацієнтів з порушеннями в роботі опорно-рухового апарату, та допомагати їм прийняти вертикальне положення і відновлювати навички самостійної ходьби</w:t>
            </w:r>
          </w:p>
        </w:tc>
        <w:tc>
          <w:tcPr>
            <w:tcW w:w="1167" w:type="pct"/>
            <w:shd w:val="clear" w:color="auto" w:fill="auto"/>
          </w:tcPr>
          <w:p w:rsidR="005F43E0" w:rsidRPr="00AC5A29" w:rsidRDefault="005F43E0" w:rsidP="00D23B22">
            <w:pPr>
              <w:rPr>
                <w:lang w:val="uk-UA"/>
              </w:rPr>
            </w:pPr>
          </w:p>
        </w:tc>
      </w:tr>
      <w:tr w:rsidR="005F43E0" w:rsidRPr="00615F01" w:rsidTr="00D23B22">
        <w:tc>
          <w:tcPr>
            <w:tcW w:w="274" w:type="pct"/>
            <w:shd w:val="clear" w:color="auto" w:fill="auto"/>
          </w:tcPr>
          <w:p w:rsidR="005F43E0" w:rsidRPr="00AC5A29" w:rsidRDefault="005F43E0" w:rsidP="00D23B22">
            <w:pPr>
              <w:tabs>
                <w:tab w:val="left" w:pos="5145"/>
                <w:tab w:val="left" w:pos="8280"/>
              </w:tabs>
              <w:rPr>
                <w:lang w:val="uk-UA"/>
              </w:rPr>
            </w:pPr>
            <w:r w:rsidRPr="00AC5A29">
              <w:rPr>
                <w:lang w:val="uk-UA"/>
              </w:rPr>
              <w:t>2</w:t>
            </w:r>
          </w:p>
        </w:tc>
        <w:tc>
          <w:tcPr>
            <w:tcW w:w="3559" w:type="pct"/>
            <w:shd w:val="clear" w:color="auto" w:fill="auto"/>
          </w:tcPr>
          <w:p w:rsidR="005F43E0" w:rsidRPr="00AC5A29" w:rsidRDefault="005F43E0" w:rsidP="00D23B22">
            <w:pPr>
              <w:rPr>
                <w:lang w:val="uk-UA"/>
              </w:rPr>
            </w:pPr>
            <w:r w:rsidRPr="00AC5A29">
              <w:rPr>
                <w:lang w:val="uk-UA"/>
              </w:rPr>
              <w:t>Пристрій повинен бути обладнаний системою ременів, які запобігають пацієнта від падіння</w:t>
            </w:r>
          </w:p>
        </w:tc>
        <w:tc>
          <w:tcPr>
            <w:tcW w:w="1167" w:type="pct"/>
            <w:shd w:val="clear" w:color="auto" w:fill="auto"/>
          </w:tcPr>
          <w:p w:rsidR="005F43E0" w:rsidRPr="00AC5A29" w:rsidRDefault="005F43E0" w:rsidP="00D23B22">
            <w:pPr>
              <w:rPr>
                <w:lang w:val="uk-UA"/>
              </w:rPr>
            </w:pPr>
          </w:p>
        </w:tc>
      </w:tr>
      <w:tr w:rsidR="005F43E0" w:rsidRPr="00615F01" w:rsidTr="00D23B22">
        <w:tc>
          <w:tcPr>
            <w:tcW w:w="274" w:type="pct"/>
            <w:shd w:val="clear" w:color="auto" w:fill="auto"/>
          </w:tcPr>
          <w:p w:rsidR="005F43E0" w:rsidRPr="00AC5A29" w:rsidRDefault="005F43E0" w:rsidP="00D23B22">
            <w:pPr>
              <w:tabs>
                <w:tab w:val="left" w:pos="5145"/>
                <w:tab w:val="left" w:pos="8280"/>
              </w:tabs>
              <w:rPr>
                <w:lang w:val="uk-UA"/>
              </w:rPr>
            </w:pPr>
            <w:r w:rsidRPr="00AC5A29">
              <w:rPr>
                <w:lang w:val="uk-UA"/>
              </w:rPr>
              <w:t>3</w:t>
            </w:r>
          </w:p>
        </w:tc>
        <w:tc>
          <w:tcPr>
            <w:tcW w:w="3559" w:type="pct"/>
            <w:shd w:val="clear" w:color="auto" w:fill="auto"/>
          </w:tcPr>
          <w:p w:rsidR="005F43E0" w:rsidRPr="00AC5A29" w:rsidRDefault="005F43E0" w:rsidP="00D23B22">
            <w:pPr>
              <w:rPr>
                <w:lang w:val="uk-UA"/>
              </w:rPr>
            </w:pPr>
            <w:r w:rsidRPr="00AC5A29">
              <w:rPr>
                <w:lang w:val="uk-UA"/>
              </w:rPr>
              <w:t>Пристрій повинен бути обладнаний сепаратором нижніх кінцівок</w:t>
            </w:r>
          </w:p>
        </w:tc>
        <w:tc>
          <w:tcPr>
            <w:tcW w:w="1167" w:type="pct"/>
            <w:shd w:val="clear" w:color="auto" w:fill="auto"/>
          </w:tcPr>
          <w:p w:rsidR="005F43E0" w:rsidRPr="00AC5A29" w:rsidRDefault="005F43E0" w:rsidP="00D23B22">
            <w:pPr>
              <w:rPr>
                <w:lang w:val="uk-UA"/>
              </w:rPr>
            </w:pPr>
          </w:p>
        </w:tc>
      </w:tr>
      <w:tr w:rsidR="005F43E0" w:rsidRPr="00615F01" w:rsidTr="00D23B22">
        <w:tc>
          <w:tcPr>
            <w:tcW w:w="274" w:type="pct"/>
            <w:shd w:val="clear" w:color="auto" w:fill="auto"/>
          </w:tcPr>
          <w:p w:rsidR="005F43E0" w:rsidRPr="00AC5A29" w:rsidRDefault="005F43E0" w:rsidP="00D23B22">
            <w:pPr>
              <w:tabs>
                <w:tab w:val="left" w:pos="5145"/>
                <w:tab w:val="left" w:pos="8280"/>
              </w:tabs>
              <w:rPr>
                <w:lang w:val="uk-UA"/>
              </w:rPr>
            </w:pPr>
            <w:r w:rsidRPr="00AC5A29">
              <w:rPr>
                <w:lang w:val="uk-UA"/>
              </w:rPr>
              <w:t>4</w:t>
            </w:r>
          </w:p>
        </w:tc>
        <w:tc>
          <w:tcPr>
            <w:tcW w:w="3559" w:type="pct"/>
            <w:shd w:val="clear" w:color="auto" w:fill="auto"/>
          </w:tcPr>
          <w:p w:rsidR="005F43E0" w:rsidRPr="002F2B05" w:rsidRDefault="005F43E0" w:rsidP="00D23B22">
            <w:pPr>
              <w:snapToGrid w:val="0"/>
              <w:rPr>
                <w:rStyle w:val="af8"/>
                <w:b w:val="0"/>
                <w:lang w:val="uk-UA"/>
              </w:rPr>
            </w:pPr>
            <w:r w:rsidRPr="002F2B05">
              <w:rPr>
                <w:rStyle w:val="af8"/>
                <w:b w:val="0"/>
                <w:lang w:val="uk-UA"/>
              </w:rPr>
              <w:t>Ширина стегнової обойми не менше 42 см</w:t>
            </w:r>
          </w:p>
        </w:tc>
        <w:tc>
          <w:tcPr>
            <w:tcW w:w="1167" w:type="pct"/>
            <w:shd w:val="clear" w:color="auto" w:fill="auto"/>
          </w:tcPr>
          <w:p w:rsidR="005F43E0" w:rsidRPr="00AC5A29" w:rsidRDefault="005F43E0" w:rsidP="00D23B22">
            <w:pPr>
              <w:rPr>
                <w:lang w:val="uk-UA"/>
              </w:rPr>
            </w:pPr>
          </w:p>
        </w:tc>
      </w:tr>
      <w:tr w:rsidR="005F43E0" w:rsidRPr="00615F01" w:rsidTr="00D23B22">
        <w:tc>
          <w:tcPr>
            <w:tcW w:w="274" w:type="pct"/>
            <w:shd w:val="clear" w:color="auto" w:fill="auto"/>
          </w:tcPr>
          <w:p w:rsidR="005F43E0" w:rsidRPr="00AC5A29" w:rsidRDefault="005F43E0" w:rsidP="00D23B22">
            <w:pPr>
              <w:tabs>
                <w:tab w:val="left" w:pos="5145"/>
                <w:tab w:val="left" w:pos="8280"/>
              </w:tabs>
              <w:rPr>
                <w:lang w:val="uk-UA"/>
              </w:rPr>
            </w:pPr>
            <w:r w:rsidRPr="00AC5A29">
              <w:rPr>
                <w:lang w:val="uk-UA"/>
              </w:rPr>
              <w:t>5</w:t>
            </w:r>
          </w:p>
        </w:tc>
        <w:tc>
          <w:tcPr>
            <w:tcW w:w="3559" w:type="pct"/>
            <w:shd w:val="clear" w:color="auto" w:fill="auto"/>
          </w:tcPr>
          <w:p w:rsidR="005F43E0" w:rsidRPr="002F2B05" w:rsidRDefault="005F43E0" w:rsidP="00D23B22">
            <w:pPr>
              <w:snapToGrid w:val="0"/>
              <w:rPr>
                <w:rStyle w:val="af8"/>
                <w:b w:val="0"/>
                <w:lang w:val="uk-UA"/>
              </w:rPr>
            </w:pPr>
            <w:r w:rsidRPr="002F2B05">
              <w:rPr>
                <w:rStyle w:val="af8"/>
                <w:b w:val="0"/>
                <w:lang w:val="uk-UA"/>
              </w:rPr>
              <w:t>Глибина стегнової обойми не менше 35 см</w:t>
            </w:r>
          </w:p>
        </w:tc>
        <w:tc>
          <w:tcPr>
            <w:tcW w:w="1167" w:type="pct"/>
            <w:shd w:val="clear" w:color="auto" w:fill="auto"/>
          </w:tcPr>
          <w:p w:rsidR="005F43E0" w:rsidRPr="00AC5A29" w:rsidRDefault="005F43E0" w:rsidP="00D23B22">
            <w:pPr>
              <w:rPr>
                <w:lang w:val="uk-UA"/>
              </w:rPr>
            </w:pPr>
          </w:p>
        </w:tc>
      </w:tr>
      <w:tr w:rsidR="005F43E0" w:rsidRPr="00615F01" w:rsidTr="00D23B22">
        <w:tc>
          <w:tcPr>
            <w:tcW w:w="274" w:type="pct"/>
            <w:shd w:val="clear" w:color="auto" w:fill="auto"/>
          </w:tcPr>
          <w:p w:rsidR="005F43E0" w:rsidRPr="00AC5A29" w:rsidRDefault="005F43E0" w:rsidP="00D23B22">
            <w:pPr>
              <w:tabs>
                <w:tab w:val="left" w:pos="5145"/>
                <w:tab w:val="left" w:pos="8280"/>
              </w:tabs>
              <w:rPr>
                <w:lang w:val="uk-UA"/>
              </w:rPr>
            </w:pPr>
            <w:r w:rsidRPr="00AC5A29">
              <w:rPr>
                <w:lang w:val="uk-UA"/>
              </w:rPr>
              <w:t>6</w:t>
            </w:r>
          </w:p>
        </w:tc>
        <w:tc>
          <w:tcPr>
            <w:tcW w:w="3559" w:type="pct"/>
            <w:shd w:val="clear" w:color="auto" w:fill="auto"/>
          </w:tcPr>
          <w:p w:rsidR="005F43E0" w:rsidRPr="002F2B05" w:rsidRDefault="005F43E0" w:rsidP="00D23B22">
            <w:pPr>
              <w:snapToGrid w:val="0"/>
              <w:rPr>
                <w:rStyle w:val="af8"/>
                <w:b w:val="0"/>
                <w:lang w:val="uk-UA"/>
              </w:rPr>
            </w:pPr>
            <w:r w:rsidRPr="002F2B05">
              <w:rPr>
                <w:rStyle w:val="af8"/>
                <w:b w:val="0"/>
                <w:lang w:val="uk-UA"/>
              </w:rPr>
              <w:t>Ширина грудної обойми не менше 42 см</w:t>
            </w:r>
          </w:p>
        </w:tc>
        <w:tc>
          <w:tcPr>
            <w:tcW w:w="1167" w:type="pct"/>
            <w:shd w:val="clear" w:color="auto" w:fill="auto"/>
          </w:tcPr>
          <w:p w:rsidR="005F43E0" w:rsidRPr="00AC5A29" w:rsidRDefault="005F43E0" w:rsidP="00D23B22">
            <w:pPr>
              <w:rPr>
                <w:lang w:val="uk-UA"/>
              </w:rPr>
            </w:pPr>
          </w:p>
        </w:tc>
      </w:tr>
      <w:tr w:rsidR="005F43E0" w:rsidRPr="00615F01" w:rsidTr="00D23B22">
        <w:tc>
          <w:tcPr>
            <w:tcW w:w="274" w:type="pct"/>
            <w:shd w:val="clear" w:color="auto" w:fill="auto"/>
          </w:tcPr>
          <w:p w:rsidR="005F43E0" w:rsidRPr="00AC5A29" w:rsidRDefault="005F43E0" w:rsidP="00D23B22">
            <w:pPr>
              <w:rPr>
                <w:lang w:val="uk-UA"/>
              </w:rPr>
            </w:pPr>
            <w:r w:rsidRPr="00AC5A29">
              <w:rPr>
                <w:lang w:val="uk-UA"/>
              </w:rPr>
              <w:t>7</w:t>
            </w:r>
          </w:p>
        </w:tc>
        <w:tc>
          <w:tcPr>
            <w:tcW w:w="3559" w:type="pct"/>
            <w:shd w:val="clear" w:color="auto" w:fill="auto"/>
          </w:tcPr>
          <w:p w:rsidR="005F43E0" w:rsidRPr="002F2B05" w:rsidRDefault="005F43E0" w:rsidP="00D23B22">
            <w:pPr>
              <w:snapToGrid w:val="0"/>
              <w:rPr>
                <w:rStyle w:val="af8"/>
                <w:b w:val="0"/>
                <w:lang w:val="uk-UA"/>
              </w:rPr>
            </w:pPr>
            <w:r w:rsidRPr="002F2B05">
              <w:rPr>
                <w:rStyle w:val="af8"/>
                <w:b w:val="0"/>
                <w:lang w:val="uk-UA"/>
              </w:rPr>
              <w:t>Глибина грудної обойми не менше 35 см</w:t>
            </w:r>
          </w:p>
        </w:tc>
        <w:tc>
          <w:tcPr>
            <w:tcW w:w="1167" w:type="pct"/>
            <w:shd w:val="clear" w:color="auto" w:fill="auto"/>
          </w:tcPr>
          <w:p w:rsidR="005F43E0" w:rsidRPr="00AC5A29" w:rsidRDefault="005F43E0" w:rsidP="00D23B22">
            <w:pPr>
              <w:rPr>
                <w:lang w:val="uk-UA"/>
              </w:rPr>
            </w:pPr>
          </w:p>
        </w:tc>
      </w:tr>
      <w:tr w:rsidR="005F43E0" w:rsidRPr="00615F01" w:rsidTr="00D23B22">
        <w:tc>
          <w:tcPr>
            <w:tcW w:w="274" w:type="pct"/>
            <w:shd w:val="clear" w:color="auto" w:fill="auto"/>
          </w:tcPr>
          <w:p w:rsidR="005F43E0" w:rsidRPr="00AC5A29" w:rsidRDefault="005F43E0" w:rsidP="00D23B22">
            <w:pPr>
              <w:rPr>
                <w:lang w:val="uk-UA"/>
              </w:rPr>
            </w:pPr>
            <w:r w:rsidRPr="00AC5A29">
              <w:rPr>
                <w:lang w:val="uk-UA"/>
              </w:rPr>
              <w:t>8</w:t>
            </w:r>
          </w:p>
        </w:tc>
        <w:tc>
          <w:tcPr>
            <w:tcW w:w="3559" w:type="pct"/>
            <w:shd w:val="clear" w:color="auto" w:fill="auto"/>
          </w:tcPr>
          <w:p w:rsidR="005F43E0" w:rsidRPr="002F2B05" w:rsidRDefault="005F43E0" w:rsidP="00D23B22">
            <w:pPr>
              <w:snapToGrid w:val="0"/>
              <w:rPr>
                <w:rStyle w:val="af8"/>
                <w:b w:val="0"/>
                <w:lang w:val="uk-UA"/>
              </w:rPr>
            </w:pPr>
            <w:r w:rsidRPr="002F2B05">
              <w:rPr>
                <w:rStyle w:val="af8"/>
                <w:b w:val="0"/>
                <w:lang w:val="uk-UA"/>
              </w:rPr>
              <w:t>Стегнова обойма повинна бути регульована по висоті</w:t>
            </w:r>
          </w:p>
        </w:tc>
        <w:tc>
          <w:tcPr>
            <w:tcW w:w="1167" w:type="pct"/>
            <w:shd w:val="clear" w:color="auto" w:fill="auto"/>
          </w:tcPr>
          <w:p w:rsidR="005F43E0" w:rsidRPr="00AC5A29" w:rsidRDefault="005F43E0" w:rsidP="00D23B22">
            <w:pPr>
              <w:rPr>
                <w:lang w:val="uk-UA"/>
              </w:rPr>
            </w:pPr>
          </w:p>
        </w:tc>
      </w:tr>
      <w:tr w:rsidR="005F43E0" w:rsidRPr="00615F01" w:rsidTr="00D23B22">
        <w:tc>
          <w:tcPr>
            <w:tcW w:w="274" w:type="pct"/>
            <w:shd w:val="clear" w:color="auto" w:fill="auto"/>
          </w:tcPr>
          <w:p w:rsidR="005F43E0" w:rsidRPr="00AC5A29" w:rsidRDefault="005F43E0" w:rsidP="00D23B22">
            <w:pPr>
              <w:rPr>
                <w:lang w:val="uk-UA"/>
              </w:rPr>
            </w:pPr>
            <w:r w:rsidRPr="00AC5A29">
              <w:rPr>
                <w:lang w:val="uk-UA"/>
              </w:rPr>
              <w:t>9</w:t>
            </w:r>
          </w:p>
        </w:tc>
        <w:tc>
          <w:tcPr>
            <w:tcW w:w="3559" w:type="pct"/>
            <w:shd w:val="clear" w:color="auto" w:fill="auto"/>
          </w:tcPr>
          <w:p w:rsidR="005F43E0" w:rsidRPr="002F2B05" w:rsidRDefault="005F43E0" w:rsidP="00D23B22">
            <w:pPr>
              <w:snapToGrid w:val="0"/>
              <w:rPr>
                <w:rStyle w:val="af8"/>
                <w:b w:val="0"/>
                <w:lang w:val="uk-UA"/>
              </w:rPr>
            </w:pPr>
            <w:r w:rsidRPr="002F2B05">
              <w:rPr>
                <w:rStyle w:val="af8"/>
                <w:b w:val="0"/>
                <w:lang w:val="uk-UA"/>
              </w:rPr>
              <w:t>Мінімальна висота стегнової обойми не більше 98 см</w:t>
            </w:r>
          </w:p>
        </w:tc>
        <w:tc>
          <w:tcPr>
            <w:tcW w:w="1167" w:type="pct"/>
            <w:shd w:val="clear" w:color="auto" w:fill="auto"/>
          </w:tcPr>
          <w:p w:rsidR="005F43E0" w:rsidRPr="00AC5A29" w:rsidRDefault="005F43E0" w:rsidP="00D23B22">
            <w:pPr>
              <w:rPr>
                <w:lang w:val="uk-UA"/>
              </w:rPr>
            </w:pPr>
          </w:p>
        </w:tc>
      </w:tr>
      <w:tr w:rsidR="005F43E0" w:rsidRPr="00615F01" w:rsidTr="00D23B22">
        <w:tc>
          <w:tcPr>
            <w:tcW w:w="274" w:type="pct"/>
            <w:shd w:val="clear" w:color="auto" w:fill="auto"/>
          </w:tcPr>
          <w:p w:rsidR="005F43E0" w:rsidRPr="00AC5A29" w:rsidRDefault="005F43E0" w:rsidP="00D23B22">
            <w:pPr>
              <w:rPr>
                <w:lang w:val="uk-UA"/>
              </w:rPr>
            </w:pPr>
            <w:r w:rsidRPr="00AC5A29">
              <w:rPr>
                <w:lang w:val="uk-UA"/>
              </w:rPr>
              <w:t>10</w:t>
            </w:r>
          </w:p>
        </w:tc>
        <w:tc>
          <w:tcPr>
            <w:tcW w:w="3559" w:type="pct"/>
            <w:shd w:val="clear" w:color="auto" w:fill="auto"/>
          </w:tcPr>
          <w:p w:rsidR="005F43E0" w:rsidRPr="002F2B05" w:rsidRDefault="005F43E0" w:rsidP="00D23B22">
            <w:pPr>
              <w:snapToGrid w:val="0"/>
              <w:rPr>
                <w:rStyle w:val="af8"/>
                <w:b w:val="0"/>
                <w:lang w:val="uk-UA"/>
              </w:rPr>
            </w:pPr>
            <w:r w:rsidRPr="002F2B05">
              <w:rPr>
                <w:rStyle w:val="af8"/>
                <w:b w:val="0"/>
                <w:lang w:val="uk-UA"/>
              </w:rPr>
              <w:t>Максимальна висота стегнової обойми не менше 120 см</w:t>
            </w:r>
          </w:p>
        </w:tc>
        <w:tc>
          <w:tcPr>
            <w:tcW w:w="1167" w:type="pct"/>
            <w:shd w:val="clear" w:color="auto" w:fill="auto"/>
          </w:tcPr>
          <w:p w:rsidR="005F43E0" w:rsidRPr="00AC5A29" w:rsidRDefault="005F43E0" w:rsidP="00D23B22">
            <w:pPr>
              <w:rPr>
                <w:lang w:val="uk-UA"/>
              </w:rPr>
            </w:pPr>
          </w:p>
        </w:tc>
      </w:tr>
      <w:tr w:rsidR="005F43E0" w:rsidRPr="00615F01" w:rsidTr="00D23B22">
        <w:tc>
          <w:tcPr>
            <w:tcW w:w="274" w:type="pct"/>
            <w:shd w:val="clear" w:color="auto" w:fill="auto"/>
          </w:tcPr>
          <w:p w:rsidR="005F43E0" w:rsidRPr="00AC5A29" w:rsidRDefault="005F43E0" w:rsidP="00D23B22">
            <w:pPr>
              <w:rPr>
                <w:lang w:val="uk-UA"/>
              </w:rPr>
            </w:pPr>
            <w:r w:rsidRPr="00AC5A29">
              <w:rPr>
                <w:lang w:val="uk-UA"/>
              </w:rPr>
              <w:t>11</w:t>
            </w:r>
          </w:p>
        </w:tc>
        <w:tc>
          <w:tcPr>
            <w:tcW w:w="3559" w:type="pct"/>
            <w:shd w:val="clear" w:color="auto" w:fill="auto"/>
          </w:tcPr>
          <w:p w:rsidR="005F43E0" w:rsidRPr="002F2B05" w:rsidRDefault="005F43E0" w:rsidP="00D23B22">
            <w:pPr>
              <w:rPr>
                <w:lang w:val="uk-UA"/>
              </w:rPr>
            </w:pPr>
            <w:r w:rsidRPr="002F2B05">
              <w:rPr>
                <w:lang w:val="uk-UA"/>
              </w:rPr>
              <w:t>Грудна обойма повинна бути регульована по висоті</w:t>
            </w:r>
          </w:p>
        </w:tc>
        <w:tc>
          <w:tcPr>
            <w:tcW w:w="1167" w:type="pct"/>
            <w:shd w:val="clear" w:color="auto" w:fill="auto"/>
          </w:tcPr>
          <w:p w:rsidR="005F43E0" w:rsidRPr="00AC5A29" w:rsidRDefault="005F43E0" w:rsidP="00D23B22">
            <w:pPr>
              <w:rPr>
                <w:lang w:val="uk-UA"/>
              </w:rPr>
            </w:pPr>
          </w:p>
        </w:tc>
      </w:tr>
      <w:tr w:rsidR="005F43E0" w:rsidRPr="00615F01" w:rsidTr="00D23B22">
        <w:tc>
          <w:tcPr>
            <w:tcW w:w="274" w:type="pct"/>
            <w:shd w:val="clear" w:color="auto" w:fill="auto"/>
          </w:tcPr>
          <w:p w:rsidR="005F43E0" w:rsidRPr="00AC5A29" w:rsidRDefault="005F43E0" w:rsidP="00D23B22">
            <w:pPr>
              <w:rPr>
                <w:lang w:val="uk-UA"/>
              </w:rPr>
            </w:pPr>
            <w:r w:rsidRPr="00AC5A29">
              <w:rPr>
                <w:lang w:val="uk-UA"/>
              </w:rPr>
              <w:t>12</w:t>
            </w:r>
          </w:p>
        </w:tc>
        <w:tc>
          <w:tcPr>
            <w:tcW w:w="3559" w:type="pct"/>
            <w:shd w:val="clear" w:color="auto" w:fill="auto"/>
          </w:tcPr>
          <w:p w:rsidR="005F43E0" w:rsidRPr="002F2B05" w:rsidRDefault="005F43E0" w:rsidP="00D23B22">
            <w:pPr>
              <w:rPr>
                <w:lang w:val="uk-UA"/>
              </w:rPr>
            </w:pPr>
            <w:r w:rsidRPr="002F2B05">
              <w:rPr>
                <w:lang w:val="uk-UA"/>
              </w:rPr>
              <w:t>Мінімальна висота грудної обойми не більше 108 см</w:t>
            </w:r>
          </w:p>
        </w:tc>
        <w:tc>
          <w:tcPr>
            <w:tcW w:w="1167" w:type="pct"/>
            <w:shd w:val="clear" w:color="auto" w:fill="auto"/>
          </w:tcPr>
          <w:p w:rsidR="005F43E0" w:rsidRPr="00AC5A29" w:rsidRDefault="005F43E0" w:rsidP="00D23B22">
            <w:pPr>
              <w:rPr>
                <w:lang w:val="uk-UA"/>
              </w:rPr>
            </w:pPr>
          </w:p>
        </w:tc>
      </w:tr>
      <w:tr w:rsidR="005F43E0" w:rsidRPr="00615F01" w:rsidTr="00D23B22">
        <w:tc>
          <w:tcPr>
            <w:tcW w:w="274" w:type="pct"/>
            <w:shd w:val="clear" w:color="auto" w:fill="auto"/>
          </w:tcPr>
          <w:p w:rsidR="005F43E0" w:rsidRPr="00AC5A29" w:rsidRDefault="005F43E0" w:rsidP="00D23B22">
            <w:pPr>
              <w:rPr>
                <w:lang w:val="uk-UA"/>
              </w:rPr>
            </w:pPr>
            <w:r w:rsidRPr="00AC5A29">
              <w:rPr>
                <w:lang w:val="uk-UA"/>
              </w:rPr>
              <w:t>13</w:t>
            </w:r>
          </w:p>
        </w:tc>
        <w:tc>
          <w:tcPr>
            <w:tcW w:w="3559" w:type="pct"/>
            <w:shd w:val="clear" w:color="auto" w:fill="auto"/>
          </w:tcPr>
          <w:p w:rsidR="005F43E0" w:rsidRPr="002F2B05" w:rsidRDefault="005F43E0" w:rsidP="00D23B22">
            <w:pPr>
              <w:rPr>
                <w:lang w:val="uk-UA"/>
              </w:rPr>
            </w:pPr>
            <w:r w:rsidRPr="002F2B05">
              <w:rPr>
                <w:lang w:val="uk-UA"/>
              </w:rPr>
              <w:t>Максимальна висота грудної обойми не менше 143 см</w:t>
            </w:r>
          </w:p>
        </w:tc>
        <w:tc>
          <w:tcPr>
            <w:tcW w:w="1167" w:type="pct"/>
            <w:shd w:val="clear" w:color="auto" w:fill="auto"/>
          </w:tcPr>
          <w:p w:rsidR="005F43E0" w:rsidRPr="00AC5A29" w:rsidRDefault="005F43E0" w:rsidP="00D23B22">
            <w:pPr>
              <w:rPr>
                <w:lang w:val="uk-UA"/>
              </w:rPr>
            </w:pPr>
          </w:p>
        </w:tc>
      </w:tr>
      <w:tr w:rsidR="005F43E0" w:rsidRPr="00615F01" w:rsidTr="00D23B22">
        <w:tc>
          <w:tcPr>
            <w:tcW w:w="274" w:type="pct"/>
            <w:shd w:val="clear" w:color="auto" w:fill="auto"/>
          </w:tcPr>
          <w:p w:rsidR="005F43E0" w:rsidRPr="00AC5A29" w:rsidRDefault="005F43E0" w:rsidP="00D23B22">
            <w:pPr>
              <w:rPr>
                <w:lang w:val="uk-UA"/>
              </w:rPr>
            </w:pPr>
            <w:r w:rsidRPr="00AC5A29">
              <w:rPr>
                <w:lang w:val="uk-UA"/>
              </w:rPr>
              <w:t>14</w:t>
            </w:r>
          </w:p>
        </w:tc>
        <w:tc>
          <w:tcPr>
            <w:tcW w:w="3559" w:type="pct"/>
            <w:shd w:val="clear" w:color="auto" w:fill="auto"/>
          </w:tcPr>
          <w:p w:rsidR="005F43E0" w:rsidRPr="002F2B05" w:rsidRDefault="005F43E0" w:rsidP="00D23B22">
            <w:pPr>
              <w:snapToGrid w:val="0"/>
              <w:rPr>
                <w:rStyle w:val="af8"/>
                <w:b w:val="0"/>
                <w:lang w:val="uk-UA"/>
              </w:rPr>
            </w:pPr>
            <w:r w:rsidRPr="002F2B05">
              <w:rPr>
                <w:rStyle w:val="af8"/>
                <w:b w:val="0"/>
                <w:lang w:val="uk-UA"/>
              </w:rPr>
              <w:t>Максимальна вага користувача не менше 95 кг</w:t>
            </w:r>
          </w:p>
        </w:tc>
        <w:tc>
          <w:tcPr>
            <w:tcW w:w="1167" w:type="pct"/>
            <w:shd w:val="clear" w:color="auto" w:fill="auto"/>
          </w:tcPr>
          <w:p w:rsidR="005F43E0" w:rsidRPr="00AC5A29" w:rsidRDefault="005F43E0" w:rsidP="00D23B22">
            <w:pPr>
              <w:rPr>
                <w:lang w:val="uk-UA"/>
              </w:rPr>
            </w:pPr>
          </w:p>
        </w:tc>
      </w:tr>
      <w:tr w:rsidR="005F43E0" w:rsidRPr="002F2B05" w:rsidTr="00D23B22">
        <w:tc>
          <w:tcPr>
            <w:tcW w:w="274" w:type="pct"/>
            <w:shd w:val="clear" w:color="auto" w:fill="auto"/>
          </w:tcPr>
          <w:p w:rsidR="005F43E0" w:rsidRPr="00AC5A29" w:rsidRDefault="005F43E0" w:rsidP="00D23B22">
            <w:pPr>
              <w:rPr>
                <w:lang w:val="uk-UA"/>
              </w:rPr>
            </w:pPr>
            <w:r w:rsidRPr="00AC5A29">
              <w:rPr>
                <w:lang w:val="uk-UA"/>
              </w:rPr>
              <w:t>15</w:t>
            </w:r>
          </w:p>
        </w:tc>
        <w:tc>
          <w:tcPr>
            <w:tcW w:w="3559" w:type="pct"/>
            <w:shd w:val="clear" w:color="auto" w:fill="auto"/>
          </w:tcPr>
          <w:p w:rsidR="005F43E0" w:rsidRPr="002F2B05" w:rsidRDefault="005F43E0" w:rsidP="000C1DE3">
            <w:pPr>
              <w:pStyle w:val="afb"/>
              <w:jc w:val="both"/>
              <w:rPr>
                <w:lang w:val="uk-UA"/>
              </w:rPr>
            </w:pPr>
            <w:r w:rsidRPr="005F43E0">
              <w:rPr>
                <w:lang w:val="uk-UA"/>
              </w:rPr>
              <w:t xml:space="preserve">Надати копію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імпортера, уповноваженого на це виробником , </w:t>
            </w:r>
            <w:r w:rsidRPr="005F43E0">
              <w:rPr>
                <w:lang w:val="uk-UA"/>
              </w:rPr>
              <w:lastRenderedPageBreak/>
              <w:t>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торгів та пропозицією учасника торгів</w:t>
            </w:r>
          </w:p>
        </w:tc>
        <w:tc>
          <w:tcPr>
            <w:tcW w:w="1167" w:type="pct"/>
            <w:shd w:val="clear" w:color="auto" w:fill="auto"/>
          </w:tcPr>
          <w:p w:rsidR="005F43E0" w:rsidRPr="00AC5A29" w:rsidRDefault="005F43E0" w:rsidP="00D23B22">
            <w:pPr>
              <w:rPr>
                <w:lang w:val="uk-UA"/>
              </w:rPr>
            </w:pPr>
          </w:p>
        </w:tc>
      </w:tr>
      <w:tr w:rsidR="005F43E0" w:rsidRPr="00615F01" w:rsidTr="00D23B22">
        <w:tc>
          <w:tcPr>
            <w:tcW w:w="274" w:type="pct"/>
            <w:shd w:val="clear" w:color="auto" w:fill="auto"/>
          </w:tcPr>
          <w:p w:rsidR="005F43E0" w:rsidRPr="00AC5A29" w:rsidRDefault="005F43E0" w:rsidP="00D23B22">
            <w:pPr>
              <w:rPr>
                <w:lang w:val="uk-UA"/>
              </w:rPr>
            </w:pPr>
            <w:r w:rsidRPr="00AC5A29">
              <w:rPr>
                <w:lang w:val="uk-UA"/>
              </w:rPr>
              <w:lastRenderedPageBreak/>
              <w:t>16</w:t>
            </w:r>
          </w:p>
        </w:tc>
        <w:tc>
          <w:tcPr>
            <w:tcW w:w="3559" w:type="pct"/>
            <w:shd w:val="clear" w:color="auto" w:fill="auto"/>
          </w:tcPr>
          <w:p w:rsidR="005F43E0" w:rsidRPr="00AC5A29" w:rsidRDefault="005F43E0" w:rsidP="000C1DE3">
            <w:pPr>
              <w:pStyle w:val="afb"/>
              <w:jc w:val="both"/>
            </w:pPr>
            <w:r w:rsidRPr="00AC5A29">
              <w:t>Наявність документу, що запропонований  товар відповідає вимогам Технічного регламенту щодо медичних виробів, затвердженого постановою КМУ №753 від 02.10.2013р.</w:t>
            </w:r>
          </w:p>
        </w:tc>
        <w:tc>
          <w:tcPr>
            <w:tcW w:w="1167" w:type="pct"/>
            <w:shd w:val="clear" w:color="auto" w:fill="auto"/>
          </w:tcPr>
          <w:p w:rsidR="005F43E0" w:rsidRPr="00AC5A29" w:rsidRDefault="005F43E0" w:rsidP="00D23B22">
            <w:pPr>
              <w:pStyle w:val="af9"/>
              <w:spacing w:after="0"/>
              <w:rPr>
                <w:lang w:val="uk-UA"/>
              </w:rPr>
            </w:pPr>
          </w:p>
        </w:tc>
      </w:tr>
    </w:tbl>
    <w:p w:rsidR="003E1BAB" w:rsidRDefault="003E1BAB">
      <w:pPr>
        <w:spacing w:line="240" w:lineRule="auto"/>
        <w:jc w:val="right"/>
        <w:rPr>
          <w:rFonts w:ascii="Times New Roman" w:eastAsia="Times New Roman" w:hAnsi="Times New Roman" w:cs="Times New Roman"/>
          <w:sz w:val="28"/>
          <w:szCs w:val="28"/>
        </w:rPr>
      </w:pPr>
    </w:p>
    <w:p w:rsidR="003E1BAB" w:rsidRDefault="003E1BAB">
      <w:pPr>
        <w:spacing w:line="240" w:lineRule="auto"/>
        <w:jc w:val="right"/>
        <w:rPr>
          <w:rFonts w:ascii="Times New Roman" w:eastAsia="Times New Roman" w:hAnsi="Times New Roman" w:cs="Times New Roman"/>
          <w:sz w:val="28"/>
          <w:szCs w:val="28"/>
        </w:rPr>
      </w:pPr>
    </w:p>
    <w:p w:rsidR="007609AA" w:rsidRPr="007609AA" w:rsidRDefault="007609AA" w:rsidP="007609AA">
      <w:pPr>
        <w:spacing w:line="240" w:lineRule="auto"/>
        <w:jc w:val="both"/>
        <w:rPr>
          <w:rFonts w:ascii="Times New Roman" w:eastAsia="Times New Roman" w:hAnsi="Times New Roman" w:cs="Times New Roman"/>
          <w:color w:val="000000"/>
          <w:sz w:val="20"/>
          <w:szCs w:val="20"/>
        </w:rPr>
      </w:pPr>
      <w:r w:rsidRPr="007609AA">
        <w:rPr>
          <w:rFonts w:ascii="Times New Roman" w:eastAsia="Times New Roman" w:hAnsi="Times New Roman" w:cs="Times New Roman"/>
          <w:color w:val="000000"/>
          <w:sz w:val="20"/>
          <w:szCs w:val="2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7609AA" w:rsidRPr="007609AA" w:rsidRDefault="007609AA" w:rsidP="007609AA">
      <w:pPr>
        <w:spacing w:line="240" w:lineRule="auto"/>
        <w:jc w:val="both"/>
        <w:rPr>
          <w:rFonts w:ascii="Times New Roman" w:eastAsia="Times New Roman" w:hAnsi="Times New Roman" w:cs="Times New Roman"/>
          <w:color w:val="000000"/>
          <w:sz w:val="20"/>
          <w:szCs w:val="20"/>
        </w:rPr>
      </w:pPr>
      <w:r w:rsidRPr="007609AA">
        <w:rPr>
          <w:rFonts w:ascii="Times New Roman" w:eastAsia="Times New Roman" w:hAnsi="Times New Roman" w:cs="Times New Roman"/>
          <w:color w:val="000000"/>
          <w:sz w:val="20"/>
          <w:szCs w:val="20"/>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3E1BAB" w:rsidRDefault="003E1BAB">
      <w:pPr>
        <w:spacing w:line="240" w:lineRule="auto"/>
        <w:jc w:val="right"/>
        <w:rPr>
          <w:rFonts w:ascii="Times New Roman" w:eastAsia="Times New Roman" w:hAnsi="Times New Roman" w:cs="Times New Roman"/>
          <w:sz w:val="28"/>
          <w:szCs w:val="28"/>
        </w:rPr>
      </w:pPr>
    </w:p>
    <w:p w:rsidR="00BD4291" w:rsidRPr="00BD4291" w:rsidRDefault="00BD4291" w:rsidP="00BD429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D4291">
        <w:rPr>
          <w:rFonts w:ascii="Times New Roman" w:eastAsia="Times New Roman" w:hAnsi="Times New Roman" w:cs="Times New Roman"/>
          <w:sz w:val="28"/>
          <w:szCs w:val="28"/>
        </w:rPr>
        <w:t>.</w:t>
      </w:r>
      <w:r w:rsidRPr="00BD4291">
        <w:rPr>
          <w:rFonts w:ascii="Times New Roman" w:eastAsia="Times New Roman" w:hAnsi="Times New Roman" w:cs="Times New Roman"/>
          <w:sz w:val="28"/>
          <w:szCs w:val="28"/>
        </w:rPr>
        <w:tab/>
        <w:t>Посада, прізвище, ініціали, підпис уповноваженої особи учасника, завірені печаткою</w:t>
      </w:r>
    </w:p>
    <w:p w:rsidR="00BD4291" w:rsidRDefault="00BD4291" w:rsidP="00BD4291">
      <w:pPr>
        <w:spacing w:line="240" w:lineRule="auto"/>
        <w:jc w:val="both"/>
        <w:rPr>
          <w:rFonts w:ascii="Times New Roman" w:eastAsia="Times New Roman" w:hAnsi="Times New Roman" w:cs="Times New Roman"/>
          <w:sz w:val="28"/>
          <w:szCs w:val="28"/>
        </w:rPr>
      </w:pPr>
      <w:r w:rsidRPr="00BD4291">
        <w:rPr>
          <w:rFonts w:ascii="Times New Roman" w:eastAsia="Times New Roman" w:hAnsi="Times New Roman" w:cs="Times New Roman"/>
          <w:sz w:val="28"/>
          <w:szCs w:val="28"/>
        </w:rPr>
        <w:t>(у разі використання)</w:t>
      </w:r>
    </w:p>
    <w:p w:rsidR="003E1BAB" w:rsidRDefault="003E1BAB">
      <w:pPr>
        <w:spacing w:line="240" w:lineRule="auto"/>
        <w:jc w:val="right"/>
        <w:rPr>
          <w:rFonts w:ascii="Times New Roman" w:eastAsia="Times New Roman" w:hAnsi="Times New Roman" w:cs="Times New Roman"/>
          <w:sz w:val="28"/>
          <w:szCs w:val="28"/>
        </w:rPr>
      </w:pPr>
    </w:p>
    <w:p w:rsidR="003E1BAB" w:rsidRDefault="003E1BAB">
      <w:pPr>
        <w:spacing w:line="240" w:lineRule="auto"/>
        <w:jc w:val="right"/>
        <w:rPr>
          <w:rFonts w:ascii="Times New Roman" w:eastAsia="Times New Roman" w:hAnsi="Times New Roman" w:cs="Times New Roman"/>
          <w:sz w:val="28"/>
          <w:szCs w:val="28"/>
        </w:rPr>
      </w:pPr>
    </w:p>
    <w:p w:rsidR="003E1BAB" w:rsidRDefault="003E1BAB">
      <w:pPr>
        <w:spacing w:line="240" w:lineRule="auto"/>
        <w:jc w:val="right"/>
        <w:rPr>
          <w:rFonts w:ascii="Times New Roman" w:eastAsia="Times New Roman" w:hAnsi="Times New Roman" w:cs="Times New Roman"/>
          <w:sz w:val="28"/>
          <w:szCs w:val="28"/>
        </w:rPr>
      </w:pPr>
    </w:p>
    <w:p w:rsidR="003E1BAB" w:rsidRDefault="003E1BAB">
      <w:pPr>
        <w:spacing w:line="240" w:lineRule="auto"/>
        <w:jc w:val="right"/>
        <w:rPr>
          <w:rFonts w:ascii="Times New Roman" w:eastAsia="Times New Roman" w:hAnsi="Times New Roman" w:cs="Times New Roman"/>
          <w:sz w:val="28"/>
          <w:szCs w:val="28"/>
        </w:rPr>
      </w:pPr>
    </w:p>
    <w:p w:rsidR="003E1BAB" w:rsidRDefault="003E1BAB">
      <w:pPr>
        <w:spacing w:line="240" w:lineRule="auto"/>
        <w:jc w:val="right"/>
        <w:rPr>
          <w:rFonts w:ascii="Times New Roman" w:eastAsia="Times New Roman" w:hAnsi="Times New Roman" w:cs="Times New Roman"/>
          <w:sz w:val="28"/>
          <w:szCs w:val="28"/>
        </w:rPr>
      </w:pPr>
    </w:p>
    <w:p w:rsidR="003E1BAB" w:rsidRDefault="003E1BAB">
      <w:pPr>
        <w:spacing w:line="240" w:lineRule="auto"/>
        <w:jc w:val="right"/>
        <w:rPr>
          <w:rFonts w:ascii="Times New Roman" w:eastAsia="Times New Roman" w:hAnsi="Times New Roman" w:cs="Times New Roman"/>
          <w:sz w:val="28"/>
          <w:szCs w:val="28"/>
        </w:rPr>
      </w:pPr>
    </w:p>
    <w:p w:rsidR="003E1BAB" w:rsidRDefault="003E1BAB">
      <w:pPr>
        <w:spacing w:line="240" w:lineRule="auto"/>
        <w:jc w:val="right"/>
        <w:rPr>
          <w:rFonts w:ascii="Times New Roman" w:eastAsia="Times New Roman" w:hAnsi="Times New Roman" w:cs="Times New Roman"/>
          <w:sz w:val="28"/>
          <w:szCs w:val="28"/>
        </w:rPr>
      </w:pPr>
    </w:p>
    <w:p w:rsidR="003E1BAB" w:rsidRDefault="003E1BAB">
      <w:pPr>
        <w:spacing w:line="240" w:lineRule="auto"/>
        <w:jc w:val="right"/>
        <w:rPr>
          <w:rFonts w:ascii="Times New Roman" w:eastAsia="Times New Roman" w:hAnsi="Times New Roman" w:cs="Times New Roman"/>
          <w:sz w:val="28"/>
          <w:szCs w:val="28"/>
        </w:rPr>
      </w:pPr>
    </w:p>
    <w:p w:rsidR="003E1BAB" w:rsidRDefault="003E1BAB">
      <w:pPr>
        <w:spacing w:line="240" w:lineRule="auto"/>
        <w:jc w:val="right"/>
        <w:rPr>
          <w:rFonts w:ascii="Times New Roman" w:eastAsia="Times New Roman" w:hAnsi="Times New Roman" w:cs="Times New Roman"/>
          <w:sz w:val="28"/>
          <w:szCs w:val="28"/>
        </w:rPr>
      </w:pPr>
    </w:p>
    <w:p w:rsidR="003E1BAB" w:rsidRDefault="003E1BAB">
      <w:pPr>
        <w:spacing w:line="240" w:lineRule="auto"/>
        <w:jc w:val="right"/>
        <w:rPr>
          <w:rFonts w:ascii="Times New Roman" w:eastAsia="Times New Roman" w:hAnsi="Times New Roman" w:cs="Times New Roman"/>
          <w:sz w:val="28"/>
          <w:szCs w:val="28"/>
        </w:rPr>
      </w:pPr>
    </w:p>
    <w:p w:rsidR="003E1BAB" w:rsidRDefault="003E1BAB">
      <w:pPr>
        <w:spacing w:line="240" w:lineRule="auto"/>
        <w:jc w:val="right"/>
        <w:rPr>
          <w:rFonts w:ascii="Times New Roman" w:eastAsia="Times New Roman" w:hAnsi="Times New Roman" w:cs="Times New Roman"/>
          <w:sz w:val="28"/>
          <w:szCs w:val="28"/>
        </w:rPr>
      </w:pPr>
    </w:p>
    <w:p w:rsidR="003E1BAB" w:rsidRDefault="003E1BAB">
      <w:pPr>
        <w:spacing w:line="240" w:lineRule="auto"/>
        <w:jc w:val="right"/>
        <w:rPr>
          <w:rFonts w:ascii="Times New Roman" w:eastAsia="Times New Roman" w:hAnsi="Times New Roman" w:cs="Times New Roman"/>
          <w:sz w:val="28"/>
          <w:szCs w:val="28"/>
        </w:rPr>
      </w:pPr>
    </w:p>
    <w:p w:rsidR="003E1BAB" w:rsidRDefault="003E1BAB">
      <w:pPr>
        <w:spacing w:line="240" w:lineRule="auto"/>
        <w:jc w:val="right"/>
        <w:rPr>
          <w:rFonts w:ascii="Times New Roman" w:eastAsia="Times New Roman" w:hAnsi="Times New Roman" w:cs="Times New Roman"/>
          <w:sz w:val="28"/>
          <w:szCs w:val="28"/>
        </w:rPr>
      </w:pPr>
    </w:p>
    <w:p w:rsidR="003E1BAB" w:rsidRDefault="003E1BAB">
      <w:pPr>
        <w:spacing w:line="240" w:lineRule="auto"/>
        <w:jc w:val="right"/>
        <w:rPr>
          <w:rFonts w:ascii="Times New Roman" w:eastAsia="Times New Roman" w:hAnsi="Times New Roman" w:cs="Times New Roman"/>
          <w:sz w:val="28"/>
          <w:szCs w:val="28"/>
        </w:rPr>
      </w:pPr>
    </w:p>
    <w:p w:rsidR="003E1BAB" w:rsidRDefault="003E1BAB">
      <w:pPr>
        <w:spacing w:line="240" w:lineRule="auto"/>
        <w:jc w:val="right"/>
        <w:rPr>
          <w:rFonts w:ascii="Times New Roman" w:eastAsia="Times New Roman" w:hAnsi="Times New Roman" w:cs="Times New Roman"/>
          <w:sz w:val="28"/>
          <w:szCs w:val="28"/>
        </w:rPr>
      </w:pPr>
    </w:p>
    <w:p w:rsidR="003E1BAB" w:rsidRDefault="003E1BAB">
      <w:pPr>
        <w:spacing w:line="240" w:lineRule="auto"/>
        <w:jc w:val="right"/>
        <w:rPr>
          <w:rFonts w:ascii="Times New Roman" w:eastAsia="Times New Roman" w:hAnsi="Times New Roman" w:cs="Times New Roman"/>
          <w:sz w:val="28"/>
          <w:szCs w:val="28"/>
        </w:rPr>
      </w:pPr>
    </w:p>
    <w:p w:rsidR="003E1BAB" w:rsidRDefault="003E1BAB">
      <w:pPr>
        <w:spacing w:line="240" w:lineRule="auto"/>
        <w:jc w:val="right"/>
        <w:rPr>
          <w:rFonts w:ascii="Times New Roman" w:eastAsia="Times New Roman" w:hAnsi="Times New Roman" w:cs="Times New Roman"/>
          <w:sz w:val="28"/>
          <w:szCs w:val="28"/>
        </w:rPr>
      </w:pPr>
    </w:p>
    <w:p w:rsidR="003E1BAB" w:rsidRDefault="003E1BAB">
      <w:pPr>
        <w:spacing w:line="240" w:lineRule="auto"/>
        <w:jc w:val="right"/>
        <w:rPr>
          <w:rFonts w:ascii="Times New Roman" w:eastAsia="Times New Roman" w:hAnsi="Times New Roman" w:cs="Times New Roman"/>
          <w:sz w:val="28"/>
          <w:szCs w:val="28"/>
        </w:rPr>
      </w:pPr>
    </w:p>
    <w:p w:rsidR="003E1BAB" w:rsidRDefault="003E1BAB">
      <w:pPr>
        <w:spacing w:line="240" w:lineRule="auto"/>
        <w:jc w:val="right"/>
        <w:rPr>
          <w:rFonts w:ascii="Times New Roman" w:eastAsia="Times New Roman" w:hAnsi="Times New Roman" w:cs="Times New Roman"/>
          <w:sz w:val="28"/>
          <w:szCs w:val="28"/>
        </w:rPr>
      </w:pPr>
    </w:p>
    <w:p w:rsidR="003E1BAB" w:rsidRDefault="00814E11">
      <w:pPr>
        <w:jc w:val="right"/>
        <w:rPr>
          <w:rFonts w:ascii="Times New Roman" w:eastAsia="Times New Roman" w:hAnsi="Times New Roman" w:cs="Times New Roman"/>
          <w:sz w:val="28"/>
          <w:szCs w:val="28"/>
        </w:rPr>
      </w:pPr>
      <w:r>
        <w:br w:type="page" w:clear="all"/>
      </w:r>
      <w:r>
        <w:rPr>
          <w:rFonts w:ascii="Times New Roman" w:eastAsia="Times New Roman" w:hAnsi="Times New Roman" w:cs="Times New Roman"/>
          <w:b/>
          <w:sz w:val="28"/>
          <w:szCs w:val="28"/>
        </w:rPr>
        <w:lastRenderedPageBreak/>
        <w:t>Додаток № 4</w:t>
      </w:r>
    </w:p>
    <w:p w:rsidR="003E1BAB" w:rsidRDefault="003E1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rsidR="003E1BAB" w:rsidRDefault="008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ДОГОВОРУ</w:t>
      </w:r>
      <w:bookmarkStart w:id="1" w:name="30j0zll"/>
      <w:bookmarkEnd w:id="1"/>
      <w:r>
        <w:rPr>
          <w:rFonts w:ascii="Times New Roman" w:eastAsia="Times New Roman" w:hAnsi="Times New Roman" w:cs="Times New Roman"/>
          <w:b/>
          <w:sz w:val="24"/>
          <w:szCs w:val="24"/>
        </w:rPr>
        <w:br/>
      </w:r>
    </w:p>
    <w:p w:rsidR="00BD4291" w:rsidRPr="009F62C2" w:rsidRDefault="00BD4291" w:rsidP="00BD4291">
      <w:pPr>
        <w:spacing w:line="256" w:lineRule="auto"/>
        <w:ind w:firstLine="708"/>
        <w:rPr>
          <w:rFonts w:ascii="Times New Roman" w:eastAsia="Calibri" w:hAnsi="Times New Roman" w:cs="Times New Roman"/>
          <w:b/>
          <w:i/>
          <w:sz w:val="24"/>
          <w:szCs w:val="24"/>
          <w:lang w:val="uk-UA"/>
        </w:rPr>
      </w:pPr>
      <w:r w:rsidRPr="009F62C2">
        <w:rPr>
          <w:rFonts w:ascii="Times New Roman" w:eastAsia="Calibri" w:hAnsi="Times New Roman" w:cs="Times New Roman"/>
          <w:b/>
          <w:i/>
          <w:sz w:val="24"/>
          <w:szCs w:val="24"/>
        </w:rPr>
        <w:t xml:space="preserve">  </w:t>
      </w:r>
      <w:r w:rsidRPr="009F62C2">
        <w:rPr>
          <w:rFonts w:ascii="Times New Roman" w:eastAsia="Calibri" w:hAnsi="Times New Roman" w:cs="Times New Roman"/>
          <w:sz w:val="24"/>
          <w:szCs w:val="24"/>
        </w:rPr>
        <w:t xml:space="preserve">м. </w:t>
      </w:r>
      <w:r w:rsidRPr="009F62C2">
        <w:rPr>
          <w:rFonts w:ascii="Times New Roman" w:eastAsia="Calibri" w:hAnsi="Times New Roman" w:cs="Times New Roman"/>
          <w:sz w:val="24"/>
          <w:szCs w:val="24"/>
          <w:lang w:val="uk-UA"/>
        </w:rPr>
        <w:t>Кролевець</w:t>
      </w:r>
      <w:r w:rsidRPr="009F62C2">
        <w:rPr>
          <w:rFonts w:ascii="Times New Roman" w:eastAsia="Calibri" w:hAnsi="Times New Roman" w:cs="Times New Roman"/>
          <w:b/>
          <w:i/>
          <w:sz w:val="24"/>
          <w:szCs w:val="24"/>
        </w:rPr>
        <w:t xml:space="preserve">        </w:t>
      </w:r>
      <w:r w:rsidRPr="009F62C2">
        <w:rPr>
          <w:rFonts w:ascii="Times New Roman" w:eastAsia="Calibri" w:hAnsi="Times New Roman" w:cs="Times New Roman"/>
          <w:b/>
          <w:i/>
          <w:sz w:val="24"/>
          <w:szCs w:val="24"/>
        </w:rPr>
        <w:tab/>
        <w:t xml:space="preserve">          </w:t>
      </w:r>
      <w:r w:rsidRPr="009F62C2">
        <w:rPr>
          <w:rFonts w:ascii="Times New Roman" w:eastAsia="Calibri" w:hAnsi="Times New Roman" w:cs="Times New Roman"/>
          <w:b/>
          <w:i/>
          <w:sz w:val="24"/>
          <w:szCs w:val="24"/>
        </w:rPr>
        <w:tab/>
      </w:r>
      <w:r w:rsidRPr="009F62C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sidRPr="009F62C2">
        <w:rPr>
          <w:rFonts w:ascii="Times New Roman" w:eastAsia="Calibri" w:hAnsi="Times New Roman" w:cs="Times New Roman"/>
          <w:i/>
          <w:sz w:val="24"/>
          <w:szCs w:val="24"/>
        </w:rPr>
        <w:t xml:space="preserve">       </w:t>
      </w:r>
      <w:proofErr w:type="gramStart"/>
      <w:r w:rsidRPr="009F62C2">
        <w:rPr>
          <w:rFonts w:ascii="Times New Roman" w:eastAsia="Calibri" w:hAnsi="Times New Roman" w:cs="Times New Roman"/>
          <w:i/>
          <w:sz w:val="24"/>
          <w:szCs w:val="24"/>
        </w:rPr>
        <w:t xml:space="preserve">   «</w:t>
      </w:r>
      <w:proofErr w:type="gramEnd"/>
      <w:r w:rsidRPr="009F62C2">
        <w:rPr>
          <w:rFonts w:ascii="Times New Roman" w:eastAsia="Calibri" w:hAnsi="Times New Roman" w:cs="Times New Roman"/>
          <w:b/>
          <w:i/>
          <w:sz w:val="24"/>
          <w:szCs w:val="24"/>
        </w:rPr>
        <w:t xml:space="preserve">   »  </w:t>
      </w:r>
      <w:r w:rsidRPr="009F62C2">
        <w:rPr>
          <w:rFonts w:ascii="Times New Roman" w:eastAsia="Calibri" w:hAnsi="Times New Roman" w:cs="Times New Roman"/>
          <w:b/>
          <w:i/>
          <w:sz w:val="24"/>
          <w:szCs w:val="24"/>
          <w:u w:val="single"/>
        </w:rPr>
        <w:t xml:space="preserve">                   </w:t>
      </w:r>
      <w:r w:rsidRPr="009F62C2">
        <w:rPr>
          <w:rFonts w:ascii="Times New Roman" w:eastAsia="Calibri" w:hAnsi="Times New Roman" w:cs="Times New Roman"/>
          <w:b/>
          <w:i/>
          <w:sz w:val="24"/>
          <w:szCs w:val="24"/>
        </w:rPr>
        <w:t xml:space="preserve"> 202</w:t>
      </w:r>
      <w:r>
        <w:rPr>
          <w:rFonts w:ascii="Times New Roman" w:eastAsia="Calibri" w:hAnsi="Times New Roman" w:cs="Times New Roman"/>
          <w:b/>
          <w:i/>
          <w:sz w:val="24"/>
          <w:szCs w:val="24"/>
          <w:lang w:val="uk-UA"/>
        </w:rPr>
        <w:t>4</w:t>
      </w:r>
      <w:r w:rsidRPr="009F62C2">
        <w:rPr>
          <w:rFonts w:ascii="Times New Roman" w:eastAsia="Calibri" w:hAnsi="Times New Roman" w:cs="Times New Roman"/>
          <w:b/>
          <w:i/>
          <w:sz w:val="24"/>
          <w:szCs w:val="24"/>
        </w:rPr>
        <w:t xml:space="preserve"> р.</w:t>
      </w:r>
    </w:p>
    <w:p w:rsidR="00BD4291" w:rsidRPr="007E2E5F" w:rsidRDefault="00BD4291" w:rsidP="00BD4291">
      <w:pPr>
        <w:spacing w:line="256" w:lineRule="auto"/>
        <w:ind w:firstLine="708"/>
        <w:rPr>
          <w:rFonts w:ascii="Times New Roman" w:eastAsia="Calibri" w:hAnsi="Times New Roman" w:cs="Times New Roman"/>
          <w:b/>
          <w:sz w:val="20"/>
          <w:szCs w:val="20"/>
          <w:lang w:val="uk-UA"/>
        </w:rPr>
      </w:pPr>
    </w:p>
    <w:p w:rsidR="00BD4291" w:rsidRDefault="00BD4291" w:rsidP="00BD4291">
      <w:pPr>
        <w:jc w:val="both"/>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Комунальне  підприємство «Кролевецька лікарня</w:t>
      </w:r>
      <w:r w:rsidRPr="007E2E5F">
        <w:rPr>
          <w:rFonts w:ascii="Times New Roman" w:eastAsia="Calibri" w:hAnsi="Times New Roman" w:cs="Times New Roman"/>
          <w:b/>
          <w:sz w:val="24"/>
          <w:szCs w:val="24"/>
          <w:lang w:val="uk-UA"/>
        </w:rPr>
        <w:t>»</w:t>
      </w:r>
      <w:r>
        <w:rPr>
          <w:rFonts w:ascii="Times New Roman" w:eastAsia="Calibri" w:hAnsi="Times New Roman" w:cs="Times New Roman"/>
          <w:b/>
          <w:sz w:val="24"/>
          <w:szCs w:val="24"/>
          <w:lang w:val="uk-UA"/>
        </w:rPr>
        <w:t xml:space="preserve"> Кролевецької міської ради</w:t>
      </w:r>
      <w:r w:rsidRPr="007E2E5F">
        <w:rPr>
          <w:rFonts w:ascii="Times New Roman" w:eastAsia="Calibri" w:hAnsi="Times New Roman" w:cs="Times New Roman"/>
          <w:sz w:val="24"/>
          <w:szCs w:val="24"/>
          <w:lang w:val="uk-UA"/>
        </w:rPr>
        <w:t xml:space="preserve">, в особі </w:t>
      </w:r>
      <w:r>
        <w:rPr>
          <w:rFonts w:ascii="Times New Roman" w:eastAsia="Calibri" w:hAnsi="Times New Roman" w:cs="Times New Roman"/>
          <w:sz w:val="24"/>
          <w:szCs w:val="24"/>
          <w:lang w:val="uk-UA"/>
        </w:rPr>
        <w:t>головного лікаря Побивайло Сергія Вікторовича</w:t>
      </w:r>
      <w:r w:rsidRPr="007E2E5F">
        <w:rPr>
          <w:rFonts w:ascii="Times New Roman" w:eastAsia="Calibri" w:hAnsi="Times New Roman" w:cs="Times New Roman"/>
          <w:sz w:val="24"/>
          <w:szCs w:val="24"/>
          <w:lang w:val="uk-UA"/>
        </w:rPr>
        <w:t>, що діє на підставі Статуту, далі — «</w:t>
      </w:r>
      <w:r w:rsidRPr="00DE3EC5">
        <w:rPr>
          <w:rFonts w:ascii="Times New Roman" w:eastAsia="Calibri" w:hAnsi="Times New Roman" w:cs="Times New Roman"/>
          <w:sz w:val="24"/>
          <w:szCs w:val="24"/>
          <w:lang w:val="uk-UA"/>
        </w:rPr>
        <w:t>Покупець</w:t>
      </w:r>
      <w:r>
        <w:rPr>
          <w:rFonts w:ascii="Times New Roman" w:eastAsia="Calibri" w:hAnsi="Times New Roman" w:cs="Times New Roman"/>
          <w:sz w:val="24"/>
          <w:szCs w:val="24"/>
          <w:lang w:val="uk-UA"/>
        </w:rPr>
        <w:t>», з однієї сторони, та</w:t>
      </w:r>
      <w:r w:rsidRPr="00FF60D2">
        <w:rPr>
          <w:rFonts w:ascii="Times New Roman" w:eastAsia="Calibri" w:hAnsi="Times New Roman" w:cs="Times New Roman"/>
          <w:b/>
          <w:sz w:val="24"/>
          <w:szCs w:val="24"/>
          <w:lang w:val="uk-UA"/>
        </w:rPr>
        <w:t>___________________________________________</w:t>
      </w:r>
      <w:r w:rsidRPr="00FF60D2">
        <w:rPr>
          <w:rFonts w:ascii="Times New Roman" w:eastAsia="Calibri" w:hAnsi="Times New Roman" w:cs="Times New Roman"/>
          <w:sz w:val="24"/>
          <w:szCs w:val="24"/>
          <w:lang w:val="uk-UA"/>
        </w:rPr>
        <w:t>, в особі __________________________________, що діє на підставі Статуту, далі — «Постачальник», з іншої сторони, разом надалі «Сторони», відповідно до Постанови № 1178 від 12 жовтня 2022 р. «</w:t>
      </w:r>
      <w:r w:rsidRPr="00DE3EC5">
        <w:rPr>
          <w:rFonts w:ascii="Times New Roman" w:eastAsia="Calibri" w:hAnsi="Times New Roman" w:cs="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Calibri" w:hAnsi="Times New Roman" w:cs="Times New Roman"/>
          <w:sz w:val="24"/>
          <w:szCs w:val="24"/>
          <w:lang w:val="uk-UA"/>
        </w:rPr>
        <w:t xml:space="preserve"> (зі змінами)</w:t>
      </w:r>
      <w:r w:rsidRPr="00DE3EC5">
        <w:rPr>
          <w:rFonts w:ascii="Times New Roman" w:eastAsia="Calibri" w:hAnsi="Times New Roman" w:cs="Times New Roman"/>
          <w:sz w:val="24"/>
          <w:szCs w:val="24"/>
          <w:lang w:val="uk-UA"/>
        </w:rPr>
        <w:t>,</w:t>
      </w:r>
      <w:r w:rsidRPr="00FF60D2">
        <w:rPr>
          <w:rFonts w:ascii="Times New Roman" w:eastAsia="Calibri" w:hAnsi="Times New Roman" w:cs="Times New Roman"/>
          <w:sz w:val="24"/>
          <w:szCs w:val="24"/>
          <w:lang w:val="uk-UA"/>
        </w:rPr>
        <w:t xml:space="preserve"> уклали цей договір про наступне:</w:t>
      </w:r>
    </w:p>
    <w:p w:rsidR="00BD4291" w:rsidRPr="00FF60D2" w:rsidRDefault="00BD4291" w:rsidP="00BD4291">
      <w:pPr>
        <w:jc w:val="both"/>
        <w:rPr>
          <w:rFonts w:ascii="Times New Roman" w:eastAsia="Calibri" w:hAnsi="Times New Roman" w:cs="Times New Roman"/>
          <w:sz w:val="24"/>
          <w:szCs w:val="24"/>
          <w:lang w:val="uk-UA"/>
        </w:rPr>
      </w:pPr>
    </w:p>
    <w:p w:rsidR="00BD4291" w:rsidRPr="00FF60D2" w:rsidRDefault="00BD4291" w:rsidP="00BD4291">
      <w:pPr>
        <w:numPr>
          <w:ilvl w:val="0"/>
          <w:numId w:val="5"/>
        </w:numPr>
        <w:suppressAutoHyphens/>
        <w:spacing w:line="240" w:lineRule="auto"/>
        <w:ind w:left="-285" w:firstLine="0"/>
        <w:jc w:val="center"/>
        <w:rPr>
          <w:rFonts w:ascii="Times New Roman" w:eastAsia="Times New Roman" w:hAnsi="Times New Roman" w:cs="Times New Roman"/>
          <w:b/>
          <w:sz w:val="24"/>
          <w:szCs w:val="24"/>
          <w:lang w:eastAsia="ar-SA"/>
        </w:rPr>
      </w:pPr>
      <w:r w:rsidRPr="00DE3EC5">
        <w:rPr>
          <w:rFonts w:ascii="Times New Roman" w:eastAsia="Times New Roman" w:hAnsi="Times New Roman" w:cs="Times New Roman"/>
          <w:b/>
          <w:sz w:val="24"/>
          <w:szCs w:val="24"/>
          <w:lang w:eastAsia="ar-SA"/>
        </w:rPr>
        <w:t>1. Предмет договору</w:t>
      </w:r>
      <w:r w:rsidRPr="00FF60D2">
        <w:rPr>
          <w:rFonts w:ascii="Times New Roman" w:eastAsia="Times New Roman" w:hAnsi="Times New Roman" w:cs="Times New Roman"/>
          <w:b/>
          <w:sz w:val="24"/>
          <w:szCs w:val="24"/>
          <w:lang w:eastAsia="ar-SA"/>
        </w:rPr>
        <w:t xml:space="preserve">   </w:t>
      </w:r>
    </w:p>
    <w:p w:rsidR="00BD4291" w:rsidRPr="00FF60D2" w:rsidRDefault="00BD4291" w:rsidP="00BD4291">
      <w:pPr>
        <w:spacing w:line="240" w:lineRule="auto"/>
        <w:ind w:firstLine="708"/>
        <w:jc w:val="both"/>
        <w:rPr>
          <w:rFonts w:ascii="Times New Roman" w:eastAsia="Calibri" w:hAnsi="Times New Roman" w:cs="Times New Roman"/>
          <w:lang w:val="uk-UA"/>
        </w:rPr>
      </w:pPr>
      <w:r w:rsidRPr="00DE3EC5">
        <w:rPr>
          <w:rFonts w:ascii="Times New Roman" w:eastAsia="Times New Roman" w:hAnsi="Times New Roman" w:cs="Times New Roman"/>
          <w:sz w:val="24"/>
          <w:szCs w:val="24"/>
          <w:lang w:val="uk-UA"/>
        </w:rPr>
        <w:t xml:space="preserve">1.1. </w:t>
      </w:r>
      <w:r w:rsidRPr="00DE3EC5">
        <w:rPr>
          <w:rFonts w:ascii="Times New Roman" w:eastAsia="Times New Roman" w:hAnsi="Times New Roman" w:cs="Times New Roman"/>
          <w:bCs/>
          <w:sz w:val="24"/>
          <w:szCs w:val="24"/>
          <w:lang w:val="uk-UA"/>
        </w:rPr>
        <w:t xml:space="preserve">Постачальник зобов’язується поставити та передати у власність Замовника </w:t>
      </w:r>
      <w:r w:rsidRPr="00DE3EC5">
        <w:rPr>
          <w:rFonts w:ascii="Times New Roman" w:eastAsia="Times New Roman" w:hAnsi="Times New Roman" w:cs="Times New Roman"/>
          <w:bCs/>
          <w:color w:val="000000"/>
          <w:sz w:val="24"/>
          <w:szCs w:val="24"/>
          <w:lang w:val="uk-UA"/>
        </w:rPr>
        <w:t xml:space="preserve"> </w:t>
      </w:r>
      <w:r w:rsidRPr="00BD4291">
        <w:rPr>
          <w:rFonts w:ascii="Times New Roman" w:eastAsia="Calibri" w:hAnsi="Times New Roman" w:cs="Times New Roman"/>
          <w:lang w:val="uk-UA"/>
        </w:rPr>
        <w:t>ДК 021:2015 «Єдиний закупівельний словник» 33150000-6 - Апаратура для радіотерапії, механотерапії, електротерапії та фізичної тер</w:t>
      </w:r>
      <w:r w:rsidR="000C1DE3">
        <w:rPr>
          <w:rFonts w:ascii="Times New Roman" w:eastAsia="Calibri" w:hAnsi="Times New Roman" w:cs="Times New Roman"/>
          <w:lang w:val="uk-UA"/>
        </w:rPr>
        <w:t>апії (Реабілітаційне обладнання</w:t>
      </w:r>
      <w:r>
        <w:rPr>
          <w:rFonts w:ascii="Times New Roman" w:eastAsia="Calibri" w:hAnsi="Times New Roman" w:cs="Times New Roman"/>
          <w:lang w:val="uk-UA"/>
        </w:rPr>
        <w:t xml:space="preserve">) </w:t>
      </w:r>
      <w:r w:rsidRPr="00DE3EC5">
        <w:rPr>
          <w:rFonts w:ascii="Times New Roman" w:eastAsia="Times New Roman" w:hAnsi="Times New Roman" w:cs="Times New Roman"/>
          <w:bCs/>
          <w:sz w:val="24"/>
          <w:szCs w:val="24"/>
          <w:lang w:val="uk-UA"/>
        </w:rPr>
        <w:t xml:space="preserve">(далі – Товар), визначений в асортименті, кількості та за цінами, які зазначені у Специфікації </w:t>
      </w:r>
      <w:bookmarkStart w:id="2" w:name="_Hlk74845727"/>
      <w:r w:rsidRPr="00DE3EC5">
        <w:rPr>
          <w:rFonts w:ascii="Times New Roman" w:eastAsia="Times New Roman" w:hAnsi="Times New Roman" w:cs="Times New Roman"/>
          <w:bCs/>
          <w:sz w:val="24"/>
          <w:szCs w:val="24"/>
          <w:lang w:val="uk-UA"/>
        </w:rPr>
        <w:t>(Додаток 1 до Договору)</w:t>
      </w:r>
      <w:bookmarkEnd w:id="2"/>
      <w:r w:rsidRPr="00DE3EC5">
        <w:rPr>
          <w:rFonts w:ascii="Times New Roman" w:eastAsia="Times New Roman" w:hAnsi="Times New Roman" w:cs="Times New Roman"/>
          <w:bCs/>
          <w:sz w:val="24"/>
          <w:szCs w:val="24"/>
          <w:lang w:val="uk-UA"/>
        </w:rPr>
        <w:t>, а Замовник зобов’язується прийняти Товар та сплатити його вартість.</w:t>
      </w:r>
      <w:r w:rsidRPr="00DE3EC5">
        <w:rPr>
          <w:rFonts w:ascii="Times New Roman" w:eastAsia="Times New Roman" w:hAnsi="Times New Roman" w:cs="Times New Roman"/>
          <w:sz w:val="24"/>
          <w:szCs w:val="24"/>
          <w:highlight w:val="yellow"/>
          <w:lang w:val="uk-UA" w:eastAsia="ar-SA"/>
        </w:rPr>
        <w:t xml:space="preserve"> </w:t>
      </w:r>
    </w:p>
    <w:p w:rsidR="00BD4291" w:rsidRPr="00DE3EC5" w:rsidRDefault="00BD4291" w:rsidP="00BD4291">
      <w:pPr>
        <w:shd w:val="clear" w:color="auto" w:fill="FFFFFF"/>
        <w:spacing w:line="240" w:lineRule="auto"/>
        <w:ind w:firstLine="708"/>
        <w:jc w:val="both"/>
        <w:rPr>
          <w:rFonts w:ascii="Times New Roman" w:eastAsia="Times New Roman" w:hAnsi="Times New Roman" w:cs="Times New Roman"/>
          <w:bCs/>
          <w:sz w:val="24"/>
          <w:szCs w:val="24"/>
        </w:rPr>
      </w:pPr>
      <w:r w:rsidRPr="00DE3EC5">
        <w:rPr>
          <w:rFonts w:ascii="Times New Roman" w:eastAsia="Times New Roman" w:hAnsi="Times New Roman" w:cs="Times New Roman"/>
          <w:bCs/>
          <w:sz w:val="24"/>
          <w:szCs w:val="24"/>
        </w:rPr>
        <w:t xml:space="preserve">1.2. Обсяг закупівлі Товару, що є предметом </w:t>
      </w:r>
      <w:proofErr w:type="gramStart"/>
      <w:r w:rsidRPr="00DE3EC5">
        <w:rPr>
          <w:rFonts w:ascii="Times New Roman" w:eastAsia="Times New Roman" w:hAnsi="Times New Roman" w:cs="Times New Roman"/>
          <w:bCs/>
          <w:sz w:val="24"/>
          <w:szCs w:val="24"/>
        </w:rPr>
        <w:t>Договору,  може</w:t>
      </w:r>
      <w:proofErr w:type="gramEnd"/>
      <w:r w:rsidRPr="00DE3EC5">
        <w:rPr>
          <w:rFonts w:ascii="Times New Roman" w:eastAsia="Times New Roman" w:hAnsi="Times New Roman" w:cs="Times New Roman"/>
          <w:bCs/>
          <w:sz w:val="24"/>
          <w:szCs w:val="24"/>
        </w:rPr>
        <w:t xml:space="preserve"> бути зменшений залежно від реальної потреби Замовника.</w:t>
      </w:r>
    </w:p>
    <w:p w:rsidR="00BD4291" w:rsidRPr="00DE3EC5" w:rsidRDefault="00BD4291" w:rsidP="00BD4291">
      <w:pPr>
        <w:tabs>
          <w:tab w:val="left" w:pos="8617"/>
        </w:tabs>
        <w:spacing w:line="240" w:lineRule="auto"/>
        <w:contextualSpacing/>
        <w:jc w:val="both"/>
        <w:rPr>
          <w:rFonts w:ascii="Times New Roman" w:eastAsia="Calibri" w:hAnsi="Times New Roman" w:cs="Times New Roman"/>
          <w:sz w:val="24"/>
          <w:szCs w:val="24"/>
        </w:rPr>
      </w:pPr>
    </w:p>
    <w:p w:rsidR="00BD4291" w:rsidRPr="00DE3EC5" w:rsidRDefault="00BD4291" w:rsidP="00BD4291">
      <w:pPr>
        <w:numPr>
          <w:ilvl w:val="0"/>
          <w:numId w:val="6"/>
        </w:numPr>
        <w:spacing w:line="240" w:lineRule="auto"/>
        <w:ind w:left="896" w:right="-34" w:hanging="754"/>
        <w:jc w:val="center"/>
        <w:rPr>
          <w:rFonts w:ascii="Times New Roman" w:eastAsia="Times New Roman" w:hAnsi="Times New Roman" w:cs="Times New Roman"/>
          <w:b/>
          <w:sz w:val="24"/>
          <w:szCs w:val="24"/>
          <w:lang w:eastAsia="ar-SA"/>
        </w:rPr>
      </w:pPr>
      <w:r w:rsidRPr="00DE3EC5">
        <w:rPr>
          <w:rFonts w:ascii="Times New Roman" w:eastAsia="Times New Roman" w:hAnsi="Times New Roman" w:cs="Times New Roman"/>
          <w:b/>
          <w:sz w:val="24"/>
          <w:szCs w:val="24"/>
          <w:lang w:eastAsia="ar-SA"/>
        </w:rPr>
        <w:t>Якість Товару</w:t>
      </w:r>
      <w:r>
        <w:rPr>
          <w:rFonts w:ascii="Times New Roman" w:eastAsia="Times New Roman" w:hAnsi="Times New Roman" w:cs="Times New Roman"/>
          <w:b/>
          <w:sz w:val="24"/>
          <w:szCs w:val="24"/>
          <w:lang w:val="uk-UA" w:eastAsia="ar-SA"/>
        </w:rPr>
        <w:t xml:space="preserve"> та гарантійні зобов’язання</w:t>
      </w:r>
    </w:p>
    <w:p w:rsidR="00BD4291" w:rsidRPr="002E73EE" w:rsidRDefault="00BD4291" w:rsidP="00BD4291">
      <w:pPr>
        <w:widowControl w:val="0"/>
        <w:spacing w:line="240" w:lineRule="auto"/>
        <w:jc w:val="both"/>
        <w:rPr>
          <w:rFonts w:ascii="Times New Roman" w:eastAsia="Calibri" w:hAnsi="Times New Roman" w:cs="Times New Roman"/>
          <w:sz w:val="24"/>
          <w:szCs w:val="24"/>
        </w:rPr>
      </w:pPr>
      <w:r w:rsidRPr="00DE3EC5">
        <w:rPr>
          <w:rFonts w:ascii="Times New Roman" w:eastAsia="Calibri" w:hAnsi="Times New Roman" w:cs="Times New Roman"/>
          <w:sz w:val="24"/>
          <w:szCs w:val="24"/>
          <w:lang w:val="uk-UA"/>
        </w:rPr>
        <w:t xml:space="preserve">            </w:t>
      </w:r>
      <w:proofErr w:type="gramStart"/>
      <w:r w:rsidRPr="00DE3EC5">
        <w:rPr>
          <w:rFonts w:ascii="Times New Roman" w:eastAsia="Calibri" w:hAnsi="Times New Roman" w:cs="Times New Roman"/>
          <w:sz w:val="24"/>
          <w:szCs w:val="24"/>
        </w:rPr>
        <w:t xml:space="preserve">2.1. </w:t>
      </w:r>
      <w:r w:rsidRPr="002E73EE">
        <w:rPr>
          <w:rFonts w:ascii="Times New Roman" w:eastAsia="Calibri" w:hAnsi="Times New Roman" w:cs="Times New Roman"/>
          <w:sz w:val="24"/>
          <w:szCs w:val="24"/>
        </w:rPr>
        <w:t>.</w:t>
      </w:r>
      <w:proofErr w:type="gramEnd"/>
      <w:r w:rsidRPr="002E73EE">
        <w:rPr>
          <w:rFonts w:ascii="Times New Roman" w:eastAsia="Calibri" w:hAnsi="Times New Roman" w:cs="Times New Roman"/>
          <w:sz w:val="24"/>
          <w:szCs w:val="24"/>
        </w:rPr>
        <w:t xml:space="preserve"> Постачальник зобов’язаний поставити Замовникові Товар, якість якого відповідає діючим в Україні державним стандартам, технічним умовам, нормативно- правовим актам, іншим нормативно – технічним документам, які встановлюють вимоги до показників якості такого роду/виду Товару, а також мати відповідні сертифікати для поставки та використання Товару на території України.</w:t>
      </w:r>
    </w:p>
    <w:p w:rsidR="00BD4291" w:rsidRDefault="00BD4291" w:rsidP="00BD4291">
      <w:pPr>
        <w:widowControl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           </w:t>
      </w:r>
      <w:r w:rsidRPr="00516B04">
        <w:rPr>
          <w:rFonts w:ascii="Times New Roman" w:eastAsia="Calibri" w:hAnsi="Times New Roman" w:cs="Times New Roman"/>
          <w:sz w:val="24"/>
          <w:szCs w:val="24"/>
          <w:lang w:val="uk-UA"/>
        </w:rPr>
        <w:t xml:space="preserve">2.2. Товар повинен мати сертифікат відповідності, чи інший документ, що підтверджує  відповідність вимогам якості товару. </w:t>
      </w:r>
      <w:r w:rsidRPr="002E73EE">
        <w:rPr>
          <w:rFonts w:ascii="Times New Roman" w:eastAsia="Calibri" w:hAnsi="Times New Roman" w:cs="Times New Roman"/>
          <w:sz w:val="24"/>
          <w:szCs w:val="24"/>
        </w:rPr>
        <w:t xml:space="preserve">На товар, що поставляється за цим Договором, надається гарантія, що визначається заводом-виробником та за умови дотримання Замовником правил користування Товаром, його зберігання. Гарантійний термін експлуатації Товару </w:t>
      </w:r>
      <w:r w:rsidRPr="00BE3052">
        <w:rPr>
          <w:rFonts w:ascii="Times New Roman" w:eastAsia="Calibri" w:hAnsi="Times New Roman" w:cs="Times New Roman"/>
          <w:sz w:val="24"/>
          <w:szCs w:val="24"/>
        </w:rPr>
        <w:t>не менше 12 м</w:t>
      </w:r>
      <w:r w:rsidR="000C1DE3">
        <w:rPr>
          <w:rFonts w:ascii="Times New Roman" w:eastAsia="Calibri" w:hAnsi="Times New Roman" w:cs="Times New Roman"/>
          <w:sz w:val="24"/>
          <w:szCs w:val="24"/>
        </w:rPr>
        <w:t>ісяців</w:t>
      </w:r>
      <w:r w:rsidRPr="002E73EE">
        <w:rPr>
          <w:rFonts w:ascii="Times New Roman" w:eastAsia="Calibri" w:hAnsi="Times New Roman" w:cs="Times New Roman"/>
          <w:sz w:val="24"/>
          <w:szCs w:val="24"/>
        </w:rPr>
        <w:t>.</w:t>
      </w:r>
    </w:p>
    <w:p w:rsidR="00BD4291" w:rsidRDefault="00BD4291" w:rsidP="00BD4291">
      <w:pPr>
        <w:widowControl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           2</w:t>
      </w:r>
      <w:r w:rsidRPr="002E73EE">
        <w:rPr>
          <w:rFonts w:ascii="Times New Roman" w:eastAsia="Calibri" w:hAnsi="Times New Roman" w:cs="Times New Roman"/>
          <w:sz w:val="24"/>
          <w:szCs w:val="24"/>
        </w:rPr>
        <w:t>.</w:t>
      </w:r>
      <w:r>
        <w:rPr>
          <w:rFonts w:ascii="Times New Roman" w:eastAsia="Calibri" w:hAnsi="Times New Roman" w:cs="Times New Roman"/>
          <w:sz w:val="24"/>
          <w:szCs w:val="24"/>
          <w:lang w:val="uk-UA"/>
        </w:rPr>
        <w:t>3</w:t>
      </w:r>
      <w:r w:rsidRPr="002E73EE">
        <w:rPr>
          <w:rFonts w:ascii="Times New Roman" w:eastAsia="Calibri" w:hAnsi="Times New Roman" w:cs="Times New Roman"/>
          <w:sz w:val="24"/>
          <w:szCs w:val="24"/>
        </w:rPr>
        <w:t>. Якість предмета закупівлі може бути покращена за умови, що таке покращення не призведе до збільшення суми, визначеної в Договорі.</w:t>
      </w:r>
    </w:p>
    <w:p w:rsidR="00BD4291" w:rsidRPr="00DE3EC5" w:rsidRDefault="00BD4291" w:rsidP="00BD4291">
      <w:pPr>
        <w:widowControl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           </w:t>
      </w:r>
      <w:r w:rsidRPr="00DE3EC5">
        <w:rPr>
          <w:rFonts w:ascii="Times New Roman" w:eastAsia="Calibri" w:hAnsi="Times New Roman" w:cs="Times New Roman"/>
          <w:sz w:val="24"/>
          <w:szCs w:val="24"/>
        </w:rPr>
        <w:t>2.</w:t>
      </w:r>
      <w:r w:rsidRPr="00DE3EC5">
        <w:rPr>
          <w:rFonts w:ascii="Times New Roman" w:eastAsia="Calibri" w:hAnsi="Times New Roman" w:cs="Times New Roman"/>
          <w:sz w:val="24"/>
          <w:szCs w:val="24"/>
          <w:lang w:val="uk-UA"/>
        </w:rPr>
        <w:t>4</w:t>
      </w:r>
      <w:r w:rsidRPr="00DE3EC5">
        <w:rPr>
          <w:rFonts w:ascii="Times New Roman" w:eastAsia="Calibri" w:hAnsi="Times New Roman" w:cs="Times New Roman"/>
          <w:sz w:val="24"/>
          <w:szCs w:val="24"/>
        </w:rPr>
        <w:t>. Замовник має право відмовитися від прийняття Товару, який не відповідає за якістю умовам Договору.</w:t>
      </w:r>
    </w:p>
    <w:p w:rsidR="00BD4291" w:rsidRPr="002E73EE" w:rsidRDefault="00BD4291" w:rsidP="00BD4291">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           </w:t>
      </w:r>
      <w:r w:rsidRPr="00516B04">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5</w:t>
      </w:r>
      <w:r w:rsidRPr="00516B04">
        <w:rPr>
          <w:rFonts w:ascii="Times New Roman" w:eastAsia="Calibri" w:hAnsi="Times New Roman" w:cs="Times New Roman"/>
          <w:sz w:val="24"/>
          <w:szCs w:val="24"/>
          <w:lang w:val="uk-UA"/>
        </w:rPr>
        <w:t xml:space="preserve">. У разі поставки Товару неналежної якості або виявленні недоліків (дефектів, невідповідність), в тому числі, товарного вигляду поставленого Товару, Постачальник зобов’язується за власний рахунок  замінити Товар неналежної якості протягом 3 (трьох) календарних днів з дати отримання претензії (рекламації) від Замовника. </w:t>
      </w:r>
      <w:r w:rsidRPr="00DE3EC5">
        <w:rPr>
          <w:rFonts w:ascii="Times New Roman" w:eastAsia="Calibri" w:hAnsi="Times New Roman" w:cs="Times New Roman"/>
          <w:sz w:val="24"/>
          <w:szCs w:val="24"/>
        </w:rPr>
        <w:t>Всі витрати, пов’язані із заміною Товару неналежної якості, несе Постачальник. У разі заміни Товару гарантійний строк обчислюється заново від дня його заміни.</w:t>
      </w:r>
    </w:p>
    <w:p w:rsidR="00BD4291" w:rsidRPr="002E73EE" w:rsidRDefault="00BD4291" w:rsidP="00BD4291">
      <w:pPr>
        <w:widowControl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           2</w:t>
      </w:r>
      <w:r>
        <w:rPr>
          <w:rFonts w:ascii="Times New Roman" w:eastAsia="Calibri" w:hAnsi="Times New Roman" w:cs="Times New Roman"/>
          <w:sz w:val="24"/>
          <w:szCs w:val="24"/>
        </w:rPr>
        <w:t>.</w:t>
      </w:r>
      <w:r>
        <w:rPr>
          <w:rFonts w:ascii="Times New Roman" w:eastAsia="Calibri" w:hAnsi="Times New Roman" w:cs="Times New Roman"/>
          <w:sz w:val="24"/>
          <w:szCs w:val="24"/>
          <w:lang w:val="uk-UA"/>
        </w:rPr>
        <w:t>6</w:t>
      </w:r>
      <w:r w:rsidRPr="002E73EE">
        <w:rPr>
          <w:rFonts w:ascii="Times New Roman" w:eastAsia="Calibri" w:hAnsi="Times New Roman" w:cs="Times New Roman"/>
          <w:sz w:val="24"/>
          <w:szCs w:val="24"/>
        </w:rPr>
        <w:t xml:space="preserve">. Нормальна робота Товару, що поставляється за цим Договором, гарантується протягом </w:t>
      </w:r>
      <w:proofErr w:type="gramStart"/>
      <w:r w:rsidRPr="002E73EE">
        <w:rPr>
          <w:rFonts w:ascii="Times New Roman" w:eastAsia="Calibri" w:hAnsi="Times New Roman" w:cs="Times New Roman"/>
          <w:sz w:val="24"/>
          <w:szCs w:val="24"/>
        </w:rPr>
        <w:t>гарантійного  терміну</w:t>
      </w:r>
      <w:proofErr w:type="gramEnd"/>
      <w:r w:rsidRPr="002E73EE">
        <w:rPr>
          <w:rFonts w:ascii="Times New Roman" w:eastAsia="Calibri" w:hAnsi="Times New Roman" w:cs="Times New Roman"/>
          <w:sz w:val="24"/>
          <w:szCs w:val="24"/>
        </w:rPr>
        <w:t>, вказаного в п.</w:t>
      </w:r>
      <w:r>
        <w:rPr>
          <w:rFonts w:ascii="Times New Roman" w:eastAsia="Calibri" w:hAnsi="Times New Roman" w:cs="Times New Roman"/>
          <w:sz w:val="24"/>
          <w:szCs w:val="24"/>
          <w:lang w:val="uk-UA"/>
        </w:rPr>
        <w:t>2</w:t>
      </w:r>
      <w:r w:rsidRPr="002E73EE">
        <w:rPr>
          <w:rFonts w:ascii="Times New Roman" w:eastAsia="Calibri" w:hAnsi="Times New Roman" w:cs="Times New Roman"/>
          <w:sz w:val="24"/>
          <w:szCs w:val="24"/>
        </w:rPr>
        <w:t>.2. Договору, за дотримання Замовником умов ефективної та безпечної експлуатації зазначеного Товару у відповідності до інструкції з експлуатації.</w:t>
      </w:r>
    </w:p>
    <w:p w:rsidR="00BD4291" w:rsidRPr="00516B04" w:rsidRDefault="00BD4291" w:rsidP="00BD4291">
      <w:pPr>
        <w:widowControl w:val="0"/>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2</w:t>
      </w:r>
      <w:r w:rsidRPr="00516B04">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7</w:t>
      </w:r>
      <w:r w:rsidRPr="00516B04">
        <w:rPr>
          <w:rFonts w:ascii="Times New Roman" w:eastAsia="Calibri" w:hAnsi="Times New Roman" w:cs="Times New Roman"/>
          <w:sz w:val="24"/>
          <w:szCs w:val="24"/>
          <w:lang w:val="uk-UA"/>
        </w:rPr>
        <w:t xml:space="preserve">. Сторони згодні, що належним виконанням гарантійних зобов’язань вважається безкоштовне усунення дефектів виробника (які визнані такими уповноваженими на те </w:t>
      </w:r>
      <w:r w:rsidRPr="00516B04">
        <w:rPr>
          <w:rFonts w:ascii="Times New Roman" w:eastAsia="Calibri" w:hAnsi="Times New Roman" w:cs="Times New Roman"/>
          <w:sz w:val="24"/>
          <w:szCs w:val="24"/>
          <w:lang w:val="uk-UA"/>
        </w:rPr>
        <w:lastRenderedPageBreak/>
        <w:t>технічними фахівцями) шляхом заміни дефектних деталей (комплектуючих), безкоштовного ремонту або заміни Товару, що поставляється за цим Договором.</w:t>
      </w:r>
    </w:p>
    <w:p w:rsidR="00BD4291" w:rsidRPr="002E73EE" w:rsidRDefault="00BD4291" w:rsidP="00BD4291">
      <w:pPr>
        <w:widowControl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           2</w:t>
      </w:r>
      <w:r w:rsidRPr="002E73EE">
        <w:rPr>
          <w:rFonts w:ascii="Times New Roman" w:eastAsia="Calibri" w:hAnsi="Times New Roman" w:cs="Times New Roman"/>
          <w:sz w:val="24"/>
          <w:szCs w:val="24"/>
        </w:rPr>
        <w:t>.</w:t>
      </w:r>
      <w:r>
        <w:rPr>
          <w:rFonts w:ascii="Times New Roman" w:eastAsia="Calibri" w:hAnsi="Times New Roman" w:cs="Times New Roman"/>
          <w:sz w:val="24"/>
          <w:szCs w:val="24"/>
          <w:lang w:val="uk-UA"/>
        </w:rPr>
        <w:t>8</w:t>
      </w:r>
      <w:r w:rsidRPr="002E73EE">
        <w:rPr>
          <w:rFonts w:ascii="Times New Roman" w:eastAsia="Calibri" w:hAnsi="Times New Roman" w:cs="Times New Roman"/>
          <w:sz w:val="24"/>
          <w:szCs w:val="24"/>
        </w:rPr>
        <w:t>. Гарантійний ремонт здійснюється на підставі письмової заявки Замовника протягом 10 робочих днів з моменту отримання такої заявки. За необхідності термін гарантійного ремонту узгоджується Сторонами з продовженням строку гарантії на термін такого ремонту.</w:t>
      </w:r>
    </w:p>
    <w:p w:rsidR="00BD4291" w:rsidRPr="00DE3EC5" w:rsidRDefault="00BD4291" w:rsidP="00BD4291">
      <w:pPr>
        <w:spacing w:line="240" w:lineRule="auto"/>
        <w:contextualSpacing/>
        <w:rPr>
          <w:rFonts w:ascii="Times New Roman" w:eastAsia="Calibri" w:hAnsi="Times New Roman" w:cs="Times New Roman"/>
          <w:spacing w:val="-3"/>
          <w:sz w:val="24"/>
          <w:szCs w:val="24"/>
        </w:rPr>
      </w:pPr>
    </w:p>
    <w:p w:rsidR="00BD4291" w:rsidRPr="002E73EE" w:rsidRDefault="00BD4291" w:rsidP="00BD4291">
      <w:pPr>
        <w:spacing w:line="240" w:lineRule="auto"/>
        <w:ind w:right="-34" w:firstLine="709"/>
        <w:jc w:val="center"/>
        <w:rPr>
          <w:rFonts w:ascii="Times New Roman" w:eastAsia="Calibri" w:hAnsi="Times New Roman" w:cs="Times New Roman"/>
          <w:b/>
          <w:bCs/>
          <w:sz w:val="24"/>
          <w:szCs w:val="24"/>
          <w:lang w:val="uk-UA"/>
        </w:rPr>
      </w:pPr>
      <w:r w:rsidRPr="00DE3EC5">
        <w:rPr>
          <w:rFonts w:ascii="Times New Roman" w:eastAsia="Calibri" w:hAnsi="Times New Roman" w:cs="Times New Roman"/>
          <w:b/>
          <w:bCs/>
          <w:sz w:val="24"/>
          <w:szCs w:val="24"/>
        </w:rPr>
        <w:t>3. Ціна Договору</w:t>
      </w:r>
      <w:r>
        <w:rPr>
          <w:rFonts w:ascii="Times New Roman" w:eastAsia="Calibri" w:hAnsi="Times New Roman" w:cs="Times New Roman"/>
          <w:b/>
          <w:bCs/>
          <w:sz w:val="24"/>
          <w:szCs w:val="24"/>
          <w:lang w:val="uk-UA"/>
        </w:rPr>
        <w:t xml:space="preserve"> та порядок здійснення оплати</w:t>
      </w:r>
    </w:p>
    <w:p w:rsidR="00BD4291" w:rsidRPr="002E73EE" w:rsidRDefault="00BD4291" w:rsidP="00BD4291">
      <w:pPr>
        <w:spacing w:line="240" w:lineRule="auto"/>
        <w:ind w:right="-36" w:firstLine="708"/>
        <w:jc w:val="both"/>
        <w:rPr>
          <w:rFonts w:ascii="Times New Roman" w:eastAsia="Calibri" w:hAnsi="Times New Roman" w:cs="Times New Roman"/>
          <w:sz w:val="24"/>
          <w:szCs w:val="24"/>
        </w:rPr>
      </w:pPr>
      <w:r w:rsidRPr="00DE3EC5">
        <w:rPr>
          <w:rFonts w:ascii="Times New Roman" w:eastAsia="Calibri" w:hAnsi="Times New Roman" w:cs="Times New Roman"/>
          <w:sz w:val="24"/>
          <w:szCs w:val="24"/>
        </w:rPr>
        <w:t>3</w:t>
      </w:r>
      <w:r w:rsidRPr="002E73EE">
        <w:rPr>
          <w:rFonts w:ascii="Times New Roman" w:eastAsia="Calibri" w:hAnsi="Times New Roman" w:cs="Times New Roman"/>
          <w:sz w:val="24"/>
          <w:szCs w:val="24"/>
        </w:rPr>
        <w:t>.1. Ціна даного Договору</w:t>
      </w:r>
      <w:r>
        <w:rPr>
          <w:rFonts w:ascii="Times New Roman" w:eastAsia="Calibri" w:hAnsi="Times New Roman" w:cs="Times New Roman"/>
          <w:sz w:val="24"/>
          <w:szCs w:val="24"/>
          <w:lang w:val="uk-UA"/>
        </w:rPr>
        <w:t xml:space="preserve"> за </w:t>
      </w:r>
      <w:r w:rsidR="001A2932">
        <w:rPr>
          <w:rFonts w:ascii="Times New Roman" w:eastAsia="Calibri" w:hAnsi="Times New Roman" w:cs="Times New Roman"/>
          <w:sz w:val="24"/>
          <w:szCs w:val="24"/>
          <w:lang w:val="uk-UA"/>
        </w:rPr>
        <w:t>рахунок коштів НСЗУ</w:t>
      </w:r>
      <w:r w:rsidRPr="002E73EE">
        <w:rPr>
          <w:rFonts w:ascii="Times New Roman" w:eastAsia="Calibri" w:hAnsi="Times New Roman" w:cs="Times New Roman"/>
          <w:sz w:val="24"/>
          <w:szCs w:val="24"/>
        </w:rPr>
        <w:t xml:space="preserve"> становить: ______________ грн. </w:t>
      </w:r>
      <w:proofErr w:type="gramStart"/>
      <w:r w:rsidRPr="002E73EE">
        <w:rPr>
          <w:rFonts w:ascii="Times New Roman" w:eastAsia="Calibri" w:hAnsi="Times New Roman" w:cs="Times New Roman"/>
          <w:sz w:val="24"/>
          <w:szCs w:val="24"/>
        </w:rPr>
        <w:t>( _</w:t>
      </w:r>
      <w:proofErr w:type="gramEnd"/>
      <w:r w:rsidRPr="002E73EE">
        <w:rPr>
          <w:rFonts w:ascii="Times New Roman" w:eastAsia="Calibri" w:hAnsi="Times New Roman" w:cs="Times New Roman"/>
          <w:sz w:val="24"/>
          <w:szCs w:val="24"/>
        </w:rPr>
        <w:t xml:space="preserve">_____   гривень __ копійки), в т. ч. ПДВ ________________ грн. </w:t>
      </w:r>
      <w:r w:rsidR="001A2932">
        <w:rPr>
          <w:rFonts w:ascii="Times New Roman" w:eastAsia="Calibri" w:hAnsi="Times New Roman" w:cs="Times New Roman"/>
          <w:sz w:val="24"/>
          <w:szCs w:val="24"/>
          <w:lang w:val="uk-UA"/>
        </w:rPr>
        <w:t>з</w:t>
      </w:r>
      <w:r w:rsidR="001A2932">
        <w:rPr>
          <w:rFonts w:ascii="Times New Roman" w:eastAsia="Calibri" w:hAnsi="Times New Roman" w:cs="Times New Roman"/>
          <w:sz w:val="24"/>
          <w:szCs w:val="24"/>
        </w:rPr>
        <w:t>/ без ПДВ</w:t>
      </w:r>
      <w:r w:rsidRPr="002E73EE">
        <w:rPr>
          <w:rFonts w:ascii="Times New Roman" w:eastAsia="Calibri" w:hAnsi="Times New Roman" w:cs="Times New Roman"/>
          <w:sz w:val="24"/>
          <w:szCs w:val="24"/>
        </w:rPr>
        <w:t>.</w:t>
      </w:r>
    </w:p>
    <w:p w:rsidR="00BD4291" w:rsidRPr="002E73EE" w:rsidRDefault="00BD4291" w:rsidP="00BD4291">
      <w:pPr>
        <w:spacing w:line="240" w:lineRule="auto"/>
        <w:ind w:right="-36"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3.2.  За</w:t>
      </w:r>
      <w:r w:rsidRPr="002E73EE">
        <w:rPr>
          <w:rFonts w:ascii="Times New Roman" w:eastAsia="Calibri" w:hAnsi="Times New Roman" w:cs="Times New Roman"/>
          <w:sz w:val="24"/>
          <w:szCs w:val="24"/>
        </w:rPr>
        <w:t>м</w:t>
      </w:r>
      <w:r>
        <w:rPr>
          <w:rFonts w:ascii="Times New Roman" w:eastAsia="Calibri" w:hAnsi="Times New Roman" w:cs="Times New Roman"/>
          <w:sz w:val="24"/>
          <w:szCs w:val="24"/>
          <w:lang w:val="uk-UA"/>
        </w:rPr>
        <w:t>о</w:t>
      </w:r>
      <w:r w:rsidRPr="002E73EE">
        <w:rPr>
          <w:rFonts w:ascii="Times New Roman" w:eastAsia="Calibri" w:hAnsi="Times New Roman" w:cs="Times New Roman"/>
          <w:sz w:val="24"/>
          <w:szCs w:val="24"/>
        </w:rPr>
        <w:t>вник здійснює оплату після отримання Товару, в національній валюті України в безготівковій формі, щляхом перерахування коштів на розрахунковий рахунок Постачальника, після отримання накладної на Товар, та за цінами, що вказані в накладній, відповідно до умов даного Договору.</w:t>
      </w:r>
    </w:p>
    <w:p w:rsidR="00BD4291" w:rsidRPr="002E73EE" w:rsidRDefault="00BD4291" w:rsidP="00BD4291">
      <w:pPr>
        <w:spacing w:line="240" w:lineRule="auto"/>
        <w:ind w:right="-36"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3.3.  Розрахунок за поставлений Товар здійснюється упродовж </w:t>
      </w:r>
      <w:r>
        <w:rPr>
          <w:rFonts w:ascii="Times New Roman" w:eastAsia="Calibri" w:hAnsi="Times New Roman" w:cs="Times New Roman"/>
          <w:sz w:val="24"/>
          <w:szCs w:val="24"/>
          <w:lang w:val="uk-UA"/>
        </w:rPr>
        <w:t>1</w:t>
      </w:r>
      <w:r w:rsidR="001A2932">
        <w:rPr>
          <w:rFonts w:ascii="Times New Roman" w:eastAsia="Calibri" w:hAnsi="Times New Roman" w:cs="Times New Roman"/>
          <w:sz w:val="24"/>
          <w:szCs w:val="24"/>
          <w:lang w:val="uk-UA"/>
        </w:rPr>
        <w:t>0</w:t>
      </w:r>
      <w:r w:rsidR="001A2932">
        <w:rPr>
          <w:rFonts w:ascii="Times New Roman" w:eastAsia="Calibri" w:hAnsi="Times New Roman" w:cs="Times New Roman"/>
          <w:sz w:val="24"/>
          <w:szCs w:val="24"/>
        </w:rPr>
        <w:t xml:space="preserve"> (десяти</w:t>
      </w:r>
      <w:r w:rsidRPr="00DE3EC5">
        <w:rPr>
          <w:rFonts w:ascii="Times New Roman" w:eastAsia="Calibri" w:hAnsi="Times New Roman" w:cs="Times New Roman"/>
          <w:sz w:val="24"/>
          <w:szCs w:val="24"/>
        </w:rPr>
        <w:t>) календарн</w:t>
      </w:r>
      <w:r>
        <w:rPr>
          <w:rFonts w:ascii="Times New Roman" w:eastAsia="Calibri" w:hAnsi="Times New Roman" w:cs="Times New Roman"/>
          <w:sz w:val="24"/>
          <w:szCs w:val="24"/>
        </w:rPr>
        <w:t xml:space="preserve">их днів з дати </w:t>
      </w:r>
      <w:proofErr w:type="gramStart"/>
      <w:r>
        <w:rPr>
          <w:rFonts w:ascii="Times New Roman" w:eastAsia="Calibri" w:hAnsi="Times New Roman" w:cs="Times New Roman"/>
          <w:sz w:val="24"/>
          <w:szCs w:val="24"/>
        </w:rPr>
        <w:t xml:space="preserve">поставки  </w:t>
      </w:r>
      <w:r w:rsidRPr="00DE3EC5">
        <w:rPr>
          <w:rFonts w:ascii="Times New Roman" w:eastAsia="Calibri" w:hAnsi="Times New Roman" w:cs="Times New Roman"/>
          <w:sz w:val="24"/>
          <w:szCs w:val="24"/>
        </w:rPr>
        <w:t>Товару</w:t>
      </w:r>
      <w:proofErr w:type="gramEnd"/>
      <w:r w:rsidRPr="00DE3EC5">
        <w:rPr>
          <w:rFonts w:ascii="Times New Roman" w:eastAsia="Calibri" w:hAnsi="Times New Roman" w:cs="Times New Roman"/>
          <w:sz w:val="24"/>
          <w:szCs w:val="24"/>
        </w:rPr>
        <w:t xml:space="preserve"> належної якості на адресу Замовника на</w:t>
      </w:r>
      <w:r w:rsidRPr="00DE3EC5">
        <w:rPr>
          <w:rFonts w:ascii="Times New Roman" w:eastAsia="Calibri" w:hAnsi="Times New Roman" w:cs="Times New Roman"/>
          <w:color w:val="000000"/>
        </w:rPr>
        <w:t xml:space="preserve"> </w:t>
      </w:r>
      <w:r w:rsidRPr="00DE3EC5">
        <w:rPr>
          <w:rFonts w:ascii="Times New Roman" w:eastAsia="Calibri" w:hAnsi="Times New Roman" w:cs="Times New Roman"/>
          <w:color w:val="000000"/>
          <w:sz w:val="24"/>
          <w:szCs w:val="24"/>
        </w:rPr>
        <w:t>підставі надан</w:t>
      </w:r>
      <w:r w:rsidRPr="00DE3EC5">
        <w:rPr>
          <w:rFonts w:ascii="Times New Roman" w:eastAsia="Calibri" w:hAnsi="Times New Roman" w:cs="Times New Roman"/>
          <w:color w:val="000000"/>
          <w:sz w:val="24"/>
          <w:szCs w:val="24"/>
          <w:lang w:val="uk-UA"/>
        </w:rPr>
        <w:t>ої</w:t>
      </w:r>
      <w:r w:rsidRPr="00DE3EC5">
        <w:rPr>
          <w:rFonts w:ascii="Times New Roman" w:eastAsia="Calibri" w:hAnsi="Times New Roman" w:cs="Times New Roman"/>
          <w:color w:val="000000"/>
          <w:sz w:val="24"/>
          <w:szCs w:val="24"/>
        </w:rPr>
        <w:t xml:space="preserve"> Постачальником </w:t>
      </w:r>
      <w:bookmarkStart w:id="3" w:name="_Hlk75194575"/>
      <w:r w:rsidRPr="00DE3EC5">
        <w:rPr>
          <w:rFonts w:ascii="Times New Roman" w:eastAsia="Calibri" w:hAnsi="Times New Roman" w:cs="Times New Roman"/>
          <w:color w:val="000000"/>
          <w:sz w:val="24"/>
          <w:szCs w:val="24"/>
        </w:rPr>
        <w:t xml:space="preserve"> </w:t>
      </w:r>
      <w:r w:rsidRPr="00DE3EC5">
        <w:rPr>
          <w:rFonts w:ascii="Times New Roman" w:eastAsia="Calibri" w:hAnsi="Times New Roman" w:cs="Times New Roman"/>
          <w:bCs/>
          <w:iCs/>
          <w:color w:val="000000"/>
          <w:spacing w:val="4"/>
          <w:sz w:val="24"/>
          <w:szCs w:val="24"/>
        </w:rPr>
        <w:t xml:space="preserve">видаткової </w:t>
      </w:r>
      <w:r w:rsidRPr="00DE3EC5">
        <w:rPr>
          <w:rFonts w:ascii="Times New Roman" w:eastAsia="Calibri" w:hAnsi="Times New Roman" w:cs="Times New Roman"/>
          <w:bCs/>
          <w:iCs/>
          <w:color w:val="000000"/>
          <w:sz w:val="24"/>
          <w:szCs w:val="24"/>
        </w:rPr>
        <w:t>накладної</w:t>
      </w:r>
      <w:bookmarkEnd w:id="3"/>
      <w:r w:rsidRPr="00DE3EC5">
        <w:rPr>
          <w:rFonts w:ascii="Times New Roman" w:eastAsia="Calibri" w:hAnsi="Times New Roman" w:cs="Times New Roman"/>
          <w:bCs/>
          <w:iCs/>
          <w:color w:val="000000"/>
          <w:sz w:val="24"/>
          <w:szCs w:val="24"/>
          <w:lang w:val="uk-UA"/>
        </w:rPr>
        <w:t>.</w:t>
      </w:r>
    </w:p>
    <w:p w:rsidR="00BD4291" w:rsidRPr="000C1DE3" w:rsidRDefault="00BD4291" w:rsidP="000C1DE3">
      <w:pPr>
        <w:spacing w:line="240" w:lineRule="auto"/>
        <w:ind w:firstLine="708"/>
        <w:jc w:val="both"/>
        <w:rPr>
          <w:rFonts w:ascii="Times New Roman" w:eastAsia="Calibri" w:hAnsi="Times New Roman" w:cs="Times New Roman"/>
          <w:sz w:val="24"/>
          <w:szCs w:val="24"/>
          <w:lang w:val="uk-UA"/>
        </w:rPr>
      </w:pPr>
      <w:r>
        <w:rPr>
          <w:rFonts w:ascii="Times New Roman" w:eastAsia="Calibri" w:hAnsi="Times New Roman" w:cs="Times New Roman"/>
          <w:color w:val="000000"/>
          <w:sz w:val="24"/>
          <w:szCs w:val="24"/>
          <w:lang w:val="uk-UA"/>
        </w:rPr>
        <w:t>3.4</w:t>
      </w:r>
      <w:r w:rsidRPr="00DE3EC5">
        <w:rPr>
          <w:rFonts w:ascii="Times New Roman" w:eastAsia="Calibri" w:hAnsi="Times New Roman" w:cs="Times New Roman"/>
          <w:color w:val="000000"/>
          <w:sz w:val="24"/>
          <w:szCs w:val="24"/>
          <w:lang w:val="uk-UA"/>
        </w:rPr>
        <w:t xml:space="preserve">. У разі затримки  фінансування розрахунок за поставлений Товар здійснюється упродовж </w:t>
      </w:r>
      <w:r w:rsidR="001A2932">
        <w:rPr>
          <w:rFonts w:ascii="Times New Roman" w:eastAsia="Calibri" w:hAnsi="Times New Roman" w:cs="Times New Roman"/>
          <w:color w:val="000000"/>
          <w:sz w:val="24"/>
          <w:szCs w:val="24"/>
          <w:lang w:val="uk-UA"/>
        </w:rPr>
        <w:t>10 (десяти</w:t>
      </w:r>
      <w:r w:rsidRPr="00DE3EC5">
        <w:rPr>
          <w:rFonts w:ascii="Times New Roman" w:eastAsia="Calibri" w:hAnsi="Times New Roman" w:cs="Times New Roman"/>
          <w:color w:val="000000"/>
          <w:sz w:val="24"/>
          <w:szCs w:val="24"/>
          <w:lang w:val="uk-UA"/>
        </w:rPr>
        <w:t xml:space="preserve">) </w:t>
      </w:r>
      <w:r>
        <w:rPr>
          <w:rFonts w:ascii="Times New Roman" w:eastAsia="Calibri" w:hAnsi="Times New Roman" w:cs="Times New Roman"/>
          <w:color w:val="000000"/>
          <w:sz w:val="24"/>
          <w:szCs w:val="24"/>
          <w:lang w:val="uk-UA"/>
        </w:rPr>
        <w:t>календарних</w:t>
      </w:r>
      <w:r w:rsidRPr="00DE3EC5">
        <w:rPr>
          <w:rFonts w:ascii="Times New Roman" w:eastAsia="Calibri" w:hAnsi="Times New Roman" w:cs="Times New Roman"/>
          <w:color w:val="000000"/>
          <w:sz w:val="24"/>
          <w:szCs w:val="24"/>
          <w:lang w:val="uk-UA"/>
        </w:rPr>
        <w:t xml:space="preserve"> днів з дати отримання Замовником  фінансування закупівлі на свій реєстраційний рахунок. </w:t>
      </w:r>
    </w:p>
    <w:p w:rsidR="00BD4291" w:rsidRPr="00DE3EC5" w:rsidRDefault="00BD4291" w:rsidP="00BD4291">
      <w:pPr>
        <w:tabs>
          <w:tab w:val="left" w:pos="0"/>
        </w:tabs>
        <w:spacing w:line="240" w:lineRule="auto"/>
        <w:ind w:right="-34"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lang w:val="uk-UA"/>
        </w:rPr>
        <w:t>4</w:t>
      </w:r>
      <w:r w:rsidRPr="00DE3EC5">
        <w:rPr>
          <w:rFonts w:ascii="Times New Roman" w:eastAsia="Calibri" w:hAnsi="Times New Roman" w:cs="Times New Roman"/>
          <w:b/>
          <w:bCs/>
          <w:sz w:val="24"/>
          <w:szCs w:val="24"/>
        </w:rPr>
        <w:t>. Поставка Товару</w:t>
      </w:r>
    </w:p>
    <w:p w:rsidR="00BD4291" w:rsidRPr="00DE3EC5" w:rsidRDefault="00BD4291" w:rsidP="00BD4291">
      <w:pPr>
        <w:spacing w:line="240" w:lineRule="auto"/>
        <w:ind w:firstLine="709"/>
        <w:jc w:val="both"/>
        <w:rPr>
          <w:rFonts w:ascii="Times New Roman" w:eastAsia="Calibri" w:hAnsi="Times New Roman" w:cs="Times New Roman"/>
          <w:sz w:val="24"/>
          <w:szCs w:val="24"/>
          <w:lang w:val="uk-UA" w:eastAsia="uk-UA"/>
        </w:rPr>
      </w:pPr>
      <w:r>
        <w:rPr>
          <w:rFonts w:ascii="Times New Roman" w:eastAsia="Calibri" w:hAnsi="Times New Roman" w:cs="Times New Roman"/>
          <w:color w:val="121212"/>
          <w:sz w:val="24"/>
          <w:szCs w:val="24"/>
        </w:rPr>
        <w:t>4</w:t>
      </w:r>
      <w:r w:rsidRPr="00DE3EC5">
        <w:rPr>
          <w:rFonts w:ascii="Times New Roman" w:eastAsia="Calibri" w:hAnsi="Times New Roman" w:cs="Times New Roman"/>
          <w:color w:val="121212"/>
          <w:sz w:val="24"/>
          <w:szCs w:val="24"/>
        </w:rPr>
        <w:t xml:space="preserve">.1. </w:t>
      </w:r>
      <w:r w:rsidRPr="00DE3EC5">
        <w:rPr>
          <w:rFonts w:ascii="Times New Roman" w:eastAsia="Calibri" w:hAnsi="Times New Roman" w:cs="Times New Roman"/>
          <w:sz w:val="24"/>
          <w:szCs w:val="24"/>
          <w:lang w:val="uk-UA" w:eastAsia="uk-UA"/>
        </w:rPr>
        <w:t xml:space="preserve">Поставка Товару здійснюється </w:t>
      </w:r>
      <w:proofErr w:type="gramStart"/>
      <w:r w:rsidRPr="00DE3EC5">
        <w:rPr>
          <w:rFonts w:ascii="Times New Roman" w:eastAsia="Calibri" w:hAnsi="Times New Roman" w:cs="Times New Roman"/>
          <w:sz w:val="24"/>
          <w:szCs w:val="24"/>
          <w:lang w:val="uk-UA" w:eastAsia="uk-UA"/>
        </w:rPr>
        <w:t>Постачальником  за</w:t>
      </w:r>
      <w:proofErr w:type="gramEnd"/>
      <w:r w:rsidRPr="00DE3EC5">
        <w:rPr>
          <w:rFonts w:ascii="Times New Roman" w:eastAsia="Calibri" w:hAnsi="Times New Roman" w:cs="Times New Roman"/>
          <w:sz w:val="24"/>
          <w:szCs w:val="24"/>
          <w:lang w:val="uk-UA" w:eastAsia="uk-UA"/>
        </w:rPr>
        <w:t xml:space="preserve"> адресою: </w:t>
      </w:r>
      <w:r w:rsidRPr="00CF1B03">
        <w:rPr>
          <w:rFonts w:ascii="Times New Roman" w:eastAsia="Calibri" w:hAnsi="Times New Roman" w:cs="Times New Roman"/>
          <w:sz w:val="24"/>
          <w:szCs w:val="24"/>
          <w:lang w:val="uk-UA"/>
        </w:rPr>
        <w:t>41300, Україна, Сумська область, м.Кролевець, бул.Шевченка,57</w:t>
      </w:r>
      <w:r w:rsidRPr="00DE3EC5">
        <w:rPr>
          <w:rFonts w:ascii="Times New Roman" w:eastAsia="Calibri" w:hAnsi="Times New Roman" w:cs="Times New Roman"/>
          <w:sz w:val="24"/>
          <w:szCs w:val="24"/>
          <w:lang w:val="uk-UA"/>
        </w:rPr>
        <w:t>.</w:t>
      </w:r>
      <w:r w:rsidRPr="00DE3EC5">
        <w:rPr>
          <w:rFonts w:ascii="Times New Roman" w:eastAsia="Calibri" w:hAnsi="Times New Roman" w:cs="Times New Roman"/>
          <w:sz w:val="24"/>
          <w:szCs w:val="24"/>
          <w:lang w:val="uk-UA" w:eastAsia="uk-UA"/>
        </w:rPr>
        <w:t xml:space="preserve"> Строк поставки – </w:t>
      </w:r>
      <w:r w:rsidR="000C1DE3">
        <w:rPr>
          <w:rFonts w:ascii="Times New Roman" w:eastAsia="Calibri" w:hAnsi="Times New Roman" w:cs="Times New Roman"/>
          <w:sz w:val="24"/>
          <w:szCs w:val="24"/>
          <w:lang w:val="uk-UA" w:eastAsia="uk-UA"/>
        </w:rPr>
        <w:t>з</w:t>
      </w:r>
      <w:r w:rsidR="000C1DE3" w:rsidRPr="000C1DE3">
        <w:rPr>
          <w:rFonts w:ascii="Times New Roman" w:eastAsia="Calibri" w:hAnsi="Times New Roman" w:cs="Times New Roman"/>
          <w:sz w:val="24"/>
          <w:szCs w:val="24"/>
          <w:lang w:val="uk-UA" w:eastAsia="uk-UA"/>
        </w:rPr>
        <w:t xml:space="preserve"> моменту підписання договору по 31 грудня 2024 року</w:t>
      </w:r>
      <w:r w:rsidRPr="00CF1B03">
        <w:rPr>
          <w:rFonts w:ascii="Times New Roman" w:eastAsia="Calibri" w:hAnsi="Times New Roman" w:cs="Times New Roman"/>
          <w:sz w:val="24"/>
          <w:szCs w:val="24"/>
          <w:lang w:val="uk-UA" w:eastAsia="uk-UA"/>
        </w:rPr>
        <w:t>.</w:t>
      </w:r>
    </w:p>
    <w:p w:rsidR="00BD4291" w:rsidRPr="00DE3EC5" w:rsidRDefault="00BD4291" w:rsidP="00BD4291">
      <w:pPr>
        <w:spacing w:line="240" w:lineRule="auto"/>
        <w:ind w:left="1" w:right="100" w:firstLine="70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4</w:t>
      </w:r>
      <w:r w:rsidRPr="00DE3EC5">
        <w:rPr>
          <w:rFonts w:ascii="Times New Roman" w:eastAsia="Calibri" w:hAnsi="Times New Roman" w:cs="Times New Roman"/>
          <w:sz w:val="24"/>
          <w:szCs w:val="24"/>
        </w:rPr>
        <w:t xml:space="preserve">.2. Постачальник повинен забезпечувати належні умови зберігання та транспортування товару. </w:t>
      </w:r>
    </w:p>
    <w:p w:rsidR="00BD4291" w:rsidRPr="00DE3EC5" w:rsidRDefault="00BD4291" w:rsidP="00BD4291">
      <w:pPr>
        <w:spacing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lang w:val="uk-UA"/>
        </w:rPr>
        <w:t>4</w:t>
      </w:r>
      <w:r w:rsidRPr="00DE3EC5">
        <w:rPr>
          <w:rFonts w:ascii="Times New Roman" w:eastAsia="Calibri" w:hAnsi="Times New Roman" w:cs="Times New Roman"/>
          <w:sz w:val="24"/>
          <w:szCs w:val="24"/>
        </w:rPr>
        <w:t xml:space="preserve">.3. </w:t>
      </w:r>
      <w:bookmarkStart w:id="4" w:name="_Hlk47614834"/>
      <w:r w:rsidRPr="00DE3EC5">
        <w:rPr>
          <w:rFonts w:ascii="Times New Roman" w:eastAsia="Calibri" w:hAnsi="Times New Roman" w:cs="Times New Roman"/>
          <w:sz w:val="24"/>
          <w:szCs w:val="24"/>
        </w:rPr>
        <w:t xml:space="preserve">Товар повинен бути спакований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proofErr w:type="gramStart"/>
      <w:r w:rsidRPr="00DE3EC5">
        <w:rPr>
          <w:rFonts w:ascii="Times New Roman" w:eastAsia="Calibri" w:hAnsi="Times New Roman" w:cs="Times New Roman"/>
          <w:sz w:val="24"/>
          <w:szCs w:val="24"/>
          <w:shd w:val="clear" w:color="auto" w:fill="FFFFFF"/>
        </w:rPr>
        <w:t>здійсненні  вантажно</w:t>
      </w:r>
      <w:proofErr w:type="gramEnd"/>
      <w:r w:rsidRPr="00DE3EC5">
        <w:rPr>
          <w:rFonts w:ascii="Times New Roman" w:eastAsia="Calibri" w:hAnsi="Times New Roman" w:cs="Times New Roman"/>
          <w:sz w:val="24"/>
          <w:szCs w:val="24"/>
          <w:shd w:val="clear" w:color="auto" w:fill="FFFFFF"/>
        </w:rPr>
        <w:t>-розвантажувальних послуг при поставці</w:t>
      </w:r>
      <w:r w:rsidRPr="00DE3EC5">
        <w:rPr>
          <w:rFonts w:ascii="Times New Roman" w:eastAsia="Calibri" w:hAnsi="Times New Roman" w:cs="Times New Roman"/>
          <w:sz w:val="24"/>
          <w:szCs w:val="24"/>
        </w:rPr>
        <w:t>.</w:t>
      </w:r>
      <w:r w:rsidRPr="00DE3EC5">
        <w:rPr>
          <w:rFonts w:ascii="Times New Roman" w:eastAsia="Calibri" w:hAnsi="Times New Roman" w:cs="Times New Roman"/>
          <w:color w:val="000000"/>
          <w:sz w:val="24"/>
          <w:szCs w:val="24"/>
        </w:rPr>
        <w:t xml:space="preserve"> </w:t>
      </w:r>
      <w:r w:rsidRPr="00DE3EC5">
        <w:rPr>
          <w:rFonts w:ascii="Times New Roman" w:eastAsia="Calibri" w:hAnsi="Times New Roman" w:cs="Times New Roman"/>
          <w:sz w:val="24"/>
          <w:szCs w:val="24"/>
        </w:rPr>
        <w:t>Постачальник</w:t>
      </w:r>
      <w:r w:rsidRPr="00DE3EC5">
        <w:rPr>
          <w:rFonts w:ascii="Times New Roman" w:eastAsia="Calibri" w:hAnsi="Times New Roman" w:cs="Times New Roman"/>
          <w:color w:val="000000"/>
          <w:sz w:val="24"/>
          <w:szCs w:val="24"/>
        </w:rPr>
        <w:t xml:space="preserve"> несе ризик за пошкодження або знищення Товару </w:t>
      </w:r>
      <w:proofErr w:type="gramStart"/>
      <w:r w:rsidRPr="00DE3EC5">
        <w:rPr>
          <w:rFonts w:ascii="Times New Roman" w:eastAsia="Calibri" w:hAnsi="Times New Roman" w:cs="Times New Roman"/>
          <w:color w:val="000000"/>
          <w:sz w:val="24"/>
          <w:szCs w:val="24"/>
        </w:rPr>
        <w:t>до моменту</w:t>
      </w:r>
      <w:proofErr w:type="gramEnd"/>
      <w:r w:rsidRPr="00DE3EC5">
        <w:rPr>
          <w:rFonts w:ascii="Times New Roman" w:eastAsia="Calibri" w:hAnsi="Times New Roman" w:cs="Times New Roman"/>
          <w:color w:val="000000"/>
          <w:sz w:val="24"/>
          <w:szCs w:val="24"/>
        </w:rPr>
        <w:t xml:space="preserve"> поставки його Замовнику.</w:t>
      </w:r>
      <w:bookmarkEnd w:id="4"/>
    </w:p>
    <w:p w:rsidR="00BD4291" w:rsidRPr="00DE3EC5" w:rsidRDefault="00BD4291" w:rsidP="00BD4291">
      <w:pPr>
        <w:spacing w:line="240" w:lineRule="auto"/>
        <w:ind w:right="-36" w:firstLine="708"/>
        <w:jc w:val="both"/>
        <w:rPr>
          <w:rFonts w:ascii="Times New Roman" w:eastAsia="Times New Roman" w:hAnsi="Times New Roman" w:cs="Times New Roman"/>
          <w:sz w:val="24"/>
          <w:szCs w:val="24"/>
        </w:rPr>
      </w:pPr>
      <w:r>
        <w:rPr>
          <w:rFonts w:ascii="Times New Roman" w:eastAsia="Calibri" w:hAnsi="Times New Roman" w:cs="Times New Roman"/>
          <w:sz w:val="24"/>
          <w:szCs w:val="24"/>
          <w:lang w:val="uk-UA"/>
        </w:rPr>
        <w:t>4</w:t>
      </w:r>
      <w:r w:rsidRPr="00DE3EC5">
        <w:rPr>
          <w:rFonts w:ascii="Times New Roman" w:eastAsia="Calibri" w:hAnsi="Times New Roman" w:cs="Times New Roman"/>
          <w:sz w:val="24"/>
          <w:szCs w:val="24"/>
        </w:rPr>
        <w:t xml:space="preserve">.4. Постачальник </w:t>
      </w:r>
      <w:r w:rsidRPr="00DE3EC5">
        <w:rPr>
          <w:rFonts w:ascii="Times New Roman" w:hAnsi="Times New Roman" w:cs="Times New Roman"/>
          <w:sz w:val="24"/>
          <w:szCs w:val="24"/>
        </w:rPr>
        <w:t>зобов’язується</w:t>
      </w:r>
      <w:r w:rsidRPr="00DE3EC5">
        <w:rPr>
          <w:rFonts w:ascii="Times New Roman" w:eastAsia="Calibri" w:hAnsi="Times New Roman" w:cs="Times New Roman"/>
          <w:sz w:val="24"/>
          <w:szCs w:val="24"/>
        </w:rPr>
        <w:t xml:space="preserve"> одночасно з поставкою партії Товару надати оформлені належним чином видаткову накладну </w:t>
      </w:r>
      <w:r w:rsidRPr="00DE3EC5">
        <w:rPr>
          <w:rFonts w:ascii="Times New Roman" w:eastAsia="Times New Roman" w:hAnsi="Times New Roman" w:cs="Times New Roman"/>
          <w:sz w:val="24"/>
          <w:szCs w:val="24"/>
        </w:rPr>
        <w:t xml:space="preserve">у двох примірниках, по одному примірнику для кожної із Сторін </w:t>
      </w:r>
      <w:r w:rsidRPr="00DE3EC5">
        <w:rPr>
          <w:rFonts w:ascii="Times New Roman" w:eastAsia="Calibri" w:hAnsi="Times New Roman" w:cs="Times New Roman"/>
          <w:sz w:val="24"/>
          <w:szCs w:val="24"/>
        </w:rPr>
        <w:t xml:space="preserve">та документ, що засвідчує якість Товару. </w:t>
      </w:r>
    </w:p>
    <w:p w:rsidR="00BD4291" w:rsidRPr="00DE3EC5" w:rsidRDefault="00BD4291" w:rsidP="00BD4291">
      <w:pPr>
        <w:spacing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uk-UA"/>
        </w:rPr>
        <w:t>4.</w:t>
      </w:r>
      <w:r w:rsidRPr="00DE3EC5">
        <w:rPr>
          <w:rFonts w:ascii="Times New Roman" w:eastAsia="Calibri" w:hAnsi="Times New Roman" w:cs="Times New Roman"/>
          <w:color w:val="000000"/>
          <w:sz w:val="24"/>
          <w:szCs w:val="24"/>
        </w:rPr>
        <w:t xml:space="preserve">5. </w:t>
      </w:r>
      <w:bookmarkStart w:id="5" w:name="_Hlk74927951"/>
      <w:r w:rsidRPr="00DE3EC5">
        <w:rPr>
          <w:rFonts w:ascii="Times New Roman" w:eastAsia="Calibri" w:hAnsi="Times New Roman" w:cs="Times New Roman"/>
          <w:color w:val="000000"/>
          <w:sz w:val="24"/>
          <w:szCs w:val="24"/>
        </w:rPr>
        <w:t xml:space="preserve">Датою поставки партії Товару вважається день передачі партії Товару Постачальником Замовнику в місці поставки з моменту та на підставі підписаної Сторонами видаткової накладної. </w:t>
      </w:r>
      <w:bookmarkEnd w:id="5"/>
    </w:p>
    <w:p w:rsidR="00BD4291" w:rsidRPr="00DE3EC5" w:rsidRDefault="00BD4291" w:rsidP="00BD4291">
      <w:pPr>
        <w:spacing w:line="240" w:lineRule="auto"/>
        <w:ind w:firstLine="708"/>
        <w:jc w:val="both"/>
        <w:rPr>
          <w:rFonts w:ascii="Times New Roman" w:eastAsia="Calibri" w:hAnsi="Times New Roman" w:cs="Times New Roman"/>
          <w:sz w:val="24"/>
          <w:szCs w:val="24"/>
        </w:rPr>
      </w:pPr>
      <w:bookmarkStart w:id="6" w:name="_Hlk74915309"/>
      <w:r>
        <w:rPr>
          <w:rFonts w:ascii="Times New Roman" w:eastAsia="Calibri" w:hAnsi="Times New Roman" w:cs="Times New Roman"/>
          <w:sz w:val="24"/>
          <w:szCs w:val="24"/>
          <w:lang w:val="uk-UA"/>
        </w:rPr>
        <w:t>4</w:t>
      </w:r>
      <w:r>
        <w:rPr>
          <w:rFonts w:ascii="Times New Roman" w:eastAsia="Calibri" w:hAnsi="Times New Roman" w:cs="Times New Roman"/>
          <w:sz w:val="24"/>
          <w:szCs w:val="24"/>
        </w:rPr>
        <w:t>.6</w:t>
      </w:r>
      <w:r w:rsidRPr="00DE3EC5">
        <w:rPr>
          <w:rFonts w:ascii="Times New Roman" w:eastAsia="Calibri" w:hAnsi="Times New Roman" w:cs="Times New Roman"/>
          <w:sz w:val="24"/>
          <w:szCs w:val="24"/>
        </w:rPr>
        <w:t xml:space="preserve">. </w:t>
      </w:r>
      <w:r w:rsidRPr="00DE3EC5">
        <w:rPr>
          <w:rFonts w:ascii="Times New Roman" w:eastAsia="Calibri" w:hAnsi="Times New Roman" w:cs="Times New Roman"/>
          <w:color w:val="000000"/>
          <w:sz w:val="24"/>
          <w:szCs w:val="24"/>
        </w:rPr>
        <w:t xml:space="preserve">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w:t>
      </w:r>
      <w:proofErr w:type="gramStart"/>
      <w:r w:rsidRPr="00DE3EC5">
        <w:rPr>
          <w:rFonts w:ascii="Times New Roman" w:eastAsia="Calibri" w:hAnsi="Times New Roman" w:cs="Times New Roman"/>
          <w:color w:val="000000"/>
          <w:sz w:val="24"/>
          <w:szCs w:val="24"/>
        </w:rPr>
        <w:t xml:space="preserve">Замовника  </w:t>
      </w:r>
      <w:r w:rsidRPr="00DE3EC5">
        <w:rPr>
          <w:rFonts w:ascii="Times New Roman" w:eastAsia="Calibri" w:hAnsi="Times New Roman" w:cs="Times New Roman"/>
          <w:sz w:val="24"/>
          <w:szCs w:val="24"/>
        </w:rPr>
        <w:t>на</w:t>
      </w:r>
      <w:proofErr w:type="gramEnd"/>
      <w:r w:rsidRPr="00DE3EC5">
        <w:rPr>
          <w:rFonts w:ascii="Times New Roman" w:eastAsia="Calibri" w:hAnsi="Times New Roman" w:cs="Times New Roman"/>
          <w:sz w:val="24"/>
          <w:szCs w:val="24"/>
        </w:rPr>
        <w:t xml:space="preserve"> підставі підписаної Сторонами видаткової накладної</w:t>
      </w:r>
      <w:r w:rsidRPr="00DE3EC5">
        <w:rPr>
          <w:rFonts w:ascii="Times New Roman" w:eastAsia="Calibri" w:hAnsi="Times New Roman" w:cs="Times New Roman"/>
          <w:color w:val="000000"/>
          <w:sz w:val="24"/>
          <w:szCs w:val="24"/>
        </w:rPr>
        <w:t>.</w:t>
      </w:r>
    </w:p>
    <w:p w:rsidR="00BD4291" w:rsidRPr="00DE3EC5" w:rsidRDefault="00BD4291" w:rsidP="00BD4291">
      <w:pPr>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uk-UA"/>
        </w:rPr>
        <w:t>4</w:t>
      </w:r>
      <w:r w:rsidRPr="00DE3EC5">
        <w:rPr>
          <w:rFonts w:ascii="Times New Roman" w:eastAsia="Calibri" w:hAnsi="Times New Roman" w:cs="Times New Roman"/>
          <w:color w:val="000000"/>
          <w:sz w:val="24"/>
          <w:szCs w:val="24"/>
        </w:rPr>
        <w:t xml:space="preserve">.7. Право власності на партію Товару переходить від Постачальника до Замовника з моменту підписання </w:t>
      </w:r>
      <w:proofErr w:type="gramStart"/>
      <w:r w:rsidRPr="00DE3EC5">
        <w:rPr>
          <w:rFonts w:ascii="Times New Roman" w:eastAsia="Calibri" w:hAnsi="Times New Roman" w:cs="Times New Roman"/>
          <w:color w:val="000000"/>
          <w:sz w:val="24"/>
          <w:szCs w:val="24"/>
        </w:rPr>
        <w:t>Сторонами  видаткової</w:t>
      </w:r>
      <w:proofErr w:type="gramEnd"/>
      <w:r w:rsidRPr="00DE3EC5">
        <w:rPr>
          <w:rFonts w:ascii="Times New Roman" w:eastAsia="Calibri" w:hAnsi="Times New Roman" w:cs="Times New Roman"/>
          <w:color w:val="000000"/>
          <w:sz w:val="24"/>
          <w:szCs w:val="24"/>
        </w:rPr>
        <w:t xml:space="preserve"> накладної та передання Товару Замовнику.</w:t>
      </w:r>
    </w:p>
    <w:bookmarkEnd w:id="6"/>
    <w:p w:rsidR="00BD4291" w:rsidRPr="00DE3EC5" w:rsidRDefault="00BD4291" w:rsidP="00BD4291">
      <w:pPr>
        <w:spacing w:line="240" w:lineRule="auto"/>
        <w:ind w:right="100"/>
        <w:contextualSpacing/>
        <w:jc w:val="both"/>
        <w:rPr>
          <w:rFonts w:ascii="Times New Roman" w:eastAsia="Calibri" w:hAnsi="Times New Roman" w:cs="Times New Roman"/>
          <w:sz w:val="24"/>
          <w:szCs w:val="24"/>
          <w:lang w:val="uk-UA"/>
        </w:rPr>
      </w:pPr>
    </w:p>
    <w:p w:rsidR="00BD4291" w:rsidRPr="00DE3EC5" w:rsidRDefault="00BD4291" w:rsidP="00BD4291">
      <w:pPr>
        <w:spacing w:line="240" w:lineRule="auto"/>
        <w:ind w:left="357" w:right="-34"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lang w:val="uk-UA"/>
        </w:rPr>
        <w:t>5</w:t>
      </w:r>
      <w:r w:rsidRPr="00DE3EC5">
        <w:rPr>
          <w:rFonts w:ascii="Times New Roman" w:eastAsia="Calibri" w:hAnsi="Times New Roman" w:cs="Times New Roman"/>
          <w:b/>
          <w:bCs/>
          <w:sz w:val="24"/>
          <w:szCs w:val="24"/>
        </w:rPr>
        <w:t>. Права та обов’язки Сторін</w:t>
      </w:r>
    </w:p>
    <w:p w:rsidR="00BD4291" w:rsidRPr="00DE3EC5" w:rsidRDefault="00BD4291" w:rsidP="00BD4291">
      <w:pPr>
        <w:spacing w:line="240" w:lineRule="auto"/>
        <w:ind w:right="70" w:firstLine="357"/>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5</w:t>
      </w:r>
      <w:r w:rsidRPr="00DE3EC5">
        <w:rPr>
          <w:rFonts w:ascii="Times New Roman" w:eastAsia="Calibri" w:hAnsi="Times New Roman" w:cs="Times New Roman"/>
          <w:b/>
          <w:bCs/>
          <w:sz w:val="24"/>
          <w:szCs w:val="24"/>
        </w:rPr>
        <w:t xml:space="preserve">.1. Замовник зобов'язаний: </w:t>
      </w:r>
    </w:p>
    <w:p w:rsidR="00BD4291" w:rsidRPr="00DE3EC5" w:rsidRDefault="00BD4291" w:rsidP="00BD4291">
      <w:pPr>
        <w:spacing w:line="240" w:lineRule="auto"/>
        <w:ind w:right="70"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DE3EC5">
        <w:rPr>
          <w:rFonts w:ascii="Times New Roman" w:eastAsia="Calibri" w:hAnsi="Times New Roman" w:cs="Times New Roman"/>
          <w:sz w:val="24"/>
          <w:szCs w:val="24"/>
        </w:rPr>
        <w:t xml:space="preserve">.1.1. Своєчасно та в повному обсязі сплачувати за поставлений Товар; </w:t>
      </w:r>
    </w:p>
    <w:p w:rsidR="00BD4291" w:rsidRPr="00DE3EC5" w:rsidRDefault="00BD4291" w:rsidP="00BD4291">
      <w:pPr>
        <w:spacing w:line="240" w:lineRule="auto"/>
        <w:ind w:right="70"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DE3EC5">
        <w:rPr>
          <w:rFonts w:ascii="Times New Roman" w:eastAsia="Calibri" w:hAnsi="Times New Roman" w:cs="Times New Roman"/>
          <w:sz w:val="24"/>
          <w:szCs w:val="24"/>
        </w:rPr>
        <w:t>.1.2. Приймати поставлений Товари згідно з видатковою накладною.</w:t>
      </w:r>
    </w:p>
    <w:p w:rsidR="00BD4291" w:rsidRPr="00DE3EC5" w:rsidRDefault="00BD4291" w:rsidP="00BD4291">
      <w:pPr>
        <w:spacing w:line="240" w:lineRule="auto"/>
        <w:ind w:right="70" w:firstLine="357"/>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5</w:t>
      </w:r>
      <w:r w:rsidRPr="00DE3EC5">
        <w:rPr>
          <w:rFonts w:ascii="Times New Roman" w:eastAsia="Calibri" w:hAnsi="Times New Roman" w:cs="Times New Roman"/>
          <w:b/>
          <w:bCs/>
          <w:sz w:val="24"/>
          <w:szCs w:val="24"/>
        </w:rPr>
        <w:t xml:space="preserve">.2. Замовник має право: </w:t>
      </w:r>
    </w:p>
    <w:p w:rsidR="00BD4291" w:rsidRPr="00DE3EC5" w:rsidRDefault="00BD4291" w:rsidP="00BD4291">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DE3EC5">
        <w:rPr>
          <w:rFonts w:ascii="Times New Roman" w:eastAsia="Calibri" w:hAnsi="Times New Roman" w:cs="Times New Roman"/>
          <w:sz w:val="24"/>
          <w:szCs w:val="24"/>
        </w:rPr>
        <w:t xml:space="preserve">.2.1. Контролювати поставку Товару у строки, встановлені цим Договором; </w:t>
      </w:r>
    </w:p>
    <w:p w:rsidR="00BD4291" w:rsidRPr="00DE3EC5" w:rsidRDefault="00BD4291" w:rsidP="00BD4291">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DE3EC5">
        <w:rPr>
          <w:rFonts w:ascii="Times New Roman" w:eastAsia="Calibri" w:hAnsi="Times New Roman" w:cs="Times New Roman"/>
          <w:sz w:val="24"/>
          <w:szCs w:val="24"/>
        </w:rPr>
        <w:t xml:space="preserve">.2.2. Зменшувати обсяг закупівлі Товару та </w:t>
      </w:r>
      <w:r w:rsidRPr="00DE3EC5">
        <w:rPr>
          <w:rFonts w:ascii="Times New Roman" w:eastAsia="Calibri" w:hAnsi="Times New Roman" w:cs="Times New Roman"/>
          <w:bCs/>
          <w:color w:val="121212"/>
          <w:sz w:val="24"/>
          <w:szCs w:val="24"/>
        </w:rPr>
        <w:t xml:space="preserve">ціну </w:t>
      </w:r>
      <w:r w:rsidRPr="00DE3EC5">
        <w:rPr>
          <w:rFonts w:ascii="Times New Roman" w:eastAsia="Calibri" w:hAnsi="Times New Roman" w:cs="Times New Roman"/>
          <w:bCs/>
          <w:color w:val="000000"/>
          <w:sz w:val="24"/>
          <w:szCs w:val="24"/>
        </w:rPr>
        <w:t>(загальну вартість) цього</w:t>
      </w:r>
      <w:r w:rsidRPr="00DE3EC5">
        <w:rPr>
          <w:rFonts w:ascii="Times New Roman" w:eastAsia="Calibri" w:hAnsi="Times New Roman" w:cs="Times New Roman"/>
          <w:bCs/>
          <w:color w:val="121212"/>
          <w:sz w:val="24"/>
          <w:szCs w:val="24"/>
        </w:rPr>
        <w:t xml:space="preserve"> Договору </w:t>
      </w:r>
      <w:r w:rsidRPr="00DE3EC5">
        <w:rPr>
          <w:rFonts w:ascii="Times New Roman" w:eastAsia="Calibri" w:hAnsi="Times New Roman" w:cs="Times New Roman"/>
          <w:sz w:val="24"/>
          <w:szCs w:val="24"/>
        </w:rPr>
        <w:t xml:space="preserve">залежно від реального фінансування видатків, </w:t>
      </w:r>
      <w:r w:rsidRPr="00DE3EC5">
        <w:rPr>
          <w:rFonts w:ascii="Times New Roman" w:eastAsia="Times New Roman" w:hAnsi="Times New Roman" w:cs="Times New Roman"/>
          <w:color w:val="000000"/>
          <w:sz w:val="24"/>
          <w:szCs w:val="24"/>
        </w:rPr>
        <w:t xml:space="preserve">а також у випадку зменшення обсягу споживчої потреби Товару. </w:t>
      </w:r>
      <w:r w:rsidRPr="00DE3EC5">
        <w:rPr>
          <w:rFonts w:ascii="Times New Roman" w:eastAsia="Calibri" w:hAnsi="Times New Roman" w:cs="Times New Roman"/>
          <w:sz w:val="24"/>
          <w:szCs w:val="24"/>
        </w:rPr>
        <w:t xml:space="preserve"> У такому разі Сторони вносять відповідні зміни до цього Договору; </w:t>
      </w:r>
    </w:p>
    <w:p w:rsidR="00BD4291" w:rsidRPr="00DE3EC5" w:rsidRDefault="00BD4291" w:rsidP="00BD4291">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Pr="00DE3EC5">
        <w:rPr>
          <w:rFonts w:ascii="Times New Roman" w:eastAsia="Calibri" w:hAnsi="Times New Roman" w:cs="Times New Roman"/>
          <w:sz w:val="24"/>
          <w:szCs w:val="24"/>
        </w:rPr>
        <w:t>.2.3. Не здійснювати оплату за Товар та повернути видаткову накладну Постачальнику у разі неналежного оформлення Постачальником платіжних документів (відсутність печатки, підписів тощо).</w:t>
      </w:r>
    </w:p>
    <w:p w:rsidR="00BD4291" w:rsidRPr="00DE3EC5" w:rsidRDefault="00BD4291" w:rsidP="00BD4291">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DE3EC5">
        <w:rPr>
          <w:rFonts w:ascii="Times New Roman" w:eastAsia="Calibri" w:hAnsi="Times New Roman" w:cs="Times New Roman"/>
          <w:sz w:val="24"/>
          <w:szCs w:val="24"/>
        </w:rPr>
        <w:t>.2.4. Замовник має право вимагати від Постачальника здійснити поставку Товару відповідно до заявки на умовах, що визначені Договором.</w:t>
      </w:r>
    </w:p>
    <w:p w:rsidR="00BD4291" w:rsidRPr="00DE3EC5" w:rsidRDefault="00BD4291" w:rsidP="00BD4291">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DE3EC5">
        <w:rPr>
          <w:rFonts w:ascii="Times New Roman" w:eastAsia="Calibri" w:hAnsi="Times New Roman" w:cs="Times New Roman"/>
          <w:sz w:val="24"/>
          <w:szCs w:val="24"/>
        </w:rPr>
        <w:t xml:space="preserve">.2.5. Достроково, в односторонньому порядку, розірвати цей Договір, у разі невиконання та/або неналежного виконання </w:t>
      </w:r>
      <w:proofErr w:type="gramStart"/>
      <w:r w:rsidRPr="00DE3EC5">
        <w:rPr>
          <w:rFonts w:ascii="Times New Roman" w:eastAsia="Calibri" w:hAnsi="Times New Roman" w:cs="Times New Roman"/>
          <w:sz w:val="24"/>
          <w:szCs w:val="24"/>
        </w:rPr>
        <w:t>зобов’язань  Постачальником</w:t>
      </w:r>
      <w:proofErr w:type="gramEnd"/>
      <w:r w:rsidRPr="00DE3EC5">
        <w:rPr>
          <w:rFonts w:ascii="Times New Roman" w:eastAsia="Calibri" w:hAnsi="Times New Roman" w:cs="Times New Roman"/>
          <w:sz w:val="24"/>
          <w:szCs w:val="24"/>
        </w:rPr>
        <w:t>, шляхом направлення письмового повідомлення про це Постачальнику.</w:t>
      </w:r>
    </w:p>
    <w:p w:rsidR="00BD4291" w:rsidRPr="00DE3EC5" w:rsidRDefault="00BD4291" w:rsidP="00BD4291">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DE3EC5">
        <w:rPr>
          <w:rFonts w:ascii="Times New Roman" w:eastAsia="Calibri" w:hAnsi="Times New Roman" w:cs="Times New Roman"/>
          <w:sz w:val="24"/>
          <w:szCs w:val="24"/>
        </w:rPr>
        <w:t>.2.6. 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BD4291" w:rsidRPr="00DE3EC5" w:rsidRDefault="00BD4291" w:rsidP="00BD4291">
      <w:pPr>
        <w:spacing w:line="240" w:lineRule="auto"/>
        <w:ind w:firstLine="357"/>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5</w:t>
      </w:r>
      <w:r w:rsidRPr="00DE3EC5">
        <w:rPr>
          <w:rFonts w:ascii="Times New Roman" w:eastAsia="Calibri" w:hAnsi="Times New Roman" w:cs="Times New Roman"/>
          <w:b/>
          <w:bCs/>
          <w:sz w:val="24"/>
          <w:szCs w:val="24"/>
        </w:rPr>
        <w:t xml:space="preserve">.3. Постачальник зобов'язаний: </w:t>
      </w:r>
    </w:p>
    <w:p w:rsidR="00BD4291" w:rsidRPr="00DE3EC5" w:rsidRDefault="00BD4291" w:rsidP="00BD4291">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DE3EC5">
        <w:rPr>
          <w:rFonts w:ascii="Times New Roman" w:eastAsia="Calibri" w:hAnsi="Times New Roman" w:cs="Times New Roman"/>
          <w:sz w:val="24"/>
          <w:szCs w:val="24"/>
        </w:rPr>
        <w:t xml:space="preserve">.3.1. Забезпечити поставку Товару у строки, встановлені цим Договором; </w:t>
      </w:r>
    </w:p>
    <w:p w:rsidR="00BD4291" w:rsidRPr="00DE3EC5" w:rsidRDefault="00BD4291" w:rsidP="00BD4291">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DE3EC5">
        <w:rPr>
          <w:rFonts w:ascii="Times New Roman" w:eastAsia="Calibri" w:hAnsi="Times New Roman" w:cs="Times New Roman"/>
          <w:sz w:val="24"/>
          <w:szCs w:val="24"/>
        </w:rPr>
        <w:t xml:space="preserve">.3.2. Забезпечити поставку Товару, якість яких відповідає умовам, установленим розділом 2 цього Договору; </w:t>
      </w:r>
    </w:p>
    <w:p w:rsidR="00BD4291" w:rsidRPr="00DE3EC5" w:rsidRDefault="00BD4291" w:rsidP="00BD4291">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DE3EC5">
        <w:rPr>
          <w:rFonts w:ascii="Times New Roman" w:eastAsia="Calibri" w:hAnsi="Times New Roman" w:cs="Times New Roman"/>
          <w:sz w:val="24"/>
          <w:szCs w:val="24"/>
        </w:rPr>
        <w:t xml:space="preserve">.3.3.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BD4291" w:rsidRPr="00DE3EC5" w:rsidRDefault="00BD4291" w:rsidP="00BD4291">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DE3EC5">
        <w:rPr>
          <w:rFonts w:ascii="Times New Roman" w:eastAsia="Calibri" w:hAnsi="Times New Roman" w:cs="Times New Roman"/>
          <w:sz w:val="24"/>
          <w:szCs w:val="24"/>
        </w:rPr>
        <w:t xml:space="preserve">.3.4. Замінити неякісний Товар на Товар належної якості </w:t>
      </w:r>
      <w:proofErr w:type="gramStart"/>
      <w:r w:rsidRPr="00DE3EC5">
        <w:rPr>
          <w:rFonts w:ascii="Times New Roman" w:eastAsia="Calibri" w:hAnsi="Times New Roman" w:cs="Times New Roman"/>
          <w:sz w:val="24"/>
          <w:szCs w:val="24"/>
        </w:rPr>
        <w:t>у порядку</w:t>
      </w:r>
      <w:proofErr w:type="gramEnd"/>
      <w:r w:rsidRPr="00DE3EC5">
        <w:rPr>
          <w:rFonts w:ascii="Times New Roman" w:eastAsia="Calibri" w:hAnsi="Times New Roman" w:cs="Times New Roman"/>
          <w:sz w:val="24"/>
          <w:szCs w:val="24"/>
        </w:rPr>
        <w:t>, визначеному розділом 2 даного Договору.</w:t>
      </w:r>
    </w:p>
    <w:p w:rsidR="00BD4291" w:rsidRPr="00DE3EC5" w:rsidRDefault="00BD4291" w:rsidP="00BD4291">
      <w:pPr>
        <w:spacing w:line="240" w:lineRule="auto"/>
        <w:ind w:firstLine="357"/>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5</w:t>
      </w:r>
      <w:r w:rsidRPr="00DE3EC5">
        <w:rPr>
          <w:rFonts w:ascii="Times New Roman" w:eastAsia="Calibri" w:hAnsi="Times New Roman" w:cs="Times New Roman"/>
          <w:b/>
          <w:bCs/>
          <w:sz w:val="24"/>
          <w:szCs w:val="24"/>
        </w:rPr>
        <w:t xml:space="preserve">.4. Постачальник має право: </w:t>
      </w:r>
    </w:p>
    <w:p w:rsidR="00BD4291" w:rsidRPr="00DE3EC5" w:rsidRDefault="00BD4291" w:rsidP="00BD4291">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DE3EC5">
        <w:rPr>
          <w:rFonts w:ascii="Times New Roman" w:eastAsia="Calibri" w:hAnsi="Times New Roman" w:cs="Times New Roman"/>
          <w:sz w:val="24"/>
          <w:szCs w:val="24"/>
        </w:rPr>
        <w:t xml:space="preserve">.4.1. Своєчасно та в повному обсязі отримувати плату за поставлений Товар; </w:t>
      </w:r>
    </w:p>
    <w:p w:rsidR="00BD4291" w:rsidRPr="00DE3EC5" w:rsidRDefault="00BD4291" w:rsidP="00BD4291">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DE3EC5">
        <w:rPr>
          <w:rFonts w:ascii="Times New Roman" w:eastAsia="Calibri" w:hAnsi="Times New Roman" w:cs="Times New Roman"/>
          <w:sz w:val="24"/>
          <w:szCs w:val="24"/>
        </w:rPr>
        <w:t xml:space="preserve">.4.2. На дострокову поставку Товару за письмовим погодженням Замовника; </w:t>
      </w:r>
    </w:p>
    <w:p w:rsidR="00BD4291" w:rsidRPr="00DE3EC5" w:rsidRDefault="00BD4291" w:rsidP="00BD4291">
      <w:pPr>
        <w:spacing w:line="240" w:lineRule="auto"/>
        <w:contextualSpacing/>
        <w:jc w:val="both"/>
        <w:rPr>
          <w:rFonts w:ascii="Times New Roman" w:eastAsia="Calibri" w:hAnsi="Times New Roman" w:cs="Times New Roman"/>
          <w:sz w:val="24"/>
          <w:szCs w:val="24"/>
        </w:rPr>
      </w:pPr>
    </w:p>
    <w:p w:rsidR="00BD4291" w:rsidRPr="00DE3EC5" w:rsidRDefault="00BD4291" w:rsidP="00BD4291">
      <w:pPr>
        <w:spacing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r w:rsidRPr="00DE3EC5">
        <w:rPr>
          <w:rFonts w:ascii="Times New Roman" w:eastAsia="Calibri" w:hAnsi="Times New Roman" w:cs="Times New Roman"/>
          <w:b/>
          <w:sz w:val="24"/>
          <w:szCs w:val="24"/>
        </w:rPr>
        <w:t>. Відповідальність Сторін</w:t>
      </w:r>
    </w:p>
    <w:p w:rsidR="00BD4291" w:rsidRPr="00FC25F9" w:rsidRDefault="00BD4291" w:rsidP="00BD4291">
      <w:pPr>
        <w:widowControl w:val="0"/>
        <w:autoSpaceDE w:val="0"/>
        <w:autoSpaceDN w:val="0"/>
        <w:adjustRightInd w:val="0"/>
        <w:jc w:val="both"/>
        <w:rPr>
          <w:rFonts w:ascii="Times New Roman" w:hAnsi="Times New Roman" w:cs="Times New Roman"/>
          <w:noProof/>
          <w:sz w:val="24"/>
          <w:szCs w:val="24"/>
        </w:rPr>
      </w:pPr>
      <w:r>
        <w:rPr>
          <w:rFonts w:ascii="Times New Roman" w:eastAsia="Calibri" w:hAnsi="Times New Roman" w:cs="Times New Roman"/>
          <w:sz w:val="24"/>
          <w:szCs w:val="24"/>
          <w:lang w:val="uk-UA"/>
        </w:rPr>
        <w:t xml:space="preserve">       6</w:t>
      </w:r>
      <w:r w:rsidRPr="00DE3EC5">
        <w:rPr>
          <w:rFonts w:ascii="Times New Roman" w:eastAsia="Calibri" w:hAnsi="Times New Roman" w:cs="Times New Roman"/>
          <w:sz w:val="24"/>
          <w:szCs w:val="24"/>
        </w:rPr>
        <w:t xml:space="preserve">.1. </w:t>
      </w:r>
      <w:r w:rsidRPr="00FC25F9">
        <w:rPr>
          <w:rFonts w:ascii="Times New Roman" w:hAnsi="Times New Roman" w:cs="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D4291" w:rsidRPr="00FC25F9" w:rsidRDefault="00BD4291" w:rsidP="00BD4291">
      <w:pPr>
        <w:widowControl w:val="0"/>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lang w:val="uk-UA"/>
        </w:rPr>
        <w:t xml:space="preserve">       6</w:t>
      </w:r>
      <w:r w:rsidRPr="00FC25F9">
        <w:rPr>
          <w:rFonts w:ascii="Times New Roman" w:hAnsi="Times New Roman" w:cs="Times New Roman"/>
          <w:noProof/>
          <w:sz w:val="24"/>
          <w:szCs w:val="24"/>
        </w:rPr>
        <w:t>.2. Порушенням зобов'язання є його невиконання або неналежне виконання, тобто виконання з порушенням умов, визначених положеннями цього Договору.</w:t>
      </w:r>
    </w:p>
    <w:p w:rsidR="00BD4291" w:rsidRPr="00FC25F9" w:rsidRDefault="00BD4291" w:rsidP="00BD4291">
      <w:pPr>
        <w:widowControl w:val="0"/>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lang w:val="uk-UA"/>
        </w:rPr>
        <w:t xml:space="preserve">       6</w:t>
      </w:r>
      <w:r w:rsidRPr="00FC25F9">
        <w:rPr>
          <w:rFonts w:ascii="Times New Roman" w:hAnsi="Times New Roman" w:cs="Times New Roman"/>
          <w:noProof/>
          <w:sz w:val="24"/>
          <w:szCs w:val="24"/>
        </w:rPr>
        <w:t xml:space="preserve">.3. </w:t>
      </w:r>
      <w:r w:rsidRPr="00FC25F9">
        <w:rPr>
          <w:rFonts w:ascii="Times New Roman" w:hAnsi="Times New Roman" w:cs="Times New Roman"/>
          <w:noProof/>
          <w:color w:val="000000"/>
          <w:sz w:val="24"/>
          <w:szCs w:val="24"/>
        </w:rPr>
        <w:t>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w:t>
      </w:r>
    </w:p>
    <w:p w:rsidR="00BD4291" w:rsidRPr="00FC25F9" w:rsidRDefault="00BD4291" w:rsidP="00BD4291">
      <w:pPr>
        <w:widowControl w:val="0"/>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lang w:val="uk-UA"/>
        </w:rPr>
        <w:t xml:space="preserve">       6</w:t>
      </w:r>
      <w:r w:rsidRPr="00FC25F9">
        <w:rPr>
          <w:rFonts w:ascii="Times New Roman" w:hAnsi="Times New Roman" w:cs="Times New Roman"/>
          <w:noProof/>
          <w:sz w:val="24"/>
          <w:szCs w:val="24"/>
        </w:rPr>
        <w:t>.4.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BD4291" w:rsidRPr="00FC25F9" w:rsidRDefault="00BD4291" w:rsidP="00BD4291">
      <w:pPr>
        <w:widowControl w:val="0"/>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lang w:val="uk-UA"/>
        </w:rPr>
        <w:t xml:space="preserve">       6</w:t>
      </w:r>
      <w:r w:rsidRPr="00FC25F9">
        <w:rPr>
          <w:rFonts w:ascii="Times New Roman" w:hAnsi="Times New Roman" w:cs="Times New Roman"/>
          <w:noProof/>
          <w:sz w:val="24"/>
          <w:szCs w:val="24"/>
        </w:rPr>
        <w:t>.5. У разі односторонньої відмови Постачальника виконати взяті на себе зобов’язання згідно умов договору (відмова від виконання договору), Постачальник сплачує штраф у розмірі 10% від вартості непоставленого товару згідно договору.</w:t>
      </w:r>
    </w:p>
    <w:p w:rsidR="00BD4291" w:rsidRPr="00FC25F9" w:rsidRDefault="00BD4291" w:rsidP="00BD4291">
      <w:pPr>
        <w:widowControl w:val="0"/>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lang w:val="uk-UA"/>
        </w:rPr>
        <w:t xml:space="preserve">       6</w:t>
      </w:r>
      <w:r w:rsidRPr="00FC25F9">
        <w:rPr>
          <w:rFonts w:ascii="Times New Roman" w:hAnsi="Times New Roman" w:cs="Times New Roman"/>
          <w:noProof/>
          <w:sz w:val="24"/>
          <w:szCs w:val="24"/>
        </w:rPr>
        <w:t>.6. У разі затримки поставки товару понад 1 добу Постачальник сплачує штраф у розмірі 5 % від вартості товару.Сплата штрафу не звільняє постачальника від виконання обов’язків щодо поставки товару згідно заявки Замовника.</w:t>
      </w:r>
    </w:p>
    <w:p w:rsidR="00BD4291" w:rsidRPr="00FC25F9" w:rsidRDefault="00BD4291" w:rsidP="00BD4291">
      <w:pPr>
        <w:widowControl w:val="0"/>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lang w:val="uk-UA"/>
        </w:rPr>
        <w:t xml:space="preserve">       6</w:t>
      </w:r>
      <w:r w:rsidRPr="00FC25F9">
        <w:rPr>
          <w:rFonts w:ascii="Times New Roman" w:hAnsi="Times New Roman" w:cs="Times New Roman"/>
          <w:noProof/>
          <w:sz w:val="24"/>
          <w:szCs w:val="24"/>
        </w:rPr>
        <w:t>.7. При неодноразовому попередженню Постачальника щодо невиконання ним основних умов договору Замовник має право односторонньо розірвати Договір, попередивши про це його за 10 днів до дати розірвання.</w:t>
      </w:r>
    </w:p>
    <w:p w:rsidR="00BD4291" w:rsidRPr="00DE3EC5" w:rsidRDefault="00BD4291" w:rsidP="00BD4291">
      <w:pPr>
        <w:spacing w:line="240" w:lineRule="auto"/>
        <w:ind w:left="1969" w:right="-34"/>
        <w:jc w:val="center"/>
        <w:rPr>
          <w:rFonts w:ascii="Times New Roman" w:eastAsia="Calibri" w:hAnsi="Times New Roman" w:cs="Times New Roman"/>
          <w:b/>
          <w:sz w:val="24"/>
          <w:szCs w:val="24"/>
        </w:rPr>
      </w:pPr>
      <w:r>
        <w:rPr>
          <w:rFonts w:ascii="Times New Roman" w:eastAsia="Calibri" w:hAnsi="Times New Roman" w:cs="Times New Roman"/>
          <w:b/>
          <w:sz w:val="24"/>
          <w:szCs w:val="24"/>
          <w:lang w:val="uk-UA"/>
        </w:rPr>
        <w:t>7</w:t>
      </w:r>
      <w:r w:rsidRPr="00DE3EC5">
        <w:rPr>
          <w:rFonts w:ascii="Times New Roman" w:eastAsia="Calibri" w:hAnsi="Times New Roman" w:cs="Times New Roman"/>
          <w:b/>
          <w:sz w:val="24"/>
          <w:szCs w:val="24"/>
        </w:rPr>
        <w:t>. Обставини непереборної сили</w:t>
      </w:r>
    </w:p>
    <w:p w:rsidR="00BD4291" w:rsidRPr="00FC25F9" w:rsidRDefault="00BD4291" w:rsidP="00BD4291">
      <w:pPr>
        <w:suppressAutoHyphens/>
        <w:ind w:right="-40"/>
        <w:jc w:val="both"/>
        <w:rPr>
          <w:rFonts w:ascii="Times New Roman" w:hAnsi="Times New Roman"/>
          <w:sz w:val="24"/>
          <w:szCs w:val="24"/>
          <w:lang w:eastAsia="ar-SA"/>
        </w:rPr>
      </w:pPr>
      <w:r>
        <w:rPr>
          <w:rFonts w:ascii="Times New Roman" w:hAnsi="Times New Roman"/>
          <w:sz w:val="24"/>
          <w:szCs w:val="24"/>
          <w:lang w:val="uk-UA" w:eastAsia="ar-SA"/>
        </w:rPr>
        <w:t xml:space="preserve">        7</w:t>
      </w:r>
      <w:r w:rsidRPr="00FC25F9">
        <w:rPr>
          <w:rFonts w:ascii="Times New Roman" w:hAnsi="Times New Roman"/>
          <w:sz w:val="24"/>
          <w:szCs w:val="24"/>
          <w:lang w:eastAsia="ar-SA"/>
        </w:rPr>
        <w:t>.1.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BD4291" w:rsidRPr="00FC25F9" w:rsidRDefault="00BD4291" w:rsidP="00BD4291">
      <w:pPr>
        <w:suppressAutoHyphens/>
        <w:ind w:right="-40"/>
        <w:jc w:val="both"/>
        <w:rPr>
          <w:rFonts w:ascii="Times New Roman" w:hAnsi="Times New Roman"/>
          <w:sz w:val="24"/>
          <w:szCs w:val="24"/>
          <w:lang w:eastAsia="ar-SA"/>
        </w:rPr>
      </w:pPr>
      <w:r>
        <w:rPr>
          <w:rFonts w:ascii="Times New Roman" w:hAnsi="Times New Roman"/>
          <w:sz w:val="24"/>
          <w:szCs w:val="24"/>
          <w:lang w:val="uk-UA" w:eastAsia="ar-SA"/>
        </w:rPr>
        <w:t xml:space="preserve">       </w:t>
      </w:r>
      <w:r>
        <w:rPr>
          <w:rFonts w:ascii="Times New Roman" w:hAnsi="Times New Roman"/>
          <w:sz w:val="24"/>
          <w:szCs w:val="24"/>
          <w:lang w:eastAsia="ar-SA"/>
        </w:rPr>
        <w:t>7</w:t>
      </w:r>
      <w:r w:rsidRPr="00FC25F9">
        <w:rPr>
          <w:rFonts w:ascii="Times New Roman" w:hAnsi="Times New Roman"/>
          <w:sz w:val="24"/>
          <w:szCs w:val="24"/>
          <w:lang w:eastAsia="ar-SA"/>
        </w:rPr>
        <w:t xml:space="preserve">.2.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w:t>
      </w:r>
      <w:r w:rsidRPr="00FC25F9">
        <w:rPr>
          <w:rFonts w:ascii="Times New Roman" w:hAnsi="Times New Roman"/>
          <w:sz w:val="24"/>
          <w:szCs w:val="24"/>
          <w:lang w:eastAsia="ar-SA"/>
        </w:rPr>
        <w:lastRenderedPageBreak/>
        <w:t xml:space="preserve">такі обставини, але не більш ніж до кінця бюджетного періоду. Такий строк продовжується шляхом укладення додаткової угоди </w:t>
      </w:r>
      <w:proofErr w:type="gramStart"/>
      <w:r w:rsidRPr="00FC25F9">
        <w:rPr>
          <w:rFonts w:ascii="Times New Roman" w:hAnsi="Times New Roman"/>
          <w:sz w:val="24"/>
          <w:szCs w:val="24"/>
          <w:lang w:eastAsia="ar-SA"/>
        </w:rPr>
        <w:t>у порядку</w:t>
      </w:r>
      <w:proofErr w:type="gramEnd"/>
      <w:r w:rsidRPr="00FC25F9">
        <w:rPr>
          <w:rFonts w:ascii="Times New Roman" w:hAnsi="Times New Roman"/>
          <w:sz w:val="24"/>
          <w:szCs w:val="24"/>
          <w:lang w:eastAsia="ar-SA"/>
        </w:rPr>
        <w:t xml:space="preserve"> та на умовах цього договору про закупівлю.</w:t>
      </w:r>
    </w:p>
    <w:p w:rsidR="00BD4291" w:rsidRPr="00FC25F9" w:rsidRDefault="00BD4291" w:rsidP="00BD4291">
      <w:pPr>
        <w:suppressAutoHyphens/>
        <w:ind w:right="-40"/>
        <w:jc w:val="both"/>
        <w:rPr>
          <w:rFonts w:ascii="Times New Roman" w:hAnsi="Times New Roman"/>
          <w:sz w:val="24"/>
          <w:szCs w:val="24"/>
          <w:lang w:eastAsia="ar-SA"/>
        </w:rPr>
      </w:pPr>
      <w:r>
        <w:rPr>
          <w:rFonts w:ascii="Times New Roman" w:hAnsi="Times New Roman"/>
          <w:sz w:val="24"/>
          <w:szCs w:val="24"/>
          <w:lang w:val="uk-UA" w:eastAsia="ar-SA"/>
        </w:rPr>
        <w:t xml:space="preserve">        </w:t>
      </w:r>
      <w:r>
        <w:rPr>
          <w:rFonts w:ascii="Times New Roman" w:hAnsi="Times New Roman"/>
          <w:sz w:val="24"/>
          <w:szCs w:val="24"/>
          <w:lang w:eastAsia="ar-SA"/>
        </w:rPr>
        <w:t>7</w:t>
      </w:r>
      <w:r w:rsidRPr="00FC25F9">
        <w:rPr>
          <w:rFonts w:ascii="Times New Roman" w:hAnsi="Times New Roman"/>
          <w:sz w:val="24"/>
          <w:szCs w:val="24"/>
          <w:lang w:eastAsia="ar-SA"/>
        </w:rPr>
        <w:t xml:space="preserve">.3. Якщо форс-мажорні обставини триватимуть понад 6 місяців поспіль, даний договір про закупівлю може бути розірвано в односторонньому порядку </w:t>
      </w:r>
      <w:r w:rsidRPr="00FC25F9">
        <w:rPr>
          <w:rFonts w:ascii="Times New Roman" w:hAnsi="Times New Roman"/>
          <w:b/>
          <w:sz w:val="24"/>
          <w:szCs w:val="24"/>
          <w:lang w:val="uk-UA" w:eastAsia="ar-SA"/>
        </w:rPr>
        <w:t>Замовником</w:t>
      </w:r>
      <w:r w:rsidRPr="00FC25F9">
        <w:rPr>
          <w:rFonts w:ascii="Times New Roman" w:hAnsi="Times New Roman"/>
          <w:sz w:val="24"/>
          <w:szCs w:val="24"/>
          <w:lang w:eastAsia="ar-SA"/>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BD4291" w:rsidRPr="00FC25F9" w:rsidRDefault="00BD4291" w:rsidP="00BD4291">
      <w:pPr>
        <w:suppressAutoHyphens/>
        <w:ind w:right="-40"/>
        <w:jc w:val="both"/>
        <w:rPr>
          <w:rFonts w:ascii="Times New Roman" w:hAnsi="Times New Roman"/>
          <w:sz w:val="24"/>
          <w:szCs w:val="24"/>
          <w:lang w:eastAsia="ar-SA"/>
        </w:rPr>
      </w:pPr>
      <w:r>
        <w:rPr>
          <w:rFonts w:ascii="Times New Roman" w:hAnsi="Times New Roman"/>
          <w:sz w:val="24"/>
          <w:szCs w:val="24"/>
          <w:lang w:val="uk-UA" w:eastAsia="ar-SA"/>
        </w:rPr>
        <w:t xml:space="preserve">         7</w:t>
      </w:r>
      <w:r w:rsidRPr="00FC25F9">
        <w:rPr>
          <w:rFonts w:ascii="Times New Roman" w:hAnsi="Times New Roman"/>
          <w:sz w:val="24"/>
          <w:szCs w:val="24"/>
          <w:lang w:eastAsia="ar-SA"/>
        </w:rPr>
        <w:t>.4.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BD4291" w:rsidRPr="00FC25F9" w:rsidRDefault="00BD4291" w:rsidP="00BD4291">
      <w:pPr>
        <w:suppressAutoHyphens/>
        <w:ind w:right="-40"/>
        <w:jc w:val="both"/>
        <w:rPr>
          <w:rFonts w:ascii="Times New Roman" w:hAnsi="Times New Roman"/>
          <w:sz w:val="24"/>
          <w:szCs w:val="24"/>
          <w:lang w:eastAsia="ar-SA"/>
        </w:rPr>
      </w:pPr>
      <w:r>
        <w:rPr>
          <w:rFonts w:ascii="Times New Roman" w:hAnsi="Times New Roman"/>
          <w:sz w:val="24"/>
          <w:szCs w:val="24"/>
          <w:lang w:val="uk-UA" w:eastAsia="ar-SA"/>
        </w:rPr>
        <w:t xml:space="preserve">          7</w:t>
      </w:r>
      <w:r w:rsidRPr="00FC25F9">
        <w:rPr>
          <w:rFonts w:ascii="Times New Roman" w:hAnsi="Times New Roman"/>
          <w:sz w:val="24"/>
          <w:szCs w:val="24"/>
          <w:lang w:eastAsia="ar-SA"/>
        </w:rPr>
        <w:t>.5.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w:t>
      </w:r>
      <w:r w:rsidRPr="00FC25F9">
        <w:rPr>
          <w:rFonts w:ascii="Times New Roman" w:hAnsi="Times New Roman"/>
          <w:sz w:val="24"/>
          <w:szCs w:val="24"/>
          <w:lang w:val="uk-UA" w:eastAsia="ar-SA"/>
        </w:rPr>
        <w:t>к</w:t>
      </w:r>
      <w:r w:rsidRPr="00FC25F9">
        <w:rPr>
          <w:rFonts w:ascii="Times New Roman" w:hAnsi="Times New Roman"/>
          <w:sz w:val="24"/>
          <w:szCs w:val="24"/>
          <w:lang w:eastAsia="ar-SA"/>
        </w:rPr>
        <w:t xml:space="preserve">упівлю. </w:t>
      </w:r>
    </w:p>
    <w:p w:rsidR="00BD4291" w:rsidRPr="00966255" w:rsidRDefault="00BD4291" w:rsidP="00BD4291">
      <w:pPr>
        <w:suppressAutoHyphens/>
        <w:ind w:right="-40"/>
        <w:jc w:val="both"/>
        <w:rPr>
          <w:rFonts w:ascii="Times New Roman" w:hAnsi="Times New Roman"/>
          <w:sz w:val="24"/>
          <w:szCs w:val="24"/>
          <w:lang w:val="uk-UA" w:eastAsia="ar-SA"/>
        </w:rPr>
      </w:pPr>
      <w:r>
        <w:rPr>
          <w:rFonts w:ascii="Times New Roman" w:hAnsi="Times New Roman"/>
          <w:sz w:val="24"/>
          <w:szCs w:val="24"/>
          <w:lang w:val="uk-UA" w:eastAsia="ar-SA"/>
        </w:rPr>
        <w:t xml:space="preserve">          7</w:t>
      </w:r>
      <w:r w:rsidRPr="00966255">
        <w:rPr>
          <w:rFonts w:ascii="Times New Roman" w:hAnsi="Times New Roman"/>
          <w:sz w:val="24"/>
          <w:szCs w:val="24"/>
          <w:lang w:val="uk-UA" w:eastAsia="ar-SA"/>
        </w:rPr>
        <w:t>.6.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BD4291" w:rsidRPr="00966255" w:rsidRDefault="00BD4291" w:rsidP="00BD4291">
      <w:pPr>
        <w:suppressAutoHyphens/>
        <w:ind w:right="-40"/>
        <w:jc w:val="both"/>
        <w:rPr>
          <w:rFonts w:ascii="Times New Roman" w:hAnsi="Times New Roman"/>
          <w:sz w:val="24"/>
          <w:szCs w:val="24"/>
          <w:lang w:val="uk-UA" w:eastAsia="ar-SA"/>
        </w:rPr>
      </w:pPr>
      <w:r>
        <w:rPr>
          <w:rFonts w:ascii="Times New Roman" w:hAnsi="Times New Roman"/>
          <w:sz w:val="24"/>
          <w:szCs w:val="24"/>
          <w:lang w:val="uk-UA" w:eastAsia="ar-SA"/>
        </w:rPr>
        <w:t xml:space="preserve">          7</w:t>
      </w:r>
      <w:r w:rsidRPr="00966255">
        <w:rPr>
          <w:rFonts w:ascii="Times New Roman" w:hAnsi="Times New Roman"/>
          <w:sz w:val="24"/>
          <w:szCs w:val="24"/>
          <w:lang w:val="uk-UA" w:eastAsia="ar-SA"/>
        </w:rPr>
        <w:t>.7.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BD4291" w:rsidRPr="00FC25F9" w:rsidRDefault="00BD4291" w:rsidP="00BD4291">
      <w:pPr>
        <w:suppressAutoHyphens/>
        <w:ind w:right="-40"/>
        <w:jc w:val="both"/>
        <w:rPr>
          <w:rFonts w:ascii="Times New Roman" w:hAnsi="Times New Roman"/>
          <w:sz w:val="24"/>
          <w:szCs w:val="24"/>
          <w:lang w:eastAsia="ar-SA"/>
        </w:rPr>
      </w:pPr>
      <w:r>
        <w:rPr>
          <w:rFonts w:ascii="Times New Roman" w:hAnsi="Times New Roman"/>
          <w:sz w:val="24"/>
          <w:szCs w:val="24"/>
          <w:lang w:val="uk-UA" w:eastAsia="ar-SA"/>
        </w:rPr>
        <w:t xml:space="preserve">         </w:t>
      </w:r>
      <w:r>
        <w:rPr>
          <w:rFonts w:ascii="Times New Roman" w:hAnsi="Times New Roman"/>
          <w:sz w:val="24"/>
          <w:szCs w:val="24"/>
          <w:lang w:eastAsia="ar-SA"/>
        </w:rPr>
        <w:t>7</w:t>
      </w:r>
      <w:r w:rsidRPr="00FC25F9">
        <w:rPr>
          <w:rFonts w:ascii="Times New Roman" w:hAnsi="Times New Roman"/>
          <w:sz w:val="24"/>
          <w:szCs w:val="24"/>
          <w:lang w:eastAsia="ar-SA"/>
        </w:rPr>
        <w:t>.8.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rsidR="00BD4291" w:rsidRPr="00DE3EC5" w:rsidRDefault="00BD4291" w:rsidP="00BD4291">
      <w:pPr>
        <w:spacing w:line="240" w:lineRule="auto"/>
        <w:ind w:right="-36"/>
        <w:rPr>
          <w:rFonts w:ascii="Times New Roman" w:eastAsia="Calibri" w:hAnsi="Times New Roman" w:cs="Times New Roman"/>
          <w:b/>
          <w:sz w:val="24"/>
          <w:szCs w:val="24"/>
        </w:rPr>
      </w:pPr>
    </w:p>
    <w:p w:rsidR="00BD4291" w:rsidRPr="00DE3EC5" w:rsidRDefault="00BD4291" w:rsidP="00BD4291">
      <w:pPr>
        <w:spacing w:line="240" w:lineRule="auto"/>
        <w:ind w:right="-36"/>
        <w:jc w:val="center"/>
        <w:rPr>
          <w:rFonts w:ascii="Times New Roman" w:eastAsia="Calibri" w:hAnsi="Times New Roman" w:cs="Times New Roman"/>
          <w:b/>
          <w:sz w:val="24"/>
          <w:szCs w:val="24"/>
        </w:rPr>
      </w:pPr>
      <w:r>
        <w:rPr>
          <w:rFonts w:ascii="Times New Roman" w:eastAsia="Calibri" w:hAnsi="Times New Roman" w:cs="Times New Roman"/>
          <w:b/>
          <w:sz w:val="24"/>
          <w:szCs w:val="24"/>
          <w:lang w:val="uk-UA"/>
        </w:rPr>
        <w:t>8</w:t>
      </w:r>
      <w:r w:rsidRPr="00DE3EC5">
        <w:rPr>
          <w:rFonts w:ascii="Times New Roman" w:eastAsia="Calibri" w:hAnsi="Times New Roman" w:cs="Times New Roman"/>
          <w:b/>
          <w:sz w:val="24"/>
          <w:szCs w:val="24"/>
        </w:rPr>
        <w:t>. Вирішення спорів</w:t>
      </w:r>
    </w:p>
    <w:p w:rsidR="00BD4291" w:rsidRPr="00CA6E84" w:rsidRDefault="00BD4291" w:rsidP="00BD4291">
      <w:pPr>
        <w:widowControl w:val="0"/>
        <w:autoSpaceDE w:val="0"/>
        <w:autoSpaceDN w:val="0"/>
        <w:adjustRightInd w:val="0"/>
        <w:jc w:val="both"/>
        <w:rPr>
          <w:rFonts w:ascii="Times New Roman" w:hAnsi="Times New Roman" w:cs="Times New Roman"/>
          <w:noProof/>
          <w:sz w:val="24"/>
          <w:szCs w:val="24"/>
        </w:rPr>
      </w:pPr>
      <w:bookmarkStart w:id="7" w:name="_Hlk70524341"/>
      <w:r w:rsidRPr="00DE3EC5">
        <w:rPr>
          <w:rFonts w:ascii="Times New Roman" w:eastAsia="Calibri" w:hAnsi="Times New Roman" w:cs="Times New Roman"/>
          <w:sz w:val="24"/>
          <w:szCs w:val="24"/>
        </w:rPr>
        <w:tab/>
      </w:r>
      <w:bookmarkEnd w:id="7"/>
      <w:r>
        <w:rPr>
          <w:rFonts w:ascii="Times New Roman" w:hAnsi="Times New Roman" w:cs="Times New Roman"/>
          <w:noProof/>
          <w:sz w:val="24"/>
          <w:szCs w:val="24"/>
          <w:lang w:val="uk-UA"/>
        </w:rPr>
        <w:t>8</w:t>
      </w:r>
      <w:r w:rsidRPr="00FC25F9">
        <w:rPr>
          <w:rFonts w:ascii="Times New Roman" w:hAnsi="Times New Roman" w:cs="Times New Roman"/>
          <w:noProof/>
          <w:sz w:val="24"/>
          <w:szCs w:val="24"/>
        </w:rPr>
        <w:t xml:space="preserve">.1. </w:t>
      </w:r>
      <w:r w:rsidRPr="00CA6E84">
        <w:rPr>
          <w:rFonts w:ascii="Times New Roman" w:hAnsi="Times New Roman" w:cs="Times New Roman"/>
          <w:noProof/>
          <w:sz w:val="24"/>
          <w:szCs w:val="24"/>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BD4291" w:rsidRPr="00CA6E84" w:rsidRDefault="00BD4291" w:rsidP="00BD4291">
      <w:pPr>
        <w:widowControl w:val="0"/>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lang w:val="uk-UA"/>
        </w:rPr>
        <w:t xml:space="preserve">            </w:t>
      </w:r>
      <w:r>
        <w:rPr>
          <w:rFonts w:ascii="Times New Roman" w:hAnsi="Times New Roman" w:cs="Times New Roman"/>
          <w:noProof/>
          <w:sz w:val="24"/>
          <w:szCs w:val="24"/>
        </w:rPr>
        <w:t>8</w:t>
      </w:r>
      <w:r w:rsidRPr="00CA6E84">
        <w:rPr>
          <w:rFonts w:ascii="Times New Roman" w:hAnsi="Times New Roman" w:cs="Times New Roman"/>
          <w:noProof/>
          <w:sz w:val="24"/>
          <w:szCs w:val="24"/>
        </w:rPr>
        <w:t>.2. У разі недосягнення Сторонами згоди спори  (розбіжності) вирішуються у судовому порядку згідно чинного законодавства України.</w:t>
      </w:r>
    </w:p>
    <w:p w:rsidR="00BD4291" w:rsidRDefault="00BD4291" w:rsidP="00BD4291">
      <w:pPr>
        <w:widowControl w:val="0"/>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lang w:val="uk-UA"/>
        </w:rPr>
        <w:t xml:space="preserve">             </w:t>
      </w:r>
      <w:r>
        <w:rPr>
          <w:rFonts w:ascii="Times New Roman" w:hAnsi="Times New Roman" w:cs="Times New Roman"/>
          <w:noProof/>
          <w:sz w:val="24"/>
          <w:szCs w:val="24"/>
        </w:rPr>
        <w:t>8</w:t>
      </w:r>
      <w:r w:rsidRPr="00CA6E84">
        <w:rPr>
          <w:rFonts w:ascii="Times New Roman" w:hAnsi="Times New Roman" w:cs="Times New Roman"/>
          <w:noProof/>
          <w:sz w:val="24"/>
          <w:szCs w:val="24"/>
        </w:rPr>
        <w:t>.3. Сторони домовились, що у разі виникнення претензій стосовно виконання умов цього договору будуть сприяти одна одній у їх розгляді, а строк розгляду цих претензій не будуть перевищувати 5 (п’ять) робочих днів з часу її отримання.</w:t>
      </w:r>
    </w:p>
    <w:p w:rsidR="00BD4291" w:rsidRPr="00DE3EC5" w:rsidRDefault="00BD4291" w:rsidP="00BD4291">
      <w:pPr>
        <w:widowControl w:val="0"/>
        <w:autoSpaceDE w:val="0"/>
        <w:autoSpaceDN w:val="0"/>
        <w:adjustRightInd w:val="0"/>
        <w:jc w:val="both"/>
        <w:rPr>
          <w:rFonts w:ascii="Times New Roman" w:eastAsia="Calibri" w:hAnsi="Times New Roman" w:cs="Times New Roman"/>
          <w:b/>
          <w:color w:val="000000"/>
          <w:sz w:val="24"/>
          <w:szCs w:val="24"/>
        </w:rPr>
      </w:pPr>
    </w:p>
    <w:p w:rsidR="00BD4291" w:rsidRPr="00DE3EC5" w:rsidRDefault="00BD4291" w:rsidP="00BD4291">
      <w:pPr>
        <w:tabs>
          <w:tab w:val="left" w:pos="540"/>
        </w:tabs>
        <w:spacing w:line="240" w:lineRule="auto"/>
        <w:ind w:firstLine="709"/>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9</w:t>
      </w:r>
      <w:r w:rsidRPr="00DE3EC5">
        <w:rPr>
          <w:rFonts w:ascii="Times New Roman" w:eastAsia="Calibri" w:hAnsi="Times New Roman" w:cs="Times New Roman"/>
          <w:b/>
          <w:color w:val="000000"/>
          <w:sz w:val="24"/>
          <w:szCs w:val="24"/>
        </w:rPr>
        <w:t>. Оперативно-господарські санкції</w:t>
      </w:r>
    </w:p>
    <w:p w:rsidR="00BD4291" w:rsidRPr="00DE3EC5" w:rsidRDefault="00BD4291" w:rsidP="00BD4291">
      <w:pPr>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DE3EC5">
        <w:rPr>
          <w:rFonts w:ascii="Times New Roman" w:eastAsia="Calibri" w:hAnsi="Times New Roman" w:cs="Times New Roman"/>
          <w:sz w:val="24"/>
          <w:szCs w:val="24"/>
        </w:rPr>
        <w:t>.1.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D4291" w:rsidRPr="00DE3EC5" w:rsidRDefault="00BD4291" w:rsidP="00BD4291">
      <w:pPr>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DE3EC5">
        <w:rPr>
          <w:rFonts w:ascii="Times New Roman" w:eastAsia="Calibri" w:hAnsi="Times New Roman" w:cs="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w:t>
      </w:r>
      <w:proofErr w:type="gramStart"/>
      <w:r w:rsidRPr="00DE3EC5">
        <w:rPr>
          <w:rFonts w:ascii="Times New Roman" w:eastAsia="Calibri" w:hAnsi="Times New Roman" w:cs="Times New Roman"/>
          <w:sz w:val="24"/>
          <w:szCs w:val="24"/>
        </w:rPr>
        <w:t>Замовником  в</w:t>
      </w:r>
      <w:proofErr w:type="gramEnd"/>
      <w:r w:rsidRPr="00DE3EC5">
        <w:rPr>
          <w:rFonts w:ascii="Times New Roman" w:eastAsia="Calibri" w:hAnsi="Times New Roman" w:cs="Times New Roman"/>
          <w:sz w:val="24"/>
          <w:szCs w:val="24"/>
        </w:rPr>
        <w:t xml:space="preserve"> частині, що стосується: </w:t>
      </w:r>
    </w:p>
    <w:p w:rsidR="00BD4291" w:rsidRPr="00DE3EC5" w:rsidRDefault="00BD4291" w:rsidP="00BD4291">
      <w:pPr>
        <w:spacing w:line="240" w:lineRule="auto"/>
        <w:jc w:val="both"/>
        <w:rPr>
          <w:rFonts w:ascii="Times New Roman" w:eastAsia="Times New Roman" w:hAnsi="Times New Roman" w:cs="Times New Roman"/>
          <w:sz w:val="24"/>
          <w:szCs w:val="24"/>
        </w:rPr>
      </w:pPr>
      <w:r w:rsidRPr="00DE3EC5">
        <w:rPr>
          <w:rFonts w:ascii="Times New Roman" w:eastAsia="Times New Roman" w:hAnsi="Times New Roman" w:cs="Times New Roman"/>
          <w:sz w:val="24"/>
          <w:szCs w:val="24"/>
        </w:rPr>
        <w:t>- якості поставленого Товару;</w:t>
      </w:r>
    </w:p>
    <w:p w:rsidR="00BD4291" w:rsidRPr="00DE3EC5" w:rsidRDefault="00BD4291" w:rsidP="00BD4291">
      <w:pPr>
        <w:spacing w:line="240" w:lineRule="auto"/>
        <w:jc w:val="both"/>
        <w:rPr>
          <w:rFonts w:ascii="Times New Roman" w:eastAsia="Times New Roman" w:hAnsi="Times New Roman" w:cs="Times New Roman"/>
          <w:sz w:val="24"/>
          <w:szCs w:val="24"/>
        </w:rPr>
      </w:pPr>
      <w:r w:rsidRPr="00DE3EC5">
        <w:rPr>
          <w:rFonts w:ascii="Times New Roman" w:eastAsia="Times New Roman" w:hAnsi="Times New Roman" w:cs="Times New Roman"/>
          <w:sz w:val="24"/>
          <w:szCs w:val="24"/>
        </w:rPr>
        <w:t xml:space="preserve">- розірвання аналогічного за своєю природою Договору з </w:t>
      </w:r>
      <w:r w:rsidRPr="00DE3EC5">
        <w:rPr>
          <w:rFonts w:ascii="Times New Roman" w:eastAsia="Calibri" w:hAnsi="Times New Roman" w:cs="Times New Roman"/>
          <w:sz w:val="24"/>
          <w:szCs w:val="24"/>
        </w:rPr>
        <w:t>Замовником</w:t>
      </w:r>
      <w:r w:rsidRPr="00DE3EC5">
        <w:rPr>
          <w:rFonts w:ascii="Times New Roman" w:eastAsia="Times New Roman" w:hAnsi="Times New Roman" w:cs="Times New Roman"/>
          <w:sz w:val="24"/>
          <w:szCs w:val="24"/>
        </w:rPr>
        <w:t xml:space="preserve"> у разі прострочення строку поставки Товару;</w:t>
      </w:r>
    </w:p>
    <w:p w:rsidR="00BD4291" w:rsidRPr="00DE3EC5" w:rsidRDefault="00BD4291" w:rsidP="00BD4291">
      <w:pPr>
        <w:spacing w:line="240" w:lineRule="auto"/>
        <w:jc w:val="both"/>
        <w:rPr>
          <w:rFonts w:ascii="Times New Roman" w:eastAsia="Times New Roman" w:hAnsi="Times New Roman" w:cs="Times New Roman"/>
          <w:sz w:val="24"/>
          <w:szCs w:val="24"/>
        </w:rPr>
      </w:pPr>
      <w:r w:rsidRPr="00DE3EC5">
        <w:rPr>
          <w:rFonts w:ascii="Times New Roman" w:eastAsia="Times New Roman" w:hAnsi="Times New Roman" w:cs="Times New Roman"/>
          <w:sz w:val="24"/>
          <w:szCs w:val="24"/>
        </w:rPr>
        <w:lastRenderedPageBreak/>
        <w:t xml:space="preserve">- розірвання аналогічного за своєю природою Договору з </w:t>
      </w:r>
      <w:r w:rsidRPr="00DE3EC5">
        <w:rPr>
          <w:rFonts w:ascii="Times New Roman" w:eastAsia="Calibri" w:hAnsi="Times New Roman" w:cs="Times New Roman"/>
          <w:sz w:val="24"/>
          <w:szCs w:val="24"/>
        </w:rPr>
        <w:t>Замовником</w:t>
      </w:r>
      <w:r w:rsidRPr="00DE3EC5">
        <w:rPr>
          <w:rFonts w:ascii="Times New Roman" w:eastAsia="Times New Roman" w:hAnsi="Times New Roman" w:cs="Times New Roman"/>
          <w:sz w:val="24"/>
          <w:szCs w:val="24"/>
        </w:rPr>
        <w:t xml:space="preserve"> у разі прострочення строку усунення дефектів.</w:t>
      </w:r>
    </w:p>
    <w:p w:rsidR="00BD4291" w:rsidRPr="00DE3EC5" w:rsidRDefault="00BD4291" w:rsidP="00BD4291">
      <w:pPr>
        <w:spacing w:line="240" w:lineRule="auto"/>
        <w:ind w:firstLine="708"/>
        <w:jc w:val="both"/>
        <w:rPr>
          <w:rFonts w:ascii="Times New Roman" w:eastAsia="Times New Roman" w:hAnsi="Times New Roman" w:cs="Times New Roman"/>
          <w:sz w:val="24"/>
          <w:szCs w:val="24"/>
        </w:rPr>
      </w:pPr>
      <w:r>
        <w:rPr>
          <w:rFonts w:ascii="Times New Roman" w:eastAsia="Calibri" w:hAnsi="Times New Roman" w:cs="Times New Roman"/>
          <w:sz w:val="24"/>
          <w:szCs w:val="24"/>
          <w:lang w:val="uk-UA"/>
        </w:rPr>
        <w:t>9</w:t>
      </w:r>
      <w:r w:rsidRPr="00DE3EC5">
        <w:rPr>
          <w:rFonts w:ascii="Times New Roman" w:eastAsia="Calibri" w:hAnsi="Times New Roman" w:cs="Times New Roman"/>
          <w:sz w:val="24"/>
          <w:szCs w:val="24"/>
        </w:rPr>
        <w:t>.3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BD4291" w:rsidRPr="00DE3EC5" w:rsidRDefault="00BD4291" w:rsidP="00BD4291">
      <w:pPr>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9</w:t>
      </w:r>
      <w:r w:rsidRPr="00DE3EC5">
        <w:rPr>
          <w:rFonts w:ascii="Times New Roman" w:eastAsia="Calibri" w:hAnsi="Times New Roman" w:cs="Times New Roman"/>
          <w:sz w:val="24"/>
          <w:szCs w:val="24"/>
        </w:rPr>
        <w:t xml:space="preserve">.4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w:t>
      </w:r>
    </w:p>
    <w:p w:rsidR="00BD4291" w:rsidRPr="00DE3EC5" w:rsidRDefault="00BD4291" w:rsidP="00BD4291">
      <w:pPr>
        <w:spacing w:line="240" w:lineRule="auto"/>
        <w:ind w:firstLine="708"/>
        <w:jc w:val="both"/>
        <w:rPr>
          <w:rFonts w:ascii="Times New Roman" w:eastAsia="Times New Roman" w:hAnsi="Times New Roman" w:cs="Times New Roman"/>
          <w:sz w:val="24"/>
          <w:szCs w:val="24"/>
        </w:rPr>
      </w:pPr>
      <w:r w:rsidRPr="00DE3EC5">
        <w:rPr>
          <w:rFonts w:ascii="Times New Roman" w:eastAsia="Times New Roman" w:hAnsi="Times New Roman" w:cs="Times New Roman"/>
          <w:sz w:val="24"/>
          <w:szCs w:val="24"/>
        </w:rPr>
        <w:t xml:space="preserve">Всі документи (листи, повідомлення, інша кореспонденція), що будуть відправлені Замовником </w:t>
      </w:r>
      <w:proofErr w:type="gramStart"/>
      <w:r w:rsidRPr="00DE3EC5">
        <w:rPr>
          <w:rFonts w:ascii="Times New Roman" w:eastAsia="Times New Roman" w:hAnsi="Times New Roman" w:cs="Times New Roman"/>
          <w:sz w:val="24"/>
          <w:szCs w:val="24"/>
        </w:rPr>
        <w:t>на адресу</w:t>
      </w:r>
      <w:proofErr w:type="gramEnd"/>
      <w:r w:rsidRPr="00DE3EC5">
        <w:rPr>
          <w:rFonts w:ascii="Times New Roman" w:eastAsia="Times New Roman" w:hAnsi="Times New Roman" w:cs="Times New Roman"/>
          <w:sz w:val="24"/>
          <w:szCs w:val="24"/>
        </w:rPr>
        <w:t xml:space="preserve">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Замовнику про зміну свого місцезнаходження (із доказами про отримання Замовником такого повідомлення). </w:t>
      </w:r>
    </w:p>
    <w:p w:rsidR="00BD4291" w:rsidRPr="00DE3EC5" w:rsidRDefault="00BD4291" w:rsidP="00BD4291">
      <w:pPr>
        <w:spacing w:line="240" w:lineRule="auto"/>
        <w:ind w:firstLine="708"/>
        <w:jc w:val="both"/>
        <w:rPr>
          <w:rFonts w:ascii="Times New Roman" w:eastAsia="Times New Roman" w:hAnsi="Times New Roman" w:cs="Times New Roman"/>
          <w:sz w:val="24"/>
          <w:szCs w:val="24"/>
        </w:rPr>
      </w:pPr>
      <w:r w:rsidRPr="00DE3EC5">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14 (чотирнадцяти) днів з моменту її відправки Замовником </w:t>
      </w:r>
      <w:proofErr w:type="gramStart"/>
      <w:r w:rsidRPr="00DE3EC5">
        <w:rPr>
          <w:rFonts w:ascii="Times New Roman" w:eastAsia="Times New Roman" w:hAnsi="Times New Roman" w:cs="Times New Roman"/>
          <w:sz w:val="24"/>
          <w:szCs w:val="24"/>
        </w:rPr>
        <w:t>на адресу</w:t>
      </w:r>
      <w:proofErr w:type="gramEnd"/>
      <w:r w:rsidRPr="00DE3EC5">
        <w:rPr>
          <w:rFonts w:ascii="Times New Roman" w:eastAsia="Times New Roman" w:hAnsi="Times New Roman" w:cs="Times New Roman"/>
          <w:sz w:val="24"/>
          <w:szCs w:val="24"/>
        </w:rPr>
        <w:t xml:space="preserve"> Постачальника, зазначену в Договорі.</w:t>
      </w:r>
    </w:p>
    <w:p w:rsidR="00BD4291" w:rsidRPr="00DE3EC5" w:rsidRDefault="00BD4291" w:rsidP="00BD4291">
      <w:pPr>
        <w:shd w:val="clear" w:color="auto" w:fill="FFFFFF"/>
        <w:spacing w:line="240" w:lineRule="auto"/>
        <w:ind w:firstLine="567"/>
        <w:jc w:val="center"/>
        <w:rPr>
          <w:rFonts w:ascii="Times New Roman" w:eastAsia="Calibri" w:hAnsi="Times New Roman" w:cs="Times New Roman"/>
          <w:b/>
          <w:sz w:val="24"/>
          <w:szCs w:val="24"/>
          <w:lang w:val="uk-UA" w:eastAsia="uk-UA"/>
        </w:rPr>
      </w:pPr>
    </w:p>
    <w:p w:rsidR="00BD4291" w:rsidRPr="00DE3EC5" w:rsidRDefault="00BD4291" w:rsidP="00BD4291">
      <w:pPr>
        <w:shd w:val="clear" w:color="auto" w:fill="FFFFFF"/>
        <w:spacing w:line="240" w:lineRule="auto"/>
        <w:ind w:firstLine="567"/>
        <w:jc w:val="center"/>
        <w:rPr>
          <w:rFonts w:ascii="Times New Roman" w:eastAsia="Calibri" w:hAnsi="Times New Roman" w:cs="Times New Roman"/>
          <w:color w:val="FF0000"/>
          <w:sz w:val="24"/>
          <w:szCs w:val="24"/>
          <w:lang w:val="uk-UA" w:eastAsia="uk-UA"/>
        </w:rPr>
      </w:pPr>
      <w:r>
        <w:rPr>
          <w:rFonts w:ascii="Times New Roman" w:eastAsia="Calibri" w:hAnsi="Times New Roman" w:cs="Times New Roman"/>
          <w:b/>
          <w:sz w:val="24"/>
          <w:szCs w:val="24"/>
          <w:lang w:val="uk-UA" w:eastAsia="uk-UA"/>
        </w:rPr>
        <w:t>10</w:t>
      </w:r>
      <w:r w:rsidRPr="00DE3EC5">
        <w:rPr>
          <w:rFonts w:ascii="Times New Roman" w:eastAsia="Calibri" w:hAnsi="Times New Roman" w:cs="Times New Roman"/>
          <w:b/>
          <w:sz w:val="24"/>
          <w:szCs w:val="24"/>
          <w:lang w:val="uk-UA" w:eastAsia="uk-UA"/>
        </w:rPr>
        <w:t>. Порядок змін умов Договору</w:t>
      </w:r>
    </w:p>
    <w:p w:rsidR="00BD4291" w:rsidRDefault="00BD4291" w:rsidP="00BD4291">
      <w:pPr>
        <w:spacing w:line="240" w:lineRule="auto"/>
        <w:ind w:right="-143" w:firstLine="567"/>
        <w:jc w:val="both"/>
        <w:rPr>
          <w:rFonts w:ascii="Times New Roman" w:eastAsia="Calibri" w:hAnsi="Times New Roman" w:cs="Times New Roman"/>
          <w:sz w:val="24"/>
          <w:szCs w:val="24"/>
        </w:rPr>
      </w:pPr>
      <w:bookmarkStart w:id="8" w:name="_Hlk70524367"/>
      <w:r>
        <w:rPr>
          <w:rFonts w:ascii="Times New Roman" w:eastAsia="Calibri" w:hAnsi="Times New Roman" w:cs="Times New Roman"/>
          <w:sz w:val="24"/>
          <w:szCs w:val="24"/>
          <w:lang w:val="uk-UA"/>
        </w:rPr>
        <w:t>10</w:t>
      </w:r>
      <w:r w:rsidRPr="00DE3EC5">
        <w:rPr>
          <w:rFonts w:ascii="Times New Roman" w:eastAsia="Calibri" w:hAnsi="Times New Roman" w:cs="Times New Roman"/>
          <w:sz w:val="24"/>
          <w:szCs w:val="24"/>
          <w:lang w:val="uk-UA"/>
        </w:rPr>
        <w:t xml:space="preserve">.1. </w:t>
      </w:r>
      <w:bookmarkStart w:id="9" w:name="_Hlk70520871"/>
      <w:r w:rsidRPr="00DE3EC5">
        <w:rPr>
          <w:rFonts w:ascii="Times New Roman" w:eastAsia="Calibri" w:hAnsi="Times New Roman" w:cs="Times New Roman"/>
          <w:sz w:val="24"/>
          <w:szCs w:val="24"/>
          <w:lang w:val="uk-UA"/>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E3EC5">
        <w:rPr>
          <w:rFonts w:ascii="Times New Roman" w:eastAsia="Calibri" w:hAnsi="Times New Roman" w:cs="Times New Roman"/>
          <w:i/>
          <w:iCs/>
          <w:sz w:val="24"/>
          <w:szCs w:val="24"/>
          <w:lang w:val="uk-UA"/>
        </w:rPr>
        <w:t>(за наявності)</w:t>
      </w:r>
      <w:r w:rsidRPr="00DE3EC5">
        <w:rPr>
          <w:rFonts w:ascii="Times New Roman" w:eastAsia="Calibri" w:hAnsi="Times New Roman" w:cs="Times New Roman"/>
          <w:sz w:val="24"/>
          <w:szCs w:val="24"/>
          <w:lang w:val="uk-UA"/>
        </w:rPr>
        <w:t xml:space="preserve"> та є невід`ємною частиною </w:t>
      </w:r>
      <w:r w:rsidRPr="00DE3EC5">
        <w:rPr>
          <w:rFonts w:ascii="Times New Roman" w:eastAsia="Calibri" w:hAnsi="Times New Roman" w:cs="Times New Roman"/>
          <w:sz w:val="24"/>
          <w:szCs w:val="24"/>
        </w:rPr>
        <w:t xml:space="preserve">Договору. </w:t>
      </w:r>
    </w:p>
    <w:p w:rsidR="001A2932" w:rsidRPr="001A2932" w:rsidRDefault="00BD4291" w:rsidP="001A2932">
      <w:pPr>
        <w:spacing w:line="240" w:lineRule="auto"/>
        <w:ind w:right="-143" w:firstLine="567"/>
        <w:jc w:val="both"/>
        <w:rPr>
          <w:rFonts w:ascii="Times New Roman" w:eastAsia="Calibri" w:hAnsi="Times New Roman" w:cs="Times New Roman"/>
          <w:sz w:val="24"/>
          <w:szCs w:val="24"/>
        </w:rPr>
      </w:pPr>
      <w:r w:rsidRPr="00B24D70">
        <w:rPr>
          <w:rFonts w:ascii="Times New Roman" w:eastAsia="Calibri" w:hAnsi="Times New Roman" w:cs="Times New Roman"/>
          <w:sz w:val="24"/>
          <w:szCs w:val="24"/>
        </w:rPr>
        <w:t>1</w:t>
      </w:r>
      <w:r>
        <w:rPr>
          <w:rFonts w:ascii="Times New Roman" w:eastAsia="Calibri" w:hAnsi="Times New Roman" w:cs="Times New Roman"/>
          <w:sz w:val="24"/>
          <w:szCs w:val="24"/>
          <w:lang w:val="uk-UA"/>
        </w:rPr>
        <w:t>0</w:t>
      </w:r>
      <w:r w:rsidRPr="00B24D70">
        <w:rPr>
          <w:rFonts w:ascii="Times New Roman" w:eastAsia="Calibri" w:hAnsi="Times New Roman" w:cs="Times New Roman"/>
          <w:sz w:val="24"/>
          <w:szCs w:val="24"/>
        </w:rPr>
        <w:t xml:space="preserve">.2. </w:t>
      </w:r>
      <w:r w:rsidR="001A2932" w:rsidRPr="001A2932">
        <w:rPr>
          <w:rFonts w:ascii="Times New Roman" w:eastAsia="Calibri"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2932" w:rsidRPr="001A2932" w:rsidRDefault="001A2932" w:rsidP="001A2932">
      <w:pPr>
        <w:spacing w:line="240" w:lineRule="auto"/>
        <w:ind w:right="-143" w:firstLine="567"/>
        <w:jc w:val="both"/>
        <w:rPr>
          <w:rFonts w:ascii="Times New Roman" w:eastAsia="Calibri" w:hAnsi="Times New Roman" w:cs="Times New Roman"/>
          <w:sz w:val="24"/>
          <w:szCs w:val="24"/>
        </w:rPr>
      </w:pPr>
      <w:r w:rsidRPr="001A2932">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1A2932" w:rsidRPr="001A2932" w:rsidRDefault="001A2932" w:rsidP="001A2932">
      <w:pPr>
        <w:spacing w:line="240" w:lineRule="auto"/>
        <w:ind w:right="-143" w:firstLine="567"/>
        <w:jc w:val="both"/>
        <w:rPr>
          <w:rFonts w:ascii="Times New Roman" w:eastAsia="Calibri" w:hAnsi="Times New Roman" w:cs="Times New Roman"/>
          <w:sz w:val="24"/>
          <w:szCs w:val="24"/>
        </w:rPr>
      </w:pPr>
      <w:r w:rsidRPr="001A2932">
        <w:rPr>
          <w:rFonts w:ascii="Times New Roman" w:eastAsia="Calibri" w:hAnsi="Times New Roman" w:cs="Times New Roman"/>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1A2932">
        <w:rPr>
          <w:rFonts w:ascii="Times New Roman" w:eastAsia="Calibri" w:hAnsi="Times New Roman" w:cs="Times New Roman"/>
          <w:sz w:val="24"/>
          <w:szCs w:val="24"/>
        </w:rPr>
        <w:t>на ринку</w:t>
      </w:r>
      <w:proofErr w:type="gramEnd"/>
      <w:r w:rsidRPr="001A2932">
        <w:rPr>
          <w:rFonts w:ascii="Times New Roman" w:eastAsia="Calibri" w:hAnsi="Times New Roman" w:cs="Times New Roman"/>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1A2932">
        <w:rPr>
          <w:rFonts w:ascii="Times New Roman" w:eastAsia="Calibri" w:hAnsi="Times New Roman" w:cs="Times New Roman"/>
          <w:sz w:val="24"/>
          <w:szCs w:val="24"/>
        </w:rPr>
        <w:t>на ринку</w:t>
      </w:r>
      <w:proofErr w:type="gramEnd"/>
      <w:r w:rsidRPr="001A2932">
        <w:rPr>
          <w:rFonts w:ascii="Times New Roman" w:eastAsia="Calibri" w:hAnsi="Times New Roman" w:cs="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A2932" w:rsidRPr="001A2932" w:rsidRDefault="001A2932" w:rsidP="001A2932">
      <w:pPr>
        <w:spacing w:line="240" w:lineRule="auto"/>
        <w:ind w:right="-143" w:firstLine="567"/>
        <w:jc w:val="both"/>
        <w:rPr>
          <w:rFonts w:ascii="Times New Roman" w:eastAsia="Calibri" w:hAnsi="Times New Roman" w:cs="Times New Roman"/>
          <w:sz w:val="24"/>
          <w:szCs w:val="24"/>
        </w:rPr>
      </w:pPr>
      <w:r w:rsidRPr="001A2932">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A2932" w:rsidRPr="001A2932" w:rsidRDefault="001A2932" w:rsidP="001A2932">
      <w:pPr>
        <w:spacing w:line="240" w:lineRule="auto"/>
        <w:ind w:right="-143" w:firstLine="567"/>
        <w:jc w:val="both"/>
        <w:rPr>
          <w:rFonts w:ascii="Times New Roman" w:eastAsia="Calibri" w:hAnsi="Times New Roman" w:cs="Times New Roman"/>
          <w:sz w:val="24"/>
          <w:szCs w:val="24"/>
        </w:rPr>
      </w:pPr>
      <w:r w:rsidRPr="001A2932">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2932" w:rsidRPr="001A2932" w:rsidRDefault="001A2932" w:rsidP="001A2932">
      <w:pPr>
        <w:spacing w:line="240" w:lineRule="auto"/>
        <w:ind w:right="-143" w:firstLine="567"/>
        <w:jc w:val="both"/>
        <w:rPr>
          <w:rFonts w:ascii="Times New Roman" w:eastAsia="Calibri" w:hAnsi="Times New Roman" w:cs="Times New Roman"/>
          <w:sz w:val="24"/>
          <w:szCs w:val="24"/>
        </w:rPr>
      </w:pPr>
      <w:r w:rsidRPr="001A2932">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A2932" w:rsidRPr="001A2932" w:rsidRDefault="001A2932" w:rsidP="001A2932">
      <w:pPr>
        <w:spacing w:line="240" w:lineRule="auto"/>
        <w:ind w:right="-143" w:firstLine="567"/>
        <w:jc w:val="both"/>
        <w:rPr>
          <w:rFonts w:ascii="Times New Roman" w:eastAsia="Calibri" w:hAnsi="Times New Roman" w:cs="Times New Roman"/>
          <w:sz w:val="24"/>
          <w:szCs w:val="24"/>
        </w:rPr>
      </w:pPr>
      <w:r w:rsidRPr="001A2932">
        <w:rPr>
          <w:rFonts w:ascii="Times New Roman" w:eastAsia="Calibri"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A2932" w:rsidRPr="001A2932" w:rsidRDefault="001A2932" w:rsidP="001A2932">
      <w:pPr>
        <w:spacing w:line="240" w:lineRule="auto"/>
        <w:ind w:right="-143" w:firstLine="567"/>
        <w:jc w:val="both"/>
        <w:rPr>
          <w:rFonts w:ascii="Times New Roman" w:eastAsia="Calibri" w:hAnsi="Times New Roman" w:cs="Times New Roman"/>
          <w:sz w:val="24"/>
          <w:szCs w:val="24"/>
        </w:rPr>
      </w:pPr>
      <w:r w:rsidRPr="001A2932">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1A2932">
        <w:rPr>
          <w:rFonts w:ascii="Times New Roman" w:eastAsia="Calibri" w:hAnsi="Times New Roman" w:cs="Times New Roman"/>
          <w:sz w:val="24"/>
          <w:szCs w:val="24"/>
        </w:rPr>
        <w:lastRenderedPageBreak/>
        <w:t xml:space="preserve">ARGUS, регульованих цін (тарифів), нормативів, середньозважених цін на електроенергію </w:t>
      </w:r>
      <w:proofErr w:type="gramStart"/>
      <w:r w:rsidRPr="001A2932">
        <w:rPr>
          <w:rFonts w:ascii="Times New Roman" w:eastAsia="Calibri" w:hAnsi="Times New Roman" w:cs="Times New Roman"/>
          <w:sz w:val="24"/>
          <w:szCs w:val="24"/>
        </w:rPr>
        <w:t>на ринку</w:t>
      </w:r>
      <w:proofErr w:type="gramEnd"/>
      <w:r w:rsidRPr="001A2932">
        <w:rPr>
          <w:rFonts w:ascii="Times New Roman" w:eastAsia="Calibri" w:hAnsi="Times New Roman" w:cs="Times New Roman"/>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1A2932" w:rsidRPr="001A2932" w:rsidRDefault="001A2932" w:rsidP="001A2932">
      <w:pPr>
        <w:spacing w:line="240" w:lineRule="auto"/>
        <w:ind w:right="-143" w:firstLine="567"/>
        <w:jc w:val="both"/>
        <w:rPr>
          <w:rFonts w:ascii="Times New Roman" w:eastAsia="Calibri" w:hAnsi="Times New Roman" w:cs="Times New Roman"/>
          <w:sz w:val="24"/>
          <w:szCs w:val="24"/>
        </w:rPr>
      </w:pPr>
      <w:r w:rsidRPr="001A2932">
        <w:rPr>
          <w:rFonts w:ascii="Times New Roman" w:eastAsia="Calibri" w:hAnsi="Times New Roman" w:cs="Times New Roman"/>
          <w:sz w:val="24"/>
          <w:szCs w:val="24"/>
        </w:rPr>
        <w:t>8) зміни умов у зв’язку із застосуванням положень частини шостої статті 41 Закону.</w:t>
      </w:r>
    </w:p>
    <w:p w:rsidR="001A2932" w:rsidRDefault="001A2932" w:rsidP="001A2932">
      <w:pPr>
        <w:spacing w:line="240" w:lineRule="auto"/>
        <w:ind w:right="-143" w:firstLine="567"/>
        <w:jc w:val="both"/>
        <w:rPr>
          <w:rFonts w:ascii="Times New Roman" w:eastAsia="Calibri" w:hAnsi="Times New Roman" w:cs="Times New Roman"/>
          <w:sz w:val="24"/>
          <w:szCs w:val="24"/>
        </w:rPr>
      </w:pPr>
      <w:r w:rsidRPr="001A2932">
        <w:rPr>
          <w:rFonts w:ascii="Times New Roman" w:eastAsia="Calibri"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D4291" w:rsidRPr="00DE3EC5" w:rsidRDefault="00BD4291" w:rsidP="001A2932">
      <w:pPr>
        <w:spacing w:line="240" w:lineRule="auto"/>
        <w:ind w:right="-143"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Pr="00DE3EC5">
        <w:rPr>
          <w:rFonts w:ascii="Times New Roman" w:eastAsia="Calibri" w:hAnsi="Times New Roman" w:cs="Times New Roman"/>
          <w:sz w:val="24"/>
          <w:szCs w:val="24"/>
        </w:rPr>
        <w:t>.</w:t>
      </w:r>
      <w:r>
        <w:rPr>
          <w:rFonts w:ascii="Times New Roman" w:eastAsia="Calibri" w:hAnsi="Times New Roman" w:cs="Times New Roman"/>
          <w:sz w:val="24"/>
          <w:szCs w:val="24"/>
          <w:lang w:val="uk-UA"/>
        </w:rPr>
        <w:t>3</w:t>
      </w:r>
      <w:r w:rsidRPr="00DE3EC5">
        <w:rPr>
          <w:rFonts w:ascii="Times New Roman" w:eastAsia="Calibri" w:hAnsi="Times New Roman" w:cs="Times New Roman"/>
          <w:sz w:val="24"/>
          <w:szCs w:val="24"/>
        </w:rPr>
        <w:t>. Пропозицію щодо внесення змін до Договору може зробити кожна із Сторін Договору.</w:t>
      </w:r>
    </w:p>
    <w:p w:rsidR="00BD4291" w:rsidRPr="00DE3EC5" w:rsidRDefault="00BD4291" w:rsidP="00BD4291">
      <w:pPr>
        <w:spacing w:line="240" w:lineRule="auto"/>
        <w:ind w:right="-143"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Pr="00DE3EC5">
        <w:rPr>
          <w:rFonts w:ascii="Times New Roman" w:eastAsia="Calibri" w:hAnsi="Times New Roman" w:cs="Times New Roman"/>
          <w:sz w:val="24"/>
          <w:szCs w:val="24"/>
        </w:rPr>
        <w:t>.</w:t>
      </w:r>
      <w:r>
        <w:rPr>
          <w:rFonts w:ascii="Times New Roman" w:eastAsia="Calibri" w:hAnsi="Times New Roman" w:cs="Times New Roman"/>
          <w:sz w:val="24"/>
          <w:szCs w:val="24"/>
          <w:lang w:val="uk-UA"/>
        </w:rPr>
        <w:t>4</w:t>
      </w:r>
      <w:r w:rsidRPr="00DE3EC5">
        <w:rPr>
          <w:rFonts w:ascii="Times New Roman" w:eastAsia="Calibri" w:hAnsi="Times New Roman" w:cs="Times New Roman"/>
          <w:sz w:val="24"/>
          <w:szCs w:val="24"/>
        </w:rPr>
        <w:t>.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D4291" w:rsidRPr="00DE3EC5" w:rsidRDefault="00BD4291" w:rsidP="00BD4291">
      <w:pPr>
        <w:spacing w:line="240" w:lineRule="auto"/>
        <w:ind w:right="-143"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Pr="00DE3EC5">
        <w:rPr>
          <w:rFonts w:ascii="Times New Roman" w:eastAsia="Calibri" w:hAnsi="Times New Roman" w:cs="Times New Roman"/>
          <w:sz w:val="24"/>
          <w:szCs w:val="24"/>
        </w:rPr>
        <w:t>.</w:t>
      </w:r>
      <w:r>
        <w:rPr>
          <w:rFonts w:ascii="Times New Roman" w:eastAsia="Calibri" w:hAnsi="Times New Roman" w:cs="Times New Roman"/>
          <w:sz w:val="24"/>
          <w:szCs w:val="24"/>
          <w:lang w:val="uk-UA"/>
        </w:rPr>
        <w:t>5</w:t>
      </w:r>
      <w:r w:rsidRPr="00DE3EC5">
        <w:rPr>
          <w:rFonts w:ascii="Times New Roman" w:eastAsia="Calibri" w:hAnsi="Times New Roman" w:cs="Times New Roman"/>
          <w:sz w:val="24"/>
          <w:szCs w:val="24"/>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bookmarkEnd w:id="8"/>
    <w:bookmarkEnd w:id="9"/>
    <w:p w:rsidR="00BD4291" w:rsidRPr="00DE3EC5" w:rsidRDefault="00BD4291" w:rsidP="00BD4291">
      <w:pPr>
        <w:spacing w:line="240" w:lineRule="auto"/>
        <w:rPr>
          <w:rFonts w:ascii="Times New Roman" w:eastAsia="Calibri" w:hAnsi="Times New Roman" w:cs="Times New Roman"/>
          <w:b/>
          <w:sz w:val="24"/>
          <w:szCs w:val="24"/>
        </w:rPr>
      </w:pPr>
    </w:p>
    <w:p w:rsidR="00BD4291" w:rsidRPr="00DE3EC5" w:rsidRDefault="00BD4291" w:rsidP="00BD4291">
      <w:pPr>
        <w:spacing w:line="240" w:lineRule="auto"/>
        <w:jc w:val="center"/>
        <w:rPr>
          <w:rFonts w:ascii="Times New Roman" w:eastAsia="Times New Roman" w:hAnsi="Times New Roman" w:cs="Times New Roman"/>
          <w:b/>
          <w:sz w:val="24"/>
          <w:szCs w:val="24"/>
        </w:rPr>
      </w:pPr>
      <w:r w:rsidRPr="00DE3EC5">
        <w:rPr>
          <w:rFonts w:ascii="Times New Roman" w:eastAsia="Calibri" w:hAnsi="Times New Roman" w:cs="Times New Roman"/>
          <w:b/>
          <w:sz w:val="24"/>
          <w:szCs w:val="24"/>
        </w:rPr>
        <w:t>1</w:t>
      </w:r>
      <w:r>
        <w:rPr>
          <w:rFonts w:ascii="Times New Roman" w:eastAsia="Calibri" w:hAnsi="Times New Roman" w:cs="Times New Roman"/>
          <w:b/>
          <w:sz w:val="24"/>
          <w:szCs w:val="24"/>
          <w:lang w:val="uk-UA"/>
        </w:rPr>
        <w:t>1</w:t>
      </w:r>
      <w:r w:rsidRPr="00DE3EC5">
        <w:rPr>
          <w:rFonts w:ascii="Times New Roman" w:eastAsia="Calibri" w:hAnsi="Times New Roman" w:cs="Times New Roman"/>
          <w:b/>
          <w:sz w:val="24"/>
          <w:szCs w:val="24"/>
        </w:rPr>
        <w:t xml:space="preserve">. </w:t>
      </w:r>
      <w:r w:rsidRPr="00DE3EC5">
        <w:rPr>
          <w:rFonts w:ascii="Times New Roman" w:eastAsia="Times New Roman" w:hAnsi="Times New Roman" w:cs="Times New Roman"/>
          <w:b/>
          <w:sz w:val="24"/>
          <w:szCs w:val="24"/>
        </w:rPr>
        <w:t>Строк дії Договору</w:t>
      </w:r>
    </w:p>
    <w:p w:rsidR="00BD4291" w:rsidRDefault="00BD4291" w:rsidP="00BD4291">
      <w:pPr>
        <w:spacing w:line="240" w:lineRule="auto"/>
        <w:ind w:firstLine="708"/>
        <w:jc w:val="both"/>
        <w:rPr>
          <w:rFonts w:ascii="Times New Roman" w:eastAsia="Calibri" w:hAnsi="Times New Roman" w:cs="Times New Roman"/>
          <w:sz w:val="24"/>
          <w:szCs w:val="24"/>
        </w:rPr>
      </w:pPr>
      <w:bookmarkStart w:id="10" w:name="_Hlk70524991"/>
      <w:r w:rsidRPr="00DE3EC5">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sidRPr="00DE3EC5">
        <w:rPr>
          <w:rFonts w:ascii="Times New Roman" w:eastAsia="Calibri" w:hAnsi="Times New Roman" w:cs="Times New Roman"/>
          <w:sz w:val="24"/>
          <w:szCs w:val="24"/>
        </w:rPr>
        <w:t xml:space="preserve">.1. </w:t>
      </w:r>
      <w:r w:rsidRPr="00DE3EC5">
        <w:rPr>
          <w:rFonts w:ascii="Times New Roman" w:eastAsia="Calibri"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DE3EC5">
        <w:rPr>
          <w:rFonts w:ascii="Times New Roman" w:eastAsia="Calibri" w:hAnsi="Times New Roman" w:cs="Times New Roman"/>
          <w:i/>
          <w:sz w:val="24"/>
          <w:szCs w:val="24"/>
        </w:rPr>
        <w:t>(за наявності)</w:t>
      </w:r>
      <w:r w:rsidRPr="00DE3EC5">
        <w:rPr>
          <w:rFonts w:ascii="Times New Roman" w:eastAsia="Calibri" w:hAnsi="Times New Roman" w:cs="Times New Roman"/>
          <w:sz w:val="24"/>
          <w:szCs w:val="24"/>
        </w:rPr>
        <w:t xml:space="preserve"> і діє до 31 грудня 202</w:t>
      </w:r>
      <w:r w:rsidR="001A2932">
        <w:rPr>
          <w:rFonts w:ascii="Times New Roman" w:eastAsia="Calibri" w:hAnsi="Times New Roman" w:cs="Times New Roman"/>
          <w:sz w:val="24"/>
          <w:szCs w:val="24"/>
          <w:lang w:val="uk-UA"/>
        </w:rPr>
        <w:t>4</w:t>
      </w:r>
      <w:r w:rsidRPr="00DE3EC5">
        <w:rPr>
          <w:rFonts w:ascii="Times New Roman" w:eastAsia="Calibri" w:hAnsi="Times New Roman" w:cs="Times New Roman"/>
          <w:sz w:val="24"/>
          <w:szCs w:val="24"/>
        </w:rPr>
        <w:t xml:space="preserve"> року</w:t>
      </w:r>
      <w:r w:rsidRPr="00DE3EC5">
        <w:rPr>
          <w:rFonts w:ascii="Times New Roman" w:eastAsia="Calibri" w:hAnsi="Times New Roman" w:cs="Times New Roman"/>
          <w:i/>
          <w:sz w:val="24"/>
          <w:szCs w:val="24"/>
        </w:rPr>
        <w:t xml:space="preserve">, </w:t>
      </w:r>
      <w:bookmarkStart w:id="11" w:name="_Hlk70676853"/>
      <w:r w:rsidRPr="00DE3EC5">
        <w:rPr>
          <w:rFonts w:ascii="Times New Roman" w:eastAsia="Calibri" w:hAnsi="Times New Roman" w:cs="Times New Roman"/>
          <w:sz w:val="24"/>
          <w:szCs w:val="24"/>
        </w:rPr>
        <w:t xml:space="preserve">але </w:t>
      </w:r>
      <w:proofErr w:type="gramStart"/>
      <w:r w:rsidRPr="00DE3EC5">
        <w:rPr>
          <w:rFonts w:ascii="Times New Roman" w:eastAsia="Calibri" w:hAnsi="Times New Roman" w:cs="Times New Roman"/>
          <w:sz w:val="24"/>
          <w:szCs w:val="24"/>
        </w:rPr>
        <w:t>в будь</w:t>
      </w:r>
      <w:proofErr w:type="gramEnd"/>
      <w:r w:rsidRPr="00DE3EC5">
        <w:rPr>
          <w:rFonts w:ascii="Times New Roman" w:eastAsia="Calibri" w:hAnsi="Times New Roman" w:cs="Times New Roman"/>
          <w:sz w:val="24"/>
          <w:szCs w:val="24"/>
        </w:rPr>
        <w:t>-якому разі — до повного виконання Сторонами своїх зобов’язань за цим Договором</w:t>
      </w:r>
      <w:bookmarkEnd w:id="11"/>
      <w:r w:rsidRPr="00DE3EC5">
        <w:rPr>
          <w:rFonts w:ascii="Times New Roman" w:eastAsia="Calibri" w:hAnsi="Times New Roman" w:cs="Times New Roman"/>
          <w:sz w:val="24"/>
          <w:szCs w:val="24"/>
        </w:rPr>
        <w:t>.</w:t>
      </w:r>
    </w:p>
    <w:p w:rsidR="00BD4291" w:rsidRPr="00C652C0" w:rsidRDefault="00BD4291" w:rsidP="00BD4291">
      <w:pPr>
        <w:spacing w:line="240" w:lineRule="auto"/>
        <w:ind w:firstLine="708"/>
        <w:jc w:val="both"/>
        <w:rPr>
          <w:rFonts w:ascii="Times New Roman" w:eastAsia="Calibri" w:hAnsi="Times New Roman" w:cs="Times New Roman"/>
          <w:sz w:val="24"/>
          <w:szCs w:val="24"/>
        </w:rPr>
      </w:pPr>
      <w:r w:rsidRPr="00C652C0">
        <w:rPr>
          <w:rFonts w:ascii="Times New Roman" w:eastAsia="Calibri" w:hAnsi="Times New Roman" w:cs="Times New Roman"/>
          <w:sz w:val="24"/>
          <w:szCs w:val="24"/>
          <w:lang w:val="uk-UA"/>
        </w:rPr>
        <w:t xml:space="preserve">11.2. </w:t>
      </w:r>
      <w:r w:rsidRPr="00C652C0">
        <w:rPr>
          <w:rFonts w:ascii="Times New Roman" w:eastAsia="Calibri" w:hAnsi="Times New Roman" w:cs="Times New Roman"/>
          <w:sz w:val="24"/>
          <w:szCs w:val="24"/>
        </w:rPr>
        <w:t xml:space="preserve">Дія договору про закупівлю може бути продовжена </w:t>
      </w:r>
      <w:proofErr w:type="gramStart"/>
      <w:r w:rsidRPr="00C652C0">
        <w:rPr>
          <w:rFonts w:ascii="Times New Roman" w:eastAsia="Calibri" w:hAnsi="Times New Roman" w:cs="Times New Roman"/>
          <w:sz w:val="24"/>
          <w:szCs w:val="24"/>
        </w:rPr>
        <w:t>на строк</w:t>
      </w:r>
      <w:proofErr w:type="gramEnd"/>
      <w:r w:rsidRPr="00C652C0">
        <w:rPr>
          <w:rFonts w:ascii="Times New Roman" w:eastAsia="Calibri" w:hAnsi="Times New Roman" w:cs="Times New Roman"/>
          <w:sz w:val="24"/>
          <w:szCs w:val="24"/>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D4291" w:rsidRPr="00DE3EC5" w:rsidRDefault="00BD4291" w:rsidP="00BD4291">
      <w:pPr>
        <w:spacing w:line="240" w:lineRule="auto"/>
        <w:ind w:right="-36" w:firstLine="708"/>
        <w:jc w:val="both"/>
        <w:rPr>
          <w:rFonts w:ascii="Times New Roman" w:eastAsia="Calibri" w:hAnsi="Times New Roman" w:cs="Times New Roman"/>
          <w:sz w:val="24"/>
          <w:szCs w:val="24"/>
        </w:rPr>
      </w:pPr>
      <w:r w:rsidRPr="00C652C0">
        <w:rPr>
          <w:rFonts w:ascii="Times New Roman" w:eastAsia="Calibri" w:hAnsi="Times New Roman" w:cs="Times New Roman"/>
          <w:sz w:val="24"/>
          <w:szCs w:val="24"/>
        </w:rPr>
        <w:t>1</w:t>
      </w:r>
      <w:r w:rsidRPr="00C652C0">
        <w:rPr>
          <w:rFonts w:ascii="Times New Roman" w:eastAsia="Calibri" w:hAnsi="Times New Roman" w:cs="Times New Roman"/>
          <w:sz w:val="24"/>
          <w:szCs w:val="24"/>
          <w:lang w:val="uk-UA"/>
        </w:rPr>
        <w:t>1</w:t>
      </w:r>
      <w:r w:rsidRPr="00C652C0">
        <w:rPr>
          <w:rFonts w:ascii="Times New Roman" w:eastAsia="Calibri" w:hAnsi="Times New Roman" w:cs="Times New Roman"/>
          <w:sz w:val="24"/>
          <w:szCs w:val="24"/>
        </w:rPr>
        <w:t>.</w:t>
      </w:r>
      <w:r>
        <w:rPr>
          <w:rFonts w:ascii="Times New Roman" w:eastAsia="Calibri" w:hAnsi="Times New Roman" w:cs="Times New Roman"/>
          <w:sz w:val="24"/>
          <w:szCs w:val="24"/>
          <w:lang w:val="uk-UA"/>
        </w:rPr>
        <w:t>3</w:t>
      </w:r>
      <w:r w:rsidRPr="00C652C0">
        <w:rPr>
          <w:rFonts w:ascii="Times New Roman" w:eastAsia="Calibri" w:hAnsi="Times New Roman" w:cs="Times New Roman"/>
          <w:sz w:val="24"/>
          <w:szCs w:val="24"/>
        </w:rPr>
        <w:t>. Цей</w:t>
      </w:r>
      <w:r w:rsidRPr="00DE3EC5">
        <w:rPr>
          <w:rFonts w:ascii="Times New Roman" w:eastAsia="Calibri" w:hAnsi="Times New Roman" w:cs="Times New Roman"/>
          <w:sz w:val="24"/>
          <w:szCs w:val="24"/>
        </w:rPr>
        <w:t xml:space="preserve"> Договір складений українською мовою у двох примірниках, що мають однакову юридичну силу, по одному примірнику для кожної із Сторін.</w:t>
      </w:r>
      <w:bookmarkEnd w:id="10"/>
    </w:p>
    <w:p w:rsidR="00BD4291" w:rsidRPr="00DE3EC5" w:rsidRDefault="00BD4291" w:rsidP="00BD4291">
      <w:pPr>
        <w:spacing w:line="240" w:lineRule="auto"/>
        <w:ind w:right="-36" w:firstLine="709"/>
        <w:jc w:val="both"/>
        <w:rPr>
          <w:rFonts w:ascii="Times New Roman" w:eastAsia="Calibri" w:hAnsi="Times New Roman" w:cs="Times New Roman"/>
          <w:b/>
          <w:sz w:val="24"/>
          <w:szCs w:val="24"/>
        </w:rPr>
      </w:pPr>
    </w:p>
    <w:p w:rsidR="00BD4291" w:rsidRPr="00DE3EC5" w:rsidRDefault="00BD4291" w:rsidP="00BD4291">
      <w:pPr>
        <w:spacing w:line="240" w:lineRule="auto"/>
        <w:ind w:firstLine="709"/>
        <w:jc w:val="center"/>
        <w:rPr>
          <w:rFonts w:ascii="Times New Roman" w:eastAsia="Calibri" w:hAnsi="Times New Roman" w:cs="Times New Roman"/>
          <w:b/>
          <w:sz w:val="24"/>
          <w:szCs w:val="24"/>
        </w:rPr>
      </w:pPr>
      <w:r w:rsidRPr="00DE3EC5">
        <w:rPr>
          <w:rFonts w:ascii="Times New Roman" w:eastAsia="Calibri" w:hAnsi="Times New Roman" w:cs="Times New Roman"/>
          <w:b/>
          <w:sz w:val="24"/>
          <w:szCs w:val="24"/>
        </w:rPr>
        <w:t>1</w:t>
      </w:r>
      <w:r>
        <w:rPr>
          <w:rFonts w:ascii="Times New Roman" w:eastAsia="Calibri" w:hAnsi="Times New Roman" w:cs="Times New Roman"/>
          <w:b/>
          <w:sz w:val="24"/>
          <w:szCs w:val="24"/>
          <w:lang w:val="uk-UA"/>
        </w:rPr>
        <w:t>2</w:t>
      </w:r>
      <w:r w:rsidRPr="00DE3EC5">
        <w:rPr>
          <w:rFonts w:ascii="Times New Roman" w:eastAsia="Calibri" w:hAnsi="Times New Roman" w:cs="Times New Roman"/>
          <w:b/>
          <w:sz w:val="24"/>
          <w:szCs w:val="24"/>
        </w:rPr>
        <w:t>. Інші умови</w:t>
      </w:r>
    </w:p>
    <w:p w:rsidR="00BD4291" w:rsidRPr="00DE3EC5" w:rsidRDefault="00BD4291" w:rsidP="00BD4291">
      <w:pPr>
        <w:spacing w:line="240" w:lineRule="auto"/>
        <w:ind w:firstLine="708"/>
        <w:jc w:val="both"/>
        <w:rPr>
          <w:rFonts w:ascii="Times New Roman" w:eastAsia="Calibri" w:hAnsi="Times New Roman" w:cs="Times New Roman"/>
          <w:sz w:val="24"/>
          <w:szCs w:val="24"/>
        </w:rPr>
      </w:pPr>
      <w:bookmarkStart w:id="12" w:name="_Hlk70524396"/>
      <w:r w:rsidRPr="00DE3EC5">
        <w:rPr>
          <w:rFonts w:ascii="Times New Roman" w:eastAsia="Calibri" w:hAnsi="Times New Roman" w:cs="Times New Roman"/>
          <w:sz w:val="24"/>
          <w:szCs w:val="24"/>
        </w:rPr>
        <w:t>1</w:t>
      </w:r>
      <w:r>
        <w:rPr>
          <w:rFonts w:ascii="Times New Roman" w:eastAsia="Calibri" w:hAnsi="Times New Roman" w:cs="Times New Roman"/>
          <w:sz w:val="24"/>
          <w:szCs w:val="24"/>
          <w:lang w:val="uk-UA"/>
        </w:rPr>
        <w:t>2</w:t>
      </w:r>
      <w:r w:rsidRPr="00DE3EC5">
        <w:rPr>
          <w:rFonts w:ascii="Times New Roman" w:eastAsia="Calibri" w:hAnsi="Times New Roman" w:cs="Times New Roman"/>
          <w:sz w:val="24"/>
          <w:szCs w:val="24"/>
        </w:rPr>
        <w:t>.1</w:t>
      </w:r>
      <w:bookmarkStart w:id="13" w:name="_Hlk70521141"/>
      <w:r w:rsidRPr="00DE3EC5">
        <w:rPr>
          <w:rFonts w:ascii="Times New Roman" w:eastAsia="Calibri" w:hAnsi="Times New Roman" w:cs="Times New Roman"/>
          <w:sz w:val="24"/>
          <w:szCs w:val="24"/>
        </w:rPr>
        <w:t>. Дія Договору припиняється:</w:t>
      </w:r>
    </w:p>
    <w:p w:rsidR="00BD4291" w:rsidRPr="00DE3EC5" w:rsidRDefault="00BD4291" w:rsidP="00BD4291">
      <w:pPr>
        <w:spacing w:line="240" w:lineRule="auto"/>
        <w:ind w:firstLine="708"/>
        <w:jc w:val="both"/>
        <w:rPr>
          <w:rFonts w:ascii="Times New Roman" w:eastAsia="Calibri" w:hAnsi="Times New Roman" w:cs="Times New Roman"/>
          <w:sz w:val="24"/>
          <w:szCs w:val="24"/>
        </w:rPr>
      </w:pPr>
      <w:r w:rsidRPr="00DE3EC5">
        <w:rPr>
          <w:rFonts w:ascii="Times New Roman" w:eastAsia="Calibri" w:hAnsi="Times New Roman" w:cs="Times New Roman"/>
          <w:sz w:val="24"/>
          <w:szCs w:val="24"/>
        </w:rPr>
        <w:t>- за згодою Сторін;</w:t>
      </w:r>
    </w:p>
    <w:p w:rsidR="00BD4291" w:rsidRPr="00C652C0" w:rsidRDefault="00BD4291" w:rsidP="00BD4291">
      <w:pPr>
        <w:spacing w:line="240" w:lineRule="auto"/>
        <w:ind w:firstLine="708"/>
        <w:jc w:val="both"/>
        <w:rPr>
          <w:rFonts w:ascii="Times New Roman" w:eastAsia="Calibri" w:hAnsi="Times New Roman" w:cs="Times New Roman"/>
          <w:sz w:val="24"/>
          <w:szCs w:val="24"/>
        </w:rPr>
      </w:pPr>
      <w:r w:rsidRPr="00DE3EC5">
        <w:rPr>
          <w:rFonts w:ascii="Times New Roman" w:eastAsia="Calibri" w:hAnsi="Times New Roman" w:cs="Times New Roman"/>
          <w:sz w:val="24"/>
          <w:szCs w:val="24"/>
        </w:rPr>
        <w:t>- з інших підстав, передбачених цим Договором т</w:t>
      </w:r>
      <w:r>
        <w:rPr>
          <w:rFonts w:ascii="Times New Roman" w:eastAsia="Calibri" w:hAnsi="Times New Roman" w:cs="Times New Roman"/>
          <w:sz w:val="24"/>
          <w:szCs w:val="24"/>
        </w:rPr>
        <w:t>а чинним законодавством України.</w:t>
      </w:r>
    </w:p>
    <w:p w:rsidR="00BD4291" w:rsidRPr="00DE3EC5" w:rsidRDefault="00BD4291" w:rsidP="00BD4291">
      <w:pPr>
        <w:spacing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12</w:t>
      </w:r>
      <w:r w:rsidRPr="00DE3EC5">
        <w:rPr>
          <w:rFonts w:ascii="Times New Roman" w:eastAsia="Calibri" w:hAnsi="Times New Roman" w:cs="Times New Roman"/>
          <w:sz w:val="24"/>
          <w:szCs w:val="24"/>
        </w:rPr>
        <w:t>.</w:t>
      </w:r>
      <w:r>
        <w:rPr>
          <w:rFonts w:ascii="Times New Roman" w:eastAsia="Calibri" w:hAnsi="Times New Roman" w:cs="Times New Roman"/>
          <w:sz w:val="24"/>
          <w:szCs w:val="24"/>
          <w:lang w:val="uk-UA"/>
        </w:rPr>
        <w:t>2</w:t>
      </w:r>
      <w:r w:rsidRPr="00DE3EC5">
        <w:rPr>
          <w:rFonts w:ascii="Times New Roman" w:eastAsia="Calibri" w:hAnsi="Times New Roman" w:cs="Times New Roman"/>
          <w:sz w:val="24"/>
          <w:szCs w:val="24"/>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BD4291" w:rsidRPr="00DE3EC5" w:rsidRDefault="00BD4291" w:rsidP="00BD4291">
      <w:pPr>
        <w:shd w:val="clear" w:color="auto" w:fill="FFFFFF"/>
        <w:spacing w:line="240" w:lineRule="auto"/>
        <w:ind w:firstLine="450"/>
        <w:contextualSpacing/>
        <w:jc w:val="both"/>
        <w:rPr>
          <w:rFonts w:ascii="Times New Roman" w:eastAsia="Calibri" w:hAnsi="Times New Roman" w:cs="Times New Roman"/>
          <w:i/>
          <w:sz w:val="24"/>
          <w:szCs w:val="24"/>
        </w:rPr>
      </w:pPr>
      <w:r>
        <w:rPr>
          <w:rFonts w:ascii="Times New Roman" w:eastAsia="Calibri" w:hAnsi="Times New Roman" w:cs="Times New Roman"/>
          <w:sz w:val="24"/>
          <w:szCs w:val="24"/>
          <w:lang w:val="uk-UA"/>
        </w:rPr>
        <w:t xml:space="preserve">    12</w:t>
      </w:r>
      <w:r w:rsidRPr="00DE3EC5">
        <w:rPr>
          <w:rFonts w:ascii="Times New Roman" w:eastAsia="Calibri" w:hAnsi="Times New Roman" w:cs="Times New Roman"/>
          <w:sz w:val="24"/>
          <w:szCs w:val="24"/>
        </w:rPr>
        <w:t>.</w:t>
      </w:r>
      <w:r>
        <w:rPr>
          <w:rFonts w:ascii="Times New Roman" w:eastAsia="Calibri" w:hAnsi="Times New Roman" w:cs="Times New Roman"/>
          <w:sz w:val="24"/>
          <w:szCs w:val="24"/>
          <w:lang w:val="uk-UA"/>
        </w:rPr>
        <w:t>3</w:t>
      </w:r>
      <w:r w:rsidRPr="00DE3EC5">
        <w:rPr>
          <w:rFonts w:ascii="Times New Roman" w:eastAsia="Calibri" w:hAnsi="Times New Roman" w:cs="Times New Roman"/>
          <w:sz w:val="24"/>
          <w:szCs w:val="24"/>
        </w:rPr>
        <w:t xml:space="preserve">. Представники Сторін, уповноважені на укладання цього Договору, погодились, що їхні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w:t>
      </w:r>
      <w:proofErr w:type="gramStart"/>
      <w:r w:rsidRPr="00DE3EC5">
        <w:rPr>
          <w:rFonts w:ascii="Times New Roman" w:eastAsia="Calibri" w:hAnsi="Times New Roman" w:cs="Times New Roman"/>
          <w:sz w:val="24"/>
          <w:szCs w:val="24"/>
        </w:rPr>
        <w:t>в порядку</w:t>
      </w:r>
      <w:proofErr w:type="gramEnd"/>
      <w:r w:rsidRPr="00DE3EC5">
        <w:rPr>
          <w:rFonts w:ascii="Times New Roman" w:eastAsia="Calibri" w:hAnsi="Times New Roman" w:cs="Times New Roman"/>
          <w:sz w:val="24"/>
          <w:szCs w:val="24"/>
        </w:rPr>
        <w:t>, передбачених чинним законодавством України.</w:t>
      </w:r>
    </w:p>
    <w:p w:rsidR="00BD4291" w:rsidRPr="00DE3EC5" w:rsidRDefault="00BD4291" w:rsidP="00BD4291">
      <w:pPr>
        <w:shd w:val="clear" w:color="auto" w:fill="FFFFFF"/>
        <w:spacing w:line="240" w:lineRule="auto"/>
        <w:ind w:firstLine="45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    </w:t>
      </w:r>
      <w:r w:rsidRPr="00DE3EC5">
        <w:rPr>
          <w:rFonts w:ascii="Times New Roman" w:eastAsia="Calibri" w:hAnsi="Times New Roman" w:cs="Times New Roman"/>
          <w:sz w:val="24"/>
          <w:szCs w:val="24"/>
        </w:rPr>
        <w:t>1</w:t>
      </w:r>
      <w:r>
        <w:rPr>
          <w:rFonts w:ascii="Times New Roman" w:eastAsia="Calibri" w:hAnsi="Times New Roman" w:cs="Times New Roman"/>
          <w:sz w:val="24"/>
          <w:szCs w:val="24"/>
          <w:lang w:val="uk-UA"/>
        </w:rPr>
        <w:t>2</w:t>
      </w:r>
      <w:r w:rsidRPr="00DE3EC5">
        <w:rPr>
          <w:rFonts w:ascii="Times New Roman" w:eastAsia="Calibri" w:hAnsi="Times New Roman" w:cs="Times New Roman"/>
          <w:sz w:val="24"/>
          <w:szCs w:val="24"/>
        </w:rPr>
        <w:t>.</w:t>
      </w:r>
      <w:r>
        <w:rPr>
          <w:rFonts w:ascii="Times New Roman" w:eastAsia="Calibri" w:hAnsi="Times New Roman" w:cs="Times New Roman"/>
          <w:sz w:val="24"/>
          <w:szCs w:val="24"/>
          <w:lang w:val="uk-UA"/>
        </w:rPr>
        <w:t>4</w:t>
      </w:r>
      <w:r w:rsidRPr="00DE3EC5">
        <w:rPr>
          <w:rFonts w:ascii="Times New Roman" w:eastAsia="Calibri" w:hAnsi="Times New Roman" w:cs="Times New Roman"/>
          <w:sz w:val="24"/>
          <w:szCs w:val="24"/>
        </w:rPr>
        <w:t xml:space="preserve">.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w:t>
      </w:r>
      <w:proofErr w:type="gramStart"/>
      <w:r w:rsidRPr="00DE3EC5">
        <w:rPr>
          <w:rFonts w:ascii="Times New Roman" w:eastAsia="Calibri" w:hAnsi="Times New Roman" w:cs="Times New Roman"/>
          <w:sz w:val="24"/>
          <w:szCs w:val="24"/>
        </w:rPr>
        <w:t>в установлений</w:t>
      </w:r>
      <w:proofErr w:type="gramEnd"/>
      <w:r w:rsidRPr="00DE3EC5">
        <w:rPr>
          <w:rFonts w:ascii="Times New Roman" w:eastAsia="Calibri" w:hAnsi="Times New Roman" w:cs="Times New Roman"/>
          <w:sz w:val="24"/>
          <w:szCs w:val="24"/>
        </w:rPr>
        <w:t xml:space="preserve"> строк несуть ризик настання пов’язаних з цим несприятливих наслідків.</w:t>
      </w:r>
    </w:p>
    <w:bookmarkEnd w:id="12"/>
    <w:bookmarkEnd w:id="13"/>
    <w:p w:rsidR="00BD4291" w:rsidRPr="00DE3EC5" w:rsidRDefault="00BD4291" w:rsidP="00BD4291">
      <w:pPr>
        <w:shd w:val="clear" w:color="auto" w:fill="FFFFFF"/>
        <w:spacing w:line="240" w:lineRule="auto"/>
        <w:ind w:firstLine="708"/>
        <w:contextualSpacing/>
        <w:jc w:val="both"/>
        <w:rPr>
          <w:rFonts w:ascii="Times New Roman" w:eastAsia="Times New Roman" w:hAnsi="Times New Roman" w:cs="Times New Roman"/>
          <w:sz w:val="24"/>
          <w:szCs w:val="24"/>
        </w:rPr>
      </w:pPr>
      <w:r w:rsidRPr="00DE3EC5">
        <w:rPr>
          <w:rFonts w:ascii="Times New Roman" w:eastAsia="Calibri" w:hAnsi="Times New Roman" w:cs="Times New Roman"/>
          <w:sz w:val="24"/>
          <w:szCs w:val="24"/>
        </w:rPr>
        <w:lastRenderedPageBreak/>
        <w:t>1</w:t>
      </w:r>
      <w:r>
        <w:rPr>
          <w:rFonts w:ascii="Times New Roman" w:eastAsia="Calibri" w:hAnsi="Times New Roman" w:cs="Times New Roman"/>
          <w:sz w:val="24"/>
          <w:szCs w:val="24"/>
          <w:lang w:val="uk-UA"/>
        </w:rPr>
        <w:t>2</w:t>
      </w:r>
      <w:r w:rsidRPr="00DE3EC5">
        <w:rPr>
          <w:rFonts w:ascii="Times New Roman" w:eastAsia="Calibri" w:hAnsi="Times New Roman" w:cs="Times New Roman"/>
          <w:sz w:val="24"/>
          <w:szCs w:val="24"/>
        </w:rPr>
        <w:t>.</w:t>
      </w:r>
      <w:r>
        <w:rPr>
          <w:rFonts w:ascii="Times New Roman" w:eastAsia="Calibri" w:hAnsi="Times New Roman" w:cs="Times New Roman"/>
          <w:sz w:val="24"/>
          <w:szCs w:val="24"/>
          <w:lang w:val="uk-UA"/>
        </w:rPr>
        <w:t>5</w:t>
      </w:r>
      <w:r w:rsidRPr="00DE3EC5">
        <w:rPr>
          <w:rFonts w:ascii="Times New Roman" w:eastAsia="Calibri" w:hAnsi="Times New Roman" w:cs="Times New Roman"/>
          <w:sz w:val="24"/>
          <w:szCs w:val="24"/>
        </w:rPr>
        <w:t>. Дострокове розірвання Договору за ініціативою однієї із сторін можливе при повідомленні у письмовій формі іншої сторони не менше ніж за 10 (десяти) календарних днів. Договір вважається розірваним з дати підписання Сторонами відповідної додаткової угоди до Договору.</w:t>
      </w:r>
    </w:p>
    <w:p w:rsidR="00BD4291" w:rsidRPr="00DE3EC5" w:rsidRDefault="00BD4291" w:rsidP="00BD4291">
      <w:pPr>
        <w:spacing w:line="240" w:lineRule="auto"/>
        <w:ind w:firstLine="708"/>
        <w:jc w:val="both"/>
        <w:rPr>
          <w:rFonts w:ascii="Times New Roman" w:eastAsia="Times New Roman" w:hAnsi="Times New Roman" w:cs="Times New Roman"/>
          <w:sz w:val="24"/>
          <w:szCs w:val="24"/>
        </w:rPr>
      </w:pPr>
      <w:r w:rsidRPr="00DE3EC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uk-UA"/>
        </w:rPr>
        <w:t>2</w:t>
      </w:r>
      <w:r w:rsidRPr="00DE3EC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6</w:t>
      </w:r>
      <w:r w:rsidRPr="00DE3EC5">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BD4291" w:rsidRPr="00DE3EC5" w:rsidRDefault="00BD4291" w:rsidP="00BD4291">
      <w:pPr>
        <w:keepLines/>
        <w:spacing w:line="240" w:lineRule="auto"/>
        <w:jc w:val="center"/>
        <w:rPr>
          <w:rFonts w:ascii="Times New Roman" w:eastAsia="Times New Roman" w:hAnsi="Times New Roman" w:cs="Times New Roman"/>
          <w:b/>
          <w:sz w:val="24"/>
          <w:szCs w:val="24"/>
        </w:rPr>
      </w:pPr>
      <w:r w:rsidRPr="00DE3EC5">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uk-UA"/>
        </w:rPr>
        <w:t>3</w:t>
      </w:r>
      <w:r w:rsidRPr="00DE3EC5">
        <w:rPr>
          <w:rFonts w:ascii="Times New Roman" w:eastAsia="Times New Roman" w:hAnsi="Times New Roman" w:cs="Times New Roman"/>
          <w:b/>
          <w:sz w:val="24"/>
          <w:szCs w:val="24"/>
        </w:rPr>
        <w:t>. Антикорупційне застереження</w:t>
      </w:r>
    </w:p>
    <w:p w:rsidR="00BD4291" w:rsidRPr="00FC25F9" w:rsidRDefault="00BD4291" w:rsidP="00BD4291">
      <w:pPr>
        <w:suppressAutoHyphens/>
        <w:jc w:val="both"/>
        <w:rPr>
          <w:rFonts w:ascii="Times New Roman" w:hAnsi="Times New Roman"/>
          <w:sz w:val="24"/>
          <w:szCs w:val="24"/>
          <w:lang w:eastAsia="ar-SA"/>
        </w:rPr>
      </w:pPr>
      <w:r>
        <w:rPr>
          <w:rFonts w:ascii="Times New Roman" w:hAnsi="Times New Roman"/>
          <w:sz w:val="24"/>
          <w:szCs w:val="24"/>
          <w:lang w:val="uk-UA" w:eastAsia="ar-SA"/>
        </w:rPr>
        <w:t xml:space="preserve">          </w:t>
      </w:r>
      <w:r>
        <w:rPr>
          <w:rFonts w:ascii="Times New Roman" w:hAnsi="Times New Roman"/>
          <w:sz w:val="24"/>
          <w:szCs w:val="24"/>
          <w:lang w:eastAsia="ar-SA"/>
        </w:rPr>
        <w:t xml:space="preserve">  1</w:t>
      </w:r>
      <w:r>
        <w:rPr>
          <w:rFonts w:ascii="Times New Roman" w:hAnsi="Times New Roman"/>
          <w:sz w:val="24"/>
          <w:szCs w:val="24"/>
          <w:lang w:val="uk-UA" w:eastAsia="ar-SA"/>
        </w:rPr>
        <w:t>3</w:t>
      </w:r>
      <w:r w:rsidRPr="00FC25F9">
        <w:rPr>
          <w:rFonts w:ascii="Times New Roman" w:hAnsi="Times New Roman"/>
          <w:sz w:val="24"/>
          <w:szCs w:val="24"/>
          <w:lang w:eastAsia="ar-SA"/>
        </w:rPr>
        <w:t>.1.Сторони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BD4291" w:rsidRPr="00966255" w:rsidRDefault="00BD4291" w:rsidP="00BD4291">
      <w:pPr>
        <w:suppressAutoHyphens/>
        <w:jc w:val="both"/>
        <w:rPr>
          <w:rFonts w:ascii="Times New Roman" w:hAnsi="Times New Roman"/>
          <w:sz w:val="24"/>
          <w:szCs w:val="24"/>
          <w:lang w:val="uk-UA" w:eastAsia="ar-SA"/>
        </w:rPr>
      </w:pPr>
      <w:r>
        <w:rPr>
          <w:rFonts w:ascii="Times New Roman" w:hAnsi="Times New Roman"/>
          <w:sz w:val="24"/>
          <w:szCs w:val="24"/>
          <w:lang w:val="uk-UA" w:eastAsia="ar-SA"/>
        </w:rPr>
        <w:t xml:space="preserve">          </w:t>
      </w:r>
      <w:r w:rsidRPr="00966255">
        <w:rPr>
          <w:rFonts w:ascii="Times New Roman" w:hAnsi="Times New Roman"/>
          <w:sz w:val="24"/>
          <w:szCs w:val="24"/>
          <w:lang w:val="uk-UA" w:eastAsia="ar-SA"/>
        </w:rPr>
        <w:t>1</w:t>
      </w:r>
      <w:r>
        <w:rPr>
          <w:rFonts w:ascii="Times New Roman" w:hAnsi="Times New Roman"/>
          <w:sz w:val="24"/>
          <w:szCs w:val="24"/>
          <w:lang w:val="uk-UA" w:eastAsia="ar-SA"/>
        </w:rPr>
        <w:t>3</w:t>
      </w:r>
      <w:r w:rsidRPr="00966255">
        <w:rPr>
          <w:rFonts w:ascii="Times New Roman" w:hAnsi="Times New Roman"/>
          <w:sz w:val="24"/>
          <w:szCs w:val="24"/>
          <w:lang w:val="uk-UA" w:eastAsia="ar-S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BD4291" w:rsidRPr="00DE3EC5" w:rsidRDefault="00BD4291" w:rsidP="00BD4291">
      <w:pPr>
        <w:spacing w:after="120" w:line="240" w:lineRule="auto"/>
        <w:ind w:right="-34" w:firstLine="709"/>
        <w:jc w:val="center"/>
        <w:rPr>
          <w:rFonts w:ascii="Times New Roman" w:eastAsia="Calibri" w:hAnsi="Times New Roman" w:cs="Times New Roman"/>
          <w:b/>
          <w:sz w:val="24"/>
          <w:szCs w:val="24"/>
        </w:rPr>
      </w:pPr>
      <w:r w:rsidRPr="00DE3EC5">
        <w:rPr>
          <w:rFonts w:ascii="Times New Roman" w:eastAsia="Calibri" w:hAnsi="Times New Roman" w:cs="Times New Roman"/>
          <w:b/>
          <w:sz w:val="24"/>
          <w:szCs w:val="24"/>
        </w:rPr>
        <w:t>1</w:t>
      </w:r>
      <w:r>
        <w:rPr>
          <w:rFonts w:ascii="Times New Roman" w:eastAsia="Calibri" w:hAnsi="Times New Roman" w:cs="Times New Roman"/>
          <w:b/>
          <w:sz w:val="24"/>
          <w:szCs w:val="24"/>
          <w:lang w:val="uk-UA"/>
        </w:rPr>
        <w:t>4</w:t>
      </w:r>
      <w:r w:rsidRPr="00DE3EC5">
        <w:rPr>
          <w:rFonts w:ascii="Times New Roman" w:eastAsia="Calibri" w:hAnsi="Times New Roman" w:cs="Times New Roman"/>
          <w:b/>
          <w:sz w:val="24"/>
          <w:szCs w:val="24"/>
        </w:rPr>
        <w:t>. Додатки до Договору</w:t>
      </w:r>
    </w:p>
    <w:p w:rsidR="00BD4291" w:rsidRPr="00DE3EC5" w:rsidRDefault="00BD4291" w:rsidP="00BD4291">
      <w:pPr>
        <w:spacing w:line="240" w:lineRule="auto"/>
        <w:ind w:right="-36" w:firstLine="709"/>
        <w:jc w:val="both"/>
        <w:rPr>
          <w:rFonts w:ascii="Times New Roman" w:eastAsia="Calibri" w:hAnsi="Times New Roman" w:cs="Times New Roman"/>
          <w:sz w:val="24"/>
          <w:szCs w:val="24"/>
        </w:rPr>
      </w:pPr>
      <w:r w:rsidRPr="00DE3EC5">
        <w:rPr>
          <w:rFonts w:ascii="Times New Roman" w:eastAsia="Calibri" w:hAnsi="Times New Roman" w:cs="Times New Roman"/>
          <w:sz w:val="24"/>
          <w:szCs w:val="24"/>
        </w:rPr>
        <w:t>1</w:t>
      </w:r>
      <w:r>
        <w:rPr>
          <w:rFonts w:ascii="Times New Roman" w:eastAsia="Calibri" w:hAnsi="Times New Roman" w:cs="Times New Roman"/>
          <w:sz w:val="24"/>
          <w:szCs w:val="24"/>
          <w:lang w:val="uk-UA"/>
        </w:rPr>
        <w:t>4</w:t>
      </w:r>
      <w:r w:rsidRPr="00DE3EC5">
        <w:rPr>
          <w:rFonts w:ascii="Times New Roman" w:eastAsia="Calibri" w:hAnsi="Times New Roman" w:cs="Times New Roman"/>
          <w:sz w:val="24"/>
          <w:szCs w:val="24"/>
        </w:rPr>
        <w:t xml:space="preserve">.1. Невід’ємною частиною цього Договору є: </w:t>
      </w:r>
    </w:p>
    <w:p w:rsidR="00BD4291" w:rsidRPr="00DE3EC5" w:rsidRDefault="00BD4291" w:rsidP="00BD4291">
      <w:pPr>
        <w:spacing w:line="240" w:lineRule="auto"/>
        <w:ind w:right="-36" w:firstLine="709"/>
        <w:jc w:val="both"/>
        <w:rPr>
          <w:rFonts w:ascii="Times New Roman" w:eastAsia="Calibri" w:hAnsi="Times New Roman" w:cs="Times New Roman"/>
          <w:sz w:val="24"/>
          <w:szCs w:val="24"/>
        </w:rPr>
      </w:pPr>
      <w:r w:rsidRPr="00DE3EC5">
        <w:rPr>
          <w:rFonts w:ascii="Times New Roman" w:eastAsia="Calibri" w:hAnsi="Times New Roman" w:cs="Times New Roman"/>
          <w:sz w:val="24"/>
          <w:szCs w:val="24"/>
        </w:rPr>
        <w:t>Додаток 1: Специфікація.</w:t>
      </w:r>
    </w:p>
    <w:p w:rsidR="00BD4291" w:rsidRPr="00DE3EC5" w:rsidRDefault="00BD4291" w:rsidP="00BD4291">
      <w:pPr>
        <w:jc w:val="center"/>
        <w:rPr>
          <w:rFonts w:ascii="Times New Roman" w:eastAsia="Calibri" w:hAnsi="Times New Roman" w:cs="Times New Roman"/>
          <w:b/>
          <w:noProof/>
          <w:lang w:val="uk-UA"/>
        </w:rPr>
      </w:pPr>
    </w:p>
    <w:p w:rsidR="00BD4291" w:rsidRPr="007E2E5F" w:rsidRDefault="00BD4291" w:rsidP="00BD4291">
      <w:pPr>
        <w:jc w:val="center"/>
        <w:rPr>
          <w:rFonts w:ascii="Times New Roman" w:eastAsia="Calibri" w:hAnsi="Times New Roman" w:cs="Times New Roman"/>
          <w:b/>
          <w:noProof/>
          <w:lang w:val="uk-UA"/>
        </w:rPr>
      </w:pPr>
      <w:r w:rsidRPr="00DE3EC5">
        <w:rPr>
          <w:rFonts w:ascii="Times New Roman" w:eastAsia="Calibri" w:hAnsi="Times New Roman" w:cs="Times New Roman"/>
          <w:b/>
          <w:noProof/>
        </w:rPr>
        <w:t>XIII</w:t>
      </w:r>
      <w:r w:rsidRPr="007E2E5F">
        <w:rPr>
          <w:rFonts w:ascii="Times New Roman" w:eastAsia="Calibri" w:hAnsi="Times New Roman" w:cs="Times New Roman"/>
          <w:b/>
          <w:noProof/>
          <w:lang w:val="uk-UA"/>
        </w:rPr>
        <w:t>. БАНКІВСЬКІ РЕКВІЗИТИ І ПІДПИСИ СТОРІН</w:t>
      </w:r>
    </w:p>
    <w:p w:rsidR="00BD4291" w:rsidRPr="00DE3EC5" w:rsidRDefault="00BD4291" w:rsidP="00BD4291">
      <w:pPr>
        <w:suppressAutoHyphens/>
        <w:spacing w:line="240" w:lineRule="auto"/>
        <w:jc w:val="both"/>
        <w:rPr>
          <w:rFonts w:ascii="Times New Roman" w:eastAsia="Calibri" w:hAnsi="Times New Roman" w:cs="Times New Roman"/>
          <w:b/>
          <w:sz w:val="20"/>
          <w:szCs w:val="20"/>
          <w:u w:val="single"/>
          <w:lang w:val="uk-UA" w:eastAsia="zh-CN"/>
        </w:rPr>
      </w:pPr>
    </w:p>
    <w:p w:rsidR="00BD4291" w:rsidRDefault="00BD4291" w:rsidP="00BD4291">
      <w:pPr>
        <w:spacing w:line="240" w:lineRule="auto"/>
        <w:rPr>
          <w:rFonts w:ascii="Calibri" w:eastAsia="Calibri" w:hAnsi="Calibri" w:cs="Times New Roman"/>
        </w:rPr>
      </w:pPr>
    </w:p>
    <w:tbl>
      <w:tblPr>
        <w:tblW w:w="9930" w:type="dxa"/>
        <w:tblInd w:w="55" w:type="dxa"/>
        <w:tblLayout w:type="fixed"/>
        <w:tblCellMar>
          <w:top w:w="55" w:type="dxa"/>
          <w:left w:w="55" w:type="dxa"/>
          <w:bottom w:w="55" w:type="dxa"/>
          <w:right w:w="55" w:type="dxa"/>
        </w:tblCellMar>
        <w:tblLook w:val="0000" w:firstRow="0" w:lastRow="0" w:firstColumn="0" w:lastColumn="0" w:noHBand="0" w:noVBand="0"/>
      </w:tblPr>
      <w:tblGrid>
        <w:gridCol w:w="5187"/>
        <w:gridCol w:w="4743"/>
      </w:tblGrid>
      <w:tr w:rsidR="00BD4291" w:rsidRPr="00FC25F9" w:rsidTr="00D23B22">
        <w:tc>
          <w:tcPr>
            <w:tcW w:w="5187" w:type="dxa"/>
            <w:tcBorders>
              <w:top w:val="single" w:sz="2" w:space="0" w:color="000000"/>
              <w:left w:val="single" w:sz="2" w:space="0" w:color="000000"/>
              <w:bottom w:val="single" w:sz="2" w:space="0" w:color="000000"/>
              <w:right w:val="single" w:sz="2" w:space="0" w:color="000000"/>
            </w:tcBorders>
            <w:shd w:val="clear" w:color="000000" w:fill="FFFFFF"/>
          </w:tcPr>
          <w:p w:rsidR="00BD4291" w:rsidRPr="00FC25F9" w:rsidRDefault="00BD4291" w:rsidP="00D23B22">
            <w:pPr>
              <w:rPr>
                <w:rFonts w:ascii="Times New Roman" w:hAnsi="Times New Roman"/>
                <w:sz w:val="24"/>
                <w:szCs w:val="24"/>
              </w:rPr>
            </w:pPr>
            <w:r w:rsidRPr="00FC25F9">
              <w:rPr>
                <w:rFonts w:ascii="Times New Roman" w:hAnsi="Times New Roman"/>
                <w:sz w:val="24"/>
                <w:szCs w:val="24"/>
              </w:rPr>
              <w:t xml:space="preserve">                     ЗАМОВНИК</w:t>
            </w:r>
          </w:p>
          <w:p w:rsidR="00BD4291" w:rsidRPr="00FC25F9" w:rsidRDefault="00BD4291" w:rsidP="00D23B22">
            <w:pPr>
              <w:rPr>
                <w:rFonts w:ascii="Times New Roman" w:hAnsi="Times New Roman"/>
                <w:sz w:val="24"/>
                <w:szCs w:val="24"/>
              </w:rPr>
            </w:pPr>
            <w:r w:rsidRPr="00FC25F9">
              <w:rPr>
                <w:rFonts w:ascii="Times New Roman" w:hAnsi="Times New Roman"/>
                <w:sz w:val="24"/>
                <w:szCs w:val="24"/>
              </w:rPr>
              <w:t>КП «Кролевецька лікарня» Кролевецької міської ради</w:t>
            </w:r>
          </w:p>
          <w:p w:rsidR="00BD4291" w:rsidRPr="00B427B5" w:rsidRDefault="00BD4291" w:rsidP="00D23B22">
            <w:pPr>
              <w:rPr>
                <w:rFonts w:ascii="Times New Roman" w:hAnsi="Times New Roman"/>
                <w:sz w:val="24"/>
                <w:szCs w:val="24"/>
              </w:rPr>
            </w:pPr>
            <w:r w:rsidRPr="00B427B5">
              <w:rPr>
                <w:rFonts w:ascii="Times New Roman" w:hAnsi="Times New Roman"/>
                <w:sz w:val="24"/>
                <w:szCs w:val="24"/>
              </w:rPr>
              <w:t xml:space="preserve">41300, Сумська обл., м.Кролевець, </w:t>
            </w:r>
          </w:p>
          <w:p w:rsidR="00BD4291" w:rsidRPr="00B427B5" w:rsidRDefault="00BD4291" w:rsidP="00D23B22">
            <w:pPr>
              <w:rPr>
                <w:rFonts w:ascii="Times New Roman" w:hAnsi="Times New Roman"/>
                <w:sz w:val="24"/>
                <w:szCs w:val="24"/>
              </w:rPr>
            </w:pPr>
            <w:r w:rsidRPr="00B427B5">
              <w:rPr>
                <w:rFonts w:ascii="Times New Roman" w:hAnsi="Times New Roman"/>
                <w:sz w:val="24"/>
                <w:szCs w:val="24"/>
              </w:rPr>
              <w:t>бул. Шевченка, буд, 57</w:t>
            </w:r>
          </w:p>
          <w:p w:rsidR="00BD4291" w:rsidRPr="00B427B5" w:rsidRDefault="00BD4291" w:rsidP="00D23B22">
            <w:pPr>
              <w:rPr>
                <w:rFonts w:ascii="Times New Roman" w:hAnsi="Times New Roman"/>
                <w:sz w:val="24"/>
                <w:szCs w:val="24"/>
              </w:rPr>
            </w:pPr>
            <w:r w:rsidRPr="00B427B5">
              <w:rPr>
                <w:rFonts w:ascii="Times New Roman" w:hAnsi="Times New Roman"/>
                <w:sz w:val="24"/>
                <w:szCs w:val="24"/>
              </w:rPr>
              <w:t>код ЄДРПОУ 02007549</w:t>
            </w:r>
          </w:p>
          <w:p w:rsidR="00BD4291" w:rsidRPr="00AB1ABD" w:rsidRDefault="00BD4291" w:rsidP="00D23B22">
            <w:pPr>
              <w:rPr>
                <w:rFonts w:ascii="Times New Roman" w:hAnsi="Times New Roman"/>
                <w:sz w:val="24"/>
                <w:szCs w:val="24"/>
                <w:lang w:val="uk-UA"/>
              </w:rPr>
            </w:pPr>
            <w:r w:rsidRPr="00B427B5">
              <w:rPr>
                <w:rFonts w:ascii="Times New Roman" w:hAnsi="Times New Roman"/>
                <w:sz w:val="24"/>
                <w:szCs w:val="24"/>
              </w:rPr>
              <w:t>р/р UA</w:t>
            </w:r>
            <w:r w:rsidR="001A2932">
              <w:rPr>
                <w:rFonts w:ascii="Times New Roman" w:hAnsi="Times New Roman"/>
                <w:sz w:val="24"/>
                <w:szCs w:val="24"/>
                <w:lang w:val="uk-UA"/>
              </w:rPr>
              <w:t xml:space="preserve"> 453375460000026005055039979</w:t>
            </w:r>
          </w:p>
          <w:p w:rsidR="00BD4291" w:rsidRPr="00027BB1" w:rsidRDefault="001A2932" w:rsidP="00D23B22">
            <w:pPr>
              <w:rPr>
                <w:rFonts w:ascii="Times New Roman" w:hAnsi="Times New Roman"/>
                <w:sz w:val="24"/>
                <w:szCs w:val="24"/>
                <w:lang w:val="uk-UA"/>
              </w:rPr>
            </w:pPr>
            <w:r>
              <w:rPr>
                <w:rFonts w:ascii="Times New Roman" w:hAnsi="Times New Roman"/>
                <w:sz w:val="24"/>
                <w:szCs w:val="24"/>
              </w:rPr>
              <w:t xml:space="preserve">в </w:t>
            </w:r>
            <w:r>
              <w:rPr>
                <w:rFonts w:ascii="Times New Roman" w:hAnsi="Times New Roman"/>
                <w:sz w:val="24"/>
                <w:szCs w:val="24"/>
                <w:lang w:val="uk-UA"/>
              </w:rPr>
              <w:t>АТ КБ «Приватбанк»</w:t>
            </w:r>
            <w:r w:rsidR="00BD4291" w:rsidRPr="00B427B5">
              <w:rPr>
                <w:rFonts w:ascii="Times New Roman" w:hAnsi="Times New Roman"/>
                <w:sz w:val="24"/>
                <w:szCs w:val="24"/>
              </w:rPr>
              <w:t xml:space="preserve">, МФО </w:t>
            </w:r>
            <w:r>
              <w:rPr>
                <w:rFonts w:ascii="Times New Roman" w:hAnsi="Times New Roman"/>
                <w:sz w:val="24"/>
                <w:szCs w:val="24"/>
                <w:lang w:val="uk-UA"/>
              </w:rPr>
              <w:t>337546</w:t>
            </w:r>
          </w:p>
          <w:p w:rsidR="00BD4291" w:rsidRPr="00B427B5" w:rsidRDefault="00BD4291" w:rsidP="00D23B22">
            <w:pPr>
              <w:rPr>
                <w:rFonts w:ascii="Times New Roman" w:hAnsi="Times New Roman"/>
                <w:sz w:val="24"/>
                <w:szCs w:val="24"/>
              </w:rPr>
            </w:pPr>
            <w:r w:rsidRPr="00B427B5">
              <w:rPr>
                <w:rFonts w:ascii="Times New Roman" w:hAnsi="Times New Roman"/>
                <w:sz w:val="24"/>
                <w:szCs w:val="24"/>
              </w:rPr>
              <w:t>ІПН 020075418076</w:t>
            </w:r>
          </w:p>
          <w:p w:rsidR="00BD4291" w:rsidRDefault="00BD4291" w:rsidP="00D23B22">
            <w:pPr>
              <w:suppressAutoHyphens/>
              <w:autoSpaceDE w:val="0"/>
              <w:autoSpaceDN w:val="0"/>
              <w:adjustRightInd w:val="0"/>
              <w:jc w:val="both"/>
              <w:rPr>
                <w:rFonts w:ascii="Times New Roman" w:hAnsi="Times New Roman"/>
                <w:sz w:val="24"/>
                <w:szCs w:val="24"/>
              </w:rPr>
            </w:pPr>
            <w:r w:rsidRPr="00B427B5">
              <w:rPr>
                <w:rFonts w:ascii="Times New Roman" w:hAnsi="Times New Roman"/>
                <w:sz w:val="24"/>
                <w:szCs w:val="24"/>
              </w:rPr>
              <w:t>Тел. (05453)5-15-33</w:t>
            </w:r>
          </w:p>
          <w:p w:rsidR="00BD4291" w:rsidRPr="00FC25F9" w:rsidRDefault="00BD4291" w:rsidP="00D23B22">
            <w:pPr>
              <w:suppressAutoHyphens/>
              <w:autoSpaceDE w:val="0"/>
              <w:autoSpaceDN w:val="0"/>
              <w:adjustRightInd w:val="0"/>
              <w:jc w:val="both"/>
              <w:rPr>
                <w:rFonts w:ascii="Times New Roman" w:hAnsi="Times New Roman"/>
                <w:color w:val="FF0000"/>
                <w:sz w:val="24"/>
                <w:szCs w:val="24"/>
                <w:lang w:eastAsia="ar-SA"/>
              </w:rPr>
            </w:pPr>
          </w:p>
          <w:p w:rsidR="00BD4291" w:rsidRPr="00FC25F9" w:rsidRDefault="00BD4291" w:rsidP="00D23B22">
            <w:pPr>
              <w:tabs>
                <w:tab w:val="left" w:pos="6120"/>
              </w:tabs>
              <w:suppressAutoHyphens/>
              <w:autoSpaceDE w:val="0"/>
              <w:autoSpaceDN w:val="0"/>
              <w:adjustRightInd w:val="0"/>
              <w:jc w:val="both"/>
              <w:rPr>
                <w:rFonts w:ascii="Times New Roman" w:hAnsi="Times New Roman"/>
                <w:b/>
                <w:bCs/>
                <w:sz w:val="24"/>
                <w:szCs w:val="24"/>
                <w:lang w:eastAsia="ar-SA"/>
              </w:rPr>
            </w:pPr>
            <w:r w:rsidRPr="00FC25F9">
              <w:rPr>
                <w:rFonts w:ascii="Times New Roman" w:hAnsi="Times New Roman"/>
                <w:b/>
                <w:bCs/>
                <w:sz w:val="24"/>
                <w:szCs w:val="24"/>
                <w:lang w:eastAsia="ar-SA"/>
              </w:rPr>
              <w:t xml:space="preserve">   ____________/С.В.Побивайло/                                                        </w:t>
            </w:r>
            <w:r w:rsidRPr="00FC25F9">
              <w:rPr>
                <w:rFonts w:ascii="Times New Roman" w:hAnsi="Times New Roman"/>
                <w:b/>
                <w:bCs/>
                <w:sz w:val="24"/>
                <w:szCs w:val="24"/>
                <w:lang w:eastAsia="ar-SA"/>
              </w:rPr>
              <w:tab/>
            </w:r>
          </w:p>
        </w:tc>
        <w:tc>
          <w:tcPr>
            <w:tcW w:w="4743" w:type="dxa"/>
            <w:tcBorders>
              <w:top w:val="single" w:sz="2" w:space="0" w:color="000000"/>
              <w:left w:val="single" w:sz="2" w:space="0" w:color="000000"/>
              <w:bottom w:val="single" w:sz="2" w:space="0" w:color="000000"/>
              <w:right w:val="single" w:sz="2" w:space="0" w:color="000000"/>
            </w:tcBorders>
            <w:shd w:val="clear" w:color="000000" w:fill="FFFFFF"/>
          </w:tcPr>
          <w:p w:rsidR="00BD4291" w:rsidRPr="00FC25F9" w:rsidRDefault="00BD4291" w:rsidP="00D23B22">
            <w:pPr>
              <w:tabs>
                <w:tab w:val="left" w:pos="2712"/>
              </w:tabs>
              <w:suppressAutoHyphens/>
              <w:autoSpaceDE w:val="0"/>
              <w:autoSpaceDN w:val="0"/>
              <w:adjustRightInd w:val="0"/>
              <w:rPr>
                <w:rFonts w:ascii="Times New Roman" w:hAnsi="Times New Roman"/>
                <w:b/>
                <w:bCs/>
                <w:sz w:val="24"/>
                <w:szCs w:val="24"/>
                <w:lang w:eastAsia="ar-SA"/>
              </w:rPr>
            </w:pPr>
            <w:r w:rsidRPr="00FC25F9">
              <w:rPr>
                <w:rFonts w:ascii="Times New Roman" w:hAnsi="Times New Roman"/>
                <w:b/>
                <w:bCs/>
                <w:sz w:val="24"/>
                <w:szCs w:val="24"/>
                <w:lang w:eastAsia="ar-SA"/>
              </w:rPr>
              <w:t>ПОСТАЧАЛЬНИК</w:t>
            </w: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sz w:val="24"/>
                <w:szCs w:val="24"/>
                <w:lang w:eastAsia="ar-SA"/>
              </w:rPr>
            </w:pPr>
            <w:r w:rsidRPr="00FC25F9">
              <w:rPr>
                <w:rFonts w:ascii="Times New Roman" w:hAnsi="Times New Roman"/>
                <w:b/>
                <w:bCs/>
                <w:sz w:val="24"/>
                <w:szCs w:val="24"/>
                <w:lang w:eastAsia="ar-SA"/>
              </w:rPr>
              <w:t>____________/ __________________. /</w:t>
            </w:r>
          </w:p>
        </w:tc>
      </w:tr>
    </w:tbl>
    <w:p w:rsidR="00BD4291" w:rsidRDefault="00BD4291" w:rsidP="00BD4291">
      <w:pPr>
        <w:spacing w:line="240" w:lineRule="auto"/>
        <w:rPr>
          <w:rFonts w:ascii="Calibri" w:eastAsia="Calibri" w:hAnsi="Calibri" w:cs="Times New Roman"/>
        </w:rPr>
      </w:pPr>
    </w:p>
    <w:p w:rsidR="00BD4291" w:rsidRDefault="00BD4291" w:rsidP="00BD4291">
      <w:pPr>
        <w:spacing w:line="240" w:lineRule="auto"/>
        <w:rPr>
          <w:rFonts w:ascii="Calibri" w:eastAsia="Calibri" w:hAnsi="Calibri" w:cs="Times New Roman"/>
          <w:lang w:val="uk-UA"/>
        </w:rPr>
      </w:pPr>
      <w:r>
        <w:rPr>
          <w:rFonts w:ascii="Calibri" w:eastAsia="Calibri" w:hAnsi="Calibri" w:cs="Times New Roman"/>
          <w:lang w:val="uk-UA"/>
        </w:rPr>
        <w:t xml:space="preserve">                                                                                                   </w:t>
      </w:r>
    </w:p>
    <w:p w:rsidR="00715C04" w:rsidRDefault="00715C04" w:rsidP="00BD4291">
      <w:pPr>
        <w:spacing w:line="240" w:lineRule="auto"/>
        <w:rPr>
          <w:rFonts w:ascii="Calibri" w:eastAsia="Calibri" w:hAnsi="Calibri" w:cs="Times New Roman"/>
          <w:lang w:val="uk-UA"/>
        </w:rPr>
      </w:pPr>
    </w:p>
    <w:p w:rsidR="00715C04" w:rsidRDefault="00715C04" w:rsidP="00BD4291">
      <w:pPr>
        <w:spacing w:line="240" w:lineRule="auto"/>
        <w:rPr>
          <w:rFonts w:ascii="Calibri" w:eastAsia="Calibri" w:hAnsi="Calibri" w:cs="Times New Roman"/>
          <w:lang w:val="uk-UA"/>
        </w:rPr>
      </w:pPr>
    </w:p>
    <w:p w:rsidR="00715C04" w:rsidRDefault="00715C04" w:rsidP="00BD4291">
      <w:pPr>
        <w:spacing w:line="240" w:lineRule="auto"/>
        <w:rPr>
          <w:rFonts w:ascii="Calibri" w:eastAsia="Calibri" w:hAnsi="Calibri" w:cs="Times New Roman"/>
          <w:lang w:val="uk-UA"/>
        </w:rPr>
      </w:pPr>
    </w:p>
    <w:p w:rsidR="00BD4291" w:rsidRPr="00DE3EC5" w:rsidRDefault="00BD4291" w:rsidP="00BD4291">
      <w:pPr>
        <w:spacing w:line="240" w:lineRule="auto"/>
        <w:rPr>
          <w:rFonts w:ascii="Times New Roman" w:eastAsia="Calibri" w:hAnsi="Times New Roman" w:cs="Times New Roman"/>
        </w:rPr>
      </w:pPr>
      <w:r>
        <w:rPr>
          <w:rFonts w:ascii="Calibri" w:eastAsia="Calibri" w:hAnsi="Calibri" w:cs="Times New Roman"/>
          <w:lang w:val="uk-UA"/>
        </w:rPr>
        <w:t xml:space="preserve">                                                                                                       </w:t>
      </w:r>
      <w:r w:rsidRPr="00DE3EC5">
        <w:rPr>
          <w:rFonts w:ascii="Times New Roman" w:eastAsia="Calibri" w:hAnsi="Times New Roman" w:cs="Times New Roman"/>
          <w:lang w:val="uk-UA"/>
        </w:rPr>
        <w:t xml:space="preserve">Додаток </w:t>
      </w:r>
      <w:r w:rsidRPr="00DE3EC5">
        <w:rPr>
          <w:rFonts w:ascii="Times New Roman" w:eastAsia="Calibri" w:hAnsi="Times New Roman" w:cs="Times New Roman"/>
        </w:rPr>
        <w:t>№ 1</w:t>
      </w:r>
    </w:p>
    <w:p w:rsidR="00BD4291" w:rsidRPr="00DE3EC5" w:rsidRDefault="00BD4291" w:rsidP="00BD4291">
      <w:pPr>
        <w:spacing w:line="240" w:lineRule="auto"/>
        <w:rPr>
          <w:rFonts w:ascii="Times New Roman" w:eastAsia="Calibri" w:hAnsi="Times New Roman" w:cs="Times New Roman"/>
        </w:rPr>
      </w:pPr>
      <w:r w:rsidRPr="00DE3EC5">
        <w:rPr>
          <w:rFonts w:ascii="Times New Roman" w:eastAsia="Calibri" w:hAnsi="Times New Roman" w:cs="Times New Roman"/>
        </w:rPr>
        <w:t xml:space="preserve">                                                          </w:t>
      </w:r>
      <w:r w:rsidR="00715C04">
        <w:rPr>
          <w:rFonts w:ascii="Times New Roman" w:eastAsia="Calibri" w:hAnsi="Times New Roman" w:cs="Times New Roman"/>
        </w:rPr>
        <w:t xml:space="preserve">                             </w:t>
      </w:r>
    </w:p>
    <w:p w:rsidR="00BD4291" w:rsidRPr="00DE3EC5" w:rsidRDefault="00BD4291" w:rsidP="00BD4291">
      <w:pPr>
        <w:spacing w:line="240" w:lineRule="auto"/>
        <w:rPr>
          <w:rFonts w:ascii="Times New Roman" w:eastAsia="Calibri" w:hAnsi="Times New Roman" w:cs="Times New Roman"/>
          <w:lang w:val="uk-UA"/>
        </w:rPr>
      </w:pPr>
      <w:r w:rsidRPr="00DE3EC5">
        <w:rPr>
          <w:rFonts w:ascii="Times New Roman" w:eastAsia="Calibri" w:hAnsi="Times New Roman" w:cs="Times New Roman"/>
        </w:rPr>
        <w:t xml:space="preserve">                                                       </w:t>
      </w:r>
      <w:r>
        <w:rPr>
          <w:rFonts w:ascii="Times New Roman" w:eastAsia="Calibri" w:hAnsi="Times New Roman" w:cs="Times New Roman"/>
        </w:rPr>
        <w:t xml:space="preserve">                                  </w:t>
      </w:r>
      <w:r>
        <w:rPr>
          <w:rFonts w:ascii="Times New Roman" w:eastAsia="Calibri" w:hAnsi="Times New Roman" w:cs="Times New Roman"/>
          <w:lang w:val="uk-UA"/>
        </w:rPr>
        <w:t xml:space="preserve">    </w:t>
      </w:r>
      <w:r w:rsidRPr="00DE3EC5">
        <w:rPr>
          <w:rFonts w:ascii="Times New Roman" w:eastAsia="Calibri" w:hAnsi="Times New Roman" w:cs="Times New Roman"/>
          <w:lang w:val="uk-UA"/>
        </w:rPr>
        <w:t>до Договору №</w:t>
      </w:r>
      <w:r w:rsidR="00715C04">
        <w:rPr>
          <w:rFonts w:ascii="Times New Roman" w:eastAsia="Calibri" w:hAnsi="Times New Roman" w:cs="Times New Roman"/>
          <w:lang w:val="uk-UA"/>
        </w:rPr>
        <w:t>__</w:t>
      </w:r>
      <w:r w:rsidRPr="00DE3EC5">
        <w:rPr>
          <w:rFonts w:ascii="Times New Roman" w:eastAsia="Calibri" w:hAnsi="Times New Roman" w:cs="Times New Roman"/>
          <w:lang w:val="uk-UA"/>
        </w:rPr>
        <w:t xml:space="preserve"> від </w:t>
      </w:r>
      <w:r w:rsidRPr="00DE3EC5">
        <w:rPr>
          <w:rFonts w:ascii="Times New Roman" w:eastAsia="Calibri" w:hAnsi="Times New Roman" w:cs="Times New Roman"/>
          <w:i/>
          <w:lang w:val="uk-UA"/>
        </w:rPr>
        <w:t xml:space="preserve">«    » </w:t>
      </w:r>
      <w:r w:rsidRPr="00DE3EC5">
        <w:rPr>
          <w:rFonts w:ascii="Times New Roman" w:eastAsia="Calibri" w:hAnsi="Times New Roman" w:cs="Times New Roman"/>
          <w:i/>
          <w:u w:val="single"/>
          <w:lang w:val="uk-UA"/>
        </w:rPr>
        <w:t xml:space="preserve">                        </w:t>
      </w:r>
      <w:r w:rsidRPr="00DE3EC5">
        <w:rPr>
          <w:rFonts w:ascii="Times New Roman" w:eastAsia="Calibri" w:hAnsi="Times New Roman" w:cs="Times New Roman"/>
          <w:i/>
          <w:lang w:val="uk-UA"/>
        </w:rPr>
        <w:t>20__ р.</w:t>
      </w:r>
      <w:r w:rsidRPr="00DE3EC5">
        <w:rPr>
          <w:rFonts w:ascii="Times New Roman" w:eastAsia="Calibri" w:hAnsi="Times New Roman" w:cs="Times New Roman"/>
          <w:lang w:val="uk-UA"/>
        </w:rPr>
        <w:t xml:space="preserve"> </w:t>
      </w:r>
    </w:p>
    <w:p w:rsidR="00BD4291" w:rsidRDefault="00BD4291" w:rsidP="00BD4291">
      <w:pPr>
        <w:rPr>
          <w:rFonts w:ascii="Times New Roman" w:eastAsia="Calibri" w:hAnsi="Times New Roman" w:cs="Times New Roman"/>
          <w:sz w:val="20"/>
          <w:szCs w:val="20"/>
        </w:rPr>
      </w:pPr>
    </w:p>
    <w:p w:rsidR="00BD4291" w:rsidRPr="00DE3EC5" w:rsidRDefault="00BD4291" w:rsidP="00BD4291">
      <w:pPr>
        <w:rPr>
          <w:rFonts w:ascii="Times New Roman" w:eastAsia="Calibri" w:hAnsi="Times New Roman" w:cs="Times New Roman"/>
          <w:sz w:val="20"/>
          <w:szCs w:val="20"/>
        </w:rPr>
      </w:pPr>
    </w:p>
    <w:p w:rsidR="00BD4291" w:rsidRPr="00DE3EC5" w:rsidRDefault="00BD4291" w:rsidP="00BD4291">
      <w:pPr>
        <w:jc w:val="center"/>
        <w:rPr>
          <w:rFonts w:ascii="Times New Roman" w:eastAsia="Calibri" w:hAnsi="Times New Roman" w:cs="Times New Roman"/>
          <w:sz w:val="20"/>
          <w:szCs w:val="20"/>
        </w:rPr>
      </w:pPr>
      <w:r w:rsidRPr="00DE3EC5">
        <w:rPr>
          <w:rFonts w:ascii="Times New Roman" w:eastAsia="Calibri" w:hAnsi="Times New Roman" w:cs="Times New Roman"/>
          <w:b/>
          <w:sz w:val="20"/>
          <w:szCs w:val="20"/>
        </w:rPr>
        <w:t>СПЕЦИФІКАЦІЯ</w:t>
      </w:r>
    </w:p>
    <w:tbl>
      <w:tblPr>
        <w:tblW w:w="5003" w:type="pct"/>
        <w:tblLayout w:type="fixed"/>
        <w:tblLook w:val="04A0" w:firstRow="1" w:lastRow="0" w:firstColumn="1" w:lastColumn="0" w:noHBand="0" w:noVBand="1"/>
      </w:tblPr>
      <w:tblGrid>
        <w:gridCol w:w="708"/>
        <w:gridCol w:w="2694"/>
        <w:gridCol w:w="1276"/>
        <w:gridCol w:w="1135"/>
        <w:gridCol w:w="424"/>
        <w:gridCol w:w="855"/>
        <w:gridCol w:w="840"/>
        <w:gridCol w:w="198"/>
        <w:gridCol w:w="626"/>
        <w:gridCol w:w="17"/>
        <w:gridCol w:w="861"/>
      </w:tblGrid>
      <w:tr w:rsidR="00BD4291" w:rsidRPr="00DE3EC5" w:rsidTr="00BD4291">
        <w:trPr>
          <w:trHeight w:val="1033"/>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4291" w:rsidRPr="00027BB1" w:rsidRDefault="00BD4291" w:rsidP="00D23B22">
            <w:pPr>
              <w:jc w:val="cente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w:t>
            </w:r>
            <w:r>
              <w:rPr>
                <w:rFonts w:ascii="Times New Roman" w:eastAsia="Calibri" w:hAnsi="Times New Roman" w:cs="Times New Roman"/>
                <w:b/>
                <w:bCs/>
                <w:color w:val="000000"/>
                <w:sz w:val="20"/>
                <w:szCs w:val="20"/>
                <w:lang w:val="uk-UA"/>
              </w:rPr>
              <w:t xml:space="preserve"> п/п</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BD4291" w:rsidRPr="00DE3EC5" w:rsidRDefault="00BD4291"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 xml:space="preserve">Найменування, Торгова назва </w:t>
            </w:r>
          </w:p>
        </w:tc>
        <w:tc>
          <w:tcPr>
            <w:tcW w:w="662" w:type="pct"/>
            <w:tcBorders>
              <w:top w:val="single" w:sz="4" w:space="0" w:color="auto"/>
              <w:left w:val="nil"/>
              <w:bottom w:val="single" w:sz="4" w:space="0" w:color="auto"/>
              <w:right w:val="single" w:sz="4" w:space="0" w:color="auto"/>
            </w:tcBorders>
            <w:shd w:val="clear" w:color="auto" w:fill="auto"/>
            <w:vAlign w:val="center"/>
          </w:tcPr>
          <w:p w:rsidR="00BD4291" w:rsidRPr="00DE3EC5" w:rsidRDefault="00BD4291" w:rsidP="00D23B22">
            <w:pPr>
              <w:jc w:val="center"/>
              <w:rPr>
                <w:rFonts w:ascii="Times New Roman" w:eastAsia="Calibri" w:hAnsi="Times New Roman" w:cs="Times New Roman"/>
                <w:b/>
                <w:bCs/>
                <w:sz w:val="20"/>
                <w:szCs w:val="20"/>
              </w:rPr>
            </w:pPr>
            <w:r w:rsidRPr="00DE3EC5">
              <w:rPr>
                <w:rFonts w:ascii="Times New Roman" w:eastAsia="Times New Roman" w:hAnsi="Times New Roman" w:cs="Times New Roman"/>
                <w:b/>
                <w:sz w:val="20"/>
                <w:szCs w:val="20"/>
                <w:highlight w:val="white"/>
                <w:lang w:val="uk-UA"/>
              </w:rPr>
              <w:t>К</w:t>
            </w:r>
            <w:r w:rsidRPr="00DE3EC5">
              <w:rPr>
                <w:rFonts w:ascii="Times New Roman" w:eastAsia="Times New Roman" w:hAnsi="Times New Roman" w:cs="Times New Roman"/>
                <w:b/>
                <w:sz w:val="20"/>
                <w:szCs w:val="20"/>
                <w:highlight w:val="white"/>
              </w:rPr>
              <w:t>раїна виробника</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BD4291" w:rsidRPr="00DE3EC5" w:rsidRDefault="00BD4291" w:rsidP="00D23B22">
            <w:pPr>
              <w:jc w:val="cente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Кількість</w:t>
            </w:r>
          </w:p>
        </w:tc>
        <w:tc>
          <w:tcPr>
            <w:tcW w:w="220" w:type="pct"/>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bCs/>
                <w:color w:val="000000"/>
                <w:sz w:val="20"/>
                <w:szCs w:val="20"/>
              </w:rPr>
            </w:pP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BD4291" w:rsidRPr="00DE3EC5" w:rsidRDefault="00BD4291"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без ПДВ (грн.)</w:t>
            </w:r>
          </w:p>
        </w:tc>
        <w:tc>
          <w:tcPr>
            <w:tcW w:w="436" w:type="pct"/>
            <w:tcBorders>
              <w:top w:val="single" w:sz="4" w:space="0" w:color="auto"/>
              <w:left w:val="nil"/>
              <w:bottom w:val="single" w:sz="4" w:space="0" w:color="auto"/>
              <w:right w:val="single" w:sz="4" w:space="0" w:color="auto"/>
            </w:tcBorders>
          </w:tcPr>
          <w:p w:rsidR="00BD4291" w:rsidRPr="00DE3EC5" w:rsidRDefault="00BD4291"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з ПДВ (грн.)</w:t>
            </w: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4291" w:rsidRPr="00DE3EC5" w:rsidRDefault="00BD4291"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без ПДВ (грн.)</w:t>
            </w:r>
          </w:p>
        </w:tc>
        <w:tc>
          <w:tcPr>
            <w:tcW w:w="458" w:type="pct"/>
            <w:gridSpan w:val="2"/>
            <w:tcBorders>
              <w:top w:val="single" w:sz="4" w:space="0" w:color="auto"/>
              <w:left w:val="nil"/>
              <w:bottom w:val="single" w:sz="4" w:space="0" w:color="auto"/>
              <w:right w:val="single" w:sz="4" w:space="0" w:color="auto"/>
            </w:tcBorders>
          </w:tcPr>
          <w:p w:rsidR="00BD4291" w:rsidRPr="00DE3EC5" w:rsidRDefault="00BD4291"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з ПДВ (грн.)</w:t>
            </w:r>
          </w:p>
        </w:tc>
      </w:tr>
      <w:tr w:rsidR="00BD4291" w:rsidRPr="00DE3EC5" w:rsidTr="00BD4291">
        <w:trPr>
          <w:trHeight w:val="350"/>
        </w:trPr>
        <w:tc>
          <w:tcPr>
            <w:tcW w:w="367" w:type="pct"/>
            <w:tcBorders>
              <w:top w:val="nil"/>
              <w:left w:val="single" w:sz="4" w:space="0" w:color="auto"/>
              <w:bottom w:val="single" w:sz="4" w:space="0" w:color="auto"/>
              <w:right w:val="single" w:sz="4" w:space="0" w:color="auto"/>
            </w:tcBorders>
            <w:shd w:val="clear" w:color="auto" w:fill="auto"/>
            <w:vAlign w:val="center"/>
          </w:tcPr>
          <w:p w:rsidR="00BD4291" w:rsidRPr="00DE3EC5" w:rsidRDefault="00BD4291" w:rsidP="00D23B22">
            <w:pPr>
              <w:jc w:val="center"/>
              <w:rPr>
                <w:rFonts w:ascii="Times New Roman" w:eastAsia="Calibri" w:hAnsi="Times New Roman" w:cs="Times New Roman"/>
                <w:color w:val="000000"/>
                <w:sz w:val="20"/>
                <w:szCs w:val="20"/>
              </w:rPr>
            </w:pPr>
            <w:r w:rsidRPr="00DE3EC5">
              <w:rPr>
                <w:rFonts w:ascii="Times New Roman" w:eastAsia="Calibri" w:hAnsi="Times New Roman" w:cs="Times New Roman"/>
                <w:color w:val="000000"/>
                <w:sz w:val="20"/>
                <w:szCs w:val="20"/>
              </w:rPr>
              <w:t>1</w:t>
            </w:r>
          </w:p>
        </w:tc>
        <w:tc>
          <w:tcPr>
            <w:tcW w:w="1398" w:type="pct"/>
            <w:tcBorders>
              <w:top w:val="nil"/>
              <w:left w:val="nil"/>
              <w:bottom w:val="single" w:sz="4" w:space="0" w:color="auto"/>
              <w:right w:val="single" w:sz="4" w:space="0" w:color="auto"/>
            </w:tcBorders>
            <w:shd w:val="clear" w:color="auto" w:fill="auto"/>
            <w:noWrap/>
          </w:tcPr>
          <w:p w:rsidR="00BD4291" w:rsidRPr="00DE3EC5" w:rsidRDefault="00BD4291" w:rsidP="00D23B22">
            <w:pPr>
              <w:rPr>
                <w:rFonts w:ascii="Times New Roman" w:eastAsia="Calibri" w:hAnsi="Times New Roman" w:cs="Times New Roman"/>
                <w:sz w:val="20"/>
                <w:szCs w:val="20"/>
              </w:rPr>
            </w:pPr>
          </w:p>
        </w:tc>
        <w:tc>
          <w:tcPr>
            <w:tcW w:w="662" w:type="pct"/>
            <w:tcBorders>
              <w:top w:val="nil"/>
              <w:left w:val="nil"/>
              <w:bottom w:val="single" w:sz="4" w:space="0" w:color="auto"/>
              <w:right w:val="single" w:sz="4" w:space="0" w:color="auto"/>
            </w:tcBorders>
            <w:shd w:val="clear" w:color="auto" w:fill="auto"/>
          </w:tcPr>
          <w:p w:rsidR="00BD4291" w:rsidRPr="00DE3EC5" w:rsidRDefault="00BD4291" w:rsidP="00D23B22">
            <w:pPr>
              <w:rPr>
                <w:rFonts w:ascii="Times New Roman" w:eastAsia="Calibri" w:hAnsi="Times New Roman" w:cs="Times New Roman"/>
                <w:sz w:val="20"/>
                <w:szCs w:val="20"/>
              </w:rPr>
            </w:pPr>
          </w:p>
        </w:tc>
        <w:tc>
          <w:tcPr>
            <w:tcW w:w="589" w:type="pct"/>
            <w:tcBorders>
              <w:top w:val="nil"/>
              <w:left w:val="nil"/>
              <w:bottom w:val="single" w:sz="4" w:space="0" w:color="auto"/>
              <w:right w:val="single" w:sz="4" w:space="0" w:color="auto"/>
            </w:tcBorders>
            <w:shd w:val="clear" w:color="auto" w:fill="auto"/>
            <w:noWrap/>
          </w:tcPr>
          <w:p w:rsidR="00BD4291" w:rsidRPr="00DE3EC5" w:rsidRDefault="00BD4291" w:rsidP="00D23B22">
            <w:pPr>
              <w:jc w:val="center"/>
              <w:rPr>
                <w:rFonts w:ascii="Times New Roman" w:eastAsia="Calibri" w:hAnsi="Times New Roman" w:cs="Times New Roman"/>
                <w:sz w:val="20"/>
                <w:szCs w:val="20"/>
              </w:rPr>
            </w:pPr>
          </w:p>
        </w:tc>
        <w:tc>
          <w:tcPr>
            <w:tcW w:w="220" w:type="pct"/>
            <w:tcBorders>
              <w:top w:val="nil"/>
              <w:left w:val="nil"/>
              <w:bottom w:val="single" w:sz="4" w:space="0" w:color="auto"/>
              <w:right w:val="nil"/>
            </w:tcBorders>
          </w:tcPr>
          <w:p w:rsidR="00BD4291" w:rsidRPr="00DE3EC5" w:rsidRDefault="00BD4291" w:rsidP="00D23B22">
            <w:pPr>
              <w:rPr>
                <w:rFonts w:ascii="Times New Roman" w:eastAsia="Calibri" w:hAnsi="Times New Roman" w:cs="Times New Roman"/>
                <w:sz w:val="20"/>
                <w:szCs w:val="20"/>
              </w:rPr>
            </w:pPr>
          </w:p>
        </w:tc>
        <w:tc>
          <w:tcPr>
            <w:tcW w:w="442" w:type="pct"/>
            <w:tcBorders>
              <w:top w:val="nil"/>
              <w:left w:val="nil"/>
              <w:bottom w:val="single" w:sz="4" w:space="0" w:color="auto"/>
              <w:right w:val="single" w:sz="4" w:space="0" w:color="auto"/>
            </w:tcBorders>
            <w:shd w:val="clear" w:color="auto" w:fill="auto"/>
            <w:noWrap/>
          </w:tcPr>
          <w:p w:rsidR="00BD4291" w:rsidRPr="00DE3EC5" w:rsidRDefault="00BD4291" w:rsidP="00D23B22">
            <w:pPr>
              <w:rPr>
                <w:rFonts w:ascii="Times New Roman" w:eastAsia="Calibri" w:hAnsi="Times New Roman" w:cs="Times New Roman"/>
                <w:sz w:val="20"/>
                <w:szCs w:val="20"/>
              </w:rPr>
            </w:pPr>
          </w:p>
        </w:tc>
        <w:tc>
          <w:tcPr>
            <w:tcW w:w="436" w:type="pct"/>
            <w:tcBorders>
              <w:top w:val="nil"/>
              <w:left w:val="nil"/>
              <w:bottom w:val="single" w:sz="4" w:space="0" w:color="auto"/>
              <w:right w:val="single" w:sz="4" w:space="0" w:color="auto"/>
            </w:tcBorders>
          </w:tcPr>
          <w:p w:rsidR="00BD4291" w:rsidRPr="00DE3EC5" w:rsidRDefault="00BD4291" w:rsidP="00D23B22">
            <w:pPr>
              <w:rPr>
                <w:rFonts w:ascii="Times New Roman" w:eastAsia="Calibri" w:hAnsi="Times New Roman" w:cs="Times New Roman"/>
                <w:sz w:val="20"/>
                <w:szCs w:val="20"/>
              </w:rPr>
            </w:pPr>
          </w:p>
        </w:tc>
        <w:tc>
          <w:tcPr>
            <w:tcW w:w="428" w:type="pct"/>
            <w:gridSpan w:val="2"/>
            <w:tcBorders>
              <w:top w:val="nil"/>
              <w:left w:val="single" w:sz="4" w:space="0" w:color="auto"/>
              <w:bottom w:val="single" w:sz="4" w:space="0" w:color="auto"/>
              <w:right w:val="single" w:sz="4" w:space="0" w:color="auto"/>
            </w:tcBorders>
            <w:shd w:val="clear" w:color="auto" w:fill="auto"/>
            <w:noWrap/>
          </w:tcPr>
          <w:p w:rsidR="00BD4291" w:rsidRPr="00DE3EC5" w:rsidRDefault="00BD4291" w:rsidP="00D23B22">
            <w:pPr>
              <w:rPr>
                <w:rFonts w:ascii="Times New Roman" w:eastAsia="Calibri" w:hAnsi="Times New Roman" w:cs="Times New Roman"/>
                <w:sz w:val="20"/>
                <w:szCs w:val="20"/>
              </w:rPr>
            </w:pPr>
          </w:p>
        </w:tc>
        <w:tc>
          <w:tcPr>
            <w:tcW w:w="458" w:type="pct"/>
            <w:gridSpan w:val="2"/>
            <w:tcBorders>
              <w:top w:val="nil"/>
              <w:left w:val="nil"/>
              <w:bottom w:val="single" w:sz="4" w:space="0" w:color="auto"/>
              <w:right w:val="single" w:sz="4" w:space="0" w:color="auto"/>
            </w:tcBorders>
          </w:tcPr>
          <w:p w:rsidR="00BD4291" w:rsidRPr="00DE3EC5" w:rsidRDefault="00BD4291" w:rsidP="00D23B22">
            <w:pPr>
              <w:rPr>
                <w:rFonts w:ascii="Times New Roman" w:eastAsia="Calibri" w:hAnsi="Times New Roman" w:cs="Times New Roman"/>
                <w:sz w:val="20"/>
                <w:szCs w:val="20"/>
              </w:rPr>
            </w:pPr>
          </w:p>
        </w:tc>
      </w:tr>
      <w:tr w:rsidR="00BD4291" w:rsidRPr="00DE3EC5" w:rsidTr="00BD4291">
        <w:trPr>
          <w:trHeight w:val="272"/>
        </w:trPr>
        <w:tc>
          <w:tcPr>
            <w:tcW w:w="365" w:type="pct"/>
            <w:tcBorders>
              <w:top w:val="single" w:sz="4" w:space="0" w:color="auto"/>
              <w:left w:val="single" w:sz="4" w:space="0" w:color="auto"/>
              <w:bottom w:val="single" w:sz="4" w:space="0" w:color="auto"/>
              <w:right w:val="single" w:sz="4" w:space="0" w:color="auto"/>
            </w:tcBorders>
          </w:tcPr>
          <w:p w:rsidR="00BD4291" w:rsidRPr="00DE3EC5" w:rsidRDefault="00BD4291" w:rsidP="00D23B22">
            <w:pPr>
              <w:rPr>
                <w:rFonts w:ascii="Times New Roman" w:eastAsia="Calibri" w:hAnsi="Times New Roman" w:cs="Times New Roman"/>
                <w:b/>
                <w:color w:val="000000"/>
                <w:sz w:val="20"/>
                <w:szCs w:val="20"/>
              </w:rPr>
            </w:pPr>
          </w:p>
        </w:tc>
        <w:tc>
          <w:tcPr>
            <w:tcW w:w="3313"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D4291" w:rsidRPr="00DE3EC5" w:rsidRDefault="00BD4291"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без ПДВ, грн.</w:t>
            </w:r>
          </w:p>
        </w:tc>
        <w:tc>
          <w:tcPr>
            <w:tcW w:w="539"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334"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BD4291" w:rsidRPr="00DE3EC5" w:rsidRDefault="00BD4291" w:rsidP="00D23B22">
            <w:pPr>
              <w:jc w:val="center"/>
              <w:rPr>
                <w:rFonts w:ascii="Times New Roman" w:eastAsia="Calibri" w:hAnsi="Times New Roman" w:cs="Times New Roman"/>
                <w:b/>
                <w:color w:val="000000"/>
                <w:sz w:val="20"/>
                <w:szCs w:val="20"/>
              </w:rPr>
            </w:pPr>
          </w:p>
        </w:tc>
      </w:tr>
      <w:tr w:rsidR="00BD4291" w:rsidRPr="00DE3EC5" w:rsidTr="00BD4291">
        <w:trPr>
          <w:trHeight w:val="272"/>
        </w:trPr>
        <w:tc>
          <w:tcPr>
            <w:tcW w:w="365" w:type="pct"/>
            <w:tcBorders>
              <w:top w:val="single" w:sz="4" w:space="0" w:color="auto"/>
              <w:left w:val="single" w:sz="4" w:space="0" w:color="auto"/>
              <w:bottom w:val="single" w:sz="4" w:space="0" w:color="auto"/>
              <w:right w:val="single" w:sz="4" w:space="0" w:color="auto"/>
            </w:tcBorders>
          </w:tcPr>
          <w:p w:rsidR="00BD4291" w:rsidRPr="00DE3EC5" w:rsidRDefault="00BD4291" w:rsidP="00D23B22">
            <w:pPr>
              <w:rPr>
                <w:rFonts w:ascii="Times New Roman" w:eastAsia="Calibri" w:hAnsi="Times New Roman" w:cs="Times New Roman"/>
                <w:b/>
                <w:color w:val="000000"/>
                <w:sz w:val="20"/>
                <w:szCs w:val="20"/>
              </w:rPr>
            </w:pPr>
          </w:p>
        </w:tc>
        <w:tc>
          <w:tcPr>
            <w:tcW w:w="3313"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D4291" w:rsidRPr="00DE3EC5" w:rsidRDefault="00BD4291"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ПДВ, грн.</w:t>
            </w:r>
          </w:p>
        </w:tc>
        <w:tc>
          <w:tcPr>
            <w:tcW w:w="539"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334"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BD4291" w:rsidRPr="00DE3EC5" w:rsidRDefault="00BD4291" w:rsidP="00D23B22">
            <w:pPr>
              <w:jc w:val="center"/>
              <w:rPr>
                <w:rFonts w:ascii="Times New Roman" w:eastAsia="Calibri" w:hAnsi="Times New Roman" w:cs="Times New Roman"/>
                <w:b/>
                <w:color w:val="000000"/>
                <w:sz w:val="20"/>
                <w:szCs w:val="20"/>
              </w:rPr>
            </w:pPr>
          </w:p>
        </w:tc>
      </w:tr>
      <w:tr w:rsidR="00BD4291" w:rsidRPr="00DE3EC5" w:rsidTr="00BD4291">
        <w:trPr>
          <w:trHeight w:val="272"/>
        </w:trPr>
        <w:tc>
          <w:tcPr>
            <w:tcW w:w="365" w:type="pct"/>
            <w:tcBorders>
              <w:top w:val="single" w:sz="4" w:space="0" w:color="auto"/>
              <w:left w:val="single" w:sz="4" w:space="0" w:color="auto"/>
              <w:bottom w:val="single" w:sz="4" w:space="0" w:color="auto"/>
              <w:right w:val="single" w:sz="4" w:space="0" w:color="auto"/>
            </w:tcBorders>
          </w:tcPr>
          <w:p w:rsidR="00BD4291" w:rsidRPr="00DE3EC5" w:rsidRDefault="00BD4291" w:rsidP="00D23B22">
            <w:pPr>
              <w:rPr>
                <w:rFonts w:ascii="Times New Roman" w:eastAsia="Calibri" w:hAnsi="Times New Roman" w:cs="Times New Roman"/>
                <w:b/>
                <w:color w:val="000000"/>
                <w:sz w:val="20"/>
                <w:szCs w:val="20"/>
              </w:rPr>
            </w:pPr>
          </w:p>
        </w:tc>
        <w:tc>
          <w:tcPr>
            <w:tcW w:w="3313"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D4291" w:rsidRPr="00DE3EC5" w:rsidRDefault="00BD4291"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з ПДВ, грн.</w:t>
            </w:r>
          </w:p>
        </w:tc>
        <w:tc>
          <w:tcPr>
            <w:tcW w:w="539"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334"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BD4291" w:rsidRPr="00DE3EC5" w:rsidRDefault="00BD4291" w:rsidP="00D23B22">
            <w:pPr>
              <w:jc w:val="center"/>
              <w:rPr>
                <w:rFonts w:ascii="Times New Roman" w:eastAsia="Calibri" w:hAnsi="Times New Roman" w:cs="Times New Roman"/>
                <w:b/>
                <w:color w:val="000000"/>
                <w:sz w:val="20"/>
                <w:szCs w:val="20"/>
              </w:rPr>
            </w:pPr>
          </w:p>
        </w:tc>
      </w:tr>
    </w:tbl>
    <w:p w:rsidR="00BD4291" w:rsidRPr="00DE3EC5" w:rsidRDefault="00BD4291" w:rsidP="00BD4291">
      <w:pPr>
        <w:jc w:val="both"/>
        <w:rPr>
          <w:rFonts w:ascii="Times New Roman" w:eastAsia="Calibri" w:hAnsi="Times New Roman" w:cs="Times New Roman"/>
          <w:b/>
          <w:sz w:val="20"/>
          <w:szCs w:val="20"/>
          <w:lang w:val="uk-UA"/>
        </w:rPr>
      </w:pPr>
    </w:p>
    <w:p w:rsidR="00BD4291" w:rsidRPr="00DE3EC5" w:rsidRDefault="00BD4291" w:rsidP="00BD4291">
      <w:pPr>
        <w:jc w:val="both"/>
        <w:rPr>
          <w:rFonts w:ascii="Times New Roman" w:eastAsia="Calibri" w:hAnsi="Times New Roman" w:cs="Times New Roman"/>
          <w:b/>
          <w:sz w:val="20"/>
          <w:szCs w:val="20"/>
          <w:lang w:val="uk-UA"/>
        </w:rPr>
      </w:pPr>
    </w:p>
    <w:tbl>
      <w:tblPr>
        <w:tblW w:w="9581" w:type="dxa"/>
        <w:tblInd w:w="55" w:type="dxa"/>
        <w:tblLayout w:type="fixed"/>
        <w:tblCellMar>
          <w:top w:w="55" w:type="dxa"/>
          <w:left w:w="55" w:type="dxa"/>
          <w:bottom w:w="55" w:type="dxa"/>
          <w:right w:w="55" w:type="dxa"/>
        </w:tblCellMar>
        <w:tblLook w:val="0000" w:firstRow="0" w:lastRow="0" w:firstColumn="0" w:lastColumn="0" w:noHBand="0" w:noVBand="0"/>
      </w:tblPr>
      <w:tblGrid>
        <w:gridCol w:w="4620"/>
        <w:gridCol w:w="4961"/>
      </w:tblGrid>
      <w:tr w:rsidR="00BD4291" w:rsidRPr="00FC25F9" w:rsidTr="00D23B22">
        <w:tc>
          <w:tcPr>
            <w:tcW w:w="4620" w:type="dxa"/>
            <w:tcBorders>
              <w:top w:val="single" w:sz="2" w:space="0" w:color="000000"/>
              <w:left w:val="single" w:sz="2" w:space="0" w:color="000000"/>
              <w:bottom w:val="single" w:sz="2" w:space="0" w:color="000000"/>
              <w:right w:val="single" w:sz="2" w:space="0" w:color="000000"/>
            </w:tcBorders>
            <w:shd w:val="clear" w:color="000000" w:fill="FFFFFF"/>
          </w:tcPr>
          <w:p w:rsidR="00BD4291" w:rsidRPr="00FC25F9" w:rsidRDefault="00BD4291" w:rsidP="00D23B22">
            <w:pPr>
              <w:rPr>
                <w:rFonts w:ascii="Times New Roman" w:hAnsi="Times New Roman"/>
                <w:sz w:val="24"/>
                <w:szCs w:val="24"/>
              </w:rPr>
            </w:pPr>
            <w:r w:rsidRPr="00FC25F9">
              <w:rPr>
                <w:rFonts w:ascii="Times New Roman" w:hAnsi="Times New Roman"/>
                <w:sz w:val="24"/>
                <w:szCs w:val="24"/>
              </w:rPr>
              <w:t xml:space="preserve">                     ЗАМОВНИК</w:t>
            </w:r>
          </w:p>
          <w:p w:rsidR="00BD4291" w:rsidRPr="00FC25F9" w:rsidRDefault="00BD4291" w:rsidP="00D23B22">
            <w:pPr>
              <w:rPr>
                <w:rFonts w:ascii="Times New Roman" w:hAnsi="Times New Roman"/>
                <w:sz w:val="24"/>
                <w:szCs w:val="24"/>
              </w:rPr>
            </w:pPr>
            <w:r w:rsidRPr="00FC25F9">
              <w:rPr>
                <w:rFonts w:ascii="Times New Roman" w:hAnsi="Times New Roman"/>
                <w:sz w:val="24"/>
                <w:szCs w:val="24"/>
              </w:rPr>
              <w:t>КП «Кролевецька лікарня» Кролевецької міської ради</w:t>
            </w:r>
          </w:p>
          <w:p w:rsidR="00BD4291" w:rsidRPr="00B427B5" w:rsidRDefault="00BD4291" w:rsidP="00D23B22">
            <w:pPr>
              <w:rPr>
                <w:rFonts w:ascii="Times New Roman" w:hAnsi="Times New Roman"/>
                <w:sz w:val="24"/>
                <w:szCs w:val="24"/>
              </w:rPr>
            </w:pPr>
            <w:r w:rsidRPr="00B427B5">
              <w:rPr>
                <w:rFonts w:ascii="Times New Roman" w:hAnsi="Times New Roman"/>
                <w:sz w:val="24"/>
                <w:szCs w:val="24"/>
              </w:rPr>
              <w:t xml:space="preserve">41300, Сумська обл., м.Кролевець, </w:t>
            </w:r>
          </w:p>
          <w:p w:rsidR="00BD4291" w:rsidRPr="00B427B5" w:rsidRDefault="00BD4291" w:rsidP="00D23B22">
            <w:pPr>
              <w:rPr>
                <w:rFonts w:ascii="Times New Roman" w:hAnsi="Times New Roman"/>
                <w:sz w:val="24"/>
                <w:szCs w:val="24"/>
              </w:rPr>
            </w:pPr>
            <w:r w:rsidRPr="00B427B5">
              <w:rPr>
                <w:rFonts w:ascii="Times New Roman" w:hAnsi="Times New Roman"/>
                <w:sz w:val="24"/>
                <w:szCs w:val="24"/>
              </w:rPr>
              <w:t>бул. Шевченка, буд, 57</w:t>
            </w:r>
          </w:p>
          <w:p w:rsidR="00BD4291" w:rsidRPr="00B427B5" w:rsidRDefault="00BD4291" w:rsidP="00D23B22">
            <w:pPr>
              <w:rPr>
                <w:rFonts w:ascii="Times New Roman" w:hAnsi="Times New Roman"/>
                <w:sz w:val="24"/>
                <w:szCs w:val="24"/>
              </w:rPr>
            </w:pPr>
            <w:r w:rsidRPr="00B427B5">
              <w:rPr>
                <w:rFonts w:ascii="Times New Roman" w:hAnsi="Times New Roman"/>
                <w:sz w:val="24"/>
                <w:szCs w:val="24"/>
              </w:rPr>
              <w:t>код ЄДРПОУ 02007549</w:t>
            </w:r>
          </w:p>
          <w:p w:rsidR="00715C04" w:rsidRPr="00715C04" w:rsidRDefault="00BD4291" w:rsidP="00715C04">
            <w:pPr>
              <w:rPr>
                <w:rFonts w:ascii="Times New Roman" w:hAnsi="Times New Roman"/>
                <w:sz w:val="24"/>
                <w:szCs w:val="24"/>
              </w:rPr>
            </w:pPr>
            <w:r w:rsidRPr="00B427B5">
              <w:rPr>
                <w:rFonts w:ascii="Times New Roman" w:hAnsi="Times New Roman"/>
                <w:sz w:val="24"/>
                <w:szCs w:val="24"/>
              </w:rPr>
              <w:t>р</w:t>
            </w:r>
            <w:r w:rsidR="00715C04">
              <w:t xml:space="preserve"> </w:t>
            </w:r>
            <w:r w:rsidR="00715C04" w:rsidRPr="00715C04">
              <w:rPr>
                <w:rFonts w:ascii="Times New Roman" w:hAnsi="Times New Roman"/>
                <w:sz w:val="24"/>
                <w:szCs w:val="24"/>
              </w:rPr>
              <w:t>р/р UA 453375460000026005055039979</w:t>
            </w:r>
          </w:p>
          <w:p w:rsidR="00715C04" w:rsidRDefault="00715C04" w:rsidP="00715C04">
            <w:pPr>
              <w:rPr>
                <w:rFonts w:ascii="Times New Roman" w:hAnsi="Times New Roman"/>
                <w:sz w:val="24"/>
                <w:szCs w:val="24"/>
              </w:rPr>
            </w:pPr>
            <w:r w:rsidRPr="00715C04">
              <w:rPr>
                <w:rFonts w:ascii="Times New Roman" w:hAnsi="Times New Roman"/>
                <w:sz w:val="24"/>
                <w:szCs w:val="24"/>
              </w:rPr>
              <w:t>в АТ КБ «Приватбанк», МФО 337546</w:t>
            </w:r>
          </w:p>
          <w:p w:rsidR="00BD4291" w:rsidRPr="00B427B5" w:rsidRDefault="00BD4291" w:rsidP="00715C04">
            <w:pPr>
              <w:rPr>
                <w:rFonts w:ascii="Times New Roman" w:hAnsi="Times New Roman"/>
                <w:sz w:val="24"/>
                <w:szCs w:val="24"/>
              </w:rPr>
            </w:pPr>
            <w:r w:rsidRPr="00B427B5">
              <w:rPr>
                <w:rFonts w:ascii="Times New Roman" w:hAnsi="Times New Roman"/>
                <w:sz w:val="24"/>
                <w:szCs w:val="24"/>
              </w:rPr>
              <w:t>ІПН 020075418076</w:t>
            </w:r>
          </w:p>
          <w:p w:rsidR="00BD4291" w:rsidRDefault="00BD4291" w:rsidP="00D23B22">
            <w:pPr>
              <w:suppressAutoHyphens/>
              <w:autoSpaceDE w:val="0"/>
              <w:autoSpaceDN w:val="0"/>
              <w:adjustRightInd w:val="0"/>
              <w:jc w:val="both"/>
              <w:rPr>
                <w:rFonts w:ascii="Times New Roman" w:hAnsi="Times New Roman"/>
                <w:sz w:val="24"/>
                <w:szCs w:val="24"/>
              </w:rPr>
            </w:pPr>
            <w:r w:rsidRPr="00B427B5">
              <w:rPr>
                <w:rFonts w:ascii="Times New Roman" w:hAnsi="Times New Roman"/>
                <w:sz w:val="24"/>
                <w:szCs w:val="24"/>
              </w:rPr>
              <w:t>Тел. (05453)5-15-33</w:t>
            </w:r>
          </w:p>
          <w:p w:rsidR="00BD4291" w:rsidRPr="00FC25F9" w:rsidRDefault="00BD4291" w:rsidP="00D23B22">
            <w:pPr>
              <w:suppressAutoHyphens/>
              <w:autoSpaceDE w:val="0"/>
              <w:autoSpaceDN w:val="0"/>
              <w:adjustRightInd w:val="0"/>
              <w:jc w:val="both"/>
              <w:rPr>
                <w:rFonts w:ascii="Times New Roman" w:hAnsi="Times New Roman"/>
                <w:color w:val="FF0000"/>
                <w:sz w:val="24"/>
                <w:szCs w:val="24"/>
                <w:lang w:eastAsia="ar-SA"/>
              </w:rPr>
            </w:pPr>
          </w:p>
          <w:p w:rsidR="00BD4291" w:rsidRDefault="00BD4291" w:rsidP="00D23B22">
            <w:pPr>
              <w:tabs>
                <w:tab w:val="left" w:pos="6120"/>
              </w:tabs>
              <w:suppressAutoHyphens/>
              <w:autoSpaceDE w:val="0"/>
              <w:autoSpaceDN w:val="0"/>
              <w:adjustRightInd w:val="0"/>
              <w:jc w:val="both"/>
              <w:rPr>
                <w:rFonts w:ascii="Times New Roman" w:hAnsi="Times New Roman"/>
                <w:b/>
                <w:bCs/>
                <w:sz w:val="24"/>
                <w:szCs w:val="24"/>
                <w:lang w:eastAsia="ar-SA"/>
              </w:rPr>
            </w:pPr>
            <w:r w:rsidRPr="00FC25F9">
              <w:rPr>
                <w:rFonts w:ascii="Times New Roman" w:hAnsi="Times New Roman"/>
                <w:b/>
                <w:bCs/>
                <w:sz w:val="24"/>
                <w:szCs w:val="24"/>
                <w:lang w:eastAsia="ar-SA"/>
              </w:rPr>
              <w:t xml:space="preserve">   </w:t>
            </w:r>
          </w:p>
          <w:p w:rsidR="00BD4291" w:rsidRDefault="00BD4291" w:rsidP="00D23B22">
            <w:pPr>
              <w:tabs>
                <w:tab w:val="left" w:pos="6120"/>
              </w:tabs>
              <w:suppressAutoHyphens/>
              <w:autoSpaceDE w:val="0"/>
              <w:autoSpaceDN w:val="0"/>
              <w:adjustRightInd w:val="0"/>
              <w:jc w:val="both"/>
              <w:rPr>
                <w:rFonts w:ascii="Times New Roman" w:hAnsi="Times New Roman"/>
                <w:b/>
                <w:bCs/>
                <w:sz w:val="24"/>
                <w:szCs w:val="24"/>
                <w:lang w:eastAsia="ar-SA"/>
              </w:rPr>
            </w:pPr>
          </w:p>
          <w:p w:rsidR="00BD4291" w:rsidRPr="00FC25F9" w:rsidRDefault="00BD4291" w:rsidP="00D23B22">
            <w:pPr>
              <w:tabs>
                <w:tab w:val="left" w:pos="6120"/>
              </w:tabs>
              <w:suppressAutoHyphens/>
              <w:autoSpaceDE w:val="0"/>
              <w:autoSpaceDN w:val="0"/>
              <w:adjustRightInd w:val="0"/>
              <w:jc w:val="both"/>
              <w:rPr>
                <w:rFonts w:ascii="Times New Roman" w:hAnsi="Times New Roman"/>
                <w:b/>
                <w:bCs/>
                <w:sz w:val="24"/>
                <w:szCs w:val="24"/>
                <w:lang w:eastAsia="ar-SA"/>
              </w:rPr>
            </w:pPr>
            <w:r w:rsidRPr="00FC25F9">
              <w:rPr>
                <w:rFonts w:ascii="Times New Roman" w:hAnsi="Times New Roman"/>
                <w:b/>
                <w:bCs/>
                <w:sz w:val="24"/>
                <w:szCs w:val="24"/>
                <w:lang w:eastAsia="ar-SA"/>
              </w:rPr>
              <w:t xml:space="preserve">____________/С.В.Побивайло/                                                        </w:t>
            </w:r>
            <w:r w:rsidRPr="00FC25F9">
              <w:rPr>
                <w:rFonts w:ascii="Times New Roman" w:hAnsi="Times New Roman"/>
                <w:b/>
                <w:bCs/>
                <w:sz w:val="24"/>
                <w:szCs w:val="24"/>
                <w:lang w:eastAsia="ar-SA"/>
              </w:rPr>
              <w:tab/>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BD4291" w:rsidRPr="00715C04" w:rsidRDefault="00BD4291" w:rsidP="00D23B22">
            <w:pPr>
              <w:tabs>
                <w:tab w:val="left" w:pos="2712"/>
              </w:tabs>
              <w:suppressAutoHyphens/>
              <w:autoSpaceDE w:val="0"/>
              <w:autoSpaceDN w:val="0"/>
              <w:adjustRightInd w:val="0"/>
              <w:rPr>
                <w:rFonts w:ascii="Times New Roman" w:hAnsi="Times New Roman"/>
                <w:bCs/>
                <w:sz w:val="24"/>
                <w:szCs w:val="24"/>
                <w:lang w:eastAsia="ar-SA"/>
              </w:rPr>
            </w:pPr>
            <w:r w:rsidRPr="00715C04">
              <w:rPr>
                <w:rFonts w:ascii="Times New Roman" w:hAnsi="Times New Roman"/>
                <w:bCs/>
                <w:sz w:val="24"/>
                <w:szCs w:val="24"/>
                <w:lang w:eastAsia="ar-SA"/>
              </w:rPr>
              <w:t>ПОСТАЧАЛЬНИК</w:t>
            </w: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sz w:val="24"/>
                <w:szCs w:val="24"/>
                <w:lang w:eastAsia="ar-SA"/>
              </w:rPr>
            </w:pPr>
            <w:r w:rsidRPr="00FC25F9">
              <w:rPr>
                <w:rFonts w:ascii="Times New Roman" w:hAnsi="Times New Roman"/>
                <w:b/>
                <w:bCs/>
                <w:sz w:val="24"/>
                <w:szCs w:val="24"/>
                <w:lang w:eastAsia="ar-SA"/>
              </w:rPr>
              <w:t>____________/ __________________. /</w:t>
            </w:r>
          </w:p>
        </w:tc>
      </w:tr>
    </w:tbl>
    <w:p w:rsidR="00BD4291" w:rsidRDefault="00BD4291" w:rsidP="00BD4291">
      <w:pPr>
        <w:tabs>
          <w:tab w:val="left" w:pos="4132"/>
        </w:tabs>
      </w:pPr>
    </w:p>
    <w:p w:rsidR="00BD4291" w:rsidRDefault="00BD4291" w:rsidP="00BD4291">
      <w:pPr>
        <w:tabs>
          <w:tab w:val="left" w:pos="4132"/>
        </w:tabs>
      </w:pPr>
    </w:p>
    <w:p w:rsidR="00BD4291" w:rsidRDefault="00BD4291" w:rsidP="00BD4291">
      <w:pPr>
        <w:tabs>
          <w:tab w:val="left" w:pos="4132"/>
        </w:tabs>
      </w:pPr>
    </w:p>
    <w:p w:rsidR="00BD4291" w:rsidRDefault="00BD4291" w:rsidP="00BD4291">
      <w:pPr>
        <w:tabs>
          <w:tab w:val="left" w:pos="4132"/>
        </w:tabs>
      </w:pPr>
    </w:p>
    <w:p w:rsidR="00BD4291" w:rsidRDefault="00BD4291" w:rsidP="00BD4291">
      <w:pPr>
        <w:tabs>
          <w:tab w:val="left" w:pos="4132"/>
        </w:tabs>
      </w:pPr>
    </w:p>
    <w:p w:rsidR="003E1BAB" w:rsidRDefault="003E1BAB">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Pr="006C6219" w:rsidRDefault="00715C04" w:rsidP="00715C04">
      <w:pPr>
        <w:tabs>
          <w:tab w:val="left" w:pos="5400"/>
        </w:tabs>
        <w:ind w:firstLine="7371"/>
        <w:rPr>
          <w:rFonts w:ascii="Times New Roman" w:hAnsi="Times New Roman"/>
          <w:b/>
          <w:iCs/>
          <w:sz w:val="24"/>
          <w:szCs w:val="24"/>
        </w:rPr>
      </w:pPr>
      <w:r w:rsidRPr="006C6219">
        <w:rPr>
          <w:rFonts w:ascii="Times New Roman" w:hAnsi="Times New Roman"/>
          <w:b/>
          <w:iCs/>
          <w:sz w:val="24"/>
          <w:szCs w:val="24"/>
        </w:rPr>
        <w:t xml:space="preserve">Додаток </w:t>
      </w:r>
      <w:r w:rsidRPr="006C6219">
        <w:rPr>
          <w:rFonts w:ascii="Times New Roman" w:hAnsi="Times New Roman"/>
          <w:b/>
          <w:iCs/>
          <w:sz w:val="24"/>
          <w:szCs w:val="24"/>
          <w:lang w:val="uk-UA"/>
        </w:rPr>
        <w:t>№ 5</w:t>
      </w:r>
      <w:r w:rsidRPr="006C6219">
        <w:rPr>
          <w:rFonts w:ascii="Times New Roman" w:hAnsi="Times New Roman"/>
          <w:b/>
          <w:iCs/>
          <w:sz w:val="24"/>
          <w:szCs w:val="24"/>
        </w:rPr>
        <w:t xml:space="preserve"> </w:t>
      </w:r>
    </w:p>
    <w:p w:rsidR="00715C04" w:rsidRPr="006C6219" w:rsidRDefault="00715C04" w:rsidP="00715C04">
      <w:pPr>
        <w:rPr>
          <w:rFonts w:ascii="Times New Roman" w:hAnsi="Times New Roman"/>
          <w:i/>
        </w:rPr>
      </w:pPr>
      <w:r w:rsidRPr="006C6219">
        <w:rPr>
          <w:rFonts w:ascii="Times New Roman" w:hAnsi="Times New Roman"/>
          <w:i/>
        </w:rPr>
        <w:t>Подається за формою, наведеною нижче на фірмовому бланку.</w:t>
      </w:r>
    </w:p>
    <w:p w:rsidR="00715C04" w:rsidRPr="006C6219" w:rsidRDefault="00715C04" w:rsidP="00715C04">
      <w:pPr>
        <w:rPr>
          <w:rFonts w:ascii="Times New Roman" w:hAnsi="Times New Roman"/>
          <w:color w:val="000000"/>
        </w:rPr>
      </w:pPr>
      <w:r w:rsidRPr="006C6219">
        <w:rPr>
          <w:rFonts w:ascii="Times New Roman" w:hAnsi="Times New Roman"/>
          <w:i/>
        </w:rPr>
        <w:t>Учасник не повинен відступати від наведеної форми.</w:t>
      </w:r>
      <w:r w:rsidRPr="006C6219">
        <w:rPr>
          <w:rFonts w:ascii="Times New Roman" w:hAnsi="Times New Roman"/>
          <w:color w:val="000000"/>
        </w:rPr>
        <w:t xml:space="preserve"> </w:t>
      </w:r>
    </w:p>
    <w:p w:rsidR="00715C04" w:rsidRPr="006C6219" w:rsidRDefault="00715C04" w:rsidP="00715C04">
      <w:pPr>
        <w:rPr>
          <w:rFonts w:ascii="Times New Roman" w:hAnsi="Times New Roman"/>
        </w:rPr>
      </w:pPr>
    </w:p>
    <w:p w:rsidR="00715C04" w:rsidRPr="006C6219" w:rsidRDefault="00715C04" w:rsidP="00715C04">
      <w:pPr>
        <w:rPr>
          <w:rFonts w:ascii="Times New Roman" w:hAnsi="Times New Roman"/>
        </w:rPr>
      </w:pPr>
    </w:p>
    <w:p w:rsidR="00715C04" w:rsidRPr="006C6219" w:rsidRDefault="00715C04" w:rsidP="00715C04">
      <w:pPr>
        <w:jc w:val="center"/>
        <w:rPr>
          <w:rFonts w:ascii="Times New Roman" w:hAnsi="Times New Roman"/>
          <w:b/>
          <w:sz w:val="24"/>
          <w:szCs w:val="24"/>
        </w:rPr>
      </w:pPr>
      <w:r w:rsidRPr="006C6219">
        <w:rPr>
          <w:rFonts w:ascii="Times New Roman" w:hAnsi="Times New Roman"/>
          <w:b/>
          <w:sz w:val="24"/>
          <w:szCs w:val="24"/>
        </w:rPr>
        <w:t>Лист - згода</w:t>
      </w:r>
    </w:p>
    <w:p w:rsidR="00715C04" w:rsidRPr="006C6219" w:rsidRDefault="00715C04" w:rsidP="00715C04">
      <w:pPr>
        <w:jc w:val="center"/>
        <w:rPr>
          <w:rFonts w:ascii="Times New Roman" w:hAnsi="Times New Roman"/>
          <w:b/>
          <w:sz w:val="24"/>
          <w:szCs w:val="24"/>
        </w:rPr>
      </w:pPr>
      <w:r w:rsidRPr="006C6219">
        <w:rPr>
          <w:rFonts w:ascii="Times New Roman" w:hAnsi="Times New Roman"/>
          <w:b/>
          <w:sz w:val="24"/>
          <w:szCs w:val="24"/>
        </w:rPr>
        <w:t>на обробку персональних даних</w:t>
      </w:r>
    </w:p>
    <w:p w:rsidR="00715C04" w:rsidRPr="006C6219" w:rsidRDefault="00715C04" w:rsidP="00715C04">
      <w:pPr>
        <w:jc w:val="center"/>
        <w:rPr>
          <w:rFonts w:ascii="Times New Roman" w:hAnsi="Times New Roman"/>
          <w:b/>
          <w:sz w:val="24"/>
          <w:szCs w:val="24"/>
        </w:rPr>
      </w:pPr>
      <w:r w:rsidRPr="006C6219">
        <w:rPr>
          <w:rFonts w:ascii="Times New Roman" w:hAnsi="Times New Roman"/>
          <w:sz w:val="24"/>
          <w:szCs w:val="24"/>
        </w:rPr>
        <w:t>(</w:t>
      </w:r>
      <w:r w:rsidRPr="006C6219">
        <w:rPr>
          <w:rFonts w:ascii="Times New Roman" w:hAnsi="Times New Roman"/>
          <w:i/>
          <w:sz w:val="24"/>
          <w:szCs w:val="24"/>
        </w:rPr>
        <w:t>надається представником (ами) та/або посадовою особою (ами) учасника</w:t>
      </w:r>
      <w:r w:rsidRPr="006C6219">
        <w:rPr>
          <w:rFonts w:ascii="Times New Roman" w:hAnsi="Times New Roman"/>
          <w:sz w:val="24"/>
          <w:szCs w:val="24"/>
        </w:rPr>
        <w:t>)</w:t>
      </w:r>
    </w:p>
    <w:p w:rsidR="00715C04" w:rsidRPr="006C6219" w:rsidRDefault="00715C04" w:rsidP="00715C04">
      <w:pPr>
        <w:jc w:val="center"/>
        <w:rPr>
          <w:rFonts w:ascii="Times New Roman" w:hAnsi="Times New Roman"/>
          <w:sz w:val="24"/>
          <w:szCs w:val="24"/>
        </w:rPr>
      </w:pPr>
    </w:p>
    <w:p w:rsidR="00715C04" w:rsidRPr="006C6219" w:rsidRDefault="00715C04" w:rsidP="00715C04">
      <w:pPr>
        <w:jc w:val="center"/>
        <w:rPr>
          <w:rFonts w:ascii="Times New Roman" w:hAnsi="Times New Roman"/>
          <w:sz w:val="24"/>
          <w:szCs w:val="24"/>
        </w:rPr>
      </w:pPr>
    </w:p>
    <w:p w:rsidR="00715C04" w:rsidRPr="006C6219" w:rsidRDefault="00715C04" w:rsidP="00715C04">
      <w:pPr>
        <w:jc w:val="both"/>
        <w:rPr>
          <w:rFonts w:ascii="Times New Roman" w:hAnsi="Times New Roman"/>
          <w:bCs/>
          <w:sz w:val="24"/>
          <w:szCs w:val="24"/>
        </w:rPr>
      </w:pPr>
      <w:r w:rsidRPr="006C6219">
        <w:rPr>
          <w:rFonts w:ascii="Times New Roman" w:hAnsi="Times New Roman"/>
          <w:sz w:val="24"/>
          <w:szCs w:val="24"/>
        </w:rPr>
        <w:tab/>
      </w:r>
      <w:r w:rsidRPr="006C6219">
        <w:rPr>
          <w:rFonts w:ascii="Times New Roman" w:hAnsi="Times New Roman"/>
          <w:bCs/>
        </w:rPr>
        <w:t xml:space="preserve">  </w:t>
      </w:r>
      <w:r w:rsidRPr="006C6219">
        <w:rPr>
          <w:rFonts w:ascii="Times New Roman" w:hAnsi="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реєстраційний номер облікової картки фізичної особи платника податків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715C04" w:rsidRPr="006C6219" w:rsidRDefault="00715C04" w:rsidP="00715C04">
      <w:pPr>
        <w:jc w:val="both"/>
        <w:rPr>
          <w:rFonts w:ascii="Times New Roman" w:hAnsi="Times New Roman"/>
          <w:bCs/>
          <w:sz w:val="24"/>
          <w:szCs w:val="24"/>
        </w:rPr>
      </w:pPr>
    </w:p>
    <w:p w:rsidR="00715C04" w:rsidRPr="006C6219" w:rsidRDefault="00715C04" w:rsidP="00715C04">
      <w:pPr>
        <w:jc w:val="both"/>
        <w:rPr>
          <w:rFonts w:ascii="Times New Roman" w:hAnsi="Times New Roman"/>
          <w:bCs/>
          <w:sz w:val="24"/>
          <w:szCs w:val="24"/>
        </w:rPr>
      </w:pPr>
    </w:p>
    <w:p w:rsidR="00715C04" w:rsidRPr="006C6219" w:rsidRDefault="00715C04" w:rsidP="00715C04">
      <w:pPr>
        <w:jc w:val="both"/>
        <w:rPr>
          <w:rFonts w:ascii="Times New Roman" w:hAnsi="Times New Roman"/>
          <w:bCs/>
          <w:sz w:val="24"/>
          <w:szCs w:val="24"/>
        </w:rPr>
      </w:pPr>
      <w:r w:rsidRPr="006C6219">
        <w:rPr>
          <w:rFonts w:ascii="Times New Roman" w:hAnsi="Times New Roman"/>
          <w:bCs/>
          <w:sz w:val="24"/>
          <w:szCs w:val="24"/>
        </w:rPr>
        <w:t>“___” ________________ 202</w:t>
      </w:r>
      <w:r w:rsidR="00C55163">
        <w:rPr>
          <w:rFonts w:ascii="Times New Roman" w:hAnsi="Times New Roman"/>
          <w:bCs/>
          <w:sz w:val="24"/>
          <w:szCs w:val="24"/>
          <w:lang w:val="uk-UA"/>
        </w:rPr>
        <w:t>4</w:t>
      </w:r>
      <w:r w:rsidRPr="006C6219">
        <w:rPr>
          <w:rFonts w:ascii="Times New Roman" w:hAnsi="Times New Roman"/>
          <w:bCs/>
          <w:sz w:val="24"/>
          <w:szCs w:val="24"/>
          <w:lang w:val="uk-UA"/>
        </w:rPr>
        <w:t xml:space="preserve"> </w:t>
      </w:r>
      <w:r w:rsidRPr="006C6219">
        <w:rPr>
          <w:rFonts w:ascii="Times New Roman" w:hAnsi="Times New Roman"/>
          <w:bCs/>
          <w:sz w:val="24"/>
          <w:szCs w:val="24"/>
        </w:rPr>
        <w:t>року</w:t>
      </w:r>
    </w:p>
    <w:p w:rsidR="00715C04" w:rsidRPr="006C6219" w:rsidRDefault="00715C04" w:rsidP="00715C04">
      <w:pPr>
        <w:jc w:val="both"/>
        <w:rPr>
          <w:rFonts w:ascii="Times New Roman" w:hAnsi="Times New Roman"/>
          <w:bCs/>
          <w:sz w:val="24"/>
          <w:szCs w:val="24"/>
        </w:rPr>
      </w:pPr>
    </w:p>
    <w:p w:rsidR="00715C04" w:rsidRPr="006C6219" w:rsidRDefault="00715C04" w:rsidP="00715C04">
      <w:pPr>
        <w:jc w:val="both"/>
        <w:rPr>
          <w:rFonts w:ascii="Times New Roman" w:hAnsi="Times New Roman"/>
          <w:bCs/>
          <w:sz w:val="24"/>
          <w:szCs w:val="24"/>
        </w:rPr>
      </w:pPr>
      <w:r w:rsidRPr="006C6219">
        <w:rPr>
          <w:rFonts w:ascii="Times New Roman" w:hAnsi="Times New Roman"/>
          <w:bCs/>
          <w:sz w:val="24"/>
          <w:szCs w:val="24"/>
        </w:rPr>
        <w:t xml:space="preserve">  ________________                                                            ___________________________________</w:t>
      </w:r>
    </w:p>
    <w:p w:rsidR="00715C04" w:rsidRPr="006C6219" w:rsidRDefault="00715C04" w:rsidP="00715C04">
      <w:pPr>
        <w:jc w:val="both"/>
        <w:rPr>
          <w:rFonts w:ascii="Times New Roman" w:hAnsi="Times New Roman"/>
          <w:bCs/>
          <w:sz w:val="24"/>
          <w:szCs w:val="24"/>
        </w:rPr>
      </w:pPr>
      <w:r w:rsidRPr="006C6219">
        <w:rPr>
          <w:rFonts w:ascii="Times New Roman" w:hAnsi="Times New Roman"/>
          <w:bCs/>
          <w:sz w:val="24"/>
          <w:szCs w:val="24"/>
        </w:rPr>
        <w:t xml:space="preserve">      [Підпис] </w:t>
      </w:r>
      <w:r w:rsidRPr="006C6219">
        <w:rPr>
          <w:rFonts w:ascii="Times New Roman" w:hAnsi="Times New Roman"/>
          <w:bCs/>
          <w:sz w:val="24"/>
          <w:szCs w:val="24"/>
        </w:rPr>
        <w:tab/>
        <w:t xml:space="preserve">М.П.                                                                      прізвище, ініціали, посада </w:t>
      </w:r>
    </w:p>
    <w:p w:rsidR="00715C04" w:rsidRPr="006C6219" w:rsidRDefault="00715C04" w:rsidP="00715C04">
      <w:pPr>
        <w:jc w:val="both"/>
        <w:rPr>
          <w:rFonts w:ascii="Times New Roman" w:hAnsi="Times New Roman"/>
          <w:bCs/>
          <w:sz w:val="24"/>
          <w:szCs w:val="24"/>
        </w:rPr>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Pr="006C6219" w:rsidRDefault="00715C04" w:rsidP="00715C04">
      <w:pPr>
        <w:jc w:val="right"/>
        <w:rPr>
          <w:rFonts w:ascii="Times New Roman" w:eastAsia="Times New Roman" w:hAnsi="Times New Roman" w:cs="Times New Roman"/>
          <w:sz w:val="28"/>
          <w:szCs w:val="28"/>
          <w:lang w:val="uk-UA"/>
        </w:rPr>
      </w:pPr>
      <w:r w:rsidRPr="006C6219">
        <w:rPr>
          <w:rFonts w:ascii="Times New Roman" w:eastAsia="Times New Roman" w:hAnsi="Times New Roman" w:cs="Times New Roman"/>
          <w:b/>
          <w:sz w:val="28"/>
          <w:szCs w:val="28"/>
        </w:rPr>
        <w:t xml:space="preserve">Додаток </w:t>
      </w:r>
      <w:r w:rsidRPr="006C6219">
        <w:rPr>
          <w:rFonts w:ascii="Times New Roman" w:eastAsia="Times New Roman" w:hAnsi="Times New Roman" w:cs="Times New Roman"/>
          <w:b/>
          <w:sz w:val="28"/>
          <w:szCs w:val="28"/>
          <w:lang w:val="uk-UA"/>
        </w:rPr>
        <w:t>№ 6</w:t>
      </w:r>
    </w:p>
    <w:p w:rsidR="00715C04" w:rsidRPr="006C6219" w:rsidRDefault="00715C04" w:rsidP="00715C04">
      <w:pPr>
        <w:jc w:val="center"/>
        <w:rPr>
          <w:rFonts w:ascii="Times New Roman" w:eastAsia="Times New Roman" w:hAnsi="Times New Roman" w:cs="Times New Roman"/>
          <w:color w:val="000000"/>
        </w:rPr>
      </w:pPr>
    </w:p>
    <w:p w:rsidR="00715C04" w:rsidRPr="006C6219" w:rsidRDefault="00715C04" w:rsidP="00715C04">
      <w:pPr>
        <w:tabs>
          <w:tab w:val="left" w:pos="7080"/>
        </w:tabs>
        <w:rPr>
          <w:rFonts w:ascii="Times New Roman" w:hAnsi="Times New Roman"/>
          <w:i/>
          <w:iCs/>
        </w:rPr>
      </w:pPr>
      <w:r w:rsidRPr="006C6219">
        <w:rPr>
          <w:rFonts w:ascii="Times New Roman" w:hAnsi="Times New Roman"/>
          <w:i/>
          <w:iCs/>
        </w:rPr>
        <w:t>Тендерна пропозиція подається на фірмовому бланку за формою, наведеною нижче.</w:t>
      </w:r>
    </w:p>
    <w:p w:rsidR="00715C04" w:rsidRPr="006C6219" w:rsidRDefault="00715C04" w:rsidP="00715C04">
      <w:pPr>
        <w:rPr>
          <w:rFonts w:ascii="Times New Roman" w:hAnsi="Times New Roman"/>
          <w:i/>
          <w:iCs/>
        </w:rPr>
      </w:pPr>
      <w:r w:rsidRPr="006C6219">
        <w:rPr>
          <w:rFonts w:ascii="Times New Roman" w:hAnsi="Times New Roman"/>
          <w:i/>
          <w:iCs/>
        </w:rPr>
        <w:t>Учасник не повинен відступати від даної форми.</w:t>
      </w:r>
    </w:p>
    <w:p w:rsidR="00715C04" w:rsidRPr="006C6219" w:rsidRDefault="00715C04" w:rsidP="00715C04">
      <w:pPr>
        <w:rPr>
          <w:rFonts w:ascii="Times New Roman" w:hAnsi="Times New Roman"/>
          <w:b/>
          <w:bCs/>
          <w:sz w:val="24"/>
          <w:szCs w:val="24"/>
          <w:lang w:eastAsia="ar-SA"/>
        </w:rPr>
      </w:pPr>
      <w:r w:rsidRPr="006C6219">
        <w:rPr>
          <w:rFonts w:ascii="Times New Roman" w:hAnsi="Times New Roman"/>
          <w:i/>
          <w:iCs/>
        </w:rPr>
        <w:t xml:space="preserve"> </w:t>
      </w:r>
    </w:p>
    <w:p w:rsidR="00715C04" w:rsidRPr="006C6219" w:rsidRDefault="00715C04" w:rsidP="00715C04">
      <w:pPr>
        <w:suppressAutoHyphens/>
        <w:ind w:hanging="720"/>
        <w:jc w:val="center"/>
        <w:outlineLvl w:val="0"/>
        <w:rPr>
          <w:rFonts w:ascii="Times New Roman" w:hAnsi="Times New Roman"/>
          <w:b/>
          <w:bCs/>
          <w:sz w:val="24"/>
          <w:szCs w:val="24"/>
          <w:lang w:eastAsia="ar-SA"/>
        </w:rPr>
      </w:pPr>
      <w:r w:rsidRPr="006C6219">
        <w:rPr>
          <w:rFonts w:ascii="Times New Roman" w:hAnsi="Times New Roman"/>
          <w:b/>
          <w:bCs/>
          <w:sz w:val="24"/>
          <w:szCs w:val="24"/>
          <w:lang w:eastAsia="ar-SA"/>
        </w:rPr>
        <w:t>Тендерна пропозиція</w:t>
      </w:r>
    </w:p>
    <w:p w:rsidR="00715C04" w:rsidRDefault="00715C04" w:rsidP="00715C04">
      <w:pPr>
        <w:suppressAutoHyphens/>
        <w:jc w:val="both"/>
        <w:rPr>
          <w:rFonts w:ascii="Times New Roman" w:hAnsi="Times New Roman"/>
          <w:lang w:eastAsia="ar-SA"/>
        </w:rPr>
      </w:pPr>
      <w:r>
        <w:rPr>
          <w:rFonts w:ascii="Times New Roman" w:hAnsi="Times New Roman"/>
          <w:lang w:val="uk-UA" w:eastAsia="ar-SA"/>
        </w:rPr>
        <w:t xml:space="preserve">        </w:t>
      </w:r>
      <w:r w:rsidRPr="006C6219">
        <w:rPr>
          <w:rFonts w:ascii="Times New Roman" w:hAnsi="Times New Roman"/>
          <w:lang w:eastAsia="ar-SA"/>
        </w:rPr>
        <w:t xml:space="preserve">Вивчивши тендерну документацію на закупівлю </w:t>
      </w:r>
      <w:r w:rsidRPr="00C55163">
        <w:rPr>
          <w:rFonts w:ascii="Times New Roman" w:hAnsi="Times New Roman"/>
          <w:b/>
          <w:lang w:eastAsia="ar-SA"/>
        </w:rPr>
        <w:t>ДК 021:2015 «Єдиний закупівельний словник» 33150000-6 - Апаратура для радіотерапії, механотерапії, електротерапії та фізичної т</w:t>
      </w:r>
      <w:r w:rsidR="000C1DE3">
        <w:rPr>
          <w:rFonts w:ascii="Times New Roman" w:hAnsi="Times New Roman"/>
          <w:b/>
          <w:lang w:eastAsia="ar-SA"/>
        </w:rPr>
        <w:t>ерапії (Реабілітаційне обладнання</w:t>
      </w:r>
      <w:r w:rsidRPr="00C55163">
        <w:rPr>
          <w:rFonts w:ascii="Times New Roman" w:hAnsi="Times New Roman"/>
          <w:b/>
          <w:lang w:eastAsia="ar-SA"/>
        </w:rPr>
        <w:t>)</w:t>
      </w:r>
      <w:r w:rsidRPr="00715C04">
        <w:rPr>
          <w:rFonts w:ascii="Times New Roman" w:hAnsi="Times New Roman"/>
          <w:lang w:eastAsia="ar-SA"/>
        </w:rPr>
        <w:t>,</w:t>
      </w:r>
      <w:r w:rsidRPr="00B427B5">
        <w:rPr>
          <w:rFonts w:ascii="Times New Roman" w:hAnsi="Times New Roman"/>
          <w:lang w:eastAsia="ar-SA"/>
        </w:rPr>
        <w:t xml:space="preserve"> </w:t>
      </w:r>
      <w:r w:rsidRPr="006C6219">
        <w:rPr>
          <w:rFonts w:ascii="Times New Roman" w:hAnsi="Times New Roman"/>
          <w:lang w:eastAsia="ar-SA"/>
        </w:rPr>
        <w:t xml:space="preserve">Ми, ____________________________________ (повна назва Учасника), приймаємо, погоджуємось та маємо можливість виконати усі вимоги до Учасника та предмета закупівлі, зазначені Замовником у тендерній документації, за наступною ціною: </w:t>
      </w:r>
    </w:p>
    <w:tbl>
      <w:tblPr>
        <w:tblW w:w="5003" w:type="pct"/>
        <w:tblLayout w:type="fixed"/>
        <w:tblLook w:val="04A0" w:firstRow="1" w:lastRow="0" w:firstColumn="1" w:lastColumn="0" w:noHBand="0" w:noVBand="1"/>
      </w:tblPr>
      <w:tblGrid>
        <w:gridCol w:w="708"/>
        <w:gridCol w:w="2694"/>
        <w:gridCol w:w="1276"/>
        <w:gridCol w:w="1135"/>
        <w:gridCol w:w="424"/>
        <w:gridCol w:w="855"/>
        <w:gridCol w:w="840"/>
        <w:gridCol w:w="198"/>
        <w:gridCol w:w="626"/>
        <w:gridCol w:w="17"/>
        <w:gridCol w:w="861"/>
      </w:tblGrid>
      <w:tr w:rsidR="00715C04" w:rsidRPr="00DE3EC5" w:rsidTr="00D23B22">
        <w:trPr>
          <w:trHeight w:val="1033"/>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5C04" w:rsidRPr="00027BB1" w:rsidRDefault="00715C04" w:rsidP="00D23B22">
            <w:pPr>
              <w:jc w:val="cente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w:t>
            </w:r>
            <w:r>
              <w:rPr>
                <w:rFonts w:ascii="Times New Roman" w:eastAsia="Calibri" w:hAnsi="Times New Roman" w:cs="Times New Roman"/>
                <w:b/>
                <w:bCs/>
                <w:color w:val="000000"/>
                <w:sz w:val="20"/>
                <w:szCs w:val="20"/>
                <w:lang w:val="uk-UA"/>
              </w:rPr>
              <w:t xml:space="preserve"> п/п</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15C04" w:rsidRPr="00DE3EC5" w:rsidRDefault="00715C04"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 xml:space="preserve">Найменування, Торгова назва </w:t>
            </w:r>
          </w:p>
        </w:tc>
        <w:tc>
          <w:tcPr>
            <w:tcW w:w="662" w:type="pct"/>
            <w:tcBorders>
              <w:top w:val="single" w:sz="4" w:space="0" w:color="auto"/>
              <w:left w:val="nil"/>
              <w:bottom w:val="single" w:sz="4" w:space="0" w:color="auto"/>
              <w:right w:val="single" w:sz="4" w:space="0" w:color="auto"/>
            </w:tcBorders>
            <w:shd w:val="clear" w:color="auto" w:fill="auto"/>
            <w:vAlign w:val="center"/>
          </w:tcPr>
          <w:p w:rsidR="00715C04" w:rsidRPr="00DE3EC5" w:rsidRDefault="00715C04" w:rsidP="00D23B22">
            <w:pPr>
              <w:jc w:val="center"/>
              <w:rPr>
                <w:rFonts w:ascii="Times New Roman" w:eastAsia="Calibri" w:hAnsi="Times New Roman" w:cs="Times New Roman"/>
                <w:b/>
                <w:bCs/>
                <w:sz w:val="20"/>
                <w:szCs w:val="20"/>
              </w:rPr>
            </w:pPr>
            <w:r w:rsidRPr="00DE3EC5">
              <w:rPr>
                <w:rFonts w:ascii="Times New Roman" w:eastAsia="Times New Roman" w:hAnsi="Times New Roman" w:cs="Times New Roman"/>
                <w:b/>
                <w:sz w:val="20"/>
                <w:szCs w:val="20"/>
                <w:highlight w:val="white"/>
                <w:lang w:val="uk-UA"/>
              </w:rPr>
              <w:t>К</w:t>
            </w:r>
            <w:r w:rsidRPr="00DE3EC5">
              <w:rPr>
                <w:rFonts w:ascii="Times New Roman" w:eastAsia="Times New Roman" w:hAnsi="Times New Roman" w:cs="Times New Roman"/>
                <w:b/>
                <w:sz w:val="20"/>
                <w:szCs w:val="20"/>
                <w:highlight w:val="white"/>
              </w:rPr>
              <w:t>раїна виробника</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715C04" w:rsidRPr="00DE3EC5" w:rsidRDefault="00715C04" w:rsidP="00D23B22">
            <w:pPr>
              <w:jc w:val="cente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Кількість</w:t>
            </w:r>
          </w:p>
        </w:tc>
        <w:tc>
          <w:tcPr>
            <w:tcW w:w="220" w:type="pct"/>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bCs/>
                <w:color w:val="000000"/>
                <w:sz w:val="20"/>
                <w:szCs w:val="20"/>
              </w:rPr>
            </w:pP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715C04" w:rsidRPr="00DE3EC5" w:rsidRDefault="00715C04"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без ПДВ (грн.)</w:t>
            </w:r>
          </w:p>
        </w:tc>
        <w:tc>
          <w:tcPr>
            <w:tcW w:w="436" w:type="pct"/>
            <w:tcBorders>
              <w:top w:val="single" w:sz="4" w:space="0" w:color="auto"/>
              <w:left w:val="nil"/>
              <w:bottom w:val="single" w:sz="4" w:space="0" w:color="auto"/>
              <w:right w:val="single" w:sz="4" w:space="0" w:color="auto"/>
            </w:tcBorders>
          </w:tcPr>
          <w:p w:rsidR="00715C04" w:rsidRPr="00DE3EC5" w:rsidRDefault="00715C04"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з ПДВ (грн.)</w:t>
            </w: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5C04" w:rsidRPr="00DE3EC5" w:rsidRDefault="00715C04"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без ПДВ (грн.)</w:t>
            </w:r>
          </w:p>
        </w:tc>
        <w:tc>
          <w:tcPr>
            <w:tcW w:w="458" w:type="pct"/>
            <w:gridSpan w:val="2"/>
            <w:tcBorders>
              <w:top w:val="single" w:sz="4" w:space="0" w:color="auto"/>
              <w:left w:val="nil"/>
              <w:bottom w:val="single" w:sz="4" w:space="0" w:color="auto"/>
              <w:right w:val="single" w:sz="4" w:space="0" w:color="auto"/>
            </w:tcBorders>
          </w:tcPr>
          <w:p w:rsidR="00715C04" w:rsidRPr="00DE3EC5" w:rsidRDefault="00715C04"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з ПДВ (грн.)</w:t>
            </w:r>
          </w:p>
        </w:tc>
      </w:tr>
      <w:tr w:rsidR="00715C04" w:rsidRPr="00DE3EC5" w:rsidTr="00D23B22">
        <w:trPr>
          <w:trHeight w:val="350"/>
        </w:trPr>
        <w:tc>
          <w:tcPr>
            <w:tcW w:w="367" w:type="pct"/>
            <w:tcBorders>
              <w:top w:val="nil"/>
              <w:left w:val="single" w:sz="4" w:space="0" w:color="auto"/>
              <w:bottom w:val="single" w:sz="4" w:space="0" w:color="auto"/>
              <w:right w:val="single" w:sz="4" w:space="0" w:color="auto"/>
            </w:tcBorders>
            <w:shd w:val="clear" w:color="auto" w:fill="auto"/>
            <w:vAlign w:val="center"/>
          </w:tcPr>
          <w:p w:rsidR="00715C04" w:rsidRPr="00DE3EC5" w:rsidRDefault="00715C04" w:rsidP="00D23B22">
            <w:pPr>
              <w:jc w:val="center"/>
              <w:rPr>
                <w:rFonts w:ascii="Times New Roman" w:eastAsia="Calibri" w:hAnsi="Times New Roman" w:cs="Times New Roman"/>
                <w:color w:val="000000"/>
                <w:sz w:val="20"/>
                <w:szCs w:val="20"/>
              </w:rPr>
            </w:pPr>
            <w:r w:rsidRPr="00DE3EC5">
              <w:rPr>
                <w:rFonts w:ascii="Times New Roman" w:eastAsia="Calibri" w:hAnsi="Times New Roman" w:cs="Times New Roman"/>
                <w:color w:val="000000"/>
                <w:sz w:val="20"/>
                <w:szCs w:val="20"/>
              </w:rPr>
              <w:t>1</w:t>
            </w:r>
          </w:p>
        </w:tc>
        <w:tc>
          <w:tcPr>
            <w:tcW w:w="1398" w:type="pct"/>
            <w:tcBorders>
              <w:top w:val="nil"/>
              <w:left w:val="nil"/>
              <w:bottom w:val="single" w:sz="4" w:space="0" w:color="auto"/>
              <w:right w:val="single" w:sz="4" w:space="0" w:color="auto"/>
            </w:tcBorders>
            <w:shd w:val="clear" w:color="auto" w:fill="auto"/>
            <w:noWrap/>
          </w:tcPr>
          <w:p w:rsidR="00715C04" w:rsidRPr="00DE3EC5" w:rsidRDefault="00715C04" w:rsidP="00D23B22">
            <w:pPr>
              <w:rPr>
                <w:rFonts w:ascii="Times New Roman" w:eastAsia="Calibri" w:hAnsi="Times New Roman" w:cs="Times New Roman"/>
                <w:sz w:val="20"/>
                <w:szCs w:val="20"/>
              </w:rPr>
            </w:pPr>
          </w:p>
        </w:tc>
        <w:tc>
          <w:tcPr>
            <w:tcW w:w="662" w:type="pct"/>
            <w:tcBorders>
              <w:top w:val="nil"/>
              <w:left w:val="nil"/>
              <w:bottom w:val="single" w:sz="4" w:space="0" w:color="auto"/>
              <w:right w:val="single" w:sz="4" w:space="0" w:color="auto"/>
            </w:tcBorders>
            <w:shd w:val="clear" w:color="auto" w:fill="auto"/>
          </w:tcPr>
          <w:p w:rsidR="00715C04" w:rsidRPr="00DE3EC5" w:rsidRDefault="00715C04" w:rsidP="00D23B22">
            <w:pPr>
              <w:rPr>
                <w:rFonts w:ascii="Times New Roman" w:eastAsia="Calibri" w:hAnsi="Times New Roman" w:cs="Times New Roman"/>
                <w:sz w:val="20"/>
                <w:szCs w:val="20"/>
              </w:rPr>
            </w:pPr>
          </w:p>
        </w:tc>
        <w:tc>
          <w:tcPr>
            <w:tcW w:w="589" w:type="pct"/>
            <w:tcBorders>
              <w:top w:val="nil"/>
              <w:left w:val="nil"/>
              <w:bottom w:val="single" w:sz="4" w:space="0" w:color="auto"/>
              <w:right w:val="single" w:sz="4" w:space="0" w:color="auto"/>
            </w:tcBorders>
            <w:shd w:val="clear" w:color="auto" w:fill="auto"/>
            <w:noWrap/>
          </w:tcPr>
          <w:p w:rsidR="00715C04" w:rsidRPr="00DE3EC5" w:rsidRDefault="00715C04" w:rsidP="00D23B22">
            <w:pPr>
              <w:jc w:val="center"/>
              <w:rPr>
                <w:rFonts w:ascii="Times New Roman" w:eastAsia="Calibri" w:hAnsi="Times New Roman" w:cs="Times New Roman"/>
                <w:sz w:val="20"/>
                <w:szCs w:val="20"/>
              </w:rPr>
            </w:pPr>
          </w:p>
        </w:tc>
        <w:tc>
          <w:tcPr>
            <w:tcW w:w="220" w:type="pct"/>
            <w:tcBorders>
              <w:top w:val="nil"/>
              <w:left w:val="nil"/>
              <w:bottom w:val="single" w:sz="4" w:space="0" w:color="auto"/>
              <w:right w:val="nil"/>
            </w:tcBorders>
          </w:tcPr>
          <w:p w:rsidR="00715C04" w:rsidRPr="00DE3EC5" w:rsidRDefault="00715C04" w:rsidP="00D23B22">
            <w:pPr>
              <w:rPr>
                <w:rFonts w:ascii="Times New Roman" w:eastAsia="Calibri" w:hAnsi="Times New Roman" w:cs="Times New Roman"/>
                <w:sz w:val="20"/>
                <w:szCs w:val="20"/>
              </w:rPr>
            </w:pPr>
          </w:p>
        </w:tc>
        <w:tc>
          <w:tcPr>
            <w:tcW w:w="442" w:type="pct"/>
            <w:tcBorders>
              <w:top w:val="nil"/>
              <w:left w:val="nil"/>
              <w:bottom w:val="single" w:sz="4" w:space="0" w:color="auto"/>
              <w:right w:val="single" w:sz="4" w:space="0" w:color="auto"/>
            </w:tcBorders>
            <w:shd w:val="clear" w:color="auto" w:fill="auto"/>
            <w:noWrap/>
          </w:tcPr>
          <w:p w:rsidR="00715C04" w:rsidRPr="00DE3EC5" w:rsidRDefault="00715C04" w:rsidP="00D23B22">
            <w:pPr>
              <w:rPr>
                <w:rFonts w:ascii="Times New Roman" w:eastAsia="Calibri" w:hAnsi="Times New Roman" w:cs="Times New Roman"/>
                <w:sz w:val="20"/>
                <w:szCs w:val="20"/>
              </w:rPr>
            </w:pPr>
          </w:p>
        </w:tc>
        <w:tc>
          <w:tcPr>
            <w:tcW w:w="436" w:type="pct"/>
            <w:tcBorders>
              <w:top w:val="nil"/>
              <w:left w:val="nil"/>
              <w:bottom w:val="single" w:sz="4" w:space="0" w:color="auto"/>
              <w:right w:val="single" w:sz="4" w:space="0" w:color="auto"/>
            </w:tcBorders>
          </w:tcPr>
          <w:p w:rsidR="00715C04" w:rsidRPr="00DE3EC5" w:rsidRDefault="00715C04" w:rsidP="00D23B22">
            <w:pPr>
              <w:rPr>
                <w:rFonts w:ascii="Times New Roman" w:eastAsia="Calibri" w:hAnsi="Times New Roman" w:cs="Times New Roman"/>
                <w:sz w:val="20"/>
                <w:szCs w:val="20"/>
              </w:rPr>
            </w:pPr>
          </w:p>
        </w:tc>
        <w:tc>
          <w:tcPr>
            <w:tcW w:w="428" w:type="pct"/>
            <w:gridSpan w:val="2"/>
            <w:tcBorders>
              <w:top w:val="nil"/>
              <w:left w:val="single" w:sz="4" w:space="0" w:color="auto"/>
              <w:bottom w:val="single" w:sz="4" w:space="0" w:color="auto"/>
              <w:right w:val="single" w:sz="4" w:space="0" w:color="auto"/>
            </w:tcBorders>
            <w:shd w:val="clear" w:color="auto" w:fill="auto"/>
            <w:noWrap/>
          </w:tcPr>
          <w:p w:rsidR="00715C04" w:rsidRPr="00DE3EC5" w:rsidRDefault="00715C04" w:rsidP="00D23B22">
            <w:pPr>
              <w:rPr>
                <w:rFonts w:ascii="Times New Roman" w:eastAsia="Calibri" w:hAnsi="Times New Roman" w:cs="Times New Roman"/>
                <w:sz w:val="20"/>
                <w:szCs w:val="20"/>
              </w:rPr>
            </w:pPr>
          </w:p>
        </w:tc>
        <w:tc>
          <w:tcPr>
            <w:tcW w:w="458" w:type="pct"/>
            <w:gridSpan w:val="2"/>
            <w:tcBorders>
              <w:top w:val="nil"/>
              <w:left w:val="nil"/>
              <w:bottom w:val="single" w:sz="4" w:space="0" w:color="auto"/>
              <w:right w:val="single" w:sz="4" w:space="0" w:color="auto"/>
            </w:tcBorders>
          </w:tcPr>
          <w:p w:rsidR="00715C04" w:rsidRPr="00DE3EC5" w:rsidRDefault="00715C04" w:rsidP="00D23B22">
            <w:pPr>
              <w:rPr>
                <w:rFonts w:ascii="Times New Roman" w:eastAsia="Calibri" w:hAnsi="Times New Roman" w:cs="Times New Roman"/>
                <w:sz w:val="20"/>
                <w:szCs w:val="20"/>
              </w:rPr>
            </w:pPr>
          </w:p>
        </w:tc>
      </w:tr>
      <w:tr w:rsidR="00715C04" w:rsidRPr="00DE3EC5" w:rsidTr="00D23B22">
        <w:trPr>
          <w:trHeight w:val="272"/>
        </w:trPr>
        <w:tc>
          <w:tcPr>
            <w:tcW w:w="365" w:type="pct"/>
            <w:tcBorders>
              <w:top w:val="single" w:sz="4" w:space="0" w:color="auto"/>
              <w:left w:val="single" w:sz="4" w:space="0" w:color="auto"/>
              <w:bottom w:val="single" w:sz="4" w:space="0" w:color="auto"/>
              <w:right w:val="single" w:sz="4" w:space="0" w:color="auto"/>
            </w:tcBorders>
          </w:tcPr>
          <w:p w:rsidR="00715C04" w:rsidRPr="00DE3EC5" w:rsidRDefault="00715C04" w:rsidP="00D23B22">
            <w:pPr>
              <w:rPr>
                <w:rFonts w:ascii="Times New Roman" w:eastAsia="Calibri" w:hAnsi="Times New Roman" w:cs="Times New Roman"/>
                <w:b/>
                <w:color w:val="000000"/>
                <w:sz w:val="20"/>
                <w:szCs w:val="20"/>
              </w:rPr>
            </w:pPr>
          </w:p>
        </w:tc>
        <w:tc>
          <w:tcPr>
            <w:tcW w:w="3313"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15C04" w:rsidRPr="00DE3EC5" w:rsidRDefault="00715C04"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без ПДВ, грн.</w:t>
            </w:r>
            <w:r>
              <w:t xml:space="preserve"> </w:t>
            </w:r>
            <w:r w:rsidRPr="00027BB1">
              <w:rPr>
                <w:rFonts w:ascii="Times New Roman" w:eastAsia="Calibri" w:hAnsi="Times New Roman" w:cs="Times New Roman"/>
                <w:b/>
                <w:color w:val="000000"/>
                <w:sz w:val="20"/>
                <w:szCs w:val="20"/>
              </w:rPr>
              <w:t>*</w:t>
            </w:r>
          </w:p>
        </w:tc>
        <w:tc>
          <w:tcPr>
            <w:tcW w:w="539"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334"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715C04" w:rsidRPr="00DE3EC5" w:rsidRDefault="00715C04" w:rsidP="00D23B22">
            <w:pPr>
              <w:jc w:val="center"/>
              <w:rPr>
                <w:rFonts w:ascii="Times New Roman" w:eastAsia="Calibri" w:hAnsi="Times New Roman" w:cs="Times New Roman"/>
                <w:b/>
                <w:color w:val="000000"/>
                <w:sz w:val="20"/>
                <w:szCs w:val="20"/>
              </w:rPr>
            </w:pPr>
          </w:p>
        </w:tc>
      </w:tr>
      <w:tr w:rsidR="00715C04" w:rsidRPr="00DE3EC5" w:rsidTr="00D23B22">
        <w:trPr>
          <w:trHeight w:val="272"/>
        </w:trPr>
        <w:tc>
          <w:tcPr>
            <w:tcW w:w="365" w:type="pct"/>
            <w:tcBorders>
              <w:top w:val="single" w:sz="4" w:space="0" w:color="auto"/>
              <w:left w:val="single" w:sz="4" w:space="0" w:color="auto"/>
              <w:bottom w:val="single" w:sz="4" w:space="0" w:color="auto"/>
              <w:right w:val="single" w:sz="4" w:space="0" w:color="auto"/>
            </w:tcBorders>
          </w:tcPr>
          <w:p w:rsidR="00715C04" w:rsidRPr="00DE3EC5" w:rsidRDefault="00715C04" w:rsidP="00D23B22">
            <w:pPr>
              <w:rPr>
                <w:rFonts w:ascii="Times New Roman" w:eastAsia="Calibri" w:hAnsi="Times New Roman" w:cs="Times New Roman"/>
                <w:b/>
                <w:color w:val="000000"/>
                <w:sz w:val="20"/>
                <w:szCs w:val="20"/>
              </w:rPr>
            </w:pPr>
          </w:p>
        </w:tc>
        <w:tc>
          <w:tcPr>
            <w:tcW w:w="3313"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15C04" w:rsidRPr="00DE3EC5" w:rsidRDefault="00715C04"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ПДВ, грн.</w:t>
            </w:r>
            <w:r>
              <w:t xml:space="preserve"> </w:t>
            </w:r>
            <w:r w:rsidRPr="00027BB1">
              <w:rPr>
                <w:rFonts w:ascii="Times New Roman" w:eastAsia="Calibri" w:hAnsi="Times New Roman" w:cs="Times New Roman"/>
                <w:b/>
                <w:color w:val="000000"/>
                <w:sz w:val="20"/>
                <w:szCs w:val="20"/>
              </w:rPr>
              <w:t>**</w:t>
            </w:r>
          </w:p>
        </w:tc>
        <w:tc>
          <w:tcPr>
            <w:tcW w:w="539"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334"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715C04" w:rsidRPr="00DE3EC5" w:rsidRDefault="00715C04" w:rsidP="00D23B22">
            <w:pPr>
              <w:jc w:val="center"/>
              <w:rPr>
                <w:rFonts w:ascii="Times New Roman" w:eastAsia="Calibri" w:hAnsi="Times New Roman" w:cs="Times New Roman"/>
                <w:b/>
                <w:color w:val="000000"/>
                <w:sz w:val="20"/>
                <w:szCs w:val="20"/>
              </w:rPr>
            </w:pPr>
          </w:p>
        </w:tc>
      </w:tr>
      <w:tr w:rsidR="00715C04" w:rsidRPr="00DE3EC5" w:rsidTr="00D23B22">
        <w:trPr>
          <w:trHeight w:val="272"/>
        </w:trPr>
        <w:tc>
          <w:tcPr>
            <w:tcW w:w="365" w:type="pct"/>
            <w:tcBorders>
              <w:top w:val="single" w:sz="4" w:space="0" w:color="auto"/>
              <w:left w:val="single" w:sz="4" w:space="0" w:color="auto"/>
              <w:bottom w:val="single" w:sz="4" w:space="0" w:color="auto"/>
              <w:right w:val="single" w:sz="4" w:space="0" w:color="auto"/>
            </w:tcBorders>
          </w:tcPr>
          <w:p w:rsidR="00715C04" w:rsidRPr="00DE3EC5" w:rsidRDefault="00715C04" w:rsidP="00D23B22">
            <w:pPr>
              <w:rPr>
                <w:rFonts w:ascii="Times New Roman" w:eastAsia="Calibri" w:hAnsi="Times New Roman" w:cs="Times New Roman"/>
                <w:b/>
                <w:color w:val="000000"/>
                <w:sz w:val="20"/>
                <w:szCs w:val="20"/>
              </w:rPr>
            </w:pPr>
          </w:p>
        </w:tc>
        <w:tc>
          <w:tcPr>
            <w:tcW w:w="3313"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15C04" w:rsidRPr="00DE3EC5" w:rsidRDefault="00715C04"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з ПДВ, грн.</w:t>
            </w:r>
            <w:r>
              <w:t xml:space="preserve"> </w:t>
            </w:r>
            <w:r w:rsidRPr="00027BB1">
              <w:rPr>
                <w:rFonts w:ascii="Times New Roman" w:eastAsia="Calibri" w:hAnsi="Times New Roman" w:cs="Times New Roman"/>
                <w:b/>
                <w:color w:val="000000"/>
                <w:sz w:val="20"/>
                <w:szCs w:val="20"/>
              </w:rPr>
              <w:t>**</w:t>
            </w:r>
          </w:p>
        </w:tc>
        <w:tc>
          <w:tcPr>
            <w:tcW w:w="539"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334"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715C04" w:rsidRPr="00DE3EC5" w:rsidRDefault="00715C04" w:rsidP="00D23B22">
            <w:pPr>
              <w:jc w:val="center"/>
              <w:rPr>
                <w:rFonts w:ascii="Times New Roman" w:eastAsia="Calibri" w:hAnsi="Times New Roman" w:cs="Times New Roman"/>
                <w:b/>
                <w:color w:val="000000"/>
                <w:sz w:val="20"/>
                <w:szCs w:val="20"/>
              </w:rPr>
            </w:pPr>
          </w:p>
        </w:tc>
      </w:tr>
    </w:tbl>
    <w:p w:rsidR="00715C04" w:rsidRPr="006C6219" w:rsidRDefault="00715C04" w:rsidP="00715C04">
      <w:pPr>
        <w:suppressAutoHyphens/>
        <w:jc w:val="both"/>
        <w:rPr>
          <w:rFonts w:ascii="Times New Roman" w:hAnsi="Times New Roman"/>
          <w:lang w:eastAsia="ar-SA"/>
        </w:rPr>
      </w:pPr>
    </w:p>
    <w:p w:rsidR="00715C04" w:rsidRPr="006C6219" w:rsidRDefault="00715C04" w:rsidP="00715C04">
      <w:pPr>
        <w:rPr>
          <w:rFonts w:ascii="Times New Roman" w:hAnsi="Times New Roman"/>
          <w:b/>
          <w:i/>
          <w:sz w:val="20"/>
          <w:szCs w:val="20"/>
        </w:rPr>
      </w:pPr>
      <w:r w:rsidRPr="006C6219">
        <w:rPr>
          <w:rFonts w:ascii="Times New Roman" w:hAnsi="Times New Roman"/>
          <w:b/>
          <w:i/>
          <w:sz w:val="20"/>
          <w:szCs w:val="20"/>
        </w:rPr>
        <w:t>Примітки:</w:t>
      </w:r>
    </w:p>
    <w:p w:rsidR="00715C04" w:rsidRPr="006C6219" w:rsidRDefault="00715C04" w:rsidP="00715C04">
      <w:pPr>
        <w:ind w:firstLine="426"/>
        <w:jc w:val="both"/>
        <w:rPr>
          <w:rFonts w:ascii="Times New Roman" w:hAnsi="Times New Roman"/>
          <w:b/>
          <w:i/>
          <w:color w:val="000000"/>
          <w:u w:val="single"/>
        </w:rPr>
      </w:pPr>
      <w:r w:rsidRPr="006C6219">
        <w:rPr>
          <w:rFonts w:ascii="Times New Roman" w:hAnsi="Times New Roman"/>
          <w:b/>
          <w:i/>
          <w:color w:val="000000"/>
        </w:rPr>
        <w:t>*Ціна за одиницю та загальна вартість зазначаються в гривнях та повинні містити не більше двох знаків після коми.</w:t>
      </w:r>
      <w:r w:rsidRPr="006C6219">
        <w:rPr>
          <w:rFonts w:ascii="Times New Roman" w:hAnsi="Times New Roman"/>
        </w:rPr>
        <w:t xml:space="preserve"> </w:t>
      </w:r>
    </w:p>
    <w:p w:rsidR="00715C04" w:rsidRPr="006C6219" w:rsidRDefault="00715C04" w:rsidP="00715C04">
      <w:pPr>
        <w:ind w:firstLine="426"/>
        <w:jc w:val="both"/>
        <w:rPr>
          <w:rFonts w:ascii="Times New Roman" w:hAnsi="Times New Roman"/>
          <w:b/>
          <w:i/>
          <w:color w:val="000000"/>
        </w:rPr>
      </w:pPr>
      <w:r w:rsidRPr="006C6219">
        <w:rPr>
          <w:rFonts w:ascii="Times New Roman" w:hAnsi="Times New Roman"/>
          <w:b/>
          <w:i/>
        </w:rPr>
        <w:t>**Для платників ПДВ</w:t>
      </w:r>
    </w:p>
    <w:p w:rsidR="00715C04" w:rsidRDefault="00715C04" w:rsidP="00715C04">
      <w:pPr>
        <w:ind w:firstLine="426"/>
        <w:jc w:val="both"/>
        <w:rPr>
          <w:rFonts w:ascii="Times New Roman" w:hAnsi="Times New Roman"/>
        </w:rPr>
      </w:pPr>
      <w:r w:rsidRPr="006C6219">
        <w:rPr>
          <w:rFonts w:ascii="Times New Roman" w:hAnsi="Times New Roman"/>
        </w:rPr>
        <w:t xml:space="preserve">1. Ми погоджуємося дотримуватися умов цієї пропозиції </w:t>
      </w:r>
      <w:r w:rsidR="00C55163" w:rsidRPr="00C55163">
        <w:rPr>
          <w:rFonts w:ascii="Times New Roman" w:hAnsi="Times New Roman"/>
        </w:rPr>
        <w:t xml:space="preserve">протягом 90 (дев’яносто) днів з дати кінцевого строку подання тендерних </w:t>
      </w:r>
      <w:proofErr w:type="gramStart"/>
      <w:r w:rsidR="00C55163" w:rsidRPr="00C55163">
        <w:rPr>
          <w:rFonts w:ascii="Times New Roman" w:hAnsi="Times New Roman"/>
        </w:rPr>
        <w:t>пропозицій.</w:t>
      </w:r>
      <w:r w:rsidRPr="00C55163">
        <w:rPr>
          <w:rFonts w:ascii="Times New Roman" w:hAnsi="Times New Roman"/>
        </w:rPr>
        <w:t>.</w:t>
      </w:r>
      <w:proofErr w:type="gramEnd"/>
      <w:r w:rsidRPr="00027BB1">
        <w:rPr>
          <w:rFonts w:ascii="Times New Roman" w:hAnsi="Times New Roman"/>
        </w:rPr>
        <w:t xml:space="preserve"> </w:t>
      </w:r>
    </w:p>
    <w:p w:rsidR="00715C04" w:rsidRPr="006C6219" w:rsidRDefault="00715C04" w:rsidP="00715C04">
      <w:pPr>
        <w:ind w:firstLine="426"/>
        <w:jc w:val="both"/>
        <w:rPr>
          <w:rFonts w:ascii="Times New Roman" w:hAnsi="Times New Roman"/>
        </w:rPr>
      </w:pPr>
      <w:r w:rsidRPr="006C6219">
        <w:rPr>
          <w:rFonts w:ascii="Times New Roman" w:hAnsi="Times New Roman"/>
        </w:rPr>
        <w:t>2. Ми погоджуємося з умовами, що Замовник може відхилити нашу чи всі пропозиції, та розуміємо, що Замовник не обмежений у прийнятті будь-якої іншої пропозиції з більш вигідними для Замовника умовами.</w:t>
      </w:r>
    </w:p>
    <w:p w:rsidR="00715C04" w:rsidRPr="006C6219" w:rsidRDefault="00715C04" w:rsidP="00715C04">
      <w:pPr>
        <w:ind w:firstLine="426"/>
        <w:jc w:val="both"/>
        <w:rPr>
          <w:rFonts w:ascii="Times New Roman" w:hAnsi="Times New Roman"/>
        </w:rPr>
      </w:pPr>
      <w:r w:rsidRPr="006C6219">
        <w:rPr>
          <w:rFonts w:ascii="Times New Roman" w:hAnsi="Times New Roman"/>
        </w:rPr>
        <w:t>3. У разі визначення нас Переможцем ми погоджуємося:</w:t>
      </w:r>
    </w:p>
    <w:p w:rsidR="00715C04" w:rsidRPr="006C6219" w:rsidRDefault="00715C04" w:rsidP="00715C04">
      <w:pPr>
        <w:ind w:firstLine="426"/>
        <w:jc w:val="both"/>
        <w:rPr>
          <w:rFonts w:ascii="Times New Roman" w:hAnsi="Times New Roman"/>
        </w:rPr>
      </w:pPr>
      <w:r w:rsidRPr="006C6219">
        <w:rPr>
          <w:rFonts w:ascii="Times New Roman" w:hAnsi="Times New Roman"/>
        </w:rPr>
        <w:t xml:space="preserve">      - </w:t>
      </w:r>
      <w:r w:rsidRPr="006C6219">
        <w:rPr>
          <w:rFonts w:ascii="Times New Roman" w:eastAsia="SimSun" w:hAnsi="Times New Roman"/>
          <w:kern w:val="3"/>
        </w:rPr>
        <w:t xml:space="preserve">з істотними умовами договору про закупівлю та </w:t>
      </w:r>
      <w:proofErr w:type="gramStart"/>
      <w:r w:rsidRPr="006C6219">
        <w:rPr>
          <w:rFonts w:ascii="Times New Roman" w:eastAsia="SimSun" w:hAnsi="Times New Roman"/>
          <w:kern w:val="3"/>
        </w:rPr>
        <w:t>неможливістю  змінювати</w:t>
      </w:r>
      <w:proofErr w:type="gramEnd"/>
      <w:r w:rsidRPr="006C6219">
        <w:rPr>
          <w:rFonts w:ascii="Times New Roman" w:eastAsia="SimSun" w:hAnsi="Times New Roman"/>
          <w:kern w:val="3"/>
        </w:rPr>
        <w:t xml:space="preserve"> їх після його підписання до виконання зобов’язань сторонами в повному обсязі, крім випадків, визначених в даній тендерній документації;</w:t>
      </w:r>
    </w:p>
    <w:p w:rsidR="00715C04" w:rsidRPr="006C6219" w:rsidRDefault="00715C04" w:rsidP="00715C04">
      <w:pPr>
        <w:ind w:firstLine="426"/>
        <w:jc w:val="both"/>
        <w:rPr>
          <w:rFonts w:ascii="Times New Roman" w:hAnsi="Times New Roman"/>
        </w:rPr>
      </w:pPr>
      <w:r w:rsidRPr="006C6219">
        <w:rPr>
          <w:rFonts w:ascii="Times New Roman" w:hAnsi="Times New Roman"/>
        </w:rPr>
        <w:t xml:space="preserve">      -  укласти договір про закупівлю на умовах, проєкту договору, викладених у </w:t>
      </w:r>
      <w:r w:rsidRPr="006C6219">
        <w:rPr>
          <w:rFonts w:ascii="Times New Roman" w:hAnsi="Times New Roman"/>
          <w:b/>
        </w:rPr>
        <w:t>Додатку 4</w:t>
      </w:r>
      <w:r w:rsidRPr="006C6219">
        <w:rPr>
          <w:rFonts w:ascii="Times New Roman" w:hAnsi="Times New Roman"/>
        </w:rPr>
        <w:t xml:space="preserve"> до цієї тендерної документації.</w:t>
      </w:r>
    </w:p>
    <w:p w:rsidR="00715C04" w:rsidRPr="006C6219" w:rsidRDefault="00715C04" w:rsidP="00715C04">
      <w:pPr>
        <w:tabs>
          <w:tab w:val="left" w:pos="708"/>
          <w:tab w:val="left" w:pos="2160"/>
          <w:tab w:val="left" w:pos="3600"/>
        </w:tabs>
        <w:suppressAutoHyphens/>
        <w:spacing w:line="240" w:lineRule="auto"/>
        <w:ind w:firstLine="426"/>
        <w:jc w:val="both"/>
        <w:rPr>
          <w:rFonts w:ascii="Times New Roman" w:eastAsia="Times New Roman" w:hAnsi="Times New Roman" w:cs="Times New Roman"/>
          <w:sz w:val="20"/>
          <w:szCs w:val="20"/>
          <w:shd w:val="clear" w:color="auto" w:fill="FFFFFF"/>
          <w:lang w:val="uk-UA" w:eastAsia="zh-CN"/>
        </w:rPr>
      </w:pPr>
      <w:r w:rsidRPr="006C6219">
        <w:rPr>
          <w:rFonts w:ascii="Times New Roman" w:eastAsia="Times New Roman" w:hAnsi="Times New Roman" w:cs="Times New Roman"/>
          <w:sz w:val="20"/>
          <w:szCs w:val="20"/>
          <w:lang w:val="uk-UA" w:eastAsia="zh-CN"/>
        </w:rPr>
        <w:t xml:space="preserve">4. Ми зобов’язуємося укласти договір про закупівлю </w:t>
      </w:r>
      <w:r w:rsidRPr="00516B04">
        <w:rPr>
          <w:rFonts w:ascii="Times New Roman" w:eastAsia="Times New Roman" w:hAnsi="Times New Roman" w:cs="Times New Roman"/>
          <w:sz w:val="20"/>
          <w:szCs w:val="20"/>
          <w:lang w:val="uk-UA" w:eastAsia="zh-CN"/>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Pr>
          <w:rFonts w:ascii="Times New Roman" w:eastAsia="Times New Roman" w:hAnsi="Times New Roman" w:cs="Times New Roman"/>
          <w:sz w:val="20"/>
          <w:szCs w:val="20"/>
          <w:lang w:val="uk-UA" w:eastAsia="zh-CN"/>
        </w:rPr>
        <w:t xml:space="preserve">. </w:t>
      </w:r>
      <w:r w:rsidRPr="00516B04">
        <w:rPr>
          <w:rFonts w:ascii="Times New Roman" w:eastAsia="Times New Roman" w:hAnsi="Times New Roman" w:cs="Times New Roman"/>
          <w:sz w:val="20"/>
          <w:szCs w:val="20"/>
          <w:shd w:val="clear" w:color="auto" w:fill="FFFFFF"/>
          <w:lang w:val="uk-UA"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6C6219">
        <w:rPr>
          <w:rFonts w:ascii="Times New Roman" w:eastAsia="Times New Roman" w:hAnsi="Times New Roman" w:cs="Times New Roman"/>
          <w:sz w:val="20"/>
          <w:szCs w:val="20"/>
          <w:shd w:val="clear" w:color="auto" w:fill="FFFFFF"/>
          <w:lang w:val="uk-UA" w:eastAsia="zh-CN"/>
        </w:rPr>
        <w:t>.</w:t>
      </w:r>
    </w:p>
    <w:p w:rsidR="00715C04" w:rsidRPr="006C6219" w:rsidRDefault="00715C04" w:rsidP="00715C04">
      <w:pPr>
        <w:ind w:firstLine="426"/>
        <w:jc w:val="both"/>
        <w:rPr>
          <w:rFonts w:ascii="Times New Roman" w:hAnsi="Times New Roman"/>
        </w:rPr>
      </w:pPr>
      <w:r w:rsidRPr="006C6219">
        <w:rPr>
          <w:rFonts w:ascii="Times New Roman" w:hAnsi="Times New Roman"/>
        </w:rPr>
        <w:tab/>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15C04" w:rsidRPr="006C6219" w:rsidRDefault="00715C04" w:rsidP="00715C04">
      <w:pPr>
        <w:shd w:val="clear" w:color="auto" w:fill="FFFFFF"/>
        <w:jc w:val="both"/>
        <w:rPr>
          <w:rFonts w:ascii="Times New Roman" w:hAnsi="Times New Roman"/>
          <w:iCs/>
          <w:sz w:val="24"/>
          <w:szCs w:val="24"/>
          <w:u w:val="single"/>
          <w:lang w:eastAsia="ar-SA"/>
        </w:rPr>
      </w:pPr>
    </w:p>
    <w:p w:rsidR="00715C04" w:rsidRPr="006C6219" w:rsidRDefault="00715C04" w:rsidP="00715C04">
      <w:pPr>
        <w:shd w:val="clear" w:color="auto" w:fill="FFFFFF"/>
        <w:rPr>
          <w:rFonts w:ascii="Times New Roman" w:hAnsi="Times New Roman"/>
          <w:iCs/>
          <w:sz w:val="24"/>
          <w:szCs w:val="24"/>
          <w:u w:val="single"/>
          <w:lang w:eastAsia="ar-SA"/>
        </w:rPr>
      </w:pPr>
    </w:p>
    <w:p w:rsidR="00715C04" w:rsidRPr="006C6219" w:rsidRDefault="00715C04" w:rsidP="00715C04">
      <w:pPr>
        <w:shd w:val="clear" w:color="auto" w:fill="FFFFFF"/>
        <w:jc w:val="center"/>
        <w:rPr>
          <w:rFonts w:ascii="Times New Roman" w:hAnsi="Times New Roman"/>
          <w:iCs/>
          <w:sz w:val="24"/>
          <w:szCs w:val="24"/>
          <w:u w:val="single"/>
          <w:lang w:eastAsia="ar-SA"/>
        </w:rPr>
      </w:pPr>
      <w:r w:rsidRPr="006C6219">
        <w:rPr>
          <w:rFonts w:ascii="Times New Roman" w:hAnsi="Times New Roman"/>
          <w:iCs/>
          <w:sz w:val="24"/>
          <w:szCs w:val="24"/>
          <w:u w:val="single"/>
          <w:lang w:eastAsia="ar-SA"/>
        </w:rPr>
        <w:t>Посада, прізвище, ініціали, підпис уповноваженої особи Учасника, завірені печаткою</w:t>
      </w:r>
    </w:p>
    <w:p w:rsidR="00715C04" w:rsidRPr="006C6219" w:rsidRDefault="00715C04" w:rsidP="00715C04">
      <w:pPr>
        <w:shd w:val="clear" w:color="auto" w:fill="FFFFFF"/>
        <w:jc w:val="center"/>
        <w:rPr>
          <w:rFonts w:ascii="Times New Roman" w:hAnsi="Times New Roman"/>
          <w:iCs/>
          <w:sz w:val="24"/>
          <w:szCs w:val="24"/>
          <w:lang w:eastAsia="ar-SA"/>
        </w:rPr>
      </w:pPr>
      <w:r w:rsidRPr="006C6219">
        <w:rPr>
          <w:rFonts w:ascii="Times New Roman" w:hAnsi="Times New Roman"/>
          <w:iCs/>
          <w:sz w:val="24"/>
          <w:szCs w:val="24"/>
          <w:lang w:eastAsia="ar-SA"/>
        </w:rPr>
        <w:t>(у разі використання)</w:t>
      </w: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pPr>
        <w:tabs>
          <w:tab w:val="left" w:pos="4132"/>
        </w:tabs>
      </w:pPr>
    </w:p>
    <w:sectPr w:rsidR="00715C04">
      <w:footerReference w:type="default" r:id="rId18"/>
      <w:pgSz w:w="11906" w:h="16838"/>
      <w:pgMar w:top="719" w:right="850" w:bottom="850" w:left="1418"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C72" w:rsidRDefault="00262C72">
      <w:pPr>
        <w:spacing w:line="240" w:lineRule="auto"/>
      </w:pPr>
      <w:r>
        <w:separator/>
      </w:r>
    </w:p>
  </w:endnote>
  <w:endnote w:type="continuationSeparator" w:id="0">
    <w:p w:rsidR="00262C72" w:rsidRDefault="00262C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altName w:val="Georg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sans-serif">
    <w:altName w:val="DejaVu Math TeX Gyre"/>
    <w:charset w:val="00"/>
    <w:family w:val="auto"/>
    <w:pitch w:val="default"/>
  </w:font>
  <w:font w:name="Liberation Serif">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22" w:rsidRDefault="00D23B22">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C6681C">
      <w:rPr>
        <w:noProof/>
        <w:color w:val="000000"/>
      </w:rPr>
      <w:t>45</w:t>
    </w:r>
    <w:r>
      <w:rPr>
        <w:color w:val="000000"/>
      </w:rPr>
      <w:fldChar w:fldCharType="end"/>
    </w:r>
  </w:p>
  <w:p w:rsidR="00D23B22" w:rsidRDefault="00D23B22">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C72" w:rsidRDefault="00262C72">
      <w:r>
        <w:separator/>
      </w:r>
    </w:p>
  </w:footnote>
  <w:footnote w:type="continuationSeparator" w:id="0">
    <w:p w:rsidR="00262C72" w:rsidRDefault="00262C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7F0F87"/>
    <w:multiLevelType w:val="multilevel"/>
    <w:tmpl w:val="AB7F0F87"/>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3FE4ABCC"/>
    <w:multiLevelType w:val="multilevel"/>
    <w:tmpl w:val="3FE4ABCC"/>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486E745C"/>
    <w:multiLevelType w:val="hybridMultilevel"/>
    <w:tmpl w:val="E09A0D44"/>
    <w:lvl w:ilvl="0" w:tplc="F4EEF086">
      <w:start w:val="1"/>
      <w:numFmt w:val="decimal"/>
      <w:lvlText w:val="%1."/>
      <w:lvlJc w:val="left"/>
      <w:pPr>
        <w:ind w:left="256" w:hanging="360"/>
      </w:pPr>
      <w:rPr>
        <w:rFonts w:hint="default"/>
        <w:b/>
      </w:rPr>
    </w:lvl>
    <w:lvl w:ilvl="1" w:tplc="04190019" w:tentative="1">
      <w:start w:val="1"/>
      <w:numFmt w:val="lowerLetter"/>
      <w:lvlText w:val="%2."/>
      <w:lvlJc w:val="left"/>
      <w:pPr>
        <w:ind w:left="976" w:hanging="360"/>
      </w:pPr>
    </w:lvl>
    <w:lvl w:ilvl="2" w:tplc="0419001B" w:tentative="1">
      <w:start w:val="1"/>
      <w:numFmt w:val="lowerRoman"/>
      <w:lvlText w:val="%3."/>
      <w:lvlJc w:val="right"/>
      <w:pPr>
        <w:ind w:left="1696" w:hanging="180"/>
      </w:pPr>
    </w:lvl>
    <w:lvl w:ilvl="3" w:tplc="0419000F" w:tentative="1">
      <w:start w:val="1"/>
      <w:numFmt w:val="decimal"/>
      <w:lvlText w:val="%4."/>
      <w:lvlJc w:val="left"/>
      <w:pPr>
        <w:ind w:left="2416" w:hanging="360"/>
      </w:pPr>
    </w:lvl>
    <w:lvl w:ilvl="4" w:tplc="04190019" w:tentative="1">
      <w:start w:val="1"/>
      <w:numFmt w:val="lowerLetter"/>
      <w:lvlText w:val="%5."/>
      <w:lvlJc w:val="left"/>
      <w:pPr>
        <w:ind w:left="3136" w:hanging="360"/>
      </w:pPr>
    </w:lvl>
    <w:lvl w:ilvl="5" w:tplc="0419001B" w:tentative="1">
      <w:start w:val="1"/>
      <w:numFmt w:val="lowerRoman"/>
      <w:lvlText w:val="%6."/>
      <w:lvlJc w:val="right"/>
      <w:pPr>
        <w:ind w:left="3856" w:hanging="180"/>
      </w:pPr>
    </w:lvl>
    <w:lvl w:ilvl="6" w:tplc="0419000F" w:tentative="1">
      <w:start w:val="1"/>
      <w:numFmt w:val="decimal"/>
      <w:lvlText w:val="%7."/>
      <w:lvlJc w:val="left"/>
      <w:pPr>
        <w:ind w:left="4576" w:hanging="360"/>
      </w:pPr>
    </w:lvl>
    <w:lvl w:ilvl="7" w:tplc="04190019" w:tentative="1">
      <w:start w:val="1"/>
      <w:numFmt w:val="lowerLetter"/>
      <w:lvlText w:val="%8."/>
      <w:lvlJc w:val="left"/>
      <w:pPr>
        <w:ind w:left="5296" w:hanging="360"/>
      </w:pPr>
    </w:lvl>
    <w:lvl w:ilvl="8" w:tplc="0419001B" w:tentative="1">
      <w:start w:val="1"/>
      <w:numFmt w:val="lowerRoman"/>
      <w:lvlText w:val="%9."/>
      <w:lvlJc w:val="right"/>
      <w:pPr>
        <w:ind w:left="6016" w:hanging="180"/>
      </w:pPr>
    </w:lvl>
  </w:abstractNum>
  <w:abstractNum w:abstractNumId="5" w15:restartNumberingAfterBreak="0">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AB"/>
    <w:rsid w:val="003E1BAB"/>
    <w:rsid w:val="1BFF52A5"/>
    <w:rsid w:val="6DF72C63"/>
    <w:rsid w:val="7EDF9672"/>
    <w:rsid w:val="7F3F93D4"/>
    <w:rsid w:val="E5AF28F8"/>
    <w:rsid w:val="EBB905F9"/>
    <w:rsid w:val="EE7301DF"/>
    <w:rsid w:val="EFEFA40A"/>
    <w:rsid w:val="F9BAF20A"/>
    <w:rsid w:val="FF2E2276"/>
    <w:rsid w:val="FF66D991"/>
    <w:rsid w:val="000C1DE3"/>
    <w:rsid w:val="001A2932"/>
    <w:rsid w:val="001F0A76"/>
    <w:rsid w:val="001F7AFE"/>
    <w:rsid w:val="00262C72"/>
    <w:rsid w:val="003E1BAB"/>
    <w:rsid w:val="005F43E0"/>
    <w:rsid w:val="00715C04"/>
    <w:rsid w:val="007609AA"/>
    <w:rsid w:val="00814E11"/>
    <w:rsid w:val="00A66F1D"/>
    <w:rsid w:val="00BD4291"/>
    <w:rsid w:val="00C55163"/>
    <w:rsid w:val="00C6681C"/>
    <w:rsid w:val="00D23B22"/>
    <w:rsid w:val="00D56FF7"/>
    <w:rsid w:val="00EC7C44"/>
    <w:rsid w:val="00F64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AEF5"/>
  <w15:docId w15:val="{F20C84D4-BDE1-4C2D-99F5-76C58396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Arial" w:eastAsia="Arial" w:hAnsi="Arial" w:cs="Arial"/>
      <w:sz w:val="22"/>
      <w:szCs w:val="22"/>
    </w:rPr>
  </w:style>
  <w:style w:type="paragraph" w:styleId="1">
    <w:name w:val="heading 1"/>
    <w:basedOn w:val="a"/>
    <w:next w:val="a"/>
    <w:qFormat/>
    <w:pPr>
      <w:pBdr>
        <w:top w:val="none" w:sz="0" w:space="0" w:color="000000"/>
        <w:left w:val="none" w:sz="0" w:space="0" w:color="000000"/>
        <w:bottom w:val="none" w:sz="0" w:space="0" w:color="000000"/>
        <w:right w:val="none" w:sz="0" w:space="0" w:color="000000"/>
        <w:between w:val="none" w:sz="0" w:space="0" w:color="000000"/>
      </w:pBd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Pr>
      <w:b/>
      <w:bCs/>
      <w:color w:val="4F81BD" w:themeColor="accent1"/>
      <w:sz w:val="18"/>
      <w:szCs w:val="18"/>
    </w:rPr>
  </w:style>
  <w:style w:type="character" w:styleId="a4">
    <w:name w:val="endnote reference"/>
    <w:basedOn w:val="a0"/>
    <w:uiPriority w:val="99"/>
    <w:semiHidden/>
    <w:unhideWhenUsed/>
    <w:qFormat/>
    <w:rPr>
      <w:vertAlign w:val="superscript"/>
    </w:rPr>
  </w:style>
  <w:style w:type="paragraph" w:styleId="a5">
    <w:name w:val="endnote text"/>
    <w:basedOn w:val="a"/>
    <w:link w:val="a6"/>
    <w:uiPriority w:val="99"/>
    <w:semiHidden/>
    <w:unhideWhenUsed/>
    <w:qFormat/>
    <w:pPr>
      <w:spacing w:line="240" w:lineRule="auto"/>
    </w:pPr>
    <w:rPr>
      <w:sz w:val="20"/>
    </w:rPr>
  </w:style>
  <w:style w:type="paragraph" w:styleId="a7">
    <w:name w:val="footer"/>
    <w:basedOn w:val="a"/>
    <w:link w:val="a8"/>
    <w:uiPriority w:val="99"/>
    <w:unhideWhenUsed/>
    <w:qFormat/>
    <w:pPr>
      <w:tabs>
        <w:tab w:val="center" w:pos="7143"/>
        <w:tab w:val="right" w:pos="14287"/>
      </w:tabs>
      <w:spacing w:line="240" w:lineRule="auto"/>
    </w:pPr>
  </w:style>
  <w:style w:type="character" w:styleId="a9">
    <w:name w:val="footnote reference"/>
    <w:basedOn w:val="a0"/>
    <w:uiPriority w:val="99"/>
    <w:unhideWhenUsed/>
    <w:qFormat/>
    <w:rPr>
      <w:vertAlign w:val="superscript"/>
    </w:rPr>
  </w:style>
  <w:style w:type="paragraph" w:styleId="aa">
    <w:name w:val="footnote text"/>
    <w:basedOn w:val="a"/>
    <w:link w:val="ab"/>
    <w:uiPriority w:val="99"/>
    <w:semiHidden/>
    <w:unhideWhenUsed/>
    <w:qFormat/>
    <w:pPr>
      <w:spacing w:after="40" w:line="240" w:lineRule="auto"/>
    </w:pPr>
    <w:rPr>
      <w:sz w:val="18"/>
    </w:rPr>
  </w:style>
  <w:style w:type="paragraph" w:styleId="ac">
    <w:name w:val="header"/>
    <w:basedOn w:val="a"/>
    <w:link w:val="ad"/>
    <w:uiPriority w:val="99"/>
    <w:unhideWhenUsed/>
    <w:qFormat/>
    <w:pPr>
      <w:tabs>
        <w:tab w:val="center" w:pos="7143"/>
        <w:tab w:val="right" w:pos="14287"/>
      </w:tabs>
      <w:spacing w:line="240" w:lineRule="auto"/>
    </w:pPr>
  </w:style>
  <w:style w:type="character" w:styleId="ae">
    <w:name w:val="Hyperlink"/>
    <w:basedOn w:val="a0"/>
    <w:qFormat/>
    <w:rPr>
      <w:color w:val="0000FF"/>
      <w:u w:val="single"/>
    </w:rPr>
  </w:style>
  <w:style w:type="paragraph" w:styleId="af">
    <w:name w:val="Normal (Web)"/>
    <w:qFormat/>
    <w:pPr>
      <w:spacing w:beforeAutospacing="1" w:afterAutospacing="1"/>
    </w:pPr>
    <w:rPr>
      <w:sz w:val="24"/>
      <w:szCs w:val="24"/>
      <w:lang w:val="en-US" w:eastAsia="zh-CN"/>
    </w:rPr>
  </w:style>
  <w:style w:type="paragraph" w:styleId="af0">
    <w:name w:val="Subtitle"/>
    <w:basedOn w:val="a"/>
    <w:next w:val="a"/>
    <w:qFormat/>
    <w:pPr>
      <w:spacing w:after="60"/>
      <w:jc w:val="center"/>
    </w:pPr>
    <w:rPr>
      <w:rFonts w:ascii="Cambria" w:eastAsia="Cambria" w:hAnsi="Cambria" w:cs="Cambria"/>
      <w:color w:val="000000"/>
      <w:sz w:val="24"/>
      <w:szCs w:val="24"/>
    </w:rPr>
  </w:style>
  <w:style w:type="table" w:styleId="af1">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table of figures"/>
    <w:basedOn w:val="a"/>
    <w:next w:val="a"/>
    <w:uiPriority w:val="99"/>
    <w:unhideWhenUsed/>
    <w:qFormat/>
  </w:style>
  <w:style w:type="paragraph" w:styleId="af3">
    <w:name w:val="Title"/>
    <w:basedOn w:val="a"/>
    <w:next w:val="a"/>
    <w:qFormat/>
    <w:pPr>
      <w:keepNext/>
      <w:keepLines/>
      <w:spacing w:before="480" w:after="120"/>
    </w:pPr>
    <w:rPr>
      <w:b/>
      <w:sz w:val="72"/>
      <w:szCs w:val="72"/>
    </w:rPr>
  </w:style>
  <w:style w:type="paragraph" w:styleId="10">
    <w:name w:val="toc 1"/>
    <w:basedOn w:val="a"/>
    <w:next w:val="a"/>
    <w:uiPriority w:val="39"/>
    <w:unhideWhenUsed/>
    <w:qFormat/>
    <w:pPr>
      <w:spacing w:after="57"/>
    </w:pPr>
  </w:style>
  <w:style w:type="paragraph" w:styleId="20">
    <w:name w:val="toc 2"/>
    <w:basedOn w:val="a"/>
    <w:next w:val="a"/>
    <w:uiPriority w:val="39"/>
    <w:unhideWhenUsed/>
    <w:qFormat/>
    <w:pPr>
      <w:spacing w:after="57"/>
      <w:ind w:left="283"/>
    </w:pPr>
  </w:style>
  <w:style w:type="paragraph" w:styleId="30">
    <w:name w:val="toc 3"/>
    <w:basedOn w:val="a"/>
    <w:next w:val="a"/>
    <w:uiPriority w:val="39"/>
    <w:unhideWhenUsed/>
    <w:qFormat/>
    <w:pPr>
      <w:spacing w:after="57"/>
      <w:ind w:left="567"/>
    </w:pPr>
  </w:style>
  <w:style w:type="paragraph" w:styleId="40">
    <w:name w:val="toc 4"/>
    <w:basedOn w:val="a"/>
    <w:next w:val="a"/>
    <w:uiPriority w:val="39"/>
    <w:unhideWhenUsed/>
    <w:qFormat/>
    <w:pPr>
      <w:spacing w:after="57"/>
      <w:ind w:left="850"/>
    </w:pPr>
  </w:style>
  <w:style w:type="paragraph" w:styleId="50">
    <w:name w:val="toc 5"/>
    <w:basedOn w:val="a"/>
    <w:next w:val="a"/>
    <w:uiPriority w:val="39"/>
    <w:unhideWhenUsed/>
    <w:qFormat/>
    <w:pPr>
      <w:spacing w:after="57"/>
      <w:ind w:left="1134"/>
    </w:pPr>
  </w:style>
  <w:style w:type="paragraph" w:styleId="60">
    <w:name w:val="toc 6"/>
    <w:basedOn w:val="a"/>
    <w:next w:val="a"/>
    <w:uiPriority w:val="39"/>
    <w:unhideWhenUsed/>
    <w:qFormat/>
    <w:pPr>
      <w:spacing w:after="57"/>
      <w:ind w:left="1417"/>
    </w:pPr>
  </w:style>
  <w:style w:type="paragraph" w:styleId="71">
    <w:name w:val="toc 7"/>
    <w:basedOn w:val="a"/>
    <w:next w:val="a"/>
    <w:uiPriority w:val="39"/>
    <w:unhideWhenUsed/>
    <w:qFormat/>
    <w:pPr>
      <w:spacing w:after="57"/>
      <w:ind w:left="1701"/>
    </w:pPr>
  </w:style>
  <w:style w:type="paragraph" w:styleId="81">
    <w:name w:val="toc 8"/>
    <w:basedOn w:val="a"/>
    <w:next w:val="a"/>
    <w:uiPriority w:val="39"/>
    <w:unhideWhenUsed/>
    <w:qFormat/>
    <w:pPr>
      <w:spacing w:after="57"/>
      <w:ind w:left="1984"/>
    </w:pPr>
  </w:style>
  <w:style w:type="paragraph" w:styleId="91">
    <w:name w:val="toc 9"/>
    <w:basedOn w:val="a"/>
    <w:next w:val="a"/>
    <w:uiPriority w:val="39"/>
    <w:unhideWhenUsed/>
    <w:qFormat/>
    <w:pPr>
      <w:spacing w:after="57"/>
      <w:ind w:left="2268"/>
    </w:pPr>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paragraph" w:styleId="af4">
    <w:name w:val="List Paragraph"/>
    <w:basedOn w:val="a"/>
    <w:uiPriority w:val="34"/>
    <w:qFormat/>
    <w:pPr>
      <w:ind w:left="720"/>
      <w:contextualSpacing/>
    </w:pPr>
  </w:style>
  <w:style w:type="paragraph" w:styleId="af5">
    <w:name w:val="No Spacing"/>
    <w:uiPriority w:val="1"/>
    <w:qFormat/>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qFormat/>
    <w:rPr>
      <w:i/>
    </w:rPr>
  </w:style>
  <w:style w:type="paragraph" w:styleId="af6">
    <w:name w:val="Intense Quote"/>
    <w:basedOn w:val="a"/>
    <w:next w:val="a"/>
    <w:link w:val="af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7">
    <w:name w:val="Выделенная цитата Знак"/>
    <w:link w:val="af6"/>
    <w:uiPriority w:val="30"/>
    <w:qFormat/>
    <w:rPr>
      <w:i/>
    </w:rPr>
  </w:style>
  <w:style w:type="character" w:customStyle="1" w:styleId="ad">
    <w:name w:val="Верхний колонтитул Знак"/>
    <w:basedOn w:val="a0"/>
    <w:link w:val="ac"/>
    <w:uiPriority w:val="99"/>
    <w:qFormat/>
  </w:style>
  <w:style w:type="character" w:customStyle="1" w:styleId="FooterChar">
    <w:name w:val="Footer Char"/>
    <w:basedOn w:val="a0"/>
    <w:uiPriority w:val="99"/>
    <w:qFormat/>
  </w:style>
  <w:style w:type="character" w:customStyle="1" w:styleId="a8">
    <w:name w:val="Нижний колонтитул Знак"/>
    <w:link w:val="a7"/>
    <w:uiPriority w:val="99"/>
    <w:qFormat/>
  </w:style>
  <w:style w:type="table" w:customStyle="1" w:styleId="TableGridLight">
    <w:name w:val="Table Grid Light"/>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qFormat/>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qFormat/>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
    <w:name w:val="Grid Table 6 Colorful - Accent 2"/>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
    <w:name w:val="Grid Table 6 Colorful - Accent 3"/>
    <w:basedOn w:val="a1"/>
    <w:uiPriority w:val="99"/>
    <w:qFormat/>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6Colorful-Accent4">
    <w:name w:val="Grid Table 6 Colorful - Accent 4"/>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
    <w:name w:val="Grid Table 6 Colorful - Accent 5"/>
    <w:basedOn w:val="a1"/>
    <w:uiPriority w:val="99"/>
    <w:qFormat/>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
    <w:name w:val="Grid Table 6 Colorful - Accent 6"/>
    <w:basedOn w:val="a1"/>
    <w:uiPriority w:val="99"/>
    <w:qFormat/>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8" w:themeColor="accent6" w:themeTint="34" w:fill="FDE9D8" w:themeFill="accent6" w:themeFillTint="34"/>
      </w:tcPr>
    </w:tblStylePr>
    <w:tblStylePr w:type="band1Horz">
      <w:rPr>
        <w:rFonts w:ascii="Arial" w:hAnsi="Arial"/>
        <w:color w:val="266678" w:themeColor="accent5" w:themeShade="94"/>
        <w:sz w:val="22"/>
      </w:rPr>
      <w:tblPr/>
      <w:tcPr>
        <w:shd w:val="clear" w:color="FDE9D8" w:themeColor="accent6" w:themeTint="34" w:fill="FDE9D8" w:themeFill="accent6" w:themeFillTint="34"/>
      </w:tcPr>
    </w:tblStylePr>
    <w:tblStylePr w:type="band2Horz">
      <w:rPr>
        <w:rFonts w:ascii="Arial" w:hAnsi="Arial"/>
        <w:color w:val="266678" w:themeColor="accent5" w:themeShade="94"/>
        <w:sz w:val="22"/>
      </w:rPr>
    </w:tblStylePr>
  </w:style>
  <w:style w:type="table" w:customStyle="1" w:styleId="-71">
    <w:name w:val="Таблица-сетка 7 цветная1"/>
    <w:basedOn w:val="a1"/>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qFormat/>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themeColor="light1"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
    <w:name w:val="Grid Table 7 Colorful - Accent 2"/>
    <w:basedOn w:val="a1"/>
    <w:uiPriority w:val="99"/>
    <w:qFormat/>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
    <w:name w:val="Grid Table 7 Colorful - Accent 3"/>
    <w:basedOn w:val="a1"/>
    <w:uiPriority w:val="99"/>
    <w:qFormat/>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themeColor="light1"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7Colorful-Accent4">
    <w:name w:val="Grid Table 7 Colorful - Accent 4"/>
    <w:basedOn w:val="a1"/>
    <w:uiPriority w:val="99"/>
    <w:qFormat/>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
    <w:name w:val="Grid Table 7 Colorful - Accent 5"/>
    <w:basedOn w:val="a1"/>
    <w:uiPriority w:val="99"/>
    <w:qFormat/>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themeColor="light1"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
    <w:name w:val="Grid Table 7 Colorful - Accent 6"/>
    <w:basedOn w:val="a1"/>
    <w:uiPriority w:val="99"/>
    <w:qFormat/>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themeColor="light1"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05307" w:themeColor="accent6" w:themeShade="94"/>
        <w:sz w:val="22"/>
      </w:rPr>
      <w:tblPr/>
      <w:tcPr>
        <w:shd w:val="clear" w:color="FDE9D8" w:themeColor="accent6" w:themeTint="34" w:fill="FDE9D8" w:themeFill="accent6" w:themeFillTint="34"/>
      </w:tcPr>
    </w:tblStylePr>
    <w:tblStylePr w:type="band2Horz">
      <w:rPr>
        <w:rFonts w:ascii="Arial" w:hAnsi="Arial"/>
        <w:color w:val="B05307" w:themeColor="accent6" w:themeShade="94"/>
        <w:sz w:val="22"/>
      </w:rPr>
    </w:tblStylePr>
  </w:style>
  <w:style w:type="table" w:customStyle="1" w:styleId="-110">
    <w:name w:val="Список-таблица 1 светлая1"/>
    <w:basedOn w:val="a1"/>
    <w:uiPriority w:val="99"/>
    <w:qFormat/>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qFormat/>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qFormat/>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qFormat/>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qFormat/>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qFormat/>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qFormat/>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qFormat/>
    <w:tblPr>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qFormat/>
    <w:tblPr>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qFormat/>
    <w:tblPr>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qFormat/>
    <w:tblPr>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qFormat/>
    <w:tblPr>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qFormat/>
    <w:tblPr>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qFormat/>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qFormat/>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qFormat/>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qFormat/>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qFormat/>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qFormat/>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qFormat/>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qFormat/>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qFormat/>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qFormat/>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qFormat/>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qFormat/>
    <w:tblPr>
      <w:tblBorders>
        <w:top w:val="single" w:sz="4" w:space="0" w:color="4F81BD" w:themeColor="accent1"/>
        <w:bottom w:val="single" w:sz="4" w:space="0" w:color="4F81BD" w:themeColor="accent1"/>
      </w:tblBorders>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
    <w:name w:val="List Table 6 Colorful - Accent 2"/>
    <w:basedOn w:val="a1"/>
    <w:uiPriority w:val="99"/>
    <w:qFormat/>
    <w:tblPr>
      <w:tblBorders>
        <w:top w:val="single" w:sz="4" w:space="0" w:color="D99695" w:themeColor="accent2" w:themeTint="97"/>
        <w:bottom w:val="single" w:sz="4" w:space="0" w:color="D99695" w:themeColor="accent2" w:themeTint="97"/>
      </w:tblBorders>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
    <w:name w:val="List Table 6 Colorful - Accent 3"/>
    <w:basedOn w:val="a1"/>
    <w:uiPriority w:val="99"/>
    <w:qFormat/>
    <w:tblPr>
      <w:tblBorders>
        <w:top w:val="single" w:sz="4" w:space="0" w:color="C3D69B" w:themeColor="accent3" w:themeTint="98"/>
        <w:bottom w:val="single" w:sz="4" w:space="0" w:color="C3D69B" w:themeColor="accent3" w:themeTint="98"/>
      </w:tblBorders>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
    <w:name w:val="List Table 6 Colorful - Accent 4"/>
    <w:basedOn w:val="a1"/>
    <w:uiPriority w:val="99"/>
    <w:qFormat/>
    <w:tblPr>
      <w:tblBorders>
        <w:top w:val="single" w:sz="4" w:space="0" w:color="B2A1C6" w:themeColor="accent4" w:themeTint="9A"/>
        <w:bottom w:val="single" w:sz="4" w:space="0" w:color="B2A1C6" w:themeColor="accent4" w:themeTint="9A"/>
      </w:tblBorders>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
    <w:name w:val="List Table 6 Colorful - Accent 5"/>
    <w:basedOn w:val="a1"/>
    <w:uiPriority w:val="99"/>
    <w:qFormat/>
    <w:tblPr>
      <w:tblBorders>
        <w:top w:val="single" w:sz="4" w:space="0" w:color="92CCDC" w:themeColor="accent5" w:themeTint="9A"/>
        <w:bottom w:val="single" w:sz="4" w:space="0" w:color="92CCDC" w:themeColor="accent5" w:themeTint="9A"/>
      </w:tblBorders>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
    <w:name w:val="List Table 6 Colorful - Accent 6"/>
    <w:basedOn w:val="a1"/>
    <w:uiPriority w:val="99"/>
    <w:qFormat/>
    <w:tblPr>
      <w:tblBorders>
        <w:top w:val="single" w:sz="4" w:space="0" w:color="FAC090" w:themeColor="accent6" w:themeTint="98"/>
        <w:bottom w:val="single" w:sz="4" w:space="0" w:color="FAC090" w:themeColor="accent6" w:themeTint="98"/>
      </w:tblBorders>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710">
    <w:name w:val="Список-таблица 7 цветная1"/>
    <w:basedOn w:val="a1"/>
    <w:uiPriority w:val="99"/>
    <w:qFormat/>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qFormat/>
    <w:tblPr>
      <w:tblBorders>
        <w:right w:val="single" w:sz="4" w:space="0" w:color="4F81BD" w:themeColor="accent1"/>
      </w:tblBorders>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themeColor="light1"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themeColor="light1"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
    <w:name w:val="List Table 7 Colorful - Accent 2"/>
    <w:basedOn w:val="a1"/>
    <w:uiPriority w:val="99"/>
    <w:qFormat/>
    <w:tblPr>
      <w:tblBorders>
        <w:right w:val="single" w:sz="4" w:space="0" w:color="D99695" w:themeColor="accent2" w:themeTint="97"/>
      </w:tblBorders>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
    <w:name w:val="List Table 7 Colorful - Accent 3"/>
    <w:basedOn w:val="a1"/>
    <w:uiPriority w:val="99"/>
    <w:qFormat/>
    <w:tblPr>
      <w:tblBorders>
        <w:right w:val="single" w:sz="4" w:space="0" w:color="C3D69B" w:themeColor="accent3" w:themeTint="98"/>
      </w:tblBorders>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themeColor="light1"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
    <w:name w:val="List Table 7 Colorful - Accent 4"/>
    <w:basedOn w:val="a1"/>
    <w:uiPriority w:val="99"/>
    <w:qFormat/>
    <w:tblPr>
      <w:tblBorders>
        <w:right w:val="single" w:sz="4" w:space="0" w:color="B2A1C6" w:themeColor="accent4" w:themeTint="9A"/>
      </w:tblBorders>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
    <w:name w:val="List Table 7 Colorful - Accent 5"/>
    <w:basedOn w:val="a1"/>
    <w:uiPriority w:val="99"/>
    <w:qFormat/>
    <w:tblPr>
      <w:tblBorders>
        <w:right w:val="single" w:sz="4" w:space="0" w:color="92CCDC" w:themeColor="accent5" w:themeTint="9A"/>
      </w:tblBorders>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themeColor="light1"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
    <w:name w:val="List Table 7 Colorful - Accent 6"/>
    <w:basedOn w:val="a1"/>
    <w:uiPriority w:val="99"/>
    <w:qFormat/>
    <w:tblPr>
      <w:tblBorders>
        <w:right w:val="single" w:sz="4" w:space="0" w:color="FAC090" w:themeColor="accent6" w:themeTint="98"/>
      </w:tblBorders>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themeColor="light1"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ned-Accent">
    <w:name w:val="Lined - Accent"/>
    <w:basedOn w:val="a1"/>
    <w:uiPriority w:val="99"/>
    <w:qFormat/>
    <w:rPr>
      <w:color w:val="404040"/>
    </w:rP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qFormat/>
    <w:rPr>
      <w:color w:val="404040"/>
    </w:rP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qFormat/>
    <w:rPr>
      <w:color w:val="404040"/>
    </w:rP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qFormat/>
    <w:rPr>
      <w:color w:val="404040"/>
    </w:rP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qFormat/>
    <w:rPr>
      <w:color w:val="404040"/>
    </w:rP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qFormat/>
    <w:rPr>
      <w:color w:val="404040"/>
    </w:rP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qFormat/>
    <w:rPr>
      <w:color w:val="404040"/>
    </w:rP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qFormat/>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qFormat/>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qFormat/>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qFormat/>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qFormat/>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qFormat/>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b">
    <w:name w:val="Текст сноски Знак"/>
    <w:link w:val="aa"/>
    <w:uiPriority w:val="99"/>
    <w:qFormat/>
    <w:rPr>
      <w:sz w:val="18"/>
    </w:rPr>
  </w:style>
  <w:style w:type="character" w:customStyle="1" w:styleId="a6">
    <w:name w:val="Текст концевой сноски Знак"/>
    <w:link w:val="a5"/>
    <w:uiPriority w:val="99"/>
    <w:qFormat/>
    <w:rPr>
      <w:sz w:val="20"/>
    </w:rPr>
  </w:style>
  <w:style w:type="paragraph" w:customStyle="1" w:styleId="12">
    <w:name w:val="Заголовок оглавления1"/>
    <w:uiPriority w:val="39"/>
    <w:unhideWhenUsed/>
    <w:qFormat/>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table" w:customStyle="1" w:styleId="72">
    <w:name w:val="7"/>
    <w:basedOn w:val="TableNormal1"/>
    <w:qFormat/>
    <w:tblPr>
      <w:tblCellMar>
        <w:left w:w="115" w:type="dxa"/>
        <w:right w:w="115" w:type="dxa"/>
      </w:tblCellMar>
    </w:tblPr>
  </w:style>
  <w:style w:type="character" w:styleId="af8">
    <w:name w:val="Strong"/>
    <w:qFormat/>
    <w:rsid w:val="005F43E0"/>
    <w:rPr>
      <w:rFonts w:cs="Times New Roman"/>
      <w:b/>
      <w:bCs/>
    </w:rPr>
  </w:style>
  <w:style w:type="paragraph" w:styleId="af9">
    <w:name w:val="Body Text"/>
    <w:basedOn w:val="a"/>
    <w:link w:val="afa"/>
    <w:rsid w:val="005F43E0"/>
    <w:pPr>
      <w:suppressAutoHyphens/>
      <w:autoSpaceDE w:val="0"/>
      <w:spacing w:after="120" w:line="240" w:lineRule="auto"/>
      <w:jc w:val="both"/>
    </w:pPr>
    <w:rPr>
      <w:rFonts w:eastAsia="Times New Roman"/>
      <w:sz w:val="20"/>
      <w:szCs w:val="20"/>
      <w:lang w:val="en-GB" w:eastAsia="zh-CN"/>
    </w:rPr>
  </w:style>
  <w:style w:type="character" w:customStyle="1" w:styleId="afa">
    <w:name w:val="Основной текст Знак"/>
    <w:basedOn w:val="a0"/>
    <w:link w:val="af9"/>
    <w:rsid w:val="005F43E0"/>
    <w:rPr>
      <w:rFonts w:ascii="Arial" w:eastAsia="Times New Roman" w:hAnsi="Arial" w:cs="Arial"/>
      <w:lang w:val="en-GB" w:eastAsia="zh-CN"/>
    </w:rPr>
  </w:style>
  <w:style w:type="paragraph" w:customStyle="1" w:styleId="afb">
    <w:name w:val="Содержимое таблицы"/>
    <w:basedOn w:val="a"/>
    <w:rsid w:val="005F43E0"/>
    <w:pPr>
      <w:suppressLineNumbers/>
      <w:suppressAutoHyphens/>
      <w:spacing w:line="240" w:lineRule="auto"/>
    </w:pPr>
    <w:rPr>
      <w:rFonts w:ascii="Times New Roman" w:eastAsia="Times New Roman" w:hAnsi="Times New Roman" w:cs="Times New Roman"/>
      <w:sz w:val="24"/>
      <w:szCs w:val="24"/>
      <w:lang w:eastAsia="zh-CN"/>
    </w:rPr>
  </w:style>
  <w:style w:type="paragraph" w:styleId="afc">
    <w:name w:val="Balloon Text"/>
    <w:basedOn w:val="a"/>
    <w:link w:val="afd"/>
    <w:uiPriority w:val="99"/>
    <w:semiHidden/>
    <w:unhideWhenUsed/>
    <w:rsid w:val="000C1DE3"/>
    <w:pPr>
      <w:spacing w:line="240" w:lineRule="auto"/>
    </w:pPr>
    <w:rPr>
      <w:rFonts w:ascii="Segoe UI" w:hAnsi="Segoe UI" w:cs="Segoe UI"/>
      <w:sz w:val="18"/>
      <w:szCs w:val="18"/>
    </w:rPr>
  </w:style>
  <w:style w:type="character" w:customStyle="1" w:styleId="afd">
    <w:name w:val="Текст выноски Знак"/>
    <w:basedOn w:val="a0"/>
    <w:link w:val="afc"/>
    <w:uiPriority w:val="99"/>
    <w:semiHidden/>
    <w:rsid w:val="000C1DE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20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hyperlink" Target="http://zakon0.rada.gov.ua/laws/show/2289-17"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vytiah.mvs.gov.ua/" TargetMode="External"/><Relationship Id="rId10" Type="http://schemas.openxmlformats.org/officeDocument/2006/relationships/hyperlink" Target="https://zakon.rada.gov.ua/laws/show/2297-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bit.ly/3sUToHs?fbclid=IwAR2T3ybsUOxlihiwTP9PfWI7AKimscmZigh70IkfIfIOvSCcl9gTYRCke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16038</Words>
  <Characters>91419</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comp</cp:lastModifiedBy>
  <cp:revision>4</cp:revision>
  <cp:lastPrinted>2024-03-01T11:27:00Z</cp:lastPrinted>
  <dcterms:created xsi:type="dcterms:W3CDTF">2024-02-29T13:59:00Z</dcterms:created>
  <dcterms:modified xsi:type="dcterms:W3CDTF">2024-03-01T11:35:00Z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1033-11.1.0.11711</vt:lpwstr>
  </property>
</Properties>
</file>