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left="142" w:firstLine="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left="8080" w:hanging="709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B7041F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2</w:t>
      </w:r>
    </w:p>
    <w:p w:rsidR="002F45B5" w:rsidRPr="002F45B5" w:rsidRDefault="002F45B5" w:rsidP="000F02E6">
      <w:pPr>
        <w:widowControl w:val="0"/>
        <w:suppressAutoHyphens/>
        <w:autoSpaceDE w:val="0"/>
        <w:spacing w:after="0" w:line="264" w:lineRule="auto"/>
        <w:ind w:left="7088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до Тендерної </w:t>
      </w:r>
      <w:r w:rsidR="000F02E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</w:t>
      </w:r>
      <w:r w:rsidRPr="002F45B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окументації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ДОГОВІР № _____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про закупівлю товарів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 xml:space="preserve">м. </w:t>
      </w:r>
      <w:r w:rsidR="007554D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Яремче</w:t>
      </w: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ab/>
      </w: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ab/>
      </w: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ab/>
      </w: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ab/>
      </w: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ab/>
      </w: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ab/>
        <w:t xml:space="preserve">      </w:t>
      </w:r>
      <w:r w:rsidR="008D329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 xml:space="preserve">         </w:t>
      </w: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«_____» _____________ 202</w:t>
      </w:r>
      <w:r w:rsidR="001E654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4</w:t>
      </w: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 xml:space="preserve"> року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</w:p>
    <w:p w:rsidR="002F45B5" w:rsidRPr="002F45B5" w:rsidRDefault="00E96B78" w:rsidP="007554D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E96B78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 xml:space="preserve">Виконавчий комітет </w:t>
      </w:r>
      <w:proofErr w:type="spellStart"/>
      <w:r w:rsidRPr="00E96B78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>Яремчанської</w:t>
      </w:r>
      <w:proofErr w:type="spellEnd"/>
      <w:r w:rsidRPr="00E96B78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 xml:space="preserve"> міської ради, далі – Покупець, </w:t>
      </w:r>
      <w:r w:rsidRPr="00E96B78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 особі міського голови</w:t>
      </w:r>
      <w:r w:rsidRPr="00E96B78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 xml:space="preserve"> </w:t>
      </w:r>
      <w:proofErr w:type="spellStart"/>
      <w:r w:rsidRPr="00E96B78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>Мироняка</w:t>
      </w:r>
      <w:proofErr w:type="spellEnd"/>
      <w:r w:rsidRPr="00E96B78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 xml:space="preserve"> Андрія Івановича, </w:t>
      </w:r>
      <w:r w:rsidRPr="00E96B78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який діє на підставі</w:t>
      </w:r>
      <w:r w:rsidRPr="00E96B78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 xml:space="preserve"> ЗУ «Про місцеве самоврядування в Україні»</w:t>
      </w:r>
      <w:r w:rsidR="002F45B5"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2F45B5" w:rsidRPr="002F45B5">
        <w:rPr>
          <w:rFonts w:ascii="Times New Roman" w:eastAsia="Times New Roman" w:hAnsi="Times New Roman" w:cs="Times New Roman CYR"/>
          <w:snapToGrid w:val="0"/>
          <w:sz w:val="24"/>
          <w:szCs w:val="24"/>
          <w:lang w:eastAsia="zh-CN"/>
        </w:rPr>
        <w:t xml:space="preserve">(далі – </w:t>
      </w:r>
      <w:r w:rsidR="002F45B5"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"</w:t>
      </w:r>
      <w:r w:rsidR="002F45B5" w:rsidRPr="002F45B5">
        <w:rPr>
          <w:rFonts w:ascii="Times New Roman" w:eastAsia="Times New Roman" w:hAnsi="Times New Roman" w:cs="Times New Roman CYR"/>
          <w:snapToGrid w:val="0"/>
          <w:sz w:val="24"/>
          <w:szCs w:val="24"/>
          <w:lang w:eastAsia="zh-CN"/>
        </w:rPr>
        <w:t>Замовник</w:t>
      </w:r>
      <w:r w:rsidR="002F45B5"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"</w:t>
      </w:r>
      <w:r w:rsidR="002F45B5" w:rsidRPr="002F45B5">
        <w:rPr>
          <w:rFonts w:ascii="Times New Roman" w:eastAsia="Times New Roman" w:hAnsi="Times New Roman" w:cs="Times New Roman CYR"/>
          <w:snapToGrid w:val="0"/>
          <w:sz w:val="24"/>
          <w:szCs w:val="24"/>
          <w:lang w:eastAsia="zh-CN"/>
        </w:rPr>
        <w:t xml:space="preserve">), з однієї сторони, та </w:t>
      </w:r>
      <w:r w:rsidR="002F45B5" w:rsidRPr="002F45B5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>___________________________________________</w:t>
      </w:r>
      <w:r w:rsidR="002F45B5"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в особі __________________, що діє на підставі ______________ </w:t>
      </w:r>
      <w:r w:rsidR="002F45B5" w:rsidRPr="002F45B5">
        <w:rPr>
          <w:rFonts w:ascii="Times New Roman" w:eastAsia="Times New Roman" w:hAnsi="Times New Roman" w:cs="Times New Roman CYR"/>
          <w:snapToGrid w:val="0"/>
          <w:sz w:val="24"/>
          <w:szCs w:val="24"/>
          <w:lang w:eastAsia="zh-CN"/>
        </w:rPr>
        <w:t xml:space="preserve">(далі – </w:t>
      </w:r>
      <w:r w:rsidR="002F45B5"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"Виконавець"</w:t>
      </w:r>
      <w:r w:rsidR="002F45B5" w:rsidRPr="002F45B5">
        <w:rPr>
          <w:rFonts w:ascii="Times New Roman" w:eastAsia="Times New Roman" w:hAnsi="Times New Roman" w:cs="Times New Roman CYR"/>
          <w:snapToGrid w:val="0"/>
          <w:sz w:val="24"/>
          <w:szCs w:val="24"/>
          <w:lang w:eastAsia="zh-CN"/>
        </w:rPr>
        <w:t>)</w:t>
      </w:r>
      <w:r w:rsidR="002F45B5"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, з іншої сторони, (далі разом </w:t>
      </w:r>
      <w:r w:rsidR="002F45B5" w:rsidRPr="002F45B5">
        <w:rPr>
          <w:rFonts w:ascii="Times New Roman" w:eastAsia="Times New Roman" w:hAnsi="Times New Roman" w:cs="Times New Roman CYR"/>
          <w:snapToGrid w:val="0"/>
          <w:sz w:val="24"/>
          <w:szCs w:val="24"/>
          <w:lang w:eastAsia="zh-CN"/>
        </w:rPr>
        <w:t>–</w:t>
      </w:r>
      <w:r w:rsidR="002F45B5"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"Сторони", а кожна окремо – "Сторона"), уклали цей Договір про наступне: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I. Предмет договору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</w:t>
      </w:r>
      <w:r w:rsidR="00554197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Виконавець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зобов'язується поставити Замовникові товар, зазначен</w:t>
      </w:r>
      <w:r w:rsidR="00554197">
        <w:rPr>
          <w:rFonts w:ascii="Times New Roman" w:eastAsia="Times New Roman" w:hAnsi="Times New Roman" w:cs="Times New Roman"/>
          <w:sz w:val="24"/>
          <w:szCs w:val="24"/>
          <w:lang w:eastAsia="zh-CN"/>
        </w:rPr>
        <w:t>ий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Специфікації, а Замовник - прийняти і оплатити так</w:t>
      </w:r>
      <w:r w:rsidR="00554197">
        <w:rPr>
          <w:rFonts w:ascii="Times New Roman" w:eastAsia="Times New Roman" w:hAnsi="Times New Roman" w:cs="Times New Roman"/>
          <w:sz w:val="24"/>
          <w:szCs w:val="24"/>
          <w:lang w:eastAsia="zh-CN"/>
        </w:rPr>
        <w:t>ий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товар.</w:t>
      </w:r>
    </w:p>
    <w:p w:rsidR="002F45B5" w:rsidRPr="002F45B5" w:rsidRDefault="002F45B5" w:rsidP="00011FC9">
      <w:pPr>
        <w:widowControl w:val="0"/>
        <w:tabs>
          <w:tab w:val="center" w:pos="5104"/>
          <w:tab w:val="left" w:pos="7095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1.2. Найменування предмету закупівлі (товару) </w:t>
      </w:r>
      <w:r w:rsidR="00011FC9" w:rsidRPr="00011F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Паливо (бензин А-95, дизельне паливо)</w:t>
      </w:r>
      <w:r w:rsidR="008124D1" w:rsidRPr="008124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="00CE21CA">
        <w:rPr>
          <w:rFonts w:ascii="Times New Roman" w:eastAsia="Times New Roman" w:hAnsi="Times New Roman" w:cs="Times New Roman"/>
          <w:sz w:val="24"/>
          <w:szCs w:val="24"/>
          <w:lang w:eastAsia="zh-CN"/>
        </w:rPr>
        <w:t>за</w:t>
      </w:r>
      <w:r w:rsidR="00CE21CA" w:rsidRPr="00CE21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кодом CPV за ДК 021:2015 </w:t>
      </w:r>
      <w:r w:rsidR="00011F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011FC9" w:rsidRPr="00011F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09130000-9 Нафта і дистиляти</w:t>
      </w:r>
      <w:r w:rsidR="00011FC9" w:rsidRPr="00011F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011FC9" w:rsidRPr="00011F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(відповідні коди 09132000-3 – Бензин, 09134200-9 – Дизельне паливо</w:t>
      </w:r>
      <w:r w:rsidR="00011FC9" w:rsidRPr="00011F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="00011FC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F45B5" w:rsidRPr="000F02E6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Кількість товарів – </w:t>
      </w:r>
      <w:r w:rsidR="00011F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літри</w:t>
      </w:r>
      <w:r w:rsidR="005541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</w:t>
      </w:r>
      <w:r w:rsidR="00CE21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Згідно із Специфікацією (Додаток 1 до Договору).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1.3. Обсяги закупівлі товарів можуть бути зменшені залежно від реального фінансування видатків. </w:t>
      </w:r>
    </w:p>
    <w:p w:rsidR="00CE21CA" w:rsidRDefault="00CE21CA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II. Якість товарів, робіт чи послуг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2.1. </w:t>
      </w:r>
      <w:r w:rsidR="00554197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Виконавець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повинен поставити Замовнику товар, якість якого відповідає затвердженим стандартам України та/або технічним умовам підприємства-виробника, затвердженим на цю продукцію, також товар повинен відповідати умовам Специфікації, та вимогам до товару, що передбачені тендерною документацією.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2.2. </w:t>
      </w:r>
      <w:r w:rsidR="00554197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Виконавець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забезпечує таке пакування товару, яке необхідне для уникнення його пошкодження або погіршення характеристик під час транспортування до кінцевого пункту призначення, вказаного у Договорі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III. Сума, що визначена у договорі</w:t>
      </w:r>
    </w:p>
    <w:p w:rsidR="002F45B5" w:rsidRPr="002F45B5" w:rsidRDefault="002F45B5" w:rsidP="00E96B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iCs/>
          <w:sz w:val="24"/>
          <w:lang w:eastAsia="en-US"/>
        </w:rPr>
        <w:t xml:space="preserve">3.1. Сума,  визначена в договорі, становить  </w:t>
      </w:r>
      <w:r w:rsidRPr="002F45B5">
        <w:rPr>
          <w:rFonts w:ascii="Times New Roman" w:eastAsia="Calibri" w:hAnsi="Times New Roman" w:cs="Times New Roman"/>
          <w:b/>
          <w:iCs/>
          <w:sz w:val="24"/>
          <w:lang w:eastAsia="en-US"/>
        </w:rPr>
        <w:t xml:space="preserve">______________________ грн. (____________________________) </w:t>
      </w:r>
      <w:r w:rsidRPr="002F45B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з або без ПДВ</w:t>
      </w:r>
      <w:r w:rsidRPr="002F45B5">
        <w:rPr>
          <w:rFonts w:ascii="Times New Roman" w:eastAsia="Calibri" w:hAnsi="Times New Roman" w:cs="Times New Roman"/>
          <w:b/>
          <w:iCs/>
          <w:sz w:val="24"/>
          <w:lang w:eastAsia="en-US"/>
        </w:rPr>
        <w:t>.</w:t>
      </w:r>
    </w:p>
    <w:p w:rsidR="002F45B5" w:rsidRPr="002F45B5" w:rsidRDefault="002F45B5" w:rsidP="00E96B7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3.2. Сума цього  Договору  може  бути  зменшена за взаємною згодою Сторін.</w:t>
      </w:r>
    </w:p>
    <w:p w:rsidR="002F45B5" w:rsidRPr="002F45B5" w:rsidRDefault="002F45B5" w:rsidP="00E96B7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3.3. Ціна на товар встановлюється в національній грошовій одиниці України.</w:t>
      </w:r>
    </w:p>
    <w:p w:rsidR="002F45B5" w:rsidRPr="002F45B5" w:rsidRDefault="002F45B5" w:rsidP="00E96B78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3.4. Ціна Товару визначається з урахуванням податків та зборів, що сплачуються або мають бути сплачені, витрат на транспортування, страхування, навантаження, розвантаження, сплату митних тарифів та усіх інших витрат.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IV. Порядок здійснення оплати</w:t>
      </w:r>
    </w:p>
    <w:p w:rsidR="002F45B5" w:rsidRPr="002F45B5" w:rsidRDefault="002F45B5" w:rsidP="002F45B5">
      <w:pPr>
        <w:widowControl w:val="0"/>
        <w:suppressAutoHyphens/>
        <w:snapToGri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4.1 Розрахунок проводиться шляхом перерахування коштів на розрахунковий рахунок </w:t>
      </w:r>
      <w:r w:rsidR="00554197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Виконавця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2F45B5" w:rsidRPr="002F45B5" w:rsidRDefault="002F45B5" w:rsidP="002F45B5">
      <w:pPr>
        <w:widowControl w:val="0"/>
        <w:suppressAutoHyphens/>
        <w:snapToGri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4.2 Оплата вважається здійсненою з дати зарахування відповідної суми грошових коштів на поточний рахунок </w:t>
      </w:r>
      <w:r w:rsidR="00554197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Виконавця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4.3. Замовник оплачує поставлений Виконавцем товар згідно договору та накладної протягом </w:t>
      </w:r>
      <w:r w:rsidR="001E654E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82F96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календарних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днів з моменту підписання сторонами накладної на поставлений товар.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4.4. Оплата товару здійснюється на умовах відстрочки платежу на термін не більше 30 календарних днів.</w:t>
      </w:r>
    </w:p>
    <w:p w:rsidR="002F45B5" w:rsidRDefault="002F45B5" w:rsidP="002F45B5">
      <w:pPr>
        <w:widowControl w:val="0"/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F02E6" w:rsidRPr="002F45B5" w:rsidRDefault="000F02E6" w:rsidP="002F45B5">
      <w:pPr>
        <w:widowControl w:val="0"/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V. Поставка товарів</w:t>
      </w:r>
    </w:p>
    <w:p w:rsidR="002F45B5" w:rsidRPr="001E654E" w:rsidRDefault="002F45B5" w:rsidP="002F45B5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5.1. Строк поставки товару: 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 </w:t>
      </w:r>
      <w:r w:rsidR="00011F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31</w:t>
      </w:r>
      <w:r w:rsidRPr="00FF34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011F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="00FF345D" w:rsidRPr="00FF34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FF34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.202</w:t>
      </w:r>
      <w:r w:rsidR="00FF345D" w:rsidRPr="00FF34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Pr="00FF34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року.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5.2. Місце поставки товарів: </w:t>
      </w:r>
      <w:r w:rsidR="00682F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Виконавчий комітет </w:t>
      </w:r>
      <w:proofErr w:type="spellStart"/>
      <w:r w:rsidR="00682F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Яремчанської</w:t>
      </w:r>
      <w:proofErr w:type="spellEnd"/>
      <w:r w:rsidR="00682F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міської ради за </w:t>
      </w:r>
      <w:proofErr w:type="spellStart"/>
      <w:r w:rsidR="00682F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адресою</w:t>
      </w:r>
      <w:proofErr w:type="spellEnd"/>
      <w:r w:rsidR="00682F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682F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м.Яремче</w:t>
      </w:r>
      <w:proofErr w:type="spellEnd"/>
      <w:r w:rsidR="00682F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вул. Свободи, 266 </w:t>
      </w:r>
      <w:r w:rsidRPr="002F45B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(згідно заявки Замовника)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82F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ціну товару включено всі витрати на його поставку (вартість тари та упаковки, а також транспортні витрати, завантаження, розвантаження, тощо). </w:t>
      </w:r>
    </w:p>
    <w:p w:rsidR="002F45B5" w:rsidRPr="00682F96" w:rsidRDefault="00682F96" w:rsidP="00682F96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540"/>
          <w:tab w:val="left" w:pos="1171"/>
        </w:tabs>
        <w:suppressAutoHyphens/>
        <w:autoSpaceDE w:val="0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F45B5" w:rsidRPr="00682F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Приймання-передача товару оформляється шляхом підписання Сторонами відповідних документів про приймання-передачу товару (накладної). </w:t>
      </w:r>
    </w:p>
    <w:p w:rsidR="002F45B5" w:rsidRPr="002F45B5" w:rsidRDefault="002F45B5" w:rsidP="002F45B5">
      <w:pPr>
        <w:widowControl w:val="0"/>
        <w:shd w:val="clear" w:color="auto" w:fill="FFFFFF"/>
        <w:tabs>
          <w:tab w:val="left" w:pos="540"/>
          <w:tab w:val="left" w:pos="567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5.4</w:t>
      </w:r>
      <w:r w:rsidR="0055419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Перевірка товару за кількістю, асортиментом, комплектністю і якістю здійснюється Замовником згідно накладної у день прийому-передачі товару. </w:t>
      </w:r>
    </w:p>
    <w:p w:rsidR="002F45B5" w:rsidRPr="002F45B5" w:rsidRDefault="002F45B5" w:rsidP="002F45B5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5.5  Право власності на товар переходить до Замовника з дати передачі товару Замовникові на умовах даного Договору.</w:t>
      </w:r>
    </w:p>
    <w:p w:rsidR="002F45B5" w:rsidRPr="002F45B5" w:rsidRDefault="002F45B5" w:rsidP="00682F96">
      <w:pPr>
        <w:widowControl w:val="0"/>
        <w:numPr>
          <w:ilvl w:val="1"/>
          <w:numId w:val="2"/>
        </w:numPr>
        <w:tabs>
          <w:tab w:val="left" w:pos="540"/>
          <w:tab w:val="left" w:pos="1134"/>
        </w:tabs>
        <w:suppressAutoHyphens/>
        <w:autoSpaceDE w:val="0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 випадку виявлення Замовником недоліків у поставленому товарі, Замовник зобов'язаний письмово повідомити </w:t>
      </w:r>
      <w:r w:rsidR="00554197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Виконавця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 виявлені недоліки протягом 3 (трьох) робочих днів з дня їх виявлення. </w:t>
      </w:r>
    </w:p>
    <w:p w:rsidR="002F45B5" w:rsidRPr="002F45B5" w:rsidRDefault="00554197" w:rsidP="00682F96">
      <w:pPr>
        <w:widowControl w:val="0"/>
        <w:numPr>
          <w:ilvl w:val="1"/>
          <w:numId w:val="2"/>
        </w:numPr>
        <w:tabs>
          <w:tab w:val="left" w:pos="540"/>
          <w:tab w:val="left" w:pos="1134"/>
        </w:tabs>
        <w:suppressAutoHyphens/>
        <w:autoSpaceDE w:val="0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Виконавець</w:t>
      </w:r>
      <w:r w:rsidR="002F45B5"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протягом 2 (двох) робочих днів зобов'язаний направити свого представника для складання акту про виявлені недоліки та за свій рахунок усунути зазначені в такому акті недоліки протягом строку, зазначеного в акті, але не менше 10 (десяти) робочих днів, після чого Замовник зобов’язується підписати документи приймання-передачі товару протягом 2 (двох) календарних днів.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VI. Права та обов'язки сторін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6.1. 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Замовник зобов'язаний: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6.1.1. Своєчасно та в повному обсязі сплачувати за поставлений товар;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6.1.2. Приймати поставлені товари згідно накладної 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6.2. 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Замовник має право: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6.2.1. Достроково розірвати цей Договір  у  разі  невиконання зобов'язань </w:t>
      </w:r>
      <w:r w:rsidR="00554197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Виконавцем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, повідомивши про це його у строк за 15 календарних днів;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6.2.2. Контролювати поставку  товару у строки, встановлені цим Договором;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6.2.3. Зменшувати обсяг закупівлі 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 шляхом підписання відповідної Додаткової угоди;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6.3. </w:t>
      </w:r>
      <w:r w:rsidR="005541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Виконавець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зобов'язаний: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6.3.1. Забезпечити поставку товару якість яких відповідає умовам,  установленим розділом II цього Договору;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6.4. </w:t>
      </w:r>
      <w:r w:rsidR="005541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Виконавець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має право: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6.4.1. Своєчасно та в повному  обсязі  отримувати  плату за поставлений товар;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6.4.2. У разі невиконання зобов'язань Замовником </w:t>
      </w:r>
      <w:r w:rsidR="00554197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Виконавець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має право достроково  розірвати  цей  Договір,  повідомивши  про  це Замовника у строк 15 календарних днів.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VII. Відповідальність сторін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7.1. У  разі  невиконання  або  неналежного  виконання  своїх зобов'язань  за   Договором   Сторони   несуть   відповідальність, передбачену законами та цим Договором.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VIII. Обставини непереборної сили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Сторін  (аварія, катастрофа, стихійне лихо, епідемія, епізоотія, тощо).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8.2. Сторона,  що не  може  виконувати  зобов'язання  за  цим Договором  унаслідок  дії  обставин непереборної сили,  повинна не пізніше ніж протягом семи  днів  з  моменту їх  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виникнення повідомити про це іншу Сторону у письмовій формі.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8.3. Доказом виникнення обставин непереборної сили та строку їх дії є відповідні документи, які видаються  ТПП України.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8.4. У  разі  коли  строк  дії  обставин  непереборної   сили продовжується більше ніж 40 днів, кожна із Сторін в установленому порядку має право розірвати цей Договір.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IX. Вирішення спорів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9.2. У разі недосягнення Сторонами згоди спори  (розбіжності) вирішуються у судовому порядку передбаченому чинним законодавством України.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X. Строк дії договору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10.1. Цей Договір набирає чинності з дати підписання і діє до 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31 грудня 202</w:t>
      </w:r>
      <w:r w:rsidR="001E65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року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включно, але в будь-якому випадку до повного виконання сторонами своїх обов’язків.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10.2. Цей Договір укладається і підписується у двох примірниках, що мають однакову юридичну силу. </w:t>
      </w:r>
    </w:p>
    <w:p w:rsidR="002F45B5" w:rsidRPr="002F45B5" w:rsidRDefault="002F45B5" w:rsidP="002F45B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2F45B5" w:rsidRPr="004A3C1D" w:rsidRDefault="002F45B5" w:rsidP="002F45B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A3C1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XI</w:t>
      </w:r>
      <w:r w:rsidR="004A3C1D" w:rsidRPr="004A3C1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Інші умови</w:t>
      </w:r>
    </w:p>
    <w:p w:rsidR="002F45B5" w:rsidRPr="00682F96" w:rsidRDefault="002F45B5" w:rsidP="002F45B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2F9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11.1. </w:t>
      </w:r>
      <w:r w:rsidR="00D2633C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</w:t>
      </w:r>
      <w:r w:rsidRPr="00682F96">
        <w:rPr>
          <w:rFonts w:ascii="Times New Roman" w:eastAsia="Times New Roman" w:hAnsi="Times New Roman" w:cs="Times New Roman"/>
          <w:sz w:val="24"/>
          <w:szCs w:val="24"/>
          <w:lang w:eastAsia="en-US"/>
        </w:rPr>
        <w:t>Будь-які зміни та доповнення до Договору вважаються дійсними, якщо вони здійснені в письмовій формі та підписані уповноваженими на це представниками Сторін;</w:t>
      </w:r>
    </w:p>
    <w:p w:rsidR="002F45B5" w:rsidRPr="002F45B5" w:rsidRDefault="002F45B5" w:rsidP="00D2633C">
      <w:pPr>
        <w:widowControl w:val="0"/>
        <w:numPr>
          <w:ilvl w:val="1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t>У випадках, не передбачених Договором, Сторони керуються законодавством України;</w:t>
      </w:r>
    </w:p>
    <w:p w:rsidR="002F45B5" w:rsidRPr="002F45B5" w:rsidRDefault="002F45B5" w:rsidP="00D2633C">
      <w:pPr>
        <w:widowControl w:val="0"/>
        <w:numPr>
          <w:ilvl w:val="1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t>Договір складений при повному розумінні Сторонами його умов та термінології українською мовою у двох примірниках, що мають однакову юридичну силу;</w:t>
      </w:r>
    </w:p>
    <w:p w:rsidR="002F45B5" w:rsidRPr="002F45B5" w:rsidRDefault="002F45B5" w:rsidP="00D2633C">
      <w:pPr>
        <w:widowControl w:val="0"/>
        <w:numPr>
          <w:ilvl w:val="1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t>Істотні умови Договору про закупівлю не можуть змінюватися після його підписання до виконання зобов'язань сторонами у повному обсязі, крім випадків: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1) зменшення обсягів закупівлі, зокрема з урахуванням фактичного обсягу видатків замовника;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3)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 за умови, що такі зміни не призведуть до збільшення суми, визначеної в договорі про закупівлю;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4) погодження зміни ціни в договорі про закупівлю в бік зменшення (без зміни кількості (обсягу) та якості послуг);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5) зміни ціни в договорі про закупівлю у зв’язку із зміною ставок податків і зборів та/або зміною умов щодо надання пільг з оподаткування - </w:t>
      </w:r>
      <w:proofErr w:type="spellStart"/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пропорційно</w:t>
      </w:r>
      <w:proofErr w:type="spellEnd"/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до змін таких ставок та/або пільг з оподаткування;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 або показників </w:t>
      </w:r>
      <w:proofErr w:type="spellStart"/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Platts</w:t>
      </w:r>
      <w:proofErr w:type="spellEnd"/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,  </w:t>
      </w:r>
      <w:r w:rsidRPr="002F45B5">
        <w:rPr>
          <w:rFonts w:ascii="Times New Roman" w:eastAsia="Times New Roman" w:hAnsi="Times New Roman" w:cs="Times New Roman CYR"/>
          <w:sz w:val="24"/>
          <w:szCs w:val="24"/>
          <w:lang w:val="en-US" w:eastAsia="zh-CN"/>
        </w:rPr>
        <w:t>ARGUS</w:t>
      </w:r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 регульованих цін (тарифів) і нормативів, що застосовуються в договорі про закупівлю у разі встановлення в договорі про закупівлю зміни порядку зміни ціни;</w:t>
      </w:r>
    </w:p>
    <w:p w:rsidR="002F45B5" w:rsidRPr="002F45B5" w:rsidRDefault="002F45B5" w:rsidP="002F45B5">
      <w:pPr>
        <w:widowControl w:val="0"/>
        <w:tabs>
          <w:tab w:val="left" w:pos="96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sz w:val="24"/>
          <w:szCs w:val="24"/>
          <w:lang w:eastAsia="ar-SA"/>
        </w:rPr>
        <w:t>7) зміни умов у зв’язку із застосуванням положень частини шостої  статті 41 Закону України «Про публічні закупівлі»</w:t>
      </w: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F45B5" w:rsidRPr="002F45B5" w:rsidRDefault="002F45B5" w:rsidP="002F45B5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t>11.5. У межах чинного законодавства України, Сторони за домовленістю можуть вносити зміни до Договору. У такому випадку, зміни до Договору набирають чинності з моменту належного оформлення Сторонами відповідної додаткової угоди до Договору, якщо інше не встановлено у самій додатковій угоді;</w:t>
      </w:r>
    </w:p>
    <w:p w:rsidR="002F45B5" w:rsidRPr="002F45B5" w:rsidRDefault="002F45B5" w:rsidP="002F45B5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t>11.6. Додаткові угоди та додатки до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печатками;</w:t>
      </w:r>
    </w:p>
    <w:p w:rsidR="002F45B5" w:rsidRPr="002F45B5" w:rsidRDefault="002F45B5" w:rsidP="002F45B5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t>11.7. Закінчення дії Договору не звільняє Сторін від відповідальності за його порушення, яке мало місце під час його дії;</w:t>
      </w:r>
    </w:p>
    <w:p w:rsidR="002F45B5" w:rsidRPr="002F45B5" w:rsidRDefault="002F45B5" w:rsidP="002F45B5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11.8. Представники Сторін, уповноважені на укладання Договору, погодились, що їх персональні дані, які стали відомі Сторонам у зв’язку з укладанням Договору, включаються до баз персональних даних Сторін. Підписуючи Договір, уповноважені представники Сторін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Договору підтверджують, що вони повідомлені про свої права відповідно до статті 8 Закону України «Про захист персональних даних». Сторони забезпечують захист персональних даних представників Сторін відповідно до законодавства про захист персональних даних.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XI</w:t>
      </w: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val="en-US" w:eastAsia="zh-CN"/>
        </w:rPr>
        <w:t>I</w:t>
      </w: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. </w:t>
      </w:r>
      <w:r w:rsidR="004A3C1D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Додатки до договору</w:t>
      </w:r>
    </w:p>
    <w:p w:rsidR="002F45B5" w:rsidRPr="00096CB4" w:rsidRDefault="002F45B5" w:rsidP="004A3C1D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4">
        <w:rPr>
          <w:rFonts w:ascii="Times New Roman" w:eastAsia="Times New Roman" w:hAnsi="Times New Roman" w:cs="Times New Roman"/>
          <w:sz w:val="24"/>
          <w:szCs w:val="24"/>
        </w:rPr>
        <w:t>Додаток № 1 - Специфікація товару. Додаток до Договору є його невід'ємною частиною.</w:t>
      </w:r>
    </w:p>
    <w:p w:rsidR="002F45B5" w:rsidRPr="004A3C1D" w:rsidRDefault="002F45B5" w:rsidP="002F45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napToGrid w:val="0"/>
          <w:color w:val="FF0000"/>
          <w:sz w:val="24"/>
          <w:szCs w:val="24"/>
          <w:vertAlign w:val="superscript"/>
          <w:lang w:val="ru-RU" w:eastAsia="zh-CN"/>
        </w:rPr>
      </w:pPr>
    </w:p>
    <w:p w:rsidR="002F45B5" w:rsidRPr="002F45B5" w:rsidRDefault="002F45B5" w:rsidP="002F45B5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XIII. МІСЦЕЗНАХОДЖЕННЯ ТА БАНКІВСЬКІ РЕКВІЗИТИ СТОРІН</w:t>
      </w:r>
    </w:p>
    <w:tbl>
      <w:tblPr>
        <w:tblW w:w="5024" w:type="pct"/>
        <w:tblLook w:val="0000" w:firstRow="0" w:lastRow="0" w:firstColumn="0" w:lastColumn="0" w:noHBand="0" w:noVBand="0"/>
      </w:tblPr>
      <w:tblGrid>
        <w:gridCol w:w="5256"/>
        <w:gridCol w:w="5061"/>
      </w:tblGrid>
      <w:tr w:rsidR="00554197" w:rsidRPr="002F45B5" w:rsidTr="00554197">
        <w:trPr>
          <w:trHeight w:val="675"/>
        </w:trPr>
        <w:tc>
          <w:tcPr>
            <w:tcW w:w="2547" w:type="pct"/>
          </w:tcPr>
          <w:p w:rsidR="00554197" w:rsidRDefault="00554197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</w:p>
          <w:p w:rsidR="00554197" w:rsidRPr="002F45B5" w:rsidRDefault="00554197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r w:rsidRPr="002F45B5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  <w:t>Замовник:</w:t>
            </w:r>
          </w:p>
          <w:p w:rsidR="00554197" w:rsidRDefault="00554197" w:rsidP="00D2633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Яремчанської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міської ради </w:t>
            </w:r>
          </w:p>
          <w:p w:rsidR="00554197" w:rsidRPr="00FA714D" w:rsidRDefault="00554197" w:rsidP="00D2633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Івано-Франківської області</w:t>
            </w:r>
          </w:p>
          <w:p w:rsidR="00554197" w:rsidRPr="00FA714D" w:rsidRDefault="00554197" w:rsidP="00D263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501</w:t>
            </w:r>
            <w:r w:rsidRPr="00FA714D">
              <w:rPr>
                <w:rFonts w:ascii="Times New Roman" w:hAnsi="Times New Roman"/>
                <w:sz w:val="24"/>
                <w:szCs w:val="24"/>
              </w:rPr>
              <w:t>, Івано-Франківська обл.</w:t>
            </w:r>
          </w:p>
          <w:p w:rsidR="00554197" w:rsidRPr="00FA714D" w:rsidRDefault="00554197" w:rsidP="00D263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Яремче</w:t>
            </w:r>
            <w:r w:rsidRPr="00FA714D"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</w:rPr>
              <w:t>Свободи, 266</w:t>
            </w:r>
            <w:r w:rsidRPr="00FA71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197" w:rsidRDefault="00554197" w:rsidP="00D263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sz w:val="24"/>
                <w:szCs w:val="24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</w:rPr>
              <w:t>04054286</w:t>
            </w:r>
          </w:p>
          <w:p w:rsidR="00554197" w:rsidRPr="00B7041F" w:rsidRDefault="00554197" w:rsidP="00D263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B7041F">
              <w:rPr>
                <w:rFonts w:ascii="Times New Roman" w:hAnsi="Times New Roman"/>
                <w:sz w:val="24"/>
                <w:szCs w:val="24"/>
              </w:rPr>
              <w:t>83820172344200041000030805</w:t>
            </w:r>
          </w:p>
          <w:p w:rsidR="00554197" w:rsidRDefault="00554197" w:rsidP="00D263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:rsidR="00554197" w:rsidRPr="004A3C1D" w:rsidRDefault="00554197" w:rsidP="00D263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</w:p>
          <w:p w:rsidR="00554197" w:rsidRPr="00FA714D" w:rsidRDefault="00554197" w:rsidP="00D263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554197" w:rsidRPr="00FA714D" w:rsidRDefault="00554197" w:rsidP="00D263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554197" w:rsidRDefault="00554197" w:rsidP="00D2633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Міський голова</w:t>
            </w:r>
          </w:p>
          <w:p w:rsidR="00554197" w:rsidRDefault="00554197" w:rsidP="00D2633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Default="00554197" w:rsidP="00D2633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Default="00554197" w:rsidP="00D2633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Pr="00FA714D" w:rsidRDefault="00554197" w:rsidP="00D2633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Pr="00FA714D" w:rsidRDefault="00554197" w:rsidP="00D26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______________________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Андрій МИРОНЯК</w:t>
            </w:r>
          </w:p>
          <w:p w:rsidR="00554197" w:rsidRPr="00252DFE" w:rsidRDefault="00554197" w:rsidP="002F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4197" w:rsidRPr="002F45B5" w:rsidRDefault="00554197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proofErr w:type="spellStart"/>
            <w:r w:rsidRPr="00252DF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м.п</w:t>
            </w:r>
            <w:proofErr w:type="spellEnd"/>
            <w:r w:rsidRPr="00252DF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.  </w:t>
            </w:r>
          </w:p>
        </w:tc>
        <w:tc>
          <w:tcPr>
            <w:tcW w:w="2453" w:type="pct"/>
            <w:shd w:val="clear" w:color="auto" w:fill="auto"/>
          </w:tcPr>
          <w:p w:rsidR="00554197" w:rsidRDefault="00554197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</w:p>
          <w:p w:rsidR="00554197" w:rsidRPr="002F45B5" w:rsidRDefault="00554197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r w:rsidRPr="002F45B5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  <w:t>Виконавець:</w:t>
            </w:r>
          </w:p>
        </w:tc>
      </w:tr>
      <w:tr w:rsidR="00554197" w:rsidRPr="002F45B5" w:rsidTr="00554197">
        <w:trPr>
          <w:trHeight w:val="2265"/>
        </w:trPr>
        <w:tc>
          <w:tcPr>
            <w:tcW w:w="2547" w:type="pct"/>
          </w:tcPr>
          <w:p w:rsidR="00554197" w:rsidRPr="002F45B5" w:rsidRDefault="00554197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453" w:type="pct"/>
            <w:shd w:val="clear" w:color="auto" w:fill="auto"/>
          </w:tcPr>
          <w:p w:rsidR="00554197" w:rsidRPr="002F45B5" w:rsidRDefault="00554197" w:rsidP="002F45B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54197" w:rsidRPr="002F45B5" w:rsidRDefault="00554197" w:rsidP="002F45B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bCs/>
                <w:color w:val="000000"/>
                <w:sz w:val="24"/>
                <w:szCs w:val="24"/>
                <w:lang w:eastAsia="zh-CN"/>
              </w:rPr>
            </w:pPr>
          </w:p>
          <w:p w:rsidR="00554197" w:rsidRDefault="00554197" w:rsidP="002F45B5">
            <w:pPr>
              <w:widowControl w:val="0"/>
              <w:tabs>
                <w:tab w:val="left" w:pos="34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</w:p>
          <w:p w:rsidR="001E654E" w:rsidRPr="002F45B5" w:rsidRDefault="001E654E" w:rsidP="002F45B5">
            <w:pPr>
              <w:widowControl w:val="0"/>
              <w:tabs>
                <w:tab w:val="left" w:pos="34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</w:p>
        </w:tc>
      </w:tr>
    </w:tbl>
    <w:p w:rsidR="002F45B5" w:rsidRPr="002F45B5" w:rsidRDefault="002F45B5" w:rsidP="002F45B5">
      <w:pPr>
        <w:pageBreakBefore/>
        <w:widowControl w:val="0"/>
        <w:shd w:val="clear" w:color="auto" w:fill="FFFFFF"/>
        <w:suppressAutoHyphens/>
        <w:autoSpaceDE w:val="0"/>
        <w:spacing w:after="0" w:line="240" w:lineRule="auto"/>
        <w:ind w:left="5245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lastRenderedPageBreak/>
        <w:t>Додаток № 1</w:t>
      </w:r>
    </w:p>
    <w:p w:rsidR="002F45B5" w:rsidRPr="002F45B5" w:rsidRDefault="002F45B5" w:rsidP="002F45B5">
      <w:pPr>
        <w:widowControl w:val="0"/>
        <w:shd w:val="clear" w:color="auto" w:fill="FFFFFF"/>
        <w:suppressAutoHyphens/>
        <w:autoSpaceDE w:val="0"/>
        <w:spacing w:after="0" w:line="240" w:lineRule="auto"/>
        <w:ind w:left="5245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 Договору № __________</w:t>
      </w:r>
    </w:p>
    <w:p w:rsidR="002F45B5" w:rsidRPr="002F45B5" w:rsidRDefault="002F45B5" w:rsidP="002F45B5">
      <w:pPr>
        <w:widowControl w:val="0"/>
        <w:shd w:val="clear" w:color="auto" w:fill="FFFFFF"/>
        <w:suppressAutoHyphens/>
        <w:autoSpaceDE w:val="0"/>
        <w:spacing w:after="0" w:line="240" w:lineRule="auto"/>
        <w:ind w:left="5245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від</w:t>
      </w:r>
      <w:r w:rsidR="00D336E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«_____» __________________ 202</w:t>
      </w:r>
      <w:r w:rsidR="001E654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4</w:t>
      </w: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року</w:t>
      </w:r>
    </w:p>
    <w:p w:rsidR="002F45B5" w:rsidRPr="002F45B5" w:rsidRDefault="002F45B5" w:rsidP="002F45B5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1E654E" w:rsidRDefault="001E654E" w:rsidP="002F45B5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1E654E" w:rsidRDefault="001E654E" w:rsidP="002F45B5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СПЕЦИФІКАЦІЯ</w:t>
      </w:r>
    </w:p>
    <w:p w:rsidR="00011FC9" w:rsidRDefault="002F45B5" w:rsidP="00011FC9">
      <w:pPr>
        <w:widowControl w:val="0"/>
        <w:tabs>
          <w:tab w:val="center" w:pos="5104"/>
          <w:tab w:val="left" w:pos="709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5B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 закупівлю</w:t>
      </w:r>
      <w:r w:rsidR="00F366E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hyperlink r:id="rId6" w:history="1"/>
      <w:r w:rsidR="004A3C1D" w:rsidRPr="004A3C1D">
        <w:rPr>
          <w:rFonts w:ascii="Times New Roman" w:eastAsia="Times New Roman" w:hAnsi="Times New Roman" w:cs="Times New Roman"/>
          <w:b/>
          <w:sz w:val="24"/>
          <w:szCs w:val="24"/>
        </w:rPr>
        <w:t xml:space="preserve">за кодом CPV за ДК 021:2015 </w:t>
      </w:r>
      <w:r w:rsidR="00CE21CA" w:rsidRPr="00CE21CA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011FC9" w:rsidRPr="00011FC9">
        <w:rPr>
          <w:rFonts w:ascii="Times New Roman" w:eastAsia="Times New Roman" w:hAnsi="Times New Roman" w:cs="Times New Roman"/>
          <w:b/>
          <w:sz w:val="24"/>
          <w:szCs w:val="24"/>
        </w:rPr>
        <w:t>09130000-9 Нафта і дистиляти</w:t>
      </w:r>
      <w:r w:rsidR="00011F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1FC9" w:rsidRPr="00011FC9">
        <w:rPr>
          <w:rFonts w:ascii="Times New Roman" w:eastAsia="Times New Roman" w:hAnsi="Times New Roman" w:cs="Times New Roman"/>
          <w:b/>
          <w:sz w:val="24"/>
          <w:szCs w:val="24"/>
        </w:rPr>
        <w:t>(відповідні коди 09132000-3 – Бензин, 09134200-9 – Дизельне паливо</w:t>
      </w:r>
      <w:r w:rsidR="00CE21CA" w:rsidRPr="00CE21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F45B5" w:rsidRDefault="00011FC9" w:rsidP="00011FC9">
      <w:pPr>
        <w:widowControl w:val="0"/>
        <w:tabs>
          <w:tab w:val="center" w:pos="5104"/>
          <w:tab w:val="left" w:pos="709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FC9">
        <w:rPr>
          <w:rFonts w:ascii="Times New Roman" w:eastAsia="Times New Roman" w:hAnsi="Times New Roman" w:cs="Times New Roman"/>
          <w:b/>
          <w:sz w:val="24"/>
          <w:szCs w:val="24"/>
        </w:rPr>
        <w:t>Паливо (бензин А-95, дизельне паливо)</w:t>
      </w:r>
      <w:r w:rsidR="008124D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96CB4" w:rsidRPr="002F45B5" w:rsidRDefault="00096CB4" w:rsidP="00096CB4">
      <w:pPr>
        <w:widowControl w:val="0"/>
        <w:tabs>
          <w:tab w:val="center" w:pos="5104"/>
          <w:tab w:val="left" w:pos="709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426"/>
        <w:gridCol w:w="4360"/>
        <w:gridCol w:w="992"/>
        <w:gridCol w:w="1134"/>
        <w:gridCol w:w="1560"/>
        <w:gridCol w:w="1701"/>
      </w:tblGrid>
      <w:tr w:rsidR="002F45B5" w:rsidRPr="002F45B5" w:rsidTr="00096CB4">
        <w:trPr>
          <w:trHeight w:val="8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№</w:t>
            </w:r>
          </w:p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з/п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 xml:space="preserve">Од.  </w:t>
            </w:r>
            <w:proofErr w:type="spellStart"/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вим</w:t>
            </w:r>
            <w:proofErr w:type="spellEnd"/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left="-169" w:right="-153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К-ть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left="-139" w:right="-16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Ціна</w:t>
            </w:r>
          </w:p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left="-139" w:right="-16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за одиницю,</w:t>
            </w:r>
          </w:p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left="-139" w:right="-16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з або без ПДВ,</w:t>
            </w:r>
          </w:p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left="-139" w:right="-16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096CB4">
            <w:pPr>
              <w:widowControl w:val="0"/>
              <w:suppressAutoHyphens/>
              <w:autoSpaceDE w:val="0"/>
              <w:spacing w:after="0" w:line="240" w:lineRule="auto"/>
              <w:ind w:left="-36" w:right="17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Загальна вартість, з або без ПДВ, грн.</w:t>
            </w:r>
          </w:p>
        </w:tc>
      </w:tr>
      <w:tr w:rsidR="002F45B5" w:rsidRPr="002F45B5" w:rsidTr="00096CB4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hd w:val="clear" w:color="auto" w:fill="FFFFFF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</w:p>
        </w:tc>
      </w:tr>
      <w:tr w:rsidR="00011FC9" w:rsidRPr="002F45B5" w:rsidTr="00096CB4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C9" w:rsidRPr="002F45B5" w:rsidRDefault="00011FC9" w:rsidP="002F45B5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 xml:space="preserve">2.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C9" w:rsidRPr="002F45B5" w:rsidRDefault="00011FC9" w:rsidP="002F45B5">
            <w:pPr>
              <w:widowControl w:val="0"/>
              <w:shd w:val="clear" w:color="auto" w:fill="FFFFFF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C9" w:rsidRPr="002F45B5" w:rsidRDefault="00011FC9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C9" w:rsidRPr="002F45B5" w:rsidRDefault="00011FC9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FC9" w:rsidRPr="002F45B5" w:rsidRDefault="00011FC9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C9" w:rsidRPr="002F45B5" w:rsidRDefault="00011FC9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</w:p>
        </w:tc>
      </w:tr>
      <w:tr w:rsidR="002F45B5" w:rsidRPr="002F45B5" w:rsidTr="00096CB4">
        <w:trPr>
          <w:trHeight w:val="17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right="-1" w:hanging="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F45B5" w:rsidRPr="002F45B5" w:rsidTr="00096CB4">
        <w:trPr>
          <w:trHeight w:val="17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>в тому числі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F45B5" w:rsidRPr="002F45B5" w:rsidTr="00096CB4">
        <w:trPr>
          <w:trHeight w:val="170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 xml:space="preserve">Загальна вартість: </w:t>
            </w:r>
            <w:r w:rsidRPr="002F45B5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zh-CN"/>
              </w:rPr>
              <w:t>прописом</w:t>
            </w:r>
          </w:p>
        </w:tc>
      </w:tr>
    </w:tbl>
    <w:p w:rsidR="002F45B5" w:rsidRPr="002F45B5" w:rsidRDefault="002F45B5" w:rsidP="002F4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24" w:type="pct"/>
        <w:tblLook w:val="0000" w:firstRow="0" w:lastRow="0" w:firstColumn="0" w:lastColumn="0" w:noHBand="0" w:noVBand="0"/>
      </w:tblPr>
      <w:tblGrid>
        <w:gridCol w:w="5255"/>
        <w:gridCol w:w="5062"/>
      </w:tblGrid>
      <w:tr w:rsidR="00554197" w:rsidRPr="002F45B5" w:rsidTr="00554197">
        <w:trPr>
          <w:trHeight w:val="675"/>
        </w:trPr>
        <w:tc>
          <w:tcPr>
            <w:tcW w:w="2547" w:type="pct"/>
          </w:tcPr>
          <w:p w:rsidR="00554197" w:rsidRDefault="00554197" w:rsidP="00CE28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</w:p>
          <w:p w:rsidR="00554197" w:rsidRPr="002F45B5" w:rsidRDefault="00554197" w:rsidP="00CE28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r w:rsidRPr="002F45B5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  <w:t>Замовник:</w:t>
            </w:r>
          </w:p>
          <w:p w:rsidR="00554197" w:rsidRDefault="00554197" w:rsidP="00CE289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Яремчанської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4197" w:rsidRPr="00FA714D" w:rsidRDefault="00554197" w:rsidP="00CE289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міської ради Івано-Франківської області</w:t>
            </w:r>
          </w:p>
          <w:p w:rsidR="00554197" w:rsidRPr="00FA714D" w:rsidRDefault="00554197" w:rsidP="00CE289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501</w:t>
            </w:r>
            <w:r w:rsidRPr="00FA714D">
              <w:rPr>
                <w:rFonts w:ascii="Times New Roman" w:hAnsi="Times New Roman"/>
                <w:sz w:val="24"/>
                <w:szCs w:val="24"/>
              </w:rPr>
              <w:t>, Івано-Франківська обл.</w:t>
            </w:r>
          </w:p>
          <w:p w:rsidR="00554197" w:rsidRPr="00FA714D" w:rsidRDefault="00554197" w:rsidP="00CE289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Яремче</w:t>
            </w:r>
            <w:r w:rsidRPr="00FA714D"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</w:rPr>
              <w:t>Свободи, 266</w:t>
            </w:r>
            <w:r w:rsidRPr="00FA71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197" w:rsidRDefault="00554197" w:rsidP="00CE289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sz w:val="24"/>
                <w:szCs w:val="24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</w:rPr>
              <w:t>04054286</w:t>
            </w:r>
          </w:p>
          <w:p w:rsidR="00554197" w:rsidRPr="004A3C1D" w:rsidRDefault="00554197" w:rsidP="00CE289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4A3C1D">
              <w:rPr>
                <w:rFonts w:ascii="Times New Roman" w:hAnsi="Times New Roman"/>
                <w:sz w:val="24"/>
                <w:szCs w:val="24"/>
                <w:lang w:val="ru-RU"/>
              </w:rPr>
              <w:t>838201720344200041000030805</w:t>
            </w:r>
          </w:p>
          <w:p w:rsidR="00554197" w:rsidRDefault="00554197" w:rsidP="00CE289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:rsidR="00554197" w:rsidRPr="00096CB4" w:rsidRDefault="00554197" w:rsidP="00CE289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</w:p>
          <w:p w:rsidR="00554197" w:rsidRDefault="00554197" w:rsidP="00CE289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Default="00554197" w:rsidP="00CE289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Default="00554197" w:rsidP="00CE289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Default="00554197" w:rsidP="00CE289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Default="00554197" w:rsidP="00CE289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Міський голова</w:t>
            </w:r>
          </w:p>
          <w:p w:rsidR="00554197" w:rsidRDefault="00554197" w:rsidP="00CE289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Default="00554197" w:rsidP="00CE289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Default="00554197" w:rsidP="00CE289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Pr="00FA714D" w:rsidRDefault="00554197" w:rsidP="00CE289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Pr="00FA714D" w:rsidRDefault="00554197" w:rsidP="00CE28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______________________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Андрій МИРОНЯК</w:t>
            </w:r>
          </w:p>
          <w:p w:rsidR="00554197" w:rsidRPr="00252DFE" w:rsidRDefault="00554197" w:rsidP="00CE2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4197" w:rsidRPr="002F45B5" w:rsidRDefault="00554197" w:rsidP="00CE28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proofErr w:type="spellStart"/>
            <w:r w:rsidRPr="00252DF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м.п</w:t>
            </w:r>
            <w:proofErr w:type="spellEnd"/>
            <w:r w:rsidRPr="00252DF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.  </w:t>
            </w:r>
          </w:p>
        </w:tc>
        <w:tc>
          <w:tcPr>
            <w:tcW w:w="2453" w:type="pct"/>
            <w:shd w:val="clear" w:color="auto" w:fill="auto"/>
          </w:tcPr>
          <w:p w:rsidR="00554197" w:rsidRDefault="00554197" w:rsidP="00CE28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</w:p>
          <w:p w:rsidR="00554197" w:rsidRPr="002F45B5" w:rsidRDefault="00554197" w:rsidP="00CE28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r w:rsidRPr="002F45B5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  <w:t>Виконавець:</w:t>
            </w:r>
          </w:p>
        </w:tc>
      </w:tr>
    </w:tbl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45B5" w:rsidRDefault="002F45B5" w:rsidP="002F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6CB4" w:rsidRDefault="00096CB4" w:rsidP="002F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6CB4" w:rsidRDefault="00096CB4" w:rsidP="002F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096CB4" w:rsidRDefault="00096CB4" w:rsidP="002F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6CB4" w:rsidRDefault="00096CB4" w:rsidP="002F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6CB4" w:rsidRPr="002F45B5" w:rsidRDefault="00096CB4" w:rsidP="002F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096CB4" w:rsidRPr="002F45B5" w:rsidSect="00682F96">
      <w:pgSz w:w="11906" w:h="16838"/>
      <w:pgMar w:top="567" w:right="720" w:bottom="42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29"/>
    <w:multiLevelType w:val="multilevel"/>
    <w:tmpl w:val="FE54812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A0626D"/>
    <w:multiLevelType w:val="multilevel"/>
    <w:tmpl w:val="9EE434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4F0421EB"/>
    <w:multiLevelType w:val="multilevel"/>
    <w:tmpl w:val="C6845A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36" w:hanging="1800"/>
      </w:pPr>
      <w:rPr>
        <w:rFonts w:hint="default"/>
      </w:rPr>
    </w:lvl>
  </w:abstractNum>
  <w:abstractNum w:abstractNumId="3">
    <w:nsid w:val="51527BF3"/>
    <w:multiLevelType w:val="multilevel"/>
    <w:tmpl w:val="DC089B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36" w:hanging="1800"/>
      </w:pPr>
      <w:rPr>
        <w:rFonts w:hint="default"/>
      </w:rPr>
    </w:lvl>
  </w:abstractNum>
  <w:abstractNum w:abstractNumId="4">
    <w:nsid w:val="53B101ED"/>
    <w:multiLevelType w:val="multilevel"/>
    <w:tmpl w:val="113A1C6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B5"/>
    <w:rsid w:val="00011FC9"/>
    <w:rsid w:val="00096CB4"/>
    <w:rsid w:val="000F02E6"/>
    <w:rsid w:val="001E654E"/>
    <w:rsid w:val="00224E42"/>
    <w:rsid w:val="002F45B5"/>
    <w:rsid w:val="004059FE"/>
    <w:rsid w:val="004A3C1D"/>
    <w:rsid w:val="00554197"/>
    <w:rsid w:val="005C0158"/>
    <w:rsid w:val="00682F96"/>
    <w:rsid w:val="007554D2"/>
    <w:rsid w:val="0079578C"/>
    <w:rsid w:val="008124D1"/>
    <w:rsid w:val="008D329D"/>
    <w:rsid w:val="00973357"/>
    <w:rsid w:val="00A35F4E"/>
    <w:rsid w:val="00B024D6"/>
    <w:rsid w:val="00B7041F"/>
    <w:rsid w:val="00CA4347"/>
    <w:rsid w:val="00CE21CA"/>
    <w:rsid w:val="00D2633C"/>
    <w:rsid w:val="00D336E7"/>
    <w:rsid w:val="00DA21A4"/>
    <w:rsid w:val="00DA28BA"/>
    <w:rsid w:val="00E96B78"/>
    <w:rsid w:val="00F257EC"/>
    <w:rsid w:val="00F366ED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o.com.ua/plans/30371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7428</Words>
  <Characters>4234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Ekonomika-ADMIN</cp:lastModifiedBy>
  <cp:revision>2</cp:revision>
  <dcterms:created xsi:type="dcterms:W3CDTF">2024-01-22T13:34:00Z</dcterms:created>
  <dcterms:modified xsi:type="dcterms:W3CDTF">2024-01-22T13:34:00Z</dcterms:modified>
</cp:coreProperties>
</file>