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AFF" w:rsidRPr="00512AFF" w:rsidRDefault="002F5115" w:rsidP="00512AF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2AFF">
        <w:rPr>
          <w:rFonts w:ascii="Times New Roman" w:hAnsi="Times New Roman" w:cs="Times New Roman"/>
          <w:b/>
          <w:sz w:val="28"/>
          <w:szCs w:val="28"/>
          <w:lang w:val="uk-UA"/>
        </w:rPr>
        <w:t>Обґрунтування</w:t>
      </w:r>
    </w:p>
    <w:p w:rsidR="00512AFF" w:rsidRDefault="00512AFF" w:rsidP="00512AF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2AFF">
        <w:rPr>
          <w:rFonts w:ascii="Times New Roman" w:hAnsi="Times New Roman" w:cs="Times New Roman"/>
          <w:b/>
          <w:sz w:val="28"/>
          <w:szCs w:val="28"/>
          <w:lang w:val="uk-UA"/>
        </w:rPr>
        <w:t>Технічних та якісних характеристик предмету закупівлі, розміру бюджетного призначення, очікувальної вартості предмету закупівлі.</w:t>
      </w:r>
    </w:p>
    <w:p w:rsidR="002F5115" w:rsidRPr="002F5115" w:rsidRDefault="002F5115" w:rsidP="00512AFF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F5115">
        <w:rPr>
          <w:rFonts w:ascii="Times New Roman" w:hAnsi="Times New Roman" w:cs="Times New Roman"/>
          <w:sz w:val="24"/>
          <w:szCs w:val="24"/>
          <w:lang w:val="uk-UA"/>
        </w:rPr>
        <w:t>(відповідно до пункту 4 Постанови Кабінету Міністрів України від 11 жовтня 2016р. №710 «Про ефективне використання бюджетних коштів» (зі змінами))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12AFF" w:rsidTr="00512AFF">
        <w:tc>
          <w:tcPr>
            <w:tcW w:w="4785" w:type="dxa"/>
          </w:tcPr>
          <w:p w:rsidR="00512AFF" w:rsidRPr="00575A41" w:rsidRDefault="00512AFF" w:rsidP="00512AF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5A4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Замовник </w:t>
            </w:r>
          </w:p>
        </w:tc>
        <w:tc>
          <w:tcPr>
            <w:tcW w:w="4786" w:type="dxa"/>
          </w:tcPr>
          <w:p w:rsidR="00512AFF" w:rsidRPr="002F5115" w:rsidRDefault="00512AFF" w:rsidP="00512A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51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 «Територіальне медичне об’єднання МВС України по Донецькій області»</w:t>
            </w:r>
          </w:p>
        </w:tc>
      </w:tr>
      <w:tr w:rsidR="00512AFF" w:rsidTr="00512AFF">
        <w:tc>
          <w:tcPr>
            <w:tcW w:w="4785" w:type="dxa"/>
          </w:tcPr>
          <w:p w:rsidR="00512AFF" w:rsidRPr="00575A41" w:rsidRDefault="00512AFF" w:rsidP="00512AF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5A4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Місцезнаходження</w:t>
            </w:r>
          </w:p>
        </w:tc>
        <w:tc>
          <w:tcPr>
            <w:tcW w:w="4786" w:type="dxa"/>
          </w:tcPr>
          <w:p w:rsidR="00512AFF" w:rsidRPr="002F5115" w:rsidRDefault="00575A41" w:rsidP="00512A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51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Фактичне місце знаходження: 49005, України, м. Дніпро, вул. Полігонна 16</w:t>
            </w:r>
          </w:p>
        </w:tc>
      </w:tr>
      <w:tr w:rsidR="00512AFF" w:rsidTr="00512AFF">
        <w:tc>
          <w:tcPr>
            <w:tcW w:w="4785" w:type="dxa"/>
          </w:tcPr>
          <w:p w:rsidR="00512AFF" w:rsidRPr="00575A41" w:rsidRDefault="00512AFF" w:rsidP="00512AF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5A4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Предмет закупівлі</w:t>
            </w:r>
          </w:p>
        </w:tc>
        <w:tc>
          <w:tcPr>
            <w:tcW w:w="4786" w:type="dxa"/>
          </w:tcPr>
          <w:p w:rsidR="00512AFF" w:rsidRPr="002F5115" w:rsidRDefault="00440D42" w:rsidP="00512A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Тест-смужки</w:t>
            </w:r>
          </w:p>
        </w:tc>
      </w:tr>
      <w:tr w:rsidR="00512AFF" w:rsidTr="00512AFF">
        <w:tc>
          <w:tcPr>
            <w:tcW w:w="4785" w:type="dxa"/>
          </w:tcPr>
          <w:p w:rsidR="00512AFF" w:rsidRPr="00575A41" w:rsidRDefault="00512AFF" w:rsidP="00512AF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5A4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Код за Єдиним закупівельним словником</w:t>
            </w:r>
          </w:p>
        </w:tc>
        <w:tc>
          <w:tcPr>
            <w:tcW w:w="4786" w:type="dxa"/>
          </w:tcPr>
          <w:p w:rsidR="00512AFF" w:rsidRPr="00440D42" w:rsidRDefault="00512AFF" w:rsidP="00440D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0D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ДК 021:2015 33</w:t>
            </w:r>
            <w:r w:rsidR="005D549F" w:rsidRPr="00440D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440D42" w:rsidRPr="00440D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440D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0000-</w:t>
            </w:r>
            <w:r w:rsidR="00440D42" w:rsidRPr="00440D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440D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440D42" w:rsidRPr="00440D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bookmarkStart w:id="0" w:name="_GoBack"/>
            <w:bookmarkEnd w:id="0"/>
            <w:r w:rsidR="00440D42" w:rsidRPr="00440D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истеми</w:t>
            </w:r>
            <w:proofErr w:type="spellEnd"/>
            <w:r w:rsidR="00440D42" w:rsidRPr="00440D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40D42" w:rsidRPr="00440D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реєстрації</w:t>
            </w:r>
            <w:proofErr w:type="spellEnd"/>
            <w:r w:rsidR="00440D42" w:rsidRPr="00440D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40D42" w:rsidRPr="00440D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медичної</w:t>
            </w:r>
            <w:proofErr w:type="spellEnd"/>
            <w:r w:rsidR="00440D42" w:rsidRPr="00440D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40D42" w:rsidRPr="00440D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інформації</w:t>
            </w:r>
            <w:proofErr w:type="spellEnd"/>
            <w:r w:rsidR="00440D42" w:rsidRPr="00440D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="00440D42" w:rsidRPr="00440D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дослідне</w:t>
            </w:r>
            <w:proofErr w:type="spellEnd"/>
            <w:r w:rsidR="00440D42" w:rsidRPr="00440D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40D42" w:rsidRPr="00440D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обладнання</w:t>
            </w:r>
            <w:proofErr w:type="spellEnd"/>
          </w:p>
        </w:tc>
      </w:tr>
      <w:tr w:rsidR="00512AFF" w:rsidTr="00512AFF">
        <w:tc>
          <w:tcPr>
            <w:tcW w:w="4785" w:type="dxa"/>
          </w:tcPr>
          <w:p w:rsidR="00512AFF" w:rsidRPr="00575A41" w:rsidRDefault="00512AFF" w:rsidP="00512AF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5A4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Процедура</w:t>
            </w:r>
          </w:p>
        </w:tc>
        <w:tc>
          <w:tcPr>
            <w:tcW w:w="4786" w:type="dxa"/>
          </w:tcPr>
          <w:p w:rsidR="00512AFF" w:rsidRPr="002F5115" w:rsidRDefault="00512AFF" w:rsidP="00512A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51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Відкриті торги з особливостями</w:t>
            </w:r>
          </w:p>
        </w:tc>
      </w:tr>
      <w:tr w:rsidR="00512AFF" w:rsidTr="00512AFF">
        <w:tc>
          <w:tcPr>
            <w:tcW w:w="4785" w:type="dxa"/>
          </w:tcPr>
          <w:p w:rsidR="00512AFF" w:rsidRPr="00575A41" w:rsidRDefault="00512AFF" w:rsidP="00512AF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5A4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Обґрунтування технічних та якісних характеристик предмету закупівлі</w:t>
            </w:r>
          </w:p>
        </w:tc>
        <w:tc>
          <w:tcPr>
            <w:tcW w:w="4786" w:type="dxa"/>
          </w:tcPr>
          <w:p w:rsidR="00512AFF" w:rsidRPr="002F5115" w:rsidRDefault="00512AFF" w:rsidP="00512A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51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Технічні та якісні характеристики предмету закупівлі цілком відповідають технічним умовам та стандартам  передбаченим законодавством України діючим на період публікації закупівлі</w:t>
            </w:r>
          </w:p>
        </w:tc>
      </w:tr>
      <w:tr w:rsidR="00512AFF" w:rsidTr="00512AFF">
        <w:tc>
          <w:tcPr>
            <w:tcW w:w="4785" w:type="dxa"/>
          </w:tcPr>
          <w:p w:rsidR="00512AFF" w:rsidRPr="00575A41" w:rsidRDefault="00512AFF" w:rsidP="00512AF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5A4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Обґрунтування розміру бюджетного призначення </w:t>
            </w:r>
          </w:p>
        </w:tc>
        <w:tc>
          <w:tcPr>
            <w:tcW w:w="4786" w:type="dxa"/>
          </w:tcPr>
          <w:p w:rsidR="00512AFF" w:rsidRPr="002F5115" w:rsidRDefault="00512AFF" w:rsidP="00512A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51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Розмір бюджетного призначення визначено шляхом розрахунку потреби установи та аналізу ринкових цін</w:t>
            </w:r>
          </w:p>
        </w:tc>
      </w:tr>
      <w:tr w:rsidR="00512AFF" w:rsidRPr="00440D42" w:rsidTr="00512AFF">
        <w:tc>
          <w:tcPr>
            <w:tcW w:w="4785" w:type="dxa"/>
          </w:tcPr>
          <w:p w:rsidR="00512AFF" w:rsidRPr="00575A41" w:rsidRDefault="00512AFF" w:rsidP="00512AF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5A4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Очікувальна вартість предмету закупівлі</w:t>
            </w:r>
          </w:p>
        </w:tc>
        <w:tc>
          <w:tcPr>
            <w:tcW w:w="4786" w:type="dxa"/>
          </w:tcPr>
          <w:p w:rsidR="00512AFF" w:rsidRPr="002F5115" w:rsidRDefault="00440D42" w:rsidP="00440D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  <w:r w:rsidR="005D54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  <w:r w:rsidR="00512AFF" w:rsidRPr="002F51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 грн. (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двадцять сім</w:t>
            </w:r>
            <w:r w:rsidR="005D54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тисяч двісті</w:t>
            </w:r>
            <w:r w:rsidR="00512AFF" w:rsidRPr="002F51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грн. 00 копійок.)</w:t>
            </w:r>
          </w:p>
        </w:tc>
      </w:tr>
    </w:tbl>
    <w:p w:rsidR="00512AFF" w:rsidRPr="00512AFF" w:rsidRDefault="00512AFF" w:rsidP="00512AFF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512AFF" w:rsidRPr="00512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CAD"/>
    <w:rsid w:val="00247CAD"/>
    <w:rsid w:val="002F5115"/>
    <w:rsid w:val="00387602"/>
    <w:rsid w:val="00440D42"/>
    <w:rsid w:val="00512AFF"/>
    <w:rsid w:val="00575A41"/>
    <w:rsid w:val="005D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172</Words>
  <Characters>983</Characters>
  <Application>Microsoft Office Word</Application>
  <DocSecurity>0</DocSecurity>
  <Lines>8</Lines>
  <Paragraphs>2</Paragraphs>
  <ScaleCrop>false</ScaleCrop>
  <Company>diakov.net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2023-03-15T12:37:00Z</dcterms:created>
  <dcterms:modified xsi:type="dcterms:W3CDTF">2023-03-18T10:13:00Z</dcterms:modified>
</cp:coreProperties>
</file>