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9D" w:rsidRDefault="0001349D" w:rsidP="0001349D">
      <w:pPr>
        <w:spacing w:after="0" w:line="240" w:lineRule="auto"/>
        <w:ind w:left="-1420"/>
        <w:jc w:val="right"/>
        <w:rPr>
          <w:rFonts w:ascii="Times New Roman" w:eastAsia="Times New Roman" w:hAnsi="Times New Roman" w:cs="Times New Roman"/>
          <w:b/>
          <w:bCs/>
          <w:color w:val="000000"/>
          <w:sz w:val="24"/>
          <w:szCs w:val="24"/>
          <w:lang w:val="uk-UA" w:eastAsia="ru-RU"/>
        </w:rPr>
      </w:pPr>
    </w:p>
    <w:p w:rsidR="0001349D" w:rsidRPr="00A054C5" w:rsidRDefault="0016013B" w:rsidP="0016013B">
      <w:pPr>
        <w:spacing w:after="0" w:line="240" w:lineRule="auto"/>
        <w:ind w:left="-141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 xml:space="preserve">                </w:t>
      </w:r>
      <w:r w:rsidRPr="0016013B">
        <w:rPr>
          <w:rFonts w:ascii="Times New Roman" w:eastAsia="Times New Roman" w:hAnsi="Times New Roman" w:cs="Times New Roman"/>
          <w:b/>
          <w:bCs/>
          <w:i/>
          <w:iCs/>
          <w:sz w:val="24"/>
          <w:szCs w:val="24"/>
          <w:lang w:val="uk-UA" w:eastAsia="ru-RU"/>
        </w:rPr>
        <w:t xml:space="preserve">Комунальна установа «Виноградівський дитячий будинок-інтернат» Закарпатської обласної </w:t>
      </w:r>
      <w:r>
        <w:rPr>
          <w:rFonts w:ascii="Times New Roman" w:eastAsia="Times New Roman" w:hAnsi="Times New Roman" w:cs="Times New Roman"/>
          <w:b/>
          <w:bCs/>
          <w:i/>
          <w:iCs/>
          <w:sz w:val="24"/>
          <w:szCs w:val="24"/>
          <w:lang w:val="uk-UA" w:eastAsia="ru-RU"/>
        </w:rPr>
        <w:t xml:space="preserve">                      </w:t>
      </w:r>
      <w:r w:rsidRPr="0016013B">
        <w:rPr>
          <w:rFonts w:ascii="Times New Roman" w:eastAsia="Times New Roman" w:hAnsi="Times New Roman" w:cs="Times New Roman"/>
          <w:b/>
          <w:bCs/>
          <w:i/>
          <w:iCs/>
          <w:sz w:val="24"/>
          <w:szCs w:val="24"/>
          <w:lang w:val="uk-UA" w:eastAsia="ru-RU"/>
        </w:rPr>
        <w:t>ради</w:t>
      </w:r>
      <w:r w:rsidR="00D71BF0" w:rsidRPr="0016013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EA57B8" w:rsidRDefault="0016013B"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434ABF">
        <w:rPr>
          <w:rFonts w:ascii="Times New Roman" w:eastAsia="Times New Roman" w:hAnsi="Times New Roman" w:cs="Times New Roman"/>
          <w:b/>
          <w:bCs/>
          <w:color w:val="000000"/>
          <w:sz w:val="24"/>
          <w:szCs w:val="24"/>
          <w:lang w:val="uk-UA" w:eastAsia="ru-RU"/>
        </w:rPr>
        <w:t>ОГОЛОШЕННЯ</w:t>
      </w:r>
      <w:r>
        <w:rPr>
          <w:rFonts w:ascii="Times New Roman" w:eastAsia="Times New Roman" w:hAnsi="Times New Roman" w:cs="Times New Roman"/>
          <w:b/>
          <w:bCs/>
          <w:color w:val="000000"/>
          <w:sz w:val="24"/>
          <w:szCs w:val="24"/>
          <w:lang w:val="uk-UA" w:eastAsia="ru-RU"/>
        </w:rPr>
        <w:t xml:space="preserve">                                </w:t>
      </w:r>
    </w:p>
    <w:p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A57B8"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423A26" w:rsidRDefault="00423A26" w:rsidP="00423A26">
      <w:pPr>
        <w:tabs>
          <w:tab w:val="left" w:pos="390"/>
          <w:tab w:val="left" w:pos="2310"/>
          <w:tab w:val="center" w:pos="4819"/>
        </w:tabs>
        <w:spacing w:after="0" w:line="240" w:lineRule="auto"/>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ab/>
        <w:t xml:space="preserve">м.Виноградів                 </w:t>
      </w:r>
      <w:r>
        <w:rPr>
          <w:rFonts w:ascii="Times New Roman" w:eastAsia="Times New Roman" w:hAnsi="Times New Roman" w:cs="Times New Roman"/>
          <w:b/>
          <w:bCs/>
          <w:color w:val="000000"/>
          <w:sz w:val="24"/>
          <w:szCs w:val="24"/>
          <w:lang w:val="uk-UA" w:eastAsia="ru-RU"/>
        </w:rPr>
        <w:tab/>
      </w:r>
      <w:r>
        <w:rPr>
          <w:rFonts w:ascii="Times New Roman" w:eastAsia="Times New Roman" w:hAnsi="Times New Roman" w:cs="Times New Roman"/>
          <w:b/>
          <w:bCs/>
          <w:color w:val="000000"/>
          <w:sz w:val="24"/>
          <w:szCs w:val="24"/>
          <w:lang w:val="uk-UA" w:eastAsia="ru-RU"/>
        </w:rPr>
        <w:tab/>
      </w:r>
      <w:r w:rsidR="003107AF">
        <w:rPr>
          <w:rFonts w:ascii="Times New Roman" w:eastAsia="Times New Roman" w:hAnsi="Times New Roman" w:cs="Times New Roman"/>
          <w:b/>
          <w:bCs/>
          <w:color w:val="000000"/>
          <w:sz w:val="24"/>
          <w:szCs w:val="24"/>
          <w:lang w:val="uk-UA" w:eastAsia="ru-RU"/>
        </w:rPr>
        <w:t xml:space="preserve">                                       02 листопада</w:t>
      </w:r>
      <w:r>
        <w:rPr>
          <w:rFonts w:ascii="Times New Roman" w:eastAsia="Times New Roman" w:hAnsi="Times New Roman" w:cs="Times New Roman"/>
          <w:b/>
          <w:bCs/>
          <w:color w:val="000000"/>
          <w:sz w:val="24"/>
          <w:szCs w:val="24"/>
          <w:lang w:val="uk-UA" w:eastAsia="ru-RU"/>
        </w:rPr>
        <w:t xml:space="preserve"> 2022 рік</w:t>
      </w:r>
    </w:p>
    <w:p w:rsidR="00423A26" w:rsidRPr="00F05935" w:rsidRDefault="00423A26"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862C28" w:rsidRPr="00160735" w:rsidRDefault="00862C28" w:rsidP="00862C28">
      <w:pPr>
        <w:pStyle w:val="rvps2"/>
        <w:shd w:val="clear" w:color="auto" w:fill="FFFFFF"/>
        <w:spacing w:before="0" w:beforeAutospacing="0" w:after="150" w:afterAutospacing="0"/>
        <w:jc w:val="both"/>
        <w:rPr>
          <w:color w:val="000000"/>
          <w:lang w:val="uk-UA"/>
        </w:rPr>
      </w:pPr>
      <w:r>
        <w:rPr>
          <w:color w:val="000000"/>
          <w:lang w:val="uk-UA"/>
        </w:rPr>
        <w:t>1</w:t>
      </w:r>
      <w:r w:rsidR="00367B21">
        <w:rPr>
          <w:color w:val="000000"/>
          <w:lang w:val="uk-UA"/>
        </w:rPr>
        <w:t xml:space="preserve">.1. найменування замовника: </w:t>
      </w:r>
      <w:r w:rsidR="004462A6" w:rsidRPr="00160735">
        <w:rPr>
          <w:color w:val="000000"/>
          <w:lang w:val="uk-UA"/>
        </w:rPr>
        <w:t>Комунальна установа «Виноградівський дитячий будинок-інтернат» Закарпатської обласної ради</w:t>
      </w:r>
    </w:p>
    <w:p w:rsidR="00862C28" w:rsidRPr="00160735" w:rsidRDefault="00862C28" w:rsidP="00862C28">
      <w:pPr>
        <w:pStyle w:val="rvps2"/>
        <w:shd w:val="clear" w:color="auto" w:fill="FFFFFF"/>
        <w:tabs>
          <w:tab w:val="left" w:pos="720"/>
        </w:tabs>
        <w:spacing w:before="0" w:beforeAutospacing="0" w:after="150" w:afterAutospacing="0"/>
        <w:jc w:val="both"/>
        <w:rPr>
          <w:color w:val="000000"/>
          <w:lang w:val="uk-UA"/>
        </w:rPr>
      </w:pPr>
      <w:r w:rsidRPr="00160735">
        <w:rPr>
          <w:color w:val="000000"/>
          <w:lang w:val="uk-UA"/>
        </w:rPr>
        <w:t>1.2.м</w:t>
      </w:r>
      <w:r w:rsidR="004462A6" w:rsidRPr="00160735">
        <w:rPr>
          <w:color w:val="000000"/>
          <w:lang w:val="uk-UA"/>
        </w:rPr>
        <w:t>ісцезнаходження</w:t>
      </w:r>
      <w:r w:rsidRPr="00160735">
        <w:rPr>
          <w:color w:val="000000"/>
          <w:lang w:val="uk-UA"/>
        </w:rPr>
        <w:t>замовника</w:t>
      </w:r>
      <w:r w:rsidR="00423A26">
        <w:rPr>
          <w:color w:val="000000"/>
          <w:lang w:val="uk-UA"/>
        </w:rPr>
        <w:t xml:space="preserve">:Україна Закарпатська </w:t>
      </w:r>
      <w:r w:rsidR="004462A6" w:rsidRPr="00160735">
        <w:rPr>
          <w:color w:val="000000"/>
          <w:lang w:val="uk-UA"/>
        </w:rPr>
        <w:t>область,</w:t>
      </w:r>
      <w:r w:rsidR="00423A26">
        <w:rPr>
          <w:color w:val="000000"/>
          <w:lang w:val="uk-UA"/>
        </w:rPr>
        <w:t xml:space="preserve"> </w:t>
      </w:r>
      <w:r w:rsidR="004462A6" w:rsidRPr="00160735">
        <w:rPr>
          <w:color w:val="000000"/>
          <w:lang w:val="uk-UA"/>
        </w:rPr>
        <w:t xml:space="preserve">90300 </w:t>
      </w:r>
      <w:r w:rsidR="00423A26">
        <w:rPr>
          <w:color w:val="000000"/>
          <w:lang w:val="uk-UA"/>
        </w:rPr>
        <w:t xml:space="preserve"> Берегівський район,</w:t>
      </w:r>
      <w:r w:rsidR="004462A6" w:rsidRPr="00160735">
        <w:rPr>
          <w:color w:val="000000"/>
          <w:lang w:val="uk-UA"/>
        </w:rPr>
        <w:t>м.Виноградів,вул..Станційна ,буд.6</w:t>
      </w:r>
    </w:p>
    <w:p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160735">
        <w:rPr>
          <w:color w:val="000000"/>
          <w:lang w:val="uk-UA"/>
        </w:rPr>
        <w:t>1.3. ідентифікаційний код замовника:</w:t>
      </w:r>
      <w:r w:rsidR="004462A6" w:rsidRPr="00160735">
        <w:rPr>
          <w:color w:val="000000"/>
          <w:lang w:val="uk-UA"/>
        </w:rPr>
        <w:t>0319155</w:t>
      </w:r>
      <w:r w:rsidR="00D71AF6">
        <w:rPr>
          <w:color w:val="000000"/>
          <w:lang w:val="uk-UA"/>
        </w:rPr>
        <w:t>5</w:t>
      </w:r>
    </w:p>
    <w:p w:rsidR="003E6F38" w:rsidRPr="00862C28"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004462A6">
        <w:rPr>
          <w:color w:val="000000"/>
          <w:lang w:val="uk-UA"/>
        </w:rPr>
        <w:t>атегорія замовника:3</w:t>
      </w:r>
    </w:p>
    <w:p w:rsidR="004462A6"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4462A6">
        <w:rPr>
          <w:rFonts w:ascii="Times New Roman" w:eastAsia="Times New Roman" w:hAnsi="Times New Roman" w:cs="Times New Roman"/>
          <w:color w:val="000000"/>
          <w:sz w:val="24"/>
          <w:szCs w:val="24"/>
          <w:lang w:val="uk-UA" w:eastAsia="ru-RU"/>
        </w:rPr>
        <w:t>купівлі (лотів) (за наявності): ДК 021:2015-03142500-3-Яйця</w:t>
      </w:r>
      <w:r w:rsidR="00367B21">
        <w:rPr>
          <w:rFonts w:ascii="Times New Roman" w:eastAsia="Times New Roman" w:hAnsi="Times New Roman" w:cs="Times New Roman"/>
          <w:color w:val="000000"/>
          <w:sz w:val="24"/>
          <w:szCs w:val="24"/>
          <w:lang w:val="uk-UA" w:eastAsia="ru-RU"/>
        </w:rPr>
        <w:t xml:space="preserve"> </w:t>
      </w:r>
      <w:r w:rsidR="004462A6">
        <w:rPr>
          <w:rFonts w:ascii="Times New Roman" w:eastAsia="Times New Roman" w:hAnsi="Times New Roman" w:cs="Times New Roman"/>
          <w:color w:val="000000"/>
          <w:sz w:val="24"/>
          <w:szCs w:val="24"/>
          <w:lang w:val="uk-UA" w:eastAsia="ru-RU"/>
        </w:rPr>
        <w:t>(Яйце</w:t>
      </w:r>
      <w:r w:rsidR="00423A26">
        <w:rPr>
          <w:rFonts w:ascii="Times New Roman" w:eastAsia="Times New Roman" w:hAnsi="Times New Roman" w:cs="Times New Roman"/>
          <w:color w:val="000000"/>
          <w:sz w:val="24"/>
          <w:szCs w:val="24"/>
          <w:lang w:val="uk-UA" w:eastAsia="ru-RU"/>
        </w:rPr>
        <w:t xml:space="preserve"> </w:t>
      </w:r>
      <w:r w:rsidR="004462A6">
        <w:rPr>
          <w:rFonts w:ascii="Times New Roman" w:eastAsia="Times New Roman" w:hAnsi="Times New Roman" w:cs="Times New Roman"/>
          <w:color w:val="000000"/>
          <w:sz w:val="24"/>
          <w:szCs w:val="24"/>
          <w:lang w:val="uk-UA" w:eastAsia="ru-RU"/>
        </w:rPr>
        <w:t>куряче 1-ої категорії</w:t>
      </w:r>
      <w:r w:rsidR="00367B21">
        <w:rPr>
          <w:rFonts w:ascii="Times New Roman" w:eastAsia="Times New Roman" w:hAnsi="Times New Roman" w:cs="Times New Roman"/>
          <w:color w:val="000000"/>
          <w:sz w:val="24"/>
          <w:szCs w:val="24"/>
          <w:lang w:val="uk-UA" w:eastAsia="ru-RU"/>
        </w:rPr>
        <w:t>).</w:t>
      </w:r>
    </w:p>
    <w:p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FB3AAA" w:rsidRPr="003E6F38">
        <w:rPr>
          <w:rFonts w:ascii="Times New Roman" w:eastAsia="Times New Roman" w:hAnsi="Times New Roman" w:cs="Times New Roman"/>
          <w:b/>
          <w:bCs/>
          <w:color w:val="000000"/>
          <w:sz w:val="24"/>
          <w:szCs w:val="24"/>
          <w:lang w:val="uk-UA" w:eastAsia="ru-RU"/>
        </w:rPr>
        <w:t xml:space="preserve"> та Додатку 2</w:t>
      </w:r>
      <w:r w:rsidRPr="003E6F38">
        <w:rPr>
          <w:rFonts w:ascii="Times New Roman" w:eastAsia="Times New Roman" w:hAnsi="Times New Roman" w:cs="Times New Roman"/>
          <w:b/>
          <w:bCs/>
          <w:color w:val="000000"/>
          <w:sz w:val="24"/>
          <w:szCs w:val="24"/>
          <w:lang w:val="uk-UA" w:eastAsia="ru-RU"/>
        </w:rPr>
        <w:t>.</w:t>
      </w:r>
    </w:p>
    <w:p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r w:rsidR="004462A6">
        <w:rPr>
          <w:color w:val="000000"/>
          <w:lang w:val="uk-UA"/>
        </w:rPr>
        <w:t xml:space="preserve"> Яйце куряче </w:t>
      </w:r>
      <w:r w:rsidR="00423A26">
        <w:rPr>
          <w:color w:val="000000"/>
          <w:lang w:val="uk-UA"/>
        </w:rPr>
        <w:t>9800</w:t>
      </w:r>
      <w:r w:rsidR="004462A6">
        <w:rPr>
          <w:color w:val="000000"/>
          <w:lang w:val="uk-UA"/>
        </w:rPr>
        <w:t xml:space="preserve"> штук,м.Виноградів,вул..Станційна, буд.64,Україна,90300</w:t>
      </w:r>
    </w:p>
    <w:p w:rsidR="00862C28" w:rsidRPr="00B64972" w:rsidRDefault="00862C28" w:rsidP="00862C28">
      <w:pPr>
        <w:pStyle w:val="rvps2"/>
        <w:shd w:val="clear" w:color="auto" w:fill="FFFFFF"/>
        <w:spacing w:before="0" w:beforeAutospacing="0" w:after="240" w:afterAutospacing="0"/>
        <w:jc w:val="both"/>
        <w:rPr>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423A26" w:rsidRPr="00423A26">
        <w:rPr>
          <w:b/>
          <w:color w:val="000000"/>
          <w:lang w:val="uk-UA"/>
        </w:rPr>
        <w:t>98</w:t>
      </w:r>
      <w:r w:rsidR="004462A6" w:rsidRPr="00423A26">
        <w:rPr>
          <w:b/>
          <w:color w:val="000000"/>
          <w:lang w:val="uk-UA"/>
        </w:rPr>
        <w:t>00 штук</w:t>
      </w:r>
    </w:p>
    <w:p w:rsidR="004462A6" w:rsidRDefault="00862C28" w:rsidP="004462A6">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w:t>
      </w:r>
      <w:bookmarkStart w:id="0" w:name="n417"/>
      <w:bookmarkEnd w:id="0"/>
      <w:r w:rsidR="004462A6" w:rsidRPr="004462A6">
        <w:rPr>
          <w:color w:val="000000"/>
          <w:lang w:val="uk-UA"/>
        </w:rPr>
        <w:t xml:space="preserve"> </w:t>
      </w:r>
      <w:r w:rsidR="004462A6">
        <w:rPr>
          <w:color w:val="000000"/>
          <w:lang w:val="uk-UA"/>
        </w:rPr>
        <w:t>.Виноградів,вул..Станційна, буд.64,Україна,90300</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E372BB">
        <w:rPr>
          <w:rFonts w:ascii="Times New Roman" w:eastAsia="Times New Roman" w:hAnsi="Times New Roman" w:cs="Times New Roman"/>
          <w:color w:val="000000"/>
          <w:sz w:val="24"/>
          <w:szCs w:val="24"/>
          <w:lang w:val="uk-UA" w:eastAsia="ru-RU"/>
        </w:rPr>
        <w:t>від дня підписання договору до 31 грудня 2022 року</w:t>
      </w:r>
    </w:p>
    <w:p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tblPr>
      <w:tblGrid>
        <w:gridCol w:w="2835"/>
        <w:gridCol w:w="2268"/>
        <w:gridCol w:w="850"/>
        <w:gridCol w:w="1147"/>
        <w:gridCol w:w="969"/>
      </w:tblGrid>
      <w:tr w:rsidR="00EF7745" w:rsidRPr="00F05935" w:rsidTr="00423A26">
        <w:trPr>
          <w:trHeight w:val="83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EF7745" w:rsidRPr="00F05935" w:rsidTr="00423A26">
        <w:trPr>
          <w:trHeight w:val="232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xml:space="preserve"> — </w:t>
            </w:r>
            <w:r w:rsidRPr="00F05935">
              <w:rPr>
                <w:rFonts w:ascii="Times New Roman" w:eastAsia="Times New Roman" w:hAnsi="Times New Roman" w:cs="Times New Roman"/>
                <w:b/>
                <w:bCs/>
                <w:color w:val="000000"/>
                <w:sz w:val="20"/>
                <w:szCs w:val="20"/>
                <w:lang w:val="uk-UA" w:eastAsia="ru-RU"/>
              </w:rPr>
              <w:t xml:space="preserve">поставка товару </w:t>
            </w:r>
            <w:r w:rsidRPr="00F05935">
              <w:rPr>
                <w:rFonts w:ascii="Times New Roman" w:eastAsia="Times New Roman" w:hAnsi="Times New Roman" w:cs="Times New Roman"/>
                <w:color w:val="000000"/>
                <w:sz w:val="20"/>
                <w:szCs w:val="20"/>
                <w:lang w:val="uk-UA" w:eastAsia="ru-RU"/>
              </w:rPr>
              <w:t> — оплата здійснюється після того, як поставлений товар, підтвердженням буде видаткова накладна</w:t>
            </w:r>
            <w:r>
              <w:rPr>
                <w:rFonts w:ascii="Times New Roman" w:eastAsia="Times New Roman" w:hAnsi="Times New Roman" w:cs="Times New Roman"/>
                <w:color w:val="000000"/>
                <w:sz w:val="20"/>
                <w:szCs w:val="20"/>
                <w:lang w:val="uk-UA" w:eastAsia="ru-RU"/>
              </w:rPr>
              <w:t>.</w:t>
            </w:r>
          </w:p>
          <w:p w:rsidR="00EF7745" w:rsidRPr="00F05935" w:rsidRDefault="00EF7745" w:rsidP="00EF7745">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EF7745" w:rsidRPr="00F05935" w:rsidRDefault="00EF7745" w:rsidP="009838B9">
            <w:pPr>
              <w:spacing w:after="240" w:line="240" w:lineRule="auto"/>
              <w:contextualSpacing/>
              <w:rPr>
                <w:rFonts w:ascii="Times New Roman" w:eastAsia="Times New Roman" w:hAnsi="Times New Roman" w:cs="Times New Roman"/>
                <w:sz w:val="20"/>
                <w:szCs w:val="20"/>
                <w:lang w:val="uk-UA"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423A26" w:rsidRDefault="00E372BB" w:rsidP="009838B9">
            <w:pPr>
              <w:spacing w:after="0" w:line="240" w:lineRule="auto"/>
              <w:contextualSpacing/>
              <w:rPr>
                <w:rFonts w:ascii="Times New Roman" w:eastAsia="Times New Roman" w:hAnsi="Times New Roman" w:cs="Times New Roman"/>
                <w:sz w:val="24"/>
                <w:szCs w:val="24"/>
                <w:lang w:val="uk-UA" w:eastAsia="ru-RU"/>
              </w:rPr>
            </w:pPr>
            <w:r w:rsidRPr="00423A26">
              <w:rPr>
                <w:rFonts w:ascii="Times New Roman" w:eastAsia="Times New Roman" w:hAnsi="Times New Roman" w:cs="Times New Roman"/>
                <w:color w:val="000000"/>
                <w:sz w:val="24"/>
                <w:szCs w:val="24"/>
                <w:lang w:val="uk-UA" w:eastAsia="ru-RU"/>
              </w:rPr>
              <w:t>1</w:t>
            </w:r>
            <w:r w:rsidR="00EF7745" w:rsidRPr="00423A26">
              <w:rPr>
                <w:rFonts w:ascii="Times New Roman" w:eastAsia="Times New Roman" w:hAnsi="Times New Roman" w:cs="Times New Roman"/>
                <w:color w:val="000000"/>
                <w:sz w:val="24"/>
                <w:szCs w:val="24"/>
                <w:lang w:val="uk-UA" w:eastAsia="ru-RU"/>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423A26" w:rsidRDefault="00EF7745" w:rsidP="009838B9">
            <w:pPr>
              <w:spacing w:after="0" w:line="240" w:lineRule="auto"/>
              <w:contextualSpacing/>
              <w:rPr>
                <w:rFonts w:ascii="Times New Roman" w:eastAsia="Times New Roman" w:hAnsi="Times New Roman" w:cs="Times New Roman"/>
                <w:sz w:val="24"/>
                <w:szCs w:val="24"/>
                <w:lang w:val="uk-UA" w:eastAsia="ru-RU"/>
              </w:rPr>
            </w:pPr>
            <w:r w:rsidRPr="00423A26">
              <w:rPr>
                <w:rFonts w:ascii="Times New Roman" w:eastAsia="Times New Roman" w:hAnsi="Times New Roman" w:cs="Times New Roman"/>
                <w:color w:val="000000"/>
                <w:sz w:val="24"/>
                <w:szCs w:val="24"/>
                <w:lang w:val="uk-UA" w:eastAsia="ru-RU"/>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423A26" w:rsidRDefault="00EF7745" w:rsidP="009838B9">
            <w:pPr>
              <w:spacing w:after="0" w:line="240" w:lineRule="auto"/>
              <w:contextualSpacing/>
              <w:rPr>
                <w:rFonts w:ascii="Times New Roman" w:eastAsia="Times New Roman" w:hAnsi="Times New Roman" w:cs="Times New Roman"/>
                <w:sz w:val="24"/>
                <w:szCs w:val="24"/>
                <w:lang w:val="uk-UA" w:eastAsia="ru-RU"/>
              </w:rPr>
            </w:pPr>
            <w:r w:rsidRPr="00423A26">
              <w:rPr>
                <w:rFonts w:ascii="Times New Roman" w:eastAsia="Times New Roman" w:hAnsi="Times New Roman" w:cs="Times New Roman"/>
                <w:color w:val="000000"/>
                <w:sz w:val="24"/>
                <w:szCs w:val="24"/>
                <w:lang w:val="uk-UA" w:eastAsia="ru-RU"/>
              </w:rPr>
              <w:t>100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A80964" w:rsidRDefault="009838B9" w:rsidP="00A80964">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423A26" w:rsidRPr="00423A26">
        <w:rPr>
          <w:rFonts w:ascii="Times New Roman" w:eastAsia="Times New Roman" w:hAnsi="Times New Roman" w:cs="Times New Roman"/>
          <w:b/>
          <w:color w:val="000000"/>
          <w:sz w:val="24"/>
          <w:szCs w:val="24"/>
          <w:lang w:val="uk-UA" w:eastAsia="ru-RU"/>
        </w:rPr>
        <w:t>68 6</w:t>
      </w:r>
      <w:r w:rsidR="00E372BB" w:rsidRPr="00423A26">
        <w:rPr>
          <w:rFonts w:ascii="Times New Roman" w:eastAsia="Times New Roman" w:hAnsi="Times New Roman" w:cs="Times New Roman"/>
          <w:b/>
          <w:color w:val="000000"/>
          <w:sz w:val="24"/>
          <w:szCs w:val="24"/>
          <w:lang w:val="uk-UA" w:eastAsia="ru-RU"/>
        </w:rPr>
        <w:t>00,0 грн</w:t>
      </w:r>
      <w:r w:rsidR="00E372BB">
        <w:rPr>
          <w:rFonts w:ascii="Times New Roman" w:eastAsia="Times New Roman" w:hAnsi="Times New Roman" w:cs="Times New Roman"/>
          <w:color w:val="000000"/>
          <w:sz w:val="24"/>
          <w:szCs w:val="24"/>
          <w:lang w:val="uk-UA" w:eastAsia="ru-RU"/>
        </w:rPr>
        <w:t>.</w:t>
      </w:r>
    </w:p>
    <w:p w:rsidR="00A80964" w:rsidRPr="00E372BB" w:rsidRDefault="00A80964" w:rsidP="00A80964">
      <w:pPr>
        <w:pStyle w:val="rvps2"/>
        <w:shd w:val="clear" w:color="auto" w:fill="FFFFFF"/>
        <w:spacing w:after="0" w:afterAutospacing="0"/>
        <w:jc w:val="both"/>
        <w:rPr>
          <w:color w:val="000000" w:themeColor="text1"/>
          <w:lang w:val="uk-UA"/>
        </w:rPr>
      </w:pPr>
      <w:r w:rsidRPr="00B64972">
        <w:rPr>
          <w:lang w:val="uk-UA"/>
        </w:rPr>
        <w:t xml:space="preserve">8. Період уточнення інформації про закупівлю (не менше трьох робочих днів </w:t>
      </w:r>
      <w:r w:rsidRPr="00E372BB">
        <w:rPr>
          <w:color w:val="000000" w:themeColor="text1"/>
          <w:lang w:val="uk-UA"/>
        </w:rPr>
        <w:t>з дня оприлюднення оголошення про проведення спрощеної закупівлі в електронній системі закупівель) *: _________________________</w:t>
      </w:r>
    </w:p>
    <w:p w:rsidR="00A80964" w:rsidRPr="00B64972" w:rsidRDefault="00A80964" w:rsidP="00A80964">
      <w:pPr>
        <w:pStyle w:val="rvps2"/>
        <w:shd w:val="clear" w:color="auto" w:fill="FFFFFF"/>
        <w:spacing w:after="0"/>
        <w:jc w:val="both"/>
        <w:rPr>
          <w:lang w:val="uk-UA"/>
        </w:rPr>
      </w:pPr>
      <w:bookmarkStart w:id="1" w:name="n421"/>
      <w:bookmarkEnd w:id="1"/>
      <w:r w:rsidRPr="00B64972">
        <w:rPr>
          <w:lang w:val="uk-UA"/>
        </w:rPr>
        <w:lastRenderedPageBreak/>
        <w:t xml:space="preserve">9. Кінцевий строк подання пропозицій (строк для подання пропозицій не може бути менше ніж </w:t>
      </w:r>
      <w:r w:rsidRPr="00E372BB">
        <w:rPr>
          <w:color w:val="000000" w:themeColor="text1"/>
          <w:lang w:val="uk-UA"/>
        </w:rPr>
        <w:t>два робочі дні з дня закінчення періоду уточнення інформації про закупівлю) *:</w:t>
      </w:r>
      <w:r w:rsidRPr="00B64972">
        <w:rPr>
          <w:lang w:val="uk-UA"/>
        </w:rPr>
        <w:t xml:space="preserve"> </w:t>
      </w:r>
      <w:r w:rsidRPr="00E372BB">
        <w:rPr>
          <w:lang w:val="uk-UA"/>
        </w:rPr>
        <w:t>_________________________</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E372BB">
        <w:rPr>
          <w:rFonts w:ascii="Times New Roman" w:eastAsia="Times New Roman" w:hAnsi="Times New Roman" w:cs="Times New Roman"/>
          <w:b/>
          <w:bCs/>
          <w:sz w:val="24"/>
          <w:szCs w:val="24"/>
          <w:lang w:val="uk-UA" w:eastAsia="ru-RU"/>
        </w:rPr>
        <w:t>не вимагається</w:t>
      </w:r>
      <w:r w:rsidR="00423A26">
        <w:rPr>
          <w:rFonts w:ascii="Times New Roman" w:eastAsia="Times New Roman" w:hAnsi="Times New Roman" w:cs="Times New Roman"/>
          <w:color w:val="FF0000"/>
          <w:sz w:val="24"/>
          <w:szCs w:val="24"/>
          <w:lang w:val="uk-UA" w:eastAsia="ru-RU"/>
        </w:rPr>
        <w:t>.</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E372BB">
        <w:rPr>
          <w:rFonts w:ascii="Times New Roman" w:eastAsia="Times New Roman" w:hAnsi="Times New Roman" w:cs="Times New Roman"/>
          <w:b/>
          <w:bCs/>
          <w:sz w:val="24"/>
          <w:szCs w:val="24"/>
          <w:lang w:val="uk-UA" w:eastAsia="ru-RU"/>
        </w:rPr>
        <w:t>не вимагається</w:t>
      </w:r>
    </w:p>
    <w:p w:rsidR="00FA21F6" w:rsidRDefault="008919D4" w:rsidP="00EF7745">
      <w:pPr>
        <w:spacing w:after="120" w:line="240" w:lineRule="auto"/>
        <w:contextualSpacing/>
        <w:jc w:val="both"/>
        <w:rPr>
          <w:rFonts w:ascii="Times New Roman" w:hAnsi="Times New Roman" w:cs="Times New Roman"/>
          <w:i/>
          <w:iCs/>
          <w:color w:val="333333"/>
          <w:sz w:val="20"/>
          <w:szCs w:val="20"/>
          <w:highlight w:val="magenta"/>
          <w:shd w:val="clear" w:color="auto" w:fill="FFFFFF"/>
          <w:lang w:val="uk-UA"/>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E372BB">
        <w:rPr>
          <w:rFonts w:ascii="Times New Roman" w:eastAsia="Times New Roman" w:hAnsi="Times New Roman" w:cs="Times New Roman"/>
          <w:b/>
          <w:bCs/>
          <w:sz w:val="24"/>
          <w:szCs w:val="24"/>
          <w:lang w:val="uk-UA" w:eastAsia="ru-RU"/>
        </w:rPr>
        <w:t>не вимагається</w:t>
      </w:r>
    </w:p>
    <w:p w:rsidR="00FA21F6" w:rsidRPr="00F05935" w:rsidRDefault="00FA21F6" w:rsidP="00423A26">
      <w:pPr>
        <w:contextualSpacing/>
        <w:rPr>
          <w:rFonts w:ascii="Times New Roman" w:eastAsia="Times New Roman" w:hAnsi="Times New Roman" w:cs="Times New Roman"/>
          <w:sz w:val="24"/>
          <w:szCs w:val="24"/>
          <w:lang w:val="uk-UA" w:eastAsia="ru-RU"/>
        </w:rPr>
      </w:pPr>
      <w:bookmarkStart w:id="4" w:name="_Hlk54000099"/>
      <w:r w:rsidRPr="00E372BB">
        <w:rPr>
          <w:rFonts w:ascii="Times New Roman" w:hAnsi="Times New Roman" w:cs="Times New Roman"/>
          <w:i/>
          <w:iCs/>
          <w:color w:val="333333"/>
          <w:sz w:val="20"/>
          <w:szCs w:val="20"/>
          <w:shd w:val="clear" w:color="auto" w:fill="FFFFFF"/>
          <w:lang w:val="uk-UA"/>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bookmarkEnd w:id="4"/>
    </w:p>
    <w:p w:rsidR="00FA21F6" w:rsidRDefault="008919D4" w:rsidP="00E372BB">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w:t>
      </w:r>
      <w:r w:rsidR="00423A26">
        <w:rPr>
          <w:rFonts w:ascii="Times New Roman" w:eastAsia="Times New Roman" w:hAnsi="Times New Roman" w:cs="Times New Roman"/>
          <w:color w:val="000000"/>
          <w:sz w:val="24"/>
          <w:szCs w:val="24"/>
          <w:lang w:val="uk-UA" w:eastAsia="ru-RU"/>
        </w:rPr>
        <w:t>ї вартості закупівлі:</w:t>
      </w:r>
      <w:r w:rsidR="00423A26" w:rsidRPr="00423A26">
        <w:rPr>
          <w:rFonts w:ascii="Times New Roman" w:eastAsia="Times New Roman" w:hAnsi="Times New Roman" w:cs="Times New Roman"/>
          <w:b/>
          <w:color w:val="000000"/>
          <w:sz w:val="24"/>
          <w:szCs w:val="24"/>
          <w:lang w:val="uk-UA" w:eastAsia="ru-RU"/>
        </w:rPr>
        <w:t>3%</w:t>
      </w:r>
      <w:r w:rsidR="00423A26">
        <w:rPr>
          <w:rFonts w:ascii="Times New Roman" w:eastAsia="Times New Roman" w:hAnsi="Times New Roman" w:cs="Times New Roman"/>
          <w:color w:val="000000"/>
          <w:sz w:val="24"/>
          <w:szCs w:val="24"/>
          <w:lang w:val="uk-UA" w:eastAsia="ru-RU"/>
        </w:rPr>
        <w:t>-</w:t>
      </w:r>
      <w:r w:rsidR="00423A26" w:rsidRPr="00423A26">
        <w:rPr>
          <w:rFonts w:ascii="Times New Roman" w:eastAsia="Times New Roman" w:hAnsi="Times New Roman" w:cs="Times New Roman"/>
          <w:b/>
          <w:color w:val="000000"/>
          <w:sz w:val="24"/>
          <w:szCs w:val="24"/>
          <w:lang w:val="uk-UA" w:eastAsia="ru-RU"/>
        </w:rPr>
        <w:t>2058</w:t>
      </w:r>
      <w:r w:rsidR="00E372BB" w:rsidRPr="00423A26">
        <w:rPr>
          <w:rFonts w:ascii="Times New Roman" w:eastAsia="Times New Roman" w:hAnsi="Times New Roman" w:cs="Times New Roman"/>
          <w:b/>
          <w:color w:val="000000"/>
          <w:sz w:val="24"/>
          <w:szCs w:val="24"/>
          <w:lang w:val="uk-UA" w:eastAsia="ru-RU"/>
        </w:rPr>
        <w:t>,0 грн</w:t>
      </w:r>
      <w:r w:rsidR="00E372BB">
        <w:rPr>
          <w:rFonts w:ascii="Times New Roman" w:eastAsia="Times New Roman" w:hAnsi="Times New Roman" w:cs="Times New Roman"/>
          <w:color w:val="000000"/>
          <w:sz w:val="24"/>
          <w:szCs w:val="24"/>
          <w:lang w:val="uk-UA" w:eastAsia="ru-RU"/>
        </w:rPr>
        <w:t>.</w:t>
      </w: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sidR="00E372BB">
        <w:rPr>
          <w:rFonts w:ascii="Times New Roman" w:eastAsia="Times New Roman" w:hAnsi="Times New Roman" w:cs="Times New Roman"/>
          <w:color w:val="000000"/>
          <w:sz w:val="24"/>
          <w:szCs w:val="24"/>
          <w:lang w:val="uk-UA" w:eastAsia="ru-RU"/>
        </w:rPr>
        <w:t>. Джерело фінансування: місцевий бюджет</w:t>
      </w:r>
    </w:p>
    <w:p w:rsidR="00DD4342" w:rsidRPr="004F5960"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r w:rsidR="00BD6E2B">
        <w:rPr>
          <w:rFonts w:ascii="Times New Roman" w:eastAsia="Times New Roman" w:hAnsi="Times New Roman" w:cs="Times New Roman"/>
          <w:color w:val="000000"/>
          <w:sz w:val="24"/>
          <w:szCs w:val="24"/>
          <w:lang w:val="uk-UA" w:eastAsia="ru-RU"/>
        </w:rPr>
        <w:t>Чундак Вікторія Андріївна - фахівець з публічних закупівель,тел.. 0505404722</w:t>
      </w:r>
    </w:p>
    <w:bookmarkEnd w:id="3"/>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5"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2) пропозиція учасника повинна бути підписана  КЕП;</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784603" w:rsidRPr="00784603" w:rsidRDefault="00784603" w:rsidP="00784603">
      <w:pPr>
        <w:spacing w:after="0" w:line="240" w:lineRule="auto"/>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Винятки:</w:t>
      </w:r>
    </w:p>
    <w:p w:rsidR="00784603" w:rsidRDefault="00784603" w:rsidP="00FC2009">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AB5D70" w:rsidRPr="00F32FD8" w:rsidRDefault="00AB5D70" w:rsidP="00784603">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w:t>
      </w:r>
      <w:r w:rsidRPr="00F32FD8">
        <w:rPr>
          <w:rFonts w:ascii="Times New Roman" w:eastAsia="Times New Roman" w:hAnsi="Times New Roman" w:cs="Times New Roman"/>
          <w:b/>
          <w:bCs/>
          <w:color w:val="000000"/>
          <w:sz w:val="24"/>
          <w:szCs w:val="24"/>
          <w:lang w:val="uk-UA" w:eastAsia="ru-RU"/>
        </w:rPr>
        <w:lastRenderedPageBreak/>
        <w:t xml:space="preserve">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5"/>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0B06BE">
        <w:rPr>
          <w:rFonts w:ascii="Times New Roman" w:eastAsia="Times New Roman" w:hAnsi="Times New Roman" w:cs="Times New Roman"/>
          <w:color w:val="000000" w:themeColor="text1"/>
          <w:sz w:val="24"/>
          <w:szCs w:val="24"/>
          <w:lang w:val="uk-UA" w:eastAsia="ru-RU"/>
        </w:rPr>
        <w:t>Кожен учасник має право подати тільки одну пропозицію (у тому числі до визначеної в оголошенні частини предмета закупівлі (лота)</w:t>
      </w:r>
      <w:r w:rsidRPr="000B06BE">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0B06BE">
        <w:rPr>
          <w:rFonts w:ascii="Times New Roman" w:eastAsia="Times New Roman" w:hAnsi="Times New Roman" w:cs="Times New Roman"/>
          <w:color w:val="000000" w:themeColor="text1"/>
          <w:sz w:val="24"/>
          <w:szCs w:val="24"/>
          <w:lang w:val="uk-UA" w:eastAsia="ru-RU"/>
        </w:rPr>
        <w:t>У разі подання більше ніж однієї пропозиції (у тому числі до визначеної в оголошенні частини предмета закупівлі (лота) (</w:t>
      </w:r>
      <w:r w:rsidRPr="000B06BE">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0B06BE">
        <w:rPr>
          <w:rFonts w:ascii="Times New Roman" w:eastAsia="Times New Roman" w:hAnsi="Times New Roman" w:cs="Times New Roman"/>
          <w:color w:val="000000" w:themeColor="text1"/>
          <w:sz w:val="24"/>
          <w:szCs w:val="24"/>
          <w:lang w:val="uk-UA" w:eastAsia="ru-RU"/>
        </w:rPr>
        <w:t>) замовник відхи</w:t>
      </w:r>
      <w:r w:rsidRPr="000B06BE">
        <w:rPr>
          <w:rFonts w:ascii="Times New Roman" w:eastAsia="Times New Roman" w:hAnsi="Times New Roman" w:cs="Times New Roman"/>
          <w:color w:val="000000"/>
          <w:sz w:val="24"/>
          <w:szCs w:val="24"/>
          <w:lang w:val="uk-UA" w:eastAsia="ru-RU"/>
        </w:rPr>
        <w:t>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23A26" w:rsidRDefault="008A1926"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B06BE">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EF774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EF7745">
        <w:rPr>
          <w:rFonts w:ascii="Times New Roman" w:eastAsia="Times New Roman" w:hAnsi="Times New Roman" w:cs="Times New Roman"/>
          <w:color w:val="000000"/>
          <w:sz w:val="24"/>
          <w:szCs w:val="24"/>
          <w:shd w:val="clear" w:color="auto" w:fill="FFFFFF"/>
          <w:lang w:val="uk-UA" w:eastAsia="ru-RU"/>
        </w:rPr>
        <w:t xml:space="preserve">4) </w:t>
      </w:r>
      <w:r w:rsidR="008320F4" w:rsidRPr="00EF7745">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EF7745">
        <w:rPr>
          <w:rFonts w:ascii="Times New Roman" w:eastAsia="Times New Roman" w:hAnsi="Times New Roman" w:cs="Times New Roman"/>
          <w:color w:val="00B050"/>
          <w:sz w:val="24"/>
          <w:szCs w:val="24"/>
          <w:shd w:val="clear" w:color="auto" w:fill="FFFFFF"/>
          <w:lang w:val="uk-UA" w:eastAsia="ru-RU"/>
        </w:rPr>
        <w:t>*</w:t>
      </w:r>
    </w:p>
    <w:p w:rsidR="009838B9" w:rsidRPr="00EF774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color w:val="000000"/>
          <w:sz w:val="24"/>
          <w:szCs w:val="24"/>
          <w:lang w:val="uk-UA" w:eastAsia="ru-RU"/>
        </w:rPr>
        <w:t>Відміна закупівлі:</w:t>
      </w:r>
    </w:p>
    <w:p w:rsidR="009838B9" w:rsidRPr="00EF774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EF774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EF774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EF774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EF774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color w:val="000000"/>
          <w:sz w:val="24"/>
          <w:szCs w:val="24"/>
          <w:shd w:val="clear" w:color="auto" w:fill="FFFFFF"/>
          <w:lang w:val="uk-UA" w:eastAsia="ru-RU"/>
        </w:rPr>
        <w:t xml:space="preserve">2. </w:t>
      </w:r>
      <w:r w:rsidRPr="00EF774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w:t>
      </w:r>
      <w:r w:rsidR="00FF45C7" w:rsidRPr="00EF7745">
        <w:rPr>
          <w:rFonts w:ascii="Times New Roman" w:eastAsia="Times New Roman" w:hAnsi="Times New Roman" w:cs="Times New Roman"/>
          <w:color w:val="000000"/>
          <w:sz w:val="24"/>
          <w:szCs w:val="24"/>
          <w:shd w:val="clear" w:color="auto" w:fill="FFFFFF"/>
          <w:lang w:val="uk-UA" w:eastAsia="ru-RU"/>
        </w:rPr>
        <w:t xml:space="preserve"> 14 Закону</w:t>
      </w:r>
      <w:r w:rsidRPr="00EF7745">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EF774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color w:val="000000"/>
          <w:sz w:val="24"/>
          <w:szCs w:val="24"/>
          <w:lang w:val="uk-UA" w:eastAsia="ru-RU"/>
        </w:rPr>
        <w:t>Строк укладання договору</w:t>
      </w:r>
      <w:r w:rsidR="00021EE4" w:rsidRPr="00EF7745">
        <w:rPr>
          <w:rFonts w:ascii="Times New Roman" w:eastAsia="Times New Roman" w:hAnsi="Times New Roman" w:cs="Times New Roman"/>
          <w:b/>
          <w:bCs/>
          <w:color w:val="000000"/>
          <w:sz w:val="24"/>
          <w:szCs w:val="24"/>
          <w:lang w:val="uk-UA" w:eastAsia="ru-RU"/>
        </w:rPr>
        <w:t xml:space="preserve"> про закупівлю</w:t>
      </w:r>
      <w:r w:rsidRPr="00EF7745">
        <w:rPr>
          <w:rFonts w:ascii="Times New Roman" w:eastAsia="Times New Roman" w:hAnsi="Times New Roman" w:cs="Times New Roman"/>
          <w:b/>
          <w:bCs/>
          <w:color w:val="000000"/>
          <w:sz w:val="24"/>
          <w:szCs w:val="24"/>
          <w:lang w:val="uk-UA" w:eastAsia="ru-RU"/>
        </w:rPr>
        <w:t>:</w:t>
      </w:r>
    </w:p>
    <w:p w:rsidR="00BB0287" w:rsidRPr="000B06BE"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EF7745">
        <w:rPr>
          <w:rFonts w:ascii="Times New Roman" w:eastAsia="Times New Roman" w:hAnsi="Times New Roman" w:cs="Times New Roman"/>
          <w:color w:val="000000"/>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w:t>
      </w:r>
      <w:r w:rsidRPr="000B06BE">
        <w:rPr>
          <w:rFonts w:ascii="Times New Roman" w:eastAsia="Times New Roman" w:hAnsi="Times New Roman" w:cs="Times New Roman"/>
          <w:color w:val="000000" w:themeColor="text1"/>
          <w:sz w:val="24"/>
          <w:szCs w:val="24"/>
          <w:shd w:val="clear" w:color="auto" w:fill="FFFFFF"/>
          <w:lang w:val="uk-UA" w:eastAsia="ru-RU"/>
        </w:rPr>
        <w:t>, на наступний день після оприлюднення повідомлення про намір укласти договір про закупівлю, але</w:t>
      </w:r>
      <w:r w:rsidR="007F646D" w:rsidRPr="000B06BE">
        <w:rPr>
          <w:rFonts w:ascii="Times New Roman" w:eastAsia="Times New Roman" w:hAnsi="Times New Roman" w:cs="Times New Roman"/>
          <w:color w:val="000000" w:themeColor="text1"/>
          <w:sz w:val="24"/>
          <w:szCs w:val="24"/>
          <w:shd w:val="clear" w:color="auto" w:fill="FFFFFF"/>
          <w:lang w:val="uk-UA" w:eastAsia="ru-RU"/>
        </w:rPr>
        <w:t>*</w:t>
      </w:r>
      <w:r w:rsidRPr="000B06BE">
        <w:rPr>
          <w:rFonts w:ascii="Times New Roman" w:eastAsia="Times New Roman" w:hAnsi="Times New Roman" w:cs="Times New Roman"/>
          <w:color w:val="000000" w:themeColor="text1"/>
          <w:sz w:val="24"/>
          <w:szCs w:val="24"/>
          <w:shd w:val="clear" w:color="auto" w:fill="FFFFFF"/>
          <w:lang w:val="uk-UA" w:eastAsia="ru-RU"/>
        </w:rPr>
        <w:t xml:space="preserve"> не пізніше ніж через 20 днів.</w:t>
      </w:r>
    </w:p>
    <w:p w:rsidR="005D1D50" w:rsidRPr="00EF774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EF774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EF7745">
        <w:rPr>
          <w:rFonts w:ascii="Times New Roman" w:eastAsia="Times New Roman" w:hAnsi="Times New Roman" w:cs="Times New Roman"/>
          <w:color w:val="000000"/>
          <w:sz w:val="24"/>
          <w:szCs w:val="24"/>
          <w:shd w:val="clear" w:color="auto" w:fill="FFFFFF"/>
          <w:lang w:val="uk-UA" w:eastAsia="ru-RU"/>
        </w:rPr>
        <w:t xml:space="preserve">. </w:t>
      </w:r>
    </w:p>
    <w:p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EF7745">
        <w:rPr>
          <w:rFonts w:ascii="Times New Roman" w:eastAsia="Times New Roman" w:hAnsi="Times New Roman" w:cs="Times New Roman"/>
          <w:b/>
          <w:bCs/>
          <w:i/>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B06BE">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r w:rsidR="00EF7745" w:rsidRPr="00EF7745">
        <w:rPr>
          <w:rFonts w:ascii="Times New Roman" w:eastAsia="Times New Roman" w:hAnsi="Times New Roman" w:cs="Times New Roman"/>
          <w:color w:val="000000"/>
          <w:sz w:val="24"/>
          <w:szCs w:val="24"/>
          <w:lang w:val="uk-UA" w:eastAsia="ru-RU"/>
        </w:rPr>
        <w:t>Учасник подає підписаний та заповнений проект договору. В разі не заповнення договору  він вважається не поданим</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Не</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підписання переможцем договору </w:t>
      </w:r>
      <w:r w:rsidR="00021EE4">
        <w:rPr>
          <w:rFonts w:ascii="Times New Roman" w:hAnsi="Times New Roman" w:cs="Times New Roman"/>
          <w:sz w:val="24"/>
          <w:szCs w:val="24"/>
          <w:lang w:val="uk-UA"/>
        </w:rPr>
        <w:t>про закупівлю</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EF7745"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EF7745">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EF7745"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EF7745">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rsidR="00C36C58" w:rsidRPr="00EF7745"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EF7745">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EF7745" w:rsidRDefault="00C36C58" w:rsidP="00C36C58">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EF7745">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EF7745">
        <w:rPr>
          <w:rFonts w:ascii="Times New Roman" w:eastAsia="Times New Roman" w:hAnsi="Times New Roman" w:cs="Times New Roman"/>
          <w:color w:val="000000" w:themeColor="text1"/>
          <w:sz w:val="24"/>
          <w:szCs w:val="24"/>
          <w:lang w:val="uk-UA" w:eastAsia="ru-RU"/>
        </w:rPr>
        <w:t>*</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1 – </w:t>
      </w:r>
      <w:r w:rsidRPr="00F05935">
        <w:rPr>
          <w:rFonts w:ascii="Times New Roman" w:hAnsi="Times New Roman" w:cs="Times New Roman"/>
          <w:sz w:val="24"/>
          <w:szCs w:val="24"/>
          <w:lang w:val="uk-UA"/>
        </w:rPr>
        <w:t>Інша інформація</w:t>
      </w:r>
      <w:r>
        <w:rPr>
          <w:rFonts w:ascii="Times New Roman" w:hAnsi="Times New Roman" w:cs="Times New Roman"/>
          <w:sz w:val="24"/>
          <w:szCs w:val="24"/>
          <w:lang w:val="uk-UA"/>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w:t>
      </w:r>
      <w:r w:rsidR="0016013B">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2 – </w:t>
      </w:r>
      <w:r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342D57">
        <w:rPr>
          <w:rFonts w:ascii="Times New Roman" w:eastAsia="Times New Roman" w:hAnsi="Times New Roman" w:cs="Times New Roman"/>
          <w:color w:val="000000"/>
          <w:sz w:val="24"/>
          <w:szCs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3 – Про</w:t>
      </w:r>
      <w:r>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bookmarkStart w:id="6" w:name="_Hlk49254101"/>
      <w:r w:rsidR="000B06BE">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закупівлю</w:t>
      </w:r>
      <w:bookmarkEnd w:id="6"/>
      <w:r>
        <w:rPr>
          <w:rFonts w:ascii="Times New Roman" w:hAnsi="Times New Roman" w:cs="Times New Roman"/>
          <w:sz w:val="24"/>
          <w:szCs w:val="24"/>
          <w:lang w:val="uk-UA"/>
        </w:rPr>
        <w:t>.</w:t>
      </w:r>
    </w:p>
    <w:p w:rsidR="009838B9" w:rsidRPr="00F05935" w:rsidRDefault="009838B9" w:rsidP="00EF7745">
      <w:pPr>
        <w:spacing w:after="0" w:line="240" w:lineRule="auto"/>
        <w:ind w:left="360"/>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b/>
          <w:bCs/>
          <w:color w:val="000000"/>
          <w:sz w:val="24"/>
          <w:szCs w:val="24"/>
          <w:lang w:val="uk-UA" w:eastAsia="ru-RU"/>
        </w:rPr>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rsidR="00C83163" w:rsidRPr="00F05935" w:rsidRDefault="00C83163" w:rsidP="00C83163">
      <w:pPr>
        <w:tabs>
          <w:tab w:val="left" w:pos="1665"/>
        </w:tabs>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tbl>
      <w:tblPr>
        <w:tblW w:w="5000" w:type="pct"/>
        <w:tblCellMar>
          <w:top w:w="15" w:type="dxa"/>
          <w:left w:w="15" w:type="dxa"/>
          <w:bottom w:w="15" w:type="dxa"/>
          <w:right w:w="15" w:type="dxa"/>
        </w:tblCellMar>
        <w:tblLook w:val="04A0"/>
      </w:tblPr>
      <w:tblGrid>
        <w:gridCol w:w="826"/>
        <w:gridCol w:w="9472"/>
      </w:tblGrid>
      <w:tr w:rsidR="00C83163" w:rsidRPr="003107AF"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3163" w:rsidRPr="00AD75DE" w:rsidRDefault="00C83163" w:rsidP="00423A26">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color w:val="00000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83163" w:rsidRPr="003107AF"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Документи, що підтверджують повноваження посадової особи або представника – Учасника процедури закупівлі щодо підпису документів тендерної пропозиції та договору про закупівлю засвідчену нотаріально або учасником копію документу, який підтверджує статус та повноваження особи на підписання документів тендерної пропозиції (подається у наступному вигляді: сканована копія або сканований оригінал):</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у разі підписання пропозиції керівником організації-учасника:</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lastRenderedPageBreak/>
              <w:t xml:space="preserve">а)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 </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б) та/або розпорядчий документ про призначення керівника;</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xml:space="preserve">в) та/або виписка (витяг) із зазначених документів); </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у разі підписання документів пропозиції іншою посадової особи учасника :</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довіреність(доручення)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наддав довіреність (доручення) та/або інший документ, що підтверджує повноваження посадової особи учасника.</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в) паспорт уповноваженої (уповноважених) особи (осіб) на підписання документів тендерної пропозиції та договору (чинний на дату подання), якщо такий паспорт оформлено у вигляді паспортної книжечки або - лицьовий і зворотній бік – у випадку, якщо паспорт оформлено у вигляді пластикової картки типу ID-1. Учасник може надати інший документ, передбачений статтею 13 Закону України «Про Єдиний державний демографічний реєстр та документи, що підтверджують громадянствоУкраїни, посвідчують особу чи її спеціальний статус»;</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г) довідка про присвоєння ідентифікаційного  номеру, яка видана уповноваженим органом уповноваженої (уповноважених) особи (осіб) на підписання документів тендерної пропозиції та договору (чинний на дату подання).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зазначенням цього</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у разі, якщо учасником є фізична особа, або фізична особа-підприємець (подається у наступному</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вигляді: сканована копія або сканований оригінал):</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а) паспорт, якщо</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такий паспорт оформлено у вигляді паспортної книжечки або - лицьовий і зворотній бік – у випадку, якщо паспорт оформлено у вигляді пластикової картки типу ID-1. Учасник може надати інший документ, передбачений статтею 13 Закону України «Про Єдиний державний демографічний реєстр та документи, що</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підтверджують громадянство України, посвідчують особу чи її спеціальний статус»;</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xml:space="preserve">б) довідка про присвоєння ідентифікаційного  номеру.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w:t>
            </w: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Статут (положення) суб’єкта господарювання або інші установчі документи, які визначають предмет діяльності суб’єкта господарювання, склад і компетенцію його органів управління, порядок прийняття ними рішень тощо (крім фізичних осіб). Опис про вчинення відповідних реєстраційних дій (подається у наступному вигляді: сканована копія або сканований оригінал).</w:t>
            </w:r>
          </w:p>
        </w:tc>
      </w:tr>
      <w:tr w:rsidR="00C83163" w:rsidRPr="003107AF"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3633A8">
              <w:rPr>
                <w:rFonts w:ascii="Times New Roman" w:eastAsia="Calibri" w:hAnsi="Times New Roman" w:cs="Times New Roman"/>
                <w:lang w:val="uk-UA"/>
              </w:rPr>
              <w:t xml:space="preserve">витяг з Реєструплатниківподатку на доданувартість – для учасника, який є платникомподатку на доданувартістьабовитяг з Реєструплатниківєдиногоподатку – для учасника, який є платникомєдиногоподатку (подається у наступномувигляді: сканованакопіяабосканованийоригінал)- </w:t>
            </w:r>
          </w:p>
        </w:tc>
      </w:tr>
      <w:tr w:rsidR="00C83163" w:rsidRPr="003107AF"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свідоцтво та витяг або виписки та витягу з Єдиного державного реєстру юридичних осіб, фізичних осіб підприємців та громадських</w:t>
            </w:r>
            <w:r w:rsidR="000B06BE">
              <w:rPr>
                <w:rFonts w:ascii="Times New Roman" w:eastAsia="Calibri" w:hAnsi="Times New Roman" w:cs="Times New Roman"/>
                <w:lang w:val="uk-UA"/>
              </w:rPr>
              <w:t xml:space="preserve"> </w:t>
            </w:r>
            <w:r w:rsidRPr="00AD75DE">
              <w:rPr>
                <w:rFonts w:ascii="Times New Roman" w:eastAsia="Calibri" w:hAnsi="Times New Roman" w:cs="Times New Roman"/>
                <w:lang w:val="uk-UA"/>
              </w:rPr>
              <w:t>формувань (для юридичних і фізичних</w:t>
            </w:r>
            <w:r w:rsidR="000B06BE">
              <w:rPr>
                <w:rFonts w:ascii="Times New Roman" w:eastAsia="Calibri" w:hAnsi="Times New Roman" w:cs="Times New Roman"/>
                <w:lang w:val="uk-UA"/>
              </w:rPr>
              <w:t xml:space="preserve"> </w:t>
            </w:r>
            <w:r w:rsidRPr="00AD75DE">
              <w:rPr>
                <w:rFonts w:ascii="Times New Roman" w:eastAsia="Calibri" w:hAnsi="Times New Roman" w:cs="Times New Roman"/>
                <w:lang w:val="uk-UA"/>
              </w:rPr>
              <w:t>осіб) подається у наступному</w:t>
            </w:r>
            <w:r w:rsidR="000B06BE">
              <w:rPr>
                <w:rFonts w:ascii="Times New Roman" w:eastAsia="Calibri" w:hAnsi="Times New Roman" w:cs="Times New Roman"/>
                <w:lang w:val="uk-UA"/>
              </w:rPr>
              <w:t xml:space="preserve"> </w:t>
            </w:r>
            <w:r w:rsidRPr="00AD75DE">
              <w:rPr>
                <w:rFonts w:ascii="Times New Roman" w:eastAsia="Calibri" w:hAnsi="Times New Roman" w:cs="Times New Roman"/>
                <w:lang w:val="uk-UA"/>
              </w:rPr>
              <w:t>вигляді: сканована копія або сканований оригінал і відомості з Єдиного державного реєстру підприємств та організацій України.</w:t>
            </w: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Гарантійний  лист від Учасника  наступного змісту:</w:t>
            </w:r>
          </w:p>
          <w:p w:rsidR="00C83163" w:rsidRPr="00AD75DE" w:rsidRDefault="00C83163" w:rsidP="00423A26">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color w:val="000000"/>
                <w:lang w:val="uk-UA" w:eastAsia="ru-RU"/>
              </w:rPr>
              <w:t xml:space="preserve">“Даним листом підтверджуємо, що </w:t>
            </w:r>
            <w:r w:rsidRPr="00AD75DE">
              <w:rPr>
                <w:rFonts w:ascii="Times New Roman" w:eastAsia="Times New Roman" w:hAnsi="Times New Roman" w:cs="Times New Roman"/>
                <w:color w:val="000000"/>
                <w:u w:val="single"/>
                <w:lang w:val="uk-UA" w:eastAsia="ru-RU"/>
              </w:rPr>
              <w:t>зазначити найменування Учасника</w:t>
            </w:r>
            <w:r w:rsidRPr="00AD75DE">
              <w:rPr>
                <w:rFonts w:ascii="Times New Roman" w:eastAsia="Times New Roman" w:hAnsi="Times New Roman" w:cs="Times New Roman"/>
                <w:color w:val="00000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Лист-погодження Учасника з умовами проекту Договору про закупівлю, що міститься в Додатку 3 до Оголошення.</w:t>
            </w:r>
          </w:p>
        </w:tc>
      </w:tr>
      <w:tr w:rsidR="00C83163" w:rsidRPr="00AD75DE" w:rsidTr="0016013B">
        <w:trPr>
          <w:trHeight w:val="2534"/>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Повне найменування;</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Юридична адреса;</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Поштова або фактична адреса;</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Код ЄДРПОУ підприємства (або ІПН ФОП);</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Банківські реквізити (поточний рахунок, назва банку, в якому відкритий рахунок та МФО);</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Тел./факс;</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E-mail;</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Посада керівника підприємством та П.І.Б. (для ФОП зазначається П.І.Б).</w:t>
            </w:r>
          </w:p>
          <w:p w:rsidR="00C83163" w:rsidRPr="00AD75DE" w:rsidRDefault="00C83163" w:rsidP="00423A26">
            <w:pPr>
              <w:spacing w:after="0" w:line="240" w:lineRule="auto"/>
              <w:contextualSpacing/>
              <w:jc w:val="both"/>
              <w:rPr>
                <w:rFonts w:ascii="Times New Roman" w:eastAsia="Calibri" w:hAnsi="Times New Roman" w:cs="Times New Roman"/>
                <w:lang w:val="uk-UA"/>
              </w:rPr>
            </w:pPr>
          </w:p>
        </w:tc>
      </w:tr>
      <w:tr w:rsidR="00C83163" w:rsidRPr="003107AF"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ind w:left="34" w:hanging="21"/>
              <w:contextualSpacing/>
              <w:jc w:val="both"/>
              <w:rPr>
                <w:rFonts w:ascii="Times New Roman" w:eastAsia="Arial" w:hAnsi="Times New Roman" w:cs="Times New Roman"/>
                <w:color w:val="000000"/>
                <w:lang w:val="uk-UA" w:eastAsia="ru-RU"/>
              </w:rPr>
            </w:pPr>
            <w:r w:rsidRPr="00AD75DE">
              <w:rPr>
                <w:rFonts w:ascii="Times New Roman" w:eastAsia="Times New Roman" w:hAnsi="Times New Roman" w:cs="Times New Roman"/>
                <w:color w:val="000000"/>
                <w:lang w:val="uk-UA" w:eastAsia="ru-RU"/>
              </w:rPr>
              <w:t xml:space="preserve">Довідка (інформація) про  </w:t>
            </w:r>
            <w:r w:rsidRPr="00AD75DE">
              <w:rPr>
                <w:rFonts w:ascii="Times New Roman" w:eastAsia="Arial" w:hAnsi="Times New Roman" w:cs="Times New Roman"/>
                <w:color w:val="000000"/>
                <w:lang w:val="uk-UA" w:eastAsia="ru-RU"/>
              </w:rPr>
              <w:t xml:space="preserve">відсутність </w:t>
            </w:r>
            <w:r w:rsidRPr="00AD75DE">
              <w:rPr>
                <w:rFonts w:ascii="Times New Roman" w:eastAsia="TimesNewRomanPSMT" w:hAnsi="Times New Roman" w:cs="Times New Roman"/>
                <w:color w:val="000000"/>
                <w:lang w:val="uk-UA" w:eastAsia="ru-RU"/>
              </w:rPr>
              <w:t>застосування санкцій, передбачених статтею 236 ГКУ  наступного змісту:</w:t>
            </w:r>
          </w:p>
          <w:p w:rsidR="00C83163" w:rsidRPr="00AD75DE" w:rsidRDefault="00C83163" w:rsidP="00423A26">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lang w:val="uk-UA" w:eastAsia="ru-RU"/>
              </w:rPr>
              <w:lastRenderedPageBreak/>
              <w:t xml:space="preserve">“Даним листом підтверджуємо, що у попередніх взаємовідносинах між  Учасником </w:t>
            </w:r>
            <w:r w:rsidRPr="00AD75DE">
              <w:rPr>
                <w:rFonts w:ascii="Times New Roman" w:eastAsia="Times New Roman" w:hAnsi="Times New Roman" w:cs="Times New Roman"/>
                <w:b/>
                <w:bCs/>
                <w:lang w:val="uk-UA" w:eastAsia="ru-RU"/>
              </w:rPr>
              <w:t>(повна назва Учасника)</w:t>
            </w:r>
            <w:r w:rsidRPr="00AD75DE">
              <w:rPr>
                <w:rFonts w:ascii="Times New Roman" w:eastAsia="Times New Roman" w:hAnsi="Times New Roman" w:cs="Times New Roman"/>
                <w:lang w:val="uk-UA" w:eastAsia="ru-RU"/>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C83163" w:rsidRPr="00AD75DE" w:rsidRDefault="00C83163" w:rsidP="00423A26">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lang w:val="uk-UA" w:eastAsia="ru-RU"/>
              </w:rPr>
              <w:t>Примітка:</w:t>
            </w:r>
          </w:p>
          <w:p w:rsidR="00C83163" w:rsidRPr="00AD75DE" w:rsidRDefault="00C83163" w:rsidP="00423A26">
            <w:pPr>
              <w:spacing w:after="0" w:line="240" w:lineRule="auto"/>
              <w:contextualSpacing/>
              <w:jc w:val="both"/>
              <w:rPr>
                <w:rFonts w:ascii="Times New Roman" w:eastAsia="Calibri" w:hAnsi="Times New Roman" w:cs="Times New Roman"/>
                <w:highlight w:val="yellow"/>
                <w:lang w:val="uk-UA"/>
              </w:rPr>
            </w:pPr>
            <w:r w:rsidRPr="00AD75DE">
              <w:rPr>
                <w:rFonts w:ascii="Times New Roman" w:eastAsia="Calibri" w:hAnsi="Times New Roman" w:cs="Times New Roman"/>
                <w:i/>
                <w:iCs/>
                <w:lang w:val="uk-UA"/>
              </w:rPr>
              <w:t>*У разі застосовування зазначеної санкції З</w:t>
            </w:r>
            <w:r w:rsidRPr="00AD75DE">
              <w:rPr>
                <w:rFonts w:ascii="Times New Roman" w:eastAsia="Calibri" w:hAnsi="Times New Roman" w:cs="Times New Roman"/>
                <w:i/>
                <w:color w:val="00000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C83163" w:rsidRPr="00C83163"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ind w:left="34" w:hanging="21"/>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Інформація що підтверджує відповідність учасника кваліфікаційним критеріям до учасників відповідно до статті 16 Закону:</w:t>
            </w:r>
          </w:p>
          <w:p w:rsidR="00C83163" w:rsidRPr="00C83163" w:rsidRDefault="00C83163" w:rsidP="00423A26">
            <w:pPr>
              <w:numPr>
                <w:ilvl w:val="0"/>
                <w:numId w:val="17"/>
              </w:numPr>
              <w:spacing w:after="0" w:line="240" w:lineRule="auto"/>
              <w:ind w:right="22"/>
              <w:contextualSpacing/>
              <w:jc w:val="center"/>
              <w:rPr>
                <w:rFonts w:ascii="Times New Roman" w:eastAsia="Calibri" w:hAnsi="Times New Roman" w:cs="Times New Roman"/>
                <w:b/>
                <w:bCs/>
                <w:lang w:val="uk-UA"/>
              </w:rPr>
            </w:pPr>
            <w:r w:rsidRPr="00C83163">
              <w:rPr>
                <w:rFonts w:ascii="Times New Roman" w:eastAsia="Calibri" w:hAnsi="Times New Roman" w:cs="Times New Roman"/>
                <w:color w:val="000000"/>
                <w:lang w:val="uk-UA"/>
              </w:rPr>
              <w:t xml:space="preserve">Довідка, що містить інформацію про наявність у Учасника працівників відповідної кваліфікації, які мають необхідні знання та досвід </w:t>
            </w:r>
          </w:p>
          <w:p w:rsidR="00C83163" w:rsidRPr="00C83163" w:rsidRDefault="00C83163" w:rsidP="00C83163">
            <w:pPr>
              <w:spacing w:after="0" w:line="240" w:lineRule="auto"/>
              <w:ind w:left="720" w:right="22"/>
              <w:contextualSpacing/>
              <w:rPr>
                <w:rFonts w:ascii="Times New Roman" w:eastAsia="Calibri" w:hAnsi="Times New Roman" w:cs="Times New Roman"/>
                <w:b/>
                <w:bCs/>
              </w:rPr>
            </w:pPr>
            <w:r w:rsidRPr="00C83163">
              <w:rPr>
                <w:rFonts w:ascii="Times New Roman" w:eastAsia="Calibri" w:hAnsi="Times New Roman" w:cs="Times New Roman"/>
                <w:b/>
                <w:bCs/>
              </w:rPr>
              <w:t>ДОВІДКА</w:t>
            </w:r>
          </w:p>
          <w:p w:rsidR="00C83163" w:rsidRPr="00AD75DE" w:rsidRDefault="00C83163" w:rsidP="00423A26">
            <w:pPr>
              <w:spacing w:after="0" w:line="240" w:lineRule="auto"/>
              <w:ind w:firstLine="709"/>
              <w:jc w:val="both"/>
              <w:rPr>
                <w:rFonts w:ascii="Times New Roman" w:eastAsia="Calibri" w:hAnsi="Times New Roman" w:cs="Times New Roman"/>
              </w:rPr>
            </w:pPr>
            <w:r w:rsidRPr="00AD75DE">
              <w:rPr>
                <w:rFonts w:ascii="Times New Roman" w:eastAsia="Calibri" w:hAnsi="Times New Roman" w:cs="Times New Roman"/>
              </w:rPr>
              <w:t xml:space="preserve">Цією довідкою _________________________ </w:t>
            </w:r>
            <w:r w:rsidRPr="00AD75DE">
              <w:rPr>
                <w:rFonts w:ascii="Times New Roman" w:eastAsia="Calibri" w:hAnsi="Times New Roman" w:cs="Times New Roman"/>
                <w:i/>
                <w:iCs/>
              </w:rPr>
              <w:t>(зазначити назву учасника)</w:t>
            </w:r>
            <w:r w:rsidRPr="00AD75DE">
              <w:rPr>
                <w:rFonts w:ascii="Times New Roman" w:eastAsia="Calibri" w:hAnsi="Times New Roman" w:cs="Times New Roman"/>
              </w:rPr>
              <w:t xml:space="preserve"> повідомляю </w:t>
            </w:r>
            <w:r w:rsidRPr="00AD75DE">
              <w:rPr>
                <w:rFonts w:ascii="Times New Roman" w:eastAsia="Calibri" w:hAnsi="Times New Roman" w:cs="Times New Roman"/>
                <w:i/>
                <w:iCs/>
              </w:rPr>
              <w:t>(повідомляємо)</w:t>
            </w:r>
            <w:r w:rsidRPr="00AD75DE">
              <w:rPr>
                <w:rFonts w:ascii="Times New Roman" w:eastAsia="Calibri" w:hAnsi="Times New Roman" w:cs="Times New Roman"/>
              </w:rPr>
              <w:t xml:space="preserve"> про наявність працівників відповідної кваліфікації, які мають необхідні знання та досвід, будуть залучені під час (вибрати: поставки товару / надання послуг / виконання робіт) за предметом закупівлі, зокрема:_____________________.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1969"/>
              <w:gridCol w:w="3118"/>
              <w:gridCol w:w="3544"/>
            </w:tblGrid>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hideMark/>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 з/п</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ПІБ</w:t>
                  </w: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Посада (спеціальність)</w:t>
                  </w: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Досвід роботи</w:t>
                  </w: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1</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2</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3</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r>
          </w:tbl>
          <w:p w:rsidR="00C83163" w:rsidRPr="00AD75DE" w:rsidRDefault="0053288D" w:rsidP="00423A26">
            <w:pPr>
              <w:tabs>
                <w:tab w:val="left" w:pos="1860"/>
              </w:tabs>
              <w:spacing w:after="0" w:line="240" w:lineRule="auto"/>
              <w:ind w:firstLine="709"/>
              <w:contextualSpacing/>
              <w:jc w:val="both"/>
              <w:rPr>
                <w:rFonts w:ascii="Times New Roman" w:eastAsia="TimesNewRomanPSMT" w:hAnsi="Times New Roman" w:cs="Times New Roman"/>
                <w:color w:val="000000"/>
                <w:lang w:val="uk-UA"/>
              </w:rPr>
            </w:pPr>
            <w:r w:rsidRPr="0053288D">
              <w:rPr>
                <w:rFonts w:ascii="Times New Roman" w:eastAsia="TimesNewRomanPSMT" w:hAnsi="Times New Roman" w:cs="Times New Roman"/>
                <w:color w:val="000000"/>
                <w:lang w:val="uk-UA"/>
              </w:rPr>
              <w:t>Сканована кольорова копія оригіналів особових медичних книжок персоналу Учасника відповідно до Наказу МОЗ України від 21.02.2013 № 150 - перша та остання сторінки із відміткою про своєчасне проходження медичного огляду, допуск до роботи, які будуть залучені до виконання предмету закупівлі.</w:t>
            </w:r>
            <w:r w:rsidR="00C83163" w:rsidRPr="00AD75DE">
              <w:rPr>
                <w:rFonts w:ascii="Times New Roman" w:eastAsia="TimesNewRomanPSMT" w:hAnsi="Times New Roman" w:cs="Times New Roman"/>
                <w:color w:val="000000"/>
                <w:lang w:val="uk-UA"/>
              </w:rPr>
              <w:t>На підтвердження інформації зазначеної у довідці про наявність працівників з відповідної кваліфікації, які мають необхідні знання та досвід для виконання замовлення учасник надає:</w:t>
            </w:r>
          </w:p>
          <w:p w:rsidR="00C83163" w:rsidRPr="00AD75DE" w:rsidRDefault="00C83163" w:rsidP="00C83163">
            <w:pPr>
              <w:tabs>
                <w:tab w:val="left" w:pos="1860"/>
              </w:tabs>
              <w:spacing w:after="0" w:line="240" w:lineRule="auto"/>
              <w:ind w:firstLine="709"/>
              <w:contextualSpacing/>
              <w:jc w:val="center"/>
              <w:rPr>
                <w:rFonts w:ascii="Times New Roman" w:eastAsia="Calibri" w:hAnsi="Times New Roman" w:cs="Times New Roman"/>
                <w:b/>
                <w:bCs/>
              </w:rPr>
            </w:pPr>
            <w:r w:rsidRPr="00AD75DE">
              <w:rPr>
                <w:rFonts w:ascii="Times New Roman" w:eastAsia="Calibri" w:hAnsi="Times New Roman" w:cs="Times New Roman"/>
                <w:b/>
                <w:bCs/>
              </w:rPr>
              <w:t>ДОВІДКА</w:t>
            </w:r>
          </w:p>
          <w:p w:rsidR="00C83163" w:rsidRPr="00AD75DE" w:rsidRDefault="00C83163" w:rsidP="00423A26">
            <w:pPr>
              <w:spacing w:after="0" w:line="240" w:lineRule="auto"/>
              <w:ind w:left="720"/>
              <w:jc w:val="center"/>
              <w:rPr>
                <w:rFonts w:ascii="Times New Roman" w:eastAsia="Calibri" w:hAnsi="Times New Roman" w:cs="Times New Roman"/>
              </w:rPr>
            </w:pPr>
          </w:p>
          <w:p w:rsidR="00C83163" w:rsidRPr="00AD75DE" w:rsidRDefault="00C83163" w:rsidP="00423A26">
            <w:pPr>
              <w:spacing w:after="0" w:line="240" w:lineRule="auto"/>
              <w:ind w:firstLine="709"/>
              <w:jc w:val="both"/>
              <w:rPr>
                <w:rFonts w:ascii="Times New Roman" w:eastAsia="Calibri" w:hAnsi="Times New Roman" w:cs="Times New Roman"/>
              </w:rPr>
            </w:pPr>
            <w:r w:rsidRPr="00AD75DE">
              <w:rPr>
                <w:rFonts w:ascii="Times New Roman" w:eastAsia="Calibri" w:hAnsi="Times New Roman" w:cs="Times New Roman"/>
              </w:rPr>
              <w:t xml:space="preserve">Цією довідкою _________________________ </w:t>
            </w:r>
            <w:r w:rsidRPr="00AD75DE">
              <w:rPr>
                <w:rFonts w:ascii="Times New Roman" w:eastAsia="Calibri" w:hAnsi="Times New Roman" w:cs="Times New Roman"/>
                <w:i/>
                <w:iCs/>
              </w:rPr>
              <w:t>(зазначити назву учасника)</w:t>
            </w:r>
            <w:r w:rsidRPr="00AD75DE">
              <w:rPr>
                <w:rFonts w:ascii="Times New Roman" w:eastAsia="Calibri" w:hAnsi="Times New Roman" w:cs="Times New Roman"/>
              </w:rPr>
              <w:t xml:space="preserve"> повідомляю </w:t>
            </w:r>
            <w:r w:rsidRPr="00AD75DE">
              <w:rPr>
                <w:rFonts w:ascii="Times New Roman" w:eastAsia="Calibri" w:hAnsi="Times New Roman" w:cs="Times New Roman"/>
                <w:i/>
                <w:iCs/>
              </w:rPr>
              <w:t>(повідомляємо)</w:t>
            </w:r>
            <w:r w:rsidRPr="00AD75DE">
              <w:rPr>
                <w:rFonts w:ascii="Times New Roman" w:eastAsia="Calibri" w:hAnsi="Times New Roman" w:cs="Times New Roman"/>
              </w:rPr>
              <w:t xml:space="preserve"> про наявність досвіду виконання аналогічного (аналогічних) за предметом закупівлі договору (договорів), зокрема: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1889"/>
              <w:gridCol w:w="1846"/>
              <w:gridCol w:w="2301"/>
              <w:gridCol w:w="2477"/>
            </w:tblGrid>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hideMark/>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 з/п</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Назва контрагента</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Предмет договору</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Стан виконання договору</w:t>
                  </w: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bl>
          <w:p w:rsidR="00C83163" w:rsidRPr="00C83163" w:rsidRDefault="00C83163" w:rsidP="00423A26">
            <w:pPr>
              <w:spacing w:after="0" w:line="240" w:lineRule="auto"/>
              <w:rPr>
                <w:rFonts w:ascii="Times New Roman" w:eastAsia="Times New Roman" w:hAnsi="Times New Roman" w:cs="Times New Roman"/>
                <w:lang w:val="uk-UA"/>
              </w:rPr>
            </w:pPr>
            <w:r w:rsidRPr="00AD75DE">
              <w:rPr>
                <w:rFonts w:ascii="Times New Roman" w:eastAsia="Calibri" w:hAnsi="Times New Roman" w:cs="Times New Roman"/>
                <w:lang w:eastAsia="ar-SA"/>
              </w:rPr>
              <w:t xml:space="preserve">Аналогічним договором є договір на </w:t>
            </w:r>
            <w:r>
              <w:rPr>
                <w:rFonts w:ascii="Times New Roman" w:eastAsia="Calibri" w:hAnsi="Times New Roman" w:cs="Times New Roman"/>
                <w:lang w:val="uk-UA" w:eastAsia="ar-SA"/>
              </w:rPr>
              <w:t>_______________________</w:t>
            </w:r>
          </w:p>
          <w:p w:rsidR="00C83163" w:rsidRPr="00AD75DE" w:rsidRDefault="00C83163" w:rsidP="00C83163">
            <w:pPr>
              <w:numPr>
                <w:ilvl w:val="0"/>
                <w:numId w:val="17"/>
              </w:numPr>
              <w:contextualSpacing/>
              <w:jc w:val="center"/>
              <w:rPr>
                <w:rFonts w:ascii="Times New Roman" w:eastAsia="Calibri" w:hAnsi="Times New Roman" w:cs="Times New Roman"/>
                <w:b/>
                <w:lang w:val="uk-UA"/>
              </w:rPr>
            </w:pPr>
            <w:r w:rsidRPr="00AD75DE">
              <w:rPr>
                <w:rFonts w:ascii="Times New Roman" w:eastAsia="Times New Roman" w:hAnsi="Times New Roman" w:cs="Times New Roman"/>
                <w:b/>
                <w:color w:val="000000"/>
                <w:lang w:val="uk-UA" w:eastAsia="uk-UA"/>
              </w:rPr>
              <w:t xml:space="preserve">Довідка про наявність </w:t>
            </w:r>
            <w:r w:rsidRPr="00AD75DE">
              <w:rPr>
                <w:rFonts w:ascii="Times New Roman" w:eastAsia="Calibri" w:hAnsi="Times New Roman" w:cs="Times New Roman"/>
                <w:b/>
                <w:color w:val="000000"/>
                <w:lang w:val="uk-UA" w:eastAsia="uk-UA"/>
              </w:rPr>
              <w:t xml:space="preserve">власної/орендованої/надання послуг/тощо </w:t>
            </w:r>
            <w:r w:rsidRPr="00AD75DE">
              <w:rPr>
                <w:rFonts w:ascii="Times New Roman" w:eastAsia="Times New Roman" w:hAnsi="Times New Roman" w:cs="Times New Roman"/>
                <w:b/>
                <w:color w:val="000000"/>
                <w:lang w:val="uk-UA" w:eastAsia="uk-UA"/>
              </w:rPr>
              <w:t>техніки</w:t>
            </w:r>
            <w:r w:rsidRPr="00AD75DE">
              <w:rPr>
                <w:rFonts w:ascii="Times New Roman" w:eastAsia="Calibri" w:hAnsi="Times New Roman" w:cs="Times New Roman"/>
                <w:b/>
                <w:color w:val="000000"/>
                <w:lang w:val="uk-UA" w:eastAsia="uk-UA"/>
              </w:rPr>
              <w:t xml:space="preserve">, </w:t>
            </w:r>
            <w:r w:rsidRPr="00AD75DE">
              <w:rPr>
                <w:rFonts w:ascii="Times New Roman" w:eastAsia="Times New Roman" w:hAnsi="Times New Roman" w:cs="Times New Roman"/>
                <w:b/>
                <w:color w:val="000000"/>
                <w:lang w:val="uk-UA" w:eastAsia="uk-UA"/>
              </w:rPr>
              <w:t>що використовуватиметься Учасником при виконанні робіт</w:t>
            </w:r>
          </w:p>
          <w:p w:rsidR="00C83163" w:rsidRPr="00AD75DE" w:rsidRDefault="00C83163" w:rsidP="00423A26">
            <w:pPr>
              <w:ind w:firstLine="709"/>
              <w:jc w:val="both"/>
              <w:rPr>
                <w:rFonts w:ascii="Times New Roman" w:eastAsia="Calibri" w:hAnsi="Times New Roman" w:cs="Times New Roman"/>
              </w:rPr>
            </w:pPr>
            <w:r w:rsidRPr="00AD75DE">
              <w:rPr>
                <w:rFonts w:ascii="Times New Roman" w:eastAsia="Calibri" w:hAnsi="Times New Roman" w:cs="Times New Roman"/>
              </w:rPr>
              <w:t xml:space="preserve">Цією довідкою _________________________ </w:t>
            </w:r>
            <w:r w:rsidRPr="00AD75DE">
              <w:rPr>
                <w:rFonts w:ascii="Times New Roman" w:eastAsia="Calibri" w:hAnsi="Times New Roman" w:cs="Times New Roman"/>
                <w:i/>
                <w:iCs/>
              </w:rPr>
              <w:t>(зазначити назву учасника)</w:t>
            </w:r>
            <w:r w:rsidRPr="00AD75DE">
              <w:rPr>
                <w:rFonts w:ascii="Times New Roman" w:eastAsia="Calibri" w:hAnsi="Times New Roman" w:cs="Times New Roman"/>
              </w:rPr>
              <w:t xml:space="preserve"> повідомляю </w:t>
            </w:r>
            <w:r w:rsidRPr="00AD75DE">
              <w:rPr>
                <w:rFonts w:ascii="Times New Roman" w:eastAsia="Calibri" w:hAnsi="Times New Roman" w:cs="Times New Roman"/>
                <w:i/>
                <w:iCs/>
              </w:rPr>
              <w:t>(повідомляємо)</w:t>
            </w:r>
            <w:r w:rsidRPr="00AD75DE">
              <w:rPr>
                <w:rFonts w:ascii="Times New Roman" w:eastAsia="Calibri" w:hAnsi="Times New Roman" w:cs="Times New Roman"/>
              </w:rPr>
              <w:t xml:space="preserve"> про наявність обладнання, матеріально-технічної бази</w:t>
            </w:r>
            <w:r w:rsidR="0053288D">
              <w:rPr>
                <w:rFonts w:ascii="Times New Roman" w:eastAsia="Calibri" w:hAnsi="Times New Roman" w:cs="Times New Roman"/>
                <w:lang w:val="uk-UA"/>
              </w:rPr>
              <w:t xml:space="preserve"> (обов’язковою умовою є наявність приміщення)</w:t>
            </w:r>
            <w:r w:rsidRPr="00AD75DE">
              <w:rPr>
                <w:rFonts w:ascii="Times New Roman" w:eastAsia="Calibri" w:hAnsi="Times New Roman" w:cs="Times New Roman"/>
              </w:rPr>
              <w:t xml:space="preserve"> та технологій, що будуть використовуватися під час ( поставки товару ) за предметом закупівлі, зокрема: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1326"/>
              <w:gridCol w:w="1097"/>
              <w:gridCol w:w="675"/>
              <w:gridCol w:w="5413"/>
            </w:tblGrid>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hideMark/>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 з/п</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Назва майна</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Кількість</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Стан</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Приналежність (власне, орендується, лізинг, послуги тощо)</w:t>
                  </w: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r w:rsidRPr="00AD75DE">
                    <w:rPr>
                      <w:rFonts w:ascii="Times New Roman" w:eastAsia="Calibri"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r w:rsidRPr="00AD75DE">
                    <w:rPr>
                      <w:rFonts w:ascii="Times New Roman" w:eastAsia="Calibri"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r w:rsidRPr="00AD75DE">
                    <w:rPr>
                      <w:rFonts w:ascii="Times New Roman" w:eastAsia="Calibri" w:hAnsi="Times New Roman" w:cs="Times New Roman"/>
                    </w:rPr>
                    <w:t xml:space="preserve">3 </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bl>
          <w:p w:rsidR="001E6296" w:rsidRPr="001E6296" w:rsidRDefault="001E6296" w:rsidP="0053288D">
            <w:pPr>
              <w:pStyle w:val="a4"/>
              <w:numPr>
                <w:ilvl w:val="0"/>
                <w:numId w:val="12"/>
              </w:numPr>
              <w:spacing w:after="0" w:line="240" w:lineRule="auto"/>
              <w:ind w:left="0" w:firstLine="0"/>
              <w:jc w:val="both"/>
              <w:rPr>
                <w:rFonts w:ascii="Times New Roman" w:eastAsia="Times New Roman" w:hAnsi="Times New Roman" w:cs="Times New Roman"/>
                <w:lang w:val="uk-UA" w:eastAsia="uk-UA"/>
              </w:rPr>
            </w:pPr>
            <w:r w:rsidRPr="001E6296">
              <w:rPr>
                <w:rFonts w:ascii="Times New Roman" w:eastAsia="Times New Roman" w:hAnsi="Times New Roman" w:cs="Times New Roman"/>
                <w:lang w:val="uk-UA" w:eastAsia="uk-UA"/>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або право користування тим чи іншим обладнанням, майном, транспортним засобом тощо) (за наявності).</w:t>
            </w:r>
          </w:p>
          <w:p w:rsidR="001E6296" w:rsidRDefault="001E6296" w:rsidP="0053288D">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Pr="001E6296">
              <w:rPr>
                <w:rFonts w:ascii="Times New Roman" w:eastAsia="Times New Roman" w:hAnsi="Times New Roman" w:cs="Times New Roman"/>
                <w:lang w:val="uk-UA" w:eastAsia="uk-UA"/>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на виконання робіт, укладений місяцем оголошення даної закупівлі та акт виконаних робіт по дезінфекції, дератизації, санітарної обробки транспортного засобу тощо, яким буде постачатись предмет закупівлі.*</w:t>
            </w:r>
          </w:p>
          <w:p w:rsidR="00C83163" w:rsidRDefault="001E6296" w:rsidP="00423A26">
            <w:pPr>
              <w:spacing w:after="0" w:line="240" w:lineRule="auto"/>
              <w:ind w:firstLine="708"/>
              <w:jc w:val="both"/>
              <w:rPr>
                <w:rFonts w:ascii="Times New Roman" w:eastAsia="Times New Roman" w:hAnsi="Times New Roman" w:cs="Times New Roman"/>
                <w:lang w:val="uk-UA" w:eastAsia="uk-UA"/>
              </w:rPr>
            </w:pPr>
            <w:r w:rsidRPr="001E6296">
              <w:rPr>
                <w:rFonts w:ascii="Times New Roman" w:eastAsia="Times New Roman" w:hAnsi="Times New Roman" w:cs="Times New Roman"/>
                <w:lang w:val="uk-UA" w:eastAsia="uk-UA"/>
              </w:rPr>
              <w:t>* Учасник зазначає спеціалізований транспорт (з відміткою в тех..паспорті), призначений для транспортування продуктів харчування, що швидко псуються (ізотермічні види транспорту, транспорт з холодильним обладнанням, що забезпечують дотримання температурного режиму доставки 4±2 Сº).</w:t>
            </w:r>
          </w:p>
          <w:p w:rsidR="00C83163" w:rsidRPr="00AD75DE" w:rsidRDefault="00C83163" w:rsidP="001E6296">
            <w:pPr>
              <w:spacing w:after="0" w:line="240" w:lineRule="auto"/>
              <w:ind w:firstLine="708"/>
              <w:jc w:val="both"/>
              <w:rPr>
                <w:rFonts w:ascii="Times New Roman" w:eastAsia="Times New Roman" w:hAnsi="Times New Roman" w:cs="Times New Roman"/>
                <w:color w:val="000000"/>
                <w:lang w:val="uk-UA" w:eastAsia="ru-RU"/>
              </w:rPr>
            </w:pPr>
          </w:p>
        </w:tc>
      </w:tr>
      <w:tr w:rsidR="00C83163" w:rsidRPr="00C83163"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7"/>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C83163" w:rsidRDefault="00C83163" w:rsidP="00C83163">
            <w:pPr>
              <w:spacing w:after="0" w:line="240" w:lineRule="auto"/>
              <w:ind w:left="34" w:hanging="21"/>
              <w:contextualSpacing/>
              <w:jc w:val="both"/>
              <w:rPr>
                <w:rFonts w:ascii="Times New Roman" w:eastAsia="Times New Roman" w:hAnsi="Times New Roman" w:cs="Times New Roman"/>
                <w:color w:val="000000"/>
                <w:lang w:val="uk-UA" w:eastAsia="ru-RU"/>
              </w:rPr>
            </w:pPr>
            <w:r w:rsidRPr="00C83163">
              <w:rPr>
                <w:rFonts w:ascii="Times New Roman" w:eastAsia="Times New Roman" w:hAnsi="Times New Roman" w:cs="Times New Roman"/>
                <w:color w:val="000000"/>
                <w:lang w:val="uk-UA" w:eastAsia="ru-RU"/>
              </w:rPr>
              <w:t>Акт обстеження територіальними управлінням Держпродспожив</w:t>
            </w:r>
            <w:r w:rsidR="000B06BE">
              <w:rPr>
                <w:rFonts w:ascii="Times New Roman" w:eastAsia="Times New Roman" w:hAnsi="Times New Roman" w:cs="Times New Roman"/>
                <w:color w:val="000000"/>
                <w:lang w:val="uk-UA" w:eastAsia="ru-RU"/>
              </w:rPr>
              <w:t>с</w:t>
            </w:r>
            <w:r w:rsidRPr="00C83163">
              <w:rPr>
                <w:rFonts w:ascii="Times New Roman" w:eastAsia="Times New Roman" w:hAnsi="Times New Roman" w:cs="Times New Roman"/>
                <w:color w:val="000000"/>
                <w:lang w:val="uk-UA" w:eastAsia="ru-RU"/>
              </w:rPr>
              <w:t>лужби, про те, що об’єкт Учасника відповідає вимогам санітарного закон</w:t>
            </w:r>
            <w:r w:rsidR="000B06BE">
              <w:rPr>
                <w:rFonts w:ascii="Times New Roman" w:eastAsia="Times New Roman" w:hAnsi="Times New Roman" w:cs="Times New Roman"/>
                <w:color w:val="000000"/>
                <w:lang w:val="uk-UA" w:eastAsia="ru-RU"/>
              </w:rPr>
              <w:t>одавства (виданий не раніше 2021</w:t>
            </w:r>
            <w:r w:rsidRPr="00C83163">
              <w:rPr>
                <w:rFonts w:ascii="Times New Roman" w:eastAsia="Times New Roman" w:hAnsi="Times New Roman" w:cs="Times New Roman"/>
                <w:color w:val="000000"/>
                <w:lang w:val="uk-UA" w:eastAsia="ru-RU"/>
              </w:rPr>
              <w:t xml:space="preserve"> року);</w:t>
            </w:r>
          </w:p>
          <w:p w:rsidR="00C83163" w:rsidRPr="00AD75DE" w:rsidRDefault="00C83163" w:rsidP="00C83163">
            <w:pPr>
              <w:spacing w:after="0" w:line="240" w:lineRule="auto"/>
              <w:ind w:left="34" w:hanging="21"/>
              <w:contextualSpacing/>
              <w:jc w:val="both"/>
              <w:rPr>
                <w:rFonts w:ascii="Times New Roman" w:eastAsia="Times New Roman" w:hAnsi="Times New Roman" w:cs="Times New Roman"/>
                <w:color w:val="000000"/>
                <w:lang w:val="uk-UA" w:eastAsia="ru-RU"/>
              </w:rPr>
            </w:pPr>
          </w:p>
        </w:tc>
      </w:tr>
      <w:tr w:rsidR="00C83163" w:rsidRPr="003107AF"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7"/>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ind w:left="34" w:hanging="21"/>
              <w:contextualSpacing/>
              <w:jc w:val="both"/>
              <w:rPr>
                <w:rFonts w:ascii="Times New Roman" w:eastAsia="Times New Roman" w:hAnsi="Times New Roman" w:cs="Times New Roman"/>
                <w:color w:val="000000"/>
                <w:lang w:val="uk-UA" w:eastAsia="ru-RU"/>
              </w:rPr>
            </w:pPr>
            <w:r w:rsidRPr="00C83163">
              <w:rPr>
                <w:rFonts w:ascii="Times New Roman" w:eastAsia="Times New Roman" w:hAnsi="Times New Roman" w:cs="Times New Roman"/>
                <w:color w:val="000000"/>
                <w:lang w:val="uk-UA" w:eastAsia="ru-RU"/>
              </w:rPr>
              <w:t>рішення про державну реєстрацію потужностей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10.02.2017 № 39 та експлуатаційний дозвіл для потужностей (об’єктів) з виробництва, переробки та/або реалізації харчових продуктів. Експлуатаційний дозвіл повинен бути виданий учаснику  відповідно до Постанови КМУ від 11 листопада 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7"/>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ind w:left="34" w:hanging="21"/>
              <w:contextualSpacing/>
              <w:jc w:val="both"/>
              <w:rPr>
                <w:rFonts w:ascii="Times New Roman" w:eastAsia="Times New Roman" w:hAnsi="Times New Roman" w:cs="Times New Roman"/>
                <w:color w:val="000000"/>
                <w:lang w:val="uk-UA" w:eastAsia="ru-RU"/>
              </w:rPr>
            </w:pPr>
            <w:r w:rsidRPr="00BC6C45">
              <w:rPr>
                <w:rFonts w:ascii="Times New Roman" w:eastAsia="Times New Roman" w:hAnsi="Times New Roman" w:cs="Times New Roman"/>
                <w:color w:val="000000"/>
                <w:lang w:val="uk-UA" w:eastAsia="ru-RU"/>
              </w:rPr>
              <w:t>Для підтвердження актуальності наданої інформації про наявність у учасника відкритого(их) рахунку(ах) в такій(их) банківській(их) установі (ах), надати довідку від уповноваженого органу ДФС (органів ДПС)) про інформацію щодо зареєстрованих рахунків в банківських установах учасника.</w:t>
            </w:r>
          </w:p>
        </w:tc>
      </w:tr>
    </w:tbl>
    <w:p w:rsidR="009838B9" w:rsidRPr="00C83163" w:rsidRDefault="009838B9" w:rsidP="00C83163">
      <w:pPr>
        <w:tabs>
          <w:tab w:val="left" w:pos="1665"/>
        </w:tabs>
        <w:spacing w:after="0" w:line="240" w:lineRule="auto"/>
        <w:contextualSpacing/>
        <w:rPr>
          <w:rFonts w:ascii="Times New Roman" w:eastAsia="Times New Roman" w:hAnsi="Times New Roman" w:cs="Times New Roman"/>
          <w:sz w:val="24"/>
          <w:szCs w:val="24"/>
          <w:lang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w:t>
      </w:r>
      <w:r w:rsidR="00E83537" w:rsidRPr="00F05935">
        <w:rPr>
          <w:rFonts w:ascii="Times New Roman" w:eastAsia="Times New Roman" w:hAnsi="Times New Roman" w:cs="Times New Roman"/>
          <w:b/>
          <w:bCs/>
          <w:color w:val="000000"/>
          <w:sz w:val="24"/>
          <w:szCs w:val="24"/>
          <w:lang w:val="uk-UA"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C83163" w:rsidRPr="00746268" w:rsidRDefault="00C83163" w:rsidP="00C83163">
      <w:pPr>
        <w:spacing w:after="0" w:line="240" w:lineRule="auto"/>
        <w:jc w:val="center"/>
        <w:rPr>
          <w:rFonts w:ascii="Times New Roman" w:eastAsia="Times New Roman" w:hAnsi="Times New Roman" w:cs="Times New Roman"/>
          <w:b/>
          <w:caps/>
        </w:rPr>
      </w:pPr>
      <w:r w:rsidRPr="00746268">
        <w:rPr>
          <w:rFonts w:ascii="Times New Roman" w:eastAsia="Times New Roman" w:hAnsi="Times New Roman" w:cs="Times New Roman"/>
          <w:b/>
          <w:caps/>
        </w:rPr>
        <w:t>ТЕХНІЧНЕ ЗАВДАННЯ</w:t>
      </w:r>
    </w:p>
    <w:p w:rsidR="00C83163" w:rsidRPr="00746268" w:rsidRDefault="00C83163" w:rsidP="00C83163">
      <w:pPr>
        <w:keepNext/>
        <w:spacing w:line="264" w:lineRule="auto"/>
        <w:jc w:val="center"/>
        <w:rPr>
          <w:rFonts w:ascii="Times New Roman" w:eastAsia="Times New Roman" w:hAnsi="Times New Roman" w:cs="Times New Roman"/>
          <w:b/>
          <w:caps/>
        </w:rPr>
      </w:pPr>
      <w:r w:rsidRPr="00746268">
        <w:rPr>
          <w:rFonts w:ascii="Times New Roman" w:eastAsia="Times New Roman" w:hAnsi="Times New Roman" w:cs="Times New Roman"/>
          <w:b/>
          <w:caps/>
        </w:rPr>
        <w:t>ТЕХНІЧНІ, ЯКІСНІ, КІЛЬКІСНІ ВИМОГИ ДО ПРЕДМЕТА ЗАКУПІВЛІ</w:t>
      </w:r>
    </w:p>
    <w:p w:rsidR="00C83163" w:rsidRPr="000F694A" w:rsidRDefault="00C83163" w:rsidP="00C83163">
      <w:pPr>
        <w:pStyle w:val="a4"/>
        <w:numPr>
          <w:ilvl w:val="0"/>
          <w:numId w:val="20"/>
        </w:numPr>
        <w:spacing w:after="0" w:line="240" w:lineRule="auto"/>
        <w:ind w:left="426" w:hanging="426"/>
        <w:jc w:val="both"/>
        <w:textAlignment w:val="top"/>
        <w:rPr>
          <w:rFonts w:ascii="Times New Roman" w:hAnsi="Times New Roman" w:cs="Times New Roman"/>
          <w:sz w:val="24"/>
          <w:szCs w:val="24"/>
        </w:rPr>
      </w:pPr>
      <w:r w:rsidRPr="000F694A">
        <w:rPr>
          <w:rFonts w:ascii="Times New Roman" w:hAnsi="Times New Roman" w:cs="Times New Roman"/>
          <w:b/>
          <w:sz w:val="24"/>
          <w:szCs w:val="24"/>
        </w:rPr>
        <w:t>Предмет закупівлі:</w:t>
      </w:r>
      <w:r w:rsidR="00020243">
        <w:rPr>
          <w:rFonts w:ascii="Times New Roman" w:hAnsi="Times New Roman" w:cs="Times New Roman"/>
          <w:b/>
          <w:sz w:val="24"/>
          <w:szCs w:val="24"/>
          <w:lang w:val="uk-UA"/>
        </w:rPr>
        <w:t xml:space="preserve"> Яйце куряче 1 кат.</w:t>
      </w:r>
    </w:p>
    <w:p w:rsidR="00C83163" w:rsidRPr="000F694A" w:rsidRDefault="00C83163" w:rsidP="00C83163">
      <w:pPr>
        <w:pStyle w:val="a4"/>
        <w:numPr>
          <w:ilvl w:val="0"/>
          <w:numId w:val="20"/>
        </w:numPr>
        <w:spacing w:after="0" w:line="240" w:lineRule="auto"/>
        <w:ind w:left="426" w:hanging="426"/>
        <w:jc w:val="both"/>
        <w:textAlignment w:val="top"/>
        <w:rPr>
          <w:rFonts w:ascii="Times New Roman" w:hAnsi="Times New Roman" w:cs="Times New Roman"/>
          <w:b/>
          <w:sz w:val="24"/>
          <w:szCs w:val="24"/>
        </w:rPr>
      </w:pPr>
      <w:r w:rsidRPr="000F694A">
        <w:rPr>
          <w:rFonts w:ascii="Times New Roman" w:hAnsi="Times New Roman" w:cs="Times New Roman"/>
          <w:b/>
          <w:sz w:val="24"/>
          <w:szCs w:val="24"/>
        </w:rPr>
        <w:t xml:space="preserve">Характеристика: </w:t>
      </w:r>
      <w:r w:rsidR="00F37F0C">
        <w:rPr>
          <w:rFonts w:ascii="Times New Roman" w:hAnsi="Times New Roman" w:cs="Times New Roman"/>
          <w:b/>
          <w:sz w:val="24"/>
          <w:szCs w:val="24"/>
          <w:lang w:val="uk-UA"/>
        </w:rPr>
        <w:t>Шкаралупа-чиста,непошкоджена,без видимих змін структури,без слідів крові чи посліду;</w:t>
      </w:r>
      <w:r w:rsidR="00160735">
        <w:rPr>
          <w:rFonts w:ascii="Times New Roman" w:hAnsi="Times New Roman" w:cs="Times New Roman"/>
          <w:b/>
          <w:sz w:val="24"/>
          <w:szCs w:val="24"/>
          <w:lang w:val="uk-UA"/>
        </w:rPr>
        <w:t xml:space="preserve"> </w:t>
      </w:r>
      <w:r w:rsidR="00F37F0C">
        <w:rPr>
          <w:rFonts w:ascii="Times New Roman" w:hAnsi="Times New Roman" w:cs="Times New Roman"/>
          <w:b/>
          <w:sz w:val="24"/>
          <w:szCs w:val="24"/>
          <w:lang w:val="uk-UA"/>
        </w:rPr>
        <w:t>білок-чистий,щільний,світлий,прозорий</w:t>
      </w:r>
      <w:r w:rsidR="00160735" w:rsidRPr="00160735">
        <w:rPr>
          <w:rFonts w:ascii="Times New Roman" w:hAnsi="Times New Roman" w:cs="Times New Roman"/>
          <w:b/>
          <w:sz w:val="24"/>
          <w:szCs w:val="24"/>
          <w:lang w:val="uk-UA"/>
        </w:rPr>
        <w:t xml:space="preserve"> </w:t>
      </w:r>
      <w:r w:rsidR="00160735">
        <w:rPr>
          <w:rFonts w:ascii="Times New Roman" w:hAnsi="Times New Roman" w:cs="Times New Roman"/>
          <w:b/>
          <w:sz w:val="24"/>
          <w:szCs w:val="24"/>
          <w:lang w:val="uk-UA"/>
        </w:rPr>
        <w:t xml:space="preserve">- </w:t>
      </w:r>
      <w:r w:rsidR="00160735" w:rsidRPr="000F694A">
        <w:rPr>
          <w:rFonts w:ascii="Times New Roman" w:hAnsi="Times New Roman" w:cs="Times New Roman"/>
          <w:sz w:val="24"/>
          <w:szCs w:val="24"/>
        </w:rPr>
        <w:t xml:space="preserve">згідно </w:t>
      </w:r>
      <w:r w:rsidR="00160735">
        <w:rPr>
          <w:rFonts w:ascii="Times New Roman" w:hAnsi="Times New Roman" w:cs="Times New Roman"/>
          <w:sz w:val="24"/>
          <w:szCs w:val="24"/>
        </w:rPr>
        <w:t>ДСТУ 4590</w:t>
      </w:r>
      <w:r w:rsidR="00160735" w:rsidRPr="000F694A">
        <w:rPr>
          <w:rFonts w:ascii="Times New Roman" w:hAnsi="Times New Roman" w:cs="Times New Roman"/>
          <w:sz w:val="24"/>
          <w:szCs w:val="24"/>
        </w:rPr>
        <w:t>:2006</w:t>
      </w:r>
      <w:r w:rsidR="00160735">
        <w:rPr>
          <w:rFonts w:ascii="Times New Roman" w:hAnsi="Times New Roman" w:cs="Times New Roman"/>
          <w:sz w:val="24"/>
          <w:szCs w:val="24"/>
        </w:rPr>
        <w:t>.</w:t>
      </w:r>
      <w:r w:rsidR="00160735" w:rsidRPr="00160735">
        <w:rPr>
          <w:rFonts w:ascii="Times New Roman" w:hAnsi="Times New Roman"/>
          <w:bCs/>
          <w:color w:val="000000"/>
          <w:lang w:val="uk-UA"/>
        </w:rPr>
        <w:t xml:space="preserve"> </w:t>
      </w:r>
      <w:r w:rsidR="00160735" w:rsidRPr="00A44330">
        <w:rPr>
          <w:rFonts w:ascii="Times New Roman" w:hAnsi="Times New Roman"/>
          <w:bCs/>
          <w:color w:val="000000"/>
          <w:lang w:val="uk-UA"/>
        </w:rPr>
        <w:t>Маркування, пакування</w:t>
      </w:r>
      <w:r w:rsidR="00160735" w:rsidRPr="00A44330">
        <w:rPr>
          <w:rFonts w:ascii="Times New Roman" w:hAnsi="Times New Roman"/>
          <w:bCs/>
          <w:lang w:val="uk-UA" w:eastAsia="zh-CN"/>
        </w:rPr>
        <w:t>, правила транспортування та зберігання згідно діючого стандарту</w:t>
      </w:r>
      <w:r>
        <w:rPr>
          <w:rFonts w:ascii="Times New Roman" w:hAnsi="Times New Roman" w:cs="Times New Roman"/>
          <w:sz w:val="24"/>
          <w:szCs w:val="24"/>
        </w:rPr>
        <w:t>.</w:t>
      </w:r>
    </w:p>
    <w:p w:rsidR="00C83163" w:rsidRPr="000F694A" w:rsidRDefault="00C83163" w:rsidP="00C83163">
      <w:pPr>
        <w:pStyle w:val="a4"/>
        <w:numPr>
          <w:ilvl w:val="0"/>
          <w:numId w:val="20"/>
        </w:numPr>
        <w:spacing w:after="0" w:line="240" w:lineRule="auto"/>
        <w:ind w:left="426" w:hanging="426"/>
        <w:jc w:val="both"/>
        <w:textAlignment w:val="top"/>
        <w:rPr>
          <w:rFonts w:ascii="Times New Roman" w:hAnsi="Times New Roman" w:cs="Times New Roman"/>
          <w:b/>
          <w:sz w:val="24"/>
          <w:szCs w:val="24"/>
        </w:rPr>
      </w:pPr>
      <w:r w:rsidRPr="000F694A">
        <w:rPr>
          <w:rFonts w:ascii="Times New Roman" w:hAnsi="Times New Roman" w:cs="Times New Roman"/>
          <w:b/>
          <w:sz w:val="24"/>
          <w:szCs w:val="24"/>
        </w:rPr>
        <w:t xml:space="preserve">Кількість – </w:t>
      </w:r>
      <w:r w:rsidR="00423A26" w:rsidRPr="00423A26">
        <w:rPr>
          <w:rFonts w:ascii="Times New Roman" w:hAnsi="Times New Roman" w:cs="Times New Roman"/>
          <w:b/>
          <w:sz w:val="24"/>
          <w:szCs w:val="24"/>
          <w:lang w:val="uk-UA"/>
        </w:rPr>
        <w:t>98</w:t>
      </w:r>
      <w:r w:rsidR="00F37F0C" w:rsidRPr="00423A26">
        <w:rPr>
          <w:rFonts w:ascii="Times New Roman" w:hAnsi="Times New Roman" w:cs="Times New Roman"/>
          <w:b/>
          <w:sz w:val="24"/>
          <w:szCs w:val="24"/>
          <w:lang w:val="uk-UA"/>
        </w:rPr>
        <w:t>00 штук</w:t>
      </w:r>
      <w:r w:rsidRPr="000F694A">
        <w:rPr>
          <w:rFonts w:ascii="Times New Roman" w:hAnsi="Times New Roman" w:cs="Times New Roman"/>
          <w:sz w:val="24"/>
          <w:szCs w:val="24"/>
        </w:rPr>
        <w:t>.</w:t>
      </w:r>
    </w:p>
    <w:p w:rsidR="00C83163" w:rsidRPr="000F694A" w:rsidRDefault="00C83163" w:rsidP="00C83163">
      <w:pPr>
        <w:pStyle w:val="a4"/>
        <w:numPr>
          <w:ilvl w:val="0"/>
          <w:numId w:val="20"/>
        </w:numPr>
        <w:spacing w:after="0" w:line="240" w:lineRule="auto"/>
        <w:ind w:left="426" w:hanging="426"/>
        <w:jc w:val="both"/>
        <w:textAlignment w:val="top"/>
        <w:rPr>
          <w:rFonts w:ascii="Times New Roman" w:hAnsi="Times New Roman" w:cs="Times New Roman"/>
          <w:sz w:val="24"/>
          <w:szCs w:val="24"/>
        </w:rPr>
      </w:pPr>
      <w:r w:rsidRPr="000F694A">
        <w:rPr>
          <w:rFonts w:ascii="Times New Roman" w:hAnsi="Times New Roman" w:cs="Times New Roman"/>
          <w:b/>
          <w:sz w:val="24"/>
          <w:szCs w:val="24"/>
        </w:rPr>
        <w:t xml:space="preserve">Опис предмету закупівлі: </w:t>
      </w:r>
      <w:r w:rsidRPr="000F694A">
        <w:rPr>
          <w:rFonts w:ascii="Times New Roman" w:hAnsi="Times New Roman" w:cs="Times New Roman"/>
          <w:sz w:val="24"/>
          <w:szCs w:val="24"/>
        </w:rPr>
        <w:t xml:space="preserve">повинно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України «Про </w:t>
      </w:r>
      <w:r>
        <w:rPr>
          <w:rFonts w:ascii="Times New Roman" w:hAnsi="Times New Roman" w:cs="Times New Roman"/>
          <w:sz w:val="24"/>
          <w:szCs w:val="24"/>
        </w:rPr>
        <w:t>основні принципи та вимоги до безпечності та якості</w:t>
      </w:r>
      <w:r w:rsidRPr="000F694A">
        <w:rPr>
          <w:rFonts w:ascii="Times New Roman" w:hAnsi="Times New Roman" w:cs="Times New Roman"/>
          <w:sz w:val="24"/>
          <w:szCs w:val="24"/>
        </w:rPr>
        <w:t xml:space="preserve">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w:t>
      </w:r>
    </w:p>
    <w:p w:rsidR="00C83163" w:rsidRPr="00C83163" w:rsidRDefault="00C83163" w:rsidP="00C83163">
      <w:pPr>
        <w:pStyle w:val="a4"/>
        <w:numPr>
          <w:ilvl w:val="0"/>
          <w:numId w:val="20"/>
        </w:numPr>
        <w:spacing w:after="0" w:line="240" w:lineRule="auto"/>
        <w:ind w:left="426" w:hanging="426"/>
        <w:jc w:val="both"/>
        <w:textAlignment w:val="top"/>
        <w:rPr>
          <w:rFonts w:ascii="Times New Roman" w:hAnsi="Times New Roman" w:cs="Times New Roman"/>
          <w:sz w:val="24"/>
          <w:szCs w:val="24"/>
        </w:rPr>
      </w:pPr>
      <w:r w:rsidRPr="000F694A">
        <w:rPr>
          <w:rFonts w:ascii="Times New Roman" w:hAnsi="Times New Roman" w:cs="Times New Roman"/>
          <w:b/>
          <w:sz w:val="24"/>
          <w:szCs w:val="24"/>
        </w:rPr>
        <w:t>Основні показники і характеристики:</w:t>
      </w:r>
    </w:p>
    <w:p w:rsidR="00C83163" w:rsidRDefault="00C83163" w:rsidP="00C83163">
      <w:pPr>
        <w:pStyle w:val="a4"/>
        <w:numPr>
          <w:ilvl w:val="0"/>
          <w:numId w:val="20"/>
        </w:numPr>
        <w:spacing w:after="0" w:line="240" w:lineRule="auto"/>
        <w:ind w:left="426" w:hanging="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w:t>
      </w:r>
      <w:r w:rsidR="001E6296">
        <w:rPr>
          <w:rFonts w:ascii="Times New Roman" w:hAnsi="Times New Roman" w:cs="Times New Roman"/>
          <w:b/>
          <w:sz w:val="24"/>
          <w:szCs w:val="24"/>
          <w:lang w:val="uk-UA"/>
        </w:rPr>
        <w:t>2</w:t>
      </w:r>
      <w:r w:rsidRPr="009468B2">
        <w:rPr>
          <w:rFonts w:ascii="Times New Roman" w:hAnsi="Times New Roman" w:cs="Times New Roman"/>
          <w:b/>
          <w:sz w:val="24"/>
          <w:szCs w:val="24"/>
        </w:rPr>
        <w:t xml:space="preserve"> року</w:t>
      </w:r>
      <w:r>
        <w:rPr>
          <w:rFonts w:ascii="Times New Roman" w:hAnsi="Times New Roman" w:cs="Times New Roman"/>
          <w:b/>
          <w:sz w:val="24"/>
          <w:szCs w:val="24"/>
        </w:rPr>
        <w:t xml:space="preserve"> (з моменту підписання договору до 31.12.202</w:t>
      </w:r>
      <w:r w:rsidR="001E6296">
        <w:rPr>
          <w:rFonts w:ascii="Times New Roman" w:hAnsi="Times New Roman" w:cs="Times New Roman"/>
          <w:b/>
          <w:sz w:val="24"/>
          <w:szCs w:val="24"/>
          <w:lang w:val="uk-UA"/>
        </w:rPr>
        <w:t xml:space="preserve">2 </w:t>
      </w:r>
      <w:r>
        <w:rPr>
          <w:rFonts w:ascii="Times New Roman" w:hAnsi="Times New Roman" w:cs="Times New Roman"/>
          <w:b/>
          <w:sz w:val="24"/>
          <w:szCs w:val="24"/>
        </w:rPr>
        <w:t>року)</w:t>
      </w:r>
      <w:r w:rsidRPr="009468B2">
        <w:rPr>
          <w:rFonts w:ascii="Times New Roman" w:hAnsi="Times New Roman" w:cs="Times New Roman"/>
          <w:b/>
          <w:sz w:val="24"/>
          <w:szCs w:val="24"/>
        </w:rPr>
        <w:t>.</w:t>
      </w:r>
    </w:p>
    <w:p w:rsidR="00C83163" w:rsidRPr="009468B2" w:rsidRDefault="00C83163" w:rsidP="00C83163">
      <w:pPr>
        <w:pStyle w:val="a4"/>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9468B2">
        <w:rPr>
          <w:rFonts w:ascii="Times New Roman" w:hAnsi="Times New Roman" w:cs="Times New Roman"/>
          <w:b/>
          <w:sz w:val="24"/>
          <w:szCs w:val="24"/>
        </w:rPr>
        <w:t xml:space="preserve">Постачання товару </w:t>
      </w:r>
      <w:r w:rsidRPr="009468B2">
        <w:rPr>
          <w:rFonts w:ascii="Times New Roman" w:eastAsia="Times New Roman" w:hAnsi="Times New Roman" w:cs="Times New Roman"/>
          <w:b/>
          <w:sz w:val="24"/>
          <w:szCs w:val="24"/>
        </w:rPr>
        <w:t xml:space="preserve">здійснюється </w:t>
      </w:r>
      <w:r>
        <w:rPr>
          <w:rFonts w:ascii="Times New Roman" w:hAnsi="Times New Roman" w:cs="Times New Roman"/>
          <w:b/>
          <w:sz w:val="24"/>
          <w:szCs w:val="24"/>
        </w:rPr>
        <w:t>протягом 202</w:t>
      </w:r>
      <w:r w:rsidR="001E6296">
        <w:rPr>
          <w:rFonts w:ascii="Times New Roman" w:hAnsi="Times New Roman" w:cs="Times New Roman"/>
          <w:b/>
          <w:sz w:val="24"/>
          <w:szCs w:val="24"/>
          <w:lang w:val="uk-UA"/>
        </w:rPr>
        <w:t>2</w:t>
      </w:r>
      <w:r w:rsidRPr="009468B2">
        <w:rPr>
          <w:rFonts w:ascii="Times New Roman" w:hAnsi="Times New Roman" w:cs="Times New Roman"/>
          <w:b/>
          <w:sz w:val="24"/>
          <w:szCs w:val="24"/>
        </w:rPr>
        <w:t xml:space="preserve"> року,</w:t>
      </w:r>
      <w:r w:rsidR="001E6296">
        <w:rPr>
          <w:rFonts w:ascii="Times New Roman" w:hAnsi="Times New Roman" w:cs="Times New Roman"/>
          <w:b/>
          <w:sz w:val="24"/>
          <w:szCs w:val="24"/>
          <w:lang w:val="uk-UA"/>
        </w:rPr>
        <w:t xml:space="preserve">за адресою Замовника </w:t>
      </w:r>
      <w:r w:rsidRPr="009468B2">
        <w:rPr>
          <w:rFonts w:ascii="Times New Roman" w:hAnsi="Times New Roman" w:cs="Times New Roman"/>
          <w:sz w:val="24"/>
          <w:szCs w:val="24"/>
        </w:rPr>
        <w:t>за заявками уповноважених осіб Замовника.</w:t>
      </w:r>
    </w:p>
    <w:p w:rsidR="00C83163" w:rsidRPr="003E202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0F694A">
        <w:rPr>
          <w:rFonts w:ascii="Times New Roman" w:eastAsia="Times New Roman" w:hAnsi="Times New Roman" w:cs="Times New Roman"/>
          <w:sz w:val="24"/>
          <w:szCs w:val="24"/>
        </w:rPr>
        <w:t>Поставка товару – 2</w:t>
      </w:r>
      <w:r>
        <w:rPr>
          <w:rFonts w:ascii="Times New Roman" w:eastAsia="Times New Roman" w:hAnsi="Times New Roman" w:cs="Times New Roman"/>
          <w:sz w:val="24"/>
          <w:szCs w:val="24"/>
        </w:rPr>
        <w:t>-3</w:t>
      </w:r>
      <w:r w:rsidRPr="000F694A">
        <w:rPr>
          <w:rFonts w:ascii="Times New Roman" w:eastAsia="Times New Roman" w:hAnsi="Times New Roman" w:cs="Times New Roman"/>
          <w:sz w:val="24"/>
          <w:szCs w:val="24"/>
        </w:rPr>
        <w:t xml:space="preserve"> рази в тиждень, дрібнооптовими партіями за заявкам</w:t>
      </w:r>
      <w:r w:rsidR="00F37F0C">
        <w:rPr>
          <w:rFonts w:ascii="Times New Roman" w:eastAsia="Times New Roman" w:hAnsi="Times New Roman" w:cs="Times New Roman"/>
          <w:sz w:val="24"/>
          <w:szCs w:val="24"/>
        </w:rPr>
        <w:t>и уповноважених осіб Замовника</w:t>
      </w:r>
      <w:r w:rsidR="00F37F0C">
        <w:rPr>
          <w:rFonts w:ascii="Times New Roman" w:eastAsia="Times New Roman" w:hAnsi="Times New Roman" w:cs="Times New Roman"/>
          <w:sz w:val="24"/>
          <w:szCs w:val="24"/>
          <w:lang w:val="uk-UA"/>
        </w:rPr>
        <w:t>.П</w:t>
      </w:r>
      <w:r w:rsidRPr="000F694A">
        <w:rPr>
          <w:rFonts w:ascii="Times New Roman" w:eastAsia="Times New Roman" w:hAnsi="Times New Roman" w:cs="Times New Roman"/>
          <w:sz w:val="24"/>
          <w:szCs w:val="24"/>
        </w:rPr>
        <w:t xml:space="preserve">оставка не пізніше одного робочого дня з моменту одержання відповідної заявки від Замовника. Графік постачання товару може бути змінено в залежності від реальних потреб Замовника. </w:t>
      </w:r>
    </w:p>
    <w:p w:rsidR="00C83163" w:rsidRPr="002D00FF"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FC73D7">
        <w:rPr>
          <w:rFonts w:ascii="Times New Roman" w:eastAsia="Times New Roman" w:hAnsi="Times New Roman" w:cs="Times New Roman"/>
          <w:sz w:val="24"/>
          <w:szCs w:val="24"/>
        </w:rPr>
        <w:t>Доставка товару в заклади освіти повинна здійснюватись спеціалізованим автотранспортом</w:t>
      </w:r>
      <w:r>
        <w:rPr>
          <w:rFonts w:ascii="Times New Roman" w:eastAsia="Times New Roman" w:hAnsi="Times New Roman" w:cs="Times New Roman"/>
          <w:sz w:val="24"/>
          <w:szCs w:val="24"/>
        </w:rPr>
        <w:t xml:space="preserve"> (</w:t>
      </w:r>
      <w:r w:rsidRPr="00FC73D7">
        <w:rPr>
          <w:rFonts w:ascii="Times New Roman" w:eastAsia="Times New Roman" w:hAnsi="Times New Roman" w:cs="Times New Roman"/>
          <w:sz w:val="24"/>
          <w:szCs w:val="24"/>
        </w:rPr>
        <w:t>в спеціальних ящиках</w:t>
      </w:r>
      <w:r>
        <w:rPr>
          <w:rFonts w:ascii="Times New Roman" w:eastAsia="Times New Roman" w:hAnsi="Times New Roman" w:cs="Times New Roman"/>
          <w:sz w:val="24"/>
          <w:szCs w:val="24"/>
        </w:rPr>
        <w:t>)</w:t>
      </w:r>
      <w:r w:rsidRPr="00FC73D7">
        <w:rPr>
          <w:rFonts w:ascii="Times New Roman" w:eastAsia="Times New Roman" w:hAnsi="Times New Roman" w:cs="Times New Roman"/>
          <w:sz w:val="24"/>
          <w:szCs w:val="24"/>
        </w:rPr>
        <w:t xml:space="preserve"> Учасника, який відповідно обладнаний для перевезення товару за предметом договору, </w:t>
      </w:r>
      <w:r w:rsidRPr="002D00FF">
        <w:rPr>
          <w:rFonts w:ascii="Times New Roman" w:eastAsia="Times New Roman" w:hAnsi="Times New Roman" w:cs="Times New Roman"/>
          <w:sz w:val="24"/>
          <w:szCs w:val="24"/>
        </w:rPr>
        <w:t>водій повинен</w:t>
      </w:r>
      <w:r w:rsidRPr="00DE4626">
        <w:rPr>
          <w:rFonts w:ascii="Times New Roman" w:hAnsi="Times New Roman" w:cs="Times New Roman"/>
          <w:sz w:val="24"/>
          <w:szCs w:val="24"/>
        </w:rPr>
        <w:t xml:space="preserve">суворо дотримуватися </w:t>
      </w:r>
      <w:r w:rsidRPr="002D00FF">
        <w:rPr>
          <w:rFonts w:ascii="Times New Roman" w:eastAsia="Times New Roman" w:hAnsi="Times New Roman" w:cs="Times New Roman"/>
          <w:sz w:val="24"/>
          <w:szCs w:val="24"/>
        </w:rPr>
        <w:t xml:space="preserve">особистої гігієни та правил транспортування харчових продуктів. </w:t>
      </w:r>
    </w:p>
    <w:p w:rsidR="00C83163"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2D00FF">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w:t>
      </w:r>
      <w:r>
        <w:rPr>
          <w:rFonts w:ascii="Times New Roman" w:eastAsia="Times New Roman" w:hAnsi="Times New Roman" w:cs="Times New Roman"/>
          <w:sz w:val="24"/>
          <w:szCs w:val="24"/>
        </w:rPr>
        <w:t xml:space="preserve"> Учасник повинен надати у складі своєї пропозиціїчинну медичну книжку водіїв. </w:t>
      </w:r>
      <w:r w:rsidRPr="002D00FF">
        <w:rPr>
          <w:rFonts w:ascii="Times New Roman" w:eastAsia="Times New Roman" w:hAnsi="Times New Roman" w:cs="Times New Roman"/>
          <w:sz w:val="24"/>
          <w:szCs w:val="24"/>
        </w:rPr>
        <w:t xml:space="preserve">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w:t>
      </w:r>
      <w:r w:rsidRPr="002D00FF">
        <w:rPr>
          <w:rFonts w:ascii="Times New Roman" w:eastAsia="Times New Roman" w:hAnsi="Times New Roman" w:cs="Times New Roman"/>
          <w:sz w:val="24"/>
          <w:szCs w:val="24"/>
        </w:rPr>
        <w:lastRenderedPageBreak/>
        <w:t>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r>
        <w:rPr>
          <w:rFonts w:ascii="Times New Roman" w:eastAsia="Times New Roman" w:hAnsi="Times New Roman" w:cs="Times New Roman"/>
          <w:sz w:val="24"/>
          <w:szCs w:val="24"/>
        </w:rPr>
        <w:t>.</w:t>
      </w:r>
    </w:p>
    <w:p w:rsidR="00C83163" w:rsidRPr="002D00FF"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E173FE">
        <w:rPr>
          <w:rFonts w:ascii="Times New Roman" w:eastAsia="Times New Roman" w:hAnsi="Times New Roman" w:cs="Times New Roman"/>
          <w:sz w:val="24"/>
          <w:szCs w:val="24"/>
        </w:rPr>
        <w:t>Постачання продукції повинно здійснюватися відповідно до Закону України «Про основні принципи та вимоги до безпечності та якості харчових продуктів» № 771/97-ВР від 23.12.1997р.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р. На виконання цієї вимоги учасники зобов’язані у складі пропозиції письмово гарантувати дотримання вищезазначених нормативно-правових актів в частині обов’язків суб’єктів господарської (підприємницької) діяльності під час постачання товару.</w:t>
      </w:r>
    </w:p>
    <w:p w:rsidR="00C83163" w:rsidRPr="00FC73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FC73D7">
        <w:rPr>
          <w:rFonts w:ascii="Times New Roman" w:eastAsia="Times New Roman" w:hAnsi="Times New Roman" w:cs="Times New Roman"/>
          <w:sz w:val="24"/>
          <w:szCs w:val="24"/>
        </w:rPr>
        <w:t>Документи, що супроводжують товар та упаковка повинні містити чітку інформацію про дату виготовлення товару.</w:t>
      </w:r>
    </w:p>
    <w:p w:rsidR="00C83163" w:rsidRPr="00CD38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w:t>
      </w:r>
      <w:r>
        <w:rPr>
          <w:rFonts w:ascii="Times New Roman" w:eastAsia="Times New Roman" w:hAnsi="Times New Roman" w:cs="Times New Roman"/>
          <w:sz w:val="24"/>
          <w:szCs w:val="24"/>
        </w:rPr>
        <w:t>ті на момент поставки не менше 9</w:t>
      </w:r>
      <w:r w:rsidRPr="00FC73D7">
        <w:rPr>
          <w:rFonts w:ascii="Times New Roman" w:eastAsia="Times New Roman" w:hAnsi="Times New Roman" w:cs="Times New Roman"/>
          <w:sz w:val="24"/>
          <w:szCs w:val="24"/>
        </w:rPr>
        <w:t>0% від терміну, визначеного виробником для даного виду товару та за умови його збереження відповідно до встановлених норм і правил зберігання.</w:t>
      </w:r>
    </w:p>
    <w:p w:rsidR="00C83163" w:rsidRPr="00CD38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FC73D7">
        <w:rPr>
          <w:rFonts w:ascii="Times New Roman" w:eastAsia="Times New Roman" w:hAnsi="Times New Roman" w:cs="Times New Roman"/>
          <w:sz w:val="24"/>
          <w:szCs w:val="24"/>
        </w:rPr>
        <w:t>Замовник залишає за собою право у буд-який ч</w:t>
      </w:r>
      <w:r>
        <w:rPr>
          <w:rFonts w:ascii="Times New Roman" w:eastAsia="Times New Roman" w:hAnsi="Times New Roman" w:cs="Times New Roman"/>
          <w:sz w:val="24"/>
          <w:szCs w:val="24"/>
        </w:rPr>
        <w:t xml:space="preserve">ас відбирати зразки поставленої </w:t>
      </w:r>
      <w:r w:rsidRPr="00FC73D7">
        <w:rPr>
          <w:rFonts w:ascii="Times New Roman" w:eastAsia="Times New Roman" w:hAnsi="Times New Roman" w:cs="Times New Roman"/>
          <w:sz w:val="24"/>
          <w:szCs w:val="24"/>
        </w:rPr>
        <w:t>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C83163" w:rsidRPr="00CD38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CD38D7">
        <w:rPr>
          <w:rFonts w:ascii="Times New Roman" w:eastAsia="Times New Roman" w:hAnsi="Times New Roman" w:cs="Times New Roman"/>
          <w:sz w:val="24"/>
          <w:szCs w:val="24"/>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Pr>
          <w:rFonts w:ascii="Times New Roman" w:eastAsia="Times New Roman" w:hAnsi="Times New Roman" w:cs="Times New Roman"/>
          <w:sz w:val="24"/>
          <w:szCs w:val="24"/>
        </w:rPr>
        <w:t xml:space="preserve"> яловичини</w:t>
      </w:r>
      <w:r w:rsidRPr="00CD38D7">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w:t>
      </w:r>
      <w:r>
        <w:rPr>
          <w:rFonts w:ascii="Times New Roman" w:eastAsia="Times New Roman" w:hAnsi="Times New Roman" w:cs="Times New Roman"/>
          <w:sz w:val="24"/>
          <w:szCs w:val="24"/>
        </w:rPr>
        <w:t xml:space="preserve"> даного товару</w:t>
      </w:r>
      <w:r w:rsidRPr="00CD38D7">
        <w:rPr>
          <w:rFonts w:ascii="Times New Roman" w:eastAsia="Times New Roman" w:hAnsi="Times New Roman" w:cs="Times New Roman"/>
          <w:sz w:val="24"/>
          <w:szCs w:val="24"/>
        </w:rPr>
        <w:t>, учасник надає договір</w:t>
      </w:r>
      <w:r>
        <w:rPr>
          <w:rFonts w:ascii="Times New Roman" w:eastAsia="Times New Roman" w:hAnsi="Times New Roman" w:cs="Times New Roman"/>
          <w:sz w:val="24"/>
          <w:szCs w:val="24"/>
        </w:rPr>
        <w:t>, чинний до 31.12.202</w:t>
      </w:r>
      <w:r w:rsidR="001E6296">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року,</w:t>
      </w:r>
      <w:r w:rsidRPr="00CD38D7">
        <w:rPr>
          <w:rFonts w:ascii="Times New Roman" w:eastAsia="Times New Roman" w:hAnsi="Times New Roman" w:cs="Times New Roman"/>
          <w:sz w:val="24"/>
          <w:szCs w:val="24"/>
        </w:rPr>
        <w:t xml:space="preserve"> з акредитованою лабораторією</w:t>
      </w:r>
      <w:r>
        <w:rPr>
          <w:rFonts w:ascii="Times New Roman" w:eastAsia="Times New Roman" w:hAnsi="Times New Roman" w:cs="Times New Roman"/>
          <w:sz w:val="24"/>
          <w:szCs w:val="24"/>
        </w:rPr>
        <w:t>, щоє уповноваженою на провед</w:t>
      </w:r>
      <w:r w:rsidRPr="00CD38D7">
        <w:rPr>
          <w:rFonts w:ascii="Times New Roman" w:eastAsia="Times New Roman" w:hAnsi="Times New Roman" w:cs="Times New Roman"/>
          <w:sz w:val="24"/>
          <w:szCs w:val="24"/>
        </w:rPr>
        <w:t xml:space="preserve">ення таких досліджень </w:t>
      </w:r>
      <w:r>
        <w:rPr>
          <w:rFonts w:ascii="Times New Roman" w:eastAsia="Times New Roman" w:hAnsi="Times New Roman" w:cs="Times New Roman"/>
          <w:sz w:val="24"/>
          <w:szCs w:val="24"/>
        </w:rPr>
        <w:t>згідно чинного законодавства.</w:t>
      </w:r>
    </w:p>
    <w:p w:rsidR="00C83163" w:rsidRPr="00B053DF"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hAnsi="Times New Roman" w:cs="Times New Roman"/>
          <w:sz w:val="24"/>
          <w:szCs w:val="24"/>
        </w:rPr>
        <w:t>У разі</w:t>
      </w:r>
      <w:r w:rsidRPr="00FC73D7">
        <w:rPr>
          <w:rFonts w:ascii="Times New Roman" w:eastAsia="Times New Roman" w:hAnsi="Times New Roman" w:cs="Times New Roman"/>
          <w:sz w:val="24"/>
          <w:szCs w:val="24"/>
        </w:rPr>
        <w:t xml:space="preserve"> встановл</w:t>
      </w:r>
      <w:r w:rsidRPr="00FC73D7">
        <w:rPr>
          <w:rFonts w:ascii="Times New Roman" w:hAnsi="Times New Roman" w:cs="Times New Roman"/>
          <w:sz w:val="24"/>
          <w:szCs w:val="24"/>
        </w:rPr>
        <w:t>ення</w:t>
      </w:r>
      <w:r w:rsidRPr="00FC73D7">
        <w:rPr>
          <w:rFonts w:ascii="Times New Roman" w:eastAsia="Times New Roman" w:hAnsi="Times New Roman" w:cs="Times New Roman"/>
          <w:sz w:val="24"/>
          <w:szCs w:val="24"/>
        </w:rPr>
        <w:t xml:space="preserve"> факт</w:t>
      </w:r>
      <w:r w:rsidRPr="00FC73D7">
        <w:rPr>
          <w:rFonts w:ascii="Times New Roman" w:hAnsi="Times New Roman" w:cs="Times New Roman"/>
          <w:sz w:val="24"/>
          <w:szCs w:val="24"/>
        </w:rPr>
        <w:t>у</w:t>
      </w:r>
      <w:r w:rsidRPr="00FC73D7">
        <w:rPr>
          <w:rFonts w:ascii="Times New Roman" w:eastAsia="Times New Roman" w:hAnsi="Times New Roman" w:cs="Times New Roman"/>
          <w:sz w:val="24"/>
          <w:szCs w:val="24"/>
        </w:rPr>
        <w:t xml:space="preserve"> пошкодження або псування товару</w:t>
      </w:r>
      <w:r w:rsidRPr="00FC73D7">
        <w:rPr>
          <w:rFonts w:ascii="Times New Roman" w:hAnsi="Times New Roman" w:cs="Times New Roman"/>
          <w:sz w:val="24"/>
          <w:szCs w:val="24"/>
        </w:rPr>
        <w:t xml:space="preserve"> під час приймання</w:t>
      </w:r>
      <w:r w:rsidRPr="00FC73D7">
        <w:rPr>
          <w:rFonts w:ascii="Times New Roman" w:eastAsia="Times New Roman" w:hAnsi="Times New Roman" w:cs="Times New Roman"/>
          <w:sz w:val="24"/>
          <w:szCs w:val="24"/>
        </w:rPr>
        <w:t xml:space="preserve">, невідповідність найменування та ваги вантажу, </w:t>
      </w:r>
      <w:r w:rsidRPr="00FC73D7">
        <w:rPr>
          <w:rFonts w:ascii="Times New Roman" w:hAnsi="Times New Roman" w:cs="Times New Roman"/>
          <w:sz w:val="24"/>
          <w:szCs w:val="24"/>
        </w:rPr>
        <w:t>складається</w:t>
      </w:r>
      <w:r w:rsidRPr="00FC73D7">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 Ці особи несуть відповідальність за дотримання правил приймання товару.</w:t>
      </w:r>
    </w:p>
    <w:p w:rsidR="00C83163" w:rsidRPr="003E202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3E2027">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C83163" w:rsidRPr="003D754F"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C83163" w:rsidRDefault="00C83163" w:rsidP="00C83163">
      <w:pPr>
        <w:pStyle w:val="a4"/>
        <w:numPr>
          <w:ilvl w:val="0"/>
          <w:numId w:val="20"/>
        </w:numPr>
        <w:suppressAutoHyphens/>
        <w:spacing w:after="0" w:line="240" w:lineRule="auto"/>
        <w:ind w:left="426" w:hanging="426"/>
        <w:jc w:val="both"/>
        <w:rPr>
          <w:rFonts w:ascii="Times New Roman" w:hAnsi="Times New Roman" w:cs="Times New Roman"/>
          <w:b/>
          <w:sz w:val="24"/>
          <w:szCs w:val="24"/>
        </w:rPr>
      </w:pPr>
      <w:r w:rsidRPr="009468B2">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C83163" w:rsidRPr="00511A74" w:rsidRDefault="00C83163" w:rsidP="00C83163">
      <w:pPr>
        <w:pStyle w:val="a4"/>
        <w:numPr>
          <w:ilvl w:val="0"/>
          <w:numId w:val="19"/>
        </w:numPr>
        <w:suppressAutoHyphens/>
        <w:spacing w:after="0" w:line="240" w:lineRule="auto"/>
        <w:ind w:left="142" w:firstLine="284"/>
        <w:jc w:val="both"/>
        <w:rPr>
          <w:rFonts w:ascii="Times New Roman" w:hAnsi="Times New Roman" w:cs="Times New Roman"/>
          <w:sz w:val="24"/>
          <w:szCs w:val="24"/>
        </w:rPr>
      </w:pPr>
      <w:r w:rsidRPr="00A8322B">
        <w:rPr>
          <w:rFonts w:ascii="Times New Roman" w:hAnsi="Times New Roman" w:cs="Times New Roman"/>
          <w:color w:val="000000" w:themeColor="text1"/>
          <w:sz w:val="24"/>
          <w:szCs w:val="24"/>
        </w:rPr>
        <w:t>копії сертифікату (посвідчення) яко</w:t>
      </w:r>
      <w:r>
        <w:rPr>
          <w:rFonts w:ascii="Times New Roman" w:hAnsi="Times New Roman" w:cs="Times New Roman"/>
          <w:color w:val="000000" w:themeColor="text1"/>
          <w:sz w:val="24"/>
          <w:szCs w:val="24"/>
        </w:rPr>
        <w:t>сті та/або відповідності,</w:t>
      </w:r>
      <w:r w:rsidRPr="00A8322B">
        <w:rPr>
          <w:rFonts w:ascii="Times New Roman" w:hAnsi="Times New Roman" w:cs="Times New Roman"/>
          <w:color w:val="000000" w:themeColor="text1"/>
          <w:sz w:val="24"/>
          <w:szCs w:val="24"/>
        </w:rPr>
        <w:t xml:space="preserve"> висновку державної санітарно-епідеміологічної експертизи, копію ветеринарного свідоцтва та висновку дослідження показників мікробіологічної безпеки харчових продуктів, що підтверджує відповідність товару-предмету закупівлі державним нормам та стандартам (ДСТУ), що виданий (не пізніше місячної давності) виробнику, офіційному представнику, дистриб’ютору, дилеру</w:t>
      </w:r>
      <w:r w:rsidRPr="00A8322B">
        <w:rPr>
          <w:rFonts w:ascii="Times New Roman" w:hAnsi="Times New Roman" w:cs="Times New Roman"/>
          <w:sz w:val="24"/>
          <w:szCs w:val="24"/>
        </w:rPr>
        <w:t>.</w:t>
      </w:r>
    </w:p>
    <w:p w:rsidR="00C83163" w:rsidRPr="00A40FA8" w:rsidRDefault="00C83163" w:rsidP="00C83163">
      <w:pPr>
        <w:pStyle w:val="a4"/>
        <w:numPr>
          <w:ilvl w:val="0"/>
          <w:numId w:val="19"/>
        </w:numPr>
        <w:suppressAutoHyphens/>
        <w:spacing w:after="0" w:line="240" w:lineRule="auto"/>
        <w:ind w:left="142" w:firstLine="284"/>
        <w:jc w:val="both"/>
        <w:textAlignment w:val="top"/>
        <w:rPr>
          <w:rFonts w:ascii="Times New Roman" w:hAnsi="Times New Roman" w:cs="Times New Roman"/>
          <w:sz w:val="24"/>
          <w:szCs w:val="24"/>
        </w:rPr>
      </w:pPr>
      <w:r w:rsidRPr="00A40FA8">
        <w:rPr>
          <w:rFonts w:ascii="Times New Roman" w:hAnsi="Times New Roman" w:cs="Times New Roman"/>
          <w:sz w:val="24"/>
          <w:szCs w:val="24"/>
        </w:rPr>
        <w:t>Акт обстеження територіальними управлінням Держпродспоживлужби, про те, що об’єкт Учасника відповідає вимогам санітарного законодавства</w:t>
      </w:r>
      <w:r>
        <w:rPr>
          <w:rFonts w:ascii="Times New Roman" w:hAnsi="Times New Roman" w:cs="Times New Roman"/>
          <w:sz w:val="24"/>
          <w:szCs w:val="24"/>
        </w:rPr>
        <w:t xml:space="preserve"> (виданий не раніше 202</w:t>
      </w:r>
      <w:bookmarkStart w:id="7" w:name="_GoBack"/>
      <w:bookmarkEnd w:id="7"/>
      <w:r w:rsidR="00160735">
        <w:rPr>
          <w:rFonts w:ascii="Times New Roman" w:hAnsi="Times New Roman" w:cs="Times New Roman"/>
          <w:sz w:val="24"/>
          <w:szCs w:val="24"/>
          <w:lang w:val="uk-UA"/>
        </w:rPr>
        <w:t>0</w:t>
      </w:r>
      <w:r>
        <w:rPr>
          <w:rFonts w:ascii="Times New Roman" w:hAnsi="Times New Roman" w:cs="Times New Roman"/>
          <w:sz w:val="24"/>
          <w:szCs w:val="24"/>
        </w:rPr>
        <w:t xml:space="preserve"> року)</w:t>
      </w:r>
      <w:r w:rsidRPr="00A40FA8">
        <w:rPr>
          <w:rFonts w:ascii="Times New Roman" w:hAnsi="Times New Roman" w:cs="Times New Roman"/>
          <w:sz w:val="24"/>
          <w:szCs w:val="24"/>
        </w:rPr>
        <w:t>;</w:t>
      </w:r>
    </w:p>
    <w:p w:rsidR="00C83163" w:rsidRPr="00A40FA8" w:rsidRDefault="00C83163" w:rsidP="00C83163">
      <w:pPr>
        <w:pStyle w:val="a4"/>
        <w:numPr>
          <w:ilvl w:val="0"/>
          <w:numId w:val="19"/>
        </w:numPr>
        <w:suppressAutoHyphens/>
        <w:spacing w:after="0" w:line="240" w:lineRule="auto"/>
        <w:ind w:left="142" w:firstLine="284"/>
        <w:jc w:val="both"/>
        <w:textAlignment w:val="top"/>
        <w:rPr>
          <w:rFonts w:ascii="Times New Roman" w:hAnsi="Times New Roman" w:cs="Times New Roman"/>
          <w:sz w:val="24"/>
          <w:szCs w:val="24"/>
        </w:rPr>
      </w:pPr>
      <w:r w:rsidRPr="006D7C16">
        <w:rPr>
          <w:rFonts w:ascii="Times New Roman" w:hAnsi="Times New Roman" w:cs="Times New Roman"/>
          <w:sz w:val="24"/>
          <w:szCs w:val="24"/>
        </w:rPr>
        <w:t xml:space="preserve">рішення про державну реєстрацію потужностей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w:t>
      </w:r>
      <w:r w:rsidRPr="006D7C16">
        <w:rPr>
          <w:rFonts w:ascii="Times New Roman" w:hAnsi="Times New Roman" w:cs="Times New Roman"/>
          <w:sz w:val="24"/>
          <w:szCs w:val="24"/>
        </w:rPr>
        <w:lastRenderedPageBreak/>
        <w:t xml:space="preserve">Аграрної політики та продовольства України від 10.02.2017 № </w:t>
      </w:r>
      <w:r>
        <w:rPr>
          <w:rFonts w:ascii="Times New Roman" w:hAnsi="Times New Roman" w:cs="Times New Roman"/>
          <w:sz w:val="24"/>
          <w:szCs w:val="24"/>
        </w:rPr>
        <w:t>39 та</w:t>
      </w:r>
      <w:r w:rsidRPr="006D7C16">
        <w:rPr>
          <w:rFonts w:ascii="Times New Roman" w:hAnsi="Times New Roman" w:cs="Times New Roman"/>
          <w:sz w:val="24"/>
          <w:szCs w:val="24"/>
        </w:rPr>
        <w:t xml:space="preserve"> експлуатаційний дозвіл для потужностей (об’єктів) з виробництва, переробки </w:t>
      </w:r>
      <w:r>
        <w:rPr>
          <w:rFonts w:ascii="Times New Roman" w:hAnsi="Times New Roman" w:cs="Times New Roman"/>
          <w:sz w:val="24"/>
          <w:szCs w:val="24"/>
        </w:rPr>
        <w:t>та/</w:t>
      </w:r>
      <w:r w:rsidRPr="006D7C16">
        <w:rPr>
          <w:rFonts w:ascii="Times New Roman" w:hAnsi="Times New Roman" w:cs="Times New Roman"/>
          <w:sz w:val="24"/>
          <w:szCs w:val="24"/>
        </w:rPr>
        <w:t>або реалізації харчових продуктів</w:t>
      </w:r>
      <w:r>
        <w:rPr>
          <w:rFonts w:ascii="Times New Roman" w:hAnsi="Times New Roman" w:cs="Times New Roman"/>
          <w:sz w:val="24"/>
          <w:szCs w:val="24"/>
        </w:rPr>
        <w:t>. Е</w:t>
      </w:r>
      <w:r w:rsidRPr="006D7C16">
        <w:rPr>
          <w:rFonts w:ascii="Times New Roman" w:hAnsi="Times New Roman" w:cs="Times New Roman"/>
          <w:sz w:val="24"/>
          <w:szCs w:val="24"/>
        </w:rPr>
        <w:t>ксплуатаційний дозвіл</w:t>
      </w:r>
      <w:r>
        <w:rPr>
          <w:rFonts w:ascii="Times New Roman" w:hAnsi="Times New Roman" w:cs="Times New Roman"/>
          <w:sz w:val="24"/>
          <w:szCs w:val="24"/>
        </w:rPr>
        <w:t xml:space="preserve"> повинен бути виданий учаснику  </w:t>
      </w:r>
      <w:r w:rsidRPr="006D7C16">
        <w:rPr>
          <w:rFonts w:ascii="Times New Roman" w:hAnsi="Times New Roman" w:cs="Times New Roman"/>
          <w:sz w:val="24"/>
          <w:szCs w:val="24"/>
        </w:rPr>
        <w:t>відповідно до Постанови КМУ від 11 листопада 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r>
        <w:rPr>
          <w:rFonts w:ascii="Times New Roman" w:hAnsi="Times New Roman" w:cs="Times New Roman"/>
          <w:sz w:val="24"/>
          <w:szCs w:val="24"/>
        </w:rPr>
        <w:t>;</w:t>
      </w:r>
    </w:p>
    <w:p w:rsidR="00C83163" w:rsidRPr="008E1145" w:rsidRDefault="001E6296" w:rsidP="00C83163">
      <w:pPr>
        <w:pStyle w:val="a4"/>
        <w:numPr>
          <w:ilvl w:val="0"/>
          <w:numId w:val="19"/>
        </w:numPr>
        <w:suppressAutoHyphens/>
        <w:spacing w:after="0" w:line="240" w:lineRule="auto"/>
        <w:ind w:left="142" w:firstLine="284"/>
        <w:jc w:val="both"/>
        <w:rPr>
          <w:rFonts w:ascii="Times New Roman" w:hAnsi="Times New Roman" w:cs="Times New Roman"/>
          <w:sz w:val="24"/>
          <w:szCs w:val="24"/>
        </w:rPr>
      </w:pPr>
      <w:r w:rsidRPr="001E6296">
        <w:rPr>
          <w:rFonts w:ascii="Times New Roman" w:hAnsi="Times New Roman" w:cs="Times New Roman"/>
          <w:sz w:val="24"/>
          <w:szCs w:val="24"/>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«Про основні принципи та вимоги до безпечності та якості харчових продуктів»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Учасник в складі своєї пропозиції повинен документально підтвердити той факт, що він здійснює свою діяльність відповідно до системи НАССР, шляхом завантаження в електронному вигляді, до прикладу, один з таких документів: Сертификат ISO 22000 (HACCP)</w:t>
      </w:r>
      <w:r w:rsidR="00C83163" w:rsidRPr="008E1145">
        <w:rPr>
          <w:rFonts w:ascii="Times New Roman" w:hAnsi="Times New Roman" w:cs="Times New Roman"/>
          <w:sz w:val="24"/>
          <w:szCs w:val="24"/>
        </w:rPr>
        <w:t>.</w:t>
      </w:r>
    </w:p>
    <w:p w:rsidR="00C83163" w:rsidRPr="008E1145" w:rsidRDefault="00C83163" w:rsidP="00C83163">
      <w:pPr>
        <w:suppressAutoHyphens/>
        <w:spacing w:after="0"/>
        <w:ind w:firstLine="709"/>
        <w:jc w:val="both"/>
        <w:rPr>
          <w:rFonts w:ascii="Times New Roman" w:hAnsi="Times New Roman" w:cs="Times New Roman"/>
          <w:b/>
          <w:bCs/>
          <w:i/>
          <w:iCs/>
          <w:sz w:val="24"/>
          <w:szCs w:val="24"/>
          <w:lang w:eastAsia="ar-SA"/>
        </w:rPr>
      </w:pPr>
      <w:r w:rsidRPr="008E114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C83163" w:rsidRPr="008E1145" w:rsidRDefault="00C83163" w:rsidP="00C83163">
      <w:pPr>
        <w:spacing w:after="0" w:line="240" w:lineRule="auto"/>
        <w:ind w:firstLine="709"/>
        <w:jc w:val="both"/>
        <w:rPr>
          <w:rFonts w:ascii="Times New Roman" w:hAnsi="Times New Roman" w:cs="Times New Roman"/>
          <w:i/>
          <w:sz w:val="20"/>
          <w:szCs w:val="20"/>
          <w:lang w:eastAsia="ar-SA"/>
        </w:rPr>
      </w:pPr>
      <w:r w:rsidRPr="008E1145">
        <w:rPr>
          <w:rFonts w:ascii="Times New Roman" w:hAnsi="Times New Roman" w:cs="Times New Roman"/>
          <w:i/>
          <w:sz w:val="20"/>
          <w:szCs w:val="20"/>
          <w:u w:val="single"/>
          <w:lang w:eastAsia="ar-SA"/>
        </w:rPr>
        <w:t xml:space="preserve">Примітка: </w:t>
      </w:r>
      <w:r w:rsidRPr="008E114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3163" w:rsidRPr="008E1145" w:rsidRDefault="00C83163" w:rsidP="00C83163">
      <w:pPr>
        <w:shd w:val="clear" w:color="auto" w:fill="FFFFFF"/>
        <w:tabs>
          <w:tab w:val="left" w:pos="355"/>
        </w:tabs>
        <w:spacing w:after="0" w:line="240" w:lineRule="auto"/>
        <w:ind w:right="423" w:firstLine="567"/>
        <w:jc w:val="both"/>
        <w:rPr>
          <w:rFonts w:ascii="Times New Roman" w:hAnsi="Times New Roman" w:cs="Times New Roman"/>
          <w:i/>
          <w:sz w:val="20"/>
          <w:szCs w:val="20"/>
          <w:lang w:eastAsia="ar-SA"/>
        </w:rPr>
      </w:pPr>
      <w:r w:rsidRPr="008E114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C83163" w:rsidRPr="008E1145" w:rsidRDefault="00D71BF0" w:rsidP="00C83163">
      <w:pPr>
        <w:rPr>
          <w:rFonts w:ascii="Times New Roman" w:hAnsi="Times New Roman" w:cs="Times New Roman"/>
          <w:b/>
          <w:i/>
        </w:rPr>
      </w:pPr>
      <w:r w:rsidRPr="008E1145">
        <w:rPr>
          <w:rFonts w:ascii="Times New Roman" w:hAnsi="Times New Roman" w:cs="Times New Roman"/>
          <w:b/>
          <w:i/>
        </w:rPr>
        <w:t>З умовами технічного завдання ознайомлені, з вимогами погоджуємось</w:t>
      </w:r>
    </w:p>
    <w:p w:rsidR="00C83163" w:rsidRPr="008E1145" w:rsidRDefault="00C83163" w:rsidP="00C83163">
      <w:pPr>
        <w:autoSpaceDE w:val="0"/>
        <w:autoSpaceDN w:val="0"/>
        <w:jc w:val="both"/>
        <w:rPr>
          <w:rFonts w:ascii="Times New Roman" w:hAnsi="Times New Roman" w:cs="Times New Roman"/>
          <w:i/>
        </w:rPr>
      </w:pPr>
      <w:r w:rsidRPr="008E1145">
        <w:rPr>
          <w:rFonts w:ascii="Times New Roman" w:hAnsi="Times New Roman" w:cs="Times New Roman"/>
          <w:i/>
        </w:rPr>
        <w:t xml:space="preserve">Датовано: "___" ________________ 20___ року </w:t>
      </w: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F37F0C" w:rsidRPr="00A7178F" w:rsidRDefault="00F37F0C" w:rsidP="00F37F0C">
      <w:pPr>
        <w:pageBreakBefore/>
        <w:autoSpaceDE w:val="0"/>
        <w:autoSpaceDN w:val="0"/>
        <w:spacing w:after="240" w:line="240" w:lineRule="auto"/>
        <w:rPr>
          <w:rFonts w:ascii="Times New Roman" w:eastAsia="Times New Roman" w:hAnsi="Times New Roman"/>
          <w:b/>
          <w:sz w:val="24"/>
          <w:szCs w:val="24"/>
          <w:lang w:eastAsia="ru-RU"/>
        </w:rPr>
      </w:pPr>
      <w:r w:rsidRPr="00A7178F">
        <w:rPr>
          <w:rFonts w:ascii="Times New Roman" w:eastAsia="Times New Roman" w:hAnsi="Times New Roman"/>
          <w:b/>
          <w:sz w:val="24"/>
          <w:szCs w:val="24"/>
          <w:lang w:eastAsia="ru-RU"/>
        </w:rPr>
        <w:lastRenderedPageBreak/>
        <w:t xml:space="preserve">Додаток </w:t>
      </w:r>
      <w:r w:rsidR="00D71BF0">
        <w:rPr>
          <w:rFonts w:ascii="Times New Roman" w:eastAsia="Times New Roman" w:hAnsi="Times New Roman"/>
          <w:b/>
          <w:sz w:val="24"/>
          <w:szCs w:val="24"/>
          <w:lang w:val="uk-UA" w:eastAsia="ru-RU"/>
        </w:rPr>
        <w:t xml:space="preserve">№3  </w:t>
      </w:r>
      <w:r w:rsidRPr="00A7178F">
        <w:rPr>
          <w:rFonts w:ascii="Times New Roman" w:eastAsia="Times New Roman" w:hAnsi="Times New Roman"/>
          <w:b/>
          <w:sz w:val="24"/>
          <w:szCs w:val="24"/>
          <w:lang w:eastAsia="ru-RU"/>
        </w:rPr>
        <w:t xml:space="preserve">до </w:t>
      </w:r>
      <w:r w:rsidRPr="00A7178F">
        <w:rPr>
          <w:rFonts w:ascii="Times New Roman" w:hAnsi="Times New Roman"/>
          <w:b/>
          <w:sz w:val="24"/>
          <w:szCs w:val="24"/>
          <w:lang w:eastAsia="uk-UA"/>
        </w:rPr>
        <w:t xml:space="preserve">тендерної </w:t>
      </w:r>
      <w:r w:rsidRPr="00A7178F">
        <w:rPr>
          <w:rFonts w:ascii="Times New Roman" w:eastAsia="Times New Roman" w:hAnsi="Times New Roman"/>
          <w:b/>
          <w:sz w:val="24"/>
          <w:szCs w:val="24"/>
          <w:lang w:eastAsia="ru-RU"/>
        </w:rPr>
        <w:t>документації</w:t>
      </w:r>
    </w:p>
    <w:p w:rsidR="00F37F0C" w:rsidRDefault="00F37F0C" w:rsidP="00F37F0C">
      <w:pPr>
        <w:widowControl w:val="0"/>
        <w:suppressAutoHyphens/>
        <w:autoSpaceDE w:val="0"/>
        <w:spacing w:after="0" w:line="240" w:lineRule="auto"/>
        <w:jc w:val="center"/>
        <w:rPr>
          <w:rFonts w:ascii="Times New Roman" w:eastAsia="Times New Roman" w:hAnsi="Times New Roman"/>
          <w:b/>
          <w:sz w:val="24"/>
          <w:szCs w:val="24"/>
          <w:lang w:eastAsia="zh-CN"/>
        </w:rPr>
      </w:pPr>
    </w:p>
    <w:p w:rsidR="00F37F0C" w:rsidRPr="00D71BF0" w:rsidRDefault="00F37F0C" w:rsidP="00F37F0C">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zh-CN"/>
        </w:rPr>
      </w:pPr>
      <w:r w:rsidRPr="001163CB">
        <w:rPr>
          <w:rFonts w:ascii="Times New Roman" w:eastAsia="Times New Roman" w:hAnsi="Times New Roman"/>
          <w:b/>
          <w:sz w:val="24"/>
          <w:szCs w:val="24"/>
          <w:lang w:eastAsia="zh-CN"/>
        </w:rPr>
        <w:t xml:space="preserve">Договір № </w:t>
      </w:r>
    </w:p>
    <w:p w:rsidR="00F37F0C" w:rsidRPr="001163CB" w:rsidRDefault="00F37F0C" w:rsidP="00F37F0C">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про закупівлю товару</w:t>
      </w:r>
    </w:p>
    <w:p w:rsidR="00F37F0C" w:rsidRPr="001163CB" w:rsidRDefault="00F37F0C" w:rsidP="00F37F0C">
      <w:pPr>
        <w:widowControl w:val="0"/>
        <w:suppressAutoHyphens/>
        <w:autoSpaceDE w:val="0"/>
        <w:spacing w:after="0" w:line="240" w:lineRule="auto"/>
        <w:ind w:firstLine="540"/>
        <w:jc w:val="both"/>
        <w:rPr>
          <w:rFonts w:ascii="Times New Roman" w:eastAsia="Times New Roman" w:hAnsi="Times New Roman"/>
          <w:b/>
          <w:sz w:val="24"/>
          <w:szCs w:val="24"/>
          <w:lang w:eastAsia="zh-CN"/>
        </w:rPr>
      </w:pPr>
    </w:p>
    <w:p w:rsidR="00F37F0C" w:rsidRPr="001163CB" w:rsidRDefault="00F37F0C" w:rsidP="00F37F0C">
      <w:pPr>
        <w:widowControl w:val="0"/>
        <w:tabs>
          <w:tab w:val="left" w:pos="1843"/>
        </w:tabs>
        <w:suppressAutoHyphens/>
        <w:autoSpaceDE w:val="0"/>
        <w:spacing w:after="0" w:line="240" w:lineRule="auto"/>
        <w:ind w:right="130"/>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b/>
          <w:sz w:val="24"/>
          <w:szCs w:val="24"/>
          <w:lang w:eastAsia="zh-CN"/>
        </w:rPr>
        <w:t xml:space="preserve"> м. </w:t>
      </w:r>
      <w:r>
        <w:rPr>
          <w:rFonts w:ascii="Times New Roman CYR" w:eastAsia="Times New Roman" w:hAnsi="Times New Roman CYR" w:cs="Times New Roman CYR"/>
          <w:b/>
          <w:sz w:val="24"/>
          <w:szCs w:val="24"/>
          <w:lang w:eastAsia="zh-CN"/>
        </w:rPr>
        <w:t>Виноградів</w:t>
      </w:r>
      <w:r w:rsidRPr="001163CB">
        <w:rPr>
          <w:rFonts w:ascii="Times New Roman CYR" w:eastAsia="Times New Roman" w:hAnsi="Times New Roman CYR" w:cs="Times New Roman CYR"/>
          <w:b/>
          <w:sz w:val="24"/>
          <w:szCs w:val="24"/>
          <w:lang w:eastAsia="zh-CN"/>
        </w:rPr>
        <w:tab/>
      </w:r>
      <w:r w:rsidRPr="001163CB">
        <w:rPr>
          <w:rFonts w:ascii="Times New Roman CYR" w:eastAsia="Times New Roman" w:hAnsi="Times New Roman CYR" w:cs="Times New Roman CYR"/>
          <w:b/>
          <w:sz w:val="24"/>
          <w:szCs w:val="24"/>
          <w:lang w:eastAsia="zh-CN"/>
        </w:rPr>
        <w:tab/>
      </w:r>
      <w:r w:rsidRPr="001163CB">
        <w:rPr>
          <w:rFonts w:ascii="Times New Roman CYR" w:eastAsia="Times New Roman" w:hAnsi="Times New Roman CYR" w:cs="Times New Roman CYR"/>
          <w:b/>
          <w:sz w:val="24"/>
          <w:szCs w:val="24"/>
          <w:lang w:eastAsia="zh-CN"/>
        </w:rPr>
        <w:tab/>
      </w:r>
      <w:r w:rsidR="00D71BF0">
        <w:rPr>
          <w:rFonts w:ascii="Times New Roman CYR" w:eastAsia="Times New Roman" w:hAnsi="Times New Roman CYR" w:cs="Times New Roman CYR"/>
          <w:b/>
          <w:sz w:val="24"/>
          <w:szCs w:val="24"/>
          <w:lang w:val="uk-UA" w:eastAsia="zh-CN"/>
        </w:rPr>
        <w:t xml:space="preserve">                                                                      </w:t>
      </w:r>
      <w:r w:rsidR="00A84055">
        <w:rPr>
          <w:rFonts w:ascii="Times New Roman" w:eastAsia="Times New Roman" w:hAnsi="Times New Roman"/>
          <w:b/>
          <w:sz w:val="24"/>
          <w:szCs w:val="24"/>
          <w:lang w:eastAsia="zh-CN"/>
        </w:rPr>
        <w:t>«___» ____________ 202</w:t>
      </w:r>
      <w:r w:rsidR="00A84055">
        <w:rPr>
          <w:rFonts w:ascii="Times New Roman" w:eastAsia="Times New Roman" w:hAnsi="Times New Roman"/>
          <w:b/>
          <w:sz w:val="24"/>
          <w:szCs w:val="24"/>
          <w:lang w:val="uk-UA" w:eastAsia="zh-CN"/>
        </w:rPr>
        <w:t>2</w:t>
      </w:r>
      <w:r w:rsidRPr="001163CB">
        <w:rPr>
          <w:rFonts w:ascii="Times New Roman" w:eastAsia="Times New Roman" w:hAnsi="Times New Roman"/>
          <w:b/>
          <w:sz w:val="24"/>
          <w:szCs w:val="24"/>
          <w:lang w:eastAsia="zh-CN"/>
        </w:rPr>
        <w:t xml:space="preserve"> р.</w:t>
      </w:r>
    </w:p>
    <w:p w:rsidR="00F37F0C" w:rsidRPr="001163CB" w:rsidRDefault="00F37F0C" w:rsidP="00F37F0C">
      <w:pPr>
        <w:widowControl w:val="0"/>
        <w:suppressAutoHyphens/>
        <w:autoSpaceDE w:val="0"/>
        <w:spacing w:after="0" w:line="240" w:lineRule="auto"/>
        <w:ind w:right="130" w:firstLine="540"/>
        <w:jc w:val="both"/>
        <w:rPr>
          <w:rFonts w:ascii="Times New Roman" w:eastAsia="Times New Roman" w:hAnsi="Times New Roman"/>
          <w:b/>
          <w:sz w:val="24"/>
          <w:szCs w:val="24"/>
          <w:lang w:eastAsia="zh-CN"/>
        </w:rPr>
      </w:pPr>
    </w:p>
    <w:p w:rsidR="00F37F0C" w:rsidRPr="001163CB" w:rsidRDefault="00D71BF0"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Pr>
          <w:rFonts w:ascii="Times New Roman" w:hAnsi="Times New Roman"/>
          <w:sz w:val="24"/>
          <w:szCs w:val="24"/>
          <w:lang w:val="uk-UA" w:eastAsia="ru-RU"/>
        </w:rPr>
        <w:t xml:space="preserve">  </w:t>
      </w:r>
      <w:r w:rsidR="00A84055">
        <w:rPr>
          <w:rFonts w:ascii="Times New Roman" w:hAnsi="Times New Roman"/>
          <w:sz w:val="24"/>
          <w:szCs w:val="24"/>
          <w:lang w:val="uk-UA" w:eastAsia="ru-RU"/>
        </w:rPr>
        <w:t>Комунальна установа «</w:t>
      </w:r>
      <w:r>
        <w:rPr>
          <w:rFonts w:ascii="Times New Roman" w:hAnsi="Times New Roman"/>
          <w:sz w:val="24"/>
          <w:szCs w:val="24"/>
          <w:lang w:eastAsia="ru-RU"/>
        </w:rPr>
        <w:t>Виноградівськ</w:t>
      </w:r>
      <w:r>
        <w:rPr>
          <w:rFonts w:ascii="Times New Roman" w:hAnsi="Times New Roman"/>
          <w:sz w:val="24"/>
          <w:szCs w:val="24"/>
          <w:lang w:val="uk-UA" w:eastAsia="ru-RU"/>
        </w:rPr>
        <w:t>ий</w:t>
      </w:r>
      <w:r>
        <w:rPr>
          <w:rFonts w:ascii="Times New Roman" w:hAnsi="Times New Roman"/>
          <w:sz w:val="24"/>
          <w:szCs w:val="24"/>
          <w:lang w:eastAsia="ru-RU"/>
        </w:rPr>
        <w:t xml:space="preserve"> дитяч</w:t>
      </w:r>
      <w:r>
        <w:rPr>
          <w:rFonts w:ascii="Times New Roman" w:hAnsi="Times New Roman"/>
          <w:sz w:val="24"/>
          <w:szCs w:val="24"/>
          <w:lang w:val="uk-UA" w:eastAsia="ru-RU"/>
        </w:rPr>
        <w:t>ий</w:t>
      </w:r>
      <w:r w:rsidR="00F37F0C">
        <w:rPr>
          <w:rFonts w:ascii="Times New Roman" w:hAnsi="Times New Roman"/>
          <w:sz w:val="24"/>
          <w:szCs w:val="24"/>
          <w:lang w:eastAsia="ru-RU"/>
        </w:rPr>
        <w:t xml:space="preserve"> будинку-інтернат</w:t>
      </w:r>
      <w:r w:rsidR="00A84055">
        <w:rPr>
          <w:rFonts w:ascii="Times New Roman" w:hAnsi="Times New Roman"/>
          <w:sz w:val="24"/>
          <w:szCs w:val="24"/>
          <w:lang w:val="uk-UA" w:eastAsia="ru-RU"/>
        </w:rPr>
        <w:t>»</w:t>
      </w:r>
      <w:r w:rsidR="00F37F0C" w:rsidRPr="001163CB">
        <w:rPr>
          <w:rFonts w:ascii="Times New Roman" w:eastAsia="Times New Roman" w:hAnsi="Times New Roman"/>
          <w:sz w:val="24"/>
          <w:szCs w:val="24"/>
          <w:lang w:eastAsia="zh-CN"/>
        </w:rPr>
        <w:t xml:space="preserve">, в особі </w:t>
      </w:r>
      <w:r w:rsidR="00F37F0C">
        <w:rPr>
          <w:rFonts w:ascii="Times New Roman" w:eastAsia="Times New Roman" w:hAnsi="Times New Roman"/>
          <w:sz w:val="24"/>
          <w:szCs w:val="24"/>
          <w:lang w:eastAsia="zh-CN"/>
        </w:rPr>
        <w:t>директора Чулей Юрія Степановича</w:t>
      </w:r>
      <w:r w:rsidR="00F37F0C" w:rsidRPr="001163CB">
        <w:rPr>
          <w:rFonts w:ascii="Times New Roman" w:eastAsia="Times New Roman" w:hAnsi="Times New Roman"/>
          <w:sz w:val="24"/>
          <w:szCs w:val="24"/>
          <w:lang w:eastAsia="zh-CN"/>
        </w:rPr>
        <w:t xml:space="preserve">, що діє на підставі </w:t>
      </w:r>
      <w:r w:rsidR="00A84055">
        <w:rPr>
          <w:rFonts w:ascii="Times New Roman CYR" w:eastAsia="Times New Roman" w:hAnsi="Times New Roman CYR" w:cs="Times New Roman CYR"/>
          <w:sz w:val="24"/>
          <w:szCs w:val="24"/>
          <w:lang w:val="uk-UA" w:eastAsia="zh-CN"/>
        </w:rPr>
        <w:t>Положення</w:t>
      </w:r>
      <w:r w:rsidR="00F37F0C" w:rsidRPr="001163CB">
        <w:rPr>
          <w:rFonts w:ascii="Times New Roman CYR" w:eastAsia="Times New Roman" w:hAnsi="Times New Roman CYR" w:cs="Times New Roman CYR"/>
          <w:sz w:val="24"/>
          <w:szCs w:val="24"/>
          <w:lang w:eastAsia="zh-CN"/>
        </w:rPr>
        <w:t xml:space="preserve">, </w:t>
      </w:r>
      <w:r w:rsidR="00F37F0C" w:rsidRPr="001163CB">
        <w:rPr>
          <w:rFonts w:ascii="Times New Roman" w:eastAsia="Times New Roman" w:hAnsi="Times New Roman"/>
          <w:sz w:val="24"/>
          <w:szCs w:val="24"/>
          <w:lang w:eastAsia="zh-CN"/>
        </w:rPr>
        <w:t>(далі - Замовник), з однієї сторони, і</w:t>
      </w:r>
    </w:p>
    <w:p w:rsidR="00F37F0C" w:rsidRPr="001163CB" w:rsidRDefault="00F37F0C" w:rsidP="00F37F0C">
      <w:pPr>
        <w:widowControl w:val="0"/>
        <w:suppressAutoHyphens/>
        <w:autoSpaceDE w:val="0"/>
        <w:spacing w:after="0" w:line="240" w:lineRule="auto"/>
        <w:ind w:right="130" w:firstLine="708"/>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___________________________________________, в особі </w:t>
      </w:r>
      <w:r w:rsidRPr="001163CB">
        <w:rPr>
          <w:rFonts w:ascii="Times New Roman" w:eastAsia="Arial Unicode MS" w:hAnsi="Times New Roman"/>
          <w:b/>
          <w:sz w:val="24"/>
          <w:szCs w:val="24"/>
          <w:lang w:eastAsia="hi-IN" w:bidi="hi-IN"/>
        </w:rPr>
        <w:t xml:space="preserve">_____________________________________, </w:t>
      </w:r>
      <w:r w:rsidRPr="001163CB">
        <w:rPr>
          <w:rFonts w:ascii="Times New Roman" w:eastAsia="Arial Unicode MS" w:hAnsi="Times New Roman"/>
          <w:sz w:val="24"/>
          <w:szCs w:val="24"/>
          <w:lang w:eastAsia="hi-IN" w:bidi="hi-IN"/>
        </w:rPr>
        <w:t xml:space="preserve">що діє на підставі </w:t>
      </w:r>
      <w:r w:rsidRPr="001163CB">
        <w:rPr>
          <w:rFonts w:ascii="Times New Roman" w:eastAsia="Arial Unicode MS" w:hAnsi="Times New Roman"/>
          <w:b/>
          <w:sz w:val="24"/>
          <w:szCs w:val="24"/>
          <w:lang w:eastAsia="hi-IN" w:bidi="hi-IN"/>
        </w:rPr>
        <w:t xml:space="preserve">________________ </w:t>
      </w:r>
      <w:r w:rsidRPr="001163CB">
        <w:rPr>
          <w:rFonts w:ascii="Times New Roman" w:eastAsia="Arial Unicode MS" w:hAnsi="Times New Roman"/>
          <w:sz w:val="24"/>
          <w:szCs w:val="24"/>
          <w:lang w:eastAsia="hi-IN" w:bidi="hi-IN"/>
        </w:rPr>
        <w:t>(далі - Постачальник), з іншої сторони, разом - Сторони, уклали цей договір про таке (далі - Договір):</w:t>
      </w:r>
    </w:p>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I. ПРЕДМЕТ ДОГОВОРУ</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suppressAutoHyphens/>
        <w:spacing w:after="0" w:line="240" w:lineRule="auto"/>
        <w:ind w:right="130"/>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1.1. Постачальник зобов'язується </w:t>
      </w:r>
      <w:r w:rsidRPr="001163CB">
        <w:rPr>
          <w:rFonts w:ascii="Times New Roman" w:eastAsia="Times New Roman" w:hAnsi="Times New Roman"/>
          <w:sz w:val="24"/>
          <w:szCs w:val="24"/>
          <w:lang w:eastAsia="zh-CN"/>
        </w:rPr>
        <w:t xml:space="preserve">з дати укладання Договору </w:t>
      </w:r>
      <w:r w:rsidRPr="001163CB">
        <w:rPr>
          <w:rFonts w:ascii="Times New Roman" w:eastAsia="Times New Roman" w:hAnsi="Times New Roman"/>
          <w:iCs/>
          <w:sz w:val="24"/>
          <w:szCs w:val="24"/>
          <w:lang w:eastAsia="zh-CN"/>
        </w:rPr>
        <w:t xml:space="preserve">поставляти Замовнику Товар, зазначений у Специфікації до Договору (Додаток 1), а Замовник - прийняти і оплатити Товар, який постачається </w:t>
      </w:r>
      <w:r>
        <w:rPr>
          <w:rFonts w:ascii="Times New Roman" w:eastAsia="Times New Roman" w:hAnsi="Times New Roman"/>
          <w:iCs/>
          <w:sz w:val="24"/>
          <w:szCs w:val="24"/>
          <w:lang w:eastAsia="zh-CN"/>
        </w:rPr>
        <w:t xml:space="preserve">згідно з умовами цього Договору </w:t>
      </w:r>
      <w:r w:rsidRPr="00D33EBF">
        <w:rPr>
          <w:rFonts w:ascii="Times New Roman" w:eastAsia="Times New Roman" w:hAnsi="Times New Roman"/>
          <w:iCs/>
          <w:sz w:val="24"/>
          <w:szCs w:val="24"/>
          <w:lang w:eastAsia="zh-CN"/>
        </w:rPr>
        <w:t xml:space="preserve">для </w:t>
      </w:r>
      <w:r w:rsidR="00A84055">
        <w:rPr>
          <w:rFonts w:ascii="Times New Roman" w:eastAsia="Times New Roman" w:hAnsi="Times New Roman"/>
          <w:iCs/>
          <w:sz w:val="24"/>
          <w:szCs w:val="24"/>
          <w:lang w:eastAsia="zh-CN"/>
        </w:rPr>
        <w:t xml:space="preserve">потреб </w:t>
      </w:r>
      <w:r w:rsidR="00A84055">
        <w:rPr>
          <w:rFonts w:ascii="Times New Roman" w:eastAsia="Times New Roman" w:hAnsi="Times New Roman"/>
          <w:iCs/>
          <w:sz w:val="24"/>
          <w:szCs w:val="24"/>
          <w:lang w:val="uk-UA" w:eastAsia="zh-CN"/>
        </w:rPr>
        <w:t>КУ «Виноградівськи дитячий будинок-інтернат»</w:t>
      </w:r>
      <w:r w:rsidRPr="00D33EBF">
        <w:rPr>
          <w:rFonts w:ascii="Times New Roman" w:eastAsia="Times New Roman" w:hAnsi="Times New Roman"/>
          <w:iCs/>
          <w:sz w:val="24"/>
          <w:szCs w:val="24"/>
          <w:lang w:eastAsia="zh-CN"/>
        </w:rPr>
        <w:t>.</w:t>
      </w:r>
    </w:p>
    <w:p w:rsidR="00F37F0C" w:rsidRPr="00A84055" w:rsidRDefault="00F37F0C" w:rsidP="00F37F0C">
      <w:pPr>
        <w:keepLines/>
        <w:autoSpaceDE w:val="0"/>
        <w:autoSpaceDN w:val="0"/>
        <w:spacing w:after="0" w:line="240" w:lineRule="auto"/>
        <w:rPr>
          <w:rFonts w:ascii="Arial" w:hAnsi="Arial" w:cs="Arial"/>
          <w:spacing w:val="-3"/>
          <w:sz w:val="24"/>
          <w:szCs w:val="24"/>
          <w:lang w:val="uk-UA"/>
        </w:rPr>
      </w:pPr>
      <w:r w:rsidRPr="001163CB">
        <w:rPr>
          <w:rFonts w:ascii="Times New Roman" w:eastAsia="Times New Roman" w:hAnsi="Times New Roman"/>
          <w:iCs/>
          <w:sz w:val="24"/>
          <w:szCs w:val="24"/>
          <w:lang w:eastAsia="zh-CN"/>
        </w:rPr>
        <w:t>1.2. Найменування Товару</w:t>
      </w:r>
      <w:r w:rsidR="00A84055">
        <w:rPr>
          <w:rFonts w:ascii="Times New Roman" w:hAnsi="Times New Roman"/>
          <w:b/>
          <w:sz w:val="24"/>
          <w:szCs w:val="24"/>
          <w:lang w:val="uk-UA"/>
        </w:rPr>
        <w:t>: К</w:t>
      </w:r>
      <w:r w:rsidRPr="00E11048">
        <w:rPr>
          <w:rFonts w:ascii="Times New Roman" w:hAnsi="Times New Roman"/>
          <w:b/>
          <w:sz w:val="24"/>
          <w:szCs w:val="24"/>
        </w:rPr>
        <w:t>од ДК 021:2015 – 03142500-3 Яйця( Яйце куряче І кат.)</w:t>
      </w:r>
      <w:r w:rsidR="00A84055">
        <w:rPr>
          <w:rFonts w:ascii="Times New Roman" w:hAnsi="Times New Roman"/>
          <w:b/>
          <w:sz w:val="24"/>
          <w:szCs w:val="24"/>
          <w:lang w:val="uk-UA"/>
        </w:rPr>
        <w:t>.</w:t>
      </w:r>
    </w:p>
    <w:p w:rsidR="00F37F0C" w:rsidRPr="001163CB" w:rsidRDefault="00F37F0C" w:rsidP="00F37F0C">
      <w:pPr>
        <w:keepLines/>
        <w:autoSpaceDE w:val="0"/>
        <w:autoSpaceDN w:val="0"/>
        <w:spacing w:after="0" w:line="240" w:lineRule="auto"/>
        <w:jc w:val="center"/>
        <w:rPr>
          <w:rFonts w:ascii="Times New Roman CYR" w:eastAsia="Times New Roman" w:hAnsi="Times New Roman CYR" w:cs="Times New Roman CYR"/>
          <w:sz w:val="24"/>
          <w:szCs w:val="24"/>
          <w:lang w:eastAsia="zh-CN"/>
        </w:rPr>
      </w:pPr>
      <w:r>
        <w:rPr>
          <w:rFonts w:ascii="Times New Roman" w:eastAsia="Times New Roman" w:hAnsi="Times New Roman"/>
          <w:iCs/>
          <w:sz w:val="24"/>
          <w:szCs w:val="24"/>
          <w:lang w:eastAsia="zh-CN"/>
        </w:rPr>
        <w:t>1.3. Кіл</w:t>
      </w:r>
      <w:r w:rsidRPr="001163CB">
        <w:rPr>
          <w:rFonts w:ascii="Times New Roman" w:eastAsia="Times New Roman" w:hAnsi="Times New Roman"/>
          <w:iCs/>
          <w:sz w:val="24"/>
          <w:szCs w:val="24"/>
          <w:lang w:eastAsia="zh-CN"/>
        </w:rPr>
        <w:t>ькість, ціна за одиницю Товару зазначається у Специфікації, яка є невід`ємною частиною цього Договору (Додаток 1).</w:t>
      </w:r>
    </w:p>
    <w:p w:rsidR="00F37F0C" w:rsidRDefault="00F37F0C" w:rsidP="00F37F0C">
      <w:pPr>
        <w:tabs>
          <w:tab w:val="left" w:pos="720"/>
        </w:tabs>
        <w:spacing w:after="0" w:line="240" w:lineRule="auto"/>
        <w:ind w:right="130"/>
        <w:jc w:val="center"/>
        <w:rPr>
          <w:rFonts w:ascii="Times New Roman" w:eastAsia="Arial Unicode MS" w:hAnsi="Times New Roman"/>
          <w:b/>
          <w:bCs/>
          <w:color w:val="00000A"/>
          <w:sz w:val="24"/>
          <w:szCs w:val="24"/>
          <w:lang w:eastAsia="hi-IN" w:bidi="hi-IN"/>
        </w:rPr>
      </w:pPr>
    </w:p>
    <w:p w:rsidR="00F37F0C" w:rsidRPr="001163CB" w:rsidRDefault="00F37F0C" w:rsidP="00F37F0C">
      <w:pPr>
        <w:tabs>
          <w:tab w:val="left" w:pos="720"/>
        </w:tabs>
        <w:spacing w:after="0" w:line="240" w:lineRule="auto"/>
        <w:ind w:right="130"/>
        <w:jc w:val="center"/>
        <w:rPr>
          <w:rFonts w:ascii="Arial" w:eastAsia="Times New Roman" w:hAnsi="Arial" w:cs="Arial"/>
          <w:color w:val="00000A"/>
          <w:sz w:val="20"/>
          <w:szCs w:val="20"/>
          <w:lang w:eastAsia="zh-CN"/>
        </w:rPr>
      </w:pPr>
      <w:r w:rsidRPr="001163CB">
        <w:rPr>
          <w:rFonts w:ascii="Times New Roman" w:eastAsia="Arial Unicode MS" w:hAnsi="Times New Roman"/>
          <w:b/>
          <w:bCs/>
          <w:color w:val="00000A"/>
          <w:sz w:val="24"/>
          <w:szCs w:val="24"/>
          <w:lang w:eastAsia="hi-IN" w:bidi="hi-IN"/>
        </w:rPr>
        <w:t>II.  ЯКІСТЬ ТОВАРІВ</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Arial Unicode MS" w:hAnsi="Times New Roman"/>
          <w:iCs/>
          <w:sz w:val="24"/>
          <w:szCs w:val="24"/>
          <w:lang w:eastAsia="zh-CN"/>
        </w:rPr>
        <w:t>2.1. Товар повинен бути новий</w:t>
      </w:r>
      <w:r>
        <w:rPr>
          <w:rFonts w:ascii="Times New Roman" w:eastAsia="Arial Unicode MS" w:hAnsi="Times New Roman"/>
          <w:iCs/>
          <w:sz w:val="24"/>
          <w:szCs w:val="24"/>
          <w:lang w:eastAsia="zh-CN"/>
        </w:rPr>
        <w:t xml:space="preserve"> та відповідати нормам ДСТУ,ГОСТу</w:t>
      </w:r>
      <w:r w:rsidRPr="001163CB">
        <w:rPr>
          <w:rFonts w:ascii="Times New Roman" w:eastAsia="Arial Unicode MS" w:hAnsi="Times New Roman"/>
          <w:iCs/>
          <w:sz w:val="24"/>
          <w:szCs w:val="24"/>
          <w:lang w:eastAsia="zh-CN"/>
        </w:rPr>
        <w:t>.</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iCs/>
          <w:sz w:val="24"/>
          <w:szCs w:val="24"/>
          <w:lang w:eastAsia="zh-CN"/>
        </w:rPr>
        <w:t>2.2.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F37F0C" w:rsidRPr="001163CB" w:rsidRDefault="00F37F0C" w:rsidP="00F37F0C">
      <w:pPr>
        <w:widowControl w:val="0"/>
        <w:shd w:val="clear" w:color="auto" w:fill="FFFFFF"/>
        <w:tabs>
          <w:tab w:val="left" w:pos="1104"/>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Cs/>
          <w:sz w:val="24"/>
          <w:szCs w:val="24"/>
          <w:lang w:eastAsia="zh-CN"/>
        </w:rPr>
        <w:t>2.3.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F37F0C" w:rsidRPr="001163CB" w:rsidRDefault="00F37F0C" w:rsidP="00F37F0C">
      <w:pPr>
        <w:widowControl w:val="0"/>
        <w:shd w:val="clear" w:color="auto" w:fill="FFFFFF"/>
        <w:tabs>
          <w:tab w:val="left" w:pos="1104"/>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Cs/>
          <w:sz w:val="24"/>
          <w:szCs w:val="24"/>
          <w:lang w:eastAsia="zh-CN"/>
        </w:rPr>
        <w:t>2.4. Тара і упаковка  товару, що поставляється Постачальником повинна відповідати вимогам стандартів і технічним  умовам.</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2.5. Постачальник гарантує надійність поставленого </w:t>
      </w:r>
      <w:r w:rsidRPr="001163CB">
        <w:rPr>
          <w:rFonts w:ascii="Times New Roman" w:hAnsi="Times New Roman"/>
          <w:sz w:val="24"/>
          <w:szCs w:val="24"/>
        </w:rPr>
        <w:t xml:space="preserve">товару </w:t>
      </w:r>
      <w:r w:rsidRPr="001163CB">
        <w:rPr>
          <w:rFonts w:ascii="Times New Roman" w:eastAsia="Times New Roman" w:hAnsi="Times New Roman"/>
          <w:sz w:val="24"/>
          <w:szCs w:val="24"/>
          <w:lang w:eastAsia="zh-CN"/>
        </w:rPr>
        <w:t>за Дого</w:t>
      </w:r>
      <w:r>
        <w:rPr>
          <w:rFonts w:ascii="Times New Roman" w:eastAsia="Times New Roman" w:hAnsi="Times New Roman"/>
          <w:sz w:val="24"/>
          <w:szCs w:val="24"/>
          <w:lang w:eastAsia="zh-CN"/>
        </w:rPr>
        <w:t>вором протягом не менше 6</w:t>
      </w:r>
      <w:r w:rsidRPr="001163CB">
        <w:rPr>
          <w:rFonts w:ascii="Times New Roman" w:eastAsia="Times New Roman" w:hAnsi="Times New Roman"/>
          <w:sz w:val="24"/>
          <w:szCs w:val="24"/>
          <w:lang w:eastAsia="zh-CN"/>
        </w:rPr>
        <w:t xml:space="preserve"> місяців з моменту поставки.  При виявленні дефектів у обладнанні та приладах під час їх експлуатації в період гарантійного строку виклик представника Постачальника обов’язковий. Наявність недоліків і строки їх усунення фіксуються двостороннім актом Постачальника і Замовника. </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2.6. Протягом терміну гарантії на поставлений </w:t>
      </w:r>
      <w:r w:rsidRPr="001163CB">
        <w:rPr>
          <w:rFonts w:ascii="Times New Roman" w:hAnsi="Times New Roman"/>
          <w:sz w:val="24"/>
          <w:szCs w:val="24"/>
        </w:rPr>
        <w:t xml:space="preserve">товар </w:t>
      </w:r>
      <w:r w:rsidRPr="001163CB">
        <w:rPr>
          <w:rFonts w:ascii="Times New Roman" w:eastAsia="Times New Roman" w:hAnsi="Times New Roman"/>
          <w:sz w:val="24"/>
          <w:szCs w:val="24"/>
          <w:lang w:eastAsia="zh-CN"/>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1163CB">
        <w:rPr>
          <w:rFonts w:ascii="Times New Roman" w:eastAsia="Arial Unicode MS" w:hAnsi="Times New Roman"/>
          <w:sz w:val="24"/>
          <w:szCs w:val="24"/>
          <w:lang w:eastAsia="hi-IN" w:bidi="hi-IN"/>
        </w:rPr>
        <w:t xml:space="preserve"> Всі витрати, пов’язані із заміною товару неналежної якості (транспортні витрати та ін.), несе Постачальник.</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2.7.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F37F0C" w:rsidRPr="001163CB" w:rsidRDefault="00F37F0C" w:rsidP="00F37F0C">
      <w:pPr>
        <w:widowControl w:val="0"/>
        <w:tabs>
          <w:tab w:val="left" w:pos="709"/>
        </w:tab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w:t>
      </w:r>
    </w:p>
    <w:p w:rsidR="00F37F0C" w:rsidRDefault="00F37F0C" w:rsidP="00F37F0C">
      <w:pPr>
        <w:widowControl w:val="0"/>
        <w:suppressAutoHyphens/>
        <w:autoSpaceDE w:val="0"/>
        <w:spacing w:after="0" w:line="240" w:lineRule="auto"/>
        <w:ind w:firstLine="855"/>
        <w:jc w:val="center"/>
        <w:rPr>
          <w:rFonts w:ascii="Times New Roman CYR" w:eastAsia="Times New Roman" w:hAnsi="Times New Roman CYR" w:cs="Times New Roman CYR"/>
          <w:b/>
          <w:sz w:val="24"/>
          <w:szCs w:val="24"/>
          <w:lang w:eastAsia="zh-CN"/>
        </w:rPr>
      </w:pPr>
    </w:p>
    <w:p w:rsidR="00F37F0C" w:rsidRDefault="00F37F0C" w:rsidP="00F37F0C">
      <w:pPr>
        <w:widowControl w:val="0"/>
        <w:suppressAutoHyphens/>
        <w:autoSpaceDE w:val="0"/>
        <w:spacing w:after="0" w:line="240" w:lineRule="auto"/>
        <w:ind w:firstLine="855"/>
        <w:jc w:val="center"/>
        <w:rPr>
          <w:rFonts w:ascii="Times New Roman CYR" w:eastAsia="Times New Roman" w:hAnsi="Times New Roman CYR" w:cs="Times New Roman CYR"/>
          <w:b/>
          <w:sz w:val="24"/>
          <w:szCs w:val="24"/>
          <w:lang w:eastAsia="zh-CN"/>
        </w:rPr>
      </w:pPr>
      <w:r w:rsidRPr="001163CB">
        <w:rPr>
          <w:rFonts w:ascii="Times New Roman CYR" w:eastAsia="Times New Roman" w:hAnsi="Times New Roman CYR" w:cs="Times New Roman CYR"/>
          <w:b/>
          <w:sz w:val="24"/>
          <w:szCs w:val="24"/>
          <w:lang w:eastAsia="zh-CN"/>
        </w:rPr>
        <w:t>ІІІ. ЦІНА ДОГОВОРУ</w:t>
      </w:r>
    </w:p>
    <w:p w:rsidR="00F37F0C" w:rsidRPr="001163CB" w:rsidRDefault="00F37F0C" w:rsidP="00F37F0C">
      <w:pPr>
        <w:widowControl w:val="0"/>
        <w:suppressAutoHyphens/>
        <w:autoSpaceDE w:val="0"/>
        <w:spacing w:after="0" w:line="240" w:lineRule="auto"/>
        <w:ind w:firstLine="855"/>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3.1. Ціна</w:t>
      </w:r>
      <w:r w:rsidR="00A84055">
        <w:rPr>
          <w:rFonts w:ascii="Times New Roman" w:eastAsia="Times New Roman" w:hAnsi="Times New Roman"/>
          <w:sz w:val="24"/>
          <w:szCs w:val="24"/>
          <w:lang w:val="uk-UA" w:eastAsia="zh-CN"/>
        </w:rPr>
        <w:t xml:space="preserve"> </w:t>
      </w:r>
      <w:r w:rsidRPr="001163CB">
        <w:rPr>
          <w:rFonts w:ascii="Times New Roman" w:eastAsia="Times New Roman" w:hAnsi="Times New Roman"/>
          <w:sz w:val="24"/>
          <w:szCs w:val="24"/>
          <w:lang w:eastAsia="zh-CN"/>
        </w:rPr>
        <w:t xml:space="preserve">цього Договору становить </w:t>
      </w:r>
      <w:r w:rsidRPr="001163CB">
        <w:rPr>
          <w:rFonts w:ascii="Times New Roman" w:eastAsia="Times New Roman" w:hAnsi="Times New Roman"/>
          <w:b/>
          <w:sz w:val="24"/>
          <w:szCs w:val="24"/>
          <w:lang w:eastAsia="zh-CN"/>
        </w:rPr>
        <w:t xml:space="preserve">_______________(_________грн. ___коп.) </w:t>
      </w:r>
      <w:r w:rsidRPr="001163CB">
        <w:rPr>
          <w:rFonts w:ascii="Times New Roman" w:eastAsia="Times New Roman" w:hAnsi="Times New Roman"/>
          <w:sz w:val="24"/>
          <w:szCs w:val="24"/>
          <w:lang w:eastAsia="zh-CN"/>
        </w:rPr>
        <w:t>з або без ПДВ.</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color w:val="000000"/>
          <w:sz w:val="24"/>
          <w:szCs w:val="24"/>
          <w:lang w:eastAsia="zh-CN"/>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3.3.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ст.36 Закону України «Про публічні закупівлі» та умовами даного Договору, зокрема:</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lastRenderedPageBreak/>
        <w:t>зменшення обсягів закупівлі, зокрема з урахуванням фактичного обсягу видатків замовника;</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узгодженої зміни ціни в бік зменшення (без зміни кількості (обсягу) та якості товарів, робіт і послуг);</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зміни ціни у зв’язку із зміною ставок податків і зборів пропорційно до змін таких ставок;</w:t>
      </w:r>
    </w:p>
    <w:p w:rsidR="00F37F0C" w:rsidRPr="001163CB" w:rsidRDefault="00A84055"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Pr>
          <w:rFonts w:ascii="Times New Roman" w:eastAsia="Times New Roman" w:hAnsi="Times New Roman"/>
          <w:sz w:val="24"/>
          <w:szCs w:val="24"/>
          <w:lang w:eastAsia="ru-RU"/>
        </w:rPr>
        <w:t>зміни встановлено</w:t>
      </w:r>
      <w:r w:rsidR="00F37F0C" w:rsidRPr="001163CB">
        <w:rPr>
          <w:rFonts w:ascii="Times New Roman" w:eastAsia="Times New Roman" w:hAnsi="Times New Roman"/>
          <w:sz w:val="24"/>
          <w:szCs w:val="24"/>
          <w:lang w:eastAsia="ru-RU"/>
        </w:rPr>
        <w:t xml:space="preserve">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зміни умов у зв’язку із застосуванням положень частини п’ятої статті 36 Закону, відповідно до якої дія договору </w:t>
      </w:r>
      <w:r w:rsidRPr="001163CB">
        <w:rPr>
          <w:rFonts w:ascii="Times New Roman" w:eastAsia="Times New Roman" w:hAnsi="Times New Roman"/>
          <w:sz w:val="24"/>
          <w:szCs w:val="24"/>
          <w:shd w:val="clear" w:color="auto" w:fill="FFFFFF"/>
          <w:lang w:eastAsia="zh-CN"/>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1163CB">
        <w:rPr>
          <w:rFonts w:ascii="Times New Roman" w:eastAsia="Times New Roman" w:hAnsi="Times New Roman"/>
          <w:sz w:val="24"/>
          <w:szCs w:val="24"/>
          <w:lang w:eastAsia="zh-CN"/>
        </w:rPr>
        <w:t>.</w:t>
      </w:r>
    </w:p>
    <w:p w:rsidR="00F37F0C" w:rsidRPr="001163CB" w:rsidRDefault="00F37F0C" w:rsidP="00F37F0C">
      <w:pPr>
        <w:tabs>
          <w:tab w:val="left" w:pos="993"/>
        </w:tabs>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3.4.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F37F0C" w:rsidRDefault="00F37F0C" w:rsidP="00F37F0C">
      <w:pPr>
        <w:keepNext/>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Default="00F37F0C" w:rsidP="00F37F0C">
      <w:pPr>
        <w:keepNext/>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IV. ПОРЯДОК ЗДІЙСНЕННЯ ОПЛАТИ</w:t>
      </w:r>
    </w:p>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4.1. </w:t>
      </w:r>
      <w:r w:rsidRPr="001163CB">
        <w:rPr>
          <w:rFonts w:ascii="Times New Roman" w:eastAsia="Times New Roman" w:hAnsi="Times New Roman"/>
          <w:sz w:val="24"/>
          <w:szCs w:val="24"/>
          <w:lang w:eastAsia="zh-CN"/>
        </w:rPr>
        <w:t xml:space="preserve">Розрахунки за фактично поставлений товар проводяться протягом </w:t>
      </w:r>
      <w:r w:rsidR="00A84055">
        <w:rPr>
          <w:rFonts w:ascii="Times New Roman" w:eastAsia="Times New Roman" w:hAnsi="Times New Roman"/>
          <w:sz w:val="24"/>
          <w:szCs w:val="24"/>
          <w:lang w:val="uk-UA" w:eastAsia="zh-CN"/>
        </w:rPr>
        <w:t>1</w:t>
      </w:r>
      <w:r w:rsidRPr="001163CB">
        <w:rPr>
          <w:rFonts w:ascii="Times New Roman" w:eastAsia="Times New Roman" w:hAnsi="Times New Roman"/>
          <w:sz w:val="24"/>
          <w:szCs w:val="24"/>
          <w:lang w:eastAsia="zh-CN"/>
        </w:rPr>
        <w:t xml:space="preserve">0 </w:t>
      </w:r>
      <w:r w:rsidR="00A84055">
        <w:rPr>
          <w:rFonts w:ascii="Times New Roman" w:eastAsia="Times New Roman" w:hAnsi="Times New Roman"/>
          <w:sz w:val="24"/>
          <w:szCs w:val="24"/>
          <w:lang w:val="uk-UA" w:eastAsia="zh-CN"/>
        </w:rPr>
        <w:t>робоч</w:t>
      </w:r>
      <w:r>
        <w:rPr>
          <w:rFonts w:ascii="Times New Roman" w:eastAsia="Times New Roman" w:hAnsi="Times New Roman"/>
          <w:sz w:val="24"/>
          <w:szCs w:val="24"/>
          <w:lang w:eastAsia="zh-CN"/>
        </w:rPr>
        <w:t>их</w:t>
      </w:r>
      <w:r w:rsidRPr="001163CB">
        <w:rPr>
          <w:rFonts w:ascii="Times New Roman" w:eastAsia="Times New Roman" w:hAnsi="Times New Roman"/>
          <w:sz w:val="24"/>
          <w:szCs w:val="24"/>
          <w:lang w:eastAsia="zh-CN"/>
        </w:rPr>
        <w:t xml:space="preserve">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1163CB">
        <w:rPr>
          <w:rFonts w:ascii="Times New Roman" w:eastAsia="Times New Roman" w:hAnsi="Times New Roman"/>
          <w:spacing w:val="-1"/>
          <w:sz w:val="24"/>
          <w:szCs w:val="24"/>
          <w:lang w:eastAsia="zh-CN"/>
        </w:rPr>
        <w:t xml:space="preserve">на якій повинен бути оригінал підпису </w:t>
      </w:r>
      <w:r w:rsidRPr="001163CB">
        <w:rPr>
          <w:rFonts w:ascii="Times New Roman" w:eastAsia="Times New Roman" w:hAnsi="Times New Roman"/>
          <w:sz w:val="24"/>
          <w:szCs w:val="24"/>
          <w:lang w:eastAsia="zh-CN"/>
        </w:rPr>
        <w:t>одержувача Замовника (або його представника за довіреністю) засвідчений мастичною печаткою, який підтверджує одержання товару та рахунку фактура.</w:t>
      </w:r>
    </w:p>
    <w:p w:rsidR="00F37F0C" w:rsidRPr="001163CB" w:rsidRDefault="00F37F0C" w:rsidP="00F37F0C">
      <w:pPr>
        <w:widowControl w:val="0"/>
        <w:shd w:val="clear" w:color="auto" w:fill="FFFFFF"/>
        <w:autoSpaceDE w:val="0"/>
        <w:spacing w:before="5" w:after="0" w:line="240" w:lineRule="auto"/>
        <w:ind w:right="14"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Без вищезазначених документів або відсутності в них встановленої інформації, оплата поставленого товару не проводиться.</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4.3.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r>
        <w:rPr>
          <w:rFonts w:ascii="Times New Roman" w:eastAsia="Times New Roman" w:hAnsi="Times New Roman"/>
          <w:sz w:val="24"/>
          <w:szCs w:val="24"/>
          <w:lang w:eastAsia="zh-CN"/>
        </w:rPr>
        <w:t>.</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r w:rsidRPr="001163CB">
        <w:rPr>
          <w:rFonts w:ascii="Times New Roman" w:eastAsia="Arial Unicode MS" w:hAnsi="Times New Roman"/>
          <w:b/>
          <w:bCs/>
          <w:sz w:val="24"/>
          <w:szCs w:val="24"/>
          <w:lang w:eastAsia="hi-IN" w:bidi="hi-IN"/>
        </w:rPr>
        <w:t>V.ПОСТАВКА ТОВАРІВ</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5.1. </w:t>
      </w:r>
      <w:r w:rsidRPr="001163CB">
        <w:rPr>
          <w:rFonts w:ascii="Times New Roman" w:eastAsia="Times New Roman" w:hAnsi="Times New Roman"/>
          <w:sz w:val="24"/>
          <w:szCs w:val="24"/>
          <w:lang w:eastAsia="zh-CN"/>
        </w:rPr>
        <w:t xml:space="preserve">Строк (термін) поставки товару: </w:t>
      </w:r>
      <w:r>
        <w:rPr>
          <w:rFonts w:ascii="Times New Roman" w:eastAsia="Times New Roman" w:hAnsi="Times New Roman"/>
          <w:sz w:val="24"/>
          <w:szCs w:val="24"/>
          <w:lang w:eastAsia="zh-CN"/>
        </w:rPr>
        <w:t>протягом року за заявками Замовника</w:t>
      </w:r>
      <w:r w:rsidRPr="001163CB">
        <w:rPr>
          <w:rFonts w:ascii="Times New Roman" w:eastAsia="Times New Roman" w:hAnsi="Times New Roman"/>
          <w:b/>
          <w:sz w:val="24"/>
          <w:szCs w:val="24"/>
          <w:lang w:eastAsia="zh-CN"/>
        </w:rPr>
        <w:t xml:space="preserve">до </w:t>
      </w:r>
      <w:r>
        <w:rPr>
          <w:rFonts w:ascii="Times New Roman" w:eastAsia="Times New Roman" w:hAnsi="Times New Roman"/>
          <w:b/>
          <w:sz w:val="24"/>
          <w:szCs w:val="24"/>
          <w:lang w:eastAsia="zh-CN"/>
        </w:rPr>
        <w:t>31.12.</w:t>
      </w:r>
      <w:r w:rsidR="00D71BF0">
        <w:rPr>
          <w:rFonts w:ascii="Times New Roman" w:eastAsia="Times New Roman" w:hAnsi="Times New Roman"/>
          <w:b/>
          <w:sz w:val="24"/>
          <w:szCs w:val="24"/>
          <w:lang w:eastAsia="zh-CN"/>
        </w:rPr>
        <w:t>202</w:t>
      </w:r>
      <w:r w:rsidR="00D71BF0">
        <w:rPr>
          <w:rFonts w:ascii="Times New Roman" w:eastAsia="Times New Roman" w:hAnsi="Times New Roman"/>
          <w:b/>
          <w:sz w:val="24"/>
          <w:szCs w:val="24"/>
          <w:lang w:val="uk-UA" w:eastAsia="zh-CN"/>
        </w:rPr>
        <w:t>2</w:t>
      </w:r>
      <w:r w:rsidRPr="001163CB">
        <w:rPr>
          <w:rFonts w:ascii="Times New Roman" w:eastAsia="Times New Roman" w:hAnsi="Times New Roman"/>
          <w:b/>
          <w:sz w:val="24"/>
          <w:szCs w:val="24"/>
          <w:lang w:eastAsia="zh-CN"/>
        </w:rPr>
        <w:t xml:space="preserve"> року</w:t>
      </w:r>
      <w:r w:rsidRPr="001163CB">
        <w:rPr>
          <w:rFonts w:ascii="Times New Roman" w:eastAsia="Arial Unicode MS" w:hAnsi="Times New Roman"/>
          <w:sz w:val="24"/>
          <w:szCs w:val="24"/>
          <w:lang w:eastAsia="hi-IN" w:bidi="hi-IN"/>
        </w:rPr>
        <w:t>.</w:t>
      </w:r>
    </w:p>
    <w:p w:rsidR="00F37F0C" w:rsidRPr="00025B17" w:rsidRDefault="00F37F0C" w:rsidP="00F37F0C">
      <w:pPr>
        <w:spacing w:line="220" w:lineRule="exact"/>
        <w:rPr>
          <w:rFonts w:ascii="Times New Roman" w:hAnsi="Times New Roman"/>
          <w:sz w:val="24"/>
          <w:szCs w:val="24"/>
        </w:rPr>
      </w:pPr>
      <w:r>
        <w:rPr>
          <w:rFonts w:ascii="Times New Roman" w:eastAsia="Arial Unicode MS" w:hAnsi="Times New Roman"/>
          <w:sz w:val="24"/>
          <w:szCs w:val="24"/>
          <w:lang w:eastAsia="hi-IN" w:bidi="hi-IN"/>
        </w:rPr>
        <w:t xml:space="preserve">5.2. Місце поставки  товарів </w:t>
      </w:r>
      <w:r w:rsidRPr="00025B17">
        <w:rPr>
          <w:rFonts w:ascii="Times New Roman" w:hAnsi="Times New Roman"/>
          <w:sz w:val="24"/>
          <w:szCs w:val="24"/>
        </w:rPr>
        <w:t>:</w:t>
      </w:r>
      <w:r w:rsidR="00D71BF0">
        <w:rPr>
          <w:rFonts w:ascii="Times New Roman" w:hAnsi="Times New Roman"/>
          <w:sz w:val="24"/>
          <w:szCs w:val="24"/>
          <w:lang w:val="uk-UA"/>
        </w:rPr>
        <w:t>Україна,</w:t>
      </w:r>
      <w:r w:rsidR="00A84055">
        <w:rPr>
          <w:rFonts w:ascii="Times New Roman" w:hAnsi="Times New Roman"/>
          <w:sz w:val="24"/>
          <w:szCs w:val="24"/>
          <w:lang w:val="uk-UA"/>
        </w:rPr>
        <w:t xml:space="preserve"> </w:t>
      </w:r>
      <w:r w:rsidRPr="00025B17">
        <w:rPr>
          <w:rFonts w:ascii="Times New Roman" w:hAnsi="Times New Roman"/>
          <w:sz w:val="24"/>
          <w:szCs w:val="24"/>
        </w:rPr>
        <w:t>90300, Закарпатська область, м.Виноградів, вул.. Станційна</w:t>
      </w:r>
      <w:r w:rsidR="00A84055">
        <w:rPr>
          <w:rFonts w:ascii="Times New Roman" w:hAnsi="Times New Roman"/>
          <w:sz w:val="24"/>
          <w:szCs w:val="24"/>
          <w:lang w:val="uk-UA"/>
        </w:rPr>
        <w:t>,буд.</w:t>
      </w:r>
      <w:r w:rsidRPr="00025B17">
        <w:rPr>
          <w:rFonts w:ascii="Times New Roman" w:hAnsi="Times New Roman"/>
          <w:sz w:val="24"/>
          <w:szCs w:val="24"/>
        </w:rPr>
        <w:t xml:space="preserve"> 64</w:t>
      </w:r>
    </w:p>
    <w:p w:rsidR="00F37F0C" w:rsidRDefault="00F37F0C" w:rsidP="00F37F0C">
      <w:pPr>
        <w:widowControl w:val="0"/>
        <w:suppressAutoHyphens/>
        <w:autoSpaceDE w:val="0"/>
        <w:spacing w:after="0" w:line="240" w:lineRule="auto"/>
        <w:ind w:right="130"/>
        <w:jc w:val="both"/>
        <w:rPr>
          <w:rFonts w:ascii="Times New Roman" w:eastAsia="Arial Unicode MS" w:hAnsi="Times New Roman"/>
          <w:sz w:val="24"/>
          <w:szCs w:val="24"/>
          <w:lang w:eastAsia="hi-IN" w:bidi="hi-IN"/>
        </w:rPr>
      </w:pPr>
    </w:p>
    <w:p w:rsidR="00F37F0C" w:rsidRPr="009C3E14"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9C3E14">
        <w:rPr>
          <w:rFonts w:ascii="Times New Roman" w:eastAsia="Arial Unicode MS" w:hAnsi="Times New Roman"/>
          <w:iCs/>
          <w:sz w:val="24"/>
          <w:szCs w:val="24"/>
          <w:lang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9C3E14">
        <w:rPr>
          <w:rFonts w:ascii="Times New Roman CYR" w:eastAsia="Arial Unicode MS" w:hAnsi="Times New Roman CYR" w:cs="Times New Roman CYR"/>
          <w:iCs/>
          <w:sz w:val="24"/>
          <w:szCs w:val="24"/>
          <w:lang w:eastAsia="zh-CN"/>
        </w:rPr>
        <w:t>актів цивільного законодавства.</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iCs/>
          <w:sz w:val="24"/>
          <w:szCs w:val="24"/>
          <w:lang w:eastAsia="zh-CN"/>
        </w:rPr>
      </w:pPr>
      <w:r w:rsidRPr="001163CB">
        <w:rPr>
          <w:rFonts w:ascii="Times New Roman CYR" w:eastAsia="Times New Roman" w:hAnsi="Times New Roman CYR" w:cs="Times New Roman CYR"/>
          <w:iCs/>
          <w:sz w:val="24"/>
          <w:szCs w:val="24"/>
          <w:lang w:eastAsia="zh-CN"/>
        </w:rPr>
        <w:t>5.4. 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rsidR="00F37F0C" w:rsidRPr="001163CB" w:rsidRDefault="00F37F0C" w:rsidP="00F37F0C">
      <w:pPr>
        <w:widowControl w:val="0"/>
        <w:suppressAutoHyphens/>
        <w:autoSpaceDE w:val="0"/>
        <w:spacing w:after="0" w:line="240" w:lineRule="auto"/>
        <w:ind w:right="130"/>
        <w:jc w:val="both"/>
        <w:rPr>
          <w:rFonts w:ascii="Times New Roman" w:eastAsia="Arial Unicode MS" w:hAnsi="Times New Roman"/>
          <w:b/>
          <w:bCs/>
          <w:sz w:val="24"/>
          <w:szCs w:val="24"/>
          <w:lang w:eastAsia="hi-IN" w:bidi="hi-IN"/>
        </w:rPr>
      </w:pPr>
      <w:r w:rsidRPr="001163CB">
        <w:rPr>
          <w:rFonts w:ascii="Times New Roman CYR" w:eastAsia="Arial Unicode MS" w:hAnsi="Times New Roman CYR" w:cs="Times New Roman CYR"/>
          <w:iCs/>
          <w:sz w:val="24"/>
          <w:szCs w:val="24"/>
          <w:lang w:eastAsia="zh-CN"/>
        </w:rPr>
        <w:t>5.5. Транспортування товару здійснюється Продавцем.</w:t>
      </w: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r w:rsidRPr="001163CB">
        <w:rPr>
          <w:rFonts w:ascii="Times New Roman" w:eastAsia="Arial Unicode MS" w:hAnsi="Times New Roman"/>
          <w:b/>
          <w:bCs/>
          <w:sz w:val="24"/>
          <w:szCs w:val="24"/>
          <w:lang w:eastAsia="hi-IN" w:bidi="hi-IN"/>
        </w:rPr>
        <w:t>VI. ПРАВА ТА ОБОВ'ЯЗКИ СТОРІН</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lastRenderedPageBreak/>
        <w:t xml:space="preserve">6.1. Замовник має право: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6.1.1. Контролювати поставку товару в строки, встановлені цим Договором.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6.1.2.Повернути Постачальнику видаткову накладну без здійснення оплати у разі неналежного оформлення (відсутність підписів, тощо).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6.1.4. Замовник має право на відстрочку платежу у разі відсутності бюджетного фінансування.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6.2. Замовник зобов’язаний: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6.2.1. Приймати поставлений товар належної якості, відповідно до видаткових накладних.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6.2.2. Своєчасно та в повному обсязі сплачувати за поставлений товар на умовах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6.3. Постачальник має право: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6.3.1. Своєчасно та в повному обсязі отримувати плату за поставлений товар на умовах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6.3.2. На дострокову поставку товару.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6.4. Постачальник зобов’язаний: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6.4.1. Забезпечити поставку товару в строки, встановлені цим Договором.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6.4.2. Забезпечити поставку якісного товару, відповідно до умов цього Договору. </w:t>
      </w:r>
    </w:p>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VII. ВІДПОВІДАЛЬНІСТЬ СТОРІН</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нижчевикладеними пунктами.</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7.2.1. За порушення умов Договору щодо якості товару Постачальник сплачує Замовнику штраф у розмірі 20 відсотків від вартості неякісного (некомплектного) товару.</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7.2.2. Витрати по заміні недоброякісного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за свій рахунок протягом 30 днів, а також сплатити Замовнику штраф у розмірі 20 відсотків від вартості товару, який визнаний недоброякісним.</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7.2.3. За порушення строків виконання зобов’язання Постачальник сплачує пеню в розмірі 0,1 відсотка від вартості непоставленого товару за кожну добу затримки, а за прострочення понад 30 днів з Постачальника додатково стягується штраф у розмірі 7 відсотків вказаної вартості. У разі відмови від постачання товару сплачується штраф у розмірі 10 % вартості непоставленого товару.</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37F0C" w:rsidRPr="001163CB" w:rsidRDefault="00F37F0C" w:rsidP="00F37F0C">
      <w:pPr>
        <w:widowControl w:val="0"/>
        <w:tabs>
          <w:tab w:val="left" w:pos="0"/>
          <w:tab w:val="left" w:pos="1000"/>
        </w:tab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7.5. </w:t>
      </w:r>
      <w:r w:rsidRPr="001163CB">
        <w:rPr>
          <w:rFonts w:ascii="Times New Roman CYR" w:eastAsia="Times New Roman" w:hAnsi="Times New Roman CYR" w:cs="Times New Roman CYR"/>
          <w:sz w:val="24"/>
          <w:szCs w:val="24"/>
          <w:lang w:eastAsia="zh-CN"/>
        </w:rPr>
        <w:t>Неустойка (штраф, пеня)</w:t>
      </w:r>
      <w:r w:rsidRPr="001163CB">
        <w:rPr>
          <w:rFonts w:ascii="Times New Roman" w:eastAsia="Times New Roman" w:hAnsi="Times New Roman"/>
          <w:sz w:val="24"/>
          <w:szCs w:val="24"/>
          <w:lang w:eastAsia="zh-CN"/>
        </w:rPr>
        <w:t xml:space="preserve"> за простроченнявиконання грошового зобов’язання</w:t>
      </w:r>
      <w:r w:rsidRPr="001163CB">
        <w:rPr>
          <w:rFonts w:ascii="Times New Roman CYR" w:eastAsia="Times New Roman" w:hAnsi="Times New Roman CYR" w:cs="Times New Roman CYR"/>
          <w:sz w:val="24"/>
          <w:szCs w:val="24"/>
          <w:lang w:eastAsia="zh-CN"/>
        </w:rPr>
        <w:t>в порядку, передбаченому ч.1 ст.614 Цивільного кодексу України,</w:t>
      </w:r>
      <w:r w:rsidRPr="001163CB">
        <w:rPr>
          <w:rFonts w:ascii="Times New Roman" w:eastAsia="Times New Roman" w:hAnsi="Times New Roman"/>
          <w:sz w:val="24"/>
          <w:szCs w:val="24"/>
          <w:lang w:eastAsia="zh-CN"/>
        </w:rPr>
        <w:t>встановлена в розмірі 0%.</w:t>
      </w:r>
    </w:p>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VIII. ОБСТАВИНИ НЕПЕРЕБОРНОЇ СИЛИ</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LineNumber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37F0C" w:rsidRPr="001163CB" w:rsidRDefault="00F37F0C" w:rsidP="00F37F0C">
      <w:pPr>
        <w:widowControl w:val="0"/>
        <w:suppressLineNumber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8.2. Сторона, що не може виконувати зобов'язання за цим Договором унаслідок дії обставин </w:t>
      </w:r>
      <w:r w:rsidRPr="001163CB">
        <w:rPr>
          <w:rFonts w:ascii="Times New Roman" w:eastAsia="Arial Unicode MS" w:hAnsi="Times New Roman"/>
          <w:sz w:val="24"/>
          <w:szCs w:val="24"/>
          <w:lang w:eastAsia="hi-IN" w:bidi="hi-IN"/>
        </w:rPr>
        <w:lastRenderedPageBreak/>
        <w:t xml:space="preserve">непереборної сили, повинна не пізніше ніж протягом 15 днів з моменту їх виникнення повідомити про це іншу Сторону у письмовій формі. </w:t>
      </w:r>
    </w:p>
    <w:p w:rsidR="00F37F0C" w:rsidRPr="001163CB" w:rsidRDefault="00F37F0C" w:rsidP="00F37F0C">
      <w:pPr>
        <w:widowControl w:val="0"/>
        <w:suppressLineNumber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F37F0C" w:rsidRPr="001163CB" w:rsidRDefault="00F37F0C" w:rsidP="00F37F0C">
      <w:pPr>
        <w:widowControl w:val="0"/>
        <w:suppressLineNumbers/>
        <w:suppressAutoHyphens/>
        <w:autoSpaceDE w:val="0"/>
        <w:snapToGrid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F37F0C" w:rsidRDefault="00F37F0C" w:rsidP="00F37F0C">
      <w:pPr>
        <w:keepNext/>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IX. ВИРІШЕННЯ СПОРІВ</w:t>
      </w:r>
    </w:p>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LineNumbers/>
        <w:suppressAutoHyphens/>
        <w:autoSpaceDE w:val="0"/>
        <w:snapToGrid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9.2. У разі недосягнення Сторонами згоди спори (розбіжності) вирішуються у судовому порядку.</w:t>
      </w: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X. СТРОК ДІЇ ДОГОВОРУ</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suppressAutoHyphens/>
        <w:spacing w:after="0" w:line="240" w:lineRule="auto"/>
        <w:ind w:right="130"/>
        <w:jc w:val="both"/>
        <w:rPr>
          <w:rFonts w:cs="Calibri"/>
          <w:color w:val="00000A"/>
          <w:lang w:eastAsia="zh-CN"/>
        </w:rPr>
      </w:pPr>
      <w:r w:rsidRPr="001163CB">
        <w:rPr>
          <w:rFonts w:ascii="Times New Roman" w:hAnsi="Times New Roman"/>
          <w:iCs/>
          <w:sz w:val="24"/>
          <w:szCs w:val="24"/>
          <w:lang w:eastAsia="zh-CN"/>
        </w:rPr>
        <w:t>10.1. Дійсний  Договір набирає чинності з моменту йог</w:t>
      </w:r>
      <w:r w:rsidR="00A84055">
        <w:rPr>
          <w:rFonts w:ascii="Times New Roman" w:hAnsi="Times New Roman"/>
          <w:iCs/>
          <w:sz w:val="24"/>
          <w:szCs w:val="24"/>
          <w:lang w:eastAsia="zh-CN"/>
        </w:rPr>
        <w:t>о підписання і діє до 31.12.202</w:t>
      </w:r>
      <w:r w:rsidR="00A84055">
        <w:rPr>
          <w:rFonts w:ascii="Times New Roman" w:hAnsi="Times New Roman"/>
          <w:iCs/>
          <w:sz w:val="24"/>
          <w:szCs w:val="24"/>
          <w:lang w:val="uk-UA" w:eastAsia="zh-CN"/>
        </w:rPr>
        <w:t>2</w:t>
      </w:r>
      <w:r w:rsidRPr="001163CB">
        <w:rPr>
          <w:rFonts w:ascii="Times New Roman" w:hAnsi="Times New Roman"/>
          <w:iCs/>
          <w:sz w:val="24"/>
          <w:szCs w:val="24"/>
          <w:lang w:eastAsia="zh-CN"/>
        </w:rPr>
        <w:t xml:space="preserve"> року, але в будь-якому випадку до повного виконання зобов’язань сторонами.</w:t>
      </w:r>
    </w:p>
    <w:p w:rsidR="00F37F0C" w:rsidRPr="001163CB" w:rsidRDefault="00F37F0C" w:rsidP="00F37F0C">
      <w:pPr>
        <w:suppressAutoHyphens/>
        <w:spacing w:after="0" w:line="240" w:lineRule="auto"/>
        <w:ind w:right="130"/>
        <w:jc w:val="both"/>
        <w:rPr>
          <w:rFonts w:cs="Calibri"/>
          <w:color w:val="00000A"/>
          <w:lang w:eastAsia="zh-CN"/>
        </w:rPr>
      </w:pPr>
      <w:r w:rsidRPr="001163CB">
        <w:rPr>
          <w:rFonts w:ascii="Times New Roman" w:hAnsi="Times New Roman"/>
          <w:iCs/>
          <w:sz w:val="24"/>
          <w:szCs w:val="24"/>
          <w:lang w:eastAsia="zh-CN"/>
        </w:rPr>
        <w:t>10.2. Допускається  продовження строку дії договору та виконання зобов'язань, про що укладається додаткова угода,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Cs/>
          <w:sz w:val="24"/>
          <w:szCs w:val="24"/>
          <w:lang w:eastAsia="zh-CN"/>
        </w:rPr>
        <w:t>10.3.</w:t>
      </w:r>
      <w:r w:rsidRPr="001163CB">
        <w:rPr>
          <w:rFonts w:ascii="Times New Roman" w:eastAsia="Arial Unicode MS" w:hAnsi="Times New Roman"/>
          <w:sz w:val="24"/>
          <w:szCs w:val="24"/>
          <w:lang w:eastAsia="hi-IN" w:bidi="hi-IN"/>
        </w:rPr>
        <w:t>Договір може бути достроково розірваний:</w:t>
      </w:r>
    </w:p>
    <w:p w:rsidR="00F37F0C" w:rsidRPr="001163CB" w:rsidRDefault="00F37F0C" w:rsidP="00F37F0C">
      <w:pPr>
        <w:widowControl w:val="0"/>
        <w:tabs>
          <w:tab w:val="left" w:pos="142"/>
          <w:tab w:val="left" w:pos="284"/>
          <w:tab w:val="left" w:pos="993"/>
        </w:tabs>
        <w:suppressAutoHyphens/>
        <w:autoSpaceDE w:val="0"/>
        <w:spacing w:after="0" w:line="240" w:lineRule="auto"/>
        <w:ind w:right="130" w:firstLine="851"/>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а) коли у зв'язку зі специфікою діяльності Замовника, відпадає потреба в даному товарі;</w:t>
      </w:r>
    </w:p>
    <w:p w:rsidR="00F37F0C" w:rsidRPr="001163CB" w:rsidRDefault="00F37F0C" w:rsidP="00F37F0C">
      <w:pPr>
        <w:widowControl w:val="0"/>
        <w:suppressAutoHyphens/>
        <w:autoSpaceDE w:val="0"/>
        <w:spacing w:after="0" w:line="240" w:lineRule="auto"/>
        <w:ind w:right="130" w:firstLine="851"/>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б) у випадку кілька разових порушень Сторонами своїх зобов'язань.    </w:t>
      </w:r>
    </w:p>
    <w:p w:rsidR="00F37F0C" w:rsidRPr="001163CB" w:rsidRDefault="00F37F0C" w:rsidP="00F37F0C">
      <w:pPr>
        <w:suppressAutoHyphens/>
        <w:spacing w:after="0" w:line="240" w:lineRule="auto"/>
        <w:ind w:right="130"/>
        <w:jc w:val="both"/>
        <w:rPr>
          <w:rFonts w:cs="Calibri"/>
          <w:color w:val="00000A"/>
          <w:lang w:eastAsia="zh-CN"/>
        </w:rPr>
      </w:pPr>
      <w:r w:rsidRPr="001163CB">
        <w:rPr>
          <w:rFonts w:ascii="Times New Roman" w:hAnsi="Times New Roman"/>
          <w:iCs/>
          <w:sz w:val="24"/>
          <w:szCs w:val="24"/>
          <w:lang w:eastAsia="zh-CN"/>
        </w:rPr>
        <w:t>10.4. Цей Договір укладений у двох примірниках українською мовою, які мають рівну юридичну силу, по одному для кожної  із Сторін.</w:t>
      </w:r>
    </w:p>
    <w:p w:rsidR="00F37F0C" w:rsidRDefault="00F37F0C" w:rsidP="00F37F0C">
      <w:pPr>
        <w:widowControl w:val="0"/>
        <w:autoSpaceDE w:val="0"/>
        <w:spacing w:after="120" w:line="240" w:lineRule="auto"/>
        <w:jc w:val="center"/>
        <w:rPr>
          <w:rFonts w:ascii="Times New Roman CYR" w:eastAsia="Times New Roman" w:hAnsi="Times New Roman CYR"/>
          <w:b/>
          <w:bCs/>
          <w:color w:val="000000"/>
          <w:sz w:val="24"/>
          <w:szCs w:val="24"/>
          <w:lang w:eastAsia="uk-UA"/>
        </w:rPr>
      </w:pPr>
    </w:p>
    <w:p w:rsidR="00F37F0C" w:rsidRPr="001163CB" w:rsidRDefault="00F37F0C" w:rsidP="00F37F0C">
      <w:pPr>
        <w:widowControl w:val="0"/>
        <w:autoSpaceDE w:val="0"/>
        <w:spacing w:after="120" w:line="240" w:lineRule="auto"/>
        <w:jc w:val="center"/>
        <w:rPr>
          <w:rFonts w:ascii="Times New Roman" w:eastAsia="Times New Roman" w:hAnsi="Times New Roman"/>
          <w:sz w:val="24"/>
          <w:szCs w:val="24"/>
          <w:lang w:eastAsia="uk-UA"/>
        </w:rPr>
      </w:pPr>
      <w:r w:rsidRPr="001163CB">
        <w:rPr>
          <w:rFonts w:ascii="Times New Roman CYR" w:eastAsia="Times New Roman" w:hAnsi="Times New Roman CYR"/>
          <w:b/>
          <w:bCs/>
          <w:color w:val="000000"/>
          <w:sz w:val="24"/>
          <w:szCs w:val="24"/>
          <w:lang w:eastAsia="uk-UA"/>
        </w:rPr>
        <w:t>ХІ. ГАРАНТІЙНІ ЗОБОВ’ЯЗАННЯ.</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11.1. Постачальник гаран</w:t>
      </w:r>
      <w:r>
        <w:rPr>
          <w:rFonts w:ascii="Times New Roman CYR" w:eastAsia="Times New Roman" w:hAnsi="Times New Roman CYR"/>
          <w:color w:val="000000"/>
          <w:sz w:val="24"/>
          <w:szCs w:val="24"/>
          <w:lang w:eastAsia="uk-UA"/>
        </w:rPr>
        <w:t>тує надійність товару не менше 1 місяця</w:t>
      </w:r>
      <w:r w:rsidRPr="001163CB">
        <w:rPr>
          <w:rFonts w:ascii="Times New Roman CYR" w:eastAsia="Times New Roman" w:hAnsi="Times New Roman CYR"/>
          <w:color w:val="000000"/>
          <w:sz w:val="24"/>
          <w:szCs w:val="24"/>
          <w:lang w:eastAsia="uk-UA"/>
        </w:rPr>
        <w:t xml:space="preserve"> з дати підписання акту приймання - передачі товару.</w:t>
      </w:r>
      <w:r w:rsidRPr="001163CB">
        <w:rPr>
          <w:rFonts w:ascii="Times New Roman CYR" w:eastAsia="Times New Roman" w:hAnsi="Times New Roman CYR"/>
          <w:color w:val="FF0000"/>
          <w:sz w:val="24"/>
          <w:szCs w:val="24"/>
          <w:lang w:eastAsia="uk-UA"/>
        </w:rPr>
        <w:t> </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 xml:space="preserve">11.2. При виявленні несправності або дефектів Сторонами складається відповідний дефектний акт. </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11.3. У випадку виникнення у Сторін розбіжностей з приводу визначення причин виникнення несправностей або дефектів будь-яка сторона має право за власний рахунок звернутися до незалежної експертизи.</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11.4 Постачальник усуває за власний рахунок дефекти (несправності), які виникли по його вині, протягом 5-ти діб з моменту письмового повідомлення Замовником про дефекти (несправності).</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11.5 Якщо дефект або несправність виникли з причини порушень правил експлуатації обладнання, їх усунення відбувається за рахунок Замовника.</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 xml:space="preserve">11.6. Якщо Постачальник протягом відведеного для усунення недоліків строку не усуне дефекти, Замовник в односторонньому порядку складає Акт про виявлені дефекти, з повідомленням Постачальника (який має доказову пріоритетну силу) та усуває дефекти шляхом залучення третьої сторони за рахунок Постачальника. </w:t>
      </w:r>
    </w:p>
    <w:p w:rsidR="00F37F0C" w:rsidRPr="001163CB" w:rsidRDefault="00F37F0C" w:rsidP="00F37F0C">
      <w:pPr>
        <w:suppressAutoHyphens/>
        <w:spacing w:after="0" w:line="240" w:lineRule="auto"/>
        <w:ind w:right="130"/>
        <w:jc w:val="both"/>
        <w:rPr>
          <w:rFonts w:ascii="Times New Roman" w:eastAsia="Arial Unicode MS" w:hAnsi="Times New Roman"/>
          <w:b/>
          <w:bCs/>
          <w:color w:val="00000A"/>
          <w:lang w:eastAsia="hi-IN" w:bidi="hi-IN"/>
        </w:rPr>
      </w:pP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XI</w:t>
      </w:r>
      <w:r w:rsidRPr="001163CB">
        <w:rPr>
          <w:rFonts w:ascii="Times New Roman" w:eastAsia="Arial Unicode MS" w:hAnsi="Times New Roman"/>
          <w:b/>
          <w:bCs/>
          <w:sz w:val="24"/>
          <w:szCs w:val="24"/>
          <w:lang w:val="en-US" w:eastAsia="hi-IN" w:bidi="hi-IN"/>
        </w:rPr>
        <w:t>I</w:t>
      </w:r>
      <w:r w:rsidRPr="001163CB">
        <w:rPr>
          <w:rFonts w:ascii="Times New Roman" w:eastAsia="Arial Unicode MS" w:hAnsi="Times New Roman"/>
          <w:b/>
          <w:bCs/>
          <w:sz w:val="24"/>
          <w:szCs w:val="24"/>
          <w:lang w:eastAsia="hi-IN" w:bidi="hi-IN"/>
        </w:rPr>
        <w:t>. ІНШІ УМОВИ</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11.1. Жодна із сторін не має права передавати свої права за Даним Договором третій стороні без письмової згоди другої сторони.</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11.2.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Закону України «Про публічні закупівлі» №922 – VIII від 25.12.2015 року.</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lastRenderedPageBreak/>
        <w:t>11.3.ЗгідноЦивільного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11.4. Зміна істотних (основних) умов договору може здійснюватися за згодою сторін у випадках, які передбачені ч.4 ст.36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 xml:space="preserve">11.5. Постачальник зобов’язується у випадку необхідності кодифікації предмета закупівлі, визначеного цим договором, на вимогу замовника та в установлений ним строк готує та надає оформлені у встановленому порядку перелік предметів постачання, що підлягають кодифікації, та необхідні для кодифікації технічні документи в електронному або паперовому вигляді.   </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11.7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F37F0C" w:rsidRDefault="00F37F0C" w:rsidP="00F37F0C">
      <w:pPr>
        <w:tabs>
          <w:tab w:val="left" w:pos="8490"/>
        </w:tabs>
        <w:suppressAutoHyphens/>
        <w:spacing w:after="0" w:line="240" w:lineRule="auto"/>
        <w:ind w:right="130"/>
        <w:jc w:val="center"/>
        <w:rPr>
          <w:rFonts w:ascii="Times New Roman" w:eastAsia="Arial Unicode MS" w:hAnsi="Times New Roman"/>
          <w:b/>
          <w:bCs/>
          <w:kern w:val="2"/>
          <w:sz w:val="24"/>
          <w:szCs w:val="24"/>
          <w:lang w:eastAsia="hi-IN" w:bidi="hi-IN"/>
        </w:rPr>
      </w:pPr>
    </w:p>
    <w:p w:rsidR="00F37F0C" w:rsidRDefault="00F37F0C" w:rsidP="00F37F0C">
      <w:pPr>
        <w:tabs>
          <w:tab w:val="left" w:pos="8490"/>
        </w:tabs>
        <w:suppressAutoHyphens/>
        <w:spacing w:after="0" w:line="240" w:lineRule="auto"/>
        <w:ind w:right="130"/>
        <w:jc w:val="center"/>
        <w:rPr>
          <w:rFonts w:ascii="Times New Roman" w:eastAsia="Arial Unicode MS" w:hAnsi="Times New Roman"/>
          <w:b/>
          <w:bCs/>
          <w:kern w:val="2"/>
          <w:sz w:val="24"/>
          <w:szCs w:val="24"/>
          <w:lang w:eastAsia="hi-IN" w:bidi="hi-IN"/>
        </w:rPr>
      </w:pPr>
      <w:r w:rsidRPr="001163CB">
        <w:rPr>
          <w:rFonts w:ascii="Times New Roman" w:eastAsia="Arial Unicode MS" w:hAnsi="Times New Roman"/>
          <w:b/>
          <w:bCs/>
          <w:kern w:val="2"/>
          <w:sz w:val="24"/>
          <w:szCs w:val="24"/>
          <w:lang w:eastAsia="hi-IN" w:bidi="hi-IN"/>
        </w:rPr>
        <w:t>XII</w:t>
      </w:r>
      <w:r w:rsidRPr="001163CB">
        <w:rPr>
          <w:rFonts w:ascii="Times New Roman" w:eastAsia="Arial Unicode MS" w:hAnsi="Times New Roman"/>
          <w:b/>
          <w:bCs/>
          <w:kern w:val="2"/>
          <w:sz w:val="24"/>
          <w:szCs w:val="24"/>
          <w:lang w:val="en-US" w:eastAsia="hi-IN" w:bidi="hi-IN"/>
        </w:rPr>
        <w:t>I</w:t>
      </w:r>
      <w:r w:rsidRPr="001163CB">
        <w:rPr>
          <w:rFonts w:ascii="Times New Roman" w:eastAsia="Arial Unicode MS" w:hAnsi="Times New Roman"/>
          <w:b/>
          <w:bCs/>
          <w:kern w:val="2"/>
          <w:sz w:val="24"/>
          <w:szCs w:val="24"/>
          <w:lang w:eastAsia="hi-IN" w:bidi="hi-IN"/>
        </w:rPr>
        <w:t>. ДОДАТКИ ДО ДОГОВОРУ</w:t>
      </w:r>
    </w:p>
    <w:p w:rsidR="00F37F0C" w:rsidRPr="001163CB" w:rsidRDefault="00F37F0C" w:rsidP="00F37F0C">
      <w:pPr>
        <w:tabs>
          <w:tab w:val="left" w:pos="8490"/>
        </w:tabs>
        <w:suppressAutoHyphens/>
        <w:spacing w:after="0" w:line="240" w:lineRule="auto"/>
        <w:ind w:right="130"/>
        <w:jc w:val="center"/>
        <w:rPr>
          <w:rFonts w:ascii="Arial" w:eastAsia="Times New Roman" w:hAnsi="Arial" w:cs="Arial"/>
          <w:kern w:val="2"/>
          <w:sz w:val="24"/>
          <w:szCs w:val="24"/>
          <w:lang w:eastAsia="zh-CN"/>
        </w:rPr>
      </w:pPr>
    </w:p>
    <w:tbl>
      <w:tblPr>
        <w:tblW w:w="0" w:type="auto"/>
        <w:tblInd w:w="4" w:type="dxa"/>
        <w:tblLayout w:type="fixed"/>
        <w:tblCellMar>
          <w:top w:w="28" w:type="dxa"/>
          <w:left w:w="28" w:type="dxa"/>
          <w:bottom w:w="28" w:type="dxa"/>
          <w:right w:w="28" w:type="dxa"/>
        </w:tblCellMar>
        <w:tblLook w:val="0000"/>
      </w:tblPr>
      <w:tblGrid>
        <w:gridCol w:w="9407"/>
      </w:tblGrid>
      <w:tr w:rsidR="00F37F0C" w:rsidRPr="001163CB" w:rsidTr="00423A26">
        <w:trPr>
          <w:trHeight w:val="847"/>
        </w:trPr>
        <w:tc>
          <w:tcPr>
            <w:tcW w:w="9407" w:type="dxa"/>
            <w:shd w:val="clear" w:color="auto" w:fill="auto"/>
            <w:vAlign w:val="center"/>
          </w:tcPr>
          <w:p w:rsidR="00F37F0C" w:rsidRPr="001163CB" w:rsidRDefault="00F37F0C" w:rsidP="00423A26">
            <w:pPr>
              <w:widowControl w:val="0"/>
              <w:suppressLineNumbers/>
              <w:suppressAutoHyphens/>
              <w:autoSpaceDE w:val="0"/>
              <w:snapToGrid w:val="0"/>
              <w:spacing w:after="0" w:line="240" w:lineRule="auto"/>
              <w:ind w:right="130"/>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shd w:val="clear" w:color="auto" w:fill="FFFFFF"/>
                <w:lang w:eastAsia="hi-IN" w:bidi="hi-IN"/>
              </w:rPr>
              <w:t>Невід'ємною частин</w:t>
            </w:r>
            <w:r w:rsidR="00A84055">
              <w:rPr>
                <w:rFonts w:ascii="Times New Roman" w:eastAsia="Arial Unicode MS" w:hAnsi="Times New Roman"/>
                <w:sz w:val="24"/>
                <w:szCs w:val="24"/>
                <w:shd w:val="clear" w:color="auto" w:fill="FFFFFF"/>
                <w:lang w:eastAsia="hi-IN" w:bidi="hi-IN"/>
              </w:rPr>
              <w:t>ою цього Договору є:</w:t>
            </w:r>
            <w:r w:rsidR="00A84055">
              <w:rPr>
                <w:rFonts w:ascii="Times New Roman" w:eastAsia="Arial Unicode MS" w:hAnsi="Times New Roman"/>
                <w:sz w:val="24"/>
                <w:szCs w:val="24"/>
                <w:shd w:val="clear" w:color="auto" w:fill="FFFFFF"/>
                <w:lang w:eastAsia="hi-IN" w:bidi="hi-IN"/>
              </w:rPr>
              <w:br/>
              <w:t xml:space="preserve">- Додаток </w:t>
            </w:r>
            <w:r w:rsidR="00D71BF0">
              <w:rPr>
                <w:rFonts w:ascii="Times New Roman" w:eastAsia="Arial Unicode MS" w:hAnsi="Times New Roman"/>
                <w:sz w:val="24"/>
                <w:szCs w:val="24"/>
                <w:shd w:val="clear" w:color="auto" w:fill="FFFFFF"/>
                <w:lang w:val="uk-UA" w:eastAsia="hi-IN" w:bidi="hi-IN"/>
              </w:rPr>
              <w:t>1</w:t>
            </w:r>
            <w:r w:rsidRPr="001163CB">
              <w:rPr>
                <w:rFonts w:ascii="Times New Roman" w:eastAsia="Arial Unicode MS" w:hAnsi="Times New Roman"/>
                <w:sz w:val="24"/>
                <w:szCs w:val="24"/>
                <w:shd w:val="clear" w:color="auto" w:fill="FFFFFF"/>
                <w:lang w:eastAsia="hi-IN" w:bidi="hi-IN"/>
              </w:rPr>
              <w:t xml:space="preserve"> (Специфікація);</w:t>
            </w:r>
          </w:p>
          <w:p w:rsidR="00F37F0C" w:rsidRPr="001163CB" w:rsidRDefault="00F37F0C" w:rsidP="00423A26">
            <w:pPr>
              <w:widowControl w:val="0"/>
              <w:suppressLineNumbers/>
              <w:suppressAutoHyphens/>
              <w:autoSpaceDE w:val="0"/>
              <w:snapToGrid w:val="0"/>
              <w:spacing w:after="0" w:line="240" w:lineRule="auto"/>
              <w:ind w:right="130"/>
              <w:rPr>
                <w:rFonts w:ascii="Times New Roman" w:eastAsia="Arial Unicode MS" w:hAnsi="Times New Roman"/>
                <w:sz w:val="24"/>
                <w:szCs w:val="24"/>
                <w:shd w:val="clear" w:color="auto" w:fill="FFFFFF"/>
                <w:lang w:eastAsia="hi-IN" w:bidi="hi-IN"/>
              </w:rPr>
            </w:pPr>
          </w:p>
        </w:tc>
      </w:tr>
    </w:tbl>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r w:rsidRPr="001163CB">
        <w:rPr>
          <w:rFonts w:ascii="Times New Roman" w:eastAsia="Arial Unicode MS" w:hAnsi="Times New Roman"/>
          <w:b/>
          <w:bCs/>
          <w:sz w:val="24"/>
          <w:szCs w:val="24"/>
          <w:lang w:eastAsia="hi-IN" w:bidi="hi-IN"/>
        </w:rPr>
        <w:t>XI</w:t>
      </w:r>
      <w:r w:rsidRPr="001163CB">
        <w:rPr>
          <w:rFonts w:ascii="Times New Roman" w:eastAsia="Arial Unicode MS" w:hAnsi="Times New Roman"/>
          <w:b/>
          <w:bCs/>
          <w:sz w:val="24"/>
          <w:szCs w:val="24"/>
          <w:lang w:val="en-US" w:eastAsia="hi-IN" w:bidi="hi-IN"/>
        </w:rPr>
        <w:t>V</w:t>
      </w:r>
      <w:r w:rsidRPr="001163CB">
        <w:rPr>
          <w:rFonts w:ascii="Times New Roman" w:eastAsia="Arial Unicode MS" w:hAnsi="Times New Roman"/>
          <w:b/>
          <w:bCs/>
          <w:sz w:val="24"/>
          <w:szCs w:val="24"/>
          <w:lang w:eastAsia="hi-IN" w:bidi="hi-IN"/>
        </w:rPr>
        <w:t>. МІСЦЕЗНАХОДЖЕННЯ ТА БАНКІВСЬКІ РЕКВІЗИТИ СТОРІН</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tbl>
      <w:tblPr>
        <w:tblW w:w="0" w:type="auto"/>
        <w:tblInd w:w="108" w:type="dxa"/>
        <w:tblLayout w:type="fixed"/>
        <w:tblLook w:val="0000"/>
      </w:tblPr>
      <w:tblGrid>
        <w:gridCol w:w="5343"/>
        <w:gridCol w:w="5207"/>
      </w:tblGrid>
      <w:tr w:rsidR="00F37F0C" w:rsidRPr="001163CB" w:rsidTr="00423A26">
        <w:trPr>
          <w:trHeight w:val="245"/>
        </w:trPr>
        <w:tc>
          <w:tcPr>
            <w:tcW w:w="5343" w:type="dxa"/>
            <w:shd w:val="clear" w:color="auto" w:fill="auto"/>
          </w:tcPr>
          <w:p w:rsidR="00F37F0C" w:rsidRPr="001163CB" w:rsidRDefault="00F37F0C" w:rsidP="00DA334A">
            <w:pPr>
              <w:autoSpaceDE w:val="0"/>
              <w:spacing w:after="0" w:line="240" w:lineRule="auto"/>
              <w:ind w:left="-37" w:right="130"/>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ЗАМОВНИК:</w:t>
            </w:r>
          </w:p>
        </w:tc>
        <w:tc>
          <w:tcPr>
            <w:tcW w:w="5207" w:type="dxa"/>
            <w:shd w:val="clear" w:color="auto" w:fill="auto"/>
          </w:tcPr>
          <w:p w:rsidR="00F37F0C" w:rsidRPr="001163CB" w:rsidRDefault="00F37F0C" w:rsidP="00DA334A">
            <w:pPr>
              <w:spacing w:after="0" w:line="240" w:lineRule="auto"/>
              <w:ind w:right="130"/>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ПОСТАЧАЛЬНИК:</w:t>
            </w:r>
          </w:p>
        </w:tc>
      </w:tr>
      <w:tr w:rsidR="00F37F0C" w:rsidRPr="001163CB" w:rsidTr="00423A26">
        <w:trPr>
          <w:trHeight w:val="2405"/>
        </w:trPr>
        <w:tc>
          <w:tcPr>
            <w:tcW w:w="5343" w:type="dxa"/>
            <w:shd w:val="clear" w:color="auto" w:fill="auto"/>
          </w:tcPr>
          <w:p w:rsidR="00F37F0C" w:rsidRPr="001163CB" w:rsidRDefault="00F37F0C" w:rsidP="00423A26">
            <w:pPr>
              <w:snapToGrid w:val="0"/>
              <w:spacing w:after="0" w:line="240" w:lineRule="auto"/>
              <w:ind w:right="130"/>
              <w:jc w:val="center"/>
              <w:rPr>
                <w:rFonts w:ascii="Times New Roman" w:eastAsia="Times New Roman" w:hAnsi="Times New Roman"/>
                <w:b/>
                <w:bCs/>
                <w:sz w:val="24"/>
                <w:szCs w:val="24"/>
                <w:lang w:eastAsia="uk-UA"/>
              </w:rPr>
            </w:pPr>
          </w:p>
          <w:p w:rsidR="00F37F0C" w:rsidRDefault="00F37F0C" w:rsidP="00423A26">
            <w:pPr>
              <w:rPr>
                <w:rFonts w:ascii="Times New Roman" w:hAnsi="Times New Roman"/>
              </w:rPr>
            </w:pPr>
            <w:r>
              <w:rPr>
                <w:rFonts w:ascii="Times New Roman" w:hAnsi="Times New Roman"/>
              </w:rPr>
              <w:t>Назва:</w:t>
            </w:r>
          </w:p>
          <w:p w:rsidR="00F37F0C" w:rsidRPr="00A84055" w:rsidRDefault="00A84055" w:rsidP="00423A26">
            <w:pPr>
              <w:rPr>
                <w:rFonts w:ascii="Times New Roman" w:hAnsi="Times New Roman"/>
                <w:b/>
                <w:u w:val="single"/>
                <w:lang w:val="uk-UA"/>
              </w:rPr>
            </w:pPr>
            <w:r>
              <w:rPr>
                <w:rFonts w:ascii="Times New Roman" w:hAnsi="Times New Roman"/>
                <w:b/>
                <w:u w:val="single"/>
                <w:lang w:val="uk-UA"/>
              </w:rPr>
              <w:t>КУ «</w:t>
            </w:r>
            <w:r w:rsidR="00F37F0C" w:rsidRPr="00025B17">
              <w:rPr>
                <w:rFonts w:ascii="Times New Roman" w:hAnsi="Times New Roman"/>
                <w:b/>
                <w:u w:val="single"/>
              </w:rPr>
              <w:t xml:space="preserve">Виноградівський  дитячий    будинок-інтернат </w:t>
            </w:r>
            <w:r>
              <w:rPr>
                <w:rFonts w:ascii="Times New Roman" w:hAnsi="Times New Roman"/>
                <w:b/>
                <w:u w:val="single"/>
                <w:lang w:val="uk-UA"/>
              </w:rPr>
              <w:t xml:space="preserve"> «</w:t>
            </w:r>
          </w:p>
          <w:p w:rsidR="00F37F0C" w:rsidRPr="00025B17" w:rsidRDefault="00F37F0C" w:rsidP="00423A26">
            <w:pPr>
              <w:rPr>
                <w:rFonts w:ascii="Times New Roman" w:hAnsi="Times New Roman"/>
                <w:b/>
              </w:rPr>
            </w:pPr>
            <w:r w:rsidRPr="00025B17">
              <w:rPr>
                <w:rFonts w:ascii="Times New Roman" w:hAnsi="Times New Roman"/>
              </w:rPr>
              <w:t>Юридична адреса</w:t>
            </w:r>
            <w:r>
              <w:rPr>
                <w:rFonts w:ascii="Times New Roman" w:hAnsi="Times New Roman"/>
              </w:rPr>
              <w:t>:</w:t>
            </w:r>
            <w:r w:rsidRPr="00025B17">
              <w:rPr>
                <w:rFonts w:ascii="Times New Roman" w:hAnsi="Times New Roman"/>
                <w:b/>
                <w:u w:val="single"/>
              </w:rPr>
              <w:t xml:space="preserve">м.Виноградів, вул.. Станційна </w:t>
            </w:r>
            <w:r w:rsidR="00D71BF0">
              <w:rPr>
                <w:rFonts w:ascii="Times New Roman" w:hAnsi="Times New Roman"/>
                <w:b/>
                <w:u w:val="single"/>
                <w:lang w:val="uk-UA"/>
              </w:rPr>
              <w:t>,буд.</w:t>
            </w:r>
            <w:r w:rsidRPr="00025B17">
              <w:rPr>
                <w:rFonts w:ascii="Times New Roman" w:hAnsi="Times New Roman"/>
                <w:b/>
                <w:u w:val="single"/>
              </w:rPr>
              <w:t>64</w:t>
            </w:r>
          </w:p>
          <w:p w:rsidR="00F37F0C" w:rsidRPr="00025B17" w:rsidRDefault="00F37F0C" w:rsidP="00423A26">
            <w:pPr>
              <w:rPr>
                <w:rFonts w:ascii="Times New Roman" w:hAnsi="Times New Roman"/>
              </w:rPr>
            </w:pPr>
            <w:r w:rsidRPr="00025B17">
              <w:rPr>
                <w:rFonts w:ascii="Times New Roman" w:hAnsi="Times New Roman"/>
              </w:rPr>
              <w:t>Код ЄДРПОУ</w:t>
            </w:r>
            <w:r>
              <w:rPr>
                <w:rFonts w:ascii="Times New Roman" w:hAnsi="Times New Roman"/>
              </w:rPr>
              <w:t>:</w:t>
            </w:r>
            <w:r w:rsidRPr="00025B17">
              <w:rPr>
                <w:rFonts w:ascii="Times New Roman" w:hAnsi="Times New Roman"/>
                <w:b/>
              </w:rPr>
              <w:t>03191555</w:t>
            </w:r>
          </w:p>
          <w:p w:rsidR="00F37F0C" w:rsidRPr="00025B17" w:rsidRDefault="00F37F0C" w:rsidP="00423A26">
            <w:pPr>
              <w:rPr>
                <w:rFonts w:ascii="Times New Roman" w:hAnsi="Times New Roman"/>
              </w:rPr>
            </w:pPr>
            <w:r w:rsidRPr="00025B17">
              <w:rPr>
                <w:rFonts w:ascii="Times New Roman" w:hAnsi="Times New Roman"/>
              </w:rPr>
              <w:t>Св-во платника ПДВ №__________________________</w:t>
            </w:r>
          </w:p>
          <w:p w:rsidR="00F37F0C" w:rsidRPr="00025B17" w:rsidRDefault="00F37F0C" w:rsidP="00423A26">
            <w:pPr>
              <w:rPr>
                <w:rFonts w:ascii="Times New Roman" w:hAnsi="Times New Roman"/>
              </w:rPr>
            </w:pPr>
            <w:r w:rsidRPr="00025B17">
              <w:rPr>
                <w:rFonts w:ascii="Times New Roman" w:hAnsi="Times New Roman"/>
              </w:rPr>
              <w:t>(Св-во платника єдиного податку  № _______-_____ )</w:t>
            </w:r>
          </w:p>
          <w:p w:rsidR="00F37F0C" w:rsidRPr="00025B17" w:rsidRDefault="00F37F0C" w:rsidP="00423A26">
            <w:pPr>
              <w:rPr>
                <w:rFonts w:ascii="Times New Roman" w:hAnsi="Times New Roman"/>
              </w:rPr>
            </w:pPr>
            <w:r w:rsidRPr="00025B17">
              <w:rPr>
                <w:rFonts w:ascii="Times New Roman" w:hAnsi="Times New Roman"/>
              </w:rPr>
              <w:t>ІПН  _________________________________________</w:t>
            </w:r>
          </w:p>
          <w:p w:rsidR="00F37F0C" w:rsidRPr="00025B17" w:rsidRDefault="00F37F0C" w:rsidP="00423A26">
            <w:pPr>
              <w:rPr>
                <w:rFonts w:ascii="Times New Roman" w:hAnsi="Times New Roman"/>
              </w:rPr>
            </w:pPr>
            <w:r w:rsidRPr="00025B17">
              <w:rPr>
                <w:rFonts w:ascii="Times New Roman" w:hAnsi="Times New Roman"/>
              </w:rPr>
              <w:t>Розрахунковий рахунок    в ДКС України м.Київ</w:t>
            </w:r>
          </w:p>
          <w:p w:rsidR="00F37F0C" w:rsidRPr="00025B17" w:rsidRDefault="00F37F0C" w:rsidP="00423A26">
            <w:pPr>
              <w:rPr>
                <w:rFonts w:ascii="Times New Roman" w:hAnsi="Times New Roman"/>
              </w:rPr>
            </w:pPr>
            <w:r w:rsidRPr="00025B17">
              <w:rPr>
                <w:rFonts w:ascii="Times New Roman" w:hAnsi="Times New Roman"/>
              </w:rPr>
              <w:t>МФО</w:t>
            </w:r>
            <w:r w:rsidR="00D71BF0">
              <w:rPr>
                <w:rFonts w:ascii="Times New Roman" w:hAnsi="Times New Roman"/>
                <w:lang w:val="uk-UA"/>
              </w:rPr>
              <w:t xml:space="preserve"> </w:t>
            </w:r>
            <w:r w:rsidRPr="00025B17">
              <w:rPr>
                <w:rFonts w:ascii="Times New Roman" w:hAnsi="Times New Roman"/>
                <w:b/>
              </w:rPr>
              <w:t>820172</w:t>
            </w:r>
          </w:p>
          <w:p w:rsidR="00F37F0C" w:rsidRPr="00025B17" w:rsidRDefault="00F37F0C" w:rsidP="00423A26">
            <w:pPr>
              <w:rPr>
                <w:rFonts w:ascii="Times New Roman" w:hAnsi="Times New Roman"/>
                <w:b/>
              </w:rPr>
            </w:pPr>
            <w:r w:rsidRPr="00025B17">
              <w:rPr>
                <w:rFonts w:ascii="Times New Roman" w:hAnsi="Times New Roman"/>
              </w:rPr>
              <w:t>Поштова адреса</w:t>
            </w:r>
            <w:r w:rsidR="00D71BF0">
              <w:rPr>
                <w:rFonts w:ascii="Times New Roman" w:hAnsi="Times New Roman"/>
                <w:lang w:val="uk-UA"/>
              </w:rPr>
              <w:t xml:space="preserve">: </w:t>
            </w:r>
            <w:r w:rsidRPr="00025B17">
              <w:rPr>
                <w:rFonts w:ascii="Times New Roman" w:hAnsi="Times New Roman"/>
              </w:rPr>
              <w:t xml:space="preserve"> </w:t>
            </w:r>
            <w:r w:rsidRPr="00025B17">
              <w:rPr>
                <w:rFonts w:ascii="Times New Roman" w:hAnsi="Times New Roman"/>
                <w:b/>
              </w:rPr>
              <w:t>м.Виноградів, вул.. Станційна</w:t>
            </w:r>
            <w:r w:rsidR="00D71BF0">
              <w:rPr>
                <w:rFonts w:ascii="Times New Roman" w:hAnsi="Times New Roman"/>
                <w:b/>
                <w:lang w:val="uk-UA"/>
              </w:rPr>
              <w:t>,буд.</w:t>
            </w:r>
            <w:r w:rsidRPr="00025B17">
              <w:rPr>
                <w:rFonts w:ascii="Times New Roman" w:hAnsi="Times New Roman"/>
                <w:b/>
              </w:rPr>
              <w:t xml:space="preserve"> 64</w:t>
            </w:r>
          </w:p>
          <w:p w:rsidR="00F37F0C" w:rsidRDefault="00F37F0C" w:rsidP="00423A26">
            <w:pPr>
              <w:rPr>
                <w:rFonts w:ascii="Times New Roman" w:hAnsi="Times New Roman"/>
                <w:b/>
              </w:rPr>
            </w:pPr>
            <w:r w:rsidRPr="00025B17">
              <w:rPr>
                <w:rFonts w:ascii="Times New Roman" w:hAnsi="Times New Roman"/>
              </w:rPr>
              <w:t xml:space="preserve">Телефон </w:t>
            </w:r>
            <w:r w:rsidRPr="00025B17">
              <w:rPr>
                <w:rFonts w:ascii="Times New Roman" w:hAnsi="Times New Roman"/>
                <w:b/>
              </w:rPr>
              <w:t>2-25-53</w:t>
            </w:r>
          </w:p>
          <w:p w:rsidR="00F37F0C" w:rsidRDefault="00F37F0C" w:rsidP="00423A26">
            <w:pPr>
              <w:rPr>
                <w:rFonts w:ascii="Times New Roman" w:hAnsi="Times New Roman"/>
                <w:b/>
              </w:rPr>
            </w:pPr>
          </w:p>
          <w:p w:rsidR="00F37F0C" w:rsidRPr="00DA334A" w:rsidRDefault="00F37F0C" w:rsidP="00423A26">
            <w:pPr>
              <w:rPr>
                <w:rFonts w:ascii="Times New Roman" w:hAnsi="Times New Roman"/>
                <w:b/>
                <w:sz w:val="28"/>
                <w:szCs w:val="28"/>
              </w:rPr>
            </w:pPr>
            <w:r w:rsidRPr="00DA334A">
              <w:rPr>
                <w:rFonts w:ascii="Times New Roman" w:hAnsi="Times New Roman"/>
                <w:b/>
              </w:rPr>
              <w:t xml:space="preserve">МП                  </w:t>
            </w:r>
            <w:r w:rsidR="00DA334A">
              <w:rPr>
                <w:rFonts w:ascii="Times New Roman" w:hAnsi="Times New Roman"/>
                <w:b/>
                <w:lang w:val="uk-UA"/>
              </w:rPr>
              <w:t xml:space="preserve">                                  </w:t>
            </w:r>
            <w:r w:rsidRPr="00DA334A">
              <w:rPr>
                <w:rFonts w:ascii="Times New Roman" w:hAnsi="Times New Roman"/>
                <w:b/>
                <w:sz w:val="28"/>
                <w:szCs w:val="28"/>
              </w:rPr>
              <w:t>Ю.С. Чулей</w:t>
            </w:r>
          </w:p>
          <w:p w:rsidR="00F37F0C" w:rsidRPr="001163CB" w:rsidRDefault="00F37F0C" w:rsidP="00423A26">
            <w:pPr>
              <w:spacing w:after="0" w:line="240" w:lineRule="auto"/>
              <w:rPr>
                <w:rFonts w:ascii="Times New Roman CYR" w:eastAsia="Times New Roman" w:hAnsi="Times New Roman CYR" w:cs="Times New Roman CYR"/>
                <w:sz w:val="24"/>
                <w:szCs w:val="24"/>
                <w:lang w:eastAsia="zh-CN"/>
              </w:rPr>
            </w:pPr>
          </w:p>
        </w:tc>
        <w:tc>
          <w:tcPr>
            <w:tcW w:w="5207" w:type="dxa"/>
            <w:shd w:val="clear" w:color="auto" w:fill="auto"/>
          </w:tcPr>
          <w:p w:rsidR="00F37F0C" w:rsidRPr="001163CB" w:rsidRDefault="00F37F0C" w:rsidP="00423A26">
            <w:pPr>
              <w:autoSpaceDE w:val="0"/>
              <w:snapToGrid w:val="0"/>
              <w:spacing w:after="0" w:line="240" w:lineRule="auto"/>
              <w:ind w:right="130"/>
              <w:jc w:val="center"/>
              <w:rPr>
                <w:rFonts w:ascii="Times New Roman" w:eastAsia="Times New Roman" w:hAnsi="Times New Roman"/>
                <w:b/>
                <w:i/>
                <w:iCs/>
                <w:sz w:val="24"/>
                <w:szCs w:val="24"/>
                <w:lang w:eastAsia="uk-UA"/>
              </w:rPr>
            </w:pP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Повне найменування:</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Місцезнаходження:</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 xml:space="preserve">Ідентифікаційний код: </w:t>
            </w:r>
            <w:r w:rsidRPr="001163CB">
              <w:rPr>
                <w:rFonts w:ascii="Times New Roman" w:eastAsia="Times New Roman" w:hAnsi="Times New Roman"/>
                <w:b/>
                <w:lang w:eastAsia="uk-UA"/>
              </w:rPr>
              <w:t>_________________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Банк одержувача:</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 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МФО (код банку): 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р/р: ______________________________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посада особи, що підписує договір</w:t>
            </w:r>
          </w:p>
          <w:p w:rsidR="00F37F0C" w:rsidRPr="001163CB" w:rsidRDefault="00F37F0C" w:rsidP="00423A26">
            <w:pPr>
              <w:spacing w:after="0" w:line="240" w:lineRule="auto"/>
              <w:ind w:right="130"/>
              <w:jc w:val="both"/>
              <w:rPr>
                <w:rFonts w:ascii="Times New Roman" w:eastAsia="Times New Roman" w:hAnsi="Times New Roman"/>
                <w:i/>
                <w:sz w:val="24"/>
                <w:szCs w:val="24"/>
                <w:lang w:eastAsia="uk-UA"/>
              </w:rPr>
            </w:pP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w:t>
            </w:r>
            <w:r w:rsidRPr="001163CB">
              <w:rPr>
                <w:rFonts w:ascii="Times New Roman" w:eastAsia="Times New Roman" w:hAnsi="Times New Roman"/>
                <w:b/>
                <w:lang w:eastAsia="uk-UA"/>
              </w:rPr>
              <w:t xml:space="preserve"> /________/</w:t>
            </w: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Pr="001163CB" w:rsidRDefault="00DA334A" w:rsidP="00423A26">
            <w:pPr>
              <w:spacing w:after="0" w:line="240" w:lineRule="auto"/>
              <w:ind w:right="130"/>
              <w:jc w:val="both"/>
              <w:rPr>
                <w:rFonts w:ascii="Times New Roman CYR" w:eastAsia="Times New Roman" w:hAnsi="Times New Roman CYR" w:cs="Times New Roman CYR"/>
                <w:sz w:val="24"/>
                <w:szCs w:val="24"/>
                <w:lang w:eastAsia="zh-CN"/>
              </w:rPr>
            </w:pPr>
            <w:r>
              <w:rPr>
                <w:rFonts w:ascii="Times New Roman" w:eastAsia="Times New Roman" w:hAnsi="Times New Roman"/>
                <w:i/>
                <w:lang w:val="uk-UA" w:eastAsia="uk-UA"/>
              </w:rPr>
              <w:t xml:space="preserve">            </w:t>
            </w:r>
            <w:r w:rsidR="00F37F0C" w:rsidRPr="001163CB">
              <w:rPr>
                <w:rFonts w:ascii="Times New Roman" w:eastAsia="Times New Roman" w:hAnsi="Times New Roman"/>
                <w:i/>
                <w:lang w:eastAsia="uk-UA"/>
              </w:rPr>
              <w:t>П.І.Б. особи, що підписує договір</w:t>
            </w: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Pr="00025B17" w:rsidRDefault="00DA334A" w:rsidP="00423A26">
            <w:pPr>
              <w:spacing w:after="0" w:line="240" w:lineRule="auto"/>
              <w:ind w:right="130"/>
              <w:jc w:val="both"/>
              <w:rPr>
                <w:rFonts w:ascii="Times New Roman CYR" w:eastAsia="Times New Roman" w:hAnsi="Times New Roman CYR" w:cs="Times New Roman CYR"/>
                <w:sz w:val="24"/>
                <w:szCs w:val="24"/>
                <w:lang w:eastAsia="zh-CN"/>
              </w:rPr>
            </w:pPr>
            <w:r>
              <w:rPr>
                <w:rFonts w:ascii="Times New Roman" w:eastAsia="Times New Roman" w:hAnsi="Times New Roman"/>
                <w:i/>
                <w:lang w:val="uk-UA" w:eastAsia="uk-UA"/>
              </w:rPr>
              <w:t xml:space="preserve">                           </w:t>
            </w:r>
            <w:r w:rsidR="00F37F0C" w:rsidRPr="001163CB">
              <w:rPr>
                <w:rFonts w:ascii="Times New Roman" w:eastAsia="Times New Roman" w:hAnsi="Times New Roman"/>
                <w:i/>
                <w:lang w:eastAsia="uk-UA"/>
              </w:rPr>
              <w:t>МП  підпис</w:t>
            </w:r>
          </w:p>
        </w:tc>
      </w:tr>
    </w:tbl>
    <w:p w:rsidR="00F37F0C" w:rsidRPr="00423A26" w:rsidRDefault="00F37F0C" w:rsidP="00DA334A">
      <w:pPr>
        <w:rPr>
          <w:rFonts w:ascii="Times New Roman CYR" w:eastAsia="Times New Roman" w:hAnsi="Times New Roman CYR" w:cs="Times New Roman CYR"/>
          <w:sz w:val="24"/>
          <w:szCs w:val="24"/>
          <w:lang w:val="uk-UA" w:eastAsia="zh-CN"/>
        </w:rPr>
        <w:sectPr w:rsidR="00F37F0C" w:rsidRPr="00423A26" w:rsidSect="00DA334A">
          <w:pgSz w:w="11906" w:h="16838"/>
          <w:pgMar w:top="1" w:right="698" w:bottom="0" w:left="1140" w:header="720" w:footer="720" w:gutter="0"/>
          <w:cols w:space="720"/>
          <w:docGrid w:linePitch="326"/>
        </w:sectPr>
      </w:pPr>
    </w:p>
    <w:p w:rsidR="00A84055" w:rsidRPr="00A84055" w:rsidRDefault="00A84055" w:rsidP="00A84055">
      <w:pPr>
        <w:pageBreakBefore/>
        <w:widowControl w:val="0"/>
        <w:shd w:val="clear" w:color="auto" w:fill="FFFFFF"/>
        <w:suppressAutoHyphens/>
        <w:autoSpaceDE w:val="0"/>
        <w:spacing w:after="0" w:line="240" w:lineRule="auto"/>
        <w:ind w:firstLine="567"/>
        <w:jc w:val="right"/>
        <w:rPr>
          <w:rFonts w:ascii="Times New Roman CYR" w:eastAsia="Times New Roman" w:hAnsi="Times New Roman CYR" w:cs="Times New Roman CYR"/>
          <w:sz w:val="24"/>
          <w:szCs w:val="24"/>
          <w:lang w:val="uk-UA" w:eastAsia="zh-CN"/>
        </w:rPr>
      </w:pPr>
      <w:r w:rsidRPr="001163CB">
        <w:rPr>
          <w:rFonts w:ascii="Times New Roman" w:eastAsia="Times New Roman" w:hAnsi="Times New Roman"/>
          <w:b/>
          <w:sz w:val="24"/>
          <w:szCs w:val="24"/>
          <w:lang w:eastAsia="zh-CN"/>
        </w:rPr>
        <w:lastRenderedPageBreak/>
        <w:t xml:space="preserve">Додаток № </w:t>
      </w:r>
      <w:r w:rsidR="00D71BF0">
        <w:rPr>
          <w:rFonts w:ascii="Times New Roman" w:eastAsia="Times New Roman" w:hAnsi="Times New Roman"/>
          <w:b/>
          <w:sz w:val="24"/>
          <w:szCs w:val="24"/>
          <w:lang w:val="uk-UA" w:eastAsia="zh-CN"/>
        </w:rPr>
        <w:t>1</w:t>
      </w:r>
    </w:p>
    <w:p w:rsidR="00A84055" w:rsidRPr="001163CB" w:rsidRDefault="00A84055" w:rsidP="00A84055">
      <w:pPr>
        <w:widowControl w:val="0"/>
        <w:shd w:val="clear" w:color="auto" w:fill="FFFFFF"/>
        <w:suppressAutoHyphens/>
        <w:autoSpaceDE w:val="0"/>
        <w:spacing w:after="0" w:line="240" w:lineRule="auto"/>
        <w:ind w:firstLine="567"/>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до Договору № __________</w:t>
      </w:r>
    </w:p>
    <w:p w:rsidR="00A84055" w:rsidRPr="001163CB" w:rsidRDefault="00A84055" w:rsidP="00A84055">
      <w:pPr>
        <w:widowControl w:val="0"/>
        <w:shd w:val="clear" w:color="auto" w:fill="FFFFFF"/>
        <w:suppressAutoHyphens/>
        <w:autoSpaceDE w:val="0"/>
        <w:spacing w:after="0" w:line="240" w:lineRule="auto"/>
        <w:ind w:firstLine="567"/>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від</w:t>
      </w:r>
      <w:r w:rsidR="00D71BF0">
        <w:rPr>
          <w:rFonts w:ascii="Times New Roman" w:eastAsia="Times New Roman" w:hAnsi="Times New Roman"/>
          <w:b/>
          <w:sz w:val="24"/>
          <w:szCs w:val="24"/>
          <w:lang w:eastAsia="zh-CN"/>
        </w:rPr>
        <w:t xml:space="preserve"> «____» ______________</w:t>
      </w:r>
      <w:r>
        <w:rPr>
          <w:rFonts w:ascii="Times New Roman" w:eastAsia="Times New Roman" w:hAnsi="Times New Roman"/>
          <w:b/>
          <w:sz w:val="24"/>
          <w:szCs w:val="24"/>
          <w:lang w:eastAsia="zh-CN"/>
        </w:rPr>
        <w:t xml:space="preserve"> 202</w:t>
      </w:r>
      <w:r>
        <w:rPr>
          <w:rFonts w:ascii="Times New Roman" w:eastAsia="Times New Roman" w:hAnsi="Times New Roman"/>
          <w:b/>
          <w:sz w:val="24"/>
          <w:szCs w:val="24"/>
          <w:lang w:val="uk-UA" w:eastAsia="zh-CN"/>
        </w:rPr>
        <w:t>2</w:t>
      </w:r>
      <w:r w:rsidRPr="001163CB">
        <w:rPr>
          <w:rFonts w:ascii="Times New Roman" w:eastAsia="Times New Roman" w:hAnsi="Times New Roman"/>
          <w:b/>
          <w:sz w:val="24"/>
          <w:szCs w:val="24"/>
          <w:lang w:eastAsia="zh-CN"/>
        </w:rPr>
        <w:t xml:space="preserve"> року</w:t>
      </w:r>
    </w:p>
    <w:p w:rsidR="00A84055" w:rsidRPr="001163CB" w:rsidRDefault="00A84055" w:rsidP="00A84055">
      <w:pPr>
        <w:widowControl w:val="0"/>
        <w:shd w:val="clear" w:color="auto" w:fill="FFFFFF"/>
        <w:suppressAutoHyphens/>
        <w:autoSpaceDE w:val="0"/>
        <w:spacing w:after="0" w:line="240" w:lineRule="auto"/>
        <w:ind w:firstLine="567"/>
        <w:jc w:val="center"/>
        <w:rPr>
          <w:rFonts w:ascii="Times New Roman" w:eastAsia="Times New Roman" w:hAnsi="Times New Roman"/>
          <w:b/>
          <w:sz w:val="24"/>
          <w:szCs w:val="24"/>
          <w:lang w:eastAsia="zh-CN"/>
        </w:rPr>
      </w:pPr>
    </w:p>
    <w:p w:rsidR="00A84055" w:rsidRPr="001163CB" w:rsidRDefault="00A84055" w:rsidP="00A84055">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СПЕЦИФІКАЦІЯ</w:t>
      </w:r>
    </w:p>
    <w:p w:rsidR="00A84055" w:rsidRDefault="00A84055" w:rsidP="00A84055">
      <w:pPr>
        <w:keepLines/>
        <w:autoSpaceDE w:val="0"/>
        <w:autoSpaceDN w:val="0"/>
        <w:spacing w:after="0" w:line="240" w:lineRule="auto"/>
        <w:jc w:val="center"/>
        <w:rPr>
          <w:rFonts w:ascii="Times New Roman" w:eastAsia="Times New Roman" w:hAnsi="Times New Roman"/>
          <w:b/>
          <w:sz w:val="24"/>
          <w:szCs w:val="24"/>
          <w:lang w:eastAsia="zh-CN"/>
        </w:rPr>
      </w:pPr>
      <w:r w:rsidRPr="001163CB">
        <w:rPr>
          <w:rFonts w:ascii="Times New Roman" w:eastAsia="Times New Roman" w:hAnsi="Times New Roman"/>
          <w:b/>
          <w:sz w:val="24"/>
          <w:szCs w:val="24"/>
          <w:lang w:eastAsia="zh-CN"/>
        </w:rPr>
        <w:t>на закупівлю</w:t>
      </w:r>
    </w:p>
    <w:p w:rsidR="00A84055" w:rsidRPr="00A84055" w:rsidRDefault="00A84055" w:rsidP="00A84055">
      <w:pPr>
        <w:keepLines/>
        <w:autoSpaceDE w:val="0"/>
        <w:autoSpaceDN w:val="0"/>
        <w:spacing w:after="0" w:line="240" w:lineRule="auto"/>
        <w:jc w:val="center"/>
        <w:rPr>
          <w:rFonts w:ascii="Arial" w:hAnsi="Arial" w:cs="Arial"/>
          <w:spacing w:val="-3"/>
          <w:sz w:val="24"/>
          <w:szCs w:val="24"/>
          <w:lang w:val="uk-UA"/>
        </w:rPr>
      </w:pPr>
      <w:r>
        <w:rPr>
          <w:rFonts w:ascii="Times New Roman" w:hAnsi="Times New Roman"/>
          <w:b/>
          <w:sz w:val="24"/>
          <w:szCs w:val="24"/>
          <w:lang w:val="uk-UA"/>
        </w:rPr>
        <w:t>К</w:t>
      </w:r>
      <w:r w:rsidRPr="00E11048">
        <w:rPr>
          <w:rFonts w:ascii="Times New Roman" w:hAnsi="Times New Roman"/>
          <w:b/>
          <w:sz w:val="24"/>
          <w:szCs w:val="24"/>
        </w:rPr>
        <w:t>од ДК 021:2015 – 03142500-3 Яйця</w:t>
      </w:r>
      <w:r>
        <w:rPr>
          <w:rFonts w:ascii="Times New Roman" w:hAnsi="Times New Roman"/>
          <w:b/>
          <w:sz w:val="24"/>
          <w:szCs w:val="24"/>
          <w:lang w:val="uk-UA"/>
        </w:rPr>
        <w:t xml:space="preserve"> </w:t>
      </w:r>
      <w:r w:rsidRPr="00E11048">
        <w:rPr>
          <w:rFonts w:ascii="Times New Roman" w:hAnsi="Times New Roman"/>
          <w:b/>
          <w:sz w:val="24"/>
          <w:szCs w:val="24"/>
        </w:rPr>
        <w:t>( Яйце куряче І кат.)</w:t>
      </w:r>
    </w:p>
    <w:tbl>
      <w:tblPr>
        <w:tblW w:w="10586" w:type="dxa"/>
        <w:tblInd w:w="-65" w:type="dxa"/>
        <w:tblLayout w:type="fixed"/>
        <w:tblLook w:val="0000"/>
      </w:tblPr>
      <w:tblGrid>
        <w:gridCol w:w="426"/>
        <w:gridCol w:w="4360"/>
        <w:gridCol w:w="992"/>
        <w:gridCol w:w="1134"/>
        <w:gridCol w:w="1701"/>
        <w:gridCol w:w="1973"/>
      </w:tblGrid>
      <w:tr w:rsidR="00A84055" w:rsidRPr="001163CB" w:rsidTr="00423A26">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ind w:left="-108" w:right="-108"/>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w:t>
            </w:r>
          </w:p>
          <w:p w:rsidR="00A84055" w:rsidRPr="001163CB" w:rsidRDefault="00A84055" w:rsidP="00423A26">
            <w:pPr>
              <w:widowControl w:val="0"/>
              <w:suppressAutoHyphens/>
              <w:autoSpaceDE w:val="0"/>
              <w:spacing w:after="0" w:line="240" w:lineRule="auto"/>
              <w:ind w:left="-108" w:right="-108"/>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з/п</w:t>
            </w:r>
          </w:p>
        </w:tc>
        <w:tc>
          <w:tcPr>
            <w:tcW w:w="4360"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Найменування</w:t>
            </w:r>
          </w:p>
        </w:tc>
        <w:tc>
          <w:tcPr>
            <w:tcW w:w="992"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Од.  вим.</w:t>
            </w:r>
          </w:p>
        </w:tc>
        <w:tc>
          <w:tcPr>
            <w:tcW w:w="1134"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ind w:left="-169" w:right="-153"/>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К-ть</w:t>
            </w:r>
          </w:p>
        </w:tc>
        <w:tc>
          <w:tcPr>
            <w:tcW w:w="1701"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ind w:left="-139" w:right="-169"/>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Ціна за одиницю, з або без ПДВ, грн.</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ind w:left="-36" w:right="-74"/>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Загальна вартість, з або без ПДВ, грн.</w:t>
            </w:r>
          </w:p>
        </w:tc>
      </w:tr>
      <w:tr w:rsidR="00A84055" w:rsidRPr="001163CB" w:rsidTr="00423A26">
        <w:trPr>
          <w:trHeight w:val="233"/>
        </w:trPr>
        <w:tc>
          <w:tcPr>
            <w:tcW w:w="426"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tabs>
                <w:tab w:val="left" w:pos="2715"/>
              </w:tabs>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4360" w:type="dxa"/>
            <w:tcBorders>
              <w:top w:val="single" w:sz="4" w:space="0" w:color="000000"/>
              <w:left w:val="single" w:sz="4" w:space="0" w:color="000000"/>
              <w:bottom w:val="single" w:sz="4" w:space="0" w:color="000000"/>
            </w:tcBorders>
            <w:shd w:val="clear" w:color="auto" w:fill="auto"/>
            <w:vAlign w:val="center"/>
          </w:tcPr>
          <w:p w:rsidR="00A84055" w:rsidRPr="00A84055" w:rsidRDefault="00A84055" w:rsidP="00423A26">
            <w:pPr>
              <w:tabs>
                <w:tab w:val="left" w:pos="2715"/>
              </w:tabs>
              <w:suppressAutoHyphens/>
              <w:autoSpaceDE w:val="0"/>
              <w:snapToGrid w:val="0"/>
              <w:spacing w:after="0" w:line="240" w:lineRule="auto"/>
              <w:ind w:right="130"/>
              <w:jc w:val="both"/>
              <w:rPr>
                <w:rFonts w:ascii="Times New Roman" w:eastAsia="Times New Roman" w:hAnsi="Times New Roman"/>
                <w:sz w:val="24"/>
                <w:szCs w:val="24"/>
                <w:lang w:val="uk-UA" w:eastAsia="zh-CN"/>
              </w:rPr>
            </w:pPr>
            <w:r>
              <w:rPr>
                <w:rFonts w:ascii="Times New Roman" w:hAnsi="Times New Roman"/>
                <w:sz w:val="24"/>
                <w:szCs w:val="24"/>
              </w:rPr>
              <w:t>Яйце куряче І кат.</w:t>
            </w:r>
          </w:p>
        </w:tc>
        <w:tc>
          <w:tcPr>
            <w:tcW w:w="992" w:type="dxa"/>
            <w:tcBorders>
              <w:top w:val="single" w:sz="4" w:space="0" w:color="000000"/>
              <w:left w:val="single" w:sz="4" w:space="0" w:color="000000"/>
              <w:bottom w:val="single" w:sz="4" w:space="0" w:color="000000"/>
            </w:tcBorders>
            <w:shd w:val="clear" w:color="auto" w:fill="auto"/>
            <w:vAlign w:val="center"/>
          </w:tcPr>
          <w:p w:rsidR="00A84055" w:rsidRDefault="00A84055" w:rsidP="00423A26">
            <w:pPr>
              <w:widowControl w:val="0"/>
              <w:tabs>
                <w:tab w:val="left" w:pos="2715"/>
              </w:tabs>
              <w:suppressAutoHyphens/>
              <w:autoSpaceDE w:val="0"/>
              <w:spacing w:after="0" w:line="240" w:lineRule="auto"/>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A84055" w:rsidRPr="004A6F73" w:rsidRDefault="00DA334A" w:rsidP="00423A26">
            <w:pPr>
              <w:widowControl w:val="0"/>
              <w:tabs>
                <w:tab w:val="left" w:pos="2715"/>
              </w:tabs>
              <w:suppressAutoHyphens/>
              <w:autoSpaceDE w:val="0"/>
              <w:spacing w:after="0" w:line="240" w:lineRule="auto"/>
              <w:jc w:val="center"/>
              <w:rPr>
                <w:rFonts w:ascii="Times New Roman CYR" w:eastAsia="Times New Roman" w:hAnsi="Times New Roman CYR" w:cs="Times New Roman CYR"/>
                <w:b/>
                <w:sz w:val="24"/>
                <w:szCs w:val="24"/>
                <w:lang w:eastAsia="zh-CN"/>
              </w:rPr>
            </w:pPr>
            <w:r w:rsidRPr="004A6F73">
              <w:rPr>
                <w:rFonts w:ascii="Times New Roman CYR" w:eastAsia="Times New Roman" w:hAnsi="Times New Roman CYR" w:cs="Times New Roman CYR"/>
                <w:b/>
                <w:sz w:val="24"/>
                <w:szCs w:val="24"/>
                <w:lang w:val="uk-UA" w:eastAsia="zh-CN"/>
              </w:rPr>
              <w:t>98</w:t>
            </w:r>
            <w:r w:rsidR="00A84055" w:rsidRPr="004A6F73">
              <w:rPr>
                <w:rFonts w:ascii="Times New Roman CYR" w:eastAsia="Times New Roman" w:hAnsi="Times New Roman CYR" w:cs="Times New Roman CYR"/>
                <w:b/>
                <w:sz w:val="24"/>
                <w:szCs w:val="24"/>
                <w:lang w:eastAsia="zh-CN"/>
              </w:rPr>
              <w:t>00</w:t>
            </w:r>
          </w:p>
        </w:tc>
        <w:tc>
          <w:tcPr>
            <w:tcW w:w="1701"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napToGrid w:val="0"/>
              <w:spacing w:after="0" w:line="240" w:lineRule="auto"/>
              <w:jc w:val="center"/>
              <w:rPr>
                <w:rFonts w:ascii="Times New Roman" w:eastAsia="Times New Roman" w:hAnsi="Times New Roman"/>
                <w:b/>
                <w:bCs/>
                <w:sz w:val="24"/>
                <w:szCs w:val="24"/>
                <w:lang w:eastAsia="zh-CN"/>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423A26">
            <w:pPr>
              <w:widowControl w:val="0"/>
              <w:suppressAutoHyphens/>
              <w:autoSpaceDE w:val="0"/>
              <w:snapToGrid w:val="0"/>
              <w:spacing w:after="0" w:line="240" w:lineRule="auto"/>
              <w:jc w:val="center"/>
              <w:rPr>
                <w:rFonts w:ascii="Times New Roman" w:eastAsia="Times New Roman" w:hAnsi="Times New Roman"/>
                <w:b/>
                <w:bCs/>
                <w:sz w:val="24"/>
                <w:szCs w:val="24"/>
                <w:lang w:eastAsia="zh-CN"/>
              </w:rPr>
            </w:pPr>
          </w:p>
        </w:tc>
      </w:tr>
      <w:tr w:rsidR="00A84055" w:rsidRPr="001163CB" w:rsidTr="00423A26">
        <w:trPr>
          <w:trHeight w:val="170"/>
        </w:trPr>
        <w:tc>
          <w:tcPr>
            <w:tcW w:w="8613" w:type="dxa"/>
            <w:gridSpan w:val="5"/>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4"/>
                <w:szCs w:val="24"/>
                <w:lang w:eastAsia="zh-CN"/>
              </w:rPr>
              <w:t>ВСЬОГО:</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423A26">
            <w:pPr>
              <w:widowControl w:val="0"/>
              <w:suppressAutoHyphens/>
              <w:autoSpaceDE w:val="0"/>
              <w:snapToGrid w:val="0"/>
              <w:spacing w:after="0" w:line="240" w:lineRule="auto"/>
              <w:ind w:right="-1" w:hanging="108"/>
              <w:jc w:val="center"/>
              <w:rPr>
                <w:rFonts w:ascii="Times New Roman" w:eastAsia="Times New Roman" w:hAnsi="Times New Roman"/>
                <w:b/>
                <w:bCs/>
                <w:sz w:val="24"/>
                <w:szCs w:val="24"/>
                <w:lang w:eastAsia="zh-CN"/>
              </w:rPr>
            </w:pPr>
          </w:p>
        </w:tc>
      </w:tr>
      <w:tr w:rsidR="00A84055" w:rsidRPr="001163CB" w:rsidTr="00423A26">
        <w:trPr>
          <w:trHeight w:val="170"/>
        </w:trPr>
        <w:tc>
          <w:tcPr>
            <w:tcW w:w="8613" w:type="dxa"/>
            <w:gridSpan w:val="5"/>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4"/>
                <w:szCs w:val="24"/>
                <w:lang w:eastAsia="zh-CN"/>
              </w:rPr>
              <w:t>в тому числі ПДВ</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423A26">
            <w:pPr>
              <w:widowControl w:val="0"/>
              <w:suppressAutoHyphens/>
              <w:autoSpaceDE w:val="0"/>
              <w:snapToGrid w:val="0"/>
              <w:spacing w:after="0" w:line="240" w:lineRule="auto"/>
              <w:jc w:val="center"/>
              <w:rPr>
                <w:rFonts w:ascii="Times New Roman" w:eastAsia="Times New Roman" w:hAnsi="Times New Roman"/>
                <w:b/>
                <w:bCs/>
                <w:sz w:val="24"/>
                <w:szCs w:val="24"/>
                <w:lang w:eastAsia="zh-CN"/>
              </w:rPr>
            </w:pPr>
          </w:p>
        </w:tc>
      </w:tr>
      <w:tr w:rsidR="00A84055" w:rsidRPr="001163CB" w:rsidTr="00423A26">
        <w:trPr>
          <w:trHeight w:val="170"/>
        </w:trPr>
        <w:tc>
          <w:tcPr>
            <w:tcW w:w="105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4"/>
                <w:szCs w:val="24"/>
                <w:lang w:eastAsia="zh-CN"/>
              </w:rPr>
              <w:t xml:space="preserve">Загальна вартість: </w:t>
            </w:r>
            <w:r w:rsidRPr="001163CB">
              <w:rPr>
                <w:rFonts w:ascii="Times New Roman" w:eastAsia="Times New Roman" w:hAnsi="Times New Roman"/>
                <w:bCs/>
                <w:i/>
                <w:sz w:val="24"/>
                <w:szCs w:val="24"/>
                <w:lang w:eastAsia="zh-CN"/>
              </w:rPr>
              <w:t>прописом</w:t>
            </w:r>
          </w:p>
        </w:tc>
      </w:tr>
    </w:tbl>
    <w:p w:rsidR="00A84055" w:rsidRPr="001163CB" w:rsidRDefault="00A84055" w:rsidP="00A84055">
      <w:pPr>
        <w:suppressAutoHyphens/>
        <w:spacing w:after="0" w:line="240" w:lineRule="auto"/>
        <w:ind w:firstLine="567"/>
        <w:jc w:val="both"/>
        <w:rPr>
          <w:rFonts w:ascii="Times New Roman" w:eastAsia="Times New Roman" w:hAnsi="Times New Roman"/>
          <w:sz w:val="24"/>
          <w:szCs w:val="24"/>
          <w:lang w:eastAsia="zh-CN"/>
        </w:rPr>
      </w:pPr>
    </w:p>
    <w:p w:rsidR="00A84055" w:rsidRPr="001163CB" w:rsidRDefault="00A84055" w:rsidP="00A84055">
      <w:pPr>
        <w:suppressAutoHyphens/>
        <w:spacing w:after="0" w:line="240" w:lineRule="auto"/>
        <w:ind w:firstLine="567"/>
        <w:jc w:val="both"/>
        <w:rPr>
          <w:rFonts w:ascii="Times New Roman" w:eastAsia="Times New Roman" w:hAnsi="Times New Roman"/>
          <w:sz w:val="24"/>
          <w:szCs w:val="24"/>
          <w:lang w:eastAsia="zh-CN"/>
        </w:rPr>
      </w:pPr>
    </w:p>
    <w:p w:rsidR="00A84055" w:rsidRPr="001163CB" w:rsidRDefault="00A84055" w:rsidP="00A84055">
      <w:pPr>
        <w:suppressAutoHyphens/>
        <w:spacing w:after="0" w:line="240" w:lineRule="auto"/>
        <w:ind w:firstLine="567"/>
        <w:jc w:val="both"/>
        <w:rPr>
          <w:rFonts w:ascii="Times New Roman" w:eastAsia="Times New Roman" w:hAnsi="Times New Roman"/>
          <w:sz w:val="24"/>
          <w:szCs w:val="24"/>
          <w:lang w:eastAsia="zh-CN"/>
        </w:rPr>
      </w:pPr>
    </w:p>
    <w:p w:rsidR="00A84055" w:rsidRPr="001163CB" w:rsidRDefault="00A84055" w:rsidP="00A84055">
      <w:pPr>
        <w:suppressAutoHyphens/>
        <w:spacing w:after="0" w:line="240" w:lineRule="auto"/>
        <w:jc w:val="both"/>
        <w:rPr>
          <w:rFonts w:ascii="Times New Roman" w:eastAsia="Times New Roman" w:hAnsi="Times New Roman"/>
          <w:sz w:val="24"/>
          <w:szCs w:val="24"/>
          <w:lang w:eastAsia="zh-CN"/>
        </w:rPr>
      </w:pPr>
    </w:p>
    <w:tbl>
      <w:tblPr>
        <w:tblW w:w="10348" w:type="dxa"/>
        <w:tblInd w:w="108" w:type="dxa"/>
        <w:tblLayout w:type="fixed"/>
        <w:tblLook w:val="0000"/>
      </w:tblPr>
      <w:tblGrid>
        <w:gridCol w:w="5245"/>
        <w:gridCol w:w="5103"/>
      </w:tblGrid>
      <w:tr w:rsidR="00A84055" w:rsidRPr="001163CB" w:rsidTr="00423A26">
        <w:trPr>
          <w:trHeight w:val="405"/>
        </w:trPr>
        <w:tc>
          <w:tcPr>
            <w:tcW w:w="5245" w:type="dxa"/>
            <w:shd w:val="clear" w:color="auto" w:fill="auto"/>
          </w:tcPr>
          <w:p w:rsidR="00A84055" w:rsidRPr="001163CB" w:rsidRDefault="00A84055" w:rsidP="00423A26">
            <w:pPr>
              <w:autoSpaceDE w:val="0"/>
              <w:spacing w:after="0" w:line="240" w:lineRule="auto"/>
              <w:ind w:left="-37" w:right="130"/>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ЗАМОВНИК:</w:t>
            </w:r>
          </w:p>
        </w:tc>
        <w:tc>
          <w:tcPr>
            <w:tcW w:w="5103" w:type="dxa"/>
            <w:shd w:val="clear" w:color="auto" w:fill="auto"/>
          </w:tcPr>
          <w:p w:rsidR="00A84055" w:rsidRPr="001163CB" w:rsidRDefault="00A84055" w:rsidP="00423A26">
            <w:pPr>
              <w:spacing w:after="0" w:line="240" w:lineRule="auto"/>
              <w:ind w:right="130"/>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ПОСТАЧАЛЬНИК:</w:t>
            </w:r>
          </w:p>
        </w:tc>
      </w:tr>
      <w:tr w:rsidR="00A84055" w:rsidRPr="001163CB" w:rsidTr="00423A26">
        <w:trPr>
          <w:trHeight w:val="405"/>
        </w:trPr>
        <w:tc>
          <w:tcPr>
            <w:tcW w:w="5245" w:type="dxa"/>
            <w:shd w:val="clear" w:color="auto" w:fill="auto"/>
          </w:tcPr>
          <w:p w:rsidR="00A84055" w:rsidRPr="001163CB" w:rsidRDefault="00A84055" w:rsidP="00423A26">
            <w:pPr>
              <w:snapToGrid w:val="0"/>
              <w:spacing w:after="0" w:line="240" w:lineRule="auto"/>
              <w:ind w:right="130"/>
              <w:jc w:val="center"/>
              <w:rPr>
                <w:rFonts w:ascii="Times New Roman" w:eastAsia="Times New Roman" w:hAnsi="Times New Roman"/>
                <w:b/>
                <w:bCs/>
                <w:sz w:val="24"/>
                <w:szCs w:val="24"/>
                <w:lang w:eastAsia="uk-UA"/>
              </w:rPr>
            </w:pPr>
          </w:p>
          <w:p w:rsidR="00A84055" w:rsidRDefault="00A84055" w:rsidP="00423A26">
            <w:pPr>
              <w:rPr>
                <w:rFonts w:ascii="Times New Roman" w:hAnsi="Times New Roman"/>
              </w:rPr>
            </w:pPr>
            <w:r>
              <w:rPr>
                <w:rFonts w:ascii="Times New Roman" w:hAnsi="Times New Roman"/>
              </w:rPr>
              <w:t>Назва:</w:t>
            </w:r>
          </w:p>
          <w:p w:rsidR="00A84055" w:rsidRPr="00A84055" w:rsidRDefault="00A84055" w:rsidP="00423A26">
            <w:pPr>
              <w:rPr>
                <w:rFonts w:ascii="Times New Roman" w:hAnsi="Times New Roman"/>
                <w:b/>
                <w:u w:val="single"/>
                <w:lang w:val="uk-UA"/>
              </w:rPr>
            </w:pPr>
            <w:r>
              <w:rPr>
                <w:rFonts w:ascii="Times New Roman" w:hAnsi="Times New Roman"/>
                <w:b/>
                <w:u w:val="single"/>
                <w:lang w:val="uk-UA"/>
              </w:rPr>
              <w:t>КУ «</w:t>
            </w:r>
            <w:r w:rsidRPr="00025B17">
              <w:rPr>
                <w:rFonts w:ascii="Times New Roman" w:hAnsi="Times New Roman"/>
                <w:b/>
                <w:u w:val="single"/>
              </w:rPr>
              <w:t xml:space="preserve">Виноградівський  дитячий    будинок-інтернат </w:t>
            </w:r>
            <w:r>
              <w:rPr>
                <w:rFonts w:ascii="Times New Roman" w:hAnsi="Times New Roman"/>
                <w:b/>
                <w:u w:val="single"/>
                <w:lang w:val="uk-UA"/>
              </w:rPr>
              <w:t xml:space="preserve"> «</w:t>
            </w:r>
          </w:p>
          <w:p w:rsidR="00A84055" w:rsidRPr="00025B17" w:rsidRDefault="00A84055" w:rsidP="00423A26">
            <w:pPr>
              <w:rPr>
                <w:rFonts w:ascii="Times New Roman" w:hAnsi="Times New Roman"/>
                <w:b/>
              </w:rPr>
            </w:pPr>
            <w:r w:rsidRPr="00025B17">
              <w:rPr>
                <w:rFonts w:ascii="Times New Roman" w:hAnsi="Times New Roman"/>
              </w:rPr>
              <w:t>Юридична адреса</w:t>
            </w:r>
            <w:r>
              <w:rPr>
                <w:rFonts w:ascii="Times New Roman" w:hAnsi="Times New Roman"/>
              </w:rPr>
              <w:t>:</w:t>
            </w:r>
            <w:r w:rsidR="00DA334A" w:rsidRPr="00DA334A">
              <w:rPr>
                <w:rFonts w:ascii="Times New Roman" w:hAnsi="Times New Roman"/>
                <w:b/>
                <w:lang w:val="uk-UA"/>
              </w:rPr>
              <w:t>90300</w:t>
            </w:r>
            <w:r w:rsidR="00DA334A">
              <w:rPr>
                <w:rFonts w:ascii="Times New Roman" w:hAnsi="Times New Roman"/>
                <w:lang w:val="uk-UA"/>
              </w:rPr>
              <w:t xml:space="preserve"> </w:t>
            </w:r>
            <w:r w:rsidRPr="00025B17">
              <w:rPr>
                <w:rFonts w:ascii="Times New Roman" w:hAnsi="Times New Roman"/>
                <w:b/>
                <w:u w:val="single"/>
              </w:rPr>
              <w:t>м.</w:t>
            </w:r>
            <w:r w:rsidR="00DA334A">
              <w:rPr>
                <w:rFonts w:ascii="Times New Roman" w:hAnsi="Times New Roman"/>
                <w:b/>
                <w:u w:val="single"/>
                <w:lang w:val="uk-UA"/>
              </w:rPr>
              <w:t xml:space="preserve"> </w:t>
            </w:r>
            <w:r w:rsidRPr="00025B17">
              <w:rPr>
                <w:rFonts w:ascii="Times New Roman" w:hAnsi="Times New Roman"/>
                <w:b/>
                <w:u w:val="single"/>
              </w:rPr>
              <w:t xml:space="preserve">Виноградів, вул.. Станційна </w:t>
            </w:r>
            <w:r>
              <w:rPr>
                <w:rFonts w:ascii="Times New Roman" w:hAnsi="Times New Roman"/>
                <w:b/>
                <w:u w:val="single"/>
                <w:lang w:val="uk-UA"/>
              </w:rPr>
              <w:t>,буд.</w:t>
            </w:r>
            <w:r w:rsidRPr="00025B17">
              <w:rPr>
                <w:rFonts w:ascii="Times New Roman" w:hAnsi="Times New Roman"/>
                <w:b/>
                <w:u w:val="single"/>
              </w:rPr>
              <w:t>64</w:t>
            </w:r>
          </w:p>
          <w:p w:rsidR="00A84055" w:rsidRPr="00025B17" w:rsidRDefault="00A84055" w:rsidP="00423A26">
            <w:pPr>
              <w:rPr>
                <w:rFonts w:ascii="Times New Roman" w:hAnsi="Times New Roman"/>
              </w:rPr>
            </w:pPr>
            <w:r w:rsidRPr="00025B17">
              <w:rPr>
                <w:rFonts w:ascii="Times New Roman" w:hAnsi="Times New Roman"/>
              </w:rPr>
              <w:t>Код ЄДРПОУ</w:t>
            </w:r>
            <w:r>
              <w:rPr>
                <w:rFonts w:ascii="Times New Roman" w:hAnsi="Times New Roman"/>
              </w:rPr>
              <w:t>:</w:t>
            </w:r>
            <w:r w:rsidRPr="00025B17">
              <w:rPr>
                <w:rFonts w:ascii="Times New Roman" w:hAnsi="Times New Roman"/>
                <w:b/>
              </w:rPr>
              <w:t>03191555</w:t>
            </w:r>
          </w:p>
          <w:p w:rsidR="00A84055" w:rsidRPr="00025B17" w:rsidRDefault="00DA334A" w:rsidP="00423A26">
            <w:pPr>
              <w:rPr>
                <w:rFonts w:ascii="Times New Roman" w:hAnsi="Times New Roman"/>
              </w:rPr>
            </w:pPr>
            <w:r w:rsidRPr="00025B17">
              <w:rPr>
                <w:rFonts w:ascii="Times New Roman" w:hAnsi="Times New Roman"/>
              </w:rPr>
              <w:t xml:space="preserve"> </w:t>
            </w:r>
            <w:r w:rsidR="00A84055" w:rsidRPr="00025B17">
              <w:rPr>
                <w:rFonts w:ascii="Times New Roman" w:hAnsi="Times New Roman"/>
              </w:rPr>
              <w:t>ІПН  _________________________________________</w:t>
            </w:r>
          </w:p>
          <w:p w:rsidR="00A84055" w:rsidRPr="00025B17" w:rsidRDefault="00A84055" w:rsidP="00423A26">
            <w:pPr>
              <w:rPr>
                <w:rFonts w:ascii="Times New Roman" w:hAnsi="Times New Roman"/>
              </w:rPr>
            </w:pPr>
            <w:r w:rsidRPr="00025B17">
              <w:rPr>
                <w:rFonts w:ascii="Times New Roman" w:hAnsi="Times New Roman"/>
              </w:rPr>
              <w:t>Розрахунковий рахунок    в ДКС України м.Київ</w:t>
            </w:r>
          </w:p>
          <w:p w:rsidR="00A84055" w:rsidRPr="00025B17" w:rsidRDefault="00A84055" w:rsidP="00423A26">
            <w:pPr>
              <w:rPr>
                <w:rFonts w:ascii="Times New Roman" w:hAnsi="Times New Roman"/>
              </w:rPr>
            </w:pPr>
            <w:r w:rsidRPr="00025B17">
              <w:rPr>
                <w:rFonts w:ascii="Times New Roman" w:hAnsi="Times New Roman"/>
              </w:rPr>
              <w:t>МФО</w:t>
            </w:r>
            <w:r>
              <w:rPr>
                <w:rFonts w:ascii="Times New Roman" w:hAnsi="Times New Roman"/>
                <w:lang w:val="uk-UA"/>
              </w:rPr>
              <w:t xml:space="preserve"> </w:t>
            </w:r>
            <w:r w:rsidRPr="00025B17">
              <w:rPr>
                <w:rFonts w:ascii="Times New Roman" w:hAnsi="Times New Roman"/>
                <w:b/>
              </w:rPr>
              <w:t>820172</w:t>
            </w:r>
          </w:p>
          <w:p w:rsidR="00A84055" w:rsidRPr="00025B17" w:rsidRDefault="00A84055" w:rsidP="00423A26">
            <w:pPr>
              <w:rPr>
                <w:rFonts w:ascii="Times New Roman" w:hAnsi="Times New Roman"/>
                <w:b/>
              </w:rPr>
            </w:pPr>
            <w:r w:rsidRPr="00025B17">
              <w:rPr>
                <w:rFonts w:ascii="Times New Roman" w:hAnsi="Times New Roman"/>
              </w:rPr>
              <w:t xml:space="preserve">Поштова адреса </w:t>
            </w:r>
            <w:r w:rsidRPr="00025B17">
              <w:rPr>
                <w:rFonts w:ascii="Times New Roman" w:hAnsi="Times New Roman"/>
                <w:b/>
              </w:rPr>
              <w:t>м.Виноградів, вул.. Станційна 64</w:t>
            </w:r>
          </w:p>
          <w:p w:rsidR="00A84055" w:rsidRDefault="00A84055" w:rsidP="00423A26">
            <w:pPr>
              <w:rPr>
                <w:rFonts w:ascii="Times New Roman" w:hAnsi="Times New Roman"/>
                <w:b/>
              </w:rPr>
            </w:pPr>
            <w:r w:rsidRPr="00025B17">
              <w:rPr>
                <w:rFonts w:ascii="Times New Roman" w:hAnsi="Times New Roman"/>
              </w:rPr>
              <w:t xml:space="preserve">Телефон </w:t>
            </w:r>
            <w:r w:rsidRPr="00025B17">
              <w:rPr>
                <w:rFonts w:ascii="Times New Roman" w:hAnsi="Times New Roman"/>
                <w:b/>
              </w:rPr>
              <w:t>2-25-53</w:t>
            </w:r>
          </w:p>
          <w:p w:rsidR="00A84055" w:rsidRDefault="00A84055" w:rsidP="00423A26">
            <w:pPr>
              <w:rPr>
                <w:rFonts w:ascii="Times New Roman" w:hAnsi="Times New Roman"/>
                <w:lang w:val="uk-UA"/>
              </w:rPr>
            </w:pPr>
          </w:p>
          <w:p w:rsidR="00A84055" w:rsidRPr="00025B17" w:rsidRDefault="00A84055" w:rsidP="00423A26">
            <w:pPr>
              <w:rPr>
                <w:rFonts w:ascii="Times New Roman" w:hAnsi="Times New Roman"/>
              </w:rPr>
            </w:pPr>
            <w:r>
              <w:rPr>
                <w:rFonts w:ascii="Times New Roman" w:hAnsi="Times New Roman"/>
              </w:rPr>
              <w:t>МП                  Ю.С. Чулей</w:t>
            </w:r>
          </w:p>
          <w:p w:rsidR="00A84055" w:rsidRPr="006C3EFB" w:rsidRDefault="00A84055" w:rsidP="00423A26">
            <w:pPr>
              <w:spacing w:after="0" w:line="240" w:lineRule="auto"/>
              <w:rPr>
                <w:rFonts w:ascii="Times New Roman CYR" w:eastAsia="Times New Roman" w:hAnsi="Times New Roman CYR" w:cs="Times New Roman CYR"/>
                <w:sz w:val="24"/>
                <w:szCs w:val="24"/>
                <w:lang w:eastAsia="zh-CN"/>
              </w:rPr>
            </w:pPr>
          </w:p>
        </w:tc>
        <w:tc>
          <w:tcPr>
            <w:tcW w:w="5103" w:type="dxa"/>
            <w:shd w:val="clear" w:color="auto" w:fill="auto"/>
          </w:tcPr>
          <w:p w:rsidR="00A84055" w:rsidRPr="001163CB" w:rsidRDefault="00A84055" w:rsidP="00423A26">
            <w:pPr>
              <w:autoSpaceDE w:val="0"/>
              <w:snapToGrid w:val="0"/>
              <w:spacing w:after="0" w:line="240" w:lineRule="auto"/>
              <w:ind w:right="130"/>
              <w:jc w:val="center"/>
              <w:rPr>
                <w:rFonts w:ascii="Times New Roman" w:eastAsia="Times New Roman" w:hAnsi="Times New Roman"/>
                <w:b/>
                <w:i/>
                <w:iCs/>
                <w:sz w:val="24"/>
                <w:szCs w:val="24"/>
                <w:lang w:eastAsia="uk-UA"/>
              </w:rPr>
            </w:pP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Повне найменування:</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A84055" w:rsidRPr="001163CB" w:rsidRDefault="00A84055" w:rsidP="00423A26">
            <w:pPr>
              <w:spacing w:after="0" w:line="240" w:lineRule="auto"/>
              <w:ind w:right="130"/>
              <w:jc w:val="both"/>
              <w:rPr>
                <w:rFonts w:ascii="Times New Roman" w:eastAsia="Times New Roman" w:hAnsi="Times New Roman"/>
                <w:b/>
                <w:sz w:val="24"/>
                <w:szCs w:val="24"/>
                <w:lang w:eastAsia="uk-UA"/>
              </w:rPr>
            </w:pP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Місцезнаходження:</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A84055" w:rsidRPr="001163CB" w:rsidRDefault="00A84055" w:rsidP="00423A26">
            <w:pPr>
              <w:spacing w:after="0" w:line="240" w:lineRule="auto"/>
              <w:ind w:right="130"/>
              <w:jc w:val="both"/>
              <w:rPr>
                <w:rFonts w:ascii="Times New Roman" w:eastAsia="Times New Roman" w:hAnsi="Times New Roman"/>
                <w:b/>
                <w:sz w:val="24"/>
                <w:szCs w:val="24"/>
                <w:lang w:eastAsia="uk-UA"/>
              </w:rPr>
            </w:pP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 xml:space="preserve">Ідентифікаційний код: </w:t>
            </w:r>
            <w:r w:rsidRPr="001163CB">
              <w:rPr>
                <w:rFonts w:ascii="Times New Roman" w:eastAsia="Times New Roman" w:hAnsi="Times New Roman"/>
                <w:b/>
                <w:lang w:eastAsia="uk-UA"/>
              </w:rPr>
              <w:t>_________________</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Банк одержувача:</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 ________</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МФО (код банку): __________</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р/р: ______________________________</w:t>
            </w:r>
          </w:p>
          <w:p w:rsidR="00A84055" w:rsidRPr="001163CB" w:rsidRDefault="00A84055" w:rsidP="00423A26">
            <w:pPr>
              <w:spacing w:after="0" w:line="240" w:lineRule="auto"/>
              <w:ind w:right="130"/>
              <w:jc w:val="both"/>
              <w:rPr>
                <w:rFonts w:ascii="Times New Roman" w:eastAsia="Times New Roman" w:hAnsi="Times New Roman"/>
                <w:sz w:val="24"/>
                <w:szCs w:val="24"/>
                <w:lang w:eastAsia="uk-UA"/>
              </w:rPr>
            </w:pP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__________________________</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посада особи, що підписує договір</w:t>
            </w:r>
          </w:p>
          <w:p w:rsidR="00A84055" w:rsidRPr="001163CB" w:rsidRDefault="00A84055" w:rsidP="00423A26">
            <w:pPr>
              <w:spacing w:after="0" w:line="240" w:lineRule="auto"/>
              <w:ind w:right="130"/>
              <w:jc w:val="both"/>
              <w:rPr>
                <w:rFonts w:ascii="Times New Roman" w:eastAsia="Times New Roman" w:hAnsi="Times New Roman"/>
                <w:i/>
                <w:sz w:val="24"/>
                <w:szCs w:val="24"/>
                <w:lang w:eastAsia="uk-UA"/>
              </w:rPr>
            </w:pP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w:t>
            </w:r>
            <w:r w:rsidRPr="001163CB">
              <w:rPr>
                <w:rFonts w:ascii="Times New Roman" w:eastAsia="Times New Roman" w:hAnsi="Times New Roman"/>
                <w:b/>
                <w:lang w:eastAsia="uk-UA"/>
              </w:rPr>
              <w:t xml:space="preserve"> /________/</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П.І.Б. особи, що підписує договір</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МП  підпис</w:t>
            </w:r>
          </w:p>
        </w:tc>
      </w:tr>
    </w:tbl>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sectPr w:rsidR="009838B9" w:rsidRPr="00F05935" w:rsidSect="00D7657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9AE" w:rsidRDefault="009D49AE" w:rsidP="00700A5F">
      <w:pPr>
        <w:spacing w:after="0" w:line="240" w:lineRule="auto"/>
      </w:pPr>
      <w:r>
        <w:separator/>
      </w:r>
    </w:p>
  </w:endnote>
  <w:endnote w:type="continuationSeparator" w:id="1">
    <w:p w:rsidR="009D49AE" w:rsidRDefault="009D49AE"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9AE" w:rsidRDefault="009D49AE" w:rsidP="00700A5F">
      <w:pPr>
        <w:spacing w:after="0" w:line="240" w:lineRule="auto"/>
      </w:pPr>
      <w:r>
        <w:separator/>
      </w:r>
    </w:p>
  </w:footnote>
  <w:footnote w:type="continuationSeparator" w:id="1">
    <w:p w:rsidR="009D49AE" w:rsidRDefault="009D49AE"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uk-UA"/>
      </w:rPr>
    </w:lvl>
  </w:abstractNum>
  <w:abstractNum w:abstractNumId="1">
    <w:nsid w:val="04A42CBD"/>
    <w:multiLevelType w:val="multilevel"/>
    <w:tmpl w:val="E1FC05E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2">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065A6109"/>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E7841F2"/>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706A48"/>
    <w:multiLevelType w:val="hybridMultilevel"/>
    <w:tmpl w:val="6F98B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8">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F701CF"/>
    <w:multiLevelType w:val="hybridMultilevel"/>
    <w:tmpl w:val="884A2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8"/>
  </w:num>
  <w:num w:numId="5">
    <w:abstractNumId w:val="15"/>
  </w:num>
  <w:num w:numId="6">
    <w:abstractNumId w:val="14"/>
  </w:num>
  <w:num w:numId="7">
    <w:abstractNumId w:val="22"/>
  </w:num>
  <w:num w:numId="8">
    <w:abstractNumId w:val="19"/>
  </w:num>
  <w:num w:numId="9">
    <w:abstractNumId w:val="7"/>
  </w:num>
  <w:num w:numId="10">
    <w:abstractNumId w:val="5"/>
  </w:num>
  <w:num w:numId="11">
    <w:abstractNumId w:val="13"/>
  </w:num>
  <w:num w:numId="12">
    <w:abstractNumId w:val="4"/>
  </w:num>
  <w:num w:numId="13">
    <w:abstractNumId w:val="6"/>
  </w:num>
  <w:num w:numId="14">
    <w:abstractNumId w:val="10"/>
  </w:num>
  <w:num w:numId="15">
    <w:abstractNumId w:val="17"/>
  </w:num>
  <w:num w:numId="16">
    <w:abstractNumId w:val="9"/>
  </w:num>
  <w:num w:numId="17">
    <w:abstractNumId w:val="16"/>
  </w:num>
  <w:num w:numId="18">
    <w:abstractNumId w:val="21"/>
  </w:num>
  <w:num w:numId="19">
    <w:abstractNumId w:val="11"/>
  </w:num>
  <w:num w:numId="20">
    <w:abstractNumId w:val="1"/>
  </w:num>
  <w:num w:numId="21">
    <w:abstractNumId w:val="3"/>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838B9"/>
    <w:rsid w:val="0001349D"/>
    <w:rsid w:val="00020243"/>
    <w:rsid w:val="00021EE4"/>
    <w:rsid w:val="000314BC"/>
    <w:rsid w:val="000377C9"/>
    <w:rsid w:val="000422DB"/>
    <w:rsid w:val="00045018"/>
    <w:rsid w:val="000618D7"/>
    <w:rsid w:val="000619A4"/>
    <w:rsid w:val="000647F2"/>
    <w:rsid w:val="000755E7"/>
    <w:rsid w:val="0007756B"/>
    <w:rsid w:val="00081AEA"/>
    <w:rsid w:val="0008636D"/>
    <w:rsid w:val="000B06BE"/>
    <w:rsid w:val="000B50AB"/>
    <w:rsid w:val="000D25A8"/>
    <w:rsid w:val="000D52BF"/>
    <w:rsid w:val="000E0D3C"/>
    <w:rsid w:val="000E2FBA"/>
    <w:rsid w:val="000F5B8C"/>
    <w:rsid w:val="00135826"/>
    <w:rsid w:val="0016013B"/>
    <w:rsid w:val="00160735"/>
    <w:rsid w:val="001627C3"/>
    <w:rsid w:val="00171583"/>
    <w:rsid w:val="001B4249"/>
    <w:rsid w:val="001C47FB"/>
    <w:rsid w:val="001C5727"/>
    <w:rsid w:val="001C5EFD"/>
    <w:rsid w:val="001E6296"/>
    <w:rsid w:val="00200141"/>
    <w:rsid w:val="00202071"/>
    <w:rsid w:val="0021699F"/>
    <w:rsid w:val="00222BA0"/>
    <w:rsid w:val="00235BE6"/>
    <w:rsid w:val="00237666"/>
    <w:rsid w:val="00251CFF"/>
    <w:rsid w:val="00255FB9"/>
    <w:rsid w:val="00264FB0"/>
    <w:rsid w:val="00293A44"/>
    <w:rsid w:val="002B5ECD"/>
    <w:rsid w:val="002C61A7"/>
    <w:rsid w:val="002E5770"/>
    <w:rsid w:val="00301EB6"/>
    <w:rsid w:val="00304046"/>
    <w:rsid w:val="003107AF"/>
    <w:rsid w:val="00331DA8"/>
    <w:rsid w:val="00332DB6"/>
    <w:rsid w:val="003424F1"/>
    <w:rsid w:val="00342D57"/>
    <w:rsid w:val="00345510"/>
    <w:rsid w:val="00350A18"/>
    <w:rsid w:val="003633A8"/>
    <w:rsid w:val="00367B21"/>
    <w:rsid w:val="003A29EF"/>
    <w:rsid w:val="003B18CF"/>
    <w:rsid w:val="003B664D"/>
    <w:rsid w:val="003B74EE"/>
    <w:rsid w:val="003C0488"/>
    <w:rsid w:val="003C2412"/>
    <w:rsid w:val="003D618A"/>
    <w:rsid w:val="003D65B8"/>
    <w:rsid w:val="003E561B"/>
    <w:rsid w:val="003E6F38"/>
    <w:rsid w:val="003F0249"/>
    <w:rsid w:val="003F7F3C"/>
    <w:rsid w:val="0040262A"/>
    <w:rsid w:val="00423A26"/>
    <w:rsid w:val="00434ABF"/>
    <w:rsid w:val="004462A6"/>
    <w:rsid w:val="00457531"/>
    <w:rsid w:val="00467768"/>
    <w:rsid w:val="004745DF"/>
    <w:rsid w:val="00475DC6"/>
    <w:rsid w:val="00485822"/>
    <w:rsid w:val="004A6F73"/>
    <w:rsid w:val="004F5960"/>
    <w:rsid w:val="00530572"/>
    <w:rsid w:val="0053288D"/>
    <w:rsid w:val="00543291"/>
    <w:rsid w:val="0054706D"/>
    <w:rsid w:val="005522DB"/>
    <w:rsid w:val="00585AA5"/>
    <w:rsid w:val="005B60FD"/>
    <w:rsid w:val="005D1D50"/>
    <w:rsid w:val="005E1328"/>
    <w:rsid w:val="005F1E29"/>
    <w:rsid w:val="005F43F9"/>
    <w:rsid w:val="006019FD"/>
    <w:rsid w:val="00606A69"/>
    <w:rsid w:val="0061053C"/>
    <w:rsid w:val="006141DF"/>
    <w:rsid w:val="006251F9"/>
    <w:rsid w:val="00654C5D"/>
    <w:rsid w:val="00663D9A"/>
    <w:rsid w:val="00680BB2"/>
    <w:rsid w:val="006B2A09"/>
    <w:rsid w:val="006B31D1"/>
    <w:rsid w:val="006C1E95"/>
    <w:rsid w:val="006C7FC1"/>
    <w:rsid w:val="006E1108"/>
    <w:rsid w:val="00700A5F"/>
    <w:rsid w:val="00704C5B"/>
    <w:rsid w:val="00707CD6"/>
    <w:rsid w:val="00715F20"/>
    <w:rsid w:val="00743C93"/>
    <w:rsid w:val="0075098F"/>
    <w:rsid w:val="0078285C"/>
    <w:rsid w:val="00784603"/>
    <w:rsid w:val="007A0735"/>
    <w:rsid w:val="007B380F"/>
    <w:rsid w:val="007C2AA4"/>
    <w:rsid w:val="007D476E"/>
    <w:rsid w:val="007E01A4"/>
    <w:rsid w:val="007E09E6"/>
    <w:rsid w:val="007F646D"/>
    <w:rsid w:val="00811DB6"/>
    <w:rsid w:val="00817BE8"/>
    <w:rsid w:val="008221C6"/>
    <w:rsid w:val="00824177"/>
    <w:rsid w:val="00825DEC"/>
    <w:rsid w:val="008320F4"/>
    <w:rsid w:val="00836222"/>
    <w:rsid w:val="00840749"/>
    <w:rsid w:val="00845235"/>
    <w:rsid w:val="008475EC"/>
    <w:rsid w:val="008525A4"/>
    <w:rsid w:val="00862C28"/>
    <w:rsid w:val="008919D4"/>
    <w:rsid w:val="00892DC5"/>
    <w:rsid w:val="008957AD"/>
    <w:rsid w:val="008A1926"/>
    <w:rsid w:val="008B2CCB"/>
    <w:rsid w:val="008C5A55"/>
    <w:rsid w:val="008C7C82"/>
    <w:rsid w:val="008E0597"/>
    <w:rsid w:val="008F357D"/>
    <w:rsid w:val="008F5821"/>
    <w:rsid w:val="0092273F"/>
    <w:rsid w:val="009250F5"/>
    <w:rsid w:val="009268D5"/>
    <w:rsid w:val="00932BA7"/>
    <w:rsid w:val="009411F7"/>
    <w:rsid w:val="00953897"/>
    <w:rsid w:val="00974E9C"/>
    <w:rsid w:val="009838B9"/>
    <w:rsid w:val="009846A8"/>
    <w:rsid w:val="00985A2B"/>
    <w:rsid w:val="00994209"/>
    <w:rsid w:val="009B3476"/>
    <w:rsid w:val="009B7418"/>
    <w:rsid w:val="009D49AE"/>
    <w:rsid w:val="009E61EA"/>
    <w:rsid w:val="009F0DA1"/>
    <w:rsid w:val="00A0011D"/>
    <w:rsid w:val="00A01B1D"/>
    <w:rsid w:val="00A118D2"/>
    <w:rsid w:val="00A13917"/>
    <w:rsid w:val="00A51AB8"/>
    <w:rsid w:val="00A5646B"/>
    <w:rsid w:val="00A65F74"/>
    <w:rsid w:val="00A71351"/>
    <w:rsid w:val="00A73F26"/>
    <w:rsid w:val="00A80964"/>
    <w:rsid w:val="00A84055"/>
    <w:rsid w:val="00A84C97"/>
    <w:rsid w:val="00A86652"/>
    <w:rsid w:val="00AA34FC"/>
    <w:rsid w:val="00AB5D70"/>
    <w:rsid w:val="00AE45C4"/>
    <w:rsid w:val="00AE5B66"/>
    <w:rsid w:val="00AF4478"/>
    <w:rsid w:val="00B06CF4"/>
    <w:rsid w:val="00B1391E"/>
    <w:rsid w:val="00B20604"/>
    <w:rsid w:val="00B22F49"/>
    <w:rsid w:val="00B82694"/>
    <w:rsid w:val="00B85C83"/>
    <w:rsid w:val="00B8736D"/>
    <w:rsid w:val="00B93CB1"/>
    <w:rsid w:val="00BB0287"/>
    <w:rsid w:val="00BB677C"/>
    <w:rsid w:val="00BC2B01"/>
    <w:rsid w:val="00BC6C45"/>
    <w:rsid w:val="00BD0143"/>
    <w:rsid w:val="00BD4C0C"/>
    <w:rsid w:val="00BD6E2B"/>
    <w:rsid w:val="00C10EF1"/>
    <w:rsid w:val="00C15DA8"/>
    <w:rsid w:val="00C311DA"/>
    <w:rsid w:val="00C36C58"/>
    <w:rsid w:val="00C60674"/>
    <w:rsid w:val="00C816C7"/>
    <w:rsid w:val="00C83163"/>
    <w:rsid w:val="00C84DF1"/>
    <w:rsid w:val="00CA6ADA"/>
    <w:rsid w:val="00CB3332"/>
    <w:rsid w:val="00CD0189"/>
    <w:rsid w:val="00CF5C66"/>
    <w:rsid w:val="00D10E4F"/>
    <w:rsid w:val="00D51698"/>
    <w:rsid w:val="00D52921"/>
    <w:rsid w:val="00D54BF0"/>
    <w:rsid w:val="00D7192A"/>
    <w:rsid w:val="00D71AF6"/>
    <w:rsid w:val="00D71BF0"/>
    <w:rsid w:val="00D7335D"/>
    <w:rsid w:val="00D76577"/>
    <w:rsid w:val="00DA334A"/>
    <w:rsid w:val="00DB298E"/>
    <w:rsid w:val="00DB336F"/>
    <w:rsid w:val="00DC283B"/>
    <w:rsid w:val="00DD091E"/>
    <w:rsid w:val="00DD0A45"/>
    <w:rsid w:val="00DD4342"/>
    <w:rsid w:val="00DD6487"/>
    <w:rsid w:val="00DE5C06"/>
    <w:rsid w:val="00E13A0E"/>
    <w:rsid w:val="00E220DA"/>
    <w:rsid w:val="00E372BB"/>
    <w:rsid w:val="00E53ABE"/>
    <w:rsid w:val="00E83537"/>
    <w:rsid w:val="00EA155C"/>
    <w:rsid w:val="00EA57B8"/>
    <w:rsid w:val="00EE1BAA"/>
    <w:rsid w:val="00EF2643"/>
    <w:rsid w:val="00EF7745"/>
    <w:rsid w:val="00F03E50"/>
    <w:rsid w:val="00F05935"/>
    <w:rsid w:val="00F07712"/>
    <w:rsid w:val="00F1578E"/>
    <w:rsid w:val="00F36018"/>
    <w:rsid w:val="00F36FD7"/>
    <w:rsid w:val="00F37F0C"/>
    <w:rsid w:val="00F432DD"/>
    <w:rsid w:val="00F5172E"/>
    <w:rsid w:val="00F642F0"/>
    <w:rsid w:val="00F82D4B"/>
    <w:rsid w:val="00F86159"/>
    <w:rsid w:val="00F90BDB"/>
    <w:rsid w:val="00F9391A"/>
    <w:rsid w:val="00FA21F6"/>
    <w:rsid w:val="00FA654A"/>
    <w:rsid w:val="00FB3AAA"/>
    <w:rsid w:val="00FC2009"/>
    <w:rsid w:val="00FE53BB"/>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0422DB"/>
    <w:rPr>
      <w:b/>
      <w:bC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3"/>
    <w:uiPriority w:val="99"/>
    <w:locked/>
    <w:rsid w:val="00C8316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BEED-5CFE-4F05-9F1E-C57F8011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8627</Words>
  <Characters>49177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16</cp:revision>
  <cp:lastPrinted>2022-11-02T10:09:00Z</cp:lastPrinted>
  <dcterms:created xsi:type="dcterms:W3CDTF">2022-01-26T07:44:00Z</dcterms:created>
  <dcterms:modified xsi:type="dcterms:W3CDTF">2022-11-02T12:52:00Z</dcterms:modified>
</cp:coreProperties>
</file>