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E00BB" w14:textId="77777777" w:rsidR="00F111D0" w:rsidRPr="00464C33" w:rsidRDefault="00AB3946" w:rsidP="00AB3946">
      <w:pPr>
        <w:shd w:val="clear" w:color="auto" w:fill="FFFFFF"/>
        <w:suppressAutoHyphens/>
        <w:spacing w:after="0" w:line="240" w:lineRule="auto"/>
        <w:ind w:left="30"/>
        <w:jc w:val="right"/>
        <w:rPr>
          <w:rFonts w:ascii="Times New Roman" w:eastAsia="Times New Roman" w:hAnsi="Times New Roman"/>
          <w:b/>
          <w:bCs/>
          <w:iCs/>
          <w:color w:val="000000"/>
          <w:sz w:val="24"/>
          <w:szCs w:val="24"/>
          <w:lang w:eastAsia="ar-SA"/>
        </w:rPr>
      </w:pPr>
      <w:r w:rsidRPr="00464C33">
        <w:rPr>
          <w:rFonts w:ascii="Times New Roman" w:eastAsia="Times New Roman" w:hAnsi="Times New Roman"/>
          <w:b/>
          <w:bCs/>
          <w:iCs/>
          <w:color w:val="000000"/>
          <w:sz w:val="24"/>
          <w:szCs w:val="24"/>
          <w:lang w:eastAsia="ar-SA"/>
        </w:rPr>
        <w:t>Додаток №</w:t>
      </w:r>
      <w:r w:rsidR="007E61E7" w:rsidRPr="00464C33">
        <w:rPr>
          <w:rFonts w:ascii="Times New Roman" w:eastAsia="Times New Roman" w:hAnsi="Times New Roman"/>
          <w:b/>
          <w:bCs/>
          <w:iCs/>
          <w:color w:val="000000"/>
          <w:sz w:val="24"/>
          <w:szCs w:val="24"/>
          <w:lang w:eastAsia="ar-SA"/>
        </w:rPr>
        <w:t xml:space="preserve"> </w:t>
      </w:r>
      <w:r w:rsidRPr="00464C33">
        <w:rPr>
          <w:rFonts w:ascii="Times New Roman" w:eastAsia="Times New Roman" w:hAnsi="Times New Roman"/>
          <w:b/>
          <w:bCs/>
          <w:iCs/>
          <w:color w:val="000000"/>
          <w:sz w:val="24"/>
          <w:szCs w:val="24"/>
          <w:lang w:eastAsia="ar-SA"/>
        </w:rPr>
        <w:t>4</w:t>
      </w:r>
    </w:p>
    <w:p w14:paraId="3C2EDC1A" w14:textId="77777777" w:rsidR="00AB3946" w:rsidRPr="00464C33" w:rsidRDefault="00AB3946" w:rsidP="00AB3946">
      <w:pPr>
        <w:shd w:val="clear" w:color="auto" w:fill="FFFFFF"/>
        <w:suppressAutoHyphens/>
        <w:spacing w:after="0" w:line="240" w:lineRule="auto"/>
        <w:ind w:left="30"/>
        <w:jc w:val="right"/>
        <w:rPr>
          <w:rFonts w:ascii="Times New Roman" w:eastAsia="Times New Roman" w:hAnsi="Times New Roman"/>
          <w:bCs/>
          <w:iCs/>
          <w:color w:val="000000"/>
          <w:sz w:val="24"/>
          <w:szCs w:val="24"/>
          <w:lang w:eastAsia="ar-SA"/>
        </w:rPr>
      </w:pPr>
      <w:r w:rsidRPr="00464C33">
        <w:rPr>
          <w:rFonts w:ascii="Times New Roman" w:eastAsia="Times New Roman" w:hAnsi="Times New Roman"/>
          <w:b/>
          <w:bCs/>
          <w:iCs/>
          <w:color w:val="000000"/>
          <w:sz w:val="24"/>
          <w:szCs w:val="24"/>
          <w:lang w:eastAsia="ar-SA"/>
        </w:rPr>
        <w:t xml:space="preserve"> </w:t>
      </w:r>
      <w:r w:rsidRPr="00464C33">
        <w:rPr>
          <w:rFonts w:ascii="Times New Roman" w:eastAsia="Times New Roman" w:hAnsi="Times New Roman"/>
          <w:bCs/>
          <w:iCs/>
          <w:color w:val="000000"/>
          <w:sz w:val="24"/>
          <w:szCs w:val="24"/>
          <w:lang w:eastAsia="ar-SA"/>
        </w:rPr>
        <w:t>до тендерної документації</w:t>
      </w:r>
    </w:p>
    <w:p w14:paraId="6CBEB266" w14:textId="77777777" w:rsidR="00AB3946" w:rsidRPr="00464C33" w:rsidRDefault="00AB3946" w:rsidP="00AB3946">
      <w:pPr>
        <w:shd w:val="clear" w:color="auto" w:fill="FFFFFF"/>
        <w:suppressAutoHyphens/>
        <w:spacing w:after="0" w:line="240" w:lineRule="auto"/>
        <w:ind w:left="30"/>
        <w:jc w:val="right"/>
        <w:rPr>
          <w:rFonts w:ascii="Times New Roman" w:eastAsia="Times New Roman" w:hAnsi="Times New Roman"/>
          <w:b/>
          <w:bCs/>
          <w:i/>
          <w:color w:val="000000"/>
          <w:sz w:val="24"/>
          <w:szCs w:val="24"/>
          <w:lang w:eastAsia="ar-SA"/>
        </w:rPr>
      </w:pPr>
    </w:p>
    <w:p w14:paraId="6ACEF4E7" w14:textId="6FC11259" w:rsidR="00AB3946" w:rsidRPr="00464C33" w:rsidRDefault="00AB3946" w:rsidP="00AB3946">
      <w:pPr>
        <w:pStyle w:val="a7"/>
        <w:spacing w:before="0" w:beforeAutospacing="0" w:after="0" w:afterAutospacing="0"/>
        <w:ind w:firstLine="30"/>
        <w:jc w:val="center"/>
        <w:rPr>
          <w:b/>
          <w:lang w:val="uk-UA"/>
        </w:rPr>
      </w:pPr>
      <w:r w:rsidRPr="00464C33">
        <w:rPr>
          <w:b/>
          <w:lang w:val="uk-UA"/>
        </w:rPr>
        <w:t>Форма «</w:t>
      </w:r>
      <w:r w:rsidR="005B4D16" w:rsidRPr="00464C33">
        <w:rPr>
          <w:b/>
          <w:lang w:val="uk-UA"/>
        </w:rPr>
        <w:t>Тендерна (</w:t>
      </w:r>
      <w:r w:rsidRPr="00464C33">
        <w:rPr>
          <w:b/>
          <w:lang w:val="uk-UA"/>
        </w:rPr>
        <w:t>Цінова</w:t>
      </w:r>
      <w:r w:rsidR="005B4D16" w:rsidRPr="00464C33">
        <w:rPr>
          <w:b/>
          <w:lang w:val="uk-UA"/>
        </w:rPr>
        <w:t>)</w:t>
      </w:r>
      <w:r w:rsidRPr="00464C33">
        <w:rPr>
          <w:b/>
          <w:lang w:val="uk-UA"/>
        </w:rPr>
        <w:t xml:space="preserve"> пропозиція»</w:t>
      </w:r>
    </w:p>
    <w:p w14:paraId="55BB6CCC" w14:textId="77777777" w:rsidR="00E956B7" w:rsidRPr="00464C33" w:rsidRDefault="00E956B7" w:rsidP="00E956B7">
      <w:pPr>
        <w:pStyle w:val="a5"/>
        <w:jc w:val="center"/>
        <w:rPr>
          <w:rFonts w:ascii="Times New Roman" w:hAnsi="Times New Roman"/>
          <w:sz w:val="24"/>
          <w:szCs w:val="24"/>
          <w:lang w:val="uk-UA"/>
        </w:rPr>
      </w:pPr>
      <w:r w:rsidRPr="00464C33">
        <w:rPr>
          <w:rFonts w:ascii="Times New Roman" w:hAnsi="Times New Roman"/>
          <w:sz w:val="24"/>
          <w:szCs w:val="24"/>
          <w:lang w:val="uk-UA"/>
        </w:rPr>
        <w:t>(форма,  яка  подається  учасником  на  фірмовому бланку)</w:t>
      </w:r>
    </w:p>
    <w:p w14:paraId="1249BB22" w14:textId="77777777" w:rsidR="00E956B7" w:rsidRPr="00464C33" w:rsidRDefault="00E956B7" w:rsidP="00E956B7">
      <w:pPr>
        <w:pStyle w:val="a5"/>
        <w:rPr>
          <w:rFonts w:ascii="Times New Roman" w:hAnsi="Times New Roman"/>
          <w:sz w:val="24"/>
          <w:szCs w:val="24"/>
          <w:lang w:val="uk-UA"/>
        </w:rPr>
      </w:pPr>
    </w:p>
    <w:tbl>
      <w:tblPr>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650"/>
        <w:gridCol w:w="2410"/>
      </w:tblGrid>
      <w:tr w:rsidR="00E956B7" w:rsidRPr="00464C33" w14:paraId="7281B779" w14:textId="77777777" w:rsidTr="00E956B7">
        <w:trPr>
          <w:trHeight w:val="323"/>
        </w:trPr>
        <w:tc>
          <w:tcPr>
            <w:tcW w:w="1006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hideMark/>
          </w:tcPr>
          <w:p w14:paraId="2AA0B663" w14:textId="77777777" w:rsidR="00E956B7" w:rsidRPr="00464C33" w:rsidRDefault="00E956B7" w:rsidP="007B134E">
            <w:pPr>
              <w:tabs>
                <w:tab w:val="left" w:pos="2160"/>
                <w:tab w:val="left" w:pos="3600"/>
              </w:tabs>
              <w:spacing w:after="0" w:line="240" w:lineRule="auto"/>
              <w:jc w:val="center"/>
              <w:rPr>
                <w:rFonts w:ascii="Times New Roman" w:hAnsi="Times New Roman"/>
                <w:b/>
                <w:sz w:val="24"/>
                <w:szCs w:val="24"/>
              </w:rPr>
            </w:pPr>
            <w:r w:rsidRPr="00464C33">
              <w:rPr>
                <w:rFonts w:ascii="Times New Roman" w:hAnsi="Times New Roman"/>
                <w:b/>
                <w:sz w:val="24"/>
                <w:szCs w:val="24"/>
              </w:rPr>
              <w:t>Відомості про учасника процедури закупівлі</w:t>
            </w:r>
          </w:p>
        </w:tc>
      </w:tr>
      <w:tr w:rsidR="00E956B7" w:rsidRPr="00464C33" w14:paraId="6D73D446" w14:textId="77777777" w:rsidTr="00A238C2">
        <w:tc>
          <w:tcPr>
            <w:tcW w:w="7650" w:type="dxa"/>
            <w:tcBorders>
              <w:top w:val="single" w:sz="4" w:space="0" w:color="00000A"/>
              <w:left w:val="single" w:sz="4" w:space="0" w:color="00000A"/>
              <w:bottom w:val="single" w:sz="4" w:space="0" w:color="00000A"/>
              <w:right w:val="single" w:sz="4" w:space="0" w:color="00000A"/>
            </w:tcBorders>
            <w:hideMark/>
          </w:tcPr>
          <w:p w14:paraId="7568900B" w14:textId="77777777" w:rsidR="00E956B7" w:rsidRPr="00464C33" w:rsidRDefault="00E956B7" w:rsidP="007B134E">
            <w:pPr>
              <w:autoSpaceDN w:val="0"/>
              <w:spacing w:after="0" w:line="240" w:lineRule="auto"/>
              <w:rPr>
                <w:rFonts w:ascii="Times New Roman" w:hAnsi="Times New Roman"/>
                <w:bCs/>
                <w:sz w:val="24"/>
                <w:szCs w:val="24"/>
              </w:rPr>
            </w:pPr>
            <w:r w:rsidRPr="00464C33">
              <w:rPr>
                <w:rFonts w:ascii="Times New Roman" w:hAnsi="Times New Roman"/>
                <w:bCs/>
                <w:sz w:val="24"/>
                <w:szCs w:val="24"/>
              </w:rPr>
              <w:t>1. Повне найменування учасника процедури закупівлі</w:t>
            </w:r>
          </w:p>
        </w:tc>
        <w:tc>
          <w:tcPr>
            <w:tcW w:w="2410" w:type="dxa"/>
            <w:tcBorders>
              <w:top w:val="single" w:sz="4" w:space="0" w:color="00000A"/>
              <w:left w:val="single" w:sz="4" w:space="0" w:color="00000A"/>
              <w:bottom w:val="single" w:sz="4" w:space="0" w:color="00000A"/>
              <w:right w:val="single" w:sz="4" w:space="0" w:color="00000A"/>
            </w:tcBorders>
          </w:tcPr>
          <w:p w14:paraId="476AF633"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22E7E348" w14:textId="77777777" w:rsidTr="00A238C2">
        <w:tc>
          <w:tcPr>
            <w:tcW w:w="7650" w:type="dxa"/>
            <w:tcBorders>
              <w:top w:val="single" w:sz="4" w:space="0" w:color="00000A"/>
              <w:left w:val="single" w:sz="4" w:space="0" w:color="00000A"/>
              <w:bottom w:val="single" w:sz="4" w:space="0" w:color="00000A"/>
              <w:right w:val="single" w:sz="4" w:space="0" w:color="00000A"/>
            </w:tcBorders>
            <w:hideMark/>
          </w:tcPr>
          <w:p w14:paraId="0FA361CA"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2. Юридична та фактична адреса учасника процедури закупівлі</w:t>
            </w:r>
          </w:p>
        </w:tc>
        <w:tc>
          <w:tcPr>
            <w:tcW w:w="2410" w:type="dxa"/>
            <w:tcBorders>
              <w:top w:val="single" w:sz="4" w:space="0" w:color="00000A"/>
              <w:left w:val="single" w:sz="4" w:space="0" w:color="00000A"/>
              <w:bottom w:val="single" w:sz="4" w:space="0" w:color="00000A"/>
              <w:right w:val="single" w:sz="4" w:space="0" w:color="00000A"/>
            </w:tcBorders>
          </w:tcPr>
          <w:p w14:paraId="09EB4CA4"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04868B7C" w14:textId="77777777" w:rsidTr="00A238C2">
        <w:tc>
          <w:tcPr>
            <w:tcW w:w="7650" w:type="dxa"/>
            <w:tcBorders>
              <w:top w:val="single" w:sz="4" w:space="0" w:color="00000A"/>
              <w:left w:val="single" w:sz="4" w:space="0" w:color="00000A"/>
              <w:bottom w:val="single" w:sz="4" w:space="0" w:color="00000A"/>
              <w:right w:val="single" w:sz="4" w:space="0" w:color="00000A"/>
            </w:tcBorders>
            <w:hideMark/>
          </w:tcPr>
          <w:p w14:paraId="3507015F"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3. Код ЄДРПОУ учасника процедури закупівлі</w:t>
            </w:r>
          </w:p>
        </w:tc>
        <w:tc>
          <w:tcPr>
            <w:tcW w:w="2410" w:type="dxa"/>
            <w:tcBorders>
              <w:top w:val="single" w:sz="4" w:space="0" w:color="00000A"/>
              <w:left w:val="single" w:sz="4" w:space="0" w:color="00000A"/>
              <w:bottom w:val="single" w:sz="4" w:space="0" w:color="00000A"/>
              <w:right w:val="single" w:sz="4" w:space="0" w:color="00000A"/>
            </w:tcBorders>
          </w:tcPr>
          <w:p w14:paraId="68CC6689"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0C77D514" w14:textId="77777777" w:rsidTr="00A238C2">
        <w:tc>
          <w:tcPr>
            <w:tcW w:w="7650" w:type="dxa"/>
            <w:tcBorders>
              <w:top w:val="single" w:sz="4" w:space="0" w:color="00000A"/>
              <w:left w:val="single" w:sz="4" w:space="0" w:color="00000A"/>
              <w:bottom w:val="single" w:sz="4" w:space="0" w:color="00000A"/>
              <w:right w:val="single" w:sz="4" w:space="0" w:color="00000A"/>
            </w:tcBorders>
            <w:hideMark/>
          </w:tcPr>
          <w:p w14:paraId="38A1D53C"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4. Банківські реквізити учасника процедури закупівлі</w:t>
            </w:r>
          </w:p>
        </w:tc>
        <w:tc>
          <w:tcPr>
            <w:tcW w:w="2410" w:type="dxa"/>
            <w:tcBorders>
              <w:top w:val="single" w:sz="4" w:space="0" w:color="00000A"/>
              <w:left w:val="single" w:sz="4" w:space="0" w:color="00000A"/>
              <w:bottom w:val="single" w:sz="4" w:space="0" w:color="00000A"/>
              <w:right w:val="single" w:sz="4" w:space="0" w:color="00000A"/>
            </w:tcBorders>
          </w:tcPr>
          <w:p w14:paraId="337E39B0"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7DD5E816" w14:textId="77777777" w:rsidTr="00A238C2">
        <w:tc>
          <w:tcPr>
            <w:tcW w:w="7650" w:type="dxa"/>
            <w:tcBorders>
              <w:top w:val="single" w:sz="4" w:space="0" w:color="00000A"/>
              <w:left w:val="single" w:sz="4" w:space="0" w:color="00000A"/>
              <w:bottom w:val="single" w:sz="4" w:space="0" w:color="00000A"/>
              <w:right w:val="single" w:sz="4" w:space="0" w:color="00000A"/>
            </w:tcBorders>
            <w:hideMark/>
          </w:tcPr>
          <w:p w14:paraId="6C362652"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5. Телефон (факс), е-mail</w:t>
            </w:r>
          </w:p>
        </w:tc>
        <w:tc>
          <w:tcPr>
            <w:tcW w:w="2410" w:type="dxa"/>
            <w:tcBorders>
              <w:top w:val="single" w:sz="4" w:space="0" w:color="00000A"/>
              <w:left w:val="single" w:sz="4" w:space="0" w:color="00000A"/>
              <w:bottom w:val="single" w:sz="4" w:space="0" w:color="00000A"/>
              <w:right w:val="single" w:sz="4" w:space="0" w:color="00000A"/>
            </w:tcBorders>
          </w:tcPr>
          <w:p w14:paraId="7469119F"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03027EDF" w14:textId="77777777" w:rsidTr="00A238C2">
        <w:tc>
          <w:tcPr>
            <w:tcW w:w="7650" w:type="dxa"/>
            <w:tcBorders>
              <w:top w:val="single" w:sz="4" w:space="0" w:color="00000A"/>
              <w:left w:val="single" w:sz="4" w:space="0" w:color="00000A"/>
              <w:bottom w:val="single" w:sz="4" w:space="0" w:color="00000A"/>
              <w:right w:val="single" w:sz="4" w:space="0" w:color="00000A"/>
            </w:tcBorders>
            <w:hideMark/>
          </w:tcPr>
          <w:p w14:paraId="1235806B"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6.Службова (посадова) особа учасника, яку уповноважено учасником представляти його інтереси під час проведення  процедури закупівлі (прізвище, ім’я по батькові)</w:t>
            </w:r>
          </w:p>
        </w:tc>
        <w:tc>
          <w:tcPr>
            <w:tcW w:w="2410" w:type="dxa"/>
            <w:tcBorders>
              <w:top w:val="single" w:sz="4" w:space="0" w:color="00000A"/>
              <w:left w:val="single" w:sz="4" w:space="0" w:color="00000A"/>
              <w:bottom w:val="single" w:sz="4" w:space="0" w:color="00000A"/>
              <w:right w:val="single" w:sz="4" w:space="0" w:color="00000A"/>
            </w:tcBorders>
          </w:tcPr>
          <w:p w14:paraId="298C360E"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r w:rsidR="00E956B7" w:rsidRPr="00464C33" w14:paraId="5AF2CE5D" w14:textId="77777777" w:rsidTr="00A238C2">
        <w:tc>
          <w:tcPr>
            <w:tcW w:w="7650" w:type="dxa"/>
            <w:tcBorders>
              <w:top w:val="single" w:sz="4" w:space="0" w:color="00000A"/>
              <w:left w:val="single" w:sz="4" w:space="0" w:color="00000A"/>
              <w:bottom w:val="single" w:sz="4" w:space="0" w:color="00000A"/>
              <w:right w:val="single" w:sz="4" w:space="0" w:color="00000A"/>
            </w:tcBorders>
            <w:hideMark/>
          </w:tcPr>
          <w:p w14:paraId="11C9E4F1" w14:textId="77777777" w:rsidR="00E956B7" w:rsidRPr="00464C33" w:rsidRDefault="00E956B7" w:rsidP="007B134E">
            <w:pPr>
              <w:autoSpaceDN w:val="0"/>
              <w:adjustRightInd w:val="0"/>
              <w:spacing w:after="0" w:line="240" w:lineRule="auto"/>
              <w:rPr>
                <w:rFonts w:ascii="Times New Roman" w:hAnsi="Times New Roman"/>
                <w:bCs/>
                <w:sz w:val="24"/>
                <w:szCs w:val="24"/>
              </w:rPr>
            </w:pPr>
            <w:r w:rsidRPr="00464C33">
              <w:rPr>
                <w:rFonts w:ascii="Times New Roman" w:hAnsi="Times New Roman"/>
                <w:bCs/>
                <w:sz w:val="24"/>
                <w:szCs w:val="24"/>
              </w:rPr>
              <w:t>7. Інформація про використання/невикористання у своїй діяльності печатки</w:t>
            </w:r>
          </w:p>
        </w:tc>
        <w:tc>
          <w:tcPr>
            <w:tcW w:w="2410" w:type="dxa"/>
            <w:tcBorders>
              <w:top w:val="single" w:sz="4" w:space="0" w:color="00000A"/>
              <w:left w:val="single" w:sz="4" w:space="0" w:color="00000A"/>
              <w:bottom w:val="single" w:sz="4" w:space="0" w:color="00000A"/>
              <w:right w:val="single" w:sz="4" w:space="0" w:color="00000A"/>
            </w:tcBorders>
          </w:tcPr>
          <w:p w14:paraId="0960A050" w14:textId="77777777" w:rsidR="00E956B7" w:rsidRPr="00464C33" w:rsidRDefault="00E956B7" w:rsidP="007B134E">
            <w:pPr>
              <w:tabs>
                <w:tab w:val="left" w:pos="2160"/>
                <w:tab w:val="left" w:pos="3600"/>
              </w:tabs>
              <w:spacing w:after="0" w:line="240" w:lineRule="auto"/>
              <w:jc w:val="both"/>
              <w:rPr>
                <w:rFonts w:ascii="Times New Roman" w:hAnsi="Times New Roman"/>
                <w:bCs/>
                <w:sz w:val="24"/>
                <w:szCs w:val="24"/>
              </w:rPr>
            </w:pPr>
          </w:p>
        </w:tc>
      </w:tr>
    </w:tbl>
    <w:p w14:paraId="5CE9C615" w14:textId="1690C17D" w:rsidR="00E956B7" w:rsidRPr="00464C33" w:rsidRDefault="00E956B7" w:rsidP="00AB3946">
      <w:pPr>
        <w:pStyle w:val="a7"/>
        <w:spacing w:before="0" w:beforeAutospacing="0" w:after="0" w:afterAutospacing="0"/>
        <w:ind w:firstLine="30"/>
        <w:jc w:val="center"/>
        <w:rPr>
          <w:bCs/>
          <w:lang w:val="uk-UA"/>
        </w:rPr>
      </w:pPr>
    </w:p>
    <w:p w14:paraId="24BECBA8" w14:textId="097B23B1" w:rsidR="00E956B7" w:rsidRPr="00464C33" w:rsidRDefault="00E956B7" w:rsidP="00E956B7">
      <w:pPr>
        <w:pStyle w:val="a5"/>
        <w:jc w:val="both"/>
        <w:rPr>
          <w:rFonts w:ascii="Times New Roman" w:hAnsi="Times New Roman"/>
          <w:bCs/>
          <w:sz w:val="24"/>
          <w:szCs w:val="24"/>
          <w:lang w:val="uk-UA"/>
        </w:rPr>
      </w:pPr>
      <w:r w:rsidRPr="00464C33">
        <w:rPr>
          <w:rFonts w:ascii="Times New Roman" w:hAnsi="Times New Roman"/>
          <w:bCs/>
          <w:sz w:val="24"/>
          <w:szCs w:val="24"/>
          <w:lang w:val="uk-UA"/>
        </w:rPr>
        <w:t xml:space="preserve">Ми, ___________________(назва Учасника), вивчивши умови тендерної документації за предметом закупівлі: </w:t>
      </w:r>
      <w:r w:rsidR="003E0B5B" w:rsidRPr="00464C33">
        <w:rPr>
          <w:rFonts w:ascii="Times New Roman" w:hAnsi="Times New Roman"/>
          <w:b/>
          <w:sz w:val="24"/>
          <w:szCs w:val="24"/>
          <w:lang w:val="uk-UA"/>
        </w:rPr>
        <w:t>Код за ДК 021:2015 (</w:t>
      </w:r>
      <w:r w:rsidR="003E0B5B" w:rsidRPr="00464C33">
        <w:rPr>
          <w:rFonts w:ascii="Times New Roman" w:hAnsi="Times New Roman"/>
          <w:b/>
          <w:sz w:val="24"/>
          <w:szCs w:val="24"/>
          <w:lang w:val="en-US"/>
        </w:rPr>
        <w:t>CPV</w:t>
      </w:r>
      <w:r w:rsidR="003E0B5B" w:rsidRPr="00464C33">
        <w:rPr>
          <w:rFonts w:ascii="Times New Roman" w:hAnsi="Times New Roman"/>
          <w:b/>
          <w:sz w:val="24"/>
          <w:szCs w:val="24"/>
          <w:lang w:val="uk-UA"/>
        </w:rPr>
        <w:t>):</w:t>
      </w:r>
      <w:r w:rsidR="003E0B5B" w:rsidRPr="00464C33">
        <w:rPr>
          <w:rFonts w:ascii="Times New Roman" w:hAnsi="Times New Roman"/>
          <w:b/>
          <w:sz w:val="24"/>
          <w:szCs w:val="24"/>
        </w:rPr>
        <w:t> </w:t>
      </w:r>
      <w:r w:rsidR="003E0B5B" w:rsidRPr="00464C33">
        <w:rPr>
          <w:rFonts w:ascii="Times New Roman" w:eastAsia="Times New Roman" w:hAnsi="Times New Roman"/>
          <w:color w:val="000000"/>
          <w:sz w:val="24"/>
          <w:szCs w:val="24"/>
          <w:lang w:val="uk-UA" w:eastAsia="uk-UA"/>
        </w:rPr>
        <w:t>33690000-3</w:t>
      </w:r>
      <w:r w:rsidR="003E0B5B" w:rsidRPr="00464C33">
        <w:rPr>
          <w:rFonts w:ascii="Times New Roman" w:eastAsia="Times New Roman" w:hAnsi="Times New Roman"/>
          <w:color w:val="000000"/>
          <w:sz w:val="24"/>
          <w:szCs w:val="24"/>
          <w:lang w:eastAsia="uk-UA"/>
        </w:rPr>
        <w:t> </w:t>
      </w:r>
      <w:r w:rsidR="003E0B5B" w:rsidRPr="00464C33">
        <w:rPr>
          <w:rFonts w:ascii="Times New Roman" w:eastAsia="Times New Roman" w:hAnsi="Times New Roman"/>
          <w:color w:val="000000"/>
          <w:sz w:val="24"/>
          <w:szCs w:val="24"/>
          <w:lang w:val="uk-UA" w:eastAsia="uk-UA"/>
        </w:rPr>
        <w:t>-</w:t>
      </w:r>
      <w:r w:rsidR="003E0B5B" w:rsidRPr="00464C33">
        <w:rPr>
          <w:rFonts w:ascii="Times New Roman" w:eastAsia="Times New Roman" w:hAnsi="Times New Roman"/>
          <w:color w:val="000000"/>
          <w:sz w:val="24"/>
          <w:szCs w:val="24"/>
          <w:lang w:eastAsia="uk-UA"/>
        </w:rPr>
        <w:t> </w:t>
      </w:r>
      <w:r w:rsidR="003E0B5B" w:rsidRPr="00464C33">
        <w:rPr>
          <w:rFonts w:ascii="Times New Roman" w:eastAsia="Times New Roman" w:hAnsi="Times New Roman"/>
          <w:color w:val="000000"/>
          <w:sz w:val="24"/>
          <w:szCs w:val="24"/>
          <w:lang w:val="uk-UA" w:eastAsia="uk-UA"/>
        </w:rPr>
        <w:t>Лікарські засоби різні (Лабораторні реактиви (</w:t>
      </w:r>
      <w:proofErr w:type="spellStart"/>
      <w:r w:rsidR="003E0B5B" w:rsidRPr="00464C33">
        <w:rPr>
          <w:rFonts w:ascii="Times New Roman" w:eastAsia="Times New Roman" w:hAnsi="Times New Roman"/>
          <w:b/>
          <w:bCs/>
          <w:color w:val="000000"/>
          <w:sz w:val="24"/>
          <w:szCs w:val="24"/>
          <w:lang w:val="uk-UA"/>
        </w:rPr>
        <w:t>С-реативний</w:t>
      </w:r>
      <w:proofErr w:type="spellEnd"/>
      <w:r w:rsidR="003E0B5B" w:rsidRPr="00464C33">
        <w:rPr>
          <w:rFonts w:ascii="Times New Roman" w:eastAsia="Times New Roman" w:hAnsi="Times New Roman"/>
          <w:b/>
          <w:bCs/>
          <w:color w:val="000000"/>
          <w:sz w:val="24"/>
          <w:szCs w:val="24"/>
          <w:lang w:val="uk-UA"/>
        </w:rPr>
        <w:t xml:space="preserve"> білок (СРБ)/</w:t>
      </w:r>
      <w:r w:rsidR="003E0B5B" w:rsidRPr="00464C33">
        <w:rPr>
          <w:rFonts w:ascii="Times New Roman" w:eastAsia="Times New Roman" w:hAnsi="Times New Roman"/>
          <w:i/>
          <w:iCs/>
          <w:color w:val="000000"/>
          <w:sz w:val="24"/>
          <w:szCs w:val="24"/>
          <w:lang w:val="uk-UA"/>
        </w:rPr>
        <w:t>(код НК 024:2023: 53705-</w:t>
      </w:r>
      <w:r w:rsidR="003E0B5B" w:rsidRPr="00464C33">
        <w:rPr>
          <w:rFonts w:ascii="Times New Roman" w:eastAsia="Times New Roman" w:hAnsi="Times New Roman"/>
          <w:i/>
          <w:iCs/>
          <w:color w:val="000000"/>
          <w:sz w:val="24"/>
          <w:szCs w:val="24"/>
        </w:rPr>
        <w:t>C</w:t>
      </w:r>
      <w:proofErr w:type="spellStart"/>
      <w:r w:rsidR="003E0B5B" w:rsidRPr="00464C33">
        <w:rPr>
          <w:rFonts w:ascii="Times New Roman" w:eastAsia="Times New Roman" w:hAnsi="Times New Roman"/>
          <w:i/>
          <w:iCs/>
          <w:color w:val="000000"/>
          <w:sz w:val="24"/>
          <w:szCs w:val="24"/>
          <w:lang w:val="uk-UA"/>
        </w:rPr>
        <w:t>-реактивний</w:t>
      </w:r>
      <w:proofErr w:type="spellEnd"/>
      <w:r w:rsidR="003E0B5B" w:rsidRPr="00464C33">
        <w:rPr>
          <w:rFonts w:ascii="Times New Roman" w:eastAsia="Times New Roman" w:hAnsi="Times New Roman"/>
          <w:i/>
          <w:iCs/>
          <w:color w:val="000000"/>
          <w:sz w:val="24"/>
          <w:szCs w:val="24"/>
          <w:lang w:val="uk-UA"/>
        </w:rPr>
        <w:t xml:space="preserve"> білок (СРБ)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набір,</w:t>
      </w:r>
      <w:proofErr w:type="spellStart"/>
      <w:r w:rsidR="003E0B5B" w:rsidRPr="00464C33">
        <w:rPr>
          <w:rFonts w:ascii="Times New Roman" w:eastAsia="Times New Roman" w:hAnsi="Times New Roman"/>
          <w:i/>
          <w:iCs/>
          <w:color w:val="000000"/>
          <w:sz w:val="24"/>
          <w:szCs w:val="24"/>
          <w:lang w:val="uk-UA"/>
        </w:rPr>
        <w:t>нефелометричний</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lang w:val="uk-UA"/>
        </w:rPr>
        <w:t>турбідиметричний</w:t>
      </w:r>
      <w:proofErr w:type="spellEnd"/>
      <w:r w:rsidR="003E0B5B" w:rsidRPr="00464C33">
        <w:rPr>
          <w:rFonts w:ascii="Times New Roman" w:eastAsia="Times New Roman" w:hAnsi="Times New Roman"/>
          <w:i/>
          <w:iCs/>
          <w:color w:val="000000"/>
          <w:sz w:val="24"/>
          <w:szCs w:val="24"/>
          <w:lang w:val="uk-UA"/>
        </w:rPr>
        <w:t xml:space="preserve"> аналіз)</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СРБ </w:t>
      </w:r>
      <w:proofErr w:type="spellStart"/>
      <w:r w:rsidR="003E0B5B" w:rsidRPr="00464C33">
        <w:rPr>
          <w:rFonts w:ascii="Times New Roman" w:eastAsia="Times New Roman" w:hAnsi="Times New Roman"/>
          <w:b/>
          <w:bCs/>
          <w:color w:val="000000"/>
          <w:sz w:val="24"/>
          <w:szCs w:val="24"/>
          <w:lang w:val="uk-UA"/>
        </w:rPr>
        <w:t>калібратор</w:t>
      </w:r>
      <w:proofErr w:type="spellEnd"/>
      <w:r w:rsidR="003E0B5B" w:rsidRPr="00464C33">
        <w:rPr>
          <w:rFonts w:ascii="Times New Roman" w:eastAsia="Times New Roman" w:hAnsi="Times New Roman"/>
          <w:b/>
          <w:bCs/>
          <w:color w:val="000000"/>
          <w:sz w:val="24"/>
          <w:szCs w:val="24"/>
          <w:lang w:val="uk-UA"/>
        </w:rPr>
        <w:t xml:space="preserve"> // </w:t>
      </w:r>
      <w:r w:rsidR="003E0B5B" w:rsidRPr="00464C33">
        <w:rPr>
          <w:rFonts w:ascii="Times New Roman" w:eastAsia="Times New Roman" w:hAnsi="Times New Roman"/>
          <w:b/>
          <w:bCs/>
          <w:color w:val="000000"/>
          <w:sz w:val="24"/>
          <w:szCs w:val="24"/>
        </w:rPr>
        <w:t>CRP</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b/>
          <w:bCs/>
          <w:color w:val="000000"/>
          <w:sz w:val="24"/>
          <w:szCs w:val="24"/>
        </w:rPr>
        <w:t>CAL</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b/>
          <w:bCs/>
          <w:color w:val="000000"/>
          <w:sz w:val="24"/>
          <w:szCs w:val="24"/>
        </w:rPr>
        <w:t>SH</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(код НК 024:2023:41838- С-реактивний білок (</w:t>
      </w:r>
      <w:r w:rsidR="003E0B5B" w:rsidRPr="00464C33">
        <w:rPr>
          <w:rFonts w:ascii="Times New Roman" w:eastAsia="Times New Roman" w:hAnsi="Times New Roman"/>
          <w:i/>
          <w:iCs/>
          <w:color w:val="000000"/>
          <w:sz w:val="24"/>
          <w:szCs w:val="24"/>
        </w:rPr>
        <w:t>CRP</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lang w:val="uk-UA"/>
        </w:rPr>
        <w:t>калібратор</w:t>
      </w:r>
      <w:proofErr w:type="spellEnd"/>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СРБ контроль низький//</w:t>
      </w:r>
      <w:r w:rsidR="003E0B5B" w:rsidRPr="00464C33">
        <w:rPr>
          <w:rFonts w:ascii="Times New Roman" w:eastAsia="Times New Roman" w:hAnsi="Times New Roman"/>
          <w:b/>
          <w:bCs/>
          <w:color w:val="000000"/>
          <w:sz w:val="24"/>
          <w:szCs w:val="24"/>
        </w:rPr>
        <w:t>CRP</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b/>
          <w:bCs/>
          <w:color w:val="000000"/>
          <w:sz w:val="24"/>
          <w:szCs w:val="24"/>
        </w:rPr>
        <w:t>CONTROL</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b/>
          <w:bCs/>
          <w:color w:val="000000"/>
          <w:sz w:val="24"/>
          <w:szCs w:val="24"/>
        </w:rPr>
        <w:t>LOW</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(код НК 024:2023:47869 – Множинні </w:t>
      </w:r>
      <w:proofErr w:type="spellStart"/>
      <w:r w:rsidR="003E0B5B" w:rsidRPr="00464C33">
        <w:rPr>
          <w:rFonts w:ascii="Times New Roman" w:eastAsia="Times New Roman" w:hAnsi="Times New Roman"/>
          <w:i/>
          <w:iCs/>
          <w:color w:val="000000"/>
          <w:sz w:val="24"/>
          <w:szCs w:val="24"/>
          <w:lang w:val="uk-UA"/>
        </w:rPr>
        <w:t>аналіти</w:t>
      </w:r>
      <w:proofErr w:type="spellEnd"/>
      <w:r w:rsidR="003E0B5B" w:rsidRPr="00464C33">
        <w:rPr>
          <w:rFonts w:ascii="Times New Roman" w:eastAsia="Times New Roman" w:hAnsi="Times New Roman"/>
          <w:i/>
          <w:iCs/>
          <w:color w:val="000000"/>
          <w:sz w:val="24"/>
          <w:szCs w:val="24"/>
          <w:lang w:val="uk-UA"/>
        </w:rPr>
        <w:t xml:space="preserve"> клінічної хімії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контрольний матеріал) ; </w:t>
      </w:r>
      <w:r w:rsidR="003E0B5B" w:rsidRPr="00464C33">
        <w:rPr>
          <w:rFonts w:ascii="Times New Roman" w:eastAsia="Times New Roman" w:hAnsi="Times New Roman"/>
          <w:b/>
          <w:bCs/>
          <w:color w:val="000000"/>
          <w:sz w:val="24"/>
          <w:szCs w:val="24"/>
          <w:lang w:val="uk-UA"/>
        </w:rPr>
        <w:t>СРБ контроль високий. /</w:t>
      </w:r>
      <w:r w:rsidR="003E0B5B" w:rsidRPr="00464C33">
        <w:rPr>
          <w:rFonts w:ascii="Times New Roman" w:eastAsia="Times New Roman" w:hAnsi="Times New Roman"/>
          <w:i/>
          <w:iCs/>
          <w:color w:val="000000"/>
          <w:sz w:val="24"/>
          <w:szCs w:val="24"/>
          <w:lang w:val="uk-UA"/>
        </w:rPr>
        <w:t xml:space="preserve">(код НК 024:2023:47869 – Множинні </w:t>
      </w:r>
      <w:proofErr w:type="spellStart"/>
      <w:r w:rsidR="003E0B5B" w:rsidRPr="00464C33">
        <w:rPr>
          <w:rFonts w:ascii="Times New Roman" w:eastAsia="Times New Roman" w:hAnsi="Times New Roman"/>
          <w:i/>
          <w:iCs/>
          <w:color w:val="000000"/>
          <w:sz w:val="24"/>
          <w:szCs w:val="24"/>
          <w:lang w:val="uk-UA"/>
        </w:rPr>
        <w:t>аналіти</w:t>
      </w:r>
      <w:proofErr w:type="spellEnd"/>
      <w:r w:rsidR="003E0B5B" w:rsidRPr="00464C33">
        <w:rPr>
          <w:rFonts w:ascii="Times New Roman" w:eastAsia="Times New Roman" w:hAnsi="Times New Roman"/>
          <w:i/>
          <w:iCs/>
          <w:color w:val="000000"/>
          <w:sz w:val="24"/>
          <w:szCs w:val="24"/>
          <w:lang w:val="uk-UA"/>
        </w:rPr>
        <w:t xml:space="preserve"> клінічної хімії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контрольний матеріал); </w:t>
      </w:r>
      <w:r w:rsidR="003E0B5B" w:rsidRPr="00464C33">
        <w:rPr>
          <w:rFonts w:ascii="Times New Roman" w:eastAsia="Times New Roman" w:hAnsi="Times New Roman"/>
          <w:b/>
          <w:bCs/>
          <w:color w:val="000000"/>
          <w:sz w:val="24"/>
          <w:szCs w:val="24"/>
          <w:lang w:val="uk-UA"/>
        </w:rPr>
        <w:t>Набір реактивів для визначення СРБ латекс-тест/</w:t>
      </w:r>
      <w:r w:rsidR="003E0B5B" w:rsidRPr="00464C33">
        <w:rPr>
          <w:rFonts w:ascii="Times New Roman" w:eastAsia="Times New Roman" w:hAnsi="Times New Roman"/>
          <w:i/>
          <w:iCs/>
          <w:color w:val="000000"/>
          <w:sz w:val="24"/>
          <w:szCs w:val="24"/>
          <w:lang w:val="uk-UA"/>
        </w:rPr>
        <w:t xml:space="preserve">(код НК 024:2023:63234 - </w:t>
      </w:r>
      <w:r w:rsidR="003E0B5B" w:rsidRPr="00464C33">
        <w:rPr>
          <w:rFonts w:ascii="Times New Roman" w:eastAsia="Times New Roman" w:hAnsi="Times New Roman"/>
          <w:i/>
          <w:iCs/>
          <w:color w:val="000000"/>
          <w:sz w:val="24"/>
          <w:szCs w:val="24"/>
        </w:rPr>
        <w:t>C</w:t>
      </w:r>
      <w:proofErr w:type="spellStart"/>
      <w:r w:rsidR="003E0B5B" w:rsidRPr="00464C33">
        <w:rPr>
          <w:rFonts w:ascii="Times New Roman" w:eastAsia="Times New Roman" w:hAnsi="Times New Roman"/>
          <w:i/>
          <w:iCs/>
          <w:color w:val="000000"/>
          <w:sz w:val="24"/>
          <w:szCs w:val="24"/>
          <w:lang w:val="uk-UA"/>
        </w:rPr>
        <w:t>-реактивний</w:t>
      </w:r>
      <w:proofErr w:type="spellEnd"/>
      <w:r w:rsidR="003E0B5B" w:rsidRPr="00464C33">
        <w:rPr>
          <w:rFonts w:ascii="Times New Roman" w:eastAsia="Times New Roman" w:hAnsi="Times New Roman"/>
          <w:i/>
          <w:iCs/>
          <w:color w:val="000000"/>
          <w:sz w:val="24"/>
          <w:szCs w:val="24"/>
          <w:lang w:val="uk-UA"/>
        </w:rPr>
        <w:t xml:space="preserve"> білок (</w:t>
      </w:r>
      <w:r w:rsidR="003E0B5B" w:rsidRPr="00464C33">
        <w:rPr>
          <w:rFonts w:ascii="Times New Roman" w:eastAsia="Times New Roman" w:hAnsi="Times New Roman"/>
          <w:i/>
          <w:iCs/>
          <w:color w:val="000000"/>
          <w:sz w:val="24"/>
          <w:szCs w:val="24"/>
        </w:rPr>
        <w:t>CRP</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набір, аглютинація, експрес-аналіз )</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Набір реактивів для визначення РФ латекс-тест/</w:t>
      </w:r>
      <w:r w:rsidR="003E0B5B" w:rsidRPr="00464C33">
        <w:rPr>
          <w:rFonts w:ascii="Times New Roman" w:eastAsia="Times New Roman" w:hAnsi="Times New Roman"/>
          <w:i/>
          <w:iCs/>
          <w:color w:val="000000"/>
          <w:sz w:val="24"/>
          <w:szCs w:val="24"/>
          <w:lang w:val="uk-UA"/>
        </w:rPr>
        <w:t xml:space="preserve">(код НК 024:2023: 55112 - </w:t>
      </w:r>
      <w:proofErr w:type="spellStart"/>
      <w:r w:rsidR="003E0B5B" w:rsidRPr="00464C33">
        <w:rPr>
          <w:rFonts w:ascii="Times New Roman" w:eastAsia="Times New Roman" w:hAnsi="Times New Roman"/>
          <w:i/>
          <w:iCs/>
          <w:color w:val="000000"/>
          <w:sz w:val="24"/>
          <w:szCs w:val="24"/>
          <w:lang w:val="uk-UA"/>
        </w:rPr>
        <w:t>Ревматоїдний</w:t>
      </w:r>
      <w:proofErr w:type="spellEnd"/>
      <w:r w:rsidR="003E0B5B" w:rsidRPr="00464C33">
        <w:rPr>
          <w:rFonts w:ascii="Times New Roman" w:eastAsia="Times New Roman" w:hAnsi="Times New Roman"/>
          <w:i/>
          <w:iCs/>
          <w:color w:val="000000"/>
          <w:sz w:val="24"/>
          <w:szCs w:val="24"/>
          <w:lang w:val="uk-UA"/>
        </w:rPr>
        <w:t xml:space="preserve"> чинник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набір, реакція аглютинації )</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b/>
          <w:bCs/>
          <w:color w:val="000000"/>
          <w:sz w:val="24"/>
          <w:szCs w:val="24"/>
          <w:lang w:val="uk-UA"/>
        </w:rPr>
        <w:t>Ревматоїдний</w:t>
      </w:r>
      <w:proofErr w:type="spellEnd"/>
      <w:r w:rsidR="003E0B5B" w:rsidRPr="00464C33">
        <w:rPr>
          <w:rFonts w:ascii="Times New Roman" w:eastAsia="Times New Roman" w:hAnsi="Times New Roman"/>
          <w:b/>
          <w:bCs/>
          <w:color w:val="000000"/>
          <w:sz w:val="24"/>
          <w:szCs w:val="24"/>
          <w:lang w:val="uk-UA"/>
        </w:rPr>
        <w:t xml:space="preserve"> фактор (РФ)</w:t>
      </w:r>
      <w:r w:rsidR="003E0B5B" w:rsidRPr="00464C33">
        <w:rPr>
          <w:rFonts w:ascii="Times New Roman" w:eastAsia="Times New Roman" w:hAnsi="Times New Roman"/>
          <w:i/>
          <w:iCs/>
          <w:color w:val="000000"/>
          <w:sz w:val="24"/>
          <w:szCs w:val="24"/>
          <w:lang w:val="uk-UA"/>
        </w:rPr>
        <w:t xml:space="preserve">/(код НК 024:2023:55111- </w:t>
      </w:r>
      <w:proofErr w:type="spellStart"/>
      <w:r w:rsidR="003E0B5B" w:rsidRPr="00464C33">
        <w:rPr>
          <w:rFonts w:ascii="Times New Roman" w:eastAsia="Times New Roman" w:hAnsi="Times New Roman"/>
          <w:i/>
          <w:iCs/>
          <w:color w:val="000000"/>
          <w:sz w:val="24"/>
          <w:szCs w:val="24"/>
          <w:lang w:val="uk-UA"/>
        </w:rPr>
        <w:t>Ревматоїдний</w:t>
      </w:r>
      <w:proofErr w:type="spellEnd"/>
      <w:r w:rsidR="003E0B5B" w:rsidRPr="00464C33">
        <w:rPr>
          <w:rFonts w:ascii="Times New Roman" w:eastAsia="Times New Roman" w:hAnsi="Times New Roman"/>
          <w:i/>
          <w:iCs/>
          <w:color w:val="000000"/>
          <w:sz w:val="24"/>
          <w:szCs w:val="24"/>
          <w:lang w:val="uk-UA"/>
        </w:rPr>
        <w:t xml:space="preserve"> чинник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набір, </w:t>
      </w:r>
      <w:proofErr w:type="spellStart"/>
      <w:r w:rsidR="003E0B5B" w:rsidRPr="00464C33">
        <w:rPr>
          <w:rFonts w:ascii="Times New Roman" w:eastAsia="Times New Roman" w:hAnsi="Times New Roman"/>
          <w:i/>
          <w:iCs/>
          <w:color w:val="000000"/>
          <w:sz w:val="24"/>
          <w:szCs w:val="24"/>
          <w:lang w:val="uk-UA"/>
        </w:rPr>
        <w:t>нефелометричний</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lang w:val="uk-UA"/>
        </w:rPr>
        <w:t>турбідиметричним</w:t>
      </w:r>
      <w:proofErr w:type="spellEnd"/>
      <w:r w:rsidR="003E0B5B" w:rsidRPr="00464C33">
        <w:rPr>
          <w:rFonts w:ascii="Times New Roman" w:eastAsia="Times New Roman" w:hAnsi="Times New Roman"/>
          <w:i/>
          <w:iCs/>
          <w:color w:val="000000"/>
          <w:sz w:val="24"/>
          <w:szCs w:val="24"/>
          <w:lang w:val="uk-UA"/>
        </w:rPr>
        <w:t xml:space="preserve"> аналіз ) ; </w:t>
      </w:r>
      <w:r w:rsidR="003E0B5B" w:rsidRPr="00464C33">
        <w:rPr>
          <w:rFonts w:ascii="Times New Roman" w:eastAsia="Times New Roman" w:hAnsi="Times New Roman"/>
          <w:b/>
          <w:bCs/>
          <w:color w:val="000000"/>
          <w:sz w:val="24"/>
          <w:szCs w:val="24"/>
          <w:lang w:val="uk-UA"/>
        </w:rPr>
        <w:t xml:space="preserve">РФ </w:t>
      </w:r>
      <w:proofErr w:type="spellStart"/>
      <w:r w:rsidR="003E0B5B" w:rsidRPr="00464C33">
        <w:rPr>
          <w:rFonts w:ascii="Times New Roman" w:eastAsia="Times New Roman" w:hAnsi="Times New Roman"/>
          <w:b/>
          <w:bCs/>
          <w:color w:val="000000"/>
          <w:sz w:val="24"/>
          <w:szCs w:val="24"/>
          <w:lang w:val="uk-UA"/>
        </w:rPr>
        <w:t>калібратор</w:t>
      </w:r>
      <w:proofErr w:type="spellEnd"/>
      <w:r w:rsidR="003E0B5B" w:rsidRPr="00464C33">
        <w:rPr>
          <w:rFonts w:ascii="Times New Roman" w:eastAsia="Times New Roman" w:hAnsi="Times New Roman"/>
          <w:b/>
          <w:bCs/>
          <w:color w:val="000000"/>
          <w:sz w:val="24"/>
          <w:szCs w:val="24"/>
          <w:lang w:val="uk-UA"/>
        </w:rPr>
        <w:t xml:space="preserve"> // </w:t>
      </w:r>
      <w:r w:rsidR="003E0B5B" w:rsidRPr="00464C33">
        <w:rPr>
          <w:rFonts w:ascii="Times New Roman" w:eastAsia="Times New Roman" w:hAnsi="Times New Roman"/>
          <w:b/>
          <w:bCs/>
          <w:color w:val="000000"/>
          <w:sz w:val="24"/>
          <w:szCs w:val="24"/>
        </w:rPr>
        <w:t>RF</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b/>
          <w:bCs/>
          <w:color w:val="000000"/>
          <w:sz w:val="24"/>
          <w:szCs w:val="24"/>
        </w:rPr>
        <w:t>CALIBRATOR</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 xml:space="preserve">/(код НК 024:2023: 42230-Ревматоїдний чинник, контрольний матеріал,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РФ контроль // </w:t>
      </w:r>
      <w:r w:rsidR="003E0B5B" w:rsidRPr="00464C33">
        <w:rPr>
          <w:rFonts w:ascii="Times New Roman" w:eastAsia="Times New Roman" w:hAnsi="Times New Roman"/>
          <w:b/>
          <w:bCs/>
          <w:color w:val="000000"/>
          <w:sz w:val="24"/>
          <w:szCs w:val="24"/>
        </w:rPr>
        <w:t>RF</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b/>
          <w:bCs/>
          <w:color w:val="000000"/>
          <w:sz w:val="24"/>
          <w:szCs w:val="24"/>
        </w:rPr>
        <w:t>CON</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 xml:space="preserve">(код НК 024:2023: 47869 – Множинні </w:t>
      </w:r>
      <w:proofErr w:type="spellStart"/>
      <w:r w:rsidR="003E0B5B" w:rsidRPr="00464C33">
        <w:rPr>
          <w:rFonts w:ascii="Times New Roman" w:eastAsia="Times New Roman" w:hAnsi="Times New Roman"/>
          <w:i/>
          <w:iCs/>
          <w:color w:val="000000"/>
          <w:sz w:val="24"/>
          <w:szCs w:val="24"/>
          <w:lang w:val="uk-UA"/>
        </w:rPr>
        <w:t>аналіти</w:t>
      </w:r>
      <w:proofErr w:type="spellEnd"/>
      <w:r w:rsidR="003E0B5B" w:rsidRPr="00464C33">
        <w:rPr>
          <w:rFonts w:ascii="Times New Roman" w:eastAsia="Times New Roman" w:hAnsi="Times New Roman"/>
          <w:i/>
          <w:iCs/>
          <w:color w:val="000000"/>
          <w:sz w:val="24"/>
          <w:szCs w:val="24"/>
          <w:lang w:val="uk-UA"/>
        </w:rPr>
        <w:t xml:space="preserve"> клінічної хімії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контрольний матеріал)</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b/>
          <w:bCs/>
          <w:color w:val="000000"/>
          <w:sz w:val="24"/>
          <w:szCs w:val="24"/>
          <w:lang w:val="uk-UA"/>
        </w:rPr>
        <w:t>Антистрептолізин</w:t>
      </w:r>
      <w:proofErr w:type="spellEnd"/>
      <w:r w:rsidR="003E0B5B" w:rsidRPr="00464C33">
        <w:rPr>
          <w:rFonts w:ascii="Times New Roman" w:eastAsia="Times New Roman" w:hAnsi="Times New Roman"/>
          <w:b/>
          <w:bCs/>
          <w:color w:val="000000"/>
          <w:sz w:val="24"/>
          <w:szCs w:val="24"/>
          <w:lang w:val="uk-UA"/>
        </w:rPr>
        <w:t xml:space="preserve"> О (АСЛ-О)/</w:t>
      </w:r>
      <w:r w:rsidR="003E0B5B" w:rsidRPr="00464C33">
        <w:rPr>
          <w:rFonts w:ascii="Times New Roman" w:eastAsia="Times New Roman" w:hAnsi="Times New Roman"/>
          <w:i/>
          <w:iCs/>
          <w:color w:val="000000"/>
          <w:sz w:val="24"/>
          <w:szCs w:val="24"/>
          <w:lang w:val="uk-UA"/>
        </w:rPr>
        <w:t xml:space="preserve">(код НК 024:2023: 59055-Бета-гемолітичний стрептокок А, антитіла до </w:t>
      </w:r>
      <w:proofErr w:type="spellStart"/>
      <w:r w:rsidR="003E0B5B" w:rsidRPr="00464C33">
        <w:rPr>
          <w:rFonts w:ascii="Times New Roman" w:eastAsia="Times New Roman" w:hAnsi="Times New Roman"/>
          <w:i/>
          <w:iCs/>
          <w:color w:val="000000"/>
          <w:sz w:val="24"/>
          <w:szCs w:val="24"/>
          <w:lang w:val="uk-UA"/>
        </w:rPr>
        <w:t>стрептолізину</w:t>
      </w:r>
      <w:proofErr w:type="spellEnd"/>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i/>
          <w:iCs/>
          <w:color w:val="000000"/>
          <w:sz w:val="24"/>
          <w:szCs w:val="24"/>
        </w:rPr>
        <w:t>O</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набір, </w:t>
      </w:r>
      <w:proofErr w:type="spellStart"/>
      <w:r w:rsidR="003E0B5B" w:rsidRPr="00464C33">
        <w:rPr>
          <w:rFonts w:ascii="Times New Roman" w:eastAsia="Times New Roman" w:hAnsi="Times New Roman"/>
          <w:i/>
          <w:iCs/>
          <w:color w:val="000000"/>
          <w:sz w:val="24"/>
          <w:szCs w:val="24"/>
          <w:lang w:val="uk-UA"/>
        </w:rPr>
        <w:t>нефелометричний</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lang w:val="uk-UA"/>
        </w:rPr>
        <w:t>турбідиметричний</w:t>
      </w:r>
      <w:proofErr w:type="spellEnd"/>
      <w:r w:rsidR="003E0B5B" w:rsidRPr="00464C33">
        <w:rPr>
          <w:rFonts w:ascii="Times New Roman" w:eastAsia="Times New Roman" w:hAnsi="Times New Roman"/>
          <w:i/>
          <w:iCs/>
          <w:color w:val="000000"/>
          <w:sz w:val="24"/>
          <w:szCs w:val="24"/>
          <w:lang w:val="uk-UA"/>
        </w:rPr>
        <w:t xml:space="preserve"> аналіз); </w:t>
      </w:r>
      <w:r w:rsidR="003E0B5B" w:rsidRPr="00464C33">
        <w:rPr>
          <w:rFonts w:ascii="Times New Roman" w:eastAsia="Times New Roman" w:hAnsi="Times New Roman"/>
          <w:b/>
          <w:bCs/>
          <w:color w:val="000000"/>
          <w:sz w:val="24"/>
          <w:szCs w:val="24"/>
          <w:lang w:val="uk-UA"/>
        </w:rPr>
        <w:t xml:space="preserve">АСЛ-О </w:t>
      </w:r>
      <w:proofErr w:type="spellStart"/>
      <w:r w:rsidR="003E0B5B" w:rsidRPr="00464C33">
        <w:rPr>
          <w:rFonts w:ascii="Times New Roman" w:eastAsia="Times New Roman" w:hAnsi="Times New Roman"/>
          <w:b/>
          <w:bCs/>
          <w:color w:val="000000"/>
          <w:sz w:val="24"/>
          <w:szCs w:val="24"/>
          <w:lang w:val="uk-UA"/>
        </w:rPr>
        <w:t>калібратор</w:t>
      </w:r>
      <w:proofErr w:type="spellEnd"/>
      <w:r w:rsidR="003E0B5B" w:rsidRPr="00464C33">
        <w:rPr>
          <w:rFonts w:ascii="Times New Roman" w:eastAsia="Times New Roman" w:hAnsi="Times New Roman"/>
          <w:b/>
          <w:bCs/>
          <w:color w:val="000000"/>
          <w:sz w:val="24"/>
          <w:szCs w:val="24"/>
          <w:lang w:val="uk-UA"/>
        </w:rPr>
        <w:t xml:space="preserve"> // </w:t>
      </w:r>
      <w:r w:rsidR="003E0B5B" w:rsidRPr="00464C33">
        <w:rPr>
          <w:rFonts w:ascii="Times New Roman" w:eastAsia="Times New Roman" w:hAnsi="Times New Roman"/>
          <w:b/>
          <w:bCs/>
          <w:color w:val="000000"/>
          <w:sz w:val="24"/>
          <w:szCs w:val="24"/>
        </w:rPr>
        <w:t>ASO</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b/>
          <w:bCs/>
          <w:color w:val="000000"/>
          <w:sz w:val="24"/>
          <w:szCs w:val="24"/>
        </w:rPr>
        <w:t>CAL</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b/>
          <w:bCs/>
          <w:color w:val="000000"/>
          <w:sz w:val="24"/>
          <w:szCs w:val="24"/>
        </w:rPr>
        <w:t>SH</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 xml:space="preserve">/(код НК 024:2023: 51744-Бета-гемолітичний стрептокок групи А, антитіла до </w:t>
      </w:r>
      <w:proofErr w:type="spellStart"/>
      <w:r w:rsidR="003E0B5B" w:rsidRPr="00464C33">
        <w:rPr>
          <w:rFonts w:ascii="Times New Roman" w:eastAsia="Times New Roman" w:hAnsi="Times New Roman"/>
          <w:i/>
          <w:iCs/>
          <w:color w:val="000000"/>
          <w:sz w:val="24"/>
          <w:szCs w:val="24"/>
          <w:lang w:val="uk-UA"/>
        </w:rPr>
        <w:t>стрептолізину</w:t>
      </w:r>
      <w:proofErr w:type="spellEnd"/>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i/>
          <w:iCs/>
          <w:color w:val="000000"/>
          <w:sz w:val="24"/>
          <w:szCs w:val="24"/>
        </w:rPr>
        <w:t>O</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w:t>
      </w:r>
      <w:proofErr w:type="spellStart"/>
      <w:r w:rsidR="003E0B5B" w:rsidRPr="00464C33">
        <w:rPr>
          <w:rFonts w:ascii="Times New Roman" w:eastAsia="Times New Roman" w:hAnsi="Times New Roman"/>
          <w:i/>
          <w:iCs/>
          <w:color w:val="000000"/>
          <w:sz w:val="24"/>
          <w:szCs w:val="24"/>
          <w:lang w:val="uk-UA"/>
        </w:rPr>
        <w:t>калібратор</w:t>
      </w:r>
      <w:proofErr w:type="spellEnd"/>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АСЛ-О контроль // </w:t>
      </w:r>
      <w:r w:rsidR="003E0B5B" w:rsidRPr="00464C33">
        <w:rPr>
          <w:rFonts w:ascii="Times New Roman" w:eastAsia="Times New Roman" w:hAnsi="Times New Roman"/>
          <w:b/>
          <w:bCs/>
          <w:color w:val="000000"/>
          <w:sz w:val="24"/>
          <w:szCs w:val="24"/>
        </w:rPr>
        <w:t>ASO</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b/>
          <w:bCs/>
          <w:color w:val="000000"/>
          <w:sz w:val="24"/>
          <w:szCs w:val="24"/>
        </w:rPr>
        <w:t>CON</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 xml:space="preserve">(код НК 024:2023: 47869 – Множинні </w:t>
      </w:r>
      <w:proofErr w:type="spellStart"/>
      <w:r w:rsidR="003E0B5B" w:rsidRPr="00464C33">
        <w:rPr>
          <w:rFonts w:ascii="Times New Roman" w:eastAsia="Times New Roman" w:hAnsi="Times New Roman"/>
          <w:i/>
          <w:iCs/>
          <w:color w:val="000000"/>
          <w:sz w:val="24"/>
          <w:szCs w:val="24"/>
          <w:lang w:val="uk-UA"/>
        </w:rPr>
        <w:t>аналіти</w:t>
      </w:r>
      <w:proofErr w:type="spellEnd"/>
      <w:r w:rsidR="003E0B5B" w:rsidRPr="00464C33">
        <w:rPr>
          <w:rFonts w:ascii="Times New Roman" w:eastAsia="Times New Roman" w:hAnsi="Times New Roman"/>
          <w:i/>
          <w:iCs/>
          <w:color w:val="000000"/>
          <w:sz w:val="24"/>
          <w:szCs w:val="24"/>
          <w:lang w:val="uk-UA"/>
        </w:rPr>
        <w:t xml:space="preserve"> клінічної хімії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контрольний матеріал)</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Тест-реагенти анти-А 10 </w:t>
      </w:r>
      <w:proofErr w:type="spellStart"/>
      <w:r w:rsidR="003E0B5B" w:rsidRPr="00464C33">
        <w:rPr>
          <w:rFonts w:ascii="Times New Roman" w:eastAsia="Times New Roman" w:hAnsi="Times New Roman"/>
          <w:b/>
          <w:bCs/>
          <w:color w:val="000000"/>
          <w:sz w:val="24"/>
          <w:szCs w:val="24"/>
          <w:lang w:val="uk-UA"/>
        </w:rPr>
        <w:t>мл</w:t>
      </w:r>
      <w:proofErr w:type="spellEnd"/>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(код НК 024:2023: 52532-Анти-</w:t>
      </w:r>
      <w:r w:rsidR="003E0B5B" w:rsidRPr="00464C33">
        <w:rPr>
          <w:rFonts w:ascii="Times New Roman" w:eastAsia="Times New Roman" w:hAnsi="Times New Roman"/>
          <w:i/>
          <w:iCs/>
          <w:color w:val="000000"/>
          <w:sz w:val="24"/>
          <w:szCs w:val="24"/>
        </w:rPr>
        <w:t>A</w:t>
      </w:r>
      <w:r w:rsidR="003E0B5B" w:rsidRPr="00464C33">
        <w:rPr>
          <w:rFonts w:ascii="Times New Roman" w:eastAsia="Times New Roman" w:hAnsi="Times New Roman"/>
          <w:i/>
          <w:iCs/>
          <w:color w:val="000000"/>
          <w:sz w:val="24"/>
          <w:szCs w:val="24"/>
          <w:lang w:val="uk-UA"/>
        </w:rPr>
        <w:t xml:space="preserve"> групове </w:t>
      </w:r>
      <w:proofErr w:type="spellStart"/>
      <w:r w:rsidR="003E0B5B" w:rsidRPr="00464C33">
        <w:rPr>
          <w:rFonts w:ascii="Times New Roman" w:eastAsia="Times New Roman" w:hAnsi="Times New Roman"/>
          <w:i/>
          <w:iCs/>
          <w:color w:val="000000"/>
          <w:sz w:val="24"/>
          <w:szCs w:val="24"/>
          <w:lang w:val="uk-UA"/>
        </w:rPr>
        <w:t>типування</w:t>
      </w:r>
      <w:proofErr w:type="spellEnd"/>
      <w:r w:rsidR="003E0B5B" w:rsidRPr="00464C33">
        <w:rPr>
          <w:rFonts w:ascii="Times New Roman" w:eastAsia="Times New Roman" w:hAnsi="Times New Roman"/>
          <w:i/>
          <w:iCs/>
          <w:color w:val="000000"/>
          <w:sz w:val="24"/>
          <w:szCs w:val="24"/>
          <w:lang w:val="uk-UA"/>
        </w:rPr>
        <w:t xml:space="preserve"> еритроцитів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антитіла)</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Тест-реагенти анти-В 10 </w:t>
      </w:r>
      <w:proofErr w:type="spellStart"/>
      <w:r w:rsidR="003E0B5B" w:rsidRPr="00464C33">
        <w:rPr>
          <w:rFonts w:ascii="Times New Roman" w:eastAsia="Times New Roman" w:hAnsi="Times New Roman"/>
          <w:b/>
          <w:bCs/>
          <w:color w:val="000000"/>
          <w:sz w:val="24"/>
          <w:szCs w:val="24"/>
          <w:lang w:val="uk-UA"/>
        </w:rPr>
        <w:t>мл</w:t>
      </w:r>
      <w:proofErr w:type="spellEnd"/>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(код НК 024:2023: 52538-Анти-</w:t>
      </w:r>
      <w:r w:rsidR="003E0B5B" w:rsidRPr="00464C33">
        <w:rPr>
          <w:rFonts w:ascii="Times New Roman" w:eastAsia="Times New Roman" w:hAnsi="Times New Roman"/>
          <w:i/>
          <w:iCs/>
          <w:color w:val="000000"/>
          <w:sz w:val="24"/>
          <w:szCs w:val="24"/>
        </w:rPr>
        <w:t>B</w:t>
      </w:r>
      <w:r w:rsidR="003E0B5B" w:rsidRPr="00464C33">
        <w:rPr>
          <w:rFonts w:ascii="Times New Roman" w:eastAsia="Times New Roman" w:hAnsi="Times New Roman"/>
          <w:i/>
          <w:iCs/>
          <w:color w:val="000000"/>
          <w:sz w:val="24"/>
          <w:szCs w:val="24"/>
          <w:lang w:val="uk-UA"/>
        </w:rPr>
        <w:t xml:space="preserve"> групове </w:t>
      </w:r>
      <w:proofErr w:type="spellStart"/>
      <w:r w:rsidR="003E0B5B" w:rsidRPr="00464C33">
        <w:rPr>
          <w:rFonts w:ascii="Times New Roman" w:eastAsia="Times New Roman" w:hAnsi="Times New Roman"/>
          <w:i/>
          <w:iCs/>
          <w:color w:val="000000"/>
          <w:sz w:val="24"/>
          <w:szCs w:val="24"/>
          <w:lang w:val="uk-UA"/>
        </w:rPr>
        <w:t>типування</w:t>
      </w:r>
      <w:proofErr w:type="spellEnd"/>
      <w:r w:rsidR="003E0B5B" w:rsidRPr="00464C33">
        <w:rPr>
          <w:rFonts w:ascii="Times New Roman" w:eastAsia="Times New Roman" w:hAnsi="Times New Roman"/>
          <w:i/>
          <w:iCs/>
          <w:color w:val="000000"/>
          <w:sz w:val="24"/>
          <w:szCs w:val="24"/>
          <w:lang w:val="uk-UA"/>
        </w:rPr>
        <w:t xml:space="preserve"> еритроцитів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антитіла)</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Тест-реагенти </w:t>
      </w:r>
      <w:proofErr w:type="spellStart"/>
      <w:r w:rsidR="003E0B5B" w:rsidRPr="00464C33">
        <w:rPr>
          <w:rFonts w:ascii="Times New Roman" w:eastAsia="Times New Roman" w:hAnsi="Times New Roman"/>
          <w:b/>
          <w:bCs/>
          <w:color w:val="000000"/>
          <w:sz w:val="24"/>
          <w:szCs w:val="24"/>
          <w:lang w:val="uk-UA"/>
        </w:rPr>
        <w:t>анти-Д</w:t>
      </w:r>
      <w:proofErr w:type="spellEnd"/>
      <w:r w:rsidR="003E0B5B" w:rsidRPr="00464C33">
        <w:rPr>
          <w:rFonts w:ascii="Times New Roman" w:eastAsia="Times New Roman" w:hAnsi="Times New Roman"/>
          <w:b/>
          <w:bCs/>
          <w:color w:val="000000"/>
          <w:sz w:val="24"/>
          <w:szCs w:val="24"/>
          <w:lang w:val="uk-UA"/>
        </w:rPr>
        <w:t xml:space="preserve"> 10 </w:t>
      </w:r>
      <w:proofErr w:type="spellStart"/>
      <w:r w:rsidR="003E0B5B" w:rsidRPr="00464C33">
        <w:rPr>
          <w:rFonts w:ascii="Times New Roman" w:eastAsia="Times New Roman" w:hAnsi="Times New Roman"/>
          <w:b/>
          <w:bCs/>
          <w:color w:val="000000"/>
          <w:sz w:val="24"/>
          <w:szCs w:val="24"/>
          <w:lang w:val="uk-UA"/>
        </w:rPr>
        <w:t>мл</w:t>
      </w:r>
      <w:proofErr w:type="spellEnd"/>
      <w:r w:rsidR="003E0B5B" w:rsidRPr="00464C33">
        <w:rPr>
          <w:rFonts w:ascii="Times New Roman" w:eastAsia="Times New Roman" w:hAnsi="Times New Roman"/>
          <w:i/>
          <w:iCs/>
          <w:color w:val="000000"/>
          <w:sz w:val="24"/>
          <w:szCs w:val="24"/>
          <w:lang w:val="uk-UA"/>
        </w:rPr>
        <w:t>/(код НК 024:2023: 52647-Анти-</w:t>
      </w:r>
      <w:proofErr w:type="spellStart"/>
      <w:r w:rsidR="003E0B5B" w:rsidRPr="00464C33">
        <w:rPr>
          <w:rFonts w:ascii="Times New Roman" w:eastAsia="Times New Roman" w:hAnsi="Times New Roman"/>
          <w:i/>
          <w:iCs/>
          <w:color w:val="000000"/>
          <w:sz w:val="24"/>
          <w:szCs w:val="24"/>
        </w:rPr>
        <w:t>Rh</w:t>
      </w:r>
      <w:proofErr w:type="spellEnd"/>
      <w:r w:rsidR="003E0B5B" w:rsidRPr="00464C33">
        <w:rPr>
          <w:rFonts w:ascii="Times New Roman" w:eastAsia="Times New Roman" w:hAnsi="Times New Roman"/>
          <w:i/>
          <w:iCs/>
          <w:color w:val="000000"/>
          <w:sz w:val="24"/>
          <w:szCs w:val="24"/>
          <w:lang w:val="uk-UA"/>
        </w:rPr>
        <w:t>(</w:t>
      </w:r>
      <w:r w:rsidR="003E0B5B" w:rsidRPr="00464C33">
        <w:rPr>
          <w:rFonts w:ascii="Times New Roman" w:eastAsia="Times New Roman" w:hAnsi="Times New Roman"/>
          <w:i/>
          <w:iCs/>
          <w:color w:val="000000"/>
          <w:sz w:val="24"/>
          <w:szCs w:val="24"/>
        </w:rPr>
        <w:t>D</w:t>
      </w:r>
      <w:r w:rsidR="003E0B5B" w:rsidRPr="00464C33">
        <w:rPr>
          <w:rFonts w:ascii="Times New Roman" w:eastAsia="Times New Roman" w:hAnsi="Times New Roman"/>
          <w:i/>
          <w:iCs/>
          <w:color w:val="000000"/>
          <w:sz w:val="24"/>
          <w:szCs w:val="24"/>
          <w:lang w:val="uk-UA"/>
        </w:rPr>
        <w:t xml:space="preserve">) групове </w:t>
      </w:r>
      <w:proofErr w:type="spellStart"/>
      <w:r w:rsidR="003E0B5B" w:rsidRPr="00464C33">
        <w:rPr>
          <w:rFonts w:ascii="Times New Roman" w:eastAsia="Times New Roman" w:hAnsi="Times New Roman"/>
          <w:i/>
          <w:iCs/>
          <w:color w:val="000000"/>
          <w:sz w:val="24"/>
          <w:szCs w:val="24"/>
          <w:lang w:val="uk-UA"/>
        </w:rPr>
        <w:t>типування</w:t>
      </w:r>
      <w:proofErr w:type="spellEnd"/>
      <w:r w:rsidR="003E0B5B" w:rsidRPr="00464C33">
        <w:rPr>
          <w:rFonts w:ascii="Times New Roman" w:eastAsia="Times New Roman" w:hAnsi="Times New Roman"/>
          <w:i/>
          <w:iCs/>
          <w:color w:val="000000"/>
          <w:sz w:val="24"/>
          <w:szCs w:val="24"/>
          <w:lang w:val="uk-UA"/>
        </w:rPr>
        <w:t xml:space="preserve"> еритроцитів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антитіла)</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Реагент для забарвлювання за методикою </w:t>
      </w:r>
      <w:proofErr w:type="spellStart"/>
      <w:r w:rsidR="003E0B5B" w:rsidRPr="00464C33">
        <w:rPr>
          <w:rFonts w:ascii="Times New Roman" w:eastAsia="Times New Roman" w:hAnsi="Times New Roman"/>
          <w:b/>
          <w:bCs/>
          <w:color w:val="000000"/>
          <w:sz w:val="24"/>
          <w:szCs w:val="24"/>
          <w:lang w:val="uk-UA"/>
        </w:rPr>
        <w:t>Романовського</w:t>
      </w:r>
      <w:proofErr w:type="spellEnd"/>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 xml:space="preserve">/(код НК 024:2023: 44946 - Фарбування за </w:t>
      </w:r>
      <w:proofErr w:type="spellStart"/>
      <w:r w:rsidR="003E0B5B" w:rsidRPr="00464C33">
        <w:rPr>
          <w:rFonts w:ascii="Times New Roman" w:eastAsia="Times New Roman" w:hAnsi="Times New Roman"/>
          <w:i/>
          <w:iCs/>
          <w:color w:val="000000"/>
          <w:sz w:val="24"/>
          <w:szCs w:val="24"/>
          <w:lang w:val="uk-UA"/>
        </w:rPr>
        <w:t>Романовським</w:t>
      </w:r>
      <w:proofErr w:type="spellEnd"/>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набір)</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Реагент для забарвлювання за </w:t>
      </w:r>
      <w:proofErr w:type="spellStart"/>
      <w:r w:rsidR="003E0B5B" w:rsidRPr="00464C33">
        <w:rPr>
          <w:rFonts w:ascii="Times New Roman" w:eastAsia="Times New Roman" w:hAnsi="Times New Roman"/>
          <w:b/>
          <w:bCs/>
          <w:color w:val="000000"/>
          <w:sz w:val="24"/>
          <w:szCs w:val="24"/>
          <w:lang w:val="uk-UA"/>
        </w:rPr>
        <w:t>Мая-Грюнвальда</w:t>
      </w:r>
      <w:proofErr w:type="spellEnd"/>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 xml:space="preserve">/(код НК 024:2023: 42959 - Барвник Май-Грюнвальда,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b/>
          <w:bCs/>
          <w:color w:val="000000"/>
          <w:sz w:val="24"/>
          <w:szCs w:val="24"/>
        </w:rPr>
        <w:t>Ha</w:t>
      </w:r>
      <w:proofErr w:type="spellEnd"/>
      <w:r w:rsidR="003E0B5B" w:rsidRPr="00464C33">
        <w:rPr>
          <w:rFonts w:ascii="Times New Roman" w:eastAsia="Times New Roman" w:hAnsi="Times New Roman"/>
          <w:b/>
          <w:bCs/>
          <w:color w:val="000000"/>
          <w:sz w:val="24"/>
          <w:szCs w:val="24"/>
          <w:lang w:val="uk-UA"/>
        </w:rPr>
        <w:t>6</w:t>
      </w:r>
      <w:proofErr w:type="spellStart"/>
      <w:r w:rsidR="003E0B5B" w:rsidRPr="00464C33">
        <w:rPr>
          <w:rFonts w:ascii="Times New Roman" w:eastAsia="Times New Roman" w:hAnsi="Times New Roman"/>
          <w:b/>
          <w:bCs/>
          <w:color w:val="000000"/>
          <w:sz w:val="24"/>
          <w:szCs w:val="24"/>
        </w:rPr>
        <w:t>ip</w:t>
      </w:r>
      <w:proofErr w:type="spellEnd"/>
      <w:r w:rsidR="003E0B5B" w:rsidRPr="00464C33">
        <w:rPr>
          <w:rFonts w:ascii="Times New Roman" w:eastAsia="Times New Roman" w:hAnsi="Times New Roman"/>
          <w:b/>
          <w:bCs/>
          <w:color w:val="000000"/>
          <w:sz w:val="24"/>
          <w:szCs w:val="24"/>
          <w:lang w:val="uk-UA"/>
        </w:rPr>
        <w:t xml:space="preserve"> </w:t>
      </w:r>
      <w:proofErr w:type="spellStart"/>
      <w:r w:rsidR="003E0B5B" w:rsidRPr="00464C33">
        <w:rPr>
          <w:rFonts w:ascii="Times New Roman" w:eastAsia="Times New Roman" w:hAnsi="Times New Roman"/>
          <w:b/>
          <w:bCs/>
          <w:color w:val="000000"/>
          <w:sz w:val="24"/>
          <w:szCs w:val="24"/>
        </w:rPr>
        <w:t>pea</w:t>
      </w:r>
      <w:r w:rsidR="003E0B5B" w:rsidRPr="00464C33">
        <w:rPr>
          <w:rFonts w:ascii="Times New Roman" w:eastAsia="Times New Roman" w:hAnsi="Times New Roman"/>
          <w:b/>
          <w:bCs/>
          <w:color w:val="000000"/>
          <w:sz w:val="24"/>
          <w:szCs w:val="24"/>
          <w:lang w:val="uk-UA"/>
        </w:rPr>
        <w:t>ктивів</w:t>
      </w:r>
      <w:proofErr w:type="spellEnd"/>
      <w:r w:rsidR="003E0B5B" w:rsidRPr="00464C33">
        <w:rPr>
          <w:rFonts w:ascii="Times New Roman" w:eastAsia="Times New Roman" w:hAnsi="Times New Roman"/>
          <w:b/>
          <w:bCs/>
          <w:color w:val="000000"/>
          <w:sz w:val="24"/>
          <w:szCs w:val="24"/>
          <w:lang w:val="uk-UA"/>
        </w:rPr>
        <w:t xml:space="preserve"> </w:t>
      </w:r>
      <w:proofErr w:type="spellStart"/>
      <w:r w:rsidR="003E0B5B" w:rsidRPr="00464C33">
        <w:rPr>
          <w:rFonts w:ascii="Times New Roman" w:eastAsia="Times New Roman" w:hAnsi="Times New Roman"/>
          <w:b/>
          <w:bCs/>
          <w:color w:val="000000"/>
          <w:sz w:val="24"/>
          <w:szCs w:val="24"/>
          <w:lang w:val="uk-UA"/>
        </w:rPr>
        <w:t>Азофенол</w:t>
      </w:r>
      <w:proofErr w:type="spellEnd"/>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 xml:space="preserve">/(код НК 024:2023: 54551 - </w:t>
      </w:r>
      <w:proofErr w:type="spellStart"/>
      <w:r w:rsidR="003E0B5B" w:rsidRPr="00464C33">
        <w:rPr>
          <w:rFonts w:ascii="Times New Roman" w:eastAsia="Times New Roman" w:hAnsi="Times New Roman"/>
          <w:i/>
          <w:iCs/>
          <w:color w:val="000000"/>
          <w:sz w:val="24"/>
          <w:szCs w:val="24"/>
          <w:lang w:val="uk-UA"/>
        </w:rPr>
        <w:t>Скринінг</w:t>
      </w:r>
      <w:proofErr w:type="spellEnd"/>
      <w:r w:rsidR="003E0B5B" w:rsidRPr="00464C33">
        <w:rPr>
          <w:rFonts w:ascii="Times New Roman" w:eastAsia="Times New Roman" w:hAnsi="Times New Roman"/>
          <w:i/>
          <w:iCs/>
          <w:color w:val="000000"/>
          <w:sz w:val="24"/>
          <w:szCs w:val="24"/>
          <w:lang w:val="uk-UA"/>
        </w:rPr>
        <w:t xml:space="preserve"> біологічних рідин на приховану кров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реагент)</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rPr>
        <w:t>XL</w:t>
      </w:r>
      <w:r w:rsidR="003E0B5B" w:rsidRPr="00464C33">
        <w:rPr>
          <w:rFonts w:ascii="Times New Roman" w:eastAsia="Times New Roman" w:hAnsi="Times New Roman"/>
          <w:b/>
          <w:bCs/>
          <w:color w:val="000000"/>
          <w:sz w:val="24"/>
          <w:szCs w:val="24"/>
          <w:lang w:val="uk-UA"/>
        </w:rPr>
        <w:t xml:space="preserve"> </w:t>
      </w:r>
      <w:proofErr w:type="spellStart"/>
      <w:r w:rsidR="003E0B5B" w:rsidRPr="00464C33">
        <w:rPr>
          <w:rFonts w:ascii="Times New Roman" w:eastAsia="Times New Roman" w:hAnsi="Times New Roman"/>
          <w:b/>
          <w:bCs/>
          <w:color w:val="000000"/>
          <w:sz w:val="24"/>
          <w:szCs w:val="24"/>
          <w:lang w:val="uk-UA"/>
        </w:rPr>
        <w:t>Мультикалібратор</w:t>
      </w:r>
      <w:proofErr w:type="spellEnd"/>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 xml:space="preserve">/(код НК 024:2023: 52903 - Множинні ферменти клінічної хімії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w:t>
      </w:r>
      <w:proofErr w:type="spellStart"/>
      <w:r w:rsidR="003E0B5B" w:rsidRPr="00464C33">
        <w:rPr>
          <w:rFonts w:ascii="Times New Roman" w:eastAsia="Times New Roman" w:hAnsi="Times New Roman"/>
          <w:i/>
          <w:iCs/>
          <w:color w:val="000000"/>
          <w:sz w:val="24"/>
          <w:szCs w:val="24"/>
          <w:lang w:val="uk-UA"/>
        </w:rPr>
        <w:t>калібратор</w:t>
      </w:r>
      <w:proofErr w:type="spellEnd"/>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Контрольна біохімічна сироватка </w:t>
      </w:r>
      <w:r w:rsidR="003E0B5B" w:rsidRPr="00464C33">
        <w:rPr>
          <w:rFonts w:ascii="Times New Roman" w:eastAsia="Times New Roman" w:hAnsi="Times New Roman"/>
          <w:b/>
          <w:bCs/>
          <w:color w:val="000000"/>
          <w:sz w:val="24"/>
          <w:szCs w:val="24"/>
        </w:rPr>
        <w:t>ERBA</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b/>
          <w:bCs/>
          <w:color w:val="000000"/>
          <w:sz w:val="24"/>
          <w:szCs w:val="24"/>
        </w:rPr>
        <w:t>NORM</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 xml:space="preserve">/(код НК 024:2023: 30213- Множинні ферменти клінічної хімії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контрольний матеріал)</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Контрольна біохімічна сироватка </w:t>
      </w:r>
      <w:r w:rsidR="003E0B5B" w:rsidRPr="00464C33">
        <w:rPr>
          <w:rFonts w:ascii="Times New Roman" w:eastAsia="Times New Roman" w:hAnsi="Times New Roman"/>
          <w:b/>
          <w:bCs/>
          <w:color w:val="000000"/>
          <w:sz w:val="24"/>
          <w:szCs w:val="24"/>
        </w:rPr>
        <w:t>ERBA</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b/>
          <w:bCs/>
          <w:color w:val="000000"/>
          <w:sz w:val="24"/>
          <w:szCs w:val="24"/>
        </w:rPr>
        <w:t>PATH</w:t>
      </w:r>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 xml:space="preserve">(код НК 024:2023:30213- Множинні </w:t>
      </w:r>
      <w:r w:rsidR="003E0B5B" w:rsidRPr="00464C33">
        <w:rPr>
          <w:rFonts w:ascii="Times New Roman" w:eastAsia="Times New Roman" w:hAnsi="Times New Roman"/>
          <w:i/>
          <w:iCs/>
          <w:color w:val="000000"/>
          <w:sz w:val="24"/>
          <w:szCs w:val="24"/>
          <w:lang w:val="uk-UA"/>
        </w:rPr>
        <w:lastRenderedPageBreak/>
        <w:t xml:space="preserve">ферменти клінічної хімії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контрольний матеріал)</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rPr>
        <w:t>XL</w:t>
      </w:r>
      <w:r w:rsidR="003E0B5B" w:rsidRPr="00464C33">
        <w:rPr>
          <w:rFonts w:ascii="Times New Roman" w:eastAsia="Times New Roman" w:hAnsi="Times New Roman"/>
          <w:b/>
          <w:bCs/>
          <w:color w:val="000000"/>
          <w:sz w:val="24"/>
          <w:szCs w:val="24"/>
          <w:lang w:val="uk-UA"/>
        </w:rPr>
        <w:t xml:space="preserve"> Промивний розчин </w:t>
      </w:r>
      <w:r w:rsidR="003E0B5B" w:rsidRPr="00464C33">
        <w:rPr>
          <w:rFonts w:ascii="Times New Roman" w:eastAsia="Times New Roman" w:hAnsi="Times New Roman"/>
          <w:b/>
          <w:bCs/>
          <w:color w:val="000000"/>
          <w:sz w:val="24"/>
          <w:szCs w:val="24"/>
        </w:rPr>
        <w:t>ERBA</w:t>
      </w:r>
      <w:r w:rsidR="003E0B5B" w:rsidRPr="00464C33">
        <w:rPr>
          <w:rFonts w:ascii="Times New Roman" w:eastAsia="Times New Roman" w:hAnsi="Times New Roman"/>
          <w:i/>
          <w:iCs/>
          <w:color w:val="000000"/>
          <w:sz w:val="24"/>
          <w:szCs w:val="24"/>
          <w:lang w:val="uk-UA"/>
        </w:rPr>
        <w:t xml:space="preserve">/(код НК 024:2023: 59058-Мийний/очищувальний розчин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для автоматизованих/ </w:t>
      </w:r>
      <w:proofErr w:type="spellStart"/>
      <w:r w:rsidR="003E0B5B" w:rsidRPr="00464C33">
        <w:rPr>
          <w:rFonts w:ascii="Times New Roman" w:eastAsia="Times New Roman" w:hAnsi="Times New Roman"/>
          <w:i/>
          <w:iCs/>
          <w:color w:val="000000"/>
          <w:sz w:val="24"/>
          <w:szCs w:val="24"/>
          <w:lang w:val="uk-UA"/>
        </w:rPr>
        <w:t>напівавтоматизованих</w:t>
      </w:r>
      <w:proofErr w:type="spellEnd"/>
      <w:r w:rsidR="003E0B5B" w:rsidRPr="00464C33">
        <w:rPr>
          <w:rFonts w:ascii="Times New Roman" w:eastAsia="Times New Roman" w:hAnsi="Times New Roman"/>
          <w:i/>
          <w:iCs/>
          <w:color w:val="000000"/>
          <w:sz w:val="24"/>
          <w:szCs w:val="24"/>
          <w:lang w:val="uk-UA"/>
        </w:rPr>
        <w:t xml:space="preserve"> систем); </w:t>
      </w:r>
      <w:r w:rsidR="003E0B5B" w:rsidRPr="00464C33">
        <w:rPr>
          <w:rFonts w:ascii="Times New Roman" w:eastAsia="Times New Roman" w:hAnsi="Times New Roman"/>
          <w:b/>
          <w:bCs/>
          <w:color w:val="000000"/>
          <w:sz w:val="24"/>
          <w:szCs w:val="24"/>
          <w:lang w:val="uk-UA"/>
        </w:rPr>
        <w:t>Кислотно-лужний промивний розчин (</w:t>
      </w:r>
      <w:r w:rsidR="003E0B5B" w:rsidRPr="00464C33">
        <w:rPr>
          <w:rFonts w:ascii="Times New Roman" w:eastAsia="Times New Roman" w:hAnsi="Times New Roman"/>
          <w:b/>
          <w:bCs/>
          <w:color w:val="000000"/>
          <w:sz w:val="24"/>
          <w:szCs w:val="24"/>
        </w:rPr>
        <w:t>XL</w:t>
      </w:r>
      <w:r w:rsidR="003E0B5B" w:rsidRPr="00464C33">
        <w:rPr>
          <w:rFonts w:ascii="Times New Roman" w:eastAsia="Times New Roman" w:hAnsi="Times New Roman"/>
          <w:b/>
          <w:bCs/>
          <w:color w:val="000000"/>
          <w:sz w:val="24"/>
          <w:szCs w:val="24"/>
          <w:lang w:val="uk-UA"/>
        </w:rPr>
        <w:t xml:space="preserve"> АВТОПРОМИВ </w:t>
      </w:r>
      <w:r w:rsidR="003E0B5B" w:rsidRPr="00464C33">
        <w:rPr>
          <w:rFonts w:ascii="Times New Roman" w:eastAsia="Times New Roman" w:hAnsi="Times New Roman"/>
          <w:b/>
          <w:bCs/>
          <w:color w:val="000000"/>
          <w:sz w:val="24"/>
          <w:szCs w:val="24"/>
        </w:rPr>
        <w:t>AC</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b/>
          <w:bCs/>
          <w:color w:val="000000"/>
          <w:sz w:val="24"/>
          <w:szCs w:val="24"/>
        </w:rPr>
        <w:t>AL</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(код НК 024:2023: 59058-Мийний/очищувальний розчин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 для автоматизованих/ </w:t>
      </w:r>
      <w:proofErr w:type="spellStart"/>
      <w:r w:rsidR="003E0B5B" w:rsidRPr="00464C33">
        <w:rPr>
          <w:rFonts w:ascii="Times New Roman" w:eastAsia="Times New Roman" w:hAnsi="Times New Roman"/>
          <w:i/>
          <w:iCs/>
          <w:color w:val="000000"/>
          <w:sz w:val="24"/>
          <w:szCs w:val="24"/>
          <w:lang w:val="uk-UA"/>
        </w:rPr>
        <w:t>напівавтоматизованих</w:t>
      </w:r>
      <w:proofErr w:type="spellEnd"/>
      <w:r w:rsidR="003E0B5B" w:rsidRPr="00464C33">
        <w:rPr>
          <w:rFonts w:ascii="Times New Roman" w:eastAsia="Times New Roman" w:hAnsi="Times New Roman"/>
          <w:i/>
          <w:iCs/>
          <w:color w:val="000000"/>
          <w:sz w:val="24"/>
          <w:szCs w:val="24"/>
          <w:lang w:val="uk-UA"/>
        </w:rPr>
        <w:t xml:space="preserve"> систем )</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Реагент "М-30 </w:t>
      </w:r>
      <w:proofErr w:type="spellStart"/>
      <w:r w:rsidR="003E0B5B" w:rsidRPr="00464C33">
        <w:rPr>
          <w:rFonts w:ascii="Times New Roman" w:eastAsia="Times New Roman" w:hAnsi="Times New Roman"/>
          <w:b/>
          <w:bCs/>
          <w:color w:val="000000"/>
          <w:sz w:val="24"/>
          <w:szCs w:val="24"/>
        </w:rPr>
        <w:t>Diluent</w:t>
      </w:r>
      <w:proofErr w:type="spellEnd"/>
      <w:r w:rsidR="003E0B5B" w:rsidRPr="00464C33">
        <w:rPr>
          <w:rFonts w:ascii="Times New Roman" w:eastAsia="Times New Roman" w:hAnsi="Times New Roman"/>
          <w:b/>
          <w:bCs/>
          <w:color w:val="000000"/>
          <w:sz w:val="24"/>
          <w:szCs w:val="24"/>
          <w:lang w:val="uk-UA"/>
        </w:rPr>
        <w:t xml:space="preserve">" 20л </w:t>
      </w:r>
      <w:r w:rsidR="003E0B5B" w:rsidRPr="00464C33">
        <w:rPr>
          <w:rFonts w:ascii="Times New Roman" w:eastAsia="Times New Roman" w:hAnsi="Times New Roman"/>
          <w:i/>
          <w:iCs/>
          <w:color w:val="000000"/>
          <w:sz w:val="24"/>
          <w:szCs w:val="24"/>
          <w:lang w:val="uk-UA"/>
        </w:rPr>
        <w:t xml:space="preserve">/(код НК 024:2023: 58237 - Буферний розчинник зразків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автоматичні/ напівавтоматичні системи) ; </w:t>
      </w:r>
      <w:r w:rsidR="003E0B5B" w:rsidRPr="00464C33">
        <w:rPr>
          <w:rFonts w:ascii="Times New Roman" w:eastAsia="Times New Roman" w:hAnsi="Times New Roman"/>
          <w:b/>
          <w:bCs/>
          <w:color w:val="000000"/>
          <w:sz w:val="24"/>
          <w:szCs w:val="24"/>
          <w:lang w:val="uk-UA"/>
        </w:rPr>
        <w:t xml:space="preserve">Реагент "М-30 </w:t>
      </w:r>
      <w:r w:rsidR="003E0B5B" w:rsidRPr="00464C33">
        <w:rPr>
          <w:rFonts w:ascii="Times New Roman" w:eastAsia="Times New Roman" w:hAnsi="Times New Roman"/>
          <w:b/>
          <w:bCs/>
          <w:color w:val="000000"/>
          <w:sz w:val="24"/>
          <w:szCs w:val="24"/>
        </w:rPr>
        <w:t>CFL</w:t>
      </w:r>
      <w:r w:rsidR="003E0B5B" w:rsidRPr="00464C33">
        <w:rPr>
          <w:rFonts w:ascii="Times New Roman" w:eastAsia="Times New Roman" w:hAnsi="Times New Roman"/>
          <w:b/>
          <w:bCs/>
          <w:color w:val="000000"/>
          <w:sz w:val="24"/>
          <w:szCs w:val="24"/>
          <w:lang w:val="uk-UA"/>
        </w:rPr>
        <w:t xml:space="preserve"> </w:t>
      </w:r>
      <w:proofErr w:type="spellStart"/>
      <w:r w:rsidR="003E0B5B" w:rsidRPr="00464C33">
        <w:rPr>
          <w:rFonts w:ascii="Times New Roman" w:eastAsia="Times New Roman" w:hAnsi="Times New Roman"/>
          <w:b/>
          <w:bCs/>
          <w:color w:val="000000"/>
          <w:sz w:val="24"/>
          <w:szCs w:val="24"/>
        </w:rPr>
        <w:t>Lysi</w:t>
      </w:r>
      <w:proofErr w:type="spellEnd"/>
      <w:r w:rsidR="003E0B5B" w:rsidRPr="00464C33">
        <w:rPr>
          <w:rFonts w:ascii="Times New Roman" w:eastAsia="Times New Roman" w:hAnsi="Times New Roman"/>
          <w:b/>
          <w:bCs/>
          <w:color w:val="000000"/>
          <w:sz w:val="24"/>
          <w:szCs w:val="24"/>
          <w:lang w:val="uk-UA"/>
        </w:rPr>
        <w:t xml:space="preserve">" 500 </w:t>
      </w:r>
      <w:proofErr w:type="spellStart"/>
      <w:r w:rsidR="003E0B5B" w:rsidRPr="00464C33">
        <w:rPr>
          <w:rFonts w:ascii="Times New Roman" w:eastAsia="Times New Roman" w:hAnsi="Times New Roman"/>
          <w:b/>
          <w:bCs/>
          <w:color w:val="000000"/>
          <w:sz w:val="24"/>
          <w:szCs w:val="24"/>
          <w:lang w:val="uk-UA"/>
        </w:rPr>
        <w:t>мл</w:t>
      </w:r>
      <w:proofErr w:type="spellEnd"/>
      <w:r w:rsidR="003E0B5B" w:rsidRPr="00464C33">
        <w:rPr>
          <w:rFonts w:ascii="Times New Roman" w:eastAsia="Times New Roman" w:hAnsi="Times New Roman"/>
          <w:b/>
          <w:bCs/>
          <w:color w:val="000000"/>
          <w:sz w:val="24"/>
          <w:szCs w:val="24"/>
          <w:lang w:val="uk-UA"/>
        </w:rPr>
        <w:t xml:space="preserve"> </w:t>
      </w:r>
      <w:r w:rsidR="003E0B5B" w:rsidRPr="00464C33">
        <w:rPr>
          <w:rFonts w:ascii="Times New Roman" w:eastAsia="Times New Roman" w:hAnsi="Times New Roman"/>
          <w:i/>
          <w:iCs/>
          <w:color w:val="000000"/>
          <w:sz w:val="24"/>
          <w:szCs w:val="24"/>
          <w:lang w:val="uk-UA"/>
        </w:rPr>
        <w:t xml:space="preserve">/(код НК 024:2023: 61165 - Реагент для лізису клітин крові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 xml:space="preserve">Реагент </w:t>
      </w:r>
      <w:r w:rsidR="003E0B5B" w:rsidRPr="00464C33">
        <w:rPr>
          <w:rFonts w:ascii="Times New Roman" w:eastAsia="Times New Roman" w:hAnsi="Times New Roman"/>
          <w:b/>
          <w:bCs/>
          <w:color w:val="000000"/>
          <w:sz w:val="24"/>
          <w:szCs w:val="24"/>
        </w:rPr>
        <w:t>M</w:t>
      </w:r>
      <w:r w:rsidR="003E0B5B" w:rsidRPr="00464C33">
        <w:rPr>
          <w:rFonts w:ascii="Times New Roman" w:eastAsia="Times New Roman" w:hAnsi="Times New Roman"/>
          <w:b/>
          <w:bCs/>
          <w:color w:val="000000"/>
          <w:sz w:val="24"/>
          <w:szCs w:val="24"/>
          <w:lang w:val="uk-UA"/>
        </w:rPr>
        <w:t>-53</w:t>
      </w:r>
      <w:r w:rsidR="003E0B5B" w:rsidRPr="00464C33">
        <w:rPr>
          <w:rFonts w:ascii="Times New Roman" w:eastAsia="Times New Roman" w:hAnsi="Times New Roman"/>
          <w:b/>
          <w:bCs/>
          <w:color w:val="000000"/>
          <w:sz w:val="24"/>
          <w:szCs w:val="24"/>
        </w:rPr>
        <w:t>P</w:t>
      </w:r>
      <w:r w:rsidR="003E0B5B" w:rsidRPr="00464C33">
        <w:rPr>
          <w:rFonts w:ascii="Times New Roman" w:eastAsia="Times New Roman" w:hAnsi="Times New Roman"/>
          <w:b/>
          <w:bCs/>
          <w:color w:val="000000"/>
          <w:sz w:val="24"/>
          <w:szCs w:val="24"/>
          <w:lang w:val="uk-UA"/>
        </w:rPr>
        <w:t xml:space="preserve"> </w:t>
      </w:r>
      <w:proofErr w:type="spellStart"/>
      <w:r w:rsidR="003E0B5B" w:rsidRPr="00464C33">
        <w:rPr>
          <w:rFonts w:ascii="Times New Roman" w:eastAsia="Times New Roman" w:hAnsi="Times New Roman"/>
          <w:b/>
          <w:bCs/>
          <w:color w:val="000000"/>
          <w:sz w:val="24"/>
          <w:szCs w:val="24"/>
        </w:rPr>
        <w:t>Probe</w:t>
      </w:r>
      <w:proofErr w:type="spellEnd"/>
      <w:r w:rsidR="003E0B5B" w:rsidRPr="00464C33">
        <w:rPr>
          <w:rFonts w:ascii="Times New Roman" w:eastAsia="Times New Roman" w:hAnsi="Times New Roman"/>
          <w:b/>
          <w:bCs/>
          <w:color w:val="000000"/>
          <w:sz w:val="24"/>
          <w:szCs w:val="24"/>
          <w:lang w:val="uk-UA"/>
        </w:rPr>
        <w:t xml:space="preserve"> </w:t>
      </w:r>
      <w:proofErr w:type="spellStart"/>
      <w:r w:rsidR="003E0B5B" w:rsidRPr="00464C33">
        <w:rPr>
          <w:rFonts w:ascii="Times New Roman" w:eastAsia="Times New Roman" w:hAnsi="Times New Roman"/>
          <w:b/>
          <w:bCs/>
          <w:color w:val="000000"/>
          <w:sz w:val="24"/>
          <w:szCs w:val="24"/>
        </w:rPr>
        <w:t>Cleanser</w:t>
      </w:r>
      <w:proofErr w:type="spellEnd"/>
      <w:r w:rsidR="003E0B5B" w:rsidRPr="00464C33">
        <w:rPr>
          <w:rFonts w:ascii="Times New Roman" w:eastAsia="Times New Roman" w:hAnsi="Times New Roman"/>
          <w:b/>
          <w:bCs/>
          <w:color w:val="000000"/>
          <w:sz w:val="24"/>
          <w:szCs w:val="24"/>
          <w:lang w:val="uk-UA"/>
        </w:rPr>
        <w:t xml:space="preserve"> (50</w:t>
      </w:r>
      <w:proofErr w:type="spellStart"/>
      <w:r w:rsidR="003E0B5B" w:rsidRPr="00464C33">
        <w:rPr>
          <w:rFonts w:ascii="Times New Roman" w:eastAsia="Times New Roman" w:hAnsi="Times New Roman"/>
          <w:b/>
          <w:bCs/>
          <w:color w:val="000000"/>
          <w:sz w:val="24"/>
          <w:szCs w:val="24"/>
        </w:rPr>
        <w:t>ml</w:t>
      </w:r>
      <w:proofErr w:type="spellEnd"/>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/(код НК 024:2023: 59058 - Мийний/очищувальний розчин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xml:space="preserve">) для автоматизованих/ </w:t>
      </w:r>
      <w:proofErr w:type="spellStart"/>
      <w:r w:rsidR="003E0B5B" w:rsidRPr="00464C33">
        <w:rPr>
          <w:rFonts w:ascii="Times New Roman" w:eastAsia="Times New Roman" w:hAnsi="Times New Roman"/>
          <w:i/>
          <w:iCs/>
          <w:color w:val="000000"/>
          <w:sz w:val="24"/>
          <w:szCs w:val="24"/>
          <w:lang w:val="uk-UA"/>
        </w:rPr>
        <w:t>напівавтоматизованих</w:t>
      </w:r>
      <w:proofErr w:type="spellEnd"/>
      <w:r w:rsidR="003E0B5B" w:rsidRPr="00464C33">
        <w:rPr>
          <w:rFonts w:ascii="Times New Roman" w:eastAsia="Times New Roman" w:hAnsi="Times New Roman"/>
          <w:i/>
          <w:iCs/>
          <w:color w:val="000000"/>
          <w:sz w:val="24"/>
          <w:szCs w:val="24"/>
          <w:lang w:val="uk-UA"/>
        </w:rPr>
        <w:t xml:space="preserve"> систем)</w:t>
      </w:r>
      <w:r w:rsidR="003E0B5B" w:rsidRPr="00464C33">
        <w:rPr>
          <w:rFonts w:ascii="Times New Roman" w:eastAsia="Times New Roman" w:hAnsi="Times New Roman"/>
          <w:b/>
          <w:bCs/>
          <w:color w:val="000000"/>
          <w:sz w:val="24"/>
          <w:szCs w:val="24"/>
          <w:lang w:val="uk-UA"/>
        </w:rPr>
        <w:t>;</w:t>
      </w:r>
      <w:r w:rsidR="003E0B5B" w:rsidRPr="00464C33">
        <w:rPr>
          <w:rFonts w:ascii="Times New Roman" w:eastAsia="Times New Roman" w:hAnsi="Times New Roman"/>
          <w:i/>
          <w:iCs/>
          <w:color w:val="000000"/>
          <w:sz w:val="24"/>
          <w:szCs w:val="24"/>
          <w:lang w:val="uk-UA"/>
        </w:rPr>
        <w:t xml:space="preserve"> </w:t>
      </w:r>
      <w:r w:rsidR="003E0B5B" w:rsidRPr="00464C33">
        <w:rPr>
          <w:rFonts w:ascii="Times New Roman" w:eastAsia="Times New Roman" w:hAnsi="Times New Roman"/>
          <w:b/>
          <w:bCs/>
          <w:color w:val="000000"/>
          <w:sz w:val="24"/>
          <w:szCs w:val="24"/>
          <w:lang w:val="uk-UA"/>
        </w:rPr>
        <w:t>Контрольний реактив, норма, для гематологічного аналізатора</w:t>
      </w:r>
      <w:r w:rsidR="003E0B5B" w:rsidRPr="00464C33">
        <w:rPr>
          <w:rFonts w:ascii="Times New Roman" w:eastAsia="Times New Roman" w:hAnsi="Times New Roman"/>
          <w:i/>
          <w:iCs/>
          <w:color w:val="000000"/>
          <w:sz w:val="24"/>
          <w:szCs w:val="24"/>
          <w:lang w:val="uk-UA"/>
        </w:rPr>
        <w:t xml:space="preserve">/(код НК 024:2023: 55866 - Підрахунок клітин крові </w:t>
      </w:r>
      <w:r w:rsidR="003E0B5B" w:rsidRPr="00464C33">
        <w:rPr>
          <w:rFonts w:ascii="Times New Roman" w:eastAsia="Times New Roman" w:hAnsi="Times New Roman"/>
          <w:i/>
          <w:iCs/>
          <w:color w:val="000000"/>
          <w:sz w:val="24"/>
          <w:szCs w:val="24"/>
        </w:rPr>
        <w:t>IVD</w:t>
      </w:r>
      <w:r w:rsidR="003E0B5B" w:rsidRPr="00464C33">
        <w:rPr>
          <w:rFonts w:ascii="Times New Roman" w:eastAsia="Times New Roman" w:hAnsi="Times New Roman"/>
          <w:i/>
          <w:iCs/>
          <w:color w:val="000000"/>
          <w:sz w:val="24"/>
          <w:szCs w:val="24"/>
          <w:lang w:val="uk-UA"/>
        </w:rPr>
        <w:t xml:space="preserve"> (діагностика </w:t>
      </w:r>
      <w:proofErr w:type="spellStart"/>
      <w:r w:rsidR="003E0B5B" w:rsidRPr="00464C33">
        <w:rPr>
          <w:rFonts w:ascii="Times New Roman" w:eastAsia="Times New Roman" w:hAnsi="Times New Roman"/>
          <w:i/>
          <w:iCs/>
          <w:color w:val="000000"/>
          <w:sz w:val="24"/>
          <w:szCs w:val="24"/>
        </w:rPr>
        <w:t>in</w:t>
      </w:r>
      <w:proofErr w:type="spellEnd"/>
      <w:r w:rsidR="003E0B5B" w:rsidRPr="00464C33">
        <w:rPr>
          <w:rFonts w:ascii="Times New Roman" w:eastAsia="Times New Roman" w:hAnsi="Times New Roman"/>
          <w:i/>
          <w:iCs/>
          <w:color w:val="000000"/>
          <w:sz w:val="24"/>
          <w:szCs w:val="24"/>
          <w:lang w:val="uk-UA"/>
        </w:rPr>
        <w:t xml:space="preserve"> </w:t>
      </w:r>
      <w:proofErr w:type="spellStart"/>
      <w:r w:rsidR="003E0B5B" w:rsidRPr="00464C33">
        <w:rPr>
          <w:rFonts w:ascii="Times New Roman" w:eastAsia="Times New Roman" w:hAnsi="Times New Roman"/>
          <w:i/>
          <w:iCs/>
          <w:color w:val="000000"/>
          <w:sz w:val="24"/>
          <w:szCs w:val="24"/>
        </w:rPr>
        <w:t>vitro</w:t>
      </w:r>
      <w:proofErr w:type="spellEnd"/>
      <w:r w:rsidR="003E0B5B" w:rsidRPr="00464C33">
        <w:rPr>
          <w:rFonts w:ascii="Times New Roman" w:eastAsia="Times New Roman" w:hAnsi="Times New Roman"/>
          <w:i/>
          <w:iCs/>
          <w:color w:val="000000"/>
          <w:sz w:val="24"/>
          <w:szCs w:val="24"/>
          <w:lang w:val="uk-UA"/>
        </w:rPr>
        <w:t>), контрольний матеріал)</w:t>
      </w:r>
      <w:r w:rsidR="003E0B5B" w:rsidRPr="00464C33">
        <w:rPr>
          <w:rFonts w:ascii="Times New Roman" w:eastAsia="Times New Roman" w:hAnsi="Times New Roman"/>
          <w:color w:val="000000"/>
          <w:sz w:val="24"/>
          <w:szCs w:val="24"/>
          <w:lang w:val="uk-UA" w:eastAsia="uk-UA"/>
        </w:rPr>
        <w:t>))</w:t>
      </w:r>
      <w:r w:rsidRPr="00464C33">
        <w:rPr>
          <w:rFonts w:ascii="Times New Roman" w:hAnsi="Times New Roman"/>
          <w:bCs/>
          <w:sz w:val="24"/>
          <w:szCs w:val="24"/>
          <w:lang w:val="uk-UA"/>
        </w:rPr>
        <w:t xml:space="preserve">, затверджену </w:t>
      </w:r>
      <w:r w:rsidR="003E0B5B" w:rsidRPr="00464C33">
        <w:rPr>
          <w:rFonts w:ascii="Times New Roman" w:hAnsi="Times New Roman"/>
          <w:bCs/>
          <w:sz w:val="24"/>
          <w:szCs w:val="24"/>
          <w:lang w:val="uk-UA"/>
        </w:rPr>
        <w:t xml:space="preserve">рішенням уповноваженої особи з публічних </w:t>
      </w:r>
      <w:proofErr w:type="spellStart"/>
      <w:r w:rsidR="003E0B5B" w:rsidRPr="00464C33">
        <w:rPr>
          <w:rFonts w:ascii="Times New Roman" w:hAnsi="Times New Roman"/>
          <w:bCs/>
          <w:sz w:val="24"/>
          <w:szCs w:val="24"/>
          <w:lang w:val="uk-UA"/>
        </w:rPr>
        <w:t>акупівель</w:t>
      </w:r>
      <w:proofErr w:type="spellEnd"/>
      <w:r w:rsidR="003E0B5B" w:rsidRPr="00464C33">
        <w:rPr>
          <w:rFonts w:ascii="Times New Roman" w:hAnsi="Times New Roman"/>
          <w:bCs/>
          <w:sz w:val="24"/>
          <w:szCs w:val="24"/>
          <w:lang w:val="uk-UA"/>
        </w:rPr>
        <w:t xml:space="preserve"> КНП «Поліклінічне об’єднання» Чабан О.Б. від 15.04. 2024 року (протокол №56 від 15.04.2024 року)</w:t>
      </w:r>
      <w:r w:rsidRPr="00464C33">
        <w:rPr>
          <w:rFonts w:ascii="Times New Roman" w:hAnsi="Times New Roman"/>
          <w:bCs/>
          <w:sz w:val="24"/>
          <w:szCs w:val="24"/>
          <w:lang w:val="uk-UA"/>
        </w:rPr>
        <w:t xml:space="preserve">, приймаємо та погоджуємося з усіма умовами тендерної документації на зазначений вище предмет закупівлі, в тому числі і з проектом договору про закупівлю та пропонуємо здійснити закупівлю зазначеного в нашій тендерній пропозиції товару за наступною ціною: </w:t>
      </w:r>
    </w:p>
    <w:p w14:paraId="4697C366" w14:textId="77777777" w:rsidR="00E956B7" w:rsidRPr="00464C33" w:rsidRDefault="00E956B7" w:rsidP="00E956B7">
      <w:pPr>
        <w:pStyle w:val="a5"/>
        <w:rPr>
          <w:rFonts w:ascii="Times New Roman" w:hAnsi="Times New Roman"/>
          <w:bCs/>
          <w:sz w:val="24"/>
          <w:szCs w:val="24"/>
          <w:lang w:val="uk-UA"/>
        </w:rPr>
      </w:pPr>
    </w:p>
    <w:tbl>
      <w:tblPr>
        <w:tblpPr w:leftFromText="180" w:rightFromText="180" w:vertAnchor="text" w:horzAnchor="margin" w:tblpY="-1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583"/>
        <w:gridCol w:w="1583"/>
        <w:gridCol w:w="1584"/>
        <w:gridCol w:w="1583"/>
        <w:gridCol w:w="1583"/>
        <w:gridCol w:w="1584"/>
      </w:tblGrid>
      <w:tr w:rsidR="00E956B7" w:rsidRPr="00464C33" w14:paraId="6E3C10AC" w14:textId="77777777" w:rsidTr="00E956B7">
        <w:tc>
          <w:tcPr>
            <w:tcW w:w="560" w:type="dxa"/>
            <w:shd w:val="clear" w:color="auto" w:fill="D9D9D9" w:themeFill="background1" w:themeFillShade="D9"/>
            <w:vAlign w:val="center"/>
          </w:tcPr>
          <w:p w14:paraId="472FF1F4" w14:textId="77777777"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 п/п</w:t>
            </w:r>
          </w:p>
        </w:tc>
        <w:tc>
          <w:tcPr>
            <w:tcW w:w="1583" w:type="dxa"/>
            <w:shd w:val="clear" w:color="auto" w:fill="D9D9D9" w:themeFill="background1" w:themeFillShade="D9"/>
            <w:vAlign w:val="center"/>
          </w:tcPr>
          <w:p w14:paraId="1561E593" w14:textId="6BB86D3F" w:rsidR="00E956B7" w:rsidRPr="00464C33" w:rsidRDefault="00E956B7" w:rsidP="00E956B7">
            <w:pPr>
              <w:pStyle w:val="a5"/>
              <w:jc w:val="center"/>
              <w:rPr>
                <w:rFonts w:ascii="Times New Roman" w:hAnsi="Times New Roman"/>
                <w:b/>
                <w:sz w:val="24"/>
                <w:szCs w:val="24"/>
                <w:lang w:val="uk-UA"/>
              </w:rPr>
            </w:pPr>
            <w:proofErr w:type="spellStart"/>
            <w:r w:rsidRPr="00464C33">
              <w:rPr>
                <w:rFonts w:ascii="Times New Roman" w:hAnsi="Times New Roman"/>
                <w:b/>
                <w:sz w:val="24"/>
                <w:szCs w:val="24"/>
                <w:lang w:val="uk-UA"/>
              </w:rPr>
              <w:t>Наймену-вання</w:t>
            </w:r>
            <w:proofErr w:type="spellEnd"/>
          </w:p>
          <w:p w14:paraId="67B0FA43" w14:textId="77777777"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товару</w:t>
            </w:r>
          </w:p>
        </w:tc>
        <w:tc>
          <w:tcPr>
            <w:tcW w:w="1583" w:type="dxa"/>
            <w:shd w:val="clear" w:color="auto" w:fill="D9D9D9" w:themeFill="background1" w:themeFillShade="D9"/>
            <w:vAlign w:val="center"/>
          </w:tcPr>
          <w:p w14:paraId="0B7DCF95" w14:textId="77777777"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Од. виміру</w:t>
            </w:r>
          </w:p>
        </w:tc>
        <w:tc>
          <w:tcPr>
            <w:tcW w:w="1584" w:type="dxa"/>
            <w:shd w:val="clear" w:color="auto" w:fill="D9D9D9" w:themeFill="background1" w:themeFillShade="D9"/>
            <w:vAlign w:val="center"/>
          </w:tcPr>
          <w:p w14:paraId="7491488A" w14:textId="77777777"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Кількість</w:t>
            </w:r>
          </w:p>
        </w:tc>
        <w:tc>
          <w:tcPr>
            <w:tcW w:w="1583" w:type="dxa"/>
            <w:shd w:val="clear" w:color="auto" w:fill="D9D9D9" w:themeFill="background1" w:themeFillShade="D9"/>
            <w:vAlign w:val="center"/>
          </w:tcPr>
          <w:p w14:paraId="0498C5EE" w14:textId="77777777"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Ціна за одиницю</w:t>
            </w:r>
          </w:p>
          <w:p w14:paraId="73EDEF3C" w14:textId="77777777"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без ПДВ</w:t>
            </w:r>
          </w:p>
          <w:p w14:paraId="09FFBE58" w14:textId="77777777"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(грн.)</w:t>
            </w:r>
          </w:p>
        </w:tc>
        <w:tc>
          <w:tcPr>
            <w:tcW w:w="1583" w:type="dxa"/>
            <w:shd w:val="clear" w:color="auto" w:fill="D9D9D9" w:themeFill="background1" w:themeFillShade="D9"/>
            <w:vAlign w:val="center"/>
          </w:tcPr>
          <w:p w14:paraId="3335FF06" w14:textId="55F56B7F"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Ціна за одиницю з ПДВ*</w:t>
            </w:r>
          </w:p>
          <w:p w14:paraId="398566D7" w14:textId="77777777"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(грн.)</w:t>
            </w:r>
          </w:p>
        </w:tc>
        <w:tc>
          <w:tcPr>
            <w:tcW w:w="1584" w:type="dxa"/>
            <w:shd w:val="clear" w:color="auto" w:fill="D9D9D9" w:themeFill="background1" w:themeFillShade="D9"/>
            <w:vAlign w:val="center"/>
          </w:tcPr>
          <w:p w14:paraId="4DC721E4" w14:textId="50B931CD"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Загальна вартість</w:t>
            </w:r>
          </w:p>
          <w:p w14:paraId="6B6C1539" w14:textId="77777777"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з ПДВ</w:t>
            </w:r>
          </w:p>
          <w:p w14:paraId="2C770D0A" w14:textId="77777777" w:rsidR="00E956B7" w:rsidRPr="00464C33" w:rsidRDefault="00E956B7" w:rsidP="00E956B7">
            <w:pPr>
              <w:pStyle w:val="a5"/>
              <w:jc w:val="center"/>
              <w:rPr>
                <w:rFonts w:ascii="Times New Roman" w:hAnsi="Times New Roman"/>
                <w:b/>
                <w:sz w:val="24"/>
                <w:szCs w:val="24"/>
                <w:lang w:val="uk-UA"/>
              </w:rPr>
            </w:pPr>
            <w:r w:rsidRPr="00464C33">
              <w:rPr>
                <w:rFonts w:ascii="Times New Roman" w:hAnsi="Times New Roman"/>
                <w:b/>
                <w:sz w:val="24"/>
                <w:szCs w:val="24"/>
                <w:lang w:val="uk-UA"/>
              </w:rPr>
              <w:t>(грн.)</w:t>
            </w:r>
          </w:p>
        </w:tc>
      </w:tr>
      <w:tr w:rsidR="00E956B7" w:rsidRPr="00464C33" w14:paraId="5EA4D601" w14:textId="77777777" w:rsidTr="00E956B7">
        <w:tc>
          <w:tcPr>
            <w:tcW w:w="560" w:type="dxa"/>
          </w:tcPr>
          <w:p w14:paraId="115880BC" w14:textId="77777777" w:rsidR="00E956B7" w:rsidRPr="00464C33" w:rsidRDefault="00E956B7" w:rsidP="007B134E">
            <w:pPr>
              <w:pStyle w:val="a5"/>
              <w:rPr>
                <w:rFonts w:ascii="Times New Roman" w:hAnsi="Times New Roman"/>
                <w:bCs/>
                <w:sz w:val="24"/>
                <w:szCs w:val="24"/>
                <w:lang w:val="uk-UA"/>
              </w:rPr>
            </w:pPr>
            <w:r w:rsidRPr="00464C33">
              <w:rPr>
                <w:rFonts w:ascii="Times New Roman" w:hAnsi="Times New Roman"/>
                <w:bCs/>
                <w:sz w:val="24"/>
                <w:szCs w:val="24"/>
                <w:lang w:val="uk-UA"/>
              </w:rPr>
              <w:t>1</w:t>
            </w:r>
          </w:p>
        </w:tc>
        <w:tc>
          <w:tcPr>
            <w:tcW w:w="1583" w:type="dxa"/>
          </w:tcPr>
          <w:p w14:paraId="0B4F75A8" w14:textId="77777777" w:rsidR="00E956B7" w:rsidRPr="00464C33" w:rsidRDefault="00E956B7" w:rsidP="007B134E">
            <w:pPr>
              <w:pStyle w:val="a5"/>
              <w:rPr>
                <w:rFonts w:ascii="Times New Roman" w:hAnsi="Times New Roman"/>
                <w:bCs/>
                <w:sz w:val="24"/>
                <w:szCs w:val="24"/>
                <w:lang w:val="uk-UA"/>
              </w:rPr>
            </w:pPr>
          </w:p>
        </w:tc>
        <w:tc>
          <w:tcPr>
            <w:tcW w:w="1583" w:type="dxa"/>
          </w:tcPr>
          <w:p w14:paraId="02615AD8" w14:textId="77777777" w:rsidR="00E956B7" w:rsidRPr="00464C33" w:rsidRDefault="00E956B7" w:rsidP="007B134E">
            <w:pPr>
              <w:pStyle w:val="a5"/>
              <w:rPr>
                <w:rFonts w:ascii="Times New Roman" w:hAnsi="Times New Roman"/>
                <w:bCs/>
                <w:sz w:val="24"/>
                <w:szCs w:val="24"/>
                <w:lang w:val="uk-UA"/>
              </w:rPr>
            </w:pPr>
          </w:p>
        </w:tc>
        <w:tc>
          <w:tcPr>
            <w:tcW w:w="1584" w:type="dxa"/>
          </w:tcPr>
          <w:p w14:paraId="6BE6B568" w14:textId="77777777" w:rsidR="00E956B7" w:rsidRPr="00464C33" w:rsidRDefault="00E956B7" w:rsidP="007B134E">
            <w:pPr>
              <w:pStyle w:val="a5"/>
              <w:rPr>
                <w:rFonts w:ascii="Times New Roman" w:hAnsi="Times New Roman"/>
                <w:bCs/>
                <w:sz w:val="24"/>
                <w:szCs w:val="24"/>
                <w:lang w:val="uk-UA"/>
              </w:rPr>
            </w:pPr>
          </w:p>
        </w:tc>
        <w:tc>
          <w:tcPr>
            <w:tcW w:w="1583" w:type="dxa"/>
          </w:tcPr>
          <w:p w14:paraId="0CCA45AE" w14:textId="77777777" w:rsidR="00E956B7" w:rsidRPr="00464C33" w:rsidRDefault="00E956B7" w:rsidP="007B134E">
            <w:pPr>
              <w:pStyle w:val="a5"/>
              <w:rPr>
                <w:rFonts w:ascii="Times New Roman" w:hAnsi="Times New Roman"/>
                <w:bCs/>
                <w:sz w:val="24"/>
                <w:szCs w:val="24"/>
                <w:lang w:val="uk-UA"/>
              </w:rPr>
            </w:pPr>
          </w:p>
        </w:tc>
        <w:tc>
          <w:tcPr>
            <w:tcW w:w="1583" w:type="dxa"/>
          </w:tcPr>
          <w:p w14:paraId="46DFE82C" w14:textId="77777777" w:rsidR="00E956B7" w:rsidRPr="00464C33" w:rsidRDefault="00E956B7" w:rsidP="007B134E">
            <w:pPr>
              <w:pStyle w:val="a5"/>
              <w:rPr>
                <w:rFonts w:ascii="Times New Roman" w:hAnsi="Times New Roman"/>
                <w:bCs/>
                <w:sz w:val="24"/>
                <w:szCs w:val="24"/>
                <w:lang w:val="uk-UA"/>
              </w:rPr>
            </w:pPr>
          </w:p>
        </w:tc>
        <w:tc>
          <w:tcPr>
            <w:tcW w:w="1584" w:type="dxa"/>
          </w:tcPr>
          <w:p w14:paraId="16DAB029" w14:textId="77777777" w:rsidR="00E956B7" w:rsidRPr="00464C33" w:rsidRDefault="00E956B7" w:rsidP="007B134E">
            <w:pPr>
              <w:pStyle w:val="a5"/>
              <w:rPr>
                <w:rFonts w:ascii="Times New Roman" w:hAnsi="Times New Roman"/>
                <w:bCs/>
                <w:sz w:val="24"/>
                <w:szCs w:val="24"/>
                <w:lang w:val="uk-UA"/>
              </w:rPr>
            </w:pPr>
          </w:p>
        </w:tc>
      </w:tr>
      <w:tr w:rsidR="00E956B7" w:rsidRPr="00464C33" w14:paraId="41359248" w14:textId="77777777" w:rsidTr="00E956B7">
        <w:tc>
          <w:tcPr>
            <w:tcW w:w="560" w:type="dxa"/>
          </w:tcPr>
          <w:p w14:paraId="74B2DEA5" w14:textId="77777777" w:rsidR="00E956B7" w:rsidRPr="00464C33" w:rsidRDefault="00E956B7" w:rsidP="007B134E">
            <w:pPr>
              <w:pStyle w:val="a5"/>
              <w:rPr>
                <w:rFonts w:ascii="Times New Roman" w:hAnsi="Times New Roman"/>
                <w:bCs/>
                <w:sz w:val="24"/>
                <w:szCs w:val="24"/>
                <w:lang w:val="uk-UA"/>
              </w:rPr>
            </w:pPr>
            <w:r w:rsidRPr="00464C33">
              <w:rPr>
                <w:rFonts w:ascii="Times New Roman" w:hAnsi="Times New Roman"/>
                <w:bCs/>
                <w:sz w:val="24"/>
                <w:szCs w:val="24"/>
                <w:lang w:val="uk-UA"/>
              </w:rPr>
              <w:t>2</w:t>
            </w:r>
          </w:p>
        </w:tc>
        <w:tc>
          <w:tcPr>
            <w:tcW w:w="1583" w:type="dxa"/>
          </w:tcPr>
          <w:p w14:paraId="0D144A91" w14:textId="77777777" w:rsidR="00E956B7" w:rsidRPr="00464C33" w:rsidRDefault="00E956B7" w:rsidP="007B134E">
            <w:pPr>
              <w:pStyle w:val="a5"/>
              <w:rPr>
                <w:rFonts w:ascii="Times New Roman" w:hAnsi="Times New Roman"/>
                <w:bCs/>
                <w:sz w:val="24"/>
                <w:szCs w:val="24"/>
                <w:lang w:val="uk-UA"/>
              </w:rPr>
            </w:pPr>
          </w:p>
        </w:tc>
        <w:tc>
          <w:tcPr>
            <w:tcW w:w="1583" w:type="dxa"/>
          </w:tcPr>
          <w:p w14:paraId="5E7D626F" w14:textId="77777777" w:rsidR="00E956B7" w:rsidRPr="00464C33" w:rsidRDefault="00E956B7" w:rsidP="007B134E">
            <w:pPr>
              <w:pStyle w:val="a5"/>
              <w:rPr>
                <w:rFonts w:ascii="Times New Roman" w:hAnsi="Times New Roman"/>
                <w:bCs/>
                <w:sz w:val="24"/>
                <w:szCs w:val="24"/>
                <w:lang w:val="uk-UA"/>
              </w:rPr>
            </w:pPr>
          </w:p>
        </w:tc>
        <w:tc>
          <w:tcPr>
            <w:tcW w:w="1584" w:type="dxa"/>
          </w:tcPr>
          <w:p w14:paraId="0B361A4A" w14:textId="77777777" w:rsidR="00E956B7" w:rsidRPr="00464C33" w:rsidRDefault="00E956B7" w:rsidP="007B134E">
            <w:pPr>
              <w:pStyle w:val="a5"/>
              <w:rPr>
                <w:rFonts w:ascii="Times New Roman" w:hAnsi="Times New Roman"/>
                <w:bCs/>
                <w:sz w:val="24"/>
                <w:szCs w:val="24"/>
                <w:lang w:val="uk-UA"/>
              </w:rPr>
            </w:pPr>
          </w:p>
        </w:tc>
        <w:tc>
          <w:tcPr>
            <w:tcW w:w="1583" w:type="dxa"/>
          </w:tcPr>
          <w:p w14:paraId="359B33D1" w14:textId="77777777" w:rsidR="00E956B7" w:rsidRPr="00464C33" w:rsidRDefault="00E956B7" w:rsidP="007B134E">
            <w:pPr>
              <w:pStyle w:val="a5"/>
              <w:rPr>
                <w:rFonts w:ascii="Times New Roman" w:hAnsi="Times New Roman"/>
                <w:bCs/>
                <w:sz w:val="24"/>
                <w:szCs w:val="24"/>
                <w:lang w:val="uk-UA"/>
              </w:rPr>
            </w:pPr>
          </w:p>
        </w:tc>
        <w:tc>
          <w:tcPr>
            <w:tcW w:w="1583" w:type="dxa"/>
          </w:tcPr>
          <w:p w14:paraId="1E1FB5D7" w14:textId="77777777" w:rsidR="00E956B7" w:rsidRPr="00464C33" w:rsidRDefault="00E956B7" w:rsidP="007B134E">
            <w:pPr>
              <w:pStyle w:val="a5"/>
              <w:rPr>
                <w:rFonts w:ascii="Times New Roman" w:hAnsi="Times New Roman"/>
                <w:bCs/>
                <w:sz w:val="24"/>
                <w:szCs w:val="24"/>
                <w:lang w:val="uk-UA"/>
              </w:rPr>
            </w:pPr>
          </w:p>
        </w:tc>
        <w:tc>
          <w:tcPr>
            <w:tcW w:w="1584" w:type="dxa"/>
          </w:tcPr>
          <w:p w14:paraId="418FB593" w14:textId="77777777" w:rsidR="00E956B7" w:rsidRPr="00464C33" w:rsidRDefault="00E956B7" w:rsidP="007B134E">
            <w:pPr>
              <w:pStyle w:val="a5"/>
              <w:rPr>
                <w:rFonts w:ascii="Times New Roman" w:hAnsi="Times New Roman"/>
                <w:bCs/>
                <w:sz w:val="24"/>
                <w:szCs w:val="24"/>
                <w:lang w:val="uk-UA"/>
              </w:rPr>
            </w:pPr>
          </w:p>
        </w:tc>
      </w:tr>
      <w:tr w:rsidR="00E956B7" w:rsidRPr="00464C33" w14:paraId="55ECEA7A" w14:textId="77777777" w:rsidTr="00E956B7">
        <w:tc>
          <w:tcPr>
            <w:tcW w:w="560" w:type="dxa"/>
          </w:tcPr>
          <w:p w14:paraId="3F39B1BE" w14:textId="77777777" w:rsidR="00E956B7" w:rsidRPr="00464C33" w:rsidRDefault="00E956B7" w:rsidP="007B134E">
            <w:pPr>
              <w:pStyle w:val="a5"/>
              <w:rPr>
                <w:rFonts w:ascii="Times New Roman" w:hAnsi="Times New Roman"/>
                <w:bCs/>
                <w:sz w:val="24"/>
                <w:szCs w:val="24"/>
                <w:lang w:val="uk-UA"/>
              </w:rPr>
            </w:pPr>
            <w:r w:rsidRPr="00464C33">
              <w:rPr>
                <w:rFonts w:ascii="Times New Roman" w:hAnsi="Times New Roman"/>
                <w:bCs/>
                <w:sz w:val="24"/>
                <w:szCs w:val="24"/>
                <w:lang w:val="uk-UA"/>
              </w:rPr>
              <w:t>3</w:t>
            </w:r>
          </w:p>
        </w:tc>
        <w:tc>
          <w:tcPr>
            <w:tcW w:w="1583" w:type="dxa"/>
          </w:tcPr>
          <w:p w14:paraId="23649AD8" w14:textId="77777777" w:rsidR="00E956B7" w:rsidRPr="00464C33" w:rsidRDefault="00E956B7" w:rsidP="007B134E">
            <w:pPr>
              <w:pStyle w:val="a5"/>
              <w:rPr>
                <w:rFonts w:ascii="Times New Roman" w:hAnsi="Times New Roman"/>
                <w:bCs/>
                <w:sz w:val="24"/>
                <w:szCs w:val="24"/>
                <w:lang w:val="uk-UA"/>
              </w:rPr>
            </w:pPr>
          </w:p>
        </w:tc>
        <w:tc>
          <w:tcPr>
            <w:tcW w:w="1583" w:type="dxa"/>
          </w:tcPr>
          <w:p w14:paraId="65951B9F" w14:textId="77777777" w:rsidR="00E956B7" w:rsidRPr="00464C33" w:rsidRDefault="00E956B7" w:rsidP="007B134E">
            <w:pPr>
              <w:pStyle w:val="a5"/>
              <w:rPr>
                <w:rFonts w:ascii="Times New Roman" w:hAnsi="Times New Roman"/>
                <w:bCs/>
                <w:sz w:val="24"/>
                <w:szCs w:val="24"/>
                <w:lang w:val="uk-UA"/>
              </w:rPr>
            </w:pPr>
          </w:p>
        </w:tc>
        <w:tc>
          <w:tcPr>
            <w:tcW w:w="1584" w:type="dxa"/>
          </w:tcPr>
          <w:p w14:paraId="245183B9" w14:textId="77777777" w:rsidR="00E956B7" w:rsidRPr="00464C33" w:rsidRDefault="00E956B7" w:rsidP="007B134E">
            <w:pPr>
              <w:pStyle w:val="a5"/>
              <w:rPr>
                <w:rFonts w:ascii="Times New Roman" w:hAnsi="Times New Roman"/>
                <w:bCs/>
                <w:sz w:val="24"/>
                <w:szCs w:val="24"/>
                <w:lang w:val="uk-UA"/>
              </w:rPr>
            </w:pPr>
          </w:p>
        </w:tc>
        <w:tc>
          <w:tcPr>
            <w:tcW w:w="1583" w:type="dxa"/>
          </w:tcPr>
          <w:p w14:paraId="66370554" w14:textId="77777777" w:rsidR="00E956B7" w:rsidRPr="00464C33" w:rsidRDefault="00E956B7" w:rsidP="007B134E">
            <w:pPr>
              <w:pStyle w:val="a5"/>
              <w:rPr>
                <w:rFonts w:ascii="Times New Roman" w:hAnsi="Times New Roman"/>
                <w:bCs/>
                <w:sz w:val="24"/>
                <w:szCs w:val="24"/>
                <w:lang w:val="uk-UA"/>
              </w:rPr>
            </w:pPr>
          </w:p>
        </w:tc>
        <w:tc>
          <w:tcPr>
            <w:tcW w:w="1583" w:type="dxa"/>
          </w:tcPr>
          <w:p w14:paraId="67D45F66" w14:textId="77777777" w:rsidR="00E956B7" w:rsidRPr="00464C33" w:rsidRDefault="00E956B7" w:rsidP="007B134E">
            <w:pPr>
              <w:pStyle w:val="a5"/>
              <w:rPr>
                <w:rFonts w:ascii="Times New Roman" w:hAnsi="Times New Roman"/>
                <w:bCs/>
                <w:sz w:val="24"/>
                <w:szCs w:val="24"/>
                <w:lang w:val="uk-UA"/>
              </w:rPr>
            </w:pPr>
          </w:p>
        </w:tc>
        <w:tc>
          <w:tcPr>
            <w:tcW w:w="1584" w:type="dxa"/>
          </w:tcPr>
          <w:p w14:paraId="595CBDDF" w14:textId="77777777" w:rsidR="00E956B7" w:rsidRPr="00464C33" w:rsidRDefault="00E956B7" w:rsidP="007B134E">
            <w:pPr>
              <w:pStyle w:val="a5"/>
              <w:rPr>
                <w:rFonts w:ascii="Times New Roman" w:hAnsi="Times New Roman"/>
                <w:bCs/>
                <w:sz w:val="24"/>
                <w:szCs w:val="24"/>
                <w:lang w:val="uk-UA"/>
              </w:rPr>
            </w:pPr>
          </w:p>
        </w:tc>
      </w:tr>
      <w:tr w:rsidR="00E956B7" w:rsidRPr="00464C33" w14:paraId="0DBAA1F6" w14:textId="77777777" w:rsidTr="00E956B7">
        <w:tc>
          <w:tcPr>
            <w:tcW w:w="10060" w:type="dxa"/>
            <w:gridSpan w:val="7"/>
          </w:tcPr>
          <w:p w14:paraId="7CEC3BAF" w14:textId="77777777" w:rsidR="00E956B7" w:rsidRPr="00464C33" w:rsidRDefault="00E956B7" w:rsidP="007B134E">
            <w:pPr>
              <w:pStyle w:val="a5"/>
              <w:rPr>
                <w:rFonts w:ascii="Times New Roman" w:hAnsi="Times New Roman"/>
                <w:bCs/>
                <w:sz w:val="24"/>
                <w:szCs w:val="24"/>
                <w:lang w:val="uk-UA"/>
              </w:rPr>
            </w:pPr>
            <w:r w:rsidRPr="00464C33">
              <w:rPr>
                <w:rFonts w:ascii="Times New Roman" w:hAnsi="Times New Roman"/>
                <w:bCs/>
                <w:sz w:val="24"/>
                <w:szCs w:val="24"/>
                <w:lang w:val="uk-UA"/>
              </w:rPr>
              <w:t>ВСЬОГО:   (сума цифрами та прописом)</w:t>
            </w:r>
          </w:p>
        </w:tc>
      </w:tr>
      <w:tr w:rsidR="00E956B7" w:rsidRPr="00464C33" w14:paraId="086F5813" w14:textId="77777777" w:rsidTr="00E956B7">
        <w:tc>
          <w:tcPr>
            <w:tcW w:w="10060" w:type="dxa"/>
            <w:gridSpan w:val="7"/>
          </w:tcPr>
          <w:p w14:paraId="4BE417BC" w14:textId="77777777" w:rsidR="00E956B7" w:rsidRPr="00464C33" w:rsidRDefault="00E956B7" w:rsidP="007B134E">
            <w:pPr>
              <w:pStyle w:val="a5"/>
              <w:rPr>
                <w:rFonts w:ascii="Times New Roman" w:hAnsi="Times New Roman"/>
                <w:bCs/>
                <w:sz w:val="24"/>
                <w:szCs w:val="24"/>
                <w:lang w:val="uk-UA"/>
              </w:rPr>
            </w:pPr>
            <w:r w:rsidRPr="00464C33">
              <w:rPr>
                <w:rFonts w:ascii="Times New Roman" w:hAnsi="Times New Roman"/>
                <w:bCs/>
                <w:sz w:val="24"/>
                <w:szCs w:val="24"/>
                <w:lang w:val="uk-UA"/>
              </w:rPr>
              <w:t xml:space="preserve">в </w:t>
            </w:r>
            <w:proofErr w:type="spellStart"/>
            <w:r w:rsidRPr="00464C33">
              <w:rPr>
                <w:rFonts w:ascii="Times New Roman" w:hAnsi="Times New Roman"/>
                <w:bCs/>
                <w:sz w:val="24"/>
                <w:szCs w:val="24"/>
                <w:lang w:val="uk-UA"/>
              </w:rPr>
              <w:t>т.ч</w:t>
            </w:r>
            <w:proofErr w:type="spellEnd"/>
            <w:r w:rsidRPr="00464C33">
              <w:rPr>
                <w:rFonts w:ascii="Times New Roman" w:hAnsi="Times New Roman"/>
                <w:bCs/>
                <w:sz w:val="24"/>
                <w:szCs w:val="24"/>
                <w:lang w:val="uk-UA"/>
              </w:rPr>
              <w:t xml:space="preserve"> ПДВ  (сума цифрами та прописом)</w:t>
            </w:r>
          </w:p>
        </w:tc>
      </w:tr>
    </w:tbl>
    <w:p w14:paraId="32927D09" w14:textId="4B98A69C" w:rsidR="00E956B7" w:rsidRPr="00464C33" w:rsidRDefault="00E956B7" w:rsidP="00E956B7">
      <w:pPr>
        <w:autoSpaceDE w:val="0"/>
        <w:autoSpaceDN w:val="0"/>
        <w:adjustRightInd w:val="0"/>
        <w:spacing w:after="0" w:line="240" w:lineRule="auto"/>
        <w:jc w:val="both"/>
        <w:rPr>
          <w:rFonts w:ascii="Times New Roman" w:hAnsi="Times New Roman"/>
          <w:bCs/>
          <w:sz w:val="24"/>
          <w:szCs w:val="24"/>
        </w:rPr>
      </w:pPr>
      <w:r w:rsidRPr="00464C33">
        <w:rPr>
          <w:rFonts w:ascii="Times New Roman" w:hAnsi="Times New Roman"/>
          <w:bCs/>
          <w:sz w:val="24"/>
          <w:szCs w:val="24"/>
          <w:lang w:eastAsia="ru-RU"/>
        </w:rPr>
        <w:t>Ціна включає в себе всі витрати на страхування, транспортування, завантаження / розвантаження Товару та інші витрати, сплату податків і зборів тощо, що сплачується чи мають бути сплачені.</w:t>
      </w:r>
    </w:p>
    <w:p w14:paraId="38D39B96" w14:textId="77777777" w:rsidR="00E956B7" w:rsidRPr="00464C33" w:rsidRDefault="00E956B7" w:rsidP="00E956B7">
      <w:pPr>
        <w:pStyle w:val="a5"/>
        <w:jc w:val="both"/>
        <w:rPr>
          <w:rFonts w:ascii="Times New Roman" w:hAnsi="Times New Roman"/>
          <w:bCs/>
          <w:sz w:val="24"/>
          <w:szCs w:val="24"/>
          <w:lang w:val="uk-UA"/>
        </w:rPr>
      </w:pPr>
      <w:r w:rsidRPr="00464C33">
        <w:rPr>
          <w:rFonts w:ascii="Times New Roman" w:hAnsi="Times New Roman"/>
          <w:bCs/>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90490C0" w14:textId="4247492F" w:rsidR="00E956B7" w:rsidRPr="00464C33" w:rsidRDefault="00E956B7" w:rsidP="00E956B7">
      <w:pPr>
        <w:pStyle w:val="a5"/>
        <w:jc w:val="both"/>
        <w:rPr>
          <w:rFonts w:ascii="Times New Roman" w:hAnsi="Times New Roman"/>
          <w:bCs/>
          <w:sz w:val="24"/>
          <w:szCs w:val="24"/>
          <w:lang w:val="uk-UA"/>
        </w:rPr>
      </w:pPr>
      <w:r w:rsidRPr="00464C33">
        <w:rPr>
          <w:rFonts w:ascii="Times New Roman" w:hAnsi="Times New Roman"/>
          <w:bCs/>
          <w:sz w:val="24"/>
          <w:szCs w:val="24"/>
          <w:lang w:val="uk-UA"/>
        </w:rPr>
        <w:t xml:space="preserve">2. </w:t>
      </w:r>
      <w:r w:rsidRPr="00464C33">
        <w:rPr>
          <w:rFonts w:ascii="Times New Roman" w:hAnsi="Times New Roman"/>
          <w:bCs/>
          <w:sz w:val="24"/>
          <w:szCs w:val="24"/>
          <w:lang w:val="uk-UA" w:eastAsia="ru-RU"/>
        </w:rPr>
        <w:t xml:space="preserve">Ми погоджуємося дотримуватися умов цієї тендерної пропозиції </w:t>
      </w:r>
      <w:r w:rsidRPr="00464C33">
        <w:rPr>
          <w:rFonts w:ascii="Times New Roman" w:hAnsi="Times New Roman"/>
          <w:bCs/>
          <w:sz w:val="24"/>
          <w:szCs w:val="24"/>
          <w:lang w:eastAsia="uk-UA"/>
        </w:rPr>
        <w:t xml:space="preserve">не </w:t>
      </w:r>
      <w:proofErr w:type="spellStart"/>
      <w:r w:rsidRPr="00464C33">
        <w:rPr>
          <w:rFonts w:ascii="Times New Roman" w:hAnsi="Times New Roman"/>
          <w:bCs/>
          <w:sz w:val="24"/>
          <w:szCs w:val="24"/>
          <w:lang w:eastAsia="uk-UA"/>
        </w:rPr>
        <w:t>менше</w:t>
      </w:r>
      <w:proofErr w:type="spellEnd"/>
      <w:r w:rsidRPr="00464C33">
        <w:rPr>
          <w:rFonts w:ascii="Times New Roman" w:hAnsi="Times New Roman"/>
          <w:bCs/>
          <w:sz w:val="24"/>
          <w:szCs w:val="24"/>
          <w:lang w:eastAsia="uk-UA"/>
        </w:rPr>
        <w:t xml:space="preserve"> </w:t>
      </w:r>
      <w:r w:rsidR="001963A5">
        <w:rPr>
          <w:rFonts w:ascii="Times New Roman" w:hAnsi="Times New Roman"/>
          <w:bCs/>
          <w:sz w:val="24"/>
          <w:szCs w:val="24"/>
          <w:lang w:val="uk-UA" w:eastAsia="uk-UA"/>
        </w:rPr>
        <w:t>_____</w:t>
      </w:r>
      <w:r w:rsidR="00A238C2" w:rsidRPr="00464C33">
        <w:rPr>
          <w:rFonts w:ascii="Times New Roman" w:hAnsi="Times New Roman"/>
          <w:color w:val="000000"/>
          <w:sz w:val="24"/>
          <w:szCs w:val="24"/>
          <w:lang w:eastAsia="ar-SA"/>
        </w:rPr>
        <w:t xml:space="preserve"> (</w:t>
      </w:r>
      <w:r w:rsidR="001963A5">
        <w:rPr>
          <w:rFonts w:ascii="Times New Roman" w:hAnsi="Times New Roman"/>
          <w:color w:val="000000"/>
          <w:sz w:val="24"/>
          <w:szCs w:val="24"/>
          <w:lang w:val="uk-UA" w:eastAsia="ar-SA"/>
        </w:rPr>
        <w:t>___________________</w:t>
      </w:r>
      <w:bookmarkStart w:id="0" w:name="_GoBack"/>
      <w:bookmarkEnd w:id="0"/>
      <w:r w:rsidR="00A238C2" w:rsidRPr="00464C33">
        <w:rPr>
          <w:rFonts w:ascii="Times New Roman" w:hAnsi="Times New Roman"/>
          <w:color w:val="000000"/>
          <w:sz w:val="24"/>
          <w:szCs w:val="24"/>
          <w:lang w:eastAsia="ar-SA"/>
        </w:rPr>
        <w:t xml:space="preserve">) </w:t>
      </w:r>
      <w:proofErr w:type="spellStart"/>
      <w:r w:rsidRPr="00464C33">
        <w:rPr>
          <w:rFonts w:ascii="Times New Roman" w:hAnsi="Times New Roman"/>
          <w:bCs/>
          <w:sz w:val="24"/>
          <w:szCs w:val="24"/>
          <w:lang w:eastAsia="uk-UA"/>
        </w:rPr>
        <w:t>днів</w:t>
      </w:r>
      <w:proofErr w:type="spellEnd"/>
      <w:r w:rsidRPr="00464C33">
        <w:rPr>
          <w:rFonts w:ascii="Times New Roman" w:hAnsi="Times New Roman"/>
          <w:bCs/>
          <w:sz w:val="24"/>
          <w:szCs w:val="24"/>
          <w:lang w:eastAsia="uk-UA"/>
        </w:rPr>
        <w:t xml:space="preserve"> </w:t>
      </w:r>
      <w:proofErr w:type="spellStart"/>
      <w:r w:rsidRPr="00464C33">
        <w:rPr>
          <w:rFonts w:ascii="Times New Roman" w:eastAsia="Times New Roman" w:hAnsi="Times New Roman"/>
          <w:bCs/>
          <w:color w:val="000000"/>
          <w:sz w:val="24"/>
          <w:szCs w:val="24"/>
        </w:rPr>
        <w:t>із</w:t>
      </w:r>
      <w:proofErr w:type="spellEnd"/>
      <w:r w:rsidRPr="00464C33">
        <w:rPr>
          <w:rFonts w:ascii="Times New Roman" w:eastAsia="Times New Roman" w:hAnsi="Times New Roman"/>
          <w:bCs/>
          <w:color w:val="000000"/>
          <w:sz w:val="24"/>
          <w:szCs w:val="24"/>
        </w:rPr>
        <w:t xml:space="preserve"> </w:t>
      </w:r>
      <w:proofErr w:type="spellStart"/>
      <w:r w:rsidRPr="00464C33">
        <w:rPr>
          <w:rFonts w:ascii="Times New Roman" w:eastAsia="Times New Roman" w:hAnsi="Times New Roman"/>
          <w:bCs/>
          <w:color w:val="000000"/>
          <w:sz w:val="24"/>
          <w:szCs w:val="24"/>
        </w:rPr>
        <w:t>дати</w:t>
      </w:r>
      <w:proofErr w:type="spellEnd"/>
      <w:r w:rsidRPr="00464C33">
        <w:rPr>
          <w:rFonts w:ascii="Times New Roman" w:eastAsia="Times New Roman" w:hAnsi="Times New Roman"/>
          <w:bCs/>
          <w:color w:val="000000"/>
          <w:sz w:val="24"/>
          <w:szCs w:val="24"/>
        </w:rPr>
        <w:t xml:space="preserve"> </w:t>
      </w:r>
      <w:proofErr w:type="spellStart"/>
      <w:r w:rsidRPr="00464C33">
        <w:rPr>
          <w:rFonts w:ascii="Times New Roman" w:eastAsia="Times New Roman" w:hAnsi="Times New Roman"/>
          <w:bCs/>
          <w:color w:val="000000"/>
          <w:sz w:val="24"/>
          <w:szCs w:val="24"/>
        </w:rPr>
        <w:t>кінцевого</w:t>
      </w:r>
      <w:proofErr w:type="spellEnd"/>
      <w:r w:rsidRPr="00464C33">
        <w:rPr>
          <w:rFonts w:ascii="Times New Roman" w:eastAsia="Times New Roman" w:hAnsi="Times New Roman"/>
          <w:bCs/>
          <w:color w:val="000000"/>
          <w:sz w:val="24"/>
          <w:szCs w:val="24"/>
        </w:rPr>
        <w:t xml:space="preserve"> строку </w:t>
      </w:r>
      <w:proofErr w:type="spellStart"/>
      <w:r w:rsidRPr="00464C33">
        <w:rPr>
          <w:rFonts w:ascii="Times New Roman" w:eastAsia="Times New Roman" w:hAnsi="Times New Roman"/>
          <w:bCs/>
          <w:color w:val="000000"/>
          <w:sz w:val="24"/>
          <w:szCs w:val="24"/>
        </w:rPr>
        <w:t>подання</w:t>
      </w:r>
      <w:proofErr w:type="spellEnd"/>
      <w:r w:rsidRPr="00464C33">
        <w:rPr>
          <w:rFonts w:ascii="Times New Roman" w:eastAsia="Times New Roman" w:hAnsi="Times New Roman"/>
          <w:bCs/>
          <w:color w:val="000000"/>
          <w:sz w:val="24"/>
          <w:szCs w:val="24"/>
        </w:rPr>
        <w:t xml:space="preserve"> </w:t>
      </w:r>
      <w:proofErr w:type="spellStart"/>
      <w:r w:rsidRPr="00464C33">
        <w:rPr>
          <w:rFonts w:ascii="Times New Roman" w:eastAsia="Times New Roman" w:hAnsi="Times New Roman"/>
          <w:bCs/>
          <w:color w:val="000000"/>
          <w:sz w:val="24"/>
          <w:szCs w:val="24"/>
        </w:rPr>
        <w:t>тендерних</w:t>
      </w:r>
      <w:proofErr w:type="spellEnd"/>
      <w:r w:rsidRPr="00464C33">
        <w:rPr>
          <w:rFonts w:ascii="Times New Roman" w:eastAsia="Times New Roman" w:hAnsi="Times New Roman"/>
          <w:bCs/>
          <w:color w:val="000000"/>
          <w:sz w:val="24"/>
          <w:szCs w:val="24"/>
        </w:rPr>
        <w:t xml:space="preserve"> </w:t>
      </w:r>
      <w:proofErr w:type="spellStart"/>
      <w:r w:rsidRPr="00464C33">
        <w:rPr>
          <w:rFonts w:ascii="Times New Roman" w:eastAsia="Times New Roman" w:hAnsi="Times New Roman"/>
          <w:bCs/>
          <w:color w:val="000000"/>
          <w:sz w:val="24"/>
          <w:szCs w:val="24"/>
        </w:rPr>
        <w:t>пропозицій</w:t>
      </w:r>
      <w:proofErr w:type="spellEnd"/>
    </w:p>
    <w:p w14:paraId="2F31E5A0" w14:textId="77777777" w:rsidR="00E956B7" w:rsidRPr="00464C33" w:rsidRDefault="00E956B7" w:rsidP="00E956B7">
      <w:pPr>
        <w:pStyle w:val="a5"/>
        <w:jc w:val="both"/>
        <w:rPr>
          <w:rFonts w:ascii="Times New Roman" w:hAnsi="Times New Roman"/>
          <w:bCs/>
          <w:sz w:val="24"/>
          <w:szCs w:val="24"/>
          <w:lang w:val="uk-UA"/>
        </w:rPr>
      </w:pPr>
      <w:r w:rsidRPr="00464C33">
        <w:rPr>
          <w:rFonts w:ascii="Times New Roman" w:hAnsi="Times New Roman"/>
          <w:bCs/>
          <w:sz w:val="24"/>
          <w:szCs w:val="24"/>
          <w:lang w:val="uk-UA"/>
        </w:rPr>
        <w:t xml:space="preserve">3. Ми погоджуємося з умовами, що наша пропозиція може бути відхилена та розуміємо, що Ви не обмежені у прийнятті будь-якої іншої пропозиції з більш вигідними для Вас умовами. </w:t>
      </w:r>
    </w:p>
    <w:p w14:paraId="2842F6BB" w14:textId="77777777" w:rsidR="00E956B7" w:rsidRPr="00464C33" w:rsidRDefault="00E956B7" w:rsidP="00E956B7">
      <w:pPr>
        <w:pStyle w:val="a5"/>
        <w:jc w:val="both"/>
        <w:rPr>
          <w:rStyle w:val="a9"/>
          <w:rFonts w:ascii="Times New Roman" w:hAnsi="Times New Roman"/>
          <w:b w:val="0"/>
          <w:smallCaps w:val="0"/>
          <w:sz w:val="24"/>
          <w:szCs w:val="24"/>
        </w:rPr>
      </w:pPr>
      <w:r w:rsidRPr="00464C33">
        <w:rPr>
          <w:rStyle w:val="a9"/>
          <w:rFonts w:ascii="Times New Roman" w:hAnsi="Times New Roman"/>
          <w:b w:val="0"/>
          <w:smallCaps w:val="0"/>
          <w:sz w:val="24"/>
          <w:szCs w:val="24"/>
          <w:lang w:val="uk-UA"/>
        </w:rPr>
        <w:t>4. Ми розуміємо та погоджуємося, що Ви можете відмінити процедуру закупівлі у разі наявності обставин для цього згідно з законом.</w:t>
      </w:r>
    </w:p>
    <w:p w14:paraId="2C0021FA" w14:textId="77777777" w:rsidR="00E956B7" w:rsidRPr="00464C33" w:rsidRDefault="00E956B7" w:rsidP="00E956B7">
      <w:pPr>
        <w:pStyle w:val="a5"/>
        <w:jc w:val="both"/>
        <w:rPr>
          <w:rFonts w:ascii="Times New Roman" w:hAnsi="Times New Roman"/>
          <w:bCs/>
          <w:color w:val="000000"/>
          <w:sz w:val="24"/>
          <w:szCs w:val="24"/>
          <w:lang w:val="uk-UA"/>
        </w:rPr>
      </w:pPr>
      <w:r w:rsidRPr="00464C33">
        <w:rPr>
          <w:rStyle w:val="a9"/>
          <w:rFonts w:ascii="Times New Roman" w:hAnsi="Times New Roman"/>
          <w:b w:val="0"/>
          <w:smallCaps w:val="0"/>
          <w:sz w:val="24"/>
          <w:szCs w:val="24"/>
          <w:lang w:val="uk-UA"/>
        </w:rPr>
        <w:t xml:space="preserve">5. Ми зобов’язуємося, у випадку визначення нас переможцем, підписати договір із замовником    </w:t>
      </w:r>
      <w:r w:rsidRPr="00464C33">
        <w:rPr>
          <w:rFonts w:ascii="Times New Roman" w:hAnsi="Times New Roman"/>
          <w:bCs/>
          <w:color w:val="000000"/>
          <w:sz w:val="24"/>
          <w:szCs w:val="24"/>
          <w:lang w:val="uk-UA"/>
        </w:rPr>
        <w:t xml:space="preserve">не раніше ніж через 5 днів з дати оприлюднення в електронній системі закупівель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464C33">
        <w:rPr>
          <w:rFonts w:ascii="Times New Roman" w:hAnsi="Times New Roman"/>
          <w:bCs/>
          <w:color w:val="000000"/>
          <w:sz w:val="24"/>
          <w:szCs w:val="24"/>
        </w:rPr>
        <w:t xml:space="preserve">У </w:t>
      </w:r>
      <w:proofErr w:type="spellStart"/>
      <w:r w:rsidRPr="00464C33">
        <w:rPr>
          <w:rFonts w:ascii="Times New Roman" w:hAnsi="Times New Roman"/>
          <w:bCs/>
          <w:color w:val="000000"/>
          <w:sz w:val="24"/>
          <w:szCs w:val="24"/>
        </w:rPr>
        <w:t>випадку</w:t>
      </w:r>
      <w:proofErr w:type="spellEnd"/>
      <w:r w:rsidRPr="00464C33">
        <w:rPr>
          <w:rFonts w:ascii="Times New Roman" w:hAnsi="Times New Roman"/>
          <w:bCs/>
          <w:color w:val="000000"/>
          <w:sz w:val="24"/>
          <w:szCs w:val="24"/>
        </w:rPr>
        <w:t xml:space="preserve"> </w:t>
      </w:r>
      <w:proofErr w:type="spellStart"/>
      <w:r w:rsidRPr="00464C33">
        <w:rPr>
          <w:rFonts w:ascii="Times New Roman" w:hAnsi="Times New Roman"/>
          <w:bCs/>
          <w:color w:val="000000"/>
          <w:sz w:val="24"/>
          <w:szCs w:val="24"/>
        </w:rPr>
        <w:t>обґрунтованої</w:t>
      </w:r>
      <w:proofErr w:type="spellEnd"/>
      <w:r w:rsidRPr="00464C33">
        <w:rPr>
          <w:rFonts w:ascii="Times New Roman" w:hAnsi="Times New Roman"/>
          <w:bCs/>
          <w:color w:val="000000"/>
          <w:sz w:val="24"/>
          <w:szCs w:val="24"/>
        </w:rPr>
        <w:t xml:space="preserve"> </w:t>
      </w:r>
      <w:proofErr w:type="spellStart"/>
      <w:r w:rsidRPr="00464C33">
        <w:rPr>
          <w:rFonts w:ascii="Times New Roman" w:hAnsi="Times New Roman"/>
          <w:bCs/>
          <w:color w:val="000000"/>
          <w:sz w:val="24"/>
          <w:szCs w:val="24"/>
        </w:rPr>
        <w:t>необхідності</w:t>
      </w:r>
      <w:proofErr w:type="spellEnd"/>
      <w:r w:rsidRPr="00464C33">
        <w:rPr>
          <w:rFonts w:ascii="Times New Roman" w:hAnsi="Times New Roman"/>
          <w:bCs/>
          <w:color w:val="000000"/>
          <w:sz w:val="24"/>
          <w:szCs w:val="24"/>
        </w:rPr>
        <w:t xml:space="preserve"> строк для </w:t>
      </w:r>
      <w:proofErr w:type="spellStart"/>
      <w:r w:rsidRPr="00464C33">
        <w:rPr>
          <w:rFonts w:ascii="Times New Roman" w:hAnsi="Times New Roman"/>
          <w:bCs/>
          <w:color w:val="000000"/>
          <w:sz w:val="24"/>
          <w:szCs w:val="24"/>
        </w:rPr>
        <w:t>укладання</w:t>
      </w:r>
      <w:proofErr w:type="spellEnd"/>
      <w:r w:rsidRPr="00464C33">
        <w:rPr>
          <w:rFonts w:ascii="Times New Roman" w:hAnsi="Times New Roman"/>
          <w:bCs/>
          <w:color w:val="000000"/>
          <w:sz w:val="24"/>
          <w:szCs w:val="24"/>
        </w:rPr>
        <w:t xml:space="preserve"> договору </w:t>
      </w:r>
      <w:proofErr w:type="spellStart"/>
      <w:r w:rsidRPr="00464C33">
        <w:rPr>
          <w:rFonts w:ascii="Times New Roman" w:hAnsi="Times New Roman"/>
          <w:bCs/>
          <w:color w:val="000000"/>
          <w:sz w:val="24"/>
          <w:szCs w:val="24"/>
        </w:rPr>
        <w:t>може</w:t>
      </w:r>
      <w:proofErr w:type="spellEnd"/>
      <w:r w:rsidRPr="00464C33">
        <w:rPr>
          <w:rFonts w:ascii="Times New Roman" w:hAnsi="Times New Roman"/>
          <w:bCs/>
          <w:color w:val="000000"/>
          <w:sz w:val="24"/>
          <w:szCs w:val="24"/>
        </w:rPr>
        <w:t xml:space="preserve"> бути </w:t>
      </w:r>
      <w:proofErr w:type="spellStart"/>
      <w:r w:rsidRPr="00464C33">
        <w:rPr>
          <w:rFonts w:ascii="Times New Roman" w:hAnsi="Times New Roman"/>
          <w:bCs/>
          <w:color w:val="000000"/>
          <w:sz w:val="24"/>
          <w:szCs w:val="24"/>
        </w:rPr>
        <w:t>продовжений</w:t>
      </w:r>
      <w:proofErr w:type="spellEnd"/>
      <w:r w:rsidRPr="00464C33">
        <w:rPr>
          <w:rFonts w:ascii="Times New Roman" w:hAnsi="Times New Roman"/>
          <w:bCs/>
          <w:color w:val="000000"/>
          <w:sz w:val="24"/>
          <w:szCs w:val="24"/>
        </w:rPr>
        <w:t xml:space="preserve"> до 60 </w:t>
      </w:r>
      <w:proofErr w:type="spellStart"/>
      <w:r w:rsidRPr="00464C33">
        <w:rPr>
          <w:rFonts w:ascii="Times New Roman" w:hAnsi="Times New Roman"/>
          <w:bCs/>
          <w:color w:val="000000"/>
          <w:sz w:val="24"/>
          <w:szCs w:val="24"/>
        </w:rPr>
        <w:t>дні</w:t>
      </w:r>
      <w:proofErr w:type="gramStart"/>
      <w:r w:rsidRPr="00464C33">
        <w:rPr>
          <w:rFonts w:ascii="Times New Roman" w:hAnsi="Times New Roman"/>
          <w:bCs/>
          <w:color w:val="000000"/>
          <w:sz w:val="24"/>
          <w:szCs w:val="24"/>
        </w:rPr>
        <w:t>в</w:t>
      </w:r>
      <w:proofErr w:type="spellEnd"/>
      <w:proofErr w:type="gramEnd"/>
      <w:r w:rsidRPr="00464C33">
        <w:rPr>
          <w:rFonts w:ascii="Times New Roman" w:hAnsi="Times New Roman"/>
          <w:bCs/>
          <w:color w:val="000000"/>
          <w:sz w:val="24"/>
          <w:szCs w:val="24"/>
        </w:rPr>
        <w:t>.</w:t>
      </w:r>
    </w:p>
    <w:p w14:paraId="344EC5E6" w14:textId="77777777" w:rsidR="00E956B7" w:rsidRPr="00464C33" w:rsidRDefault="00E956B7" w:rsidP="00E956B7">
      <w:pPr>
        <w:pStyle w:val="a5"/>
        <w:jc w:val="both"/>
        <w:rPr>
          <w:rFonts w:ascii="Times New Roman" w:hAnsi="Times New Roman"/>
          <w:bCs/>
          <w:iCs/>
          <w:sz w:val="24"/>
          <w:szCs w:val="24"/>
          <w:lang w:val="uk-UA"/>
        </w:rPr>
      </w:pPr>
      <w:r w:rsidRPr="00464C33">
        <w:rPr>
          <w:rFonts w:ascii="Times New Roman" w:hAnsi="Times New Roman"/>
          <w:bCs/>
          <w:sz w:val="24"/>
          <w:szCs w:val="24"/>
          <w:lang w:val="uk-UA"/>
        </w:rPr>
        <w:t>6. Ми гарантуємо зменшення ціни на товар у випадку відповідного зменшення ринкових цін.</w:t>
      </w:r>
    </w:p>
    <w:p w14:paraId="28C05D54" w14:textId="215504B7" w:rsidR="00A238C2" w:rsidRPr="00464C33" w:rsidRDefault="00A238C2" w:rsidP="00A238C2">
      <w:pPr>
        <w:pStyle w:val="a5"/>
        <w:jc w:val="both"/>
        <w:rPr>
          <w:rFonts w:ascii="Times New Roman" w:hAnsi="Times New Roman"/>
          <w:bCs/>
          <w:sz w:val="24"/>
          <w:szCs w:val="24"/>
          <w:lang w:val="uk-UA"/>
        </w:rPr>
      </w:pPr>
      <w:r w:rsidRPr="00464C33">
        <w:rPr>
          <w:rFonts w:ascii="Times New Roman" w:hAnsi="Times New Roman"/>
          <w:bCs/>
          <w:sz w:val="24"/>
          <w:szCs w:val="24"/>
          <w:lang w:val="uk-UA"/>
        </w:rPr>
        <w:t>7. Ми стверджуємо, що вся інформація надана нами у складі тендерної пропозиції і є достовірною.</w:t>
      </w:r>
    </w:p>
    <w:p w14:paraId="53CE6259" w14:textId="69976E22" w:rsidR="00E956B7" w:rsidRPr="00464C33" w:rsidRDefault="00A238C2" w:rsidP="00A238C2">
      <w:pPr>
        <w:pStyle w:val="a5"/>
        <w:jc w:val="both"/>
        <w:rPr>
          <w:rFonts w:ascii="Times New Roman" w:hAnsi="Times New Roman"/>
          <w:bCs/>
          <w:sz w:val="24"/>
          <w:szCs w:val="24"/>
          <w:lang w:val="uk-UA"/>
        </w:rPr>
      </w:pPr>
      <w:r w:rsidRPr="00464C33">
        <w:rPr>
          <w:rFonts w:ascii="Times New Roman" w:hAnsi="Times New Roman"/>
          <w:bCs/>
          <w:sz w:val="24"/>
          <w:szCs w:val="24"/>
          <w:lang w:val="uk-UA"/>
        </w:rPr>
        <w:t>8.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609FD30" w14:textId="77777777" w:rsidR="00A238C2" w:rsidRPr="00464C33" w:rsidRDefault="00A238C2" w:rsidP="00A238C2">
      <w:pPr>
        <w:pStyle w:val="a5"/>
        <w:jc w:val="both"/>
        <w:rPr>
          <w:rFonts w:ascii="Times New Roman" w:hAnsi="Times New Roman"/>
          <w:bCs/>
          <w:sz w:val="24"/>
          <w:szCs w:val="24"/>
          <w:lang w:val="uk-UA"/>
        </w:rPr>
      </w:pPr>
    </w:p>
    <w:p w14:paraId="4D0AE53E" w14:textId="0B292F58" w:rsidR="00E956B7" w:rsidRPr="00464C33" w:rsidRDefault="00E956B7" w:rsidP="00A238C2">
      <w:pPr>
        <w:pStyle w:val="a5"/>
        <w:jc w:val="center"/>
        <w:rPr>
          <w:rFonts w:ascii="Times New Roman" w:hAnsi="Times New Roman"/>
          <w:bCs/>
          <w:sz w:val="24"/>
          <w:szCs w:val="24"/>
          <w:lang w:val="uk-UA"/>
        </w:rPr>
      </w:pPr>
      <w:r w:rsidRPr="00464C33">
        <w:rPr>
          <w:rFonts w:ascii="Times New Roman" w:hAnsi="Times New Roman"/>
          <w:bCs/>
          <w:sz w:val="24"/>
          <w:szCs w:val="24"/>
          <w:lang w:val="uk-UA"/>
        </w:rPr>
        <w:t>Посада, прізвище, ініціали,  підпис уповноваженої особи учасника, завірені печаткою (за наявності).</w:t>
      </w:r>
    </w:p>
    <w:p w14:paraId="42E13D31" w14:textId="63F90AEF" w:rsidR="00E956B7" w:rsidRPr="00464C33" w:rsidRDefault="00E956B7" w:rsidP="00E956B7">
      <w:pPr>
        <w:pStyle w:val="a7"/>
        <w:spacing w:before="0" w:beforeAutospacing="0" w:after="0" w:afterAutospacing="0"/>
        <w:ind w:firstLine="30"/>
        <w:rPr>
          <w:bCs/>
          <w:lang w:val="uk-UA"/>
        </w:rPr>
      </w:pPr>
    </w:p>
    <w:p w14:paraId="64254BC3" w14:textId="05D868FC" w:rsidR="00A238C2" w:rsidRPr="00464C33" w:rsidRDefault="00A238C2" w:rsidP="00E956B7">
      <w:pPr>
        <w:pStyle w:val="a7"/>
        <w:spacing w:before="0" w:beforeAutospacing="0" w:after="0" w:afterAutospacing="0"/>
        <w:ind w:firstLine="30"/>
        <w:rPr>
          <w:bCs/>
          <w:lang w:val="uk-UA"/>
        </w:rPr>
      </w:pPr>
    </w:p>
    <w:p w14:paraId="5A4049A9" w14:textId="77777777" w:rsidR="00A238C2" w:rsidRPr="00464C33" w:rsidRDefault="00A238C2" w:rsidP="00E956B7">
      <w:pPr>
        <w:pStyle w:val="a7"/>
        <w:spacing w:before="0" w:beforeAutospacing="0" w:after="0" w:afterAutospacing="0"/>
        <w:ind w:firstLine="30"/>
        <w:rPr>
          <w:bCs/>
          <w:lang w:val="uk-UA"/>
        </w:rPr>
      </w:pPr>
    </w:p>
    <w:p w14:paraId="5E71896A" w14:textId="7168FE84" w:rsidR="00E956B7" w:rsidRPr="00464C33" w:rsidRDefault="00E956B7" w:rsidP="00A238C2">
      <w:pPr>
        <w:pStyle w:val="a7"/>
        <w:spacing w:before="0" w:beforeAutospacing="0" w:after="0" w:afterAutospacing="0"/>
        <w:ind w:firstLine="30"/>
        <w:jc w:val="both"/>
        <w:rPr>
          <w:bCs/>
          <w:sz w:val="20"/>
          <w:lang w:val="uk-UA"/>
        </w:rPr>
      </w:pPr>
      <w:r w:rsidRPr="00464C33">
        <w:rPr>
          <w:bCs/>
          <w:sz w:val="20"/>
          <w:lang w:val="uk-UA"/>
        </w:rPr>
        <w:t xml:space="preserve">       </w:t>
      </w:r>
      <w:r w:rsidRPr="00464C33">
        <w:rPr>
          <w:bCs/>
          <w:i/>
          <w:sz w:val="20"/>
          <w:lang w:val="uk-UA"/>
        </w:rPr>
        <w:t>*У разі надання пропозиції учасником – неплатником ПДВ або якщо предмет закупівлі не обкладається ПДВ, то такі пропозиції надаються без урахування ПДВ та в графі «Загальна вартість з ПДВ (грн.)» зазначають ціну без ПДВ, про що учасник робить відповідну позначку.</w:t>
      </w:r>
    </w:p>
    <w:sectPr w:rsidR="00E956B7" w:rsidRPr="00464C33" w:rsidSect="00E956B7">
      <w:footerReference w:type="firs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6CA81" w14:textId="77777777" w:rsidR="00CA0806" w:rsidRDefault="00CA0806">
      <w:pPr>
        <w:spacing w:after="0" w:line="240" w:lineRule="auto"/>
      </w:pPr>
      <w:r>
        <w:separator/>
      </w:r>
    </w:p>
  </w:endnote>
  <w:endnote w:type="continuationSeparator" w:id="0">
    <w:p w14:paraId="3948AB0B" w14:textId="77777777" w:rsidR="00CA0806" w:rsidRDefault="00CA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17834"/>
      <w:docPartObj>
        <w:docPartGallery w:val="Page Numbers (Bottom of Page)"/>
        <w:docPartUnique/>
      </w:docPartObj>
    </w:sdtPr>
    <w:sdtEndPr/>
    <w:sdtContent>
      <w:p w14:paraId="5912FC4F" w14:textId="17F06BFE" w:rsidR="003E0B5B" w:rsidRDefault="003E0B5B">
        <w:pPr>
          <w:pStyle w:val="ac"/>
          <w:jc w:val="center"/>
        </w:pPr>
        <w:r>
          <w:fldChar w:fldCharType="begin"/>
        </w:r>
        <w:r>
          <w:instrText>PAGE   \* MERGEFORMAT</w:instrText>
        </w:r>
        <w:r>
          <w:fldChar w:fldCharType="separate"/>
        </w:r>
        <w:r w:rsidR="001963A5" w:rsidRPr="001963A5">
          <w:rPr>
            <w:noProof/>
            <w:lang w:val="ru-RU"/>
          </w:rPr>
          <w:t>1</w:t>
        </w:r>
        <w:r>
          <w:fldChar w:fldCharType="end"/>
        </w:r>
      </w:p>
    </w:sdtContent>
  </w:sdt>
  <w:p w14:paraId="7B17BF4E" w14:textId="77777777" w:rsidR="003E0B5B" w:rsidRDefault="003E0B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7BAFF" w14:textId="77777777" w:rsidR="00CA0806" w:rsidRDefault="00CA0806">
      <w:pPr>
        <w:spacing w:after="0" w:line="240" w:lineRule="auto"/>
      </w:pPr>
      <w:r>
        <w:separator/>
      </w:r>
    </w:p>
  </w:footnote>
  <w:footnote w:type="continuationSeparator" w:id="0">
    <w:p w14:paraId="193A3156" w14:textId="77777777" w:rsidR="00CA0806" w:rsidRDefault="00CA0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691C"/>
    <w:multiLevelType w:val="hybridMultilevel"/>
    <w:tmpl w:val="55064C58"/>
    <w:lvl w:ilvl="0" w:tplc="3CCAA504">
      <w:start w:val="1"/>
      <w:numFmt w:val="decimal"/>
      <w:lvlText w:val="%1."/>
      <w:lvlJc w:val="left"/>
      <w:pPr>
        <w:ind w:left="502" w:hanging="360"/>
      </w:pPr>
      <w:rPr>
        <w:rFonts w:hint="default"/>
        <w:b w:val="0"/>
        <w:bCs/>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32470AF9"/>
    <w:multiLevelType w:val="hybridMultilevel"/>
    <w:tmpl w:val="C33C51D4"/>
    <w:lvl w:ilvl="0" w:tplc="0422000F">
      <w:start w:val="2"/>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46"/>
    <w:rsid w:val="00004319"/>
    <w:rsid w:val="0003078C"/>
    <w:rsid w:val="00046B3D"/>
    <w:rsid w:val="00057888"/>
    <w:rsid w:val="00097DE6"/>
    <w:rsid w:val="000F7C7A"/>
    <w:rsid w:val="000F7E0C"/>
    <w:rsid w:val="00113DEA"/>
    <w:rsid w:val="001411AD"/>
    <w:rsid w:val="00187E0F"/>
    <w:rsid w:val="001963A5"/>
    <w:rsid w:val="002A10A5"/>
    <w:rsid w:val="002C1D29"/>
    <w:rsid w:val="002E7104"/>
    <w:rsid w:val="00376813"/>
    <w:rsid w:val="003D0BF3"/>
    <w:rsid w:val="003E0B5B"/>
    <w:rsid w:val="003E4D8A"/>
    <w:rsid w:val="003F0484"/>
    <w:rsid w:val="00404E66"/>
    <w:rsid w:val="00407A94"/>
    <w:rsid w:val="00431C43"/>
    <w:rsid w:val="00464C33"/>
    <w:rsid w:val="00465E09"/>
    <w:rsid w:val="00497FEB"/>
    <w:rsid w:val="004B4D99"/>
    <w:rsid w:val="00563190"/>
    <w:rsid w:val="00591BA5"/>
    <w:rsid w:val="005B4A79"/>
    <w:rsid w:val="005B4D16"/>
    <w:rsid w:val="005B64F8"/>
    <w:rsid w:val="005B7554"/>
    <w:rsid w:val="006338FB"/>
    <w:rsid w:val="00641AED"/>
    <w:rsid w:val="0064776C"/>
    <w:rsid w:val="00723CAB"/>
    <w:rsid w:val="00755931"/>
    <w:rsid w:val="007E61E7"/>
    <w:rsid w:val="00837534"/>
    <w:rsid w:val="008531FE"/>
    <w:rsid w:val="00862089"/>
    <w:rsid w:val="0087095B"/>
    <w:rsid w:val="00883DE9"/>
    <w:rsid w:val="00944CDE"/>
    <w:rsid w:val="00956938"/>
    <w:rsid w:val="009649C6"/>
    <w:rsid w:val="0098456D"/>
    <w:rsid w:val="00A01C23"/>
    <w:rsid w:val="00A238C2"/>
    <w:rsid w:val="00A31AA0"/>
    <w:rsid w:val="00A93722"/>
    <w:rsid w:val="00AB3946"/>
    <w:rsid w:val="00AC1868"/>
    <w:rsid w:val="00AE4091"/>
    <w:rsid w:val="00AF5D84"/>
    <w:rsid w:val="00B16939"/>
    <w:rsid w:val="00B53120"/>
    <w:rsid w:val="00BC42A0"/>
    <w:rsid w:val="00BE223F"/>
    <w:rsid w:val="00CA0806"/>
    <w:rsid w:val="00CD136E"/>
    <w:rsid w:val="00CE3D1B"/>
    <w:rsid w:val="00D200A9"/>
    <w:rsid w:val="00D30E46"/>
    <w:rsid w:val="00D668DE"/>
    <w:rsid w:val="00D8534B"/>
    <w:rsid w:val="00DD37BD"/>
    <w:rsid w:val="00E956B7"/>
    <w:rsid w:val="00EA00BE"/>
    <w:rsid w:val="00F00D34"/>
    <w:rsid w:val="00F111D0"/>
    <w:rsid w:val="00F415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5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3946"/>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rsid w:val="00AB3946"/>
    <w:rPr>
      <w:rFonts w:ascii="Calibri" w:eastAsia="Calibri" w:hAnsi="Calibri" w:cs="Times New Roman"/>
      <w:sz w:val="20"/>
      <w:szCs w:val="20"/>
      <w:lang w:val="x-none" w:eastAsia="x-none"/>
    </w:rPr>
  </w:style>
  <w:style w:type="paragraph" w:styleId="a5">
    <w:name w:val="No Spacing"/>
    <w:link w:val="a6"/>
    <w:uiPriority w:val="1"/>
    <w:qFormat/>
    <w:rsid w:val="00AB3946"/>
    <w:rPr>
      <w:sz w:val="22"/>
      <w:szCs w:val="22"/>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rsid w:val="00AB3946"/>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AB3946"/>
    <w:rPr>
      <w:rFonts w:ascii="Times New Roman" w:eastAsia="Times New Roman" w:hAnsi="Times New Roman" w:cs="Times New Roman"/>
      <w:sz w:val="24"/>
      <w:szCs w:val="24"/>
      <w:lang w:val="x-none" w:eastAsia="ru-RU"/>
    </w:rPr>
  </w:style>
  <w:style w:type="character" w:customStyle="1" w:styleId="a6">
    <w:name w:val="Без интервала Знак"/>
    <w:link w:val="a5"/>
    <w:uiPriority w:val="1"/>
    <w:rsid w:val="00AB3946"/>
    <w:rPr>
      <w:sz w:val="22"/>
      <w:szCs w:val="22"/>
      <w:lang w:val="ru-RU" w:eastAsia="en-US" w:bidi="ar-SA"/>
    </w:rPr>
  </w:style>
  <w:style w:type="character" w:styleId="a9">
    <w:name w:val="Book Title"/>
    <w:uiPriority w:val="33"/>
    <w:qFormat/>
    <w:rsid w:val="00AB3946"/>
    <w:rPr>
      <w:b/>
      <w:bCs/>
      <w:smallCaps/>
      <w:spacing w:val="5"/>
    </w:rPr>
  </w:style>
  <w:style w:type="paragraph" w:customStyle="1" w:styleId="rvps2">
    <w:name w:val="rvps2"/>
    <w:basedOn w:val="a"/>
    <w:rsid w:val="000578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Абзац списка Знак"/>
    <w:link w:val="ab"/>
    <w:uiPriority w:val="34"/>
    <w:locked/>
    <w:rsid w:val="00A238C2"/>
    <w:rPr>
      <w:sz w:val="22"/>
      <w:szCs w:val="22"/>
      <w:lang w:eastAsia="en-US"/>
    </w:rPr>
  </w:style>
  <w:style w:type="paragraph" w:styleId="ab">
    <w:name w:val="List Paragraph"/>
    <w:basedOn w:val="a"/>
    <w:link w:val="aa"/>
    <w:uiPriority w:val="34"/>
    <w:qFormat/>
    <w:rsid w:val="00A238C2"/>
    <w:pPr>
      <w:ind w:left="720"/>
      <w:contextualSpacing/>
    </w:pPr>
  </w:style>
  <w:style w:type="paragraph" w:styleId="ac">
    <w:name w:val="footer"/>
    <w:basedOn w:val="a"/>
    <w:link w:val="ad"/>
    <w:uiPriority w:val="99"/>
    <w:unhideWhenUsed/>
    <w:rsid w:val="003E0B5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3E0B5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94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3946"/>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rsid w:val="00AB3946"/>
    <w:rPr>
      <w:rFonts w:ascii="Calibri" w:eastAsia="Calibri" w:hAnsi="Calibri" w:cs="Times New Roman"/>
      <w:sz w:val="20"/>
      <w:szCs w:val="20"/>
      <w:lang w:val="x-none" w:eastAsia="x-none"/>
    </w:rPr>
  </w:style>
  <w:style w:type="paragraph" w:styleId="a5">
    <w:name w:val="No Spacing"/>
    <w:link w:val="a6"/>
    <w:uiPriority w:val="1"/>
    <w:qFormat/>
    <w:rsid w:val="00AB3946"/>
    <w:rPr>
      <w:sz w:val="22"/>
      <w:szCs w:val="22"/>
      <w:lang w:val="ru-RU" w:eastAsia="en-US"/>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8"/>
    <w:unhideWhenUsed/>
    <w:rsid w:val="00AB3946"/>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8">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rsid w:val="00AB3946"/>
    <w:rPr>
      <w:rFonts w:ascii="Times New Roman" w:eastAsia="Times New Roman" w:hAnsi="Times New Roman" w:cs="Times New Roman"/>
      <w:sz w:val="24"/>
      <w:szCs w:val="24"/>
      <w:lang w:val="x-none" w:eastAsia="ru-RU"/>
    </w:rPr>
  </w:style>
  <w:style w:type="character" w:customStyle="1" w:styleId="a6">
    <w:name w:val="Без интервала Знак"/>
    <w:link w:val="a5"/>
    <w:uiPriority w:val="1"/>
    <w:rsid w:val="00AB3946"/>
    <w:rPr>
      <w:sz w:val="22"/>
      <w:szCs w:val="22"/>
      <w:lang w:val="ru-RU" w:eastAsia="en-US" w:bidi="ar-SA"/>
    </w:rPr>
  </w:style>
  <w:style w:type="character" w:styleId="a9">
    <w:name w:val="Book Title"/>
    <w:uiPriority w:val="33"/>
    <w:qFormat/>
    <w:rsid w:val="00AB3946"/>
    <w:rPr>
      <w:b/>
      <w:bCs/>
      <w:smallCaps/>
      <w:spacing w:val="5"/>
    </w:rPr>
  </w:style>
  <w:style w:type="paragraph" w:customStyle="1" w:styleId="rvps2">
    <w:name w:val="rvps2"/>
    <w:basedOn w:val="a"/>
    <w:rsid w:val="0005788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Абзац списка Знак"/>
    <w:link w:val="ab"/>
    <w:uiPriority w:val="34"/>
    <w:locked/>
    <w:rsid w:val="00A238C2"/>
    <w:rPr>
      <w:sz w:val="22"/>
      <w:szCs w:val="22"/>
      <w:lang w:eastAsia="en-US"/>
    </w:rPr>
  </w:style>
  <w:style w:type="paragraph" w:styleId="ab">
    <w:name w:val="List Paragraph"/>
    <w:basedOn w:val="a"/>
    <w:link w:val="aa"/>
    <w:uiPriority w:val="34"/>
    <w:qFormat/>
    <w:rsid w:val="00A238C2"/>
    <w:pPr>
      <w:ind w:left="720"/>
      <w:contextualSpacing/>
    </w:pPr>
  </w:style>
  <w:style w:type="paragraph" w:styleId="ac">
    <w:name w:val="footer"/>
    <w:basedOn w:val="a"/>
    <w:link w:val="ad"/>
    <w:uiPriority w:val="99"/>
    <w:unhideWhenUsed/>
    <w:rsid w:val="003E0B5B"/>
    <w:pPr>
      <w:tabs>
        <w:tab w:val="center" w:pos="4819"/>
        <w:tab w:val="right" w:pos="9639"/>
      </w:tabs>
      <w:spacing w:after="0" w:line="240" w:lineRule="auto"/>
    </w:pPr>
  </w:style>
  <w:style w:type="character" w:customStyle="1" w:styleId="ad">
    <w:name w:val="Нижний колонтитул Знак"/>
    <w:basedOn w:val="a0"/>
    <w:link w:val="ac"/>
    <w:uiPriority w:val="99"/>
    <w:rsid w:val="003E0B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6619">
      <w:bodyDiv w:val="1"/>
      <w:marLeft w:val="0"/>
      <w:marRight w:val="0"/>
      <w:marTop w:val="0"/>
      <w:marBottom w:val="0"/>
      <w:divBdr>
        <w:top w:val="none" w:sz="0" w:space="0" w:color="auto"/>
        <w:left w:val="none" w:sz="0" w:space="0" w:color="auto"/>
        <w:bottom w:val="none" w:sz="0" w:space="0" w:color="auto"/>
        <w:right w:val="none" w:sz="0" w:space="0" w:color="auto"/>
      </w:divBdr>
    </w:div>
    <w:div w:id="1845590064">
      <w:bodyDiv w:val="1"/>
      <w:marLeft w:val="0"/>
      <w:marRight w:val="0"/>
      <w:marTop w:val="0"/>
      <w:marBottom w:val="0"/>
      <w:divBdr>
        <w:top w:val="none" w:sz="0" w:space="0" w:color="auto"/>
        <w:left w:val="none" w:sz="0" w:space="0" w:color="auto"/>
        <w:bottom w:val="none" w:sz="0" w:space="0" w:color="auto"/>
        <w:right w:val="none" w:sz="0" w:space="0" w:color="auto"/>
      </w:divBdr>
    </w:div>
    <w:div w:id="192829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4790</Words>
  <Characters>2731</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Додаток №4 до тендерної документації</vt:lpstr>
    </vt:vector>
  </TitlesOfParts>
  <Company>KZPO</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 до тендерної документації</dc:title>
  <dc:creator>yurist</dc:creator>
  <cp:lastModifiedBy>Admin</cp:lastModifiedBy>
  <cp:revision>2</cp:revision>
  <cp:lastPrinted>2024-04-15T08:29:00Z</cp:lastPrinted>
  <dcterms:created xsi:type="dcterms:W3CDTF">2024-04-16T13:29:00Z</dcterms:created>
  <dcterms:modified xsi:type="dcterms:W3CDTF">2024-04-16T13:29:00Z</dcterms:modified>
</cp:coreProperties>
</file>