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144295" w14:textId="77777777" w:rsidR="005A2261" w:rsidRPr="005A2261" w:rsidRDefault="005A2261" w:rsidP="005A2261">
      <w:pPr>
        <w:autoSpaceDN w:val="0"/>
        <w:spacing w:after="0"/>
        <w:jc w:val="center"/>
        <w:textAlignment w:val="baseline"/>
        <w:rPr>
          <w:rFonts w:ascii="Times New Roman" w:hAnsi="Times New Roman" w:cs="Times New Roman"/>
          <w:kern w:val="3"/>
          <w:sz w:val="28"/>
          <w:szCs w:val="28"/>
          <w:lang w:val="uk-UA"/>
        </w:rPr>
      </w:pPr>
      <w:r w:rsidRPr="005A2261">
        <w:rPr>
          <w:rFonts w:ascii="Times New Roman" w:hAnsi="Times New Roman" w:cs="Times New Roman"/>
          <w:b/>
          <w:kern w:val="3"/>
          <w:sz w:val="28"/>
          <w:szCs w:val="28"/>
        </w:rPr>
        <w:t>КОМУНАЛЬН</w:t>
      </w:r>
      <w:r w:rsidRPr="005A2261">
        <w:rPr>
          <w:rFonts w:ascii="Times New Roman" w:hAnsi="Times New Roman" w:cs="Times New Roman"/>
          <w:b/>
          <w:kern w:val="3"/>
          <w:sz w:val="28"/>
          <w:szCs w:val="28"/>
          <w:lang w:val="uk-UA"/>
        </w:rPr>
        <w:t>Е НЕКОМЕРЦІЙНЕ ПІДПРИЄМСТВО</w:t>
      </w:r>
    </w:p>
    <w:p w14:paraId="5E4B0905" w14:textId="741E6883" w:rsidR="005A2261" w:rsidRPr="005A2261" w:rsidRDefault="004159A0" w:rsidP="005A2261">
      <w:pPr>
        <w:autoSpaceDN w:val="0"/>
        <w:spacing w:after="0"/>
        <w:jc w:val="center"/>
        <w:textAlignment w:val="baseline"/>
        <w:rPr>
          <w:rFonts w:ascii="Times New Roman" w:hAnsi="Times New Roman" w:cs="Times New Roman"/>
          <w:b/>
          <w:kern w:val="3"/>
          <w:sz w:val="28"/>
          <w:szCs w:val="28"/>
          <w:lang w:val="uk-UA"/>
        </w:rPr>
      </w:pPr>
      <w:r>
        <w:rPr>
          <w:rFonts w:ascii="Times New Roman" w:hAnsi="Times New Roman" w:cs="Times New Roman"/>
          <w:b/>
          <w:kern w:val="3"/>
          <w:sz w:val="28"/>
          <w:szCs w:val="28"/>
          <w:lang w:val="uk-UA"/>
        </w:rPr>
        <w:t>«МІСЬКИЙ КЛІНІЧНИЙ ШКІРНО-ВЕНЕРОЛОГІЧНИЙ ДИСПАНСЕР №5</w:t>
      </w:r>
      <w:r w:rsidR="005A2261" w:rsidRPr="005A2261">
        <w:rPr>
          <w:rFonts w:ascii="Times New Roman" w:hAnsi="Times New Roman" w:cs="Times New Roman"/>
          <w:b/>
          <w:kern w:val="3"/>
          <w:sz w:val="28"/>
          <w:szCs w:val="28"/>
          <w:lang w:val="uk-UA"/>
        </w:rPr>
        <w:t>» ХАРКІВСЬКОЇ МІСЬКОЇ РАДИ</w:t>
      </w:r>
    </w:p>
    <w:p w14:paraId="10F2C1EF" w14:textId="77777777" w:rsidR="00AE057F" w:rsidRDefault="00AE057F">
      <w:pPr>
        <w:spacing w:after="0" w:line="240" w:lineRule="auto"/>
        <w:jc w:val="center"/>
        <w:rPr>
          <w:rFonts w:ascii="Times New Roman" w:hAnsi="Times New Roman" w:cs="Times New Roman"/>
          <w:b/>
          <w:bCs/>
          <w:sz w:val="24"/>
          <w:szCs w:val="24"/>
          <w:lang w:val="uk-UA"/>
        </w:rPr>
      </w:pPr>
    </w:p>
    <w:p w14:paraId="4C06A5F2" w14:textId="2604DA22" w:rsidR="00AE057F" w:rsidRDefault="00AE057F">
      <w:pPr>
        <w:spacing w:after="0" w:line="240" w:lineRule="auto"/>
        <w:jc w:val="center"/>
        <w:rPr>
          <w:rFonts w:ascii="Times New Roman" w:hAnsi="Times New Roman" w:cs="Times New Roman"/>
          <w:b/>
          <w:bCs/>
          <w:sz w:val="24"/>
          <w:szCs w:val="24"/>
          <w:lang w:val="uk-UA"/>
        </w:rPr>
      </w:pPr>
    </w:p>
    <w:p w14:paraId="23311116" w14:textId="2C693E74" w:rsidR="00805708" w:rsidRDefault="00805708">
      <w:pPr>
        <w:spacing w:after="0" w:line="240" w:lineRule="auto"/>
        <w:jc w:val="center"/>
        <w:rPr>
          <w:rFonts w:ascii="Times New Roman" w:hAnsi="Times New Roman" w:cs="Times New Roman"/>
          <w:b/>
          <w:bCs/>
          <w:sz w:val="24"/>
          <w:szCs w:val="24"/>
          <w:lang w:val="uk-UA"/>
        </w:rPr>
      </w:pPr>
    </w:p>
    <w:p w14:paraId="448E3A81" w14:textId="77777777" w:rsidR="00805708" w:rsidRPr="00F13C57" w:rsidRDefault="00805708" w:rsidP="00805708">
      <w:pPr>
        <w:widowControl w:val="0"/>
        <w:tabs>
          <w:tab w:val="left" w:pos="6120"/>
        </w:tabs>
        <w:autoSpaceDN w:val="0"/>
        <w:spacing w:after="0" w:line="240" w:lineRule="auto"/>
        <w:jc w:val="right"/>
        <w:textAlignment w:val="baseline"/>
        <w:outlineLvl w:val="0"/>
        <w:rPr>
          <w:rFonts w:ascii="Times New Roman" w:eastAsia="Times New Roman" w:hAnsi="Times New Roman"/>
          <w:b/>
          <w:bCs/>
          <w:kern w:val="3"/>
          <w:lang w:val="uk-UA"/>
        </w:rPr>
      </w:pPr>
      <w:r w:rsidRPr="00F13C57">
        <w:rPr>
          <w:rFonts w:ascii="Times New Roman" w:eastAsia="Times New Roman" w:hAnsi="Times New Roman"/>
          <w:b/>
          <w:bCs/>
          <w:kern w:val="3"/>
          <w:lang w:val="uk-UA"/>
        </w:rPr>
        <w:t xml:space="preserve">                                ЗАТВЕРДЖЕНО</w:t>
      </w:r>
    </w:p>
    <w:p w14:paraId="1F67370A" w14:textId="77777777" w:rsidR="00805708" w:rsidRPr="00F13C57" w:rsidRDefault="00805708" w:rsidP="00805708">
      <w:pPr>
        <w:widowControl w:val="0"/>
        <w:tabs>
          <w:tab w:val="left" w:pos="6120"/>
        </w:tabs>
        <w:autoSpaceDN w:val="0"/>
        <w:spacing w:after="0" w:line="240" w:lineRule="auto"/>
        <w:jc w:val="right"/>
        <w:textAlignment w:val="baseline"/>
        <w:outlineLvl w:val="0"/>
        <w:rPr>
          <w:rFonts w:ascii="Times New Roman" w:eastAsia="Times New Roman" w:hAnsi="Times New Roman"/>
          <w:b/>
          <w:bCs/>
          <w:kern w:val="3"/>
          <w:lang w:val="uk-UA"/>
        </w:rPr>
      </w:pPr>
      <w:r w:rsidRPr="00F13C57">
        <w:rPr>
          <w:rFonts w:ascii="Times New Roman" w:eastAsia="Times New Roman" w:hAnsi="Times New Roman"/>
          <w:b/>
          <w:bCs/>
          <w:kern w:val="3"/>
          <w:lang w:val="uk-UA"/>
        </w:rPr>
        <w:t xml:space="preserve">                                                                        </w:t>
      </w:r>
      <w:bookmarkStart w:id="0" w:name="_Hlk120525039"/>
      <w:r w:rsidRPr="00F13C57">
        <w:rPr>
          <w:rFonts w:ascii="Times New Roman" w:eastAsia="Times New Roman" w:hAnsi="Times New Roman"/>
          <w:b/>
          <w:bCs/>
          <w:kern w:val="3"/>
          <w:lang w:val="uk-UA"/>
        </w:rPr>
        <w:t xml:space="preserve">Протокол уповноваженої особи </w:t>
      </w:r>
      <w:bookmarkEnd w:id="0"/>
    </w:p>
    <w:p w14:paraId="55B73BBF" w14:textId="6F963B8A" w:rsidR="00805708" w:rsidRPr="00F13C57" w:rsidRDefault="00805708" w:rsidP="00805708">
      <w:pPr>
        <w:widowControl w:val="0"/>
        <w:tabs>
          <w:tab w:val="left" w:pos="6120"/>
        </w:tabs>
        <w:autoSpaceDN w:val="0"/>
        <w:spacing w:after="0" w:line="240" w:lineRule="auto"/>
        <w:jc w:val="right"/>
        <w:textAlignment w:val="baseline"/>
        <w:outlineLvl w:val="0"/>
        <w:rPr>
          <w:rFonts w:ascii="Times New Roman" w:eastAsia="Times New Roman" w:hAnsi="Times New Roman"/>
          <w:b/>
          <w:bCs/>
          <w:kern w:val="3"/>
          <w:lang w:val="uk-UA"/>
        </w:rPr>
      </w:pPr>
      <w:r w:rsidRPr="00F13C57">
        <w:rPr>
          <w:rFonts w:ascii="Times New Roman" w:eastAsia="Times New Roman" w:hAnsi="Times New Roman"/>
          <w:b/>
          <w:bCs/>
          <w:kern w:val="3"/>
          <w:lang w:val="uk-UA"/>
        </w:rPr>
        <w:t xml:space="preserve">  №</w:t>
      </w:r>
      <w:r w:rsidR="00891C42">
        <w:rPr>
          <w:rFonts w:ascii="Times New Roman" w:eastAsia="Times New Roman" w:hAnsi="Times New Roman"/>
          <w:b/>
          <w:bCs/>
          <w:kern w:val="3"/>
          <w:lang w:val="uk-UA"/>
        </w:rPr>
        <w:t>4</w:t>
      </w:r>
      <w:r w:rsidRPr="00F13C57">
        <w:rPr>
          <w:rFonts w:ascii="Times New Roman" w:eastAsia="Times New Roman" w:hAnsi="Times New Roman"/>
          <w:b/>
          <w:bCs/>
          <w:kern w:val="3"/>
          <w:lang w:val="uk-UA"/>
        </w:rPr>
        <w:t xml:space="preserve"> від </w:t>
      </w:r>
      <w:r w:rsidR="00891C42">
        <w:rPr>
          <w:rFonts w:ascii="Times New Roman" w:eastAsia="Times New Roman" w:hAnsi="Times New Roman"/>
          <w:b/>
          <w:bCs/>
          <w:kern w:val="3"/>
          <w:lang w:val="uk-UA"/>
        </w:rPr>
        <w:t>17.03.2023</w:t>
      </w:r>
      <w:r w:rsidRPr="00F13C57">
        <w:rPr>
          <w:rFonts w:ascii="Times New Roman" w:eastAsia="Times New Roman" w:hAnsi="Times New Roman"/>
          <w:b/>
          <w:bCs/>
          <w:kern w:val="3"/>
          <w:lang w:val="uk-UA"/>
        </w:rPr>
        <w:t xml:space="preserve"> р.                                                                         </w:t>
      </w:r>
    </w:p>
    <w:p w14:paraId="717BE24E" w14:textId="77777777" w:rsidR="00805708" w:rsidRPr="00F13C57" w:rsidRDefault="00805708" w:rsidP="00805708">
      <w:pPr>
        <w:widowControl w:val="0"/>
        <w:tabs>
          <w:tab w:val="left" w:pos="6120"/>
        </w:tabs>
        <w:autoSpaceDN w:val="0"/>
        <w:spacing w:after="0" w:line="240" w:lineRule="auto"/>
        <w:jc w:val="right"/>
        <w:textAlignment w:val="baseline"/>
        <w:outlineLvl w:val="0"/>
        <w:rPr>
          <w:rFonts w:ascii="Times New Roman" w:eastAsia="Times New Roman" w:hAnsi="Times New Roman"/>
          <w:b/>
          <w:bCs/>
          <w:kern w:val="3"/>
          <w:lang w:val="uk-UA"/>
        </w:rPr>
      </w:pPr>
      <w:r w:rsidRPr="00F13C57">
        <w:rPr>
          <w:rFonts w:ascii="Times New Roman" w:eastAsia="Times New Roman" w:hAnsi="Times New Roman"/>
          <w:b/>
          <w:bCs/>
          <w:kern w:val="3"/>
          <w:lang w:val="uk-UA"/>
        </w:rPr>
        <w:t xml:space="preserve">                                                                                    </w:t>
      </w:r>
    </w:p>
    <w:p w14:paraId="38A5B4F6" w14:textId="77777777" w:rsidR="00805708" w:rsidRPr="00F13C57" w:rsidRDefault="00805708" w:rsidP="00805708">
      <w:pPr>
        <w:widowControl w:val="0"/>
        <w:tabs>
          <w:tab w:val="left" w:pos="6120"/>
        </w:tabs>
        <w:autoSpaceDN w:val="0"/>
        <w:spacing w:after="0" w:line="240" w:lineRule="auto"/>
        <w:jc w:val="right"/>
        <w:textAlignment w:val="baseline"/>
        <w:outlineLvl w:val="0"/>
        <w:rPr>
          <w:rFonts w:ascii="Times New Roman" w:eastAsia="Times New Roman" w:hAnsi="Times New Roman"/>
          <w:b/>
          <w:bCs/>
          <w:kern w:val="3"/>
          <w:lang w:val="uk-UA"/>
        </w:rPr>
      </w:pPr>
      <w:r w:rsidRPr="00F13C57">
        <w:rPr>
          <w:rFonts w:ascii="Times New Roman" w:eastAsia="Times New Roman" w:hAnsi="Times New Roman"/>
          <w:b/>
          <w:bCs/>
          <w:kern w:val="3"/>
          <w:lang w:val="uk-UA"/>
        </w:rPr>
        <w:t xml:space="preserve">Уповноважена особа  </w:t>
      </w:r>
    </w:p>
    <w:p w14:paraId="481C0720" w14:textId="61FCEAC3" w:rsidR="00805708" w:rsidRPr="00F13C57" w:rsidRDefault="00805708" w:rsidP="00805708">
      <w:pPr>
        <w:widowControl w:val="0"/>
        <w:tabs>
          <w:tab w:val="left" w:pos="6120"/>
        </w:tabs>
        <w:autoSpaceDN w:val="0"/>
        <w:spacing w:after="0" w:line="240" w:lineRule="auto"/>
        <w:jc w:val="right"/>
        <w:textAlignment w:val="baseline"/>
        <w:outlineLvl w:val="0"/>
        <w:rPr>
          <w:rFonts w:ascii="Times New Roman" w:eastAsia="Times New Roman" w:hAnsi="Times New Roman"/>
          <w:b/>
          <w:bCs/>
          <w:kern w:val="3"/>
          <w:lang w:val="uk-UA"/>
        </w:rPr>
      </w:pPr>
      <w:r w:rsidRPr="00F13C57">
        <w:rPr>
          <w:rFonts w:ascii="Times New Roman" w:eastAsia="Times New Roman" w:hAnsi="Times New Roman"/>
          <w:b/>
          <w:bCs/>
          <w:kern w:val="3"/>
          <w:lang w:val="uk-UA"/>
        </w:rPr>
        <w:t xml:space="preserve">                                                                               </w:t>
      </w:r>
      <w:r w:rsidR="004159A0">
        <w:rPr>
          <w:rFonts w:ascii="Times New Roman" w:eastAsia="Times New Roman" w:hAnsi="Times New Roman"/>
          <w:b/>
          <w:bCs/>
          <w:kern w:val="3"/>
          <w:lang w:val="uk-UA"/>
        </w:rPr>
        <w:t xml:space="preserve">     _____________ Дубина Л.В.</w:t>
      </w:r>
      <w:r w:rsidRPr="00F13C57">
        <w:rPr>
          <w:rFonts w:ascii="Times New Roman" w:eastAsia="Times New Roman" w:hAnsi="Times New Roman"/>
          <w:b/>
          <w:bCs/>
          <w:kern w:val="3"/>
          <w:lang w:val="uk-UA"/>
        </w:rPr>
        <w:t>.</w:t>
      </w:r>
    </w:p>
    <w:p w14:paraId="5275BB26" w14:textId="77777777" w:rsidR="00AE057F" w:rsidRDefault="00AE057F">
      <w:pPr>
        <w:spacing w:after="0" w:line="240" w:lineRule="auto"/>
        <w:jc w:val="center"/>
        <w:rPr>
          <w:rFonts w:ascii="Times New Roman" w:hAnsi="Times New Roman" w:cs="Times New Roman"/>
          <w:b/>
          <w:bCs/>
          <w:sz w:val="24"/>
          <w:szCs w:val="24"/>
          <w:lang w:val="uk-UA"/>
        </w:rPr>
      </w:pPr>
    </w:p>
    <w:p w14:paraId="09997674" w14:textId="77777777" w:rsidR="00AE057F" w:rsidRDefault="00AE057F">
      <w:pPr>
        <w:spacing w:after="0" w:line="240" w:lineRule="auto"/>
        <w:jc w:val="center"/>
        <w:rPr>
          <w:rFonts w:ascii="Times New Roman" w:hAnsi="Times New Roman" w:cs="Times New Roman"/>
          <w:b/>
          <w:bCs/>
          <w:sz w:val="24"/>
          <w:szCs w:val="24"/>
          <w:lang w:val="uk-UA"/>
        </w:rPr>
      </w:pPr>
    </w:p>
    <w:p w14:paraId="5F61E4DB" w14:textId="77777777" w:rsidR="00AE057F" w:rsidRDefault="00AE057F">
      <w:pPr>
        <w:spacing w:after="0" w:line="240" w:lineRule="auto"/>
        <w:jc w:val="center"/>
        <w:rPr>
          <w:rFonts w:ascii="Times New Roman" w:hAnsi="Times New Roman" w:cs="Times New Roman"/>
          <w:b/>
          <w:bCs/>
          <w:sz w:val="24"/>
          <w:szCs w:val="24"/>
          <w:lang w:val="uk-UA"/>
        </w:rPr>
      </w:pPr>
    </w:p>
    <w:p w14:paraId="49957F8C" w14:textId="77777777" w:rsidR="00AE057F" w:rsidRDefault="00AE057F">
      <w:pPr>
        <w:spacing w:after="0" w:line="240" w:lineRule="auto"/>
        <w:jc w:val="center"/>
        <w:rPr>
          <w:rFonts w:ascii="Times New Roman" w:hAnsi="Times New Roman" w:cs="Times New Roman"/>
          <w:b/>
          <w:bCs/>
          <w:sz w:val="24"/>
          <w:szCs w:val="24"/>
          <w:lang w:val="uk-UA"/>
        </w:rPr>
      </w:pPr>
    </w:p>
    <w:p w14:paraId="074AFD79" w14:textId="77777777" w:rsidR="00AE057F" w:rsidRPr="005A2261" w:rsidRDefault="00AE057F">
      <w:pPr>
        <w:spacing w:after="0" w:line="240" w:lineRule="auto"/>
        <w:jc w:val="center"/>
        <w:rPr>
          <w:rFonts w:ascii="Times New Roman" w:hAnsi="Times New Roman" w:cs="Times New Roman"/>
          <w:b/>
          <w:bCs/>
          <w:sz w:val="28"/>
          <w:szCs w:val="28"/>
          <w:lang w:val="uk-UA"/>
        </w:rPr>
      </w:pPr>
    </w:p>
    <w:p w14:paraId="62EAB5BD" w14:textId="77777777" w:rsidR="00AE057F" w:rsidRPr="005A2261" w:rsidRDefault="00D155B9">
      <w:pPr>
        <w:spacing w:after="0" w:line="240" w:lineRule="auto"/>
        <w:jc w:val="center"/>
        <w:rPr>
          <w:sz w:val="28"/>
          <w:szCs w:val="28"/>
        </w:rPr>
      </w:pPr>
      <w:r w:rsidRPr="005A2261">
        <w:rPr>
          <w:rFonts w:ascii="Times New Roman" w:hAnsi="Times New Roman" w:cs="Times New Roman"/>
          <w:b/>
          <w:bCs/>
          <w:sz w:val="28"/>
          <w:szCs w:val="28"/>
          <w:lang w:val="uk-UA"/>
        </w:rPr>
        <w:t>ТЕНДЕРНА ДОКУМЕНТАЦІЯ</w:t>
      </w:r>
    </w:p>
    <w:p w14:paraId="614B08FF" w14:textId="77777777" w:rsidR="00AE057F" w:rsidRPr="005A2261" w:rsidRDefault="00D155B9">
      <w:pPr>
        <w:spacing w:after="0" w:line="240" w:lineRule="auto"/>
        <w:jc w:val="center"/>
        <w:rPr>
          <w:sz w:val="28"/>
          <w:szCs w:val="28"/>
        </w:rPr>
      </w:pPr>
      <w:r w:rsidRPr="005A2261">
        <w:rPr>
          <w:rFonts w:ascii="Times New Roman" w:hAnsi="Times New Roman" w:cs="Times New Roman"/>
          <w:b/>
          <w:bCs/>
          <w:sz w:val="28"/>
          <w:szCs w:val="28"/>
          <w:lang w:val="uk-UA"/>
        </w:rPr>
        <w:t xml:space="preserve">щодо проведення процедури відкритих торгів </w:t>
      </w:r>
      <w:r w:rsidR="006A11E2" w:rsidRPr="005A2261">
        <w:rPr>
          <w:rFonts w:ascii="Times New Roman" w:hAnsi="Times New Roman" w:cs="Times New Roman"/>
          <w:b/>
          <w:bCs/>
          <w:sz w:val="28"/>
          <w:szCs w:val="28"/>
        </w:rPr>
        <w:t xml:space="preserve">з </w:t>
      </w:r>
      <w:r w:rsidR="006A11E2" w:rsidRPr="005A2261">
        <w:rPr>
          <w:rFonts w:ascii="Times New Roman" w:hAnsi="Times New Roman" w:cs="Times New Roman"/>
          <w:b/>
          <w:bCs/>
          <w:sz w:val="28"/>
          <w:szCs w:val="28"/>
          <w:lang w:val="uk-UA"/>
        </w:rPr>
        <w:t>особливостями</w:t>
      </w:r>
      <w:r w:rsidR="006A11E2" w:rsidRPr="005A2261">
        <w:rPr>
          <w:rFonts w:ascii="Times New Roman" w:hAnsi="Times New Roman" w:cs="Times New Roman"/>
          <w:b/>
          <w:bCs/>
          <w:sz w:val="28"/>
          <w:szCs w:val="28"/>
        </w:rPr>
        <w:t xml:space="preserve"> </w:t>
      </w:r>
      <w:r w:rsidRPr="005A2261">
        <w:rPr>
          <w:rFonts w:ascii="Times New Roman" w:hAnsi="Times New Roman" w:cs="Times New Roman"/>
          <w:b/>
          <w:bCs/>
          <w:sz w:val="28"/>
          <w:szCs w:val="28"/>
          <w:lang w:val="uk-UA"/>
        </w:rPr>
        <w:t>на закупівлю</w:t>
      </w:r>
    </w:p>
    <w:p w14:paraId="16A509B6" w14:textId="77777777" w:rsidR="00AE057F" w:rsidRDefault="00AE057F">
      <w:pPr>
        <w:spacing w:after="0" w:line="240" w:lineRule="auto"/>
        <w:jc w:val="center"/>
        <w:rPr>
          <w:rFonts w:ascii="Times New Roman" w:hAnsi="Times New Roman" w:cs="Times New Roman"/>
          <w:b/>
          <w:bCs/>
          <w:i/>
          <w:smallCaps/>
          <w:sz w:val="24"/>
          <w:szCs w:val="24"/>
          <w:lang w:val="uk-UA"/>
        </w:rPr>
      </w:pPr>
    </w:p>
    <w:p w14:paraId="5472543F" w14:textId="77777777" w:rsidR="00AE057F" w:rsidRDefault="00AE057F">
      <w:pPr>
        <w:spacing w:after="0" w:line="240" w:lineRule="auto"/>
        <w:rPr>
          <w:rFonts w:ascii="Times New Roman" w:hAnsi="Times New Roman" w:cs="Times New Roman"/>
          <w:b/>
          <w:bCs/>
          <w:i/>
          <w:smallCaps/>
          <w:sz w:val="24"/>
          <w:szCs w:val="24"/>
          <w:lang w:val="uk-UA"/>
        </w:rPr>
      </w:pPr>
    </w:p>
    <w:p w14:paraId="1CDAD6F2" w14:textId="77777777" w:rsidR="005A2261" w:rsidRDefault="00D155B9">
      <w:pPr>
        <w:spacing w:before="280" w:after="0" w:line="24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rPr>
        <w:t>ДК 021:2015:09320000-8</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Пара, </w:t>
      </w:r>
      <w:proofErr w:type="spellStart"/>
      <w:r>
        <w:rPr>
          <w:rFonts w:ascii="Times New Roman" w:hAnsi="Times New Roman" w:cs="Times New Roman"/>
          <w:b/>
          <w:sz w:val="28"/>
          <w:szCs w:val="28"/>
        </w:rPr>
        <w:t>гаряча</w:t>
      </w:r>
      <w:proofErr w:type="spellEnd"/>
      <w:r>
        <w:rPr>
          <w:rFonts w:ascii="Times New Roman" w:hAnsi="Times New Roman" w:cs="Times New Roman"/>
          <w:b/>
          <w:sz w:val="28"/>
          <w:szCs w:val="28"/>
        </w:rPr>
        <w:t xml:space="preserve"> вода та </w:t>
      </w:r>
      <w:proofErr w:type="spellStart"/>
      <w:r>
        <w:rPr>
          <w:rFonts w:ascii="Times New Roman" w:hAnsi="Times New Roman" w:cs="Times New Roman"/>
          <w:b/>
          <w:sz w:val="28"/>
          <w:szCs w:val="28"/>
        </w:rPr>
        <w:t>пов’язана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продукція</w:t>
      </w:r>
      <w:proofErr w:type="spellEnd"/>
      <w:r>
        <w:rPr>
          <w:rFonts w:ascii="Times New Roman" w:hAnsi="Times New Roman" w:cs="Times New Roman"/>
          <w:b/>
          <w:sz w:val="28"/>
          <w:szCs w:val="28"/>
          <w:lang w:val="uk-UA" w:eastAsia="ru-RU"/>
        </w:rPr>
        <w:t xml:space="preserve"> </w:t>
      </w:r>
    </w:p>
    <w:p w14:paraId="4116D984" w14:textId="2FA9B6E9" w:rsidR="00AE057F" w:rsidRDefault="00D155B9">
      <w:pPr>
        <w:spacing w:before="280" w:after="0" w:line="240" w:lineRule="auto"/>
        <w:jc w:val="center"/>
        <w:rPr>
          <w:rFonts w:ascii="Times New Roman" w:hAnsi="Times New Roman" w:cs="Times New Roman"/>
          <w:b/>
          <w:bCs/>
          <w:sz w:val="28"/>
          <w:szCs w:val="28"/>
        </w:rPr>
      </w:pPr>
      <w:r>
        <w:rPr>
          <w:rFonts w:ascii="Times New Roman" w:hAnsi="Times New Roman" w:cs="Times New Roman"/>
          <w:b/>
          <w:sz w:val="28"/>
          <w:szCs w:val="28"/>
          <w:lang w:val="uk-UA" w:eastAsia="ru-RU"/>
        </w:rPr>
        <w:t>(</w:t>
      </w:r>
      <w:proofErr w:type="spellStart"/>
      <w:r>
        <w:rPr>
          <w:rFonts w:ascii="Times New Roman" w:hAnsi="Times New Roman" w:cs="Times New Roman"/>
          <w:b/>
          <w:sz w:val="28"/>
          <w:szCs w:val="28"/>
        </w:rPr>
        <w:t>Постачання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теплової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енергії</w:t>
      </w:r>
      <w:proofErr w:type="spellEnd"/>
      <w:r>
        <w:rPr>
          <w:rFonts w:ascii="Times New Roman" w:hAnsi="Times New Roman" w:cs="Times New Roman"/>
          <w:b/>
          <w:sz w:val="28"/>
          <w:szCs w:val="28"/>
          <w:lang w:val="uk-UA" w:eastAsia="ru-RU"/>
        </w:rPr>
        <w:t>)</w:t>
      </w:r>
    </w:p>
    <w:p w14:paraId="24A3749F" w14:textId="77777777" w:rsidR="00AE057F" w:rsidRDefault="00AE057F">
      <w:pPr>
        <w:spacing w:after="0" w:line="240" w:lineRule="auto"/>
        <w:jc w:val="center"/>
        <w:rPr>
          <w:rFonts w:ascii="Times New Roman" w:hAnsi="Times New Roman" w:cs="Times New Roman"/>
          <w:b/>
          <w:bCs/>
          <w:sz w:val="24"/>
          <w:szCs w:val="24"/>
          <w:lang w:val="uk-UA"/>
        </w:rPr>
      </w:pPr>
    </w:p>
    <w:p w14:paraId="2DBDBF2B" w14:textId="77777777" w:rsidR="00AE057F" w:rsidRDefault="00AE057F">
      <w:pPr>
        <w:spacing w:after="0" w:line="240" w:lineRule="auto"/>
        <w:jc w:val="center"/>
        <w:rPr>
          <w:rFonts w:ascii="Times New Roman" w:hAnsi="Times New Roman" w:cs="Times New Roman"/>
          <w:b/>
          <w:bCs/>
          <w:sz w:val="24"/>
          <w:szCs w:val="24"/>
          <w:lang w:val="uk-UA"/>
        </w:rPr>
      </w:pPr>
    </w:p>
    <w:p w14:paraId="635BB26E" w14:textId="77777777" w:rsidR="00AE057F" w:rsidRDefault="00AE057F">
      <w:pPr>
        <w:spacing w:after="0" w:line="240" w:lineRule="auto"/>
        <w:jc w:val="center"/>
        <w:rPr>
          <w:rFonts w:ascii="Times New Roman" w:hAnsi="Times New Roman" w:cs="Times New Roman"/>
          <w:b/>
          <w:bCs/>
          <w:sz w:val="24"/>
          <w:szCs w:val="24"/>
          <w:lang w:val="uk-UA"/>
        </w:rPr>
      </w:pPr>
    </w:p>
    <w:p w14:paraId="4FD90FAF" w14:textId="77777777" w:rsidR="00AE057F" w:rsidRDefault="00AE057F">
      <w:pPr>
        <w:spacing w:after="0" w:line="240" w:lineRule="auto"/>
        <w:jc w:val="center"/>
        <w:rPr>
          <w:rFonts w:ascii="Times New Roman" w:hAnsi="Times New Roman" w:cs="Times New Roman"/>
          <w:b/>
          <w:bCs/>
          <w:sz w:val="24"/>
          <w:szCs w:val="24"/>
          <w:lang w:val="uk-UA"/>
        </w:rPr>
      </w:pPr>
    </w:p>
    <w:p w14:paraId="553B91BA" w14:textId="77777777" w:rsidR="00AE057F" w:rsidRDefault="00AE057F">
      <w:pPr>
        <w:spacing w:after="0" w:line="240" w:lineRule="auto"/>
        <w:jc w:val="center"/>
        <w:rPr>
          <w:rFonts w:ascii="Times New Roman" w:hAnsi="Times New Roman" w:cs="Times New Roman"/>
          <w:b/>
          <w:bCs/>
          <w:sz w:val="24"/>
          <w:szCs w:val="24"/>
          <w:lang w:val="uk-UA"/>
        </w:rPr>
      </w:pPr>
    </w:p>
    <w:p w14:paraId="69526EA6" w14:textId="77777777" w:rsidR="00AE057F" w:rsidRDefault="00AE057F">
      <w:pPr>
        <w:spacing w:after="0" w:line="240" w:lineRule="auto"/>
        <w:jc w:val="center"/>
        <w:rPr>
          <w:rFonts w:ascii="Times New Roman" w:hAnsi="Times New Roman" w:cs="Times New Roman"/>
          <w:b/>
          <w:bCs/>
          <w:sz w:val="24"/>
          <w:szCs w:val="24"/>
          <w:lang w:val="uk-UA"/>
        </w:rPr>
      </w:pPr>
    </w:p>
    <w:p w14:paraId="1A6BCD98" w14:textId="77777777" w:rsidR="00AE057F" w:rsidRDefault="00AE057F">
      <w:pPr>
        <w:spacing w:after="0" w:line="240" w:lineRule="auto"/>
        <w:jc w:val="center"/>
        <w:rPr>
          <w:rFonts w:ascii="Times New Roman" w:hAnsi="Times New Roman" w:cs="Times New Roman"/>
          <w:b/>
          <w:bCs/>
          <w:sz w:val="24"/>
          <w:szCs w:val="24"/>
          <w:lang w:val="uk-UA"/>
        </w:rPr>
      </w:pPr>
    </w:p>
    <w:p w14:paraId="34BAFA4A" w14:textId="77777777" w:rsidR="00AE057F" w:rsidRDefault="00AE057F">
      <w:pPr>
        <w:spacing w:after="0" w:line="240" w:lineRule="auto"/>
        <w:jc w:val="center"/>
        <w:rPr>
          <w:rFonts w:ascii="Times New Roman" w:hAnsi="Times New Roman" w:cs="Times New Roman"/>
          <w:b/>
          <w:bCs/>
          <w:sz w:val="24"/>
          <w:szCs w:val="24"/>
          <w:lang w:val="uk-UA"/>
        </w:rPr>
      </w:pPr>
    </w:p>
    <w:p w14:paraId="0420B9F6" w14:textId="77777777" w:rsidR="00AE057F" w:rsidRDefault="00AE057F">
      <w:pPr>
        <w:spacing w:after="0" w:line="240" w:lineRule="auto"/>
        <w:jc w:val="center"/>
        <w:rPr>
          <w:rFonts w:ascii="Times New Roman" w:hAnsi="Times New Roman" w:cs="Times New Roman"/>
          <w:b/>
          <w:bCs/>
          <w:sz w:val="24"/>
          <w:szCs w:val="24"/>
          <w:lang w:val="uk-UA"/>
        </w:rPr>
      </w:pPr>
    </w:p>
    <w:p w14:paraId="768AB402" w14:textId="77777777" w:rsidR="00AE057F" w:rsidRDefault="00AE057F">
      <w:pPr>
        <w:spacing w:after="0" w:line="240" w:lineRule="auto"/>
        <w:jc w:val="center"/>
        <w:rPr>
          <w:rFonts w:ascii="Times New Roman" w:hAnsi="Times New Roman" w:cs="Times New Roman"/>
          <w:b/>
          <w:bCs/>
          <w:sz w:val="24"/>
          <w:szCs w:val="24"/>
          <w:lang w:val="uk-UA"/>
        </w:rPr>
      </w:pPr>
    </w:p>
    <w:p w14:paraId="42289FEC" w14:textId="77777777" w:rsidR="00AE057F" w:rsidRDefault="00AE057F">
      <w:pPr>
        <w:spacing w:after="0" w:line="240" w:lineRule="auto"/>
        <w:jc w:val="center"/>
        <w:rPr>
          <w:rFonts w:ascii="Times New Roman" w:hAnsi="Times New Roman" w:cs="Times New Roman"/>
          <w:b/>
          <w:bCs/>
          <w:sz w:val="24"/>
          <w:szCs w:val="24"/>
          <w:lang w:val="uk-UA"/>
        </w:rPr>
      </w:pPr>
    </w:p>
    <w:p w14:paraId="2B8BE97E" w14:textId="77777777" w:rsidR="00AE057F" w:rsidRDefault="00AE057F">
      <w:pPr>
        <w:spacing w:after="0" w:line="240" w:lineRule="auto"/>
        <w:jc w:val="center"/>
        <w:rPr>
          <w:rFonts w:ascii="Times New Roman" w:hAnsi="Times New Roman" w:cs="Times New Roman"/>
          <w:b/>
          <w:bCs/>
          <w:sz w:val="24"/>
          <w:szCs w:val="24"/>
          <w:lang w:val="uk-UA"/>
        </w:rPr>
      </w:pPr>
    </w:p>
    <w:p w14:paraId="31894890" w14:textId="77777777" w:rsidR="00AE057F" w:rsidRDefault="00AE057F">
      <w:pPr>
        <w:spacing w:after="0" w:line="240" w:lineRule="auto"/>
        <w:jc w:val="center"/>
        <w:rPr>
          <w:rFonts w:ascii="Times New Roman" w:hAnsi="Times New Roman" w:cs="Times New Roman"/>
          <w:b/>
          <w:bCs/>
          <w:sz w:val="24"/>
          <w:szCs w:val="24"/>
          <w:lang w:val="uk-UA"/>
        </w:rPr>
      </w:pPr>
    </w:p>
    <w:p w14:paraId="7AB18238" w14:textId="77777777" w:rsidR="00AE057F" w:rsidRDefault="00AE057F">
      <w:pPr>
        <w:spacing w:after="0" w:line="240" w:lineRule="auto"/>
        <w:jc w:val="center"/>
        <w:rPr>
          <w:rFonts w:ascii="Times New Roman" w:hAnsi="Times New Roman" w:cs="Times New Roman"/>
          <w:b/>
          <w:bCs/>
          <w:sz w:val="24"/>
          <w:szCs w:val="24"/>
          <w:lang w:val="uk-UA"/>
        </w:rPr>
      </w:pPr>
    </w:p>
    <w:p w14:paraId="06DD8A3F" w14:textId="77777777" w:rsidR="00AE057F" w:rsidRDefault="00AE057F">
      <w:pPr>
        <w:spacing w:after="0" w:line="240" w:lineRule="auto"/>
        <w:jc w:val="center"/>
        <w:rPr>
          <w:rFonts w:ascii="Times New Roman" w:hAnsi="Times New Roman" w:cs="Times New Roman"/>
          <w:b/>
          <w:bCs/>
          <w:sz w:val="24"/>
          <w:szCs w:val="24"/>
          <w:lang w:val="uk-UA"/>
        </w:rPr>
      </w:pPr>
    </w:p>
    <w:p w14:paraId="7C0D3593" w14:textId="77777777" w:rsidR="00AE057F" w:rsidRDefault="00AE057F">
      <w:pPr>
        <w:spacing w:after="0" w:line="240" w:lineRule="auto"/>
        <w:jc w:val="center"/>
        <w:rPr>
          <w:rFonts w:ascii="Times New Roman" w:hAnsi="Times New Roman" w:cs="Times New Roman"/>
          <w:b/>
          <w:bCs/>
          <w:sz w:val="24"/>
          <w:szCs w:val="24"/>
          <w:lang w:val="uk-UA"/>
        </w:rPr>
      </w:pPr>
    </w:p>
    <w:p w14:paraId="21CD4C6E" w14:textId="77777777" w:rsidR="00AE057F" w:rsidRDefault="00AE057F">
      <w:pPr>
        <w:spacing w:after="0" w:line="240" w:lineRule="auto"/>
        <w:jc w:val="center"/>
        <w:rPr>
          <w:rFonts w:ascii="Times New Roman" w:hAnsi="Times New Roman" w:cs="Times New Roman"/>
          <w:b/>
          <w:bCs/>
          <w:sz w:val="24"/>
          <w:szCs w:val="24"/>
          <w:lang w:val="uk-UA"/>
        </w:rPr>
      </w:pPr>
    </w:p>
    <w:p w14:paraId="5BF9CD89" w14:textId="77777777" w:rsidR="00AE057F" w:rsidRDefault="00AE057F">
      <w:pPr>
        <w:spacing w:after="0" w:line="240" w:lineRule="auto"/>
        <w:jc w:val="center"/>
        <w:rPr>
          <w:rFonts w:ascii="Times New Roman" w:hAnsi="Times New Roman" w:cs="Times New Roman"/>
          <w:b/>
          <w:bCs/>
          <w:sz w:val="24"/>
          <w:szCs w:val="24"/>
          <w:lang w:val="uk-UA"/>
        </w:rPr>
      </w:pPr>
    </w:p>
    <w:p w14:paraId="194ED5BE" w14:textId="77777777" w:rsidR="00AE057F" w:rsidRDefault="00AE057F">
      <w:pPr>
        <w:spacing w:after="0" w:line="240" w:lineRule="auto"/>
        <w:jc w:val="center"/>
        <w:rPr>
          <w:rFonts w:ascii="Times New Roman" w:hAnsi="Times New Roman" w:cs="Times New Roman"/>
          <w:b/>
          <w:bCs/>
          <w:sz w:val="24"/>
          <w:szCs w:val="24"/>
          <w:lang w:val="uk-UA"/>
        </w:rPr>
      </w:pPr>
    </w:p>
    <w:p w14:paraId="006A8CC1" w14:textId="77777777" w:rsidR="00AE057F" w:rsidRDefault="00AE057F">
      <w:pPr>
        <w:spacing w:after="0" w:line="240" w:lineRule="auto"/>
        <w:jc w:val="center"/>
        <w:rPr>
          <w:rFonts w:ascii="Times New Roman" w:hAnsi="Times New Roman" w:cs="Times New Roman"/>
          <w:b/>
          <w:bCs/>
          <w:sz w:val="24"/>
          <w:szCs w:val="24"/>
          <w:lang w:val="uk-UA"/>
        </w:rPr>
      </w:pPr>
    </w:p>
    <w:p w14:paraId="7824D5A7" w14:textId="77777777" w:rsidR="00AE057F" w:rsidRDefault="00AE057F">
      <w:pPr>
        <w:spacing w:after="0" w:line="240" w:lineRule="auto"/>
        <w:jc w:val="center"/>
        <w:rPr>
          <w:rFonts w:ascii="Times New Roman" w:hAnsi="Times New Roman" w:cs="Times New Roman"/>
          <w:b/>
          <w:bCs/>
          <w:sz w:val="24"/>
          <w:szCs w:val="24"/>
          <w:lang w:val="uk-UA"/>
        </w:rPr>
      </w:pPr>
    </w:p>
    <w:p w14:paraId="38256F54" w14:textId="77777777" w:rsidR="00AE057F" w:rsidRDefault="00AE057F">
      <w:pPr>
        <w:spacing w:after="0" w:line="240" w:lineRule="auto"/>
        <w:jc w:val="center"/>
        <w:rPr>
          <w:rFonts w:ascii="Times New Roman" w:hAnsi="Times New Roman" w:cs="Times New Roman"/>
          <w:b/>
          <w:bCs/>
          <w:sz w:val="24"/>
          <w:szCs w:val="24"/>
          <w:lang w:val="uk-UA"/>
        </w:rPr>
      </w:pPr>
    </w:p>
    <w:p w14:paraId="0F2CAAEE" w14:textId="77777777" w:rsidR="00AE057F" w:rsidRDefault="00AE057F">
      <w:pPr>
        <w:spacing w:after="0" w:line="240" w:lineRule="auto"/>
        <w:jc w:val="center"/>
        <w:rPr>
          <w:rFonts w:ascii="Times New Roman" w:hAnsi="Times New Roman" w:cs="Times New Roman"/>
          <w:b/>
          <w:bCs/>
          <w:sz w:val="24"/>
          <w:szCs w:val="24"/>
          <w:lang w:val="uk-UA"/>
        </w:rPr>
      </w:pPr>
    </w:p>
    <w:p w14:paraId="3FA635E4" w14:textId="77777777" w:rsidR="00AE057F" w:rsidRDefault="00AE057F">
      <w:pPr>
        <w:spacing w:after="0" w:line="240" w:lineRule="auto"/>
        <w:jc w:val="center"/>
        <w:rPr>
          <w:rFonts w:ascii="Times New Roman" w:hAnsi="Times New Roman" w:cs="Times New Roman"/>
          <w:b/>
          <w:bCs/>
          <w:sz w:val="24"/>
          <w:szCs w:val="24"/>
          <w:lang w:val="uk-UA"/>
        </w:rPr>
      </w:pPr>
    </w:p>
    <w:p w14:paraId="666E45F7" w14:textId="77777777" w:rsidR="00AE057F" w:rsidRDefault="00AE057F">
      <w:pPr>
        <w:spacing w:after="0" w:line="240" w:lineRule="auto"/>
        <w:jc w:val="center"/>
        <w:rPr>
          <w:rFonts w:ascii="Times New Roman" w:hAnsi="Times New Roman" w:cs="Times New Roman"/>
          <w:b/>
          <w:bCs/>
          <w:sz w:val="24"/>
          <w:szCs w:val="24"/>
          <w:lang w:val="uk-UA"/>
        </w:rPr>
      </w:pPr>
    </w:p>
    <w:p w14:paraId="2F7F0247" w14:textId="77777777" w:rsidR="00AE057F" w:rsidRDefault="00D155B9">
      <w:pPr>
        <w:spacing w:after="0" w:line="240" w:lineRule="auto"/>
        <w:jc w:val="center"/>
      </w:pPr>
      <w:r>
        <w:rPr>
          <w:rFonts w:ascii="Times New Roman" w:hAnsi="Times New Roman" w:cs="Times New Roman"/>
          <w:b/>
          <w:bCs/>
          <w:sz w:val="24"/>
          <w:szCs w:val="24"/>
          <w:lang w:val="uk-UA"/>
        </w:rPr>
        <w:t>м. Харків – 2022</w:t>
      </w:r>
      <w:r>
        <w:br w:type="page"/>
      </w:r>
    </w:p>
    <w:p w14:paraId="368726B3" w14:textId="77777777" w:rsidR="00AE057F" w:rsidRDefault="00D155B9">
      <w:pPr>
        <w:spacing w:after="0" w:line="240" w:lineRule="auto"/>
        <w:jc w:val="center"/>
      </w:pPr>
      <w:r>
        <w:rPr>
          <w:rFonts w:ascii="Times New Roman" w:hAnsi="Times New Roman" w:cs="Times New Roman"/>
          <w:b/>
          <w:bCs/>
          <w:sz w:val="24"/>
          <w:szCs w:val="24"/>
          <w:lang w:val="uk-UA"/>
        </w:rPr>
        <w:lastRenderedPageBreak/>
        <w:t>ЗМІСТ</w:t>
      </w:r>
    </w:p>
    <w:p w14:paraId="79E470BF" w14:textId="77777777" w:rsidR="00AE057F" w:rsidRDefault="00AE057F">
      <w:pPr>
        <w:spacing w:after="0" w:line="240" w:lineRule="auto"/>
        <w:jc w:val="both"/>
        <w:rPr>
          <w:rFonts w:ascii="Times New Roman" w:hAnsi="Times New Roman" w:cs="Times New Roman"/>
          <w:b/>
          <w:bCs/>
          <w:sz w:val="24"/>
          <w:szCs w:val="24"/>
          <w:lang w:val="uk-UA"/>
        </w:rPr>
      </w:pPr>
    </w:p>
    <w:p w14:paraId="4BC659C7" w14:textId="77777777" w:rsidR="00AE057F" w:rsidRDefault="00D155B9">
      <w:pPr>
        <w:spacing w:after="0" w:line="240" w:lineRule="auto"/>
        <w:jc w:val="both"/>
      </w:pPr>
      <w:r>
        <w:rPr>
          <w:rFonts w:ascii="Times New Roman" w:hAnsi="Times New Roman" w:cs="Times New Roman"/>
          <w:b/>
          <w:bCs/>
          <w:sz w:val="24"/>
          <w:szCs w:val="24"/>
          <w:lang w:val="uk-UA"/>
        </w:rPr>
        <w:t>Розділ 1. Загальні положення</w:t>
      </w:r>
    </w:p>
    <w:p w14:paraId="136F1404" w14:textId="77777777" w:rsidR="00AE057F" w:rsidRDefault="00D155B9">
      <w:pPr>
        <w:spacing w:after="0" w:line="240" w:lineRule="auto"/>
        <w:ind w:firstLine="567"/>
        <w:jc w:val="both"/>
      </w:pPr>
      <w:r>
        <w:rPr>
          <w:rFonts w:ascii="Times New Roman" w:hAnsi="Times New Roman" w:cs="Times New Roman"/>
          <w:sz w:val="24"/>
          <w:szCs w:val="24"/>
          <w:lang w:val="uk-UA"/>
        </w:rPr>
        <w:t>1. Терміни, які вживаються в тендерній документації</w:t>
      </w:r>
    </w:p>
    <w:p w14:paraId="275FA66F" w14:textId="77777777" w:rsidR="00AE057F" w:rsidRDefault="00D155B9">
      <w:pPr>
        <w:spacing w:after="0" w:line="240" w:lineRule="auto"/>
        <w:ind w:firstLine="567"/>
        <w:jc w:val="both"/>
      </w:pPr>
      <w:r>
        <w:rPr>
          <w:rFonts w:ascii="Times New Roman" w:hAnsi="Times New Roman" w:cs="Times New Roman"/>
          <w:sz w:val="24"/>
          <w:szCs w:val="24"/>
          <w:lang w:val="uk-UA"/>
        </w:rPr>
        <w:t>2. Інформація про замовника торгів</w:t>
      </w:r>
    </w:p>
    <w:p w14:paraId="1B80C705" w14:textId="77777777" w:rsidR="00AE057F" w:rsidRDefault="00D155B9">
      <w:pPr>
        <w:spacing w:after="0" w:line="240" w:lineRule="auto"/>
        <w:ind w:firstLine="567"/>
        <w:jc w:val="both"/>
      </w:pPr>
      <w:r>
        <w:rPr>
          <w:rFonts w:ascii="Times New Roman" w:hAnsi="Times New Roman" w:cs="Times New Roman"/>
          <w:sz w:val="24"/>
          <w:szCs w:val="24"/>
          <w:lang w:val="uk-UA"/>
        </w:rPr>
        <w:t>3. Процедура закупівлі</w:t>
      </w:r>
    </w:p>
    <w:p w14:paraId="365FC45D" w14:textId="77777777" w:rsidR="00AE057F" w:rsidRDefault="00D155B9">
      <w:pPr>
        <w:spacing w:after="0" w:line="240" w:lineRule="auto"/>
        <w:ind w:firstLine="567"/>
        <w:jc w:val="both"/>
      </w:pPr>
      <w:r>
        <w:rPr>
          <w:rFonts w:ascii="Times New Roman" w:hAnsi="Times New Roman" w:cs="Times New Roman"/>
          <w:sz w:val="24"/>
          <w:szCs w:val="24"/>
          <w:lang w:val="uk-UA"/>
        </w:rPr>
        <w:t>4. Інформація про предмет закупівлі</w:t>
      </w:r>
    </w:p>
    <w:p w14:paraId="12FCEA72" w14:textId="77777777" w:rsidR="00AE057F" w:rsidRDefault="00D155B9">
      <w:pPr>
        <w:spacing w:after="0" w:line="240" w:lineRule="auto"/>
        <w:ind w:firstLine="567"/>
        <w:jc w:val="both"/>
      </w:pPr>
      <w:r>
        <w:rPr>
          <w:rFonts w:ascii="Times New Roman" w:hAnsi="Times New Roman" w:cs="Times New Roman"/>
          <w:sz w:val="24"/>
          <w:szCs w:val="24"/>
          <w:lang w:val="uk-UA"/>
        </w:rPr>
        <w:t>5. Недискримінація учасників</w:t>
      </w:r>
    </w:p>
    <w:p w14:paraId="0159967F" w14:textId="64EF3484" w:rsidR="00164BE2" w:rsidRDefault="00D155B9">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164BE2" w:rsidRPr="00B413F2">
        <w:rPr>
          <w:rFonts w:ascii="Times New Roman" w:eastAsia="Times New Roman" w:hAnsi="Times New Roman"/>
          <w:sz w:val="24"/>
          <w:szCs w:val="24"/>
          <w:lang w:val="uk-UA" w:eastAsia="ru-RU"/>
        </w:rPr>
        <w:t xml:space="preserve">Інформація про валюту, </w:t>
      </w:r>
      <w:r w:rsidR="00164BE2" w:rsidRPr="006D666D">
        <w:rPr>
          <w:rFonts w:ascii="Times New Roman" w:eastAsia="Times New Roman" w:hAnsi="Times New Roman"/>
          <w:sz w:val="24"/>
          <w:szCs w:val="24"/>
          <w:lang w:val="uk-UA" w:eastAsia="ru-RU"/>
        </w:rPr>
        <w:t>у якій повинна бути зазначена ціна тендерної пропозиції</w:t>
      </w:r>
      <w:r w:rsidR="00164BE2">
        <w:rPr>
          <w:rFonts w:ascii="Times New Roman" w:eastAsia="Times New Roman" w:hAnsi="Times New Roman"/>
          <w:sz w:val="24"/>
          <w:szCs w:val="24"/>
          <w:lang w:val="uk-UA" w:eastAsia="ru-RU"/>
        </w:rPr>
        <w:t>.</w:t>
      </w:r>
      <w:r w:rsidR="00164BE2">
        <w:rPr>
          <w:rFonts w:ascii="Times New Roman" w:hAnsi="Times New Roman" w:cs="Times New Roman"/>
          <w:sz w:val="24"/>
          <w:szCs w:val="24"/>
          <w:lang w:val="uk-UA"/>
        </w:rPr>
        <w:t xml:space="preserve"> </w:t>
      </w:r>
    </w:p>
    <w:p w14:paraId="19ACEB7E" w14:textId="274C9721" w:rsidR="00AE057F" w:rsidRDefault="00D155B9">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 Інформація про мову (мови), якою (якими) повинно бути складено тендерні пропозиції</w:t>
      </w:r>
      <w:r w:rsidR="00164BE2">
        <w:rPr>
          <w:rFonts w:ascii="Times New Roman" w:hAnsi="Times New Roman" w:cs="Times New Roman"/>
          <w:sz w:val="24"/>
          <w:szCs w:val="24"/>
          <w:lang w:val="uk-UA"/>
        </w:rPr>
        <w:t>.</w:t>
      </w:r>
    </w:p>
    <w:p w14:paraId="404EA09C" w14:textId="67A06609" w:rsidR="00164BE2" w:rsidRDefault="00164BE2">
      <w:pPr>
        <w:spacing w:after="0" w:line="240" w:lineRule="auto"/>
        <w:ind w:firstLine="567"/>
        <w:jc w:val="both"/>
      </w:pPr>
      <w:r>
        <w:rPr>
          <w:rFonts w:ascii="Times New Roman" w:hAnsi="Times New Roman" w:cs="Times New Roman"/>
          <w:sz w:val="24"/>
          <w:szCs w:val="24"/>
          <w:lang w:val="uk-UA"/>
        </w:rPr>
        <w:t>8.</w:t>
      </w:r>
      <w:r w:rsidRPr="00164BE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sz w:val="24"/>
          <w:szCs w:val="24"/>
          <w:lang w:val="uk-UA" w:eastAsia="ru-RU"/>
        </w:rPr>
        <w:t>.</w:t>
      </w:r>
    </w:p>
    <w:p w14:paraId="19D2FBD2" w14:textId="77777777" w:rsidR="00AE057F" w:rsidRDefault="00D155B9">
      <w:pPr>
        <w:spacing w:after="0" w:line="240" w:lineRule="auto"/>
        <w:jc w:val="both"/>
      </w:pPr>
      <w:r>
        <w:rPr>
          <w:rFonts w:ascii="Times New Roman" w:hAnsi="Times New Roman" w:cs="Times New Roman"/>
          <w:b/>
          <w:bCs/>
          <w:sz w:val="24"/>
          <w:szCs w:val="24"/>
          <w:lang w:val="uk-UA"/>
        </w:rPr>
        <w:t>Розділ 2. Порядок внесення змін та надання роз`яснень до тендерної документації</w:t>
      </w:r>
    </w:p>
    <w:p w14:paraId="4E135FDC" w14:textId="77777777" w:rsidR="00AE057F" w:rsidRDefault="00D155B9">
      <w:pPr>
        <w:spacing w:after="0" w:line="240" w:lineRule="auto"/>
        <w:ind w:firstLine="567"/>
        <w:jc w:val="both"/>
      </w:pPr>
      <w:r>
        <w:rPr>
          <w:rFonts w:ascii="Times New Roman" w:hAnsi="Times New Roman" w:cs="Times New Roman"/>
          <w:sz w:val="24"/>
          <w:szCs w:val="24"/>
          <w:lang w:val="uk-UA"/>
        </w:rPr>
        <w:t xml:space="preserve">1. Процедура надання роз'яснень щодо </w:t>
      </w:r>
      <w:r>
        <w:rPr>
          <w:rStyle w:val="22"/>
          <w:rFonts w:eastAsia="Calibri"/>
          <w:color w:val="auto"/>
        </w:rPr>
        <w:t>тендерної документації</w:t>
      </w:r>
      <w:r>
        <w:rPr>
          <w:rFonts w:ascii="Times New Roman" w:hAnsi="Times New Roman" w:cs="Times New Roman"/>
          <w:sz w:val="24"/>
          <w:szCs w:val="24"/>
          <w:lang w:val="uk-UA"/>
        </w:rPr>
        <w:t xml:space="preserve"> </w:t>
      </w:r>
    </w:p>
    <w:p w14:paraId="58515A14" w14:textId="77777777" w:rsidR="00AE057F" w:rsidRDefault="00D155B9">
      <w:pPr>
        <w:spacing w:after="0" w:line="240" w:lineRule="auto"/>
        <w:ind w:firstLine="567"/>
        <w:jc w:val="both"/>
      </w:pPr>
      <w:r>
        <w:rPr>
          <w:rFonts w:ascii="Times New Roman" w:hAnsi="Times New Roman" w:cs="Times New Roman"/>
          <w:sz w:val="24"/>
          <w:szCs w:val="24"/>
          <w:lang w:val="uk-UA"/>
        </w:rPr>
        <w:t>2. Внесення змін до тендерної документації</w:t>
      </w:r>
    </w:p>
    <w:p w14:paraId="43F9A554" w14:textId="77777777" w:rsidR="00AE057F" w:rsidRDefault="00D155B9">
      <w:pPr>
        <w:spacing w:after="0" w:line="240" w:lineRule="auto"/>
        <w:jc w:val="both"/>
        <w:rPr>
          <w:lang w:val="uk-UA"/>
        </w:rPr>
      </w:pPr>
      <w:r>
        <w:rPr>
          <w:rFonts w:ascii="Times New Roman" w:hAnsi="Times New Roman" w:cs="Times New Roman"/>
          <w:b/>
          <w:bCs/>
          <w:sz w:val="24"/>
          <w:szCs w:val="24"/>
          <w:lang w:val="uk-UA"/>
        </w:rPr>
        <w:t>Розділ 3. Інструкція з підготовки тендерної пропозиції</w:t>
      </w:r>
    </w:p>
    <w:p w14:paraId="5B486F37" w14:textId="77777777" w:rsidR="00AE057F" w:rsidRDefault="00D155B9">
      <w:pPr>
        <w:spacing w:after="0" w:line="240" w:lineRule="auto"/>
        <w:ind w:firstLine="567"/>
        <w:jc w:val="both"/>
        <w:rPr>
          <w:lang w:val="uk-UA"/>
        </w:rPr>
      </w:pPr>
      <w:r>
        <w:rPr>
          <w:rFonts w:ascii="Times New Roman" w:hAnsi="Times New Roman" w:cs="Times New Roman"/>
          <w:sz w:val="24"/>
          <w:szCs w:val="24"/>
          <w:lang w:val="uk-UA"/>
        </w:rPr>
        <w:t>1. Зміст і спосіб подання тендерної пропозиції</w:t>
      </w:r>
    </w:p>
    <w:p w14:paraId="04DF79CF" w14:textId="77777777" w:rsidR="00AE057F" w:rsidRDefault="00D155B9">
      <w:pPr>
        <w:spacing w:after="0" w:line="240" w:lineRule="auto"/>
        <w:ind w:firstLine="567"/>
        <w:jc w:val="both"/>
      </w:pPr>
      <w:r>
        <w:rPr>
          <w:rFonts w:ascii="Times New Roman" w:hAnsi="Times New Roman" w:cs="Times New Roman"/>
          <w:sz w:val="24"/>
          <w:szCs w:val="24"/>
          <w:lang w:val="uk-UA"/>
        </w:rPr>
        <w:t xml:space="preserve">2. Забезпечення тендерної пропозиції </w:t>
      </w:r>
    </w:p>
    <w:p w14:paraId="0C50B219" w14:textId="77777777" w:rsidR="00AE057F" w:rsidRDefault="00D155B9">
      <w:pPr>
        <w:spacing w:after="0" w:line="240" w:lineRule="auto"/>
        <w:ind w:firstLine="567"/>
        <w:jc w:val="both"/>
      </w:pPr>
      <w:r>
        <w:rPr>
          <w:rFonts w:ascii="Times New Roman" w:hAnsi="Times New Roman" w:cs="Times New Roman"/>
          <w:sz w:val="24"/>
          <w:szCs w:val="24"/>
          <w:lang w:val="uk-UA"/>
        </w:rPr>
        <w:t>3. Умови повернення чи неповернення забезпечення тендерної пропозиції</w:t>
      </w:r>
    </w:p>
    <w:p w14:paraId="0ECD2FE5" w14:textId="77777777" w:rsidR="00AE057F" w:rsidRDefault="00D155B9">
      <w:pPr>
        <w:spacing w:after="0" w:line="240" w:lineRule="auto"/>
        <w:ind w:firstLine="567"/>
        <w:jc w:val="both"/>
      </w:pPr>
      <w:r>
        <w:rPr>
          <w:rFonts w:ascii="Times New Roman" w:hAnsi="Times New Roman" w:cs="Times New Roman"/>
          <w:sz w:val="24"/>
          <w:szCs w:val="24"/>
          <w:lang w:val="uk-UA"/>
        </w:rPr>
        <w:t>4. Строк, протягом якого тендерні пропозиції є дійсними</w:t>
      </w:r>
    </w:p>
    <w:p w14:paraId="70B30A41" w14:textId="77777777" w:rsidR="00AE057F" w:rsidRDefault="00D155B9">
      <w:pPr>
        <w:spacing w:after="0" w:line="240" w:lineRule="auto"/>
        <w:ind w:firstLine="567"/>
        <w:jc w:val="both"/>
      </w:pPr>
      <w:r>
        <w:rPr>
          <w:rStyle w:val="22"/>
          <w:rFonts w:eastAsia="Calibri"/>
          <w:color w:val="auto"/>
          <w:sz w:val="24"/>
          <w:szCs w:val="24"/>
        </w:rPr>
        <w:t>5. Кваліфікаційні критерії до учасників та вимоги, установлені ст. 17 Закону</w:t>
      </w:r>
    </w:p>
    <w:p w14:paraId="1F9D43F2" w14:textId="77777777" w:rsidR="00AE057F" w:rsidRDefault="00D155B9">
      <w:pPr>
        <w:spacing w:after="0" w:line="240" w:lineRule="auto"/>
        <w:ind w:firstLine="567"/>
        <w:jc w:val="both"/>
      </w:pPr>
      <w:r>
        <w:rPr>
          <w:rFonts w:ascii="Times New Roman" w:hAnsi="Times New Roman" w:cs="Times New Roman"/>
          <w:sz w:val="24"/>
          <w:szCs w:val="24"/>
          <w:lang w:val="uk-UA"/>
        </w:rPr>
        <w:t xml:space="preserve">6. </w:t>
      </w:r>
      <w:r>
        <w:rPr>
          <w:rStyle w:val="22"/>
          <w:rFonts w:eastAsia="Calibri"/>
          <w:color w:val="auto"/>
        </w:rPr>
        <w:t>Інформація про технічні, якісні та кількісні характеристики предмета закупівлі</w:t>
      </w:r>
    </w:p>
    <w:p w14:paraId="3B895D6D" w14:textId="6B4CDE3C" w:rsidR="00CF0B96" w:rsidRDefault="00D155B9">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CF0B96" w:rsidRPr="00CF0B96">
        <w:rPr>
          <w:rFonts w:ascii="Times New Roman" w:eastAsia="Times New Roman" w:hAnsi="Times New Roman"/>
          <w:sz w:val="24"/>
          <w:szCs w:val="24"/>
          <w:lang w:val="uk-UA" w:eastAsia="ru-RU"/>
        </w:rPr>
        <w:t xml:space="preserve"> </w:t>
      </w:r>
      <w:r w:rsidR="00CF0B96" w:rsidRPr="00B413F2">
        <w:rPr>
          <w:rFonts w:ascii="Times New Roman" w:eastAsia="Times New Roman" w:hAnsi="Times New Roman"/>
          <w:sz w:val="24"/>
          <w:szCs w:val="24"/>
          <w:lang w:val="uk-UA" w:eastAsia="ru-RU"/>
        </w:rPr>
        <w:t xml:space="preserve">Інформація </w:t>
      </w:r>
      <w:r w:rsidR="00CF0B96" w:rsidRPr="00C961FE">
        <w:rPr>
          <w:rFonts w:ascii="Times New Roman" w:eastAsia="Times New Roman" w:hAnsi="Times New Roman"/>
          <w:sz w:val="24"/>
          <w:szCs w:val="24"/>
          <w:lang w:val="uk-UA" w:eastAsia="ru-RU"/>
        </w:rPr>
        <w:t>про субпідрядника / співвиконавця</w:t>
      </w:r>
      <w:r w:rsidR="00CF0B96">
        <w:rPr>
          <w:rFonts w:ascii="Times New Roman" w:eastAsia="Times New Roman" w:hAnsi="Times New Roman"/>
          <w:sz w:val="24"/>
          <w:szCs w:val="24"/>
          <w:lang w:val="uk-UA" w:eastAsia="ru-RU"/>
        </w:rPr>
        <w:t>.</w:t>
      </w:r>
      <w:r>
        <w:rPr>
          <w:rFonts w:ascii="Times New Roman" w:hAnsi="Times New Roman" w:cs="Times New Roman"/>
          <w:sz w:val="24"/>
          <w:szCs w:val="24"/>
          <w:lang w:val="uk-UA"/>
        </w:rPr>
        <w:t xml:space="preserve"> </w:t>
      </w:r>
    </w:p>
    <w:p w14:paraId="6F4456C7" w14:textId="4BA6A604" w:rsidR="00AE057F" w:rsidRDefault="00CF0B9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D155B9">
        <w:rPr>
          <w:rFonts w:ascii="Times New Roman" w:hAnsi="Times New Roman" w:cs="Times New Roman"/>
          <w:sz w:val="24"/>
          <w:szCs w:val="24"/>
          <w:lang w:val="uk-UA"/>
        </w:rPr>
        <w:t>Внесення змін або відкликання тендерної пропозиції учасником</w:t>
      </w:r>
      <w:r w:rsidR="004D6CBF">
        <w:rPr>
          <w:rFonts w:ascii="Times New Roman" w:hAnsi="Times New Roman" w:cs="Times New Roman"/>
          <w:sz w:val="24"/>
          <w:szCs w:val="24"/>
          <w:lang w:val="uk-UA"/>
        </w:rPr>
        <w:t>.</w:t>
      </w:r>
    </w:p>
    <w:p w14:paraId="533BCF74" w14:textId="2D1A60C2" w:rsidR="004D6CBF" w:rsidRDefault="004D6CBF">
      <w:pPr>
        <w:spacing w:after="0" w:line="240" w:lineRule="auto"/>
        <w:ind w:firstLine="567"/>
        <w:jc w:val="both"/>
      </w:pPr>
      <w:r>
        <w:rPr>
          <w:rFonts w:ascii="Times New Roman" w:hAnsi="Times New Roman" w:cs="Times New Roman"/>
          <w:sz w:val="24"/>
          <w:szCs w:val="24"/>
          <w:lang w:val="uk-UA"/>
        </w:rPr>
        <w:t xml:space="preserve">9. </w:t>
      </w:r>
      <w:r>
        <w:rPr>
          <w:rFonts w:ascii="Times New Roman" w:eastAsia="Times New Roman" w:hAnsi="Times New Roman"/>
          <w:sz w:val="24"/>
          <w:szCs w:val="24"/>
          <w:lang w:val="uk-UA" w:eastAsia="ru-RU"/>
        </w:rPr>
        <w:t>Ступень локалізації виробництва.</w:t>
      </w:r>
    </w:p>
    <w:p w14:paraId="2BC21584" w14:textId="77777777" w:rsidR="00AE057F" w:rsidRDefault="00D155B9">
      <w:pPr>
        <w:spacing w:after="0" w:line="240" w:lineRule="auto"/>
        <w:jc w:val="both"/>
      </w:pPr>
      <w:r>
        <w:rPr>
          <w:rFonts w:ascii="Times New Roman" w:hAnsi="Times New Roman" w:cs="Times New Roman"/>
          <w:b/>
          <w:bCs/>
          <w:sz w:val="24"/>
          <w:szCs w:val="24"/>
          <w:lang w:val="uk-UA"/>
        </w:rPr>
        <w:t xml:space="preserve">Розділ 4. Подання та розкриття тендерних пропозицій </w:t>
      </w:r>
    </w:p>
    <w:p w14:paraId="4FC0414B" w14:textId="77777777" w:rsidR="00AE057F" w:rsidRDefault="00D155B9">
      <w:pPr>
        <w:spacing w:after="0" w:line="240" w:lineRule="auto"/>
        <w:ind w:firstLine="720"/>
        <w:jc w:val="both"/>
      </w:pPr>
      <w:r>
        <w:rPr>
          <w:rFonts w:ascii="Times New Roman" w:hAnsi="Times New Roman" w:cs="Times New Roman"/>
          <w:bCs/>
          <w:sz w:val="24"/>
          <w:szCs w:val="24"/>
          <w:lang w:val="uk-UA"/>
        </w:rPr>
        <w:t>1. Кінцевий строк подання тендерної пропозиції</w:t>
      </w:r>
    </w:p>
    <w:p w14:paraId="1D95BA02" w14:textId="77777777" w:rsidR="00AE057F" w:rsidRDefault="00D155B9">
      <w:pPr>
        <w:spacing w:after="0" w:line="240" w:lineRule="auto"/>
        <w:ind w:firstLine="708"/>
        <w:jc w:val="both"/>
      </w:pPr>
      <w:r>
        <w:rPr>
          <w:rFonts w:ascii="Times New Roman" w:hAnsi="Times New Roman" w:cs="Times New Roman"/>
          <w:sz w:val="24"/>
          <w:szCs w:val="24"/>
          <w:lang w:val="uk-UA"/>
        </w:rPr>
        <w:t>2. Дата та час розкриття тендерної пропозиції</w:t>
      </w:r>
    </w:p>
    <w:p w14:paraId="140D9773" w14:textId="77777777" w:rsidR="00AE057F" w:rsidRDefault="00D155B9">
      <w:pPr>
        <w:spacing w:after="0" w:line="240" w:lineRule="auto"/>
        <w:jc w:val="both"/>
      </w:pPr>
      <w:r>
        <w:rPr>
          <w:rFonts w:ascii="Times New Roman" w:hAnsi="Times New Roman" w:cs="Times New Roman"/>
          <w:b/>
          <w:bCs/>
          <w:sz w:val="24"/>
          <w:szCs w:val="24"/>
          <w:lang w:val="uk-UA"/>
        </w:rPr>
        <w:t xml:space="preserve">Розділ 5. Оцінка тендерної пропозицій </w:t>
      </w:r>
    </w:p>
    <w:p w14:paraId="6877DD82" w14:textId="77777777" w:rsidR="00AE057F" w:rsidRDefault="00D155B9">
      <w:pPr>
        <w:spacing w:after="0" w:line="240" w:lineRule="auto"/>
        <w:ind w:firstLine="708"/>
        <w:jc w:val="both"/>
      </w:pPr>
      <w:r>
        <w:rPr>
          <w:rFonts w:ascii="Times New Roman" w:hAnsi="Times New Roman" w:cs="Times New Roman"/>
          <w:sz w:val="24"/>
          <w:szCs w:val="24"/>
          <w:lang w:val="uk-UA"/>
        </w:rPr>
        <w:t>1. Перелік критеріїв та методика оцінки тендерної пропозиції із зазначенням питомої ваги критерію</w:t>
      </w:r>
    </w:p>
    <w:p w14:paraId="5979B00C" w14:textId="77777777" w:rsidR="00AE057F" w:rsidRDefault="00D155B9">
      <w:pPr>
        <w:spacing w:after="0" w:line="240" w:lineRule="auto"/>
        <w:ind w:firstLine="708"/>
        <w:jc w:val="both"/>
      </w:pPr>
      <w:r>
        <w:rPr>
          <w:rFonts w:ascii="Times New Roman" w:hAnsi="Times New Roman" w:cs="Times New Roman"/>
          <w:sz w:val="24"/>
          <w:szCs w:val="24"/>
          <w:lang w:val="uk-UA"/>
        </w:rPr>
        <w:t xml:space="preserve">2. Інша інформація </w:t>
      </w:r>
    </w:p>
    <w:p w14:paraId="2C63A4D0" w14:textId="77777777" w:rsidR="00AE057F" w:rsidRDefault="00D155B9">
      <w:pPr>
        <w:spacing w:after="0" w:line="240" w:lineRule="auto"/>
        <w:ind w:firstLine="708"/>
        <w:jc w:val="both"/>
      </w:pPr>
      <w:r>
        <w:rPr>
          <w:rFonts w:ascii="Times New Roman" w:hAnsi="Times New Roman" w:cs="Times New Roman"/>
          <w:sz w:val="24"/>
          <w:szCs w:val="24"/>
          <w:lang w:val="uk-UA"/>
        </w:rPr>
        <w:t xml:space="preserve">3. Відхилення тендерних пропозицій </w:t>
      </w:r>
    </w:p>
    <w:p w14:paraId="05B67AFC" w14:textId="77777777" w:rsidR="00AE057F" w:rsidRDefault="00D155B9">
      <w:pPr>
        <w:spacing w:after="0" w:line="240" w:lineRule="auto"/>
        <w:jc w:val="both"/>
      </w:pPr>
      <w:r>
        <w:rPr>
          <w:rFonts w:ascii="Times New Roman" w:hAnsi="Times New Roman" w:cs="Times New Roman"/>
          <w:b/>
          <w:bCs/>
          <w:sz w:val="24"/>
          <w:szCs w:val="24"/>
          <w:lang w:val="uk-UA"/>
        </w:rPr>
        <w:t>Розділ 6. Результати тендеру та укладання договору про закупівлю</w:t>
      </w:r>
    </w:p>
    <w:p w14:paraId="65E9D59B" w14:textId="56B48242" w:rsidR="00936F24" w:rsidRDefault="00D155B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936F24" w:rsidRPr="00B413F2">
        <w:rPr>
          <w:rFonts w:ascii="Times New Roman" w:eastAsia="Times New Roman" w:hAnsi="Times New Roman"/>
          <w:sz w:val="24"/>
          <w:szCs w:val="24"/>
          <w:lang w:val="uk-UA" w:eastAsia="ru-RU"/>
        </w:rPr>
        <w:t xml:space="preserve">Відміна замовником </w:t>
      </w:r>
      <w:r w:rsidR="00936F24">
        <w:rPr>
          <w:rFonts w:ascii="Times New Roman" w:eastAsia="Times New Roman" w:hAnsi="Times New Roman"/>
          <w:sz w:val="24"/>
          <w:szCs w:val="24"/>
          <w:lang w:val="uk-UA" w:eastAsia="ru-RU"/>
        </w:rPr>
        <w:t>тендеру</w:t>
      </w:r>
      <w:r w:rsidR="00936F24" w:rsidRPr="00B413F2">
        <w:rPr>
          <w:rFonts w:ascii="Times New Roman" w:eastAsia="Times New Roman" w:hAnsi="Times New Roman"/>
          <w:sz w:val="24"/>
          <w:szCs w:val="24"/>
          <w:lang w:val="uk-UA" w:eastAsia="ru-RU"/>
        </w:rPr>
        <w:t xml:space="preserve"> чи визнання </w:t>
      </w:r>
      <w:r w:rsidR="00936F24">
        <w:rPr>
          <w:rFonts w:ascii="Times New Roman" w:eastAsia="Times New Roman" w:hAnsi="Times New Roman"/>
          <w:sz w:val="24"/>
          <w:szCs w:val="24"/>
          <w:lang w:val="uk-UA" w:eastAsia="ru-RU"/>
        </w:rPr>
        <w:t>його</w:t>
      </w:r>
      <w:r w:rsidR="00936F24" w:rsidRPr="00B413F2">
        <w:rPr>
          <w:rFonts w:ascii="Times New Roman" w:eastAsia="Times New Roman" w:hAnsi="Times New Roman"/>
          <w:sz w:val="24"/>
          <w:szCs w:val="24"/>
          <w:lang w:val="uk-UA" w:eastAsia="ru-RU"/>
        </w:rPr>
        <w:t xml:space="preserve"> таким, що не відбу</w:t>
      </w:r>
      <w:r w:rsidR="00936F24">
        <w:rPr>
          <w:rFonts w:ascii="Times New Roman" w:eastAsia="Times New Roman" w:hAnsi="Times New Roman"/>
          <w:sz w:val="24"/>
          <w:szCs w:val="24"/>
          <w:lang w:val="uk-UA" w:eastAsia="ru-RU"/>
        </w:rPr>
        <w:t>вся.</w:t>
      </w:r>
      <w:r w:rsidR="00936F24">
        <w:rPr>
          <w:rFonts w:ascii="Times New Roman" w:hAnsi="Times New Roman" w:cs="Times New Roman"/>
          <w:sz w:val="24"/>
          <w:szCs w:val="24"/>
          <w:lang w:val="uk-UA"/>
        </w:rPr>
        <w:t xml:space="preserve"> </w:t>
      </w:r>
    </w:p>
    <w:p w14:paraId="34A11A23" w14:textId="40A06FB2" w:rsidR="00AE057F" w:rsidRDefault="00D155B9">
      <w:pPr>
        <w:spacing w:after="0" w:line="240" w:lineRule="auto"/>
        <w:ind w:firstLine="708"/>
        <w:jc w:val="both"/>
      </w:pPr>
      <w:r>
        <w:rPr>
          <w:rFonts w:ascii="Times New Roman" w:hAnsi="Times New Roman" w:cs="Times New Roman"/>
          <w:sz w:val="24"/>
          <w:szCs w:val="24"/>
          <w:lang w:val="uk-UA"/>
        </w:rPr>
        <w:t xml:space="preserve">2. Строк укладання договору </w:t>
      </w:r>
    </w:p>
    <w:p w14:paraId="2374804A" w14:textId="77777777" w:rsidR="00AE057F" w:rsidRDefault="00D155B9">
      <w:pPr>
        <w:spacing w:after="0" w:line="240" w:lineRule="auto"/>
        <w:ind w:firstLine="708"/>
        <w:jc w:val="both"/>
      </w:pPr>
      <w:r>
        <w:rPr>
          <w:rFonts w:ascii="Times New Roman" w:hAnsi="Times New Roman" w:cs="Times New Roman"/>
          <w:sz w:val="24"/>
          <w:szCs w:val="24"/>
          <w:lang w:val="uk-UA"/>
        </w:rPr>
        <w:t xml:space="preserve">3. </w:t>
      </w: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договору про закупівлю</w:t>
      </w:r>
    </w:p>
    <w:p w14:paraId="476A6CFA" w14:textId="77777777" w:rsidR="00AE057F" w:rsidRDefault="00D155B9">
      <w:pPr>
        <w:spacing w:after="0" w:line="240" w:lineRule="auto"/>
        <w:ind w:firstLine="708"/>
        <w:jc w:val="both"/>
      </w:pPr>
      <w:r>
        <w:rPr>
          <w:rFonts w:ascii="Times New Roman" w:hAnsi="Times New Roman" w:cs="Times New Roman"/>
          <w:sz w:val="24"/>
          <w:szCs w:val="24"/>
          <w:lang w:val="uk-UA"/>
        </w:rPr>
        <w:t>4. Істотні умови, що обов'язково включаються  до договору про закупівлю</w:t>
      </w:r>
    </w:p>
    <w:p w14:paraId="58E38158" w14:textId="77777777" w:rsidR="00AE057F" w:rsidRDefault="00D155B9">
      <w:pPr>
        <w:spacing w:after="0" w:line="240" w:lineRule="auto"/>
        <w:ind w:firstLine="708"/>
        <w:jc w:val="both"/>
      </w:pPr>
      <w:r>
        <w:rPr>
          <w:rFonts w:ascii="Times New Roman" w:hAnsi="Times New Roman" w:cs="Times New Roman"/>
          <w:sz w:val="24"/>
          <w:szCs w:val="24"/>
          <w:lang w:val="uk-UA"/>
        </w:rPr>
        <w:t>5. Дії замовника при відмові переможця торгів підписати договір про закупівлю</w:t>
      </w:r>
    </w:p>
    <w:p w14:paraId="2AE5F499" w14:textId="77777777" w:rsidR="00AE057F" w:rsidRDefault="00D155B9">
      <w:pPr>
        <w:spacing w:after="0" w:line="240" w:lineRule="auto"/>
        <w:ind w:firstLine="708"/>
        <w:jc w:val="both"/>
      </w:pPr>
      <w:r>
        <w:rPr>
          <w:rStyle w:val="22"/>
          <w:rFonts w:eastAsia="Calibri"/>
          <w:color w:val="auto"/>
          <w:sz w:val="24"/>
          <w:szCs w:val="24"/>
        </w:rPr>
        <w:t>6. Забезпечення виконання договору про закупівлю</w:t>
      </w:r>
    </w:p>
    <w:p w14:paraId="52E54D13" w14:textId="77777777" w:rsidR="00AE057F" w:rsidRDefault="00AE057F">
      <w:pPr>
        <w:spacing w:after="0" w:line="240" w:lineRule="auto"/>
        <w:rPr>
          <w:rFonts w:ascii="Times New Roman" w:hAnsi="Times New Roman" w:cs="Times New Roman"/>
          <w:b/>
          <w:bCs/>
          <w:sz w:val="24"/>
          <w:szCs w:val="24"/>
          <w:lang w:val="uk-UA"/>
        </w:rPr>
      </w:pPr>
    </w:p>
    <w:p w14:paraId="41CAB449" w14:textId="77777777" w:rsidR="00AE057F" w:rsidRDefault="00D155B9">
      <w:pPr>
        <w:spacing w:after="0" w:line="240" w:lineRule="auto"/>
        <w:jc w:val="both"/>
        <w:rPr>
          <w:lang w:val="uk-UA"/>
        </w:rPr>
      </w:pPr>
      <w:r>
        <w:rPr>
          <w:rFonts w:ascii="Times New Roman" w:hAnsi="Times New Roman" w:cs="Times New Roman"/>
          <w:b/>
          <w:sz w:val="24"/>
          <w:szCs w:val="24"/>
          <w:lang w:val="uk-UA"/>
        </w:rPr>
        <w:t>Додаток № 1.</w:t>
      </w:r>
      <w:r>
        <w:rPr>
          <w:rFonts w:ascii="Times New Roman" w:hAnsi="Times New Roman" w:cs="Times New Roman"/>
          <w:sz w:val="24"/>
          <w:szCs w:val="24"/>
          <w:lang w:val="uk-UA"/>
        </w:rPr>
        <w:t xml:space="preserve"> Перелік критеріїв, які висуваються з метою визначення відповідності учасників кваліфікаційним та іншим вимогам, встановленим в тендерній документації</w:t>
      </w:r>
    </w:p>
    <w:p w14:paraId="18731AF4" w14:textId="77777777" w:rsidR="00AE057F" w:rsidRDefault="00D155B9">
      <w:pPr>
        <w:spacing w:after="0" w:line="240" w:lineRule="auto"/>
      </w:pPr>
      <w:r>
        <w:rPr>
          <w:rFonts w:ascii="Times New Roman" w:hAnsi="Times New Roman" w:cs="Times New Roman"/>
          <w:b/>
          <w:sz w:val="24"/>
          <w:szCs w:val="24"/>
          <w:lang w:val="uk-UA"/>
        </w:rPr>
        <w:t xml:space="preserve">Додаток № 2. </w:t>
      </w:r>
      <w:r>
        <w:rPr>
          <w:rFonts w:ascii="Times New Roman" w:hAnsi="Times New Roman" w:cs="Times New Roman"/>
          <w:sz w:val="24"/>
          <w:szCs w:val="24"/>
          <w:lang w:val="uk-UA"/>
        </w:rPr>
        <w:t>Технічні, якісні та інші характеристики предмету закупівлі</w:t>
      </w:r>
    </w:p>
    <w:p w14:paraId="12DDD298" w14:textId="77777777" w:rsidR="00AE057F" w:rsidRDefault="00D155B9">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 xml:space="preserve">Додаток № 3. </w:t>
      </w: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договору</w:t>
      </w:r>
    </w:p>
    <w:p w14:paraId="62E4BD6D" w14:textId="77777777" w:rsidR="00AE057F" w:rsidRDefault="00D155B9">
      <w:pPr>
        <w:spacing w:after="0" w:line="240" w:lineRule="auto"/>
      </w:pPr>
      <w:r>
        <w:rPr>
          <w:rFonts w:ascii="Times New Roman" w:hAnsi="Times New Roman" w:cs="Times New Roman"/>
          <w:b/>
          <w:sz w:val="24"/>
          <w:szCs w:val="24"/>
          <w:lang w:val="uk-UA"/>
        </w:rPr>
        <w:t xml:space="preserve">Додаток № 4. </w:t>
      </w:r>
      <w:r>
        <w:rPr>
          <w:rFonts w:ascii="Times New Roman" w:hAnsi="Times New Roman" w:cs="Times New Roman"/>
          <w:sz w:val="24"/>
          <w:szCs w:val="24"/>
          <w:lang w:val="uk-UA"/>
        </w:rPr>
        <w:t>Згода на використання персональних даних</w:t>
      </w:r>
    </w:p>
    <w:p w14:paraId="7C43DEE1" w14:textId="77777777" w:rsidR="00AE057F" w:rsidRDefault="00D155B9">
      <w:pPr>
        <w:spacing w:after="0" w:line="240" w:lineRule="auto"/>
        <w:jc w:val="both"/>
      </w:pPr>
      <w:r>
        <w:rPr>
          <w:rFonts w:ascii="Times New Roman" w:hAnsi="Times New Roman" w:cs="Times New Roman"/>
          <w:b/>
          <w:sz w:val="24"/>
          <w:szCs w:val="24"/>
          <w:lang w:val="uk-UA"/>
        </w:rPr>
        <w:t>Додаток № 5.</w:t>
      </w:r>
      <w:r>
        <w:rPr>
          <w:rFonts w:ascii="Times New Roman" w:hAnsi="Times New Roman" w:cs="Times New Roman"/>
          <w:sz w:val="24"/>
          <w:szCs w:val="24"/>
          <w:lang w:val="uk-UA"/>
        </w:rPr>
        <w:t xml:space="preserve"> Тендерна пропозиція</w:t>
      </w:r>
    </w:p>
    <w:p w14:paraId="52CA473D" w14:textId="77777777" w:rsidR="00AE057F" w:rsidRDefault="00D155B9">
      <w:pPr>
        <w:spacing w:after="0" w:line="240" w:lineRule="auto"/>
        <w:rPr>
          <w:rFonts w:ascii="Times New Roman" w:hAnsi="Times New Roman" w:cs="Times New Roman"/>
          <w:sz w:val="24"/>
          <w:szCs w:val="24"/>
          <w:lang w:val="uk-UA"/>
        </w:rPr>
      </w:pPr>
      <w:r>
        <w:br w:type="page"/>
      </w:r>
    </w:p>
    <w:tbl>
      <w:tblPr>
        <w:tblW w:w="10335" w:type="dxa"/>
        <w:jc w:val="center"/>
        <w:tblLayout w:type="fixed"/>
        <w:tblLook w:val="0000" w:firstRow="0" w:lastRow="0" w:firstColumn="0" w:lastColumn="0" w:noHBand="0" w:noVBand="0"/>
      </w:tblPr>
      <w:tblGrid>
        <w:gridCol w:w="534"/>
        <w:gridCol w:w="2974"/>
        <w:gridCol w:w="6827"/>
      </w:tblGrid>
      <w:tr w:rsidR="00AE057F" w14:paraId="5FD56BDE" w14:textId="77777777">
        <w:trPr>
          <w:trHeight w:val="418"/>
          <w:jc w:val="center"/>
        </w:trPr>
        <w:tc>
          <w:tcPr>
            <w:tcW w:w="534" w:type="dxa"/>
            <w:tcBorders>
              <w:top w:val="single" w:sz="4" w:space="0" w:color="000000"/>
              <w:left w:val="single" w:sz="4" w:space="0" w:color="000000"/>
              <w:bottom w:val="single" w:sz="4" w:space="0" w:color="000000"/>
            </w:tcBorders>
            <w:shd w:val="clear" w:color="auto" w:fill="auto"/>
            <w:vAlign w:val="center"/>
          </w:tcPr>
          <w:p w14:paraId="351BBF69" w14:textId="77777777" w:rsidR="00AE057F" w:rsidRDefault="00D155B9">
            <w:pPr>
              <w:pageBreakBefore/>
              <w:widowControl w:val="0"/>
              <w:spacing w:after="0" w:line="240" w:lineRule="auto"/>
              <w:jc w:val="center"/>
            </w:pPr>
            <w:r>
              <w:rPr>
                <w:rStyle w:val="22"/>
                <w:rFonts w:eastAsia="Calibri"/>
                <w:b/>
                <w:color w:val="auto"/>
                <w:sz w:val="24"/>
                <w:szCs w:val="24"/>
              </w:rPr>
              <w:lastRenderedPageBreak/>
              <w:t>№</w:t>
            </w:r>
          </w:p>
        </w:tc>
        <w:tc>
          <w:tcPr>
            <w:tcW w:w="9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8AE73B" w14:textId="77777777" w:rsidR="00AE057F" w:rsidRDefault="00D155B9">
            <w:pPr>
              <w:pStyle w:val="18"/>
              <w:widowControl w:val="0"/>
              <w:numPr>
                <w:ilvl w:val="0"/>
                <w:numId w:val="3"/>
              </w:numPr>
              <w:spacing w:after="0" w:line="240" w:lineRule="auto"/>
              <w:jc w:val="center"/>
            </w:pPr>
            <w:r>
              <w:rPr>
                <w:rStyle w:val="220"/>
                <w:rFonts w:eastAsia="Calibri"/>
                <w:color w:val="auto"/>
                <w:sz w:val="24"/>
                <w:szCs w:val="24"/>
              </w:rPr>
              <w:t>Загальні положення</w:t>
            </w:r>
          </w:p>
        </w:tc>
      </w:tr>
      <w:tr w:rsidR="00AE057F" w14:paraId="517995A0"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19980EA6" w14:textId="77777777" w:rsidR="00AE057F" w:rsidRDefault="00D155B9">
            <w:pPr>
              <w:widowControl w:val="0"/>
              <w:spacing w:after="0" w:line="240" w:lineRule="auto"/>
              <w:jc w:val="center"/>
            </w:pPr>
            <w:r>
              <w:rPr>
                <w:rStyle w:val="212pt"/>
                <w:rFonts w:eastAsia="Calibri"/>
                <w:color w:val="auto"/>
              </w:rPr>
              <w:t>1</w:t>
            </w:r>
          </w:p>
        </w:tc>
        <w:tc>
          <w:tcPr>
            <w:tcW w:w="2974" w:type="dxa"/>
            <w:tcBorders>
              <w:top w:val="single" w:sz="4" w:space="0" w:color="000000"/>
              <w:left w:val="single" w:sz="4" w:space="0" w:color="000000"/>
              <w:bottom w:val="single" w:sz="4" w:space="0" w:color="000000"/>
            </w:tcBorders>
            <w:shd w:val="clear" w:color="auto" w:fill="auto"/>
            <w:vAlign w:val="center"/>
          </w:tcPr>
          <w:p w14:paraId="7976B877" w14:textId="77777777" w:rsidR="00AE057F" w:rsidRDefault="00D155B9">
            <w:pPr>
              <w:widowControl w:val="0"/>
              <w:spacing w:after="0" w:line="240" w:lineRule="auto"/>
            </w:pPr>
            <w:r>
              <w:rPr>
                <w:rStyle w:val="22"/>
                <w:rFonts w:eastAsia="Calibri"/>
                <w:color w:val="auto"/>
                <w:sz w:val="24"/>
                <w:szCs w:val="24"/>
              </w:rPr>
              <w:t>Терміни, які вживаються в тендерній документації</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F95FB" w14:textId="756E6FBB" w:rsidR="00AE057F" w:rsidRDefault="00D155B9">
            <w:pPr>
              <w:widowControl w:val="0"/>
              <w:spacing w:after="0" w:line="240" w:lineRule="auto"/>
              <w:jc w:val="both"/>
            </w:pPr>
            <w:r>
              <w:rPr>
                <w:rStyle w:val="22"/>
                <w:rFonts w:eastAsia="Calibri"/>
                <w:color w:val="auto"/>
                <w:sz w:val="24"/>
                <w:szCs w:val="24"/>
              </w:rPr>
              <w:t xml:space="preserve">Цю тендерну документацію розроблено відповідно до вимог </w:t>
            </w:r>
            <w:r>
              <w:rPr>
                <w:rFonts w:ascii="Times New Roman" w:hAnsi="Times New Roman" w:cs="Times New Roman"/>
                <w:sz w:val="24"/>
                <w:szCs w:val="24"/>
                <w:lang w:val="uk-UA"/>
              </w:rPr>
              <w:t xml:space="preserve">Закону України </w:t>
            </w:r>
            <w:r>
              <w:rPr>
                <w:rFonts w:ascii="Times New Roman" w:hAnsi="Times New Roman" w:cs="Times New Roman"/>
                <w:bCs/>
                <w:sz w:val="24"/>
                <w:szCs w:val="24"/>
                <w:lang w:val="uk-UA" w:eastAsia="ar-SA"/>
              </w:rPr>
              <w:t xml:space="preserve">«Про публічні закупівлі» від 25.12.2015 року № 922-VІІІ у редакції </w:t>
            </w:r>
            <w:r>
              <w:rPr>
                <w:rFonts w:ascii="Times New Roman" w:hAnsi="Times New Roman" w:cs="Times New Roman"/>
                <w:sz w:val="24"/>
                <w:szCs w:val="24"/>
                <w:lang w:val="uk-UA"/>
              </w:rPr>
              <w:t xml:space="preserve">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від 19.09.2019 року </w:t>
            </w:r>
            <w:r>
              <w:rPr>
                <w:rFonts w:ascii="Times New Roman" w:hAnsi="Times New Roman" w:cs="Times New Roman"/>
                <w:bCs/>
                <w:sz w:val="24"/>
                <w:szCs w:val="24"/>
                <w:lang w:val="uk-UA" w:eastAsia="ar-SA"/>
              </w:rPr>
              <w:t>№114-ІХ,</w:t>
            </w:r>
            <w:r>
              <w:rPr>
                <w:rStyle w:val="22"/>
                <w:rFonts w:eastAsia="Calibri"/>
                <w:color w:val="auto"/>
                <w:sz w:val="24"/>
                <w:szCs w:val="24"/>
              </w:rPr>
              <w:t xml:space="preserve"> </w:t>
            </w:r>
            <w:r>
              <w:rPr>
                <w:rFonts w:ascii="Times New Roman" w:hAnsi="Times New Roman" w:cs="Times New Roman"/>
                <w:bCs/>
                <w:sz w:val="24"/>
                <w:szCs w:val="24"/>
                <w:lang w:val="uk-UA" w:eastAsia="ar-SA"/>
              </w:rPr>
              <w:t>із змінами, внесеними згідно із Законами,</w:t>
            </w:r>
            <w:r>
              <w:rPr>
                <w:rFonts w:ascii="Times New Roman" w:hAnsi="Times New Roman" w:cs="Times New Roman"/>
                <w:sz w:val="24"/>
                <w:szCs w:val="24"/>
                <w:lang w:val="uk-UA"/>
              </w:rPr>
              <w:t xml:space="preserve"> </w:t>
            </w:r>
            <w:r>
              <w:rPr>
                <w:rStyle w:val="22"/>
                <w:rFonts w:eastAsia="Calibri"/>
                <w:color w:val="auto"/>
                <w:sz w:val="24"/>
                <w:szCs w:val="24"/>
              </w:rPr>
              <w:t>(далі — Закон), з урахуванням п</w:t>
            </w:r>
            <w:r>
              <w:rPr>
                <w:rFonts w:ascii="Times New Roman" w:hAnsi="Times New Roman" w:cs="Times New Roman;Times New Roman"/>
                <w:sz w:val="24"/>
                <w:szCs w:val="24"/>
                <w:lang w:val="uk-UA" w:eastAsia="en-US"/>
              </w:rPr>
              <w:t>останови Кабінету Міністрів України від 12 жовтня 2022 р. № 1178</w:t>
            </w:r>
            <w:r>
              <w:rPr>
                <w:rFonts w:ascii="Times New Roman" w:hAnsi="Times New Roman"/>
                <w:sz w:val="24"/>
                <w:szCs w:val="24"/>
                <w:lang w:val="uk-UA"/>
              </w:rPr>
              <w:t xml:space="preserve"> «Про затвердження особливостей здійснення публічних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Pr>
                <w:sz w:val="24"/>
                <w:szCs w:val="24"/>
                <w:lang w:val="uk-UA"/>
              </w:rPr>
              <w:t xml:space="preserve"> </w:t>
            </w:r>
            <w:r>
              <w:rPr>
                <w:rStyle w:val="22"/>
                <w:rFonts w:eastAsia="Calibri"/>
              </w:rPr>
              <w:t>Терміни вживаються у значенні, наведеному в Законі.</w:t>
            </w:r>
          </w:p>
        </w:tc>
      </w:tr>
      <w:tr w:rsidR="00AE057F" w14:paraId="5068E9CA"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406DF3FE" w14:textId="77777777" w:rsidR="00AE057F" w:rsidRDefault="00D155B9">
            <w:pPr>
              <w:widowControl w:val="0"/>
              <w:spacing w:after="0" w:line="240" w:lineRule="auto"/>
              <w:jc w:val="center"/>
            </w:pPr>
            <w:r>
              <w:rPr>
                <w:rStyle w:val="22"/>
                <w:rFonts w:eastAsia="Calibri"/>
                <w:color w:val="auto"/>
                <w:sz w:val="24"/>
                <w:szCs w:val="24"/>
              </w:rPr>
              <w:t>2</w:t>
            </w:r>
          </w:p>
        </w:tc>
        <w:tc>
          <w:tcPr>
            <w:tcW w:w="2974" w:type="dxa"/>
            <w:tcBorders>
              <w:top w:val="single" w:sz="4" w:space="0" w:color="000000"/>
              <w:left w:val="single" w:sz="4" w:space="0" w:color="000000"/>
              <w:bottom w:val="single" w:sz="4" w:space="0" w:color="000000"/>
            </w:tcBorders>
            <w:shd w:val="clear" w:color="auto" w:fill="auto"/>
            <w:vAlign w:val="center"/>
          </w:tcPr>
          <w:p w14:paraId="55361B15" w14:textId="77777777" w:rsidR="00AE057F" w:rsidRDefault="00D155B9">
            <w:pPr>
              <w:widowControl w:val="0"/>
              <w:spacing w:after="0" w:line="240" w:lineRule="auto"/>
            </w:pPr>
            <w:r>
              <w:rPr>
                <w:rStyle w:val="22"/>
                <w:rFonts w:eastAsia="Calibri"/>
                <w:color w:val="auto"/>
                <w:sz w:val="24"/>
                <w:szCs w:val="24"/>
              </w:rPr>
              <w:t>Інформація про замовника торгів</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9DD3B" w14:textId="77777777" w:rsidR="00AE057F" w:rsidRDefault="00AE057F">
            <w:pPr>
              <w:widowControl w:val="0"/>
              <w:snapToGrid w:val="0"/>
              <w:spacing w:after="0" w:line="240" w:lineRule="auto"/>
              <w:rPr>
                <w:rFonts w:ascii="Times New Roman" w:hAnsi="Times New Roman" w:cs="Times New Roman"/>
                <w:sz w:val="24"/>
                <w:szCs w:val="24"/>
                <w:lang w:val="uk-UA"/>
              </w:rPr>
            </w:pPr>
          </w:p>
        </w:tc>
      </w:tr>
      <w:tr w:rsidR="00AE057F" w14:paraId="4C41B6AB"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63DDBD8D" w14:textId="5EFD5C55" w:rsidR="00AE057F" w:rsidRDefault="00AE057F">
            <w:pPr>
              <w:widowControl w:val="0"/>
              <w:snapToGrid w:val="0"/>
              <w:spacing w:after="0" w:line="240" w:lineRule="auto"/>
              <w:jc w:val="center"/>
              <w:rPr>
                <w:rFonts w:ascii="Times New Roman" w:hAnsi="Times New Roman" w:cs="Times New Roman"/>
                <w:sz w:val="24"/>
                <w:szCs w:val="24"/>
                <w:lang w:val="uk-UA"/>
              </w:rPr>
            </w:pPr>
          </w:p>
        </w:tc>
        <w:tc>
          <w:tcPr>
            <w:tcW w:w="2974" w:type="dxa"/>
            <w:tcBorders>
              <w:top w:val="single" w:sz="4" w:space="0" w:color="000000"/>
              <w:left w:val="single" w:sz="4" w:space="0" w:color="000000"/>
              <w:bottom w:val="single" w:sz="4" w:space="0" w:color="000000"/>
            </w:tcBorders>
            <w:shd w:val="clear" w:color="auto" w:fill="auto"/>
            <w:vAlign w:val="center"/>
          </w:tcPr>
          <w:p w14:paraId="4CBDBBE3" w14:textId="77777777" w:rsidR="00AE057F" w:rsidRDefault="00D155B9">
            <w:pPr>
              <w:widowControl w:val="0"/>
              <w:spacing w:after="0" w:line="240" w:lineRule="auto"/>
            </w:pPr>
            <w:r>
              <w:rPr>
                <w:rStyle w:val="22"/>
                <w:rFonts w:eastAsia="Calibri"/>
                <w:color w:val="auto"/>
                <w:sz w:val="24"/>
                <w:szCs w:val="24"/>
              </w:rPr>
              <w:t>повне найменування</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DE25C" w14:textId="46AA9BB6" w:rsidR="00AE057F" w:rsidRPr="00164527" w:rsidRDefault="001645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164527">
              <w:rPr>
                <w:rFonts w:ascii="Times New Roman" w:hAnsi="Times New Roman" w:cs="Times New Roman"/>
                <w:b/>
                <w:lang w:val="uk-UA"/>
              </w:rPr>
              <w:t>Комунальне некомерційне підприємств</w:t>
            </w:r>
            <w:r w:rsidR="004159A0">
              <w:rPr>
                <w:rFonts w:ascii="Times New Roman" w:hAnsi="Times New Roman" w:cs="Times New Roman"/>
                <w:b/>
                <w:lang w:val="uk-UA"/>
              </w:rPr>
              <w:t>о «Міський клінічний шкірно-венерологічний диспансер №5</w:t>
            </w:r>
            <w:r w:rsidRPr="00164527">
              <w:rPr>
                <w:rFonts w:ascii="Times New Roman" w:hAnsi="Times New Roman" w:cs="Times New Roman"/>
                <w:b/>
                <w:lang w:val="uk-UA"/>
              </w:rPr>
              <w:t>» Харківської міської ради</w:t>
            </w:r>
          </w:p>
        </w:tc>
      </w:tr>
      <w:tr w:rsidR="00164527" w14:paraId="1FBBBEED" w14:textId="77777777" w:rsidTr="004159A0">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10099065" w14:textId="38CC0EA2" w:rsidR="00164527" w:rsidRDefault="00164527" w:rsidP="00164527">
            <w:pPr>
              <w:widowControl w:val="0"/>
              <w:snapToGrid w:val="0"/>
              <w:spacing w:after="0" w:line="240" w:lineRule="auto"/>
              <w:jc w:val="center"/>
              <w:rPr>
                <w:rFonts w:ascii="Times New Roman" w:hAnsi="Times New Roman" w:cs="Times New Roman"/>
                <w:sz w:val="24"/>
                <w:szCs w:val="24"/>
                <w:lang w:val="uk-UA"/>
              </w:rPr>
            </w:pPr>
          </w:p>
        </w:tc>
        <w:tc>
          <w:tcPr>
            <w:tcW w:w="2974" w:type="dxa"/>
            <w:tcBorders>
              <w:top w:val="single" w:sz="4" w:space="0" w:color="000000"/>
              <w:left w:val="single" w:sz="4" w:space="0" w:color="000000"/>
              <w:bottom w:val="single" w:sz="4" w:space="0" w:color="000000"/>
            </w:tcBorders>
            <w:shd w:val="clear" w:color="auto" w:fill="auto"/>
            <w:vAlign w:val="center"/>
          </w:tcPr>
          <w:p w14:paraId="59F5371A" w14:textId="043EAEE4" w:rsidR="00164527" w:rsidRDefault="00164527" w:rsidP="00164527">
            <w:pPr>
              <w:widowControl w:val="0"/>
              <w:spacing w:after="0" w:line="240" w:lineRule="auto"/>
            </w:pPr>
            <w:r>
              <w:rPr>
                <w:rStyle w:val="22"/>
                <w:rFonts w:eastAsia="Calibri"/>
                <w:color w:val="auto"/>
                <w:sz w:val="24"/>
                <w:szCs w:val="24"/>
              </w:rPr>
              <w:t>місцезнаходження</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14:paraId="2F4FB411" w14:textId="7BDEA70E" w:rsidR="00164527" w:rsidRPr="004159A0" w:rsidRDefault="00164527" w:rsidP="00164527">
            <w:pPr>
              <w:widowControl w:val="0"/>
              <w:spacing w:after="0" w:line="240" w:lineRule="auto"/>
              <w:rPr>
                <w:rFonts w:ascii="Times New Roman" w:hAnsi="Times New Roman" w:cs="Times New Roman"/>
                <w:lang w:val="uk-UA"/>
              </w:rPr>
            </w:pPr>
            <w:r w:rsidRPr="00164527">
              <w:rPr>
                <w:rFonts w:ascii="Times New Roman" w:hAnsi="Times New Roman" w:cs="Times New Roman"/>
              </w:rPr>
              <w:t xml:space="preserve">61002, м. </w:t>
            </w:r>
            <w:proofErr w:type="spellStart"/>
            <w:r w:rsidRPr="00164527">
              <w:rPr>
                <w:rFonts w:ascii="Times New Roman" w:hAnsi="Times New Roman" w:cs="Times New Roman"/>
              </w:rPr>
              <w:t>Харків</w:t>
            </w:r>
            <w:proofErr w:type="spellEnd"/>
            <w:r w:rsidRPr="00164527">
              <w:rPr>
                <w:rFonts w:ascii="Times New Roman" w:hAnsi="Times New Roman" w:cs="Times New Roman"/>
              </w:rPr>
              <w:t xml:space="preserve">, </w:t>
            </w:r>
            <w:proofErr w:type="spellStart"/>
            <w:r w:rsidRPr="00164527">
              <w:rPr>
                <w:rFonts w:ascii="Times New Roman" w:hAnsi="Times New Roman" w:cs="Times New Roman"/>
              </w:rPr>
              <w:t>К</w:t>
            </w:r>
            <w:r w:rsidR="004159A0">
              <w:rPr>
                <w:rFonts w:ascii="Times New Roman" w:hAnsi="Times New Roman" w:cs="Times New Roman"/>
              </w:rPr>
              <w:t>иївський</w:t>
            </w:r>
            <w:proofErr w:type="spellEnd"/>
            <w:r w:rsidR="004159A0">
              <w:rPr>
                <w:rFonts w:ascii="Times New Roman" w:hAnsi="Times New Roman" w:cs="Times New Roman"/>
              </w:rPr>
              <w:t xml:space="preserve"> район, </w:t>
            </w:r>
            <w:proofErr w:type="spellStart"/>
            <w:r w:rsidR="004159A0">
              <w:rPr>
                <w:rFonts w:ascii="Times New Roman" w:hAnsi="Times New Roman" w:cs="Times New Roman"/>
              </w:rPr>
              <w:t>вул</w:t>
            </w:r>
            <w:proofErr w:type="spellEnd"/>
            <w:r w:rsidR="004159A0">
              <w:rPr>
                <w:rFonts w:ascii="Times New Roman" w:hAnsi="Times New Roman" w:cs="Times New Roman"/>
              </w:rPr>
              <w:t xml:space="preserve">. </w:t>
            </w:r>
            <w:r w:rsidR="004159A0">
              <w:rPr>
                <w:rFonts w:ascii="Times New Roman" w:hAnsi="Times New Roman" w:cs="Times New Roman"/>
                <w:lang w:val="uk-UA"/>
              </w:rPr>
              <w:t>Чернишевська</w:t>
            </w:r>
            <w:r w:rsidR="004159A0">
              <w:rPr>
                <w:rFonts w:ascii="Times New Roman" w:hAnsi="Times New Roman" w:cs="Times New Roman"/>
              </w:rPr>
              <w:t>, буд.</w:t>
            </w:r>
            <w:r w:rsidR="004159A0">
              <w:rPr>
                <w:rFonts w:ascii="Times New Roman" w:hAnsi="Times New Roman" w:cs="Times New Roman"/>
                <w:lang w:val="uk-UA"/>
              </w:rPr>
              <w:t>27</w:t>
            </w:r>
          </w:p>
        </w:tc>
      </w:tr>
      <w:tr w:rsidR="00164527" w14:paraId="775535E3"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1FE4E8B7" w14:textId="075A356C" w:rsidR="00164527" w:rsidRDefault="00164527" w:rsidP="00164527">
            <w:pPr>
              <w:widowControl w:val="0"/>
              <w:snapToGrid w:val="0"/>
              <w:spacing w:after="0" w:line="240" w:lineRule="auto"/>
              <w:jc w:val="center"/>
              <w:rPr>
                <w:rFonts w:ascii="Times New Roman" w:hAnsi="Times New Roman" w:cs="Times New Roman"/>
                <w:lang w:val="uk-UA"/>
              </w:rPr>
            </w:pPr>
          </w:p>
        </w:tc>
        <w:tc>
          <w:tcPr>
            <w:tcW w:w="2974" w:type="dxa"/>
            <w:tcBorders>
              <w:top w:val="single" w:sz="4" w:space="0" w:color="000000"/>
              <w:left w:val="single" w:sz="4" w:space="0" w:color="000000"/>
              <w:bottom w:val="single" w:sz="4" w:space="0" w:color="000000"/>
            </w:tcBorders>
            <w:shd w:val="clear" w:color="auto" w:fill="auto"/>
            <w:vAlign w:val="center"/>
          </w:tcPr>
          <w:p w14:paraId="2BC07ED0" w14:textId="3EDA9425" w:rsidR="00164527" w:rsidRPr="004D6A7B" w:rsidRDefault="00164527" w:rsidP="00164527">
            <w:pPr>
              <w:widowControl w:val="0"/>
              <w:spacing w:after="0" w:line="240" w:lineRule="auto"/>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96EAA" w14:textId="29FA081D" w:rsidR="00164527" w:rsidRDefault="00164527" w:rsidP="00164527">
            <w:pPr>
              <w:spacing w:after="0" w:line="240" w:lineRule="auto"/>
              <w:jc w:val="both"/>
              <w:rPr>
                <w:rFonts w:ascii="Times New Roman" w:hAnsi="Times New Roman" w:cs="Times New Roman"/>
                <w:sz w:val="24"/>
                <w:lang w:val="uk-UA"/>
              </w:rPr>
            </w:pPr>
            <w:r>
              <w:rPr>
                <w:rFonts w:ascii="Times New Roman" w:eastAsia="Times New Roman" w:hAnsi="Times New Roman" w:cs="Times New Roman"/>
                <w:sz w:val="24"/>
                <w:szCs w:val="24"/>
                <w:lang w:val="uk-UA" w:eastAsia="ru-RU"/>
              </w:rPr>
              <w:t>п</w:t>
            </w:r>
            <w:r w:rsidRPr="00B413F2">
              <w:rPr>
                <w:rFonts w:ascii="Times New Roman" w:eastAsia="Times New Roman" w:hAnsi="Times New Roman" w:cs="Times New Roman"/>
                <w:sz w:val="24"/>
                <w:szCs w:val="24"/>
                <w:lang w:val="uk-UA" w:eastAsia="ru-RU"/>
              </w:rPr>
              <w:t>різвище, ім'я, по батькові</w:t>
            </w:r>
            <w:r>
              <w:rPr>
                <w:rFonts w:ascii="Times New Roman" w:eastAsia="Times New Roman" w:hAnsi="Times New Roman" w:cs="Times New Roman"/>
                <w:sz w:val="24"/>
                <w:szCs w:val="24"/>
                <w:lang w:val="uk-UA" w:eastAsia="ru-RU"/>
              </w:rPr>
              <w:t xml:space="preserve">: </w:t>
            </w:r>
            <w:r w:rsidR="004159A0">
              <w:rPr>
                <w:rFonts w:ascii="Times New Roman" w:hAnsi="Times New Roman" w:cs="Times New Roman"/>
                <w:sz w:val="24"/>
                <w:lang w:val="uk-UA"/>
              </w:rPr>
              <w:t>Дубина Людмила Віталіївна</w:t>
            </w:r>
            <w:r>
              <w:rPr>
                <w:rFonts w:ascii="Times New Roman" w:hAnsi="Times New Roman" w:cs="Times New Roman"/>
                <w:sz w:val="24"/>
                <w:lang w:val="uk-UA"/>
              </w:rPr>
              <w:t>;</w:t>
            </w:r>
          </w:p>
          <w:p w14:paraId="29C74B06" w14:textId="77777777" w:rsidR="00164527" w:rsidRDefault="00164527" w:rsidP="00164527">
            <w:pPr>
              <w:spacing w:after="0" w:line="240" w:lineRule="auto"/>
              <w:jc w:val="both"/>
              <w:rPr>
                <w:rFonts w:ascii="Times New Roman" w:hAnsi="Times New Roman" w:cs="Times New Roman"/>
                <w:sz w:val="24"/>
                <w:lang w:val="uk-UA"/>
              </w:rPr>
            </w:pPr>
            <w:r w:rsidRPr="00B413F2">
              <w:rPr>
                <w:rFonts w:ascii="Times New Roman" w:eastAsia="Times New Roman" w:hAnsi="Times New Roman" w:cs="Times New Roman"/>
                <w:sz w:val="24"/>
                <w:szCs w:val="24"/>
                <w:lang w:val="uk-UA" w:eastAsia="ru-RU"/>
              </w:rPr>
              <w:t>посада</w:t>
            </w:r>
            <w:r>
              <w:rPr>
                <w:rFonts w:ascii="Times New Roman" w:eastAsia="Times New Roman" w:hAnsi="Times New Roman" w:cs="Times New Roman"/>
                <w:sz w:val="24"/>
                <w:szCs w:val="24"/>
                <w:lang w:val="uk-UA" w:eastAsia="ru-RU"/>
              </w:rPr>
              <w:t>:</w:t>
            </w:r>
            <w:r>
              <w:rPr>
                <w:rFonts w:ascii="Times New Roman" w:hAnsi="Times New Roman" w:cs="Times New Roman"/>
                <w:sz w:val="24"/>
                <w:lang w:val="uk-UA"/>
              </w:rPr>
              <w:t xml:space="preserve"> фахівець з публічних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w:t>
            </w:r>
          </w:p>
          <w:p w14:paraId="5A0426ED" w14:textId="4625BAAE" w:rsidR="00164527" w:rsidRPr="00580D77" w:rsidRDefault="00164527" w:rsidP="00164527">
            <w:pPr>
              <w:spacing w:after="0" w:line="240" w:lineRule="auto"/>
              <w:jc w:val="both"/>
              <w:rPr>
                <w:rFonts w:ascii="Times New Roman" w:hAnsi="Times New Roman" w:cs="Times New Roman"/>
                <w:sz w:val="24"/>
                <w:lang w:val="uk-UA"/>
              </w:rPr>
            </w:pPr>
            <w:r w:rsidRPr="00B413F2">
              <w:rPr>
                <w:rFonts w:ascii="Times New Roman" w:eastAsia="Times New Roman" w:hAnsi="Times New Roman" w:cs="Times New Roman"/>
                <w:sz w:val="24"/>
                <w:szCs w:val="24"/>
                <w:lang w:val="uk-UA" w:eastAsia="ru-RU"/>
              </w:rPr>
              <w:t>електронна адреса</w:t>
            </w:r>
            <w:r>
              <w:rPr>
                <w:rFonts w:ascii="Times New Roman" w:eastAsia="Times New Roman" w:hAnsi="Times New Roman" w:cs="Times New Roman"/>
                <w:sz w:val="24"/>
                <w:szCs w:val="24"/>
                <w:lang w:val="uk-UA" w:eastAsia="ru-RU"/>
              </w:rPr>
              <w:t xml:space="preserve">: </w:t>
            </w:r>
            <w:proofErr w:type="spellStart"/>
            <w:r w:rsidR="004159A0">
              <w:rPr>
                <w:rFonts w:ascii="Times New Roman" w:hAnsi="Times New Roman" w:cs="Times New Roman"/>
                <w:sz w:val="24"/>
                <w:lang w:val="en-US"/>
              </w:rPr>
              <w:t>hgkvd</w:t>
            </w:r>
            <w:proofErr w:type="spellEnd"/>
            <w:r w:rsidR="004159A0" w:rsidRPr="004159A0">
              <w:rPr>
                <w:rFonts w:ascii="Times New Roman" w:hAnsi="Times New Roman" w:cs="Times New Roman"/>
                <w:sz w:val="24"/>
              </w:rPr>
              <w:t>5@</w:t>
            </w:r>
            <w:proofErr w:type="spellStart"/>
            <w:r w:rsidR="004159A0">
              <w:rPr>
                <w:rFonts w:ascii="Times New Roman" w:hAnsi="Times New Roman" w:cs="Times New Roman"/>
                <w:sz w:val="24"/>
                <w:lang w:val="en-US"/>
              </w:rPr>
              <w:t>ukr</w:t>
            </w:r>
            <w:proofErr w:type="spellEnd"/>
            <w:r w:rsidR="004159A0" w:rsidRPr="004159A0">
              <w:rPr>
                <w:rFonts w:ascii="Times New Roman" w:hAnsi="Times New Roman" w:cs="Times New Roman"/>
                <w:sz w:val="24"/>
              </w:rPr>
              <w:t>.</w:t>
            </w:r>
            <w:r w:rsidR="004159A0">
              <w:rPr>
                <w:rFonts w:ascii="Times New Roman" w:hAnsi="Times New Roman" w:cs="Times New Roman"/>
                <w:sz w:val="24"/>
                <w:lang w:val="en-US"/>
              </w:rPr>
              <w:t>net</w:t>
            </w:r>
            <w:r>
              <w:rPr>
                <w:rStyle w:val="a5"/>
                <w:rFonts w:ascii="Times New Roman" w:hAnsi="Times New Roman" w:cs="Times New Roman"/>
                <w:sz w:val="24"/>
                <w:lang w:val="uk-UA"/>
              </w:rPr>
              <w:t>;</w:t>
            </w:r>
          </w:p>
          <w:p w14:paraId="6C562770" w14:textId="2AA50772" w:rsidR="00164527" w:rsidRDefault="004159A0" w:rsidP="00164527">
            <w:pPr>
              <w:keepNext/>
              <w:keepLines/>
              <w:spacing w:after="0" w:line="240" w:lineRule="auto"/>
              <w:ind w:right="120"/>
              <w:contextualSpacing/>
              <w:jc w:val="both"/>
              <w:rPr>
                <w:rFonts w:ascii="Times New Roman" w:eastAsia="Times New Roman" w:hAnsi="Times New Roman" w:cs="Times New Roman"/>
                <w:noProof/>
                <w:sz w:val="24"/>
                <w:szCs w:val="24"/>
                <w:lang w:val="uk-UA" w:eastAsia="ru-RU"/>
              </w:rPr>
            </w:pPr>
            <w:r>
              <w:rPr>
                <w:rFonts w:ascii="Times New Roman" w:hAnsi="Times New Roman" w:cs="Times New Roman"/>
                <w:sz w:val="24"/>
                <w:lang w:val="uk-UA"/>
              </w:rPr>
              <w:t>поштова адреса:</w:t>
            </w:r>
            <w:r w:rsidR="00164527" w:rsidRPr="00A337DE">
              <w:rPr>
                <w:rFonts w:ascii="Times New Roman" w:hAnsi="Times New Roman" w:cs="Times New Roman"/>
                <w:sz w:val="24"/>
                <w:lang w:val="uk-UA"/>
              </w:rPr>
              <w:t xml:space="preserve"> </w:t>
            </w:r>
            <w:r w:rsidR="00164527" w:rsidRPr="000752EA">
              <w:rPr>
                <w:rFonts w:ascii="Times New Roman" w:eastAsia="Times New Roman" w:hAnsi="Times New Roman" w:cs="Times New Roman"/>
                <w:color w:val="000000"/>
                <w:sz w:val="24"/>
                <w:szCs w:val="24"/>
                <w:lang w:val="uk-UA" w:eastAsia="ru-RU"/>
              </w:rPr>
              <w:t>6100</w:t>
            </w:r>
            <w:r>
              <w:rPr>
                <w:rFonts w:ascii="Times New Roman" w:eastAsia="Times New Roman" w:hAnsi="Times New Roman" w:cs="Times New Roman"/>
                <w:color w:val="000000"/>
                <w:sz w:val="24"/>
                <w:szCs w:val="24"/>
                <w:lang w:val="uk-UA" w:eastAsia="ru-RU"/>
              </w:rPr>
              <w:t xml:space="preserve">2, Україна, Харківська </w:t>
            </w:r>
            <w:proofErr w:type="spellStart"/>
            <w:r>
              <w:rPr>
                <w:rFonts w:ascii="Times New Roman" w:eastAsia="Times New Roman" w:hAnsi="Times New Roman" w:cs="Times New Roman"/>
                <w:color w:val="000000"/>
                <w:sz w:val="24"/>
                <w:szCs w:val="24"/>
                <w:lang w:val="uk-UA" w:eastAsia="ru-RU"/>
              </w:rPr>
              <w:t>область,</w:t>
            </w:r>
            <w:r>
              <w:rPr>
                <w:rFonts w:ascii="Times New Roman" w:hAnsi="Times New Roman" w:cs="Times New Roman"/>
                <w:sz w:val="24"/>
                <w:lang w:val="uk-UA"/>
              </w:rPr>
              <w:t>м</w:t>
            </w:r>
            <w:proofErr w:type="spellEnd"/>
            <w:r>
              <w:rPr>
                <w:rFonts w:ascii="Times New Roman" w:hAnsi="Times New Roman" w:cs="Times New Roman"/>
                <w:sz w:val="24"/>
                <w:lang w:val="uk-UA"/>
              </w:rPr>
              <w:t>. Харків, вул. Чернишевська</w:t>
            </w:r>
            <w:r w:rsidR="00164527" w:rsidRPr="00A337DE">
              <w:rPr>
                <w:rFonts w:ascii="Times New Roman" w:hAnsi="Times New Roman" w:cs="Times New Roman"/>
                <w:sz w:val="24"/>
                <w:lang w:val="uk-UA"/>
              </w:rPr>
              <w:t xml:space="preserve">, </w:t>
            </w:r>
            <w:r w:rsidR="00164527">
              <w:rPr>
                <w:rFonts w:ascii="Times New Roman" w:hAnsi="Times New Roman" w:cs="Times New Roman"/>
                <w:sz w:val="24"/>
                <w:lang w:val="uk-UA"/>
              </w:rPr>
              <w:t>буд.</w:t>
            </w:r>
            <w:r>
              <w:rPr>
                <w:rFonts w:ascii="Times New Roman" w:hAnsi="Times New Roman" w:cs="Times New Roman"/>
                <w:sz w:val="24"/>
                <w:lang w:val="uk-UA"/>
              </w:rPr>
              <w:t>27</w:t>
            </w:r>
            <w:r w:rsidR="00164527">
              <w:rPr>
                <w:rFonts w:ascii="Times New Roman" w:hAnsi="Times New Roman" w:cs="Times New Roman"/>
                <w:sz w:val="24"/>
                <w:lang w:val="uk-UA"/>
              </w:rPr>
              <w:t>.</w:t>
            </w:r>
          </w:p>
          <w:p w14:paraId="12CDAC3C" w14:textId="40796B09" w:rsidR="00164527" w:rsidRPr="004D6A7B" w:rsidRDefault="00164527" w:rsidP="00164527">
            <w:pPr>
              <w:widowControl w:val="0"/>
              <w:spacing w:after="0" w:line="240" w:lineRule="auto"/>
              <w:jc w:val="both"/>
              <w:rPr>
                <w:lang w:val="uk-UA"/>
              </w:rPr>
            </w:pPr>
            <w:r w:rsidRPr="00A337DE">
              <w:rPr>
                <w:rFonts w:ascii="Times New Roman" w:hAnsi="Times New Roman" w:cs="Times New Roman"/>
                <w:sz w:val="24"/>
                <w:lang w:val="uk-UA"/>
              </w:rPr>
              <w:t>т</w:t>
            </w:r>
            <w:r w:rsidRPr="00B54107">
              <w:rPr>
                <w:rFonts w:ascii="Times New Roman" w:hAnsi="Times New Roman" w:cs="Times New Roman"/>
                <w:sz w:val="24"/>
                <w:lang w:val="uk-UA"/>
              </w:rPr>
              <w:t>елефон:</w:t>
            </w:r>
            <w:r w:rsidR="004159A0">
              <w:rPr>
                <w:rFonts w:ascii="Times New Roman" w:hAnsi="Times New Roman" w:cs="Times New Roman"/>
                <w:sz w:val="24"/>
                <w:lang w:val="uk-UA"/>
              </w:rPr>
              <w:t xml:space="preserve"> (057) 725-06-60 ,(057)725-06-61</w:t>
            </w:r>
          </w:p>
        </w:tc>
      </w:tr>
      <w:tr w:rsidR="00164527" w14:paraId="165C982D"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1B01393B" w14:textId="77777777" w:rsidR="00164527" w:rsidRDefault="00164527" w:rsidP="00164527">
            <w:pPr>
              <w:widowControl w:val="0"/>
              <w:spacing w:after="0" w:line="240" w:lineRule="auto"/>
              <w:jc w:val="center"/>
            </w:pPr>
            <w:r>
              <w:rPr>
                <w:rStyle w:val="22"/>
                <w:rFonts w:eastAsia="Calibri"/>
                <w:color w:val="auto"/>
                <w:sz w:val="24"/>
                <w:szCs w:val="24"/>
              </w:rPr>
              <w:t>3</w:t>
            </w:r>
          </w:p>
        </w:tc>
        <w:tc>
          <w:tcPr>
            <w:tcW w:w="2974" w:type="dxa"/>
            <w:tcBorders>
              <w:top w:val="single" w:sz="4" w:space="0" w:color="000000"/>
              <w:left w:val="single" w:sz="4" w:space="0" w:color="000000"/>
              <w:bottom w:val="single" w:sz="4" w:space="0" w:color="000000"/>
            </w:tcBorders>
            <w:shd w:val="clear" w:color="auto" w:fill="auto"/>
            <w:vAlign w:val="center"/>
          </w:tcPr>
          <w:p w14:paraId="18FD5857" w14:textId="77777777" w:rsidR="00164527" w:rsidRDefault="00164527" w:rsidP="00164527">
            <w:pPr>
              <w:widowControl w:val="0"/>
              <w:spacing w:after="0" w:line="240" w:lineRule="auto"/>
            </w:pPr>
            <w:r>
              <w:rPr>
                <w:rStyle w:val="22"/>
                <w:rFonts w:eastAsia="Calibri"/>
                <w:color w:val="auto"/>
                <w:sz w:val="24"/>
                <w:szCs w:val="24"/>
              </w:rPr>
              <w:t>Процедура закупівлі</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2B528" w14:textId="0D0BFFD4" w:rsidR="00164527" w:rsidRDefault="00164527" w:rsidP="00164527">
            <w:pPr>
              <w:widowControl w:val="0"/>
              <w:spacing w:after="0" w:line="240" w:lineRule="auto"/>
            </w:pPr>
            <w:r>
              <w:rPr>
                <w:rStyle w:val="22"/>
                <w:rFonts w:eastAsia="Calibri"/>
                <w:color w:val="auto"/>
                <w:sz w:val="24"/>
                <w:szCs w:val="24"/>
              </w:rPr>
              <w:t>відкриті торги</w:t>
            </w:r>
            <w:r w:rsidR="004159A0">
              <w:rPr>
                <w:rStyle w:val="22"/>
                <w:rFonts w:eastAsia="Calibri"/>
                <w:color w:val="auto"/>
                <w:sz w:val="24"/>
                <w:szCs w:val="24"/>
              </w:rPr>
              <w:t xml:space="preserve"> з особливостями</w:t>
            </w:r>
          </w:p>
        </w:tc>
      </w:tr>
      <w:tr w:rsidR="00164527" w14:paraId="7CF82838"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7946A540" w14:textId="77777777" w:rsidR="00164527" w:rsidRDefault="00164527" w:rsidP="00164527">
            <w:pPr>
              <w:widowControl w:val="0"/>
              <w:spacing w:after="0" w:line="240" w:lineRule="auto"/>
              <w:jc w:val="center"/>
            </w:pPr>
            <w:r>
              <w:rPr>
                <w:rStyle w:val="220"/>
                <w:rFonts w:eastAsia="Calibri"/>
                <w:b w:val="0"/>
                <w:bCs w:val="0"/>
                <w:color w:val="auto"/>
                <w:sz w:val="24"/>
                <w:szCs w:val="24"/>
              </w:rPr>
              <w:t>4</w:t>
            </w:r>
          </w:p>
        </w:tc>
        <w:tc>
          <w:tcPr>
            <w:tcW w:w="2974" w:type="dxa"/>
            <w:tcBorders>
              <w:top w:val="single" w:sz="4" w:space="0" w:color="000000"/>
              <w:left w:val="single" w:sz="4" w:space="0" w:color="000000"/>
              <w:bottom w:val="single" w:sz="4" w:space="0" w:color="000000"/>
            </w:tcBorders>
            <w:shd w:val="clear" w:color="auto" w:fill="auto"/>
            <w:vAlign w:val="center"/>
          </w:tcPr>
          <w:p w14:paraId="263E7D37" w14:textId="77777777" w:rsidR="00164527" w:rsidRDefault="00164527" w:rsidP="00164527">
            <w:pPr>
              <w:widowControl w:val="0"/>
              <w:spacing w:after="0" w:line="240" w:lineRule="auto"/>
            </w:pPr>
            <w:r>
              <w:rPr>
                <w:rStyle w:val="22"/>
                <w:rFonts w:eastAsia="Calibri"/>
                <w:color w:val="auto"/>
                <w:sz w:val="24"/>
                <w:szCs w:val="24"/>
              </w:rPr>
              <w:t>Інформація про предмет закупівлі</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66F49" w14:textId="77777777" w:rsidR="00164527" w:rsidRDefault="00164527" w:rsidP="00164527">
            <w:pPr>
              <w:widowControl w:val="0"/>
              <w:snapToGrid w:val="0"/>
              <w:spacing w:after="0" w:line="240" w:lineRule="auto"/>
              <w:jc w:val="both"/>
              <w:rPr>
                <w:rFonts w:ascii="Times New Roman" w:hAnsi="Times New Roman" w:cs="Times New Roman"/>
                <w:sz w:val="24"/>
                <w:szCs w:val="24"/>
                <w:lang w:val="uk-UA"/>
              </w:rPr>
            </w:pPr>
          </w:p>
        </w:tc>
      </w:tr>
      <w:tr w:rsidR="00164527" w14:paraId="2394B134"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572BF157" w14:textId="2AC0182C" w:rsidR="00164527" w:rsidRPr="00164527" w:rsidRDefault="00164527" w:rsidP="00164527">
            <w:pPr>
              <w:widowControl w:val="0"/>
              <w:snapToGrid w:val="0"/>
              <w:spacing w:after="0" w:line="240" w:lineRule="auto"/>
              <w:jc w:val="center"/>
              <w:rPr>
                <w:rFonts w:ascii="Times New Roman" w:hAnsi="Times New Roman" w:cs="Times New Roman"/>
                <w:bCs/>
                <w:sz w:val="24"/>
                <w:szCs w:val="24"/>
                <w:lang w:val="uk-UA"/>
              </w:rPr>
            </w:pPr>
          </w:p>
        </w:tc>
        <w:tc>
          <w:tcPr>
            <w:tcW w:w="2974" w:type="dxa"/>
            <w:tcBorders>
              <w:top w:val="single" w:sz="4" w:space="0" w:color="000000"/>
              <w:left w:val="single" w:sz="4" w:space="0" w:color="000000"/>
              <w:bottom w:val="single" w:sz="4" w:space="0" w:color="000000"/>
            </w:tcBorders>
            <w:shd w:val="clear" w:color="auto" w:fill="auto"/>
            <w:vAlign w:val="center"/>
          </w:tcPr>
          <w:p w14:paraId="4BD68054" w14:textId="77777777" w:rsidR="00164527" w:rsidRDefault="00164527" w:rsidP="00164527">
            <w:pPr>
              <w:widowControl w:val="0"/>
              <w:spacing w:after="0" w:line="240" w:lineRule="auto"/>
            </w:pPr>
            <w:r>
              <w:rPr>
                <w:rStyle w:val="22"/>
                <w:rFonts w:eastAsia="Calibri"/>
                <w:color w:val="auto"/>
                <w:sz w:val="24"/>
                <w:szCs w:val="24"/>
              </w:rPr>
              <w:t>назва предмета закупівлі</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5FBAA" w14:textId="77777777" w:rsidR="00164527" w:rsidRDefault="00164527" w:rsidP="00164527">
            <w:pPr>
              <w:widowControl w:val="0"/>
              <w:spacing w:after="0" w:line="240" w:lineRule="auto"/>
              <w:jc w:val="both"/>
              <w:rPr>
                <w:sz w:val="24"/>
                <w:szCs w:val="24"/>
              </w:rPr>
            </w:pPr>
            <w:r>
              <w:rPr>
                <w:rFonts w:ascii="Times New Roman" w:hAnsi="Times New Roman" w:cs="Times New Roman"/>
                <w:sz w:val="24"/>
                <w:szCs w:val="24"/>
              </w:rPr>
              <w:t>ДК 021:2015:09320000-8</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Пара, </w:t>
            </w:r>
            <w:proofErr w:type="spellStart"/>
            <w:r>
              <w:rPr>
                <w:rFonts w:ascii="Times New Roman" w:hAnsi="Times New Roman" w:cs="Times New Roman"/>
                <w:sz w:val="24"/>
                <w:szCs w:val="24"/>
              </w:rPr>
              <w:t>гаряча</w:t>
            </w:r>
            <w:proofErr w:type="spellEnd"/>
            <w:r>
              <w:rPr>
                <w:rFonts w:ascii="Times New Roman" w:hAnsi="Times New Roman" w:cs="Times New Roman"/>
                <w:sz w:val="24"/>
                <w:szCs w:val="24"/>
              </w:rPr>
              <w:t xml:space="preserve"> вода та </w:t>
            </w:r>
            <w:proofErr w:type="spellStart"/>
            <w:r>
              <w:rPr>
                <w:rFonts w:ascii="Times New Roman" w:hAnsi="Times New Roman" w:cs="Times New Roman"/>
                <w:sz w:val="24"/>
                <w:szCs w:val="24"/>
              </w:rPr>
              <w:t>пов’язана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продукція</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теплової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lang w:val="uk-UA" w:eastAsia="ru-RU"/>
              </w:rPr>
              <w:t>)</w:t>
            </w:r>
          </w:p>
        </w:tc>
      </w:tr>
      <w:tr w:rsidR="00164527" w14:paraId="02D61455"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1A5EE8E4" w14:textId="266C22B5" w:rsidR="00164527" w:rsidRPr="00532CC8" w:rsidRDefault="00164527" w:rsidP="00164527">
            <w:pPr>
              <w:widowControl w:val="0"/>
              <w:snapToGrid w:val="0"/>
              <w:spacing w:after="0" w:line="240" w:lineRule="auto"/>
              <w:jc w:val="center"/>
              <w:rPr>
                <w:rFonts w:ascii="Times New Roman" w:hAnsi="Times New Roman" w:cs="Times New Roman"/>
                <w:bCs/>
                <w:sz w:val="24"/>
                <w:szCs w:val="24"/>
                <w:lang w:val="uk-UA"/>
              </w:rPr>
            </w:pPr>
          </w:p>
        </w:tc>
        <w:tc>
          <w:tcPr>
            <w:tcW w:w="2974" w:type="dxa"/>
            <w:tcBorders>
              <w:top w:val="single" w:sz="4" w:space="0" w:color="000000"/>
              <w:left w:val="single" w:sz="4" w:space="0" w:color="000000"/>
              <w:bottom w:val="single" w:sz="4" w:space="0" w:color="000000"/>
            </w:tcBorders>
            <w:shd w:val="clear" w:color="auto" w:fill="auto"/>
            <w:vAlign w:val="center"/>
          </w:tcPr>
          <w:p w14:paraId="461933DE" w14:textId="77777777" w:rsidR="00164527" w:rsidRDefault="00164527" w:rsidP="00164527">
            <w:pPr>
              <w:widowControl w:val="0"/>
              <w:spacing w:after="0" w:line="240" w:lineRule="auto"/>
            </w:pPr>
            <w:r>
              <w:rPr>
                <w:rStyle w:val="22"/>
                <w:rFonts w:eastAsia="Calibri"/>
                <w:color w:val="auto"/>
                <w:sz w:val="24"/>
                <w:szCs w:val="24"/>
              </w:rPr>
              <w:t>опис окремої частини (частин) предмета закупівлі (лота), щодо якої можуть бути подані тендерні пропозиції</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79899" w14:textId="77777777" w:rsidR="00164527" w:rsidRDefault="00164527" w:rsidP="00164527">
            <w:pPr>
              <w:widowControl w:val="0"/>
              <w:spacing w:after="0" w:line="240" w:lineRule="auto"/>
              <w:jc w:val="both"/>
            </w:pPr>
            <w:r>
              <w:rPr>
                <w:rStyle w:val="22"/>
                <w:rFonts w:eastAsia="Calibri"/>
                <w:color w:val="auto"/>
                <w:sz w:val="24"/>
                <w:szCs w:val="24"/>
              </w:rPr>
              <w:t>Окремі частини (лоти) предмету закупівлі замовником не визначені</w:t>
            </w:r>
          </w:p>
        </w:tc>
      </w:tr>
      <w:tr w:rsidR="00164527" w14:paraId="5258A352"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69D69FD2" w14:textId="1D7C419D" w:rsidR="00164527" w:rsidRPr="00532CC8" w:rsidRDefault="00164527" w:rsidP="00164527">
            <w:pPr>
              <w:widowControl w:val="0"/>
              <w:snapToGrid w:val="0"/>
              <w:spacing w:after="0" w:line="240" w:lineRule="auto"/>
              <w:jc w:val="center"/>
              <w:rPr>
                <w:rFonts w:ascii="Times New Roman" w:hAnsi="Times New Roman" w:cs="Times New Roman"/>
                <w:bCs/>
                <w:sz w:val="24"/>
                <w:szCs w:val="24"/>
                <w:lang w:val="uk-UA"/>
              </w:rPr>
            </w:pPr>
          </w:p>
        </w:tc>
        <w:tc>
          <w:tcPr>
            <w:tcW w:w="2974" w:type="dxa"/>
            <w:tcBorders>
              <w:top w:val="single" w:sz="4" w:space="0" w:color="000000"/>
              <w:left w:val="single" w:sz="4" w:space="0" w:color="000000"/>
              <w:bottom w:val="single" w:sz="4" w:space="0" w:color="000000"/>
            </w:tcBorders>
            <w:shd w:val="clear" w:color="auto" w:fill="auto"/>
            <w:vAlign w:val="center"/>
          </w:tcPr>
          <w:p w14:paraId="69BE3C2A" w14:textId="29C55D20" w:rsidR="00164527" w:rsidRDefault="00532CC8" w:rsidP="00164527">
            <w:pPr>
              <w:widowControl w:val="0"/>
              <w:spacing w:after="0" w:line="240" w:lineRule="auto"/>
            </w:pPr>
            <w:r w:rsidRPr="006B6135">
              <w:rPr>
                <w:rFonts w:ascii="Times New Roman" w:eastAsia="Times New Roman" w:hAnsi="Times New Roman"/>
                <w:sz w:val="24"/>
                <w:szCs w:val="24"/>
                <w:lang w:val="uk-UA" w:eastAsia="ru-RU"/>
              </w:rPr>
              <w:t>кількість товару та місце його поставки</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3115F" w14:textId="77777777" w:rsidR="00891C42" w:rsidRDefault="00532CC8" w:rsidP="00891C42">
            <w:pPr>
              <w:spacing w:after="0" w:line="240" w:lineRule="auto"/>
              <w:jc w:val="both"/>
              <w:rPr>
                <w:rFonts w:ascii="Times New Roman" w:hAnsi="Times New Roman" w:cs="Times New Roman"/>
                <w:sz w:val="24"/>
                <w:szCs w:val="24"/>
                <w:lang w:val="uk-UA"/>
              </w:rPr>
            </w:pPr>
            <w:r w:rsidRPr="00532CC8">
              <w:rPr>
                <w:rFonts w:ascii="Times New Roman" w:hAnsi="Times New Roman" w:cs="Times New Roman"/>
                <w:sz w:val="24"/>
                <w:szCs w:val="24"/>
                <w:lang w:val="uk-UA"/>
              </w:rPr>
              <w:t>Місце поставки:</w:t>
            </w:r>
          </w:p>
          <w:p w14:paraId="73945EE0" w14:textId="42005C82" w:rsidR="00891C42" w:rsidRDefault="00891C42" w:rsidP="00891C4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61038, Україна, </w:t>
            </w:r>
            <w:proofErr w:type="spellStart"/>
            <w:r>
              <w:rPr>
                <w:rFonts w:ascii="Times New Roman" w:hAnsi="Times New Roman" w:cs="Times New Roman"/>
                <w:sz w:val="24"/>
                <w:szCs w:val="24"/>
                <w:lang w:val="uk-UA"/>
              </w:rPr>
              <w:t>м.Харків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вул.Івана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Камишева</w:t>
            </w:r>
            <w:proofErr w:type="spellEnd"/>
            <w:r>
              <w:rPr>
                <w:rFonts w:ascii="Times New Roman" w:hAnsi="Times New Roman" w:cs="Times New Roman"/>
                <w:sz w:val="24"/>
                <w:szCs w:val="24"/>
                <w:lang w:val="uk-UA"/>
              </w:rPr>
              <w:t>, буд.8;</w:t>
            </w:r>
          </w:p>
          <w:p w14:paraId="7DA82C49" w14:textId="6FC0E288" w:rsidR="00891C42" w:rsidRDefault="00891C42" w:rsidP="00891C4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61202, Україна, </w:t>
            </w:r>
            <w:proofErr w:type="spellStart"/>
            <w:r>
              <w:rPr>
                <w:rFonts w:ascii="Times New Roman" w:hAnsi="Times New Roman" w:cs="Times New Roman"/>
                <w:sz w:val="24"/>
                <w:szCs w:val="24"/>
                <w:lang w:val="uk-UA"/>
              </w:rPr>
              <w:t>м.Харків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вул.Цілиноградська</w:t>
            </w:r>
            <w:proofErr w:type="spellEnd"/>
            <w:r>
              <w:rPr>
                <w:rFonts w:ascii="Times New Roman" w:hAnsi="Times New Roman" w:cs="Times New Roman"/>
                <w:sz w:val="24"/>
                <w:szCs w:val="24"/>
                <w:lang w:val="uk-UA"/>
              </w:rPr>
              <w:t>, буд.50</w:t>
            </w:r>
          </w:p>
          <w:p w14:paraId="0B0B7A1F" w14:textId="2391EABB" w:rsidR="00164527" w:rsidRDefault="00532CC8" w:rsidP="00891C42">
            <w:pPr>
              <w:spacing w:after="0" w:line="240" w:lineRule="auto"/>
              <w:jc w:val="both"/>
            </w:pPr>
            <w:r w:rsidRPr="00532CC8">
              <w:rPr>
                <w:rFonts w:ascii="Times New Roman" w:hAnsi="Times New Roman" w:cs="Times New Roman"/>
                <w:sz w:val="24"/>
                <w:szCs w:val="24"/>
                <w:lang w:val="uk-UA"/>
              </w:rPr>
              <w:t>Кількість:</w:t>
            </w:r>
            <w:r w:rsidRPr="00452689">
              <w:rPr>
                <w:rFonts w:ascii="Times New Roman" w:hAnsi="Times New Roman" w:cs="Times New Roman"/>
                <w:b/>
                <w:bCs/>
                <w:i/>
                <w:sz w:val="24"/>
                <w:szCs w:val="24"/>
                <w:lang w:val="uk-UA"/>
              </w:rPr>
              <w:t xml:space="preserve"> </w:t>
            </w:r>
            <w:r w:rsidR="00891C42">
              <w:rPr>
                <w:rFonts w:ascii="Times New Roman" w:hAnsi="Times New Roman" w:cs="Times New Roman"/>
                <w:b/>
                <w:bCs/>
                <w:i/>
                <w:sz w:val="24"/>
                <w:szCs w:val="24"/>
                <w:lang w:val="uk-UA"/>
              </w:rPr>
              <w:t>130</w:t>
            </w:r>
            <w:r w:rsidRPr="00452689">
              <w:rPr>
                <w:rFonts w:ascii="Times New Roman" w:hAnsi="Times New Roman" w:cs="Times New Roman"/>
                <w:iCs/>
                <w:sz w:val="24"/>
                <w:szCs w:val="24"/>
              </w:rPr>
              <w:t xml:space="preserve"> </w:t>
            </w:r>
            <w:r w:rsidRPr="00A94747">
              <w:rPr>
                <w:rFonts w:ascii="Times New Roman" w:hAnsi="Times New Roman" w:cs="Times New Roman"/>
                <w:iCs/>
                <w:sz w:val="24"/>
                <w:szCs w:val="24"/>
              </w:rPr>
              <w:t>Гкал</w:t>
            </w:r>
            <w:r w:rsidRPr="00532CC8">
              <w:rPr>
                <w:rFonts w:ascii="Times New Roman" w:hAnsi="Times New Roman" w:cs="Times New Roman"/>
                <w:sz w:val="24"/>
                <w:szCs w:val="24"/>
                <w:lang w:val="uk-UA"/>
              </w:rPr>
              <w:t xml:space="preserve"> </w:t>
            </w:r>
          </w:p>
        </w:tc>
      </w:tr>
      <w:tr w:rsidR="00164527" w14:paraId="65567477"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2D7E5323" w14:textId="1E08BE40" w:rsidR="00164527" w:rsidRPr="00B943B6" w:rsidRDefault="00164527" w:rsidP="00164527">
            <w:pPr>
              <w:widowControl w:val="0"/>
              <w:snapToGrid w:val="0"/>
              <w:spacing w:after="0" w:line="240" w:lineRule="auto"/>
              <w:jc w:val="center"/>
              <w:rPr>
                <w:rFonts w:ascii="Times New Roman" w:hAnsi="Times New Roman" w:cs="Times New Roman"/>
                <w:bCs/>
                <w:sz w:val="24"/>
                <w:szCs w:val="24"/>
                <w:lang w:val="uk-UA"/>
              </w:rPr>
            </w:pPr>
          </w:p>
        </w:tc>
        <w:tc>
          <w:tcPr>
            <w:tcW w:w="2974" w:type="dxa"/>
            <w:tcBorders>
              <w:top w:val="single" w:sz="4" w:space="0" w:color="000000"/>
              <w:left w:val="single" w:sz="4" w:space="0" w:color="000000"/>
              <w:bottom w:val="single" w:sz="4" w:space="0" w:color="000000"/>
            </w:tcBorders>
            <w:shd w:val="clear" w:color="auto" w:fill="auto"/>
            <w:vAlign w:val="center"/>
          </w:tcPr>
          <w:p w14:paraId="62483117" w14:textId="03DA606D" w:rsidR="00164527" w:rsidRDefault="00164527" w:rsidP="00164527">
            <w:pPr>
              <w:widowControl w:val="0"/>
              <w:spacing w:after="0" w:line="240" w:lineRule="auto"/>
            </w:pPr>
            <w:r>
              <w:rPr>
                <w:rStyle w:val="22"/>
                <w:rFonts w:eastAsia="Calibri"/>
                <w:color w:val="auto"/>
                <w:sz w:val="24"/>
                <w:szCs w:val="24"/>
              </w:rPr>
              <w:t xml:space="preserve">строк поставки товарів </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3539" w14:textId="7FE61F02" w:rsidR="00164527" w:rsidRDefault="00164527" w:rsidP="00164527">
            <w:pPr>
              <w:widowControl w:val="0"/>
              <w:spacing w:after="0" w:line="240" w:lineRule="auto"/>
              <w:rPr>
                <w:rFonts w:ascii="Times New Roman" w:hAnsi="Times New Roman" w:cs="Times New Roman"/>
                <w:lang w:val="uk-UA"/>
              </w:rPr>
            </w:pPr>
            <w:r>
              <w:rPr>
                <w:rFonts w:ascii="Times New Roman" w:eastAsia="Times New Roman" w:hAnsi="Times New Roman" w:cs="Times New Roman"/>
                <w:b/>
                <w:bCs/>
                <w:sz w:val="24"/>
                <w:szCs w:val="24"/>
                <w:lang w:val="uk-UA"/>
              </w:rPr>
              <w:t>до 31 грудня 2023 року (включно)</w:t>
            </w:r>
          </w:p>
        </w:tc>
      </w:tr>
      <w:tr w:rsidR="00164527" w14:paraId="5AA5BF60"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40BEF23D" w14:textId="77777777" w:rsidR="00164527" w:rsidRDefault="00164527" w:rsidP="00164527">
            <w:pPr>
              <w:widowControl w:val="0"/>
              <w:spacing w:after="0" w:line="240" w:lineRule="auto"/>
              <w:jc w:val="center"/>
            </w:pPr>
            <w:r>
              <w:rPr>
                <w:rStyle w:val="22"/>
                <w:rFonts w:eastAsia="Calibri"/>
                <w:color w:val="auto"/>
                <w:sz w:val="24"/>
                <w:szCs w:val="24"/>
              </w:rPr>
              <w:t>5</w:t>
            </w:r>
          </w:p>
        </w:tc>
        <w:tc>
          <w:tcPr>
            <w:tcW w:w="2974" w:type="dxa"/>
            <w:tcBorders>
              <w:top w:val="single" w:sz="4" w:space="0" w:color="000000"/>
              <w:left w:val="single" w:sz="4" w:space="0" w:color="000000"/>
              <w:bottom w:val="single" w:sz="4" w:space="0" w:color="000000"/>
            </w:tcBorders>
            <w:shd w:val="clear" w:color="auto" w:fill="auto"/>
            <w:vAlign w:val="center"/>
          </w:tcPr>
          <w:p w14:paraId="785FF569" w14:textId="77777777" w:rsidR="00164527" w:rsidRDefault="00164527" w:rsidP="00164527">
            <w:pPr>
              <w:widowControl w:val="0"/>
              <w:spacing w:after="0" w:line="240" w:lineRule="auto"/>
            </w:pPr>
            <w:r>
              <w:rPr>
                <w:rStyle w:val="22"/>
                <w:rFonts w:eastAsia="Calibri"/>
                <w:color w:val="auto"/>
                <w:sz w:val="24"/>
                <w:szCs w:val="24"/>
              </w:rPr>
              <w:t>Недискримінація учасників</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6A287" w14:textId="77777777" w:rsidR="00164527" w:rsidRDefault="00164527" w:rsidP="00164527">
            <w:pPr>
              <w:widowControl w:val="0"/>
              <w:spacing w:after="0" w:line="240" w:lineRule="auto"/>
              <w:jc w:val="both"/>
              <w:rPr>
                <w:lang w:val="uk-UA"/>
              </w:rPr>
            </w:pPr>
            <w:r>
              <w:rPr>
                <w:rFonts w:ascii="Times New Roman" w:hAnsi="Times New Roman" w:cs="Times New Roman"/>
                <w:sz w:val="24"/>
                <w:szCs w:val="24"/>
                <w:highlight w:val="white"/>
                <w:lang w:val="uk-UA"/>
              </w:rPr>
              <w:t>Учасники (резиденти та нерезиденти) всіх форм власності та організаційно-правових форм беруть участь у</w:t>
            </w:r>
            <w:r>
              <w:rPr>
                <w:rFonts w:ascii="Times New Roman" w:hAnsi="Times New Roman" w:cs="Times New Roman"/>
                <w:sz w:val="24"/>
                <w:szCs w:val="24"/>
                <w:lang w:val="uk-UA"/>
              </w:rPr>
              <w:t xml:space="preserve"> процедурі закупівлі на рівних умовах</w:t>
            </w:r>
          </w:p>
        </w:tc>
      </w:tr>
      <w:tr w:rsidR="00164527" w14:paraId="77D3E342" w14:textId="77777777">
        <w:trPr>
          <w:trHeight w:val="1091"/>
          <w:jc w:val="center"/>
        </w:trPr>
        <w:tc>
          <w:tcPr>
            <w:tcW w:w="534" w:type="dxa"/>
            <w:tcBorders>
              <w:top w:val="single" w:sz="4" w:space="0" w:color="000000"/>
              <w:left w:val="single" w:sz="4" w:space="0" w:color="000000"/>
              <w:bottom w:val="single" w:sz="4" w:space="0" w:color="000000"/>
            </w:tcBorders>
            <w:shd w:val="clear" w:color="auto" w:fill="auto"/>
            <w:vAlign w:val="center"/>
          </w:tcPr>
          <w:p w14:paraId="23ABB7C5" w14:textId="77777777" w:rsidR="00164527" w:rsidRDefault="00164527" w:rsidP="00164527">
            <w:pPr>
              <w:widowControl w:val="0"/>
              <w:spacing w:after="0" w:line="240" w:lineRule="auto"/>
              <w:jc w:val="center"/>
            </w:pPr>
            <w:r>
              <w:rPr>
                <w:rStyle w:val="22"/>
                <w:rFonts w:eastAsia="Calibri"/>
                <w:color w:val="auto"/>
                <w:sz w:val="24"/>
                <w:szCs w:val="24"/>
              </w:rPr>
              <w:t>6</w:t>
            </w:r>
          </w:p>
        </w:tc>
        <w:tc>
          <w:tcPr>
            <w:tcW w:w="2974" w:type="dxa"/>
            <w:tcBorders>
              <w:top w:val="single" w:sz="4" w:space="0" w:color="000000"/>
              <w:left w:val="single" w:sz="4" w:space="0" w:color="000000"/>
              <w:bottom w:val="single" w:sz="4" w:space="0" w:color="000000"/>
            </w:tcBorders>
            <w:shd w:val="clear" w:color="auto" w:fill="auto"/>
            <w:vAlign w:val="center"/>
          </w:tcPr>
          <w:p w14:paraId="0DB5B7A4" w14:textId="2CFE909A" w:rsidR="00164527" w:rsidRDefault="00151011" w:rsidP="00164527">
            <w:pPr>
              <w:widowControl w:val="0"/>
              <w:spacing w:after="0" w:line="240" w:lineRule="auto"/>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2D577" w14:textId="77777777" w:rsidR="00164527" w:rsidRDefault="00164527" w:rsidP="00164527">
            <w:pPr>
              <w:widowControl w:val="0"/>
              <w:spacing w:after="0" w:line="240" w:lineRule="auto"/>
            </w:pPr>
            <w:r>
              <w:rPr>
                <w:rStyle w:val="22"/>
                <w:rFonts w:eastAsia="Calibri"/>
                <w:color w:val="auto"/>
                <w:sz w:val="24"/>
                <w:szCs w:val="24"/>
              </w:rPr>
              <w:t>Валютою тендерної пропозиції є гривня.</w:t>
            </w:r>
          </w:p>
        </w:tc>
      </w:tr>
      <w:tr w:rsidR="00164527" w14:paraId="67D7C39D"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16C2618D" w14:textId="77777777" w:rsidR="00164527" w:rsidRDefault="00164527" w:rsidP="00164527">
            <w:pPr>
              <w:widowControl w:val="0"/>
              <w:spacing w:after="0" w:line="240" w:lineRule="auto"/>
              <w:jc w:val="center"/>
            </w:pPr>
            <w:r>
              <w:rPr>
                <w:rStyle w:val="22"/>
                <w:rFonts w:eastAsia="Calibri"/>
                <w:color w:val="auto"/>
                <w:sz w:val="24"/>
                <w:szCs w:val="24"/>
              </w:rPr>
              <w:t>7</w:t>
            </w:r>
          </w:p>
        </w:tc>
        <w:tc>
          <w:tcPr>
            <w:tcW w:w="2974" w:type="dxa"/>
            <w:tcBorders>
              <w:top w:val="single" w:sz="4" w:space="0" w:color="000000"/>
              <w:left w:val="single" w:sz="4" w:space="0" w:color="000000"/>
              <w:bottom w:val="single" w:sz="4" w:space="0" w:color="000000"/>
            </w:tcBorders>
            <w:shd w:val="clear" w:color="auto" w:fill="auto"/>
            <w:vAlign w:val="center"/>
          </w:tcPr>
          <w:p w14:paraId="3A251A64" w14:textId="77777777" w:rsidR="00164527" w:rsidRDefault="00164527" w:rsidP="00164527">
            <w:pPr>
              <w:widowControl w:val="0"/>
              <w:spacing w:after="0" w:line="240" w:lineRule="auto"/>
            </w:pPr>
            <w:r>
              <w:rPr>
                <w:rStyle w:val="22"/>
                <w:rFonts w:eastAsia="Calibri"/>
                <w:color w:val="auto"/>
                <w:sz w:val="24"/>
                <w:szCs w:val="24"/>
              </w:rPr>
              <w:t>Інформація про мову (мови), якою (якими) повинно бути складено тендерні пропозиції</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8F98" w14:textId="77777777" w:rsidR="00E763A7" w:rsidRDefault="00E763A7" w:rsidP="00E763A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21088F8" w14:textId="77777777" w:rsidR="00E763A7" w:rsidRDefault="00E763A7" w:rsidP="00E763A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67594BD" w14:textId="7F6376A5" w:rsidR="00164527" w:rsidRDefault="00E763A7" w:rsidP="00E763A7">
            <w:pPr>
              <w:widowControl w:val="0"/>
              <w:spacing w:after="0" w:line="240" w:lineRule="auto"/>
              <w:jc w:val="both"/>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E763A7" w14:paraId="58BDCD4E" w14:textId="77777777" w:rsidTr="00E763A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440ADB9B" w14:textId="0479FFCF" w:rsidR="00E763A7" w:rsidRDefault="00E763A7" w:rsidP="00164527">
            <w:pPr>
              <w:widowControl w:val="0"/>
              <w:spacing w:after="0" w:line="240" w:lineRule="auto"/>
              <w:jc w:val="center"/>
              <w:rPr>
                <w:rStyle w:val="22"/>
                <w:rFonts w:eastAsia="Calibri"/>
                <w:color w:val="auto"/>
                <w:sz w:val="24"/>
                <w:szCs w:val="24"/>
              </w:rPr>
            </w:pPr>
            <w:r>
              <w:rPr>
                <w:rStyle w:val="22"/>
                <w:rFonts w:eastAsia="Calibri"/>
                <w:color w:val="auto"/>
                <w:sz w:val="24"/>
                <w:szCs w:val="24"/>
              </w:rPr>
              <w:lastRenderedPageBreak/>
              <w:t>8</w:t>
            </w:r>
          </w:p>
        </w:tc>
        <w:tc>
          <w:tcPr>
            <w:tcW w:w="2974" w:type="dxa"/>
            <w:tcBorders>
              <w:top w:val="single" w:sz="4" w:space="0" w:color="000000"/>
              <w:left w:val="single" w:sz="4" w:space="0" w:color="000000"/>
              <w:bottom w:val="single" w:sz="4" w:space="0" w:color="000000"/>
            </w:tcBorders>
            <w:shd w:val="clear" w:color="auto" w:fill="auto"/>
            <w:vAlign w:val="center"/>
          </w:tcPr>
          <w:p w14:paraId="6F97A4CB" w14:textId="64B75A5A" w:rsidR="00E763A7" w:rsidRDefault="00E763A7" w:rsidP="00164527">
            <w:pPr>
              <w:widowControl w:val="0"/>
              <w:spacing w:after="0" w:line="240" w:lineRule="auto"/>
              <w:rPr>
                <w:rStyle w:val="22"/>
                <w:rFonts w:eastAsia="Calibri"/>
                <w:color w:val="auto"/>
                <w:sz w:val="24"/>
                <w:szCs w:val="24"/>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14:paraId="1371A155" w14:textId="77777777" w:rsidR="00E763A7" w:rsidRDefault="00E763A7" w:rsidP="00E763A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799F7A2" w14:textId="77777777" w:rsidR="00E763A7" w:rsidRPr="00621D5A" w:rsidRDefault="00E763A7" w:rsidP="00E763A7">
            <w:pPr>
              <w:spacing w:before="150" w:after="150" w:line="240" w:lineRule="auto"/>
              <w:rPr>
                <w:rFonts w:ascii="Times New Roman" w:eastAsia="Times New Roman" w:hAnsi="Times New Roman"/>
                <w:sz w:val="24"/>
                <w:szCs w:val="24"/>
                <w:lang w:val="uk-UA" w:eastAsia="ru-RU"/>
              </w:rPr>
            </w:pPr>
          </w:p>
        </w:tc>
      </w:tr>
      <w:tr w:rsidR="00164527" w14:paraId="33AD1CDE" w14:textId="77777777">
        <w:trPr>
          <w:trHeight w:val="418"/>
          <w:jc w:val="center"/>
        </w:trPr>
        <w:tc>
          <w:tcPr>
            <w:tcW w:w="10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785DA3" w14:textId="77777777" w:rsidR="00164527" w:rsidRDefault="00164527" w:rsidP="00164527">
            <w:pPr>
              <w:widowControl w:val="0"/>
              <w:spacing w:after="0" w:line="240" w:lineRule="auto"/>
              <w:jc w:val="center"/>
            </w:pPr>
            <w:r>
              <w:rPr>
                <w:rStyle w:val="220"/>
                <w:rFonts w:eastAsia="Calibri"/>
                <w:color w:val="auto"/>
                <w:sz w:val="24"/>
                <w:szCs w:val="24"/>
              </w:rPr>
              <w:t>2. Порядок внесення змін та надання роз’яснень до тендерної документації</w:t>
            </w:r>
          </w:p>
        </w:tc>
      </w:tr>
      <w:tr w:rsidR="00164527" w:rsidRPr="00F92B1B" w14:paraId="0AE75407"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133944A5" w14:textId="77777777" w:rsidR="00164527" w:rsidRDefault="00164527" w:rsidP="00164527">
            <w:pPr>
              <w:widowControl w:val="0"/>
              <w:spacing w:after="0" w:line="240" w:lineRule="auto"/>
              <w:jc w:val="center"/>
            </w:pPr>
            <w:r>
              <w:rPr>
                <w:rStyle w:val="212pt"/>
                <w:rFonts w:eastAsia="Calibri"/>
                <w:color w:val="auto"/>
              </w:rPr>
              <w:t>1</w:t>
            </w:r>
          </w:p>
        </w:tc>
        <w:tc>
          <w:tcPr>
            <w:tcW w:w="2974" w:type="dxa"/>
            <w:tcBorders>
              <w:top w:val="single" w:sz="4" w:space="0" w:color="000000"/>
              <w:left w:val="single" w:sz="4" w:space="0" w:color="000000"/>
              <w:bottom w:val="single" w:sz="4" w:space="0" w:color="000000"/>
            </w:tcBorders>
            <w:shd w:val="clear" w:color="auto" w:fill="auto"/>
            <w:vAlign w:val="center"/>
          </w:tcPr>
          <w:p w14:paraId="170B392C" w14:textId="77777777" w:rsidR="00164527" w:rsidRDefault="00164527" w:rsidP="00164527">
            <w:pPr>
              <w:widowControl w:val="0"/>
              <w:spacing w:after="0" w:line="240" w:lineRule="auto"/>
            </w:pPr>
            <w:r>
              <w:rPr>
                <w:rStyle w:val="22"/>
                <w:rFonts w:eastAsia="Calibri"/>
                <w:color w:val="auto"/>
                <w:sz w:val="24"/>
                <w:szCs w:val="24"/>
              </w:rPr>
              <w:t>Процедура надання роз’яснень щодо тендерної документації</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2A714" w14:textId="77777777" w:rsidR="00B97002" w:rsidRDefault="00164527" w:rsidP="00164527">
            <w:pPr>
              <w:pStyle w:val="rvps2"/>
              <w:widowControl w:val="0"/>
              <w:shd w:val="clear" w:color="auto" w:fill="FFFFFF"/>
              <w:spacing w:before="0" w:after="0"/>
              <w:jc w:val="both"/>
              <w:rPr>
                <w:rStyle w:val="22"/>
                <w:rFonts w:eastAsia="Calibri"/>
                <w:color w:val="auto"/>
                <w:sz w:val="24"/>
                <w:szCs w:val="24"/>
              </w:rPr>
            </w:pPr>
            <w:r>
              <w:rPr>
                <w:rStyle w:val="22"/>
                <w:rFonts w:eastAsia="Calibri"/>
                <w:color w:val="auto"/>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Style w:val="22"/>
                <w:rFonts w:eastAsia="Calibri"/>
                <w:color w:val="auto"/>
                <w:sz w:val="24"/>
                <w:szCs w:val="24"/>
              </w:rPr>
              <w:t>закупівель</w:t>
            </w:r>
            <w:proofErr w:type="spellEnd"/>
            <w:r>
              <w:rPr>
                <w:rStyle w:val="22"/>
                <w:rFonts w:eastAsia="Calibri"/>
                <w:color w:val="auto"/>
                <w:sz w:val="24"/>
                <w:szCs w:val="24"/>
              </w:rPr>
              <w:t xml:space="preserve"> до замовника за роз’ясненнями щодо тендерної документації </w:t>
            </w:r>
            <w:r>
              <w:rPr>
                <w:shd w:val="clear" w:color="auto" w:fill="FFFFFF"/>
                <w:lang w:val="uk-UA"/>
              </w:rPr>
              <w:t>та/або звернутися до замовника з вимогою щодо усунення порушення під час проведення тендеру</w:t>
            </w:r>
            <w:r>
              <w:rPr>
                <w:rStyle w:val="22"/>
                <w:rFonts w:eastAsia="Calibri"/>
                <w:color w:val="auto"/>
                <w:sz w:val="24"/>
                <w:szCs w:val="24"/>
              </w:rPr>
              <w:t xml:space="preserve">. Усі звернення за роз’ясненнями </w:t>
            </w:r>
            <w:r>
              <w:rPr>
                <w:shd w:val="clear" w:color="auto" w:fill="FFFFFF"/>
                <w:lang w:val="uk-UA"/>
              </w:rPr>
              <w:t>та зве</w:t>
            </w:r>
            <w:r>
              <w:rPr>
                <w:shd w:val="clear" w:color="auto" w:fill="FFFFFF"/>
                <w:lang w:val="uk-UA"/>
              </w:rPr>
              <w:t>р</w:t>
            </w:r>
            <w:r>
              <w:rPr>
                <w:shd w:val="clear" w:color="auto" w:fill="FFFFFF"/>
                <w:lang w:val="uk-UA"/>
              </w:rPr>
              <w:t>нення щодо усунення порушення</w:t>
            </w:r>
            <w:r>
              <w:rPr>
                <w:rStyle w:val="22"/>
                <w:rFonts w:eastAsia="Calibri"/>
                <w:color w:val="auto"/>
                <w:sz w:val="24"/>
                <w:szCs w:val="24"/>
              </w:rPr>
              <w:t xml:space="preserve"> автоматично оприлюднюют</w:t>
            </w:r>
            <w:r>
              <w:rPr>
                <w:rStyle w:val="22"/>
                <w:rFonts w:eastAsia="Calibri"/>
                <w:color w:val="auto"/>
                <w:sz w:val="24"/>
                <w:szCs w:val="24"/>
              </w:rPr>
              <w:t>ь</w:t>
            </w:r>
            <w:r>
              <w:rPr>
                <w:rStyle w:val="22"/>
                <w:rFonts w:eastAsia="Calibri"/>
                <w:color w:val="auto"/>
                <w:sz w:val="24"/>
                <w:szCs w:val="24"/>
              </w:rPr>
              <w:t xml:space="preserve">ся в електронній системі </w:t>
            </w:r>
            <w:proofErr w:type="spellStart"/>
            <w:r>
              <w:rPr>
                <w:rStyle w:val="22"/>
                <w:rFonts w:eastAsia="Calibri"/>
                <w:color w:val="auto"/>
                <w:sz w:val="24"/>
                <w:szCs w:val="24"/>
              </w:rPr>
              <w:t>закупівель</w:t>
            </w:r>
            <w:proofErr w:type="spellEnd"/>
            <w:r>
              <w:rPr>
                <w:rStyle w:val="22"/>
                <w:rFonts w:eastAsia="Calibri"/>
                <w:color w:val="auto"/>
                <w:sz w:val="24"/>
                <w:szCs w:val="24"/>
              </w:rPr>
              <w:t xml:space="preserve"> без ідентифікації особи, яка звернулася до замовника. </w:t>
            </w:r>
          </w:p>
          <w:p w14:paraId="249D0E8C" w14:textId="6844D880" w:rsidR="00164527" w:rsidRDefault="00164527" w:rsidP="00164527">
            <w:pPr>
              <w:pStyle w:val="rvps2"/>
              <w:widowControl w:val="0"/>
              <w:shd w:val="clear" w:color="auto" w:fill="FFFFFF"/>
              <w:spacing w:before="0" w:after="0"/>
              <w:jc w:val="both"/>
            </w:pPr>
            <w:r>
              <w:rPr>
                <w:rStyle w:val="22"/>
                <w:rFonts w:eastAsia="Calibri"/>
                <w:color w:val="auto"/>
                <w:sz w:val="24"/>
                <w:szCs w:val="24"/>
              </w:rPr>
              <w:t xml:space="preserve">Замовник повинен протягом трьох  днів з дня їх оприлюднення надати роз’яснення на звернення та оприлюднити його </w:t>
            </w:r>
            <w:r>
              <w:rPr>
                <w:rStyle w:val="22"/>
                <w:rFonts w:ascii="Times New Roman;Times New Roman" w:eastAsia="Calibri" w:hAnsi="Times New Roman;Times New Roman" w:cs="Times New Roman;Times New Roman"/>
                <w:sz w:val="24"/>
                <w:szCs w:val="24"/>
                <w:shd w:val="clear" w:color="auto" w:fill="FFFFFF"/>
                <w:lang w:eastAsia="en-US"/>
              </w:rPr>
              <w:t>в елек</w:t>
            </w:r>
            <w:r>
              <w:rPr>
                <w:rStyle w:val="22"/>
                <w:rFonts w:ascii="Times New Roman;Times New Roman" w:eastAsia="Calibri" w:hAnsi="Times New Roman;Times New Roman" w:cs="Times New Roman;Times New Roman"/>
                <w:sz w:val="24"/>
                <w:szCs w:val="24"/>
                <w:shd w:val="clear" w:color="auto" w:fill="FFFFFF"/>
                <w:lang w:eastAsia="en-US"/>
              </w:rPr>
              <w:t>т</w:t>
            </w:r>
            <w:r>
              <w:rPr>
                <w:rStyle w:val="22"/>
                <w:rFonts w:ascii="Times New Roman;Times New Roman" w:eastAsia="Calibri" w:hAnsi="Times New Roman;Times New Roman" w:cs="Times New Roman;Times New Roman"/>
                <w:sz w:val="24"/>
                <w:szCs w:val="24"/>
                <w:shd w:val="clear" w:color="auto" w:fill="FFFFFF"/>
                <w:lang w:eastAsia="en-US"/>
              </w:rPr>
              <w:t xml:space="preserve">ронній системі </w:t>
            </w:r>
            <w:proofErr w:type="spellStart"/>
            <w:r>
              <w:rPr>
                <w:rStyle w:val="22"/>
                <w:rFonts w:ascii="Times New Roman;Times New Roman" w:eastAsia="Calibri" w:hAnsi="Times New Roman;Times New Roman" w:cs="Times New Roman;Times New Roman"/>
                <w:sz w:val="24"/>
                <w:szCs w:val="24"/>
                <w:shd w:val="clear" w:color="auto" w:fill="FFFFFF"/>
                <w:lang w:eastAsia="en-US"/>
              </w:rPr>
              <w:t>закупівель</w:t>
            </w:r>
            <w:proofErr w:type="spellEnd"/>
            <w:r>
              <w:rPr>
                <w:rStyle w:val="22"/>
                <w:rFonts w:eastAsia="Calibri"/>
                <w:color w:val="auto"/>
                <w:sz w:val="24"/>
                <w:szCs w:val="24"/>
              </w:rPr>
              <w:t>;</w:t>
            </w:r>
          </w:p>
          <w:p w14:paraId="3843E83A" w14:textId="77777777" w:rsidR="00164527" w:rsidRDefault="00164527" w:rsidP="00164527">
            <w:pPr>
              <w:pStyle w:val="rvps2"/>
              <w:widowControl w:val="0"/>
              <w:shd w:val="clear" w:color="auto" w:fill="FFFFFF"/>
              <w:spacing w:before="0" w:after="0"/>
              <w:jc w:val="both"/>
              <w:rPr>
                <w:lang w:val="uk-UA"/>
              </w:rPr>
            </w:pPr>
            <w:r>
              <w:rPr>
                <w:lang w:val="uk-UA"/>
              </w:rPr>
              <w:t>У разі несвоєчасного надання замовником роз’яснень щодо зм</w:t>
            </w:r>
            <w:r>
              <w:rPr>
                <w:lang w:val="uk-UA"/>
              </w:rPr>
              <w:t>і</w:t>
            </w:r>
            <w:r>
              <w:rPr>
                <w:lang w:val="uk-UA"/>
              </w:rPr>
              <w:t xml:space="preserve">сту тендерної документації електронна система </w:t>
            </w:r>
            <w:proofErr w:type="spellStart"/>
            <w:r>
              <w:rPr>
                <w:lang w:val="uk-UA"/>
              </w:rPr>
              <w:t>закупівель</w:t>
            </w:r>
            <w:proofErr w:type="spellEnd"/>
            <w:r>
              <w:rPr>
                <w:lang w:val="uk-UA"/>
              </w:rPr>
              <w:t xml:space="preserve"> а</w:t>
            </w:r>
            <w:r>
              <w:rPr>
                <w:lang w:val="uk-UA"/>
              </w:rPr>
              <w:t>в</w:t>
            </w:r>
            <w:r>
              <w:rPr>
                <w:lang w:val="uk-UA"/>
              </w:rPr>
              <w:t>томатично призупиняє перебіг тендеру.</w:t>
            </w:r>
          </w:p>
          <w:p w14:paraId="2030CAF8" w14:textId="77777777" w:rsidR="00164527" w:rsidRDefault="00164527" w:rsidP="00164527">
            <w:pPr>
              <w:pStyle w:val="rvps2"/>
              <w:widowControl w:val="0"/>
              <w:shd w:val="clear" w:color="auto" w:fill="FFFFFF"/>
              <w:spacing w:before="0" w:after="0"/>
              <w:jc w:val="both"/>
              <w:rPr>
                <w:lang w:val="uk-UA"/>
              </w:rPr>
            </w:pPr>
            <w:bookmarkStart w:id="1" w:name="n713"/>
            <w:bookmarkEnd w:id="1"/>
            <w:r>
              <w:rPr>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lang w:val="uk-UA"/>
              </w:rPr>
              <w:t>закупівель</w:t>
            </w:r>
            <w:proofErr w:type="spellEnd"/>
            <w:r>
              <w:rPr>
                <w:lang w:val="uk-UA"/>
              </w:rPr>
              <w:t xml:space="preserve"> з одночасним продовженням строку подання тендерних пропозицій не менш як на чотири дні.</w:t>
            </w:r>
          </w:p>
        </w:tc>
      </w:tr>
      <w:tr w:rsidR="00164527" w14:paraId="4231AED7"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678F5267" w14:textId="77777777" w:rsidR="00164527" w:rsidRDefault="00164527" w:rsidP="00164527">
            <w:pPr>
              <w:widowControl w:val="0"/>
              <w:spacing w:after="0" w:line="240" w:lineRule="auto"/>
              <w:jc w:val="center"/>
            </w:pPr>
            <w:r>
              <w:rPr>
                <w:rStyle w:val="22"/>
                <w:rFonts w:eastAsia="Calibri"/>
                <w:color w:val="auto"/>
                <w:sz w:val="24"/>
                <w:szCs w:val="24"/>
              </w:rPr>
              <w:t>2</w:t>
            </w:r>
          </w:p>
        </w:tc>
        <w:tc>
          <w:tcPr>
            <w:tcW w:w="2974" w:type="dxa"/>
            <w:tcBorders>
              <w:top w:val="single" w:sz="4" w:space="0" w:color="000000"/>
              <w:left w:val="single" w:sz="4" w:space="0" w:color="000000"/>
              <w:bottom w:val="single" w:sz="4" w:space="0" w:color="000000"/>
            </w:tcBorders>
            <w:shd w:val="clear" w:color="auto" w:fill="auto"/>
            <w:vAlign w:val="center"/>
          </w:tcPr>
          <w:p w14:paraId="00592CA9" w14:textId="77777777" w:rsidR="00164527" w:rsidRDefault="00164527" w:rsidP="00164527">
            <w:pPr>
              <w:widowControl w:val="0"/>
              <w:spacing w:after="0" w:line="240" w:lineRule="auto"/>
            </w:pPr>
            <w:r>
              <w:rPr>
                <w:rStyle w:val="22"/>
                <w:rFonts w:eastAsia="Calibri"/>
                <w:color w:val="auto"/>
                <w:sz w:val="24"/>
                <w:szCs w:val="24"/>
              </w:rPr>
              <w:t>Внесення змін до тендерної документації</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310CE" w14:textId="77777777" w:rsidR="00164527" w:rsidRDefault="00164527" w:rsidP="00164527">
            <w:pPr>
              <w:widowControl w:val="0"/>
              <w:spacing w:after="0" w:line="240" w:lineRule="auto"/>
              <w:jc w:val="both"/>
            </w:pPr>
            <w:r>
              <w:rPr>
                <w:rStyle w:val="22"/>
                <w:rFonts w:eastAsia="Calibri"/>
                <w:color w:val="auto"/>
                <w:sz w:val="24"/>
                <w:szCs w:val="24"/>
              </w:rPr>
              <w:t xml:space="preserve">Замовник має право з власної ініціативи </w:t>
            </w:r>
            <w:r>
              <w:rPr>
                <w:rFonts w:ascii="Times New Roman" w:hAnsi="Times New Roman" w:cs="Times New Roman"/>
                <w:sz w:val="24"/>
                <w:lang w:val="uk-UA"/>
              </w:rPr>
              <w:t xml:space="preserve">або у разі усунення порушень законодавства у сфері публічних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викладених у висновку органу державного фінансового контролю відповідно до статті 8</w:t>
            </w:r>
            <w:r>
              <w:rPr>
                <w:rFonts w:ascii="Times New Roman" w:hAnsi="Times New Roman" w:cs="Times New Roman"/>
                <w:lang w:val="uk-UA"/>
              </w:rPr>
              <w:t xml:space="preserve"> </w:t>
            </w:r>
            <w:r>
              <w:rPr>
                <w:rFonts w:ascii="Times New Roman" w:hAnsi="Times New Roman" w:cs="Times New Roman"/>
                <w:sz w:val="24"/>
                <w:lang w:val="uk-UA"/>
              </w:rPr>
              <w:t xml:space="preserve"> Закону, або за результатами звернень, або на підставі рішення органу оскарження </w:t>
            </w:r>
            <w:proofErr w:type="spellStart"/>
            <w:r>
              <w:rPr>
                <w:rFonts w:ascii="Times New Roman" w:hAnsi="Times New Roman" w:cs="Times New Roman"/>
                <w:sz w:val="24"/>
                <w:lang w:val="uk-UA"/>
              </w:rPr>
              <w:t>внести</w:t>
            </w:r>
            <w:proofErr w:type="spellEnd"/>
            <w:r>
              <w:rPr>
                <w:rFonts w:ascii="Times New Roman" w:hAnsi="Times New Roman" w:cs="Times New Roman"/>
                <w:sz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789EA2" w14:textId="77777777" w:rsidR="00164527" w:rsidRDefault="00164527" w:rsidP="00164527">
            <w:pPr>
              <w:widowControl w:val="0"/>
              <w:spacing w:after="0" w:line="240" w:lineRule="auto"/>
              <w:jc w:val="both"/>
            </w:pPr>
            <w:r>
              <w:rPr>
                <w:rStyle w:val="22"/>
                <w:rFonts w:eastAsia="Calibri"/>
                <w:color w:val="auto"/>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Style w:val="22"/>
                <w:rFonts w:eastAsia="Calibri"/>
                <w:color w:val="auto"/>
                <w:sz w:val="24"/>
                <w:szCs w:val="24"/>
              </w:rPr>
              <w:t>закупівель</w:t>
            </w:r>
            <w:proofErr w:type="spellEnd"/>
            <w:r>
              <w:rPr>
                <w:rStyle w:val="22"/>
                <w:rFonts w:eastAsia="Calibri"/>
                <w:color w:val="auto"/>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46A6F03" w14:textId="77777777" w:rsidR="00164527" w:rsidRDefault="00164527" w:rsidP="00164527">
            <w:pPr>
              <w:widowControl w:val="0"/>
              <w:spacing w:after="0" w:line="240" w:lineRule="auto"/>
              <w:jc w:val="both"/>
            </w:pPr>
            <w:r>
              <w:rPr>
                <w:rStyle w:val="22"/>
                <w:rFonts w:eastAsia="Calibri" w:cs="Times New Roman;Times New Roman"/>
                <w:sz w:val="24"/>
                <w:szCs w:val="24"/>
                <w:shd w:val="clear" w:color="auto" w:fill="FFFFFF"/>
                <w:lang w:eastAsia="en-US"/>
              </w:rPr>
              <w:t xml:space="preserve">Зміни до тендерної документації у </w:t>
            </w:r>
            <w:proofErr w:type="spellStart"/>
            <w:r>
              <w:rPr>
                <w:rStyle w:val="22"/>
                <w:rFonts w:eastAsia="Calibri" w:cs="Times New Roman;Times New Roman"/>
                <w:sz w:val="24"/>
                <w:szCs w:val="24"/>
                <w:shd w:val="clear" w:color="auto" w:fill="FFFFFF"/>
                <w:lang w:eastAsia="en-US"/>
              </w:rPr>
              <w:t>машинозчитувальному</w:t>
            </w:r>
            <w:proofErr w:type="spellEnd"/>
            <w:r>
              <w:rPr>
                <w:rStyle w:val="22"/>
                <w:rFonts w:eastAsia="Calibri" w:cs="Times New Roman;Times New Roman"/>
                <w:sz w:val="24"/>
                <w:szCs w:val="24"/>
                <w:shd w:val="clear" w:color="auto" w:fill="FFFFFF"/>
                <w:lang w:eastAsia="en-US"/>
              </w:rPr>
              <w:t xml:space="preserve"> </w:t>
            </w:r>
            <w:r>
              <w:rPr>
                <w:rStyle w:val="22"/>
                <w:rFonts w:eastAsia="Calibri" w:cs="Times New Roman;Times New Roman"/>
                <w:sz w:val="24"/>
                <w:szCs w:val="24"/>
                <w:shd w:val="clear" w:color="auto" w:fill="FFFFFF"/>
                <w:lang w:eastAsia="en-US"/>
              </w:rPr>
              <w:lastRenderedPageBreak/>
              <w:t xml:space="preserve">форматі розміщуються в електронній системі </w:t>
            </w:r>
            <w:proofErr w:type="spellStart"/>
            <w:r>
              <w:rPr>
                <w:rStyle w:val="22"/>
                <w:rFonts w:eastAsia="Calibri" w:cs="Times New Roman;Times New Roman"/>
                <w:sz w:val="24"/>
                <w:szCs w:val="24"/>
                <w:shd w:val="clear" w:color="auto" w:fill="FFFFFF"/>
                <w:lang w:eastAsia="en-US"/>
              </w:rPr>
              <w:t>закупівель</w:t>
            </w:r>
            <w:proofErr w:type="spellEnd"/>
            <w:r>
              <w:rPr>
                <w:rStyle w:val="22"/>
                <w:rFonts w:eastAsia="Calibri" w:cs="Times New Roman;Times New Roman"/>
                <w:sz w:val="24"/>
                <w:szCs w:val="24"/>
                <w:shd w:val="clear" w:color="auto" w:fill="FFFFFF"/>
                <w:lang w:eastAsia="en-US"/>
              </w:rPr>
              <w:t xml:space="preserve"> протягом одного дня з дати прийняття рішення про їх внесення</w:t>
            </w:r>
          </w:p>
        </w:tc>
      </w:tr>
      <w:tr w:rsidR="00164527" w14:paraId="232C24FC" w14:textId="77777777">
        <w:trPr>
          <w:jc w:val="center"/>
        </w:trPr>
        <w:tc>
          <w:tcPr>
            <w:tcW w:w="10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0D4567" w14:textId="77777777" w:rsidR="00164527" w:rsidRDefault="00164527" w:rsidP="00164527">
            <w:pPr>
              <w:widowControl w:val="0"/>
              <w:spacing w:after="0" w:line="240" w:lineRule="auto"/>
              <w:jc w:val="center"/>
            </w:pPr>
            <w:r>
              <w:rPr>
                <w:rStyle w:val="220"/>
                <w:rFonts w:eastAsia="Calibri"/>
                <w:color w:val="auto"/>
                <w:sz w:val="24"/>
                <w:szCs w:val="24"/>
                <w:lang w:eastAsia="en-US" w:bidi="en-US"/>
              </w:rPr>
              <w:lastRenderedPageBreak/>
              <w:t xml:space="preserve">3. </w:t>
            </w:r>
            <w:r>
              <w:rPr>
                <w:rStyle w:val="220"/>
                <w:rFonts w:eastAsia="Calibri"/>
                <w:color w:val="auto"/>
                <w:sz w:val="24"/>
                <w:szCs w:val="24"/>
              </w:rPr>
              <w:t>Інструкція з підготовки тендерної пропозиції</w:t>
            </w:r>
          </w:p>
        </w:tc>
      </w:tr>
      <w:tr w:rsidR="00164527" w14:paraId="5471F873"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6F93A399" w14:textId="77777777" w:rsidR="00164527" w:rsidRDefault="00164527" w:rsidP="00164527">
            <w:pPr>
              <w:widowControl w:val="0"/>
              <w:tabs>
                <w:tab w:val="left" w:pos="0"/>
              </w:tabs>
              <w:spacing w:after="0" w:line="240" w:lineRule="auto"/>
              <w:ind w:right="251"/>
              <w:jc w:val="center"/>
            </w:pPr>
            <w:r>
              <w:rPr>
                <w:rStyle w:val="22"/>
                <w:rFonts w:eastAsia="Calibri"/>
                <w:color w:val="auto"/>
                <w:sz w:val="24"/>
                <w:szCs w:val="24"/>
              </w:rPr>
              <w:t>1</w:t>
            </w:r>
          </w:p>
        </w:tc>
        <w:tc>
          <w:tcPr>
            <w:tcW w:w="2974" w:type="dxa"/>
            <w:tcBorders>
              <w:top w:val="single" w:sz="4" w:space="0" w:color="000000"/>
              <w:left w:val="single" w:sz="4" w:space="0" w:color="000000"/>
              <w:bottom w:val="single" w:sz="4" w:space="0" w:color="000000"/>
            </w:tcBorders>
            <w:shd w:val="clear" w:color="auto" w:fill="auto"/>
            <w:vAlign w:val="center"/>
          </w:tcPr>
          <w:p w14:paraId="0DF80C70" w14:textId="77777777" w:rsidR="00164527" w:rsidRDefault="00164527" w:rsidP="00164527">
            <w:pPr>
              <w:widowControl w:val="0"/>
              <w:spacing w:after="0" w:line="240" w:lineRule="auto"/>
            </w:pPr>
            <w:r>
              <w:rPr>
                <w:rStyle w:val="22"/>
                <w:rFonts w:eastAsia="Calibri"/>
                <w:color w:val="auto"/>
                <w:sz w:val="24"/>
                <w:szCs w:val="24"/>
              </w:rPr>
              <w:t>Зміст і спосіб подання тендерної пропозиції</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1CEE0" w14:textId="77777777" w:rsidR="00164527" w:rsidRDefault="00164527" w:rsidP="00164527">
            <w:pPr>
              <w:widowControl w:val="0"/>
              <w:spacing w:after="0" w:line="240" w:lineRule="auto"/>
              <w:jc w:val="both"/>
            </w:pPr>
            <w:r>
              <w:rPr>
                <w:rFonts w:ascii="Times New Roman" w:hAnsi="Times New Roman" w:cs="Times New Roman"/>
                <w:sz w:val="24"/>
                <w:szCs w:val="24"/>
                <w:shd w:val="clear" w:color="auto" w:fill="FFFFFF"/>
                <w:lang w:val="uk-UA"/>
              </w:rPr>
              <w:t xml:space="preserve">Тендерна пропозиція подається в електронному вигляді через електронну систему </w:t>
            </w:r>
            <w:proofErr w:type="spellStart"/>
            <w:r>
              <w:rPr>
                <w:rFonts w:ascii="Times New Roman" w:hAnsi="Times New Roman" w:cs="Times New Roman"/>
                <w:sz w:val="24"/>
                <w:szCs w:val="24"/>
                <w:shd w:val="clear" w:color="auto" w:fill="FFFFFF"/>
                <w:lang w:val="uk-UA"/>
              </w:rPr>
              <w:t>закупівель</w:t>
            </w:r>
            <w:proofErr w:type="spellEnd"/>
            <w:r>
              <w:rPr>
                <w:rFonts w:ascii="Times New Roman" w:hAnsi="Times New Roman" w:cs="Times New Roman"/>
                <w:sz w:val="24"/>
                <w:szCs w:val="24"/>
                <w:shd w:val="clear" w:color="auto" w:fill="FFFFFF"/>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8" w:anchor="n1261" w:history="1">
              <w:r>
                <w:rPr>
                  <w:rFonts w:ascii="Times New Roman" w:hAnsi="Times New Roman" w:cs="Times New Roman"/>
                  <w:color w:val="000000"/>
                  <w:sz w:val="24"/>
                  <w:szCs w:val="24"/>
                  <w:shd w:val="clear" w:color="auto" w:fill="FFFFFF"/>
                  <w:lang w:val="uk-UA"/>
                </w:rPr>
                <w:t>статті 17</w:t>
              </w:r>
            </w:hyperlink>
            <w:r>
              <w:rPr>
                <w:rFonts w:ascii="Times New Roman" w:hAnsi="Times New Roman" w:cs="Times New Roman"/>
                <w:sz w:val="24"/>
                <w:szCs w:val="24"/>
                <w:shd w:val="clear" w:color="auto" w:fill="FFFFFF"/>
                <w:lang w:val="uk-UA"/>
              </w:rPr>
              <w:t xml:space="preserve">  Закону і в тендерній документації, та шляхом завантаження необхідних документів, що вимагаються замовником у тендерній документації у вигляді </w:t>
            </w:r>
            <w:proofErr w:type="spellStart"/>
            <w:r>
              <w:rPr>
                <w:rFonts w:ascii="Times New Roman" w:hAnsi="Times New Roman" w:cs="Times New Roman"/>
                <w:sz w:val="24"/>
                <w:szCs w:val="24"/>
                <w:shd w:val="clear" w:color="auto" w:fill="FFFFFF"/>
                <w:lang w:val="uk-UA"/>
              </w:rPr>
              <w:t>скан</w:t>
            </w:r>
            <w:proofErr w:type="spellEnd"/>
            <w:r>
              <w:rPr>
                <w:rFonts w:ascii="Times New Roman" w:hAnsi="Times New Roman" w:cs="Times New Roman"/>
                <w:sz w:val="24"/>
                <w:szCs w:val="24"/>
                <w:shd w:val="clear" w:color="auto" w:fill="FFFFFF"/>
                <w:lang w:val="uk-UA"/>
              </w:rPr>
              <w:t xml:space="preserve">-копій </w:t>
            </w:r>
            <w:r>
              <w:rPr>
                <w:rFonts w:ascii="Times New Roman" w:hAnsi="Times New Roman" w:cs="Times New Roman"/>
                <w:i/>
                <w:sz w:val="20"/>
                <w:szCs w:val="20"/>
                <w:shd w:val="clear" w:color="auto" w:fill="FFFFFF"/>
                <w:lang w:val="uk-UA"/>
              </w:rPr>
              <w:t>(</w:t>
            </w:r>
            <w:r>
              <w:rPr>
                <w:rStyle w:val="22"/>
                <w:rFonts w:eastAsia="Calibri"/>
                <w:i/>
                <w:color w:val="auto"/>
                <w:sz w:val="20"/>
                <w:szCs w:val="20"/>
              </w:rPr>
              <w:t>файл має містити скорочену назву документа, всі файли повинні бути відкриті для публічного доступу (не містити паролів),</w:t>
            </w:r>
            <w:r>
              <w:rPr>
                <w:rFonts w:ascii="Times New Roman" w:hAnsi="Times New Roman" w:cs="Times New Roman"/>
                <w:i/>
                <w:sz w:val="20"/>
                <w:szCs w:val="20"/>
                <w:shd w:val="clear" w:color="auto" w:fill="FFFFFF"/>
                <w:lang w:val="uk-UA"/>
              </w:rPr>
              <w:t xml:space="preserve"> зміст та вигляд повинен відповідати оригіналам відповідних документів, з яких виготовляються такі </w:t>
            </w:r>
            <w:proofErr w:type="spellStart"/>
            <w:r>
              <w:rPr>
                <w:rFonts w:ascii="Times New Roman" w:hAnsi="Times New Roman" w:cs="Times New Roman"/>
                <w:i/>
                <w:sz w:val="20"/>
                <w:szCs w:val="20"/>
                <w:shd w:val="clear" w:color="auto" w:fill="FFFFFF"/>
                <w:lang w:val="uk-UA"/>
              </w:rPr>
              <w:t>скан</w:t>
            </w:r>
            <w:proofErr w:type="spellEnd"/>
            <w:r>
              <w:rPr>
                <w:rFonts w:ascii="Times New Roman" w:hAnsi="Times New Roman" w:cs="Times New Roman"/>
                <w:i/>
                <w:sz w:val="20"/>
                <w:szCs w:val="20"/>
                <w:shd w:val="clear" w:color="auto" w:fill="FFFFFF"/>
                <w:lang w:val="uk-UA"/>
              </w:rPr>
              <w:t>-копії.</w:t>
            </w:r>
            <w:r>
              <w:rPr>
                <w:rFonts w:ascii="Times New Roman" w:hAnsi="Times New Roman" w:cs="Times New Roman"/>
                <w:sz w:val="20"/>
                <w:szCs w:val="20"/>
                <w:shd w:val="clear" w:color="auto" w:fill="FFFFFF"/>
                <w:lang w:val="uk-UA"/>
              </w:rPr>
              <w:t>)</w:t>
            </w:r>
            <w:r>
              <w:rPr>
                <w:rFonts w:ascii="Times New Roman" w:hAnsi="Times New Roman" w:cs="Times New Roman"/>
                <w:sz w:val="24"/>
                <w:szCs w:val="24"/>
                <w:shd w:val="clear" w:color="auto" w:fill="FFFFFF"/>
                <w:lang w:val="uk-UA"/>
              </w:rPr>
              <w:t xml:space="preserve"> з:</w:t>
            </w:r>
          </w:p>
          <w:p w14:paraId="606A24F7" w14:textId="77777777" w:rsidR="00164527" w:rsidRDefault="00164527" w:rsidP="00164527">
            <w:pPr>
              <w:pStyle w:val="18"/>
              <w:widowControl w:val="0"/>
              <w:numPr>
                <w:ilvl w:val="0"/>
                <w:numId w:val="1"/>
              </w:numPr>
              <w:spacing w:after="0" w:line="240" w:lineRule="auto"/>
              <w:ind w:left="34" w:firstLine="326"/>
              <w:jc w:val="both"/>
            </w:pPr>
            <w:r>
              <w:rPr>
                <w:rStyle w:val="22"/>
                <w:rFonts w:eastAsia="Calibri"/>
                <w:color w:val="auto"/>
                <w:sz w:val="24"/>
                <w:szCs w:val="24"/>
              </w:rPr>
              <w:t>інформацією та документами, що підтверджують відповідність учасника кваліфікаційним критеріям;</w:t>
            </w:r>
          </w:p>
          <w:p w14:paraId="6318FD68" w14:textId="070C2F82" w:rsidR="00164527" w:rsidRDefault="00164527" w:rsidP="00164527">
            <w:pPr>
              <w:pStyle w:val="18"/>
              <w:widowControl w:val="0"/>
              <w:numPr>
                <w:ilvl w:val="0"/>
                <w:numId w:val="1"/>
              </w:numPr>
              <w:spacing w:after="0" w:line="240" w:lineRule="auto"/>
              <w:ind w:left="34" w:firstLine="326"/>
              <w:jc w:val="both"/>
            </w:pPr>
            <w:r>
              <w:rPr>
                <w:rStyle w:val="22"/>
                <w:rFonts w:eastAsia="Calibri"/>
                <w:color w:val="auto"/>
                <w:sz w:val="24"/>
                <w:szCs w:val="24"/>
              </w:rPr>
              <w:t>інформацією щодо відповідності учасника вимогам, визначеним у статті 17 Закону</w:t>
            </w:r>
            <w:r w:rsidR="00035F22" w:rsidRPr="00035F22">
              <w:rPr>
                <w:rStyle w:val="22"/>
                <w:rFonts w:eastAsia="Calibri"/>
                <w:color w:val="auto"/>
                <w:sz w:val="24"/>
                <w:szCs w:val="24"/>
                <w:lang w:val="ru-RU"/>
              </w:rPr>
              <w:t xml:space="preserve"> </w:t>
            </w:r>
            <w:r w:rsidR="00035F22" w:rsidRPr="004411EC">
              <w:rPr>
                <w:rFonts w:ascii="Times New Roman" w:eastAsia="Times New Roman" w:hAnsi="Times New Roman"/>
                <w:sz w:val="24"/>
                <w:szCs w:val="24"/>
                <w:lang w:val="uk-UA" w:eastAsia="ru-RU"/>
              </w:rPr>
              <w:t>(крім пункту 13 частини першої статті 17 Закону)</w:t>
            </w:r>
            <w:r>
              <w:rPr>
                <w:rStyle w:val="22"/>
                <w:rFonts w:eastAsia="Calibri"/>
                <w:color w:val="auto"/>
                <w:sz w:val="24"/>
                <w:szCs w:val="24"/>
              </w:rPr>
              <w:t>;</w:t>
            </w:r>
          </w:p>
          <w:p w14:paraId="50BE7923" w14:textId="77777777" w:rsidR="00164527" w:rsidRDefault="00164527" w:rsidP="00164527">
            <w:pPr>
              <w:pStyle w:val="18"/>
              <w:widowControl w:val="0"/>
              <w:numPr>
                <w:ilvl w:val="0"/>
                <w:numId w:val="1"/>
              </w:numPr>
              <w:spacing w:after="0" w:line="240" w:lineRule="auto"/>
              <w:ind w:left="34" w:firstLine="326"/>
              <w:jc w:val="both"/>
            </w:pPr>
            <w:r>
              <w:rPr>
                <w:rStyle w:val="22"/>
                <w:rFonts w:eastAsia="Calibri"/>
                <w:color w:val="auto"/>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(у разі наявності);</w:t>
            </w:r>
          </w:p>
          <w:p w14:paraId="363A254F" w14:textId="77777777" w:rsidR="00164527" w:rsidRDefault="00164527" w:rsidP="00164527">
            <w:pPr>
              <w:pStyle w:val="18"/>
              <w:widowControl w:val="0"/>
              <w:spacing w:after="0" w:line="240" w:lineRule="auto"/>
              <w:ind w:left="34"/>
              <w:jc w:val="both"/>
            </w:pPr>
            <w:r>
              <w:rPr>
                <w:rStyle w:val="22"/>
                <w:rFonts w:eastAsia="Calibri"/>
                <w:i/>
                <w:color w:val="auto"/>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6FB60942" w14:textId="77777777" w:rsidR="00164527" w:rsidRDefault="00164527" w:rsidP="00164527">
            <w:pPr>
              <w:pStyle w:val="18"/>
              <w:widowControl w:val="0"/>
              <w:numPr>
                <w:ilvl w:val="0"/>
                <w:numId w:val="1"/>
              </w:numPr>
              <w:spacing w:after="0" w:line="240" w:lineRule="auto"/>
              <w:ind w:left="34" w:firstLine="326"/>
              <w:jc w:val="both"/>
            </w:pPr>
            <w:r>
              <w:rPr>
                <w:rStyle w:val="22"/>
                <w:rFonts w:eastAsia="Calibri"/>
                <w:color w:val="auto"/>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358E26B5" w14:textId="77777777" w:rsidR="00164527" w:rsidRDefault="00164527" w:rsidP="00164527">
            <w:pPr>
              <w:pStyle w:val="18"/>
              <w:widowControl w:val="0"/>
              <w:numPr>
                <w:ilvl w:val="0"/>
                <w:numId w:val="1"/>
              </w:numPr>
              <w:spacing w:after="0" w:line="240" w:lineRule="auto"/>
              <w:ind w:left="34" w:firstLine="326"/>
              <w:jc w:val="both"/>
            </w:pPr>
            <w:r>
              <w:rPr>
                <w:rStyle w:val="22"/>
                <w:rFonts w:eastAsia="Calibri"/>
                <w:color w:val="auto"/>
                <w:sz w:val="24"/>
                <w:szCs w:val="24"/>
              </w:rPr>
              <w:t xml:space="preserve">заповненою та підписаною тендерною пропозицією, за формою, викладеною у </w:t>
            </w:r>
            <w:r>
              <w:rPr>
                <w:rStyle w:val="22"/>
                <w:rFonts w:eastAsia="Calibri"/>
                <w:b/>
                <w:color w:val="auto"/>
                <w:sz w:val="24"/>
                <w:szCs w:val="24"/>
              </w:rPr>
              <w:t>Додатку № 5</w:t>
            </w:r>
            <w:r>
              <w:rPr>
                <w:rStyle w:val="22"/>
                <w:rFonts w:eastAsia="Calibri"/>
                <w:color w:val="auto"/>
                <w:sz w:val="24"/>
                <w:szCs w:val="24"/>
              </w:rPr>
              <w:t>.</w:t>
            </w:r>
          </w:p>
          <w:p w14:paraId="296FBFCD" w14:textId="77777777" w:rsidR="00164527" w:rsidRDefault="00164527" w:rsidP="00164527">
            <w:pPr>
              <w:pStyle w:val="18"/>
              <w:widowControl w:val="0"/>
              <w:numPr>
                <w:ilvl w:val="0"/>
                <w:numId w:val="1"/>
              </w:numPr>
              <w:spacing w:after="0" w:line="240" w:lineRule="auto"/>
              <w:ind w:left="34" w:firstLine="326"/>
              <w:jc w:val="both"/>
            </w:pPr>
            <w:r>
              <w:rPr>
                <w:rStyle w:val="22"/>
                <w:rFonts w:eastAsia="Calibri"/>
                <w:color w:val="auto"/>
                <w:sz w:val="24"/>
                <w:szCs w:val="24"/>
                <w:lang w:bidi="ar-SA"/>
              </w:rPr>
              <w:t xml:space="preserve"> </w:t>
            </w:r>
            <w:r>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документації.</w:t>
            </w:r>
          </w:p>
          <w:p w14:paraId="3F1DF157" w14:textId="77777777" w:rsidR="00164527" w:rsidRDefault="00164527" w:rsidP="00164527">
            <w:pPr>
              <w:widowControl w:val="0"/>
              <w:suppressAutoHyphens w:val="0"/>
              <w:spacing w:after="0" w:line="240" w:lineRule="auto"/>
              <w:rPr>
                <w:rFonts w:ascii="Times New Roman" w:hAnsi="Times New Roman" w:cs="Times New Roman"/>
                <w:sz w:val="16"/>
                <w:szCs w:val="16"/>
                <w:lang w:val="uk-UA"/>
              </w:rPr>
            </w:pPr>
          </w:p>
          <w:p w14:paraId="7AC07696" w14:textId="77777777" w:rsidR="00164527" w:rsidRDefault="00164527" w:rsidP="00164527">
            <w:pPr>
              <w:widowControl w:val="0"/>
              <w:suppressAutoHyphens w:val="0"/>
              <w:spacing w:after="0" w:line="240" w:lineRule="auto"/>
              <w:jc w:val="both"/>
              <w:rPr>
                <w:lang w:val="uk-UA"/>
              </w:rPr>
            </w:pPr>
            <w:r>
              <w:rPr>
                <w:rFonts w:ascii="Times New Roman" w:eastAsia="Times New Roman" w:hAnsi="Times New Roman" w:cs="Times New Roman"/>
                <w:b/>
                <w:bCs/>
                <w:i/>
                <w:sz w:val="20"/>
                <w:szCs w:val="20"/>
                <w:lang w:val="uk-UA" w:eastAsia="ru-RU"/>
              </w:rPr>
              <w:t xml:space="preserve">Неякісно скановані документи </w:t>
            </w:r>
            <w:r>
              <w:rPr>
                <w:rFonts w:ascii="Times New Roman" w:eastAsia="Times New Roman" w:hAnsi="Times New Roman" w:cs="Times New Roman"/>
                <w:i/>
                <w:sz w:val="20"/>
                <w:szCs w:val="20"/>
                <w:lang w:val="uk-UA" w:eastAsia="ru-RU"/>
              </w:rPr>
              <w:t>(текст яких важко ідентифікувати, викл</w:t>
            </w:r>
            <w:r>
              <w:rPr>
                <w:rFonts w:ascii="Times New Roman" w:eastAsia="Times New Roman" w:hAnsi="Times New Roman" w:cs="Times New Roman"/>
                <w:i/>
                <w:sz w:val="20"/>
                <w:szCs w:val="20"/>
                <w:lang w:val="uk-UA" w:eastAsia="ru-RU"/>
              </w:rPr>
              <w:t>а</w:t>
            </w:r>
            <w:r>
              <w:rPr>
                <w:rFonts w:ascii="Times New Roman" w:eastAsia="Times New Roman" w:hAnsi="Times New Roman" w:cs="Times New Roman"/>
                <w:i/>
                <w:sz w:val="20"/>
                <w:szCs w:val="20"/>
                <w:lang w:val="uk-UA" w:eastAsia="ru-RU"/>
              </w:rPr>
              <w:t xml:space="preserve">дений не в повному обсязі тощо) </w:t>
            </w:r>
            <w:r>
              <w:rPr>
                <w:rFonts w:ascii="Times New Roman" w:eastAsia="Times New Roman" w:hAnsi="Times New Roman" w:cs="Times New Roman"/>
                <w:b/>
                <w:bCs/>
                <w:i/>
                <w:sz w:val="20"/>
                <w:szCs w:val="20"/>
                <w:lang w:val="uk-UA" w:eastAsia="ru-RU"/>
              </w:rPr>
              <w:t xml:space="preserve">до розгляду не приймаються </w:t>
            </w:r>
            <w:r>
              <w:rPr>
                <w:rFonts w:ascii="Times New Roman" w:eastAsia="Times New Roman" w:hAnsi="Times New Roman" w:cs="Times New Roman"/>
                <w:i/>
                <w:sz w:val="20"/>
                <w:szCs w:val="20"/>
                <w:lang w:val="uk-UA" w:eastAsia="ru-RU"/>
              </w:rPr>
              <w:t>та вваж</w:t>
            </w:r>
            <w:r>
              <w:rPr>
                <w:rFonts w:ascii="Times New Roman" w:eastAsia="Times New Roman" w:hAnsi="Times New Roman" w:cs="Times New Roman"/>
                <w:i/>
                <w:sz w:val="20"/>
                <w:szCs w:val="20"/>
                <w:lang w:val="uk-UA" w:eastAsia="ru-RU"/>
              </w:rPr>
              <w:t>а</w:t>
            </w:r>
            <w:r>
              <w:rPr>
                <w:rFonts w:ascii="Times New Roman" w:eastAsia="Times New Roman" w:hAnsi="Times New Roman" w:cs="Times New Roman"/>
                <w:i/>
                <w:sz w:val="20"/>
                <w:szCs w:val="20"/>
                <w:lang w:val="uk-UA" w:eastAsia="ru-RU"/>
              </w:rPr>
              <w:t>ються такими, що не подані.</w:t>
            </w:r>
          </w:p>
          <w:p w14:paraId="44924C7B" w14:textId="77777777" w:rsidR="00164527" w:rsidRDefault="00164527" w:rsidP="00164527">
            <w:pPr>
              <w:widowControl w:val="0"/>
              <w:spacing w:after="0" w:line="240" w:lineRule="auto"/>
              <w:jc w:val="both"/>
              <w:rPr>
                <w:rFonts w:ascii="Times New Roman" w:eastAsia="Times New Roman" w:hAnsi="Times New Roman" w:cs="Times New Roman"/>
                <w:i/>
                <w:sz w:val="16"/>
                <w:szCs w:val="16"/>
                <w:lang w:val="uk-UA" w:eastAsia="ru-RU"/>
              </w:rPr>
            </w:pPr>
          </w:p>
          <w:p w14:paraId="3B8CEB6B" w14:textId="77777777" w:rsidR="00164527" w:rsidRDefault="00164527" w:rsidP="00164527">
            <w:pPr>
              <w:widowControl w:val="0"/>
              <w:spacing w:after="0" w:line="240" w:lineRule="auto"/>
              <w:jc w:val="both"/>
            </w:pPr>
            <w:r>
              <w:rPr>
                <w:rStyle w:val="22"/>
                <w:rFonts w:eastAsia="Calibri"/>
                <w:color w:val="auto"/>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8302E75" w14:textId="77777777" w:rsidR="00164527" w:rsidRDefault="00164527" w:rsidP="00164527">
            <w:pPr>
              <w:widowControl w:val="0"/>
              <w:spacing w:after="0" w:line="240" w:lineRule="auto"/>
              <w:jc w:val="both"/>
              <w:rPr>
                <w:rFonts w:ascii="Times New Roman" w:hAnsi="Times New Roman" w:cs="Times New Roman"/>
                <w:sz w:val="16"/>
                <w:szCs w:val="16"/>
                <w:lang w:val="uk-UA"/>
              </w:rPr>
            </w:pPr>
          </w:p>
          <w:p w14:paraId="35C406E4" w14:textId="77777777" w:rsidR="00803916" w:rsidRDefault="00164527" w:rsidP="00803916">
            <w:pPr>
              <w:spacing w:before="150"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повинні</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оформлені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належним</w:t>
            </w:r>
            <w:proofErr w:type="spellEnd"/>
            <w:r>
              <w:rPr>
                <w:rFonts w:ascii="Times New Roman" w:eastAsia="Times New Roman" w:hAnsi="Times New Roman" w:cs="Times New Roman"/>
                <w:sz w:val="24"/>
                <w:szCs w:val="24"/>
              </w:rPr>
              <w:t xml:space="preserve"> чином у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чинного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частині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письмової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rPr>
              <w:t xml:space="preserve"> документу, </w:t>
            </w:r>
            <w:proofErr w:type="spellStart"/>
            <w:r>
              <w:rPr>
                <w:rFonts w:ascii="Times New Roman" w:eastAsia="Times New Roman" w:hAnsi="Times New Roman" w:cs="Times New Roman"/>
                <w:sz w:val="24"/>
                <w:szCs w:val="24"/>
              </w:rPr>
              <w:t>складеного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суб’єктом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господарювання</w:t>
            </w:r>
            <w:proofErr w:type="spellEnd"/>
            <w:r>
              <w:rPr>
                <w:rFonts w:ascii="Times New Roman" w:eastAsia="Times New Roman" w:hAnsi="Times New Roman" w:cs="Times New Roman"/>
                <w:sz w:val="24"/>
                <w:szCs w:val="24"/>
              </w:rPr>
              <w:t xml:space="preserve">, в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власноручним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уповноваженої</w:t>
            </w:r>
            <w:proofErr w:type="spellEnd"/>
            <w:r>
              <w:rPr>
                <w:rFonts w:ascii="Times New Roman" w:eastAsia="Times New Roman" w:hAnsi="Times New Roman" w:cs="Times New Roman"/>
                <w:sz w:val="24"/>
                <w:szCs w:val="24"/>
              </w:rPr>
              <w:t xml:space="preserve"> особи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
          <w:p w14:paraId="7F06D7C5" w14:textId="502EFD9B" w:rsidR="00803916" w:rsidRDefault="00803916" w:rsidP="00803916">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w:t>
            </w:r>
            <w:r w:rsidRPr="00717447">
              <w:rPr>
                <w:rFonts w:ascii="Times New Roman" w:eastAsia="Times New Roman" w:hAnsi="Times New Roman"/>
                <w:sz w:val="24"/>
                <w:szCs w:val="24"/>
                <w:lang w:val="uk-UA" w:eastAsia="ru-RU"/>
              </w:rPr>
              <w:lastRenderedPageBreak/>
              <w:t xml:space="preserve">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4490A9FC" w14:textId="77777777" w:rsidR="00803916" w:rsidRDefault="00803916" w:rsidP="008039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7CD6077A" w14:textId="77777777" w:rsidR="00803916" w:rsidRDefault="00803916" w:rsidP="008039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33DA300C" w14:textId="39E9D8D8" w:rsidR="00164527" w:rsidRDefault="00164527" w:rsidP="00164527">
            <w:pPr>
              <w:pStyle w:val="LO-normal"/>
              <w:widowControl w:val="0"/>
              <w:ind w:hanging="21"/>
              <w:jc w:val="both"/>
              <w:rPr>
                <w:rFonts w:ascii="Times New Roman" w:hAnsi="Times New Roman" w:cs="Times New Roman"/>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164527" w14:paraId="58D8F5D8"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3355478B" w14:textId="77777777" w:rsidR="00164527" w:rsidRDefault="00164527" w:rsidP="00164527">
            <w:pPr>
              <w:widowControl w:val="0"/>
              <w:spacing w:after="0" w:line="240" w:lineRule="auto"/>
              <w:jc w:val="center"/>
            </w:pPr>
            <w:r>
              <w:rPr>
                <w:rStyle w:val="22"/>
                <w:rFonts w:eastAsia="Calibri"/>
                <w:color w:val="auto"/>
                <w:sz w:val="24"/>
                <w:szCs w:val="24"/>
              </w:rPr>
              <w:lastRenderedPageBreak/>
              <w:t>2</w:t>
            </w:r>
          </w:p>
        </w:tc>
        <w:tc>
          <w:tcPr>
            <w:tcW w:w="2974" w:type="dxa"/>
            <w:tcBorders>
              <w:top w:val="single" w:sz="4" w:space="0" w:color="000000"/>
              <w:left w:val="single" w:sz="4" w:space="0" w:color="000000"/>
              <w:bottom w:val="single" w:sz="4" w:space="0" w:color="000000"/>
            </w:tcBorders>
            <w:shd w:val="clear" w:color="auto" w:fill="auto"/>
            <w:vAlign w:val="center"/>
          </w:tcPr>
          <w:p w14:paraId="69A66B52" w14:textId="77777777" w:rsidR="00164527" w:rsidRDefault="00164527" w:rsidP="00164527">
            <w:pPr>
              <w:widowControl w:val="0"/>
              <w:spacing w:after="0" w:line="240" w:lineRule="auto"/>
              <w:rPr>
                <w:rFonts w:ascii="Times New Roman" w:hAnsi="Times New Roman" w:cs="Times New Roman"/>
                <w:lang w:val="uk-UA"/>
              </w:rPr>
            </w:pPr>
            <w:r>
              <w:rPr>
                <w:rFonts w:ascii="Times New Roman" w:eastAsia="Times New Roman" w:hAnsi="Times New Roman" w:cs="Times New Roman"/>
                <w:sz w:val="24"/>
                <w:szCs w:val="24"/>
                <w:lang w:val="uk-UA"/>
              </w:rPr>
              <w:t>Забезпечення тендерної пропозиції:</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02219" w14:textId="5B040E44" w:rsidR="00164527" w:rsidRPr="007776EC" w:rsidRDefault="007776EC" w:rsidP="007776E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164527" w14:paraId="546D0653"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165C345E" w14:textId="77777777" w:rsidR="00164527" w:rsidRDefault="00164527" w:rsidP="00164527">
            <w:pPr>
              <w:widowControl w:val="0"/>
              <w:spacing w:after="0" w:line="240" w:lineRule="auto"/>
              <w:jc w:val="center"/>
              <w:rPr>
                <w:rFonts w:ascii="Times New Roman" w:hAnsi="Times New Roman" w:cs="Times New Roman"/>
                <w:lang w:val="uk-UA"/>
              </w:rPr>
            </w:pPr>
            <w:r>
              <w:rPr>
                <w:rFonts w:ascii="Times New Roman" w:hAnsi="Times New Roman" w:cs="Times New Roman"/>
                <w:sz w:val="24"/>
                <w:szCs w:val="24"/>
                <w:lang w:val="uk-UA"/>
              </w:rPr>
              <w:t>3</w:t>
            </w:r>
          </w:p>
        </w:tc>
        <w:tc>
          <w:tcPr>
            <w:tcW w:w="2974" w:type="dxa"/>
            <w:tcBorders>
              <w:top w:val="single" w:sz="4" w:space="0" w:color="000000"/>
              <w:left w:val="single" w:sz="4" w:space="0" w:color="000000"/>
              <w:bottom w:val="single" w:sz="4" w:space="0" w:color="000000"/>
            </w:tcBorders>
            <w:shd w:val="clear" w:color="auto" w:fill="auto"/>
            <w:vAlign w:val="center"/>
          </w:tcPr>
          <w:p w14:paraId="6A51A5E8" w14:textId="77777777" w:rsidR="00164527" w:rsidRDefault="00164527" w:rsidP="00164527">
            <w:pPr>
              <w:widowControl w:val="0"/>
              <w:spacing w:after="0" w:line="240" w:lineRule="auto"/>
              <w:rPr>
                <w:rFonts w:ascii="Times New Roman" w:hAnsi="Times New Roman" w:cs="Times New Roman"/>
                <w:lang w:val="uk-UA"/>
              </w:rPr>
            </w:pPr>
            <w:r>
              <w:rPr>
                <w:rFonts w:ascii="Times New Roman" w:hAnsi="Times New Roman" w:cs="Times New Roman"/>
                <w:sz w:val="24"/>
                <w:szCs w:val="24"/>
                <w:lang w:val="uk-UA"/>
              </w:rPr>
              <w:t>Умови повернення чи неповернення забезпечення тендерної пропозиції</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515C7" w14:textId="77777777" w:rsidR="007776EC" w:rsidRDefault="007776EC" w:rsidP="007776E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69148CDE" w14:textId="1747BB31" w:rsidR="00164527" w:rsidRDefault="00164527" w:rsidP="00164527">
            <w:pPr>
              <w:pStyle w:val="18"/>
              <w:widowControl w:val="0"/>
              <w:tabs>
                <w:tab w:val="left" w:pos="204"/>
              </w:tabs>
              <w:spacing w:after="0" w:line="240" w:lineRule="auto"/>
              <w:ind w:left="34"/>
              <w:jc w:val="both"/>
              <w:rPr>
                <w:rFonts w:ascii="Times New Roman" w:hAnsi="Times New Roman" w:cs="Times New Roman"/>
                <w:lang w:val="uk-UA"/>
              </w:rPr>
            </w:pPr>
          </w:p>
        </w:tc>
      </w:tr>
      <w:tr w:rsidR="00164527" w14:paraId="0E0C0393"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75988AA5" w14:textId="77777777" w:rsidR="00164527" w:rsidRDefault="00164527" w:rsidP="00164527">
            <w:pPr>
              <w:widowControl w:val="0"/>
              <w:spacing w:after="0" w:line="240" w:lineRule="auto"/>
              <w:jc w:val="center"/>
            </w:pPr>
            <w:r>
              <w:rPr>
                <w:rStyle w:val="22"/>
                <w:rFonts w:eastAsia="Calibri"/>
                <w:color w:val="auto"/>
                <w:sz w:val="24"/>
                <w:szCs w:val="24"/>
              </w:rPr>
              <w:t>4</w:t>
            </w:r>
          </w:p>
        </w:tc>
        <w:tc>
          <w:tcPr>
            <w:tcW w:w="2974" w:type="dxa"/>
            <w:tcBorders>
              <w:top w:val="single" w:sz="4" w:space="0" w:color="000000"/>
              <w:left w:val="single" w:sz="4" w:space="0" w:color="000000"/>
              <w:bottom w:val="single" w:sz="4" w:space="0" w:color="000000"/>
            </w:tcBorders>
            <w:shd w:val="clear" w:color="auto" w:fill="auto"/>
            <w:vAlign w:val="center"/>
          </w:tcPr>
          <w:p w14:paraId="780BDCBD" w14:textId="77777777" w:rsidR="00164527" w:rsidRDefault="00164527" w:rsidP="00164527">
            <w:pPr>
              <w:widowControl w:val="0"/>
              <w:spacing w:after="0" w:line="240" w:lineRule="auto"/>
            </w:pPr>
            <w:r>
              <w:rPr>
                <w:rStyle w:val="22"/>
                <w:rFonts w:eastAsia="Calibri"/>
                <w:color w:val="auto"/>
                <w:sz w:val="24"/>
                <w:szCs w:val="24"/>
              </w:rPr>
              <w:t>Строк, протягом якого тендерні пропозиції є дійсними</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96ED2" w14:textId="77777777" w:rsidR="00A47838" w:rsidRDefault="00164527" w:rsidP="00164527">
            <w:pPr>
              <w:widowControl w:val="0"/>
              <w:spacing w:after="0" w:line="240" w:lineRule="auto"/>
              <w:jc w:val="both"/>
              <w:rPr>
                <w:rStyle w:val="22"/>
                <w:rFonts w:eastAsia="Calibri"/>
                <w:color w:val="auto"/>
                <w:sz w:val="24"/>
                <w:szCs w:val="24"/>
              </w:rPr>
            </w:pPr>
            <w:r>
              <w:rPr>
                <w:rStyle w:val="22"/>
                <w:rFonts w:eastAsia="Calibri"/>
                <w:color w:val="auto"/>
                <w:sz w:val="24"/>
                <w:szCs w:val="24"/>
              </w:rPr>
              <w:t xml:space="preserve">Тендерні пропозиції вважаються дійсними протягом </w:t>
            </w:r>
            <w:r>
              <w:rPr>
                <w:rStyle w:val="22"/>
                <w:rFonts w:eastAsia="Calibri"/>
                <w:b/>
                <w:color w:val="auto"/>
                <w:sz w:val="24"/>
                <w:szCs w:val="24"/>
              </w:rPr>
              <w:t>90 днів</w:t>
            </w:r>
            <w:r>
              <w:rPr>
                <w:rStyle w:val="22"/>
                <w:rFonts w:eastAsia="Calibri"/>
                <w:color w:val="auto"/>
                <w:sz w:val="24"/>
                <w:szCs w:val="24"/>
              </w:rPr>
              <w:t xml:space="preserve"> із дати кінцевого строку подання тендерних пропозицій.</w:t>
            </w:r>
          </w:p>
          <w:p w14:paraId="7A204826" w14:textId="583D1773" w:rsidR="00164527" w:rsidRDefault="00164527" w:rsidP="00164527">
            <w:pPr>
              <w:widowControl w:val="0"/>
              <w:spacing w:after="0" w:line="240" w:lineRule="auto"/>
              <w:jc w:val="both"/>
            </w:pPr>
            <w:r>
              <w:rPr>
                <w:rStyle w:val="22"/>
                <w:rFonts w:eastAsia="Calibri"/>
                <w:color w:val="auto"/>
                <w:sz w:val="24"/>
                <w:szCs w:val="24"/>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14:paraId="437CE5FF" w14:textId="77777777" w:rsidR="00164527" w:rsidRDefault="00164527" w:rsidP="00164527">
            <w:pPr>
              <w:widowControl w:val="0"/>
              <w:spacing w:after="0" w:line="240" w:lineRule="auto"/>
            </w:pPr>
            <w:r>
              <w:rPr>
                <w:rStyle w:val="22"/>
                <w:rFonts w:eastAsia="Calibri"/>
                <w:color w:val="auto"/>
                <w:sz w:val="24"/>
                <w:szCs w:val="24"/>
              </w:rPr>
              <w:t>Учасник процедури закупівлі має право:</w:t>
            </w:r>
          </w:p>
          <w:p w14:paraId="29903BC8" w14:textId="77777777" w:rsidR="00164527" w:rsidRDefault="00164527" w:rsidP="00164527">
            <w:pPr>
              <w:pStyle w:val="18"/>
              <w:widowControl w:val="0"/>
              <w:numPr>
                <w:ilvl w:val="0"/>
                <w:numId w:val="2"/>
              </w:numPr>
              <w:tabs>
                <w:tab w:val="left" w:pos="247"/>
              </w:tabs>
              <w:spacing w:after="0" w:line="240" w:lineRule="auto"/>
              <w:ind w:left="34" w:firstLine="470"/>
              <w:jc w:val="both"/>
            </w:pPr>
            <w:r>
              <w:rPr>
                <w:rStyle w:val="22"/>
                <w:rFonts w:eastAsia="Calibri"/>
                <w:color w:val="auto"/>
                <w:sz w:val="24"/>
                <w:szCs w:val="24"/>
              </w:rPr>
              <w:t>відхилити таку вимогу, не втрачаючи при цьому наданого ним забезпечення тендерної пропозиції;</w:t>
            </w:r>
          </w:p>
          <w:p w14:paraId="1D5240D3" w14:textId="77777777" w:rsidR="00164527" w:rsidRDefault="00164527" w:rsidP="00164527">
            <w:pPr>
              <w:pStyle w:val="18"/>
              <w:widowControl w:val="0"/>
              <w:numPr>
                <w:ilvl w:val="0"/>
                <w:numId w:val="2"/>
              </w:numPr>
              <w:tabs>
                <w:tab w:val="left" w:pos="154"/>
              </w:tabs>
              <w:spacing w:after="0" w:line="240" w:lineRule="auto"/>
              <w:ind w:left="34" w:firstLine="470"/>
              <w:jc w:val="both"/>
            </w:pPr>
            <w:r>
              <w:rPr>
                <w:rStyle w:val="22"/>
                <w:rFonts w:eastAsia="Calibri"/>
                <w:color w:val="auto"/>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78D97F8" w14:textId="77777777" w:rsidR="00164527" w:rsidRDefault="00164527" w:rsidP="00A47838">
            <w:pPr>
              <w:widowControl w:val="0"/>
              <w:tabs>
                <w:tab w:val="left" w:pos="154"/>
              </w:tabs>
              <w:spacing w:before="120" w:after="0" w:line="240" w:lineRule="auto"/>
              <w:jc w:val="both"/>
            </w:pPr>
            <w:r>
              <w:rPr>
                <w:rStyle w:val="22"/>
                <w:rFonts w:eastAsia="Calibri" w:cs="Times New Roman;Times New Roman"/>
                <w:sz w:val="24"/>
                <w:szCs w:val="24"/>
                <w:shd w:val="clear" w:color="auto"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Style w:val="22"/>
                <w:rFonts w:eastAsia="Calibri" w:cs="Times New Roman;Times New Roman"/>
                <w:sz w:val="24"/>
                <w:szCs w:val="24"/>
                <w:shd w:val="clear" w:color="auto" w:fill="FFFFFF"/>
                <w:lang w:eastAsia="en-US"/>
              </w:rPr>
              <w:t>закупівель</w:t>
            </w:r>
            <w:proofErr w:type="spellEnd"/>
            <w:r>
              <w:rPr>
                <w:rStyle w:val="22"/>
                <w:rFonts w:eastAsia="Calibri" w:cs="Times New Roman;Times New Roman"/>
                <w:sz w:val="24"/>
                <w:szCs w:val="24"/>
                <w:shd w:val="clear" w:color="auto" w:fill="FFFFFF"/>
                <w:lang w:eastAsia="en-US"/>
              </w:rPr>
              <w:t>.</w:t>
            </w:r>
          </w:p>
        </w:tc>
      </w:tr>
      <w:tr w:rsidR="00164527" w:rsidRPr="00F92B1B" w14:paraId="6A29641F"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7DF1E941" w14:textId="77777777" w:rsidR="00164527" w:rsidRDefault="00164527" w:rsidP="00164527">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5</w:t>
            </w:r>
          </w:p>
        </w:tc>
        <w:tc>
          <w:tcPr>
            <w:tcW w:w="2974" w:type="dxa"/>
            <w:tcBorders>
              <w:top w:val="single" w:sz="4" w:space="0" w:color="000000"/>
              <w:left w:val="single" w:sz="4" w:space="0" w:color="000000"/>
              <w:bottom w:val="single" w:sz="4" w:space="0" w:color="000000"/>
            </w:tcBorders>
            <w:shd w:val="clear" w:color="auto" w:fill="auto"/>
            <w:vAlign w:val="center"/>
          </w:tcPr>
          <w:p w14:paraId="448E4E0F" w14:textId="77777777" w:rsidR="00164527" w:rsidRDefault="00164527" w:rsidP="00164527">
            <w:pPr>
              <w:widowControl w:val="0"/>
              <w:spacing w:after="0" w:line="240" w:lineRule="auto"/>
            </w:pPr>
            <w:r>
              <w:rPr>
                <w:rStyle w:val="22"/>
                <w:rFonts w:eastAsia="Calibri"/>
                <w:color w:val="auto"/>
                <w:sz w:val="24"/>
                <w:szCs w:val="24"/>
              </w:rPr>
              <w:t>Кваліфікаційні критерії до учасників та вимоги, установлені ст. 17 Закону</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3616A" w14:textId="77777777" w:rsidR="0017457F" w:rsidRDefault="00164527" w:rsidP="0017457F">
            <w:pPr>
              <w:widowControl w:val="0"/>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Замовник установлює один або декілька кваліфікаційних критеріїв відповідно до статті 16 Закону. Кваліфікаційні критерії та перелік документів, що підтверджують інформацію учасників про відповідність їх таким критеріям, зазначено в </w:t>
            </w:r>
            <w:r>
              <w:rPr>
                <w:rFonts w:ascii="Times New Roman" w:hAnsi="Times New Roman" w:cs="Times New Roman"/>
                <w:b/>
                <w:bCs/>
                <w:iCs/>
                <w:sz w:val="24"/>
                <w:szCs w:val="24"/>
                <w:lang w:val="uk-UA"/>
              </w:rPr>
              <w:t>Додатку № 1</w:t>
            </w:r>
            <w:r>
              <w:rPr>
                <w:rFonts w:ascii="Times New Roman" w:hAnsi="Times New Roman" w:cs="Times New Roman"/>
                <w:bCs/>
                <w:iCs/>
                <w:sz w:val="24"/>
                <w:szCs w:val="24"/>
                <w:lang w:val="uk-UA"/>
              </w:rPr>
              <w:t xml:space="preserve"> до цієї тендерної документації.</w:t>
            </w:r>
          </w:p>
          <w:p w14:paraId="12B8A5BA" w14:textId="77777777" w:rsidR="0017457F" w:rsidRDefault="00D941B6" w:rsidP="0017457F">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1C4E9FA1" w14:textId="4548BE48" w:rsidR="00D941B6" w:rsidRPr="00BE3FF2" w:rsidRDefault="00D941B6" w:rsidP="0017457F">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w:t>
            </w:r>
            <w:r w:rsidRPr="00E94849">
              <w:rPr>
                <w:rFonts w:ascii="Times New Roman" w:eastAsia="Times New Roman" w:hAnsi="Times New Roman"/>
                <w:sz w:val="24"/>
                <w:szCs w:val="24"/>
                <w:lang w:val="uk-UA" w:eastAsia="ru-RU"/>
              </w:rPr>
              <w:lastRenderedPageBreak/>
              <w:t>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73657D4B" w14:textId="20E6B553" w:rsidR="00164527" w:rsidRDefault="00164527" w:rsidP="0017457F">
            <w:pPr>
              <w:widowControl w:val="0"/>
              <w:spacing w:after="0" w:line="240" w:lineRule="auto"/>
              <w:ind w:firstLine="567"/>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Замовник зазначає вимоги, встановлені статтею 17 Закону</w:t>
            </w:r>
            <w:r w:rsidR="00BE3FF2">
              <w:rPr>
                <w:rFonts w:ascii="Times New Roman" w:hAnsi="Times New Roman" w:cs="Times New Roman"/>
                <w:bCs/>
                <w:iCs/>
                <w:sz w:val="24"/>
                <w:szCs w:val="24"/>
                <w:lang w:val="uk-UA"/>
              </w:rPr>
              <w:t xml:space="preserve"> </w:t>
            </w:r>
            <w:r w:rsidR="00BE3FF2">
              <w:rPr>
                <w:rFonts w:ascii="Times New Roman" w:hAnsi="Times New Roman" w:cs="Times New Roman;Times New Roman"/>
                <w:color w:val="000000"/>
                <w:sz w:val="24"/>
                <w:szCs w:val="24"/>
                <w:shd w:val="clear" w:color="auto" w:fill="FFFFFF"/>
                <w:lang w:val="uk-UA" w:eastAsia="en-US"/>
              </w:rPr>
              <w:t>(крім пункту 13 частини першої статті 17 Закону)</w:t>
            </w:r>
            <w:r>
              <w:rPr>
                <w:rFonts w:ascii="Times New Roman" w:hAnsi="Times New Roman" w:cs="Times New Roman"/>
                <w:bCs/>
                <w:iCs/>
                <w:sz w:val="24"/>
                <w:szCs w:val="24"/>
                <w:lang w:val="uk-UA"/>
              </w:rPr>
              <w:t>, та інформацію про спосіб підтвердження відповідності учасників установленим вимогам згідно із законодавством.</w:t>
            </w:r>
          </w:p>
          <w:p w14:paraId="4DC6EA06" w14:textId="77777777" w:rsidR="0017457F" w:rsidRDefault="0017457F" w:rsidP="0017457F">
            <w:pPr>
              <w:widowControl w:val="0"/>
              <w:spacing w:after="0" w:line="240" w:lineRule="auto"/>
              <w:jc w:val="both"/>
              <w:rPr>
                <w:rFonts w:ascii="Times New Roman" w:hAnsi="Times New Roman" w:cs="Times New Roman"/>
                <w:bCs/>
                <w:iCs/>
                <w:sz w:val="16"/>
                <w:szCs w:val="16"/>
                <w:lang w:val="uk-UA"/>
              </w:rPr>
            </w:pPr>
          </w:p>
          <w:p w14:paraId="1784A986" w14:textId="77777777" w:rsidR="00164527" w:rsidRDefault="00164527" w:rsidP="00164527">
            <w:pPr>
              <w:widowControl w:val="0"/>
              <w:spacing w:after="0" w:line="240" w:lineRule="auto"/>
              <w:jc w:val="both"/>
              <w:rPr>
                <w:rFonts w:ascii="Times New Roman" w:hAnsi="Times New Roman" w:cs="Times New Roman"/>
                <w:lang w:val="uk-UA"/>
              </w:rPr>
            </w:pPr>
            <w:r>
              <w:rPr>
                <w:rFonts w:ascii="Times New Roman" w:hAnsi="Times New Roman" w:cs="Times New Roman"/>
                <w:bCs/>
                <w:iCs/>
                <w:sz w:val="24"/>
                <w:szCs w:val="24"/>
                <w:lang w:val="uk-UA"/>
              </w:rPr>
              <w:t xml:space="preserve">Відсутність підстав, визначених у частинах першій і другій статті 17 Закону, надається шляхом оприлюднення їх в електронній системі </w:t>
            </w:r>
            <w:proofErr w:type="spellStart"/>
            <w:r>
              <w:rPr>
                <w:rFonts w:ascii="Times New Roman" w:hAnsi="Times New Roman" w:cs="Times New Roman"/>
                <w:bCs/>
                <w:iCs/>
                <w:sz w:val="24"/>
                <w:szCs w:val="24"/>
                <w:lang w:val="uk-UA"/>
              </w:rPr>
              <w:t>закупівель</w:t>
            </w:r>
            <w:proofErr w:type="spellEnd"/>
            <w:r>
              <w:rPr>
                <w:rFonts w:ascii="Times New Roman" w:hAnsi="Times New Roman" w:cs="Times New Roman"/>
                <w:bCs/>
                <w:iCs/>
                <w:sz w:val="24"/>
                <w:szCs w:val="24"/>
                <w:lang w:val="uk-UA"/>
              </w:rPr>
              <w:t>.</w:t>
            </w:r>
          </w:p>
          <w:p w14:paraId="57683625" w14:textId="77777777" w:rsidR="00164527" w:rsidRDefault="00164527" w:rsidP="00164527">
            <w:pPr>
              <w:widowControl w:val="0"/>
              <w:spacing w:after="0" w:line="240" w:lineRule="auto"/>
              <w:jc w:val="both"/>
              <w:rPr>
                <w:rFonts w:ascii="Times New Roman" w:hAnsi="Times New Roman" w:cs="Times New Roman"/>
                <w:bCs/>
                <w:iCs/>
                <w:sz w:val="16"/>
                <w:szCs w:val="16"/>
                <w:lang w:val="uk-UA"/>
              </w:rPr>
            </w:pPr>
          </w:p>
          <w:p w14:paraId="53F219AF" w14:textId="77777777" w:rsidR="00164527" w:rsidRDefault="00164527" w:rsidP="00164527">
            <w:pPr>
              <w:widowControl w:val="0"/>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 xml:space="preserve">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14:paraId="09D02C2A" w14:textId="77777777" w:rsidR="00164527" w:rsidRDefault="00164527" w:rsidP="00164527">
            <w:pPr>
              <w:widowControl w:val="0"/>
              <w:spacing w:after="0" w:line="240" w:lineRule="auto"/>
              <w:jc w:val="both"/>
              <w:rPr>
                <w:rFonts w:ascii="Times New Roman" w:hAnsi="Times New Roman" w:cs="Times New Roman"/>
                <w:lang w:val="uk-UA"/>
              </w:rPr>
            </w:pPr>
          </w:p>
          <w:p w14:paraId="123AF5B7" w14:textId="77777777" w:rsidR="00164527" w:rsidRDefault="00164527" w:rsidP="00164527">
            <w:pPr>
              <w:widowControl w:val="0"/>
              <w:spacing w:after="0" w:line="240" w:lineRule="auto"/>
              <w:jc w:val="both"/>
              <w:rPr>
                <w:rFonts w:ascii="Times New Roman" w:hAnsi="Times New Roman" w:cs="Times New Roman"/>
                <w:lang w:val="uk-UA"/>
              </w:rPr>
            </w:pPr>
            <w:r>
              <w:rPr>
                <w:rFonts w:ascii="Times New Roman" w:hAnsi="Times New Roman" w:cs="Times New Roman"/>
                <w:bCs/>
                <w:iCs/>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7AF138A1" w14:textId="77777777" w:rsidR="00164527" w:rsidRDefault="00164527" w:rsidP="00164527">
            <w:pPr>
              <w:widowControl w:val="0"/>
              <w:spacing w:after="0" w:line="240" w:lineRule="auto"/>
              <w:jc w:val="both"/>
              <w:rPr>
                <w:rFonts w:ascii="Times New Roman" w:hAnsi="Times New Roman" w:cs="Times New Roman"/>
                <w:lang w:val="uk-UA"/>
              </w:rPr>
            </w:pPr>
          </w:p>
          <w:p w14:paraId="13167FD0" w14:textId="77777777" w:rsidR="00164527" w:rsidRDefault="00164527" w:rsidP="00164527">
            <w:pPr>
              <w:widowControl w:val="0"/>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w:t>
            </w:r>
            <w:r>
              <w:rPr>
                <w:rFonts w:ascii="Times New Roman" w:hAnsi="Times New Roman" w:cs="Times New Roman;Times New Roman"/>
                <w:color w:val="000000"/>
                <w:sz w:val="24"/>
                <w:szCs w:val="24"/>
                <w:shd w:val="clear" w:color="auto"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p>
          <w:p w14:paraId="613203D6" w14:textId="77777777" w:rsidR="00164527" w:rsidRDefault="00164527" w:rsidP="00164527">
            <w:pPr>
              <w:widowControl w:val="0"/>
              <w:spacing w:after="0" w:line="240" w:lineRule="auto"/>
              <w:jc w:val="both"/>
              <w:rPr>
                <w:rFonts w:ascii="Times New Roman" w:hAnsi="Times New Roman" w:cs="Times New Roman"/>
                <w:sz w:val="16"/>
                <w:szCs w:val="16"/>
                <w:lang w:val="uk-UA"/>
              </w:rPr>
            </w:pPr>
          </w:p>
          <w:p w14:paraId="56CA0833" w14:textId="77777777" w:rsidR="00164527" w:rsidRDefault="00164527" w:rsidP="00164527">
            <w:pPr>
              <w:widowControl w:val="0"/>
              <w:spacing w:after="0" w:line="240" w:lineRule="auto"/>
              <w:ind w:firstLine="567"/>
              <w:jc w:val="both"/>
              <w:rPr>
                <w:rFonts w:ascii="Times New Roman" w:hAnsi="Times New Roman"/>
                <w:sz w:val="24"/>
                <w:szCs w:val="24"/>
                <w:lang w:val="uk-UA"/>
              </w:rPr>
            </w:pPr>
            <w:r>
              <w:rPr>
                <w:rFonts w:ascii="Times New Roman" w:hAnsi="Times New Roman" w:cs="Times New Roman;Times New Roman"/>
                <w:color w:val="000000"/>
                <w:sz w:val="24"/>
                <w:szCs w:val="24"/>
                <w:shd w:val="clear" w:color="auto" w:fill="FFFFFF"/>
                <w:lang w:val="uk-UA" w:eastAsia="en-US"/>
              </w:rPr>
              <w:t xml:space="preserve">Учасник процедури закупівлі підтверджує відсутність підстав, зазначених в абзаці першому пункту 44 Постанови, шляхом самостійного декларування відсутності таких підстав в електронній системі </w:t>
            </w:r>
            <w:proofErr w:type="spellStart"/>
            <w:r>
              <w:rPr>
                <w:rFonts w:ascii="Times New Roman" w:hAnsi="Times New Roman" w:cs="Times New Roman;Times New Roman"/>
                <w:color w:val="000000"/>
                <w:sz w:val="24"/>
                <w:szCs w:val="24"/>
                <w:shd w:val="clear" w:color="auto" w:fill="FFFFFF"/>
                <w:lang w:val="uk-UA" w:eastAsia="en-US"/>
              </w:rPr>
              <w:t>закупівель</w:t>
            </w:r>
            <w:proofErr w:type="spellEnd"/>
            <w:r>
              <w:rPr>
                <w:rFonts w:ascii="Times New Roman" w:hAnsi="Times New Roman" w:cs="Times New Roman;Times New Roman"/>
                <w:color w:val="000000"/>
                <w:sz w:val="24"/>
                <w:szCs w:val="24"/>
                <w:shd w:val="clear" w:color="auto" w:fill="FFFFFF"/>
                <w:lang w:val="uk-UA" w:eastAsia="en-US"/>
              </w:rPr>
              <w:t xml:space="preserve"> під час подання тендерної пропозиції.</w:t>
            </w:r>
          </w:p>
          <w:p w14:paraId="1FA9761B" w14:textId="77777777" w:rsidR="00164527" w:rsidRDefault="00164527" w:rsidP="00164527">
            <w:pPr>
              <w:widowControl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Times New Roman"/>
                <w:color w:val="000000"/>
                <w:sz w:val="24"/>
                <w:szCs w:val="24"/>
                <w:shd w:val="clear" w:color="auto" w:fill="FFFFFF"/>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Times New Roman"/>
                <w:color w:val="000000"/>
                <w:sz w:val="24"/>
                <w:szCs w:val="24"/>
                <w:shd w:val="clear" w:color="auto" w:fill="FFFFFF"/>
                <w:lang w:val="uk-UA" w:eastAsia="en-US"/>
              </w:rPr>
              <w:t>закупівель</w:t>
            </w:r>
            <w:proofErr w:type="spellEnd"/>
            <w:r>
              <w:rPr>
                <w:rFonts w:ascii="Times New Roman" w:hAnsi="Times New Roman" w:cs="Times New Roman;Times New Roman"/>
                <w:color w:val="000000"/>
                <w:sz w:val="24"/>
                <w:szCs w:val="24"/>
                <w:shd w:val="clear" w:color="auto" w:fill="FFFFFF"/>
                <w:lang w:val="uk-UA" w:eastAsia="en-US"/>
              </w:rPr>
              <w:t xml:space="preserve"> будь-яких документів, що підтверджують відсутність підстав, визначених в абзаці першому пункту 44 Постанови, крім самостійного декларування відсутності таких підстав учасником процедури закупівлі відповідно до абзацу четвертого пункту 44 Постанови.</w:t>
            </w:r>
          </w:p>
          <w:p w14:paraId="5C815F14" w14:textId="65428F28" w:rsidR="00164527" w:rsidRDefault="00164527" w:rsidP="00164527">
            <w:pPr>
              <w:widowControl w:val="0"/>
              <w:spacing w:after="0" w:line="240" w:lineRule="auto"/>
              <w:jc w:val="both"/>
              <w:rPr>
                <w:lang w:val="uk-UA"/>
              </w:rPr>
            </w:pPr>
            <w:r>
              <w:rPr>
                <w:rFonts w:ascii="Times New Roman" w:hAnsi="Times New Roman" w:cs="Times New Roman"/>
                <w:bCs/>
                <w:iCs/>
                <w:sz w:val="24"/>
                <w:szCs w:val="24"/>
                <w:lang w:val="uk-UA"/>
              </w:rPr>
              <w:t xml:space="preserve">Вимоги, встановлені статтею 17 Закону та інформація про спосіб підтвердження відповідності учасників (переможця) вимогам згідно із законодавством, зазначено в </w:t>
            </w:r>
            <w:r>
              <w:rPr>
                <w:rFonts w:ascii="Times New Roman" w:hAnsi="Times New Roman" w:cs="Times New Roman"/>
                <w:b/>
                <w:bCs/>
                <w:iCs/>
                <w:sz w:val="24"/>
                <w:szCs w:val="24"/>
                <w:lang w:val="uk-UA"/>
              </w:rPr>
              <w:t>Додатку №1</w:t>
            </w:r>
            <w:r>
              <w:rPr>
                <w:rFonts w:ascii="Times New Roman" w:hAnsi="Times New Roman" w:cs="Times New Roman"/>
                <w:bCs/>
                <w:iCs/>
                <w:sz w:val="24"/>
                <w:szCs w:val="24"/>
                <w:lang w:val="uk-UA"/>
              </w:rPr>
              <w:t xml:space="preserve"> до цієї тендерної документації.</w:t>
            </w:r>
          </w:p>
        </w:tc>
      </w:tr>
      <w:tr w:rsidR="00164527" w14:paraId="10FB85DA"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50F2DBA4" w14:textId="77777777" w:rsidR="00164527" w:rsidRDefault="00164527" w:rsidP="00164527">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lastRenderedPageBreak/>
              <w:t>6</w:t>
            </w:r>
          </w:p>
        </w:tc>
        <w:tc>
          <w:tcPr>
            <w:tcW w:w="2974" w:type="dxa"/>
            <w:tcBorders>
              <w:top w:val="single" w:sz="4" w:space="0" w:color="000000"/>
              <w:left w:val="single" w:sz="4" w:space="0" w:color="000000"/>
              <w:bottom w:val="single" w:sz="4" w:space="0" w:color="000000"/>
            </w:tcBorders>
            <w:shd w:val="clear" w:color="auto" w:fill="auto"/>
            <w:vAlign w:val="center"/>
          </w:tcPr>
          <w:p w14:paraId="0FE10F61" w14:textId="77777777" w:rsidR="00164527" w:rsidRDefault="00164527" w:rsidP="00164527">
            <w:pPr>
              <w:widowControl w:val="0"/>
              <w:spacing w:after="0" w:line="240" w:lineRule="auto"/>
              <w:ind w:left="160"/>
            </w:pPr>
            <w:r>
              <w:rPr>
                <w:rStyle w:val="22"/>
                <w:rFonts w:eastAsia="Calibri"/>
                <w:color w:val="auto"/>
                <w:sz w:val="24"/>
                <w:szCs w:val="24"/>
              </w:rPr>
              <w:t xml:space="preserve">Інформація про технічні, якісні та кількісні характеристики </w:t>
            </w:r>
            <w:r>
              <w:rPr>
                <w:rStyle w:val="22"/>
                <w:rFonts w:eastAsia="Calibri"/>
                <w:color w:val="auto"/>
                <w:sz w:val="24"/>
                <w:szCs w:val="24"/>
              </w:rPr>
              <w:lastRenderedPageBreak/>
              <w:t>предмета закупівлі</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7A5D3" w14:textId="77777777" w:rsidR="00164527" w:rsidRDefault="00164527" w:rsidP="00164527">
            <w:pPr>
              <w:pStyle w:val="ad"/>
              <w:widowControl w:val="0"/>
              <w:shd w:val="clear" w:color="auto" w:fill="FFFFFF"/>
              <w:tabs>
                <w:tab w:val="left" w:pos="670"/>
              </w:tabs>
              <w:spacing w:after="0" w:line="240" w:lineRule="auto"/>
              <w:jc w:val="both"/>
              <w:rPr>
                <w:rFonts w:ascii="Times New Roman" w:hAnsi="Times New Roman" w:cs="Times New Roman"/>
                <w:lang w:val="uk-UA"/>
              </w:rPr>
            </w:pPr>
            <w:r>
              <w:rPr>
                <w:rFonts w:ascii="Times New Roman" w:hAnsi="Times New Roman" w:cs="Times New Roman"/>
                <w:iCs/>
                <w:sz w:val="24"/>
                <w:szCs w:val="24"/>
                <w:lang w:val="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Pr>
                <w:rFonts w:ascii="Times New Roman" w:hAnsi="Times New Roman" w:cs="Times New Roman"/>
                <w:iCs/>
                <w:sz w:val="24"/>
                <w:szCs w:val="24"/>
                <w:lang w:val="uk-UA"/>
              </w:rPr>
              <w:lastRenderedPageBreak/>
              <w:t>технічним, якісним, кількісним та іншим вимогам до предмета закупівлі, установленим замовником, а також інші документи, передбачені відповідними розділами та додатками тендерної документації.</w:t>
            </w:r>
          </w:p>
          <w:p w14:paraId="4E416239" w14:textId="77777777" w:rsidR="00164527" w:rsidRDefault="00164527" w:rsidP="00164527">
            <w:pPr>
              <w:pStyle w:val="ad"/>
              <w:widowControl w:val="0"/>
              <w:shd w:val="clear" w:color="auto" w:fill="FFFFFF"/>
              <w:tabs>
                <w:tab w:val="left" w:pos="670"/>
              </w:tabs>
              <w:spacing w:after="0" w:line="240" w:lineRule="auto"/>
              <w:jc w:val="both"/>
              <w:rPr>
                <w:rFonts w:ascii="Times New Roman" w:hAnsi="Times New Roman" w:cs="Times New Roman"/>
                <w:iCs/>
                <w:sz w:val="16"/>
                <w:szCs w:val="16"/>
                <w:lang w:val="uk-UA"/>
              </w:rPr>
            </w:pPr>
          </w:p>
          <w:p w14:paraId="3D6204FE" w14:textId="77777777" w:rsidR="00164527" w:rsidRDefault="00164527" w:rsidP="00164527">
            <w:pPr>
              <w:pStyle w:val="ad"/>
              <w:widowControl w:val="0"/>
              <w:shd w:val="clear" w:color="auto" w:fill="FFFFFF"/>
              <w:tabs>
                <w:tab w:val="left" w:pos="670"/>
              </w:tabs>
              <w:spacing w:after="0" w:line="240" w:lineRule="auto"/>
              <w:jc w:val="both"/>
              <w:rPr>
                <w:lang w:val="uk-UA"/>
              </w:rPr>
            </w:pPr>
            <w:r>
              <w:rPr>
                <w:rFonts w:ascii="Times New Roman" w:hAnsi="Times New Roman" w:cs="Times New Roman"/>
                <w:iCs/>
                <w:sz w:val="24"/>
                <w:szCs w:val="24"/>
                <w:lang w:val="uk-UA"/>
              </w:rPr>
              <w:t xml:space="preserve">Вимоги до предмета закупівлі (технічні, якісні, кількісні та інші вимоги до предмета закупівлі), згідно з частиною другою статті 22 Закону, зазначено в </w:t>
            </w:r>
            <w:r>
              <w:rPr>
                <w:rFonts w:ascii="Times New Roman" w:hAnsi="Times New Roman" w:cs="Times New Roman"/>
                <w:b/>
                <w:bCs/>
                <w:iCs/>
                <w:sz w:val="24"/>
                <w:szCs w:val="24"/>
                <w:lang w:val="uk-UA"/>
              </w:rPr>
              <w:t>Додатку № 2</w:t>
            </w:r>
            <w:r>
              <w:rPr>
                <w:rFonts w:ascii="Times New Roman" w:hAnsi="Times New Roman" w:cs="Times New Roman"/>
                <w:iCs/>
                <w:sz w:val="24"/>
                <w:szCs w:val="24"/>
                <w:lang w:val="uk-UA"/>
              </w:rPr>
              <w:t xml:space="preserve"> до цієї тендерної документації.</w:t>
            </w:r>
          </w:p>
          <w:p w14:paraId="74664768" w14:textId="77777777" w:rsidR="00164527" w:rsidRDefault="00164527" w:rsidP="00164527">
            <w:pPr>
              <w:pStyle w:val="ad"/>
              <w:widowControl w:val="0"/>
              <w:shd w:val="clear" w:color="auto" w:fill="FFFFFF"/>
              <w:tabs>
                <w:tab w:val="left" w:pos="670"/>
              </w:tabs>
              <w:spacing w:after="0" w:line="240" w:lineRule="auto"/>
              <w:jc w:val="both"/>
              <w:rPr>
                <w:rFonts w:ascii="Times New Roman" w:hAnsi="Times New Roman" w:cs="Times New Roman"/>
                <w:lang w:val="uk-UA"/>
              </w:rPr>
            </w:pPr>
            <w:r>
              <w:rPr>
                <w:rFonts w:ascii="Times New Roman" w:hAnsi="Times New Roman" w:cs="Times New Roman"/>
                <w:iCs/>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12CE5765" w14:textId="77777777" w:rsidR="00164527" w:rsidRDefault="00164527" w:rsidP="00164527">
            <w:pPr>
              <w:widowControl w:val="0"/>
              <w:spacing w:after="0" w:line="240" w:lineRule="auto"/>
              <w:jc w:val="both"/>
              <w:rPr>
                <w:rFonts w:ascii="Times New Roman" w:hAnsi="Times New Roman" w:cs="Times New Roman"/>
                <w:lang w:val="uk-UA"/>
              </w:rPr>
            </w:pPr>
            <w:bookmarkStart w:id="2" w:name="OLE_LINK83"/>
            <w:bookmarkStart w:id="3" w:name="OLE_LINK84"/>
            <w:bookmarkStart w:id="4" w:name="OLE_LINK85"/>
            <w:r>
              <w:rPr>
                <w:rFonts w:ascii="Times New Roman" w:hAnsi="Times New Roman" w:cs="Times New Roman"/>
                <w:sz w:val="24"/>
                <w:szCs w:val="24"/>
                <w:lang w:val="uk-UA"/>
              </w:rPr>
              <w:t>У разі посилання у інформації, викладеній в тендерній документації та/або додатках до неї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bookmarkEnd w:id="2"/>
            <w:bookmarkEnd w:id="3"/>
            <w:bookmarkEnd w:id="4"/>
          </w:p>
        </w:tc>
      </w:tr>
      <w:tr w:rsidR="00107885" w:rsidRPr="00B97002" w14:paraId="18454F11" w14:textId="77777777" w:rsidTr="00107885">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6435C592" w14:textId="35F6EFF4" w:rsidR="00107885" w:rsidRDefault="00107885" w:rsidP="00164527">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lastRenderedPageBreak/>
              <w:t>7</w:t>
            </w:r>
          </w:p>
        </w:tc>
        <w:tc>
          <w:tcPr>
            <w:tcW w:w="2974" w:type="dxa"/>
            <w:tcBorders>
              <w:top w:val="single" w:sz="4" w:space="0" w:color="000000"/>
              <w:left w:val="single" w:sz="4" w:space="0" w:color="000000"/>
              <w:bottom w:val="single" w:sz="4" w:space="0" w:color="000000"/>
            </w:tcBorders>
            <w:shd w:val="clear" w:color="auto" w:fill="auto"/>
            <w:vAlign w:val="center"/>
          </w:tcPr>
          <w:p w14:paraId="7DE94C40" w14:textId="519078EE" w:rsidR="00107885" w:rsidRDefault="00107885" w:rsidP="00164527">
            <w:pPr>
              <w:widowControl w:val="0"/>
              <w:spacing w:after="0" w:line="240" w:lineRule="auto"/>
              <w:rPr>
                <w:rStyle w:val="22"/>
                <w:rFonts w:eastAsia="Calibri"/>
                <w:color w:val="auto"/>
                <w:sz w:val="24"/>
                <w:szCs w:val="24"/>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14:paraId="7A1F27C3" w14:textId="6E651112" w:rsidR="00107885" w:rsidRDefault="00107885" w:rsidP="00107885">
            <w:pPr>
              <w:widowControl w:val="0"/>
              <w:spacing w:after="0" w:line="240" w:lineRule="auto"/>
              <w:rPr>
                <w:rFonts w:ascii="Times New Roman" w:hAnsi="Times New Roman" w:cs="Times New Roman"/>
                <w:sz w:val="24"/>
                <w:szCs w:val="24"/>
                <w:highlight w:val="white"/>
                <w:lang w:val="uk-UA"/>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164527" w:rsidRPr="00F92B1B" w14:paraId="106C31A6"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1C4AAC9A" w14:textId="585EE005" w:rsidR="00164527" w:rsidRDefault="00107885" w:rsidP="00164527">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8</w:t>
            </w:r>
          </w:p>
        </w:tc>
        <w:tc>
          <w:tcPr>
            <w:tcW w:w="2974" w:type="dxa"/>
            <w:tcBorders>
              <w:top w:val="single" w:sz="4" w:space="0" w:color="000000"/>
              <w:left w:val="single" w:sz="4" w:space="0" w:color="000000"/>
              <w:bottom w:val="single" w:sz="4" w:space="0" w:color="000000"/>
            </w:tcBorders>
            <w:shd w:val="clear" w:color="auto" w:fill="auto"/>
            <w:vAlign w:val="center"/>
          </w:tcPr>
          <w:p w14:paraId="77CC5075" w14:textId="77777777" w:rsidR="00164527" w:rsidRDefault="00164527" w:rsidP="00164527">
            <w:pPr>
              <w:widowControl w:val="0"/>
              <w:spacing w:after="0" w:line="240" w:lineRule="auto"/>
            </w:pPr>
            <w:r>
              <w:rPr>
                <w:rStyle w:val="22"/>
                <w:rFonts w:eastAsia="Calibri"/>
                <w:color w:val="auto"/>
                <w:sz w:val="24"/>
                <w:szCs w:val="24"/>
              </w:rPr>
              <w:t>Внесення змін або відкликання тендерної пропозиції учасником</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78167" w14:textId="77777777" w:rsidR="00164527" w:rsidRDefault="00164527" w:rsidP="00164527">
            <w:pPr>
              <w:widowControl w:val="0"/>
              <w:spacing w:after="0" w:line="240" w:lineRule="auto"/>
              <w:jc w:val="both"/>
              <w:rPr>
                <w:rFonts w:ascii="Times New Roman" w:hAnsi="Times New Roman" w:cs="Times New Roman"/>
                <w:lang w:val="uk-UA"/>
              </w:rPr>
            </w:pPr>
            <w:r>
              <w:rPr>
                <w:rFonts w:ascii="Times New Roman" w:hAnsi="Times New Roman" w:cs="Times New Roman"/>
                <w:sz w:val="24"/>
                <w:szCs w:val="24"/>
                <w:highlight w:val="white"/>
                <w:lang w:val="uk-UA"/>
              </w:rPr>
              <w:t xml:space="preserve">Учасник процедури закупівлі має право </w:t>
            </w:r>
            <w:proofErr w:type="spellStart"/>
            <w:r>
              <w:rPr>
                <w:rFonts w:ascii="Times New Roman" w:hAnsi="Times New Roman" w:cs="Times New Roman"/>
                <w:sz w:val="24"/>
                <w:szCs w:val="24"/>
                <w:highlight w:val="white"/>
                <w:lang w:val="uk-UA"/>
              </w:rPr>
              <w:t>внести</w:t>
            </w:r>
            <w:proofErr w:type="spellEnd"/>
            <w:r>
              <w:rPr>
                <w:rFonts w:ascii="Times New Roman" w:hAnsi="Times New Roman" w:cs="Times New Roman"/>
                <w:sz w:val="24"/>
                <w:szCs w:val="24"/>
                <w:highlight w:val="white"/>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cs="Times New Roman"/>
                <w:sz w:val="24"/>
                <w:szCs w:val="24"/>
                <w:highlight w:val="white"/>
                <w:lang w:val="uk-UA"/>
              </w:rPr>
              <w:t>закупівель</w:t>
            </w:r>
            <w:proofErr w:type="spellEnd"/>
            <w:r>
              <w:rPr>
                <w:rFonts w:ascii="Times New Roman" w:hAnsi="Times New Roman" w:cs="Times New Roman"/>
                <w:sz w:val="24"/>
                <w:szCs w:val="24"/>
                <w:highlight w:val="white"/>
                <w:lang w:val="uk-UA"/>
              </w:rPr>
              <w:t xml:space="preserve"> до закінчення кінцевого строку подання тендерних пропозицій.</w:t>
            </w:r>
          </w:p>
        </w:tc>
      </w:tr>
      <w:tr w:rsidR="00107885" w:rsidRPr="00B97002" w14:paraId="59DA67E6"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05AB9D9A" w14:textId="2AD0B833" w:rsidR="00107885" w:rsidRDefault="00107885" w:rsidP="00164527">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9</w:t>
            </w:r>
          </w:p>
        </w:tc>
        <w:tc>
          <w:tcPr>
            <w:tcW w:w="2974" w:type="dxa"/>
            <w:tcBorders>
              <w:top w:val="single" w:sz="4" w:space="0" w:color="000000"/>
              <w:left w:val="single" w:sz="4" w:space="0" w:color="000000"/>
              <w:bottom w:val="single" w:sz="4" w:space="0" w:color="000000"/>
            </w:tcBorders>
            <w:shd w:val="clear" w:color="auto" w:fill="auto"/>
            <w:vAlign w:val="center"/>
          </w:tcPr>
          <w:p w14:paraId="23C9C290" w14:textId="09FD4639" w:rsidR="00107885" w:rsidRDefault="00107885" w:rsidP="00164527">
            <w:pPr>
              <w:widowControl w:val="0"/>
              <w:spacing w:after="0" w:line="240" w:lineRule="auto"/>
              <w:rPr>
                <w:rStyle w:val="22"/>
                <w:rFonts w:eastAsia="Calibri"/>
                <w:color w:val="auto"/>
                <w:sz w:val="24"/>
                <w:szCs w:val="24"/>
              </w:rPr>
            </w:pPr>
            <w:r>
              <w:rPr>
                <w:rFonts w:ascii="Times New Roman" w:eastAsia="Times New Roman" w:hAnsi="Times New Roman"/>
                <w:sz w:val="24"/>
                <w:szCs w:val="24"/>
                <w:lang w:val="uk-UA" w:eastAsia="ru-RU"/>
              </w:rPr>
              <w:t>Ступень локалізації виробництва</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40218" w14:textId="77777777" w:rsidR="00107885" w:rsidRDefault="00107885" w:rsidP="0010788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0E39C8D6" w14:textId="77777777" w:rsidR="00107885" w:rsidRDefault="00107885" w:rsidP="00164527">
            <w:pPr>
              <w:widowControl w:val="0"/>
              <w:spacing w:after="0" w:line="240" w:lineRule="auto"/>
              <w:jc w:val="both"/>
              <w:rPr>
                <w:rFonts w:ascii="Times New Roman" w:hAnsi="Times New Roman" w:cs="Times New Roman"/>
                <w:sz w:val="24"/>
                <w:szCs w:val="24"/>
                <w:highlight w:val="white"/>
                <w:lang w:val="uk-UA"/>
              </w:rPr>
            </w:pPr>
          </w:p>
        </w:tc>
      </w:tr>
      <w:tr w:rsidR="00164527" w14:paraId="620D0FF2" w14:textId="77777777">
        <w:trPr>
          <w:trHeight w:val="286"/>
          <w:jc w:val="center"/>
        </w:trPr>
        <w:tc>
          <w:tcPr>
            <w:tcW w:w="10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B97011" w14:textId="77777777" w:rsidR="00164527" w:rsidRDefault="00164527" w:rsidP="00164527">
            <w:pPr>
              <w:widowControl w:val="0"/>
              <w:spacing w:after="0" w:line="240" w:lineRule="auto"/>
              <w:jc w:val="center"/>
            </w:pPr>
            <w:r>
              <w:rPr>
                <w:rStyle w:val="220"/>
                <w:rFonts w:eastAsia="Calibri"/>
                <w:color w:val="auto"/>
                <w:sz w:val="24"/>
                <w:szCs w:val="24"/>
              </w:rPr>
              <w:t>4. Подання та розкриття тендерної пропозиції</w:t>
            </w:r>
          </w:p>
        </w:tc>
      </w:tr>
      <w:tr w:rsidR="00164527" w14:paraId="54DB60D5"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2A29939A" w14:textId="77777777" w:rsidR="00164527" w:rsidRDefault="00164527" w:rsidP="00164527">
            <w:pPr>
              <w:widowControl w:val="0"/>
              <w:spacing w:after="0" w:line="240" w:lineRule="auto"/>
              <w:jc w:val="center"/>
            </w:pPr>
            <w:r>
              <w:rPr>
                <w:rStyle w:val="2SegoeUI115pt"/>
                <w:rFonts w:ascii="Times New Roman" w:eastAsia="Times New Roman" w:hAnsi="Times New Roman" w:cs="Times New Roman"/>
                <w:b w:val="0"/>
                <w:bCs w:val="0"/>
                <w:color w:val="auto"/>
                <w:sz w:val="24"/>
                <w:szCs w:val="24"/>
              </w:rPr>
              <w:t>1</w:t>
            </w:r>
          </w:p>
        </w:tc>
        <w:tc>
          <w:tcPr>
            <w:tcW w:w="2974" w:type="dxa"/>
            <w:tcBorders>
              <w:top w:val="single" w:sz="4" w:space="0" w:color="000000"/>
              <w:left w:val="single" w:sz="4" w:space="0" w:color="000000"/>
              <w:bottom w:val="single" w:sz="4" w:space="0" w:color="000000"/>
            </w:tcBorders>
            <w:shd w:val="clear" w:color="auto" w:fill="auto"/>
            <w:vAlign w:val="center"/>
          </w:tcPr>
          <w:p w14:paraId="181048E0" w14:textId="77777777" w:rsidR="00164527" w:rsidRDefault="00164527" w:rsidP="00164527">
            <w:pPr>
              <w:widowControl w:val="0"/>
              <w:spacing w:after="0" w:line="240" w:lineRule="auto"/>
            </w:pPr>
            <w:r>
              <w:rPr>
                <w:rStyle w:val="22"/>
                <w:rFonts w:eastAsia="Calibri"/>
                <w:color w:val="auto"/>
                <w:sz w:val="24"/>
                <w:szCs w:val="24"/>
              </w:rPr>
              <w:t>Кінцевий строк подання тендерної пропозиції</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F7890" w14:textId="696C33C7" w:rsidR="00843A5A" w:rsidRPr="00BD1C9E" w:rsidRDefault="00843A5A" w:rsidP="00843A5A">
            <w:pPr>
              <w:keepNext/>
              <w:keepLines/>
              <w:ind w:left="40" w:right="120"/>
              <w:contextualSpacing/>
              <w:jc w:val="both"/>
              <w:rPr>
                <w:rFonts w:ascii="Times New Roman" w:hAnsi="Times New Roman" w:cs="Times New Roman"/>
                <w:b/>
                <w:noProof/>
                <w:sz w:val="24"/>
                <w:szCs w:val="24"/>
                <w:lang w:val="uk-UA" w:eastAsia="ru-RU"/>
              </w:rPr>
            </w:pPr>
            <w:proofErr w:type="spellStart"/>
            <w:r w:rsidRPr="00BD1C9E">
              <w:rPr>
                <w:rFonts w:ascii="Times New Roman" w:hAnsi="Times New Roman" w:cs="Times New Roman"/>
                <w:sz w:val="24"/>
                <w:szCs w:val="24"/>
              </w:rPr>
              <w:t>Кінцевий</w:t>
            </w:r>
            <w:proofErr w:type="spellEnd"/>
            <w:r w:rsidRPr="00BD1C9E">
              <w:rPr>
                <w:rFonts w:ascii="Times New Roman" w:hAnsi="Times New Roman" w:cs="Times New Roman"/>
                <w:sz w:val="24"/>
                <w:szCs w:val="24"/>
              </w:rPr>
              <w:t xml:space="preserve"> строк </w:t>
            </w:r>
            <w:proofErr w:type="spellStart"/>
            <w:r w:rsidRPr="00BD1C9E">
              <w:rPr>
                <w:rFonts w:ascii="Times New Roman" w:hAnsi="Times New Roman" w:cs="Times New Roman"/>
                <w:sz w:val="24"/>
                <w:szCs w:val="24"/>
              </w:rPr>
              <w:t>подання</w:t>
            </w:r>
            <w:proofErr w:type="spellEnd"/>
            <w:r w:rsidRPr="00BD1C9E">
              <w:rPr>
                <w:rFonts w:ascii="Times New Roman" w:hAnsi="Times New Roman" w:cs="Times New Roman"/>
                <w:sz w:val="24"/>
                <w:szCs w:val="24"/>
              </w:rPr>
              <w:t xml:space="preserve"> </w:t>
            </w:r>
            <w:proofErr w:type="spellStart"/>
            <w:r w:rsidRPr="00BD1C9E">
              <w:rPr>
                <w:rFonts w:ascii="Times New Roman" w:hAnsi="Times New Roman" w:cs="Times New Roman"/>
                <w:sz w:val="24"/>
                <w:szCs w:val="24"/>
              </w:rPr>
              <w:t>тендерних</w:t>
            </w:r>
            <w:proofErr w:type="spellEnd"/>
            <w:r w:rsidRPr="00BD1C9E">
              <w:rPr>
                <w:rFonts w:ascii="Times New Roman" w:hAnsi="Times New Roman" w:cs="Times New Roman"/>
                <w:sz w:val="24"/>
                <w:szCs w:val="24"/>
              </w:rPr>
              <w:t xml:space="preserve"> </w:t>
            </w:r>
            <w:proofErr w:type="spellStart"/>
            <w:r w:rsidRPr="00BD1C9E">
              <w:rPr>
                <w:rFonts w:ascii="Times New Roman" w:hAnsi="Times New Roman" w:cs="Times New Roman"/>
                <w:sz w:val="24"/>
                <w:szCs w:val="24"/>
              </w:rPr>
              <w:t>пропозицій</w:t>
            </w:r>
            <w:proofErr w:type="spellEnd"/>
            <w:r w:rsidRPr="00BD1C9E">
              <w:rPr>
                <w:rFonts w:ascii="Times New Roman" w:hAnsi="Times New Roman" w:cs="Times New Roman"/>
                <w:sz w:val="24"/>
                <w:szCs w:val="24"/>
              </w:rPr>
              <w:t xml:space="preserve"> </w:t>
            </w:r>
            <w:r w:rsidRPr="00B95776">
              <w:rPr>
                <w:rFonts w:ascii="Times New Roman" w:hAnsi="Times New Roman" w:cs="Times New Roman"/>
                <w:b/>
                <w:noProof/>
                <w:color w:val="000000"/>
                <w:sz w:val="24"/>
                <w:szCs w:val="24"/>
                <w:lang w:val="uk-UA" w:eastAsia="ru-RU"/>
              </w:rPr>
              <w:t>00</w:t>
            </w:r>
            <w:r w:rsidRPr="00B95776">
              <w:rPr>
                <w:rFonts w:ascii="Times New Roman" w:hAnsi="Times New Roman" w:cs="Times New Roman"/>
                <w:b/>
                <w:noProof/>
                <w:sz w:val="24"/>
                <w:szCs w:val="24"/>
                <w:lang w:val="uk-UA" w:eastAsia="ru-RU"/>
              </w:rPr>
              <w:t xml:space="preserve">:00 </w:t>
            </w:r>
            <w:r w:rsidR="00FA1D2B">
              <w:rPr>
                <w:rFonts w:ascii="Times New Roman" w:hAnsi="Times New Roman" w:cs="Times New Roman"/>
                <w:b/>
                <w:noProof/>
                <w:sz w:val="24"/>
                <w:szCs w:val="24"/>
                <w:lang w:val="uk-UA" w:eastAsia="ru-RU"/>
              </w:rPr>
              <w:t>2</w:t>
            </w:r>
            <w:r w:rsidR="00F92B1B">
              <w:rPr>
                <w:rFonts w:ascii="Times New Roman" w:hAnsi="Times New Roman" w:cs="Times New Roman"/>
                <w:b/>
                <w:noProof/>
                <w:sz w:val="24"/>
                <w:szCs w:val="24"/>
                <w:lang w:val="uk-UA" w:eastAsia="ru-RU"/>
              </w:rPr>
              <w:t>5.</w:t>
            </w:r>
            <w:r w:rsidR="00891C42">
              <w:rPr>
                <w:rFonts w:ascii="Times New Roman" w:hAnsi="Times New Roman" w:cs="Times New Roman"/>
                <w:b/>
                <w:noProof/>
                <w:sz w:val="24"/>
                <w:szCs w:val="24"/>
                <w:lang w:val="uk-UA" w:eastAsia="ru-RU"/>
              </w:rPr>
              <w:t>03</w:t>
            </w:r>
            <w:r w:rsidR="00B95776" w:rsidRPr="00697324">
              <w:rPr>
                <w:rFonts w:ascii="Times New Roman" w:hAnsi="Times New Roman" w:cs="Times New Roman"/>
                <w:b/>
                <w:noProof/>
                <w:sz w:val="24"/>
                <w:szCs w:val="24"/>
                <w:lang w:val="uk-UA" w:eastAsia="ru-RU"/>
              </w:rPr>
              <w:t>.</w:t>
            </w:r>
            <w:r w:rsidRPr="00697324">
              <w:rPr>
                <w:rFonts w:ascii="Times New Roman" w:hAnsi="Times New Roman" w:cs="Times New Roman"/>
                <w:b/>
                <w:noProof/>
                <w:sz w:val="24"/>
                <w:szCs w:val="24"/>
                <w:lang w:val="uk-UA" w:eastAsia="ru-RU"/>
              </w:rPr>
              <w:t>202</w:t>
            </w:r>
            <w:r w:rsidR="00891C42">
              <w:rPr>
                <w:rFonts w:ascii="Times New Roman" w:hAnsi="Times New Roman" w:cs="Times New Roman"/>
                <w:b/>
                <w:noProof/>
                <w:sz w:val="24"/>
                <w:szCs w:val="24"/>
                <w:lang w:val="uk-UA" w:eastAsia="ru-RU"/>
              </w:rPr>
              <w:t>3</w:t>
            </w:r>
            <w:r w:rsidRPr="00697324">
              <w:rPr>
                <w:rFonts w:ascii="Times New Roman" w:hAnsi="Times New Roman" w:cs="Times New Roman"/>
                <w:b/>
                <w:noProof/>
                <w:sz w:val="24"/>
                <w:szCs w:val="24"/>
                <w:lang w:val="uk-UA" w:eastAsia="ru-RU"/>
              </w:rPr>
              <w:t>року</w:t>
            </w:r>
          </w:p>
          <w:p w14:paraId="7A7ABF12" w14:textId="77777777" w:rsidR="00164527" w:rsidRDefault="00164527" w:rsidP="00164527">
            <w:pPr>
              <w:widowControl w:val="0"/>
              <w:spacing w:after="0" w:line="240" w:lineRule="auto"/>
              <w:jc w:val="both"/>
            </w:pPr>
            <w:r>
              <w:rPr>
                <w:rFonts w:ascii="Times New Roman" w:hAnsi="Times New Roman" w:cs="Times New Roman"/>
                <w:sz w:val="24"/>
                <w:szCs w:val="24"/>
                <w:shd w:val="clear" w:color="auto" w:fill="FFFFFF"/>
                <w:lang w:val="uk-UA"/>
              </w:rPr>
              <w:t>Отримана тендерна пропозиція вноситься автоматично до реєстру отриманих тендерних пропозицій</w:t>
            </w:r>
            <w:r>
              <w:rPr>
                <w:rStyle w:val="22"/>
                <w:rFonts w:eastAsia="Calibri"/>
                <w:color w:val="auto"/>
                <w:sz w:val="24"/>
                <w:szCs w:val="24"/>
              </w:rPr>
              <w:t>.</w:t>
            </w:r>
          </w:p>
          <w:p w14:paraId="52011B49" w14:textId="77777777" w:rsidR="00164527" w:rsidRDefault="00164527" w:rsidP="00164527">
            <w:pPr>
              <w:widowControl w:val="0"/>
              <w:spacing w:after="0" w:line="240" w:lineRule="auto"/>
              <w:jc w:val="both"/>
            </w:pPr>
            <w:r>
              <w:rPr>
                <w:rStyle w:val="22"/>
                <w:rFonts w:eastAsia="Calibri"/>
                <w:color w:val="auto"/>
                <w:sz w:val="24"/>
                <w:szCs w:val="24"/>
              </w:rPr>
              <w:t xml:space="preserve">Електронна система </w:t>
            </w:r>
            <w:proofErr w:type="spellStart"/>
            <w:r>
              <w:rPr>
                <w:rStyle w:val="22"/>
                <w:rFonts w:eastAsia="Calibri"/>
                <w:color w:val="auto"/>
                <w:sz w:val="24"/>
                <w:szCs w:val="24"/>
              </w:rPr>
              <w:t>закупівель</w:t>
            </w:r>
            <w:proofErr w:type="spellEnd"/>
            <w:r>
              <w:rPr>
                <w:rStyle w:val="22"/>
                <w:rFonts w:eastAsia="Calibri"/>
                <w:color w:val="auto"/>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F80A234" w14:textId="77777777" w:rsidR="00164527" w:rsidRDefault="00164527" w:rsidP="00164527">
            <w:pPr>
              <w:widowControl w:val="0"/>
              <w:spacing w:after="0" w:line="240" w:lineRule="auto"/>
              <w:jc w:val="both"/>
              <w:rPr>
                <w:rFonts w:ascii="Times New Roman" w:hAnsi="Times New Roman" w:cs="Times New Roman"/>
                <w:lang w:val="uk-UA"/>
              </w:rPr>
            </w:pPr>
            <w:r>
              <w:rPr>
                <w:rFonts w:ascii="Times New Roman" w:hAnsi="Times New Roman" w:cs="Times New Roman"/>
                <w:sz w:val="24"/>
                <w:szCs w:val="24"/>
                <w:shd w:val="clear" w:color="auto" w:fill="FFFFFF"/>
                <w:lang w:val="uk-UA"/>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hAnsi="Times New Roman" w:cs="Times New Roman"/>
                <w:sz w:val="24"/>
                <w:szCs w:val="24"/>
                <w:shd w:val="clear" w:color="auto" w:fill="FFFFFF"/>
                <w:lang w:val="uk-UA"/>
              </w:rPr>
              <w:t>закупівель</w:t>
            </w:r>
            <w:proofErr w:type="spellEnd"/>
            <w:r>
              <w:rPr>
                <w:rFonts w:ascii="Times New Roman" w:hAnsi="Times New Roman" w:cs="Times New Roman"/>
                <w:sz w:val="24"/>
                <w:szCs w:val="24"/>
                <w:shd w:val="clear" w:color="auto" w:fill="FFFFFF"/>
                <w:lang w:val="uk-UA"/>
              </w:rPr>
              <w:t>.</w:t>
            </w:r>
          </w:p>
        </w:tc>
        <w:bookmarkStart w:id="5" w:name="_GoBack"/>
        <w:bookmarkEnd w:id="5"/>
      </w:tr>
      <w:tr w:rsidR="00164527" w14:paraId="1FBA15E1"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7F1EB134" w14:textId="77777777" w:rsidR="00164527" w:rsidRDefault="00164527" w:rsidP="00164527">
            <w:pPr>
              <w:widowControl w:val="0"/>
              <w:spacing w:after="0" w:line="240" w:lineRule="auto"/>
              <w:jc w:val="center"/>
            </w:pPr>
            <w:r>
              <w:rPr>
                <w:rStyle w:val="22"/>
                <w:rFonts w:eastAsia="Calibri"/>
                <w:color w:val="auto"/>
                <w:sz w:val="24"/>
                <w:szCs w:val="24"/>
              </w:rPr>
              <w:t>2</w:t>
            </w:r>
          </w:p>
        </w:tc>
        <w:tc>
          <w:tcPr>
            <w:tcW w:w="2974" w:type="dxa"/>
            <w:tcBorders>
              <w:top w:val="single" w:sz="4" w:space="0" w:color="000000"/>
              <w:left w:val="single" w:sz="4" w:space="0" w:color="000000"/>
              <w:bottom w:val="single" w:sz="4" w:space="0" w:color="000000"/>
            </w:tcBorders>
            <w:shd w:val="clear" w:color="auto" w:fill="auto"/>
            <w:vAlign w:val="center"/>
          </w:tcPr>
          <w:p w14:paraId="57811253" w14:textId="77777777" w:rsidR="00164527" w:rsidRDefault="00164527" w:rsidP="00164527">
            <w:pPr>
              <w:widowControl w:val="0"/>
              <w:spacing w:after="0" w:line="240" w:lineRule="auto"/>
            </w:pPr>
            <w:r>
              <w:rPr>
                <w:rStyle w:val="22"/>
                <w:rFonts w:eastAsia="Calibri"/>
                <w:color w:val="auto"/>
                <w:sz w:val="24"/>
                <w:szCs w:val="24"/>
              </w:rPr>
              <w:t>Дата та час розкриття тендерної пропозиції</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8F2F4" w14:textId="77777777" w:rsidR="00E25659" w:rsidRDefault="00E25659" w:rsidP="00E25659">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одразу після завершення електронного аукціону.</w:t>
            </w:r>
          </w:p>
          <w:p w14:paraId="1A6D4C2A" w14:textId="77777777" w:rsidR="00E25659" w:rsidRPr="00244F88" w:rsidRDefault="00E25659" w:rsidP="00E25659">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0DA8CC80" w14:textId="6E0FB2B5" w:rsidR="00164527" w:rsidRDefault="00E25659" w:rsidP="00E25659">
            <w:pPr>
              <w:widowControl w:val="0"/>
              <w:spacing w:after="0" w:line="240" w:lineRule="auto"/>
              <w:jc w:val="both"/>
              <w:rPr>
                <w:rFonts w:ascii="Times New Roman" w:hAnsi="Times New Roman" w:cs="Times New Roman"/>
                <w:lang w:val="uk-UA"/>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w:t>
            </w:r>
            <w:r w:rsidRPr="00244F88">
              <w:rPr>
                <w:rFonts w:ascii="Times New Roman" w:eastAsia="Times New Roman" w:hAnsi="Times New Roman"/>
                <w:sz w:val="24"/>
                <w:szCs w:val="24"/>
                <w:lang w:val="uk-UA" w:eastAsia="ru-RU"/>
              </w:rPr>
              <w:lastRenderedPageBreak/>
              <w:t xml:space="preserve">система </w:t>
            </w:r>
            <w:proofErr w:type="spellStart"/>
            <w:r w:rsidRPr="00244F88">
              <w:rPr>
                <w:rFonts w:ascii="Times New Roman" w:eastAsia="Times New Roman" w:hAnsi="Times New Roman"/>
                <w:sz w:val="24"/>
                <w:szCs w:val="24"/>
                <w:lang w:val="uk-UA" w:eastAsia="ru-RU"/>
              </w:rPr>
              <w:t>закупівель</w:t>
            </w:r>
            <w:proofErr w:type="spellEnd"/>
            <w:r w:rsidRPr="00244F88">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64527" w14:paraId="58A27B49" w14:textId="77777777">
        <w:trPr>
          <w:jc w:val="center"/>
        </w:trPr>
        <w:tc>
          <w:tcPr>
            <w:tcW w:w="10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E6283D" w14:textId="77777777" w:rsidR="00164527" w:rsidRDefault="00164527" w:rsidP="00164527">
            <w:pPr>
              <w:widowControl w:val="0"/>
              <w:spacing w:after="0" w:line="240" w:lineRule="auto"/>
              <w:jc w:val="center"/>
            </w:pPr>
            <w:r>
              <w:rPr>
                <w:rStyle w:val="220"/>
                <w:rFonts w:eastAsia="Calibri"/>
                <w:color w:val="auto"/>
                <w:sz w:val="24"/>
                <w:szCs w:val="24"/>
              </w:rPr>
              <w:lastRenderedPageBreak/>
              <w:t>5. Оцінка тендерної пропозиції</w:t>
            </w:r>
          </w:p>
        </w:tc>
      </w:tr>
      <w:tr w:rsidR="00164527" w14:paraId="449368A4"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6C60722A" w14:textId="77777777" w:rsidR="00164527" w:rsidRDefault="00164527" w:rsidP="00164527">
            <w:pPr>
              <w:widowControl w:val="0"/>
              <w:spacing w:after="0" w:line="240" w:lineRule="auto"/>
              <w:jc w:val="center"/>
              <w:rPr>
                <w:rFonts w:ascii="Times New Roman" w:hAnsi="Times New Roman" w:cs="Times New Roman"/>
                <w:lang w:val="uk-UA"/>
              </w:rPr>
            </w:pPr>
            <w:r>
              <w:rPr>
                <w:rFonts w:ascii="Times New Roman" w:hAnsi="Times New Roman" w:cs="Times New Roman"/>
                <w:sz w:val="24"/>
                <w:szCs w:val="24"/>
                <w:lang w:val="uk-UA"/>
              </w:rPr>
              <w:t>1</w:t>
            </w:r>
          </w:p>
        </w:tc>
        <w:tc>
          <w:tcPr>
            <w:tcW w:w="2974" w:type="dxa"/>
            <w:tcBorders>
              <w:top w:val="single" w:sz="4" w:space="0" w:color="000000"/>
              <w:left w:val="single" w:sz="4" w:space="0" w:color="000000"/>
              <w:bottom w:val="single" w:sz="4" w:space="0" w:color="000000"/>
            </w:tcBorders>
            <w:shd w:val="clear" w:color="auto" w:fill="auto"/>
            <w:vAlign w:val="center"/>
          </w:tcPr>
          <w:p w14:paraId="4B089C82" w14:textId="77777777" w:rsidR="00164527" w:rsidRDefault="00164527" w:rsidP="00164527">
            <w:pPr>
              <w:widowControl w:val="0"/>
              <w:spacing w:after="0" w:line="240" w:lineRule="auto"/>
            </w:pPr>
            <w:r>
              <w:rPr>
                <w:rStyle w:val="22"/>
                <w:rFonts w:eastAsia="Calibri"/>
                <w:color w:val="auto"/>
                <w:sz w:val="24"/>
                <w:szCs w:val="24"/>
              </w:rPr>
              <w:t>Перелік критеріїв та методика оцінки тендерної пропозиції із зазначенням питомої ваги критерію</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FFE5F" w14:textId="77777777" w:rsidR="00E536E6" w:rsidRDefault="00E536E6" w:rsidP="00E536E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45A7772A" w14:textId="7F8227AF" w:rsidR="00164527" w:rsidRPr="00E536E6" w:rsidRDefault="00E536E6" w:rsidP="00E536E6">
            <w:pPr>
              <w:widowControl w:val="0"/>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164527" w:rsidRPr="00F92B1B" w14:paraId="05956FE1"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66222202" w14:textId="77777777" w:rsidR="00164527" w:rsidRPr="000A5E85" w:rsidRDefault="00164527" w:rsidP="00164527">
            <w:pPr>
              <w:widowControl w:val="0"/>
              <w:spacing w:after="0" w:line="240" w:lineRule="auto"/>
              <w:jc w:val="center"/>
            </w:pPr>
            <w:r w:rsidRPr="000A5E85">
              <w:rPr>
                <w:rStyle w:val="22"/>
                <w:rFonts w:eastAsia="Calibri"/>
                <w:color w:val="auto"/>
                <w:sz w:val="24"/>
                <w:szCs w:val="24"/>
              </w:rPr>
              <w:t>2</w:t>
            </w:r>
          </w:p>
        </w:tc>
        <w:tc>
          <w:tcPr>
            <w:tcW w:w="2974" w:type="dxa"/>
            <w:tcBorders>
              <w:top w:val="single" w:sz="4" w:space="0" w:color="000000"/>
              <w:left w:val="single" w:sz="4" w:space="0" w:color="000000"/>
              <w:bottom w:val="single" w:sz="4" w:space="0" w:color="000000"/>
            </w:tcBorders>
            <w:shd w:val="clear" w:color="auto" w:fill="auto"/>
            <w:vAlign w:val="center"/>
          </w:tcPr>
          <w:p w14:paraId="467F9D0A" w14:textId="77777777" w:rsidR="00164527" w:rsidRPr="000A5E85" w:rsidRDefault="00164527" w:rsidP="00164527">
            <w:pPr>
              <w:widowControl w:val="0"/>
              <w:spacing w:after="0" w:line="240" w:lineRule="auto"/>
            </w:pPr>
            <w:r w:rsidRPr="000A5E85">
              <w:rPr>
                <w:rStyle w:val="22"/>
                <w:rFonts w:eastAsia="Calibri"/>
                <w:color w:val="auto"/>
                <w:sz w:val="24"/>
                <w:szCs w:val="24"/>
              </w:rPr>
              <w:t>Інша інформація</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5B35" w14:textId="77777777" w:rsidR="00164527" w:rsidRPr="000A5E85" w:rsidRDefault="00164527" w:rsidP="00164527">
            <w:pPr>
              <w:pStyle w:val="LO-normal"/>
              <w:widowControl w:val="0"/>
              <w:jc w:val="both"/>
              <w:rPr>
                <w:rFonts w:ascii="Times New Roman" w:hAnsi="Times New Roman" w:cs="Times New Roman"/>
              </w:rPr>
            </w:pPr>
            <w:r w:rsidRPr="000A5E85">
              <w:rPr>
                <w:rFonts w:ascii="Times New Roman" w:eastAsia="Times New Roman" w:hAnsi="Times New Roman" w:cs="Times New Roman"/>
                <w:sz w:val="24"/>
                <w:szCs w:val="24"/>
              </w:rPr>
              <w:t xml:space="preserve">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A5E85">
              <w:rPr>
                <w:rFonts w:ascii="Times New Roman" w:eastAsia="Times New Roman" w:hAnsi="Times New Roman" w:cs="Times New Roman"/>
                <w:sz w:val="24"/>
                <w:szCs w:val="24"/>
              </w:rPr>
              <w:t>закупівель</w:t>
            </w:r>
            <w:proofErr w:type="spellEnd"/>
            <w:r w:rsidRPr="000A5E85">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38FBA2C" w14:textId="77777777" w:rsidR="00164527" w:rsidRPr="000A5E85" w:rsidRDefault="00164527" w:rsidP="00164527">
            <w:pPr>
              <w:pStyle w:val="LO-normal"/>
              <w:widowControl w:val="0"/>
              <w:jc w:val="both"/>
              <w:rPr>
                <w:rFonts w:ascii="Times New Roman" w:hAnsi="Times New Roman" w:cs="Times New Roman"/>
              </w:rPr>
            </w:pPr>
            <w:r w:rsidRPr="000A5E85">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E6137B" w14:textId="77777777" w:rsidR="00164527" w:rsidRPr="000A5E85" w:rsidRDefault="00164527" w:rsidP="00164527">
            <w:pPr>
              <w:pStyle w:val="LO-normal"/>
              <w:widowControl w:val="0"/>
              <w:jc w:val="both"/>
              <w:rPr>
                <w:rFonts w:ascii="Times New Roman" w:hAnsi="Times New Roman" w:cs="Times New Roman"/>
              </w:rPr>
            </w:pPr>
            <w:r w:rsidRPr="000A5E85">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частини14 статті 29 Закону.</w:t>
            </w:r>
          </w:p>
          <w:p w14:paraId="44864C4C" w14:textId="77777777" w:rsidR="00164527" w:rsidRPr="000A5E85" w:rsidRDefault="00164527" w:rsidP="00164527">
            <w:pPr>
              <w:pStyle w:val="LO-normal"/>
              <w:widowControl w:val="0"/>
              <w:jc w:val="both"/>
              <w:rPr>
                <w:rFonts w:ascii="Times New Roman" w:hAnsi="Times New Roman" w:cs="Times New Roman"/>
              </w:rPr>
            </w:pPr>
            <w:r w:rsidRPr="000A5E85">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6F29C7C3" w14:textId="77777777" w:rsidR="00164527" w:rsidRPr="000A5E85" w:rsidRDefault="00164527" w:rsidP="00164527">
            <w:pPr>
              <w:pStyle w:val="LO-normal"/>
              <w:widowControl w:val="0"/>
              <w:jc w:val="both"/>
              <w:rPr>
                <w:rFonts w:ascii="Times New Roman" w:hAnsi="Times New Roman" w:cs="Times New Roman"/>
              </w:rPr>
            </w:pPr>
            <w:r w:rsidRPr="000A5E85">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0E180F9" w14:textId="77777777" w:rsidR="00164527" w:rsidRPr="000A5E85" w:rsidRDefault="00164527" w:rsidP="00164527">
            <w:pPr>
              <w:pStyle w:val="LO-normal"/>
              <w:widowControl w:val="0"/>
              <w:jc w:val="both"/>
              <w:rPr>
                <w:rFonts w:ascii="Times New Roman" w:hAnsi="Times New Roman" w:cs="Times New Roman"/>
              </w:rPr>
            </w:pPr>
            <w:r w:rsidRPr="000A5E85">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61D911E" w14:textId="77777777" w:rsidR="00164527" w:rsidRPr="000A5E85" w:rsidRDefault="00164527" w:rsidP="00164527">
            <w:pPr>
              <w:pStyle w:val="LO-normal"/>
              <w:widowControl w:val="0"/>
              <w:jc w:val="both"/>
              <w:rPr>
                <w:rFonts w:ascii="Times New Roman" w:hAnsi="Times New Roman" w:cs="Times New Roman"/>
              </w:rPr>
            </w:pPr>
            <w:r w:rsidRPr="000A5E85">
              <w:rPr>
                <w:rFonts w:ascii="Times New Roman" w:eastAsia="Times New Roman" w:hAnsi="Times New Roman" w:cs="Times New Roman"/>
                <w:sz w:val="24"/>
                <w:szCs w:val="24"/>
              </w:rPr>
              <w:t>3) отримання учасником державної допомоги згідно із законодавством.</w:t>
            </w:r>
          </w:p>
          <w:p w14:paraId="475522BC" w14:textId="77777777" w:rsidR="00164527" w:rsidRPr="000A5E85" w:rsidRDefault="00164527" w:rsidP="00164527">
            <w:pPr>
              <w:widowControl w:val="0"/>
              <w:spacing w:after="0" w:line="240" w:lineRule="auto"/>
              <w:jc w:val="both"/>
              <w:rPr>
                <w:rFonts w:ascii="Times New Roman" w:hAnsi="Times New Roman"/>
                <w:lang w:val="uk-UA"/>
              </w:rPr>
            </w:pPr>
            <w:r w:rsidRPr="000A5E85">
              <w:rPr>
                <w:rFonts w:ascii="Times New Roman" w:hAnsi="Times New Roman" w:cs="Times New Roman;Times New Roman"/>
                <w:color w:val="000000"/>
                <w:sz w:val="24"/>
                <w:szCs w:val="24"/>
                <w:shd w:val="clear" w:color="auto"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0A5E85">
              <w:rPr>
                <w:rFonts w:ascii="Times New Roman" w:hAnsi="Times New Roman" w:cs="Times New Roman;Times New Roman"/>
                <w:color w:val="000000"/>
                <w:sz w:val="24"/>
                <w:szCs w:val="24"/>
                <w:shd w:val="clear" w:color="auto" w:fill="FFFFFF"/>
                <w:lang w:val="uk-UA" w:eastAsia="en-US"/>
              </w:rPr>
              <w:lastRenderedPageBreak/>
              <w:t xml:space="preserve">вимогою про усунення таких </w:t>
            </w:r>
            <w:proofErr w:type="spellStart"/>
            <w:r w:rsidRPr="000A5E85">
              <w:rPr>
                <w:rFonts w:ascii="Times New Roman" w:hAnsi="Times New Roman" w:cs="Times New Roman;Times New Roman"/>
                <w:color w:val="000000"/>
                <w:sz w:val="24"/>
                <w:szCs w:val="24"/>
                <w:shd w:val="clear" w:color="auto" w:fill="FFFFFF"/>
                <w:lang w:val="uk-UA" w:eastAsia="en-US"/>
              </w:rPr>
              <w:t>невідповідностей</w:t>
            </w:r>
            <w:proofErr w:type="spellEnd"/>
            <w:r w:rsidRPr="000A5E85">
              <w:rPr>
                <w:rFonts w:ascii="Times New Roman" w:hAnsi="Times New Roman" w:cs="Times New Roman;Times New Roman"/>
                <w:color w:val="000000"/>
                <w:sz w:val="24"/>
                <w:szCs w:val="24"/>
                <w:shd w:val="clear" w:color="auto" w:fill="FFFFFF"/>
                <w:lang w:val="uk-UA" w:eastAsia="en-US"/>
              </w:rPr>
              <w:t xml:space="preserve"> в електронній системі </w:t>
            </w:r>
            <w:proofErr w:type="spellStart"/>
            <w:r w:rsidRPr="000A5E85">
              <w:rPr>
                <w:rFonts w:ascii="Times New Roman" w:hAnsi="Times New Roman" w:cs="Times New Roman;Times New Roman"/>
                <w:color w:val="000000"/>
                <w:sz w:val="24"/>
                <w:szCs w:val="24"/>
                <w:shd w:val="clear" w:color="auto" w:fill="FFFFFF"/>
                <w:lang w:val="uk-UA" w:eastAsia="en-US"/>
              </w:rPr>
              <w:t>закупівель</w:t>
            </w:r>
            <w:proofErr w:type="spellEnd"/>
            <w:r w:rsidRPr="000A5E85">
              <w:rPr>
                <w:rFonts w:ascii="Times New Roman" w:hAnsi="Times New Roman" w:cs="Times New Roman;Times New Roman"/>
                <w:color w:val="000000"/>
                <w:sz w:val="24"/>
                <w:szCs w:val="24"/>
                <w:shd w:val="clear" w:color="auto" w:fill="FFFFFF"/>
                <w:lang w:val="uk-UA" w:eastAsia="en-US"/>
              </w:rPr>
              <w:t>.</w:t>
            </w:r>
          </w:p>
          <w:p w14:paraId="28226349" w14:textId="77777777" w:rsidR="00164527" w:rsidRPr="000A5E85" w:rsidRDefault="00164527" w:rsidP="00164527">
            <w:pPr>
              <w:pStyle w:val="af8"/>
              <w:widowControl w:val="0"/>
              <w:shd w:val="clear" w:color="auto" w:fill="FFFFFF"/>
              <w:spacing w:before="0" w:after="0" w:line="240" w:lineRule="auto"/>
              <w:jc w:val="both"/>
              <w:rPr>
                <w:rFonts w:ascii="Times New Roman" w:hAnsi="Times New Roman"/>
                <w:color w:val="auto"/>
                <w:lang w:val="uk-UA"/>
              </w:rPr>
            </w:pPr>
            <w:r w:rsidRPr="000A5E85">
              <w:rPr>
                <w:rFonts w:ascii="Times New Roman" w:eastAsia="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47AAF4" w14:textId="77777777" w:rsidR="00164527" w:rsidRPr="000A5E85" w:rsidRDefault="00164527" w:rsidP="00164527">
            <w:pPr>
              <w:pStyle w:val="LO-normal"/>
              <w:widowControl w:val="0"/>
              <w:jc w:val="both"/>
            </w:pPr>
            <w:r w:rsidRPr="000A5E85">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A5E85">
              <w:rPr>
                <w:rFonts w:ascii="Times New Roman" w:eastAsia="Times New Roman" w:hAnsi="Times New Roman" w:cs="Times New Roman"/>
                <w:sz w:val="24"/>
                <w:szCs w:val="24"/>
              </w:rPr>
              <w:t>невідповідностей</w:t>
            </w:r>
            <w:proofErr w:type="spellEnd"/>
            <w:r w:rsidRPr="000A5E85">
              <w:rPr>
                <w:rFonts w:ascii="Times New Roman" w:eastAsia="Times New Roman" w:hAnsi="Times New Roman" w:cs="Times New Roman"/>
                <w:sz w:val="24"/>
                <w:szCs w:val="24"/>
              </w:rPr>
              <w:t xml:space="preserve"> в інформації та/або документах, що подані учасником у тендерній пропозиції, </w:t>
            </w:r>
            <w:r w:rsidRPr="000A5E85">
              <w:rPr>
                <w:rFonts w:ascii="Times New Roman" w:eastAsia="Times New Roman" w:hAnsi="Times New Roman"/>
                <w:sz w:val="24"/>
                <w:szCs w:val="24"/>
              </w:rPr>
              <w:t>крім випадків, пов’язаних з виконанням рішення органу оскарження.</w:t>
            </w:r>
          </w:p>
          <w:p w14:paraId="3A763EC3" w14:textId="77777777" w:rsidR="00164527" w:rsidRPr="000A5E85" w:rsidRDefault="00164527" w:rsidP="00164527">
            <w:pPr>
              <w:pStyle w:val="LO-normal"/>
              <w:widowControl w:val="0"/>
              <w:jc w:val="both"/>
              <w:rPr>
                <w:rFonts w:ascii="Times New Roman" w:hAnsi="Times New Roman" w:cs="Times New Roman"/>
              </w:rPr>
            </w:pPr>
          </w:p>
          <w:p w14:paraId="65529CCC" w14:textId="77777777" w:rsidR="00164527" w:rsidRPr="000A5E85" w:rsidRDefault="00164527" w:rsidP="00164527">
            <w:pPr>
              <w:pStyle w:val="LO-normal"/>
              <w:widowControl w:val="0"/>
              <w:jc w:val="both"/>
              <w:rPr>
                <w:rFonts w:ascii="Times New Roman" w:hAnsi="Times New Roman" w:cs="Times New Roman"/>
              </w:rPr>
            </w:pPr>
            <w:r w:rsidRPr="000A5E8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A5E85">
              <w:rPr>
                <w:rFonts w:ascii="Times New Roman" w:eastAsia="Times New Roman" w:hAnsi="Times New Roman" w:cs="Times New Roman"/>
                <w:sz w:val="24"/>
                <w:szCs w:val="24"/>
              </w:rPr>
              <w:t>закупівель</w:t>
            </w:r>
            <w:proofErr w:type="spellEnd"/>
            <w:r w:rsidRPr="000A5E8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A5E85">
              <w:rPr>
                <w:rFonts w:ascii="Times New Roman" w:eastAsia="Times New Roman" w:hAnsi="Times New Roman" w:cs="Times New Roman"/>
                <w:sz w:val="24"/>
                <w:szCs w:val="24"/>
              </w:rPr>
              <w:t>закупівель</w:t>
            </w:r>
            <w:proofErr w:type="spellEnd"/>
            <w:r w:rsidRPr="000A5E8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A5E85">
              <w:rPr>
                <w:rFonts w:ascii="Times New Roman" w:eastAsia="Times New Roman" w:hAnsi="Times New Roman" w:cs="Times New Roman"/>
                <w:sz w:val="24"/>
                <w:szCs w:val="24"/>
              </w:rPr>
              <w:t>закупівель</w:t>
            </w:r>
            <w:proofErr w:type="spellEnd"/>
            <w:r w:rsidRPr="000A5E85">
              <w:rPr>
                <w:rFonts w:ascii="Times New Roman" w:eastAsia="Times New Roman" w:hAnsi="Times New Roman" w:cs="Times New Roman"/>
                <w:sz w:val="24"/>
                <w:szCs w:val="24"/>
              </w:rPr>
              <w:t xml:space="preserve"> повідомлення з вимогою про усунення таких </w:t>
            </w:r>
            <w:proofErr w:type="spellStart"/>
            <w:r w:rsidRPr="000A5E85">
              <w:rPr>
                <w:rFonts w:ascii="Times New Roman" w:eastAsia="Times New Roman" w:hAnsi="Times New Roman" w:cs="Times New Roman"/>
                <w:sz w:val="24"/>
                <w:szCs w:val="24"/>
              </w:rPr>
              <w:t>невідповідностей</w:t>
            </w:r>
            <w:proofErr w:type="spellEnd"/>
            <w:r w:rsidRPr="000A5E85">
              <w:rPr>
                <w:rFonts w:ascii="Times New Roman" w:eastAsia="Times New Roman" w:hAnsi="Times New Roman" w:cs="Times New Roman"/>
                <w:sz w:val="24"/>
                <w:szCs w:val="24"/>
              </w:rPr>
              <w:t>.</w:t>
            </w:r>
          </w:p>
          <w:p w14:paraId="2D5635C5" w14:textId="77777777" w:rsidR="00164527" w:rsidRPr="000A5E85" w:rsidRDefault="00164527" w:rsidP="00164527">
            <w:pPr>
              <w:widowControl w:val="0"/>
              <w:tabs>
                <w:tab w:val="left" w:pos="0"/>
              </w:tabs>
              <w:snapToGrid w:val="0"/>
              <w:spacing w:after="0" w:line="240" w:lineRule="auto"/>
              <w:jc w:val="both"/>
              <w:rPr>
                <w:rFonts w:ascii="Times New Roman" w:hAnsi="Times New Roman" w:cs="Times New Roman"/>
                <w:lang w:val="uk-UA"/>
              </w:rPr>
            </w:pPr>
            <w:r w:rsidRPr="000A5E85">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A5E85">
              <w:rPr>
                <w:rFonts w:ascii="Times New Roman" w:eastAsia="Times New Roman" w:hAnsi="Times New Roman" w:cs="Times New Roman"/>
                <w:sz w:val="24"/>
                <w:szCs w:val="24"/>
                <w:lang w:val="uk-UA"/>
              </w:rPr>
              <w:t>невиправлення</w:t>
            </w:r>
            <w:proofErr w:type="spellEnd"/>
            <w:r w:rsidRPr="000A5E85">
              <w:rPr>
                <w:rFonts w:ascii="Times New Roman" w:eastAsia="Times New Roman" w:hAnsi="Times New Roman" w:cs="Times New Roman"/>
                <w:sz w:val="24"/>
                <w:szCs w:val="24"/>
                <w:lang w:val="uk-UA"/>
              </w:rPr>
              <w:t xml:space="preserve"> учасниками виявлених </w:t>
            </w:r>
            <w:proofErr w:type="spellStart"/>
            <w:r w:rsidRPr="000A5E85">
              <w:rPr>
                <w:rFonts w:ascii="Times New Roman" w:eastAsia="Times New Roman" w:hAnsi="Times New Roman" w:cs="Times New Roman"/>
                <w:sz w:val="24"/>
                <w:szCs w:val="24"/>
                <w:lang w:val="uk-UA"/>
              </w:rPr>
              <w:t>невідповідностей</w:t>
            </w:r>
            <w:proofErr w:type="spellEnd"/>
            <w:r w:rsidRPr="000A5E85">
              <w:rPr>
                <w:rFonts w:ascii="Times New Roman" w:eastAsia="Times New Roman" w:hAnsi="Times New Roman" w:cs="Times New Roman"/>
                <w:sz w:val="24"/>
                <w:szCs w:val="24"/>
                <w:lang w:val="uk-UA"/>
              </w:rPr>
              <w:t>.</w:t>
            </w:r>
          </w:p>
          <w:p w14:paraId="5F59A37A" w14:textId="77777777" w:rsidR="00164527" w:rsidRPr="000A5E85" w:rsidRDefault="00164527" w:rsidP="00164527">
            <w:pPr>
              <w:widowControl w:val="0"/>
              <w:tabs>
                <w:tab w:val="left" w:pos="0"/>
              </w:tabs>
              <w:snapToGrid w:val="0"/>
              <w:spacing w:after="0" w:line="240" w:lineRule="auto"/>
              <w:jc w:val="both"/>
              <w:rPr>
                <w:rFonts w:ascii="Times New Roman" w:hAnsi="Times New Roman" w:cs="Times New Roman"/>
                <w:sz w:val="16"/>
                <w:szCs w:val="16"/>
                <w:lang w:val="uk-UA" w:eastAsia="ar-SA"/>
              </w:rPr>
            </w:pPr>
          </w:p>
          <w:p w14:paraId="0CE16227" w14:textId="77777777" w:rsidR="00164527" w:rsidRPr="000A5E85" w:rsidRDefault="00164527" w:rsidP="00164527">
            <w:pPr>
              <w:widowControl w:val="0"/>
              <w:tabs>
                <w:tab w:val="left" w:pos="0"/>
              </w:tabs>
              <w:snapToGrid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eastAsia="ar-SA"/>
              </w:rPr>
              <w:t>Ціна (вартість) тендерної пропозиції та всі інші ціни повинні бути чітко визначені.</w:t>
            </w:r>
          </w:p>
          <w:p w14:paraId="3D7F3C0C"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eastAsia="ar-S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552F75F2"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eastAsia="ar-SA"/>
              </w:rPr>
              <w:t>Витрати, пов'язані з підготовкою та поданням тендерної пропозиції учасник несе самостійно.</w:t>
            </w:r>
          </w:p>
          <w:p w14:paraId="18CC99BC"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eastAsia="ar-SA"/>
              </w:rPr>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C328C72" w14:textId="77777777" w:rsidR="00164527" w:rsidRPr="000A5E85" w:rsidRDefault="00164527" w:rsidP="00164527">
            <w:pPr>
              <w:widowControl w:val="0"/>
              <w:spacing w:after="0" w:line="240" w:lineRule="auto"/>
              <w:jc w:val="both"/>
              <w:rPr>
                <w:rFonts w:ascii="Times New Roman" w:hAnsi="Times New Roman" w:cs="Times New Roman"/>
                <w:sz w:val="16"/>
                <w:szCs w:val="16"/>
                <w:lang w:val="uk-UA" w:eastAsia="ar-SA"/>
              </w:rPr>
            </w:pPr>
          </w:p>
          <w:p w14:paraId="3A42F8BC" w14:textId="77777777" w:rsidR="00164527" w:rsidRPr="000A5E85" w:rsidRDefault="00164527" w:rsidP="00164527">
            <w:pPr>
              <w:widowControl w:val="0"/>
              <w:tabs>
                <w:tab w:val="left" w:pos="333"/>
              </w:tabs>
              <w:spacing w:after="0" w:line="240" w:lineRule="auto"/>
              <w:jc w:val="both"/>
              <w:rPr>
                <w:lang w:val="uk-UA"/>
              </w:rPr>
            </w:pPr>
            <w:r w:rsidRPr="000A5E85">
              <w:rPr>
                <w:rStyle w:val="22"/>
                <w:rFonts w:eastAsia="Calibri"/>
                <w:color w:val="auto"/>
                <w:sz w:val="24"/>
                <w:szCs w:val="24"/>
              </w:rPr>
              <w:t xml:space="preserve">Переможець торгів, разом з документами, що підтверджують відсутність підстав для відмови згідно статті 17 Закону, надає </w:t>
            </w:r>
            <w:r w:rsidRPr="000A5E85">
              <w:rPr>
                <w:rStyle w:val="22"/>
                <w:rFonts w:eastAsia="Calibri"/>
                <w:color w:val="auto"/>
                <w:sz w:val="24"/>
                <w:szCs w:val="24"/>
              </w:rPr>
              <w:lastRenderedPageBreak/>
              <w:t>варіант тендерної пропозиції (</w:t>
            </w:r>
            <w:r w:rsidRPr="000A5E85">
              <w:rPr>
                <w:rStyle w:val="22"/>
                <w:rFonts w:eastAsia="Calibri"/>
                <w:b/>
                <w:color w:val="auto"/>
                <w:sz w:val="24"/>
                <w:szCs w:val="24"/>
              </w:rPr>
              <w:t>Додаток № 5</w:t>
            </w:r>
            <w:r w:rsidRPr="000A5E85">
              <w:rPr>
                <w:rStyle w:val="22"/>
                <w:rFonts w:eastAsia="Calibri"/>
                <w:color w:val="auto"/>
                <w:sz w:val="24"/>
                <w:szCs w:val="24"/>
              </w:rPr>
              <w:t>) із визначенням початкової ціни тендерної пропозиції та ціни за результатами електронного аукціону (ураховуючи зменшення).</w:t>
            </w:r>
          </w:p>
          <w:p w14:paraId="364D1FEF" w14:textId="77777777" w:rsidR="00164527" w:rsidRPr="000A5E85" w:rsidRDefault="00164527" w:rsidP="00164527">
            <w:pPr>
              <w:widowControl w:val="0"/>
              <w:tabs>
                <w:tab w:val="left" w:pos="0"/>
              </w:tabs>
              <w:spacing w:after="0" w:line="240" w:lineRule="auto"/>
              <w:jc w:val="both"/>
              <w:rPr>
                <w:rFonts w:ascii="Times New Roman" w:hAnsi="Times New Roman" w:cs="Times New Roman"/>
                <w:sz w:val="16"/>
                <w:szCs w:val="16"/>
                <w:lang w:val="uk-UA" w:eastAsia="ar-SA"/>
              </w:rPr>
            </w:pPr>
          </w:p>
          <w:p w14:paraId="47CEF348" w14:textId="77777777" w:rsidR="00164527" w:rsidRPr="000A5E85" w:rsidRDefault="00164527" w:rsidP="00164527">
            <w:pPr>
              <w:widowControl w:val="0"/>
              <w:tabs>
                <w:tab w:val="left" w:pos="0"/>
              </w:tabs>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0A5E85">
              <w:rPr>
                <w:rFonts w:ascii="Times New Roman" w:hAnsi="Times New Roman" w:cs="Times New Roman"/>
                <w:sz w:val="24"/>
                <w:szCs w:val="24"/>
                <w:lang w:val="uk-UA" w:eastAsia="ar-SA"/>
              </w:rPr>
              <w:t>означатиме</w:t>
            </w:r>
            <w:proofErr w:type="spellEnd"/>
            <w:r w:rsidRPr="000A5E85">
              <w:rPr>
                <w:rFonts w:ascii="Times New Roman" w:hAnsi="Times New Roman" w:cs="Times New Roman"/>
                <w:sz w:val="24"/>
                <w:szCs w:val="24"/>
                <w:lang w:val="uk-UA" w:eastAsia="ar-S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957FABA" w14:textId="77777777" w:rsidR="00164527" w:rsidRPr="000A5E85" w:rsidRDefault="00164527" w:rsidP="001645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eastAsia="ar-SA"/>
              </w:rPr>
              <w:t>У разі виникнення у учасників процедури закупівлі питань, що не висвітлені у тендерній документації, уповноважена особа та учасники процедури закупівлі при вирішенні таких питань керуються чинними нормативно-правовими актами України.</w:t>
            </w:r>
          </w:p>
          <w:p w14:paraId="6F3AAF26" w14:textId="77777777" w:rsidR="00164527" w:rsidRPr="000A5E85" w:rsidRDefault="00164527" w:rsidP="001645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lang w:val="uk-UA"/>
              </w:rPr>
            </w:pPr>
          </w:p>
          <w:p w14:paraId="395E2F21" w14:textId="77777777" w:rsidR="00164527" w:rsidRPr="000A5E85" w:rsidRDefault="00164527" w:rsidP="00164527">
            <w:pPr>
              <w:widowControl w:val="0"/>
              <w:spacing w:after="0" w:line="240" w:lineRule="auto"/>
            </w:pPr>
            <w:r w:rsidRPr="000A5E85">
              <w:rPr>
                <w:rStyle w:val="22"/>
                <w:rFonts w:eastAsia="Calibri"/>
                <w:color w:val="auto"/>
              </w:rPr>
              <w:t>Ф</w:t>
            </w:r>
            <w:r w:rsidRPr="000A5E85">
              <w:rPr>
                <w:rStyle w:val="22"/>
                <w:rFonts w:eastAsia="Calibri"/>
                <w:color w:val="auto"/>
                <w:sz w:val="24"/>
                <w:szCs w:val="24"/>
              </w:rPr>
              <w:t>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6D42D53C" w14:textId="77777777" w:rsidR="00164527" w:rsidRPr="000A5E85" w:rsidRDefault="00164527" w:rsidP="00164527">
            <w:pPr>
              <w:widowControl w:val="0"/>
              <w:spacing w:after="0" w:line="240" w:lineRule="auto"/>
              <w:rPr>
                <w:rFonts w:ascii="Times New Roman" w:hAnsi="Times New Roman" w:cs="Times New Roman"/>
                <w:sz w:val="16"/>
                <w:szCs w:val="16"/>
                <w:lang w:val="uk-UA"/>
              </w:rPr>
            </w:pPr>
          </w:p>
          <w:p w14:paraId="37FB4D3E" w14:textId="77777777" w:rsidR="00164527" w:rsidRPr="000A5E85" w:rsidRDefault="00164527" w:rsidP="00164527">
            <w:pPr>
              <w:widowControl w:val="0"/>
              <w:spacing w:after="0" w:line="240" w:lineRule="auto"/>
              <w:jc w:val="both"/>
              <w:rPr>
                <w:lang w:val="uk-UA"/>
              </w:rPr>
            </w:pPr>
            <w:r w:rsidRPr="000A5E85">
              <w:rPr>
                <w:rFonts w:ascii="Times New Roman" w:hAnsi="Times New Roman" w:cs="Times New Roman"/>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r w:rsidRPr="000A5E85">
              <w:rPr>
                <w:rFonts w:ascii="Times New Roman" w:eastAsia="Arial" w:hAnsi="Times New Roman" w:cs="Times New Roman"/>
                <w:sz w:val="24"/>
                <w:szCs w:val="24"/>
                <w:lang w:val="uk-UA"/>
              </w:rPr>
              <w:t>:</w:t>
            </w:r>
          </w:p>
          <w:p w14:paraId="3ECF1379"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292ADB88"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rPr>
              <w:t>уживання великої літери;</w:t>
            </w:r>
          </w:p>
          <w:p w14:paraId="6C34AA53"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rPr>
              <w:t>уживання розділових знаків та відмінювання слів у реченні;</w:t>
            </w:r>
          </w:p>
          <w:p w14:paraId="3B771BA7"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rPr>
              <w:t xml:space="preserve">використання слова або </w:t>
            </w:r>
            <w:proofErr w:type="spellStart"/>
            <w:r w:rsidRPr="000A5E85">
              <w:rPr>
                <w:rFonts w:ascii="Times New Roman" w:hAnsi="Times New Roman" w:cs="Times New Roman"/>
                <w:sz w:val="24"/>
                <w:szCs w:val="24"/>
                <w:lang w:val="uk-UA"/>
              </w:rPr>
              <w:t>мовного</w:t>
            </w:r>
            <w:proofErr w:type="spellEnd"/>
            <w:r w:rsidRPr="000A5E85">
              <w:rPr>
                <w:rFonts w:ascii="Times New Roman" w:hAnsi="Times New Roman" w:cs="Times New Roman"/>
                <w:sz w:val="24"/>
                <w:szCs w:val="24"/>
                <w:lang w:val="uk-UA"/>
              </w:rPr>
              <w:t xml:space="preserve"> звороту, запозичених з іншої мови;</w:t>
            </w:r>
          </w:p>
          <w:p w14:paraId="636CA5EA"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A5E85">
              <w:rPr>
                <w:rFonts w:ascii="Times New Roman" w:hAnsi="Times New Roman" w:cs="Times New Roman"/>
                <w:sz w:val="24"/>
                <w:szCs w:val="24"/>
                <w:lang w:val="uk-UA"/>
              </w:rPr>
              <w:t>закупівель</w:t>
            </w:r>
            <w:proofErr w:type="spellEnd"/>
            <w:r w:rsidRPr="000A5E85">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5A25F073"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rPr>
              <w:t>застосування правил переносу частини слова з рядка в рядок;</w:t>
            </w:r>
          </w:p>
          <w:p w14:paraId="7C8661F0"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rPr>
              <w:t>написання слів разом та/або окремо, та/або через дефіс;</w:t>
            </w:r>
          </w:p>
          <w:p w14:paraId="4A681F2F"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81369A"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3187455"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C33B82B"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rPr>
              <w:t xml:space="preserve">4) Окрема сторінка (сторінки) копії документа (документів) не </w:t>
            </w:r>
            <w:r w:rsidRPr="000A5E85">
              <w:rPr>
                <w:rFonts w:ascii="Times New Roman" w:hAnsi="Times New Roman" w:cs="Times New Roman"/>
                <w:sz w:val="24"/>
                <w:szCs w:val="24"/>
                <w:lang w:val="uk-UA"/>
              </w:rPr>
              <w:lastRenderedPageBreak/>
              <w:t>завірена підписом та/або печаткою учасника процедури закупівлі (у разі її використання).</w:t>
            </w:r>
          </w:p>
          <w:p w14:paraId="172D3AEA"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39EF0F"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94FA4C"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532C5F"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DA0E9C"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6F1ED6"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AFEB900" w14:textId="77777777" w:rsidR="00164527" w:rsidRPr="000A5E85" w:rsidRDefault="00164527" w:rsidP="00164527">
            <w:pPr>
              <w:widowControl w:val="0"/>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0C3D39" w14:textId="77777777" w:rsidR="00164527" w:rsidRDefault="00164527" w:rsidP="001645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0A5E85">
              <w:rPr>
                <w:rFonts w:ascii="Times New Roman" w:hAnsi="Times New Roman" w:cs="Times New Roman"/>
                <w:sz w:val="24"/>
                <w:szCs w:val="24"/>
                <w:lang w:val="uk-UA"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64527" w:rsidRPr="00F92B1B" w14:paraId="0E664E40"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50F1B8BE" w14:textId="77777777" w:rsidR="00164527" w:rsidRDefault="00164527" w:rsidP="00164527">
            <w:pPr>
              <w:widowControl w:val="0"/>
              <w:spacing w:after="0" w:line="240" w:lineRule="auto"/>
              <w:ind w:left="-142"/>
              <w:jc w:val="center"/>
            </w:pPr>
            <w:r>
              <w:rPr>
                <w:rStyle w:val="22"/>
                <w:rFonts w:eastAsia="Calibri"/>
                <w:color w:val="auto"/>
                <w:sz w:val="24"/>
                <w:szCs w:val="24"/>
              </w:rPr>
              <w:lastRenderedPageBreak/>
              <w:t>3</w:t>
            </w:r>
          </w:p>
        </w:tc>
        <w:tc>
          <w:tcPr>
            <w:tcW w:w="2974" w:type="dxa"/>
            <w:tcBorders>
              <w:top w:val="single" w:sz="4" w:space="0" w:color="000000"/>
              <w:left w:val="single" w:sz="4" w:space="0" w:color="000000"/>
              <w:bottom w:val="single" w:sz="4" w:space="0" w:color="000000"/>
            </w:tcBorders>
            <w:shd w:val="clear" w:color="auto" w:fill="auto"/>
            <w:vAlign w:val="center"/>
          </w:tcPr>
          <w:p w14:paraId="64493F17" w14:textId="77777777" w:rsidR="00164527" w:rsidRDefault="00164527" w:rsidP="00164527">
            <w:pPr>
              <w:widowControl w:val="0"/>
              <w:spacing w:after="0" w:line="240" w:lineRule="auto"/>
            </w:pPr>
            <w:r>
              <w:rPr>
                <w:rStyle w:val="22"/>
                <w:rFonts w:eastAsia="Calibri"/>
                <w:color w:val="auto"/>
                <w:sz w:val="24"/>
                <w:szCs w:val="24"/>
              </w:rPr>
              <w:t>Відхилення тендерних пропозицій</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64F09" w14:textId="77777777" w:rsidR="00164527" w:rsidRDefault="00164527" w:rsidP="00164527">
            <w:pPr>
              <w:widowControl w:val="0"/>
              <w:spacing w:after="0" w:line="240" w:lineRule="auto"/>
              <w:jc w:val="both"/>
              <w:rPr>
                <w:rFonts w:ascii="Times New Roman" w:hAnsi="Times New Roman"/>
                <w:sz w:val="24"/>
                <w:szCs w:val="24"/>
                <w:lang w:val="uk-UA"/>
              </w:rPr>
            </w:pPr>
            <w:r>
              <w:rPr>
                <w:rFonts w:ascii="Times New Roman" w:hAnsi="Times New Roman" w:cs="Times New Roman;Times New Roman"/>
                <w:color w:val="000000"/>
                <w:sz w:val="24"/>
                <w:szCs w:val="24"/>
                <w:shd w:val="clear" w:color="auto" w:fill="FFFFFF"/>
                <w:lang w:val="uk-UA" w:eastAsia="en-US"/>
              </w:rPr>
              <w:t xml:space="preserve"> Замовник відхиляє тендерну пропозицію із зазначенням аргументації в електронній системі </w:t>
            </w:r>
            <w:proofErr w:type="spellStart"/>
            <w:r>
              <w:rPr>
                <w:rFonts w:ascii="Times New Roman" w:hAnsi="Times New Roman" w:cs="Times New Roman;Times New Roman"/>
                <w:color w:val="000000"/>
                <w:sz w:val="24"/>
                <w:szCs w:val="24"/>
                <w:shd w:val="clear" w:color="auto" w:fill="FFFFFF"/>
                <w:lang w:val="uk-UA" w:eastAsia="en-US"/>
              </w:rPr>
              <w:t>закупівель</w:t>
            </w:r>
            <w:proofErr w:type="spellEnd"/>
            <w:r>
              <w:rPr>
                <w:rFonts w:ascii="Times New Roman" w:hAnsi="Times New Roman" w:cs="Times New Roman;Times New Roman"/>
                <w:color w:val="000000"/>
                <w:sz w:val="24"/>
                <w:szCs w:val="24"/>
                <w:shd w:val="clear" w:color="auto" w:fill="FFFFFF"/>
                <w:lang w:val="uk-UA" w:eastAsia="en-US"/>
              </w:rPr>
              <w:t xml:space="preserve"> у разі, коли:</w:t>
            </w:r>
          </w:p>
          <w:p w14:paraId="32130BE0" w14:textId="77777777" w:rsidR="00164527" w:rsidRDefault="00164527" w:rsidP="00164527">
            <w:pPr>
              <w:widowControl w:val="0"/>
              <w:spacing w:after="0" w:line="240" w:lineRule="auto"/>
              <w:ind w:firstLine="567"/>
              <w:jc w:val="both"/>
              <w:rPr>
                <w:rFonts w:ascii="Times New Roman" w:hAnsi="Times New Roman" w:cs="Times New Roman;Times New Roman"/>
                <w:color w:val="000000"/>
                <w:sz w:val="24"/>
                <w:szCs w:val="24"/>
                <w:lang w:val="uk-UA" w:eastAsia="en-US"/>
              </w:rPr>
            </w:pPr>
            <w:r>
              <w:rPr>
                <w:rFonts w:ascii="Times New Roman" w:hAnsi="Times New Roman" w:cs="Times New Roman;Times New Roman"/>
                <w:color w:val="000000"/>
                <w:sz w:val="24"/>
                <w:szCs w:val="24"/>
                <w:lang w:val="uk-UA" w:eastAsia="en-US"/>
              </w:rPr>
              <w:t>1) учасник процедури закупівлі:</w:t>
            </w:r>
          </w:p>
          <w:p w14:paraId="1FBB50AA" w14:textId="77777777" w:rsidR="00164527" w:rsidRDefault="00164527" w:rsidP="00164527">
            <w:pPr>
              <w:widowControl w:val="0"/>
              <w:spacing w:after="0" w:line="240" w:lineRule="auto"/>
              <w:ind w:firstLine="567"/>
              <w:jc w:val="both"/>
              <w:rPr>
                <w:rFonts w:ascii="Times New Roman" w:hAnsi="Times New Roman"/>
                <w:sz w:val="24"/>
                <w:szCs w:val="24"/>
                <w:lang w:val="uk-UA" w:eastAsia="en-US"/>
              </w:rPr>
            </w:pPr>
            <w:r>
              <w:rPr>
                <w:rFonts w:ascii="Times New Roman" w:hAnsi="Times New Roman" w:cs="Times New Roman;Times New Roman"/>
                <w:color w:val="000000"/>
                <w:sz w:val="24"/>
                <w:szCs w:val="24"/>
                <w:shd w:val="clear" w:color="auto"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0125DC0" w14:textId="77777777" w:rsidR="00164527" w:rsidRDefault="00164527" w:rsidP="00164527">
            <w:pPr>
              <w:widowControl w:val="0"/>
              <w:spacing w:after="0" w:line="240" w:lineRule="auto"/>
              <w:ind w:firstLine="567"/>
              <w:jc w:val="both"/>
              <w:rPr>
                <w:rFonts w:ascii="Times New Roman" w:hAnsi="Times New Roman" w:cs="Times New Roman;Times New Roman"/>
                <w:color w:val="000000"/>
                <w:sz w:val="24"/>
                <w:szCs w:val="24"/>
                <w:shd w:val="clear" w:color="auto" w:fill="FFFFFF"/>
                <w:lang w:val="uk-UA" w:eastAsia="en-US"/>
              </w:rPr>
            </w:pPr>
            <w:r>
              <w:rPr>
                <w:rFonts w:ascii="Times New Roman" w:hAnsi="Times New Roman" w:cs="Times New Roman;Times New Roman"/>
                <w:color w:val="000000"/>
                <w:sz w:val="24"/>
                <w:szCs w:val="24"/>
                <w:shd w:val="clear" w:color="auto"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A38058" w14:textId="77777777" w:rsidR="00164527" w:rsidRDefault="00164527" w:rsidP="00164527">
            <w:pPr>
              <w:widowControl w:val="0"/>
              <w:spacing w:after="0" w:line="240" w:lineRule="auto"/>
              <w:ind w:firstLine="567"/>
              <w:jc w:val="both"/>
              <w:rPr>
                <w:rFonts w:ascii="Times New Roman" w:hAnsi="Times New Roman"/>
                <w:sz w:val="24"/>
                <w:szCs w:val="24"/>
                <w:lang w:val="uk-UA" w:eastAsia="en-US"/>
              </w:rPr>
            </w:pPr>
            <w:r>
              <w:rPr>
                <w:rFonts w:ascii="Times New Roman" w:hAnsi="Times New Roman" w:cs="Times New Roman;Times New Roman"/>
                <w:color w:val="000000"/>
                <w:sz w:val="24"/>
                <w:szCs w:val="24"/>
                <w:shd w:val="clear" w:color="auto"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Pr>
                <w:rFonts w:ascii="Times New Roman" w:hAnsi="Times New Roman" w:cs="Times New Roman;Times New Roman"/>
                <w:color w:val="000000"/>
                <w:sz w:val="24"/>
                <w:szCs w:val="24"/>
                <w:shd w:val="clear" w:color="auto" w:fill="FFFFFF"/>
                <w:lang w:val="uk-UA" w:eastAsia="en-US"/>
              </w:rPr>
              <w:lastRenderedPageBreak/>
              <w:t xml:space="preserve">модель тощо) під час виправлення виявлених замовником </w:t>
            </w:r>
            <w:proofErr w:type="spellStart"/>
            <w:r>
              <w:rPr>
                <w:rFonts w:ascii="Times New Roman" w:hAnsi="Times New Roman" w:cs="Times New Roman;Times New Roman"/>
                <w:color w:val="000000"/>
                <w:sz w:val="24"/>
                <w:szCs w:val="24"/>
                <w:shd w:val="clear" w:color="auto" w:fill="FFFFFF"/>
                <w:lang w:val="uk-UA" w:eastAsia="en-US"/>
              </w:rPr>
              <w:t>невідповідностей</w:t>
            </w:r>
            <w:proofErr w:type="spellEnd"/>
            <w:r>
              <w:rPr>
                <w:rFonts w:ascii="Times New Roman" w:hAnsi="Times New Roman" w:cs="Times New Roman;Times New Roman"/>
                <w:color w:val="000000"/>
                <w:sz w:val="24"/>
                <w:szCs w:val="24"/>
                <w:shd w:val="clear" w:color="auto" w:fill="FFFFFF"/>
                <w:lang w:val="uk-UA" w:eastAsia="en-US"/>
              </w:rPr>
              <w:t xml:space="preserve">, протягом 24 годин з моменту розміщення замовником в електронній системі </w:t>
            </w:r>
            <w:proofErr w:type="spellStart"/>
            <w:r>
              <w:rPr>
                <w:rFonts w:ascii="Times New Roman" w:hAnsi="Times New Roman" w:cs="Times New Roman;Times New Roman"/>
                <w:color w:val="000000"/>
                <w:sz w:val="24"/>
                <w:szCs w:val="24"/>
                <w:shd w:val="clear" w:color="auto" w:fill="FFFFFF"/>
                <w:lang w:val="uk-UA" w:eastAsia="en-US"/>
              </w:rPr>
              <w:t>закупівель</w:t>
            </w:r>
            <w:proofErr w:type="spellEnd"/>
            <w:r>
              <w:rPr>
                <w:rFonts w:ascii="Times New Roman" w:hAnsi="Times New Roman" w:cs="Times New Roman;Times New Roman"/>
                <w:color w:val="000000"/>
                <w:sz w:val="24"/>
                <w:szCs w:val="24"/>
                <w:shd w:val="clear" w:color="auto" w:fill="FFFFFF"/>
                <w:lang w:val="uk-UA" w:eastAsia="en-US"/>
              </w:rPr>
              <w:t xml:space="preserve"> повідомлення з вимогою про усунення таких </w:t>
            </w:r>
            <w:proofErr w:type="spellStart"/>
            <w:r>
              <w:rPr>
                <w:rFonts w:ascii="Times New Roman" w:hAnsi="Times New Roman" w:cs="Times New Roman;Times New Roman"/>
                <w:color w:val="000000"/>
                <w:sz w:val="24"/>
                <w:szCs w:val="24"/>
                <w:shd w:val="clear" w:color="auto" w:fill="FFFFFF"/>
                <w:lang w:val="uk-UA" w:eastAsia="en-US"/>
              </w:rPr>
              <w:t>невідповідностей</w:t>
            </w:r>
            <w:proofErr w:type="spellEnd"/>
            <w:r>
              <w:rPr>
                <w:rFonts w:ascii="Times New Roman" w:hAnsi="Times New Roman" w:cs="Times New Roman;Times New Roman"/>
                <w:color w:val="000000"/>
                <w:sz w:val="24"/>
                <w:szCs w:val="24"/>
                <w:shd w:val="clear" w:color="auto" w:fill="FFFFFF"/>
                <w:lang w:val="uk-UA" w:eastAsia="en-US"/>
              </w:rPr>
              <w:t>;</w:t>
            </w:r>
          </w:p>
          <w:p w14:paraId="1A7F7189" w14:textId="77777777" w:rsidR="00164527" w:rsidRDefault="00164527" w:rsidP="00164527">
            <w:pPr>
              <w:widowControl w:val="0"/>
              <w:spacing w:after="0" w:line="240" w:lineRule="auto"/>
              <w:ind w:firstLine="567"/>
              <w:jc w:val="both"/>
              <w:rPr>
                <w:rFonts w:ascii="Times New Roman" w:hAnsi="Times New Roman" w:cs="Times New Roman;Times New Roman"/>
                <w:color w:val="000000"/>
                <w:sz w:val="24"/>
                <w:szCs w:val="24"/>
                <w:shd w:val="clear" w:color="auto" w:fill="FFFFFF"/>
                <w:lang w:val="uk-UA" w:eastAsia="en-US"/>
              </w:rPr>
            </w:pPr>
            <w:r>
              <w:rPr>
                <w:rFonts w:ascii="Times New Roman" w:hAnsi="Times New Roman" w:cs="Times New Roman;Times New Roman"/>
                <w:color w:val="000000"/>
                <w:sz w:val="24"/>
                <w:szCs w:val="24"/>
                <w:shd w:val="clear" w:color="auto"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63345C6" w14:textId="77777777" w:rsidR="00164527" w:rsidRDefault="00164527" w:rsidP="00164527">
            <w:pPr>
              <w:widowControl w:val="0"/>
              <w:spacing w:after="0" w:line="240" w:lineRule="auto"/>
              <w:ind w:firstLine="567"/>
              <w:jc w:val="both"/>
              <w:rPr>
                <w:rFonts w:ascii="Times New Roman" w:hAnsi="Times New Roman" w:cs="Times New Roman;Times New Roman"/>
                <w:color w:val="000000"/>
                <w:sz w:val="24"/>
                <w:szCs w:val="24"/>
                <w:shd w:val="clear" w:color="auto" w:fill="FFFFFF"/>
                <w:lang w:val="uk-UA" w:eastAsia="en-US"/>
              </w:rPr>
            </w:pPr>
            <w:r>
              <w:rPr>
                <w:rFonts w:ascii="Times New Roman" w:hAnsi="Times New Roman" w:cs="Times New Roman;Times New Roman"/>
                <w:color w:val="000000"/>
                <w:sz w:val="24"/>
                <w:szCs w:val="24"/>
                <w:shd w:val="clear" w:color="auto"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18088ED4" w14:textId="77777777" w:rsidR="00164527" w:rsidRDefault="00164527" w:rsidP="00164527">
            <w:pPr>
              <w:widowControl w:val="0"/>
              <w:spacing w:after="0" w:line="240" w:lineRule="auto"/>
              <w:ind w:firstLine="567"/>
              <w:jc w:val="both"/>
              <w:rPr>
                <w:rFonts w:ascii="Times New Roman" w:hAnsi="Times New Roman"/>
                <w:sz w:val="24"/>
                <w:szCs w:val="24"/>
                <w:lang w:val="uk-UA"/>
              </w:rPr>
            </w:pPr>
            <w:r>
              <w:rPr>
                <w:rFonts w:ascii="Times New Roman" w:hAnsi="Times New Roman" w:cs="Times New Roman;Times New Roman"/>
                <w:color w:val="000000"/>
                <w:sz w:val="24"/>
                <w:szCs w:val="24"/>
                <w:shd w:val="clear" w:color="auto" w:fill="FFFFFF"/>
                <w:lang w:val="uk-UA" w:eastAsia="en-US"/>
              </w:rPr>
              <w:t xml:space="preserve">є юридичною особою </w:t>
            </w:r>
            <w:r>
              <w:rPr>
                <w:rFonts w:ascii="Times New Roman" w:hAnsi="Times New Roman" w:cs="Times New Roman;Times New Roman"/>
                <w:color w:val="000000"/>
                <w:sz w:val="24"/>
                <w:szCs w:val="24"/>
                <w:lang w:val="uk-UA" w:eastAsia="en-US"/>
              </w:rPr>
              <w:t>–</w:t>
            </w:r>
            <w:r>
              <w:rPr>
                <w:rFonts w:ascii="Times New Roman" w:hAnsi="Times New Roman" w:cs="Times New Roman;Times New Roman"/>
                <w:color w:val="000000"/>
                <w:sz w:val="24"/>
                <w:szCs w:val="24"/>
                <w:shd w:val="clear" w:color="auto"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cs="Times New Roman;Times New Roman"/>
                <w:color w:val="000000"/>
                <w:sz w:val="24"/>
                <w:szCs w:val="24"/>
                <w:shd w:val="clear" w:color="auto" w:fill="FFFFFF"/>
                <w:lang w:val="uk-UA" w:eastAsia="en-US"/>
              </w:rPr>
              <w:t>бенефіціарним</w:t>
            </w:r>
            <w:proofErr w:type="spellEnd"/>
            <w:r>
              <w:rPr>
                <w:rFonts w:ascii="Times New Roman" w:hAnsi="Times New Roman" w:cs="Times New Roman;Times New Roman"/>
                <w:color w:val="000000"/>
                <w:sz w:val="24"/>
                <w:szCs w:val="24"/>
                <w:shd w:val="clear" w:color="auto"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rFonts w:ascii="Times New Roman" w:hAnsi="Times New Roman" w:cs="Times New Roman;Times New Roman"/>
                <w:color w:val="000000"/>
                <w:sz w:val="24"/>
                <w:szCs w:val="24"/>
                <w:lang w:val="uk-UA" w:eastAsia="en-US"/>
              </w:rPr>
              <w:t>–</w:t>
            </w:r>
            <w:r>
              <w:rPr>
                <w:rFonts w:ascii="Times New Roman" w:hAnsi="Times New Roman" w:cs="Times New Roman;Times New Roman"/>
                <w:color w:val="000000"/>
                <w:sz w:val="24"/>
                <w:szCs w:val="24"/>
                <w:shd w:val="clear" w:color="auto" w:fill="FFFFFF"/>
                <w:lang w:val="uk-UA" w:eastAsia="en-US"/>
              </w:rPr>
              <w:t xml:space="preserve"> підприємцем) </w:t>
            </w:r>
            <w:r>
              <w:rPr>
                <w:rFonts w:ascii="Times New Roman" w:hAnsi="Times New Roman" w:cs="Times New Roman;Times New Roman"/>
                <w:color w:val="000000"/>
                <w:sz w:val="24"/>
                <w:szCs w:val="24"/>
                <w:lang w:val="uk-UA" w:eastAsia="en-US"/>
              </w:rPr>
              <w:t>–</w:t>
            </w:r>
            <w:r>
              <w:rPr>
                <w:rFonts w:ascii="Times New Roman" w:hAnsi="Times New Roman" w:cs="Times New Roman;Times New Roman"/>
                <w:color w:val="000000"/>
                <w:sz w:val="24"/>
                <w:szCs w:val="24"/>
                <w:shd w:val="clear" w:color="auto"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rFonts w:ascii="Times New Roman" w:hAnsi="Times New Roman" w:cs="Times New Roman;Times New Roman"/>
                <w:color w:val="000000"/>
                <w:sz w:val="24"/>
                <w:szCs w:val="24"/>
                <w:lang w:val="uk-UA" w:eastAsia="en-US"/>
              </w:rPr>
              <w:t xml:space="preserve">придбаних до набрання чинності постановою Кабінету Міністрів України </w:t>
            </w:r>
            <w:r>
              <w:rPr>
                <w:rFonts w:ascii="Times New Roman" w:hAnsi="Times New Roman" w:cs="Times New Roman;Times New Roman"/>
                <w:color w:val="000000"/>
                <w:sz w:val="24"/>
                <w:szCs w:val="24"/>
                <w:lang w:val="uk-UA" w:eastAsia="en-US"/>
              </w:rPr>
              <w:br/>
              <w:t xml:space="preserve">від 12 жовтня 2022 р. № 1178 “Про затвердження особливостей здійснення публічних </w:t>
            </w:r>
            <w:proofErr w:type="spellStart"/>
            <w:r>
              <w:rPr>
                <w:rFonts w:ascii="Times New Roman" w:hAnsi="Times New Roman" w:cs="Times New Roman;Times New Roman"/>
                <w:color w:val="000000"/>
                <w:sz w:val="24"/>
                <w:szCs w:val="24"/>
                <w:lang w:val="uk-UA" w:eastAsia="en-US"/>
              </w:rPr>
              <w:t>закупівель</w:t>
            </w:r>
            <w:proofErr w:type="spellEnd"/>
            <w:r>
              <w:rPr>
                <w:rFonts w:ascii="Times New Roman" w:hAnsi="Times New Roman" w:cs="Times New Roman;Times New Roman"/>
                <w:color w:val="000000"/>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Times New Roman"/>
                <w:color w:val="000000"/>
                <w:sz w:val="24"/>
                <w:szCs w:val="24"/>
                <w:shd w:val="clear" w:color="auto" w:fill="FFFFFF"/>
                <w:lang w:val="uk-UA" w:eastAsia="en-US"/>
              </w:rPr>
              <w:t>;</w:t>
            </w:r>
          </w:p>
          <w:p w14:paraId="1B5C22F3" w14:textId="77777777" w:rsidR="00164527" w:rsidRDefault="00164527" w:rsidP="00164527">
            <w:pPr>
              <w:widowControl w:val="0"/>
              <w:spacing w:after="0" w:line="240" w:lineRule="auto"/>
              <w:ind w:firstLine="567"/>
              <w:jc w:val="both"/>
              <w:rPr>
                <w:rFonts w:ascii="Times New Roman" w:hAnsi="Times New Roman" w:cs="Times New Roman;Times New Roman"/>
                <w:color w:val="000000"/>
                <w:sz w:val="24"/>
                <w:szCs w:val="24"/>
                <w:lang w:val="uk-UA" w:eastAsia="en-US"/>
              </w:rPr>
            </w:pPr>
            <w:r>
              <w:rPr>
                <w:rFonts w:ascii="Times New Roman" w:hAnsi="Times New Roman" w:cs="Times New Roman;Times New Roman"/>
                <w:color w:val="000000"/>
                <w:sz w:val="24"/>
                <w:szCs w:val="24"/>
                <w:lang w:val="uk-UA" w:eastAsia="en-US"/>
              </w:rPr>
              <w:t>2) тендерна пропозиція:</w:t>
            </w:r>
          </w:p>
          <w:p w14:paraId="38B58624" w14:textId="77777777" w:rsidR="00164527" w:rsidRDefault="00164527" w:rsidP="00164527">
            <w:pPr>
              <w:widowControl w:val="0"/>
              <w:spacing w:after="0" w:line="240" w:lineRule="auto"/>
              <w:ind w:firstLine="567"/>
              <w:jc w:val="both"/>
              <w:rPr>
                <w:rFonts w:ascii="Times New Roman" w:hAnsi="Times New Roman" w:cs="Times New Roman;Times New Roman"/>
                <w:color w:val="000000"/>
                <w:sz w:val="24"/>
                <w:szCs w:val="24"/>
                <w:lang w:val="uk-UA" w:eastAsia="en-US"/>
              </w:rPr>
            </w:pPr>
            <w:r>
              <w:rPr>
                <w:rFonts w:ascii="Times New Roman" w:hAnsi="Times New Roman" w:cs="Times New Roman;Times New Roman"/>
                <w:color w:val="000000"/>
                <w:sz w:val="24"/>
                <w:szCs w:val="24"/>
                <w:lang w:val="uk-UA" w:eastAsia="en-US"/>
              </w:rPr>
              <w:t>не відповідає умовам технічної специфікації та іншим вимогам щодо предмета закупівлі тендерної документації;</w:t>
            </w:r>
          </w:p>
          <w:p w14:paraId="26E7DFF5" w14:textId="77777777" w:rsidR="00164527" w:rsidRDefault="00164527" w:rsidP="00164527">
            <w:pPr>
              <w:widowControl w:val="0"/>
              <w:spacing w:after="0" w:line="240" w:lineRule="auto"/>
              <w:ind w:firstLine="567"/>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t>викладена іншою мовою (мовами), ніж мова (мови), що передбачена тендерною документацією;</w:t>
            </w:r>
          </w:p>
          <w:p w14:paraId="28877B6B" w14:textId="77777777" w:rsidR="00164527" w:rsidRDefault="00164527" w:rsidP="00164527">
            <w:pPr>
              <w:widowControl w:val="0"/>
              <w:spacing w:after="0" w:line="240" w:lineRule="auto"/>
              <w:ind w:firstLine="567"/>
              <w:jc w:val="both"/>
              <w:rPr>
                <w:rFonts w:ascii="Times New Roman" w:hAnsi="Times New Roman" w:cs="Times New Roman;Times New Roman"/>
                <w:color w:val="000000"/>
                <w:sz w:val="24"/>
                <w:szCs w:val="24"/>
                <w:lang w:val="uk-UA" w:eastAsia="en-US"/>
              </w:rPr>
            </w:pPr>
            <w:r>
              <w:rPr>
                <w:rFonts w:ascii="Times New Roman" w:hAnsi="Times New Roman" w:cs="Times New Roman;Times New Roman"/>
                <w:color w:val="000000"/>
                <w:sz w:val="24"/>
                <w:szCs w:val="24"/>
                <w:lang w:val="uk-UA" w:eastAsia="en-US"/>
              </w:rPr>
              <w:t>є такою, строк дії якої закінчився;</w:t>
            </w:r>
          </w:p>
          <w:p w14:paraId="7096814C" w14:textId="77777777" w:rsidR="00164527" w:rsidRDefault="00164527" w:rsidP="00164527">
            <w:pPr>
              <w:widowControl w:val="0"/>
              <w:spacing w:after="0" w:line="240" w:lineRule="auto"/>
              <w:ind w:firstLine="567"/>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t xml:space="preserve">є такою, ціна якої перевищує очікувану вартість </w:t>
            </w:r>
            <w:r>
              <w:rPr>
                <w:rFonts w:ascii="Times New Roman" w:hAnsi="Times New Roman" w:cs="Times New Roman;Times New Roman"/>
                <w:color w:val="000000"/>
                <w:sz w:val="24"/>
                <w:szCs w:val="24"/>
                <w:shd w:val="clear" w:color="auto"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EB411C" w14:textId="77777777" w:rsidR="00164527" w:rsidRDefault="00164527" w:rsidP="00164527">
            <w:pPr>
              <w:widowControl w:val="0"/>
              <w:spacing w:after="0" w:line="240" w:lineRule="auto"/>
              <w:ind w:firstLine="567"/>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542DBCCB" w14:textId="77777777" w:rsidR="00164527" w:rsidRDefault="00164527" w:rsidP="00164527">
            <w:pPr>
              <w:widowControl w:val="0"/>
              <w:spacing w:after="0" w:line="240" w:lineRule="auto"/>
              <w:ind w:firstLine="567"/>
              <w:jc w:val="both"/>
              <w:rPr>
                <w:rFonts w:ascii="Times New Roman" w:hAnsi="Times New Roman" w:cs="Times New Roman;Times New Roman"/>
                <w:color w:val="000000"/>
                <w:sz w:val="24"/>
                <w:szCs w:val="24"/>
                <w:lang w:val="uk-UA" w:eastAsia="en-US"/>
              </w:rPr>
            </w:pPr>
            <w:r>
              <w:rPr>
                <w:rFonts w:ascii="Times New Roman" w:hAnsi="Times New Roman" w:cs="Times New Roman;Times New Roman"/>
                <w:color w:val="000000"/>
                <w:sz w:val="24"/>
                <w:szCs w:val="24"/>
                <w:lang w:val="uk-UA" w:eastAsia="en-US"/>
              </w:rPr>
              <w:t>3) переможець процедури закупівлі:</w:t>
            </w:r>
          </w:p>
          <w:p w14:paraId="79B0879E" w14:textId="77777777" w:rsidR="00164527" w:rsidRDefault="00164527" w:rsidP="00164527">
            <w:pPr>
              <w:widowControl w:val="0"/>
              <w:spacing w:after="0" w:line="240" w:lineRule="auto"/>
              <w:ind w:firstLine="567"/>
              <w:jc w:val="both"/>
              <w:rPr>
                <w:rFonts w:ascii="Times New Roman" w:hAnsi="Times New Roman" w:cs="Times New Roman;Times New Roman"/>
                <w:color w:val="000000"/>
                <w:sz w:val="24"/>
                <w:szCs w:val="24"/>
                <w:lang w:val="uk-UA" w:eastAsia="en-US"/>
              </w:rPr>
            </w:pPr>
            <w:r>
              <w:rPr>
                <w:rFonts w:ascii="Times New Roman" w:hAnsi="Times New Roman" w:cs="Times New Roman;Times New Roman"/>
                <w:color w:val="000000"/>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44FAA5E" w14:textId="77777777" w:rsidR="00164527" w:rsidRDefault="00164527" w:rsidP="00164527">
            <w:pPr>
              <w:widowControl w:val="0"/>
              <w:spacing w:after="0" w:line="240" w:lineRule="auto"/>
              <w:ind w:firstLine="567"/>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Pr>
                <w:rFonts w:ascii="Times New Roman" w:hAnsi="Times New Roman" w:cs="Times New Roman;Times New Roman"/>
                <w:color w:val="000000"/>
                <w:sz w:val="24"/>
                <w:szCs w:val="24"/>
                <w:shd w:val="clear" w:color="auto" w:fill="FFFFFF"/>
                <w:lang w:val="uk-UA" w:eastAsia="en-US"/>
              </w:rPr>
              <w:t xml:space="preserve">з урахуванням пункту 44 </w:t>
            </w:r>
            <w:r>
              <w:rPr>
                <w:rFonts w:ascii="Times New Roman" w:hAnsi="Times New Roman" w:cs="Times New Roman;Times New Roman"/>
                <w:color w:val="000000"/>
                <w:sz w:val="24"/>
                <w:szCs w:val="24"/>
                <w:shd w:val="clear" w:color="auto" w:fill="FFFFFF"/>
                <w:lang w:val="uk-UA" w:eastAsia="en-US"/>
              </w:rPr>
              <w:lastRenderedPageBreak/>
              <w:t>Постанови</w:t>
            </w:r>
            <w:r>
              <w:rPr>
                <w:rFonts w:ascii="Times New Roman" w:hAnsi="Times New Roman" w:cs="Times New Roman;Times New Roman"/>
                <w:color w:val="000000"/>
                <w:sz w:val="24"/>
                <w:szCs w:val="24"/>
                <w:lang w:val="uk-UA" w:eastAsia="en-US"/>
              </w:rPr>
              <w:t>;</w:t>
            </w:r>
          </w:p>
          <w:p w14:paraId="7F479643" w14:textId="77777777" w:rsidR="00164527" w:rsidRDefault="00164527" w:rsidP="00164527">
            <w:pPr>
              <w:widowControl w:val="0"/>
              <w:spacing w:after="0" w:line="240" w:lineRule="auto"/>
              <w:ind w:firstLine="567"/>
              <w:jc w:val="both"/>
              <w:rPr>
                <w:rFonts w:ascii="Times New Roman" w:hAnsi="Times New Roman" w:cs="Times New Roman;Times New Roman"/>
                <w:color w:val="000000"/>
                <w:sz w:val="24"/>
                <w:szCs w:val="24"/>
                <w:lang w:val="uk-UA" w:eastAsia="en-US"/>
              </w:rPr>
            </w:pPr>
            <w:r>
              <w:rPr>
                <w:rFonts w:ascii="Times New Roman" w:hAnsi="Times New Roman" w:cs="Times New Roman;Times New Roman"/>
                <w:color w:val="000000"/>
                <w:sz w:val="24"/>
                <w:szCs w:val="24"/>
                <w:lang w:val="uk-UA" w:eastAsia="en-US"/>
              </w:rPr>
              <w:t>не надав копію ліцензії або документа дозвільного характеру (у разі їх наявності) відповідно до частини другої статті 41 Закону;</w:t>
            </w:r>
          </w:p>
          <w:p w14:paraId="785C786E" w14:textId="77777777" w:rsidR="00164527" w:rsidRDefault="00164527" w:rsidP="00164527">
            <w:pPr>
              <w:widowControl w:val="0"/>
              <w:spacing w:after="0" w:line="240" w:lineRule="auto"/>
              <w:ind w:firstLine="567"/>
              <w:jc w:val="both"/>
              <w:rPr>
                <w:rFonts w:ascii="Times New Roman" w:hAnsi="Times New Roman" w:cs="Times New Roman;Times New Roman"/>
                <w:color w:val="000000"/>
                <w:sz w:val="24"/>
                <w:szCs w:val="24"/>
                <w:lang w:val="uk-UA" w:eastAsia="en-US"/>
              </w:rPr>
            </w:pPr>
            <w:r>
              <w:rPr>
                <w:rFonts w:ascii="Times New Roman" w:hAnsi="Times New Roman" w:cs="Times New Roman;Times New Roman"/>
                <w:color w:val="000000"/>
                <w:sz w:val="24"/>
                <w:szCs w:val="24"/>
                <w:lang w:val="uk-UA" w:eastAsia="en-US"/>
              </w:rPr>
              <w:t>не надав забезпечення виконання договору про закупівлю, якщо таке забезпечення вимагалося замовником;</w:t>
            </w:r>
          </w:p>
          <w:p w14:paraId="0E8509FA" w14:textId="77777777" w:rsidR="00164527" w:rsidRDefault="00164527" w:rsidP="00164527">
            <w:pPr>
              <w:widowControl w:val="0"/>
              <w:shd w:val="clear" w:color="auto" w:fill="FFFFFF"/>
              <w:spacing w:after="0" w:line="240" w:lineRule="auto"/>
              <w:ind w:firstLine="567"/>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0DC7298" w14:textId="77777777" w:rsidR="00164527" w:rsidRDefault="00164527" w:rsidP="00164527">
            <w:pPr>
              <w:widowControl w:val="0"/>
              <w:spacing w:after="0" w:line="240" w:lineRule="auto"/>
              <w:ind w:firstLine="567"/>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cs="Times New Roman;Times New Roman"/>
                <w:color w:val="000000"/>
                <w:sz w:val="24"/>
                <w:szCs w:val="24"/>
                <w:lang w:val="uk-UA" w:eastAsia="en-US"/>
              </w:rPr>
              <w:t>закупівель</w:t>
            </w:r>
            <w:proofErr w:type="spellEnd"/>
            <w:r>
              <w:rPr>
                <w:rFonts w:ascii="Times New Roman" w:hAnsi="Times New Roman" w:cs="Times New Roman;Times New Roman"/>
                <w:color w:val="000000"/>
                <w:sz w:val="24"/>
                <w:szCs w:val="24"/>
                <w:lang w:val="uk-UA" w:eastAsia="en-US"/>
              </w:rPr>
              <w:t xml:space="preserve"> у разі, коли:</w:t>
            </w:r>
          </w:p>
          <w:p w14:paraId="44250297" w14:textId="77777777" w:rsidR="00164527" w:rsidRDefault="00164527" w:rsidP="00164527">
            <w:pPr>
              <w:widowControl w:val="0"/>
              <w:numPr>
                <w:ilvl w:val="0"/>
                <w:numId w:val="8"/>
              </w:numPr>
              <w:tabs>
                <w:tab w:val="left" w:pos="360"/>
                <w:tab w:val="left" w:pos="851"/>
                <w:tab w:val="left" w:pos="1440"/>
              </w:tabs>
              <w:spacing w:after="0" w:line="240" w:lineRule="auto"/>
              <w:ind w:left="0" w:firstLine="567"/>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E13EBC" w14:textId="77777777" w:rsidR="00164527" w:rsidRDefault="00164527" w:rsidP="00164527">
            <w:pPr>
              <w:widowControl w:val="0"/>
              <w:shd w:val="clear" w:color="auto" w:fill="FFFFFF"/>
              <w:spacing w:after="0" w:line="240" w:lineRule="auto"/>
              <w:ind w:firstLine="567"/>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309102" w14:textId="77777777" w:rsidR="00164527" w:rsidRDefault="00164527" w:rsidP="00164527">
            <w:pPr>
              <w:widowControl w:val="0"/>
              <w:shd w:val="clear" w:color="auto" w:fill="FFFFFF"/>
              <w:spacing w:after="0" w:line="240" w:lineRule="auto"/>
              <w:ind w:firstLine="567"/>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cs="Times New Roman;Times New Roman"/>
                <w:color w:val="000000"/>
                <w:sz w:val="24"/>
                <w:szCs w:val="24"/>
                <w:lang w:val="uk-UA" w:eastAsia="en-US"/>
              </w:rPr>
              <w:t>закупівель</w:t>
            </w:r>
            <w:proofErr w:type="spellEnd"/>
            <w:r>
              <w:rPr>
                <w:rFonts w:ascii="Times New Roman" w:hAnsi="Times New Roman" w:cs="Times New Roman;Times New Roman"/>
                <w:color w:val="000000"/>
                <w:sz w:val="24"/>
                <w:szCs w:val="24"/>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cs="Times New Roman;Times New Roman"/>
                <w:color w:val="000000"/>
                <w:sz w:val="24"/>
                <w:szCs w:val="24"/>
                <w:lang w:val="uk-UA" w:eastAsia="en-US"/>
              </w:rPr>
              <w:t>закупівель</w:t>
            </w:r>
            <w:proofErr w:type="spellEnd"/>
            <w:r>
              <w:rPr>
                <w:rFonts w:ascii="Times New Roman" w:hAnsi="Times New Roman" w:cs="Times New Roman;Times New Roman"/>
                <w:color w:val="000000"/>
                <w:sz w:val="24"/>
                <w:szCs w:val="24"/>
                <w:lang w:val="uk-UA" w:eastAsia="en-US"/>
              </w:rPr>
              <w:t>.</w:t>
            </w:r>
          </w:p>
          <w:p w14:paraId="7837C3FA" w14:textId="77777777" w:rsidR="00164527" w:rsidRDefault="00164527" w:rsidP="00164527">
            <w:pPr>
              <w:widowControl w:val="0"/>
              <w:spacing w:after="0" w:line="240" w:lineRule="auto"/>
              <w:jc w:val="both"/>
              <w:rPr>
                <w:rStyle w:val="22"/>
                <w:rFonts w:eastAsia="Calibri"/>
                <w:color w:val="auto"/>
                <w:sz w:val="24"/>
                <w:szCs w:val="24"/>
              </w:rPr>
            </w:pPr>
          </w:p>
        </w:tc>
      </w:tr>
      <w:tr w:rsidR="00164527" w14:paraId="4B153AFF" w14:textId="77777777">
        <w:trPr>
          <w:jc w:val="center"/>
        </w:trPr>
        <w:tc>
          <w:tcPr>
            <w:tcW w:w="10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D4AD9E" w14:textId="77777777" w:rsidR="00164527" w:rsidRDefault="00164527" w:rsidP="00164527">
            <w:pPr>
              <w:widowControl w:val="0"/>
              <w:spacing w:after="0" w:line="240" w:lineRule="auto"/>
              <w:jc w:val="center"/>
            </w:pPr>
            <w:r>
              <w:rPr>
                <w:rStyle w:val="220"/>
                <w:rFonts w:eastAsia="Calibri"/>
                <w:color w:val="auto"/>
                <w:sz w:val="24"/>
                <w:szCs w:val="24"/>
              </w:rPr>
              <w:lastRenderedPageBreak/>
              <w:t>6. Результати тендеру та укладання договору про закупівлю</w:t>
            </w:r>
          </w:p>
        </w:tc>
      </w:tr>
      <w:tr w:rsidR="00164527" w14:paraId="14497313"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0885361C" w14:textId="77777777" w:rsidR="00164527" w:rsidRDefault="00164527" w:rsidP="00164527">
            <w:pPr>
              <w:widowControl w:val="0"/>
              <w:spacing w:after="0" w:line="240" w:lineRule="auto"/>
              <w:jc w:val="center"/>
            </w:pPr>
            <w:r>
              <w:rPr>
                <w:rStyle w:val="22"/>
                <w:rFonts w:eastAsia="Calibri"/>
                <w:color w:val="auto"/>
                <w:sz w:val="24"/>
                <w:szCs w:val="24"/>
              </w:rPr>
              <w:t>1</w:t>
            </w:r>
          </w:p>
        </w:tc>
        <w:tc>
          <w:tcPr>
            <w:tcW w:w="2974" w:type="dxa"/>
            <w:tcBorders>
              <w:top w:val="single" w:sz="4" w:space="0" w:color="000000"/>
              <w:left w:val="single" w:sz="4" w:space="0" w:color="000000"/>
              <w:bottom w:val="single" w:sz="4" w:space="0" w:color="000000"/>
            </w:tcBorders>
            <w:shd w:val="clear" w:color="auto" w:fill="auto"/>
            <w:vAlign w:val="center"/>
          </w:tcPr>
          <w:p w14:paraId="7979921B" w14:textId="18C6AA86" w:rsidR="00164527" w:rsidRDefault="0023710F" w:rsidP="00164527">
            <w:pPr>
              <w:widowControl w:val="0"/>
              <w:spacing w:after="0" w:line="240" w:lineRule="auto"/>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71004" w14:textId="77777777" w:rsidR="00164527" w:rsidRDefault="00164527" w:rsidP="00164527">
            <w:pPr>
              <w:widowControl w:val="0"/>
              <w:spacing w:after="0" w:line="240" w:lineRule="auto"/>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t>Замовник відміняє відкриті торги у разі:</w:t>
            </w:r>
          </w:p>
          <w:p w14:paraId="065E4D30" w14:textId="77777777" w:rsidR="00164527" w:rsidRDefault="00164527" w:rsidP="00164527">
            <w:pPr>
              <w:widowControl w:val="0"/>
              <w:spacing w:after="0" w:line="240" w:lineRule="auto"/>
              <w:ind w:firstLine="567"/>
              <w:jc w:val="both"/>
              <w:rPr>
                <w:rFonts w:ascii="Times New Roman" w:hAnsi="Times New Roman" w:cs="Times New Roman;Times New Roman"/>
                <w:color w:val="000000"/>
                <w:sz w:val="24"/>
                <w:szCs w:val="24"/>
                <w:lang w:val="uk-UA" w:eastAsia="en-US"/>
              </w:rPr>
            </w:pPr>
            <w:r>
              <w:rPr>
                <w:rFonts w:ascii="Times New Roman" w:hAnsi="Times New Roman" w:cs="Times New Roman;Times New Roman"/>
                <w:color w:val="000000"/>
                <w:sz w:val="24"/>
                <w:szCs w:val="24"/>
                <w:lang w:val="uk-UA" w:eastAsia="en-US"/>
              </w:rPr>
              <w:t>1) відсутності подальшої потреби в закупівлі товарів, робіт чи послуг;</w:t>
            </w:r>
          </w:p>
          <w:p w14:paraId="6AC3D4D8" w14:textId="77777777" w:rsidR="00164527" w:rsidRDefault="00164527" w:rsidP="00164527">
            <w:pPr>
              <w:widowControl w:val="0"/>
              <w:spacing w:after="0" w:line="240" w:lineRule="auto"/>
              <w:ind w:firstLine="567"/>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cs="Times New Roman;Times New Roman"/>
                <w:color w:val="000000"/>
                <w:sz w:val="24"/>
                <w:szCs w:val="24"/>
                <w:lang w:val="uk-UA" w:eastAsia="en-US"/>
              </w:rPr>
              <w:t>закупівель</w:t>
            </w:r>
            <w:proofErr w:type="spellEnd"/>
            <w:r>
              <w:rPr>
                <w:rFonts w:ascii="Times New Roman" w:hAnsi="Times New Roman" w:cs="Times New Roman;Times New Roman"/>
                <w:color w:val="000000"/>
                <w:sz w:val="24"/>
                <w:szCs w:val="24"/>
                <w:lang w:val="uk-UA" w:eastAsia="en-US"/>
              </w:rPr>
              <w:t>, з описом таких порушень;</w:t>
            </w:r>
          </w:p>
          <w:p w14:paraId="75C95B53" w14:textId="77777777" w:rsidR="00164527" w:rsidRDefault="00164527" w:rsidP="00164527">
            <w:pPr>
              <w:widowControl w:val="0"/>
              <w:spacing w:after="0" w:line="240" w:lineRule="auto"/>
              <w:ind w:firstLine="567"/>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t>3) скорочення обсягу видатків на здійснення закупівлі товарів, робіт чи послуг;</w:t>
            </w:r>
          </w:p>
          <w:p w14:paraId="48C17ED4" w14:textId="77777777" w:rsidR="00164527" w:rsidRDefault="00164527" w:rsidP="00164527">
            <w:pPr>
              <w:widowControl w:val="0"/>
              <w:shd w:val="clear" w:color="auto" w:fill="FFFFFF"/>
              <w:spacing w:after="0" w:line="240" w:lineRule="auto"/>
              <w:ind w:firstLine="567"/>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t>4) коли здійснення закупівлі стало неможливим внаслідок дії обставин непереборної сили.</w:t>
            </w:r>
          </w:p>
          <w:p w14:paraId="422B78A3" w14:textId="77777777" w:rsidR="00164527" w:rsidRDefault="00164527" w:rsidP="00164527">
            <w:pPr>
              <w:widowControl w:val="0"/>
              <w:shd w:val="clear" w:color="auto" w:fill="FFFFFF"/>
              <w:spacing w:after="0" w:line="240" w:lineRule="auto"/>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hAnsi="Times New Roman" w:cs="Times New Roman;Times New Roman"/>
                <w:color w:val="000000"/>
                <w:sz w:val="24"/>
                <w:szCs w:val="24"/>
                <w:lang w:val="uk-UA" w:eastAsia="en-US"/>
              </w:rPr>
              <w:t>закупівель</w:t>
            </w:r>
            <w:proofErr w:type="spellEnd"/>
            <w:r>
              <w:rPr>
                <w:rFonts w:ascii="Times New Roman" w:hAnsi="Times New Roman" w:cs="Times New Roman;Times New Roman"/>
                <w:color w:val="000000"/>
                <w:sz w:val="24"/>
                <w:szCs w:val="24"/>
                <w:lang w:val="uk-UA" w:eastAsia="en-US"/>
              </w:rPr>
              <w:t xml:space="preserve"> підстави прийняття такого рішення.</w:t>
            </w:r>
          </w:p>
          <w:p w14:paraId="18BFD517" w14:textId="77777777" w:rsidR="00164527" w:rsidRDefault="00164527" w:rsidP="00164527">
            <w:pPr>
              <w:widowControl w:val="0"/>
              <w:spacing w:after="0" w:line="240" w:lineRule="auto"/>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t xml:space="preserve">Відкриті торги автоматично відміняються електронною системою </w:t>
            </w:r>
            <w:proofErr w:type="spellStart"/>
            <w:r>
              <w:rPr>
                <w:rFonts w:ascii="Times New Roman" w:hAnsi="Times New Roman" w:cs="Times New Roman;Times New Roman"/>
                <w:color w:val="000000"/>
                <w:sz w:val="24"/>
                <w:szCs w:val="24"/>
                <w:lang w:val="uk-UA" w:eastAsia="en-US"/>
              </w:rPr>
              <w:t>закупівель</w:t>
            </w:r>
            <w:proofErr w:type="spellEnd"/>
            <w:r>
              <w:rPr>
                <w:rFonts w:ascii="Times New Roman" w:hAnsi="Times New Roman" w:cs="Times New Roman;Times New Roman"/>
                <w:color w:val="000000"/>
                <w:sz w:val="24"/>
                <w:szCs w:val="24"/>
                <w:lang w:val="uk-UA" w:eastAsia="en-US"/>
              </w:rPr>
              <w:t xml:space="preserve"> у разі:</w:t>
            </w:r>
          </w:p>
          <w:p w14:paraId="125E9EF6" w14:textId="77777777" w:rsidR="00164527" w:rsidRDefault="00164527" w:rsidP="00164527">
            <w:pPr>
              <w:widowControl w:val="0"/>
              <w:spacing w:after="0" w:line="240" w:lineRule="auto"/>
              <w:ind w:firstLine="567"/>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Times New Roman"/>
                <w:color w:val="000000"/>
                <w:sz w:val="24"/>
                <w:szCs w:val="24"/>
                <w:shd w:val="clear" w:color="auto" w:fill="FFFFFF"/>
                <w:lang w:val="uk-UA" w:eastAsia="en-US"/>
              </w:rPr>
              <w:t>цими особливостями</w:t>
            </w:r>
            <w:r>
              <w:rPr>
                <w:rFonts w:ascii="Times New Roman" w:hAnsi="Times New Roman" w:cs="Times New Roman;Times New Roman"/>
                <w:color w:val="000000"/>
                <w:sz w:val="24"/>
                <w:szCs w:val="24"/>
                <w:lang w:val="uk-UA" w:eastAsia="en-US"/>
              </w:rPr>
              <w:t>;</w:t>
            </w:r>
          </w:p>
          <w:p w14:paraId="53050168" w14:textId="77777777" w:rsidR="00164527" w:rsidRDefault="00164527" w:rsidP="00164527">
            <w:pPr>
              <w:widowControl w:val="0"/>
              <w:spacing w:after="0" w:line="240" w:lineRule="auto"/>
              <w:ind w:firstLine="567"/>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lastRenderedPageBreak/>
              <w:t>2) не</w:t>
            </w:r>
            <w:r>
              <w:rPr>
                <w:rFonts w:ascii="Times New Roman" w:hAnsi="Times New Roman" w:cs="Times New Roman;Times New Roman"/>
                <w:color w:val="000000"/>
                <w:sz w:val="24"/>
                <w:szCs w:val="24"/>
                <w:shd w:val="clear" w:color="auto" w:fill="FFFFFF"/>
                <w:lang w:val="uk-UA" w:eastAsia="en-US"/>
              </w:rPr>
              <w:t>подання жодної тендерної пропозиції для участі</w:t>
            </w:r>
            <w:r>
              <w:rPr>
                <w:rFonts w:ascii="Times New Roman" w:hAnsi="Times New Roman" w:cs="Times New Roman;Times New Roman"/>
                <w:color w:val="000000"/>
                <w:sz w:val="24"/>
                <w:szCs w:val="24"/>
                <w:lang w:val="uk-UA" w:eastAsia="en-US"/>
              </w:rPr>
              <w:t xml:space="preserve"> у відкритих торгах у строк, установлений замовником згідно з </w:t>
            </w:r>
            <w:r>
              <w:rPr>
                <w:rFonts w:ascii="Times New Roman" w:hAnsi="Times New Roman" w:cs="Times New Roman;Times New Roman"/>
                <w:color w:val="000000"/>
                <w:sz w:val="24"/>
                <w:szCs w:val="24"/>
                <w:shd w:val="clear" w:color="auto" w:fill="FFFFFF"/>
                <w:lang w:val="uk-UA" w:eastAsia="en-US"/>
              </w:rPr>
              <w:t>цими особливостями</w:t>
            </w:r>
            <w:r>
              <w:rPr>
                <w:rFonts w:ascii="Times New Roman" w:hAnsi="Times New Roman" w:cs="Times New Roman;Times New Roman"/>
                <w:color w:val="000000"/>
                <w:sz w:val="24"/>
                <w:szCs w:val="24"/>
                <w:lang w:val="uk-UA" w:eastAsia="en-US"/>
              </w:rPr>
              <w:t>.</w:t>
            </w:r>
          </w:p>
          <w:p w14:paraId="0213DBE9" w14:textId="77777777" w:rsidR="00164527" w:rsidRDefault="00164527" w:rsidP="00164527">
            <w:pPr>
              <w:widowControl w:val="0"/>
              <w:shd w:val="clear" w:color="auto" w:fill="FFFFFF"/>
              <w:spacing w:after="0" w:line="240" w:lineRule="auto"/>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t xml:space="preserve">Електронною системою </w:t>
            </w:r>
            <w:proofErr w:type="spellStart"/>
            <w:r>
              <w:rPr>
                <w:rFonts w:ascii="Times New Roman" w:hAnsi="Times New Roman" w:cs="Times New Roman;Times New Roman"/>
                <w:color w:val="000000"/>
                <w:sz w:val="24"/>
                <w:szCs w:val="24"/>
                <w:lang w:val="uk-UA" w:eastAsia="en-US"/>
              </w:rPr>
              <w:t>закупівель</w:t>
            </w:r>
            <w:proofErr w:type="spellEnd"/>
            <w:r>
              <w:rPr>
                <w:rFonts w:ascii="Times New Roman" w:hAnsi="Times New Roman" w:cs="Times New Roman;Times New Roman"/>
                <w:color w:val="000000"/>
                <w:sz w:val="24"/>
                <w:szCs w:val="24"/>
                <w:lang w:val="uk-UA"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E8270D" w14:textId="77777777" w:rsidR="00164527" w:rsidRDefault="00164527" w:rsidP="00164527">
            <w:pPr>
              <w:widowControl w:val="0"/>
              <w:shd w:val="clear" w:color="auto" w:fill="FFFFFF"/>
              <w:spacing w:after="0" w:line="240" w:lineRule="auto"/>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t>Відкриті торги можуть бути відмінені частково (за лотом)</w:t>
            </w:r>
          </w:p>
          <w:p w14:paraId="3B2EFA69" w14:textId="77777777" w:rsidR="00164527" w:rsidRDefault="00164527" w:rsidP="00164527">
            <w:pPr>
              <w:widowControl w:val="0"/>
              <w:shd w:val="clear" w:color="auto" w:fill="FFFFFF"/>
              <w:spacing w:after="0" w:line="240" w:lineRule="auto"/>
              <w:jc w:val="both"/>
              <w:rPr>
                <w:rFonts w:ascii="Times New Roman" w:hAnsi="Times New Roman"/>
                <w:sz w:val="24"/>
                <w:szCs w:val="24"/>
                <w:lang w:val="uk-UA"/>
              </w:rPr>
            </w:pPr>
            <w:r>
              <w:rPr>
                <w:rFonts w:ascii="Times New Roman" w:hAnsi="Times New Roman" w:cs="Times New Roman;Times New Roman"/>
                <w:color w:val="000000"/>
                <w:sz w:val="24"/>
                <w:szCs w:val="24"/>
                <w:lang w:val="uk-UA"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cs="Times New Roman;Times New Roman"/>
                <w:color w:val="000000"/>
                <w:sz w:val="24"/>
                <w:szCs w:val="24"/>
                <w:lang w:val="uk-UA" w:eastAsia="en-US"/>
              </w:rPr>
              <w:t>закупівель</w:t>
            </w:r>
            <w:proofErr w:type="spellEnd"/>
            <w:r>
              <w:rPr>
                <w:rFonts w:ascii="Times New Roman" w:hAnsi="Times New Roman" w:cs="Times New Roman;Times New Roman"/>
                <w:color w:val="000000"/>
                <w:sz w:val="24"/>
                <w:szCs w:val="24"/>
                <w:lang w:val="uk-UA" w:eastAsia="en-US"/>
              </w:rPr>
              <w:t xml:space="preserve"> в день її оприлюднення.</w:t>
            </w:r>
          </w:p>
        </w:tc>
      </w:tr>
      <w:tr w:rsidR="00164527" w14:paraId="49661DB8"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60D06D14" w14:textId="77777777" w:rsidR="00164527" w:rsidRDefault="00164527" w:rsidP="00164527">
            <w:pPr>
              <w:widowControl w:val="0"/>
              <w:spacing w:after="0" w:line="240" w:lineRule="auto"/>
              <w:jc w:val="center"/>
            </w:pPr>
            <w:r>
              <w:rPr>
                <w:rStyle w:val="22"/>
                <w:rFonts w:eastAsia="Calibri"/>
                <w:color w:val="auto"/>
                <w:sz w:val="24"/>
                <w:szCs w:val="24"/>
              </w:rPr>
              <w:lastRenderedPageBreak/>
              <w:t>2</w:t>
            </w:r>
          </w:p>
        </w:tc>
        <w:tc>
          <w:tcPr>
            <w:tcW w:w="2974" w:type="dxa"/>
            <w:tcBorders>
              <w:top w:val="single" w:sz="4" w:space="0" w:color="000000"/>
              <w:left w:val="single" w:sz="4" w:space="0" w:color="000000"/>
              <w:bottom w:val="single" w:sz="4" w:space="0" w:color="000000"/>
            </w:tcBorders>
            <w:shd w:val="clear" w:color="auto" w:fill="auto"/>
            <w:vAlign w:val="center"/>
          </w:tcPr>
          <w:p w14:paraId="36F5758D" w14:textId="77777777" w:rsidR="00164527" w:rsidRDefault="00164527" w:rsidP="00164527">
            <w:pPr>
              <w:widowControl w:val="0"/>
              <w:spacing w:after="0" w:line="240" w:lineRule="auto"/>
            </w:pPr>
            <w:r>
              <w:rPr>
                <w:rStyle w:val="22"/>
                <w:rFonts w:eastAsia="Calibri"/>
                <w:color w:val="auto"/>
                <w:sz w:val="24"/>
                <w:szCs w:val="24"/>
              </w:rPr>
              <w:t>Строк укладання договору</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B8189" w14:textId="77777777" w:rsidR="00164527" w:rsidRDefault="00164527" w:rsidP="00164527">
            <w:pPr>
              <w:widowControl w:val="0"/>
              <w:spacing w:after="0" w:line="240" w:lineRule="auto"/>
              <w:jc w:val="both"/>
              <w:rPr>
                <w:rFonts w:ascii="Times New Roman" w:hAnsi="Times New Roman" w:cs="Times New Roman"/>
                <w:lang w:val="uk-UA"/>
              </w:rPr>
            </w:pPr>
            <w:r>
              <w:rPr>
                <w:rFonts w:ascii="Times New Roman" w:hAnsi="Times New Roman" w:cs="Times New Roman"/>
                <w:sz w:val="24"/>
                <w:szCs w:val="24"/>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B951A0C" w14:textId="77777777" w:rsidR="00164527" w:rsidRDefault="00164527" w:rsidP="00164527">
            <w:pPr>
              <w:widowControl w:val="0"/>
              <w:spacing w:after="0" w:line="240" w:lineRule="auto"/>
              <w:jc w:val="both"/>
              <w:rPr>
                <w:rFonts w:ascii="Times New Roman" w:hAnsi="Times New Roman" w:cs="Times New Roman"/>
                <w:lang w:val="uk-UA"/>
              </w:rPr>
            </w:pPr>
            <w:r>
              <w:rPr>
                <w:rFonts w:ascii="Times New Roman" w:hAnsi="Times New Roman" w:cs="Times New Roman"/>
                <w:sz w:val="24"/>
                <w:szCs w:val="24"/>
                <w:shd w:val="clear" w:color="auto"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w:t>
            </w:r>
            <w:proofErr w:type="spellStart"/>
            <w:r>
              <w:rPr>
                <w:rFonts w:ascii="Times New Roman" w:hAnsi="Times New Roman" w:cs="Times New Roman"/>
                <w:sz w:val="24"/>
                <w:szCs w:val="24"/>
                <w:shd w:val="clear" w:color="auto" w:fill="FFFFFF"/>
                <w:lang w:val="uk-UA"/>
              </w:rPr>
              <w:t>закупівель</w:t>
            </w:r>
            <w:proofErr w:type="spellEnd"/>
            <w:r>
              <w:rPr>
                <w:rFonts w:ascii="Times New Roman" w:hAnsi="Times New Roman" w:cs="Times New Roman"/>
                <w:sz w:val="24"/>
                <w:szCs w:val="24"/>
                <w:shd w:val="clear" w:color="auto" w:fill="FFFFFF"/>
                <w:lang w:val="uk-UA"/>
              </w:rPr>
              <w:t xml:space="preserve"> повідомлення про намір укласти договір про закупівлю.</w:t>
            </w:r>
          </w:p>
          <w:p w14:paraId="1214F776" w14:textId="77777777" w:rsidR="00164527" w:rsidRDefault="00164527" w:rsidP="00164527">
            <w:pPr>
              <w:widowControl w:val="0"/>
              <w:spacing w:after="0" w:line="240" w:lineRule="auto"/>
              <w:jc w:val="both"/>
              <w:rPr>
                <w:rFonts w:ascii="Times New Roman" w:hAnsi="Times New Roman" w:cs="Times New Roman"/>
                <w:lang w:val="uk-UA"/>
              </w:rPr>
            </w:pPr>
            <w:r>
              <w:rPr>
                <w:rFonts w:ascii="Times New Roman" w:eastAsia="Times New Roman" w:hAnsi="Times New Roman" w:cs="Times New Roman"/>
                <w:sz w:val="24"/>
                <w:szCs w:val="24"/>
                <w:lang w:val="uk-UA"/>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164527" w14:paraId="5AAAA020"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6D8EE9FE" w14:textId="77777777" w:rsidR="00164527" w:rsidRDefault="00164527" w:rsidP="00164527">
            <w:pPr>
              <w:widowControl w:val="0"/>
              <w:spacing w:after="0" w:line="240" w:lineRule="auto"/>
              <w:jc w:val="center"/>
            </w:pPr>
            <w:r>
              <w:rPr>
                <w:rStyle w:val="22"/>
                <w:rFonts w:eastAsia="Calibri"/>
                <w:color w:val="auto"/>
                <w:sz w:val="24"/>
                <w:szCs w:val="24"/>
              </w:rPr>
              <w:t>3</w:t>
            </w:r>
          </w:p>
        </w:tc>
        <w:tc>
          <w:tcPr>
            <w:tcW w:w="2974" w:type="dxa"/>
            <w:tcBorders>
              <w:top w:val="single" w:sz="4" w:space="0" w:color="000000"/>
              <w:left w:val="single" w:sz="4" w:space="0" w:color="000000"/>
              <w:bottom w:val="single" w:sz="4" w:space="0" w:color="000000"/>
            </w:tcBorders>
            <w:shd w:val="clear" w:color="auto" w:fill="auto"/>
            <w:vAlign w:val="center"/>
          </w:tcPr>
          <w:p w14:paraId="1EB3A06C" w14:textId="77777777" w:rsidR="00164527" w:rsidRDefault="00164527" w:rsidP="00164527">
            <w:pPr>
              <w:widowControl w:val="0"/>
              <w:spacing w:after="0" w:line="240" w:lineRule="auto"/>
            </w:pPr>
            <w:proofErr w:type="spellStart"/>
            <w:r>
              <w:rPr>
                <w:rStyle w:val="22"/>
                <w:rFonts w:eastAsia="Calibri"/>
                <w:color w:val="auto"/>
                <w:sz w:val="24"/>
                <w:szCs w:val="24"/>
              </w:rPr>
              <w:t>Проєкт</w:t>
            </w:r>
            <w:proofErr w:type="spellEnd"/>
            <w:r>
              <w:rPr>
                <w:rStyle w:val="22"/>
                <w:rFonts w:eastAsia="Calibri"/>
                <w:color w:val="auto"/>
                <w:sz w:val="24"/>
                <w:szCs w:val="24"/>
              </w:rPr>
              <w:t xml:space="preserve"> договору про закупівлю</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E1F7B" w14:textId="77777777" w:rsidR="00164527" w:rsidRDefault="00164527" w:rsidP="00164527">
            <w:pPr>
              <w:widowControl w:val="0"/>
              <w:spacing w:after="0" w:line="240" w:lineRule="auto"/>
              <w:jc w:val="both"/>
              <w:rPr>
                <w:lang w:val="uk-UA"/>
              </w:rPr>
            </w:pP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договору, складений замовником з урахуванням особливостей предмету закупівлі та вимог Бюджетного законодавства України і викладений </w:t>
            </w:r>
            <w:r>
              <w:rPr>
                <w:rFonts w:ascii="Times New Roman" w:hAnsi="Times New Roman" w:cs="Times New Roman"/>
                <w:b/>
                <w:sz w:val="24"/>
                <w:szCs w:val="24"/>
                <w:lang w:val="uk-UA"/>
              </w:rPr>
              <w:t>у Додатку № 3.</w:t>
            </w:r>
          </w:p>
        </w:tc>
      </w:tr>
      <w:tr w:rsidR="00164527" w14:paraId="3A2E4F3C" w14:textId="77777777">
        <w:trPr>
          <w:trHeight w:val="276"/>
          <w:jc w:val="center"/>
        </w:trPr>
        <w:tc>
          <w:tcPr>
            <w:tcW w:w="534" w:type="dxa"/>
            <w:tcBorders>
              <w:top w:val="single" w:sz="4" w:space="0" w:color="000000"/>
              <w:left w:val="single" w:sz="4" w:space="0" w:color="000000"/>
              <w:bottom w:val="single" w:sz="4" w:space="0" w:color="000000"/>
            </w:tcBorders>
            <w:shd w:val="clear" w:color="auto" w:fill="auto"/>
            <w:vAlign w:val="center"/>
          </w:tcPr>
          <w:p w14:paraId="5ECDE1EF" w14:textId="77777777" w:rsidR="00164527" w:rsidRDefault="00164527" w:rsidP="00164527">
            <w:pPr>
              <w:widowControl w:val="0"/>
              <w:spacing w:after="0" w:line="240" w:lineRule="auto"/>
              <w:jc w:val="center"/>
            </w:pPr>
            <w:r>
              <w:rPr>
                <w:rStyle w:val="22"/>
                <w:rFonts w:eastAsia="Calibri"/>
                <w:color w:val="auto"/>
                <w:sz w:val="24"/>
                <w:szCs w:val="24"/>
              </w:rPr>
              <w:t>4</w:t>
            </w:r>
          </w:p>
        </w:tc>
        <w:tc>
          <w:tcPr>
            <w:tcW w:w="2974" w:type="dxa"/>
            <w:tcBorders>
              <w:top w:val="single" w:sz="4" w:space="0" w:color="000000"/>
              <w:left w:val="single" w:sz="4" w:space="0" w:color="000000"/>
              <w:bottom w:val="single" w:sz="4" w:space="0" w:color="000000"/>
            </w:tcBorders>
            <w:shd w:val="clear" w:color="auto" w:fill="auto"/>
            <w:vAlign w:val="center"/>
          </w:tcPr>
          <w:p w14:paraId="1B6186C3" w14:textId="77777777" w:rsidR="00164527" w:rsidRDefault="00164527" w:rsidP="00164527">
            <w:pPr>
              <w:widowControl w:val="0"/>
              <w:spacing w:after="0" w:line="240" w:lineRule="auto"/>
            </w:pPr>
            <w:r>
              <w:rPr>
                <w:rStyle w:val="22"/>
                <w:rFonts w:eastAsia="Calibri"/>
                <w:color w:val="auto"/>
                <w:sz w:val="24"/>
                <w:szCs w:val="24"/>
              </w:rPr>
              <w:t>Істотні умови, що обов’язково включаються до договору про закупівлю</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A0C3" w14:textId="77777777" w:rsidR="00164527" w:rsidRDefault="00164527" w:rsidP="00164527">
            <w:pPr>
              <w:widowControl w:val="0"/>
              <w:tabs>
                <w:tab w:val="left" w:pos="373"/>
              </w:tabs>
              <w:spacing w:after="0" w:line="240" w:lineRule="auto"/>
              <w:jc w:val="both"/>
            </w:pPr>
            <w:r>
              <w:rPr>
                <w:rStyle w:val="22"/>
                <w:rFonts w:eastAsia="Calibri"/>
                <w:color w:val="auto"/>
                <w:sz w:val="24"/>
                <w:szCs w:val="24"/>
              </w:rPr>
              <w:t xml:space="preserve">Істотні умови, що обов’язково включаються до договору про закупівлю викладено в </w:t>
            </w:r>
            <w:proofErr w:type="spellStart"/>
            <w:r>
              <w:rPr>
                <w:rStyle w:val="22"/>
                <w:rFonts w:eastAsia="Calibri"/>
                <w:color w:val="auto"/>
                <w:sz w:val="24"/>
                <w:szCs w:val="24"/>
              </w:rPr>
              <w:t>проєкті</w:t>
            </w:r>
            <w:proofErr w:type="spellEnd"/>
            <w:r>
              <w:rPr>
                <w:rStyle w:val="22"/>
                <w:rFonts w:eastAsia="Calibri"/>
                <w:color w:val="auto"/>
                <w:sz w:val="24"/>
                <w:szCs w:val="24"/>
              </w:rPr>
              <w:t xml:space="preserve"> договору, який наведений у </w:t>
            </w:r>
            <w:r>
              <w:rPr>
                <w:rStyle w:val="22"/>
                <w:rFonts w:eastAsia="Calibri"/>
                <w:b/>
                <w:color w:val="auto"/>
                <w:sz w:val="24"/>
                <w:szCs w:val="24"/>
              </w:rPr>
              <w:t xml:space="preserve">Додатку №3 </w:t>
            </w:r>
            <w:r>
              <w:rPr>
                <w:rStyle w:val="22"/>
                <w:rFonts w:eastAsia="Calibri"/>
                <w:color w:val="auto"/>
                <w:sz w:val="24"/>
                <w:szCs w:val="24"/>
              </w:rPr>
              <w:t>цієї тендерної документації.</w:t>
            </w:r>
          </w:p>
          <w:p w14:paraId="2CD31BFA" w14:textId="77777777" w:rsidR="00164527" w:rsidRDefault="00164527" w:rsidP="00164527">
            <w:pPr>
              <w:widowControl w:val="0"/>
              <w:tabs>
                <w:tab w:val="left" w:pos="373"/>
              </w:tabs>
              <w:spacing w:after="0" w:line="240" w:lineRule="auto"/>
              <w:jc w:val="both"/>
            </w:pPr>
            <w:r>
              <w:rPr>
                <w:rStyle w:val="22"/>
                <w:rFonts w:eastAsia="Calibri"/>
                <w:color w:val="auto"/>
                <w:sz w:val="24"/>
                <w:szCs w:val="24"/>
              </w:rPr>
              <w:t>Умови договору про закупівлю не повинні відрізнятися від змісту тендерної пропозиції переможця процедури закупівлі.</w:t>
            </w:r>
          </w:p>
          <w:p w14:paraId="39E51612" w14:textId="77777777" w:rsidR="00164527" w:rsidRDefault="00164527" w:rsidP="00164527">
            <w:pPr>
              <w:widowControl w:val="0"/>
              <w:tabs>
                <w:tab w:val="left" w:pos="373"/>
              </w:tabs>
              <w:spacing w:after="0" w:line="240" w:lineRule="auto"/>
              <w:jc w:val="both"/>
            </w:pPr>
            <w:r>
              <w:rPr>
                <w:rStyle w:val="22"/>
                <w:rFonts w:eastAsia="Calibri"/>
                <w:color w:val="auto"/>
                <w:sz w:val="24"/>
                <w:szCs w:val="24"/>
              </w:rPr>
              <w:t xml:space="preserve">Умови договору про закупівлю не повинні змінюватися після підписання договору про закупівлю до повного виконання зобов'язань сторонами, крім випадків, передбачених статтею 41 Закону з урахуванням </w:t>
            </w:r>
            <w:r>
              <w:rPr>
                <w:rStyle w:val="22"/>
                <w:rFonts w:eastAsia="Calibri" w:cs="Times New Roman;Times New Roman"/>
                <w:color w:val="auto"/>
                <w:sz w:val="24"/>
                <w:szCs w:val="24"/>
                <w:lang w:eastAsia="en-US"/>
              </w:rPr>
              <w:t xml:space="preserve">пунктом 19 </w:t>
            </w:r>
            <w:r>
              <w:rPr>
                <w:rStyle w:val="22"/>
                <w:rFonts w:eastAsia="Calibri" w:cs="Times New Roman;Times New Roman"/>
                <w:sz w:val="24"/>
                <w:szCs w:val="24"/>
                <w:shd w:val="clear" w:color="auto" w:fill="FFFFFF"/>
                <w:lang w:eastAsia="en-US"/>
              </w:rPr>
              <w:t>Постанови</w:t>
            </w:r>
            <w:r>
              <w:rPr>
                <w:rStyle w:val="22"/>
                <w:rFonts w:eastAsia="Calibri"/>
                <w:color w:val="auto"/>
                <w:sz w:val="24"/>
                <w:szCs w:val="24"/>
              </w:rPr>
              <w:t>.</w:t>
            </w:r>
          </w:p>
          <w:p w14:paraId="248C789F" w14:textId="77777777" w:rsidR="00164527" w:rsidRDefault="00164527" w:rsidP="00164527">
            <w:pPr>
              <w:pStyle w:val="rvps2"/>
              <w:widowControl w:val="0"/>
              <w:shd w:val="clear" w:color="auto" w:fill="FFFFFF"/>
              <w:spacing w:before="0" w:after="0"/>
              <w:jc w:val="both"/>
              <w:rPr>
                <w:lang w:val="uk-UA"/>
              </w:rPr>
            </w:pPr>
            <w:r>
              <w:rPr>
                <w:lang w:val="uk-UA"/>
              </w:rPr>
              <w:t>Переможець процедури закупівлі під час укладення договору про закупівлю повинен надати:</w:t>
            </w:r>
          </w:p>
          <w:p w14:paraId="3BFC3B90" w14:textId="77777777" w:rsidR="00164527" w:rsidRDefault="00164527" w:rsidP="00164527">
            <w:pPr>
              <w:pStyle w:val="rvps2"/>
              <w:widowControl w:val="0"/>
              <w:shd w:val="clear" w:color="auto" w:fill="FFFFFF"/>
              <w:spacing w:before="0" w:after="0"/>
              <w:ind w:firstLine="450"/>
              <w:jc w:val="both"/>
              <w:rPr>
                <w:lang w:val="uk-UA"/>
              </w:rPr>
            </w:pPr>
            <w:bookmarkStart w:id="6" w:name="n1034"/>
            <w:bookmarkEnd w:id="6"/>
            <w:r>
              <w:rPr>
                <w:lang w:val="uk-UA"/>
              </w:rPr>
              <w:t>1) відповідну інформацію про право підписання договору про закупівлю;</w:t>
            </w:r>
          </w:p>
          <w:p w14:paraId="5685C7F2" w14:textId="77777777" w:rsidR="00164527" w:rsidRDefault="00164527" w:rsidP="00164527">
            <w:pPr>
              <w:pStyle w:val="rvps2"/>
              <w:widowControl w:val="0"/>
              <w:shd w:val="clear" w:color="auto" w:fill="FFFFFF"/>
              <w:spacing w:before="0" w:after="0"/>
              <w:ind w:firstLine="450"/>
              <w:jc w:val="both"/>
              <w:rPr>
                <w:lang w:val="uk-UA"/>
              </w:rPr>
            </w:pPr>
            <w:bookmarkStart w:id="7" w:name="n1035"/>
            <w:bookmarkEnd w:id="7"/>
            <w:r>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w:t>
            </w:r>
            <w:r>
              <w:rPr>
                <w:lang w:val="uk-UA"/>
              </w:rPr>
              <w:t>н</w:t>
            </w:r>
            <w:r>
              <w:rPr>
                <w:lang w:val="uk-UA"/>
              </w:rPr>
              <w:t>ня такого виду діяльності передбачено законом та у разі якщо про це було зазначено у тендерній документації.</w:t>
            </w:r>
          </w:p>
          <w:p w14:paraId="65547770" w14:textId="77777777" w:rsidR="00164527" w:rsidRDefault="00164527" w:rsidP="00164527">
            <w:pPr>
              <w:widowControl w:val="0"/>
              <w:tabs>
                <w:tab w:val="left" w:pos="373"/>
              </w:tabs>
              <w:spacing w:after="0" w:line="240" w:lineRule="auto"/>
              <w:jc w:val="both"/>
              <w:rPr>
                <w:rFonts w:ascii="Times New Roman" w:hAnsi="Times New Roman" w:cs="Times New Roman"/>
                <w:lang w:val="uk-UA"/>
              </w:rPr>
            </w:pPr>
            <w:r>
              <w:rPr>
                <w:rFonts w:ascii="Times New Roman" w:hAnsi="Times New Roman" w:cs="Times New Roman"/>
                <w:sz w:val="24"/>
                <w:szCs w:val="24"/>
                <w:highlight w:val="white"/>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476EC6F" w14:textId="77777777" w:rsidR="00164527" w:rsidRDefault="00164527" w:rsidP="00164527">
            <w:pPr>
              <w:widowControl w:val="0"/>
              <w:tabs>
                <w:tab w:val="left" w:pos="276"/>
                <w:tab w:val="left" w:pos="373"/>
              </w:tabs>
              <w:spacing w:after="0" w:line="240" w:lineRule="auto"/>
              <w:jc w:val="both"/>
            </w:pPr>
            <w:r>
              <w:rPr>
                <w:rStyle w:val="22"/>
                <w:rFonts w:eastAsia="Calibri"/>
                <w:color w:val="auto"/>
                <w:sz w:val="24"/>
                <w:szCs w:val="24"/>
              </w:rPr>
              <w:t xml:space="preserve">Забороняється укладання договорів, що передбачають оплату замовником товарів, робіт і послуг до/без проведення процедур </w:t>
            </w:r>
            <w:proofErr w:type="spellStart"/>
            <w:r>
              <w:rPr>
                <w:rStyle w:val="22"/>
                <w:rFonts w:eastAsia="Calibri"/>
                <w:color w:val="auto"/>
                <w:sz w:val="24"/>
                <w:szCs w:val="24"/>
              </w:rPr>
              <w:t>закупівель</w:t>
            </w:r>
            <w:proofErr w:type="spellEnd"/>
            <w:r>
              <w:rPr>
                <w:rStyle w:val="22"/>
                <w:rFonts w:eastAsia="Calibri"/>
                <w:color w:val="auto"/>
                <w:sz w:val="24"/>
                <w:szCs w:val="24"/>
              </w:rPr>
              <w:t>, крім випадків, передбачених Законом.</w:t>
            </w:r>
          </w:p>
          <w:p w14:paraId="11595BFB" w14:textId="77777777" w:rsidR="00164527" w:rsidRDefault="00164527" w:rsidP="00164527">
            <w:pPr>
              <w:widowControl w:val="0"/>
              <w:tabs>
                <w:tab w:val="left" w:pos="373"/>
              </w:tabs>
              <w:spacing w:after="0" w:line="240" w:lineRule="auto"/>
              <w:jc w:val="both"/>
            </w:pPr>
            <w:r>
              <w:rPr>
                <w:rStyle w:val="22"/>
                <w:rFonts w:eastAsia="Calibri"/>
                <w:color w:val="auto"/>
                <w:sz w:val="24"/>
                <w:szCs w:val="24"/>
              </w:rPr>
              <w:lastRenderedPageBreak/>
              <w:t>У разі якщо сторони не досягли згоди щодо всіх істотних умов, договір про закупівлю вважається неукладеним.</w:t>
            </w:r>
          </w:p>
          <w:p w14:paraId="2C2A7730" w14:textId="77777777" w:rsidR="00164527" w:rsidRDefault="00164527" w:rsidP="00164527">
            <w:pPr>
              <w:widowControl w:val="0"/>
              <w:tabs>
                <w:tab w:val="left" w:pos="373"/>
              </w:tabs>
              <w:spacing w:after="0" w:line="240" w:lineRule="auto"/>
              <w:jc w:val="both"/>
            </w:pPr>
            <w:r>
              <w:rPr>
                <w:rStyle w:val="22"/>
                <w:rFonts w:eastAsia="Calibri"/>
                <w:color w:val="auto"/>
                <w:sz w:val="24"/>
                <w:szCs w:val="24"/>
              </w:rPr>
              <w:t>Якщо Учасник вчинив фактичні дії щодо виконання договору, правові наслідки таких дій визначаються відповідно до Цивільного та Господарського кодексів України.</w:t>
            </w:r>
          </w:p>
          <w:p w14:paraId="742B3F75" w14:textId="77777777" w:rsidR="00164527" w:rsidRDefault="00164527" w:rsidP="00164527">
            <w:pPr>
              <w:widowControl w:val="0"/>
              <w:tabs>
                <w:tab w:val="left" w:pos="373"/>
              </w:tabs>
              <w:spacing w:after="0" w:line="240" w:lineRule="auto"/>
              <w:jc w:val="both"/>
            </w:pPr>
            <w:r>
              <w:rPr>
                <w:rStyle w:val="22"/>
                <w:rFonts w:eastAsia="Calibri"/>
                <w:color w:val="auto"/>
                <w:sz w:val="24"/>
                <w:szCs w:val="24"/>
              </w:rPr>
              <w:t>Договір про закупівлю є нікчемним у випадках, передбачених статтею 43 Закону з урахуванням пунктом 21 Постанови.</w:t>
            </w:r>
          </w:p>
        </w:tc>
      </w:tr>
      <w:tr w:rsidR="00164527" w14:paraId="433CB087"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1DA281A6" w14:textId="77777777" w:rsidR="00164527" w:rsidRDefault="00164527" w:rsidP="00164527">
            <w:pPr>
              <w:widowControl w:val="0"/>
              <w:spacing w:after="0" w:line="240" w:lineRule="auto"/>
              <w:jc w:val="center"/>
            </w:pPr>
            <w:r>
              <w:rPr>
                <w:rStyle w:val="22"/>
                <w:rFonts w:eastAsia="Calibri"/>
                <w:color w:val="auto"/>
                <w:sz w:val="24"/>
                <w:szCs w:val="24"/>
              </w:rPr>
              <w:lastRenderedPageBreak/>
              <w:t>5</w:t>
            </w:r>
          </w:p>
        </w:tc>
        <w:tc>
          <w:tcPr>
            <w:tcW w:w="2974" w:type="dxa"/>
            <w:tcBorders>
              <w:top w:val="single" w:sz="4" w:space="0" w:color="000000"/>
              <w:left w:val="single" w:sz="4" w:space="0" w:color="000000"/>
              <w:bottom w:val="single" w:sz="4" w:space="0" w:color="000000"/>
            </w:tcBorders>
            <w:shd w:val="clear" w:color="auto" w:fill="auto"/>
            <w:vAlign w:val="center"/>
          </w:tcPr>
          <w:p w14:paraId="7E547067" w14:textId="77777777" w:rsidR="00164527" w:rsidRDefault="00164527" w:rsidP="00164527">
            <w:pPr>
              <w:widowControl w:val="0"/>
              <w:spacing w:after="0" w:line="240" w:lineRule="auto"/>
            </w:pPr>
            <w:r>
              <w:rPr>
                <w:rStyle w:val="22"/>
                <w:rFonts w:eastAsia="Calibri"/>
                <w:color w:val="auto"/>
                <w:sz w:val="24"/>
                <w:szCs w:val="24"/>
              </w:rPr>
              <w:t>Дії замовника при відмові переможця торгів підписати договір про закупівлю</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91AFA" w14:textId="77777777" w:rsidR="00164527" w:rsidRDefault="00164527" w:rsidP="00164527">
            <w:pPr>
              <w:widowControl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Times New Roman"/>
                <w:color w:val="000000"/>
                <w:sz w:val="24"/>
                <w:szCs w:val="24"/>
                <w:shd w:val="clear" w:color="auto" w:fill="FFFFFF"/>
                <w:lang w:val="uk-UA" w:eastAsia="en-US"/>
              </w:rPr>
              <w:t>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Постанови.</w:t>
            </w:r>
          </w:p>
        </w:tc>
      </w:tr>
      <w:tr w:rsidR="00164527" w14:paraId="34D5A260" w14:textId="77777777">
        <w:trPr>
          <w:jc w:val="center"/>
        </w:trPr>
        <w:tc>
          <w:tcPr>
            <w:tcW w:w="534" w:type="dxa"/>
            <w:tcBorders>
              <w:top w:val="single" w:sz="4" w:space="0" w:color="000000"/>
              <w:left w:val="single" w:sz="4" w:space="0" w:color="000000"/>
              <w:bottom w:val="single" w:sz="4" w:space="0" w:color="000000"/>
            </w:tcBorders>
            <w:shd w:val="clear" w:color="auto" w:fill="auto"/>
            <w:vAlign w:val="center"/>
          </w:tcPr>
          <w:p w14:paraId="0A4CFE5E" w14:textId="77777777" w:rsidR="00164527" w:rsidRDefault="00164527" w:rsidP="00164527">
            <w:pPr>
              <w:widowControl w:val="0"/>
              <w:spacing w:after="0" w:line="240" w:lineRule="auto"/>
              <w:jc w:val="center"/>
            </w:pPr>
            <w:r>
              <w:rPr>
                <w:rStyle w:val="22"/>
                <w:rFonts w:eastAsia="Calibri"/>
                <w:color w:val="auto"/>
                <w:sz w:val="24"/>
                <w:szCs w:val="24"/>
              </w:rPr>
              <w:t>6</w:t>
            </w:r>
          </w:p>
        </w:tc>
        <w:tc>
          <w:tcPr>
            <w:tcW w:w="2974" w:type="dxa"/>
            <w:tcBorders>
              <w:top w:val="single" w:sz="4" w:space="0" w:color="000000"/>
              <w:left w:val="single" w:sz="4" w:space="0" w:color="000000"/>
              <w:bottom w:val="single" w:sz="4" w:space="0" w:color="000000"/>
            </w:tcBorders>
            <w:shd w:val="clear" w:color="auto" w:fill="auto"/>
            <w:vAlign w:val="center"/>
          </w:tcPr>
          <w:p w14:paraId="46C70F06" w14:textId="77777777" w:rsidR="00164527" w:rsidRDefault="00164527" w:rsidP="00164527">
            <w:pPr>
              <w:widowControl w:val="0"/>
              <w:spacing w:after="0" w:line="240" w:lineRule="auto"/>
            </w:pPr>
            <w:r>
              <w:rPr>
                <w:rStyle w:val="22"/>
                <w:rFonts w:eastAsia="Calibri"/>
                <w:color w:val="auto"/>
                <w:sz w:val="24"/>
                <w:szCs w:val="24"/>
              </w:rPr>
              <w:t>Забезпечення виконання договору про закупівлю</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83FD4" w14:textId="24F199A6" w:rsidR="00164527" w:rsidRDefault="00E0159B" w:rsidP="00164527">
            <w:pPr>
              <w:widowControl w:val="0"/>
              <w:spacing w:after="0" w:line="240" w:lineRule="auto"/>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Не вимагається</w:t>
            </w:r>
          </w:p>
        </w:tc>
      </w:tr>
    </w:tbl>
    <w:p w14:paraId="02C3081B" w14:textId="77777777" w:rsidR="00AE057F" w:rsidRDefault="00D155B9">
      <w:pPr>
        <w:suppressAutoHyphens w:val="0"/>
        <w:spacing w:after="0" w:line="240" w:lineRule="auto"/>
        <w:rPr>
          <w:lang w:val="uk-UA"/>
        </w:rPr>
      </w:pPr>
      <w:r>
        <w:br w:type="page"/>
      </w:r>
    </w:p>
    <w:p w14:paraId="0F1AB560" w14:textId="77777777" w:rsidR="00AE057F" w:rsidRDefault="00D155B9">
      <w:pPr>
        <w:spacing w:after="0" w:line="240" w:lineRule="auto"/>
        <w:jc w:val="right"/>
        <w:rPr>
          <w:rFonts w:ascii="Times New Roman" w:hAnsi="Times New Roman" w:cs="Times New Roman"/>
        </w:rPr>
      </w:pPr>
      <w:r>
        <w:rPr>
          <w:rFonts w:ascii="Times New Roman" w:hAnsi="Times New Roman" w:cs="Times New Roman"/>
          <w:b/>
          <w:bCs/>
          <w:i/>
          <w:sz w:val="24"/>
          <w:szCs w:val="24"/>
          <w:lang w:val="uk-UA"/>
        </w:rPr>
        <w:lastRenderedPageBreak/>
        <w:t>Додаток № 1</w:t>
      </w:r>
    </w:p>
    <w:p w14:paraId="0EACD4E2" w14:textId="77777777" w:rsidR="00AE057F" w:rsidRDefault="00D155B9">
      <w:pPr>
        <w:spacing w:after="0" w:line="240" w:lineRule="auto"/>
        <w:jc w:val="right"/>
        <w:rPr>
          <w:rFonts w:ascii="Times New Roman" w:hAnsi="Times New Roman" w:cs="Times New Roman"/>
        </w:rPr>
      </w:pPr>
      <w:r>
        <w:rPr>
          <w:rFonts w:ascii="Times New Roman" w:hAnsi="Times New Roman" w:cs="Times New Roman"/>
          <w:bCs/>
          <w:i/>
          <w:sz w:val="24"/>
          <w:szCs w:val="24"/>
          <w:lang w:val="uk-UA"/>
        </w:rPr>
        <w:t>до тендерної документації</w:t>
      </w:r>
    </w:p>
    <w:p w14:paraId="176FA4A4" w14:textId="77777777" w:rsidR="00AE057F" w:rsidRDefault="00AE057F">
      <w:pPr>
        <w:spacing w:after="0" w:line="240" w:lineRule="auto"/>
        <w:ind w:left="7380" w:right="196"/>
        <w:jc w:val="right"/>
        <w:rPr>
          <w:rFonts w:ascii="Times New Roman" w:hAnsi="Times New Roman" w:cs="Times New Roman"/>
          <w:b/>
          <w:bCs/>
          <w:i/>
          <w:sz w:val="24"/>
          <w:szCs w:val="24"/>
          <w:lang w:val="uk-UA"/>
        </w:rPr>
      </w:pPr>
    </w:p>
    <w:p w14:paraId="310BE672" w14:textId="77777777" w:rsidR="00AE057F" w:rsidRDefault="00D155B9">
      <w:pPr>
        <w:spacing w:after="0" w:line="240" w:lineRule="auto"/>
        <w:jc w:val="center"/>
        <w:rPr>
          <w:rFonts w:ascii="Times New Roman" w:hAnsi="Times New Roman" w:cs="Times New Roman"/>
          <w:lang w:val="uk-UA"/>
        </w:rPr>
      </w:pPr>
      <w:r>
        <w:rPr>
          <w:rFonts w:ascii="Times New Roman" w:hAnsi="Times New Roman" w:cs="Times New Roman"/>
          <w:b/>
          <w:bCs/>
          <w:sz w:val="24"/>
          <w:szCs w:val="24"/>
          <w:lang w:val="uk-UA"/>
        </w:rPr>
        <w:t>Перелік критеріїв, які висуваються з метою визначення відповідності Учасників кваліфікаційним та іншим вимогам, встановленим в тендерній документації</w:t>
      </w:r>
    </w:p>
    <w:p w14:paraId="3094661A" w14:textId="77777777" w:rsidR="00AE057F" w:rsidRDefault="00AE057F">
      <w:pPr>
        <w:spacing w:after="0" w:line="240" w:lineRule="auto"/>
        <w:jc w:val="center"/>
        <w:rPr>
          <w:rFonts w:ascii="Times New Roman" w:hAnsi="Times New Roman" w:cs="Times New Roman"/>
          <w:b/>
          <w:bCs/>
          <w:sz w:val="24"/>
          <w:szCs w:val="24"/>
          <w:lang w:val="uk-UA"/>
        </w:rPr>
      </w:pPr>
    </w:p>
    <w:p w14:paraId="481DC03F" w14:textId="77777777" w:rsidR="00AE057F" w:rsidRDefault="00D155B9">
      <w:pPr>
        <w:widowControl w:val="0"/>
        <w:tabs>
          <w:tab w:val="left" w:pos="1080"/>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підтвердження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кваліфікаційним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критеріям</w:t>
      </w:r>
      <w:proofErr w:type="spellEnd"/>
      <w:r>
        <w:rPr>
          <w:rFonts w:ascii="Times New Roman" w:hAnsi="Times New Roman" w:cs="Times New Roman"/>
          <w:sz w:val="24"/>
          <w:szCs w:val="24"/>
        </w:rPr>
        <w:t>:</w:t>
      </w:r>
    </w:p>
    <w:tbl>
      <w:tblPr>
        <w:tblW w:w="10723" w:type="dxa"/>
        <w:jc w:val="center"/>
        <w:tblLayout w:type="fixed"/>
        <w:tblLook w:val="0000" w:firstRow="0" w:lastRow="0" w:firstColumn="0" w:lastColumn="0" w:noHBand="0" w:noVBand="0"/>
      </w:tblPr>
      <w:tblGrid>
        <w:gridCol w:w="630"/>
        <w:gridCol w:w="3619"/>
        <w:gridCol w:w="6474"/>
      </w:tblGrid>
      <w:tr w:rsidR="00AE057F" w14:paraId="228EE418" w14:textId="77777777">
        <w:trPr>
          <w:jc w:val="center"/>
        </w:trPr>
        <w:tc>
          <w:tcPr>
            <w:tcW w:w="630" w:type="dxa"/>
            <w:tcBorders>
              <w:top w:val="single" w:sz="4" w:space="0" w:color="000000"/>
              <w:left w:val="single" w:sz="4" w:space="0" w:color="000000"/>
              <w:bottom w:val="single" w:sz="4" w:space="0" w:color="000000"/>
            </w:tcBorders>
            <w:shd w:val="clear" w:color="auto" w:fill="auto"/>
            <w:vAlign w:val="center"/>
          </w:tcPr>
          <w:p w14:paraId="386511B2" w14:textId="77777777" w:rsidR="00AE057F" w:rsidRDefault="00D155B9">
            <w:pPr>
              <w:widowControl w:val="0"/>
              <w:tabs>
                <w:tab w:val="left" w:pos="1080"/>
              </w:tabs>
              <w:spacing w:after="0" w:line="240" w:lineRule="auto"/>
              <w:jc w:val="center"/>
              <w:rPr>
                <w:rFonts w:ascii="Times New Roman" w:hAnsi="Times New Roman" w:cs="Times New Roman"/>
              </w:rPr>
            </w:pPr>
            <w:r>
              <w:rPr>
                <w:rFonts w:ascii="Times New Roman" w:hAnsi="Times New Roman" w:cs="Times New Roman"/>
                <w:b/>
                <w:bCs/>
                <w:sz w:val="24"/>
                <w:szCs w:val="24"/>
                <w:lang w:val="uk-UA"/>
              </w:rPr>
              <w:t>№ п/п</w:t>
            </w:r>
          </w:p>
        </w:tc>
        <w:tc>
          <w:tcPr>
            <w:tcW w:w="3619" w:type="dxa"/>
            <w:tcBorders>
              <w:top w:val="single" w:sz="4" w:space="0" w:color="000000"/>
              <w:left w:val="single" w:sz="4" w:space="0" w:color="000000"/>
              <w:bottom w:val="single" w:sz="4" w:space="0" w:color="000000"/>
            </w:tcBorders>
            <w:shd w:val="clear" w:color="auto" w:fill="auto"/>
            <w:vAlign w:val="center"/>
          </w:tcPr>
          <w:p w14:paraId="1864A738" w14:textId="77777777" w:rsidR="00AE057F" w:rsidRDefault="00D155B9">
            <w:pPr>
              <w:widowControl w:val="0"/>
              <w:tabs>
                <w:tab w:val="left" w:pos="1080"/>
              </w:tabs>
              <w:spacing w:after="0" w:line="240" w:lineRule="auto"/>
              <w:jc w:val="center"/>
              <w:rPr>
                <w:rFonts w:ascii="Times New Roman" w:hAnsi="Times New Roman" w:cs="Times New Roman"/>
              </w:rPr>
            </w:pPr>
            <w:r>
              <w:rPr>
                <w:rFonts w:ascii="Times New Roman" w:hAnsi="Times New Roman" w:cs="Times New Roman"/>
                <w:b/>
                <w:bCs/>
                <w:sz w:val="24"/>
                <w:szCs w:val="24"/>
                <w:lang w:val="uk-UA"/>
              </w:rPr>
              <w:t>Кваліфікаційні критерії</w:t>
            </w: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FC2BE" w14:textId="77777777" w:rsidR="00AE057F" w:rsidRDefault="00D155B9">
            <w:pPr>
              <w:widowControl w:val="0"/>
              <w:tabs>
                <w:tab w:val="left" w:pos="1080"/>
              </w:tabs>
              <w:spacing w:after="0" w:line="240" w:lineRule="auto"/>
              <w:jc w:val="center"/>
              <w:rPr>
                <w:rFonts w:ascii="Times New Roman" w:hAnsi="Times New Roman" w:cs="Times New Roman"/>
              </w:rPr>
            </w:pPr>
            <w:r>
              <w:rPr>
                <w:rFonts w:ascii="Times New Roman" w:hAnsi="Times New Roman" w:cs="Times New Roman"/>
                <w:b/>
                <w:bCs/>
                <w:sz w:val="24"/>
                <w:szCs w:val="24"/>
                <w:lang w:val="uk-UA"/>
              </w:rPr>
              <w:t>Документи, які підтверджують відповідність Учасника кваліфікаційним критеріям</w:t>
            </w:r>
          </w:p>
        </w:tc>
      </w:tr>
      <w:tr w:rsidR="00AE057F" w14:paraId="230758BE" w14:textId="77777777">
        <w:trPr>
          <w:jc w:val="center"/>
        </w:trPr>
        <w:tc>
          <w:tcPr>
            <w:tcW w:w="630" w:type="dxa"/>
            <w:tcBorders>
              <w:left w:val="single" w:sz="4" w:space="0" w:color="000000"/>
              <w:bottom w:val="single" w:sz="4" w:space="0" w:color="000000"/>
            </w:tcBorders>
            <w:shd w:val="clear" w:color="auto" w:fill="auto"/>
            <w:vAlign w:val="center"/>
          </w:tcPr>
          <w:p w14:paraId="5ED123DD" w14:textId="77777777" w:rsidR="00AE057F" w:rsidRDefault="00D155B9">
            <w:pPr>
              <w:widowControl w:val="0"/>
              <w:tabs>
                <w:tab w:val="left" w:pos="1080"/>
              </w:tabs>
              <w:spacing w:after="0" w:line="240" w:lineRule="auto"/>
              <w:jc w:val="center"/>
              <w:rPr>
                <w:rFonts w:ascii="Times New Roman" w:hAnsi="Times New Roman" w:cs="Times New Roman"/>
              </w:rPr>
            </w:pPr>
            <w:r>
              <w:rPr>
                <w:rFonts w:ascii="Times New Roman" w:hAnsi="Times New Roman" w:cs="Times New Roman"/>
                <w:bCs/>
                <w:sz w:val="24"/>
                <w:szCs w:val="24"/>
                <w:lang w:val="uk-UA"/>
              </w:rPr>
              <w:t>1</w:t>
            </w:r>
          </w:p>
        </w:tc>
        <w:tc>
          <w:tcPr>
            <w:tcW w:w="3619" w:type="dxa"/>
            <w:tcBorders>
              <w:left w:val="single" w:sz="4" w:space="0" w:color="000000"/>
              <w:bottom w:val="single" w:sz="4" w:space="0" w:color="000000"/>
            </w:tcBorders>
            <w:shd w:val="clear" w:color="auto" w:fill="auto"/>
            <w:vAlign w:val="center"/>
          </w:tcPr>
          <w:p w14:paraId="1859C980" w14:textId="77777777" w:rsidR="00AE057F" w:rsidRDefault="00D155B9">
            <w:pPr>
              <w:widowControl w:val="0"/>
              <w:tabs>
                <w:tab w:val="left" w:pos="1080"/>
              </w:tabs>
              <w:spacing w:after="0" w:line="240" w:lineRule="auto"/>
              <w:rPr>
                <w:rFonts w:ascii="Times New Roman" w:hAnsi="Times New Roman" w:cs="Times New Roman"/>
              </w:rPr>
            </w:pPr>
            <w:r>
              <w:rPr>
                <w:rFonts w:ascii="Times New Roman" w:hAnsi="Times New Roman" w:cs="Times New Roman"/>
                <w:sz w:val="24"/>
                <w:szCs w:val="24"/>
                <w:lang w:val="uk-UA"/>
              </w:rPr>
              <w:t xml:space="preserve">Наявність документально підтвердженого досвіду виконання аналогічного (аналогічних) </w:t>
            </w:r>
            <w:r>
              <w:rPr>
                <w:rFonts w:ascii="Times New Roman" w:hAnsi="Times New Roman" w:cs="Times New Roman"/>
                <w:sz w:val="24"/>
                <w:szCs w:val="24"/>
                <w:shd w:val="clear" w:color="auto" w:fill="FFFFFF"/>
                <w:lang w:val="uk-UA"/>
              </w:rPr>
              <w:t xml:space="preserve">за предметом закупівлі </w:t>
            </w:r>
            <w:r>
              <w:rPr>
                <w:rFonts w:ascii="Times New Roman" w:hAnsi="Times New Roman" w:cs="Times New Roman"/>
                <w:sz w:val="24"/>
                <w:szCs w:val="24"/>
                <w:lang w:val="uk-UA"/>
              </w:rPr>
              <w:t>договору (договорів)</w:t>
            </w:r>
          </w:p>
        </w:tc>
        <w:tc>
          <w:tcPr>
            <w:tcW w:w="6474" w:type="dxa"/>
            <w:tcBorders>
              <w:left w:val="single" w:sz="4" w:space="0" w:color="000000"/>
              <w:bottom w:val="single" w:sz="4" w:space="0" w:color="000000"/>
              <w:right w:val="single" w:sz="4" w:space="0" w:color="000000"/>
            </w:tcBorders>
            <w:shd w:val="clear" w:color="auto" w:fill="auto"/>
            <w:vAlign w:val="center"/>
          </w:tcPr>
          <w:p w14:paraId="479402C6" w14:textId="77777777" w:rsidR="00AE057F" w:rsidRDefault="00D155B9">
            <w:pPr>
              <w:widowControl w:val="0"/>
              <w:tabs>
                <w:tab w:val="left" w:pos="1080"/>
              </w:tabs>
              <w:spacing w:after="0" w:line="240" w:lineRule="auto"/>
              <w:jc w:val="both"/>
              <w:rPr>
                <w:rFonts w:ascii="Times New Roman" w:hAnsi="Times New Roman" w:cs="Times New Roman"/>
              </w:rPr>
            </w:pPr>
            <w:r>
              <w:rPr>
                <w:rFonts w:ascii="Times New Roman" w:hAnsi="Times New Roman" w:cs="Times New Roman"/>
                <w:sz w:val="24"/>
                <w:szCs w:val="24"/>
                <w:lang w:val="uk-UA"/>
              </w:rPr>
              <w:t>1.1. Довідка (лист) в довільній формі з інформацією про наявність документально підтвердженого досвіду виконання аналогічного договору (в Україні) із зазначенням предмету закупівлі, назви замовника - контрагента, з яким було укладено договір, номеру телефону та адреси e-</w:t>
            </w:r>
            <w:proofErr w:type="spellStart"/>
            <w:r>
              <w:rPr>
                <w:rFonts w:ascii="Times New Roman" w:hAnsi="Times New Roman" w:cs="Times New Roman"/>
                <w:sz w:val="24"/>
                <w:szCs w:val="24"/>
                <w:lang w:val="uk-UA"/>
              </w:rPr>
              <w:t>mail</w:t>
            </w:r>
            <w:proofErr w:type="spellEnd"/>
            <w:r>
              <w:rPr>
                <w:rFonts w:ascii="Times New Roman" w:hAnsi="Times New Roman" w:cs="Times New Roman"/>
                <w:sz w:val="24"/>
                <w:szCs w:val="24"/>
                <w:lang w:val="uk-UA"/>
              </w:rPr>
              <w:t xml:space="preserve"> контактної особи замовника – контрагента по аналогічному договору, номеру та дати договору, номеру та дати акту (-</w:t>
            </w:r>
            <w:proofErr w:type="spellStart"/>
            <w:r>
              <w:rPr>
                <w:rFonts w:ascii="Times New Roman" w:hAnsi="Times New Roman" w:cs="Times New Roman"/>
                <w:sz w:val="24"/>
                <w:szCs w:val="24"/>
                <w:lang w:val="uk-UA"/>
              </w:rPr>
              <w:t>ів</w:t>
            </w:r>
            <w:proofErr w:type="spellEnd"/>
            <w:r>
              <w:rPr>
                <w:rFonts w:ascii="Times New Roman" w:hAnsi="Times New Roman" w:cs="Times New Roman"/>
                <w:sz w:val="24"/>
                <w:szCs w:val="24"/>
                <w:lang w:val="uk-UA"/>
              </w:rPr>
              <w:t>)/накладної (-</w:t>
            </w:r>
            <w:proofErr w:type="spellStart"/>
            <w:r>
              <w:rPr>
                <w:rFonts w:ascii="Times New Roman" w:hAnsi="Times New Roman" w:cs="Times New Roman"/>
                <w:sz w:val="24"/>
                <w:szCs w:val="24"/>
                <w:lang w:val="uk-UA"/>
              </w:rPr>
              <w:t>их</w:t>
            </w:r>
            <w:proofErr w:type="spellEnd"/>
            <w:r>
              <w:rPr>
                <w:rFonts w:ascii="Times New Roman" w:hAnsi="Times New Roman" w:cs="Times New Roman"/>
                <w:sz w:val="24"/>
                <w:szCs w:val="24"/>
                <w:lang w:val="uk-UA"/>
              </w:rPr>
              <w:t>), дати та суми отриманих в рахунок оплати коштів від замовника – контрагента.</w:t>
            </w:r>
          </w:p>
          <w:p w14:paraId="143B4684" w14:textId="77777777" w:rsidR="00AE057F" w:rsidRDefault="00D155B9">
            <w:pPr>
              <w:widowControl w:val="0"/>
              <w:tabs>
                <w:tab w:val="left" w:pos="1080"/>
              </w:tabs>
              <w:spacing w:after="0" w:line="240" w:lineRule="auto"/>
              <w:jc w:val="both"/>
              <w:rPr>
                <w:rFonts w:ascii="Times New Roman" w:hAnsi="Times New Roman" w:cs="Times New Roman"/>
              </w:rPr>
            </w:pPr>
            <w:r>
              <w:rPr>
                <w:rFonts w:ascii="Times New Roman" w:hAnsi="Times New Roman" w:cs="Times New Roman"/>
                <w:sz w:val="24"/>
                <w:szCs w:val="24"/>
                <w:lang w:val="uk-UA"/>
              </w:rPr>
              <w:t>1.2. Копію такого договору та акту (-</w:t>
            </w:r>
            <w:proofErr w:type="spellStart"/>
            <w:r>
              <w:rPr>
                <w:rFonts w:ascii="Times New Roman" w:hAnsi="Times New Roman" w:cs="Times New Roman"/>
                <w:sz w:val="24"/>
                <w:szCs w:val="24"/>
                <w:lang w:val="uk-UA"/>
              </w:rPr>
              <w:t>ів</w:t>
            </w:r>
            <w:proofErr w:type="spellEnd"/>
            <w:r>
              <w:rPr>
                <w:rFonts w:ascii="Times New Roman" w:hAnsi="Times New Roman" w:cs="Times New Roman"/>
                <w:sz w:val="24"/>
                <w:szCs w:val="24"/>
                <w:lang w:val="uk-UA"/>
              </w:rPr>
              <w:t>)/накладної (-</w:t>
            </w:r>
            <w:proofErr w:type="spellStart"/>
            <w:r>
              <w:rPr>
                <w:rFonts w:ascii="Times New Roman" w:hAnsi="Times New Roman" w:cs="Times New Roman"/>
                <w:sz w:val="24"/>
                <w:szCs w:val="24"/>
                <w:lang w:val="uk-UA"/>
              </w:rPr>
              <w:t>их</w:t>
            </w:r>
            <w:proofErr w:type="spellEnd"/>
            <w:r>
              <w:rPr>
                <w:rFonts w:ascii="Times New Roman" w:hAnsi="Times New Roman" w:cs="Times New Roman"/>
                <w:sz w:val="24"/>
                <w:szCs w:val="24"/>
                <w:lang w:val="uk-UA"/>
              </w:rPr>
              <w:t>), копія банківських виписок на дату оплати.</w:t>
            </w:r>
          </w:p>
          <w:p w14:paraId="410CEE99" w14:textId="77777777" w:rsidR="00AE057F" w:rsidRDefault="00D155B9">
            <w:pPr>
              <w:widowControl w:val="0"/>
              <w:tabs>
                <w:tab w:val="left" w:pos="1080"/>
              </w:tabs>
              <w:spacing w:after="0" w:line="240" w:lineRule="auto"/>
              <w:jc w:val="both"/>
              <w:rPr>
                <w:rFonts w:ascii="Times New Roman" w:hAnsi="Times New Roman" w:cs="Times New Roman"/>
              </w:rPr>
            </w:pPr>
            <w:r>
              <w:rPr>
                <w:rFonts w:ascii="Times New Roman" w:hAnsi="Times New Roman" w:cs="Times New Roman"/>
                <w:sz w:val="24"/>
                <w:szCs w:val="24"/>
                <w:lang w:val="uk-UA"/>
              </w:rPr>
              <w:t>1.3. Лист-відгук від замовника – контрагента по аналогічному договору щодо виконання аналогічного договору із обов’язковим зазначенням номеру та дати договору, номеру та дати акту (-</w:t>
            </w:r>
            <w:proofErr w:type="spellStart"/>
            <w:r>
              <w:rPr>
                <w:rFonts w:ascii="Times New Roman" w:hAnsi="Times New Roman" w:cs="Times New Roman"/>
                <w:sz w:val="24"/>
                <w:szCs w:val="24"/>
                <w:lang w:val="uk-UA"/>
              </w:rPr>
              <w:t>ів</w:t>
            </w:r>
            <w:proofErr w:type="spellEnd"/>
            <w:r>
              <w:rPr>
                <w:rFonts w:ascii="Times New Roman" w:hAnsi="Times New Roman" w:cs="Times New Roman"/>
                <w:sz w:val="24"/>
                <w:szCs w:val="24"/>
                <w:lang w:val="uk-UA"/>
              </w:rPr>
              <w:t>)/накладної (-</w:t>
            </w:r>
            <w:proofErr w:type="spellStart"/>
            <w:r>
              <w:rPr>
                <w:rFonts w:ascii="Times New Roman" w:hAnsi="Times New Roman" w:cs="Times New Roman"/>
                <w:sz w:val="24"/>
                <w:szCs w:val="24"/>
                <w:lang w:val="uk-UA"/>
              </w:rPr>
              <w:t>их</w:t>
            </w:r>
            <w:proofErr w:type="spellEnd"/>
            <w:r>
              <w:rPr>
                <w:rFonts w:ascii="Times New Roman" w:hAnsi="Times New Roman" w:cs="Times New Roman"/>
                <w:sz w:val="24"/>
                <w:szCs w:val="24"/>
                <w:lang w:val="uk-UA"/>
              </w:rPr>
              <w:t>), наявності/відсутності зауважень до якості виконання договору, наявності/відсутності порушень строків виконання договору, наявності/відсутності порушень інших істотних умов договору та інші документи, які підтверджують факт виконання аналогічного договору належним чином.</w:t>
            </w:r>
          </w:p>
          <w:p w14:paraId="282A49B6" w14:textId="77777777" w:rsidR="00AE057F" w:rsidRDefault="00D155B9">
            <w:pPr>
              <w:widowControl w:val="0"/>
              <w:tabs>
                <w:tab w:val="left" w:pos="1080"/>
              </w:tabs>
              <w:spacing w:after="0" w:line="240" w:lineRule="auto"/>
              <w:jc w:val="both"/>
              <w:rPr>
                <w:rFonts w:ascii="Times New Roman" w:hAnsi="Times New Roman" w:cs="Times New Roman"/>
              </w:rPr>
            </w:pPr>
            <w:r>
              <w:rPr>
                <w:rFonts w:ascii="Times New Roman" w:hAnsi="Times New Roman" w:cs="Times New Roman"/>
                <w:i/>
                <w:sz w:val="20"/>
                <w:szCs w:val="20"/>
                <w:lang w:val="uk-UA" w:eastAsia="ru-RU"/>
              </w:rPr>
              <w:t>Аналогічним у розумінні цієї Тендерної документації вважається договір на поставку аналогічного товару - товару, який, не будучи ідентичним з предметом цієї закупівлі, має подібні характеристики і складається зі схожих компонентів, що дозволяє їм виконувати одні і ті ж функції та (або) бути технічно взаємозамінними. При визначенні аналогічності товару враховуються їх якість та репутація виробника на ринку.</w:t>
            </w:r>
          </w:p>
          <w:p w14:paraId="795A94B2" w14:textId="77777777" w:rsidR="00AE057F" w:rsidRDefault="00D155B9">
            <w:pPr>
              <w:widowControl w:val="0"/>
              <w:tabs>
                <w:tab w:val="left" w:pos="1080"/>
              </w:tabs>
              <w:spacing w:after="0" w:line="240" w:lineRule="auto"/>
              <w:jc w:val="both"/>
              <w:rPr>
                <w:rFonts w:ascii="Times New Roman" w:hAnsi="Times New Roman" w:cs="Times New Roman"/>
              </w:rPr>
            </w:pPr>
            <w:r>
              <w:rPr>
                <w:rFonts w:ascii="Times New Roman" w:hAnsi="Times New Roman" w:cs="Times New Roman"/>
                <w:i/>
                <w:sz w:val="20"/>
                <w:szCs w:val="20"/>
                <w:lang w:val="uk-UA"/>
              </w:rPr>
              <w:t>Замовник залишає за собою право у разі необхідності звернутись безпосередньо до замовника – контрагента по аналогічному договору з метою отримання інформації по всіх аспектах виконання аналогічного договору.</w:t>
            </w:r>
          </w:p>
        </w:tc>
      </w:tr>
    </w:tbl>
    <w:p w14:paraId="6BE43009" w14:textId="77777777" w:rsidR="00AE057F" w:rsidRDefault="00AE057F">
      <w:pPr>
        <w:widowControl w:val="0"/>
        <w:tabs>
          <w:tab w:val="left" w:pos="1080"/>
        </w:tabs>
        <w:spacing w:after="0" w:line="240" w:lineRule="auto"/>
        <w:jc w:val="both"/>
        <w:rPr>
          <w:rFonts w:ascii="Times New Roman" w:hAnsi="Times New Roman" w:cs="Times New Roman"/>
          <w:i/>
          <w:sz w:val="24"/>
          <w:szCs w:val="24"/>
          <w:shd w:val="clear" w:color="auto" w:fill="FFFFFF"/>
        </w:rPr>
      </w:pPr>
    </w:p>
    <w:p w14:paraId="2C13C042" w14:textId="77777777" w:rsidR="00AE057F" w:rsidRDefault="00D155B9">
      <w:pPr>
        <w:widowControl w:val="0"/>
        <w:tabs>
          <w:tab w:val="left" w:pos="1080"/>
        </w:tabs>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C3688A" w14:textId="77777777" w:rsidR="00AE057F" w:rsidRDefault="00AE057F">
      <w:pPr>
        <w:widowControl w:val="0"/>
        <w:tabs>
          <w:tab w:val="left" w:pos="1080"/>
        </w:tabs>
        <w:spacing w:after="0" w:line="240" w:lineRule="auto"/>
        <w:jc w:val="center"/>
        <w:rPr>
          <w:rFonts w:ascii="Times New Roman" w:hAnsi="Times New Roman" w:cs="Times New Roman"/>
          <w:sz w:val="24"/>
          <w:szCs w:val="24"/>
          <w:lang w:val="uk-UA"/>
        </w:rPr>
      </w:pPr>
    </w:p>
    <w:p w14:paraId="3F8E3154" w14:textId="77777777" w:rsidR="00AE057F" w:rsidRDefault="00D155B9">
      <w:pPr>
        <w:widowControl w:val="0"/>
        <w:tabs>
          <w:tab w:val="left" w:pos="1080"/>
        </w:tabs>
        <w:spacing w:after="0" w:line="240" w:lineRule="auto"/>
        <w:jc w:val="center"/>
        <w:rPr>
          <w:rFonts w:ascii="Times New Roman" w:hAnsi="Times New Roman" w:cs="Times New Roman"/>
          <w:b/>
          <w:sz w:val="24"/>
          <w:szCs w:val="24"/>
          <w:lang w:val="uk-UA"/>
        </w:rPr>
      </w:pPr>
      <w:proofErr w:type="spellStart"/>
      <w:r>
        <w:rPr>
          <w:rFonts w:ascii="Times New Roman" w:hAnsi="Times New Roman" w:cs="Times New Roman"/>
          <w:b/>
          <w:sz w:val="24"/>
          <w:szCs w:val="24"/>
          <w:highlight w:val="white"/>
        </w:rPr>
        <w:t>Підстави</w:t>
      </w:r>
      <w:proofErr w:type="spellEnd"/>
      <w:r>
        <w:rPr>
          <w:rFonts w:ascii="Times New Roman" w:hAnsi="Times New Roman" w:cs="Times New Roman"/>
          <w:b/>
          <w:sz w:val="24"/>
          <w:szCs w:val="24"/>
          <w:highlight w:val="white"/>
        </w:rPr>
        <w:t xml:space="preserve"> для </w:t>
      </w:r>
      <w:proofErr w:type="spellStart"/>
      <w:r>
        <w:rPr>
          <w:rFonts w:ascii="Times New Roman" w:hAnsi="Times New Roman" w:cs="Times New Roman"/>
          <w:b/>
          <w:sz w:val="24"/>
          <w:szCs w:val="24"/>
          <w:highlight w:val="white"/>
        </w:rPr>
        <w:t>відмови</w:t>
      </w:r>
      <w:proofErr w:type="spellEnd"/>
      <w:r>
        <w:rPr>
          <w:rFonts w:ascii="Times New Roman" w:hAnsi="Times New Roman" w:cs="Times New Roman"/>
          <w:b/>
          <w:sz w:val="24"/>
          <w:szCs w:val="24"/>
          <w:highlight w:val="white"/>
        </w:rPr>
        <w:t xml:space="preserve"> в </w:t>
      </w:r>
      <w:proofErr w:type="spellStart"/>
      <w:r>
        <w:rPr>
          <w:rFonts w:ascii="Times New Roman" w:hAnsi="Times New Roman" w:cs="Times New Roman"/>
          <w:b/>
          <w:sz w:val="24"/>
          <w:szCs w:val="24"/>
          <w:highlight w:val="white"/>
        </w:rPr>
        <w:t>участі</w:t>
      </w:r>
      <w:proofErr w:type="spellEnd"/>
      <w:r>
        <w:rPr>
          <w:rFonts w:ascii="Times New Roman" w:hAnsi="Times New Roman" w:cs="Times New Roman"/>
          <w:b/>
          <w:sz w:val="24"/>
          <w:szCs w:val="24"/>
          <w:highlight w:val="white"/>
        </w:rPr>
        <w:t xml:space="preserve"> у </w:t>
      </w:r>
      <w:proofErr w:type="spellStart"/>
      <w:r>
        <w:rPr>
          <w:rFonts w:ascii="Times New Roman" w:hAnsi="Times New Roman" w:cs="Times New Roman"/>
          <w:b/>
          <w:sz w:val="24"/>
          <w:szCs w:val="24"/>
          <w:highlight w:val="white"/>
        </w:rPr>
        <w:t>процедурі</w:t>
      </w:r>
      <w:proofErr w:type="spellEnd"/>
      <w:r>
        <w:rPr>
          <w:rFonts w:ascii="Times New Roman" w:hAnsi="Times New Roman" w:cs="Times New Roman"/>
          <w:b/>
          <w:sz w:val="24"/>
          <w:szCs w:val="24"/>
          <w:highlight w:val="white"/>
        </w:rPr>
        <w:t xml:space="preserve"> </w:t>
      </w:r>
      <w:proofErr w:type="spellStart"/>
      <w:r>
        <w:rPr>
          <w:rFonts w:ascii="Times New Roman" w:hAnsi="Times New Roman" w:cs="Times New Roman"/>
          <w:b/>
          <w:sz w:val="24"/>
          <w:szCs w:val="24"/>
          <w:highlight w:val="white"/>
        </w:rPr>
        <w:t>закупівлі</w:t>
      </w:r>
      <w:proofErr w:type="spellEnd"/>
      <w:r>
        <w:rPr>
          <w:rFonts w:ascii="Times New Roman" w:hAnsi="Times New Roman" w:cs="Times New Roman"/>
          <w:b/>
          <w:sz w:val="24"/>
          <w:szCs w:val="24"/>
          <w:lang w:val="uk-UA"/>
        </w:rPr>
        <w:t xml:space="preserve"> відповідно до статті 17 Закону</w:t>
      </w:r>
    </w:p>
    <w:p w14:paraId="4D072A06" w14:textId="77777777" w:rsidR="00AE057F" w:rsidRDefault="00AE057F">
      <w:pPr>
        <w:widowControl w:val="0"/>
        <w:tabs>
          <w:tab w:val="left" w:pos="1080"/>
        </w:tabs>
        <w:spacing w:after="0" w:line="240" w:lineRule="auto"/>
        <w:jc w:val="center"/>
        <w:rPr>
          <w:rFonts w:ascii="Times New Roman" w:hAnsi="Times New Roman" w:cs="Times New Roman"/>
          <w:sz w:val="24"/>
          <w:szCs w:val="24"/>
          <w:lang w:val="uk-UA"/>
        </w:rPr>
      </w:pPr>
    </w:p>
    <w:tbl>
      <w:tblPr>
        <w:tblStyle w:val="af9"/>
        <w:tblW w:w="10774" w:type="dxa"/>
        <w:jc w:val="center"/>
        <w:tblLayout w:type="fixed"/>
        <w:tblLook w:val="04A0" w:firstRow="1" w:lastRow="0" w:firstColumn="1" w:lastColumn="0" w:noHBand="0" w:noVBand="1"/>
      </w:tblPr>
      <w:tblGrid>
        <w:gridCol w:w="564"/>
        <w:gridCol w:w="10210"/>
      </w:tblGrid>
      <w:tr w:rsidR="00AE057F" w14:paraId="0258B211" w14:textId="77777777">
        <w:trPr>
          <w:jc w:val="center"/>
        </w:trPr>
        <w:tc>
          <w:tcPr>
            <w:tcW w:w="564" w:type="dxa"/>
            <w:vAlign w:val="center"/>
          </w:tcPr>
          <w:p w14:paraId="26E3FF19" w14:textId="77777777" w:rsidR="00AE057F" w:rsidRDefault="00D155B9">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uk-UA"/>
              </w:rPr>
              <w:t>№ п/п</w:t>
            </w:r>
          </w:p>
        </w:tc>
        <w:tc>
          <w:tcPr>
            <w:tcW w:w="10209" w:type="dxa"/>
            <w:vAlign w:val="center"/>
          </w:tcPr>
          <w:p w14:paraId="13BE3089" w14:textId="77777777" w:rsidR="00AE057F" w:rsidRDefault="00D155B9">
            <w:pPr>
              <w:pStyle w:val="1b"/>
              <w:widowControl w:val="0"/>
              <w:spacing w:before="0" w:after="0"/>
              <w:jc w:val="center"/>
            </w:pPr>
            <w:r>
              <w:rPr>
                <w:b/>
                <w:highlight w:val="white"/>
              </w:rPr>
              <w:t>Підстави для відмови в участі у процедурі закупівлі</w:t>
            </w:r>
          </w:p>
        </w:tc>
      </w:tr>
      <w:tr w:rsidR="00AE057F" w:rsidRPr="00F92B1B" w14:paraId="6CBF6548" w14:textId="77777777">
        <w:trPr>
          <w:jc w:val="center"/>
        </w:trPr>
        <w:tc>
          <w:tcPr>
            <w:tcW w:w="564" w:type="dxa"/>
            <w:vAlign w:val="center"/>
          </w:tcPr>
          <w:p w14:paraId="1FB3F5CB" w14:textId="77777777" w:rsidR="00AE057F" w:rsidRDefault="00D155B9">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209" w:type="dxa"/>
            <w:vAlign w:val="center"/>
          </w:tcPr>
          <w:p w14:paraId="55E92864" w14:textId="77777777" w:rsidR="00AE057F" w:rsidRDefault="00D155B9">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AE057F" w:rsidRPr="00F92B1B" w14:paraId="52414D93" w14:textId="77777777">
        <w:trPr>
          <w:jc w:val="center"/>
        </w:trPr>
        <w:tc>
          <w:tcPr>
            <w:tcW w:w="564" w:type="dxa"/>
            <w:vAlign w:val="center"/>
          </w:tcPr>
          <w:p w14:paraId="059D7D03" w14:textId="77777777" w:rsidR="00AE057F" w:rsidRDefault="00D155B9">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209" w:type="dxa"/>
            <w:vAlign w:val="center"/>
          </w:tcPr>
          <w:p w14:paraId="05D18754" w14:textId="77777777" w:rsidR="00AE057F" w:rsidRDefault="00D155B9">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Відомості про юридичну особу, яка є учасником процедури закупівлі, </w:t>
            </w:r>
            <w:proofErr w:type="spellStart"/>
            <w:r>
              <w:rPr>
                <w:rFonts w:ascii="Times New Roman" w:hAnsi="Times New Roman" w:cs="Times New Roman"/>
                <w:sz w:val="24"/>
                <w:szCs w:val="24"/>
                <w:lang w:val="uk-UA"/>
              </w:rPr>
              <w:t>внесено</w:t>
            </w:r>
            <w:proofErr w:type="spellEnd"/>
            <w:r>
              <w:rPr>
                <w:rFonts w:ascii="Times New Roman" w:hAnsi="Times New Roman" w:cs="Times New Roman"/>
                <w:sz w:val="24"/>
                <w:szCs w:val="24"/>
                <w:lang w:val="uk-UA"/>
              </w:rPr>
              <w:t xml:space="preserve"> до Єдиного </w:t>
            </w:r>
            <w:r>
              <w:rPr>
                <w:rFonts w:ascii="Times New Roman" w:hAnsi="Times New Roman" w:cs="Times New Roman"/>
                <w:sz w:val="24"/>
                <w:szCs w:val="24"/>
                <w:lang w:val="uk-UA"/>
              </w:rPr>
              <w:lastRenderedPageBreak/>
              <w:t>державного реєстру осіб, які вчинили корупційні або пов’язані з корупцією правопорушення</w:t>
            </w:r>
          </w:p>
        </w:tc>
      </w:tr>
      <w:tr w:rsidR="00AE057F" w:rsidRPr="00F92B1B" w14:paraId="2AB1507D" w14:textId="77777777">
        <w:trPr>
          <w:jc w:val="center"/>
        </w:trPr>
        <w:tc>
          <w:tcPr>
            <w:tcW w:w="564" w:type="dxa"/>
            <w:vAlign w:val="center"/>
          </w:tcPr>
          <w:p w14:paraId="2E49D2C0" w14:textId="77777777" w:rsidR="00AE057F" w:rsidRDefault="00D155B9">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10209" w:type="dxa"/>
            <w:vAlign w:val="center"/>
          </w:tcPr>
          <w:p w14:paraId="6126DB20" w14:textId="77777777" w:rsidR="00AE057F" w:rsidRDefault="00D155B9">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E057F" w:rsidRPr="00F92B1B" w14:paraId="403265D6" w14:textId="77777777">
        <w:trPr>
          <w:jc w:val="center"/>
        </w:trPr>
        <w:tc>
          <w:tcPr>
            <w:tcW w:w="564" w:type="dxa"/>
            <w:vAlign w:val="center"/>
          </w:tcPr>
          <w:p w14:paraId="6F699A88" w14:textId="77777777" w:rsidR="00AE057F" w:rsidRDefault="00D155B9">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0209" w:type="dxa"/>
            <w:vAlign w:val="center"/>
          </w:tcPr>
          <w:p w14:paraId="415A4C6A" w14:textId="77777777" w:rsidR="00AE057F" w:rsidRDefault="00D155B9">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4"/>
                <w:szCs w:val="24"/>
                <w:lang w:val="uk-UA"/>
              </w:rPr>
              <w:t>антиконкурентних</w:t>
            </w:r>
            <w:proofErr w:type="spellEnd"/>
            <w:r>
              <w:rPr>
                <w:rFonts w:ascii="Times New Roman" w:hAnsi="Times New Roman" w:cs="Times New Roman"/>
                <w:sz w:val="24"/>
                <w:szCs w:val="24"/>
                <w:lang w:val="uk-UA"/>
              </w:rPr>
              <w:t xml:space="preserve"> узгоджених дій, які стосуються спотворення результатів тендерів</w:t>
            </w:r>
          </w:p>
        </w:tc>
      </w:tr>
      <w:tr w:rsidR="00AE057F" w14:paraId="3B31E1D6" w14:textId="77777777">
        <w:trPr>
          <w:jc w:val="center"/>
        </w:trPr>
        <w:tc>
          <w:tcPr>
            <w:tcW w:w="564" w:type="dxa"/>
            <w:vAlign w:val="center"/>
          </w:tcPr>
          <w:p w14:paraId="687988B9" w14:textId="77777777" w:rsidR="00AE057F" w:rsidRDefault="00D155B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5</w:t>
            </w:r>
          </w:p>
        </w:tc>
        <w:tc>
          <w:tcPr>
            <w:tcW w:w="10209" w:type="dxa"/>
            <w:vAlign w:val="center"/>
          </w:tcPr>
          <w:p w14:paraId="197F1413" w14:textId="77777777" w:rsidR="00AE057F" w:rsidRDefault="00D155B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uk-UA"/>
              </w:rPr>
              <w:t>Ф</w:t>
            </w:r>
            <w:proofErr w:type="spellStart"/>
            <w:r>
              <w:rPr>
                <w:rFonts w:ascii="Times New Roman" w:hAnsi="Times New Roman" w:cs="Times New Roman"/>
                <w:sz w:val="24"/>
                <w:szCs w:val="24"/>
                <w:shd w:val="clear" w:color="auto" w:fill="FFFFFF"/>
              </w:rPr>
              <w:t>ізична</w:t>
            </w:r>
            <w:proofErr w:type="spellEnd"/>
            <w:r>
              <w:rPr>
                <w:rFonts w:ascii="Times New Roman" w:hAnsi="Times New Roman" w:cs="Times New Roman"/>
                <w:sz w:val="24"/>
                <w:szCs w:val="24"/>
                <w:shd w:val="clear" w:color="auto" w:fill="FFFFFF"/>
              </w:rPr>
              <w:t xml:space="preserve"> особа, яка є </w:t>
            </w:r>
            <w:proofErr w:type="spellStart"/>
            <w:r>
              <w:rPr>
                <w:rFonts w:ascii="Times New Roman" w:hAnsi="Times New Roman" w:cs="Times New Roman"/>
                <w:sz w:val="24"/>
                <w:szCs w:val="24"/>
                <w:shd w:val="clear" w:color="auto" w:fill="FFFFFF"/>
              </w:rPr>
              <w:t>учасником</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процедури</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закупівлі</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була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засуджена</w:t>
            </w:r>
            <w:proofErr w:type="spellEnd"/>
            <w:r>
              <w:rPr>
                <w:rFonts w:ascii="Times New Roman" w:hAnsi="Times New Roman" w:cs="Times New Roman"/>
                <w:sz w:val="24"/>
                <w:szCs w:val="24"/>
                <w:shd w:val="clear" w:color="auto" w:fill="FFFFFF"/>
              </w:rPr>
              <w:t xml:space="preserve"> за </w:t>
            </w:r>
            <w:proofErr w:type="spellStart"/>
            <w:r>
              <w:rPr>
                <w:rFonts w:ascii="Times New Roman" w:hAnsi="Times New Roman" w:cs="Times New Roman"/>
                <w:sz w:val="24"/>
                <w:szCs w:val="24"/>
                <w:shd w:val="clear" w:color="auto" w:fill="FFFFFF"/>
              </w:rPr>
              <w:t>кримінальне</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правопорушення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вчинене</w:t>
            </w:r>
            <w:proofErr w:type="spellEnd"/>
            <w:r>
              <w:rPr>
                <w:rFonts w:ascii="Times New Roman" w:hAnsi="Times New Roman" w:cs="Times New Roman"/>
                <w:sz w:val="24"/>
                <w:szCs w:val="24"/>
                <w:shd w:val="clear" w:color="auto" w:fill="FFFFFF"/>
              </w:rPr>
              <w:t xml:space="preserve"> з </w:t>
            </w:r>
            <w:proofErr w:type="spellStart"/>
            <w:r>
              <w:rPr>
                <w:rFonts w:ascii="Times New Roman" w:hAnsi="Times New Roman" w:cs="Times New Roman"/>
                <w:sz w:val="24"/>
                <w:szCs w:val="24"/>
                <w:shd w:val="clear" w:color="auto" w:fill="FFFFFF"/>
              </w:rPr>
              <w:t>корисливих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мотивів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зокрема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пов’язане</w:t>
            </w:r>
            <w:proofErr w:type="spellEnd"/>
            <w:r>
              <w:rPr>
                <w:rFonts w:ascii="Times New Roman" w:hAnsi="Times New Roman" w:cs="Times New Roman"/>
                <w:sz w:val="24"/>
                <w:szCs w:val="24"/>
                <w:shd w:val="clear" w:color="auto" w:fill="FFFFFF"/>
              </w:rPr>
              <w:t xml:space="preserve"> з </w:t>
            </w:r>
            <w:proofErr w:type="spellStart"/>
            <w:r>
              <w:rPr>
                <w:rFonts w:ascii="Times New Roman" w:hAnsi="Times New Roman" w:cs="Times New Roman"/>
                <w:sz w:val="24"/>
                <w:szCs w:val="24"/>
                <w:shd w:val="clear" w:color="auto" w:fill="FFFFFF"/>
              </w:rPr>
              <w:t>хабарництвом</w:t>
            </w:r>
            <w:proofErr w:type="spellEnd"/>
            <w:r>
              <w:rPr>
                <w:rFonts w:ascii="Times New Roman" w:hAnsi="Times New Roman" w:cs="Times New Roman"/>
                <w:sz w:val="24"/>
                <w:szCs w:val="24"/>
                <w:shd w:val="clear" w:color="auto" w:fill="FFFFFF"/>
              </w:rPr>
              <w:t xml:space="preserve"> та </w:t>
            </w:r>
            <w:proofErr w:type="spellStart"/>
            <w:r>
              <w:rPr>
                <w:rFonts w:ascii="Times New Roman" w:hAnsi="Times New Roman" w:cs="Times New Roman"/>
                <w:sz w:val="24"/>
                <w:szCs w:val="24"/>
                <w:shd w:val="clear" w:color="auto" w:fill="FFFFFF"/>
              </w:rPr>
              <w:t>відмиванням</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коштів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судимість</w:t>
            </w:r>
            <w:proofErr w:type="spellEnd"/>
            <w:r>
              <w:rPr>
                <w:rFonts w:ascii="Times New Roman" w:hAnsi="Times New Roman" w:cs="Times New Roman"/>
                <w:sz w:val="24"/>
                <w:szCs w:val="24"/>
                <w:shd w:val="clear" w:color="auto" w:fill="FFFFFF"/>
              </w:rPr>
              <w:t xml:space="preserve"> з </w:t>
            </w:r>
            <w:proofErr w:type="spellStart"/>
            <w:r>
              <w:rPr>
                <w:rFonts w:ascii="Times New Roman" w:hAnsi="Times New Roman" w:cs="Times New Roman"/>
                <w:sz w:val="24"/>
                <w:szCs w:val="24"/>
                <w:shd w:val="clear" w:color="auto" w:fill="FFFFFF"/>
              </w:rPr>
              <w:t>якої</w:t>
            </w:r>
            <w:proofErr w:type="spellEnd"/>
            <w:r>
              <w:rPr>
                <w:rFonts w:ascii="Times New Roman" w:hAnsi="Times New Roman" w:cs="Times New Roman"/>
                <w:sz w:val="24"/>
                <w:szCs w:val="24"/>
                <w:shd w:val="clear" w:color="auto" w:fill="FFFFFF"/>
              </w:rPr>
              <w:t xml:space="preserve"> не </w:t>
            </w:r>
            <w:proofErr w:type="spellStart"/>
            <w:r>
              <w:rPr>
                <w:rFonts w:ascii="Times New Roman" w:hAnsi="Times New Roman" w:cs="Times New Roman"/>
                <w:sz w:val="24"/>
                <w:szCs w:val="24"/>
                <w:shd w:val="clear" w:color="auto" w:fill="FFFFFF"/>
              </w:rPr>
              <w:t>знято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або</w:t>
            </w:r>
            <w:proofErr w:type="spellEnd"/>
            <w:r>
              <w:rPr>
                <w:rFonts w:ascii="Times New Roman" w:hAnsi="Times New Roman" w:cs="Times New Roman"/>
                <w:sz w:val="24"/>
                <w:szCs w:val="24"/>
                <w:shd w:val="clear" w:color="auto" w:fill="FFFFFF"/>
              </w:rPr>
              <w:t xml:space="preserve"> не погашено у </w:t>
            </w:r>
            <w:proofErr w:type="spellStart"/>
            <w:r>
              <w:rPr>
                <w:rFonts w:ascii="Times New Roman" w:hAnsi="Times New Roman" w:cs="Times New Roman"/>
                <w:sz w:val="24"/>
                <w:szCs w:val="24"/>
                <w:shd w:val="clear" w:color="auto" w:fill="FFFFFF"/>
              </w:rPr>
              <w:t>встановленому</w:t>
            </w:r>
            <w:proofErr w:type="spellEnd"/>
            <w:r>
              <w:rPr>
                <w:rFonts w:ascii="Times New Roman" w:hAnsi="Times New Roman" w:cs="Times New Roman"/>
                <w:sz w:val="24"/>
                <w:szCs w:val="24"/>
                <w:shd w:val="clear" w:color="auto" w:fill="FFFFFF"/>
              </w:rPr>
              <w:t xml:space="preserve"> законом порядку</w:t>
            </w:r>
          </w:p>
        </w:tc>
      </w:tr>
      <w:tr w:rsidR="00AE057F" w14:paraId="355A14BD" w14:textId="77777777">
        <w:trPr>
          <w:jc w:val="center"/>
        </w:trPr>
        <w:tc>
          <w:tcPr>
            <w:tcW w:w="564" w:type="dxa"/>
            <w:vAlign w:val="center"/>
          </w:tcPr>
          <w:p w14:paraId="03B1ACC8" w14:textId="77777777" w:rsidR="00AE057F" w:rsidRDefault="00D155B9">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0209" w:type="dxa"/>
            <w:vAlign w:val="center"/>
          </w:tcPr>
          <w:p w14:paraId="523E268F" w14:textId="77777777" w:rsidR="00AE057F" w:rsidRDefault="00D155B9">
            <w:pPr>
              <w:widowControl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С</w:t>
            </w:r>
            <w:proofErr w:type="spellStart"/>
            <w:r>
              <w:rPr>
                <w:rFonts w:ascii="Times New Roman" w:hAnsi="Times New Roman" w:cs="Times New Roman"/>
                <w:sz w:val="24"/>
                <w:szCs w:val="24"/>
                <w:shd w:val="clear" w:color="auto" w:fill="FFFFFF"/>
              </w:rPr>
              <w:t>лужбова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посадова</w:t>
            </w:r>
            <w:proofErr w:type="spellEnd"/>
            <w:r>
              <w:rPr>
                <w:rFonts w:ascii="Times New Roman" w:hAnsi="Times New Roman" w:cs="Times New Roman"/>
                <w:sz w:val="24"/>
                <w:szCs w:val="24"/>
                <w:shd w:val="clear" w:color="auto" w:fill="FFFFFF"/>
              </w:rPr>
              <w:t xml:space="preserve">) особа </w:t>
            </w:r>
            <w:proofErr w:type="spellStart"/>
            <w:r>
              <w:rPr>
                <w:rFonts w:ascii="Times New Roman" w:hAnsi="Times New Roman" w:cs="Times New Roman"/>
                <w:sz w:val="24"/>
                <w:szCs w:val="24"/>
                <w:shd w:val="clear" w:color="auto" w:fill="FFFFFF"/>
              </w:rPr>
              <w:t>учасника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процедури</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закупівлі</w:t>
            </w:r>
            <w:proofErr w:type="spellEnd"/>
            <w:r>
              <w:rPr>
                <w:rFonts w:ascii="Times New Roman" w:hAnsi="Times New Roman" w:cs="Times New Roman"/>
                <w:sz w:val="24"/>
                <w:szCs w:val="24"/>
                <w:shd w:val="clear" w:color="auto" w:fill="FFFFFF"/>
              </w:rPr>
              <w:t xml:space="preserve">, яка </w:t>
            </w:r>
            <w:proofErr w:type="spellStart"/>
            <w:r>
              <w:rPr>
                <w:rFonts w:ascii="Times New Roman" w:hAnsi="Times New Roman" w:cs="Times New Roman"/>
                <w:sz w:val="24"/>
                <w:szCs w:val="24"/>
                <w:shd w:val="clear" w:color="auto" w:fill="FFFFFF"/>
              </w:rPr>
              <w:t>підписала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тендерну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пропозицію</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або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уповноважена</w:t>
            </w:r>
            <w:proofErr w:type="spellEnd"/>
            <w:r>
              <w:rPr>
                <w:rFonts w:ascii="Times New Roman" w:hAnsi="Times New Roman" w:cs="Times New Roman"/>
                <w:sz w:val="24"/>
                <w:szCs w:val="24"/>
                <w:shd w:val="clear" w:color="auto" w:fill="FFFFFF"/>
              </w:rPr>
              <w:t xml:space="preserve"> на </w:t>
            </w:r>
            <w:proofErr w:type="spellStart"/>
            <w:r>
              <w:rPr>
                <w:rFonts w:ascii="Times New Roman" w:hAnsi="Times New Roman" w:cs="Times New Roman"/>
                <w:sz w:val="24"/>
                <w:szCs w:val="24"/>
                <w:shd w:val="clear" w:color="auto" w:fill="FFFFFF"/>
              </w:rPr>
              <w:t>підписання</w:t>
            </w:r>
            <w:proofErr w:type="spellEnd"/>
            <w:r>
              <w:rPr>
                <w:rFonts w:ascii="Times New Roman" w:hAnsi="Times New Roman" w:cs="Times New Roman"/>
                <w:sz w:val="24"/>
                <w:szCs w:val="24"/>
                <w:shd w:val="clear" w:color="auto" w:fill="FFFFFF"/>
              </w:rPr>
              <w:t xml:space="preserve"> договору в </w:t>
            </w:r>
            <w:proofErr w:type="spellStart"/>
            <w:r>
              <w:rPr>
                <w:rFonts w:ascii="Times New Roman" w:hAnsi="Times New Roman" w:cs="Times New Roman"/>
                <w:sz w:val="24"/>
                <w:szCs w:val="24"/>
                <w:shd w:val="clear" w:color="auto" w:fill="FFFFFF"/>
              </w:rPr>
              <w:t>разі</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переговорної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процедури</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закупівлі</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була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засуджена</w:t>
            </w:r>
            <w:proofErr w:type="spellEnd"/>
            <w:r>
              <w:rPr>
                <w:rFonts w:ascii="Times New Roman" w:hAnsi="Times New Roman" w:cs="Times New Roman"/>
                <w:sz w:val="24"/>
                <w:szCs w:val="24"/>
                <w:shd w:val="clear" w:color="auto" w:fill="FFFFFF"/>
              </w:rPr>
              <w:t xml:space="preserve"> за </w:t>
            </w:r>
            <w:proofErr w:type="spellStart"/>
            <w:r>
              <w:rPr>
                <w:rFonts w:ascii="Times New Roman" w:hAnsi="Times New Roman" w:cs="Times New Roman"/>
                <w:sz w:val="24"/>
                <w:szCs w:val="24"/>
                <w:shd w:val="clear" w:color="auto" w:fill="FFFFFF"/>
              </w:rPr>
              <w:t>кримінальне</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правопорушення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вчинене</w:t>
            </w:r>
            <w:proofErr w:type="spellEnd"/>
            <w:r>
              <w:rPr>
                <w:rFonts w:ascii="Times New Roman" w:hAnsi="Times New Roman" w:cs="Times New Roman"/>
                <w:sz w:val="24"/>
                <w:szCs w:val="24"/>
                <w:shd w:val="clear" w:color="auto" w:fill="FFFFFF"/>
              </w:rPr>
              <w:t xml:space="preserve"> з </w:t>
            </w:r>
            <w:proofErr w:type="spellStart"/>
            <w:r>
              <w:rPr>
                <w:rFonts w:ascii="Times New Roman" w:hAnsi="Times New Roman" w:cs="Times New Roman"/>
                <w:sz w:val="24"/>
                <w:szCs w:val="24"/>
                <w:shd w:val="clear" w:color="auto" w:fill="FFFFFF"/>
              </w:rPr>
              <w:t>корисливих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мотивів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зокрема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пов’язане</w:t>
            </w:r>
            <w:proofErr w:type="spellEnd"/>
            <w:r>
              <w:rPr>
                <w:rFonts w:ascii="Times New Roman" w:hAnsi="Times New Roman" w:cs="Times New Roman"/>
                <w:sz w:val="24"/>
                <w:szCs w:val="24"/>
                <w:shd w:val="clear" w:color="auto" w:fill="FFFFFF"/>
              </w:rPr>
              <w:t xml:space="preserve"> з </w:t>
            </w:r>
            <w:proofErr w:type="spellStart"/>
            <w:r>
              <w:rPr>
                <w:rFonts w:ascii="Times New Roman" w:hAnsi="Times New Roman" w:cs="Times New Roman"/>
                <w:sz w:val="24"/>
                <w:szCs w:val="24"/>
                <w:shd w:val="clear" w:color="auto" w:fill="FFFFFF"/>
              </w:rPr>
              <w:t>хабарництвом</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шахрайством</w:t>
            </w:r>
            <w:proofErr w:type="spellEnd"/>
            <w:r>
              <w:rPr>
                <w:rFonts w:ascii="Times New Roman" w:hAnsi="Times New Roman" w:cs="Times New Roman"/>
                <w:sz w:val="24"/>
                <w:szCs w:val="24"/>
                <w:shd w:val="clear" w:color="auto" w:fill="FFFFFF"/>
              </w:rPr>
              <w:t xml:space="preserve"> та </w:t>
            </w:r>
            <w:proofErr w:type="spellStart"/>
            <w:r>
              <w:rPr>
                <w:rFonts w:ascii="Times New Roman" w:hAnsi="Times New Roman" w:cs="Times New Roman"/>
                <w:sz w:val="24"/>
                <w:szCs w:val="24"/>
                <w:shd w:val="clear" w:color="auto" w:fill="FFFFFF"/>
              </w:rPr>
              <w:t>відмиванням</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коштів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судимість</w:t>
            </w:r>
            <w:proofErr w:type="spellEnd"/>
            <w:r>
              <w:rPr>
                <w:rFonts w:ascii="Times New Roman" w:hAnsi="Times New Roman" w:cs="Times New Roman"/>
                <w:sz w:val="24"/>
                <w:szCs w:val="24"/>
                <w:shd w:val="clear" w:color="auto" w:fill="FFFFFF"/>
              </w:rPr>
              <w:t xml:space="preserve"> з </w:t>
            </w:r>
            <w:proofErr w:type="spellStart"/>
            <w:r>
              <w:rPr>
                <w:rFonts w:ascii="Times New Roman" w:hAnsi="Times New Roman" w:cs="Times New Roman"/>
                <w:sz w:val="24"/>
                <w:szCs w:val="24"/>
                <w:shd w:val="clear" w:color="auto" w:fill="FFFFFF"/>
              </w:rPr>
              <w:t>якої</w:t>
            </w:r>
            <w:proofErr w:type="spellEnd"/>
            <w:r>
              <w:rPr>
                <w:rFonts w:ascii="Times New Roman" w:hAnsi="Times New Roman" w:cs="Times New Roman"/>
                <w:sz w:val="24"/>
                <w:szCs w:val="24"/>
                <w:shd w:val="clear" w:color="auto" w:fill="FFFFFF"/>
              </w:rPr>
              <w:t xml:space="preserve"> не </w:t>
            </w:r>
            <w:proofErr w:type="spellStart"/>
            <w:r>
              <w:rPr>
                <w:rFonts w:ascii="Times New Roman" w:hAnsi="Times New Roman" w:cs="Times New Roman"/>
                <w:sz w:val="24"/>
                <w:szCs w:val="24"/>
                <w:shd w:val="clear" w:color="auto" w:fill="FFFFFF"/>
              </w:rPr>
              <w:t>знято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або</w:t>
            </w:r>
            <w:proofErr w:type="spellEnd"/>
            <w:r>
              <w:rPr>
                <w:rFonts w:ascii="Times New Roman" w:hAnsi="Times New Roman" w:cs="Times New Roman"/>
                <w:sz w:val="24"/>
                <w:szCs w:val="24"/>
                <w:shd w:val="clear" w:color="auto" w:fill="FFFFFF"/>
              </w:rPr>
              <w:t xml:space="preserve"> не погашено у </w:t>
            </w:r>
            <w:proofErr w:type="spellStart"/>
            <w:r>
              <w:rPr>
                <w:rFonts w:ascii="Times New Roman" w:hAnsi="Times New Roman" w:cs="Times New Roman"/>
                <w:sz w:val="24"/>
                <w:szCs w:val="24"/>
                <w:shd w:val="clear" w:color="auto" w:fill="FFFFFF"/>
              </w:rPr>
              <w:t>встановленому</w:t>
            </w:r>
            <w:proofErr w:type="spellEnd"/>
            <w:r>
              <w:rPr>
                <w:rFonts w:ascii="Times New Roman" w:hAnsi="Times New Roman" w:cs="Times New Roman"/>
                <w:sz w:val="24"/>
                <w:szCs w:val="24"/>
                <w:shd w:val="clear" w:color="auto" w:fill="FFFFFF"/>
              </w:rPr>
              <w:t xml:space="preserve"> законом порядку</w:t>
            </w:r>
          </w:p>
        </w:tc>
      </w:tr>
      <w:tr w:rsidR="00AE057F" w14:paraId="014715B6" w14:textId="77777777">
        <w:trPr>
          <w:jc w:val="center"/>
        </w:trPr>
        <w:tc>
          <w:tcPr>
            <w:tcW w:w="564" w:type="dxa"/>
            <w:vAlign w:val="center"/>
          </w:tcPr>
          <w:p w14:paraId="5BDA79DD" w14:textId="77777777" w:rsidR="00AE057F" w:rsidRDefault="00D155B9">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0209" w:type="dxa"/>
            <w:vAlign w:val="center"/>
          </w:tcPr>
          <w:p w14:paraId="67820001" w14:textId="77777777" w:rsidR="00AE057F" w:rsidRDefault="00D155B9">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Т</w:t>
            </w:r>
            <w:proofErr w:type="spellStart"/>
            <w:r>
              <w:rPr>
                <w:rFonts w:ascii="Times New Roman" w:hAnsi="Times New Roman" w:cs="Times New Roman"/>
                <w:sz w:val="24"/>
                <w:szCs w:val="24"/>
                <w:shd w:val="clear" w:color="auto" w:fill="FFFFFF"/>
              </w:rPr>
              <w:t>ендерна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пропозиція</w:t>
            </w:r>
            <w:proofErr w:type="spellEnd"/>
            <w:r>
              <w:rPr>
                <w:rFonts w:ascii="Times New Roman" w:hAnsi="Times New Roman" w:cs="Times New Roman"/>
                <w:sz w:val="24"/>
                <w:szCs w:val="24"/>
                <w:shd w:val="clear" w:color="auto" w:fill="FFFFFF"/>
              </w:rPr>
              <w:t xml:space="preserve"> подана </w:t>
            </w:r>
            <w:proofErr w:type="spellStart"/>
            <w:r>
              <w:rPr>
                <w:rFonts w:ascii="Times New Roman" w:hAnsi="Times New Roman" w:cs="Times New Roman"/>
                <w:sz w:val="24"/>
                <w:szCs w:val="24"/>
                <w:shd w:val="clear" w:color="auto" w:fill="FFFFFF"/>
              </w:rPr>
              <w:t>учасником</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конкурентної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процедури</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закупівлі</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або</w:t>
            </w:r>
            <w:proofErr w:type="spellEnd"/>
            <w:r>
              <w:rPr>
                <w:rFonts w:ascii="Times New Roman" w:hAnsi="Times New Roman" w:cs="Times New Roman"/>
                <w:sz w:val="24"/>
                <w:szCs w:val="24"/>
                <w:shd w:val="clear" w:color="auto" w:fill="FFFFFF"/>
              </w:rPr>
              <w:t xml:space="preserve"> участь у </w:t>
            </w:r>
            <w:proofErr w:type="spellStart"/>
            <w:r>
              <w:rPr>
                <w:rFonts w:ascii="Times New Roman" w:hAnsi="Times New Roman" w:cs="Times New Roman"/>
                <w:sz w:val="24"/>
                <w:szCs w:val="24"/>
                <w:shd w:val="clear" w:color="auto" w:fill="FFFFFF"/>
              </w:rPr>
              <w:t>переговорній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процедурі</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бере</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учасник</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який</w:t>
            </w:r>
            <w:proofErr w:type="spellEnd"/>
            <w:r>
              <w:rPr>
                <w:rFonts w:ascii="Times New Roman" w:hAnsi="Times New Roman" w:cs="Times New Roman"/>
                <w:sz w:val="24"/>
                <w:szCs w:val="24"/>
                <w:shd w:val="clear" w:color="auto" w:fill="FFFFFF"/>
              </w:rPr>
              <w:t xml:space="preserve"> є </w:t>
            </w:r>
            <w:proofErr w:type="spellStart"/>
            <w:r>
              <w:rPr>
                <w:rFonts w:ascii="Times New Roman" w:hAnsi="Times New Roman" w:cs="Times New Roman"/>
                <w:sz w:val="24"/>
                <w:szCs w:val="24"/>
                <w:shd w:val="clear" w:color="auto" w:fill="FFFFFF"/>
              </w:rPr>
              <w:t>пов’язаною</w:t>
            </w:r>
            <w:proofErr w:type="spellEnd"/>
            <w:r>
              <w:rPr>
                <w:rFonts w:ascii="Times New Roman" w:hAnsi="Times New Roman" w:cs="Times New Roman"/>
                <w:sz w:val="24"/>
                <w:szCs w:val="24"/>
                <w:shd w:val="clear" w:color="auto" w:fill="FFFFFF"/>
              </w:rPr>
              <w:t xml:space="preserve"> особою з </w:t>
            </w:r>
            <w:proofErr w:type="spellStart"/>
            <w:r>
              <w:rPr>
                <w:rFonts w:ascii="Times New Roman" w:hAnsi="Times New Roman" w:cs="Times New Roman"/>
                <w:sz w:val="24"/>
                <w:szCs w:val="24"/>
                <w:shd w:val="clear" w:color="auto" w:fill="FFFFFF"/>
              </w:rPr>
              <w:t>іншими</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учасниками</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процедури</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закупівлі</w:t>
            </w:r>
            <w:proofErr w:type="spellEnd"/>
            <w:r>
              <w:rPr>
                <w:rFonts w:ascii="Times New Roman" w:hAnsi="Times New Roman" w:cs="Times New Roman"/>
                <w:sz w:val="24"/>
                <w:szCs w:val="24"/>
                <w:shd w:val="clear" w:color="auto" w:fill="FFFFFF"/>
              </w:rPr>
              <w:t xml:space="preserve"> та/</w:t>
            </w:r>
            <w:proofErr w:type="spellStart"/>
            <w:r>
              <w:rPr>
                <w:rFonts w:ascii="Times New Roman" w:hAnsi="Times New Roman" w:cs="Times New Roman"/>
                <w:sz w:val="24"/>
                <w:szCs w:val="24"/>
                <w:shd w:val="clear" w:color="auto" w:fill="FFFFFF"/>
              </w:rPr>
              <w:t>або</w:t>
            </w:r>
            <w:proofErr w:type="spellEnd"/>
            <w:r>
              <w:rPr>
                <w:rFonts w:ascii="Times New Roman" w:hAnsi="Times New Roman" w:cs="Times New Roman"/>
                <w:sz w:val="24"/>
                <w:szCs w:val="24"/>
                <w:shd w:val="clear" w:color="auto" w:fill="FFFFFF"/>
              </w:rPr>
              <w:t xml:space="preserve"> з </w:t>
            </w:r>
            <w:proofErr w:type="spellStart"/>
            <w:r>
              <w:rPr>
                <w:rFonts w:ascii="Times New Roman" w:hAnsi="Times New Roman" w:cs="Times New Roman"/>
                <w:sz w:val="24"/>
                <w:szCs w:val="24"/>
                <w:shd w:val="clear" w:color="auto" w:fill="FFFFFF"/>
              </w:rPr>
              <w:t>уповноваженою</w:t>
            </w:r>
            <w:proofErr w:type="spellEnd"/>
            <w:r>
              <w:rPr>
                <w:rFonts w:ascii="Times New Roman" w:hAnsi="Times New Roman" w:cs="Times New Roman"/>
                <w:sz w:val="24"/>
                <w:szCs w:val="24"/>
                <w:shd w:val="clear" w:color="auto" w:fill="FFFFFF"/>
              </w:rPr>
              <w:t xml:space="preserve"> особою (особами), та/</w:t>
            </w:r>
            <w:proofErr w:type="spellStart"/>
            <w:r>
              <w:rPr>
                <w:rFonts w:ascii="Times New Roman" w:hAnsi="Times New Roman" w:cs="Times New Roman"/>
                <w:sz w:val="24"/>
                <w:szCs w:val="24"/>
                <w:shd w:val="clear" w:color="auto" w:fill="FFFFFF"/>
              </w:rPr>
              <w:t>або</w:t>
            </w:r>
            <w:proofErr w:type="spellEnd"/>
            <w:r>
              <w:rPr>
                <w:rFonts w:ascii="Times New Roman" w:hAnsi="Times New Roman" w:cs="Times New Roman"/>
                <w:sz w:val="24"/>
                <w:szCs w:val="24"/>
                <w:shd w:val="clear" w:color="auto" w:fill="FFFFFF"/>
              </w:rPr>
              <w:t xml:space="preserve"> з </w:t>
            </w:r>
            <w:proofErr w:type="spellStart"/>
            <w:r>
              <w:rPr>
                <w:rFonts w:ascii="Times New Roman" w:hAnsi="Times New Roman" w:cs="Times New Roman"/>
                <w:sz w:val="24"/>
                <w:szCs w:val="24"/>
                <w:shd w:val="clear" w:color="auto" w:fill="FFFFFF"/>
              </w:rPr>
              <w:t>керівником</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замовника</w:t>
            </w:r>
            <w:proofErr w:type="spellEnd"/>
          </w:p>
        </w:tc>
      </w:tr>
      <w:tr w:rsidR="00AE057F" w14:paraId="2222D250" w14:textId="77777777">
        <w:trPr>
          <w:jc w:val="center"/>
        </w:trPr>
        <w:tc>
          <w:tcPr>
            <w:tcW w:w="564" w:type="dxa"/>
            <w:vAlign w:val="center"/>
          </w:tcPr>
          <w:p w14:paraId="1F189773" w14:textId="77777777" w:rsidR="00AE057F" w:rsidRDefault="00D155B9">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0209" w:type="dxa"/>
            <w:vAlign w:val="center"/>
          </w:tcPr>
          <w:p w14:paraId="0D76D054" w14:textId="77777777" w:rsidR="00AE057F" w:rsidRDefault="00D155B9">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highlight w:val="white"/>
                <w:lang w:val="uk-UA"/>
              </w:rPr>
              <w:t>Учасник процедури закупівлі визнаний у встановленому законом порядку банкрутом та стосовно нього відкрита ліквідаційна процедура</w:t>
            </w:r>
          </w:p>
        </w:tc>
      </w:tr>
      <w:tr w:rsidR="00AE057F" w:rsidRPr="00F92B1B" w14:paraId="3D75D0C7" w14:textId="77777777">
        <w:trPr>
          <w:jc w:val="center"/>
        </w:trPr>
        <w:tc>
          <w:tcPr>
            <w:tcW w:w="564" w:type="dxa"/>
            <w:vAlign w:val="center"/>
          </w:tcPr>
          <w:p w14:paraId="2CEB1434" w14:textId="77777777" w:rsidR="00AE057F" w:rsidRDefault="00D155B9">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0209" w:type="dxa"/>
            <w:vAlign w:val="center"/>
          </w:tcPr>
          <w:p w14:paraId="5172D583" w14:textId="77777777" w:rsidR="00AE057F" w:rsidRDefault="00D155B9">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r>
      <w:tr w:rsidR="00AE057F" w:rsidRPr="00F92B1B" w14:paraId="7C5C8D58" w14:textId="77777777">
        <w:trPr>
          <w:jc w:val="center"/>
        </w:trPr>
        <w:tc>
          <w:tcPr>
            <w:tcW w:w="564" w:type="dxa"/>
            <w:vAlign w:val="center"/>
          </w:tcPr>
          <w:p w14:paraId="6BD73DB4" w14:textId="77777777" w:rsidR="00AE057F" w:rsidRDefault="00D155B9">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0209" w:type="dxa"/>
            <w:vAlign w:val="center"/>
          </w:tcPr>
          <w:p w14:paraId="3B67134F" w14:textId="77777777" w:rsidR="00AE057F" w:rsidRDefault="00D155B9">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r>
      <w:tr w:rsidR="00AE057F" w14:paraId="38992576" w14:textId="77777777">
        <w:trPr>
          <w:jc w:val="center"/>
        </w:trPr>
        <w:tc>
          <w:tcPr>
            <w:tcW w:w="564" w:type="dxa"/>
            <w:vAlign w:val="center"/>
          </w:tcPr>
          <w:p w14:paraId="05A76C66" w14:textId="77777777" w:rsidR="00AE057F" w:rsidRDefault="00D155B9">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0209" w:type="dxa"/>
            <w:vAlign w:val="center"/>
          </w:tcPr>
          <w:p w14:paraId="02F62940" w14:textId="77777777" w:rsidR="00AE057F" w:rsidRDefault="00D155B9">
            <w:pPr>
              <w:widowControl w:val="0"/>
              <w:spacing w:after="0" w:line="240" w:lineRule="auto"/>
              <w:jc w:val="both"/>
              <w:rPr>
                <w:rFonts w:ascii="Times New Roman" w:hAnsi="Times New Roman" w:cs="Times New Roman"/>
                <w:sz w:val="24"/>
                <w:szCs w:val="24"/>
                <w:shd w:val="clear" w:color="auto" w:fill="FFFFFF"/>
                <w:lang w:val="uk-UA"/>
              </w:rPr>
            </w:pP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є особою,</w:t>
            </w:r>
            <w:r>
              <w:rPr>
                <w:rFonts w:ascii="Times New Roman" w:hAnsi="Times New Roman" w:cs="Times New Roman"/>
                <w:sz w:val="24"/>
                <w:szCs w:val="24"/>
                <w:shd w:val="clear" w:color="auto" w:fill="FFFFFF"/>
              </w:rPr>
              <w:t xml:space="preserve"> до </w:t>
            </w:r>
            <w:proofErr w:type="spellStart"/>
            <w:r>
              <w:rPr>
                <w:rFonts w:ascii="Times New Roman" w:hAnsi="Times New Roman" w:cs="Times New Roman"/>
                <w:sz w:val="24"/>
                <w:szCs w:val="24"/>
                <w:shd w:val="clear" w:color="auto" w:fill="FFFFFF"/>
              </w:rPr>
              <w:t>якої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застосовано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санкцію</w:t>
            </w:r>
            <w:proofErr w:type="spellEnd"/>
            <w:r>
              <w:rPr>
                <w:rFonts w:ascii="Times New Roman" w:hAnsi="Times New Roman" w:cs="Times New Roman"/>
                <w:sz w:val="24"/>
                <w:szCs w:val="24"/>
                <w:shd w:val="clear" w:color="auto" w:fill="FFFFFF"/>
              </w:rPr>
              <w:t xml:space="preserve"> у </w:t>
            </w:r>
            <w:proofErr w:type="spellStart"/>
            <w:r>
              <w:rPr>
                <w:rFonts w:ascii="Times New Roman" w:hAnsi="Times New Roman" w:cs="Times New Roman"/>
                <w:sz w:val="24"/>
                <w:szCs w:val="24"/>
                <w:shd w:val="clear" w:color="auto" w:fill="FFFFFF"/>
              </w:rPr>
              <w:t>виді</w:t>
            </w:r>
            <w:proofErr w:type="spellEnd"/>
            <w:r>
              <w:rPr>
                <w:rFonts w:ascii="Times New Roman" w:hAnsi="Times New Roman" w:cs="Times New Roman"/>
                <w:sz w:val="24"/>
                <w:szCs w:val="24"/>
                <w:shd w:val="clear" w:color="auto" w:fill="FFFFFF"/>
              </w:rPr>
              <w:t xml:space="preserve"> заборони на </w:t>
            </w:r>
            <w:proofErr w:type="spellStart"/>
            <w:r>
              <w:rPr>
                <w:rFonts w:ascii="Times New Roman" w:hAnsi="Times New Roman" w:cs="Times New Roman"/>
                <w:sz w:val="24"/>
                <w:szCs w:val="24"/>
                <w:shd w:val="clear" w:color="auto" w:fill="FFFFFF"/>
              </w:rPr>
              <w:t>здійснення</w:t>
            </w:r>
            <w:proofErr w:type="spellEnd"/>
            <w:r>
              <w:rPr>
                <w:rFonts w:ascii="Times New Roman" w:hAnsi="Times New Roman" w:cs="Times New Roman"/>
                <w:sz w:val="24"/>
                <w:szCs w:val="24"/>
                <w:shd w:val="clear" w:color="auto" w:fill="FFFFFF"/>
              </w:rPr>
              <w:t xml:space="preserve"> у </w:t>
            </w:r>
            <w:proofErr w:type="spellStart"/>
            <w:r>
              <w:rPr>
                <w:rFonts w:ascii="Times New Roman" w:hAnsi="Times New Roman" w:cs="Times New Roman"/>
                <w:sz w:val="24"/>
                <w:szCs w:val="24"/>
                <w:shd w:val="clear" w:color="auto" w:fill="FFFFFF"/>
              </w:rPr>
              <w:t>неї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публічних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товарів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робіт</w:t>
            </w:r>
            <w:proofErr w:type="spellEnd"/>
            <w:r>
              <w:rPr>
                <w:rFonts w:ascii="Times New Roman" w:hAnsi="Times New Roman" w:cs="Times New Roman"/>
                <w:sz w:val="24"/>
                <w:szCs w:val="24"/>
                <w:shd w:val="clear" w:color="auto" w:fill="FFFFFF"/>
              </w:rPr>
              <w:t xml:space="preserve"> і </w:t>
            </w:r>
            <w:proofErr w:type="spellStart"/>
            <w:r>
              <w:rPr>
                <w:rFonts w:ascii="Times New Roman" w:hAnsi="Times New Roman" w:cs="Times New Roman"/>
                <w:sz w:val="24"/>
                <w:szCs w:val="24"/>
                <w:shd w:val="clear" w:color="auto" w:fill="FFFFFF"/>
              </w:rPr>
              <w:t>послуг</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згідно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із</w:t>
            </w:r>
            <w:proofErr w:type="spellEnd"/>
            <w:r>
              <w:rPr>
                <w:rFonts w:ascii="Times New Roman" w:hAnsi="Times New Roman" w:cs="Times New Roman"/>
                <w:sz w:val="24"/>
                <w:szCs w:val="24"/>
                <w:shd w:val="clear" w:color="auto" w:fill="FFFFFF"/>
              </w:rPr>
              <w:t xml:space="preserve"> Законом </w:t>
            </w:r>
            <w:proofErr w:type="spellStart"/>
            <w:r>
              <w:rPr>
                <w:rFonts w:ascii="Times New Roman" w:hAnsi="Times New Roman" w:cs="Times New Roman"/>
                <w:sz w:val="24"/>
                <w:szCs w:val="24"/>
                <w:shd w:val="clear" w:color="auto" w:fill="FFFFFF"/>
              </w:rPr>
              <w:t>України</w:t>
            </w:r>
            <w:proofErr w:type="spellEnd"/>
            <w:r>
              <w:rPr>
                <w:rFonts w:ascii="Times New Roman" w:hAnsi="Times New Roman" w:cs="Times New Roman"/>
                <w:sz w:val="24"/>
                <w:szCs w:val="24"/>
                <w:shd w:val="clear" w:color="auto" w:fill="FFFFFF"/>
              </w:rPr>
              <w:t xml:space="preserve"> "Про </w:t>
            </w:r>
            <w:proofErr w:type="spellStart"/>
            <w:r>
              <w:rPr>
                <w:rFonts w:ascii="Times New Roman" w:hAnsi="Times New Roman" w:cs="Times New Roman"/>
                <w:sz w:val="24"/>
                <w:szCs w:val="24"/>
                <w:shd w:val="clear" w:color="auto" w:fill="FFFFFF"/>
              </w:rPr>
              <w:t>санкції</w:t>
            </w:r>
            <w:proofErr w:type="spellEnd"/>
            <w:r>
              <w:rPr>
                <w:rFonts w:ascii="Times New Roman" w:hAnsi="Times New Roman" w:cs="Times New Roman"/>
                <w:sz w:val="24"/>
                <w:szCs w:val="24"/>
                <w:shd w:val="clear" w:color="auto" w:fill="FFFFFF"/>
              </w:rPr>
              <w:t>"</w:t>
            </w:r>
          </w:p>
        </w:tc>
      </w:tr>
      <w:tr w:rsidR="00AE057F" w14:paraId="6C5E06C0" w14:textId="77777777">
        <w:trPr>
          <w:jc w:val="center"/>
        </w:trPr>
        <w:tc>
          <w:tcPr>
            <w:tcW w:w="564" w:type="dxa"/>
            <w:vAlign w:val="center"/>
          </w:tcPr>
          <w:p w14:paraId="663EF5F6" w14:textId="77777777" w:rsidR="00AE057F" w:rsidRDefault="00D155B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12</w:t>
            </w:r>
          </w:p>
        </w:tc>
        <w:tc>
          <w:tcPr>
            <w:tcW w:w="10209" w:type="dxa"/>
            <w:vAlign w:val="center"/>
          </w:tcPr>
          <w:p w14:paraId="186EC3E6" w14:textId="77777777" w:rsidR="00AE057F" w:rsidRDefault="00D155B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E057F" w14:paraId="41FC227A" w14:textId="77777777">
        <w:trPr>
          <w:jc w:val="center"/>
        </w:trPr>
        <w:tc>
          <w:tcPr>
            <w:tcW w:w="564" w:type="dxa"/>
            <w:vAlign w:val="center"/>
          </w:tcPr>
          <w:p w14:paraId="6E35D66E" w14:textId="77777777" w:rsidR="00AE057F" w:rsidRDefault="00D155B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13</w:t>
            </w:r>
          </w:p>
        </w:tc>
        <w:tc>
          <w:tcPr>
            <w:tcW w:w="10209" w:type="dxa"/>
            <w:vAlign w:val="center"/>
          </w:tcPr>
          <w:p w14:paraId="22701C58" w14:textId="77777777" w:rsidR="00AE057F" w:rsidRDefault="00D155B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uk-UA"/>
              </w:rPr>
              <w:t xml:space="preserve">Учасник процедури закупівлі має </w:t>
            </w:r>
            <w:r>
              <w:rPr>
                <w:rFonts w:ascii="Times New Roman" w:hAnsi="Times New Roman" w:cs="Times New Roman"/>
                <w:sz w:val="24"/>
                <w:szCs w:val="24"/>
                <w:lang w:val="uk-UA"/>
              </w:rPr>
              <w:t xml:space="preserve">заборгованість із сплати податків і зборів (обов‘язкових платежів), </w:t>
            </w:r>
            <w:r>
              <w:rPr>
                <w:rFonts w:ascii="Times New Roman" w:hAnsi="Times New Roman" w:cs="Times New Roman"/>
                <w:sz w:val="24"/>
                <w:szCs w:val="24"/>
                <w:shd w:val="clear" w:color="auto" w:fill="FFFFFF"/>
                <w:lang w:val="uk-UA"/>
              </w:rPr>
              <w:t>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r>
    </w:tbl>
    <w:p w14:paraId="00C3793E" w14:textId="77777777" w:rsidR="00AE057F" w:rsidRDefault="00AE057F">
      <w:pPr>
        <w:widowControl w:val="0"/>
        <w:tabs>
          <w:tab w:val="left" w:pos="1080"/>
        </w:tabs>
        <w:spacing w:after="0" w:line="240" w:lineRule="auto"/>
        <w:jc w:val="center"/>
        <w:rPr>
          <w:rFonts w:ascii="Times New Roman" w:hAnsi="Times New Roman" w:cs="Times New Roman"/>
          <w:sz w:val="24"/>
          <w:szCs w:val="24"/>
          <w:lang w:val="uk-UA"/>
        </w:rPr>
      </w:pPr>
    </w:p>
    <w:p w14:paraId="660EE79C" w14:textId="77777777" w:rsidR="00AE057F" w:rsidRDefault="00D155B9">
      <w:pPr>
        <w:suppressAutoHyphens w:val="0"/>
        <w:spacing w:after="0" w:line="240" w:lineRule="auto"/>
        <w:ind w:firstLine="720"/>
        <w:jc w:val="both"/>
        <w:rPr>
          <w:rFonts w:ascii="Times New Roman" w:hAnsi="Times New Roman" w:cs="Times New Roman"/>
          <w:b/>
          <w:i/>
          <w:sz w:val="24"/>
          <w:szCs w:val="24"/>
          <w:lang w:val="uk-UA" w:eastAsia="ru-RU"/>
        </w:rPr>
      </w:pPr>
      <w:r>
        <w:rPr>
          <w:rFonts w:ascii="Times New Roman" w:hAnsi="Times New Roman" w:cs="Times New Roman"/>
          <w:b/>
          <w:i/>
          <w:sz w:val="24"/>
          <w:szCs w:val="24"/>
          <w:shd w:val="clear" w:color="auto" w:fill="FFFFFF"/>
          <w:lang w:val="uk-UA" w:eastAsia="ru-RU"/>
        </w:rPr>
        <w:t>Учасники подаючи свою тендерну пропозицію, підтверджують відсутність підстав, п</w:t>
      </w:r>
      <w:r>
        <w:rPr>
          <w:rFonts w:ascii="Times New Roman" w:hAnsi="Times New Roman" w:cs="Times New Roman"/>
          <w:b/>
          <w:i/>
          <w:sz w:val="24"/>
          <w:szCs w:val="24"/>
          <w:shd w:val="clear" w:color="auto" w:fill="FFFFFF"/>
          <w:lang w:val="uk-UA" w:eastAsia="ru-RU"/>
        </w:rPr>
        <w:t>е</w:t>
      </w:r>
      <w:r>
        <w:rPr>
          <w:rFonts w:ascii="Times New Roman" w:hAnsi="Times New Roman" w:cs="Times New Roman"/>
          <w:b/>
          <w:i/>
          <w:sz w:val="24"/>
          <w:szCs w:val="24"/>
          <w:shd w:val="clear" w:color="auto" w:fill="FFFFFF"/>
          <w:lang w:val="uk-UA" w:eastAsia="ru-RU"/>
        </w:rPr>
        <w:t xml:space="preserve">редбачених частиною першою статті 17 Закону шляхом заповнення відповідної інформації в електронній системі </w:t>
      </w:r>
      <w:proofErr w:type="spellStart"/>
      <w:r>
        <w:rPr>
          <w:rFonts w:ascii="Times New Roman" w:hAnsi="Times New Roman" w:cs="Times New Roman"/>
          <w:b/>
          <w:i/>
          <w:sz w:val="24"/>
          <w:szCs w:val="24"/>
          <w:shd w:val="clear" w:color="auto" w:fill="FFFFFF"/>
          <w:lang w:val="uk-UA" w:eastAsia="ru-RU"/>
        </w:rPr>
        <w:t>закупівель</w:t>
      </w:r>
      <w:proofErr w:type="spellEnd"/>
      <w:r>
        <w:rPr>
          <w:rFonts w:ascii="Times New Roman" w:hAnsi="Times New Roman" w:cs="Times New Roman"/>
          <w:b/>
          <w:i/>
          <w:sz w:val="24"/>
          <w:szCs w:val="24"/>
          <w:shd w:val="clear" w:color="auto" w:fill="FFFFFF"/>
          <w:lang w:val="uk-UA" w:eastAsia="ru-RU"/>
        </w:rPr>
        <w:t xml:space="preserve">. </w:t>
      </w:r>
      <w:r>
        <w:rPr>
          <w:rFonts w:ascii="Times New Roman" w:hAnsi="Times New Roman" w:cs="Times New Roman"/>
          <w:b/>
          <w:i/>
          <w:sz w:val="24"/>
          <w:szCs w:val="24"/>
          <w:shd w:val="clear" w:color="auto" w:fill="FFFFFF"/>
          <w:lang w:eastAsia="ru-RU"/>
        </w:rPr>
        <w:t> </w:t>
      </w:r>
    </w:p>
    <w:p w14:paraId="64D82C54" w14:textId="77777777" w:rsidR="00AE057F" w:rsidRDefault="00AE057F">
      <w:pPr>
        <w:spacing w:after="0" w:line="240" w:lineRule="auto"/>
        <w:ind w:right="-25"/>
        <w:jc w:val="both"/>
        <w:rPr>
          <w:rFonts w:ascii="Times New Roman" w:hAnsi="Times New Roman" w:cs="Times New Roman"/>
          <w:i/>
          <w:iCs/>
          <w:sz w:val="24"/>
          <w:szCs w:val="24"/>
          <w:lang w:val="uk-UA"/>
        </w:rPr>
      </w:pPr>
    </w:p>
    <w:p w14:paraId="542983F5" w14:textId="77777777" w:rsidR="00AE057F" w:rsidRDefault="00D155B9">
      <w:pPr>
        <w:spacing w:after="0" w:line="240" w:lineRule="auto"/>
        <w:ind w:right="-25"/>
        <w:jc w:val="both"/>
        <w:rPr>
          <w:rFonts w:ascii="Times New Roman" w:hAnsi="Times New Roman" w:cs="Times New Roman"/>
        </w:rPr>
      </w:pPr>
      <w:r>
        <w:rPr>
          <w:rFonts w:ascii="Times New Roman" w:hAnsi="Times New Roman" w:cs="Times New Roman"/>
          <w:i/>
          <w:iCs/>
          <w:sz w:val="24"/>
          <w:szCs w:val="24"/>
          <w:lang w:val="uk-UA"/>
        </w:rPr>
        <w:t>Документи для підтвердження відповідності пропозиції учасника іншим вимогам Замовника</w:t>
      </w:r>
    </w:p>
    <w:tbl>
      <w:tblPr>
        <w:tblW w:w="10684" w:type="dxa"/>
        <w:jc w:val="center"/>
        <w:tblLayout w:type="fixed"/>
        <w:tblCellMar>
          <w:top w:w="55" w:type="dxa"/>
          <w:left w:w="55" w:type="dxa"/>
          <w:bottom w:w="55" w:type="dxa"/>
          <w:right w:w="55" w:type="dxa"/>
        </w:tblCellMar>
        <w:tblLook w:val="0000" w:firstRow="0" w:lastRow="0" w:firstColumn="0" w:lastColumn="0" w:noHBand="0" w:noVBand="0"/>
      </w:tblPr>
      <w:tblGrid>
        <w:gridCol w:w="502"/>
        <w:gridCol w:w="10052"/>
        <w:gridCol w:w="130"/>
      </w:tblGrid>
      <w:tr w:rsidR="00AE057F" w14:paraId="798B213F" w14:textId="77777777">
        <w:trPr>
          <w:jc w:val="center"/>
        </w:trPr>
        <w:tc>
          <w:tcPr>
            <w:tcW w:w="506" w:type="dxa"/>
            <w:tcBorders>
              <w:top w:val="single" w:sz="4" w:space="0" w:color="000000"/>
              <w:left w:val="single" w:sz="4" w:space="0" w:color="000000"/>
              <w:bottom w:val="single" w:sz="4" w:space="0" w:color="000000"/>
            </w:tcBorders>
            <w:shd w:val="clear" w:color="auto" w:fill="auto"/>
            <w:vAlign w:val="center"/>
          </w:tcPr>
          <w:p w14:paraId="57B827FE" w14:textId="77777777" w:rsidR="00AE057F" w:rsidRDefault="00D155B9">
            <w:pPr>
              <w:widowControl w:val="0"/>
              <w:spacing w:after="0" w:line="240" w:lineRule="auto"/>
              <w:jc w:val="center"/>
              <w:rPr>
                <w:rFonts w:ascii="Times New Roman" w:hAnsi="Times New Roman" w:cs="Times New Roman"/>
              </w:rPr>
            </w:pPr>
            <w:r>
              <w:rPr>
                <w:rFonts w:ascii="Times New Roman" w:hAnsi="Times New Roman" w:cs="Times New Roman"/>
                <w:bCs/>
                <w:sz w:val="24"/>
                <w:szCs w:val="24"/>
                <w:lang w:val="uk-UA"/>
              </w:rPr>
              <w:t>1</w:t>
            </w:r>
          </w:p>
        </w:tc>
        <w:tc>
          <w:tcPr>
            <w:tcW w:w="10178" w:type="dxa"/>
            <w:gridSpan w:val="2"/>
            <w:tcBorders>
              <w:top w:val="single" w:sz="4" w:space="0" w:color="000000"/>
              <w:left w:val="single" w:sz="4" w:space="0" w:color="000000"/>
              <w:bottom w:val="single" w:sz="4" w:space="0" w:color="000000"/>
              <w:right w:val="single" w:sz="4" w:space="0" w:color="000000"/>
            </w:tcBorders>
            <w:shd w:val="clear" w:color="auto" w:fill="auto"/>
          </w:tcPr>
          <w:p w14:paraId="4EE31AE2" w14:textId="77777777" w:rsidR="00AE057F" w:rsidRDefault="00D155B9">
            <w:pPr>
              <w:widowControl w:val="0"/>
              <w:spacing w:after="0" w:line="240" w:lineRule="auto"/>
              <w:jc w:val="both"/>
              <w:rPr>
                <w:rFonts w:ascii="Times New Roman" w:hAnsi="Times New Roman" w:cs="Times New Roman"/>
              </w:rPr>
            </w:pPr>
            <w:r>
              <w:rPr>
                <w:rFonts w:ascii="Times New Roman" w:hAnsi="Times New Roman" w:cs="Times New Roman"/>
                <w:sz w:val="24"/>
                <w:szCs w:val="24"/>
                <w:lang w:val="uk-UA"/>
              </w:rPr>
              <w:t xml:space="preserve">Довідка, за власноручним підписом уповноваженої особи Учасника та завірена печаткою </w:t>
            </w:r>
            <w:r>
              <w:rPr>
                <w:rFonts w:ascii="Times New Roman" w:hAnsi="Times New Roman" w:cs="Times New Roman"/>
                <w:i/>
                <w:sz w:val="24"/>
                <w:szCs w:val="24"/>
                <w:lang w:val="uk-UA"/>
              </w:rPr>
              <w:t>(за наявності)</w:t>
            </w:r>
            <w:r>
              <w:rPr>
                <w:rFonts w:ascii="Times New Roman" w:hAnsi="Times New Roman" w:cs="Times New Roman"/>
                <w:sz w:val="24"/>
                <w:szCs w:val="24"/>
                <w:lang w:val="uk-UA"/>
              </w:rPr>
              <w:t xml:space="preserve"> про те, що учасник зар</w:t>
            </w:r>
            <w:r>
              <w:rPr>
                <w:rFonts w:ascii="Times New Roman" w:hAnsi="Times New Roman" w:cs="Times New Roman"/>
                <w:sz w:val="24"/>
                <w:szCs w:val="24"/>
                <w:shd w:val="clear" w:color="auto" w:fill="FFFFFF"/>
                <w:lang w:val="uk-UA"/>
              </w:rPr>
              <w:t>еєстрований платником податку на додану вартість, або інший документ за бажанням учасника (</w:t>
            </w:r>
            <w:r>
              <w:rPr>
                <w:rFonts w:ascii="Times New Roman" w:hAnsi="Times New Roman" w:cs="Times New Roman"/>
                <w:sz w:val="24"/>
                <w:szCs w:val="24"/>
                <w:lang w:val="uk-UA"/>
              </w:rPr>
              <w:t xml:space="preserve">копія свідоцтва про реєстрацію платника ПДВ, копія </w:t>
            </w:r>
            <w:r>
              <w:rPr>
                <w:rFonts w:ascii="Times New Roman" w:hAnsi="Times New Roman" w:cs="Times New Roman"/>
                <w:sz w:val="24"/>
                <w:szCs w:val="24"/>
                <w:shd w:val="clear" w:color="auto" w:fill="FFFFFF"/>
                <w:lang w:val="uk-UA"/>
              </w:rPr>
              <w:t>витягу з Реєстру платників ПДВ</w:t>
            </w:r>
            <w:r>
              <w:rPr>
                <w:rFonts w:ascii="Times New Roman" w:hAnsi="Times New Roman" w:cs="Times New Roman"/>
                <w:sz w:val="24"/>
                <w:szCs w:val="24"/>
                <w:lang w:val="uk-UA"/>
              </w:rPr>
              <w:t>)</w:t>
            </w:r>
          </w:p>
        </w:tc>
      </w:tr>
      <w:tr w:rsidR="00AE057F" w14:paraId="031CC06F" w14:textId="77777777">
        <w:trPr>
          <w:jc w:val="center"/>
        </w:trPr>
        <w:tc>
          <w:tcPr>
            <w:tcW w:w="506" w:type="dxa"/>
            <w:tcBorders>
              <w:top w:val="single" w:sz="4" w:space="0" w:color="000000"/>
              <w:left w:val="single" w:sz="2" w:space="0" w:color="000000"/>
              <w:bottom w:val="single" w:sz="2" w:space="0" w:color="000000"/>
            </w:tcBorders>
            <w:shd w:val="clear" w:color="auto" w:fill="auto"/>
            <w:vAlign w:val="center"/>
          </w:tcPr>
          <w:p w14:paraId="69876339" w14:textId="77777777" w:rsidR="00AE057F" w:rsidRDefault="00D155B9">
            <w:pPr>
              <w:widowControl w:val="0"/>
              <w:spacing w:after="0" w:line="240" w:lineRule="auto"/>
              <w:jc w:val="center"/>
              <w:rPr>
                <w:rFonts w:ascii="Times New Roman" w:hAnsi="Times New Roman" w:cs="Times New Roman"/>
              </w:rPr>
            </w:pPr>
            <w:r>
              <w:rPr>
                <w:rFonts w:ascii="Times New Roman" w:hAnsi="Times New Roman" w:cs="Times New Roman"/>
                <w:sz w:val="24"/>
                <w:szCs w:val="24"/>
                <w:lang w:val="uk-UA"/>
              </w:rPr>
              <w:t>2</w:t>
            </w:r>
          </w:p>
        </w:tc>
        <w:tc>
          <w:tcPr>
            <w:tcW w:w="10154" w:type="dxa"/>
            <w:tcBorders>
              <w:top w:val="single" w:sz="4" w:space="0" w:color="000000"/>
              <w:left w:val="single" w:sz="2" w:space="0" w:color="000000"/>
              <w:bottom w:val="single" w:sz="2" w:space="0" w:color="000000"/>
              <w:right w:val="single" w:sz="2" w:space="0" w:color="000000"/>
            </w:tcBorders>
            <w:shd w:val="clear" w:color="auto" w:fill="auto"/>
          </w:tcPr>
          <w:p w14:paraId="09F66CEF" w14:textId="77777777" w:rsidR="00AE057F" w:rsidRDefault="00D155B9">
            <w:pPr>
              <w:widowControl w:val="0"/>
              <w:spacing w:after="0" w:line="240" w:lineRule="auto"/>
              <w:jc w:val="both"/>
              <w:rPr>
                <w:rFonts w:ascii="Times New Roman" w:hAnsi="Times New Roman" w:cs="Times New Roman"/>
              </w:rPr>
            </w:pPr>
            <w:r>
              <w:rPr>
                <w:rFonts w:ascii="Times New Roman" w:hAnsi="Times New Roman" w:cs="Times New Roman"/>
                <w:sz w:val="24"/>
                <w:szCs w:val="24"/>
                <w:lang w:val="uk-UA"/>
              </w:rPr>
              <w:t xml:space="preserve">Довідка, за власноручним підписом уповноваженої особи Учасника та завірена печаткою </w:t>
            </w:r>
            <w:r>
              <w:rPr>
                <w:rFonts w:ascii="Times New Roman" w:hAnsi="Times New Roman" w:cs="Times New Roman"/>
                <w:i/>
                <w:sz w:val="24"/>
                <w:szCs w:val="24"/>
                <w:lang w:val="uk-UA"/>
              </w:rPr>
              <w:t>(за наявності)</w:t>
            </w:r>
            <w:r>
              <w:rPr>
                <w:rFonts w:ascii="Times New Roman" w:hAnsi="Times New Roman" w:cs="Times New Roman"/>
                <w:sz w:val="24"/>
                <w:szCs w:val="24"/>
                <w:lang w:val="uk-UA"/>
              </w:rPr>
              <w:t xml:space="preserve"> про те, що учасник зар</w:t>
            </w:r>
            <w:r>
              <w:rPr>
                <w:rFonts w:ascii="Times New Roman" w:hAnsi="Times New Roman" w:cs="Times New Roman"/>
                <w:sz w:val="24"/>
                <w:szCs w:val="24"/>
                <w:shd w:val="clear" w:color="auto" w:fill="FFFFFF"/>
                <w:lang w:val="uk-UA"/>
              </w:rPr>
              <w:t xml:space="preserve">еєстрований платником </w:t>
            </w:r>
            <w:r>
              <w:rPr>
                <w:rFonts w:ascii="Times New Roman" w:hAnsi="Times New Roman" w:cs="Times New Roman"/>
                <w:iCs/>
                <w:sz w:val="24"/>
                <w:szCs w:val="24"/>
                <w:lang w:val="uk-UA"/>
              </w:rPr>
              <w:t>єдиного податку</w:t>
            </w:r>
            <w:r>
              <w:rPr>
                <w:rFonts w:ascii="Times New Roman" w:hAnsi="Times New Roman" w:cs="Times New Roman"/>
                <w:sz w:val="24"/>
                <w:szCs w:val="24"/>
                <w:shd w:val="clear" w:color="auto" w:fill="FFFFFF"/>
                <w:lang w:val="uk-UA"/>
              </w:rPr>
              <w:t xml:space="preserve">, або інший документ </w:t>
            </w:r>
            <w:r>
              <w:rPr>
                <w:rFonts w:ascii="Times New Roman" w:hAnsi="Times New Roman" w:cs="Times New Roman"/>
                <w:sz w:val="24"/>
                <w:szCs w:val="24"/>
                <w:shd w:val="clear" w:color="auto" w:fill="FFFFFF"/>
                <w:lang w:val="uk-UA"/>
              </w:rPr>
              <w:lastRenderedPageBreak/>
              <w:t>за бажанням учасника (</w:t>
            </w:r>
            <w:r>
              <w:rPr>
                <w:rFonts w:ascii="Times New Roman" w:hAnsi="Times New Roman" w:cs="Times New Roman"/>
                <w:sz w:val="24"/>
                <w:szCs w:val="24"/>
                <w:lang w:val="uk-UA"/>
              </w:rPr>
              <w:t xml:space="preserve">копія свідоцтва платника єдиного податку, копія </w:t>
            </w:r>
            <w:r>
              <w:rPr>
                <w:rFonts w:ascii="Times New Roman" w:hAnsi="Times New Roman" w:cs="Times New Roman"/>
                <w:sz w:val="24"/>
                <w:szCs w:val="24"/>
                <w:shd w:val="clear" w:color="auto" w:fill="FFFFFF"/>
                <w:lang w:val="uk-UA"/>
              </w:rPr>
              <w:t>витягу з Реєстру платників єдиного податку</w:t>
            </w:r>
            <w:r>
              <w:rPr>
                <w:rFonts w:ascii="Times New Roman" w:hAnsi="Times New Roman" w:cs="Times New Roman"/>
                <w:sz w:val="24"/>
                <w:szCs w:val="24"/>
                <w:lang w:val="uk-UA"/>
              </w:rPr>
              <w:t>)</w:t>
            </w:r>
          </w:p>
        </w:tc>
        <w:tc>
          <w:tcPr>
            <w:tcW w:w="24" w:type="dxa"/>
          </w:tcPr>
          <w:p w14:paraId="4DBDBD87" w14:textId="77777777" w:rsidR="00AE057F" w:rsidRDefault="00AE057F">
            <w:pPr>
              <w:widowControl w:val="0"/>
            </w:pPr>
          </w:p>
        </w:tc>
      </w:tr>
      <w:tr w:rsidR="00AE057F" w14:paraId="37FA5D17" w14:textId="77777777">
        <w:trPr>
          <w:jc w:val="center"/>
        </w:trPr>
        <w:tc>
          <w:tcPr>
            <w:tcW w:w="506" w:type="dxa"/>
            <w:tcBorders>
              <w:left w:val="single" w:sz="2" w:space="0" w:color="000000"/>
              <w:bottom w:val="single" w:sz="4" w:space="0" w:color="000000"/>
            </w:tcBorders>
            <w:shd w:val="clear" w:color="auto" w:fill="auto"/>
            <w:vAlign w:val="center"/>
          </w:tcPr>
          <w:p w14:paraId="010F1461" w14:textId="77777777" w:rsidR="00AE057F" w:rsidRDefault="00D155B9">
            <w:pPr>
              <w:widowControl w:val="0"/>
              <w:spacing w:after="0" w:line="240" w:lineRule="auto"/>
              <w:jc w:val="center"/>
              <w:rPr>
                <w:rFonts w:ascii="Times New Roman" w:hAnsi="Times New Roman" w:cs="Times New Roman"/>
              </w:rPr>
            </w:pPr>
            <w:r>
              <w:rPr>
                <w:rFonts w:ascii="Times New Roman" w:hAnsi="Times New Roman" w:cs="Times New Roman"/>
                <w:sz w:val="24"/>
                <w:szCs w:val="24"/>
                <w:lang w:val="uk-UA"/>
              </w:rPr>
              <w:lastRenderedPageBreak/>
              <w:t>3</w:t>
            </w:r>
          </w:p>
        </w:tc>
        <w:tc>
          <w:tcPr>
            <w:tcW w:w="10154" w:type="dxa"/>
            <w:tcBorders>
              <w:left w:val="single" w:sz="2" w:space="0" w:color="000000"/>
              <w:bottom w:val="single" w:sz="4" w:space="0" w:color="000000"/>
              <w:right w:val="single" w:sz="2" w:space="0" w:color="000000"/>
            </w:tcBorders>
            <w:shd w:val="clear" w:color="auto" w:fill="auto"/>
          </w:tcPr>
          <w:p w14:paraId="3A8D8D9B" w14:textId="77777777" w:rsidR="00AE057F" w:rsidRDefault="00D155B9">
            <w:pPr>
              <w:widowControl w:val="0"/>
              <w:snapToGrid w:val="0"/>
              <w:spacing w:after="0" w:line="240" w:lineRule="auto"/>
              <w:jc w:val="both"/>
              <w:rPr>
                <w:rFonts w:ascii="Times New Roman" w:hAnsi="Times New Roman" w:cs="Times New Roman"/>
              </w:rPr>
            </w:pPr>
            <w:r>
              <w:rPr>
                <w:rFonts w:ascii="Times New Roman" w:hAnsi="Times New Roman" w:cs="Times New Roman"/>
                <w:sz w:val="24"/>
                <w:szCs w:val="24"/>
                <w:lang w:val="uk-UA"/>
              </w:rPr>
              <w:t>Документ, що підтверджує повноваження особи щодо підпису документів тендерної пропозиції учасника процедури закупівлі. Може бути один з документів:</w:t>
            </w:r>
          </w:p>
          <w:p w14:paraId="637E3EE7" w14:textId="77777777" w:rsidR="00AE057F" w:rsidRDefault="00D155B9">
            <w:pPr>
              <w:pStyle w:val="18"/>
              <w:widowControl w:val="0"/>
              <w:snapToGrid w:val="0"/>
              <w:spacing w:after="0" w:line="240" w:lineRule="auto"/>
              <w:ind w:left="0"/>
              <w:jc w:val="both"/>
              <w:rPr>
                <w:rFonts w:ascii="Times New Roman" w:hAnsi="Times New Roman" w:cs="Times New Roman"/>
              </w:rPr>
            </w:pPr>
            <w:r>
              <w:rPr>
                <w:rFonts w:ascii="Times New Roman" w:hAnsi="Times New Roman" w:cs="Times New Roman"/>
                <w:szCs w:val="24"/>
                <w:lang w:val="uk-UA"/>
              </w:rPr>
              <w:t>- виписка з протоколу засновників,</w:t>
            </w:r>
          </w:p>
          <w:p w14:paraId="7D401B93" w14:textId="77777777" w:rsidR="00AE057F" w:rsidRDefault="00D155B9">
            <w:pPr>
              <w:pStyle w:val="18"/>
              <w:widowControl w:val="0"/>
              <w:snapToGrid w:val="0"/>
              <w:spacing w:after="0" w:line="240" w:lineRule="auto"/>
              <w:ind w:left="0"/>
              <w:jc w:val="both"/>
              <w:rPr>
                <w:rFonts w:ascii="Times New Roman" w:hAnsi="Times New Roman" w:cs="Times New Roman"/>
              </w:rPr>
            </w:pPr>
            <w:r>
              <w:rPr>
                <w:rFonts w:ascii="Times New Roman" w:hAnsi="Times New Roman" w:cs="Times New Roman"/>
                <w:szCs w:val="24"/>
                <w:lang w:val="uk-UA"/>
              </w:rPr>
              <w:t>- копія наказу про призначення,</w:t>
            </w:r>
          </w:p>
          <w:p w14:paraId="1F6ED9AE" w14:textId="77777777" w:rsidR="00AE057F" w:rsidRDefault="00D155B9">
            <w:pPr>
              <w:pStyle w:val="18"/>
              <w:widowControl w:val="0"/>
              <w:snapToGrid w:val="0"/>
              <w:spacing w:after="0" w:line="240" w:lineRule="auto"/>
              <w:ind w:left="0"/>
              <w:jc w:val="both"/>
              <w:rPr>
                <w:rFonts w:ascii="Times New Roman" w:hAnsi="Times New Roman" w:cs="Times New Roman"/>
              </w:rPr>
            </w:pPr>
            <w:r>
              <w:rPr>
                <w:rFonts w:ascii="Times New Roman" w:hAnsi="Times New Roman" w:cs="Times New Roman"/>
                <w:szCs w:val="24"/>
                <w:lang w:val="uk-UA"/>
              </w:rPr>
              <w:t>- довіреність або доручення</w:t>
            </w:r>
          </w:p>
          <w:p w14:paraId="7AA1A4AD" w14:textId="77777777" w:rsidR="00AE057F" w:rsidRDefault="00D155B9">
            <w:pPr>
              <w:pStyle w:val="18"/>
              <w:widowControl w:val="0"/>
              <w:snapToGrid w:val="0"/>
              <w:spacing w:after="0" w:line="240" w:lineRule="auto"/>
              <w:ind w:left="0"/>
              <w:jc w:val="both"/>
              <w:rPr>
                <w:rFonts w:ascii="Times New Roman" w:hAnsi="Times New Roman" w:cs="Times New Roman"/>
              </w:rPr>
            </w:pPr>
            <w:r>
              <w:rPr>
                <w:rFonts w:ascii="Times New Roman" w:hAnsi="Times New Roman" w:cs="Times New Roman"/>
                <w:sz w:val="24"/>
                <w:szCs w:val="24"/>
                <w:lang w:val="uk-UA"/>
              </w:rPr>
              <w:t>-</w:t>
            </w:r>
            <w:r>
              <w:rPr>
                <w:rFonts w:ascii="Times New Roman" w:hAnsi="Times New Roman" w:cs="Times New Roman"/>
                <w:lang w:val="uk-UA"/>
              </w:rPr>
              <w:t xml:space="preserve"> інший документ, що підтверджує повноваження посадової особи учасника на підписання документів.</w:t>
            </w:r>
          </w:p>
        </w:tc>
        <w:tc>
          <w:tcPr>
            <w:tcW w:w="24" w:type="dxa"/>
          </w:tcPr>
          <w:p w14:paraId="26377118" w14:textId="77777777" w:rsidR="00AE057F" w:rsidRDefault="00AE057F">
            <w:pPr>
              <w:widowControl w:val="0"/>
            </w:pPr>
          </w:p>
        </w:tc>
      </w:tr>
      <w:tr w:rsidR="00AE057F" w14:paraId="5585FDB4" w14:textId="77777777">
        <w:trPr>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21E1D" w14:textId="77777777" w:rsidR="00AE057F" w:rsidRDefault="00D155B9">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0154" w:type="dxa"/>
            <w:tcBorders>
              <w:top w:val="single" w:sz="4" w:space="0" w:color="000000"/>
              <w:left w:val="single" w:sz="4" w:space="0" w:color="000000"/>
              <w:bottom w:val="single" w:sz="4" w:space="0" w:color="000000"/>
              <w:right w:val="single" w:sz="4" w:space="0" w:color="000000"/>
            </w:tcBorders>
            <w:shd w:val="clear" w:color="auto" w:fill="auto"/>
          </w:tcPr>
          <w:p w14:paraId="09DA0173" w14:textId="77777777" w:rsidR="00AE057F" w:rsidRDefault="00D155B9">
            <w:pPr>
              <w:widowControl w:val="0"/>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К</w:t>
            </w:r>
            <w:proofErr w:type="spellStart"/>
            <w:r>
              <w:rPr>
                <w:rFonts w:ascii="Times New Roman" w:hAnsi="Times New Roman" w:cs="Times New Roman"/>
                <w:sz w:val="24"/>
                <w:szCs w:val="24"/>
                <w:shd w:val="clear" w:color="auto" w:fill="FFFFFF"/>
              </w:rPr>
              <w:t>опію</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ліцензії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або</w:t>
            </w:r>
            <w:proofErr w:type="spellEnd"/>
            <w:r>
              <w:rPr>
                <w:rFonts w:ascii="Times New Roman" w:hAnsi="Times New Roman" w:cs="Times New Roman"/>
                <w:sz w:val="24"/>
                <w:szCs w:val="24"/>
                <w:shd w:val="clear" w:color="auto" w:fill="FFFFFF"/>
              </w:rPr>
              <w:t xml:space="preserve"> документа </w:t>
            </w:r>
            <w:proofErr w:type="spellStart"/>
            <w:r>
              <w:rPr>
                <w:rFonts w:ascii="Times New Roman" w:hAnsi="Times New Roman" w:cs="Times New Roman"/>
                <w:sz w:val="24"/>
                <w:szCs w:val="24"/>
                <w:shd w:val="clear" w:color="auto" w:fill="FFFFFF"/>
              </w:rPr>
              <w:t>дозвільного</w:t>
            </w:r>
            <w:proofErr w:type="spellEnd"/>
            <w:r>
              <w:rPr>
                <w:rFonts w:ascii="Times New Roman" w:hAnsi="Times New Roman" w:cs="Times New Roman"/>
                <w:sz w:val="24"/>
                <w:szCs w:val="24"/>
                <w:shd w:val="clear" w:color="auto" w:fill="FFFFFF"/>
              </w:rPr>
              <w:t xml:space="preserve"> характеру (у </w:t>
            </w:r>
            <w:proofErr w:type="spellStart"/>
            <w:r>
              <w:rPr>
                <w:rFonts w:ascii="Times New Roman" w:hAnsi="Times New Roman" w:cs="Times New Roman"/>
                <w:sz w:val="24"/>
                <w:szCs w:val="24"/>
                <w:shd w:val="clear" w:color="auto" w:fill="FFFFFF"/>
              </w:rPr>
              <w:t>разі</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їх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наявності</w:t>
            </w:r>
            <w:proofErr w:type="spellEnd"/>
            <w:r>
              <w:rPr>
                <w:rFonts w:ascii="Times New Roman" w:hAnsi="Times New Roman" w:cs="Times New Roman"/>
                <w:sz w:val="24"/>
                <w:szCs w:val="24"/>
                <w:shd w:val="clear" w:color="auto" w:fill="FFFFFF"/>
              </w:rPr>
              <w:t xml:space="preserve">) на </w:t>
            </w:r>
            <w:proofErr w:type="spellStart"/>
            <w:r>
              <w:rPr>
                <w:rFonts w:ascii="Times New Roman" w:hAnsi="Times New Roman" w:cs="Times New Roman"/>
                <w:sz w:val="24"/>
                <w:szCs w:val="24"/>
                <w:shd w:val="clear" w:color="auto" w:fill="FFFFFF"/>
              </w:rPr>
              <w:t>провадження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господарської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діяльності</w:t>
            </w:r>
            <w:proofErr w:type="spellEnd"/>
            <w:r>
              <w:rPr>
                <w:rFonts w:ascii="Times New Roman" w:hAnsi="Times New Roman" w:cs="Times New Roman"/>
                <w:sz w:val="24"/>
                <w:szCs w:val="24"/>
                <w:shd w:val="clear" w:color="auto" w:fill="FFFFFF"/>
                <w:lang w:val="uk-UA"/>
              </w:rPr>
              <w:t xml:space="preserve"> з постачання теплової енергії</w:t>
            </w:r>
          </w:p>
        </w:tc>
        <w:tc>
          <w:tcPr>
            <w:tcW w:w="24" w:type="dxa"/>
          </w:tcPr>
          <w:p w14:paraId="0B765420" w14:textId="77777777" w:rsidR="00AE057F" w:rsidRDefault="00AE057F">
            <w:pPr>
              <w:widowControl w:val="0"/>
            </w:pPr>
          </w:p>
        </w:tc>
      </w:tr>
      <w:tr w:rsidR="00AE057F" w14:paraId="60FFBA5B" w14:textId="77777777">
        <w:trPr>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2D76F" w14:textId="77777777" w:rsidR="00AE057F" w:rsidRDefault="00D155B9">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0154" w:type="dxa"/>
            <w:tcBorders>
              <w:top w:val="single" w:sz="4" w:space="0" w:color="000000"/>
              <w:left w:val="single" w:sz="4" w:space="0" w:color="000000"/>
              <w:bottom w:val="single" w:sz="4" w:space="0" w:color="000000"/>
              <w:right w:val="single" w:sz="4" w:space="0" w:color="000000"/>
            </w:tcBorders>
            <w:shd w:val="clear" w:color="auto" w:fill="auto"/>
          </w:tcPr>
          <w:p w14:paraId="3AEF6629" w14:textId="77777777" w:rsidR="00AE057F" w:rsidRDefault="00D155B9">
            <w:pPr>
              <w:widowControl w:val="0"/>
              <w:snapToGrid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Копію документів відповідно п.п.17 п.3.2 глави 3 «Л</w:t>
            </w:r>
            <w:r>
              <w:rPr>
                <w:rStyle w:val="rvts23"/>
                <w:rFonts w:ascii="Times New Roman" w:hAnsi="Times New Roman" w:cs="Times New Roman"/>
                <w:bCs/>
                <w:sz w:val="24"/>
                <w:szCs w:val="24"/>
                <w:shd w:val="clear" w:color="auto" w:fill="FFFFFF"/>
                <w:lang w:val="uk-UA"/>
              </w:rPr>
              <w:t>іцензійні умови провадження господарської діяльності з постачання теплової енергії</w:t>
            </w:r>
            <w:r>
              <w:rPr>
                <w:rFonts w:ascii="Times New Roman" w:hAnsi="Times New Roman" w:cs="Times New Roman"/>
                <w:sz w:val="24"/>
                <w:szCs w:val="24"/>
                <w:shd w:val="clear" w:color="auto" w:fill="FFFFFF"/>
                <w:lang w:val="uk-UA"/>
              </w:rPr>
              <w:t>», затверджених постановою НКРЕКП від 22 березня 2017 року №308</w:t>
            </w:r>
          </w:p>
        </w:tc>
        <w:tc>
          <w:tcPr>
            <w:tcW w:w="24" w:type="dxa"/>
          </w:tcPr>
          <w:p w14:paraId="0D2F0C83" w14:textId="77777777" w:rsidR="00AE057F" w:rsidRDefault="00AE057F">
            <w:pPr>
              <w:widowControl w:val="0"/>
            </w:pPr>
          </w:p>
        </w:tc>
      </w:tr>
    </w:tbl>
    <w:p w14:paraId="4D9D1AD0" w14:textId="77777777" w:rsidR="00AE057F" w:rsidRDefault="00AE057F">
      <w:pPr>
        <w:spacing w:after="0" w:line="240" w:lineRule="auto"/>
        <w:ind w:right="-25"/>
        <w:jc w:val="both"/>
        <w:rPr>
          <w:rFonts w:ascii="Times New Roman" w:hAnsi="Times New Roman" w:cs="Times New Roman"/>
          <w:i/>
          <w:iCs/>
          <w:sz w:val="24"/>
          <w:szCs w:val="24"/>
          <w:lang w:val="uk-UA"/>
        </w:rPr>
      </w:pPr>
    </w:p>
    <w:p w14:paraId="1F1A6AAB" w14:textId="77777777" w:rsidR="00AE057F" w:rsidRDefault="00D155B9">
      <w:pPr>
        <w:spacing w:after="0" w:line="240" w:lineRule="auto"/>
        <w:ind w:right="-25" w:firstLine="567"/>
        <w:jc w:val="both"/>
        <w:rPr>
          <w:rFonts w:ascii="Times New Roman" w:hAnsi="Times New Roman" w:cs="Times New Roman"/>
        </w:rPr>
      </w:pPr>
      <w:r>
        <w:rPr>
          <w:rFonts w:ascii="Times New Roman" w:hAnsi="Times New Roman" w:cs="Times New Roman"/>
          <w:i/>
          <w:iCs/>
          <w:sz w:val="24"/>
          <w:szCs w:val="24"/>
          <w:lang w:val="uk-UA"/>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14:paraId="537AD213" w14:textId="77777777" w:rsidR="00AE057F" w:rsidRDefault="00AE057F">
      <w:pPr>
        <w:spacing w:after="0" w:line="240" w:lineRule="auto"/>
        <w:ind w:right="-25" w:firstLine="567"/>
        <w:jc w:val="both"/>
        <w:rPr>
          <w:rFonts w:ascii="Times New Roman" w:hAnsi="Times New Roman" w:cs="Times New Roman"/>
          <w:i/>
          <w:iCs/>
          <w:sz w:val="24"/>
          <w:szCs w:val="24"/>
          <w:lang w:val="uk-UA"/>
        </w:rPr>
      </w:pPr>
    </w:p>
    <w:p w14:paraId="29DA0655" w14:textId="77777777" w:rsidR="00AE057F" w:rsidRDefault="00D155B9">
      <w:pPr>
        <w:spacing w:after="0" w:line="240" w:lineRule="auto"/>
        <w:ind w:right="-25" w:firstLine="567"/>
        <w:jc w:val="both"/>
        <w:rPr>
          <w:rFonts w:ascii="Times New Roman" w:hAnsi="Times New Roman" w:cs="Times New Roman"/>
        </w:rPr>
      </w:pPr>
      <w:r>
        <w:rPr>
          <w:rFonts w:ascii="Times New Roman" w:hAnsi="Times New Roman" w:cs="Times New Roman"/>
          <w:i/>
          <w:iCs/>
          <w:sz w:val="24"/>
          <w:szCs w:val="24"/>
          <w:lang w:val="uk-UA"/>
        </w:rPr>
        <w:t>Примітки:</w:t>
      </w:r>
    </w:p>
    <w:p w14:paraId="2C31C625" w14:textId="77777777" w:rsidR="00AE057F" w:rsidRDefault="00D155B9">
      <w:pPr>
        <w:spacing w:after="0" w:line="240" w:lineRule="auto"/>
        <w:ind w:right="-25" w:firstLine="567"/>
        <w:jc w:val="both"/>
        <w:rPr>
          <w:rFonts w:ascii="Times New Roman" w:hAnsi="Times New Roman" w:cs="Times New Roman"/>
        </w:rPr>
      </w:pPr>
      <w:r>
        <w:rPr>
          <w:rFonts w:ascii="Times New Roman" w:hAnsi="Times New Roman" w:cs="Times New Roman"/>
          <w:i/>
          <w:iCs/>
          <w:sz w:val="24"/>
          <w:szCs w:val="24"/>
          <w:lang w:val="uk-UA"/>
        </w:rPr>
        <w:t>* В разі, якщо Учасник відповідно до норм чинного законодавства не зобов’язаний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вищезазначених документів.</w:t>
      </w:r>
    </w:p>
    <w:p w14:paraId="0C8B3610" w14:textId="77777777" w:rsidR="00AE057F" w:rsidRDefault="00D155B9">
      <w:pPr>
        <w:spacing w:after="0" w:line="240" w:lineRule="auto"/>
        <w:ind w:right="-25" w:firstLine="567"/>
        <w:jc w:val="both"/>
        <w:rPr>
          <w:rFonts w:ascii="Times New Roman" w:hAnsi="Times New Roman" w:cs="Times New Roman"/>
        </w:rPr>
      </w:pPr>
      <w:r>
        <w:rPr>
          <w:rFonts w:ascii="Times New Roman" w:hAnsi="Times New Roman" w:cs="Times New Roman"/>
          <w:i/>
          <w:iCs/>
          <w:sz w:val="24"/>
          <w:szCs w:val="24"/>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53A5B544" w14:textId="77777777" w:rsidR="00AE057F" w:rsidRDefault="00D155B9">
      <w:pPr>
        <w:spacing w:after="0" w:line="240" w:lineRule="auto"/>
        <w:ind w:right="-25" w:firstLine="567"/>
        <w:jc w:val="both"/>
        <w:rPr>
          <w:rFonts w:ascii="Times New Roman" w:hAnsi="Times New Roman" w:cs="Times New Roman"/>
        </w:rPr>
      </w:pPr>
      <w:r>
        <w:rPr>
          <w:rFonts w:ascii="Times New Roman" w:hAnsi="Times New Roman" w:cs="Times New Roman"/>
          <w:i/>
          <w:iCs/>
          <w:sz w:val="24"/>
          <w:szCs w:val="24"/>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тендерної пропозиції документи, передбачені законодавством країн, де вони зареєстровані.</w:t>
      </w:r>
    </w:p>
    <w:p w14:paraId="1727C70D" w14:textId="77777777" w:rsidR="00AE057F" w:rsidRDefault="00AE057F">
      <w:pPr>
        <w:spacing w:after="0" w:line="240" w:lineRule="auto"/>
        <w:ind w:left="180" w:right="-25" w:hanging="180"/>
        <w:jc w:val="both"/>
        <w:rPr>
          <w:rFonts w:ascii="Times New Roman" w:hAnsi="Times New Roman" w:cs="Times New Roman"/>
          <w:i/>
          <w:iCs/>
          <w:sz w:val="24"/>
          <w:szCs w:val="24"/>
          <w:lang w:val="uk-UA"/>
        </w:rPr>
      </w:pPr>
    </w:p>
    <w:p w14:paraId="6C0BECED" w14:textId="77777777" w:rsidR="00AE057F" w:rsidRDefault="00D155B9">
      <w:pPr>
        <w:spacing w:after="0" w:line="240" w:lineRule="auto"/>
        <w:ind w:right="-25" w:firstLine="567"/>
        <w:jc w:val="both"/>
        <w:rPr>
          <w:rFonts w:ascii="Times New Roman" w:hAnsi="Times New Roman" w:cs="Times New Roman"/>
          <w:lang w:val="uk-UA"/>
        </w:rPr>
      </w:pPr>
      <w:r>
        <w:rPr>
          <w:rFonts w:ascii="Times New Roman;Times New Roman" w:hAnsi="Times New Roman;Times New Roman" w:cs="Times New Roman;Times New Roman"/>
          <w:b/>
          <w:iCs/>
          <w:color w:val="000000"/>
          <w:sz w:val="24"/>
          <w:szCs w:val="24"/>
          <w:shd w:val="clear" w:color="auto"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Times New Roman" w:hAnsi="Times New Roman;Times New Roman" w:cs="Times New Roman;Times New Roman"/>
          <w:b/>
          <w:iCs/>
          <w:color w:val="000000"/>
          <w:sz w:val="24"/>
          <w:szCs w:val="24"/>
          <w:shd w:val="clear" w:color="auto" w:fill="FFFFFF"/>
          <w:lang w:val="uk-UA" w:eastAsia="en-US"/>
        </w:rPr>
        <w:t>закупівель</w:t>
      </w:r>
      <w:proofErr w:type="spellEnd"/>
      <w:r>
        <w:rPr>
          <w:rFonts w:ascii="Times New Roman;Times New Roman" w:hAnsi="Times New Roman;Times New Roman" w:cs="Times New Roman;Times New Roman"/>
          <w:b/>
          <w:iCs/>
          <w:color w:val="000000"/>
          <w:sz w:val="24"/>
          <w:szCs w:val="24"/>
          <w:shd w:val="clear" w:color="auto"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Times New Roman" w:hAnsi="Times New Roman;Times New Roman" w:cs="Times New Roman;Times New Roman"/>
          <w:b/>
          <w:iCs/>
          <w:color w:val="000000"/>
          <w:sz w:val="24"/>
          <w:szCs w:val="24"/>
          <w:shd w:val="clear" w:color="auto" w:fill="FFFFFF"/>
          <w:lang w:val="uk-UA" w:eastAsia="en-US"/>
        </w:rPr>
        <w:t>закупівель</w:t>
      </w:r>
      <w:proofErr w:type="spellEnd"/>
      <w:r>
        <w:rPr>
          <w:rFonts w:ascii="Times New Roman;Times New Roman" w:hAnsi="Times New Roman;Times New Roman" w:cs="Times New Roman;Times New Roman"/>
          <w:b/>
          <w:iCs/>
          <w:color w:val="000000"/>
          <w:sz w:val="24"/>
          <w:szCs w:val="24"/>
          <w:shd w:val="clear" w:color="auto"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w:t>
      </w:r>
      <w:r>
        <w:rPr>
          <w:rFonts w:ascii="Times New Roman" w:hAnsi="Times New Roman" w:cs="Times New Roman"/>
          <w:b/>
          <w:iCs/>
          <w:sz w:val="24"/>
          <w:szCs w:val="24"/>
          <w:lang w:val="uk-UA"/>
        </w:rPr>
        <w:t>, а саме:</w:t>
      </w:r>
    </w:p>
    <w:p w14:paraId="208D2A93" w14:textId="77777777" w:rsidR="00AE057F" w:rsidRDefault="00AE057F">
      <w:pPr>
        <w:spacing w:after="0" w:line="240" w:lineRule="auto"/>
        <w:ind w:right="-25" w:firstLine="567"/>
        <w:jc w:val="both"/>
        <w:rPr>
          <w:rFonts w:ascii="Times New Roman" w:hAnsi="Times New Roman" w:cs="Times New Roman"/>
          <w:b/>
          <w:iCs/>
          <w:sz w:val="24"/>
          <w:szCs w:val="24"/>
          <w:lang w:val="uk-UA"/>
        </w:rPr>
      </w:pPr>
    </w:p>
    <w:tbl>
      <w:tblPr>
        <w:tblW w:w="9996" w:type="dxa"/>
        <w:jc w:val="center"/>
        <w:tblLayout w:type="fixed"/>
        <w:tblLook w:val="0000" w:firstRow="0" w:lastRow="0" w:firstColumn="0" w:lastColumn="0" w:noHBand="0" w:noVBand="0"/>
      </w:tblPr>
      <w:tblGrid>
        <w:gridCol w:w="9996"/>
      </w:tblGrid>
      <w:tr w:rsidR="00AE057F" w14:paraId="20763432" w14:textId="77777777">
        <w:trPr>
          <w:jc w:val="center"/>
        </w:trPr>
        <w:tc>
          <w:tcPr>
            <w:tcW w:w="9996" w:type="dxa"/>
            <w:tcBorders>
              <w:top w:val="single" w:sz="4" w:space="0" w:color="000000"/>
              <w:left w:val="single" w:sz="4" w:space="0" w:color="000000"/>
              <w:bottom w:val="single" w:sz="4" w:space="0" w:color="000000"/>
              <w:right w:val="single" w:sz="4" w:space="0" w:color="000000"/>
            </w:tcBorders>
            <w:shd w:val="clear" w:color="auto" w:fill="auto"/>
          </w:tcPr>
          <w:p w14:paraId="62A70139" w14:textId="77777777" w:rsidR="00AE057F" w:rsidRDefault="00D155B9">
            <w:pPr>
              <w:widowControl w:val="0"/>
              <w:numPr>
                <w:ilvl w:val="0"/>
                <w:numId w:val="2"/>
              </w:numPr>
              <w:spacing w:after="0" w:line="240" w:lineRule="auto"/>
              <w:ind w:left="0" w:firstLine="360"/>
              <w:jc w:val="both"/>
              <w:rPr>
                <w:rFonts w:ascii="Times New Roman" w:hAnsi="Times New Roman" w:cs="Times New Roman"/>
                <w:lang w:val="uk-UA"/>
              </w:rPr>
            </w:pPr>
            <w:r>
              <w:rPr>
                <w:rFonts w:ascii="Times New Roman" w:hAnsi="Times New Roman" w:cs="Times New Roman"/>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BE6CDE9" w14:textId="77777777" w:rsidR="00AE057F" w:rsidRDefault="00D155B9">
            <w:pPr>
              <w:pStyle w:val="18"/>
              <w:widowControl w:val="0"/>
              <w:spacing w:after="0" w:line="240" w:lineRule="auto"/>
              <w:jc w:val="both"/>
              <w:rPr>
                <w:rFonts w:ascii="Times New Roman" w:hAnsi="Times New Roman" w:cs="Times New Roman"/>
              </w:rPr>
            </w:pPr>
            <w:r>
              <w:rPr>
                <w:rFonts w:ascii="Times New Roman" w:eastAsia="Times New Roman" w:hAnsi="Times New Roman" w:cs="Times New Roman"/>
                <w:i/>
                <w:sz w:val="24"/>
                <w:szCs w:val="24"/>
                <w:highlight w:val="white"/>
                <w:lang w:val="uk-UA"/>
              </w:rPr>
              <w:t xml:space="preserve">Документ повинен бути складений не раніше </w:t>
            </w:r>
            <w:proofErr w:type="spellStart"/>
            <w:r>
              <w:rPr>
                <w:rFonts w:ascii="Times New Roman" w:eastAsia="Times New Roman" w:hAnsi="Times New Roman" w:cs="Times New Roman"/>
                <w:i/>
                <w:sz w:val="24"/>
                <w:szCs w:val="24"/>
                <w:highlight w:val="white"/>
                <w:lang w:val="uk-UA"/>
              </w:rPr>
              <w:t>тридцятиденної</w:t>
            </w:r>
            <w:proofErr w:type="spellEnd"/>
            <w:r>
              <w:rPr>
                <w:rFonts w:ascii="Times New Roman" w:eastAsia="Times New Roman" w:hAnsi="Times New Roman" w:cs="Times New Roman"/>
                <w:i/>
                <w:sz w:val="24"/>
                <w:szCs w:val="24"/>
                <w:highlight w:val="white"/>
                <w:lang w:val="uk-UA"/>
              </w:rPr>
              <w:t xml:space="preserve"> давнини </w:t>
            </w:r>
            <w:r>
              <w:rPr>
                <w:rFonts w:ascii="Times New Roman" w:hAnsi="Times New Roman" w:cs="Times New Roman"/>
                <w:i/>
                <w:sz w:val="24"/>
                <w:szCs w:val="24"/>
                <w:highlight w:val="white"/>
                <w:lang w:val="uk-UA" w:eastAsia="ru-RU"/>
              </w:rPr>
              <w:t>до дати оприлюднення на веб-порталі Уповноваженого органу оголошення про проведення процедури закупівлі</w:t>
            </w:r>
          </w:p>
        </w:tc>
      </w:tr>
      <w:tr w:rsidR="00AE057F" w14:paraId="3CC275F4" w14:textId="77777777">
        <w:trPr>
          <w:jc w:val="center"/>
        </w:trPr>
        <w:tc>
          <w:tcPr>
            <w:tcW w:w="9996" w:type="dxa"/>
            <w:tcBorders>
              <w:left w:val="single" w:sz="4" w:space="0" w:color="000000"/>
              <w:bottom w:val="single" w:sz="4" w:space="0" w:color="000000"/>
              <w:right w:val="single" w:sz="4" w:space="0" w:color="000000"/>
            </w:tcBorders>
            <w:shd w:val="clear" w:color="auto" w:fill="auto"/>
          </w:tcPr>
          <w:p w14:paraId="71BD1FC1" w14:textId="77777777" w:rsidR="00AE057F" w:rsidRDefault="00D155B9">
            <w:pPr>
              <w:pStyle w:val="18"/>
              <w:widowControl w:val="0"/>
              <w:numPr>
                <w:ilvl w:val="0"/>
                <w:numId w:val="2"/>
              </w:numPr>
              <w:spacing w:after="0" w:line="240" w:lineRule="auto"/>
              <w:ind w:left="0" w:firstLine="360"/>
              <w:jc w:val="both"/>
              <w:rPr>
                <w:rFonts w:ascii="Times New Roman" w:hAnsi="Times New Roman" w:cs="Times New Roman"/>
              </w:rPr>
            </w:pPr>
            <w:r>
              <w:rPr>
                <w:rFonts w:ascii="Times New Roman" w:hAnsi="Times New Roman" w:cs="Times New Roman"/>
                <w:szCs w:val="24"/>
                <w:lang w:val="uk-UA"/>
              </w:rPr>
              <w:t>електронну довідку або довідку, видану в установленому законодавством порядку, яка містить відомості, що</w:t>
            </w:r>
            <w:r>
              <w:rPr>
                <w:rFonts w:ascii="Times New Roman" w:hAnsi="Times New Roman" w:cs="Times New Roman"/>
                <w:szCs w:val="24"/>
                <w:shd w:val="clear" w:color="auto" w:fill="FFFFFF"/>
                <w:lang w:val="uk-UA"/>
              </w:rPr>
              <w:t xml:space="preserve"> фізична особа, яка є учасником процедури закупівлі, не була засуджена за </w:t>
            </w:r>
            <w:r>
              <w:rPr>
                <w:rFonts w:ascii="Times New Roman" w:hAnsi="Times New Roman" w:cs="Times New Roman"/>
                <w:sz w:val="24"/>
                <w:szCs w:val="24"/>
                <w:shd w:val="clear" w:color="auto" w:fill="FFFFFF"/>
              </w:rPr>
              <w:t xml:space="preserve"> </w:t>
            </w:r>
            <w:r>
              <w:rPr>
                <w:rFonts w:ascii="Times New Roman" w:hAnsi="Times New Roman" w:cs="Times New Roman"/>
                <w:shd w:val="clear" w:color="auto" w:fill="FFFFFF"/>
                <w:lang w:val="uk-UA"/>
              </w:rPr>
              <w:t>кримінальне правопорушення, вчинене з корисливих мотивів (зокрема, пов’язаний з хабарництвом та</w:t>
            </w:r>
            <w:r>
              <w:rPr>
                <w:rFonts w:ascii="Times New Roman" w:hAnsi="Times New Roman" w:cs="Times New Roman"/>
                <w:szCs w:val="24"/>
                <w:shd w:val="clear" w:color="auto" w:fill="FFFFFF"/>
                <w:lang w:val="uk-UA"/>
              </w:rPr>
              <w:t xml:space="preserve"> відмиванням коштів), судимість з якої знято або погашено у встановленому законом порядку.</w:t>
            </w:r>
          </w:p>
          <w:p w14:paraId="7F7814CA" w14:textId="77777777" w:rsidR="00AE057F" w:rsidRDefault="00D155B9">
            <w:pPr>
              <w:pStyle w:val="18"/>
              <w:widowControl w:val="0"/>
              <w:spacing w:after="0" w:line="240" w:lineRule="auto"/>
              <w:ind w:left="0"/>
              <w:jc w:val="both"/>
              <w:rPr>
                <w:rFonts w:ascii="Times New Roman" w:hAnsi="Times New Roman" w:cs="Times New Roman"/>
              </w:rPr>
            </w:pPr>
            <w:r>
              <w:rPr>
                <w:rFonts w:ascii="Times New Roman" w:eastAsia="Times New Roman" w:hAnsi="Times New Roman" w:cs="Times New Roman"/>
                <w:i/>
                <w:szCs w:val="24"/>
                <w:lang w:val="uk-UA"/>
              </w:rPr>
              <w:t xml:space="preserve">Документ повинен бути складений не раніше </w:t>
            </w:r>
            <w:proofErr w:type="spellStart"/>
            <w:r>
              <w:rPr>
                <w:rFonts w:ascii="Times New Roman" w:eastAsia="Times New Roman" w:hAnsi="Times New Roman" w:cs="Times New Roman"/>
                <w:i/>
                <w:szCs w:val="24"/>
                <w:lang w:val="uk-UA"/>
              </w:rPr>
              <w:t>тридцятиденної</w:t>
            </w:r>
            <w:proofErr w:type="spellEnd"/>
            <w:r>
              <w:rPr>
                <w:rFonts w:ascii="Times New Roman" w:eastAsia="Times New Roman" w:hAnsi="Times New Roman" w:cs="Times New Roman"/>
                <w:i/>
                <w:szCs w:val="24"/>
                <w:lang w:val="uk-UA"/>
              </w:rPr>
              <w:t xml:space="preserve"> давнини </w:t>
            </w:r>
            <w:r>
              <w:rPr>
                <w:rFonts w:ascii="Times New Roman" w:hAnsi="Times New Roman" w:cs="Times New Roman"/>
                <w:i/>
                <w:szCs w:val="24"/>
                <w:lang w:val="uk-UA" w:eastAsia="ru-RU"/>
              </w:rPr>
              <w:t>до дати оприлюднення на веб-порталі Уповноваженого органу оголошення про проведення процедури закупівлі.</w:t>
            </w:r>
          </w:p>
        </w:tc>
      </w:tr>
      <w:tr w:rsidR="00AE057F" w14:paraId="7E45704B" w14:textId="77777777">
        <w:trPr>
          <w:jc w:val="center"/>
        </w:trPr>
        <w:tc>
          <w:tcPr>
            <w:tcW w:w="9996" w:type="dxa"/>
            <w:tcBorders>
              <w:top w:val="single" w:sz="4" w:space="0" w:color="000000"/>
              <w:left w:val="single" w:sz="4" w:space="0" w:color="000000"/>
              <w:bottom w:val="single" w:sz="4" w:space="0" w:color="000000"/>
              <w:right w:val="single" w:sz="4" w:space="0" w:color="000000"/>
            </w:tcBorders>
            <w:shd w:val="clear" w:color="auto" w:fill="auto"/>
          </w:tcPr>
          <w:p w14:paraId="0B33F320" w14:textId="77777777" w:rsidR="00AE057F" w:rsidRDefault="00D155B9">
            <w:pPr>
              <w:pStyle w:val="18"/>
              <w:widowControl w:val="0"/>
              <w:numPr>
                <w:ilvl w:val="0"/>
                <w:numId w:val="2"/>
              </w:numPr>
              <w:spacing w:after="0" w:line="240" w:lineRule="auto"/>
              <w:ind w:left="0" w:firstLine="360"/>
              <w:jc w:val="both"/>
              <w:rPr>
                <w:rFonts w:ascii="Times New Roman" w:hAnsi="Times New Roman" w:cs="Times New Roman"/>
              </w:rPr>
            </w:pPr>
            <w:r>
              <w:rPr>
                <w:rFonts w:ascii="Times New Roman" w:hAnsi="Times New Roman" w:cs="Times New Roman"/>
                <w:szCs w:val="24"/>
                <w:lang w:val="uk-UA"/>
              </w:rPr>
              <w:t>електронну довідку або довідку, видану в установленому законодавством порядку, яка містить відомості, що</w:t>
            </w:r>
            <w:r>
              <w:rPr>
                <w:rFonts w:ascii="Times New Roman" w:hAnsi="Times New Roman" w:cs="Times New Roman"/>
                <w:szCs w:val="24"/>
                <w:shd w:val="clear" w:color="auto" w:fill="FFFFFF"/>
                <w:lang w:val="uk-UA"/>
              </w:rPr>
              <w:t xml:space="preserve">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w:t>
            </w:r>
            <w:r>
              <w:rPr>
                <w:rFonts w:ascii="Times New Roman" w:hAnsi="Times New Roman" w:cs="Times New Roman"/>
                <w:shd w:val="clear" w:color="auto" w:fill="FFFFFF"/>
                <w:lang w:val="uk-UA"/>
              </w:rPr>
              <w:t>кримінальне правопорушення</w:t>
            </w:r>
            <w:r>
              <w:rPr>
                <w:rFonts w:ascii="Times New Roman" w:hAnsi="Times New Roman" w:cs="Times New Roman"/>
                <w:szCs w:val="24"/>
                <w:shd w:val="clear" w:color="auto" w:fill="FFFFFF"/>
                <w:lang w:val="uk-UA"/>
              </w:rPr>
              <w:t>, вчинене з корисливих мотивів (зокрема, пов’язаний з хабарництвом, шахрайством та відмиванням коштів), судимість з якої знято або погашено у встановленому законом порядку.</w:t>
            </w:r>
          </w:p>
          <w:p w14:paraId="6302D22A" w14:textId="77777777" w:rsidR="00AE057F" w:rsidRDefault="00D155B9">
            <w:pPr>
              <w:pStyle w:val="18"/>
              <w:widowControl w:val="0"/>
              <w:spacing w:after="0" w:line="240" w:lineRule="auto"/>
              <w:ind w:left="0"/>
              <w:jc w:val="both"/>
              <w:rPr>
                <w:rFonts w:ascii="Times New Roman" w:hAnsi="Times New Roman" w:cs="Times New Roman"/>
              </w:rPr>
            </w:pPr>
            <w:r>
              <w:rPr>
                <w:rFonts w:ascii="Times New Roman" w:eastAsia="Times New Roman" w:hAnsi="Times New Roman" w:cs="Times New Roman"/>
                <w:i/>
                <w:szCs w:val="24"/>
                <w:lang w:val="uk-UA"/>
              </w:rPr>
              <w:lastRenderedPageBreak/>
              <w:t xml:space="preserve">Документ повинен бути складений не раніше </w:t>
            </w:r>
            <w:proofErr w:type="spellStart"/>
            <w:r>
              <w:rPr>
                <w:rFonts w:ascii="Times New Roman" w:eastAsia="Times New Roman" w:hAnsi="Times New Roman" w:cs="Times New Roman"/>
                <w:i/>
                <w:szCs w:val="24"/>
                <w:lang w:val="uk-UA"/>
              </w:rPr>
              <w:t>тридцятиденної</w:t>
            </w:r>
            <w:proofErr w:type="spellEnd"/>
            <w:r>
              <w:rPr>
                <w:rFonts w:ascii="Times New Roman" w:eastAsia="Times New Roman" w:hAnsi="Times New Roman" w:cs="Times New Roman"/>
                <w:i/>
                <w:szCs w:val="24"/>
                <w:lang w:val="uk-UA"/>
              </w:rPr>
              <w:t xml:space="preserve"> давнини </w:t>
            </w:r>
            <w:r>
              <w:rPr>
                <w:rFonts w:ascii="Times New Roman" w:hAnsi="Times New Roman" w:cs="Times New Roman"/>
                <w:i/>
                <w:szCs w:val="24"/>
                <w:lang w:val="uk-UA" w:eastAsia="ru-RU"/>
              </w:rPr>
              <w:t>до дати оприлюднення на веб-порталі Уповноваженого органу оголошення про проведення процедури закупівлі.</w:t>
            </w:r>
          </w:p>
        </w:tc>
      </w:tr>
      <w:tr w:rsidR="00AE057F" w14:paraId="7EB9B212" w14:textId="77777777">
        <w:trPr>
          <w:jc w:val="center"/>
        </w:trPr>
        <w:tc>
          <w:tcPr>
            <w:tcW w:w="9996" w:type="dxa"/>
            <w:tcBorders>
              <w:top w:val="single" w:sz="4" w:space="0" w:color="000000"/>
              <w:left w:val="single" w:sz="4" w:space="0" w:color="000000"/>
              <w:bottom w:val="single" w:sz="4" w:space="0" w:color="000000"/>
              <w:right w:val="single" w:sz="4" w:space="0" w:color="000000"/>
            </w:tcBorders>
            <w:shd w:val="clear" w:color="auto" w:fill="auto"/>
          </w:tcPr>
          <w:p w14:paraId="48F1E1AF" w14:textId="77777777" w:rsidR="00AE057F" w:rsidRDefault="00D155B9">
            <w:pPr>
              <w:pStyle w:val="18"/>
              <w:widowControl w:val="0"/>
              <w:numPr>
                <w:ilvl w:val="0"/>
                <w:numId w:val="2"/>
              </w:numPr>
              <w:spacing w:after="0" w:line="240" w:lineRule="auto"/>
              <w:ind w:left="0" w:firstLine="360"/>
              <w:jc w:val="both"/>
              <w:rPr>
                <w:rFonts w:ascii="Times New Roman" w:hAnsi="Times New Roman" w:cs="Times New Roman"/>
              </w:rPr>
            </w:pPr>
            <w:r>
              <w:rPr>
                <w:rFonts w:ascii="Times New Roman" w:hAnsi="Times New Roman" w:cs="Times New Roman"/>
                <w:szCs w:val="24"/>
                <w:shd w:val="clear" w:color="auto" w:fill="FFFFFF"/>
                <w:lang w:val="uk-UA"/>
              </w:rPr>
              <w:lastRenderedPageBreak/>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6BDAE8" w14:textId="77777777" w:rsidR="00AE057F" w:rsidRDefault="00D155B9">
            <w:pPr>
              <w:pStyle w:val="18"/>
              <w:widowControl w:val="0"/>
              <w:spacing w:after="0" w:line="240" w:lineRule="auto"/>
              <w:ind w:left="0"/>
              <w:jc w:val="both"/>
              <w:rPr>
                <w:rFonts w:ascii="Times New Roman" w:hAnsi="Times New Roman" w:cs="Times New Roman"/>
              </w:rPr>
            </w:pPr>
            <w:r>
              <w:rPr>
                <w:rFonts w:ascii="Times New Roman" w:eastAsia="Times New Roman" w:hAnsi="Times New Roman" w:cs="Times New Roman"/>
                <w:i/>
                <w:szCs w:val="24"/>
                <w:lang w:val="uk-UA"/>
              </w:rPr>
              <w:t xml:space="preserve">Документ повинен бути складений не раніше </w:t>
            </w:r>
            <w:proofErr w:type="spellStart"/>
            <w:r>
              <w:rPr>
                <w:rFonts w:ascii="Times New Roman" w:eastAsia="Times New Roman" w:hAnsi="Times New Roman" w:cs="Times New Roman"/>
                <w:i/>
                <w:szCs w:val="24"/>
                <w:lang w:val="uk-UA"/>
              </w:rPr>
              <w:t>тридцятиденної</w:t>
            </w:r>
            <w:proofErr w:type="spellEnd"/>
            <w:r>
              <w:rPr>
                <w:rFonts w:ascii="Times New Roman" w:eastAsia="Times New Roman" w:hAnsi="Times New Roman" w:cs="Times New Roman"/>
                <w:i/>
                <w:szCs w:val="24"/>
                <w:lang w:val="uk-UA"/>
              </w:rPr>
              <w:t xml:space="preserve"> давнини </w:t>
            </w:r>
            <w:r>
              <w:rPr>
                <w:rFonts w:ascii="Times New Roman" w:hAnsi="Times New Roman" w:cs="Times New Roman"/>
                <w:i/>
                <w:szCs w:val="24"/>
                <w:lang w:val="uk-UA" w:eastAsia="ru-RU"/>
              </w:rPr>
              <w:t>до дати оприлюднення на веб-порталі Уповноваженого органу оголошення про проведення процедури закупівлі</w:t>
            </w:r>
          </w:p>
        </w:tc>
      </w:tr>
    </w:tbl>
    <w:p w14:paraId="34F15ACC" w14:textId="77777777" w:rsidR="00AE057F" w:rsidRDefault="00AE057F">
      <w:pPr>
        <w:spacing w:after="0" w:line="240" w:lineRule="auto"/>
        <w:ind w:left="180" w:right="-25" w:hanging="180"/>
        <w:jc w:val="both"/>
        <w:rPr>
          <w:rFonts w:ascii="Times New Roman" w:hAnsi="Times New Roman" w:cs="Times New Roman"/>
          <w:i/>
          <w:iCs/>
          <w:sz w:val="24"/>
          <w:szCs w:val="24"/>
          <w:lang w:val="uk-UA"/>
        </w:rPr>
      </w:pPr>
    </w:p>
    <w:p w14:paraId="2A351110" w14:textId="77777777" w:rsidR="00AE057F" w:rsidRDefault="00D155B9">
      <w:pPr>
        <w:spacing w:after="0" w:line="240" w:lineRule="auto"/>
        <w:ind w:right="-25"/>
        <w:jc w:val="both"/>
        <w:rPr>
          <w:rFonts w:ascii="Times New Roman" w:hAnsi="Times New Roman" w:cs="Times New Roman"/>
          <w:lang w:val="uk-UA"/>
        </w:rPr>
      </w:pPr>
      <w:r>
        <w:rPr>
          <w:rFonts w:ascii="Times New Roman" w:hAnsi="Times New Roman" w:cs="Times New Roman"/>
          <w:i/>
          <w:iCs/>
          <w:sz w:val="24"/>
          <w:szCs w:val="24"/>
          <w:lang w:val="uk-UA"/>
        </w:rPr>
        <w:t>У випадку якщо переможцем процедури закупівлі є об’єднання учасників, то на кожного з учасників такого об’єднання надаються документи для підтвердження відповідності кожного з учасників такого об’єднання відповідно до цього Додатку</w:t>
      </w:r>
    </w:p>
    <w:p w14:paraId="50DC5B31" w14:textId="77777777" w:rsidR="00AE057F" w:rsidRDefault="00AE057F">
      <w:pPr>
        <w:spacing w:after="0" w:line="240" w:lineRule="auto"/>
        <w:ind w:left="180" w:right="-25" w:hanging="180"/>
        <w:jc w:val="both"/>
        <w:rPr>
          <w:rFonts w:ascii="Times New Roman" w:hAnsi="Times New Roman" w:cs="Times New Roman"/>
          <w:i/>
          <w:iCs/>
          <w:sz w:val="24"/>
          <w:szCs w:val="24"/>
          <w:lang w:val="uk-UA"/>
        </w:rPr>
      </w:pPr>
    </w:p>
    <w:p w14:paraId="30A35279" w14:textId="77777777" w:rsidR="00AE057F" w:rsidRDefault="00D155B9">
      <w:pPr>
        <w:spacing w:after="0" w:line="240" w:lineRule="auto"/>
        <w:ind w:right="-25"/>
        <w:jc w:val="both"/>
        <w:rPr>
          <w:rFonts w:ascii="Times New Roman" w:hAnsi="Times New Roman" w:cs="Times New Roman"/>
          <w:lang w:val="uk-UA"/>
        </w:rPr>
      </w:pPr>
      <w:bookmarkStart w:id="8" w:name="_Hlk71787911"/>
      <w:r>
        <w:rPr>
          <w:rFonts w:ascii="Times New Roman" w:hAnsi="Times New Roman" w:cs="Times New Roman"/>
          <w:i/>
          <w:iCs/>
          <w:sz w:val="24"/>
          <w:szCs w:val="24"/>
          <w:lang w:val="uk-UA"/>
        </w:rPr>
        <w:t>У разі ненадання переможцем документів відповідно до всіх вимог тендерної документації в зазначені строки, замовник відхиляє тендерну пропозицію такого учасника та визначає переможця серед тих учасників, строк дії тендерної пропозиції ще не минув відповідно до частини 7 статті 33 Закону та пунктом 46 Постанови .</w:t>
      </w:r>
      <w:bookmarkEnd w:id="8"/>
    </w:p>
    <w:p w14:paraId="049FC679" w14:textId="77777777" w:rsidR="00AE057F" w:rsidRDefault="00AE057F">
      <w:pPr>
        <w:spacing w:after="0" w:line="240" w:lineRule="auto"/>
        <w:ind w:left="180" w:right="-25" w:hanging="180"/>
        <w:jc w:val="both"/>
        <w:rPr>
          <w:rFonts w:ascii="Times New Roman" w:hAnsi="Times New Roman" w:cs="Times New Roman"/>
          <w:i/>
          <w:iCs/>
          <w:sz w:val="24"/>
          <w:szCs w:val="24"/>
          <w:lang w:val="uk-UA"/>
        </w:rPr>
      </w:pPr>
    </w:p>
    <w:p w14:paraId="008DD39F" w14:textId="77777777" w:rsidR="00AE057F" w:rsidRDefault="00AE057F">
      <w:pPr>
        <w:spacing w:after="0" w:line="240" w:lineRule="auto"/>
        <w:ind w:left="180" w:right="-25" w:hanging="180"/>
        <w:jc w:val="both"/>
        <w:rPr>
          <w:rFonts w:ascii="Times New Roman" w:hAnsi="Times New Roman" w:cs="Times New Roman"/>
          <w:i/>
          <w:iCs/>
          <w:sz w:val="24"/>
          <w:szCs w:val="24"/>
          <w:lang w:val="uk-UA"/>
        </w:rPr>
      </w:pPr>
    </w:p>
    <w:p w14:paraId="5BFC2F0F" w14:textId="77777777" w:rsidR="00AE057F" w:rsidRDefault="00AE057F">
      <w:pPr>
        <w:spacing w:after="0" w:line="240" w:lineRule="auto"/>
        <w:ind w:right="-25" w:firstLine="567"/>
        <w:jc w:val="both"/>
        <w:rPr>
          <w:rFonts w:ascii="Times New Roman" w:hAnsi="Times New Roman" w:cs="Times New Roman"/>
          <w:lang w:val="uk-UA"/>
        </w:rPr>
      </w:pPr>
    </w:p>
    <w:p w14:paraId="74A64A68" w14:textId="77777777" w:rsidR="00AE057F" w:rsidRDefault="00AE057F">
      <w:pPr>
        <w:spacing w:after="0" w:line="240" w:lineRule="auto"/>
        <w:ind w:right="-25"/>
        <w:jc w:val="center"/>
        <w:rPr>
          <w:rFonts w:ascii="Times New Roman" w:hAnsi="Times New Roman" w:cs="Times New Roman"/>
          <w:i/>
          <w:iCs/>
          <w:sz w:val="24"/>
          <w:szCs w:val="24"/>
          <w:lang w:val="uk-UA"/>
        </w:rPr>
      </w:pPr>
    </w:p>
    <w:p w14:paraId="2A817C08" w14:textId="77777777" w:rsidR="00AE057F" w:rsidRDefault="00AE057F">
      <w:pPr>
        <w:tabs>
          <w:tab w:val="left" w:pos="3345"/>
        </w:tabs>
        <w:spacing w:after="0" w:line="240" w:lineRule="auto"/>
        <w:ind w:left="567"/>
        <w:rPr>
          <w:rFonts w:ascii="Times New Roman" w:hAnsi="Times New Roman" w:cs="Times New Roman"/>
          <w:i/>
          <w:iCs/>
          <w:sz w:val="24"/>
          <w:szCs w:val="24"/>
          <w:lang w:val="uk-UA"/>
        </w:rPr>
      </w:pPr>
    </w:p>
    <w:p w14:paraId="4480094F" w14:textId="77777777" w:rsidR="00AE057F" w:rsidRDefault="00D155B9">
      <w:pPr>
        <w:spacing w:after="0" w:line="240" w:lineRule="auto"/>
        <w:jc w:val="both"/>
        <w:rPr>
          <w:rFonts w:ascii="Times New Roman" w:hAnsi="Times New Roman" w:cs="Times New Roman"/>
        </w:rPr>
      </w:pPr>
      <w:r>
        <w:rPr>
          <w:rFonts w:ascii="Times New Roman" w:hAnsi="Times New Roman" w:cs="Times New Roman"/>
          <w:b/>
          <w:sz w:val="24"/>
          <w:szCs w:val="24"/>
          <w:lang w:val="uk-UA"/>
        </w:rPr>
        <w:t>Уповноважена особа Учасника</w:t>
      </w:r>
      <w:r>
        <w:rPr>
          <w:rFonts w:ascii="Times New Roman" w:hAnsi="Times New Roman" w:cs="Times New Roman"/>
          <w:sz w:val="24"/>
          <w:szCs w:val="24"/>
          <w:lang w:val="uk-UA"/>
        </w:rPr>
        <w:t xml:space="preserve">    __________________   (________________________)</w:t>
      </w:r>
    </w:p>
    <w:p w14:paraId="7EF203B2" w14:textId="77777777" w:rsidR="00AE057F" w:rsidRDefault="00D155B9">
      <w:pPr>
        <w:spacing w:after="0" w:line="240" w:lineRule="auto"/>
        <w:ind w:left="567" w:firstLine="567"/>
        <w:jc w:val="both"/>
        <w:rPr>
          <w:rFonts w:ascii="Times New Roman" w:hAnsi="Times New Roman" w:cs="Times New Roman"/>
          <w:sz w:val="16"/>
          <w:szCs w:val="16"/>
        </w:rPr>
      </w:pPr>
      <w:r>
        <w:rPr>
          <w:rFonts w:ascii="Times New Roman" w:hAnsi="Times New Roman" w:cs="Times New Roman"/>
          <w:sz w:val="16"/>
          <w:szCs w:val="16"/>
          <w:lang w:val="uk-UA"/>
        </w:rPr>
        <w:t xml:space="preserve">                                                                               (підпис)                                                            (П.І.Б.)</w:t>
      </w:r>
    </w:p>
    <w:p w14:paraId="2584C85D" w14:textId="77777777" w:rsidR="00AE057F" w:rsidRDefault="00D155B9">
      <w:pPr>
        <w:spacing w:after="0" w:line="240" w:lineRule="auto"/>
        <w:ind w:left="567" w:firstLine="567"/>
        <w:jc w:val="both"/>
        <w:rPr>
          <w:rFonts w:ascii="Times New Roman" w:hAnsi="Times New Roman" w:cs="Times New Roman"/>
          <w:sz w:val="16"/>
          <w:szCs w:val="16"/>
        </w:rPr>
      </w:pPr>
      <w:r>
        <w:rPr>
          <w:rFonts w:ascii="Times New Roman" w:hAnsi="Times New Roman" w:cs="Times New Roman"/>
          <w:sz w:val="16"/>
          <w:szCs w:val="16"/>
          <w:lang w:val="uk-UA"/>
        </w:rPr>
        <w:t>печатка*</w:t>
      </w:r>
    </w:p>
    <w:p w14:paraId="720765A2" w14:textId="77777777" w:rsidR="00AE057F" w:rsidRDefault="00AE057F">
      <w:pPr>
        <w:spacing w:after="0" w:line="240" w:lineRule="auto"/>
        <w:ind w:left="567"/>
        <w:rPr>
          <w:rFonts w:ascii="Times New Roman" w:hAnsi="Times New Roman" w:cs="Times New Roman"/>
          <w:sz w:val="24"/>
          <w:szCs w:val="24"/>
          <w:lang w:val="uk-UA"/>
        </w:rPr>
      </w:pPr>
    </w:p>
    <w:p w14:paraId="20D2ED7E" w14:textId="77777777" w:rsidR="00AE057F" w:rsidRDefault="00AE057F">
      <w:pPr>
        <w:spacing w:after="0" w:line="240" w:lineRule="auto"/>
        <w:ind w:left="567"/>
        <w:rPr>
          <w:rFonts w:ascii="Times New Roman" w:hAnsi="Times New Roman" w:cs="Times New Roman"/>
          <w:sz w:val="24"/>
          <w:szCs w:val="24"/>
          <w:lang w:val="uk-UA"/>
        </w:rPr>
      </w:pPr>
    </w:p>
    <w:p w14:paraId="56EDB524" w14:textId="5202D2AF" w:rsidR="00AE057F" w:rsidRDefault="00891C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Дата «_____» ____________ 2023</w:t>
      </w:r>
      <w:r w:rsidR="00D155B9">
        <w:rPr>
          <w:rFonts w:ascii="Times New Roman" w:hAnsi="Times New Roman" w:cs="Times New Roman"/>
          <w:sz w:val="24"/>
          <w:szCs w:val="24"/>
          <w:lang w:val="uk-UA"/>
        </w:rPr>
        <w:t xml:space="preserve"> року</w:t>
      </w:r>
    </w:p>
    <w:p w14:paraId="784B1305" w14:textId="77777777" w:rsidR="00AE057F" w:rsidRDefault="00AE057F">
      <w:pPr>
        <w:spacing w:after="0" w:line="240" w:lineRule="auto"/>
        <w:ind w:left="567" w:firstLine="567"/>
        <w:rPr>
          <w:rFonts w:ascii="Times New Roman" w:hAnsi="Times New Roman" w:cs="Times New Roman"/>
        </w:rPr>
      </w:pPr>
    </w:p>
    <w:p w14:paraId="7325AB10" w14:textId="77777777" w:rsidR="00AE057F" w:rsidRDefault="00D155B9">
      <w:pPr>
        <w:spacing w:after="0" w:line="240" w:lineRule="auto"/>
        <w:jc w:val="both"/>
        <w:rPr>
          <w:rFonts w:ascii="Times New Roman" w:hAnsi="Times New Roman" w:cs="Times New Roman"/>
          <w:sz w:val="16"/>
          <w:szCs w:val="16"/>
        </w:rPr>
      </w:pPr>
      <w:r>
        <w:rPr>
          <w:rFonts w:ascii="Times New Roman" w:hAnsi="Times New Roman" w:cs="Times New Roman"/>
          <w:b/>
          <w:bCs/>
          <w:i/>
          <w:sz w:val="16"/>
          <w:szCs w:val="16"/>
          <w:lang w:val="uk-UA"/>
        </w:rPr>
        <w:t xml:space="preserve">* - </w:t>
      </w:r>
      <w:r>
        <w:rPr>
          <w:rFonts w:ascii="Times New Roman" w:hAnsi="Times New Roman" w:cs="Times New Roman"/>
          <w:bCs/>
          <w:i/>
          <w:sz w:val="16"/>
          <w:szCs w:val="16"/>
          <w:lang w:val="uk-UA"/>
        </w:rPr>
        <w:t>ц</w:t>
      </w:r>
      <w:r>
        <w:rPr>
          <w:rFonts w:ascii="Times New Roman" w:hAnsi="Times New Roman" w:cs="Times New Roman"/>
          <w:i/>
          <w:sz w:val="16"/>
          <w:szCs w:val="16"/>
          <w:lang w:val="uk-UA"/>
        </w:rPr>
        <w:t>я вимога не стосується Учасників, які здійснюють діяльність без печатки згідно з чинним законодавством.</w:t>
      </w:r>
    </w:p>
    <w:p w14:paraId="07207595" w14:textId="77777777" w:rsidR="00AE057F" w:rsidRDefault="00D155B9">
      <w:pPr>
        <w:suppressAutoHyphens w:val="0"/>
        <w:spacing w:after="0" w:line="240" w:lineRule="auto"/>
        <w:rPr>
          <w:rFonts w:ascii="Times New Roman" w:hAnsi="Times New Roman" w:cs="Times New Roman"/>
        </w:rPr>
      </w:pPr>
      <w:r>
        <w:br w:type="page"/>
      </w:r>
    </w:p>
    <w:p w14:paraId="034B96D8" w14:textId="77777777" w:rsidR="00AE057F" w:rsidRDefault="00D155B9">
      <w:pPr>
        <w:spacing w:after="0" w:line="240" w:lineRule="auto"/>
        <w:jc w:val="right"/>
      </w:pPr>
      <w:r>
        <w:rPr>
          <w:rFonts w:ascii="Times New Roman" w:hAnsi="Times New Roman"/>
          <w:b/>
          <w:i/>
          <w:sz w:val="24"/>
          <w:szCs w:val="24"/>
          <w:lang w:val="uk-UA"/>
        </w:rPr>
        <w:lastRenderedPageBreak/>
        <w:t>Додаток № 2</w:t>
      </w:r>
    </w:p>
    <w:p w14:paraId="05E69B6A" w14:textId="77777777" w:rsidR="00AE057F" w:rsidRDefault="00D155B9">
      <w:pPr>
        <w:spacing w:after="0" w:line="240" w:lineRule="auto"/>
        <w:jc w:val="right"/>
      </w:pPr>
      <w:r>
        <w:rPr>
          <w:rFonts w:ascii="Times New Roman" w:hAnsi="Times New Roman"/>
          <w:bCs/>
          <w:i/>
          <w:sz w:val="24"/>
          <w:szCs w:val="24"/>
          <w:lang w:val="uk-UA"/>
        </w:rPr>
        <w:t>до тендерної документації</w:t>
      </w:r>
    </w:p>
    <w:p w14:paraId="7AE4D4CC" w14:textId="77777777" w:rsidR="00AE057F" w:rsidRDefault="00AE057F">
      <w:pPr>
        <w:pStyle w:val="af7"/>
        <w:jc w:val="both"/>
        <w:rPr>
          <w:rFonts w:ascii="Times New Roman" w:hAnsi="Times New Roman"/>
          <w:sz w:val="24"/>
          <w:szCs w:val="24"/>
          <w:lang w:val="uk-UA"/>
        </w:rPr>
      </w:pPr>
    </w:p>
    <w:p w14:paraId="37C49C26" w14:textId="77777777" w:rsidR="00AE057F" w:rsidRDefault="00D155B9">
      <w:pPr>
        <w:pStyle w:val="af7"/>
        <w:jc w:val="center"/>
      </w:pPr>
      <w:r>
        <w:rPr>
          <w:rFonts w:ascii="Times New Roman" w:hAnsi="Times New Roman"/>
          <w:b/>
          <w:sz w:val="24"/>
          <w:szCs w:val="24"/>
          <w:lang w:val="uk-UA"/>
        </w:rPr>
        <w:t>Технічні, якісні та інші характеристики предмету закупівлі</w:t>
      </w:r>
    </w:p>
    <w:p w14:paraId="0CA726B7" w14:textId="77777777" w:rsidR="00AE057F" w:rsidRDefault="00D155B9">
      <w:pPr>
        <w:pStyle w:val="af7"/>
        <w:jc w:val="center"/>
        <w:rPr>
          <w:rFonts w:ascii="Times New Roman" w:hAnsi="Times New Roman"/>
          <w:b/>
          <w:sz w:val="24"/>
          <w:szCs w:val="24"/>
          <w:lang w:val="uk-UA"/>
        </w:rPr>
      </w:pPr>
      <w:r>
        <w:rPr>
          <w:rFonts w:ascii="Times New Roman" w:hAnsi="Times New Roman"/>
          <w:b/>
          <w:sz w:val="24"/>
          <w:szCs w:val="24"/>
        </w:rPr>
        <w:t>ДК 021:2015:09320000-8</w:t>
      </w:r>
      <w:r>
        <w:rPr>
          <w:rFonts w:ascii="Times New Roman" w:hAnsi="Times New Roman"/>
          <w:b/>
          <w:sz w:val="24"/>
          <w:szCs w:val="24"/>
          <w:lang w:val="uk-UA"/>
        </w:rPr>
        <w:t xml:space="preserve"> -</w:t>
      </w:r>
      <w:r>
        <w:rPr>
          <w:rFonts w:ascii="Times New Roman" w:hAnsi="Times New Roman"/>
          <w:b/>
          <w:sz w:val="24"/>
          <w:szCs w:val="24"/>
        </w:rPr>
        <w:t xml:space="preserve"> Пара, </w:t>
      </w:r>
      <w:proofErr w:type="spellStart"/>
      <w:r>
        <w:rPr>
          <w:rFonts w:ascii="Times New Roman" w:hAnsi="Times New Roman"/>
          <w:b/>
          <w:sz w:val="24"/>
          <w:szCs w:val="24"/>
        </w:rPr>
        <w:t>гаряча</w:t>
      </w:r>
      <w:proofErr w:type="spellEnd"/>
      <w:r>
        <w:rPr>
          <w:rFonts w:ascii="Times New Roman" w:hAnsi="Times New Roman"/>
          <w:b/>
          <w:sz w:val="24"/>
          <w:szCs w:val="24"/>
        </w:rPr>
        <w:t xml:space="preserve"> вода та </w:t>
      </w:r>
      <w:proofErr w:type="spellStart"/>
      <w:r>
        <w:rPr>
          <w:rFonts w:ascii="Times New Roman" w:hAnsi="Times New Roman"/>
          <w:b/>
          <w:sz w:val="24"/>
          <w:szCs w:val="24"/>
        </w:rPr>
        <w:t>пов’язана</w:t>
      </w:r>
      <w:proofErr w:type="spellEnd"/>
      <w:r>
        <w:rPr>
          <w:rFonts w:ascii="Times New Roman" w:hAnsi="Times New Roman"/>
          <w:b/>
          <w:sz w:val="24"/>
          <w:szCs w:val="24"/>
        </w:rPr>
        <w:t xml:space="preserve"> </w:t>
      </w:r>
      <w:proofErr w:type="spellStart"/>
      <w:r>
        <w:rPr>
          <w:rFonts w:ascii="Times New Roman" w:hAnsi="Times New Roman"/>
          <w:b/>
          <w:sz w:val="24"/>
          <w:szCs w:val="24"/>
        </w:rPr>
        <w:t>продукція</w:t>
      </w:r>
      <w:proofErr w:type="spellEnd"/>
      <w:r>
        <w:rPr>
          <w:rFonts w:ascii="Times New Roman" w:hAnsi="Times New Roman"/>
          <w:b/>
          <w:sz w:val="24"/>
          <w:szCs w:val="24"/>
          <w:lang w:val="uk-UA"/>
        </w:rPr>
        <w:t xml:space="preserve"> (</w:t>
      </w:r>
      <w:proofErr w:type="spellStart"/>
      <w:r>
        <w:rPr>
          <w:rFonts w:ascii="Times New Roman" w:hAnsi="Times New Roman"/>
          <w:b/>
          <w:sz w:val="24"/>
          <w:szCs w:val="24"/>
        </w:rPr>
        <w:t>Постачання</w:t>
      </w:r>
      <w:proofErr w:type="spellEnd"/>
      <w:r>
        <w:rPr>
          <w:rFonts w:ascii="Times New Roman" w:hAnsi="Times New Roman"/>
          <w:b/>
          <w:sz w:val="24"/>
          <w:szCs w:val="24"/>
        </w:rPr>
        <w:t xml:space="preserve"> </w:t>
      </w:r>
      <w:proofErr w:type="spellStart"/>
      <w:r>
        <w:rPr>
          <w:rFonts w:ascii="Times New Roman" w:hAnsi="Times New Roman"/>
          <w:b/>
          <w:sz w:val="24"/>
          <w:szCs w:val="24"/>
        </w:rPr>
        <w:t>теплової</w:t>
      </w:r>
      <w:proofErr w:type="spellEnd"/>
      <w:r>
        <w:rPr>
          <w:rFonts w:ascii="Times New Roman" w:hAnsi="Times New Roman"/>
          <w:b/>
          <w:sz w:val="24"/>
          <w:szCs w:val="24"/>
        </w:rPr>
        <w:t xml:space="preserve"> </w:t>
      </w:r>
      <w:proofErr w:type="spellStart"/>
      <w:r>
        <w:rPr>
          <w:rFonts w:ascii="Times New Roman" w:hAnsi="Times New Roman"/>
          <w:b/>
          <w:sz w:val="24"/>
          <w:szCs w:val="24"/>
        </w:rPr>
        <w:t>енергії</w:t>
      </w:r>
      <w:proofErr w:type="spellEnd"/>
      <w:r>
        <w:rPr>
          <w:rFonts w:ascii="Times New Roman" w:hAnsi="Times New Roman"/>
          <w:b/>
          <w:sz w:val="24"/>
          <w:szCs w:val="24"/>
          <w:lang w:val="uk-UA"/>
        </w:rPr>
        <w:t>)</w:t>
      </w:r>
    </w:p>
    <w:p w14:paraId="0384E3D8" w14:textId="77777777" w:rsidR="00AE057F" w:rsidRDefault="00AE057F">
      <w:pPr>
        <w:pStyle w:val="af7"/>
        <w:jc w:val="center"/>
        <w:rPr>
          <w:rFonts w:ascii="Times New Roman" w:hAnsi="Times New Roman"/>
          <w:b/>
          <w:sz w:val="24"/>
          <w:szCs w:val="24"/>
          <w:lang w:val="uk-UA"/>
        </w:rPr>
      </w:pPr>
    </w:p>
    <w:p w14:paraId="1C259323" w14:textId="77777777" w:rsidR="00AE057F" w:rsidRDefault="00AE057F">
      <w:pPr>
        <w:spacing w:after="0" w:line="240" w:lineRule="auto"/>
        <w:rPr>
          <w:rFonts w:ascii="Times New Roman" w:hAnsi="Times New Roman"/>
          <w:sz w:val="24"/>
          <w:szCs w:val="24"/>
          <w:lang w:val="uk-UA"/>
        </w:rPr>
      </w:pPr>
    </w:p>
    <w:p w14:paraId="688A6BFF" w14:textId="77777777" w:rsidR="00AE057F" w:rsidRDefault="00D155B9">
      <w:pPr>
        <w:spacing w:after="0" w:line="240" w:lineRule="auto"/>
        <w:rPr>
          <w:rFonts w:ascii="Times New Roman" w:hAnsi="Times New Roman"/>
          <w:sz w:val="24"/>
          <w:szCs w:val="24"/>
          <w:lang w:val="uk-UA"/>
        </w:rPr>
      </w:pPr>
      <w:r>
        <w:rPr>
          <w:rFonts w:ascii="Times New Roman" w:hAnsi="Times New Roman"/>
          <w:sz w:val="24"/>
          <w:szCs w:val="24"/>
          <w:lang w:val="uk-UA"/>
        </w:rPr>
        <w:t>Теплова енергія подається Замовнику по трубопроводам безперебійно та здійснюється цілодобово,  для обігріву приміщень</w:t>
      </w:r>
    </w:p>
    <w:p w14:paraId="215DFE04" w14:textId="77777777" w:rsidR="00AE057F" w:rsidRDefault="00AE057F">
      <w:pPr>
        <w:spacing w:after="0" w:line="240" w:lineRule="auto"/>
        <w:rPr>
          <w:rFonts w:ascii="Times New Roman" w:hAnsi="Times New Roman"/>
          <w:sz w:val="24"/>
          <w:szCs w:val="24"/>
          <w:lang w:val="uk-UA"/>
        </w:rPr>
      </w:pPr>
    </w:p>
    <w:p w14:paraId="2DE693E8" w14:textId="6DB1CE0C" w:rsidR="00AE057F" w:rsidRDefault="00D155B9">
      <w:pPr>
        <w:spacing w:after="0" w:line="240" w:lineRule="auto"/>
        <w:rPr>
          <w:rFonts w:ascii="Times New Roman" w:hAnsi="Times New Roman"/>
          <w:b/>
          <w:sz w:val="24"/>
          <w:szCs w:val="24"/>
          <w:lang w:val="uk-UA"/>
        </w:rPr>
      </w:pPr>
      <w:r>
        <w:rPr>
          <w:rFonts w:ascii="Times New Roman" w:hAnsi="Times New Roman"/>
          <w:sz w:val="24"/>
          <w:szCs w:val="24"/>
          <w:lang w:val="uk-UA"/>
        </w:rPr>
        <w:t xml:space="preserve">Обсяг надання теплової енергії </w:t>
      </w:r>
      <w:r>
        <w:rPr>
          <w:rFonts w:ascii="Times New Roman" w:hAnsi="Times New Roman"/>
          <w:b/>
          <w:sz w:val="24"/>
          <w:szCs w:val="24"/>
          <w:lang w:val="uk-UA"/>
        </w:rPr>
        <w:t>–</w:t>
      </w:r>
      <w:r w:rsidR="00316DC0" w:rsidRPr="00452689">
        <w:rPr>
          <w:rFonts w:ascii="Times New Roman" w:hAnsi="Times New Roman"/>
          <w:b/>
          <w:sz w:val="24"/>
          <w:szCs w:val="24"/>
          <w:lang w:val="uk-UA"/>
        </w:rPr>
        <w:t xml:space="preserve"> </w:t>
      </w:r>
      <w:r w:rsidR="00891C42">
        <w:rPr>
          <w:rFonts w:ascii="Times New Roman" w:hAnsi="Times New Roman"/>
          <w:b/>
          <w:sz w:val="24"/>
          <w:szCs w:val="24"/>
          <w:lang w:val="uk-UA"/>
        </w:rPr>
        <w:t>130</w:t>
      </w:r>
      <w:r w:rsidR="00316DC0" w:rsidRPr="00452689">
        <w:rPr>
          <w:rFonts w:ascii="Times New Roman" w:hAnsi="Times New Roman"/>
          <w:b/>
          <w:sz w:val="24"/>
          <w:szCs w:val="24"/>
          <w:lang w:val="uk-UA"/>
        </w:rPr>
        <w:t xml:space="preserve"> </w:t>
      </w:r>
      <w:proofErr w:type="spellStart"/>
      <w:r w:rsidR="00316DC0">
        <w:rPr>
          <w:rFonts w:ascii="Times New Roman" w:hAnsi="Times New Roman"/>
          <w:b/>
          <w:sz w:val="24"/>
          <w:szCs w:val="24"/>
          <w:lang w:val="uk-UA"/>
        </w:rPr>
        <w:t>Гкал</w:t>
      </w:r>
      <w:proofErr w:type="spellEnd"/>
      <w:r w:rsidR="00316DC0">
        <w:rPr>
          <w:rFonts w:ascii="Times New Roman" w:hAnsi="Times New Roman"/>
          <w:b/>
          <w:sz w:val="24"/>
          <w:szCs w:val="24"/>
          <w:lang w:val="uk-UA"/>
        </w:rPr>
        <w:t>/рік</w:t>
      </w:r>
    </w:p>
    <w:p w14:paraId="01C4E475" w14:textId="77777777" w:rsidR="00AE057F" w:rsidRDefault="00AE057F">
      <w:pPr>
        <w:spacing w:after="0" w:line="240" w:lineRule="auto"/>
        <w:rPr>
          <w:rFonts w:ascii="Times New Roman" w:hAnsi="Times New Roman"/>
          <w:sz w:val="24"/>
          <w:szCs w:val="24"/>
          <w:lang w:val="uk-UA"/>
        </w:rPr>
      </w:pPr>
    </w:p>
    <w:p w14:paraId="599B0BCD" w14:textId="77777777" w:rsidR="00AE057F" w:rsidRDefault="00D155B9">
      <w:pPr>
        <w:spacing w:after="0" w:line="240" w:lineRule="auto"/>
        <w:jc w:val="both"/>
        <w:rPr>
          <w:rFonts w:ascii="Times New Roman" w:hAnsi="Times New Roman"/>
          <w:sz w:val="24"/>
          <w:szCs w:val="24"/>
        </w:rPr>
      </w:pPr>
      <w:r>
        <w:rPr>
          <w:rFonts w:ascii="Times New Roman" w:hAnsi="Times New Roman"/>
          <w:sz w:val="24"/>
          <w:szCs w:val="24"/>
          <w:lang w:val="uk-UA"/>
        </w:rPr>
        <w:t>Адреса об’</w:t>
      </w:r>
      <w:proofErr w:type="spellStart"/>
      <w:r>
        <w:rPr>
          <w:rFonts w:ascii="Times New Roman" w:hAnsi="Times New Roman"/>
          <w:sz w:val="24"/>
          <w:szCs w:val="24"/>
        </w:rPr>
        <w:t>єктів</w:t>
      </w:r>
      <w:proofErr w:type="spellEnd"/>
      <w:r>
        <w:rPr>
          <w:rFonts w:ascii="Times New Roman" w:hAnsi="Times New Roman"/>
          <w:sz w:val="24"/>
          <w:szCs w:val="24"/>
        </w:rPr>
        <w:t xml:space="preserve"> </w:t>
      </w:r>
      <w:proofErr w:type="spellStart"/>
      <w:r>
        <w:rPr>
          <w:rFonts w:ascii="Times New Roman" w:hAnsi="Times New Roman"/>
          <w:sz w:val="24"/>
          <w:szCs w:val="24"/>
        </w:rPr>
        <w:t>теплоспоживання</w:t>
      </w:r>
      <w:proofErr w:type="spellEnd"/>
      <w:r>
        <w:rPr>
          <w:rFonts w:ascii="Times New Roman" w:hAnsi="Times New Roman"/>
          <w:sz w:val="24"/>
          <w:szCs w:val="24"/>
        </w:rPr>
        <w:t>:</w:t>
      </w:r>
    </w:p>
    <w:p w14:paraId="2C20A16C" w14:textId="77777777" w:rsidR="00AE057F" w:rsidRDefault="00AE057F">
      <w:pPr>
        <w:spacing w:after="0" w:line="240" w:lineRule="auto"/>
        <w:jc w:val="both"/>
        <w:rPr>
          <w:rFonts w:ascii="Times New Roman" w:hAnsi="Times New Roman"/>
          <w:sz w:val="24"/>
          <w:szCs w:val="24"/>
          <w:lang w:val="uk-UA"/>
        </w:rPr>
      </w:pPr>
    </w:p>
    <w:p w14:paraId="51EAA633" w14:textId="15452BCC" w:rsidR="004D4498" w:rsidRDefault="00891C4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 Харків, вул. Івана </w:t>
      </w:r>
      <w:proofErr w:type="spellStart"/>
      <w:r>
        <w:rPr>
          <w:rFonts w:ascii="Times New Roman" w:hAnsi="Times New Roman" w:cs="Times New Roman"/>
          <w:sz w:val="24"/>
          <w:szCs w:val="24"/>
          <w:lang w:val="uk-UA"/>
        </w:rPr>
        <w:t>Камишева</w:t>
      </w:r>
      <w:proofErr w:type="spellEnd"/>
      <w:r>
        <w:rPr>
          <w:rFonts w:ascii="Times New Roman" w:hAnsi="Times New Roman" w:cs="Times New Roman"/>
          <w:sz w:val="24"/>
          <w:szCs w:val="24"/>
          <w:lang w:val="uk-UA"/>
        </w:rPr>
        <w:t>, буд.8</w:t>
      </w:r>
      <w:r w:rsidR="004D4498" w:rsidRPr="00532CC8">
        <w:rPr>
          <w:rFonts w:ascii="Times New Roman" w:hAnsi="Times New Roman" w:cs="Times New Roman"/>
          <w:sz w:val="24"/>
          <w:szCs w:val="24"/>
          <w:lang w:val="uk-UA"/>
        </w:rPr>
        <w:t xml:space="preserve">; </w:t>
      </w:r>
    </w:p>
    <w:p w14:paraId="6CA59E82" w14:textId="7472237A" w:rsidR="004D4498" w:rsidRPr="004D4498" w:rsidRDefault="00891C42">
      <w:pPr>
        <w:spacing w:after="0" w:line="240" w:lineRule="auto"/>
        <w:ind w:firstLine="708"/>
        <w:jc w:val="both"/>
        <w:rPr>
          <w:rFonts w:ascii="Times New Roman" w:hAnsi="Times New Roman"/>
          <w:sz w:val="24"/>
          <w:szCs w:val="24"/>
          <w:lang w:val="uk-UA"/>
        </w:rPr>
      </w:pPr>
      <w:proofErr w:type="spellStart"/>
      <w:r>
        <w:rPr>
          <w:rFonts w:ascii="Times New Roman" w:hAnsi="Times New Roman" w:cs="Times New Roman"/>
          <w:sz w:val="24"/>
          <w:szCs w:val="24"/>
          <w:lang w:val="uk-UA"/>
        </w:rPr>
        <w:t>м.Харків</w:t>
      </w:r>
      <w:proofErr w:type="spellEnd"/>
      <w:r>
        <w:rPr>
          <w:rFonts w:ascii="Times New Roman" w:hAnsi="Times New Roman" w:cs="Times New Roman"/>
          <w:sz w:val="24"/>
          <w:szCs w:val="24"/>
          <w:lang w:val="uk-UA"/>
        </w:rPr>
        <w:t>, вул. Цілиноградська</w:t>
      </w:r>
      <w:r w:rsidR="004159A0">
        <w:rPr>
          <w:rFonts w:ascii="Times New Roman" w:hAnsi="Times New Roman" w:cs="Times New Roman"/>
          <w:sz w:val="24"/>
          <w:szCs w:val="24"/>
          <w:lang w:val="uk-UA"/>
        </w:rPr>
        <w:t xml:space="preserve"> </w:t>
      </w:r>
      <w:r w:rsidR="004D4498" w:rsidRPr="00532CC8">
        <w:rPr>
          <w:rFonts w:ascii="Times New Roman" w:hAnsi="Times New Roman" w:cs="Times New Roman"/>
          <w:sz w:val="24"/>
          <w:szCs w:val="24"/>
          <w:lang w:val="uk-UA"/>
        </w:rPr>
        <w:t>,</w:t>
      </w:r>
      <w:r w:rsidR="00936F24">
        <w:rPr>
          <w:rFonts w:ascii="Times New Roman" w:hAnsi="Times New Roman" w:cs="Times New Roman"/>
          <w:sz w:val="24"/>
          <w:szCs w:val="24"/>
          <w:lang w:val="uk-UA"/>
        </w:rPr>
        <w:t>буд.</w:t>
      </w:r>
      <w:r>
        <w:rPr>
          <w:rFonts w:ascii="Times New Roman" w:hAnsi="Times New Roman" w:cs="Times New Roman"/>
          <w:sz w:val="24"/>
          <w:szCs w:val="24"/>
          <w:lang w:val="uk-UA"/>
        </w:rPr>
        <w:t>50</w:t>
      </w:r>
      <w:r w:rsidR="004D4498" w:rsidRPr="00532CC8">
        <w:rPr>
          <w:rFonts w:ascii="Times New Roman" w:hAnsi="Times New Roman" w:cs="Times New Roman"/>
          <w:sz w:val="24"/>
          <w:szCs w:val="24"/>
          <w:lang w:val="uk-UA"/>
        </w:rPr>
        <w:t>.</w:t>
      </w:r>
    </w:p>
    <w:p w14:paraId="6E5DEDC1" w14:textId="77777777" w:rsidR="00AE057F" w:rsidRDefault="00AE057F">
      <w:pPr>
        <w:spacing w:after="0" w:line="240" w:lineRule="auto"/>
        <w:jc w:val="both"/>
        <w:rPr>
          <w:rFonts w:ascii="Times New Roman" w:hAnsi="Times New Roman"/>
          <w:sz w:val="24"/>
          <w:szCs w:val="24"/>
          <w:lang w:val="uk-UA"/>
        </w:rPr>
      </w:pPr>
    </w:p>
    <w:p w14:paraId="24770159" w14:textId="77777777" w:rsidR="00AE057F" w:rsidRDefault="00D155B9">
      <w:pPr>
        <w:spacing w:after="0" w:line="240" w:lineRule="auto"/>
        <w:jc w:val="both"/>
        <w:rPr>
          <w:rFonts w:ascii="Times New Roman" w:hAnsi="Times New Roman"/>
          <w:sz w:val="24"/>
          <w:szCs w:val="24"/>
          <w:lang w:val="uk-UA"/>
        </w:rPr>
      </w:pPr>
      <w:r>
        <w:rPr>
          <w:rFonts w:ascii="Times New Roman" w:hAnsi="Times New Roman"/>
          <w:sz w:val="24"/>
          <w:szCs w:val="24"/>
          <w:lang w:val="uk-UA"/>
        </w:rPr>
        <w:t>Температура у приміщеннях має відповідати нормативній температурі повітря в опалювальних  приміщеннях, будівлях, відповідно до КТМ 204 України 244-94</w:t>
      </w:r>
    </w:p>
    <w:p w14:paraId="047B6D1B" w14:textId="77777777" w:rsidR="00AE057F" w:rsidRDefault="00AE057F">
      <w:pPr>
        <w:spacing w:after="0" w:line="240" w:lineRule="auto"/>
        <w:ind w:left="-33"/>
        <w:jc w:val="both"/>
        <w:rPr>
          <w:rFonts w:ascii="Times New Roman" w:hAnsi="Times New Roman"/>
          <w:sz w:val="24"/>
          <w:szCs w:val="24"/>
          <w:lang w:val="uk-UA"/>
        </w:rPr>
      </w:pPr>
    </w:p>
    <w:p w14:paraId="0E155A03" w14:textId="77777777" w:rsidR="00AE057F" w:rsidRDefault="00D155B9">
      <w:pPr>
        <w:tabs>
          <w:tab w:val="left" w:pos="1580"/>
        </w:tabs>
        <w:spacing w:after="0" w:line="240" w:lineRule="auto"/>
        <w:jc w:val="both"/>
        <w:rPr>
          <w:rFonts w:ascii="Times New Roman" w:hAnsi="Times New Roman"/>
          <w:sz w:val="24"/>
          <w:szCs w:val="24"/>
          <w:lang w:val="uk-UA"/>
        </w:rPr>
      </w:pPr>
      <w:r>
        <w:rPr>
          <w:rFonts w:ascii="Times New Roman" w:hAnsi="Times New Roman"/>
          <w:sz w:val="24"/>
          <w:szCs w:val="24"/>
          <w:lang w:val="uk-UA"/>
        </w:rPr>
        <w:t>Теплова енергія  повинна надаватись Учасником відповідно до Закону України «Про теплопостачання» від 02.06.2005р. № 2633-IV (із змінами і доповненнями), та іншим профільним нормативним документам.</w:t>
      </w:r>
    </w:p>
    <w:p w14:paraId="642AD737" w14:textId="77777777" w:rsidR="00AE057F" w:rsidRDefault="00AE057F">
      <w:pPr>
        <w:spacing w:after="0" w:line="240" w:lineRule="auto"/>
        <w:ind w:left="-33"/>
        <w:jc w:val="both"/>
        <w:rPr>
          <w:rFonts w:ascii="Times New Roman" w:hAnsi="Times New Roman"/>
          <w:sz w:val="24"/>
          <w:szCs w:val="24"/>
          <w:lang w:val="uk-UA"/>
        </w:rPr>
      </w:pPr>
    </w:p>
    <w:p w14:paraId="5A8F46AD" w14:textId="77777777" w:rsidR="00AE057F" w:rsidRDefault="00D155B9">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повинен своєчасно надавати замовнику теплову енергію належної якості, що є безпечними для життя, здоров'я та які не спричиняють шкоди майну замовника, відповідно до вимог законодавства в установлених обсягах. </w:t>
      </w:r>
    </w:p>
    <w:p w14:paraId="459731B1" w14:textId="77777777" w:rsidR="00AE057F" w:rsidRDefault="00AE057F">
      <w:pPr>
        <w:widowControl w:val="0"/>
        <w:spacing w:after="0" w:line="240" w:lineRule="auto"/>
        <w:jc w:val="both"/>
        <w:rPr>
          <w:rFonts w:ascii="Times New Roman" w:hAnsi="Times New Roman"/>
          <w:sz w:val="24"/>
          <w:szCs w:val="24"/>
          <w:lang w:val="uk-UA"/>
        </w:rPr>
      </w:pPr>
    </w:p>
    <w:p w14:paraId="545A1AC8" w14:textId="77777777" w:rsidR="00AE057F" w:rsidRDefault="00D155B9">
      <w:pPr>
        <w:spacing w:after="0" w:line="240" w:lineRule="auto"/>
        <w:contextualSpacing/>
        <w:jc w:val="both"/>
        <w:rPr>
          <w:rFonts w:ascii="Times New Roman" w:hAnsi="Times New Roman"/>
          <w:sz w:val="24"/>
          <w:szCs w:val="24"/>
          <w:lang w:val="uk-UA" w:eastAsia="en-US"/>
        </w:rPr>
      </w:pPr>
      <w:r>
        <w:rPr>
          <w:rFonts w:ascii="Times New Roman" w:hAnsi="Times New Roman"/>
          <w:sz w:val="24"/>
          <w:szCs w:val="24"/>
          <w:lang w:val="uk-UA" w:eastAsia="en-US"/>
        </w:rPr>
        <w:t>Всі вищезазначені вимоги, учасник процедури  закупівлі повинен надати у вигляді листа-згоди з встановленими технічними та кількісними вимогами до предмета закупівлі визначених Замовником.</w:t>
      </w:r>
    </w:p>
    <w:p w14:paraId="1FC24F70" w14:textId="77777777" w:rsidR="00AE057F" w:rsidRDefault="00D155B9">
      <w:pPr>
        <w:suppressAutoHyphens w:val="0"/>
        <w:spacing w:after="0" w:line="240" w:lineRule="auto"/>
        <w:rPr>
          <w:rFonts w:ascii="Times New Roman" w:hAnsi="Times New Roman" w:cs="Times New Roman"/>
          <w:lang w:val="uk-UA"/>
        </w:rPr>
      </w:pPr>
      <w:r>
        <w:br w:type="page"/>
      </w:r>
    </w:p>
    <w:p w14:paraId="7C6E3AEC" w14:textId="77777777" w:rsidR="00AE057F" w:rsidRDefault="00D155B9">
      <w:pPr>
        <w:pStyle w:val="af7"/>
        <w:ind w:firstLine="567"/>
        <w:jc w:val="right"/>
        <w:rPr>
          <w:rFonts w:ascii="Times New Roman" w:hAnsi="Times New Roman"/>
        </w:rPr>
      </w:pPr>
      <w:r>
        <w:rPr>
          <w:rFonts w:ascii="Times New Roman" w:hAnsi="Times New Roman"/>
          <w:b/>
          <w:i/>
          <w:lang w:val="uk-UA"/>
        </w:rPr>
        <w:lastRenderedPageBreak/>
        <w:t>Додаток № 3</w:t>
      </w:r>
    </w:p>
    <w:p w14:paraId="2BD77BA1" w14:textId="77777777" w:rsidR="00AE057F" w:rsidRDefault="00D155B9">
      <w:pPr>
        <w:pStyle w:val="af7"/>
        <w:ind w:firstLine="567"/>
        <w:jc w:val="right"/>
        <w:rPr>
          <w:rFonts w:ascii="Times New Roman" w:hAnsi="Times New Roman"/>
        </w:rPr>
      </w:pPr>
      <w:r>
        <w:rPr>
          <w:rFonts w:ascii="Times New Roman" w:hAnsi="Times New Roman"/>
          <w:i/>
          <w:lang w:val="uk-UA"/>
        </w:rPr>
        <w:t>до тендерної документації</w:t>
      </w:r>
    </w:p>
    <w:p w14:paraId="04AE87C3" w14:textId="77777777" w:rsidR="00AE057F" w:rsidRDefault="00AE057F">
      <w:pPr>
        <w:widowControl w:val="0"/>
        <w:spacing w:after="0" w:line="240" w:lineRule="auto"/>
        <w:jc w:val="right"/>
        <w:outlineLvl w:val="0"/>
        <w:rPr>
          <w:rFonts w:ascii="Times New Roman" w:hAnsi="Times New Roman" w:cs="Times New Roman"/>
          <w:szCs w:val="20"/>
          <w:lang w:val="uk-UA"/>
        </w:rPr>
      </w:pPr>
    </w:p>
    <w:p w14:paraId="369B0720" w14:textId="77777777" w:rsidR="00AE057F" w:rsidRDefault="00D155B9">
      <w:pPr>
        <w:spacing w:after="0" w:line="240" w:lineRule="auto"/>
        <w:jc w:val="center"/>
        <w:rPr>
          <w:rFonts w:ascii="Times New Roman" w:hAnsi="Times New Roman" w:cs="Times New Roman"/>
          <w:b/>
          <w:bCs/>
        </w:rPr>
      </w:pPr>
      <w:r>
        <w:rPr>
          <w:rFonts w:ascii="Times New Roman" w:hAnsi="Times New Roman" w:cs="Times New Roman"/>
          <w:b/>
          <w:lang w:val="uk-UA"/>
        </w:rPr>
        <w:t>ПРОЄКТ ДОГОВОРУ</w:t>
      </w:r>
    </w:p>
    <w:p w14:paraId="746D34CF" w14:textId="77777777" w:rsidR="00AE057F" w:rsidRDefault="00D155B9">
      <w:pPr>
        <w:pStyle w:val="1"/>
        <w:spacing w:before="0" w:after="0" w:line="240" w:lineRule="auto"/>
        <w:jc w:val="center"/>
        <w:rPr>
          <w:rFonts w:ascii="Times New Roman" w:hAnsi="Times New Roman"/>
          <w:sz w:val="20"/>
          <w:szCs w:val="20"/>
          <w:lang w:val="uk-UA"/>
        </w:rPr>
      </w:pPr>
      <w:r>
        <w:rPr>
          <w:rFonts w:ascii="Times New Roman" w:hAnsi="Times New Roman"/>
          <w:sz w:val="20"/>
          <w:szCs w:val="20"/>
          <w:lang w:val="uk-UA"/>
        </w:rPr>
        <w:t>про закупівлю теплової енергії в гарячій воді</w:t>
      </w:r>
    </w:p>
    <w:p w14:paraId="1C8FCF67" w14:textId="77777777" w:rsidR="00AE057F" w:rsidRDefault="00AE057F">
      <w:pPr>
        <w:pStyle w:val="35"/>
        <w:tabs>
          <w:tab w:val="left" w:pos="6732"/>
          <w:tab w:val="right" w:pos="9639"/>
        </w:tabs>
        <w:spacing w:after="0" w:line="240" w:lineRule="auto"/>
        <w:rPr>
          <w:sz w:val="12"/>
          <w:szCs w:val="12"/>
        </w:rPr>
      </w:pPr>
    </w:p>
    <w:p w14:paraId="541472F7" w14:textId="77777777" w:rsidR="00AE057F" w:rsidRDefault="00AE057F">
      <w:pPr>
        <w:pStyle w:val="35"/>
        <w:tabs>
          <w:tab w:val="left" w:pos="6732"/>
          <w:tab w:val="right" w:pos="9639"/>
        </w:tabs>
        <w:spacing w:after="0" w:line="240" w:lineRule="auto"/>
        <w:rPr>
          <w:sz w:val="12"/>
          <w:szCs w:val="12"/>
        </w:rPr>
      </w:pPr>
    </w:p>
    <w:p w14:paraId="2F8B51B0" w14:textId="77777777" w:rsidR="00AE057F" w:rsidRDefault="00AE057F">
      <w:pPr>
        <w:pStyle w:val="50"/>
        <w:tabs>
          <w:tab w:val="left" w:pos="0"/>
          <w:tab w:val="left" w:pos="10440"/>
        </w:tabs>
        <w:spacing w:line="240" w:lineRule="auto"/>
        <w:ind w:hanging="7380"/>
        <w:rPr>
          <w:sz w:val="22"/>
          <w:szCs w:val="22"/>
          <w:lang w:val="ru-RU"/>
        </w:rPr>
      </w:pPr>
    </w:p>
    <w:p w14:paraId="0EC98C41" w14:textId="77777777" w:rsidR="00AE057F" w:rsidRDefault="00D155B9">
      <w:pPr>
        <w:pStyle w:val="50"/>
        <w:tabs>
          <w:tab w:val="left" w:pos="0"/>
          <w:tab w:val="left" w:pos="10440"/>
        </w:tabs>
        <w:spacing w:line="240" w:lineRule="auto"/>
        <w:ind w:hanging="7380"/>
        <w:rPr>
          <w:b/>
          <w:bCs/>
          <w:i/>
          <w:iCs/>
          <w:sz w:val="22"/>
          <w:szCs w:val="22"/>
          <w:lang w:val="ru-RU"/>
        </w:rPr>
      </w:pPr>
      <w:r>
        <w:rPr>
          <w:sz w:val="22"/>
          <w:szCs w:val="22"/>
        </w:rPr>
        <w:t xml:space="preserve">м. Харків                                  </w:t>
      </w:r>
      <w:r>
        <w:rPr>
          <w:sz w:val="22"/>
          <w:szCs w:val="22"/>
        </w:rPr>
        <w:tab/>
      </w:r>
      <w:r>
        <w:rPr>
          <w:sz w:val="22"/>
          <w:szCs w:val="22"/>
          <w:lang w:val="ru-RU"/>
        </w:rPr>
        <w:t xml:space="preserve">м. </w:t>
      </w:r>
      <w:proofErr w:type="spellStart"/>
      <w:r>
        <w:rPr>
          <w:sz w:val="22"/>
          <w:szCs w:val="22"/>
          <w:lang w:val="ru-RU"/>
        </w:rPr>
        <w:t>Харків</w:t>
      </w:r>
      <w:proofErr w:type="spellEnd"/>
      <w:r>
        <w:rPr>
          <w:sz w:val="22"/>
          <w:szCs w:val="22"/>
          <w:lang w:val="ru-RU"/>
        </w:rPr>
        <w:t xml:space="preserve">                                                                                                                                          __________________</w:t>
      </w:r>
    </w:p>
    <w:p w14:paraId="65165FBF" w14:textId="77777777" w:rsidR="00AE057F" w:rsidRDefault="00AE057F">
      <w:pPr>
        <w:pStyle w:val="50"/>
        <w:spacing w:line="240" w:lineRule="auto"/>
        <w:ind w:firstLine="0"/>
        <w:jc w:val="center"/>
        <w:rPr>
          <w:i/>
          <w:iCs/>
          <w:sz w:val="12"/>
          <w:szCs w:val="12"/>
        </w:rPr>
      </w:pPr>
    </w:p>
    <w:p w14:paraId="2663FCD4" w14:textId="77777777" w:rsidR="00AE057F" w:rsidRPr="00DB198C" w:rsidRDefault="00AE057F">
      <w:pPr>
        <w:pStyle w:val="50"/>
        <w:spacing w:line="240" w:lineRule="auto"/>
        <w:ind w:firstLine="0"/>
        <w:outlineLvl w:val="0"/>
        <w:rPr>
          <w:b/>
          <w:bCs/>
          <w:sz w:val="22"/>
          <w:szCs w:val="22"/>
        </w:rPr>
      </w:pPr>
    </w:p>
    <w:p w14:paraId="64E70DB5" w14:textId="1B64FD9E" w:rsidR="00AE057F" w:rsidRPr="00DB198C" w:rsidRDefault="00D155B9" w:rsidP="00DB198C">
      <w:pPr>
        <w:spacing w:after="0" w:line="240" w:lineRule="auto"/>
        <w:ind w:firstLine="709"/>
        <w:jc w:val="both"/>
        <w:rPr>
          <w:rFonts w:ascii="Times New Roman" w:hAnsi="Times New Roman" w:cs="Times New Roman"/>
          <w:b/>
          <w:bCs/>
          <w:lang w:val="uk-UA"/>
        </w:rPr>
      </w:pPr>
      <w:r w:rsidRPr="00DB198C">
        <w:rPr>
          <w:rFonts w:ascii="Times New Roman" w:hAnsi="Times New Roman" w:cs="Times New Roman"/>
          <w:lang w:val="uk-UA"/>
        </w:rPr>
        <w:t>Замовник:</w:t>
      </w:r>
      <w:r w:rsidRPr="00DB198C">
        <w:rPr>
          <w:rFonts w:ascii="Times New Roman" w:hAnsi="Times New Roman" w:cs="Times New Roman"/>
          <w:iCs/>
          <w:lang w:val="uk-UA"/>
        </w:rPr>
        <w:t xml:space="preserve"> </w:t>
      </w:r>
      <w:r w:rsidR="00DB198C" w:rsidRPr="00DB198C">
        <w:rPr>
          <w:rFonts w:ascii="Times New Roman" w:hAnsi="Times New Roman" w:cs="Times New Roman"/>
          <w:lang w:val="uk-UA" w:eastAsia="ar-SA"/>
        </w:rPr>
        <w:t>Комунальне некомерційне підприємств</w:t>
      </w:r>
      <w:r w:rsidR="007F097A">
        <w:rPr>
          <w:rFonts w:ascii="Times New Roman" w:hAnsi="Times New Roman" w:cs="Times New Roman"/>
          <w:lang w:val="uk-UA" w:eastAsia="ar-SA"/>
        </w:rPr>
        <w:t>о «Міський клінічний шкірно-венерологічний диспансер №5</w:t>
      </w:r>
      <w:r w:rsidR="00DB198C" w:rsidRPr="00DB198C">
        <w:rPr>
          <w:rFonts w:ascii="Times New Roman" w:hAnsi="Times New Roman" w:cs="Times New Roman"/>
          <w:lang w:val="uk-UA" w:eastAsia="ar-SA"/>
        </w:rPr>
        <w:t>» Харківської міської ради</w:t>
      </w:r>
      <w:r w:rsidRPr="00DB198C">
        <w:rPr>
          <w:rFonts w:ascii="Times New Roman" w:hAnsi="Times New Roman" w:cs="Times New Roman"/>
          <w:iCs/>
          <w:lang w:val="uk-UA"/>
        </w:rPr>
        <w:t>, надалі</w:t>
      </w:r>
      <w:r w:rsidRPr="00DB198C">
        <w:rPr>
          <w:rFonts w:ascii="Times New Roman" w:hAnsi="Times New Roman" w:cs="Times New Roman"/>
          <w:i/>
          <w:iCs/>
          <w:lang w:val="uk-UA"/>
        </w:rPr>
        <w:t xml:space="preserve"> –</w:t>
      </w:r>
      <w:r w:rsidRPr="00DB198C">
        <w:rPr>
          <w:rFonts w:ascii="Times New Roman" w:hAnsi="Times New Roman" w:cs="Times New Roman"/>
          <w:iCs/>
          <w:lang w:val="uk-UA"/>
        </w:rPr>
        <w:t xml:space="preserve"> Споживач, </w:t>
      </w:r>
      <w:r w:rsidRPr="00DB198C">
        <w:rPr>
          <w:rFonts w:ascii="Times New Roman" w:hAnsi="Times New Roman" w:cs="Times New Roman"/>
          <w:lang w:val="uk-UA"/>
        </w:rPr>
        <w:t xml:space="preserve">в особі директора </w:t>
      </w:r>
      <w:proofErr w:type="spellStart"/>
      <w:r w:rsidR="007F097A">
        <w:rPr>
          <w:rFonts w:ascii="Times New Roman" w:hAnsi="Times New Roman" w:cs="Times New Roman"/>
          <w:lang w:val="uk-UA"/>
        </w:rPr>
        <w:t>Ігора</w:t>
      </w:r>
      <w:proofErr w:type="spellEnd"/>
      <w:r w:rsidR="007F097A">
        <w:rPr>
          <w:rFonts w:ascii="Times New Roman" w:hAnsi="Times New Roman" w:cs="Times New Roman"/>
          <w:lang w:val="uk-UA"/>
        </w:rPr>
        <w:t xml:space="preserve"> Штирова</w:t>
      </w:r>
      <w:r w:rsidRPr="00DB198C">
        <w:rPr>
          <w:rFonts w:ascii="Times New Roman" w:hAnsi="Times New Roman" w:cs="Times New Roman"/>
          <w:lang w:val="uk-UA"/>
        </w:rPr>
        <w:t>, що діє на підставі   Статуту</w:t>
      </w:r>
      <w:r w:rsidRPr="00DB198C">
        <w:rPr>
          <w:rFonts w:ascii="Times New Roman" w:hAnsi="Times New Roman" w:cs="Times New Roman"/>
          <w:vertAlign w:val="subscript"/>
          <w:lang w:val="uk-UA"/>
        </w:rPr>
        <w:t xml:space="preserve">, </w:t>
      </w:r>
      <w:r w:rsidRPr="00DB198C">
        <w:rPr>
          <w:rFonts w:ascii="Times New Roman" w:hAnsi="Times New Roman" w:cs="Times New Roman"/>
          <w:lang w:val="uk-UA"/>
        </w:rPr>
        <w:t xml:space="preserve"> з однієї сторони, і  Постачальник: _________________________________________________, надалі – Теплопостачальна організація в особі ________________________________________________, що діє на підставі ____________________, з іншої сторони, надалі разом іменовані Сторони, керуючись: </w:t>
      </w:r>
      <w:r w:rsidRPr="00DB198C">
        <w:rPr>
          <w:rStyle w:val="ab"/>
          <w:rFonts w:ascii="Times New Roman" w:hAnsi="Times New Roman" w:cs="Times New Roman"/>
          <w:b w:val="0"/>
          <w:bCs w:val="0"/>
          <w:lang w:val="uk-UA"/>
        </w:rPr>
        <w:t xml:space="preserve">Цивільним Кодексом України, Господарським Кодексом України, </w:t>
      </w:r>
      <w:r w:rsidRPr="00DB198C">
        <w:rPr>
          <w:rStyle w:val="ab"/>
          <w:rFonts w:ascii="Times New Roman" w:hAnsi="Times New Roman" w:cs="Times New Roman"/>
          <w:b w:val="0"/>
          <w:lang w:val="uk-UA"/>
        </w:rPr>
        <w:t xml:space="preserve">Законом України </w:t>
      </w:r>
      <w:r w:rsidRPr="00DB198C">
        <w:rPr>
          <w:rFonts w:ascii="Times New Roman" w:hAnsi="Times New Roman" w:cs="Times New Roman"/>
          <w:lang w:val="uk-UA"/>
        </w:rPr>
        <w:t>№922-</w:t>
      </w:r>
      <w:r w:rsidRPr="00DB198C">
        <w:rPr>
          <w:rFonts w:ascii="Times New Roman" w:hAnsi="Times New Roman" w:cs="Times New Roman"/>
        </w:rPr>
        <w:t>VIII</w:t>
      </w:r>
      <w:r w:rsidRPr="00DB198C">
        <w:rPr>
          <w:rFonts w:ascii="Times New Roman" w:hAnsi="Times New Roman" w:cs="Times New Roman"/>
          <w:lang w:val="uk-UA"/>
        </w:rPr>
        <w:t xml:space="preserve"> від 25.12.2015</w:t>
      </w:r>
      <w:r w:rsidRPr="00DB198C">
        <w:rPr>
          <w:rFonts w:ascii="Times New Roman" w:hAnsi="Times New Roman" w:cs="Times New Roman"/>
        </w:rPr>
        <w:t> </w:t>
      </w:r>
      <w:r w:rsidRPr="00DB198C">
        <w:rPr>
          <w:rFonts w:ascii="Times New Roman" w:hAnsi="Times New Roman" w:cs="Times New Roman"/>
          <w:lang w:val="uk-UA"/>
        </w:rPr>
        <w:t>р.</w:t>
      </w:r>
      <w:r w:rsidR="007F097A">
        <w:rPr>
          <w:rFonts w:ascii="Times New Roman" w:hAnsi="Times New Roman" w:cs="Times New Roman"/>
          <w:lang w:val="uk-UA"/>
        </w:rPr>
        <w:t xml:space="preserve"> </w:t>
      </w:r>
      <w:r w:rsidRPr="00DB198C">
        <w:rPr>
          <w:rFonts w:ascii="Times New Roman" w:hAnsi="Times New Roman" w:cs="Times New Roman"/>
          <w:lang w:val="uk-UA"/>
        </w:rPr>
        <w:t>«Про публічні закупівлі»</w:t>
      </w:r>
      <w:r w:rsidRPr="00DB198C">
        <w:rPr>
          <w:rStyle w:val="ab"/>
          <w:rFonts w:ascii="Times New Roman" w:hAnsi="Times New Roman" w:cs="Times New Roman"/>
          <w:b w:val="0"/>
          <w:lang w:val="uk-UA"/>
        </w:rPr>
        <w:t xml:space="preserve"> (надалі - Закон),</w:t>
      </w:r>
      <w:r w:rsidRPr="00DB198C">
        <w:rPr>
          <w:rFonts w:ascii="Times New Roman" w:hAnsi="Times New Roman" w:cs="Times New Roman"/>
          <w:lang w:val="uk-UA"/>
        </w:rPr>
        <w:t xml:space="preserve"> Законом України «Про </w:t>
      </w:r>
      <w:proofErr w:type="spellStart"/>
      <w:r w:rsidRPr="00DB198C">
        <w:rPr>
          <w:rFonts w:ascii="Times New Roman" w:hAnsi="Times New Roman" w:cs="Times New Roman"/>
          <w:lang w:val="uk-UA"/>
        </w:rPr>
        <w:t>теплопостачання»</w:t>
      </w:r>
      <w:r w:rsidRPr="00DB198C">
        <w:rPr>
          <w:rStyle w:val="ab"/>
          <w:rFonts w:ascii="Times New Roman" w:hAnsi="Times New Roman" w:cs="Times New Roman"/>
          <w:b w:val="0"/>
          <w:bCs w:val="0"/>
          <w:lang w:val="uk-UA"/>
        </w:rPr>
        <w:t>та</w:t>
      </w:r>
      <w:proofErr w:type="spellEnd"/>
      <w:r w:rsidRPr="00DB198C">
        <w:rPr>
          <w:rStyle w:val="ab"/>
          <w:rFonts w:ascii="Times New Roman" w:hAnsi="Times New Roman" w:cs="Times New Roman"/>
          <w:b w:val="0"/>
          <w:bCs w:val="0"/>
          <w:lang w:val="uk-UA"/>
        </w:rPr>
        <w:t xml:space="preserve"> іншими нормативно-правовими актами чинного законодавства України, </w:t>
      </w:r>
      <w:r w:rsidRPr="00DB198C">
        <w:rPr>
          <w:rFonts w:ascii="Times New Roman" w:hAnsi="Times New Roman" w:cs="Times New Roman"/>
          <w:lang w:val="uk-UA"/>
        </w:rPr>
        <w:t>уклали цей договір про закупівлю теплової енергії в гарячій воді (далі – Договір) про таке:</w:t>
      </w:r>
    </w:p>
    <w:p w14:paraId="0F05B78B" w14:textId="77777777" w:rsidR="00AE057F" w:rsidRDefault="00AE057F">
      <w:pPr>
        <w:pStyle w:val="36"/>
        <w:spacing w:after="0" w:line="240" w:lineRule="auto"/>
        <w:ind w:firstLine="0"/>
        <w:jc w:val="both"/>
        <w:outlineLvl w:val="0"/>
        <w:rPr>
          <w:sz w:val="22"/>
          <w:szCs w:val="22"/>
        </w:rPr>
      </w:pPr>
    </w:p>
    <w:p w14:paraId="695EFA5A" w14:textId="77777777" w:rsidR="00AE057F" w:rsidRDefault="00D155B9">
      <w:pPr>
        <w:spacing w:after="0" w:line="240" w:lineRule="auto"/>
        <w:ind w:right="23"/>
        <w:jc w:val="center"/>
        <w:rPr>
          <w:rFonts w:ascii="Times New Roman" w:hAnsi="Times New Roman"/>
        </w:rPr>
      </w:pPr>
      <w:r>
        <w:rPr>
          <w:rFonts w:ascii="Times New Roman" w:hAnsi="Times New Roman"/>
          <w:b/>
          <w:bCs/>
          <w:lang w:val="uk-UA"/>
        </w:rPr>
        <w:t>I. Предмет Договору</w:t>
      </w:r>
    </w:p>
    <w:p w14:paraId="7BB74AFF" w14:textId="77777777" w:rsidR="00AE057F" w:rsidRDefault="00D155B9">
      <w:pPr>
        <w:tabs>
          <w:tab w:val="left" w:pos="0"/>
        </w:tabs>
        <w:spacing w:after="0" w:line="240" w:lineRule="auto"/>
        <w:jc w:val="both"/>
        <w:rPr>
          <w:rFonts w:ascii="Times New Roman" w:hAnsi="Times New Roman"/>
        </w:rPr>
      </w:pPr>
      <w:r>
        <w:rPr>
          <w:rFonts w:ascii="Times New Roman" w:hAnsi="Times New Roman"/>
          <w:lang w:val="uk-UA"/>
        </w:rPr>
        <w:t>1.1. Предметом даного Договору є закупівля товару за  кодом згідно ДК 021:2015 09320000-8 - пара, гаряча вода та пов'язана продукція (постачання теплової енергії) (далі по тексту - теплова енергія).</w:t>
      </w:r>
    </w:p>
    <w:p w14:paraId="41C525F4" w14:textId="77777777" w:rsidR="00AE057F" w:rsidRDefault="00D155B9">
      <w:pPr>
        <w:tabs>
          <w:tab w:val="left" w:pos="720"/>
        </w:tabs>
        <w:spacing w:after="0" w:line="240" w:lineRule="auto"/>
        <w:jc w:val="both"/>
        <w:rPr>
          <w:rFonts w:ascii="Times New Roman" w:hAnsi="Times New Roman"/>
        </w:rPr>
      </w:pPr>
      <w:r>
        <w:rPr>
          <w:rFonts w:ascii="Times New Roman" w:hAnsi="Times New Roman"/>
          <w:lang w:val="uk-UA"/>
        </w:rPr>
        <w:t xml:space="preserve">1.2. Теплопостачальна організація зобов'язується у період дії цього Договору поставити Споживачу теплову енергію в потрібних йому обсягах, а Споживач - прийняти і оплатити теплову енергію за встановленими тарифами (цінами) в терміни, передбачені цим Договором. Теплова енергія постачається </w:t>
      </w:r>
      <w:r>
        <w:rPr>
          <w:rFonts w:ascii="Times New Roman" w:hAnsi="Times New Roman"/>
          <w:bCs/>
          <w:lang w:val="uk-UA"/>
        </w:rPr>
        <w:t>Споживачу</w:t>
      </w:r>
      <w:r>
        <w:rPr>
          <w:rFonts w:ascii="Times New Roman" w:hAnsi="Times New Roman"/>
          <w:lang w:val="uk-UA"/>
        </w:rPr>
        <w:t xml:space="preserve"> в обсягах згідно з додатком 1 до цього Договору в гарячій воді на такі потреби:</w:t>
      </w:r>
    </w:p>
    <w:p w14:paraId="434DCB4C" w14:textId="77777777" w:rsidR="00AE057F" w:rsidRDefault="00D155B9">
      <w:pPr>
        <w:tabs>
          <w:tab w:val="left" w:pos="720"/>
        </w:tabs>
        <w:spacing w:after="0" w:line="240" w:lineRule="auto"/>
        <w:jc w:val="both"/>
        <w:rPr>
          <w:rFonts w:ascii="Times New Roman" w:hAnsi="Times New Roman"/>
        </w:rPr>
      </w:pPr>
      <w:r>
        <w:rPr>
          <w:rFonts w:ascii="Times New Roman" w:hAnsi="Times New Roman"/>
          <w:lang w:val="uk-UA"/>
        </w:rPr>
        <w:t>- опалення та вентиляцію;</w:t>
      </w:r>
    </w:p>
    <w:p w14:paraId="1A7CEB4B" w14:textId="77777777" w:rsidR="00AE057F" w:rsidRDefault="00D155B9">
      <w:pPr>
        <w:tabs>
          <w:tab w:val="left" w:pos="720"/>
        </w:tabs>
        <w:spacing w:after="0" w:line="240" w:lineRule="auto"/>
        <w:jc w:val="both"/>
        <w:rPr>
          <w:rFonts w:ascii="Times New Roman" w:hAnsi="Times New Roman"/>
        </w:rPr>
      </w:pPr>
      <w:r>
        <w:rPr>
          <w:rFonts w:ascii="Times New Roman" w:hAnsi="Times New Roman"/>
          <w:lang w:val="uk-UA"/>
        </w:rPr>
        <w:t>- гаряче водопостачання.</w:t>
      </w:r>
    </w:p>
    <w:p w14:paraId="455B5711" w14:textId="77777777" w:rsidR="00AE057F" w:rsidRDefault="00D155B9">
      <w:pPr>
        <w:tabs>
          <w:tab w:val="left" w:pos="720"/>
        </w:tabs>
        <w:spacing w:after="0" w:line="240" w:lineRule="auto"/>
        <w:jc w:val="both"/>
        <w:rPr>
          <w:rFonts w:ascii="Times New Roman" w:hAnsi="Times New Roman"/>
        </w:rPr>
      </w:pPr>
      <w:r>
        <w:rPr>
          <w:rFonts w:ascii="Times New Roman" w:hAnsi="Times New Roman"/>
          <w:lang w:val="uk-UA"/>
        </w:rPr>
        <w:t xml:space="preserve">1.3. Кількісні характеристики теплової енергії вказані в додатку 1 до цього Договору. </w:t>
      </w:r>
    </w:p>
    <w:p w14:paraId="5C27F134" w14:textId="77777777" w:rsidR="00AE057F" w:rsidRDefault="00AE057F">
      <w:pPr>
        <w:tabs>
          <w:tab w:val="left" w:pos="720"/>
        </w:tabs>
        <w:spacing w:after="0" w:line="240" w:lineRule="auto"/>
        <w:ind w:left="360"/>
        <w:jc w:val="both"/>
        <w:rPr>
          <w:rFonts w:ascii="Times New Roman" w:hAnsi="Times New Roman"/>
        </w:rPr>
      </w:pPr>
    </w:p>
    <w:p w14:paraId="035D436B" w14:textId="77777777" w:rsidR="00AE057F" w:rsidRDefault="00D155B9">
      <w:pPr>
        <w:spacing w:after="0" w:line="240" w:lineRule="auto"/>
        <w:ind w:right="23"/>
        <w:jc w:val="center"/>
        <w:rPr>
          <w:rFonts w:ascii="Times New Roman" w:hAnsi="Times New Roman"/>
        </w:rPr>
      </w:pPr>
      <w:r>
        <w:rPr>
          <w:rFonts w:ascii="Times New Roman" w:hAnsi="Times New Roman"/>
          <w:b/>
          <w:bCs/>
          <w:lang w:val="uk-UA"/>
        </w:rPr>
        <w:t>II. Якість теплової енергії</w:t>
      </w:r>
    </w:p>
    <w:p w14:paraId="2BF00616" w14:textId="77777777" w:rsidR="00AE057F" w:rsidRDefault="00D155B9">
      <w:pPr>
        <w:tabs>
          <w:tab w:val="left" w:pos="720"/>
        </w:tabs>
        <w:spacing w:after="0" w:line="240" w:lineRule="auto"/>
        <w:jc w:val="both"/>
        <w:rPr>
          <w:rFonts w:ascii="Times New Roman" w:hAnsi="Times New Roman"/>
        </w:rPr>
      </w:pPr>
      <w:r>
        <w:rPr>
          <w:rFonts w:ascii="Times New Roman" w:hAnsi="Times New Roman"/>
          <w:lang w:val="uk-UA"/>
        </w:rPr>
        <w:t>2.1. Теплопостачальна організація повинна поставити Споживачу теплову енергію, якість якої відповідає температурному графіку центрального якісного регулювання відпуску теплової енергії.</w:t>
      </w:r>
    </w:p>
    <w:p w14:paraId="322645E5" w14:textId="77777777" w:rsidR="00AE057F" w:rsidRDefault="00AE057F">
      <w:pPr>
        <w:tabs>
          <w:tab w:val="left" w:pos="720"/>
        </w:tabs>
        <w:spacing w:after="0" w:line="240" w:lineRule="auto"/>
        <w:jc w:val="both"/>
        <w:rPr>
          <w:rFonts w:ascii="Times New Roman" w:hAnsi="Times New Roman"/>
        </w:rPr>
      </w:pPr>
    </w:p>
    <w:p w14:paraId="01543C1C" w14:textId="77777777" w:rsidR="00AE057F" w:rsidRDefault="00D155B9">
      <w:pPr>
        <w:tabs>
          <w:tab w:val="left" w:pos="720"/>
        </w:tabs>
        <w:spacing w:after="0" w:line="240" w:lineRule="auto"/>
        <w:jc w:val="center"/>
        <w:rPr>
          <w:rFonts w:ascii="Times New Roman" w:hAnsi="Times New Roman"/>
        </w:rPr>
      </w:pPr>
      <w:r>
        <w:rPr>
          <w:rFonts w:ascii="Times New Roman" w:hAnsi="Times New Roman"/>
          <w:b/>
          <w:lang w:val="uk-UA"/>
        </w:rPr>
        <w:t xml:space="preserve">ІІІ. </w:t>
      </w:r>
      <w:r>
        <w:rPr>
          <w:rFonts w:ascii="Times New Roman" w:hAnsi="Times New Roman"/>
          <w:b/>
          <w:bCs/>
          <w:lang w:val="uk-UA"/>
        </w:rPr>
        <w:t>Ціна Договору</w:t>
      </w:r>
    </w:p>
    <w:p w14:paraId="1792B074" w14:textId="77777777" w:rsidR="00AE057F" w:rsidRDefault="00D155B9">
      <w:pPr>
        <w:pStyle w:val="36"/>
        <w:spacing w:after="0" w:line="240" w:lineRule="auto"/>
        <w:ind w:firstLine="0"/>
        <w:jc w:val="both"/>
        <w:rPr>
          <w:sz w:val="22"/>
          <w:szCs w:val="22"/>
        </w:rPr>
      </w:pPr>
      <w:r>
        <w:rPr>
          <w:sz w:val="22"/>
          <w:szCs w:val="22"/>
        </w:rPr>
        <w:t>3.1. Ціна цього Договору становить без ПДВ ________________грн, ПДВ _________ грн, усього ____________</w:t>
      </w:r>
      <w:r>
        <w:rPr>
          <w:b/>
          <w:sz w:val="22"/>
          <w:szCs w:val="22"/>
        </w:rPr>
        <w:t xml:space="preserve"> грн (____________  гривень ___ копійок), </w:t>
      </w:r>
      <w:r>
        <w:rPr>
          <w:sz w:val="22"/>
          <w:szCs w:val="22"/>
        </w:rPr>
        <w:t xml:space="preserve">та складається із суми очікуваної вартості обсягів місячних поставок теплової енергії протягом вказаного у п. 10.1 строку дії Договору. </w:t>
      </w:r>
    </w:p>
    <w:p w14:paraId="7188010B" w14:textId="77777777" w:rsidR="00AE057F" w:rsidRDefault="00D155B9">
      <w:pPr>
        <w:tabs>
          <w:tab w:val="left" w:pos="705"/>
        </w:tabs>
        <w:spacing w:after="0" w:line="240" w:lineRule="auto"/>
        <w:jc w:val="both"/>
        <w:rPr>
          <w:rFonts w:ascii="Times New Roman" w:hAnsi="Times New Roman"/>
        </w:rPr>
      </w:pPr>
      <w:r>
        <w:rPr>
          <w:rFonts w:ascii="Times New Roman" w:hAnsi="Times New Roman"/>
          <w:lang w:val="uk-UA"/>
        </w:rPr>
        <w:t>3.2. Ціна цього Договору на дату укладення визначена згідно з тарифами затвердженими у встановленому порядку.</w:t>
      </w:r>
    </w:p>
    <w:p w14:paraId="099D0377" w14:textId="77777777" w:rsidR="00AE057F" w:rsidRDefault="00D155B9">
      <w:pPr>
        <w:tabs>
          <w:tab w:val="left" w:pos="705"/>
        </w:tabs>
        <w:spacing w:after="0" w:line="240" w:lineRule="auto"/>
        <w:jc w:val="both"/>
        <w:rPr>
          <w:rFonts w:ascii="Times New Roman" w:hAnsi="Times New Roman"/>
        </w:rPr>
      </w:pPr>
      <w:r w:rsidRPr="006A11E2">
        <w:rPr>
          <w:rFonts w:ascii="Times New Roman" w:hAnsi="Times New Roman"/>
        </w:rPr>
        <w:t>3.</w:t>
      </w:r>
      <w:r>
        <w:rPr>
          <w:rFonts w:ascii="Times New Roman" w:hAnsi="Times New Roman"/>
          <w:lang w:val="uk-UA"/>
        </w:rPr>
        <w:t xml:space="preserve">3. Ціна цього Договору може бути змінена згідно випадків передбачених п. 11.4 цього Договору. Ціна цього Договору визначається з урахуванням розділу V Податкового Кодексу України та законодавства у сфері теплопостачання за вартістю на теплову енергію за 1 </w:t>
      </w:r>
      <w:proofErr w:type="spellStart"/>
      <w:r>
        <w:rPr>
          <w:rFonts w:ascii="Times New Roman" w:hAnsi="Times New Roman"/>
          <w:lang w:val="uk-UA"/>
        </w:rPr>
        <w:t>Гкал</w:t>
      </w:r>
      <w:proofErr w:type="spellEnd"/>
      <w:r>
        <w:rPr>
          <w:rFonts w:ascii="Times New Roman" w:hAnsi="Times New Roman"/>
          <w:lang w:val="uk-UA"/>
        </w:rPr>
        <w:t xml:space="preserve">: </w:t>
      </w:r>
    </w:p>
    <w:p w14:paraId="679A9CDB" w14:textId="77777777" w:rsidR="00AE057F" w:rsidRDefault="00D155B9">
      <w:pPr>
        <w:spacing w:after="0" w:line="240" w:lineRule="auto"/>
        <w:ind w:firstLine="567"/>
        <w:jc w:val="both"/>
        <w:rPr>
          <w:rFonts w:ascii="Times New Roman" w:hAnsi="Times New Roman"/>
        </w:rPr>
      </w:pPr>
      <w:r>
        <w:rPr>
          <w:rFonts w:ascii="Times New Roman" w:hAnsi="Times New Roman"/>
          <w:lang w:val="uk-UA"/>
        </w:rPr>
        <w:t>- для потреб бюджетних установ _________ грн. (без ПДВ); та складається з:</w:t>
      </w:r>
    </w:p>
    <w:p w14:paraId="31807957" w14:textId="77777777" w:rsidR="00AE057F" w:rsidRDefault="00D155B9">
      <w:pPr>
        <w:tabs>
          <w:tab w:val="left" w:pos="0"/>
        </w:tabs>
        <w:spacing w:after="0" w:line="240" w:lineRule="auto"/>
        <w:ind w:firstLine="567"/>
        <w:jc w:val="both"/>
        <w:rPr>
          <w:rFonts w:ascii="Times New Roman" w:hAnsi="Times New Roman"/>
        </w:rPr>
      </w:pPr>
      <w:r>
        <w:rPr>
          <w:rFonts w:ascii="Times New Roman" w:hAnsi="Times New Roman"/>
          <w:lang w:val="uk-UA"/>
        </w:rPr>
        <w:t>- тарифів на виробництво теплової енергії, що встановлюються постановою Національної комісії, що здійснює державне регулювання у сферах енергетики та комунальних послуг;</w:t>
      </w:r>
    </w:p>
    <w:p w14:paraId="28BBDB25" w14:textId="77777777" w:rsidR="00AE057F" w:rsidRDefault="00D155B9">
      <w:pPr>
        <w:tabs>
          <w:tab w:val="left" w:pos="0"/>
        </w:tabs>
        <w:spacing w:after="0" w:line="240" w:lineRule="auto"/>
        <w:ind w:firstLine="567"/>
        <w:jc w:val="both"/>
        <w:rPr>
          <w:rFonts w:ascii="Times New Roman" w:hAnsi="Times New Roman"/>
        </w:rPr>
      </w:pPr>
      <w:r>
        <w:rPr>
          <w:rFonts w:ascii="Times New Roman" w:hAnsi="Times New Roman"/>
          <w:lang w:val="uk-UA"/>
        </w:rPr>
        <w:t>- тарифів на транспортування теплової енергії, що встановлюються постановою Національної комісії, що здійснює державне регулювання у сферах енергетики та комунальних послуг;</w:t>
      </w:r>
    </w:p>
    <w:p w14:paraId="49D2DA6E" w14:textId="77777777" w:rsidR="00AE057F" w:rsidRDefault="00D155B9">
      <w:pPr>
        <w:tabs>
          <w:tab w:val="left" w:pos="0"/>
        </w:tabs>
        <w:spacing w:after="0" w:line="240" w:lineRule="auto"/>
        <w:ind w:firstLine="567"/>
        <w:jc w:val="both"/>
        <w:rPr>
          <w:rFonts w:ascii="Times New Roman" w:hAnsi="Times New Roman"/>
        </w:rPr>
      </w:pPr>
      <w:r>
        <w:rPr>
          <w:rFonts w:ascii="Times New Roman" w:hAnsi="Times New Roman"/>
          <w:lang w:val="uk-UA"/>
        </w:rPr>
        <w:t xml:space="preserve">- тарифів на постачання теплової енергії, що встановлюються рішенням виконавчого комітету Харківської міської ради. </w:t>
      </w:r>
    </w:p>
    <w:p w14:paraId="39128C72" w14:textId="77777777" w:rsidR="00AE057F" w:rsidRDefault="00D155B9">
      <w:pPr>
        <w:pStyle w:val="42"/>
        <w:tabs>
          <w:tab w:val="left" w:pos="0"/>
        </w:tabs>
        <w:spacing w:line="240" w:lineRule="auto"/>
        <w:ind w:firstLine="0"/>
        <w:jc w:val="both"/>
        <w:rPr>
          <w:sz w:val="22"/>
          <w:szCs w:val="22"/>
        </w:rPr>
      </w:pPr>
      <w:r>
        <w:rPr>
          <w:sz w:val="22"/>
          <w:szCs w:val="22"/>
        </w:rPr>
        <w:t>3.4. У разі зміни вартості на теплову енергію Сторони здійснюють розрахунки згідно нової вартості з дня її введення в дію та відповідно до умов Договору.</w:t>
      </w:r>
    </w:p>
    <w:p w14:paraId="17A2CD21" w14:textId="77777777" w:rsidR="00AE057F" w:rsidRDefault="00AE057F">
      <w:pPr>
        <w:pStyle w:val="42"/>
        <w:tabs>
          <w:tab w:val="left" w:pos="0"/>
        </w:tabs>
        <w:spacing w:line="240" w:lineRule="auto"/>
        <w:ind w:left="705" w:firstLine="0"/>
        <w:jc w:val="both"/>
        <w:rPr>
          <w:sz w:val="22"/>
          <w:szCs w:val="22"/>
        </w:rPr>
      </w:pPr>
    </w:p>
    <w:p w14:paraId="5BA42B0D" w14:textId="77777777" w:rsidR="00AE057F" w:rsidRPr="006A11E2" w:rsidRDefault="00D155B9">
      <w:pPr>
        <w:spacing w:after="0" w:line="240" w:lineRule="auto"/>
        <w:ind w:right="23"/>
        <w:jc w:val="center"/>
        <w:rPr>
          <w:rFonts w:ascii="Times New Roman" w:hAnsi="Times New Roman"/>
          <w:lang w:val="uk-UA"/>
        </w:rPr>
      </w:pPr>
      <w:r>
        <w:rPr>
          <w:rFonts w:ascii="Times New Roman" w:hAnsi="Times New Roman"/>
          <w:b/>
          <w:bCs/>
          <w:lang w:val="uk-UA"/>
        </w:rPr>
        <w:t>IV. Порядок здійснення оплати</w:t>
      </w:r>
    </w:p>
    <w:p w14:paraId="4414772D" w14:textId="77777777" w:rsidR="00AE057F" w:rsidRDefault="00D155B9">
      <w:pPr>
        <w:pStyle w:val="42"/>
        <w:tabs>
          <w:tab w:val="left" w:pos="720"/>
        </w:tabs>
        <w:spacing w:line="240" w:lineRule="auto"/>
        <w:ind w:firstLine="0"/>
        <w:jc w:val="both"/>
        <w:rPr>
          <w:sz w:val="22"/>
          <w:szCs w:val="22"/>
        </w:rPr>
      </w:pPr>
      <w:r>
        <w:rPr>
          <w:sz w:val="22"/>
          <w:szCs w:val="22"/>
        </w:rPr>
        <w:t>4.1. Розрахунки за теплову енергію, що споживається, проводяться шляхом перерахування коштів виключно на спеціальні рахунки, вказані в Договорі, відкриті Теплопостачальною організацією для кожної категорії з окремими встановленими тарифами ("</w:t>
      </w:r>
      <w:proofErr w:type="spellStart"/>
      <w:r>
        <w:rPr>
          <w:sz w:val="22"/>
          <w:szCs w:val="22"/>
        </w:rPr>
        <w:t>населення","бюджетні</w:t>
      </w:r>
      <w:proofErr w:type="spellEnd"/>
      <w:r>
        <w:rPr>
          <w:sz w:val="22"/>
          <w:szCs w:val="22"/>
        </w:rPr>
        <w:t xml:space="preserve"> </w:t>
      </w:r>
      <w:proofErr w:type="spellStart"/>
      <w:r>
        <w:rPr>
          <w:sz w:val="22"/>
          <w:szCs w:val="22"/>
        </w:rPr>
        <w:t>установи","інші</w:t>
      </w:r>
      <w:proofErr w:type="spellEnd"/>
      <w:r>
        <w:rPr>
          <w:sz w:val="22"/>
          <w:szCs w:val="22"/>
        </w:rPr>
        <w:t xml:space="preserve"> споживачі", "релігійні організації"), відповідно до цих тарифів, діючих в період постачання теплової енергії та на підставі показань приладів комерційного обліку теплової енергії, а при їх відсутності - виконаних розрахунків відповідно до </w:t>
      </w:r>
      <w:r>
        <w:rPr>
          <w:sz w:val="22"/>
          <w:szCs w:val="22"/>
        </w:rPr>
        <w:lastRenderedPageBreak/>
        <w:t>теплових навантажень, або в іншій формі, яка не суперечить чинному законодавству України.</w:t>
      </w:r>
    </w:p>
    <w:p w14:paraId="602CD0F0" w14:textId="77777777" w:rsidR="00AE057F" w:rsidRDefault="00D155B9">
      <w:pPr>
        <w:pStyle w:val="36"/>
        <w:suppressAutoHyphens w:val="0"/>
        <w:spacing w:after="0" w:line="240" w:lineRule="auto"/>
        <w:ind w:firstLine="0"/>
        <w:jc w:val="both"/>
        <w:rPr>
          <w:sz w:val="22"/>
          <w:szCs w:val="22"/>
        </w:rPr>
      </w:pPr>
      <w:r>
        <w:rPr>
          <w:sz w:val="22"/>
          <w:szCs w:val="22"/>
        </w:rPr>
        <w:t>4.2. Розрахунковим періодом є:</w:t>
      </w:r>
    </w:p>
    <w:p w14:paraId="32586DFE" w14:textId="77777777" w:rsidR="00AE057F" w:rsidRDefault="00D155B9">
      <w:pPr>
        <w:pStyle w:val="36"/>
        <w:tabs>
          <w:tab w:val="left" w:pos="750"/>
        </w:tabs>
        <w:spacing w:after="0" w:line="240" w:lineRule="auto"/>
        <w:ind w:firstLine="567"/>
        <w:jc w:val="both"/>
        <w:rPr>
          <w:sz w:val="22"/>
          <w:szCs w:val="22"/>
        </w:rPr>
      </w:pPr>
      <w:r>
        <w:rPr>
          <w:sz w:val="22"/>
          <w:szCs w:val="22"/>
        </w:rPr>
        <w:t>- для споживачів без приладів обліку теплової енергії є календарний місяць, за результатом якого підписується акт приймання-передачі теплової енергії по відпуску теплової енергії за період (в 2-х примірниках).</w:t>
      </w:r>
    </w:p>
    <w:p w14:paraId="058064D8" w14:textId="77777777" w:rsidR="00AE057F" w:rsidRDefault="00D155B9">
      <w:pPr>
        <w:pStyle w:val="36"/>
        <w:tabs>
          <w:tab w:val="left" w:pos="750"/>
        </w:tabs>
        <w:spacing w:after="0" w:line="240" w:lineRule="auto"/>
        <w:ind w:firstLine="567"/>
        <w:jc w:val="both"/>
        <w:rPr>
          <w:sz w:val="22"/>
          <w:szCs w:val="22"/>
        </w:rPr>
      </w:pPr>
      <w:r>
        <w:rPr>
          <w:sz w:val="22"/>
          <w:szCs w:val="22"/>
        </w:rPr>
        <w:t xml:space="preserve">- для споживачів із наявними приладами обліку теплової енергії – проміжок часу починаючи з дати зняття показань за місяць який передує розрахунковому до дати зняття показань в поточному розрахунковому місяці. </w:t>
      </w:r>
    </w:p>
    <w:p w14:paraId="29A97575" w14:textId="77777777" w:rsidR="00AE057F" w:rsidRDefault="00D155B9">
      <w:pPr>
        <w:pStyle w:val="42"/>
        <w:spacing w:line="240" w:lineRule="auto"/>
        <w:ind w:firstLine="0"/>
        <w:jc w:val="both"/>
        <w:rPr>
          <w:sz w:val="22"/>
          <w:szCs w:val="22"/>
        </w:rPr>
      </w:pPr>
      <w:r>
        <w:rPr>
          <w:sz w:val="22"/>
          <w:szCs w:val="22"/>
        </w:rPr>
        <w:t>4.3. Споживач, згідно із постановою Кабінету міністрів України № 1070 від 04.12.2019 «Деякі питання здійснення розпорядниками (одержувачами) бюджетних коштів попередньої оплати товарів, робіт і послуг, що закуповуються за бюджетні кошти» має право здійснювати попередню оплату на строк не більше трьох місяців. У разі здійснення попередньої оплати Споживач до початку розрахункового періоду сплачує Теплопостачальній організації очікувану вартість, зазначеної в додатку 1 до Договору кількості теплової енергії, з урахуванням залишкової суми (сальдо) розрахунків на початок розрахункового періоду. Остаточний розрахунок за спожиту теплову енергію Споживач здійснює:</w:t>
      </w:r>
    </w:p>
    <w:p w14:paraId="650BCBD0" w14:textId="77777777" w:rsidR="00AE057F" w:rsidRDefault="00D155B9">
      <w:pPr>
        <w:pStyle w:val="42"/>
        <w:tabs>
          <w:tab w:val="left" w:pos="562"/>
        </w:tabs>
        <w:spacing w:line="240" w:lineRule="auto"/>
        <w:ind w:firstLine="567"/>
        <w:jc w:val="both"/>
        <w:rPr>
          <w:sz w:val="22"/>
          <w:szCs w:val="22"/>
        </w:rPr>
      </w:pPr>
      <w:r>
        <w:rPr>
          <w:sz w:val="22"/>
          <w:szCs w:val="22"/>
        </w:rPr>
        <w:t>- до 25-го числа місяця, наступного за розрахунковим, при розрахунках за показниками приладів обліку на підставі самостійно отриманого до 15 числа наступного за розрахунковим місяця акту приймання-передачі теплової енергії;</w:t>
      </w:r>
    </w:p>
    <w:p w14:paraId="1096E141" w14:textId="77777777" w:rsidR="00AE057F" w:rsidRDefault="00D155B9">
      <w:pPr>
        <w:pStyle w:val="42"/>
        <w:tabs>
          <w:tab w:val="left" w:pos="562"/>
        </w:tabs>
        <w:spacing w:line="240" w:lineRule="auto"/>
        <w:ind w:firstLine="567"/>
        <w:jc w:val="both"/>
      </w:pPr>
      <w:r>
        <w:rPr>
          <w:sz w:val="22"/>
          <w:szCs w:val="22"/>
        </w:rPr>
        <w:t>- до 18-го числа місяця, наступного за розрахунковим, при відсутності приладів комерційного обліку на підставі отриманого з 10 по 15 число місяця, наступного за розрахунковим, акту приймання-передачі теплової енергії.</w:t>
      </w:r>
    </w:p>
    <w:p w14:paraId="074C234E" w14:textId="77777777" w:rsidR="00AE057F" w:rsidRDefault="00D155B9">
      <w:pPr>
        <w:pStyle w:val="42"/>
        <w:tabs>
          <w:tab w:val="left" w:pos="567"/>
        </w:tabs>
        <w:spacing w:line="240" w:lineRule="auto"/>
        <w:ind w:firstLine="0"/>
        <w:jc w:val="both"/>
        <w:rPr>
          <w:sz w:val="22"/>
          <w:szCs w:val="22"/>
        </w:rPr>
      </w:pPr>
      <w:r>
        <w:rPr>
          <w:sz w:val="22"/>
          <w:szCs w:val="22"/>
        </w:rPr>
        <w:t>4.4. Розрахунки за показниками приладів комерційного обліку:</w:t>
      </w:r>
    </w:p>
    <w:p w14:paraId="0EF30CA7" w14:textId="77777777" w:rsidR="00AE057F" w:rsidRDefault="00D155B9">
      <w:pPr>
        <w:pStyle w:val="42"/>
        <w:tabs>
          <w:tab w:val="left" w:pos="567"/>
        </w:tabs>
        <w:spacing w:line="240" w:lineRule="auto"/>
        <w:ind w:firstLine="567"/>
        <w:jc w:val="both"/>
        <w:rPr>
          <w:sz w:val="22"/>
          <w:szCs w:val="22"/>
        </w:rPr>
      </w:pPr>
      <w:r>
        <w:rPr>
          <w:sz w:val="22"/>
          <w:szCs w:val="22"/>
        </w:rPr>
        <w:t>- якщо фактичне використання теплової енергії більше, ніж зазначене в Договорі, це перевищення окремо сплачується Споживачем не пізніше 25-го числа місяця, наступного за розрахунковим, на підставі самостійно отриманого до 15 числа наступного за розрахунковим поточного місяця акту приймання-передачі теплової енергії;</w:t>
      </w:r>
    </w:p>
    <w:p w14:paraId="1D3927AE" w14:textId="77777777" w:rsidR="00AE057F" w:rsidRDefault="00D155B9">
      <w:pPr>
        <w:pStyle w:val="42"/>
        <w:tabs>
          <w:tab w:val="left" w:pos="540"/>
        </w:tabs>
        <w:spacing w:line="240" w:lineRule="auto"/>
        <w:ind w:firstLine="567"/>
        <w:jc w:val="both"/>
        <w:rPr>
          <w:sz w:val="22"/>
          <w:szCs w:val="22"/>
        </w:rPr>
      </w:pPr>
      <w:r>
        <w:rPr>
          <w:sz w:val="22"/>
          <w:szCs w:val="22"/>
        </w:rPr>
        <w:t>- якщо фактичне споживання теплової енергії нижче від сплаченого зазначеного в Договорі обсягу, вартість такого перевищення оплати зараховується в рахунок майбутньої оплати заявленого обсягу за період, наступний за розрахунковим.</w:t>
      </w:r>
    </w:p>
    <w:p w14:paraId="34B3FCDA" w14:textId="77777777" w:rsidR="00AE057F" w:rsidRDefault="00D155B9">
      <w:pPr>
        <w:pStyle w:val="af6"/>
        <w:tabs>
          <w:tab w:val="left" w:pos="720"/>
        </w:tabs>
        <w:spacing w:after="0" w:line="240" w:lineRule="auto"/>
        <w:ind w:left="0"/>
        <w:rPr>
          <w:rFonts w:ascii="Times New Roman" w:hAnsi="Times New Roman"/>
        </w:rPr>
      </w:pPr>
      <w:r>
        <w:rPr>
          <w:rFonts w:ascii="Times New Roman" w:hAnsi="Times New Roman"/>
          <w:lang w:val="uk-UA"/>
        </w:rPr>
        <w:t>4.5. Розрахунки без приладів комерційного обліку:</w:t>
      </w:r>
    </w:p>
    <w:p w14:paraId="77F80B56" w14:textId="77777777" w:rsidR="00AE057F" w:rsidRDefault="00D155B9">
      <w:pPr>
        <w:pStyle w:val="23"/>
        <w:tabs>
          <w:tab w:val="left" w:pos="561"/>
          <w:tab w:val="left" w:pos="2716"/>
        </w:tabs>
        <w:spacing w:after="0" w:line="240" w:lineRule="auto"/>
        <w:ind w:left="0" w:firstLine="567"/>
        <w:jc w:val="both"/>
        <w:rPr>
          <w:sz w:val="22"/>
          <w:szCs w:val="22"/>
        </w:rPr>
      </w:pPr>
      <w:r>
        <w:rPr>
          <w:sz w:val="22"/>
          <w:szCs w:val="22"/>
          <w:lang w:val="uk-UA"/>
        </w:rPr>
        <w:t>- якщо обсяг фактично спожитої теплової енергії перевищує оплачений зазначений в Договорі обсяг, вартість такого перевищення оплачується Споживачем не пізніше 18-го числа місяця, наступного за розр</w:t>
      </w:r>
      <w:r>
        <w:rPr>
          <w:sz w:val="22"/>
          <w:szCs w:val="22"/>
          <w:lang w:val="uk-UA"/>
        </w:rPr>
        <w:t>а</w:t>
      </w:r>
      <w:r>
        <w:rPr>
          <w:sz w:val="22"/>
          <w:szCs w:val="22"/>
          <w:lang w:val="uk-UA"/>
        </w:rPr>
        <w:t>хунковим, на підставі отриманого з 10 по 15 число місяця, наступного за розрахунковим, акту приймання-передачі теплової енергії;</w:t>
      </w:r>
    </w:p>
    <w:p w14:paraId="01D7E1C6" w14:textId="77777777" w:rsidR="00AE057F" w:rsidRDefault="00D155B9">
      <w:pPr>
        <w:pStyle w:val="23"/>
        <w:tabs>
          <w:tab w:val="left" w:pos="561"/>
          <w:tab w:val="left" w:pos="2716"/>
        </w:tabs>
        <w:spacing w:after="0" w:line="240" w:lineRule="auto"/>
        <w:ind w:left="0" w:firstLine="567"/>
        <w:jc w:val="both"/>
        <w:rPr>
          <w:sz w:val="22"/>
          <w:szCs w:val="22"/>
        </w:rPr>
      </w:pPr>
      <w:r>
        <w:rPr>
          <w:sz w:val="22"/>
          <w:szCs w:val="22"/>
          <w:lang w:val="uk-UA"/>
        </w:rPr>
        <w:t>- якщо фактичне споживання теплової енергії нижче від оплаченого зазначеного в Договорі обсягу, в</w:t>
      </w:r>
      <w:r>
        <w:rPr>
          <w:sz w:val="22"/>
          <w:szCs w:val="22"/>
          <w:lang w:val="uk-UA"/>
        </w:rPr>
        <w:t>а</w:t>
      </w:r>
      <w:r>
        <w:rPr>
          <w:sz w:val="22"/>
          <w:szCs w:val="22"/>
          <w:lang w:val="uk-UA"/>
        </w:rPr>
        <w:t>ртість такого перевищення оплати зараховується в рахунок оплати зазначеного в Договорі обсягу місяця, наступного за розрахунковим.</w:t>
      </w:r>
    </w:p>
    <w:p w14:paraId="51FD2266" w14:textId="77777777" w:rsidR="00AE057F" w:rsidRDefault="00D155B9">
      <w:pPr>
        <w:pStyle w:val="35"/>
        <w:spacing w:after="0" w:line="240" w:lineRule="auto"/>
        <w:jc w:val="both"/>
        <w:rPr>
          <w:sz w:val="22"/>
          <w:szCs w:val="22"/>
        </w:rPr>
      </w:pPr>
      <w:r>
        <w:rPr>
          <w:sz w:val="22"/>
          <w:szCs w:val="22"/>
          <w:lang w:val="uk-UA"/>
        </w:rPr>
        <w:t>4.6. Споживач до 15 числа, наступного за розрахунковим, самостійно отримує від Теплопостачальної орган</w:t>
      </w:r>
      <w:r>
        <w:rPr>
          <w:sz w:val="22"/>
          <w:szCs w:val="22"/>
          <w:lang w:val="uk-UA"/>
        </w:rPr>
        <w:t>і</w:t>
      </w:r>
      <w:r>
        <w:rPr>
          <w:sz w:val="22"/>
          <w:szCs w:val="22"/>
          <w:lang w:val="uk-UA"/>
        </w:rPr>
        <w:t>зації наступні документи за розрахунковий період:</w:t>
      </w:r>
    </w:p>
    <w:p w14:paraId="771D891B" w14:textId="77777777" w:rsidR="00AE057F" w:rsidRDefault="00D155B9">
      <w:pPr>
        <w:pStyle w:val="35"/>
        <w:spacing w:after="0" w:line="240" w:lineRule="auto"/>
        <w:ind w:firstLine="567"/>
        <w:jc w:val="both"/>
        <w:rPr>
          <w:sz w:val="22"/>
          <w:szCs w:val="22"/>
        </w:rPr>
      </w:pPr>
      <w:r>
        <w:rPr>
          <w:sz w:val="22"/>
          <w:szCs w:val="22"/>
          <w:lang w:val="uk-UA"/>
        </w:rPr>
        <w:t>- рахунок-фактуру, акт приймання-передачі теплової енергії по об’єктах, що обладнані приладами о</w:t>
      </w:r>
      <w:r>
        <w:rPr>
          <w:sz w:val="22"/>
          <w:szCs w:val="22"/>
          <w:lang w:val="uk-UA"/>
        </w:rPr>
        <w:t>б</w:t>
      </w:r>
      <w:r>
        <w:rPr>
          <w:sz w:val="22"/>
          <w:szCs w:val="22"/>
          <w:lang w:val="uk-UA"/>
        </w:rPr>
        <w:t>ліку.</w:t>
      </w:r>
    </w:p>
    <w:p w14:paraId="4321D0C9" w14:textId="77777777" w:rsidR="00AE057F" w:rsidRDefault="00D155B9">
      <w:pPr>
        <w:pStyle w:val="35"/>
        <w:spacing w:after="0" w:line="240" w:lineRule="auto"/>
        <w:jc w:val="both"/>
        <w:rPr>
          <w:sz w:val="22"/>
          <w:szCs w:val="22"/>
        </w:rPr>
      </w:pPr>
      <w:r>
        <w:rPr>
          <w:sz w:val="22"/>
          <w:szCs w:val="22"/>
          <w:lang w:val="uk-UA"/>
        </w:rPr>
        <w:t>Споживач з 10 по 15 число місяця, наступного за розрахунковим, самостійно отримує від Теплопостачальної організації наступні документи за розрахунковий період:</w:t>
      </w:r>
    </w:p>
    <w:p w14:paraId="03539227" w14:textId="77777777" w:rsidR="00AE057F" w:rsidRDefault="00D155B9">
      <w:pPr>
        <w:pStyle w:val="35"/>
        <w:spacing w:after="0" w:line="240" w:lineRule="auto"/>
        <w:ind w:firstLine="567"/>
        <w:jc w:val="both"/>
        <w:rPr>
          <w:sz w:val="22"/>
          <w:szCs w:val="22"/>
        </w:rPr>
      </w:pPr>
      <w:r>
        <w:rPr>
          <w:sz w:val="22"/>
          <w:szCs w:val="22"/>
          <w:lang w:val="uk-UA"/>
        </w:rPr>
        <w:t>- акт звіряння розрахунків;</w:t>
      </w:r>
    </w:p>
    <w:p w14:paraId="381AA18F" w14:textId="77777777" w:rsidR="00AE057F" w:rsidRDefault="00D155B9">
      <w:pPr>
        <w:pStyle w:val="35"/>
        <w:spacing w:after="0" w:line="240" w:lineRule="auto"/>
        <w:ind w:firstLine="567"/>
        <w:jc w:val="both"/>
        <w:rPr>
          <w:sz w:val="22"/>
          <w:szCs w:val="22"/>
        </w:rPr>
      </w:pPr>
      <w:r>
        <w:rPr>
          <w:sz w:val="22"/>
          <w:szCs w:val="22"/>
          <w:lang w:val="uk-UA"/>
        </w:rPr>
        <w:t>- рахунок-фактуру, акт приймання-передачі теплової енергії по об′єктах, що не обладнані приладами обліку.</w:t>
      </w:r>
    </w:p>
    <w:p w14:paraId="70B4B80D" w14:textId="77777777" w:rsidR="00AE057F" w:rsidRDefault="00D155B9">
      <w:pPr>
        <w:pStyle w:val="35"/>
        <w:spacing w:after="0" w:line="240" w:lineRule="auto"/>
        <w:jc w:val="both"/>
        <w:rPr>
          <w:sz w:val="22"/>
          <w:szCs w:val="22"/>
        </w:rPr>
      </w:pPr>
      <w:r>
        <w:rPr>
          <w:sz w:val="22"/>
          <w:szCs w:val="22"/>
          <w:lang w:val="uk-UA"/>
        </w:rPr>
        <w:t>По одному примірнику оформлених актів Споживач повертає Теплопостачальній організації протягом 10 днів після їх отримання.</w:t>
      </w:r>
    </w:p>
    <w:p w14:paraId="6005B80B" w14:textId="77777777" w:rsidR="00AE057F" w:rsidRDefault="00D155B9">
      <w:pPr>
        <w:pStyle w:val="35"/>
        <w:tabs>
          <w:tab w:val="left" w:pos="720"/>
        </w:tabs>
        <w:spacing w:after="0" w:line="240" w:lineRule="auto"/>
        <w:jc w:val="both"/>
      </w:pPr>
      <w:r>
        <w:rPr>
          <w:sz w:val="22"/>
          <w:szCs w:val="22"/>
          <w:lang w:val="uk-UA"/>
        </w:rPr>
        <w:t>4.7. У разі порушення терміну сплати за поточне споживання теплової енергії чи наявності боргу на початок кожного розрахункового періоду, Теплопостачальна організація має право припинити безоплатний відпуск теплової енергії згідно з додатком 3 Договору при наявності технічної можливості.</w:t>
      </w:r>
    </w:p>
    <w:p w14:paraId="5672586F" w14:textId="77777777" w:rsidR="00AE057F" w:rsidRDefault="00D155B9">
      <w:pPr>
        <w:spacing w:after="0" w:line="240" w:lineRule="auto"/>
        <w:jc w:val="both"/>
      </w:pPr>
      <w:r>
        <w:rPr>
          <w:rFonts w:ascii="Times New Roman" w:hAnsi="Times New Roman"/>
          <w:lang w:val="uk-UA"/>
        </w:rPr>
        <w:t>4.8. Якщо фактичне споживання теплової енергії в розрахунковий період, за який здійснена попередня оплата, менш, ніж сума попередньої оплати, сплачена різниця зараховується в наступний розрахунковий період, але у буд-якому разі використовується або повертається Споживачу до закінчення бюджетного року.</w:t>
      </w:r>
    </w:p>
    <w:p w14:paraId="7BB77D60" w14:textId="77777777" w:rsidR="00AE057F" w:rsidRDefault="00D155B9">
      <w:pPr>
        <w:spacing w:after="0" w:line="240" w:lineRule="auto"/>
        <w:jc w:val="both"/>
      </w:pPr>
      <w:r>
        <w:rPr>
          <w:rFonts w:ascii="Times New Roman" w:hAnsi="Times New Roman"/>
          <w:lang w:val="uk-UA"/>
        </w:rPr>
        <w:t xml:space="preserve">4.9. Організації, у яких фінансування закупівлі Товару за Договором здійснюється за рахунок бюджетних коштів, споживають та сплачують теплову енергію в межах, передбачених кошторисом витрат на відповідний рік, згідно з ч.1 ст. 23 Бюджетного кодексу України, та відповідно до бюджетних асигнувань, згідно з ч.4 статті 48 Бюджетного кодексу України, на підставі частини 1 ст.49 Бюджетного кодексу України за умови та по мірі надходжень відповідних бюджетних асигнувань на даний предмет закупівлі. </w:t>
      </w:r>
    </w:p>
    <w:p w14:paraId="4951D106" w14:textId="77777777" w:rsidR="00AE057F" w:rsidRDefault="00AE057F">
      <w:pPr>
        <w:spacing w:after="0" w:line="240" w:lineRule="auto"/>
        <w:ind w:left="360"/>
        <w:jc w:val="both"/>
        <w:rPr>
          <w:rFonts w:ascii="Times New Roman" w:hAnsi="Times New Roman"/>
        </w:rPr>
      </w:pPr>
    </w:p>
    <w:p w14:paraId="62CCA47A" w14:textId="77777777" w:rsidR="00AE057F" w:rsidRDefault="00D155B9">
      <w:pPr>
        <w:tabs>
          <w:tab w:val="left" w:pos="748"/>
        </w:tabs>
        <w:spacing w:after="0" w:line="240" w:lineRule="auto"/>
        <w:ind w:right="23"/>
        <w:jc w:val="center"/>
        <w:rPr>
          <w:rFonts w:ascii="Times New Roman" w:hAnsi="Times New Roman"/>
        </w:rPr>
      </w:pPr>
      <w:r>
        <w:rPr>
          <w:rFonts w:ascii="Times New Roman" w:hAnsi="Times New Roman"/>
          <w:b/>
          <w:lang w:val="uk-UA"/>
        </w:rPr>
        <w:lastRenderedPageBreak/>
        <w:t>V.</w:t>
      </w:r>
      <w:r>
        <w:rPr>
          <w:rFonts w:ascii="Times New Roman" w:hAnsi="Times New Roman"/>
          <w:b/>
          <w:bCs/>
          <w:lang w:val="uk-UA"/>
        </w:rPr>
        <w:t xml:space="preserve"> Постачання теплової енергії</w:t>
      </w:r>
    </w:p>
    <w:p w14:paraId="5FCEB93B" w14:textId="489B3C34" w:rsidR="00AE057F" w:rsidRDefault="00D155B9">
      <w:pPr>
        <w:spacing w:after="0" w:line="240" w:lineRule="auto"/>
        <w:jc w:val="both"/>
        <w:rPr>
          <w:rFonts w:ascii="Times New Roman" w:hAnsi="Times New Roman"/>
        </w:rPr>
      </w:pPr>
      <w:r>
        <w:rPr>
          <w:rFonts w:ascii="Times New Roman" w:hAnsi="Times New Roman"/>
          <w:lang w:val="uk-UA"/>
        </w:rPr>
        <w:t xml:space="preserve">5.1. Терміни постачання теплової енергії </w:t>
      </w:r>
      <w:r>
        <w:rPr>
          <w:rFonts w:ascii="Times New Roman" w:hAnsi="Times New Roman"/>
          <w:bCs/>
          <w:lang w:val="uk-UA"/>
        </w:rPr>
        <w:t xml:space="preserve">Споживачу </w:t>
      </w:r>
      <w:r>
        <w:rPr>
          <w:rFonts w:ascii="Times New Roman" w:hAnsi="Times New Roman"/>
          <w:lang w:val="uk-UA"/>
        </w:rPr>
        <w:t>з</w:t>
      </w:r>
      <w:r w:rsidR="00891C42">
        <w:rPr>
          <w:rFonts w:ascii="Times New Roman" w:hAnsi="Times New Roman"/>
          <w:lang w:val="uk-UA"/>
        </w:rPr>
        <w:t xml:space="preserve"> ________</w:t>
      </w:r>
      <w:r>
        <w:rPr>
          <w:rFonts w:ascii="Times New Roman" w:hAnsi="Times New Roman"/>
          <w:lang w:val="uk-UA"/>
        </w:rPr>
        <w:t xml:space="preserve"> до 31.12.2023, на потреби:</w:t>
      </w:r>
    </w:p>
    <w:p w14:paraId="18A4EF44" w14:textId="77777777" w:rsidR="00AE057F" w:rsidRDefault="00D155B9">
      <w:pPr>
        <w:spacing w:after="0" w:line="240" w:lineRule="auto"/>
        <w:ind w:firstLine="567"/>
        <w:jc w:val="both"/>
        <w:rPr>
          <w:rFonts w:ascii="Times New Roman" w:hAnsi="Times New Roman"/>
        </w:rPr>
      </w:pPr>
      <w:r>
        <w:rPr>
          <w:rFonts w:ascii="Times New Roman" w:hAnsi="Times New Roman"/>
          <w:lang w:val="uk-UA"/>
        </w:rPr>
        <w:t>- опалення та вентиляцію - в період опалювального сезону;</w:t>
      </w:r>
    </w:p>
    <w:p w14:paraId="0A7BCD96" w14:textId="77777777" w:rsidR="00AE057F" w:rsidRDefault="00D155B9">
      <w:pPr>
        <w:spacing w:after="0" w:line="240" w:lineRule="auto"/>
        <w:ind w:firstLine="567"/>
        <w:jc w:val="both"/>
        <w:rPr>
          <w:rFonts w:ascii="Times New Roman" w:hAnsi="Times New Roman"/>
        </w:rPr>
      </w:pPr>
      <w:r>
        <w:rPr>
          <w:rFonts w:ascii="Times New Roman" w:hAnsi="Times New Roman"/>
          <w:lang w:val="uk-UA"/>
        </w:rPr>
        <w:t>- гаряче водопостачання - протягом року.</w:t>
      </w:r>
    </w:p>
    <w:p w14:paraId="4A8AAAB7" w14:textId="77777777" w:rsidR="00AE057F" w:rsidRDefault="00D155B9">
      <w:pPr>
        <w:pStyle w:val="35"/>
        <w:tabs>
          <w:tab w:val="left" w:pos="735"/>
        </w:tabs>
        <w:spacing w:after="0" w:line="240" w:lineRule="auto"/>
        <w:jc w:val="both"/>
        <w:rPr>
          <w:sz w:val="22"/>
          <w:szCs w:val="22"/>
        </w:rPr>
      </w:pPr>
      <w:r>
        <w:rPr>
          <w:sz w:val="22"/>
          <w:szCs w:val="22"/>
          <w:lang w:val="uk-UA"/>
        </w:rPr>
        <w:t xml:space="preserve">5.2. Місце передачі теплової енергії - передача теплової енергії на об’єкти </w:t>
      </w:r>
      <w:proofErr w:type="spellStart"/>
      <w:r>
        <w:rPr>
          <w:sz w:val="22"/>
          <w:szCs w:val="22"/>
          <w:lang w:val="uk-UA"/>
        </w:rPr>
        <w:t>теплоспоживання</w:t>
      </w:r>
      <w:proofErr w:type="spellEnd"/>
      <w:r>
        <w:rPr>
          <w:sz w:val="22"/>
          <w:szCs w:val="22"/>
          <w:lang w:val="uk-UA"/>
        </w:rPr>
        <w:t xml:space="preserve"> здійснюється на межі балансової належності Сторін, яка вказана у додатку(ах) 2 до цього Договору та не може бути змінена в односторонньому порядку.</w:t>
      </w:r>
    </w:p>
    <w:p w14:paraId="44C4034D" w14:textId="77777777" w:rsidR="00AE057F" w:rsidRDefault="00D155B9">
      <w:pPr>
        <w:pStyle w:val="35"/>
        <w:tabs>
          <w:tab w:val="left" w:pos="720"/>
        </w:tabs>
        <w:spacing w:after="0" w:line="240" w:lineRule="auto"/>
        <w:jc w:val="both"/>
        <w:rPr>
          <w:sz w:val="22"/>
          <w:szCs w:val="22"/>
        </w:rPr>
      </w:pPr>
      <w:r>
        <w:rPr>
          <w:sz w:val="22"/>
          <w:szCs w:val="22"/>
          <w:lang w:val="uk-UA"/>
        </w:rPr>
        <w:t>5.3. Облік споживання теплової енергії проводиться за приладами комерційного обліку або розрахунковим способом (опалення, вентиляція, гаряче водопостачання) згідно з додатком 4.</w:t>
      </w:r>
    </w:p>
    <w:p w14:paraId="2EBF6C21" w14:textId="77777777" w:rsidR="00AE057F" w:rsidRPr="006A11E2" w:rsidRDefault="00D155B9">
      <w:pPr>
        <w:pStyle w:val="35"/>
        <w:spacing w:after="0" w:line="240" w:lineRule="auto"/>
        <w:jc w:val="both"/>
        <w:rPr>
          <w:sz w:val="22"/>
          <w:szCs w:val="22"/>
          <w:lang w:val="uk-UA"/>
        </w:rPr>
      </w:pPr>
      <w:r>
        <w:rPr>
          <w:sz w:val="22"/>
          <w:szCs w:val="22"/>
          <w:lang w:val="uk-UA"/>
        </w:rPr>
        <w:t xml:space="preserve">5.4. </w:t>
      </w:r>
      <w:proofErr w:type="spellStart"/>
      <w:r>
        <w:rPr>
          <w:sz w:val="22"/>
          <w:szCs w:val="22"/>
          <w:lang w:val="uk-UA"/>
        </w:rPr>
        <w:t>Проєктні</w:t>
      </w:r>
      <w:proofErr w:type="spellEnd"/>
      <w:r>
        <w:rPr>
          <w:sz w:val="22"/>
          <w:szCs w:val="22"/>
          <w:lang w:val="uk-UA"/>
        </w:rPr>
        <w:t xml:space="preserve"> роботи та встановлення приладів комерційного обліку теплової енергії виконується організац</w:t>
      </w:r>
      <w:r>
        <w:rPr>
          <w:sz w:val="22"/>
          <w:szCs w:val="22"/>
          <w:lang w:val="uk-UA"/>
        </w:rPr>
        <w:t>і</w:t>
      </w:r>
      <w:r>
        <w:rPr>
          <w:sz w:val="22"/>
          <w:szCs w:val="22"/>
          <w:lang w:val="uk-UA"/>
        </w:rPr>
        <w:t>ями, які мають відповідні ліцензії. Встановлення приладів комерційного обліку виконується згідно з узг</w:t>
      </w:r>
      <w:r>
        <w:rPr>
          <w:sz w:val="22"/>
          <w:szCs w:val="22"/>
          <w:lang w:val="uk-UA"/>
        </w:rPr>
        <w:t>о</w:t>
      </w:r>
      <w:r>
        <w:rPr>
          <w:sz w:val="22"/>
          <w:szCs w:val="22"/>
          <w:lang w:val="uk-UA"/>
        </w:rPr>
        <w:t xml:space="preserve">дженим Теплопостачальною організацією </w:t>
      </w:r>
      <w:proofErr w:type="spellStart"/>
      <w:r>
        <w:rPr>
          <w:sz w:val="22"/>
          <w:szCs w:val="22"/>
          <w:lang w:val="uk-UA"/>
        </w:rPr>
        <w:t>проєктом</w:t>
      </w:r>
      <w:proofErr w:type="spellEnd"/>
      <w:r>
        <w:rPr>
          <w:sz w:val="22"/>
          <w:szCs w:val="22"/>
          <w:lang w:val="uk-UA"/>
        </w:rPr>
        <w:t xml:space="preserve"> на межі балансової належності теплових мереж Тепл</w:t>
      </w:r>
      <w:r>
        <w:rPr>
          <w:sz w:val="22"/>
          <w:szCs w:val="22"/>
          <w:lang w:val="uk-UA"/>
        </w:rPr>
        <w:t>о</w:t>
      </w:r>
      <w:r>
        <w:rPr>
          <w:sz w:val="22"/>
          <w:szCs w:val="22"/>
          <w:lang w:val="uk-UA"/>
        </w:rPr>
        <w:t>постачальної організації та Споживача. У разі встановлення приладів комерційного обліку теплової енергії не на межі балансової належності, до обсягів теплової енергії, визначеної за фактичними показаннями пр</w:t>
      </w:r>
      <w:r>
        <w:rPr>
          <w:sz w:val="22"/>
          <w:szCs w:val="22"/>
          <w:lang w:val="uk-UA"/>
        </w:rPr>
        <w:t>и</w:t>
      </w:r>
      <w:r>
        <w:rPr>
          <w:sz w:val="22"/>
          <w:szCs w:val="22"/>
          <w:lang w:val="uk-UA"/>
        </w:rPr>
        <w:t>ладів комерційного обліку, враховуються втрати, визначені згідно із схемою балансової належності на діл</w:t>
      </w:r>
      <w:r>
        <w:rPr>
          <w:sz w:val="22"/>
          <w:szCs w:val="22"/>
          <w:lang w:val="uk-UA"/>
        </w:rPr>
        <w:t>ь</w:t>
      </w:r>
      <w:r>
        <w:rPr>
          <w:sz w:val="22"/>
          <w:szCs w:val="22"/>
          <w:lang w:val="uk-UA"/>
        </w:rPr>
        <w:t>ницях теплової мережі, що перебувають на балансовій належності Споживача, від межі балансової належн</w:t>
      </w:r>
      <w:r>
        <w:rPr>
          <w:sz w:val="22"/>
          <w:szCs w:val="22"/>
          <w:lang w:val="uk-UA"/>
        </w:rPr>
        <w:t>о</w:t>
      </w:r>
      <w:r>
        <w:rPr>
          <w:sz w:val="22"/>
          <w:szCs w:val="22"/>
          <w:lang w:val="uk-UA"/>
        </w:rPr>
        <w:t>сті до місця встановлення приладів комерційного обліку.</w:t>
      </w:r>
    </w:p>
    <w:p w14:paraId="00A3E896" w14:textId="77777777" w:rsidR="00AE057F" w:rsidRDefault="00D155B9">
      <w:pPr>
        <w:pStyle w:val="35"/>
        <w:spacing w:after="0" w:line="240" w:lineRule="auto"/>
        <w:jc w:val="both"/>
        <w:rPr>
          <w:sz w:val="22"/>
          <w:szCs w:val="22"/>
        </w:rPr>
      </w:pPr>
      <w:r>
        <w:rPr>
          <w:sz w:val="22"/>
          <w:szCs w:val="22"/>
          <w:lang w:val="uk-UA"/>
        </w:rPr>
        <w:t>5.5. Споживач, що має прилади комерційного обліку, щомісячно подає до Теплопостачальної організації звіт про фактичне споживання теплової енергії, в терміни, передбачені в додатку 5 до Договору.</w:t>
      </w:r>
    </w:p>
    <w:p w14:paraId="2B1E779E" w14:textId="77777777" w:rsidR="00AE057F" w:rsidRDefault="00D155B9">
      <w:pPr>
        <w:pStyle w:val="35"/>
        <w:spacing w:after="0" w:line="240" w:lineRule="auto"/>
        <w:jc w:val="both"/>
        <w:rPr>
          <w:sz w:val="22"/>
          <w:szCs w:val="22"/>
        </w:rPr>
      </w:pPr>
      <w:r>
        <w:rPr>
          <w:sz w:val="22"/>
          <w:szCs w:val="22"/>
          <w:lang w:val="uk-UA"/>
        </w:rPr>
        <w:t>5.6. При відсутності приладів комерційного обліку або, якщо вони вибули з ладу (несанкціоноване втручання в його роботу, порушення механічних та електронних пломб, механічне пошкодження приладів та елементів вузла обліку, закінченні терміну дії повірки тощо) обсяг теплової енергії, який постачається Споживачу в розрахунковому періоді, визначається Теплопостачальною організацією розрахунковим способом.</w:t>
      </w:r>
    </w:p>
    <w:p w14:paraId="4ADFB9EC" w14:textId="77777777" w:rsidR="00AE057F" w:rsidRDefault="00D155B9">
      <w:pPr>
        <w:pStyle w:val="35"/>
        <w:spacing w:after="0" w:line="240" w:lineRule="auto"/>
        <w:jc w:val="both"/>
        <w:rPr>
          <w:sz w:val="22"/>
          <w:szCs w:val="22"/>
        </w:rPr>
      </w:pPr>
      <w:r>
        <w:rPr>
          <w:sz w:val="22"/>
          <w:szCs w:val="22"/>
          <w:lang w:val="uk-UA"/>
        </w:rPr>
        <w:t>5.7. У разі підключення Споживача без приладів комерційного обліку теплової енергії до центрального те</w:t>
      </w:r>
      <w:r>
        <w:rPr>
          <w:sz w:val="22"/>
          <w:szCs w:val="22"/>
          <w:lang w:val="uk-UA"/>
        </w:rPr>
        <w:t>п</w:t>
      </w:r>
      <w:r>
        <w:rPr>
          <w:sz w:val="22"/>
          <w:szCs w:val="22"/>
          <w:lang w:val="uk-UA"/>
        </w:rPr>
        <w:t>лового пункту (ЦТП) з приладами комерційного обліку – від загального обсягу теплової енергії, визначеної за приладами комерційного обліку ЦТП, віднімаються обсяги споживання теплової енергії, визначені за п</w:t>
      </w:r>
      <w:r>
        <w:rPr>
          <w:sz w:val="22"/>
          <w:szCs w:val="22"/>
          <w:lang w:val="uk-UA"/>
        </w:rPr>
        <w:t>о</w:t>
      </w:r>
      <w:r>
        <w:rPr>
          <w:sz w:val="22"/>
          <w:szCs w:val="22"/>
          <w:lang w:val="uk-UA"/>
        </w:rPr>
        <w:t>казаннями приладів комерційного обліку Споживачів, підключених до ЦТП, а решта обсягу спожитої тепл</w:t>
      </w:r>
      <w:r>
        <w:rPr>
          <w:sz w:val="22"/>
          <w:szCs w:val="22"/>
          <w:lang w:val="uk-UA"/>
        </w:rPr>
        <w:t>о</w:t>
      </w:r>
      <w:r>
        <w:rPr>
          <w:sz w:val="22"/>
          <w:szCs w:val="22"/>
          <w:lang w:val="uk-UA"/>
        </w:rPr>
        <w:t xml:space="preserve">вої енергії розподіляється Споживачу </w:t>
      </w:r>
      <w:proofErr w:type="spellStart"/>
      <w:r>
        <w:rPr>
          <w:sz w:val="22"/>
          <w:szCs w:val="22"/>
          <w:lang w:val="uk-UA"/>
        </w:rPr>
        <w:t>пропорційно</w:t>
      </w:r>
      <w:proofErr w:type="spellEnd"/>
      <w:r>
        <w:rPr>
          <w:sz w:val="22"/>
          <w:szCs w:val="22"/>
          <w:lang w:val="uk-UA"/>
        </w:rPr>
        <w:t xml:space="preserve"> до його договірного максимального приєднаного тепл</w:t>
      </w:r>
      <w:r>
        <w:rPr>
          <w:sz w:val="22"/>
          <w:szCs w:val="22"/>
          <w:lang w:val="uk-UA"/>
        </w:rPr>
        <w:t>о</w:t>
      </w:r>
      <w:r>
        <w:rPr>
          <w:sz w:val="22"/>
          <w:szCs w:val="22"/>
          <w:lang w:val="uk-UA"/>
        </w:rPr>
        <w:t>вого навантаження та фактичного часу споживання теплової енергії.</w:t>
      </w:r>
    </w:p>
    <w:p w14:paraId="03EC69B1" w14:textId="77777777" w:rsidR="00AE057F" w:rsidRPr="006A11E2" w:rsidRDefault="00D155B9">
      <w:pPr>
        <w:pStyle w:val="35"/>
        <w:spacing w:after="0" w:line="240" w:lineRule="auto"/>
        <w:ind w:firstLine="708"/>
        <w:jc w:val="both"/>
        <w:rPr>
          <w:sz w:val="22"/>
          <w:szCs w:val="22"/>
          <w:lang w:val="uk-UA"/>
        </w:rPr>
      </w:pPr>
      <w:r>
        <w:rPr>
          <w:sz w:val="22"/>
          <w:szCs w:val="22"/>
          <w:lang w:val="uk-UA"/>
        </w:rPr>
        <w:t xml:space="preserve">Розрахунок теплових навантажень здійснюється за рахунок Споживача </w:t>
      </w:r>
      <w:proofErr w:type="spellStart"/>
      <w:r>
        <w:rPr>
          <w:sz w:val="22"/>
          <w:szCs w:val="22"/>
          <w:lang w:val="uk-UA"/>
        </w:rPr>
        <w:t>проєктними</w:t>
      </w:r>
      <w:proofErr w:type="spellEnd"/>
      <w:r>
        <w:rPr>
          <w:sz w:val="22"/>
          <w:szCs w:val="22"/>
          <w:lang w:val="uk-UA"/>
        </w:rPr>
        <w:t xml:space="preserve"> організаціями, які мають ліцензію, та узгоджується Теплопостачальною організацією. При відсутності цього, нараховування за спожиту теплову енергію здійснюються згідно з розрахунком, виконаним Теплопостачальною організац</w:t>
      </w:r>
      <w:r>
        <w:rPr>
          <w:sz w:val="22"/>
          <w:szCs w:val="22"/>
          <w:lang w:val="uk-UA"/>
        </w:rPr>
        <w:t>і</w:t>
      </w:r>
      <w:r>
        <w:rPr>
          <w:sz w:val="22"/>
          <w:szCs w:val="22"/>
          <w:lang w:val="uk-UA"/>
        </w:rPr>
        <w:t>єю за затвердженими відомчими нормами.</w:t>
      </w:r>
    </w:p>
    <w:p w14:paraId="1F9F6A18" w14:textId="77777777" w:rsidR="00AE057F" w:rsidRDefault="00D155B9">
      <w:pPr>
        <w:pStyle w:val="35"/>
        <w:spacing w:after="0" w:line="240" w:lineRule="auto"/>
        <w:ind w:firstLine="708"/>
        <w:jc w:val="both"/>
        <w:rPr>
          <w:sz w:val="22"/>
          <w:szCs w:val="22"/>
        </w:rPr>
      </w:pPr>
      <w:r>
        <w:rPr>
          <w:sz w:val="22"/>
          <w:szCs w:val="22"/>
          <w:lang w:val="uk-UA"/>
        </w:rPr>
        <w:t>Якщо фактична середньомісячна температура зовнішнього повітря буде нижче від температури з</w:t>
      </w:r>
      <w:r>
        <w:rPr>
          <w:sz w:val="22"/>
          <w:szCs w:val="22"/>
          <w:lang w:val="uk-UA"/>
        </w:rPr>
        <w:t>а</w:t>
      </w:r>
      <w:r>
        <w:rPr>
          <w:sz w:val="22"/>
          <w:szCs w:val="22"/>
          <w:lang w:val="uk-UA"/>
        </w:rPr>
        <w:t>значеної в діючих нормативних документах, то збільшення споживання теплової енергії понад договірні о</w:t>
      </w:r>
      <w:r>
        <w:rPr>
          <w:sz w:val="22"/>
          <w:szCs w:val="22"/>
          <w:lang w:val="uk-UA"/>
        </w:rPr>
        <w:t>б</w:t>
      </w:r>
      <w:r>
        <w:rPr>
          <w:sz w:val="22"/>
          <w:szCs w:val="22"/>
          <w:lang w:val="uk-UA"/>
        </w:rPr>
        <w:t xml:space="preserve">сяги на опалення об’єктів не вважається порушенням Договору. </w:t>
      </w:r>
    </w:p>
    <w:p w14:paraId="41B5D670" w14:textId="77777777" w:rsidR="00AE057F" w:rsidRDefault="00D155B9">
      <w:pPr>
        <w:pStyle w:val="35"/>
        <w:tabs>
          <w:tab w:val="left" w:pos="720"/>
        </w:tabs>
        <w:spacing w:after="0" w:line="240" w:lineRule="auto"/>
        <w:jc w:val="both"/>
      </w:pPr>
      <w:r>
        <w:rPr>
          <w:sz w:val="22"/>
          <w:szCs w:val="22"/>
          <w:lang w:val="uk-UA"/>
        </w:rPr>
        <w:t xml:space="preserve">5.8. Нормативні втрати теплової енергії і витікання теплоносія в мережах Споживачів розподіляються між Споживачем та </w:t>
      </w:r>
      <w:proofErr w:type="spellStart"/>
      <w:r>
        <w:rPr>
          <w:sz w:val="22"/>
          <w:szCs w:val="22"/>
          <w:lang w:val="uk-UA"/>
        </w:rPr>
        <w:t>субспоживачем</w:t>
      </w:r>
      <w:proofErr w:type="spellEnd"/>
      <w:r>
        <w:rPr>
          <w:sz w:val="22"/>
          <w:szCs w:val="22"/>
          <w:lang w:val="uk-UA"/>
        </w:rPr>
        <w:t xml:space="preserve"> </w:t>
      </w:r>
      <w:proofErr w:type="spellStart"/>
      <w:r>
        <w:rPr>
          <w:sz w:val="22"/>
          <w:szCs w:val="22"/>
          <w:lang w:val="uk-UA"/>
        </w:rPr>
        <w:t>пропорційно</w:t>
      </w:r>
      <w:proofErr w:type="spellEnd"/>
      <w:r>
        <w:rPr>
          <w:sz w:val="22"/>
          <w:szCs w:val="22"/>
          <w:lang w:val="uk-UA"/>
        </w:rPr>
        <w:t xml:space="preserve"> до їх частки у споживанні теплової енергії.</w:t>
      </w:r>
    </w:p>
    <w:p w14:paraId="77F0579B" w14:textId="77777777" w:rsidR="00AE057F" w:rsidRDefault="00D155B9">
      <w:pPr>
        <w:pStyle w:val="35"/>
        <w:tabs>
          <w:tab w:val="left" w:pos="720"/>
        </w:tabs>
        <w:spacing w:after="0" w:line="240" w:lineRule="auto"/>
        <w:jc w:val="both"/>
      </w:pPr>
      <w:r>
        <w:rPr>
          <w:sz w:val="22"/>
          <w:szCs w:val="22"/>
          <w:lang w:val="uk-UA"/>
        </w:rPr>
        <w:t>5.9. У разі недопоставки Теплопостачальній організації газу газопостачальними організаціями, чи введення останніми обмеження в його споживанні, тобто у зв’язку з виникненням умов, незалежних від Теплопостач</w:t>
      </w:r>
      <w:r>
        <w:rPr>
          <w:sz w:val="22"/>
          <w:szCs w:val="22"/>
          <w:lang w:val="uk-UA"/>
        </w:rPr>
        <w:t>а</w:t>
      </w:r>
      <w:r>
        <w:rPr>
          <w:sz w:val="22"/>
          <w:szCs w:val="22"/>
          <w:lang w:val="uk-UA"/>
        </w:rPr>
        <w:t>льної організації, по узгодженням з місцевими органами влади, температура мережної води в постачальному теплопроводі підтримується на рівні, який відповідає кількості наданого палива, що спалюється.</w:t>
      </w:r>
    </w:p>
    <w:p w14:paraId="5A5DDC1A" w14:textId="77777777" w:rsidR="00AE057F" w:rsidRDefault="00D155B9">
      <w:pPr>
        <w:pStyle w:val="35"/>
        <w:tabs>
          <w:tab w:val="left" w:pos="720"/>
        </w:tabs>
        <w:spacing w:after="0" w:line="240" w:lineRule="auto"/>
        <w:jc w:val="both"/>
      </w:pPr>
      <w:r>
        <w:rPr>
          <w:sz w:val="22"/>
          <w:szCs w:val="22"/>
          <w:lang w:val="uk-UA"/>
        </w:rPr>
        <w:t>5.10. Приєднання об’єктів до систем теплопостачання проводиться у встановленому законодавством поря</w:t>
      </w:r>
      <w:r>
        <w:rPr>
          <w:sz w:val="22"/>
          <w:szCs w:val="22"/>
          <w:lang w:val="uk-UA"/>
        </w:rPr>
        <w:t>д</w:t>
      </w:r>
      <w:r>
        <w:rPr>
          <w:sz w:val="22"/>
          <w:szCs w:val="22"/>
          <w:lang w:val="uk-UA"/>
        </w:rPr>
        <w:t xml:space="preserve">ку. Підключення </w:t>
      </w:r>
      <w:r>
        <w:rPr>
          <w:bCs/>
          <w:sz w:val="22"/>
          <w:szCs w:val="22"/>
          <w:lang w:val="uk-UA"/>
        </w:rPr>
        <w:t>Споживач</w:t>
      </w:r>
      <w:r>
        <w:rPr>
          <w:sz w:val="22"/>
          <w:szCs w:val="22"/>
          <w:lang w:val="uk-UA"/>
        </w:rPr>
        <w:t>ів в опалювальному сезоні здійснюється:</w:t>
      </w:r>
    </w:p>
    <w:p w14:paraId="5DD1C8F4" w14:textId="77777777" w:rsidR="00AE057F" w:rsidRDefault="00D155B9">
      <w:pPr>
        <w:pStyle w:val="35"/>
        <w:tabs>
          <w:tab w:val="left" w:pos="720"/>
        </w:tabs>
        <w:spacing w:after="0" w:line="240" w:lineRule="auto"/>
        <w:ind w:firstLine="567"/>
        <w:jc w:val="both"/>
        <w:rPr>
          <w:sz w:val="22"/>
          <w:szCs w:val="22"/>
        </w:rPr>
      </w:pPr>
      <w:r>
        <w:rPr>
          <w:sz w:val="22"/>
          <w:szCs w:val="22"/>
          <w:lang w:val="uk-UA"/>
        </w:rPr>
        <w:t xml:space="preserve">- для об’єктів з індивідуальним тепловим вводом на підставі письмового замовлення </w:t>
      </w:r>
      <w:r>
        <w:rPr>
          <w:bCs/>
          <w:sz w:val="22"/>
          <w:szCs w:val="22"/>
          <w:lang w:val="uk-UA"/>
        </w:rPr>
        <w:t>Споживач</w:t>
      </w:r>
      <w:r>
        <w:rPr>
          <w:sz w:val="22"/>
          <w:szCs w:val="22"/>
          <w:lang w:val="uk-UA"/>
        </w:rPr>
        <w:t>а в п</w:t>
      </w:r>
      <w:r>
        <w:rPr>
          <w:sz w:val="22"/>
          <w:szCs w:val="22"/>
          <w:lang w:val="uk-UA"/>
        </w:rPr>
        <w:t>о</w:t>
      </w:r>
      <w:r>
        <w:rPr>
          <w:sz w:val="22"/>
          <w:szCs w:val="22"/>
          <w:lang w:val="uk-UA"/>
        </w:rPr>
        <w:t xml:space="preserve">рядку установленому Теплопостачальною організацією. </w:t>
      </w:r>
    </w:p>
    <w:p w14:paraId="54172DFA" w14:textId="77777777" w:rsidR="00AE057F" w:rsidRDefault="00D155B9">
      <w:pPr>
        <w:tabs>
          <w:tab w:val="left" w:pos="720"/>
        </w:tabs>
        <w:spacing w:after="0" w:line="240" w:lineRule="auto"/>
        <w:ind w:firstLine="567"/>
        <w:jc w:val="both"/>
        <w:rPr>
          <w:rFonts w:ascii="Times New Roman" w:hAnsi="Times New Roman"/>
        </w:rPr>
      </w:pPr>
      <w:r>
        <w:rPr>
          <w:rFonts w:ascii="Times New Roman" w:hAnsi="Times New Roman"/>
          <w:lang w:val="uk-UA"/>
        </w:rPr>
        <w:t>- для об’єктів з єдиною системою теплопостачання на підставі рішення органів місцевого самоврядування про початок опалювального сезону, згідно з затвердженим графіком.</w:t>
      </w:r>
    </w:p>
    <w:p w14:paraId="184BBAE5" w14:textId="77777777" w:rsidR="00AE057F" w:rsidRDefault="00D155B9">
      <w:pPr>
        <w:spacing w:after="0" w:line="240" w:lineRule="auto"/>
        <w:ind w:firstLine="540"/>
        <w:jc w:val="both"/>
        <w:rPr>
          <w:rFonts w:ascii="Times New Roman" w:hAnsi="Times New Roman"/>
        </w:rPr>
      </w:pPr>
      <w:r>
        <w:rPr>
          <w:rFonts w:ascii="Times New Roman" w:hAnsi="Times New Roman"/>
          <w:lang w:val="uk-UA"/>
        </w:rPr>
        <w:t xml:space="preserve">Самовільне підключення об’єктів </w:t>
      </w:r>
      <w:proofErr w:type="spellStart"/>
      <w:r>
        <w:rPr>
          <w:rFonts w:ascii="Times New Roman" w:hAnsi="Times New Roman"/>
          <w:lang w:val="uk-UA"/>
        </w:rPr>
        <w:t>теплоспоживання</w:t>
      </w:r>
      <w:proofErr w:type="spellEnd"/>
      <w:r>
        <w:rPr>
          <w:rFonts w:ascii="Times New Roman" w:hAnsi="Times New Roman"/>
          <w:lang w:val="uk-UA"/>
        </w:rPr>
        <w:t xml:space="preserve"> заборонено. </w:t>
      </w:r>
    </w:p>
    <w:p w14:paraId="2C4DAC53" w14:textId="77777777" w:rsidR="00AE057F" w:rsidRDefault="00D155B9">
      <w:pPr>
        <w:spacing w:after="0" w:line="240" w:lineRule="auto"/>
        <w:ind w:firstLine="540"/>
        <w:jc w:val="both"/>
        <w:rPr>
          <w:rFonts w:ascii="Times New Roman" w:hAnsi="Times New Roman"/>
        </w:rPr>
      </w:pPr>
      <w:r>
        <w:rPr>
          <w:rFonts w:ascii="Times New Roman" w:hAnsi="Times New Roman"/>
          <w:lang w:val="uk-UA"/>
        </w:rPr>
        <w:t xml:space="preserve">Нові, реконструйовані та технічно переоснащені системи </w:t>
      </w:r>
      <w:proofErr w:type="spellStart"/>
      <w:r>
        <w:rPr>
          <w:rFonts w:ascii="Times New Roman" w:hAnsi="Times New Roman"/>
          <w:lang w:val="uk-UA"/>
        </w:rPr>
        <w:t>теплоспоживання</w:t>
      </w:r>
      <w:proofErr w:type="spellEnd"/>
      <w:r>
        <w:rPr>
          <w:rFonts w:ascii="Times New Roman" w:hAnsi="Times New Roman"/>
          <w:lang w:val="uk-UA"/>
        </w:rPr>
        <w:t>, приймаються в експлуатацію рішенням відповідних комісій, визначених  за участю відповідного органу Державної інспекції з енергетичного нагляду за режимами споживання електричної і теплової енергії, та Теплопостачальної організації з оформленням відповідного акту-допуску.</w:t>
      </w:r>
    </w:p>
    <w:p w14:paraId="3AD8AA6B" w14:textId="77777777" w:rsidR="00AE057F" w:rsidRDefault="00AE057F">
      <w:pPr>
        <w:spacing w:after="0" w:line="240" w:lineRule="auto"/>
        <w:ind w:firstLine="540"/>
        <w:jc w:val="both"/>
        <w:rPr>
          <w:rFonts w:ascii="Times New Roman" w:hAnsi="Times New Roman"/>
          <w:lang w:val="uk-UA"/>
        </w:rPr>
      </w:pPr>
    </w:p>
    <w:p w14:paraId="250EA28A" w14:textId="77777777" w:rsidR="00AE057F" w:rsidRDefault="00D155B9">
      <w:pPr>
        <w:spacing w:after="0" w:line="240" w:lineRule="auto"/>
        <w:ind w:right="23"/>
        <w:jc w:val="center"/>
        <w:rPr>
          <w:rFonts w:ascii="Times New Roman" w:hAnsi="Times New Roman"/>
        </w:rPr>
      </w:pPr>
      <w:r>
        <w:rPr>
          <w:rFonts w:ascii="Times New Roman" w:hAnsi="Times New Roman"/>
          <w:b/>
          <w:bCs/>
          <w:lang w:val="uk-UA"/>
        </w:rPr>
        <w:t xml:space="preserve">VI. </w:t>
      </w:r>
      <w:r>
        <w:rPr>
          <w:rFonts w:ascii="Times New Roman" w:hAnsi="Times New Roman"/>
          <w:b/>
          <w:lang w:val="uk-UA"/>
        </w:rPr>
        <w:t>Права та обов’язки Сторін</w:t>
      </w:r>
    </w:p>
    <w:p w14:paraId="3D7E4F8A" w14:textId="77777777" w:rsidR="00AE057F" w:rsidRDefault="00D155B9">
      <w:pPr>
        <w:pStyle w:val="3"/>
        <w:keepNext w:val="0"/>
        <w:tabs>
          <w:tab w:val="left" w:pos="1230"/>
        </w:tabs>
        <w:spacing w:before="0" w:after="0" w:line="240" w:lineRule="auto"/>
        <w:rPr>
          <w:rFonts w:ascii="Times New Roman" w:hAnsi="Times New Roman"/>
          <w:sz w:val="22"/>
          <w:szCs w:val="22"/>
        </w:rPr>
      </w:pPr>
      <w:r>
        <w:rPr>
          <w:rFonts w:ascii="Times New Roman" w:hAnsi="Times New Roman"/>
          <w:b w:val="0"/>
          <w:sz w:val="22"/>
          <w:szCs w:val="22"/>
          <w:lang w:val="uk-UA"/>
        </w:rPr>
        <w:t>6.1.</w:t>
      </w:r>
      <w:r>
        <w:rPr>
          <w:rFonts w:ascii="Times New Roman" w:hAnsi="Times New Roman"/>
          <w:b w:val="0"/>
          <w:i/>
          <w:iCs/>
          <w:sz w:val="22"/>
          <w:szCs w:val="22"/>
          <w:lang w:val="uk-UA"/>
        </w:rPr>
        <w:t xml:space="preserve"> </w:t>
      </w:r>
      <w:r>
        <w:rPr>
          <w:rFonts w:ascii="Times New Roman" w:hAnsi="Times New Roman"/>
          <w:iCs/>
          <w:sz w:val="22"/>
          <w:szCs w:val="22"/>
          <w:lang w:val="uk-UA"/>
        </w:rPr>
        <w:t>Споживач зобов’язаний:</w:t>
      </w:r>
    </w:p>
    <w:p w14:paraId="31BE3EF2" w14:textId="77777777" w:rsidR="00AE057F" w:rsidRDefault="00D155B9">
      <w:pPr>
        <w:pStyle w:val="35"/>
        <w:tabs>
          <w:tab w:val="left" w:pos="720"/>
        </w:tabs>
        <w:spacing w:after="0" w:line="240" w:lineRule="auto"/>
        <w:jc w:val="both"/>
      </w:pPr>
      <w:r>
        <w:rPr>
          <w:sz w:val="22"/>
          <w:szCs w:val="22"/>
          <w:lang w:val="uk-UA"/>
        </w:rPr>
        <w:t>6.1.1. Своєчасно та в повному обсязі сплачувати вартість спожитої теплової енергії згідно умов та порядку, які передбачені Договором.</w:t>
      </w:r>
    </w:p>
    <w:p w14:paraId="6A818D46" w14:textId="77777777" w:rsidR="00AE057F" w:rsidRDefault="00D155B9">
      <w:pPr>
        <w:pStyle w:val="35"/>
        <w:tabs>
          <w:tab w:val="left" w:pos="720"/>
        </w:tabs>
        <w:spacing w:after="0" w:line="240" w:lineRule="auto"/>
        <w:jc w:val="both"/>
      </w:pPr>
      <w:r>
        <w:rPr>
          <w:sz w:val="22"/>
          <w:szCs w:val="22"/>
          <w:lang w:val="uk-UA"/>
        </w:rPr>
        <w:t xml:space="preserve">6.1.2. Приймати поставлену теплову енергію, згідно з актом приймання-передачі теплової енергії по відпуску теплової енергії за період. </w:t>
      </w:r>
    </w:p>
    <w:p w14:paraId="07159B96" w14:textId="77777777" w:rsidR="00AE057F" w:rsidRDefault="00D155B9">
      <w:pPr>
        <w:pStyle w:val="35"/>
        <w:tabs>
          <w:tab w:val="left" w:pos="720"/>
        </w:tabs>
        <w:spacing w:after="0" w:line="240" w:lineRule="auto"/>
        <w:jc w:val="both"/>
      </w:pPr>
      <w:r>
        <w:rPr>
          <w:sz w:val="22"/>
          <w:szCs w:val="22"/>
          <w:lang w:val="uk-UA"/>
        </w:rPr>
        <w:lastRenderedPageBreak/>
        <w:t>6.1.3. Дотримуватися вимог Правил побудови і безпечної експлуатації трубопроводів пари та гарячої води НПАОП 0.00-1.11-98, Правил технічної експлуатації теплових установок та мереж, цього Договору та інших нормативних документів.</w:t>
      </w:r>
    </w:p>
    <w:p w14:paraId="62FE8535" w14:textId="77777777" w:rsidR="00AE057F" w:rsidRDefault="00D155B9">
      <w:pPr>
        <w:pStyle w:val="35"/>
        <w:tabs>
          <w:tab w:val="left" w:pos="720"/>
        </w:tabs>
        <w:spacing w:after="0" w:line="240" w:lineRule="auto"/>
        <w:jc w:val="both"/>
        <w:rPr>
          <w:sz w:val="22"/>
          <w:szCs w:val="22"/>
        </w:rPr>
      </w:pPr>
      <w:r>
        <w:rPr>
          <w:sz w:val="22"/>
          <w:szCs w:val="22"/>
          <w:lang w:val="uk-UA"/>
        </w:rPr>
        <w:t xml:space="preserve">6.1.4. Забезпечувати належний стан обслуговування та безпечну експлуатацію власної системи </w:t>
      </w:r>
      <w:proofErr w:type="spellStart"/>
      <w:r>
        <w:rPr>
          <w:sz w:val="22"/>
          <w:szCs w:val="22"/>
          <w:lang w:val="uk-UA"/>
        </w:rPr>
        <w:t>теплоспож</w:t>
      </w:r>
      <w:r>
        <w:rPr>
          <w:sz w:val="22"/>
          <w:szCs w:val="22"/>
          <w:lang w:val="uk-UA"/>
        </w:rPr>
        <w:t>и</w:t>
      </w:r>
      <w:r>
        <w:rPr>
          <w:sz w:val="22"/>
          <w:szCs w:val="22"/>
          <w:lang w:val="uk-UA"/>
        </w:rPr>
        <w:t>вання</w:t>
      </w:r>
      <w:proofErr w:type="spellEnd"/>
      <w:r>
        <w:rPr>
          <w:sz w:val="22"/>
          <w:szCs w:val="22"/>
          <w:lang w:val="uk-UA"/>
        </w:rPr>
        <w:t xml:space="preserve"> і </w:t>
      </w:r>
      <w:proofErr w:type="spellStart"/>
      <w:r>
        <w:rPr>
          <w:sz w:val="22"/>
          <w:szCs w:val="22"/>
          <w:lang w:val="uk-UA"/>
        </w:rPr>
        <w:t>тепловикористовуючих</w:t>
      </w:r>
      <w:proofErr w:type="spellEnd"/>
      <w:r>
        <w:rPr>
          <w:sz w:val="22"/>
          <w:szCs w:val="22"/>
          <w:lang w:val="uk-UA"/>
        </w:rPr>
        <w:t xml:space="preserve"> установок відповідно до </w:t>
      </w:r>
      <w:proofErr w:type="spellStart"/>
      <w:r>
        <w:rPr>
          <w:sz w:val="22"/>
          <w:szCs w:val="22"/>
          <w:lang w:val="uk-UA"/>
        </w:rPr>
        <w:t>проєкту</w:t>
      </w:r>
      <w:proofErr w:type="spellEnd"/>
      <w:r>
        <w:rPr>
          <w:sz w:val="22"/>
          <w:szCs w:val="22"/>
          <w:lang w:val="uk-UA"/>
        </w:rPr>
        <w:t>.</w:t>
      </w:r>
    </w:p>
    <w:p w14:paraId="5949398A" w14:textId="77777777" w:rsidR="00AE057F" w:rsidRDefault="00D155B9">
      <w:pPr>
        <w:pStyle w:val="35"/>
        <w:tabs>
          <w:tab w:val="left" w:pos="720"/>
        </w:tabs>
        <w:spacing w:after="0" w:line="240" w:lineRule="auto"/>
        <w:jc w:val="both"/>
      </w:pPr>
      <w:r>
        <w:rPr>
          <w:sz w:val="22"/>
          <w:szCs w:val="22"/>
          <w:lang w:val="uk-UA"/>
        </w:rPr>
        <w:t>6.1.5. Зберігати обладнання, прилади комерційного обліку та пломби на них в належному стані.</w:t>
      </w:r>
    </w:p>
    <w:p w14:paraId="69314390" w14:textId="77777777" w:rsidR="00AE057F" w:rsidRDefault="00D155B9">
      <w:pPr>
        <w:pStyle w:val="35"/>
        <w:tabs>
          <w:tab w:val="left" w:pos="720"/>
        </w:tabs>
        <w:spacing w:after="0" w:line="240" w:lineRule="auto"/>
        <w:jc w:val="both"/>
      </w:pPr>
      <w:r>
        <w:rPr>
          <w:sz w:val="22"/>
          <w:szCs w:val="22"/>
          <w:lang w:val="uk-UA"/>
        </w:rPr>
        <w:t>6.1.6. Терміново письмово повідомляти Теплопостачальну організацію про недоліки у роботі приладів ком</w:t>
      </w:r>
      <w:r>
        <w:rPr>
          <w:sz w:val="22"/>
          <w:szCs w:val="22"/>
          <w:lang w:val="uk-UA"/>
        </w:rPr>
        <w:t>е</w:t>
      </w:r>
      <w:r>
        <w:rPr>
          <w:sz w:val="22"/>
          <w:szCs w:val="22"/>
          <w:lang w:val="uk-UA"/>
        </w:rPr>
        <w:t>рційного обліку.</w:t>
      </w:r>
    </w:p>
    <w:p w14:paraId="21F9E2C0" w14:textId="77777777" w:rsidR="00AE057F" w:rsidRDefault="00D155B9">
      <w:pPr>
        <w:pStyle w:val="35"/>
        <w:tabs>
          <w:tab w:val="left" w:pos="720"/>
        </w:tabs>
        <w:spacing w:after="0" w:line="240" w:lineRule="auto"/>
        <w:jc w:val="both"/>
      </w:pPr>
      <w:r>
        <w:rPr>
          <w:sz w:val="22"/>
          <w:szCs w:val="22"/>
          <w:lang w:val="uk-UA"/>
        </w:rPr>
        <w:t>6.1.7. Додержуватися затверджених договірних значень максимального теплового навантаження, в обсягах, які визначені в додатку 1 не допускаючи їх перевищення.</w:t>
      </w:r>
    </w:p>
    <w:p w14:paraId="0A7CA7C2" w14:textId="77777777" w:rsidR="00AE057F" w:rsidRDefault="00D155B9">
      <w:pPr>
        <w:pStyle w:val="35"/>
        <w:tabs>
          <w:tab w:val="left" w:pos="720"/>
        </w:tabs>
        <w:spacing w:after="0" w:line="240" w:lineRule="auto"/>
        <w:jc w:val="both"/>
      </w:pPr>
      <w:r>
        <w:rPr>
          <w:sz w:val="22"/>
          <w:szCs w:val="22"/>
          <w:lang w:val="uk-UA"/>
        </w:rPr>
        <w:t xml:space="preserve">6.1.8. Узгоджувати з Теплопостачальною організацією нові підключення та відключення і переобладнання </w:t>
      </w:r>
      <w:proofErr w:type="spellStart"/>
      <w:r>
        <w:rPr>
          <w:sz w:val="22"/>
          <w:szCs w:val="22"/>
          <w:lang w:val="uk-UA"/>
        </w:rPr>
        <w:t>тепловикористовуючих</w:t>
      </w:r>
      <w:proofErr w:type="spellEnd"/>
      <w:r>
        <w:rPr>
          <w:sz w:val="22"/>
          <w:szCs w:val="22"/>
          <w:lang w:val="uk-UA"/>
        </w:rPr>
        <w:t xml:space="preserve"> установок у встановленому порядку, які спричинили збільшення або зменшення о</w:t>
      </w:r>
      <w:r>
        <w:rPr>
          <w:sz w:val="22"/>
          <w:szCs w:val="22"/>
          <w:lang w:val="uk-UA"/>
        </w:rPr>
        <w:t>б</w:t>
      </w:r>
      <w:r>
        <w:rPr>
          <w:sz w:val="22"/>
          <w:szCs w:val="22"/>
          <w:lang w:val="uk-UA"/>
        </w:rPr>
        <w:t>сягів споживання теплової енергії.</w:t>
      </w:r>
    </w:p>
    <w:p w14:paraId="6B3C864E" w14:textId="77777777" w:rsidR="00AE057F" w:rsidRDefault="00D155B9">
      <w:pPr>
        <w:pStyle w:val="35"/>
        <w:tabs>
          <w:tab w:val="left" w:pos="720"/>
        </w:tabs>
        <w:spacing w:after="0" w:line="240" w:lineRule="auto"/>
        <w:jc w:val="both"/>
      </w:pPr>
      <w:r>
        <w:rPr>
          <w:sz w:val="22"/>
          <w:szCs w:val="22"/>
          <w:lang w:val="uk-UA"/>
        </w:rPr>
        <w:t xml:space="preserve">6.1.9. Письмово повідомляти Теплопостачальну організацію про всі об’єкти </w:t>
      </w:r>
      <w:proofErr w:type="spellStart"/>
      <w:r>
        <w:rPr>
          <w:sz w:val="22"/>
          <w:szCs w:val="22"/>
          <w:lang w:val="uk-UA"/>
        </w:rPr>
        <w:t>теплоспоживання</w:t>
      </w:r>
      <w:proofErr w:type="spellEnd"/>
      <w:r>
        <w:rPr>
          <w:sz w:val="22"/>
          <w:szCs w:val="22"/>
          <w:lang w:val="uk-UA"/>
        </w:rPr>
        <w:t xml:space="preserve">, підключені до теплових мереж Споживача (найменування, приєднане максимальне теплове навантаження, обсяги </w:t>
      </w:r>
      <w:proofErr w:type="spellStart"/>
      <w:r>
        <w:rPr>
          <w:sz w:val="22"/>
          <w:szCs w:val="22"/>
          <w:lang w:val="uk-UA"/>
        </w:rPr>
        <w:t>тепло</w:t>
      </w:r>
      <w:r>
        <w:rPr>
          <w:sz w:val="22"/>
          <w:szCs w:val="22"/>
          <w:lang w:val="uk-UA"/>
        </w:rPr>
        <w:t>с</w:t>
      </w:r>
      <w:r>
        <w:rPr>
          <w:sz w:val="22"/>
          <w:szCs w:val="22"/>
          <w:lang w:val="uk-UA"/>
        </w:rPr>
        <w:t>поживання</w:t>
      </w:r>
      <w:proofErr w:type="spellEnd"/>
      <w:r>
        <w:rPr>
          <w:sz w:val="22"/>
          <w:szCs w:val="22"/>
          <w:lang w:val="uk-UA"/>
        </w:rPr>
        <w:t>, займана площа орендаторів тощо).</w:t>
      </w:r>
    </w:p>
    <w:p w14:paraId="0BF94D75" w14:textId="77777777" w:rsidR="00AE057F" w:rsidRDefault="00D155B9">
      <w:pPr>
        <w:pStyle w:val="35"/>
        <w:tabs>
          <w:tab w:val="left" w:pos="720"/>
        </w:tabs>
        <w:spacing w:after="0" w:line="240" w:lineRule="auto"/>
        <w:jc w:val="both"/>
      </w:pPr>
      <w:r>
        <w:rPr>
          <w:sz w:val="22"/>
          <w:szCs w:val="22"/>
          <w:lang w:val="uk-UA"/>
        </w:rPr>
        <w:t>6.1.10. Додержуватись умов та порядку припинення постачання теплової енергії, які передбачені Правилами користування тепловою енергією, іншими нормативними актами та додатком 3 до Договору.</w:t>
      </w:r>
    </w:p>
    <w:p w14:paraId="761D435D" w14:textId="77777777" w:rsidR="00AE057F" w:rsidRDefault="00D155B9">
      <w:pPr>
        <w:pStyle w:val="35"/>
        <w:tabs>
          <w:tab w:val="left" w:pos="720"/>
        </w:tabs>
        <w:spacing w:after="0" w:line="240" w:lineRule="auto"/>
        <w:jc w:val="both"/>
      </w:pPr>
      <w:r>
        <w:rPr>
          <w:sz w:val="22"/>
          <w:szCs w:val="22"/>
          <w:lang w:val="uk-UA"/>
        </w:rPr>
        <w:t>6.1.11. Письмово сповіщати Теплопостачальну організацію, не пізніше 5 днів з моменту настання нижчез</w:t>
      </w:r>
      <w:r>
        <w:rPr>
          <w:sz w:val="22"/>
          <w:szCs w:val="22"/>
          <w:lang w:val="uk-UA"/>
        </w:rPr>
        <w:t>а</w:t>
      </w:r>
      <w:r>
        <w:rPr>
          <w:sz w:val="22"/>
          <w:szCs w:val="22"/>
          <w:lang w:val="uk-UA"/>
        </w:rPr>
        <w:t>значених подій, про:</w:t>
      </w:r>
    </w:p>
    <w:p w14:paraId="5BAE3A06" w14:textId="77777777" w:rsidR="00AE057F" w:rsidRDefault="00D155B9">
      <w:pPr>
        <w:pStyle w:val="af6"/>
        <w:spacing w:after="0" w:line="240" w:lineRule="auto"/>
        <w:ind w:left="0" w:firstLine="567"/>
        <w:jc w:val="both"/>
        <w:rPr>
          <w:rFonts w:ascii="Times New Roman" w:hAnsi="Times New Roman"/>
        </w:rPr>
      </w:pPr>
      <w:r>
        <w:rPr>
          <w:rFonts w:ascii="Times New Roman" w:hAnsi="Times New Roman"/>
          <w:lang w:val="uk-UA"/>
        </w:rPr>
        <w:t>- зміну найменування, реорганізацію, ліквідацію;</w:t>
      </w:r>
    </w:p>
    <w:p w14:paraId="45F4E01B" w14:textId="77777777" w:rsidR="00AE057F" w:rsidRDefault="00D155B9">
      <w:pPr>
        <w:pStyle w:val="af6"/>
        <w:spacing w:after="0" w:line="240" w:lineRule="auto"/>
        <w:ind w:left="0" w:firstLine="567"/>
        <w:jc w:val="both"/>
        <w:rPr>
          <w:rFonts w:ascii="Times New Roman" w:hAnsi="Times New Roman"/>
        </w:rPr>
      </w:pPr>
      <w:r>
        <w:rPr>
          <w:rFonts w:ascii="Times New Roman" w:hAnsi="Times New Roman"/>
          <w:lang w:val="uk-UA"/>
        </w:rPr>
        <w:t>- зміну організаційно-правової форми;</w:t>
      </w:r>
    </w:p>
    <w:p w14:paraId="5E46432C" w14:textId="77777777" w:rsidR="00AE057F" w:rsidRDefault="00D155B9">
      <w:pPr>
        <w:pStyle w:val="af6"/>
        <w:spacing w:after="0" w:line="240" w:lineRule="auto"/>
        <w:ind w:left="0" w:firstLine="567"/>
        <w:jc w:val="both"/>
        <w:rPr>
          <w:rFonts w:ascii="Times New Roman" w:hAnsi="Times New Roman"/>
        </w:rPr>
      </w:pPr>
      <w:r>
        <w:rPr>
          <w:rFonts w:ascii="Times New Roman" w:hAnsi="Times New Roman"/>
          <w:lang w:val="uk-UA"/>
        </w:rPr>
        <w:t>- зміну номерів телефонів, факсів;</w:t>
      </w:r>
    </w:p>
    <w:p w14:paraId="488BE73E" w14:textId="77777777" w:rsidR="00AE057F" w:rsidRDefault="00D155B9">
      <w:pPr>
        <w:pStyle w:val="af6"/>
        <w:spacing w:after="0" w:line="240" w:lineRule="auto"/>
        <w:ind w:left="0" w:firstLine="567"/>
        <w:jc w:val="both"/>
        <w:rPr>
          <w:rFonts w:ascii="Times New Roman" w:hAnsi="Times New Roman"/>
        </w:rPr>
      </w:pPr>
      <w:r>
        <w:rPr>
          <w:rFonts w:ascii="Times New Roman" w:hAnsi="Times New Roman"/>
          <w:lang w:val="uk-UA"/>
        </w:rPr>
        <w:t>- зміну місцезнаходження;</w:t>
      </w:r>
    </w:p>
    <w:p w14:paraId="3A3323D2" w14:textId="77777777" w:rsidR="00AE057F" w:rsidRDefault="00D155B9">
      <w:pPr>
        <w:pStyle w:val="af6"/>
        <w:spacing w:after="0" w:line="240" w:lineRule="auto"/>
        <w:ind w:left="0" w:firstLine="567"/>
        <w:jc w:val="both"/>
        <w:rPr>
          <w:rFonts w:ascii="Times New Roman" w:hAnsi="Times New Roman"/>
        </w:rPr>
      </w:pPr>
      <w:r>
        <w:rPr>
          <w:rFonts w:ascii="Times New Roman" w:hAnsi="Times New Roman"/>
          <w:lang w:val="uk-UA"/>
        </w:rPr>
        <w:t>- зміну банківських реквізитів тощо;</w:t>
      </w:r>
    </w:p>
    <w:p w14:paraId="56F1F126" w14:textId="77777777" w:rsidR="00AE057F" w:rsidRDefault="00D155B9">
      <w:pPr>
        <w:pStyle w:val="af6"/>
        <w:spacing w:after="0" w:line="240" w:lineRule="auto"/>
        <w:ind w:left="0" w:firstLine="567"/>
        <w:jc w:val="both"/>
        <w:rPr>
          <w:rFonts w:ascii="Times New Roman" w:hAnsi="Times New Roman"/>
        </w:rPr>
      </w:pPr>
      <w:r>
        <w:rPr>
          <w:rFonts w:ascii="Times New Roman" w:hAnsi="Times New Roman"/>
          <w:lang w:val="uk-UA"/>
        </w:rPr>
        <w:t>- зміну орендаторів приміщень;</w:t>
      </w:r>
    </w:p>
    <w:p w14:paraId="1ABD320C" w14:textId="77777777" w:rsidR="00AE057F" w:rsidRDefault="00D155B9">
      <w:pPr>
        <w:pStyle w:val="af6"/>
        <w:spacing w:after="0" w:line="240" w:lineRule="auto"/>
        <w:ind w:left="0" w:firstLine="567"/>
        <w:jc w:val="both"/>
        <w:rPr>
          <w:rFonts w:ascii="Times New Roman" w:hAnsi="Times New Roman"/>
        </w:rPr>
      </w:pPr>
      <w:r>
        <w:rPr>
          <w:rFonts w:ascii="Times New Roman" w:hAnsi="Times New Roman"/>
          <w:lang w:val="uk-UA"/>
        </w:rPr>
        <w:t>- зміну балансової належності теплових мереж Споживача (</w:t>
      </w:r>
      <w:proofErr w:type="spellStart"/>
      <w:r>
        <w:rPr>
          <w:rFonts w:ascii="Times New Roman" w:hAnsi="Times New Roman"/>
          <w:lang w:val="uk-UA"/>
        </w:rPr>
        <w:t>субспоживача</w:t>
      </w:r>
      <w:proofErr w:type="spellEnd"/>
      <w:r>
        <w:rPr>
          <w:rFonts w:ascii="Times New Roman" w:hAnsi="Times New Roman"/>
          <w:lang w:val="uk-UA"/>
        </w:rPr>
        <w:t>);</w:t>
      </w:r>
    </w:p>
    <w:p w14:paraId="6735B7C5" w14:textId="77777777" w:rsidR="00AE057F" w:rsidRDefault="00D155B9">
      <w:pPr>
        <w:pStyle w:val="af6"/>
        <w:spacing w:after="0" w:line="240" w:lineRule="auto"/>
        <w:ind w:left="0" w:firstLine="567"/>
        <w:jc w:val="both"/>
        <w:rPr>
          <w:rFonts w:ascii="Times New Roman" w:hAnsi="Times New Roman"/>
        </w:rPr>
      </w:pPr>
      <w:r>
        <w:rPr>
          <w:rFonts w:ascii="Times New Roman" w:hAnsi="Times New Roman"/>
          <w:lang w:val="uk-UA"/>
        </w:rPr>
        <w:t>- зміну власника приміщень - у разі продажу приміщень надати копію договору купівлі-продажу цих приміщень;</w:t>
      </w:r>
    </w:p>
    <w:p w14:paraId="12D7F05D" w14:textId="77777777" w:rsidR="00AE057F" w:rsidRDefault="00D155B9">
      <w:pPr>
        <w:pStyle w:val="af6"/>
        <w:spacing w:after="0" w:line="240" w:lineRule="auto"/>
        <w:ind w:left="0" w:firstLine="567"/>
        <w:jc w:val="both"/>
        <w:rPr>
          <w:rFonts w:ascii="Times New Roman" w:hAnsi="Times New Roman"/>
        </w:rPr>
      </w:pPr>
      <w:r>
        <w:rPr>
          <w:rFonts w:ascii="Times New Roman" w:hAnsi="Times New Roman"/>
          <w:lang w:val="uk-UA"/>
        </w:rPr>
        <w:t>- закінчення договору оренди приміщень – у разі розірвання договору оренди надати копію акту приймання–передачі приміщень.</w:t>
      </w:r>
    </w:p>
    <w:p w14:paraId="012CD391" w14:textId="77777777" w:rsidR="00AE057F" w:rsidRDefault="00D155B9">
      <w:pPr>
        <w:pStyle w:val="af6"/>
        <w:tabs>
          <w:tab w:val="left" w:pos="720"/>
        </w:tabs>
        <w:spacing w:after="0" w:line="240" w:lineRule="auto"/>
        <w:ind w:left="0"/>
        <w:jc w:val="both"/>
      </w:pPr>
      <w:r>
        <w:rPr>
          <w:rFonts w:ascii="Times New Roman" w:hAnsi="Times New Roman"/>
          <w:lang w:val="uk-UA"/>
        </w:rPr>
        <w:t>6.1.12. Замінювати, виготовляти й встановлювати пристрої обмеження витрат теплоносія (регулятор-обмежувачі, дросельні діафрагми, елеватори, сопла елеваторів) тільки за приписом та під контролем представника Теплопостачальної організації з наступним складанням відповідного акту.</w:t>
      </w:r>
    </w:p>
    <w:p w14:paraId="2FBD027F" w14:textId="77777777" w:rsidR="00AE057F" w:rsidRDefault="00D155B9">
      <w:pPr>
        <w:pStyle w:val="35"/>
        <w:tabs>
          <w:tab w:val="left" w:pos="720"/>
        </w:tabs>
        <w:spacing w:after="0" w:line="240" w:lineRule="auto"/>
        <w:jc w:val="both"/>
      </w:pPr>
      <w:r>
        <w:rPr>
          <w:sz w:val="22"/>
          <w:szCs w:val="22"/>
          <w:lang w:val="uk-UA"/>
        </w:rPr>
        <w:t xml:space="preserve">6.1.13. Додержуватись норм якості (загальна лужність, залишкова загальна жорсткість, розчинний кисень) теплоносія у зворотному трубопроводі після своїх систем </w:t>
      </w:r>
      <w:proofErr w:type="spellStart"/>
      <w:r>
        <w:rPr>
          <w:sz w:val="22"/>
          <w:szCs w:val="22"/>
          <w:lang w:val="uk-UA"/>
        </w:rPr>
        <w:t>теплоспоживання</w:t>
      </w:r>
      <w:proofErr w:type="spellEnd"/>
      <w:r>
        <w:rPr>
          <w:sz w:val="22"/>
          <w:szCs w:val="22"/>
          <w:lang w:val="uk-UA"/>
        </w:rPr>
        <w:t>.</w:t>
      </w:r>
    </w:p>
    <w:p w14:paraId="01158B0C" w14:textId="77777777" w:rsidR="00AE057F" w:rsidRDefault="00D155B9">
      <w:pPr>
        <w:pStyle w:val="35"/>
        <w:tabs>
          <w:tab w:val="left" w:pos="720"/>
        </w:tabs>
        <w:spacing w:after="0" w:line="240" w:lineRule="auto"/>
        <w:jc w:val="both"/>
      </w:pPr>
      <w:r>
        <w:rPr>
          <w:sz w:val="22"/>
          <w:szCs w:val="22"/>
          <w:lang w:val="uk-UA"/>
        </w:rPr>
        <w:t>6.1.14. Не перевищувати середньодобову температуру теплоносія в зворотному трубопроводі більше чим на  3-4 </w:t>
      </w:r>
      <w:r>
        <w:rPr>
          <w:sz w:val="22"/>
          <w:szCs w:val="22"/>
          <w:vertAlign w:val="superscript"/>
          <w:lang w:val="uk-UA"/>
        </w:rPr>
        <w:t>0</w:t>
      </w:r>
      <w:r>
        <w:rPr>
          <w:sz w:val="22"/>
          <w:szCs w:val="22"/>
          <w:lang w:val="uk-UA"/>
        </w:rPr>
        <w:t>С, ніж визначено опалювальним графіком режимів відпуску теплової енергії.</w:t>
      </w:r>
    </w:p>
    <w:p w14:paraId="32840039" w14:textId="77777777" w:rsidR="00AE057F" w:rsidRDefault="00D155B9">
      <w:pPr>
        <w:pStyle w:val="35"/>
        <w:tabs>
          <w:tab w:val="left" w:pos="720"/>
        </w:tabs>
        <w:spacing w:after="0" w:line="240" w:lineRule="auto"/>
        <w:jc w:val="both"/>
      </w:pPr>
      <w:r>
        <w:rPr>
          <w:sz w:val="22"/>
          <w:szCs w:val="22"/>
          <w:lang w:val="uk-UA"/>
        </w:rPr>
        <w:t xml:space="preserve">6.1.15. Не включати </w:t>
      </w:r>
      <w:proofErr w:type="spellStart"/>
      <w:r>
        <w:rPr>
          <w:sz w:val="22"/>
          <w:szCs w:val="22"/>
          <w:lang w:val="uk-UA"/>
        </w:rPr>
        <w:t>тепловикористовуюче</w:t>
      </w:r>
      <w:proofErr w:type="spellEnd"/>
      <w:r>
        <w:rPr>
          <w:sz w:val="22"/>
          <w:szCs w:val="22"/>
          <w:lang w:val="uk-UA"/>
        </w:rPr>
        <w:t xml:space="preserve"> обладнання, експлуатація якого була заборонена або не прийнята органом </w:t>
      </w:r>
      <w:proofErr w:type="spellStart"/>
      <w:r>
        <w:rPr>
          <w:sz w:val="22"/>
          <w:szCs w:val="22"/>
          <w:lang w:val="uk-UA"/>
        </w:rPr>
        <w:t>Держенергонагляду</w:t>
      </w:r>
      <w:proofErr w:type="spellEnd"/>
      <w:r>
        <w:rPr>
          <w:sz w:val="22"/>
          <w:szCs w:val="22"/>
          <w:lang w:val="uk-UA"/>
        </w:rPr>
        <w:t xml:space="preserve"> та Теплопостачальною організацією.</w:t>
      </w:r>
    </w:p>
    <w:p w14:paraId="0D095707" w14:textId="77777777" w:rsidR="00AE057F" w:rsidRPr="006A11E2" w:rsidRDefault="00D155B9">
      <w:pPr>
        <w:pStyle w:val="35"/>
        <w:tabs>
          <w:tab w:val="left" w:pos="720"/>
        </w:tabs>
        <w:spacing w:after="0" w:line="240" w:lineRule="auto"/>
        <w:jc w:val="both"/>
        <w:rPr>
          <w:lang w:val="uk-UA"/>
        </w:rPr>
      </w:pPr>
      <w:r>
        <w:rPr>
          <w:sz w:val="22"/>
          <w:szCs w:val="22"/>
          <w:lang w:val="uk-UA"/>
        </w:rPr>
        <w:t xml:space="preserve">6.1.16. Призначити атестовану особу, відповідальну за справний стан та безпечну експлуатацію власних </w:t>
      </w:r>
      <w:proofErr w:type="spellStart"/>
      <w:r>
        <w:rPr>
          <w:sz w:val="22"/>
          <w:szCs w:val="22"/>
          <w:lang w:val="uk-UA"/>
        </w:rPr>
        <w:t>те</w:t>
      </w:r>
      <w:r>
        <w:rPr>
          <w:sz w:val="22"/>
          <w:szCs w:val="22"/>
          <w:lang w:val="uk-UA"/>
        </w:rPr>
        <w:t>п</w:t>
      </w:r>
      <w:r>
        <w:rPr>
          <w:sz w:val="22"/>
          <w:szCs w:val="22"/>
          <w:lang w:val="uk-UA"/>
        </w:rPr>
        <w:t>ловикористовуючих</w:t>
      </w:r>
      <w:proofErr w:type="spellEnd"/>
      <w:r>
        <w:rPr>
          <w:sz w:val="22"/>
          <w:szCs w:val="22"/>
          <w:lang w:val="uk-UA"/>
        </w:rPr>
        <w:t xml:space="preserve"> установок та теплових мереж. Обслуговувати своє теплове обладнання підготовленим та атестованим персоналом або спеціалізованими організаціями на підставі погодженого з Теплопостачальною організацією договору. В разі, якщо власниками будівлі є дві чи більше юридичні особи до Теплопостачал</w:t>
      </w:r>
      <w:r>
        <w:rPr>
          <w:sz w:val="22"/>
          <w:szCs w:val="22"/>
          <w:lang w:val="uk-UA"/>
        </w:rPr>
        <w:t>ь</w:t>
      </w:r>
      <w:r>
        <w:rPr>
          <w:sz w:val="22"/>
          <w:szCs w:val="22"/>
          <w:lang w:val="uk-UA"/>
        </w:rPr>
        <w:t xml:space="preserve">ної організації надається протокол про призначення відповідального за підготовку та утримання </w:t>
      </w:r>
      <w:proofErr w:type="spellStart"/>
      <w:r>
        <w:rPr>
          <w:sz w:val="22"/>
          <w:szCs w:val="22"/>
          <w:lang w:val="uk-UA"/>
        </w:rPr>
        <w:t>внутрі</w:t>
      </w:r>
      <w:r>
        <w:rPr>
          <w:sz w:val="22"/>
          <w:szCs w:val="22"/>
          <w:lang w:val="uk-UA"/>
        </w:rPr>
        <w:t>ш</w:t>
      </w:r>
      <w:r>
        <w:rPr>
          <w:sz w:val="22"/>
          <w:szCs w:val="22"/>
          <w:lang w:val="uk-UA"/>
        </w:rPr>
        <w:t>ньобудинкової</w:t>
      </w:r>
      <w:proofErr w:type="spellEnd"/>
      <w:r>
        <w:rPr>
          <w:sz w:val="22"/>
          <w:szCs w:val="22"/>
          <w:lang w:val="uk-UA"/>
        </w:rPr>
        <w:t xml:space="preserve"> системи опалення і гарячого водопостачання, узгоджений всіма власниками будівлі. </w:t>
      </w:r>
    </w:p>
    <w:p w14:paraId="3A5C5360" w14:textId="77777777" w:rsidR="00AE057F" w:rsidRPr="006A11E2" w:rsidRDefault="00D155B9">
      <w:pPr>
        <w:pStyle w:val="35"/>
        <w:tabs>
          <w:tab w:val="left" w:pos="720"/>
        </w:tabs>
        <w:spacing w:after="0" w:line="240" w:lineRule="auto"/>
        <w:jc w:val="both"/>
        <w:rPr>
          <w:lang w:val="uk-UA"/>
        </w:rPr>
      </w:pPr>
      <w:r>
        <w:rPr>
          <w:sz w:val="22"/>
          <w:szCs w:val="22"/>
          <w:lang w:val="uk-UA"/>
        </w:rPr>
        <w:t xml:space="preserve">6.1.17. Забезпечити при наявності технічної можливості протягом 6 місяців з моменту підписання даного Договору установку власних приладів обліку теплової енергії і регуляторів-обмежувачів витрат теплоносія з обов’язковим подальшим письмовим повідомленням про це Теплопостачальної організації. </w:t>
      </w:r>
    </w:p>
    <w:p w14:paraId="02F76DAF" w14:textId="77777777" w:rsidR="00AE057F" w:rsidRDefault="00D155B9">
      <w:pPr>
        <w:pStyle w:val="35"/>
        <w:tabs>
          <w:tab w:val="left" w:pos="720"/>
        </w:tabs>
        <w:spacing w:after="0" w:line="240" w:lineRule="auto"/>
        <w:jc w:val="both"/>
      </w:pPr>
      <w:r>
        <w:rPr>
          <w:sz w:val="22"/>
          <w:szCs w:val="22"/>
          <w:lang w:val="uk-UA"/>
        </w:rPr>
        <w:t>6.1.18. Передбачити резервне джерело теплової енергії для об’єктів, які потребують безперервного   теплоп</w:t>
      </w:r>
      <w:r>
        <w:rPr>
          <w:sz w:val="22"/>
          <w:szCs w:val="22"/>
          <w:lang w:val="uk-UA"/>
        </w:rPr>
        <w:t>о</w:t>
      </w:r>
      <w:r>
        <w:rPr>
          <w:sz w:val="22"/>
          <w:szCs w:val="22"/>
          <w:lang w:val="uk-UA"/>
        </w:rPr>
        <w:t>стачання.</w:t>
      </w:r>
    </w:p>
    <w:p w14:paraId="693783F3" w14:textId="77777777" w:rsidR="00AE057F" w:rsidRDefault="00D155B9">
      <w:pPr>
        <w:pStyle w:val="35"/>
        <w:tabs>
          <w:tab w:val="left" w:pos="720"/>
        </w:tabs>
        <w:spacing w:after="0" w:line="240" w:lineRule="auto"/>
        <w:jc w:val="both"/>
      </w:pPr>
      <w:r>
        <w:rPr>
          <w:sz w:val="22"/>
          <w:szCs w:val="22"/>
          <w:lang w:val="uk-UA"/>
        </w:rPr>
        <w:t>6.1.19. Сплатити Теплопостачальній організації вартість теплової енергії з моменту виникнення права кори</w:t>
      </w:r>
      <w:r>
        <w:rPr>
          <w:sz w:val="22"/>
          <w:szCs w:val="22"/>
          <w:lang w:val="uk-UA"/>
        </w:rPr>
        <w:t>с</w:t>
      </w:r>
      <w:r>
        <w:rPr>
          <w:sz w:val="22"/>
          <w:szCs w:val="22"/>
          <w:lang w:val="uk-UA"/>
        </w:rPr>
        <w:t xml:space="preserve">тування приміщенням(и) за період дії цього Договору. Вартість спожитої теплової енергії розраховується Теплопостачальною організацією та надається Споживачу. </w:t>
      </w:r>
    </w:p>
    <w:p w14:paraId="11CDF605" w14:textId="77777777" w:rsidR="00AE057F" w:rsidRDefault="00D155B9">
      <w:pPr>
        <w:pStyle w:val="35"/>
        <w:tabs>
          <w:tab w:val="left" w:pos="720"/>
        </w:tabs>
        <w:spacing w:after="0" w:line="240" w:lineRule="auto"/>
        <w:jc w:val="both"/>
      </w:pPr>
      <w:r>
        <w:rPr>
          <w:sz w:val="22"/>
          <w:szCs w:val="22"/>
          <w:lang w:val="uk-UA"/>
        </w:rPr>
        <w:t xml:space="preserve">6.1.20. Безперебійно забезпечувати тепловою енергією власні системи </w:t>
      </w:r>
      <w:proofErr w:type="spellStart"/>
      <w:r>
        <w:rPr>
          <w:sz w:val="22"/>
          <w:szCs w:val="22"/>
          <w:lang w:val="uk-UA"/>
        </w:rPr>
        <w:t>теплоспоживання</w:t>
      </w:r>
      <w:proofErr w:type="spellEnd"/>
      <w:r>
        <w:rPr>
          <w:sz w:val="22"/>
          <w:szCs w:val="22"/>
          <w:lang w:val="uk-UA"/>
        </w:rPr>
        <w:t xml:space="preserve">, а також, згідно з Договором, системи </w:t>
      </w:r>
      <w:proofErr w:type="spellStart"/>
      <w:r>
        <w:rPr>
          <w:sz w:val="22"/>
          <w:szCs w:val="22"/>
          <w:lang w:val="uk-UA"/>
        </w:rPr>
        <w:t>теплоспоживання</w:t>
      </w:r>
      <w:proofErr w:type="spellEnd"/>
      <w:r>
        <w:rPr>
          <w:sz w:val="22"/>
          <w:szCs w:val="22"/>
          <w:lang w:val="uk-UA"/>
        </w:rPr>
        <w:t xml:space="preserve"> </w:t>
      </w:r>
      <w:proofErr w:type="spellStart"/>
      <w:r>
        <w:rPr>
          <w:sz w:val="22"/>
          <w:szCs w:val="22"/>
          <w:lang w:val="uk-UA"/>
        </w:rPr>
        <w:t>субспоживачів</w:t>
      </w:r>
      <w:proofErr w:type="spellEnd"/>
      <w:r>
        <w:rPr>
          <w:sz w:val="22"/>
          <w:szCs w:val="22"/>
          <w:lang w:val="uk-UA"/>
        </w:rPr>
        <w:t>, приєднаних до теплового обладнання Споживача.</w:t>
      </w:r>
    </w:p>
    <w:p w14:paraId="2563E826" w14:textId="77777777" w:rsidR="00AE057F" w:rsidRDefault="00D155B9">
      <w:pPr>
        <w:pStyle w:val="35"/>
        <w:tabs>
          <w:tab w:val="left" w:pos="720"/>
        </w:tabs>
        <w:spacing w:after="0" w:line="240" w:lineRule="auto"/>
        <w:jc w:val="both"/>
      </w:pPr>
      <w:r>
        <w:rPr>
          <w:sz w:val="22"/>
          <w:szCs w:val="22"/>
          <w:lang w:val="uk-UA"/>
        </w:rPr>
        <w:t xml:space="preserve">6.1.21. Щорічно в </w:t>
      </w:r>
      <w:proofErr w:type="spellStart"/>
      <w:r>
        <w:rPr>
          <w:sz w:val="22"/>
          <w:szCs w:val="22"/>
          <w:lang w:val="uk-UA"/>
        </w:rPr>
        <w:t>міжопалювальний</w:t>
      </w:r>
      <w:proofErr w:type="spellEnd"/>
      <w:r>
        <w:rPr>
          <w:sz w:val="22"/>
          <w:szCs w:val="22"/>
          <w:lang w:val="uk-UA"/>
        </w:rPr>
        <w:t xml:space="preserve"> період підготовлювати власне теплове господарство з обов’язковим виконанням обсягів робіт з підготовки до опалювального періоду, виданих Теплопостачальною організацією та отримувати від Теплопостачальної організації акт про готовність до опалювального періоду за встановл</w:t>
      </w:r>
      <w:r>
        <w:rPr>
          <w:sz w:val="22"/>
          <w:szCs w:val="22"/>
          <w:lang w:val="uk-UA"/>
        </w:rPr>
        <w:t>е</w:t>
      </w:r>
      <w:r>
        <w:rPr>
          <w:sz w:val="22"/>
          <w:szCs w:val="22"/>
          <w:lang w:val="uk-UA"/>
        </w:rPr>
        <w:t>ною формою.</w:t>
      </w:r>
    </w:p>
    <w:p w14:paraId="04CDB47A" w14:textId="77777777" w:rsidR="00AE057F" w:rsidRDefault="00D155B9">
      <w:pPr>
        <w:pStyle w:val="35"/>
        <w:tabs>
          <w:tab w:val="left" w:pos="720"/>
        </w:tabs>
        <w:spacing w:after="0" w:line="240" w:lineRule="auto"/>
        <w:jc w:val="both"/>
      </w:pPr>
      <w:r>
        <w:rPr>
          <w:sz w:val="22"/>
          <w:szCs w:val="22"/>
          <w:lang w:val="uk-UA"/>
        </w:rPr>
        <w:lastRenderedPageBreak/>
        <w:t xml:space="preserve">6.1.22. Забезпечувати безперешкодний в робочий час, а у разі виникнення аварійної ситуації, в будь-який час доби, доступ представників Теплопостачальної організації до теплових мереж, теплових вводів, систем </w:t>
      </w:r>
      <w:proofErr w:type="spellStart"/>
      <w:r>
        <w:rPr>
          <w:sz w:val="22"/>
          <w:szCs w:val="22"/>
          <w:lang w:val="uk-UA"/>
        </w:rPr>
        <w:t>те</w:t>
      </w:r>
      <w:r>
        <w:rPr>
          <w:sz w:val="22"/>
          <w:szCs w:val="22"/>
          <w:lang w:val="uk-UA"/>
        </w:rPr>
        <w:t>п</w:t>
      </w:r>
      <w:r>
        <w:rPr>
          <w:sz w:val="22"/>
          <w:szCs w:val="22"/>
          <w:lang w:val="uk-UA"/>
        </w:rPr>
        <w:t>лоспоживання</w:t>
      </w:r>
      <w:proofErr w:type="spellEnd"/>
      <w:r>
        <w:rPr>
          <w:sz w:val="22"/>
          <w:szCs w:val="22"/>
          <w:lang w:val="uk-UA"/>
        </w:rPr>
        <w:t xml:space="preserve"> та вузлів обліку теплової енергії.</w:t>
      </w:r>
    </w:p>
    <w:p w14:paraId="62916869" w14:textId="77777777" w:rsidR="00AE057F" w:rsidRDefault="00D155B9">
      <w:pPr>
        <w:pStyle w:val="35"/>
        <w:tabs>
          <w:tab w:val="left" w:pos="720"/>
        </w:tabs>
        <w:spacing w:after="0" w:line="240" w:lineRule="auto"/>
        <w:jc w:val="both"/>
      </w:pPr>
      <w:r>
        <w:rPr>
          <w:sz w:val="22"/>
          <w:szCs w:val="22"/>
          <w:lang w:val="uk-UA"/>
        </w:rPr>
        <w:t>6.1.23. Забезпечити збереження і належний технічний стан власного теплового обладнання та комерційних приладів обліку теплової енергії, ремонтувати, налагоджувати їх, у встановлені терміни проводити періоди</w:t>
      </w:r>
      <w:r>
        <w:rPr>
          <w:sz w:val="22"/>
          <w:szCs w:val="22"/>
          <w:lang w:val="uk-UA"/>
        </w:rPr>
        <w:t>ч</w:t>
      </w:r>
      <w:r>
        <w:rPr>
          <w:sz w:val="22"/>
          <w:szCs w:val="22"/>
          <w:lang w:val="uk-UA"/>
        </w:rPr>
        <w:t>ну повірку та щороку отримувати акт про готовність своїх комерційних приладів обліку до опалювального періоду від Теплопостачальної організації.</w:t>
      </w:r>
    </w:p>
    <w:p w14:paraId="7F5F77E8" w14:textId="77777777" w:rsidR="00AE057F" w:rsidRDefault="00D155B9">
      <w:pPr>
        <w:pStyle w:val="35"/>
        <w:tabs>
          <w:tab w:val="left" w:pos="720"/>
        </w:tabs>
        <w:spacing w:after="0" w:line="240" w:lineRule="auto"/>
        <w:jc w:val="both"/>
      </w:pPr>
      <w:r>
        <w:rPr>
          <w:sz w:val="22"/>
          <w:szCs w:val="22"/>
          <w:lang w:val="uk-UA"/>
        </w:rPr>
        <w:t>6.1.24. У випадку забруднення зворотного теплоносія з вини Споживача та допущення його надходження в теплові мережі Теплопостачальної організації з показниками якості, які відхиляються від показників якості теплоносія в подавальному трубопроводі:</w:t>
      </w:r>
    </w:p>
    <w:p w14:paraId="0C87F17A" w14:textId="77777777" w:rsidR="00AE057F" w:rsidRDefault="00D155B9">
      <w:pPr>
        <w:pStyle w:val="af6"/>
        <w:tabs>
          <w:tab w:val="left" w:pos="748"/>
        </w:tabs>
        <w:spacing w:after="0" w:line="240" w:lineRule="auto"/>
        <w:ind w:left="0" w:firstLine="540"/>
        <w:jc w:val="both"/>
        <w:rPr>
          <w:rFonts w:ascii="Times New Roman" w:hAnsi="Times New Roman"/>
        </w:rPr>
      </w:pPr>
      <w:r>
        <w:rPr>
          <w:rFonts w:ascii="Times New Roman" w:hAnsi="Times New Roman"/>
          <w:lang w:val="uk-UA"/>
        </w:rPr>
        <w:t>-</w:t>
      </w:r>
      <w:r>
        <w:rPr>
          <w:rFonts w:ascii="Times New Roman" w:hAnsi="Times New Roman"/>
          <w:lang w:val="uk-UA"/>
        </w:rPr>
        <w:tab/>
        <w:t>негайно зупинити експлуатацію обладнання до усунення причин забруднення та повідомити про це Теплопостачальну організацію;</w:t>
      </w:r>
    </w:p>
    <w:p w14:paraId="564781E7" w14:textId="77777777" w:rsidR="00AE057F" w:rsidRDefault="00D155B9">
      <w:pPr>
        <w:pStyle w:val="af6"/>
        <w:tabs>
          <w:tab w:val="left" w:pos="748"/>
        </w:tabs>
        <w:spacing w:after="0" w:line="240" w:lineRule="auto"/>
        <w:ind w:left="0" w:firstLine="540"/>
        <w:rPr>
          <w:rFonts w:ascii="Times New Roman" w:hAnsi="Times New Roman"/>
        </w:rPr>
      </w:pPr>
      <w:r>
        <w:rPr>
          <w:rFonts w:ascii="Times New Roman" w:hAnsi="Times New Roman"/>
          <w:lang w:val="uk-UA"/>
        </w:rPr>
        <w:t>-</w:t>
      </w:r>
      <w:r>
        <w:rPr>
          <w:rFonts w:ascii="Times New Roman" w:hAnsi="Times New Roman"/>
          <w:lang w:val="uk-UA"/>
        </w:rPr>
        <w:tab/>
        <w:t xml:space="preserve">сплатити Теплопостачальній організації вартість хімічно очищеної води та витрат на її підігрів, яка йде на заміщення забрудненої. </w:t>
      </w:r>
    </w:p>
    <w:p w14:paraId="104F57AF" w14:textId="77777777" w:rsidR="00AE057F" w:rsidRDefault="00D155B9">
      <w:pPr>
        <w:pStyle w:val="af6"/>
        <w:tabs>
          <w:tab w:val="left" w:pos="720"/>
        </w:tabs>
        <w:spacing w:after="0" w:line="240" w:lineRule="auto"/>
        <w:ind w:left="0"/>
        <w:jc w:val="both"/>
      </w:pPr>
      <w:r>
        <w:rPr>
          <w:rFonts w:ascii="Times New Roman" w:hAnsi="Times New Roman"/>
          <w:lang w:val="uk-UA"/>
        </w:rPr>
        <w:t>6.1.25. Підтримувати в технічно справному стані герметизацію інженерних вводів та виводів будівлі (споруди).</w:t>
      </w:r>
    </w:p>
    <w:p w14:paraId="4EE3831B" w14:textId="77777777" w:rsidR="00AE057F" w:rsidRDefault="00D155B9">
      <w:pPr>
        <w:pStyle w:val="af6"/>
        <w:tabs>
          <w:tab w:val="left" w:pos="720"/>
        </w:tabs>
        <w:spacing w:after="0" w:line="240" w:lineRule="auto"/>
        <w:ind w:left="0"/>
        <w:jc w:val="both"/>
      </w:pPr>
      <w:r>
        <w:rPr>
          <w:rFonts w:ascii="Times New Roman" w:hAnsi="Times New Roman"/>
          <w:lang w:val="uk-UA"/>
        </w:rPr>
        <w:t>6.1.26. Не займати підвали будинків, будівель (споруд), що мають небезпечність затоплення, в яких прокладені теплові мережі або обладнані теплові вводи, під майстерні, склади, магазини, офіси тощо.</w:t>
      </w:r>
    </w:p>
    <w:p w14:paraId="092974EF" w14:textId="77777777" w:rsidR="00AE057F" w:rsidRDefault="00D155B9">
      <w:pPr>
        <w:pStyle w:val="af6"/>
        <w:tabs>
          <w:tab w:val="left" w:pos="720"/>
        </w:tabs>
        <w:spacing w:after="0" w:line="240" w:lineRule="auto"/>
        <w:ind w:left="0"/>
        <w:jc w:val="both"/>
      </w:pPr>
      <w:r>
        <w:rPr>
          <w:rFonts w:ascii="Times New Roman" w:hAnsi="Times New Roman"/>
          <w:lang w:val="uk-UA"/>
        </w:rPr>
        <w:t>6.1.27. У разі підключення (після відключення згідно з Додатком 3, крім пункту 1.3.) сплатити вартість хімічно очищеної води та витрат на її підігрів за злив та заповнення теплоносієм, а також вартість робіт згідно з калькуляцією.</w:t>
      </w:r>
    </w:p>
    <w:p w14:paraId="1677AB4D" w14:textId="77777777" w:rsidR="00AE057F" w:rsidRDefault="00D155B9">
      <w:pPr>
        <w:pStyle w:val="af6"/>
        <w:tabs>
          <w:tab w:val="left" w:pos="720"/>
        </w:tabs>
        <w:spacing w:after="0" w:line="240" w:lineRule="auto"/>
        <w:ind w:left="0"/>
        <w:jc w:val="both"/>
      </w:pPr>
      <w:r>
        <w:rPr>
          <w:rFonts w:ascii="Times New Roman" w:hAnsi="Times New Roman"/>
          <w:lang w:val="uk-UA"/>
        </w:rPr>
        <w:t>6.1.28. Крім оплати теплової енергії за тарифом, Споживач відшкодовує Теплопостачальної організації витрати, пов’язані з:</w:t>
      </w:r>
    </w:p>
    <w:p w14:paraId="07F35E7A" w14:textId="77777777" w:rsidR="00AE057F" w:rsidRDefault="00D155B9">
      <w:pPr>
        <w:pStyle w:val="35"/>
        <w:tabs>
          <w:tab w:val="left" w:pos="720"/>
        </w:tabs>
        <w:spacing w:after="0" w:line="240" w:lineRule="auto"/>
        <w:ind w:firstLine="567"/>
        <w:jc w:val="both"/>
        <w:rPr>
          <w:sz w:val="22"/>
          <w:szCs w:val="22"/>
        </w:rPr>
      </w:pPr>
      <w:r>
        <w:rPr>
          <w:sz w:val="22"/>
          <w:szCs w:val="22"/>
          <w:lang w:val="uk-UA"/>
        </w:rPr>
        <w:t>- неповерненням теплоносія (витоку), виходячи з планової собівартості одержаної води від постачал</w:t>
      </w:r>
      <w:r>
        <w:rPr>
          <w:sz w:val="22"/>
          <w:szCs w:val="22"/>
          <w:lang w:val="uk-UA"/>
        </w:rPr>
        <w:t>ь</w:t>
      </w:r>
      <w:r>
        <w:rPr>
          <w:sz w:val="22"/>
          <w:szCs w:val="22"/>
          <w:lang w:val="uk-UA"/>
        </w:rPr>
        <w:t>ника та її хімочищення, або знесолення, яка приймається як собівартість в середньому по всім джерелам те</w:t>
      </w:r>
      <w:r>
        <w:rPr>
          <w:sz w:val="22"/>
          <w:szCs w:val="22"/>
          <w:lang w:val="uk-UA"/>
        </w:rPr>
        <w:t>п</w:t>
      </w:r>
      <w:r>
        <w:rPr>
          <w:sz w:val="22"/>
          <w:szCs w:val="22"/>
          <w:lang w:val="uk-UA"/>
        </w:rPr>
        <w:t>лової енергії Теплопостачальної організації;</w:t>
      </w:r>
    </w:p>
    <w:p w14:paraId="1E7C15F6" w14:textId="77777777" w:rsidR="00AE057F" w:rsidRDefault="00D155B9">
      <w:pPr>
        <w:pStyle w:val="35"/>
        <w:tabs>
          <w:tab w:val="left" w:pos="720"/>
        </w:tabs>
        <w:spacing w:after="0" w:line="240" w:lineRule="auto"/>
        <w:ind w:firstLine="567"/>
        <w:jc w:val="both"/>
        <w:rPr>
          <w:sz w:val="22"/>
          <w:szCs w:val="22"/>
        </w:rPr>
      </w:pPr>
      <w:r>
        <w:rPr>
          <w:sz w:val="22"/>
          <w:szCs w:val="22"/>
          <w:lang w:val="uk-UA"/>
        </w:rPr>
        <w:t>- припиненням та поновленням теплопостачання (опалення та вентиляції – в період опалювального с</w:t>
      </w:r>
      <w:r>
        <w:rPr>
          <w:sz w:val="22"/>
          <w:szCs w:val="22"/>
          <w:lang w:val="uk-UA"/>
        </w:rPr>
        <w:t>е</w:t>
      </w:r>
      <w:r>
        <w:rPr>
          <w:sz w:val="22"/>
          <w:szCs w:val="22"/>
          <w:lang w:val="uk-UA"/>
        </w:rPr>
        <w:t xml:space="preserve">зону, гарячої води – протягом року) за письмовим зверненням Споживача. </w:t>
      </w:r>
    </w:p>
    <w:p w14:paraId="19633538" w14:textId="77777777" w:rsidR="00AE057F" w:rsidRDefault="00D155B9">
      <w:pPr>
        <w:pStyle w:val="35"/>
        <w:spacing w:after="0" w:line="240" w:lineRule="auto"/>
        <w:ind w:firstLine="567"/>
        <w:rPr>
          <w:sz w:val="22"/>
          <w:szCs w:val="22"/>
        </w:rPr>
      </w:pPr>
      <w:r>
        <w:rPr>
          <w:sz w:val="22"/>
          <w:szCs w:val="22"/>
          <w:lang w:val="uk-UA"/>
        </w:rPr>
        <w:t>Сума витрат, яка підлягає сплаті, надається Теплопостачальною організацією.</w:t>
      </w:r>
    </w:p>
    <w:p w14:paraId="0DFD5753" w14:textId="77777777" w:rsidR="00AE057F" w:rsidRDefault="00D155B9">
      <w:pPr>
        <w:pStyle w:val="35"/>
        <w:spacing w:after="0" w:line="240" w:lineRule="auto"/>
        <w:jc w:val="both"/>
        <w:rPr>
          <w:sz w:val="22"/>
          <w:szCs w:val="22"/>
        </w:rPr>
      </w:pPr>
      <w:r>
        <w:rPr>
          <w:sz w:val="22"/>
          <w:szCs w:val="22"/>
          <w:lang w:val="uk-UA"/>
        </w:rPr>
        <w:t xml:space="preserve">6.1.29. За заповнення теплоносієм нових та реконструйованих теплових мереж та систем </w:t>
      </w:r>
      <w:proofErr w:type="spellStart"/>
      <w:r>
        <w:rPr>
          <w:sz w:val="22"/>
          <w:szCs w:val="22"/>
          <w:lang w:val="uk-UA"/>
        </w:rPr>
        <w:t>теплоспоживання</w:t>
      </w:r>
      <w:proofErr w:type="spellEnd"/>
      <w:r>
        <w:rPr>
          <w:sz w:val="22"/>
          <w:szCs w:val="22"/>
          <w:lang w:val="uk-UA"/>
        </w:rPr>
        <w:t xml:space="preserve"> Споживача, а також за поповнення понад нормативного витоку теплоносія Споживач сплачує вартість отр</w:t>
      </w:r>
      <w:r>
        <w:rPr>
          <w:sz w:val="22"/>
          <w:szCs w:val="22"/>
          <w:lang w:val="uk-UA"/>
        </w:rPr>
        <w:t>и</w:t>
      </w:r>
      <w:r>
        <w:rPr>
          <w:sz w:val="22"/>
          <w:szCs w:val="22"/>
          <w:lang w:val="uk-UA"/>
        </w:rPr>
        <w:t>маного теплоносія з урахуванням витрат по його хімічній обробці по плановій собівартості Теплопостачал</w:t>
      </w:r>
      <w:r>
        <w:rPr>
          <w:sz w:val="22"/>
          <w:szCs w:val="22"/>
          <w:lang w:val="uk-UA"/>
        </w:rPr>
        <w:t>ь</w:t>
      </w:r>
      <w:r>
        <w:rPr>
          <w:sz w:val="22"/>
          <w:szCs w:val="22"/>
          <w:lang w:val="uk-UA"/>
        </w:rPr>
        <w:t>ної організації та теплової енергії теплоносія за діючими тарифами.</w:t>
      </w:r>
    </w:p>
    <w:p w14:paraId="4B0BC48C" w14:textId="77777777" w:rsidR="00AE057F" w:rsidRDefault="00D155B9">
      <w:pPr>
        <w:tabs>
          <w:tab w:val="left" w:pos="748"/>
        </w:tabs>
        <w:spacing w:after="0" w:line="240" w:lineRule="auto"/>
        <w:outlineLvl w:val="2"/>
        <w:rPr>
          <w:rFonts w:ascii="Times New Roman" w:hAnsi="Times New Roman"/>
        </w:rPr>
      </w:pPr>
      <w:r>
        <w:rPr>
          <w:rFonts w:ascii="Times New Roman" w:hAnsi="Times New Roman"/>
          <w:b/>
          <w:lang w:val="uk-UA"/>
        </w:rPr>
        <w:t>6.2. Споживач має право:</w:t>
      </w:r>
    </w:p>
    <w:p w14:paraId="1D800DF2" w14:textId="77777777" w:rsidR="00AE057F" w:rsidRDefault="00D155B9">
      <w:pPr>
        <w:pStyle w:val="35"/>
        <w:tabs>
          <w:tab w:val="left" w:pos="720"/>
        </w:tabs>
        <w:spacing w:after="0" w:line="240" w:lineRule="auto"/>
        <w:jc w:val="both"/>
      </w:pPr>
      <w:r>
        <w:rPr>
          <w:sz w:val="22"/>
          <w:szCs w:val="22"/>
          <w:lang w:val="uk-UA"/>
        </w:rPr>
        <w:t>6.2.1. Достроково розірвати цей Договір у разі невиконання зобов'язань Теплопостачальною організацією при наявності технічної можливості відключення об’єкту від централізованого теплопостачання, повідоми</w:t>
      </w:r>
      <w:r>
        <w:rPr>
          <w:sz w:val="22"/>
          <w:szCs w:val="22"/>
          <w:lang w:val="uk-UA"/>
        </w:rPr>
        <w:t>в</w:t>
      </w:r>
      <w:r>
        <w:rPr>
          <w:sz w:val="22"/>
          <w:szCs w:val="22"/>
          <w:lang w:val="uk-UA"/>
        </w:rPr>
        <w:t>ши його про це за 1 місяць.</w:t>
      </w:r>
    </w:p>
    <w:p w14:paraId="54A3C3A5" w14:textId="77777777" w:rsidR="00AE057F" w:rsidRDefault="00D155B9">
      <w:pPr>
        <w:pStyle w:val="35"/>
        <w:tabs>
          <w:tab w:val="left" w:pos="720"/>
        </w:tabs>
        <w:spacing w:after="0" w:line="240" w:lineRule="auto"/>
        <w:jc w:val="both"/>
      </w:pPr>
      <w:r>
        <w:rPr>
          <w:sz w:val="22"/>
          <w:szCs w:val="22"/>
          <w:lang w:val="uk-UA"/>
        </w:rPr>
        <w:t>6.2.2. Контролювати поставку теплової енергії у строки, встановлені цим Договором.</w:t>
      </w:r>
    </w:p>
    <w:p w14:paraId="29957CC4" w14:textId="77777777" w:rsidR="00AE057F" w:rsidRDefault="00D155B9">
      <w:pPr>
        <w:pStyle w:val="35"/>
        <w:tabs>
          <w:tab w:val="left" w:pos="720"/>
        </w:tabs>
        <w:spacing w:after="0" w:line="240" w:lineRule="auto"/>
        <w:jc w:val="both"/>
      </w:pPr>
      <w:r>
        <w:rPr>
          <w:sz w:val="22"/>
          <w:szCs w:val="22"/>
          <w:lang w:val="uk-UA"/>
        </w:rPr>
        <w:t>6.2.3. Повернути рахунок-фактуру Теплопостачальній організації без здійснення оплати в разі неналежного оформлення документів, зазначених у пункті 4.6. цього Договору (відсутність підписів).</w:t>
      </w:r>
    </w:p>
    <w:p w14:paraId="66E02D4A" w14:textId="77777777" w:rsidR="00AE057F" w:rsidRDefault="00D155B9">
      <w:pPr>
        <w:pStyle w:val="35"/>
        <w:tabs>
          <w:tab w:val="left" w:pos="720"/>
        </w:tabs>
        <w:spacing w:after="0" w:line="240" w:lineRule="auto"/>
        <w:jc w:val="both"/>
      </w:pPr>
      <w:r>
        <w:rPr>
          <w:sz w:val="22"/>
          <w:szCs w:val="22"/>
          <w:lang w:val="uk-UA"/>
        </w:rPr>
        <w:t>6.2.4. Отримання інформації від Теплопостачальної організації щодо обсягів постачання теплової енергії та якості теплопостачання, тарифів (цін), порядку оплати, умов і режимів споживання (режимних карт, темп</w:t>
      </w:r>
      <w:r>
        <w:rPr>
          <w:sz w:val="22"/>
          <w:szCs w:val="22"/>
          <w:lang w:val="uk-UA"/>
        </w:rPr>
        <w:t>е</w:t>
      </w:r>
      <w:r>
        <w:rPr>
          <w:sz w:val="22"/>
          <w:szCs w:val="22"/>
          <w:lang w:val="uk-UA"/>
        </w:rPr>
        <w:t>ратурних графіків).</w:t>
      </w:r>
    </w:p>
    <w:p w14:paraId="413651AA" w14:textId="77777777" w:rsidR="00AE057F" w:rsidRDefault="00D155B9">
      <w:pPr>
        <w:pStyle w:val="35"/>
        <w:tabs>
          <w:tab w:val="left" w:pos="720"/>
        </w:tabs>
        <w:spacing w:after="0" w:line="240" w:lineRule="auto"/>
        <w:jc w:val="both"/>
      </w:pPr>
      <w:r>
        <w:rPr>
          <w:sz w:val="22"/>
          <w:szCs w:val="22"/>
          <w:lang w:val="uk-UA"/>
        </w:rPr>
        <w:t>6.2.5. Поновлення теплопостачання своїх об’єктів з дозволу Теплопостачальної організації після усунення порушень, якщо постачання теплової енергії було припинено (обмежено) без розірвання цього Договору.</w:t>
      </w:r>
    </w:p>
    <w:p w14:paraId="5BE7C22B" w14:textId="77777777" w:rsidR="00AE057F" w:rsidRDefault="00D155B9">
      <w:pPr>
        <w:pStyle w:val="35"/>
        <w:tabs>
          <w:tab w:val="left" w:pos="720"/>
        </w:tabs>
        <w:spacing w:after="0" w:line="240" w:lineRule="auto"/>
        <w:jc w:val="both"/>
      </w:pPr>
      <w:r>
        <w:rPr>
          <w:sz w:val="22"/>
          <w:szCs w:val="22"/>
          <w:lang w:val="uk-UA"/>
        </w:rPr>
        <w:t xml:space="preserve">6.2.6.Підключення </w:t>
      </w:r>
      <w:proofErr w:type="spellStart"/>
      <w:r>
        <w:rPr>
          <w:sz w:val="22"/>
          <w:szCs w:val="22"/>
          <w:lang w:val="uk-UA"/>
        </w:rPr>
        <w:t>Субспоживачів</w:t>
      </w:r>
      <w:proofErr w:type="spellEnd"/>
      <w:r>
        <w:rPr>
          <w:sz w:val="22"/>
          <w:szCs w:val="22"/>
          <w:lang w:val="uk-UA"/>
        </w:rPr>
        <w:t xml:space="preserve"> до своїх теплових мереж після письмового отримання дозволу від Тепл</w:t>
      </w:r>
      <w:r>
        <w:rPr>
          <w:sz w:val="22"/>
          <w:szCs w:val="22"/>
          <w:lang w:val="uk-UA"/>
        </w:rPr>
        <w:t>о</w:t>
      </w:r>
      <w:r>
        <w:rPr>
          <w:sz w:val="22"/>
          <w:szCs w:val="22"/>
          <w:lang w:val="uk-UA"/>
        </w:rPr>
        <w:t>постачальної організації.</w:t>
      </w:r>
    </w:p>
    <w:p w14:paraId="6510DC89" w14:textId="77777777" w:rsidR="00AE057F" w:rsidRDefault="00D155B9">
      <w:pPr>
        <w:pStyle w:val="35"/>
        <w:tabs>
          <w:tab w:val="left" w:pos="720"/>
        </w:tabs>
        <w:spacing w:after="0" w:line="240" w:lineRule="auto"/>
        <w:jc w:val="both"/>
      </w:pPr>
      <w:r>
        <w:rPr>
          <w:sz w:val="22"/>
          <w:szCs w:val="22"/>
          <w:lang w:val="uk-UA"/>
        </w:rPr>
        <w:t>6.2.7. У разі порушення Теплопостачальною організацією умов і порядку постачання теплової енергії (на межі балансової належності) викликати її представника за письмовим зверненням для складання та підп</w:t>
      </w:r>
      <w:r>
        <w:rPr>
          <w:sz w:val="22"/>
          <w:szCs w:val="22"/>
          <w:lang w:val="uk-UA"/>
        </w:rPr>
        <w:t>и</w:t>
      </w:r>
      <w:r>
        <w:rPr>
          <w:sz w:val="22"/>
          <w:szCs w:val="22"/>
          <w:lang w:val="uk-UA"/>
        </w:rPr>
        <w:t xml:space="preserve">сання </w:t>
      </w:r>
      <w:proofErr w:type="spellStart"/>
      <w:r>
        <w:rPr>
          <w:sz w:val="22"/>
          <w:szCs w:val="22"/>
          <w:lang w:val="uk-UA"/>
        </w:rPr>
        <w:t>акта</w:t>
      </w:r>
      <w:proofErr w:type="spellEnd"/>
      <w:r>
        <w:rPr>
          <w:sz w:val="22"/>
          <w:szCs w:val="22"/>
          <w:lang w:val="uk-UA"/>
        </w:rPr>
        <w:t>, у якому зазначаються терміни, види порушень тощо.</w:t>
      </w:r>
    </w:p>
    <w:p w14:paraId="52E969B5" w14:textId="77777777" w:rsidR="00AE057F" w:rsidRDefault="00D155B9">
      <w:pPr>
        <w:pStyle w:val="35"/>
        <w:tabs>
          <w:tab w:val="left" w:pos="720"/>
        </w:tabs>
        <w:spacing w:after="0" w:line="240" w:lineRule="auto"/>
        <w:jc w:val="both"/>
        <w:rPr>
          <w:sz w:val="22"/>
          <w:szCs w:val="22"/>
          <w:lang w:val="uk-UA"/>
        </w:rPr>
      </w:pPr>
      <w:r>
        <w:rPr>
          <w:sz w:val="22"/>
          <w:szCs w:val="22"/>
          <w:lang w:val="uk-UA"/>
        </w:rPr>
        <w:t>6.2.8. Споживач має право на щомісячний перерахунок вартості постачання теплової енергії на підставі зміни вартості природного газу. Перерахунок вартості теплової енергії проводиться Теплопостачальною організ</w:t>
      </w:r>
      <w:r>
        <w:rPr>
          <w:sz w:val="22"/>
          <w:szCs w:val="22"/>
          <w:lang w:val="uk-UA"/>
        </w:rPr>
        <w:t>а</w:t>
      </w:r>
      <w:r>
        <w:rPr>
          <w:sz w:val="22"/>
          <w:szCs w:val="22"/>
          <w:lang w:val="uk-UA"/>
        </w:rPr>
        <w:t xml:space="preserve">цією, як в бік зменшення так і в бік збільшення, на підставі Постанови Кабінету Міністрів України № 1209 від 10.11.2021р., відповідно змінюється розмір нарахувань за теплову енергію, що поставлена Споживачу. </w:t>
      </w:r>
    </w:p>
    <w:p w14:paraId="5F891AD8" w14:textId="77777777" w:rsidR="00AE057F" w:rsidRDefault="00D155B9">
      <w:pPr>
        <w:pStyle w:val="35"/>
        <w:spacing w:after="0" w:line="240" w:lineRule="auto"/>
        <w:jc w:val="both"/>
        <w:outlineLvl w:val="2"/>
        <w:rPr>
          <w:sz w:val="22"/>
          <w:szCs w:val="22"/>
        </w:rPr>
      </w:pPr>
      <w:r>
        <w:rPr>
          <w:b/>
          <w:sz w:val="22"/>
          <w:szCs w:val="22"/>
          <w:lang w:val="uk-UA"/>
        </w:rPr>
        <w:t>6.3. Теплопостачальна організація зобов’язана:</w:t>
      </w:r>
    </w:p>
    <w:p w14:paraId="29D7C55C" w14:textId="77777777" w:rsidR="00AE057F" w:rsidRDefault="00D155B9">
      <w:pPr>
        <w:pStyle w:val="35"/>
        <w:tabs>
          <w:tab w:val="left" w:pos="720"/>
        </w:tabs>
        <w:spacing w:after="0" w:line="240" w:lineRule="auto"/>
        <w:jc w:val="both"/>
        <w:rPr>
          <w:sz w:val="22"/>
          <w:szCs w:val="22"/>
        </w:rPr>
      </w:pPr>
      <w:r>
        <w:rPr>
          <w:sz w:val="22"/>
          <w:szCs w:val="22"/>
          <w:lang w:val="uk-UA"/>
        </w:rPr>
        <w:t>6.3.1. Забезпечити постачання теплової енергії у строки, встановлені цим Договором.</w:t>
      </w:r>
    </w:p>
    <w:p w14:paraId="55BB1BAF" w14:textId="77777777" w:rsidR="00AE057F" w:rsidRDefault="00D155B9">
      <w:pPr>
        <w:pStyle w:val="35"/>
        <w:tabs>
          <w:tab w:val="left" w:pos="720"/>
        </w:tabs>
        <w:spacing w:after="0" w:line="240" w:lineRule="auto"/>
        <w:jc w:val="both"/>
        <w:rPr>
          <w:sz w:val="22"/>
          <w:szCs w:val="22"/>
        </w:rPr>
      </w:pPr>
      <w:r>
        <w:rPr>
          <w:sz w:val="22"/>
          <w:szCs w:val="22"/>
          <w:lang w:val="uk-UA"/>
        </w:rPr>
        <w:t>6.3.2. Забезпечити постачання теплової енергії, якість якої відповідає умовам, установленим розділом II ць</w:t>
      </w:r>
      <w:r>
        <w:rPr>
          <w:sz w:val="22"/>
          <w:szCs w:val="22"/>
          <w:lang w:val="uk-UA"/>
        </w:rPr>
        <w:t>о</w:t>
      </w:r>
      <w:r>
        <w:rPr>
          <w:sz w:val="22"/>
          <w:szCs w:val="22"/>
          <w:lang w:val="uk-UA"/>
        </w:rPr>
        <w:t>го Договору.</w:t>
      </w:r>
    </w:p>
    <w:p w14:paraId="0621EA6F" w14:textId="77777777" w:rsidR="00AE057F" w:rsidRDefault="00D155B9">
      <w:pPr>
        <w:pStyle w:val="35"/>
        <w:tabs>
          <w:tab w:val="left" w:pos="720"/>
        </w:tabs>
        <w:spacing w:after="0" w:line="240" w:lineRule="auto"/>
        <w:jc w:val="both"/>
        <w:rPr>
          <w:sz w:val="22"/>
          <w:szCs w:val="22"/>
        </w:rPr>
      </w:pPr>
      <w:r>
        <w:rPr>
          <w:sz w:val="22"/>
          <w:szCs w:val="22"/>
          <w:lang w:val="uk-UA"/>
        </w:rPr>
        <w:lastRenderedPageBreak/>
        <w:t>6.3.3. Забезпечувати безперервне постачання теплової енергії, підтримку параметрів теплоносія (гарячої в</w:t>
      </w:r>
      <w:r>
        <w:rPr>
          <w:sz w:val="22"/>
          <w:szCs w:val="22"/>
          <w:lang w:val="uk-UA"/>
        </w:rPr>
        <w:t>о</w:t>
      </w:r>
      <w:r>
        <w:rPr>
          <w:sz w:val="22"/>
          <w:szCs w:val="22"/>
          <w:lang w:val="uk-UA"/>
        </w:rPr>
        <w:t>ди), що подається з колекторів джерела теплової енергії, на вході в теплову мережу Споживача, відповідно до температурного графіка центрального якісного регулювання відпуску теплової енергії.</w:t>
      </w:r>
    </w:p>
    <w:p w14:paraId="5E2B6057" w14:textId="77777777" w:rsidR="00AE057F" w:rsidRDefault="00D155B9">
      <w:pPr>
        <w:pStyle w:val="35"/>
        <w:tabs>
          <w:tab w:val="left" w:pos="720"/>
        </w:tabs>
        <w:spacing w:after="0" w:line="240" w:lineRule="auto"/>
        <w:jc w:val="both"/>
        <w:rPr>
          <w:sz w:val="22"/>
          <w:szCs w:val="22"/>
        </w:rPr>
      </w:pPr>
      <w:r>
        <w:rPr>
          <w:sz w:val="22"/>
          <w:szCs w:val="22"/>
          <w:lang w:val="uk-UA"/>
        </w:rPr>
        <w:t>6.3.4. Забезпечувати протягом зазначеного в Договорі часу безперервне (за винятком нормативно встановл</w:t>
      </w:r>
      <w:r>
        <w:rPr>
          <w:sz w:val="22"/>
          <w:szCs w:val="22"/>
          <w:lang w:val="uk-UA"/>
        </w:rPr>
        <w:t>е</w:t>
      </w:r>
      <w:r>
        <w:rPr>
          <w:sz w:val="22"/>
          <w:szCs w:val="22"/>
          <w:lang w:val="uk-UA"/>
        </w:rPr>
        <w:t>них перерв), або за затвердженим уповноваженим органом місцевого самоврядування режимом постачання теплової енергії для потреб опалення, гарячого водопостачання та вентиляції.</w:t>
      </w:r>
    </w:p>
    <w:p w14:paraId="411BD667" w14:textId="77777777" w:rsidR="00AE057F" w:rsidRDefault="00D155B9">
      <w:pPr>
        <w:pStyle w:val="35"/>
        <w:tabs>
          <w:tab w:val="left" w:pos="720"/>
        </w:tabs>
        <w:spacing w:after="0" w:line="240" w:lineRule="auto"/>
        <w:jc w:val="both"/>
        <w:rPr>
          <w:sz w:val="22"/>
          <w:szCs w:val="22"/>
        </w:rPr>
      </w:pPr>
      <w:r>
        <w:rPr>
          <w:sz w:val="22"/>
          <w:szCs w:val="22"/>
          <w:lang w:val="uk-UA"/>
        </w:rPr>
        <w:t>6.3.5. Повідомляти Споживача у письмовій формі про зміну вартості теплової енергії (тарифів).</w:t>
      </w:r>
    </w:p>
    <w:p w14:paraId="63FCFD5D" w14:textId="77777777" w:rsidR="00AE057F" w:rsidRDefault="00D155B9">
      <w:pPr>
        <w:pStyle w:val="35"/>
        <w:tabs>
          <w:tab w:val="left" w:pos="720"/>
        </w:tabs>
        <w:spacing w:after="0" w:line="240" w:lineRule="auto"/>
        <w:jc w:val="both"/>
        <w:rPr>
          <w:sz w:val="22"/>
          <w:szCs w:val="22"/>
        </w:rPr>
      </w:pPr>
      <w:r>
        <w:rPr>
          <w:sz w:val="22"/>
          <w:szCs w:val="22"/>
          <w:lang w:val="uk-UA"/>
        </w:rPr>
        <w:t>6.3.6. Здійснювати перевірку теплового обладнання та стан роботи приладів комерційного обліку Споживача.</w:t>
      </w:r>
    </w:p>
    <w:p w14:paraId="7B90D1B7" w14:textId="77777777" w:rsidR="00AE057F" w:rsidRDefault="00D155B9">
      <w:pPr>
        <w:pStyle w:val="3"/>
        <w:keepNext w:val="0"/>
        <w:tabs>
          <w:tab w:val="left" w:pos="705"/>
        </w:tabs>
        <w:spacing w:before="0" w:after="0" w:line="240" w:lineRule="auto"/>
        <w:rPr>
          <w:rFonts w:ascii="Times New Roman" w:hAnsi="Times New Roman"/>
          <w:sz w:val="22"/>
          <w:szCs w:val="22"/>
        </w:rPr>
      </w:pPr>
      <w:r>
        <w:rPr>
          <w:rFonts w:ascii="Times New Roman" w:hAnsi="Times New Roman"/>
          <w:iCs/>
          <w:sz w:val="22"/>
          <w:szCs w:val="22"/>
          <w:lang w:val="uk-UA"/>
        </w:rPr>
        <w:t>6.4.  Теплопостачальна організація має право:</w:t>
      </w:r>
    </w:p>
    <w:p w14:paraId="7DCA6020" w14:textId="77777777" w:rsidR="00AE057F" w:rsidRDefault="00D155B9">
      <w:pPr>
        <w:pStyle w:val="35"/>
        <w:tabs>
          <w:tab w:val="left" w:pos="720"/>
        </w:tabs>
        <w:spacing w:after="0" w:line="240" w:lineRule="auto"/>
        <w:jc w:val="both"/>
        <w:rPr>
          <w:sz w:val="22"/>
          <w:szCs w:val="22"/>
        </w:rPr>
      </w:pPr>
      <w:r>
        <w:rPr>
          <w:sz w:val="22"/>
          <w:szCs w:val="22"/>
          <w:lang w:val="uk-UA"/>
        </w:rPr>
        <w:t>6.4.1. Своєчасно та в повному обсязі отримувати плату за поставлену теплову енергію.</w:t>
      </w:r>
    </w:p>
    <w:p w14:paraId="57D69533" w14:textId="77777777" w:rsidR="00AE057F" w:rsidRDefault="00D155B9">
      <w:pPr>
        <w:pStyle w:val="35"/>
        <w:tabs>
          <w:tab w:val="left" w:pos="720"/>
        </w:tabs>
        <w:spacing w:after="0" w:line="240" w:lineRule="auto"/>
        <w:jc w:val="both"/>
        <w:rPr>
          <w:sz w:val="22"/>
          <w:szCs w:val="22"/>
        </w:rPr>
      </w:pPr>
      <w:r>
        <w:rPr>
          <w:sz w:val="22"/>
          <w:szCs w:val="22"/>
          <w:lang w:val="uk-UA"/>
        </w:rPr>
        <w:t>6.4.2. У разі невиконання зобов'язань Споживачем Теплопостачальна організація має право достроково роз</w:t>
      </w:r>
      <w:r>
        <w:rPr>
          <w:sz w:val="22"/>
          <w:szCs w:val="22"/>
          <w:lang w:val="uk-UA"/>
        </w:rPr>
        <w:t>і</w:t>
      </w:r>
      <w:r>
        <w:rPr>
          <w:sz w:val="22"/>
          <w:szCs w:val="22"/>
          <w:lang w:val="uk-UA"/>
        </w:rPr>
        <w:t>рвати цей Договір, повідомивши про це Споживача за 1 місяць до такого розірвання.</w:t>
      </w:r>
    </w:p>
    <w:p w14:paraId="5E269CD1" w14:textId="77777777" w:rsidR="00AE057F" w:rsidRDefault="00D155B9">
      <w:pPr>
        <w:pStyle w:val="35"/>
        <w:tabs>
          <w:tab w:val="left" w:pos="720"/>
        </w:tabs>
        <w:spacing w:after="0" w:line="240" w:lineRule="auto"/>
        <w:jc w:val="both"/>
        <w:rPr>
          <w:sz w:val="22"/>
          <w:szCs w:val="22"/>
        </w:rPr>
      </w:pPr>
      <w:r>
        <w:rPr>
          <w:sz w:val="22"/>
          <w:szCs w:val="22"/>
          <w:lang w:val="uk-UA"/>
        </w:rPr>
        <w:t>6.4.3. В робочий час перевіряти стан роботи теплового обладнання та приладів комерційного обліку Спож</w:t>
      </w:r>
      <w:r>
        <w:rPr>
          <w:sz w:val="22"/>
          <w:szCs w:val="22"/>
          <w:lang w:val="uk-UA"/>
        </w:rPr>
        <w:t>и</w:t>
      </w:r>
      <w:r>
        <w:rPr>
          <w:sz w:val="22"/>
          <w:szCs w:val="22"/>
          <w:lang w:val="uk-UA"/>
        </w:rPr>
        <w:t>вача.</w:t>
      </w:r>
    </w:p>
    <w:p w14:paraId="0A5AEF39" w14:textId="77777777" w:rsidR="00AE057F" w:rsidRDefault="00D155B9">
      <w:pPr>
        <w:pStyle w:val="35"/>
        <w:tabs>
          <w:tab w:val="left" w:pos="720"/>
        </w:tabs>
        <w:spacing w:after="0" w:line="240" w:lineRule="auto"/>
        <w:jc w:val="both"/>
        <w:rPr>
          <w:sz w:val="22"/>
          <w:szCs w:val="22"/>
        </w:rPr>
      </w:pPr>
      <w:r>
        <w:rPr>
          <w:sz w:val="22"/>
          <w:szCs w:val="22"/>
          <w:lang w:val="uk-UA"/>
        </w:rPr>
        <w:t>6.4.4. Вимагати від Споживача відшкодування збитків, завданих порушеннями, допущеними Споживачем під час користування тепловою енергією, відповідно до чинного законодавства.</w:t>
      </w:r>
    </w:p>
    <w:p w14:paraId="5D980365" w14:textId="77777777" w:rsidR="00AE057F" w:rsidRDefault="00D155B9">
      <w:pPr>
        <w:pStyle w:val="35"/>
        <w:tabs>
          <w:tab w:val="left" w:pos="720"/>
        </w:tabs>
        <w:spacing w:after="0" w:line="240" w:lineRule="auto"/>
        <w:jc w:val="both"/>
        <w:rPr>
          <w:sz w:val="22"/>
          <w:szCs w:val="22"/>
        </w:rPr>
      </w:pPr>
      <w:r>
        <w:rPr>
          <w:sz w:val="22"/>
          <w:szCs w:val="22"/>
          <w:lang w:val="uk-UA"/>
        </w:rPr>
        <w:t>6.4.5. Обмежувати або повністю припиняти постачання теплової енергії у випадках та порядку, визначених чинним законодавством України, а також додатком 3 до цього Договору.</w:t>
      </w:r>
    </w:p>
    <w:p w14:paraId="2BC7218B" w14:textId="77777777" w:rsidR="00AE057F" w:rsidRDefault="00D155B9">
      <w:pPr>
        <w:pStyle w:val="35"/>
        <w:tabs>
          <w:tab w:val="left" w:pos="720"/>
        </w:tabs>
        <w:spacing w:after="0" w:line="240" w:lineRule="auto"/>
        <w:jc w:val="both"/>
        <w:rPr>
          <w:sz w:val="22"/>
          <w:szCs w:val="22"/>
        </w:rPr>
      </w:pPr>
      <w:r>
        <w:rPr>
          <w:sz w:val="22"/>
          <w:szCs w:val="22"/>
          <w:lang w:val="uk-UA"/>
        </w:rPr>
        <w:t>6.4.6. При наявності технічної можливості та за згодою Споживача, приєднувати до його теплових мереж нових Споживачів (</w:t>
      </w:r>
      <w:proofErr w:type="spellStart"/>
      <w:r>
        <w:rPr>
          <w:sz w:val="22"/>
          <w:szCs w:val="22"/>
          <w:lang w:val="uk-UA"/>
        </w:rPr>
        <w:t>Субспоживачів</w:t>
      </w:r>
      <w:proofErr w:type="spellEnd"/>
      <w:r>
        <w:rPr>
          <w:sz w:val="22"/>
          <w:szCs w:val="22"/>
          <w:lang w:val="uk-UA"/>
        </w:rPr>
        <w:t>).</w:t>
      </w:r>
    </w:p>
    <w:p w14:paraId="115EA1E6" w14:textId="77777777" w:rsidR="00AE057F" w:rsidRDefault="00D155B9">
      <w:pPr>
        <w:pStyle w:val="35"/>
        <w:tabs>
          <w:tab w:val="left" w:pos="720"/>
        </w:tabs>
        <w:spacing w:after="0" w:line="240" w:lineRule="auto"/>
        <w:jc w:val="both"/>
        <w:rPr>
          <w:sz w:val="22"/>
          <w:szCs w:val="22"/>
        </w:rPr>
      </w:pPr>
      <w:r>
        <w:rPr>
          <w:sz w:val="22"/>
          <w:szCs w:val="22"/>
          <w:lang w:val="uk-UA"/>
        </w:rPr>
        <w:t>6.4.7. Теплопостачальна організація не несе матеріальної відповідальності перед Споживачем за постачання теплової енергії зі зниженими значеннями параметрів за період, протягом якого Споживач не дотримувався встановлених Договором режимів споживання теплової енергії.</w:t>
      </w:r>
    </w:p>
    <w:p w14:paraId="7675A435" w14:textId="77777777" w:rsidR="00AE057F" w:rsidRPr="006A11E2" w:rsidRDefault="00D155B9">
      <w:pPr>
        <w:pStyle w:val="35"/>
        <w:tabs>
          <w:tab w:val="left" w:pos="720"/>
        </w:tabs>
        <w:spacing w:after="0" w:line="240" w:lineRule="auto"/>
        <w:jc w:val="both"/>
        <w:rPr>
          <w:sz w:val="22"/>
          <w:szCs w:val="22"/>
          <w:lang w:val="uk-UA"/>
        </w:rPr>
      </w:pPr>
      <w:r>
        <w:rPr>
          <w:sz w:val="22"/>
          <w:szCs w:val="22"/>
          <w:lang w:val="uk-UA"/>
        </w:rPr>
        <w:t>6.4.8. Теплопостачальна організація має право щомісячно проводити перерахунок вартості постачання те</w:t>
      </w:r>
      <w:r>
        <w:rPr>
          <w:sz w:val="22"/>
          <w:szCs w:val="22"/>
          <w:lang w:val="uk-UA"/>
        </w:rPr>
        <w:t>п</w:t>
      </w:r>
      <w:r>
        <w:rPr>
          <w:sz w:val="22"/>
          <w:szCs w:val="22"/>
          <w:lang w:val="uk-UA"/>
        </w:rPr>
        <w:t>лової енергії на підставі зміни вартості природного газу. Перерахунок вартості 7 теплової енергії проводит</w:t>
      </w:r>
      <w:r>
        <w:rPr>
          <w:sz w:val="22"/>
          <w:szCs w:val="22"/>
          <w:lang w:val="uk-UA"/>
        </w:rPr>
        <w:t>ь</w:t>
      </w:r>
      <w:r>
        <w:rPr>
          <w:sz w:val="22"/>
          <w:szCs w:val="22"/>
          <w:lang w:val="uk-UA"/>
        </w:rPr>
        <w:t xml:space="preserve">ся, як в бік зменшення так і в бік збільшення, на підставі Постанови Кабінету Міністрів України № 1209 від 10.11.2021р., відповідно змінюється розмір нарахувань за теплову енергію, що поставлена Споживачу. </w:t>
      </w:r>
    </w:p>
    <w:p w14:paraId="1A29732D" w14:textId="77777777" w:rsidR="00AE057F" w:rsidRPr="006A11E2" w:rsidRDefault="00AE057F">
      <w:pPr>
        <w:pStyle w:val="35"/>
        <w:tabs>
          <w:tab w:val="left" w:pos="720"/>
        </w:tabs>
        <w:spacing w:after="0" w:line="240" w:lineRule="auto"/>
        <w:ind w:left="720"/>
        <w:jc w:val="both"/>
        <w:rPr>
          <w:sz w:val="22"/>
          <w:szCs w:val="22"/>
          <w:lang w:val="uk-UA"/>
        </w:rPr>
      </w:pPr>
    </w:p>
    <w:p w14:paraId="43344ACE" w14:textId="77777777" w:rsidR="00AE057F" w:rsidRDefault="00D155B9">
      <w:pPr>
        <w:spacing w:after="0" w:line="240" w:lineRule="auto"/>
        <w:ind w:right="23"/>
        <w:jc w:val="center"/>
        <w:rPr>
          <w:rFonts w:ascii="Times New Roman" w:hAnsi="Times New Roman"/>
        </w:rPr>
      </w:pPr>
      <w:r>
        <w:rPr>
          <w:rFonts w:ascii="Times New Roman" w:hAnsi="Times New Roman"/>
          <w:b/>
          <w:bCs/>
          <w:lang w:val="uk-UA"/>
        </w:rPr>
        <w:t>VII. Відповідальність Сторін</w:t>
      </w:r>
    </w:p>
    <w:p w14:paraId="4826A949" w14:textId="77777777" w:rsidR="00AE057F" w:rsidRDefault="00D155B9">
      <w:pPr>
        <w:spacing w:after="0" w:line="240" w:lineRule="auto"/>
        <w:jc w:val="both"/>
        <w:rPr>
          <w:rFonts w:ascii="Times New Roman" w:hAnsi="Times New Roman"/>
        </w:rPr>
      </w:pPr>
      <w:r>
        <w:rPr>
          <w:rFonts w:ascii="Times New Roman" w:hAnsi="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E39374E" w14:textId="77777777" w:rsidR="00AE057F" w:rsidRPr="006A11E2" w:rsidRDefault="00D155B9">
      <w:pPr>
        <w:tabs>
          <w:tab w:val="left" w:pos="705"/>
        </w:tabs>
        <w:spacing w:after="0" w:line="240" w:lineRule="auto"/>
        <w:jc w:val="both"/>
        <w:rPr>
          <w:rFonts w:ascii="Times New Roman" w:hAnsi="Times New Roman"/>
          <w:lang w:val="uk-UA"/>
        </w:rPr>
      </w:pPr>
      <w:r>
        <w:rPr>
          <w:rFonts w:ascii="Times New Roman" w:hAnsi="Times New Roman"/>
          <w:lang w:val="uk-UA"/>
        </w:rPr>
        <w:t xml:space="preserve">7.2. У разі неправильного застосування тарифів та недостовірності нарахувань за фактично відпущену теплову енергію Теплопостачальна організація сплачує Споживачу штраф у розмірі 25% від надмірно нарахованої суми та здійснює перерахунок у встановленому чинним законодавством порядку. У разі здійснення Споживачем попередньої сплати за теплову енергію та при умові </w:t>
      </w:r>
      <w:proofErr w:type="spellStart"/>
      <w:r>
        <w:rPr>
          <w:rFonts w:ascii="Times New Roman" w:hAnsi="Times New Roman"/>
          <w:lang w:val="uk-UA"/>
        </w:rPr>
        <w:t>ії</w:t>
      </w:r>
      <w:proofErr w:type="spellEnd"/>
      <w:r>
        <w:rPr>
          <w:rFonts w:ascii="Times New Roman" w:hAnsi="Times New Roman"/>
          <w:lang w:val="uk-UA"/>
        </w:rPr>
        <w:t xml:space="preserve"> не поставки з вини Теплопостачальної організації в період дії цього Договору Теплопостачальна організація, крім сплати зазначених штрафних санкцій, повертає Споживачу кошти з урахуванням індексу інфляції.</w:t>
      </w:r>
    </w:p>
    <w:p w14:paraId="440B6063" w14:textId="77777777" w:rsidR="00AE057F" w:rsidRPr="006A11E2" w:rsidRDefault="00D155B9">
      <w:pPr>
        <w:spacing w:after="0" w:line="240" w:lineRule="auto"/>
        <w:ind w:firstLine="624"/>
        <w:jc w:val="both"/>
        <w:rPr>
          <w:rFonts w:ascii="Times New Roman" w:hAnsi="Times New Roman"/>
          <w:lang w:val="uk-UA"/>
        </w:rPr>
      </w:pPr>
      <w:r>
        <w:rPr>
          <w:rFonts w:ascii="Times New Roman" w:hAnsi="Times New Roman"/>
          <w:lang w:val="uk-UA"/>
        </w:rPr>
        <w:t xml:space="preserve">У разі несвоєчасного та неякісного постачання теплової енергії Теплопостачальна організація сплачує Споживачу фактичні затрати, пов’язані з підігрівом приміщень іншими електричними засобами опалення. </w:t>
      </w:r>
    </w:p>
    <w:p w14:paraId="037D8086" w14:textId="77777777" w:rsidR="00AE057F" w:rsidRDefault="00D155B9">
      <w:pPr>
        <w:tabs>
          <w:tab w:val="left" w:pos="0"/>
        </w:tabs>
        <w:spacing w:after="0" w:line="240" w:lineRule="auto"/>
        <w:jc w:val="both"/>
        <w:rPr>
          <w:rFonts w:ascii="Times New Roman" w:hAnsi="Times New Roman"/>
        </w:rPr>
      </w:pPr>
      <w:r>
        <w:rPr>
          <w:rFonts w:ascii="Times New Roman" w:hAnsi="Times New Roman"/>
          <w:lang w:val="uk-UA"/>
        </w:rPr>
        <w:t>7.3. Споживач несе відповідальність згідно діючого законодавства та нормативно-правових актів у вигляді штрафів та пені за :</w:t>
      </w:r>
    </w:p>
    <w:p w14:paraId="00B83DE5" w14:textId="77777777" w:rsidR="00AE057F" w:rsidRDefault="00D155B9">
      <w:pPr>
        <w:pStyle w:val="35"/>
        <w:spacing w:after="0" w:line="240" w:lineRule="auto"/>
        <w:jc w:val="both"/>
        <w:rPr>
          <w:sz w:val="22"/>
          <w:szCs w:val="22"/>
        </w:rPr>
      </w:pPr>
      <w:r>
        <w:rPr>
          <w:sz w:val="22"/>
          <w:szCs w:val="22"/>
          <w:lang w:val="uk-UA"/>
        </w:rPr>
        <w:t>7.3.1. споживання теплової енергії без дозволу Теплопостачальної організації або понад встановлені Догов</w:t>
      </w:r>
      <w:r>
        <w:rPr>
          <w:sz w:val="22"/>
          <w:szCs w:val="22"/>
          <w:lang w:val="uk-UA"/>
        </w:rPr>
        <w:t>о</w:t>
      </w:r>
      <w:r>
        <w:rPr>
          <w:sz w:val="22"/>
          <w:szCs w:val="22"/>
          <w:lang w:val="uk-UA"/>
        </w:rPr>
        <w:t>ром максимальні погодинні навантаження за кожним з видів споживання – штраф у розмірі 5-кратної варто</w:t>
      </w:r>
      <w:r>
        <w:rPr>
          <w:sz w:val="22"/>
          <w:szCs w:val="22"/>
          <w:lang w:val="uk-UA"/>
        </w:rPr>
        <w:t>с</w:t>
      </w:r>
      <w:r>
        <w:rPr>
          <w:sz w:val="22"/>
          <w:szCs w:val="22"/>
          <w:lang w:val="uk-UA"/>
        </w:rPr>
        <w:t>ті теплової енергії, спожитої із зазначеними порушеннями;</w:t>
      </w:r>
    </w:p>
    <w:p w14:paraId="372B29EC" w14:textId="77777777" w:rsidR="00AE057F" w:rsidRDefault="00D155B9">
      <w:pPr>
        <w:pStyle w:val="35"/>
        <w:spacing w:after="0" w:line="240" w:lineRule="auto"/>
        <w:jc w:val="both"/>
        <w:rPr>
          <w:sz w:val="22"/>
          <w:szCs w:val="22"/>
        </w:rPr>
      </w:pPr>
      <w:r>
        <w:rPr>
          <w:sz w:val="22"/>
          <w:szCs w:val="22"/>
          <w:lang w:val="uk-UA"/>
        </w:rPr>
        <w:t>7.3.2. зрив, пошкодження пломб, установлених Теплопостачальною організацією - штраф у розмірі 25% ва</w:t>
      </w:r>
      <w:r>
        <w:rPr>
          <w:sz w:val="22"/>
          <w:szCs w:val="22"/>
          <w:lang w:val="uk-UA"/>
        </w:rPr>
        <w:t>р</w:t>
      </w:r>
      <w:r>
        <w:rPr>
          <w:sz w:val="22"/>
          <w:szCs w:val="22"/>
          <w:lang w:val="uk-UA"/>
        </w:rPr>
        <w:t>тості теплоенергії, спожитої в попередньому розрахунковому періоді;</w:t>
      </w:r>
    </w:p>
    <w:p w14:paraId="0DF41144" w14:textId="77777777" w:rsidR="00AE057F" w:rsidRDefault="00D155B9">
      <w:pPr>
        <w:pStyle w:val="35"/>
        <w:spacing w:after="0" w:line="240" w:lineRule="auto"/>
        <w:jc w:val="both"/>
        <w:rPr>
          <w:sz w:val="22"/>
          <w:szCs w:val="22"/>
        </w:rPr>
      </w:pPr>
      <w:r>
        <w:rPr>
          <w:sz w:val="22"/>
          <w:szCs w:val="22"/>
          <w:lang w:val="uk-UA"/>
        </w:rPr>
        <w:t>7.3.3. несвоєчасне виконання розрахунків за спожиту теплову енергію - пеня в розмірі подвійної облікової ставки НБУ від простроченої суми за кожен день всього періоду прострочення до дня повної фактичної оплати;</w:t>
      </w:r>
    </w:p>
    <w:p w14:paraId="67470410" w14:textId="77777777" w:rsidR="00AE057F" w:rsidRDefault="00D155B9">
      <w:pPr>
        <w:pStyle w:val="35"/>
        <w:tabs>
          <w:tab w:val="left" w:pos="0"/>
        </w:tabs>
        <w:spacing w:after="0" w:line="240" w:lineRule="auto"/>
        <w:jc w:val="both"/>
        <w:rPr>
          <w:sz w:val="22"/>
          <w:szCs w:val="22"/>
        </w:rPr>
      </w:pPr>
      <w:r>
        <w:rPr>
          <w:sz w:val="22"/>
          <w:szCs w:val="22"/>
          <w:lang w:val="uk-UA"/>
        </w:rPr>
        <w:t>7.3.4. недостовірність даних про розподіл займаної площі орендарями, іншої інформації, необхідної для в</w:t>
      </w:r>
      <w:r>
        <w:rPr>
          <w:sz w:val="22"/>
          <w:szCs w:val="22"/>
          <w:lang w:val="uk-UA"/>
        </w:rPr>
        <w:t>и</w:t>
      </w:r>
      <w:r>
        <w:rPr>
          <w:sz w:val="22"/>
          <w:szCs w:val="22"/>
          <w:lang w:val="uk-UA"/>
        </w:rPr>
        <w:t>конання умов Договору – штраф у розмірі 5% вартості теплоенергії, спожитої в попередньому розрахунк</w:t>
      </w:r>
      <w:r>
        <w:rPr>
          <w:sz w:val="22"/>
          <w:szCs w:val="22"/>
          <w:lang w:val="uk-UA"/>
        </w:rPr>
        <w:t>о</w:t>
      </w:r>
      <w:r>
        <w:rPr>
          <w:sz w:val="22"/>
          <w:szCs w:val="22"/>
          <w:lang w:val="uk-UA"/>
        </w:rPr>
        <w:t>вому періоді;</w:t>
      </w:r>
    </w:p>
    <w:p w14:paraId="2A73DA04" w14:textId="77777777" w:rsidR="00AE057F" w:rsidRDefault="00D155B9">
      <w:pPr>
        <w:pStyle w:val="35"/>
        <w:spacing w:after="0" w:line="240" w:lineRule="auto"/>
        <w:jc w:val="both"/>
        <w:rPr>
          <w:sz w:val="22"/>
          <w:szCs w:val="22"/>
        </w:rPr>
      </w:pPr>
      <w:r>
        <w:rPr>
          <w:sz w:val="22"/>
          <w:szCs w:val="22"/>
          <w:lang w:val="uk-UA"/>
        </w:rPr>
        <w:t>7.3.5. споживання теплової енергії без дозволу Теплопостачальної організації понад встановлені Договором максимальні теплові навантаження за кожним параметром теплоносія - – штраф у розмірі 5-кратної вартості теплоенергії, спожитої понад встановлені Договором максимальні години навантаження;</w:t>
      </w:r>
    </w:p>
    <w:p w14:paraId="397F9D20" w14:textId="77777777" w:rsidR="00AE057F" w:rsidRDefault="00D155B9">
      <w:pPr>
        <w:pStyle w:val="35"/>
        <w:spacing w:after="0" w:line="240" w:lineRule="auto"/>
        <w:jc w:val="both"/>
        <w:rPr>
          <w:sz w:val="22"/>
          <w:szCs w:val="22"/>
        </w:rPr>
      </w:pPr>
      <w:r>
        <w:rPr>
          <w:sz w:val="22"/>
          <w:szCs w:val="22"/>
          <w:lang w:val="uk-UA"/>
        </w:rPr>
        <w:t xml:space="preserve">7.3.6. самовільне підключення систем </w:t>
      </w:r>
      <w:proofErr w:type="spellStart"/>
      <w:r>
        <w:rPr>
          <w:sz w:val="22"/>
          <w:szCs w:val="22"/>
          <w:lang w:val="uk-UA"/>
        </w:rPr>
        <w:t>теплоспоживання</w:t>
      </w:r>
      <w:proofErr w:type="spellEnd"/>
      <w:r>
        <w:rPr>
          <w:sz w:val="22"/>
          <w:szCs w:val="22"/>
          <w:lang w:val="uk-UA"/>
        </w:rPr>
        <w:t xml:space="preserve"> чи підключення їх перед комерційними приладами обліку - штраф у розмірі 5-кратної вартості теплоенергії, спожитої такими системами;</w:t>
      </w:r>
    </w:p>
    <w:p w14:paraId="6FBBAE03" w14:textId="77777777" w:rsidR="00AE057F" w:rsidRDefault="00D155B9">
      <w:pPr>
        <w:tabs>
          <w:tab w:val="left" w:pos="0"/>
        </w:tabs>
        <w:spacing w:after="0" w:line="240" w:lineRule="auto"/>
        <w:jc w:val="both"/>
        <w:rPr>
          <w:rFonts w:ascii="Times New Roman" w:hAnsi="Times New Roman"/>
        </w:rPr>
      </w:pPr>
      <w:r>
        <w:rPr>
          <w:rFonts w:ascii="Times New Roman" w:hAnsi="Times New Roman"/>
          <w:lang w:val="uk-UA"/>
        </w:rPr>
        <w:t xml:space="preserve">7.3.7. перешкоджання або недопущення до систем теплопостачання (на територію підприємства, установи тощо) працівників Теплопостачальної організації при виконанні ними службових обов'язків - – штраф у розмірі 5% вартості теплоенергії, спожитої в попередньому розрахунковому періоді. </w:t>
      </w:r>
    </w:p>
    <w:p w14:paraId="0E0F9DAE" w14:textId="77777777" w:rsidR="00AE057F" w:rsidRDefault="00D155B9">
      <w:pPr>
        <w:tabs>
          <w:tab w:val="left" w:pos="705"/>
        </w:tabs>
        <w:spacing w:after="0" w:line="240" w:lineRule="auto"/>
        <w:jc w:val="both"/>
        <w:rPr>
          <w:rFonts w:ascii="Times New Roman" w:hAnsi="Times New Roman"/>
        </w:rPr>
      </w:pPr>
      <w:r>
        <w:rPr>
          <w:rFonts w:ascii="Times New Roman" w:hAnsi="Times New Roman"/>
          <w:lang w:val="uk-UA"/>
        </w:rPr>
        <w:lastRenderedPageBreak/>
        <w:t>7.4. За невиконання або несвоєчасне виконання Сторонами зобов’язань за Договором винна Сторона сплачує іншій штрафні санкції (неустойка, штраф, пеня) у розмірі облікової ставки НБУ за кожен день прострочення терміну виконання цих зобов’язань. Відшкодування збитків та сплата неустойки не звільняє від виконання зобов’язань за цим Договором.</w:t>
      </w:r>
    </w:p>
    <w:p w14:paraId="0820E7F8" w14:textId="77777777" w:rsidR="00AE057F" w:rsidRDefault="00D155B9">
      <w:pPr>
        <w:tabs>
          <w:tab w:val="left" w:pos="705"/>
        </w:tabs>
        <w:spacing w:after="0" w:line="240" w:lineRule="auto"/>
        <w:jc w:val="both"/>
        <w:rPr>
          <w:rFonts w:ascii="Times New Roman" w:hAnsi="Times New Roman"/>
        </w:rPr>
      </w:pPr>
      <w:r>
        <w:rPr>
          <w:rFonts w:ascii="Times New Roman" w:hAnsi="Times New Roman"/>
          <w:lang w:val="uk-UA"/>
        </w:rPr>
        <w:t xml:space="preserve">7.5. Сторони погодили, що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іншим уповноваженим на те органом), пеня та штрафні санкції до Споживача не застосовуються. </w:t>
      </w:r>
    </w:p>
    <w:p w14:paraId="716FBAB4" w14:textId="77777777" w:rsidR="00AE057F" w:rsidRDefault="00AE057F">
      <w:pPr>
        <w:tabs>
          <w:tab w:val="left" w:pos="705"/>
        </w:tabs>
        <w:spacing w:after="0" w:line="240" w:lineRule="auto"/>
        <w:ind w:left="705"/>
        <w:jc w:val="both"/>
        <w:rPr>
          <w:rFonts w:ascii="Times New Roman" w:hAnsi="Times New Roman"/>
        </w:rPr>
      </w:pPr>
    </w:p>
    <w:p w14:paraId="665A92A2" w14:textId="77777777" w:rsidR="00AE057F" w:rsidRDefault="00D155B9">
      <w:pPr>
        <w:pStyle w:val="35"/>
        <w:spacing w:after="0" w:line="240" w:lineRule="auto"/>
        <w:ind w:right="23"/>
        <w:jc w:val="center"/>
        <w:rPr>
          <w:sz w:val="22"/>
          <w:szCs w:val="22"/>
        </w:rPr>
      </w:pPr>
      <w:r>
        <w:rPr>
          <w:b/>
          <w:bCs/>
          <w:sz w:val="22"/>
          <w:szCs w:val="22"/>
          <w:lang w:val="uk-UA"/>
        </w:rPr>
        <w:t>VIII. Обставини непереборної сили</w:t>
      </w:r>
    </w:p>
    <w:p w14:paraId="3BB84BCF" w14:textId="77777777" w:rsidR="00AE057F" w:rsidRPr="006A11E2" w:rsidRDefault="00D155B9">
      <w:pPr>
        <w:pStyle w:val="35"/>
        <w:spacing w:after="0" w:line="240" w:lineRule="auto"/>
        <w:jc w:val="both"/>
        <w:rPr>
          <w:sz w:val="22"/>
          <w:szCs w:val="22"/>
          <w:lang w:val="uk-UA"/>
        </w:rPr>
      </w:pPr>
      <w:r>
        <w:rPr>
          <w:sz w:val="22"/>
          <w:szCs w:val="22"/>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(стихійні явища природного характеру (землетруси, повені, урагани, руйнування в результаті блискавки тощо), лиха біологічного, технологічного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w:t>
      </w:r>
    </w:p>
    <w:p w14:paraId="284120D0" w14:textId="77777777" w:rsidR="00AE057F" w:rsidRDefault="00D155B9">
      <w:pPr>
        <w:pStyle w:val="35"/>
        <w:spacing w:after="0" w:line="240" w:lineRule="auto"/>
        <w:jc w:val="both"/>
        <w:rPr>
          <w:sz w:val="22"/>
          <w:szCs w:val="22"/>
        </w:rPr>
      </w:pPr>
      <w:r>
        <w:rPr>
          <w:sz w:val="22"/>
          <w:szCs w:val="22"/>
          <w:lang w:val="uk-UA"/>
        </w:rPr>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65949285" w14:textId="77777777" w:rsidR="00AE057F" w:rsidRDefault="00D155B9">
      <w:pPr>
        <w:pStyle w:val="35"/>
        <w:spacing w:after="0" w:line="240" w:lineRule="auto"/>
        <w:jc w:val="both"/>
        <w:rPr>
          <w:sz w:val="22"/>
          <w:szCs w:val="22"/>
        </w:rPr>
      </w:pPr>
      <w:r>
        <w:rPr>
          <w:sz w:val="22"/>
          <w:szCs w:val="22"/>
          <w:lang w:val="uk-UA"/>
        </w:rPr>
        <w:t>8.3. Настання непереборної сили має бути засвідчено компетентним органом, що визначений чинним зак</w:t>
      </w:r>
      <w:r>
        <w:rPr>
          <w:sz w:val="22"/>
          <w:szCs w:val="22"/>
          <w:lang w:val="uk-UA"/>
        </w:rPr>
        <w:t>о</w:t>
      </w:r>
      <w:r>
        <w:rPr>
          <w:sz w:val="22"/>
          <w:szCs w:val="22"/>
          <w:lang w:val="uk-UA"/>
        </w:rPr>
        <w:t>нодавством України (Торгово-промислова палата України). Доказом виникнення обставин непереборної с</w:t>
      </w:r>
      <w:r>
        <w:rPr>
          <w:sz w:val="22"/>
          <w:szCs w:val="22"/>
          <w:lang w:val="uk-UA"/>
        </w:rPr>
        <w:t>и</w:t>
      </w:r>
      <w:r>
        <w:rPr>
          <w:sz w:val="22"/>
          <w:szCs w:val="22"/>
          <w:lang w:val="uk-UA"/>
        </w:rPr>
        <w:t>ли та строку їх дії є відповідні документи, які видаються зазначеним органом.</w:t>
      </w:r>
    </w:p>
    <w:p w14:paraId="0FC5D2AF" w14:textId="77777777" w:rsidR="00AE057F" w:rsidRDefault="00D155B9">
      <w:pPr>
        <w:pStyle w:val="35"/>
        <w:tabs>
          <w:tab w:val="left" w:pos="705"/>
        </w:tabs>
        <w:spacing w:after="0" w:line="240" w:lineRule="auto"/>
        <w:jc w:val="both"/>
        <w:rPr>
          <w:sz w:val="22"/>
          <w:szCs w:val="22"/>
        </w:rPr>
      </w:pPr>
      <w:r>
        <w:rPr>
          <w:sz w:val="22"/>
          <w:szCs w:val="22"/>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Теплопостачальна орг</w:t>
      </w:r>
      <w:r>
        <w:rPr>
          <w:sz w:val="22"/>
          <w:szCs w:val="22"/>
          <w:lang w:val="uk-UA"/>
        </w:rPr>
        <w:t>а</w:t>
      </w:r>
      <w:r>
        <w:rPr>
          <w:sz w:val="22"/>
          <w:szCs w:val="22"/>
          <w:lang w:val="uk-UA"/>
        </w:rPr>
        <w:t>нізація повертає Споживачу кошти протягом трьох днів з дня розірвання цього Договору.</w:t>
      </w:r>
    </w:p>
    <w:p w14:paraId="3330394D" w14:textId="77777777" w:rsidR="00AE057F" w:rsidRDefault="00AE057F">
      <w:pPr>
        <w:pStyle w:val="35"/>
        <w:tabs>
          <w:tab w:val="left" w:pos="705"/>
        </w:tabs>
        <w:spacing w:after="0" w:line="240" w:lineRule="auto"/>
        <w:ind w:left="705"/>
        <w:jc w:val="both"/>
        <w:rPr>
          <w:sz w:val="22"/>
          <w:szCs w:val="22"/>
        </w:rPr>
      </w:pPr>
    </w:p>
    <w:p w14:paraId="5C12FB83" w14:textId="77777777" w:rsidR="00AE057F" w:rsidRDefault="00D155B9">
      <w:pPr>
        <w:pStyle w:val="35"/>
        <w:spacing w:after="0" w:line="240" w:lineRule="auto"/>
        <w:ind w:right="23"/>
        <w:jc w:val="center"/>
        <w:rPr>
          <w:sz w:val="22"/>
          <w:szCs w:val="22"/>
        </w:rPr>
      </w:pPr>
      <w:r>
        <w:rPr>
          <w:b/>
          <w:bCs/>
          <w:sz w:val="22"/>
          <w:szCs w:val="22"/>
          <w:lang w:val="uk-UA"/>
        </w:rPr>
        <w:t>IX. Вирішення спорів</w:t>
      </w:r>
    </w:p>
    <w:p w14:paraId="5F47C7CD" w14:textId="77777777" w:rsidR="00AE057F" w:rsidRDefault="00D155B9">
      <w:pPr>
        <w:tabs>
          <w:tab w:val="left" w:pos="720"/>
        </w:tabs>
        <w:spacing w:after="0" w:line="240" w:lineRule="auto"/>
        <w:jc w:val="both"/>
      </w:pPr>
      <w:r>
        <w:rPr>
          <w:rFonts w:ascii="Times New Roman" w:hAnsi="Times New Roman"/>
          <w:lang w:val="uk-UA"/>
        </w:rPr>
        <w:t>9.1. У випадку виникнення спорів або розбіжностей, що пов’язані з виконанням, зміною, та розірванням цього Договору Сторони зобов’язуються вирішувати їх шляхом взаємних переговорів та консультацій. Пропозиції щодо зміни договірних величин обсягів споживання теплової енергії розглядаються Сторонами протягом 20 днів.</w:t>
      </w:r>
    </w:p>
    <w:p w14:paraId="5FC8DCEF" w14:textId="77777777" w:rsidR="00AE057F" w:rsidRDefault="00D155B9">
      <w:pPr>
        <w:tabs>
          <w:tab w:val="left" w:pos="720"/>
        </w:tabs>
        <w:spacing w:after="0" w:line="240" w:lineRule="auto"/>
        <w:jc w:val="both"/>
      </w:pPr>
      <w:r>
        <w:rPr>
          <w:rFonts w:ascii="Times New Roman" w:hAnsi="Times New Roman"/>
          <w:lang w:val="uk-UA"/>
        </w:rPr>
        <w:t>9.2. Всі спори та суперечки мають вирішуватися сторонами шляхом переговорів. У випадку недосягнення сторонами згоди по спірних питаннях, спір підлягає вирішенню в судовому порядку.</w:t>
      </w:r>
    </w:p>
    <w:p w14:paraId="37D0B862" w14:textId="77777777" w:rsidR="00AE057F" w:rsidRDefault="00AE057F">
      <w:pPr>
        <w:tabs>
          <w:tab w:val="left" w:pos="720"/>
        </w:tabs>
        <w:spacing w:after="0" w:line="240" w:lineRule="auto"/>
        <w:ind w:left="720"/>
        <w:jc w:val="both"/>
        <w:rPr>
          <w:rFonts w:ascii="Times New Roman" w:hAnsi="Times New Roman"/>
        </w:rPr>
      </w:pPr>
    </w:p>
    <w:p w14:paraId="5D3E4F3B" w14:textId="77777777" w:rsidR="00AE057F" w:rsidRDefault="00D155B9">
      <w:pPr>
        <w:pStyle w:val="35"/>
        <w:spacing w:after="0" w:line="240" w:lineRule="auto"/>
        <w:ind w:right="23"/>
        <w:jc w:val="center"/>
        <w:rPr>
          <w:sz w:val="22"/>
          <w:szCs w:val="22"/>
        </w:rPr>
      </w:pPr>
      <w:r>
        <w:rPr>
          <w:b/>
          <w:bCs/>
          <w:sz w:val="22"/>
          <w:szCs w:val="22"/>
          <w:lang w:val="uk-UA"/>
        </w:rPr>
        <w:t>X. Строк дії Договору</w:t>
      </w:r>
    </w:p>
    <w:p w14:paraId="3A727D26" w14:textId="6F32F035" w:rsidR="00AE057F" w:rsidRDefault="00D155B9">
      <w:pPr>
        <w:pStyle w:val="35"/>
        <w:spacing w:after="0" w:line="240" w:lineRule="auto"/>
        <w:rPr>
          <w:sz w:val="22"/>
          <w:szCs w:val="22"/>
        </w:rPr>
      </w:pPr>
      <w:r>
        <w:rPr>
          <w:sz w:val="22"/>
          <w:szCs w:val="22"/>
          <w:lang w:val="uk-UA"/>
        </w:rPr>
        <w:t>10.1.  Цей Договір  діє</w:t>
      </w:r>
      <w:r w:rsidR="00FA1D2B">
        <w:rPr>
          <w:sz w:val="22"/>
          <w:szCs w:val="22"/>
          <w:lang w:val="uk-UA"/>
        </w:rPr>
        <w:t xml:space="preserve"> з ___________</w:t>
      </w:r>
      <w:r>
        <w:rPr>
          <w:sz w:val="22"/>
          <w:szCs w:val="22"/>
          <w:lang w:val="uk-UA"/>
        </w:rPr>
        <w:t xml:space="preserve"> по 31 грудня 2023 року, а в частині проведення розрахунків до повного їх завершення.</w:t>
      </w:r>
    </w:p>
    <w:p w14:paraId="5537F82A" w14:textId="77777777" w:rsidR="00AE057F" w:rsidRDefault="00D155B9">
      <w:pPr>
        <w:pStyle w:val="35"/>
        <w:spacing w:after="0" w:line="240" w:lineRule="auto"/>
        <w:rPr>
          <w:sz w:val="22"/>
          <w:szCs w:val="22"/>
        </w:rPr>
      </w:pPr>
      <w:r>
        <w:rPr>
          <w:sz w:val="22"/>
          <w:szCs w:val="22"/>
          <w:lang w:val="uk-UA"/>
        </w:rPr>
        <w:t>10.2. Цей Договір укладається і підписується у двох примірниках, що мають однакову юридичну силу.</w:t>
      </w:r>
    </w:p>
    <w:p w14:paraId="5F384989" w14:textId="77777777" w:rsidR="00AE057F" w:rsidRDefault="00D155B9">
      <w:pPr>
        <w:pStyle w:val="35"/>
        <w:spacing w:after="0" w:line="240" w:lineRule="auto"/>
        <w:jc w:val="both"/>
        <w:rPr>
          <w:sz w:val="22"/>
          <w:szCs w:val="22"/>
        </w:rPr>
      </w:pPr>
      <w:r>
        <w:rPr>
          <w:sz w:val="22"/>
          <w:szCs w:val="22"/>
          <w:lang w:val="uk-UA"/>
        </w:rPr>
        <w:t>10.3. Припинення дії Договору не звільняє Споживача від обов’язку повної оплати на умовах Договору за фактично спожиту теплову енергію.</w:t>
      </w:r>
    </w:p>
    <w:p w14:paraId="0D69E44A" w14:textId="77777777" w:rsidR="00AE057F" w:rsidRPr="006A11E2" w:rsidRDefault="00D155B9">
      <w:pPr>
        <w:pStyle w:val="35"/>
        <w:spacing w:after="0" w:line="240" w:lineRule="auto"/>
        <w:jc w:val="both"/>
        <w:rPr>
          <w:sz w:val="22"/>
          <w:szCs w:val="22"/>
          <w:lang w:val="uk-UA"/>
        </w:rPr>
      </w:pPr>
      <w:r>
        <w:rPr>
          <w:sz w:val="22"/>
          <w:szCs w:val="22"/>
          <w:lang w:val="uk-UA"/>
        </w:rPr>
        <w:t>10.4.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 суми, визначеної у цьому Договорі, якщо вид</w:t>
      </w:r>
      <w:r>
        <w:rPr>
          <w:sz w:val="22"/>
          <w:szCs w:val="22"/>
          <w:lang w:val="uk-UA"/>
        </w:rPr>
        <w:t>а</w:t>
      </w:r>
      <w:r>
        <w:rPr>
          <w:sz w:val="22"/>
          <w:szCs w:val="22"/>
          <w:lang w:val="uk-UA"/>
        </w:rPr>
        <w:t>тки на цю мету затверджено в установленому порядку, згідно частини 6 статті 41 Закону України «Про пу</w:t>
      </w:r>
      <w:r>
        <w:rPr>
          <w:sz w:val="22"/>
          <w:szCs w:val="22"/>
          <w:lang w:val="uk-UA"/>
        </w:rPr>
        <w:t>б</w:t>
      </w:r>
      <w:r>
        <w:rPr>
          <w:sz w:val="22"/>
          <w:szCs w:val="22"/>
          <w:lang w:val="uk-UA"/>
        </w:rPr>
        <w:t>лічні закупівлі». Зміни до Договору можуть бути внесені до закінчення строку дії Договору. 20 відсотків буде відраховуватись від остаточної (кінцевої) вартості укладеного Договору з урахуванням змін, внесених до нього (якщо були такі зміни).</w:t>
      </w:r>
    </w:p>
    <w:p w14:paraId="3267A45B" w14:textId="77777777" w:rsidR="00AE057F" w:rsidRPr="006A11E2" w:rsidRDefault="00AE057F">
      <w:pPr>
        <w:pStyle w:val="35"/>
        <w:spacing w:after="0" w:line="240" w:lineRule="auto"/>
        <w:ind w:left="705"/>
        <w:jc w:val="both"/>
        <w:rPr>
          <w:sz w:val="22"/>
          <w:szCs w:val="22"/>
          <w:lang w:val="uk-UA"/>
        </w:rPr>
      </w:pPr>
    </w:p>
    <w:p w14:paraId="4D18F6BF" w14:textId="77777777" w:rsidR="00AE057F" w:rsidRDefault="00D155B9">
      <w:pPr>
        <w:pStyle w:val="35"/>
        <w:spacing w:after="0" w:line="240" w:lineRule="auto"/>
        <w:ind w:right="23"/>
        <w:jc w:val="center"/>
        <w:rPr>
          <w:sz w:val="22"/>
          <w:szCs w:val="22"/>
        </w:rPr>
      </w:pPr>
      <w:r>
        <w:rPr>
          <w:b/>
          <w:bCs/>
          <w:sz w:val="22"/>
          <w:szCs w:val="22"/>
          <w:lang w:val="uk-UA"/>
        </w:rPr>
        <w:t>XI. Інші умови</w:t>
      </w:r>
    </w:p>
    <w:p w14:paraId="51BEE65C" w14:textId="77777777" w:rsidR="00AE057F" w:rsidRDefault="00D155B9">
      <w:pPr>
        <w:pStyle w:val="42"/>
        <w:tabs>
          <w:tab w:val="left" w:pos="0"/>
          <w:tab w:val="left" w:pos="360"/>
          <w:tab w:val="left" w:pos="720"/>
        </w:tabs>
        <w:spacing w:line="240" w:lineRule="auto"/>
        <w:ind w:firstLine="0"/>
        <w:jc w:val="both"/>
        <w:rPr>
          <w:sz w:val="22"/>
          <w:szCs w:val="22"/>
        </w:rPr>
      </w:pPr>
      <w:r>
        <w:rPr>
          <w:sz w:val="22"/>
          <w:szCs w:val="22"/>
        </w:rPr>
        <w:t>11.1. Усі зміни та доповнення до цього Договору Сторони оформлюють додатковими угодами до Договору.</w:t>
      </w:r>
    </w:p>
    <w:p w14:paraId="2398439F" w14:textId="77777777" w:rsidR="00AE057F" w:rsidRDefault="00D155B9">
      <w:pPr>
        <w:pStyle w:val="42"/>
        <w:tabs>
          <w:tab w:val="left" w:pos="0"/>
          <w:tab w:val="left" w:pos="360"/>
          <w:tab w:val="left" w:pos="720"/>
        </w:tabs>
        <w:spacing w:line="240" w:lineRule="auto"/>
        <w:ind w:firstLine="0"/>
        <w:jc w:val="both"/>
        <w:rPr>
          <w:sz w:val="22"/>
          <w:szCs w:val="22"/>
        </w:rPr>
      </w:pPr>
      <w:r>
        <w:rPr>
          <w:sz w:val="22"/>
          <w:szCs w:val="22"/>
        </w:rPr>
        <w:t xml:space="preserve">11.2. У разі зміни однією зі Сторін будь-яких реквізитів, зазначених у розділі ХІІІ цього договору, Сторона, яка змінила реквізити, протягом 10 днів після їх зміни письмово повідомляє про це другу Сторону. </w:t>
      </w:r>
    </w:p>
    <w:p w14:paraId="2366E954" w14:textId="77777777" w:rsidR="00AE057F" w:rsidRDefault="00D155B9">
      <w:pPr>
        <w:pStyle w:val="42"/>
        <w:tabs>
          <w:tab w:val="left" w:pos="0"/>
          <w:tab w:val="left" w:pos="360"/>
          <w:tab w:val="left" w:pos="720"/>
        </w:tabs>
        <w:spacing w:line="240" w:lineRule="auto"/>
        <w:ind w:firstLine="0"/>
        <w:jc w:val="both"/>
        <w:rPr>
          <w:sz w:val="22"/>
          <w:szCs w:val="22"/>
        </w:rPr>
      </w:pPr>
      <w:r>
        <w:rPr>
          <w:sz w:val="22"/>
          <w:szCs w:val="22"/>
        </w:rPr>
        <w:t>11.3. Цей Договір укладається з урахуванням вимог Закону України «Про публічні закупівлі».</w:t>
      </w:r>
    </w:p>
    <w:p w14:paraId="3E1208B1" w14:textId="77777777" w:rsidR="00AE057F" w:rsidRDefault="00D155B9">
      <w:pPr>
        <w:pStyle w:val="42"/>
        <w:tabs>
          <w:tab w:val="left" w:pos="0"/>
          <w:tab w:val="left" w:pos="360"/>
          <w:tab w:val="left" w:pos="720"/>
        </w:tabs>
        <w:spacing w:line="240" w:lineRule="auto"/>
        <w:ind w:firstLine="0"/>
        <w:jc w:val="both"/>
        <w:rPr>
          <w:sz w:val="22"/>
          <w:szCs w:val="22"/>
        </w:rPr>
      </w:pPr>
      <w:r>
        <w:rPr>
          <w:sz w:val="22"/>
          <w:szCs w:val="22"/>
        </w:rPr>
        <w:t xml:space="preserve">11.4.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частини 5 статті 41 Закону України «Про публічні закупівлі» </w:t>
      </w:r>
      <w:r>
        <w:rPr>
          <w:bCs/>
          <w:sz w:val="24"/>
          <w:szCs w:val="24"/>
          <w:lang w:eastAsia="ar-SA"/>
        </w:rPr>
        <w:t>з урахуванням п</w:t>
      </w:r>
      <w:r>
        <w:rPr>
          <w:bCs/>
          <w:color w:val="000000"/>
          <w:sz w:val="24"/>
          <w:szCs w:val="24"/>
          <w:lang w:eastAsia="ar-SA"/>
        </w:rPr>
        <w:t xml:space="preserve">останови </w:t>
      </w:r>
      <w:r>
        <w:rPr>
          <w:rFonts w:cs="Times New Roman;Times New Roman"/>
          <w:bCs/>
          <w:color w:val="000000"/>
          <w:sz w:val="24"/>
          <w:szCs w:val="24"/>
          <w:lang w:eastAsia="en-US"/>
        </w:rPr>
        <w:t xml:space="preserve">Кабінету Міністрів України </w:t>
      </w:r>
      <w:r>
        <w:rPr>
          <w:bCs/>
          <w:color w:val="000000"/>
          <w:sz w:val="24"/>
          <w:szCs w:val="24"/>
          <w:lang w:eastAsia="ar-SA"/>
        </w:rPr>
        <w:t xml:space="preserve">№1178 від 12.10.2022 року </w:t>
      </w:r>
      <w:r>
        <w:rPr>
          <w:bCs/>
          <w:sz w:val="24"/>
          <w:szCs w:val="24"/>
          <w:lang w:eastAsia="ar-SA"/>
        </w:rPr>
        <w:t>«</w:t>
      </w:r>
      <w:r>
        <w:rPr>
          <w:sz w:val="24"/>
          <w:szCs w:val="24"/>
          <w:lang w:eastAsia="ar-SA"/>
        </w:rPr>
        <w:t xml:space="preserve">Про затвердження особливостей здійснення публічних </w:t>
      </w:r>
      <w:proofErr w:type="spellStart"/>
      <w:r>
        <w:rPr>
          <w:sz w:val="24"/>
          <w:szCs w:val="24"/>
          <w:lang w:eastAsia="ar-SA"/>
        </w:rPr>
        <w:t>закупівель</w:t>
      </w:r>
      <w:proofErr w:type="spellEnd"/>
      <w:r>
        <w:rPr>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sz w:val="22"/>
          <w:szCs w:val="22"/>
        </w:rPr>
        <w:t>.</w:t>
      </w:r>
    </w:p>
    <w:p w14:paraId="54E44B96" w14:textId="77777777" w:rsidR="00AE057F" w:rsidRDefault="00D155B9">
      <w:pPr>
        <w:spacing w:after="0" w:line="240" w:lineRule="auto"/>
        <w:jc w:val="both"/>
        <w:rPr>
          <w:rFonts w:ascii="Times New Roman" w:hAnsi="Times New Roman"/>
        </w:rPr>
      </w:pPr>
      <w:r>
        <w:rPr>
          <w:rFonts w:ascii="Times New Roman" w:hAnsi="Times New Roman"/>
          <w:lang w:val="uk-UA"/>
        </w:rPr>
        <w:t>Порядок внесення змін до Договору в частині істотних умов визначити наступним чином:</w:t>
      </w:r>
    </w:p>
    <w:p w14:paraId="553498CD" w14:textId="77777777" w:rsidR="00AE057F" w:rsidRDefault="00D155B9">
      <w:pPr>
        <w:spacing w:after="0" w:line="240" w:lineRule="auto"/>
        <w:jc w:val="both"/>
        <w:rPr>
          <w:rFonts w:ascii="Times New Roman" w:hAnsi="Times New Roman"/>
        </w:rPr>
      </w:pPr>
      <w:r>
        <w:rPr>
          <w:rFonts w:ascii="Times New Roman" w:hAnsi="Times New Roman"/>
          <w:lang w:val="uk-UA"/>
        </w:rPr>
        <w:lastRenderedPageBreak/>
        <w:t xml:space="preserve">11.4.1 Сторона, яка вважає за необхідне змінити істотні умови Договору повинна надіслати іншій Стороні письмову пропозицію, яка вміщує: </w:t>
      </w:r>
    </w:p>
    <w:p w14:paraId="5DD6CC1C" w14:textId="77777777" w:rsidR="00AE057F" w:rsidRDefault="00D155B9">
      <w:pPr>
        <w:spacing w:after="0" w:line="240" w:lineRule="auto"/>
        <w:jc w:val="both"/>
        <w:rPr>
          <w:rFonts w:ascii="Times New Roman" w:hAnsi="Times New Roman"/>
        </w:rPr>
      </w:pPr>
      <w:r>
        <w:rPr>
          <w:rFonts w:ascii="Times New Roman" w:hAnsi="Times New Roman"/>
          <w:lang w:val="uk-UA"/>
        </w:rPr>
        <w:t xml:space="preserve">1) інформацію про положення (пункти) Договору, які потрібно змінити або </w:t>
      </w:r>
      <w:proofErr w:type="spellStart"/>
      <w:r>
        <w:rPr>
          <w:rFonts w:ascii="Times New Roman" w:hAnsi="Times New Roman"/>
          <w:lang w:val="uk-UA"/>
        </w:rPr>
        <w:t>проєкт</w:t>
      </w:r>
      <w:proofErr w:type="spellEnd"/>
      <w:r>
        <w:rPr>
          <w:rFonts w:ascii="Times New Roman" w:hAnsi="Times New Roman"/>
          <w:lang w:val="uk-UA"/>
        </w:rPr>
        <w:t xml:space="preserve"> відповідного правочину (додаткової угоди); </w:t>
      </w:r>
    </w:p>
    <w:p w14:paraId="14612DA2" w14:textId="77777777" w:rsidR="00AE057F" w:rsidRDefault="00D155B9">
      <w:pPr>
        <w:spacing w:after="0" w:line="240" w:lineRule="auto"/>
        <w:jc w:val="both"/>
        <w:rPr>
          <w:rFonts w:ascii="Times New Roman" w:hAnsi="Times New Roman"/>
        </w:rPr>
      </w:pPr>
      <w:r>
        <w:rPr>
          <w:rFonts w:ascii="Times New Roman" w:hAnsi="Times New Roman"/>
          <w:lang w:val="uk-UA"/>
        </w:rPr>
        <w:t xml:space="preserve">2) обґрунтування підстав для внесення відповідних змін; </w:t>
      </w:r>
    </w:p>
    <w:p w14:paraId="6F20630F" w14:textId="77777777" w:rsidR="00AE057F" w:rsidRDefault="00D155B9">
      <w:pPr>
        <w:spacing w:after="0" w:line="240" w:lineRule="auto"/>
        <w:jc w:val="both"/>
        <w:rPr>
          <w:rFonts w:ascii="Times New Roman" w:hAnsi="Times New Roman"/>
        </w:rPr>
      </w:pPr>
      <w:r>
        <w:rPr>
          <w:rFonts w:ascii="Times New Roman" w:hAnsi="Times New Roman"/>
          <w:lang w:val="uk-UA"/>
        </w:rPr>
        <w:t xml:space="preserve">3) відповідне документальне підтвердження підстав для зміни істотних умов Договору; </w:t>
      </w:r>
    </w:p>
    <w:p w14:paraId="48853407" w14:textId="77777777" w:rsidR="00AE057F" w:rsidRDefault="00D155B9">
      <w:pPr>
        <w:spacing w:after="0" w:line="240" w:lineRule="auto"/>
        <w:jc w:val="both"/>
        <w:rPr>
          <w:rFonts w:ascii="Times New Roman" w:hAnsi="Times New Roman"/>
        </w:rPr>
      </w:pPr>
      <w:r>
        <w:rPr>
          <w:rFonts w:ascii="Times New Roman" w:hAnsi="Times New Roman"/>
          <w:lang w:val="uk-UA"/>
        </w:rPr>
        <w:t xml:space="preserve">4) обґрунтовані розрахунки – якщо запропоновані зміни стосуються збільшення ціни, зазначеної в п. 3.3 Договору. </w:t>
      </w:r>
    </w:p>
    <w:p w14:paraId="3929DADE" w14:textId="77777777" w:rsidR="00AE057F" w:rsidRDefault="00D155B9">
      <w:pPr>
        <w:pStyle w:val="42"/>
        <w:tabs>
          <w:tab w:val="left" w:pos="0"/>
          <w:tab w:val="left" w:pos="360"/>
          <w:tab w:val="left" w:pos="720"/>
        </w:tabs>
        <w:spacing w:line="240" w:lineRule="auto"/>
        <w:ind w:firstLine="0"/>
        <w:jc w:val="both"/>
        <w:rPr>
          <w:sz w:val="22"/>
          <w:szCs w:val="22"/>
        </w:rPr>
      </w:pPr>
      <w:r>
        <w:rPr>
          <w:sz w:val="22"/>
          <w:szCs w:val="22"/>
        </w:rPr>
        <w:t>11.5. Сторона, яка одержала пропозицію про зміну істотних умов Договору повідомляє другу Сторону про своє рішення протягом строку, визначеного статтею 188 Господарського кодексу України.</w:t>
      </w:r>
    </w:p>
    <w:p w14:paraId="15BE46D3" w14:textId="77777777" w:rsidR="00AE057F" w:rsidRDefault="00D155B9">
      <w:pPr>
        <w:tabs>
          <w:tab w:val="left" w:pos="0"/>
        </w:tabs>
        <w:spacing w:after="0" w:line="240" w:lineRule="auto"/>
        <w:jc w:val="both"/>
        <w:rPr>
          <w:rFonts w:ascii="Times New Roman" w:hAnsi="Times New Roman"/>
        </w:rPr>
      </w:pPr>
      <w:r>
        <w:rPr>
          <w:rFonts w:ascii="Times New Roman" w:hAnsi="Times New Roman"/>
          <w:lang w:val="uk-UA"/>
        </w:rPr>
        <w:t>11.6. Жодна із сторін не має права передавати свої права та обов’язки за даним Договором іншій особі, без письмової згоди Сторін.</w:t>
      </w:r>
    </w:p>
    <w:p w14:paraId="3FAFCDC4" w14:textId="77777777" w:rsidR="00AE057F" w:rsidRDefault="00D155B9">
      <w:pPr>
        <w:tabs>
          <w:tab w:val="left" w:pos="0"/>
        </w:tabs>
        <w:spacing w:after="0" w:line="240" w:lineRule="auto"/>
        <w:jc w:val="both"/>
        <w:rPr>
          <w:rFonts w:ascii="Times New Roman" w:hAnsi="Times New Roman"/>
        </w:rPr>
      </w:pPr>
      <w:r>
        <w:rPr>
          <w:rFonts w:ascii="Times New Roman" w:hAnsi="Times New Roman"/>
          <w:lang w:val="uk-UA"/>
        </w:rPr>
        <w:t>11.7. Зміни до Договору узгоджуються Сторонами не пізніше 10 днів до початку розрахункового періоду.</w:t>
      </w:r>
    </w:p>
    <w:p w14:paraId="5675AC1F" w14:textId="77777777" w:rsidR="00AE057F" w:rsidRDefault="00D155B9">
      <w:pPr>
        <w:tabs>
          <w:tab w:val="left" w:pos="0"/>
        </w:tabs>
        <w:spacing w:after="0" w:line="240" w:lineRule="auto"/>
        <w:jc w:val="both"/>
        <w:rPr>
          <w:rFonts w:ascii="Times New Roman" w:hAnsi="Times New Roman"/>
        </w:rPr>
      </w:pPr>
      <w:r>
        <w:rPr>
          <w:rFonts w:ascii="Times New Roman" w:hAnsi="Times New Roman"/>
          <w:lang w:val="uk-UA"/>
        </w:rPr>
        <w:t>11.8. У випадку невиконання Теплопостачальною організацією умов пункту 11.2  цього Договору вся кореспонденція і платежі, направлені за старими даними та реквізитами вважатимуться отриманими належним чином відповідною стороною.</w:t>
      </w:r>
    </w:p>
    <w:p w14:paraId="7B590BE2" w14:textId="77777777" w:rsidR="00AE057F" w:rsidRDefault="00D155B9">
      <w:pPr>
        <w:pStyle w:val="42"/>
        <w:tabs>
          <w:tab w:val="left" w:pos="0"/>
          <w:tab w:val="left" w:pos="360"/>
          <w:tab w:val="left" w:pos="720"/>
        </w:tabs>
        <w:spacing w:line="240" w:lineRule="auto"/>
        <w:ind w:firstLine="0"/>
        <w:jc w:val="both"/>
        <w:rPr>
          <w:sz w:val="22"/>
          <w:szCs w:val="22"/>
        </w:rPr>
      </w:pPr>
      <w:r>
        <w:rPr>
          <w:sz w:val="22"/>
          <w:szCs w:val="22"/>
        </w:rPr>
        <w:t xml:space="preserve">11.9. Для постійного зв’язку з Теплопостачальною організацією та узгодження всіх питань, пов’язаних з виконанням умов цього Договору, Споживач призначає свого відповідального за теплове господарство в особі </w:t>
      </w:r>
      <w:proofErr w:type="spellStart"/>
      <w:r>
        <w:rPr>
          <w:sz w:val="22"/>
          <w:szCs w:val="22"/>
        </w:rPr>
        <w:t>особі</w:t>
      </w:r>
      <w:proofErr w:type="spellEnd"/>
      <w:r>
        <w:rPr>
          <w:sz w:val="22"/>
          <w:szCs w:val="22"/>
        </w:rPr>
        <w:t xml:space="preserve">   ______________________________________________________________________________________</w:t>
      </w:r>
    </w:p>
    <w:p w14:paraId="2229C926" w14:textId="77777777" w:rsidR="00AE057F" w:rsidRDefault="00D155B9">
      <w:pPr>
        <w:pStyle w:val="42"/>
        <w:tabs>
          <w:tab w:val="left" w:pos="0"/>
          <w:tab w:val="left" w:pos="360"/>
          <w:tab w:val="left" w:pos="720"/>
        </w:tabs>
        <w:spacing w:line="240" w:lineRule="auto"/>
        <w:ind w:left="705" w:firstLine="0"/>
        <w:jc w:val="center"/>
        <w:rPr>
          <w:sz w:val="22"/>
          <w:szCs w:val="22"/>
        </w:rPr>
      </w:pPr>
      <w:r>
        <w:rPr>
          <w:sz w:val="22"/>
          <w:szCs w:val="22"/>
          <w:vertAlign w:val="superscript"/>
        </w:rPr>
        <w:t>(посада, прізвище, ім’я та по батькові)</w:t>
      </w:r>
    </w:p>
    <w:p w14:paraId="38168DF2" w14:textId="77777777" w:rsidR="00AE057F" w:rsidRDefault="00D155B9">
      <w:pPr>
        <w:pStyle w:val="42"/>
        <w:tabs>
          <w:tab w:val="left" w:pos="0"/>
          <w:tab w:val="left" w:pos="360"/>
          <w:tab w:val="left" w:pos="720"/>
        </w:tabs>
        <w:spacing w:line="240" w:lineRule="auto"/>
        <w:ind w:firstLine="0"/>
        <w:jc w:val="both"/>
        <w:rPr>
          <w:sz w:val="22"/>
          <w:szCs w:val="22"/>
        </w:rPr>
      </w:pPr>
      <w:r>
        <w:rPr>
          <w:sz w:val="22"/>
          <w:szCs w:val="22"/>
        </w:rPr>
        <w:t>Робочий телефон _________________________</w:t>
      </w:r>
    </w:p>
    <w:p w14:paraId="54506045" w14:textId="77777777" w:rsidR="00AE057F" w:rsidRDefault="00D155B9">
      <w:pPr>
        <w:pStyle w:val="42"/>
        <w:tabs>
          <w:tab w:val="left" w:pos="0"/>
        </w:tabs>
        <w:spacing w:line="240" w:lineRule="auto"/>
        <w:ind w:firstLine="0"/>
        <w:jc w:val="both"/>
        <w:rPr>
          <w:sz w:val="22"/>
          <w:szCs w:val="22"/>
        </w:rPr>
      </w:pPr>
      <w:r>
        <w:rPr>
          <w:sz w:val="22"/>
          <w:szCs w:val="22"/>
        </w:rPr>
        <w:t>11.10. Теплопостачальна організація призначає відповідального представника в особі __________________ Робочий телефон (057)-</w:t>
      </w:r>
      <w:r>
        <w:rPr>
          <w:i/>
          <w:iCs/>
          <w:sz w:val="22"/>
          <w:szCs w:val="22"/>
        </w:rPr>
        <w:t>___-___-___, мобільний телефон (____)-___-___-___</w:t>
      </w:r>
      <w:r>
        <w:rPr>
          <w:sz w:val="22"/>
          <w:szCs w:val="22"/>
        </w:rPr>
        <w:t>.</w:t>
      </w:r>
    </w:p>
    <w:p w14:paraId="2A8A0B5D" w14:textId="77777777" w:rsidR="00AE057F" w:rsidRDefault="00D155B9">
      <w:pPr>
        <w:tabs>
          <w:tab w:val="left" w:pos="720"/>
        </w:tabs>
        <w:spacing w:after="0" w:line="240" w:lineRule="auto"/>
        <w:jc w:val="both"/>
        <w:rPr>
          <w:rFonts w:ascii="Times New Roman" w:hAnsi="Times New Roman"/>
        </w:rPr>
      </w:pPr>
      <w:r>
        <w:rPr>
          <w:rFonts w:ascii="Times New Roman" w:hAnsi="Times New Roman"/>
          <w:lang w:val="uk-UA"/>
        </w:rPr>
        <w:t>11.11. Теплопостачальна організація є платником податку на прибуток на загальних умовах, передбачених Податковим Кодексом України.</w:t>
      </w:r>
    </w:p>
    <w:p w14:paraId="0CE2AF87" w14:textId="77777777" w:rsidR="00AE057F" w:rsidRDefault="00D155B9">
      <w:pPr>
        <w:spacing w:after="0" w:line="240" w:lineRule="auto"/>
        <w:jc w:val="both"/>
        <w:rPr>
          <w:rFonts w:ascii="Times New Roman" w:hAnsi="Times New Roman"/>
        </w:rPr>
      </w:pPr>
      <w:r>
        <w:rPr>
          <w:rFonts w:ascii="Times New Roman" w:hAnsi="Times New Roman"/>
          <w:lang w:val="uk-UA"/>
        </w:rPr>
        <w:t>11.12. Теплопостачальна організація є платником податку на додану вартість.</w:t>
      </w:r>
    </w:p>
    <w:p w14:paraId="6F747F1E" w14:textId="77777777" w:rsidR="00AE057F" w:rsidRDefault="00D155B9">
      <w:pPr>
        <w:pStyle w:val="42"/>
        <w:spacing w:line="240" w:lineRule="auto"/>
        <w:ind w:right="-6" w:firstLine="0"/>
        <w:jc w:val="both"/>
        <w:rPr>
          <w:sz w:val="22"/>
          <w:szCs w:val="22"/>
        </w:rPr>
      </w:pPr>
      <w:r>
        <w:rPr>
          <w:sz w:val="22"/>
          <w:szCs w:val="22"/>
        </w:rPr>
        <w:t>11.13.  У разі будь-яких змін в статусі платника податку на прибуток або податку на додану вартість Сторона зобов’язана повідомити одна одну про такі зміни протягом 3 (трьох) робочих днів з моменту їх виникнення.</w:t>
      </w:r>
    </w:p>
    <w:p w14:paraId="633DA120" w14:textId="77777777" w:rsidR="00AE057F" w:rsidRDefault="00D155B9">
      <w:pPr>
        <w:pStyle w:val="42"/>
        <w:spacing w:line="240" w:lineRule="auto"/>
        <w:ind w:right="-6" w:firstLine="0"/>
        <w:jc w:val="both"/>
        <w:rPr>
          <w:sz w:val="22"/>
          <w:szCs w:val="22"/>
        </w:rPr>
      </w:pPr>
      <w:r>
        <w:rPr>
          <w:iCs/>
          <w:sz w:val="22"/>
          <w:szCs w:val="22"/>
        </w:rPr>
        <w:t>11.14</w:t>
      </w:r>
      <w:r>
        <w:rPr>
          <w:sz w:val="22"/>
          <w:szCs w:val="22"/>
        </w:rPr>
        <w:t>. Повноважні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14:paraId="4E5B32F3" w14:textId="77777777" w:rsidR="00AE057F" w:rsidRDefault="00D155B9">
      <w:pPr>
        <w:pStyle w:val="42"/>
        <w:spacing w:line="240" w:lineRule="auto"/>
        <w:ind w:firstLine="567"/>
        <w:jc w:val="both"/>
        <w:rPr>
          <w:sz w:val="22"/>
          <w:szCs w:val="22"/>
        </w:rPr>
      </w:pPr>
      <w:r>
        <w:rPr>
          <w:sz w:val="22"/>
          <w:szCs w:val="22"/>
        </w:rPr>
        <w:t>Повноважні представники, які підписують цей Договір, повідомлені про їх права, передбачені статтею 8 Закону України «Про захист персональних даних» (№ 2297-VI від 01.06.2010 року), про включення їх персональних даних, зазначених в преамбулі Договору до баз персональних даних Сторін Договору виключно з метою його виконання.</w:t>
      </w:r>
    </w:p>
    <w:p w14:paraId="1BBE6474" w14:textId="77777777" w:rsidR="00AE057F" w:rsidRDefault="00AE057F">
      <w:pPr>
        <w:pStyle w:val="42"/>
        <w:spacing w:line="240" w:lineRule="auto"/>
        <w:ind w:right="-6" w:firstLine="0"/>
        <w:jc w:val="both"/>
        <w:rPr>
          <w:sz w:val="22"/>
          <w:szCs w:val="22"/>
        </w:rPr>
      </w:pPr>
    </w:p>
    <w:p w14:paraId="72207740" w14:textId="77777777" w:rsidR="00AE057F" w:rsidRDefault="00D155B9">
      <w:pPr>
        <w:tabs>
          <w:tab w:val="left" w:pos="5236"/>
        </w:tabs>
        <w:spacing w:after="0" w:line="240" w:lineRule="auto"/>
        <w:ind w:right="23"/>
        <w:jc w:val="center"/>
        <w:rPr>
          <w:rFonts w:ascii="Times New Roman" w:hAnsi="Times New Roman"/>
        </w:rPr>
      </w:pPr>
      <w:r>
        <w:rPr>
          <w:rFonts w:ascii="Times New Roman" w:hAnsi="Times New Roman"/>
          <w:b/>
          <w:bCs/>
          <w:lang w:val="uk-UA"/>
        </w:rPr>
        <w:t>XII. Додатки до Договору</w:t>
      </w:r>
    </w:p>
    <w:p w14:paraId="628BCC88" w14:textId="77777777" w:rsidR="00AE057F" w:rsidRDefault="00D155B9">
      <w:pPr>
        <w:tabs>
          <w:tab w:val="left" w:pos="3366"/>
          <w:tab w:val="left" w:pos="5236"/>
        </w:tabs>
        <w:spacing w:after="0" w:line="240" w:lineRule="auto"/>
        <w:jc w:val="both"/>
        <w:rPr>
          <w:rFonts w:ascii="Times New Roman" w:hAnsi="Times New Roman"/>
        </w:rPr>
      </w:pPr>
      <w:r>
        <w:rPr>
          <w:rFonts w:ascii="Times New Roman" w:hAnsi="Times New Roman"/>
          <w:lang w:val="uk-UA"/>
        </w:rPr>
        <w:t>12.1. Невід'ємними частинами даного Договору є:</w:t>
      </w:r>
    </w:p>
    <w:p w14:paraId="28326808" w14:textId="77777777" w:rsidR="00AE057F" w:rsidRDefault="00D155B9">
      <w:pPr>
        <w:tabs>
          <w:tab w:val="left" w:pos="3366"/>
          <w:tab w:val="left" w:pos="5236"/>
        </w:tabs>
        <w:spacing w:after="0" w:line="240" w:lineRule="auto"/>
        <w:jc w:val="both"/>
        <w:rPr>
          <w:rFonts w:ascii="Times New Roman" w:hAnsi="Times New Roman"/>
        </w:rPr>
      </w:pPr>
      <w:r>
        <w:rPr>
          <w:rFonts w:ascii="Times New Roman" w:hAnsi="Times New Roman"/>
          <w:lang w:val="uk-UA"/>
        </w:rPr>
        <w:t xml:space="preserve">- ДОДАТОК 1 – Обсяги постачання теплової енергії Споживачу по всім об’єктам </w:t>
      </w:r>
      <w:proofErr w:type="spellStart"/>
      <w:r>
        <w:rPr>
          <w:rFonts w:ascii="Times New Roman" w:hAnsi="Times New Roman"/>
          <w:lang w:val="uk-UA"/>
        </w:rPr>
        <w:t>теплоспоживання</w:t>
      </w:r>
      <w:proofErr w:type="spellEnd"/>
      <w:r>
        <w:rPr>
          <w:rFonts w:ascii="Times New Roman" w:hAnsi="Times New Roman"/>
          <w:lang w:val="uk-UA"/>
        </w:rPr>
        <w:t>;</w:t>
      </w:r>
    </w:p>
    <w:p w14:paraId="30CDC097" w14:textId="77777777" w:rsidR="00AE057F" w:rsidRDefault="00D155B9">
      <w:pPr>
        <w:pStyle w:val="FR1"/>
        <w:spacing w:before="0" w:after="0" w:line="240" w:lineRule="auto"/>
        <w:jc w:val="both"/>
        <w:rPr>
          <w:rFonts w:ascii="Times New Roman" w:hAnsi="Times New Roman"/>
          <w:szCs w:val="22"/>
        </w:rPr>
      </w:pPr>
      <w:r>
        <w:rPr>
          <w:rFonts w:ascii="Times New Roman" w:hAnsi="Times New Roman"/>
          <w:b w:val="0"/>
          <w:bCs/>
          <w:szCs w:val="22"/>
        </w:rPr>
        <w:t>- ДОДАТОК 2 – Схема межі поділу теплової мережі та акт розмежування меж балансової належності тепломереж та експлуатаційної відповідальності Сторін;</w:t>
      </w:r>
    </w:p>
    <w:p w14:paraId="606237D8" w14:textId="77777777" w:rsidR="00AE057F" w:rsidRDefault="00D155B9">
      <w:pPr>
        <w:tabs>
          <w:tab w:val="left" w:pos="3366"/>
          <w:tab w:val="left" w:pos="5236"/>
        </w:tabs>
        <w:spacing w:after="0" w:line="240" w:lineRule="auto"/>
        <w:jc w:val="both"/>
        <w:rPr>
          <w:rFonts w:ascii="Times New Roman" w:hAnsi="Times New Roman"/>
        </w:rPr>
      </w:pPr>
      <w:r>
        <w:rPr>
          <w:rFonts w:ascii="Times New Roman" w:hAnsi="Times New Roman"/>
          <w:lang w:val="uk-UA"/>
        </w:rPr>
        <w:t>- ДОДАТОК 3 – Умови припинення постачання теплової енергії;</w:t>
      </w:r>
    </w:p>
    <w:p w14:paraId="33055540" w14:textId="77777777" w:rsidR="00AE057F" w:rsidRDefault="00D155B9">
      <w:pPr>
        <w:tabs>
          <w:tab w:val="left" w:pos="5236"/>
        </w:tabs>
        <w:spacing w:after="0" w:line="240" w:lineRule="auto"/>
        <w:jc w:val="both"/>
        <w:rPr>
          <w:rFonts w:ascii="Times New Roman" w:hAnsi="Times New Roman"/>
        </w:rPr>
      </w:pPr>
      <w:r>
        <w:rPr>
          <w:rFonts w:ascii="Times New Roman" w:hAnsi="Times New Roman"/>
          <w:lang w:val="uk-UA"/>
        </w:rPr>
        <w:t xml:space="preserve">- ДОДАТОК 4 – Перелік об’єктів </w:t>
      </w:r>
      <w:proofErr w:type="spellStart"/>
      <w:r>
        <w:rPr>
          <w:rFonts w:ascii="Times New Roman" w:hAnsi="Times New Roman"/>
          <w:lang w:val="uk-UA"/>
        </w:rPr>
        <w:t>теплоспоживання</w:t>
      </w:r>
      <w:proofErr w:type="spellEnd"/>
      <w:r>
        <w:rPr>
          <w:rFonts w:ascii="Times New Roman" w:hAnsi="Times New Roman"/>
          <w:lang w:val="uk-UA"/>
        </w:rPr>
        <w:t>;</w:t>
      </w:r>
    </w:p>
    <w:p w14:paraId="6EA454C9" w14:textId="77777777" w:rsidR="00AE057F" w:rsidRDefault="00D155B9">
      <w:pPr>
        <w:tabs>
          <w:tab w:val="left" w:pos="5236"/>
        </w:tabs>
        <w:spacing w:after="0" w:line="240" w:lineRule="auto"/>
        <w:jc w:val="both"/>
        <w:rPr>
          <w:rFonts w:ascii="Times New Roman" w:hAnsi="Times New Roman"/>
        </w:rPr>
      </w:pPr>
      <w:r>
        <w:rPr>
          <w:rFonts w:ascii="Times New Roman" w:hAnsi="Times New Roman"/>
          <w:lang w:val="uk-UA"/>
        </w:rPr>
        <w:t>- ДОДАТОК 5 – Облік теплової енергії при наявності вузла обліку та експлуатація вузла обліку теплової енергії.</w:t>
      </w:r>
    </w:p>
    <w:p w14:paraId="3155895F" w14:textId="77777777" w:rsidR="00AE057F" w:rsidRDefault="00AE057F">
      <w:pPr>
        <w:pStyle w:val="23"/>
        <w:tabs>
          <w:tab w:val="left" w:pos="1620"/>
        </w:tabs>
        <w:spacing w:after="0" w:line="240" w:lineRule="auto"/>
        <w:ind w:left="0"/>
        <w:rPr>
          <w:b/>
          <w:bCs/>
          <w:sz w:val="22"/>
          <w:szCs w:val="22"/>
          <w:lang w:val="uk-UA"/>
        </w:rPr>
      </w:pPr>
    </w:p>
    <w:p w14:paraId="3983E026" w14:textId="77777777" w:rsidR="00AE057F" w:rsidRPr="006A11E2" w:rsidRDefault="00D155B9">
      <w:pPr>
        <w:spacing w:after="0" w:line="240" w:lineRule="auto"/>
        <w:jc w:val="center"/>
        <w:rPr>
          <w:rFonts w:ascii="Times New Roman" w:hAnsi="Times New Roman"/>
          <w:lang w:val="uk-UA"/>
        </w:rPr>
      </w:pPr>
      <w:r>
        <w:rPr>
          <w:rFonts w:ascii="Times New Roman" w:hAnsi="Times New Roman" w:cs="Times New Roman"/>
          <w:b/>
          <w:bCs/>
          <w:lang w:val="uk-UA"/>
        </w:rPr>
        <w:t xml:space="preserve">XIII. </w:t>
      </w:r>
      <w:r>
        <w:rPr>
          <w:rFonts w:ascii="Times New Roman" w:hAnsi="Times New Roman" w:cs="Times New Roman"/>
          <w:b/>
          <w:lang w:val="uk-UA"/>
        </w:rPr>
        <w:t xml:space="preserve">Місцезнаходження та банківські </w:t>
      </w:r>
      <w:r>
        <w:rPr>
          <w:rFonts w:ascii="Times New Roman" w:hAnsi="Times New Roman" w:cs="Times New Roman"/>
          <w:b/>
          <w:bCs/>
          <w:lang w:val="uk-UA"/>
        </w:rPr>
        <w:t>реквізити Сторін:</w:t>
      </w:r>
    </w:p>
    <w:p w14:paraId="133AD518" w14:textId="77777777" w:rsidR="00AE057F" w:rsidRDefault="00AE057F">
      <w:pPr>
        <w:spacing w:after="0" w:line="240" w:lineRule="auto"/>
        <w:jc w:val="both"/>
        <w:rPr>
          <w:rFonts w:ascii="Times New Roman" w:hAnsi="Times New Roman" w:cs="Times New Roman"/>
          <w:lang w:val="uk-UA"/>
        </w:rPr>
      </w:pPr>
    </w:p>
    <w:p w14:paraId="530DB18A" w14:textId="77777777" w:rsidR="00AE057F" w:rsidRDefault="00D155B9">
      <w:pPr>
        <w:spacing w:after="0" w:line="240" w:lineRule="auto"/>
        <w:jc w:val="both"/>
        <w:rPr>
          <w:rFonts w:ascii="Times New Roman" w:hAnsi="Times New Roman" w:cs="Times New Roman"/>
          <w:lang w:val="uk-UA"/>
        </w:rPr>
      </w:pPr>
      <w:r w:rsidRPr="006A11E2">
        <w:rPr>
          <w:lang w:val="uk-UA"/>
        </w:rPr>
        <w:br w:type="page"/>
      </w:r>
    </w:p>
    <w:p w14:paraId="4F60E156" w14:textId="77777777" w:rsidR="00AE057F" w:rsidRDefault="00AE057F">
      <w:pPr>
        <w:widowControl w:val="0"/>
        <w:spacing w:after="0" w:line="240" w:lineRule="auto"/>
        <w:jc w:val="right"/>
        <w:outlineLvl w:val="0"/>
        <w:rPr>
          <w:rFonts w:ascii="Times New Roman" w:hAnsi="Times New Roman" w:cs="Times New Roman"/>
          <w:szCs w:val="20"/>
          <w:lang w:val="uk-UA"/>
        </w:rPr>
      </w:pPr>
    </w:p>
    <w:p w14:paraId="52B170CA" w14:textId="77777777" w:rsidR="00AE057F" w:rsidRDefault="00D155B9">
      <w:pPr>
        <w:widowControl w:val="0"/>
        <w:spacing w:after="0" w:line="240" w:lineRule="auto"/>
        <w:jc w:val="right"/>
        <w:outlineLvl w:val="0"/>
        <w:rPr>
          <w:rFonts w:ascii="Times New Roman" w:hAnsi="Times New Roman" w:cs="Times New Roman"/>
          <w:b/>
          <w:i/>
          <w:sz w:val="20"/>
          <w:szCs w:val="20"/>
        </w:rPr>
      </w:pPr>
      <w:proofErr w:type="spellStart"/>
      <w:r>
        <w:rPr>
          <w:rFonts w:ascii="Times New Roman" w:hAnsi="Times New Roman" w:cs="Times New Roman"/>
          <w:szCs w:val="20"/>
        </w:rPr>
        <w:t>Особовий</w:t>
      </w:r>
      <w:proofErr w:type="spellEnd"/>
      <w:r>
        <w:rPr>
          <w:rFonts w:ascii="Times New Roman" w:hAnsi="Times New Roman" w:cs="Times New Roman"/>
          <w:szCs w:val="20"/>
        </w:rPr>
        <w:t xml:space="preserve"> </w:t>
      </w:r>
      <w:proofErr w:type="spellStart"/>
      <w:r>
        <w:rPr>
          <w:rFonts w:ascii="Times New Roman" w:hAnsi="Times New Roman" w:cs="Times New Roman"/>
          <w:szCs w:val="20"/>
        </w:rPr>
        <w:t>рахунок</w:t>
      </w:r>
      <w:proofErr w:type="spellEnd"/>
      <w:r>
        <w:rPr>
          <w:rFonts w:ascii="Times New Roman" w:hAnsi="Times New Roman" w:cs="Times New Roman"/>
          <w:szCs w:val="20"/>
        </w:rPr>
        <w:t xml:space="preserve"> </w:t>
      </w:r>
      <w:r>
        <w:rPr>
          <w:rFonts w:ascii="Times New Roman" w:hAnsi="Times New Roman" w:cs="Times New Roman"/>
          <w:b/>
          <w:i/>
          <w:szCs w:val="20"/>
        </w:rPr>
        <w:t>№ _______-______</w:t>
      </w:r>
    </w:p>
    <w:p w14:paraId="7C40D955" w14:textId="77777777" w:rsidR="00AE057F" w:rsidRDefault="00AE057F">
      <w:pPr>
        <w:widowControl w:val="0"/>
        <w:spacing w:after="0" w:line="240" w:lineRule="auto"/>
        <w:jc w:val="right"/>
        <w:outlineLvl w:val="0"/>
        <w:rPr>
          <w:rFonts w:ascii="Times New Roman" w:hAnsi="Times New Roman" w:cs="Times New Roman"/>
          <w:bCs/>
          <w:iCs/>
          <w:sz w:val="20"/>
          <w:szCs w:val="20"/>
        </w:rPr>
      </w:pPr>
    </w:p>
    <w:p w14:paraId="5EDE9DEB" w14:textId="77777777" w:rsidR="00AE057F" w:rsidRDefault="00D155B9">
      <w:pPr>
        <w:widowControl w:val="0"/>
        <w:spacing w:after="0" w:line="240" w:lineRule="auto"/>
        <w:jc w:val="right"/>
        <w:outlineLvl w:val="0"/>
        <w:rPr>
          <w:rFonts w:ascii="Times New Roman" w:hAnsi="Times New Roman" w:cs="Times New Roman"/>
        </w:rPr>
      </w:pPr>
      <w:r>
        <w:rPr>
          <w:rFonts w:ascii="Times New Roman" w:hAnsi="Times New Roman" w:cs="Times New Roman"/>
          <w:b/>
          <w:i/>
        </w:rPr>
        <w:t xml:space="preserve"> ДОДАТОК 1 </w:t>
      </w:r>
      <w:proofErr w:type="spellStart"/>
      <w:r>
        <w:rPr>
          <w:rFonts w:ascii="Times New Roman" w:hAnsi="Times New Roman" w:cs="Times New Roman"/>
          <w:b/>
          <w:i/>
        </w:rPr>
        <w:t>від</w:t>
      </w:r>
      <w:proofErr w:type="spellEnd"/>
      <w:r>
        <w:rPr>
          <w:rFonts w:ascii="Times New Roman" w:hAnsi="Times New Roman" w:cs="Times New Roman"/>
          <w:b/>
          <w:i/>
        </w:rPr>
        <w:t xml:space="preserve"> ___.___._______ р.</w:t>
      </w:r>
    </w:p>
    <w:p w14:paraId="1D5D2CF2" w14:textId="77777777" w:rsidR="00AE057F" w:rsidRDefault="00D155B9">
      <w:pPr>
        <w:widowControl w:val="0"/>
        <w:spacing w:after="0" w:line="240" w:lineRule="auto"/>
        <w:jc w:val="both"/>
        <w:outlineLvl w:val="0"/>
        <w:rPr>
          <w:rFonts w:ascii="Times New Roman" w:hAnsi="Times New Roman" w:cs="Times New Roman"/>
          <w:b/>
          <w:i/>
          <w:szCs w:val="20"/>
        </w:rPr>
      </w:pPr>
      <w:r>
        <w:rPr>
          <w:rFonts w:ascii="Times New Roman" w:hAnsi="Times New Roman" w:cs="Times New Roman"/>
          <w:szCs w:val="20"/>
        </w:rPr>
        <w:t xml:space="preserve">    </w:t>
      </w:r>
      <w:r>
        <w:rPr>
          <w:rFonts w:ascii="Times New Roman" w:hAnsi="Times New Roman" w:cs="Times New Roman"/>
          <w:szCs w:val="20"/>
          <w:lang w:val="uk-UA"/>
        </w:rPr>
        <w:t xml:space="preserve">                                                                                        </w:t>
      </w:r>
      <w:r>
        <w:rPr>
          <w:rFonts w:ascii="Times New Roman" w:hAnsi="Times New Roman" w:cs="Times New Roman"/>
          <w:szCs w:val="20"/>
        </w:rPr>
        <w:t xml:space="preserve"> </w:t>
      </w:r>
      <w:proofErr w:type="gramStart"/>
      <w:r>
        <w:rPr>
          <w:rFonts w:ascii="Times New Roman" w:hAnsi="Times New Roman" w:cs="Times New Roman"/>
          <w:szCs w:val="20"/>
        </w:rPr>
        <w:t>до</w:t>
      </w:r>
      <w:proofErr w:type="gramEnd"/>
      <w:r>
        <w:rPr>
          <w:rFonts w:ascii="Times New Roman" w:hAnsi="Times New Roman" w:cs="Times New Roman"/>
          <w:szCs w:val="20"/>
        </w:rPr>
        <w:t xml:space="preserve"> договору </w:t>
      </w:r>
      <w:r>
        <w:rPr>
          <w:rFonts w:ascii="Times New Roman" w:hAnsi="Times New Roman" w:cs="Times New Roman"/>
          <w:b/>
          <w:i/>
          <w:szCs w:val="20"/>
        </w:rPr>
        <w:t xml:space="preserve">№ </w:t>
      </w:r>
      <w:r>
        <w:rPr>
          <w:rFonts w:ascii="Times New Roman" w:hAnsi="Times New Roman" w:cs="Times New Roman"/>
          <w:b/>
          <w:bCs/>
          <w:i/>
          <w:iCs/>
          <w:szCs w:val="20"/>
        </w:rPr>
        <w:t>___________</w:t>
      </w:r>
      <w:r>
        <w:rPr>
          <w:rFonts w:ascii="Times New Roman" w:hAnsi="Times New Roman" w:cs="Times New Roman"/>
          <w:b/>
          <w:i/>
          <w:szCs w:val="20"/>
        </w:rPr>
        <w:t xml:space="preserve">  </w:t>
      </w:r>
      <w:proofErr w:type="spellStart"/>
      <w:r>
        <w:rPr>
          <w:rFonts w:ascii="Times New Roman" w:hAnsi="Times New Roman" w:cs="Times New Roman"/>
          <w:szCs w:val="20"/>
        </w:rPr>
        <w:t>від</w:t>
      </w:r>
      <w:proofErr w:type="spellEnd"/>
      <w:r>
        <w:rPr>
          <w:rFonts w:ascii="Times New Roman" w:hAnsi="Times New Roman" w:cs="Times New Roman"/>
          <w:szCs w:val="20"/>
        </w:rPr>
        <w:t xml:space="preserve"> </w:t>
      </w:r>
      <w:r>
        <w:rPr>
          <w:rFonts w:ascii="Times New Roman" w:hAnsi="Times New Roman" w:cs="Times New Roman"/>
          <w:b/>
          <w:bCs/>
          <w:i/>
          <w:iCs/>
        </w:rPr>
        <w:t>___.___.______</w:t>
      </w:r>
      <w:r>
        <w:rPr>
          <w:rFonts w:ascii="Times New Roman" w:hAnsi="Times New Roman" w:cs="Times New Roman"/>
          <w:b/>
          <w:i/>
          <w:szCs w:val="20"/>
        </w:rPr>
        <w:t xml:space="preserve"> р.</w:t>
      </w:r>
    </w:p>
    <w:p w14:paraId="1A91FAF6" w14:textId="77777777" w:rsidR="00AE057F" w:rsidRDefault="00D155B9">
      <w:pPr>
        <w:widowControl w:val="0"/>
        <w:spacing w:after="0" w:line="240" w:lineRule="auto"/>
        <w:jc w:val="both"/>
        <w:outlineLvl w:val="0"/>
        <w:rPr>
          <w:rFonts w:ascii="Times New Roman" w:hAnsi="Times New Roman" w:cs="Times New Roman"/>
          <w:bCs/>
          <w:iCs/>
          <w:szCs w:val="20"/>
        </w:rPr>
      </w:pPr>
      <w:r>
        <w:rPr>
          <w:rFonts w:ascii="Times New Roman" w:hAnsi="Times New Roman" w:cs="Times New Roman"/>
          <w:bCs/>
          <w:iCs/>
          <w:szCs w:val="20"/>
        </w:rPr>
        <w:t xml:space="preserve">     </w:t>
      </w:r>
      <w:r>
        <w:rPr>
          <w:rFonts w:ascii="Times New Roman" w:hAnsi="Times New Roman" w:cs="Times New Roman"/>
          <w:bCs/>
          <w:iCs/>
          <w:szCs w:val="20"/>
          <w:lang w:val="uk-UA"/>
        </w:rPr>
        <w:t xml:space="preserve">                                                                                        </w:t>
      </w:r>
      <w:r>
        <w:rPr>
          <w:rFonts w:ascii="Times New Roman" w:hAnsi="Times New Roman" w:cs="Times New Roman"/>
          <w:bCs/>
          <w:iCs/>
          <w:szCs w:val="20"/>
        </w:rPr>
        <w:t xml:space="preserve"> про </w:t>
      </w:r>
      <w:proofErr w:type="spellStart"/>
      <w:r>
        <w:rPr>
          <w:rFonts w:ascii="Times New Roman" w:hAnsi="Times New Roman" w:cs="Times New Roman"/>
          <w:bCs/>
          <w:iCs/>
          <w:szCs w:val="20"/>
        </w:rPr>
        <w:t>закупівлю</w:t>
      </w:r>
      <w:proofErr w:type="spellEnd"/>
      <w:r>
        <w:rPr>
          <w:rFonts w:ascii="Times New Roman" w:hAnsi="Times New Roman" w:cs="Times New Roman"/>
          <w:bCs/>
          <w:iCs/>
          <w:szCs w:val="20"/>
        </w:rPr>
        <w:t xml:space="preserve"> </w:t>
      </w:r>
      <w:proofErr w:type="spellStart"/>
      <w:r>
        <w:rPr>
          <w:rFonts w:ascii="Times New Roman" w:hAnsi="Times New Roman" w:cs="Times New Roman"/>
          <w:bCs/>
          <w:iCs/>
          <w:szCs w:val="20"/>
        </w:rPr>
        <w:t>теплової</w:t>
      </w:r>
      <w:proofErr w:type="spellEnd"/>
      <w:r>
        <w:rPr>
          <w:rFonts w:ascii="Times New Roman" w:hAnsi="Times New Roman" w:cs="Times New Roman"/>
          <w:bCs/>
          <w:iCs/>
          <w:szCs w:val="20"/>
        </w:rPr>
        <w:t xml:space="preserve"> </w:t>
      </w:r>
      <w:proofErr w:type="spellStart"/>
      <w:r>
        <w:rPr>
          <w:rFonts w:ascii="Times New Roman" w:hAnsi="Times New Roman" w:cs="Times New Roman"/>
          <w:bCs/>
          <w:iCs/>
          <w:szCs w:val="20"/>
        </w:rPr>
        <w:t>енергії</w:t>
      </w:r>
      <w:proofErr w:type="spellEnd"/>
      <w:r>
        <w:rPr>
          <w:rFonts w:ascii="Times New Roman" w:hAnsi="Times New Roman" w:cs="Times New Roman"/>
          <w:bCs/>
          <w:iCs/>
          <w:szCs w:val="20"/>
        </w:rPr>
        <w:t xml:space="preserve"> в </w:t>
      </w:r>
      <w:proofErr w:type="spellStart"/>
      <w:r>
        <w:rPr>
          <w:rFonts w:ascii="Times New Roman" w:hAnsi="Times New Roman" w:cs="Times New Roman"/>
          <w:bCs/>
          <w:iCs/>
          <w:szCs w:val="20"/>
        </w:rPr>
        <w:t>гарячій</w:t>
      </w:r>
      <w:proofErr w:type="spellEnd"/>
      <w:r>
        <w:rPr>
          <w:rFonts w:ascii="Times New Roman" w:hAnsi="Times New Roman" w:cs="Times New Roman"/>
          <w:bCs/>
          <w:iCs/>
          <w:szCs w:val="20"/>
        </w:rPr>
        <w:t xml:space="preserve"> </w:t>
      </w:r>
      <w:proofErr w:type="spellStart"/>
      <w:r>
        <w:rPr>
          <w:rFonts w:ascii="Times New Roman" w:hAnsi="Times New Roman" w:cs="Times New Roman"/>
          <w:bCs/>
          <w:iCs/>
          <w:szCs w:val="20"/>
        </w:rPr>
        <w:t>воді</w:t>
      </w:r>
      <w:proofErr w:type="spellEnd"/>
    </w:p>
    <w:p w14:paraId="6D5567F0" w14:textId="77777777" w:rsidR="00AE057F" w:rsidRDefault="00D155B9">
      <w:pPr>
        <w:widowControl w:val="0"/>
        <w:spacing w:after="0" w:line="240" w:lineRule="auto"/>
        <w:jc w:val="both"/>
        <w:outlineLvl w:val="0"/>
        <w:rPr>
          <w:rFonts w:ascii="Times New Roman" w:hAnsi="Times New Roman" w:cs="Times New Roman"/>
          <w:sz w:val="18"/>
        </w:rPr>
      </w:pPr>
      <w:r>
        <w:rPr>
          <w:rFonts w:ascii="Times New Roman" w:hAnsi="Times New Roman" w:cs="Times New Roman"/>
          <w:iCs/>
        </w:rPr>
        <w:t xml:space="preserve">    </w:t>
      </w:r>
      <w:r>
        <w:rPr>
          <w:rFonts w:ascii="Times New Roman" w:hAnsi="Times New Roman" w:cs="Times New Roman"/>
          <w:iCs/>
          <w:lang w:val="uk-UA"/>
        </w:rPr>
        <w:t xml:space="preserve">                                                                                        </w:t>
      </w:r>
      <w:r>
        <w:rPr>
          <w:rFonts w:ascii="Times New Roman" w:hAnsi="Times New Roman" w:cs="Times New Roman"/>
          <w:iCs/>
        </w:rPr>
        <w:t xml:space="preserve"> </w:t>
      </w:r>
      <w:proofErr w:type="spellStart"/>
      <w:r>
        <w:rPr>
          <w:rFonts w:ascii="Times New Roman" w:hAnsi="Times New Roman" w:cs="Times New Roman"/>
          <w:iCs/>
        </w:rPr>
        <w:t>Споживач</w:t>
      </w:r>
      <w:proofErr w:type="spellEnd"/>
      <w:r>
        <w:rPr>
          <w:rFonts w:ascii="Times New Roman" w:hAnsi="Times New Roman" w:cs="Times New Roman"/>
          <w:iCs/>
        </w:rPr>
        <w:t>:</w:t>
      </w:r>
      <w:r>
        <w:rPr>
          <w:rFonts w:ascii="Times New Roman" w:hAnsi="Times New Roman" w:cs="Times New Roman"/>
          <w:szCs w:val="20"/>
        </w:rPr>
        <w:t xml:space="preserve"> </w:t>
      </w:r>
      <w:r>
        <w:rPr>
          <w:rFonts w:ascii="Times New Roman" w:hAnsi="Times New Roman" w:cs="Times New Roman"/>
          <w:sz w:val="18"/>
          <w:szCs w:val="20"/>
        </w:rPr>
        <w:t>____________________________________________</w:t>
      </w:r>
    </w:p>
    <w:p w14:paraId="0081415A" w14:textId="77777777" w:rsidR="00AE057F" w:rsidRDefault="00AE057F">
      <w:pPr>
        <w:widowControl w:val="0"/>
        <w:spacing w:after="0" w:line="240" w:lineRule="auto"/>
        <w:jc w:val="both"/>
        <w:outlineLvl w:val="0"/>
        <w:rPr>
          <w:rFonts w:ascii="Times New Roman" w:hAnsi="Times New Roman" w:cs="Times New Roman"/>
          <w:szCs w:val="20"/>
        </w:rPr>
      </w:pPr>
    </w:p>
    <w:p w14:paraId="79B4C12E" w14:textId="77777777" w:rsidR="00AE057F" w:rsidRDefault="00D155B9">
      <w:pPr>
        <w:widowControl w:val="0"/>
        <w:spacing w:after="0" w:line="240" w:lineRule="auto"/>
        <w:jc w:val="center"/>
        <w:rPr>
          <w:rFonts w:ascii="Times New Roman" w:hAnsi="Times New Roman" w:cs="Times New Roman"/>
          <w:b/>
          <w:szCs w:val="20"/>
        </w:rPr>
      </w:pPr>
      <w:proofErr w:type="spellStart"/>
      <w:r>
        <w:rPr>
          <w:rFonts w:ascii="Times New Roman" w:hAnsi="Times New Roman" w:cs="Times New Roman"/>
          <w:b/>
          <w:szCs w:val="20"/>
        </w:rPr>
        <w:t>Обсяги</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постачання</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теплової</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енергії</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Споживачу</w:t>
      </w:r>
      <w:proofErr w:type="spellEnd"/>
      <w:r>
        <w:rPr>
          <w:rFonts w:ascii="Times New Roman" w:hAnsi="Times New Roman" w:cs="Times New Roman"/>
          <w:b/>
          <w:szCs w:val="20"/>
        </w:rPr>
        <w:t xml:space="preserve"> по </w:t>
      </w:r>
      <w:proofErr w:type="spellStart"/>
      <w:r>
        <w:rPr>
          <w:rFonts w:ascii="Times New Roman" w:hAnsi="Times New Roman" w:cs="Times New Roman"/>
          <w:b/>
          <w:szCs w:val="20"/>
        </w:rPr>
        <w:t>всім</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об’єктам</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теплоспоживання</w:t>
      </w:r>
      <w:proofErr w:type="spellEnd"/>
    </w:p>
    <w:p w14:paraId="2663F75A" w14:textId="77777777" w:rsidR="00AE057F" w:rsidRDefault="00D155B9">
      <w:pPr>
        <w:widowControl w:val="0"/>
        <w:spacing w:after="0" w:line="240" w:lineRule="auto"/>
        <w:ind w:hanging="284"/>
        <w:jc w:val="both"/>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Теплопостачальна</w:t>
      </w:r>
      <w:proofErr w:type="spellEnd"/>
      <w:r>
        <w:rPr>
          <w:rFonts w:ascii="Times New Roman" w:hAnsi="Times New Roman" w:cs="Times New Roman"/>
          <w:szCs w:val="20"/>
        </w:rPr>
        <w:t xml:space="preserve"> </w:t>
      </w:r>
      <w:proofErr w:type="spellStart"/>
      <w:r>
        <w:rPr>
          <w:rFonts w:ascii="Times New Roman" w:hAnsi="Times New Roman" w:cs="Times New Roman"/>
          <w:szCs w:val="20"/>
        </w:rPr>
        <w:t>організація</w:t>
      </w:r>
      <w:proofErr w:type="spellEnd"/>
      <w:r>
        <w:rPr>
          <w:rFonts w:ascii="Times New Roman" w:hAnsi="Times New Roman" w:cs="Times New Roman"/>
          <w:szCs w:val="20"/>
        </w:rPr>
        <w:t xml:space="preserve"> </w:t>
      </w:r>
      <w:proofErr w:type="spellStart"/>
      <w:r>
        <w:rPr>
          <w:rFonts w:ascii="Times New Roman" w:hAnsi="Times New Roman" w:cs="Times New Roman"/>
          <w:szCs w:val="20"/>
        </w:rPr>
        <w:t>постачає</w:t>
      </w:r>
      <w:proofErr w:type="spellEnd"/>
      <w:r>
        <w:rPr>
          <w:rFonts w:ascii="Times New Roman" w:hAnsi="Times New Roman" w:cs="Times New Roman"/>
          <w:szCs w:val="20"/>
        </w:rPr>
        <w:t xml:space="preserve"> </w:t>
      </w:r>
      <w:proofErr w:type="spellStart"/>
      <w:r>
        <w:rPr>
          <w:rFonts w:ascii="Times New Roman" w:hAnsi="Times New Roman" w:cs="Times New Roman"/>
          <w:szCs w:val="20"/>
        </w:rPr>
        <w:t>Споживачу</w:t>
      </w:r>
      <w:proofErr w:type="spellEnd"/>
      <w:r>
        <w:rPr>
          <w:rFonts w:ascii="Times New Roman" w:hAnsi="Times New Roman" w:cs="Times New Roman"/>
          <w:szCs w:val="20"/>
        </w:rPr>
        <w:t xml:space="preserve"> </w:t>
      </w:r>
      <w:proofErr w:type="spellStart"/>
      <w:r>
        <w:rPr>
          <w:rFonts w:ascii="Times New Roman" w:hAnsi="Times New Roman" w:cs="Times New Roman"/>
          <w:szCs w:val="20"/>
        </w:rPr>
        <w:t>протягом</w:t>
      </w:r>
      <w:proofErr w:type="spellEnd"/>
      <w:r>
        <w:rPr>
          <w:rFonts w:ascii="Times New Roman" w:hAnsi="Times New Roman" w:cs="Times New Roman"/>
          <w:szCs w:val="20"/>
        </w:rPr>
        <w:t xml:space="preserve"> року </w:t>
      </w:r>
      <w:proofErr w:type="spellStart"/>
      <w:r>
        <w:rPr>
          <w:rFonts w:ascii="Times New Roman" w:hAnsi="Times New Roman" w:cs="Times New Roman"/>
          <w:szCs w:val="20"/>
        </w:rPr>
        <w:t>теплову</w:t>
      </w:r>
      <w:proofErr w:type="spellEnd"/>
      <w:r>
        <w:rPr>
          <w:rFonts w:ascii="Times New Roman" w:hAnsi="Times New Roman" w:cs="Times New Roman"/>
          <w:szCs w:val="20"/>
        </w:rPr>
        <w:t xml:space="preserve"> </w:t>
      </w:r>
      <w:proofErr w:type="spellStart"/>
      <w:r>
        <w:rPr>
          <w:rFonts w:ascii="Times New Roman" w:hAnsi="Times New Roman" w:cs="Times New Roman"/>
          <w:szCs w:val="20"/>
        </w:rPr>
        <w:t>енергію</w:t>
      </w:r>
      <w:proofErr w:type="spellEnd"/>
      <w:r>
        <w:rPr>
          <w:rFonts w:ascii="Times New Roman" w:hAnsi="Times New Roman" w:cs="Times New Roman"/>
          <w:szCs w:val="20"/>
        </w:rPr>
        <w:t xml:space="preserve"> в межах                  </w:t>
      </w:r>
      <w:r>
        <w:rPr>
          <w:rFonts w:ascii="Times New Roman" w:hAnsi="Times New Roman" w:cs="Times New Roman"/>
          <w:szCs w:val="20"/>
          <w:lang w:val="en-US"/>
        </w:rPr>
        <w:t>Q</w:t>
      </w:r>
      <w:proofErr w:type="spellStart"/>
      <w:r>
        <w:rPr>
          <w:rFonts w:ascii="Times New Roman" w:hAnsi="Times New Roman" w:cs="Times New Roman"/>
          <w:szCs w:val="20"/>
        </w:rPr>
        <w:t>рік</w:t>
      </w:r>
      <w:proofErr w:type="spellEnd"/>
      <w:r>
        <w:rPr>
          <w:rFonts w:ascii="Times New Roman" w:hAnsi="Times New Roman" w:cs="Times New Roman"/>
          <w:szCs w:val="20"/>
        </w:rPr>
        <w:t xml:space="preserve"> = </w:t>
      </w:r>
      <w:r>
        <w:rPr>
          <w:rFonts w:ascii="Times New Roman" w:hAnsi="Times New Roman" w:cs="Times New Roman"/>
          <w:szCs w:val="20"/>
          <w:u w:val="single"/>
          <w:lang w:val="uk-UA"/>
        </w:rPr>
        <w:t xml:space="preserve">  ___________  </w:t>
      </w:r>
      <w:r>
        <w:rPr>
          <w:rFonts w:ascii="Times New Roman" w:hAnsi="Times New Roman" w:cs="Times New Roman"/>
          <w:b/>
          <w:bCs/>
          <w:i/>
          <w:iCs/>
          <w:szCs w:val="20"/>
        </w:rPr>
        <w:t> </w:t>
      </w:r>
      <w:r>
        <w:rPr>
          <w:rFonts w:ascii="Times New Roman" w:hAnsi="Times New Roman" w:cs="Times New Roman"/>
          <w:szCs w:val="20"/>
        </w:rPr>
        <w:t>Гкал/</w:t>
      </w:r>
      <w:proofErr w:type="spellStart"/>
      <w:r>
        <w:rPr>
          <w:rFonts w:ascii="Times New Roman" w:hAnsi="Times New Roman" w:cs="Times New Roman"/>
          <w:szCs w:val="20"/>
        </w:rPr>
        <w:t>рік</w:t>
      </w:r>
      <w:proofErr w:type="spellEnd"/>
      <w:r>
        <w:rPr>
          <w:rFonts w:ascii="Times New Roman" w:hAnsi="Times New Roman" w:cs="Times New Roman"/>
          <w:szCs w:val="20"/>
        </w:rPr>
        <w:t xml:space="preserve"> з:</w:t>
      </w:r>
    </w:p>
    <w:p w14:paraId="6414FD74" w14:textId="77777777" w:rsidR="00AE057F" w:rsidRDefault="00D155B9">
      <w:pPr>
        <w:widowControl w:val="0"/>
        <w:tabs>
          <w:tab w:val="left" w:pos="6521"/>
        </w:tabs>
        <w:spacing w:after="0" w:line="240" w:lineRule="auto"/>
        <w:ind w:hanging="425"/>
        <w:rPr>
          <w:rFonts w:ascii="Times New Roman" w:hAnsi="Times New Roman" w:cs="Times New Roman"/>
          <w:szCs w:val="20"/>
        </w:rPr>
      </w:pPr>
      <w:r>
        <w:rPr>
          <w:rFonts w:ascii="Times New Roman" w:hAnsi="Times New Roman" w:cs="Times New Roman"/>
          <w:szCs w:val="20"/>
        </w:rPr>
        <w:t xml:space="preserve">1.1. </w:t>
      </w:r>
      <w:proofErr w:type="spellStart"/>
      <w:r>
        <w:rPr>
          <w:rFonts w:ascii="Times New Roman" w:hAnsi="Times New Roman" w:cs="Times New Roman"/>
          <w:szCs w:val="20"/>
        </w:rPr>
        <w:t>Максимальним</w:t>
      </w:r>
      <w:proofErr w:type="spellEnd"/>
      <w:r>
        <w:rPr>
          <w:rFonts w:ascii="Times New Roman" w:hAnsi="Times New Roman" w:cs="Times New Roman"/>
          <w:szCs w:val="20"/>
        </w:rPr>
        <w:t xml:space="preserve"> </w:t>
      </w:r>
      <w:proofErr w:type="spellStart"/>
      <w:r>
        <w:rPr>
          <w:rFonts w:ascii="Times New Roman" w:hAnsi="Times New Roman" w:cs="Times New Roman"/>
          <w:szCs w:val="20"/>
        </w:rPr>
        <w:t>тепловим</w:t>
      </w:r>
      <w:proofErr w:type="spellEnd"/>
      <w:r>
        <w:rPr>
          <w:rFonts w:ascii="Times New Roman" w:hAnsi="Times New Roman" w:cs="Times New Roman"/>
          <w:szCs w:val="20"/>
        </w:rPr>
        <w:t xml:space="preserve"> </w:t>
      </w:r>
      <w:proofErr w:type="spellStart"/>
      <w:r>
        <w:rPr>
          <w:rFonts w:ascii="Times New Roman" w:hAnsi="Times New Roman" w:cs="Times New Roman"/>
          <w:szCs w:val="20"/>
        </w:rPr>
        <w:t>навантаженням</w:t>
      </w:r>
      <w:proofErr w:type="spellEnd"/>
      <w:r>
        <w:rPr>
          <w:rFonts w:ascii="Times New Roman" w:hAnsi="Times New Roman" w:cs="Times New Roman"/>
          <w:szCs w:val="20"/>
        </w:rPr>
        <w:t xml:space="preserve">  </w:t>
      </w:r>
      <w:r>
        <w:rPr>
          <w:rFonts w:ascii="Symbol" w:eastAsia="Symbol" w:hAnsi="Symbol" w:cs="Symbol"/>
          <w:szCs w:val="20"/>
        </w:rPr>
        <w:t></w:t>
      </w:r>
      <w:r>
        <w:rPr>
          <w:rFonts w:ascii="Times New Roman" w:hAnsi="Times New Roman" w:cs="Times New Roman"/>
          <w:szCs w:val="20"/>
        </w:rPr>
        <w:t xml:space="preserve">Q =  </w:t>
      </w:r>
      <w:r>
        <w:rPr>
          <w:rFonts w:ascii="Times New Roman" w:hAnsi="Times New Roman" w:cs="Times New Roman"/>
          <w:b/>
          <w:bCs/>
          <w:iCs/>
          <w:szCs w:val="20"/>
          <w:u w:val="single"/>
          <w:lang w:val="uk-UA"/>
        </w:rPr>
        <w:t>_____________</w:t>
      </w:r>
      <w:r>
        <w:rPr>
          <w:rFonts w:ascii="Times New Roman" w:hAnsi="Times New Roman" w:cs="Times New Roman"/>
          <w:b/>
          <w:bCs/>
          <w:i/>
          <w:iCs/>
          <w:szCs w:val="20"/>
        </w:rPr>
        <w:t xml:space="preserve">  </w:t>
      </w:r>
      <w:r>
        <w:rPr>
          <w:rFonts w:ascii="Times New Roman" w:hAnsi="Times New Roman" w:cs="Times New Roman"/>
          <w:szCs w:val="20"/>
        </w:rPr>
        <w:t>Гкал/годину</w:t>
      </w:r>
    </w:p>
    <w:p w14:paraId="144C291B" w14:textId="77777777" w:rsidR="00AE057F" w:rsidRDefault="00D155B9">
      <w:pPr>
        <w:widowControl w:val="0"/>
        <w:tabs>
          <w:tab w:val="left" w:pos="6521"/>
        </w:tabs>
        <w:spacing w:after="0" w:line="240" w:lineRule="auto"/>
        <w:ind w:hanging="425"/>
        <w:rPr>
          <w:rFonts w:ascii="Times New Roman" w:hAnsi="Times New Roman" w:cs="Times New Roman"/>
          <w:szCs w:val="20"/>
        </w:rPr>
      </w:pPr>
      <w:r>
        <w:rPr>
          <w:rFonts w:ascii="Times New Roman" w:hAnsi="Times New Roman" w:cs="Times New Roman"/>
          <w:szCs w:val="20"/>
        </w:rPr>
        <w:t xml:space="preserve">    В тому </w:t>
      </w:r>
      <w:proofErr w:type="spellStart"/>
      <w:r>
        <w:rPr>
          <w:rFonts w:ascii="Times New Roman" w:hAnsi="Times New Roman" w:cs="Times New Roman"/>
          <w:szCs w:val="20"/>
        </w:rPr>
        <w:t>числі</w:t>
      </w:r>
      <w:proofErr w:type="spellEnd"/>
      <w:r>
        <w:rPr>
          <w:rFonts w:ascii="Times New Roman" w:hAnsi="Times New Roman" w:cs="Times New Roman"/>
          <w:szCs w:val="20"/>
        </w:rPr>
        <w:t>:</w:t>
      </w:r>
    </w:p>
    <w:tbl>
      <w:tblPr>
        <w:tblW w:w="8788" w:type="dxa"/>
        <w:tblInd w:w="675" w:type="dxa"/>
        <w:tblLayout w:type="fixed"/>
        <w:tblLook w:val="0000" w:firstRow="0" w:lastRow="0" w:firstColumn="0" w:lastColumn="0" w:noHBand="0" w:noVBand="0"/>
      </w:tblPr>
      <w:tblGrid>
        <w:gridCol w:w="282"/>
        <w:gridCol w:w="3971"/>
        <w:gridCol w:w="1982"/>
        <w:gridCol w:w="283"/>
        <w:gridCol w:w="2270"/>
      </w:tblGrid>
      <w:tr w:rsidR="00AE057F" w14:paraId="312ADD41" w14:textId="77777777">
        <w:tc>
          <w:tcPr>
            <w:tcW w:w="282" w:type="dxa"/>
          </w:tcPr>
          <w:p w14:paraId="48D19BBE" w14:textId="77777777" w:rsidR="00AE057F" w:rsidRDefault="00D155B9">
            <w:pPr>
              <w:widowControl w:val="0"/>
              <w:spacing w:after="0" w:line="240" w:lineRule="auto"/>
              <w:jc w:val="center"/>
              <w:rPr>
                <w:rFonts w:ascii="Times New Roman" w:hAnsi="Times New Roman" w:cs="Times New Roman"/>
                <w:b/>
                <w:bCs/>
                <w:szCs w:val="20"/>
              </w:rPr>
            </w:pPr>
            <w:r>
              <w:rPr>
                <w:rFonts w:ascii="Times New Roman" w:hAnsi="Times New Roman" w:cs="Times New Roman"/>
                <w:b/>
                <w:bCs/>
                <w:szCs w:val="20"/>
              </w:rPr>
              <w:t>-</w:t>
            </w:r>
          </w:p>
        </w:tc>
        <w:tc>
          <w:tcPr>
            <w:tcW w:w="3971" w:type="dxa"/>
          </w:tcPr>
          <w:p w14:paraId="2C50A4F0" w14:textId="77777777" w:rsidR="00AE057F" w:rsidRDefault="00D155B9">
            <w:pPr>
              <w:widowControl w:val="0"/>
              <w:spacing w:after="0" w:line="240" w:lineRule="auto"/>
              <w:rPr>
                <w:rFonts w:ascii="Times New Roman" w:hAnsi="Times New Roman" w:cs="Times New Roman"/>
                <w:szCs w:val="20"/>
              </w:rPr>
            </w:pPr>
            <w:r>
              <w:rPr>
                <w:rFonts w:ascii="Times New Roman" w:hAnsi="Times New Roman" w:cs="Times New Roman"/>
                <w:szCs w:val="20"/>
              </w:rPr>
              <w:t xml:space="preserve">на </w:t>
            </w:r>
            <w:proofErr w:type="spellStart"/>
            <w:r>
              <w:rPr>
                <w:rFonts w:ascii="Times New Roman" w:hAnsi="Times New Roman" w:cs="Times New Roman"/>
                <w:szCs w:val="20"/>
              </w:rPr>
              <w:t>опалення</w:t>
            </w:r>
            <w:proofErr w:type="spellEnd"/>
          </w:p>
        </w:tc>
        <w:tc>
          <w:tcPr>
            <w:tcW w:w="1982" w:type="dxa"/>
          </w:tcPr>
          <w:p w14:paraId="2CD447A8" w14:textId="77777777" w:rsidR="00AE057F" w:rsidRDefault="00D155B9">
            <w:pPr>
              <w:widowControl w:val="0"/>
              <w:spacing w:after="0" w:line="240" w:lineRule="auto"/>
              <w:rPr>
                <w:rFonts w:ascii="Times New Roman" w:hAnsi="Times New Roman" w:cs="Times New Roman"/>
                <w:szCs w:val="20"/>
                <w:lang w:val="uk-UA"/>
              </w:rPr>
            </w:pPr>
            <w:proofErr w:type="spellStart"/>
            <w:proofErr w:type="gramStart"/>
            <w:r>
              <w:rPr>
                <w:rFonts w:ascii="Times New Roman" w:hAnsi="Times New Roman" w:cs="Times New Roman"/>
                <w:szCs w:val="20"/>
              </w:rPr>
              <w:t>Q</w:t>
            </w:r>
            <w:proofErr w:type="gramEnd"/>
            <w:r>
              <w:rPr>
                <w:rFonts w:ascii="Times New Roman" w:hAnsi="Times New Roman" w:cs="Times New Roman"/>
                <w:szCs w:val="20"/>
              </w:rPr>
              <w:t>о</w:t>
            </w:r>
            <w:proofErr w:type="spellEnd"/>
            <w:r>
              <w:rPr>
                <w:rFonts w:ascii="Times New Roman" w:hAnsi="Times New Roman" w:cs="Times New Roman"/>
                <w:szCs w:val="20"/>
              </w:rPr>
              <w:t xml:space="preserve">  =   </w:t>
            </w:r>
            <w:r>
              <w:rPr>
                <w:rFonts w:ascii="Times New Roman" w:hAnsi="Times New Roman" w:cs="Times New Roman"/>
                <w:szCs w:val="20"/>
                <w:u w:val="single"/>
                <w:lang w:val="uk-UA"/>
              </w:rPr>
              <w:t>________</w:t>
            </w:r>
          </w:p>
        </w:tc>
        <w:tc>
          <w:tcPr>
            <w:tcW w:w="283" w:type="dxa"/>
          </w:tcPr>
          <w:p w14:paraId="66CDC1E9" w14:textId="77777777" w:rsidR="00AE057F" w:rsidRDefault="00AE057F">
            <w:pPr>
              <w:widowControl w:val="0"/>
              <w:spacing w:after="0" w:line="240" w:lineRule="auto"/>
              <w:jc w:val="center"/>
              <w:rPr>
                <w:rFonts w:ascii="Times New Roman" w:hAnsi="Times New Roman" w:cs="Times New Roman"/>
                <w:b/>
                <w:bCs/>
                <w:i/>
                <w:iCs/>
                <w:szCs w:val="20"/>
              </w:rPr>
            </w:pPr>
          </w:p>
        </w:tc>
        <w:tc>
          <w:tcPr>
            <w:tcW w:w="2270" w:type="dxa"/>
          </w:tcPr>
          <w:p w14:paraId="7E94E53A" w14:textId="77777777" w:rsidR="00AE057F" w:rsidRDefault="00D155B9">
            <w:pPr>
              <w:widowControl w:val="0"/>
              <w:spacing w:after="0" w:line="240" w:lineRule="auto"/>
              <w:rPr>
                <w:rFonts w:ascii="Times New Roman" w:hAnsi="Times New Roman" w:cs="Times New Roman"/>
                <w:szCs w:val="20"/>
              </w:rPr>
            </w:pPr>
            <w:r>
              <w:rPr>
                <w:rFonts w:ascii="Times New Roman" w:hAnsi="Times New Roman" w:cs="Times New Roman"/>
                <w:szCs w:val="20"/>
              </w:rPr>
              <w:t>Гкал/годину</w:t>
            </w:r>
          </w:p>
        </w:tc>
      </w:tr>
      <w:tr w:rsidR="00AE057F" w14:paraId="5F12209F" w14:textId="77777777">
        <w:tc>
          <w:tcPr>
            <w:tcW w:w="282" w:type="dxa"/>
          </w:tcPr>
          <w:p w14:paraId="5476D1C4" w14:textId="77777777" w:rsidR="00AE057F" w:rsidRDefault="00D155B9">
            <w:pPr>
              <w:widowControl w:val="0"/>
              <w:spacing w:after="0" w:line="240" w:lineRule="auto"/>
              <w:jc w:val="center"/>
              <w:rPr>
                <w:rFonts w:ascii="Times New Roman" w:hAnsi="Times New Roman" w:cs="Times New Roman"/>
                <w:b/>
                <w:bCs/>
                <w:szCs w:val="20"/>
              </w:rPr>
            </w:pPr>
            <w:r>
              <w:rPr>
                <w:rFonts w:ascii="Times New Roman" w:hAnsi="Times New Roman" w:cs="Times New Roman"/>
                <w:b/>
                <w:bCs/>
                <w:szCs w:val="20"/>
              </w:rPr>
              <w:t>-</w:t>
            </w:r>
          </w:p>
        </w:tc>
        <w:tc>
          <w:tcPr>
            <w:tcW w:w="3971" w:type="dxa"/>
          </w:tcPr>
          <w:p w14:paraId="6D5A2D28" w14:textId="77777777" w:rsidR="00AE057F" w:rsidRDefault="00D155B9">
            <w:pPr>
              <w:widowControl w:val="0"/>
              <w:spacing w:after="0" w:line="240" w:lineRule="auto"/>
              <w:rPr>
                <w:rFonts w:ascii="Times New Roman" w:hAnsi="Times New Roman" w:cs="Times New Roman"/>
                <w:szCs w:val="20"/>
              </w:rPr>
            </w:pPr>
            <w:r>
              <w:rPr>
                <w:rFonts w:ascii="Times New Roman" w:hAnsi="Times New Roman" w:cs="Times New Roman"/>
                <w:szCs w:val="20"/>
              </w:rPr>
              <w:t xml:space="preserve">на </w:t>
            </w:r>
            <w:proofErr w:type="spellStart"/>
            <w:r>
              <w:rPr>
                <w:rFonts w:ascii="Times New Roman" w:hAnsi="Times New Roman" w:cs="Times New Roman"/>
                <w:szCs w:val="20"/>
              </w:rPr>
              <w:t>вентиляцію</w:t>
            </w:r>
            <w:proofErr w:type="spellEnd"/>
          </w:p>
        </w:tc>
        <w:tc>
          <w:tcPr>
            <w:tcW w:w="1982" w:type="dxa"/>
          </w:tcPr>
          <w:p w14:paraId="37835962" w14:textId="77777777" w:rsidR="00AE057F" w:rsidRDefault="00D155B9">
            <w:pPr>
              <w:widowControl w:val="0"/>
              <w:spacing w:after="0" w:line="240" w:lineRule="auto"/>
              <w:rPr>
                <w:rFonts w:ascii="Times New Roman" w:hAnsi="Times New Roman" w:cs="Times New Roman"/>
                <w:szCs w:val="20"/>
                <w:u w:val="single"/>
                <w:lang w:val="uk-UA"/>
              </w:rPr>
            </w:pPr>
            <w:proofErr w:type="spellStart"/>
            <w:proofErr w:type="gramStart"/>
            <w:r>
              <w:rPr>
                <w:rFonts w:ascii="Times New Roman" w:hAnsi="Times New Roman" w:cs="Times New Roman"/>
                <w:szCs w:val="20"/>
              </w:rPr>
              <w:t>Q</w:t>
            </w:r>
            <w:proofErr w:type="gramEnd"/>
            <w:r>
              <w:rPr>
                <w:rFonts w:ascii="Times New Roman" w:hAnsi="Times New Roman" w:cs="Times New Roman"/>
                <w:szCs w:val="20"/>
              </w:rPr>
              <w:t>в</w:t>
            </w:r>
            <w:proofErr w:type="spellEnd"/>
            <w:r>
              <w:rPr>
                <w:rFonts w:ascii="Times New Roman" w:hAnsi="Times New Roman" w:cs="Times New Roman"/>
                <w:szCs w:val="20"/>
              </w:rPr>
              <w:t xml:space="preserve">  =   </w:t>
            </w:r>
            <w:r>
              <w:rPr>
                <w:rFonts w:ascii="Times New Roman" w:hAnsi="Times New Roman" w:cs="Times New Roman"/>
                <w:szCs w:val="20"/>
                <w:u w:val="single"/>
                <w:lang w:val="uk-UA"/>
              </w:rPr>
              <w:t>________</w:t>
            </w:r>
          </w:p>
        </w:tc>
        <w:tc>
          <w:tcPr>
            <w:tcW w:w="283" w:type="dxa"/>
          </w:tcPr>
          <w:p w14:paraId="4508D633" w14:textId="77777777" w:rsidR="00AE057F" w:rsidRDefault="00AE057F">
            <w:pPr>
              <w:widowControl w:val="0"/>
              <w:spacing w:after="0" w:line="240" w:lineRule="auto"/>
              <w:jc w:val="center"/>
              <w:rPr>
                <w:rFonts w:ascii="Times New Roman" w:hAnsi="Times New Roman" w:cs="Times New Roman"/>
                <w:szCs w:val="20"/>
              </w:rPr>
            </w:pPr>
          </w:p>
        </w:tc>
        <w:tc>
          <w:tcPr>
            <w:tcW w:w="2270" w:type="dxa"/>
          </w:tcPr>
          <w:p w14:paraId="7F0E34F2" w14:textId="77777777" w:rsidR="00AE057F" w:rsidRDefault="00D155B9">
            <w:pPr>
              <w:widowControl w:val="0"/>
              <w:spacing w:after="0" w:line="240" w:lineRule="auto"/>
              <w:rPr>
                <w:rFonts w:ascii="Times New Roman" w:hAnsi="Times New Roman" w:cs="Times New Roman"/>
                <w:szCs w:val="20"/>
              </w:rPr>
            </w:pPr>
            <w:r>
              <w:rPr>
                <w:rFonts w:ascii="Times New Roman" w:hAnsi="Times New Roman" w:cs="Times New Roman"/>
                <w:szCs w:val="20"/>
              </w:rPr>
              <w:t>Гкал/годину</w:t>
            </w:r>
          </w:p>
        </w:tc>
      </w:tr>
      <w:tr w:rsidR="00AE057F" w14:paraId="291286A3" w14:textId="77777777">
        <w:tc>
          <w:tcPr>
            <w:tcW w:w="282" w:type="dxa"/>
          </w:tcPr>
          <w:p w14:paraId="557A6594" w14:textId="77777777" w:rsidR="00AE057F" w:rsidRDefault="00D155B9">
            <w:pPr>
              <w:widowControl w:val="0"/>
              <w:spacing w:after="0" w:line="240" w:lineRule="auto"/>
              <w:jc w:val="center"/>
              <w:rPr>
                <w:rFonts w:ascii="Times New Roman" w:hAnsi="Times New Roman" w:cs="Times New Roman"/>
                <w:b/>
                <w:bCs/>
                <w:szCs w:val="20"/>
              </w:rPr>
            </w:pPr>
            <w:r>
              <w:rPr>
                <w:rFonts w:ascii="Times New Roman" w:hAnsi="Times New Roman" w:cs="Times New Roman"/>
                <w:b/>
                <w:bCs/>
                <w:szCs w:val="20"/>
              </w:rPr>
              <w:t>-</w:t>
            </w:r>
          </w:p>
        </w:tc>
        <w:tc>
          <w:tcPr>
            <w:tcW w:w="3971" w:type="dxa"/>
          </w:tcPr>
          <w:p w14:paraId="5397B53B" w14:textId="77777777" w:rsidR="00AE057F" w:rsidRDefault="00D155B9">
            <w:pPr>
              <w:widowControl w:val="0"/>
              <w:spacing w:after="0" w:line="240" w:lineRule="auto"/>
              <w:rPr>
                <w:rFonts w:ascii="Times New Roman" w:hAnsi="Times New Roman" w:cs="Times New Roman"/>
                <w:szCs w:val="20"/>
              </w:rPr>
            </w:pPr>
            <w:r>
              <w:rPr>
                <w:rFonts w:ascii="Times New Roman" w:hAnsi="Times New Roman" w:cs="Times New Roman"/>
                <w:szCs w:val="20"/>
              </w:rPr>
              <w:t xml:space="preserve">на </w:t>
            </w:r>
            <w:proofErr w:type="spellStart"/>
            <w:r>
              <w:rPr>
                <w:rFonts w:ascii="Times New Roman" w:hAnsi="Times New Roman" w:cs="Times New Roman"/>
                <w:szCs w:val="20"/>
              </w:rPr>
              <w:t>гаряче</w:t>
            </w:r>
            <w:proofErr w:type="spellEnd"/>
            <w:r>
              <w:rPr>
                <w:rFonts w:ascii="Times New Roman" w:hAnsi="Times New Roman" w:cs="Times New Roman"/>
                <w:szCs w:val="20"/>
              </w:rPr>
              <w:t xml:space="preserve"> </w:t>
            </w:r>
            <w:proofErr w:type="spellStart"/>
            <w:r>
              <w:rPr>
                <w:rFonts w:ascii="Times New Roman" w:hAnsi="Times New Roman" w:cs="Times New Roman"/>
                <w:szCs w:val="20"/>
              </w:rPr>
              <w:t>водопостачання</w:t>
            </w:r>
            <w:proofErr w:type="spellEnd"/>
            <w:r>
              <w:rPr>
                <w:rFonts w:ascii="Times New Roman" w:hAnsi="Times New Roman" w:cs="Times New Roman"/>
                <w:szCs w:val="20"/>
              </w:rPr>
              <w:t xml:space="preserve"> (ГВП)</w:t>
            </w:r>
          </w:p>
        </w:tc>
        <w:tc>
          <w:tcPr>
            <w:tcW w:w="1982" w:type="dxa"/>
          </w:tcPr>
          <w:p w14:paraId="7E1089CC" w14:textId="77777777" w:rsidR="00AE057F" w:rsidRDefault="00D155B9">
            <w:pPr>
              <w:widowControl w:val="0"/>
              <w:spacing w:after="0" w:line="240" w:lineRule="auto"/>
              <w:rPr>
                <w:rFonts w:ascii="Times New Roman" w:hAnsi="Times New Roman" w:cs="Times New Roman"/>
                <w:szCs w:val="20"/>
                <w:u w:val="single"/>
                <w:lang w:val="uk-UA"/>
              </w:rPr>
            </w:pPr>
            <w:proofErr w:type="spellStart"/>
            <w:proofErr w:type="gramStart"/>
            <w:r>
              <w:rPr>
                <w:rFonts w:ascii="Times New Roman" w:hAnsi="Times New Roman" w:cs="Times New Roman"/>
                <w:szCs w:val="20"/>
              </w:rPr>
              <w:t>Q</w:t>
            </w:r>
            <w:proofErr w:type="gramEnd"/>
            <w:r>
              <w:rPr>
                <w:rFonts w:ascii="Times New Roman" w:hAnsi="Times New Roman" w:cs="Times New Roman"/>
                <w:szCs w:val="20"/>
              </w:rPr>
              <w:t>гв</w:t>
            </w:r>
            <w:proofErr w:type="spellEnd"/>
            <w:r>
              <w:rPr>
                <w:rFonts w:ascii="Times New Roman" w:hAnsi="Times New Roman" w:cs="Times New Roman"/>
                <w:szCs w:val="20"/>
              </w:rPr>
              <w:t xml:space="preserve"> =  </w:t>
            </w:r>
            <w:r>
              <w:rPr>
                <w:rFonts w:ascii="Times New Roman" w:hAnsi="Times New Roman" w:cs="Times New Roman"/>
                <w:szCs w:val="20"/>
                <w:u w:val="single"/>
                <w:lang w:val="uk-UA"/>
              </w:rPr>
              <w:t>________</w:t>
            </w:r>
          </w:p>
        </w:tc>
        <w:tc>
          <w:tcPr>
            <w:tcW w:w="283" w:type="dxa"/>
          </w:tcPr>
          <w:p w14:paraId="5B83507E" w14:textId="77777777" w:rsidR="00AE057F" w:rsidRDefault="00AE057F">
            <w:pPr>
              <w:widowControl w:val="0"/>
              <w:spacing w:after="0" w:line="240" w:lineRule="auto"/>
              <w:jc w:val="center"/>
              <w:rPr>
                <w:rFonts w:ascii="Times New Roman" w:hAnsi="Times New Roman" w:cs="Times New Roman"/>
                <w:szCs w:val="20"/>
              </w:rPr>
            </w:pPr>
          </w:p>
        </w:tc>
        <w:tc>
          <w:tcPr>
            <w:tcW w:w="2270" w:type="dxa"/>
          </w:tcPr>
          <w:p w14:paraId="57B3D580" w14:textId="77777777" w:rsidR="00AE057F" w:rsidRDefault="00D155B9">
            <w:pPr>
              <w:widowControl w:val="0"/>
              <w:spacing w:after="0" w:line="240" w:lineRule="auto"/>
              <w:rPr>
                <w:rFonts w:ascii="Times New Roman" w:hAnsi="Times New Roman" w:cs="Times New Roman"/>
                <w:szCs w:val="20"/>
              </w:rPr>
            </w:pPr>
            <w:r>
              <w:rPr>
                <w:rFonts w:ascii="Times New Roman" w:hAnsi="Times New Roman" w:cs="Times New Roman"/>
                <w:szCs w:val="20"/>
              </w:rPr>
              <w:t>Гкал/годину</w:t>
            </w:r>
          </w:p>
        </w:tc>
      </w:tr>
    </w:tbl>
    <w:p w14:paraId="46C3EDB6" w14:textId="77777777" w:rsidR="00AE057F" w:rsidRDefault="00AE057F">
      <w:pPr>
        <w:widowControl w:val="0"/>
        <w:spacing w:after="0" w:line="240" w:lineRule="auto"/>
        <w:ind w:firstLine="260"/>
        <w:jc w:val="both"/>
        <w:rPr>
          <w:rFonts w:ascii="Times New Roman" w:hAnsi="Times New Roman" w:cs="Times New Roman"/>
          <w:sz w:val="12"/>
          <w:szCs w:val="20"/>
        </w:rPr>
      </w:pPr>
    </w:p>
    <w:p w14:paraId="6583386E" w14:textId="11E59559" w:rsidR="00AE057F" w:rsidRDefault="00D155B9">
      <w:pPr>
        <w:widowControl w:val="0"/>
        <w:spacing w:after="0" w:line="240" w:lineRule="auto"/>
        <w:ind w:firstLine="68"/>
        <w:jc w:val="both"/>
        <w:rPr>
          <w:rFonts w:ascii="Times New Roman" w:hAnsi="Times New Roman" w:cs="Times New Roman"/>
          <w:szCs w:val="20"/>
        </w:rPr>
      </w:pPr>
      <w:r>
        <w:rPr>
          <w:rFonts w:ascii="Times New Roman" w:hAnsi="Times New Roman" w:cs="Times New Roman"/>
          <w:szCs w:val="20"/>
        </w:rPr>
        <w:t xml:space="preserve">1.2. </w:t>
      </w:r>
      <w:proofErr w:type="spellStart"/>
      <w:r>
        <w:rPr>
          <w:rFonts w:ascii="Times New Roman" w:hAnsi="Times New Roman" w:cs="Times New Roman"/>
          <w:szCs w:val="20"/>
        </w:rPr>
        <w:t>Заг</w:t>
      </w:r>
      <w:r w:rsidR="00E123EF">
        <w:rPr>
          <w:rFonts w:ascii="Times New Roman" w:hAnsi="Times New Roman" w:cs="Times New Roman"/>
          <w:szCs w:val="20"/>
        </w:rPr>
        <w:t>альною</w:t>
      </w:r>
      <w:proofErr w:type="spellEnd"/>
      <w:r w:rsidR="00E123EF">
        <w:rPr>
          <w:rFonts w:ascii="Times New Roman" w:hAnsi="Times New Roman" w:cs="Times New Roman"/>
          <w:szCs w:val="20"/>
        </w:rPr>
        <w:t xml:space="preserve"> </w:t>
      </w:r>
      <w:proofErr w:type="spellStart"/>
      <w:r w:rsidR="00E123EF">
        <w:rPr>
          <w:rFonts w:ascii="Times New Roman" w:hAnsi="Times New Roman" w:cs="Times New Roman"/>
          <w:szCs w:val="20"/>
        </w:rPr>
        <w:t>опалювальною</w:t>
      </w:r>
      <w:proofErr w:type="spellEnd"/>
      <w:r w:rsidR="00E123EF">
        <w:rPr>
          <w:rFonts w:ascii="Times New Roman" w:hAnsi="Times New Roman" w:cs="Times New Roman"/>
          <w:szCs w:val="20"/>
        </w:rPr>
        <w:t xml:space="preserve"> </w:t>
      </w:r>
      <w:proofErr w:type="spellStart"/>
      <w:r w:rsidR="00E123EF">
        <w:rPr>
          <w:rFonts w:ascii="Times New Roman" w:hAnsi="Times New Roman" w:cs="Times New Roman"/>
          <w:szCs w:val="20"/>
        </w:rPr>
        <w:t>площею</w:t>
      </w:r>
      <w:proofErr w:type="spellEnd"/>
      <w:r w:rsidR="00E123EF">
        <w:rPr>
          <w:rFonts w:ascii="Times New Roman" w:hAnsi="Times New Roman" w:cs="Times New Roman"/>
          <w:szCs w:val="20"/>
        </w:rPr>
        <w:t xml:space="preserve">  S =</w:t>
      </w:r>
      <w:r w:rsidR="00452689">
        <w:rPr>
          <w:rFonts w:ascii="Times New Roman" w:hAnsi="Times New Roman" w:cs="Times New Roman"/>
          <w:szCs w:val="20"/>
          <w:lang w:val="uk-UA"/>
        </w:rPr>
        <w:t xml:space="preserve"> </w:t>
      </w:r>
      <w:r w:rsidR="00E123EF">
        <w:rPr>
          <w:rFonts w:ascii="Times New Roman" w:hAnsi="Times New Roman" w:cs="Times New Roman"/>
          <w:szCs w:val="20"/>
          <w:lang w:val="uk-UA"/>
        </w:rPr>
        <w:t>3509,6</w:t>
      </w:r>
      <w:r>
        <w:rPr>
          <w:rFonts w:ascii="Times New Roman" w:hAnsi="Times New Roman" w:cs="Times New Roman"/>
          <w:i/>
          <w:szCs w:val="20"/>
        </w:rPr>
        <w:t xml:space="preserve"> </w:t>
      </w:r>
      <w:r>
        <w:rPr>
          <w:rFonts w:ascii="Times New Roman" w:hAnsi="Times New Roman" w:cs="Times New Roman"/>
          <w:szCs w:val="20"/>
        </w:rPr>
        <w:t>м</w:t>
      </w:r>
      <w:proofErr w:type="gramStart"/>
      <w:r>
        <w:rPr>
          <w:rFonts w:ascii="Times New Roman" w:hAnsi="Times New Roman" w:cs="Times New Roman"/>
          <w:szCs w:val="20"/>
          <w:vertAlign w:val="superscript"/>
        </w:rPr>
        <w:t>2</w:t>
      </w:r>
      <w:proofErr w:type="gramEnd"/>
      <w:r>
        <w:rPr>
          <w:rFonts w:ascii="Times New Roman" w:hAnsi="Times New Roman" w:cs="Times New Roman"/>
          <w:szCs w:val="20"/>
        </w:rPr>
        <w:t>.</w:t>
      </w:r>
    </w:p>
    <w:p w14:paraId="7618C194" w14:textId="77777777" w:rsidR="00AE057F" w:rsidRDefault="00D155B9">
      <w:pPr>
        <w:widowControl w:val="0"/>
        <w:spacing w:after="0" w:line="240" w:lineRule="auto"/>
        <w:ind w:firstLine="68"/>
        <w:jc w:val="both"/>
        <w:rPr>
          <w:rFonts w:ascii="Times New Roman" w:hAnsi="Times New Roman" w:cs="Times New Roman"/>
          <w:szCs w:val="20"/>
        </w:rPr>
      </w:pPr>
      <w:r>
        <w:rPr>
          <w:rFonts w:ascii="Times New Roman" w:hAnsi="Times New Roman" w:cs="Times New Roman"/>
          <w:szCs w:val="20"/>
        </w:rPr>
        <w:t xml:space="preserve">1.3. </w:t>
      </w:r>
      <w:proofErr w:type="spellStart"/>
      <w:r>
        <w:rPr>
          <w:rFonts w:ascii="Times New Roman" w:hAnsi="Times New Roman" w:cs="Times New Roman"/>
          <w:szCs w:val="20"/>
        </w:rPr>
        <w:t>Розподілом</w:t>
      </w:r>
      <w:proofErr w:type="spellEnd"/>
      <w:r>
        <w:rPr>
          <w:rFonts w:ascii="Times New Roman" w:hAnsi="Times New Roman" w:cs="Times New Roman"/>
          <w:szCs w:val="20"/>
        </w:rPr>
        <w:t xml:space="preserve"> </w:t>
      </w:r>
      <w:proofErr w:type="spellStart"/>
      <w:r>
        <w:rPr>
          <w:rFonts w:ascii="Times New Roman" w:hAnsi="Times New Roman" w:cs="Times New Roman"/>
          <w:szCs w:val="20"/>
        </w:rPr>
        <w:t>теплової</w:t>
      </w:r>
      <w:proofErr w:type="spellEnd"/>
      <w:r>
        <w:rPr>
          <w:rFonts w:ascii="Times New Roman" w:hAnsi="Times New Roman" w:cs="Times New Roman"/>
          <w:szCs w:val="20"/>
        </w:rPr>
        <w:t xml:space="preserve"> </w:t>
      </w:r>
      <w:proofErr w:type="spellStart"/>
      <w:r>
        <w:rPr>
          <w:rFonts w:ascii="Times New Roman" w:hAnsi="Times New Roman" w:cs="Times New Roman"/>
          <w:szCs w:val="20"/>
        </w:rPr>
        <w:t>енергії</w:t>
      </w:r>
      <w:proofErr w:type="spellEnd"/>
      <w:r>
        <w:rPr>
          <w:rFonts w:ascii="Times New Roman" w:hAnsi="Times New Roman" w:cs="Times New Roman"/>
          <w:szCs w:val="20"/>
        </w:rPr>
        <w:t xml:space="preserve"> в </w:t>
      </w:r>
      <w:proofErr w:type="spellStart"/>
      <w:r>
        <w:rPr>
          <w:rFonts w:ascii="Times New Roman" w:hAnsi="Times New Roman" w:cs="Times New Roman"/>
          <w:szCs w:val="20"/>
        </w:rPr>
        <w:t>Гігакалоріях</w:t>
      </w:r>
      <w:proofErr w:type="spellEnd"/>
      <w:r>
        <w:rPr>
          <w:rFonts w:ascii="Times New Roman" w:hAnsi="Times New Roman" w:cs="Times New Roman"/>
          <w:szCs w:val="20"/>
        </w:rPr>
        <w:t xml:space="preserve"> по кварталах (для </w:t>
      </w:r>
      <w:proofErr w:type="spellStart"/>
      <w:r>
        <w:rPr>
          <w:rFonts w:ascii="Times New Roman" w:hAnsi="Times New Roman" w:cs="Times New Roman"/>
          <w:szCs w:val="20"/>
        </w:rPr>
        <w:t>Споживачів</w:t>
      </w:r>
      <w:proofErr w:type="spellEnd"/>
      <w:r>
        <w:rPr>
          <w:rFonts w:ascii="Times New Roman" w:hAnsi="Times New Roman" w:cs="Times New Roman"/>
          <w:szCs w:val="20"/>
        </w:rPr>
        <w:t xml:space="preserve"> без </w:t>
      </w:r>
      <w:proofErr w:type="spellStart"/>
      <w:r>
        <w:rPr>
          <w:rFonts w:ascii="Times New Roman" w:hAnsi="Times New Roman" w:cs="Times New Roman"/>
          <w:szCs w:val="20"/>
        </w:rPr>
        <w:t>приладів</w:t>
      </w:r>
      <w:proofErr w:type="spellEnd"/>
      <w:r>
        <w:rPr>
          <w:rFonts w:ascii="Times New Roman" w:hAnsi="Times New Roman" w:cs="Times New Roman"/>
          <w:szCs w:val="20"/>
        </w:rPr>
        <w:t xml:space="preserve"> </w:t>
      </w:r>
      <w:proofErr w:type="spellStart"/>
      <w:r>
        <w:rPr>
          <w:rFonts w:ascii="Times New Roman" w:hAnsi="Times New Roman" w:cs="Times New Roman"/>
          <w:szCs w:val="20"/>
        </w:rPr>
        <w:t>обліку</w:t>
      </w:r>
      <w:proofErr w:type="spellEnd"/>
      <w:r>
        <w:rPr>
          <w:rFonts w:ascii="Times New Roman" w:hAnsi="Times New Roman" w:cs="Times New Roman"/>
          <w:szCs w:val="20"/>
        </w:rPr>
        <w:t xml:space="preserve"> — </w:t>
      </w:r>
      <w:proofErr w:type="spellStart"/>
      <w:r>
        <w:rPr>
          <w:rFonts w:ascii="Times New Roman" w:hAnsi="Times New Roman" w:cs="Times New Roman"/>
          <w:szCs w:val="20"/>
        </w:rPr>
        <w:t>розрахунковим</w:t>
      </w:r>
      <w:proofErr w:type="spellEnd"/>
      <w:r>
        <w:rPr>
          <w:rFonts w:ascii="Times New Roman" w:hAnsi="Times New Roman" w:cs="Times New Roman"/>
          <w:szCs w:val="20"/>
        </w:rPr>
        <w:t xml:space="preserve"> методом; для </w:t>
      </w:r>
      <w:proofErr w:type="spellStart"/>
      <w:r>
        <w:rPr>
          <w:rFonts w:ascii="Times New Roman" w:hAnsi="Times New Roman" w:cs="Times New Roman"/>
          <w:szCs w:val="20"/>
        </w:rPr>
        <w:t>Споживачів</w:t>
      </w:r>
      <w:proofErr w:type="spellEnd"/>
      <w:r>
        <w:rPr>
          <w:rFonts w:ascii="Times New Roman" w:hAnsi="Times New Roman" w:cs="Times New Roman"/>
          <w:szCs w:val="20"/>
        </w:rPr>
        <w:t xml:space="preserve"> з </w:t>
      </w:r>
      <w:proofErr w:type="spellStart"/>
      <w:r>
        <w:rPr>
          <w:rFonts w:ascii="Times New Roman" w:hAnsi="Times New Roman" w:cs="Times New Roman"/>
          <w:szCs w:val="20"/>
        </w:rPr>
        <w:t>приладами</w:t>
      </w:r>
      <w:proofErr w:type="spellEnd"/>
      <w:r>
        <w:rPr>
          <w:rFonts w:ascii="Times New Roman" w:hAnsi="Times New Roman" w:cs="Times New Roman"/>
          <w:szCs w:val="20"/>
        </w:rPr>
        <w:t xml:space="preserve"> </w:t>
      </w:r>
      <w:proofErr w:type="spellStart"/>
      <w:r>
        <w:rPr>
          <w:rFonts w:ascii="Times New Roman" w:hAnsi="Times New Roman" w:cs="Times New Roman"/>
          <w:szCs w:val="20"/>
        </w:rPr>
        <w:t>обліку</w:t>
      </w:r>
      <w:proofErr w:type="spellEnd"/>
      <w:r>
        <w:rPr>
          <w:rFonts w:ascii="Times New Roman" w:hAnsi="Times New Roman" w:cs="Times New Roman"/>
          <w:szCs w:val="20"/>
        </w:rPr>
        <w:t xml:space="preserve"> — </w:t>
      </w:r>
      <w:proofErr w:type="spellStart"/>
      <w:r>
        <w:rPr>
          <w:rFonts w:ascii="Times New Roman" w:hAnsi="Times New Roman" w:cs="Times New Roman"/>
          <w:szCs w:val="20"/>
        </w:rPr>
        <w:t>згідно</w:t>
      </w:r>
      <w:proofErr w:type="spellEnd"/>
      <w:r>
        <w:rPr>
          <w:rFonts w:ascii="Times New Roman" w:hAnsi="Times New Roman" w:cs="Times New Roman"/>
          <w:szCs w:val="20"/>
        </w:rPr>
        <w:t xml:space="preserve"> з </w:t>
      </w:r>
      <w:proofErr w:type="spellStart"/>
      <w:r>
        <w:rPr>
          <w:rFonts w:ascii="Times New Roman" w:hAnsi="Times New Roman" w:cs="Times New Roman"/>
          <w:szCs w:val="20"/>
        </w:rPr>
        <w:t>заявленою</w:t>
      </w:r>
      <w:proofErr w:type="spellEnd"/>
      <w:r>
        <w:rPr>
          <w:rFonts w:ascii="Times New Roman" w:hAnsi="Times New Roman" w:cs="Times New Roman"/>
          <w:szCs w:val="20"/>
        </w:rPr>
        <w:t xml:space="preserve"> величиною теплового </w:t>
      </w:r>
      <w:proofErr w:type="spellStart"/>
      <w:r>
        <w:rPr>
          <w:rFonts w:ascii="Times New Roman" w:hAnsi="Times New Roman" w:cs="Times New Roman"/>
          <w:szCs w:val="20"/>
        </w:rPr>
        <w:t>навантаження</w:t>
      </w:r>
      <w:proofErr w:type="spellEnd"/>
      <w:r>
        <w:rPr>
          <w:rFonts w:ascii="Times New Roman" w:hAnsi="Times New Roman" w:cs="Times New Roman"/>
          <w:szCs w:val="20"/>
        </w:rPr>
        <w:t>):</w:t>
      </w:r>
    </w:p>
    <w:p w14:paraId="2EC74101" w14:textId="77777777" w:rsidR="00AE057F" w:rsidRDefault="00AE057F">
      <w:pPr>
        <w:spacing w:after="0" w:line="240" w:lineRule="auto"/>
        <w:ind w:hanging="340"/>
        <w:jc w:val="both"/>
        <w:rPr>
          <w:rFonts w:ascii="Times New Roman" w:hAnsi="Times New Roman" w:cs="Times New Roman"/>
        </w:rPr>
      </w:pPr>
    </w:p>
    <w:tbl>
      <w:tblPr>
        <w:tblW w:w="9922" w:type="dxa"/>
        <w:tblInd w:w="324" w:type="dxa"/>
        <w:tblLayout w:type="fixed"/>
        <w:tblCellMar>
          <w:left w:w="40" w:type="dxa"/>
          <w:right w:w="40" w:type="dxa"/>
        </w:tblCellMar>
        <w:tblLook w:val="0000" w:firstRow="0" w:lastRow="0" w:firstColumn="0" w:lastColumn="0" w:noHBand="0" w:noVBand="0"/>
      </w:tblPr>
      <w:tblGrid>
        <w:gridCol w:w="1497"/>
        <w:gridCol w:w="1049"/>
        <w:gridCol w:w="1144"/>
        <w:gridCol w:w="996"/>
        <w:gridCol w:w="1552"/>
        <w:gridCol w:w="999"/>
        <w:gridCol w:w="1558"/>
        <w:gridCol w:w="1127"/>
      </w:tblGrid>
      <w:tr w:rsidR="00AE057F" w14:paraId="08A5EE63" w14:textId="77777777">
        <w:trPr>
          <w:trHeight w:hRule="exact" w:val="242"/>
        </w:trPr>
        <w:tc>
          <w:tcPr>
            <w:tcW w:w="1496" w:type="dxa"/>
            <w:tcBorders>
              <w:top w:val="single" w:sz="6" w:space="0" w:color="000000"/>
              <w:left w:val="single" w:sz="6" w:space="0" w:color="000000"/>
              <w:bottom w:val="single" w:sz="6" w:space="0" w:color="000000"/>
              <w:right w:val="single" w:sz="6" w:space="0" w:color="000000"/>
            </w:tcBorders>
            <w:vAlign w:val="center"/>
          </w:tcPr>
          <w:p w14:paraId="2D158F1E" w14:textId="77777777" w:rsidR="00AE057F" w:rsidRDefault="00D155B9">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 квартал</w:t>
            </w:r>
          </w:p>
        </w:tc>
        <w:tc>
          <w:tcPr>
            <w:tcW w:w="1048" w:type="dxa"/>
            <w:tcBorders>
              <w:top w:val="single" w:sz="6" w:space="0" w:color="000000"/>
              <w:left w:val="single" w:sz="6" w:space="0" w:color="000000"/>
              <w:bottom w:val="single" w:sz="6" w:space="0" w:color="000000"/>
              <w:right w:val="single" w:sz="6" w:space="0" w:color="000000"/>
            </w:tcBorders>
            <w:vAlign w:val="center"/>
          </w:tcPr>
          <w:p w14:paraId="2F203DE1" w14:textId="77777777" w:rsidR="00AE057F" w:rsidRDefault="00D155B9">
            <w:pPr>
              <w:widowControl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 т.ч.</w:t>
            </w:r>
          </w:p>
        </w:tc>
        <w:tc>
          <w:tcPr>
            <w:tcW w:w="1144" w:type="dxa"/>
            <w:tcBorders>
              <w:top w:val="single" w:sz="6" w:space="0" w:color="000000"/>
              <w:left w:val="single" w:sz="6" w:space="0" w:color="000000"/>
              <w:bottom w:val="single" w:sz="6" w:space="0" w:color="000000"/>
              <w:right w:val="single" w:sz="6" w:space="0" w:color="000000"/>
            </w:tcBorders>
            <w:vAlign w:val="center"/>
          </w:tcPr>
          <w:p w14:paraId="02F29B43" w14:textId="77777777" w:rsidR="00AE057F" w:rsidRDefault="00D155B9">
            <w:pPr>
              <w:widowControl w:val="0"/>
              <w:spacing w:after="0" w:line="240" w:lineRule="auto"/>
              <w:rPr>
                <w:rFonts w:ascii="Times New Roman" w:hAnsi="Times New Roman" w:cs="Times New Roman"/>
                <w:i/>
                <w:sz w:val="20"/>
                <w:szCs w:val="20"/>
                <w:lang w:val="uk-UA"/>
              </w:rPr>
            </w:pPr>
            <w:r>
              <w:rPr>
                <w:rFonts w:ascii="Times New Roman" w:hAnsi="Times New Roman" w:cs="Times New Roman"/>
                <w:i/>
                <w:sz w:val="20"/>
                <w:szCs w:val="20"/>
                <w:lang w:val="uk-UA"/>
              </w:rPr>
              <w:t>Січень</w:t>
            </w:r>
          </w:p>
        </w:tc>
        <w:tc>
          <w:tcPr>
            <w:tcW w:w="996" w:type="dxa"/>
            <w:tcBorders>
              <w:top w:val="single" w:sz="6" w:space="0" w:color="000000"/>
              <w:left w:val="single" w:sz="6" w:space="0" w:color="000000"/>
              <w:bottom w:val="single" w:sz="6" w:space="0" w:color="000000"/>
              <w:right w:val="single" w:sz="6" w:space="0" w:color="000000"/>
            </w:tcBorders>
            <w:vAlign w:val="center"/>
          </w:tcPr>
          <w:p w14:paraId="303B077F" w14:textId="77777777" w:rsidR="00AE057F" w:rsidRDefault="00AE057F">
            <w:pPr>
              <w:widowControl w:val="0"/>
              <w:spacing w:after="0" w:line="240" w:lineRule="auto"/>
              <w:rPr>
                <w:rFonts w:ascii="Times New Roman" w:hAnsi="Times New Roman" w:cs="Times New Roman"/>
                <w:i/>
                <w:iCs/>
                <w:sz w:val="20"/>
                <w:szCs w:val="20"/>
                <w:lang w:val="uk-UA"/>
              </w:rPr>
            </w:pPr>
          </w:p>
        </w:tc>
        <w:tc>
          <w:tcPr>
            <w:tcW w:w="1552" w:type="dxa"/>
            <w:tcBorders>
              <w:top w:val="single" w:sz="6" w:space="0" w:color="000000"/>
              <w:left w:val="single" w:sz="6" w:space="0" w:color="000000"/>
              <w:bottom w:val="single" w:sz="6" w:space="0" w:color="000000"/>
              <w:right w:val="single" w:sz="6" w:space="0" w:color="000000"/>
            </w:tcBorders>
            <w:vAlign w:val="center"/>
          </w:tcPr>
          <w:p w14:paraId="639B68C8" w14:textId="77777777" w:rsidR="00AE057F" w:rsidRDefault="00D155B9">
            <w:pPr>
              <w:widowControl w:val="0"/>
              <w:spacing w:after="0" w:line="240" w:lineRule="auto"/>
              <w:rPr>
                <w:rFonts w:ascii="Times New Roman" w:hAnsi="Times New Roman" w:cs="Times New Roman"/>
                <w:i/>
                <w:sz w:val="20"/>
                <w:szCs w:val="20"/>
              </w:rPr>
            </w:pPr>
            <w:r>
              <w:rPr>
                <w:rFonts w:ascii="Times New Roman" w:hAnsi="Times New Roman" w:cs="Times New Roman"/>
                <w:i/>
                <w:iCs/>
                <w:sz w:val="20"/>
                <w:szCs w:val="20"/>
                <w:lang w:val="uk-UA"/>
              </w:rPr>
              <w:t>Лютий</w:t>
            </w:r>
          </w:p>
        </w:tc>
        <w:tc>
          <w:tcPr>
            <w:tcW w:w="999" w:type="dxa"/>
            <w:tcBorders>
              <w:top w:val="single" w:sz="6" w:space="0" w:color="000000"/>
              <w:left w:val="single" w:sz="6" w:space="0" w:color="000000"/>
              <w:bottom w:val="single" w:sz="6" w:space="0" w:color="000000"/>
              <w:right w:val="single" w:sz="6" w:space="0" w:color="000000"/>
            </w:tcBorders>
            <w:vAlign w:val="center"/>
          </w:tcPr>
          <w:p w14:paraId="5C0FA2BC" w14:textId="77777777" w:rsidR="00AE057F" w:rsidRDefault="00AE057F">
            <w:pPr>
              <w:widowControl w:val="0"/>
              <w:spacing w:after="0" w:line="240" w:lineRule="auto"/>
              <w:rPr>
                <w:rFonts w:ascii="Times New Roman" w:hAnsi="Times New Roman" w:cs="Times New Roman"/>
                <w:i/>
                <w:iCs/>
                <w:sz w:val="20"/>
                <w:szCs w:val="20"/>
                <w:lang w:val="uk-UA"/>
              </w:rPr>
            </w:pPr>
          </w:p>
        </w:tc>
        <w:tc>
          <w:tcPr>
            <w:tcW w:w="1558" w:type="dxa"/>
            <w:tcBorders>
              <w:top w:val="single" w:sz="6" w:space="0" w:color="000000"/>
              <w:left w:val="single" w:sz="6" w:space="0" w:color="000000"/>
              <w:bottom w:val="single" w:sz="6" w:space="0" w:color="000000"/>
              <w:right w:val="single" w:sz="6" w:space="0" w:color="000000"/>
            </w:tcBorders>
            <w:vAlign w:val="center"/>
          </w:tcPr>
          <w:p w14:paraId="5EE2FD95" w14:textId="77777777" w:rsidR="00AE057F" w:rsidRDefault="00D155B9">
            <w:pPr>
              <w:widowControl w:val="0"/>
              <w:spacing w:after="0" w:line="240" w:lineRule="auto"/>
              <w:rPr>
                <w:rFonts w:ascii="Times New Roman" w:hAnsi="Times New Roman" w:cs="Times New Roman"/>
                <w:i/>
                <w:iCs/>
                <w:sz w:val="20"/>
                <w:szCs w:val="20"/>
                <w:lang w:val="uk-UA"/>
              </w:rPr>
            </w:pPr>
            <w:r>
              <w:rPr>
                <w:rFonts w:ascii="Times New Roman" w:hAnsi="Times New Roman" w:cs="Times New Roman"/>
                <w:i/>
                <w:iCs/>
                <w:sz w:val="20"/>
                <w:szCs w:val="20"/>
                <w:lang w:val="uk-UA"/>
              </w:rPr>
              <w:t>Березень</w:t>
            </w:r>
          </w:p>
        </w:tc>
        <w:tc>
          <w:tcPr>
            <w:tcW w:w="1127" w:type="dxa"/>
            <w:tcBorders>
              <w:top w:val="single" w:sz="6" w:space="0" w:color="000000"/>
              <w:left w:val="single" w:sz="6" w:space="0" w:color="000000"/>
              <w:bottom w:val="single" w:sz="6" w:space="0" w:color="000000"/>
              <w:right w:val="single" w:sz="6" w:space="0" w:color="000000"/>
            </w:tcBorders>
            <w:vAlign w:val="center"/>
          </w:tcPr>
          <w:p w14:paraId="45271D90" w14:textId="77777777" w:rsidR="00AE057F" w:rsidRDefault="00AE057F">
            <w:pPr>
              <w:widowControl w:val="0"/>
              <w:spacing w:after="0" w:line="240" w:lineRule="auto"/>
              <w:rPr>
                <w:rFonts w:ascii="Times New Roman" w:hAnsi="Times New Roman" w:cs="Times New Roman"/>
                <w:i/>
                <w:iCs/>
                <w:sz w:val="20"/>
                <w:szCs w:val="20"/>
                <w:lang w:val="uk-UA"/>
              </w:rPr>
            </w:pPr>
          </w:p>
        </w:tc>
      </w:tr>
      <w:tr w:rsidR="00AE057F" w14:paraId="395FB719" w14:textId="77777777">
        <w:trPr>
          <w:trHeight w:hRule="exact" w:val="277"/>
        </w:trPr>
        <w:tc>
          <w:tcPr>
            <w:tcW w:w="1496" w:type="dxa"/>
            <w:tcBorders>
              <w:top w:val="single" w:sz="6" w:space="0" w:color="000000"/>
              <w:left w:val="single" w:sz="6" w:space="0" w:color="000000"/>
              <w:bottom w:val="single" w:sz="6" w:space="0" w:color="000000"/>
              <w:right w:val="single" w:sz="6" w:space="0" w:color="000000"/>
            </w:tcBorders>
            <w:vAlign w:val="center"/>
          </w:tcPr>
          <w:p w14:paraId="60B713F8" w14:textId="77777777" w:rsidR="00AE057F" w:rsidRDefault="00D155B9">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ІІ квартал</w:t>
            </w:r>
          </w:p>
        </w:tc>
        <w:tc>
          <w:tcPr>
            <w:tcW w:w="1048" w:type="dxa"/>
            <w:tcBorders>
              <w:top w:val="single" w:sz="6" w:space="0" w:color="000000"/>
              <w:left w:val="single" w:sz="6" w:space="0" w:color="000000"/>
              <w:bottom w:val="single" w:sz="6" w:space="0" w:color="000000"/>
              <w:right w:val="single" w:sz="6" w:space="0" w:color="000000"/>
            </w:tcBorders>
            <w:vAlign w:val="center"/>
          </w:tcPr>
          <w:p w14:paraId="6A860049" w14:textId="77777777" w:rsidR="00AE057F" w:rsidRDefault="00D155B9">
            <w:pPr>
              <w:widowControl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 т.ч.</w:t>
            </w:r>
          </w:p>
        </w:tc>
        <w:tc>
          <w:tcPr>
            <w:tcW w:w="1144" w:type="dxa"/>
            <w:tcBorders>
              <w:top w:val="single" w:sz="6" w:space="0" w:color="000000"/>
              <w:left w:val="single" w:sz="6" w:space="0" w:color="000000"/>
              <w:bottom w:val="single" w:sz="6" w:space="0" w:color="000000"/>
              <w:right w:val="single" w:sz="6" w:space="0" w:color="000000"/>
            </w:tcBorders>
            <w:vAlign w:val="center"/>
          </w:tcPr>
          <w:p w14:paraId="31C5DFA4" w14:textId="77777777" w:rsidR="00AE057F" w:rsidRDefault="00D155B9">
            <w:pPr>
              <w:widowControl w:val="0"/>
              <w:spacing w:after="0" w:line="240" w:lineRule="auto"/>
              <w:rPr>
                <w:rFonts w:ascii="Times New Roman" w:hAnsi="Times New Roman" w:cs="Times New Roman"/>
                <w:i/>
                <w:sz w:val="20"/>
                <w:szCs w:val="20"/>
                <w:lang w:val="uk-UA"/>
              </w:rPr>
            </w:pPr>
            <w:r>
              <w:rPr>
                <w:rFonts w:ascii="Times New Roman" w:hAnsi="Times New Roman" w:cs="Times New Roman"/>
                <w:i/>
                <w:sz w:val="20"/>
                <w:szCs w:val="20"/>
                <w:lang w:val="uk-UA"/>
              </w:rPr>
              <w:t>Квітень</w:t>
            </w:r>
          </w:p>
        </w:tc>
        <w:tc>
          <w:tcPr>
            <w:tcW w:w="996" w:type="dxa"/>
            <w:tcBorders>
              <w:top w:val="single" w:sz="6" w:space="0" w:color="000000"/>
              <w:left w:val="single" w:sz="6" w:space="0" w:color="000000"/>
              <w:bottom w:val="single" w:sz="6" w:space="0" w:color="000000"/>
              <w:right w:val="single" w:sz="6" w:space="0" w:color="000000"/>
            </w:tcBorders>
            <w:vAlign w:val="center"/>
          </w:tcPr>
          <w:p w14:paraId="0F21585E" w14:textId="77777777" w:rsidR="00AE057F" w:rsidRDefault="00AE057F">
            <w:pPr>
              <w:widowControl w:val="0"/>
              <w:spacing w:after="0" w:line="240" w:lineRule="auto"/>
              <w:rPr>
                <w:rFonts w:ascii="Times New Roman" w:hAnsi="Times New Roman" w:cs="Times New Roman"/>
                <w:i/>
                <w:iCs/>
                <w:sz w:val="20"/>
                <w:szCs w:val="20"/>
                <w:lang w:val="uk-UA"/>
              </w:rPr>
            </w:pPr>
          </w:p>
        </w:tc>
        <w:tc>
          <w:tcPr>
            <w:tcW w:w="1552" w:type="dxa"/>
            <w:tcBorders>
              <w:top w:val="single" w:sz="6" w:space="0" w:color="000000"/>
              <w:left w:val="single" w:sz="6" w:space="0" w:color="000000"/>
              <w:bottom w:val="single" w:sz="6" w:space="0" w:color="000000"/>
              <w:right w:val="single" w:sz="6" w:space="0" w:color="000000"/>
            </w:tcBorders>
            <w:vAlign w:val="center"/>
          </w:tcPr>
          <w:p w14:paraId="0D47D40F" w14:textId="77777777" w:rsidR="00AE057F" w:rsidRDefault="00D155B9">
            <w:pPr>
              <w:widowControl w:val="0"/>
              <w:spacing w:after="0" w:line="240" w:lineRule="auto"/>
              <w:rPr>
                <w:rFonts w:ascii="Times New Roman" w:hAnsi="Times New Roman" w:cs="Times New Roman"/>
                <w:i/>
                <w:sz w:val="20"/>
                <w:szCs w:val="20"/>
                <w:lang w:val="uk-UA"/>
              </w:rPr>
            </w:pPr>
            <w:r>
              <w:rPr>
                <w:rFonts w:ascii="Times New Roman" w:hAnsi="Times New Roman" w:cs="Times New Roman"/>
                <w:i/>
                <w:sz w:val="20"/>
                <w:szCs w:val="20"/>
                <w:lang w:val="uk-UA"/>
              </w:rPr>
              <w:t>Травень</w:t>
            </w:r>
          </w:p>
        </w:tc>
        <w:tc>
          <w:tcPr>
            <w:tcW w:w="999" w:type="dxa"/>
            <w:tcBorders>
              <w:top w:val="single" w:sz="6" w:space="0" w:color="000000"/>
              <w:left w:val="single" w:sz="6" w:space="0" w:color="000000"/>
              <w:bottom w:val="single" w:sz="6" w:space="0" w:color="000000"/>
              <w:right w:val="single" w:sz="6" w:space="0" w:color="000000"/>
            </w:tcBorders>
            <w:vAlign w:val="center"/>
          </w:tcPr>
          <w:p w14:paraId="179F08FC" w14:textId="77777777" w:rsidR="00AE057F" w:rsidRDefault="00AE057F">
            <w:pPr>
              <w:widowControl w:val="0"/>
              <w:spacing w:after="0" w:line="240" w:lineRule="auto"/>
              <w:rPr>
                <w:rFonts w:ascii="Times New Roman" w:hAnsi="Times New Roman" w:cs="Times New Roman"/>
                <w:i/>
                <w:iCs/>
                <w:sz w:val="20"/>
                <w:szCs w:val="20"/>
                <w:lang w:val="uk-UA"/>
              </w:rPr>
            </w:pPr>
          </w:p>
        </w:tc>
        <w:tc>
          <w:tcPr>
            <w:tcW w:w="1558" w:type="dxa"/>
            <w:tcBorders>
              <w:top w:val="single" w:sz="6" w:space="0" w:color="000000"/>
              <w:left w:val="single" w:sz="6" w:space="0" w:color="000000"/>
              <w:bottom w:val="single" w:sz="6" w:space="0" w:color="000000"/>
              <w:right w:val="single" w:sz="6" w:space="0" w:color="000000"/>
            </w:tcBorders>
            <w:vAlign w:val="center"/>
          </w:tcPr>
          <w:p w14:paraId="4B28749A" w14:textId="77777777" w:rsidR="00AE057F" w:rsidRDefault="00D155B9">
            <w:pPr>
              <w:widowControl w:val="0"/>
              <w:spacing w:after="0" w:line="240" w:lineRule="auto"/>
              <w:rPr>
                <w:rFonts w:ascii="Times New Roman" w:hAnsi="Times New Roman" w:cs="Times New Roman"/>
                <w:i/>
                <w:iCs/>
                <w:sz w:val="20"/>
                <w:szCs w:val="20"/>
                <w:lang w:val="uk-UA"/>
              </w:rPr>
            </w:pPr>
            <w:r>
              <w:rPr>
                <w:rFonts w:ascii="Times New Roman" w:hAnsi="Times New Roman" w:cs="Times New Roman"/>
                <w:i/>
                <w:iCs/>
                <w:sz w:val="20"/>
                <w:szCs w:val="20"/>
                <w:lang w:val="uk-UA"/>
              </w:rPr>
              <w:t>Червень</w:t>
            </w:r>
          </w:p>
        </w:tc>
        <w:tc>
          <w:tcPr>
            <w:tcW w:w="1127" w:type="dxa"/>
            <w:tcBorders>
              <w:top w:val="single" w:sz="6" w:space="0" w:color="000000"/>
              <w:left w:val="single" w:sz="6" w:space="0" w:color="000000"/>
              <w:bottom w:val="single" w:sz="6" w:space="0" w:color="000000"/>
              <w:right w:val="single" w:sz="6" w:space="0" w:color="000000"/>
            </w:tcBorders>
            <w:vAlign w:val="center"/>
          </w:tcPr>
          <w:p w14:paraId="6A0E159A" w14:textId="77777777" w:rsidR="00AE057F" w:rsidRDefault="00AE057F">
            <w:pPr>
              <w:widowControl w:val="0"/>
              <w:spacing w:after="0" w:line="240" w:lineRule="auto"/>
              <w:rPr>
                <w:rFonts w:ascii="Times New Roman" w:hAnsi="Times New Roman" w:cs="Times New Roman"/>
                <w:i/>
                <w:iCs/>
                <w:sz w:val="20"/>
                <w:szCs w:val="20"/>
                <w:lang w:val="uk-UA"/>
              </w:rPr>
            </w:pPr>
          </w:p>
        </w:tc>
      </w:tr>
      <w:tr w:rsidR="00AE057F" w14:paraId="44E2DC55" w14:textId="77777777">
        <w:trPr>
          <w:trHeight w:hRule="exact" w:val="264"/>
        </w:trPr>
        <w:tc>
          <w:tcPr>
            <w:tcW w:w="1496" w:type="dxa"/>
            <w:tcBorders>
              <w:top w:val="single" w:sz="6" w:space="0" w:color="000000"/>
              <w:left w:val="single" w:sz="6" w:space="0" w:color="000000"/>
              <w:bottom w:val="single" w:sz="6" w:space="0" w:color="000000"/>
              <w:right w:val="single" w:sz="6" w:space="0" w:color="000000"/>
            </w:tcBorders>
            <w:vAlign w:val="center"/>
          </w:tcPr>
          <w:p w14:paraId="2800011E" w14:textId="77777777" w:rsidR="00AE057F" w:rsidRDefault="00D155B9">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ІІІ квартал</w:t>
            </w:r>
          </w:p>
        </w:tc>
        <w:tc>
          <w:tcPr>
            <w:tcW w:w="1048" w:type="dxa"/>
            <w:tcBorders>
              <w:top w:val="single" w:sz="6" w:space="0" w:color="000000"/>
              <w:left w:val="single" w:sz="6" w:space="0" w:color="000000"/>
              <w:bottom w:val="single" w:sz="6" w:space="0" w:color="000000"/>
              <w:right w:val="single" w:sz="6" w:space="0" w:color="000000"/>
            </w:tcBorders>
            <w:vAlign w:val="center"/>
          </w:tcPr>
          <w:p w14:paraId="233796DE" w14:textId="77777777" w:rsidR="00AE057F" w:rsidRDefault="00D155B9">
            <w:pPr>
              <w:widowControl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 т.ч.</w:t>
            </w:r>
          </w:p>
        </w:tc>
        <w:tc>
          <w:tcPr>
            <w:tcW w:w="1144" w:type="dxa"/>
            <w:tcBorders>
              <w:top w:val="single" w:sz="6" w:space="0" w:color="000000"/>
              <w:left w:val="single" w:sz="6" w:space="0" w:color="000000"/>
              <w:bottom w:val="single" w:sz="6" w:space="0" w:color="000000"/>
              <w:right w:val="single" w:sz="6" w:space="0" w:color="000000"/>
            </w:tcBorders>
            <w:vAlign w:val="center"/>
          </w:tcPr>
          <w:p w14:paraId="26A39A9E" w14:textId="77777777" w:rsidR="00AE057F" w:rsidRDefault="00D155B9">
            <w:pPr>
              <w:widowControl w:val="0"/>
              <w:spacing w:after="0" w:line="240" w:lineRule="auto"/>
              <w:rPr>
                <w:rFonts w:ascii="Times New Roman" w:hAnsi="Times New Roman" w:cs="Times New Roman"/>
                <w:i/>
                <w:sz w:val="20"/>
                <w:szCs w:val="20"/>
                <w:lang w:val="uk-UA"/>
              </w:rPr>
            </w:pPr>
            <w:r>
              <w:rPr>
                <w:rFonts w:ascii="Times New Roman" w:hAnsi="Times New Roman" w:cs="Times New Roman"/>
                <w:i/>
                <w:sz w:val="20"/>
                <w:szCs w:val="20"/>
                <w:lang w:val="uk-UA"/>
              </w:rPr>
              <w:t>Липень</w:t>
            </w:r>
          </w:p>
        </w:tc>
        <w:tc>
          <w:tcPr>
            <w:tcW w:w="996" w:type="dxa"/>
            <w:tcBorders>
              <w:top w:val="single" w:sz="6" w:space="0" w:color="000000"/>
              <w:left w:val="single" w:sz="6" w:space="0" w:color="000000"/>
              <w:bottom w:val="single" w:sz="6" w:space="0" w:color="000000"/>
              <w:right w:val="single" w:sz="6" w:space="0" w:color="000000"/>
            </w:tcBorders>
            <w:vAlign w:val="center"/>
          </w:tcPr>
          <w:p w14:paraId="6D6F5C50" w14:textId="77777777" w:rsidR="00AE057F" w:rsidRDefault="00AE057F">
            <w:pPr>
              <w:widowControl w:val="0"/>
              <w:spacing w:after="0" w:line="240" w:lineRule="auto"/>
              <w:rPr>
                <w:rFonts w:ascii="Times New Roman" w:hAnsi="Times New Roman" w:cs="Times New Roman"/>
                <w:i/>
                <w:iCs/>
                <w:sz w:val="20"/>
                <w:szCs w:val="20"/>
                <w:lang w:val="uk-UA"/>
              </w:rPr>
            </w:pPr>
          </w:p>
        </w:tc>
        <w:tc>
          <w:tcPr>
            <w:tcW w:w="1552" w:type="dxa"/>
            <w:tcBorders>
              <w:top w:val="single" w:sz="6" w:space="0" w:color="000000"/>
              <w:left w:val="single" w:sz="6" w:space="0" w:color="000000"/>
              <w:bottom w:val="single" w:sz="6" w:space="0" w:color="000000"/>
              <w:right w:val="single" w:sz="6" w:space="0" w:color="000000"/>
            </w:tcBorders>
            <w:vAlign w:val="center"/>
          </w:tcPr>
          <w:p w14:paraId="64355CC0" w14:textId="77777777" w:rsidR="00AE057F" w:rsidRDefault="00D155B9">
            <w:pPr>
              <w:widowControl w:val="0"/>
              <w:spacing w:after="0" w:line="240" w:lineRule="auto"/>
              <w:rPr>
                <w:rFonts w:ascii="Times New Roman" w:hAnsi="Times New Roman" w:cs="Times New Roman"/>
                <w:i/>
                <w:sz w:val="20"/>
                <w:szCs w:val="20"/>
                <w:lang w:val="uk-UA"/>
              </w:rPr>
            </w:pPr>
            <w:r>
              <w:rPr>
                <w:rFonts w:ascii="Times New Roman" w:hAnsi="Times New Roman" w:cs="Times New Roman"/>
                <w:i/>
                <w:sz w:val="20"/>
                <w:szCs w:val="20"/>
                <w:lang w:val="uk-UA"/>
              </w:rPr>
              <w:t>Серпень</w:t>
            </w:r>
          </w:p>
        </w:tc>
        <w:tc>
          <w:tcPr>
            <w:tcW w:w="999" w:type="dxa"/>
            <w:tcBorders>
              <w:top w:val="single" w:sz="6" w:space="0" w:color="000000"/>
              <w:left w:val="single" w:sz="6" w:space="0" w:color="000000"/>
              <w:bottom w:val="single" w:sz="6" w:space="0" w:color="000000"/>
              <w:right w:val="single" w:sz="6" w:space="0" w:color="000000"/>
            </w:tcBorders>
            <w:vAlign w:val="center"/>
          </w:tcPr>
          <w:p w14:paraId="6E341CF8" w14:textId="77777777" w:rsidR="00AE057F" w:rsidRDefault="00AE057F">
            <w:pPr>
              <w:widowControl w:val="0"/>
              <w:spacing w:after="0" w:line="240" w:lineRule="auto"/>
              <w:rPr>
                <w:rFonts w:ascii="Times New Roman" w:hAnsi="Times New Roman" w:cs="Times New Roman"/>
                <w:i/>
                <w:iCs/>
                <w:sz w:val="20"/>
                <w:szCs w:val="20"/>
                <w:lang w:val="uk-UA"/>
              </w:rPr>
            </w:pPr>
          </w:p>
        </w:tc>
        <w:tc>
          <w:tcPr>
            <w:tcW w:w="1558" w:type="dxa"/>
            <w:tcBorders>
              <w:top w:val="single" w:sz="6" w:space="0" w:color="000000"/>
              <w:left w:val="single" w:sz="6" w:space="0" w:color="000000"/>
              <w:bottom w:val="single" w:sz="6" w:space="0" w:color="000000"/>
              <w:right w:val="single" w:sz="6" w:space="0" w:color="000000"/>
            </w:tcBorders>
            <w:vAlign w:val="center"/>
          </w:tcPr>
          <w:p w14:paraId="60485386" w14:textId="77777777" w:rsidR="00AE057F" w:rsidRDefault="00D155B9">
            <w:pPr>
              <w:widowControl w:val="0"/>
              <w:spacing w:after="0" w:line="240" w:lineRule="auto"/>
              <w:rPr>
                <w:rFonts w:ascii="Times New Roman" w:hAnsi="Times New Roman" w:cs="Times New Roman"/>
                <w:i/>
                <w:iCs/>
                <w:sz w:val="20"/>
                <w:szCs w:val="20"/>
                <w:lang w:val="uk-UA"/>
              </w:rPr>
            </w:pPr>
            <w:r>
              <w:rPr>
                <w:rFonts w:ascii="Times New Roman" w:hAnsi="Times New Roman" w:cs="Times New Roman"/>
                <w:i/>
                <w:iCs/>
                <w:sz w:val="20"/>
                <w:szCs w:val="20"/>
                <w:lang w:val="uk-UA"/>
              </w:rPr>
              <w:t>Вересень</w:t>
            </w:r>
          </w:p>
        </w:tc>
        <w:tc>
          <w:tcPr>
            <w:tcW w:w="1127" w:type="dxa"/>
            <w:tcBorders>
              <w:top w:val="single" w:sz="6" w:space="0" w:color="000000"/>
              <w:left w:val="single" w:sz="6" w:space="0" w:color="000000"/>
              <w:bottom w:val="single" w:sz="6" w:space="0" w:color="000000"/>
              <w:right w:val="single" w:sz="6" w:space="0" w:color="000000"/>
            </w:tcBorders>
            <w:vAlign w:val="center"/>
          </w:tcPr>
          <w:p w14:paraId="51B91837" w14:textId="77777777" w:rsidR="00AE057F" w:rsidRDefault="00AE057F">
            <w:pPr>
              <w:widowControl w:val="0"/>
              <w:spacing w:after="0" w:line="240" w:lineRule="auto"/>
              <w:rPr>
                <w:rFonts w:ascii="Times New Roman" w:hAnsi="Times New Roman" w:cs="Times New Roman"/>
                <w:i/>
                <w:iCs/>
                <w:sz w:val="20"/>
                <w:szCs w:val="20"/>
                <w:lang w:val="uk-UA"/>
              </w:rPr>
            </w:pPr>
          </w:p>
        </w:tc>
      </w:tr>
      <w:tr w:rsidR="00AE057F" w14:paraId="3848F0BB" w14:textId="77777777">
        <w:trPr>
          <w:trHeight w:hRule="exact" w:val="283"/>
        </w:trPr>
        <w:tc>
          <w:tcPr>
            <w:tcW w:w="1496" w:type="dxa"/>
            <w:tcBorders>
              <w:top w:val="single" w:sz="6" w:space="0" w:color="000000"/>
              <w:left w:val="single" w:sz="6" w:space="0" w:color="000000"/>
              <w:bottom w:val="single" w:sz="6" w:space="0" w:color="000000"/>
              <w:right w:val="single" w:sz="6" w:space="0" w:color="000000"/>
            </w:tcBorders>
            <w:vAlign w:val="center"/>
          </w:tcPr>
          <w:p w14:paraId="4E2B875D" w14:textId="77777777" w:rsidR="00AE057F" w:rsidRDefault="00D155B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IV квартал</w:t>
            </w:r>
          </w:p>
        </w:tc>
        <w:tc>
          <w:tcPr>
            <w:tcW w:w="1048" w:type="dxa"/>
            <w:tcBorders>
              <w:top w:val="single" w:sz="6" w:space="0" w:color="000000"/>
              <w:left w:val="single" w:sz="6" w:space="0" w:color="000000"/>
              <w:bottom w:val="single" w:sz="6" w:space="0" w:color="000000"/>
              <w:right w:val="single" w:sz="6" w:space="0" w:color="000000"/>
            </w:tcBorders>
            <w:vAlign w:val="center"/>
          </w:tcPr>
          <w:p w14:paraId="76F4D67F" w14:textId="77777777" w:rsidR="00AE057F" w:rsidRDefault="00D155B9">
            <w:pPr>
              <w:widowControl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 т.ч.</w:t>
            </w:r>
          </w:p>
        </w:tc>
        <w:tc>
          <w:tcPr>
            <w:tcW w:w="1144" w:type="dxa"/>
            <w:tcBorders>
              <w:top w:val="single" w:sz="6" w:space="0" w:color="000000"/>
              <w:left w:val="single" w:sz="6" w:space="0" w:color="000000"/>
              <w:bottom w:val="single" w:sz="6" w:space="0" w:color="000000"/>
              <w:right w:val="single" w:sz="6" w:space="0" w:color="000000"/>
            </w:tcBorders>
            <w:vAlign w:val="center"/>
          </w:tcPr>
          <w:p w14:paraId="29D5AC91" w14:textId="77777777" w:rsidR="00AE057F" w:rsidRDefault="00D155B9">
            <w:pPr>
              <w:widowControl w:val="0"/>
              <w:spacing w:after="0" w:line="240" w:lineRule="auto"/>
              <w:rPr>
                <w:rFonts w:ascii="Times New Roman" w:hAnsi="Times New Roman" w:cs="Times New Roman"/>
                <w:i/>
                <w:sz w:val="20"/>
                <w:szCs w:val="20"/>
                <w:lang w:val="uk-UA"/>
              </w:rPr>
            </w:pPr>
            <w:r>
              <w:rPr>
                <w:rFonts w:ascii="Times New Roman" w:hAnsi="Times New Roman" w:cs="Times New Roman"/>
                <w:i/>
                <w:sz w:val="20"/>
                <w:szCs w:val="20"/>
                <w:lang w:val="uk-UA"/>
              </w:rPr>
              <w:t>Жовтень</w:t>
            </w:r>
          </w:p>
        </w:tc>
        <w:tc>
          <w:tcPr>
            <w:tcW w:w="996" w:type="dxa"/>
            <w:tcBorders>
              <w:top w:val="single" w:sz="6" w:space="0" w:color="000000"/>
              <w:left w:val="single" w:sz="6" w:space="0" w:color="000000"/>
              <w:bottom w:val="single" w:sz="6" w:space="0" w:color="000000"/>
              <w:right w:val="single" w:sz="6" w:space="0" w:color="000000"/>
            </w:tcBorders>
            <w:vAlign w:val="center"/>
          </w:tcPr>
          <w:p w14:paraId="0549F5D8" w14:textId="77777777" w:rsidR="00AE057F" w:rsidRDefault="00AE057F">
            <w:pPr>
              <w:widowControl w:val="0"/>
              <w:spacing w:after="0" w:line="240" w:lineRule="auto"/>
              <w:rPr>
                <w:rFonts w:ascii="Times New Roman" w:hAnsi="Times New Roman" w:cs="Times New Roman"/>
                <w:i/>
                <w:iCs/>
                <w:sz w:val="20"/>
                <w:szCs w:val="20"/>
                <w:lang w:val="uk-UA"/>
              </w:rPr>
            </w:pPr>
          </w:p>
        </w:tc>
        <w:tc>
          <w:tcPr>
            <w:tcW w:w="1552" w:type="dxa"/>
            <w:tcBorders>
              <w:top w:val="single" w:sz="6" w:space="0" w:color="000000"/>
              <w:left w:val="single" w:sz="6" w:space="0" w:color="000000"/>
              <w:bottom w:val="single" w:sz="6" w:space="0" w:color="000000"/>
              <w:right w:val="single" w:sz="6" w:space="0" w:color="000000"/>
            </w:tcBorders>
            <w:vAlign w:val="center"/>
          </w:tcPr>
          <w:p w14:paraId="016917AB" w14:textId="77777777" w:rsidR="00AE057F" w:rsidRDefault="00D155B9">
            <w:pPr>
              <w:widowControl w:val="0"/>
              <w:spacing w:after="0" w:line="240" w:lineRule="auto"/>
              <w:rPr>
                <w:rFonts w:ascii="Times New Roman" w:hAnsi="Times New Roman" w:cs="Times New Roman"/>
                <w:i/>
                <w:sz w:val="20"/>
                <w:szCs w:val="20"/>
                <w:lang w:val="uk-UA"/>
              </w:rPr>
            </w:pPr>
            <w:r>
              <w:rPr>
                <w:rFonts w:ascii="Times New Roman" w:hAnsi="Times New Roman" w:cs="Times New Roman"/>
                <w:i/>
                <w:sz w:val="20"/>
                <w:szCs w:val="20"/>
                <w:lang w:val="uk-UA"/>
              </w:rPr>
              <w:t>Листопад</w:t>
            </w:r>
          </w:p>
        </w:tc>
        <w:tc>
          <w:tcPr>
            <w:tcW w:w="999" w:type="dxa"/>
            <w:tcBorders>
              <w:top w:val="single" w:sz="6" w:space="0" w:color="000000"/>
              <w:left w:val="single" w:sz="6" w:space="0" w:color="000000"/>
              <w:bottom w:val="single" w:sz="6" w:space="0" w:color="000000"/>
              <w:right w:val="single" w:sz="6" w:space="0" w:color="000000"/>
            </w:tcBorders>
            <w:vAlign w:val="center"/>
          </w:tcPr>
          <w:p w14:paraId="37BDB770" w14:textId="77777777" w:rsidR="00AE057F" w:rsidRDefault="00AE057F">
            <w:pPr>
              <w:widowControl w:val="0"/>
              <w:spacing w:after="0" w:line="240" w:lineRule="auto"/>
              <w:rPr>
                <w:rFonts w:ascii="Times New Roman" w:hAnsi="Times New Roman" w:cs="Times New Roman"/>
                <w:i/>
                <w:iCs/>
                <w:sz w:val="20"/>
                <w:szCs w:val="20"/>
                <w:lang w:val="uk-UA"/>
              </w:rPr>
            </w:pPr>
          </w:p>
        </w:tc>
        <w:tc>
          <w:tcPr>
            <w:tcW w:w="1558" w:type="dxa"/>
            <w:tcBorders>
              <w:top w:val="single" w:sz="6" w:space="0" w:color="000000"/>
              <w:left w:val="single" w:sz="6" w:space="0" w:color="000000"/>
              <w:bottom w:val="single" w:sz="6" w:space="0" w:color="000000"/>
              <w:right w:val="single" w:sz="6" w:space="0" w:color="000000"/>
            </w:tcBorders>
            <w:vAlign w:val="center"/>
          </w:tcPr>
          <w:p w14:paraId="04332600" w14:textId="77777777" w:rsidR="00AE057F" w:rsidRDefault="00D155B9">
            <w:pPr>
              <w:widowControl w:val="0"/>
              <w:spacing w:after="0" w:line="240" w:lineRule="auto"/>
              <w:rPr>
                <w:rFonts w:ascii="Times New Roman" w:hAnsi="Times New Roman" w:cs="Times New Roman"/>
                <w:i/>
                <w:iCs/>
                <w:sz w:val="20"/>
                <w:szCs w:val="20"/>
                <w:lang w:val="uk-UA"/>
              </w:rPr>
            </w:pPr>
            <w:r>
              <w:rPr>
                <w:rFonts w:ascii="Times New Roman" w:hAnsi="Times New Roman" w:cs="Times New Roman"/>
                <w:i/>
                <w:iCs/>
                <w:sz w:val="20"/>
                <w:szCs w:val="20"/>
                <w:lang w:val="uk-UA"/>
              </w:rPr>
              <w:t>Грудень</w:t>
            </w:r>
          </w:p>
        </w:tc>
        <w:tc>
          <w:tcPr>
            <w:tcW w:w="1127" w:type="dxa"/>
            <w:tcBorders>
              <w:top w:val="single" w:sz="6" w:space="0" w:color="000000"/>
              <w:left w:val="single" w:sz="6" w:space="0" w:color="000000"/>
              <w:bottom w:val="single" w:sz="6" w:space="0" w:color="000000"/>
              <w:right w:val="single" w:sz="6" w:space="0" w:color="000000"/>
            </w:tcBorders>
            <w:vAlign w:val="center"/>
          </w:tcPr>
          <w:p w14:paraId="39457291" w14:textId="77777777" w:rsidR="00AE057F" w:rsidRDefault="00AE057F">
            <w:pPr>
              <w:widowControl w:val="0"/>
              <w:spacing w:after="0" w:line="240" w:lineRule="auto"/>
              <w:rPr>
                <w:rFonts w:ascii="Times New Roman" w:hAnsi="Times New Roman" w:cs="Times New Roman"/>
                <w:i/>
                <w:iCs/>
                <w:sz w:val="20"/>
                <w:szCs w:val="20"/>
                <w:lang w:val="uk-UA"/>
              </w:rPr>
            </w:pPr>
          </w:p>
        </w:tc>
      </w:tr>
    </w:tbl>
    <w:p w14:paraId="6147F76B" w14:textId="77777777" w:rsidR="00AE057F" w:rsidRDefault="00AE057F">
      <w:pPr>
        <w:widowControl w:val="0"/>
        <w:spacing w:after="0" w:line="240" w:lineRule="auto"/>
        <w:ind w:firstLine="20"/>
        <w:jc w:val="both"/>
        <w:rPr>
          <w:rFonts w:ascii="Times New Roman" w:hAnsi="Times New Roman" w:cs="Times New Roman"/>
          <w:sz w:val="12"/>
          <w:szCs w:val="20"/>
        </w:rPr>
      </w:pPr>
    </w:p>
    <w:p w14:paraId="20EBBAA2" w14:textId="77777777" w:rsidR="00AE057F" w:rsidRDefault="00D155B9">
      <w:pPr>
        <w:widowControl w:val="0"/>
        <w:numPr>
          <w:ilvl w:val="0"/>
          <w:numId w:val="4"/>
        </w:numPr>
        <w:suppressAutoHyphens w:val="0"/>
        <w:spacing w:after="0" w:line="240" w:lineRule="auto"/>
        <w:ind w:left="0" w:hanging="210"/>
        <w:jc w:val="both"/>
        <w:rPr>
          <w:rFonts w:ascii="Times New Roman" w:hAnsi="Times New Roman" w:cs="Times New Roman"/>
          <w:szCs w:val="20"/>
        </w:rPr>
      </w:pPr>
      <w:proofErr w:type="spellStart"/>
      <w:r>
        <w:rPr>
          <w:rFonts w:ascii="Times New Roman" w:hAnsi="Times New Roman" w:cs="Times New Roman"/>
          <w:szCs w:val="20"/>
        </w:rPr>
        <w:t>Вартість</w:t>
      </w:r>
      <w:proofErr w:type="spellEnd"/>
      <w:r>
        <w:rPr>
          <w:rFonts w:ascii="Times New Roman" w:hAnsi="Times New Roman" w:cs="Times New Roman"/>
          <w:szCs w:val="20"/>
        </w:rPr>
        <w:t xml:space="preserve"> </w:t>
      </w:r>
      <w:proofErr w:type="spellStart"/>
      <w:r>
        <w:rPr>
          <w:rFonts w:ascii="Times New Roman" w:hAnsi="Times New Roman" w:cs="Times New Roman"/>
          <w:szCs w:val="20"/>
        </w:rPr>
        <w:t>теплової</w:t>
      </w:r>
      <w:proofErr w:type="spellEnd"/>
      <w:r>
        <w:rPr>
          <w:rFonts w:ascii="Times New Roman" w:hAnsi="Times New Roman" w:cs="Times New Roman"/>
          <w:szCs w:val="20"/>
        </w:rPr>
        <w:t xml:space="preserve"> </w:t>
      </w:r>
      <w:proofErr w:type="spellStart"/>
      <w:r>
        <w:rPr>
          <w:rFonts w:ascii="Times New Roman" w:hAnsi="Times New Roman" w:cs="Times New Roman"/>
          <w:szCs w:val="20"/>
        </w:rPr>
        <w:t>енергії</w:t>
      </w:r>
      <w:proofErr w:type="spellEnd"/>
      <w:r>
        <w:rPr>
          <w:rFonts w:ascii="Times New Roman" w:hAnsi="Times New Roman" w:cs="Times New Roman"/>
          <w:szCs w:val="20"/>
        </w:rPr>
        <w:t xml:space="preserve">, </w:t>
      </w:r>
      <w:proofErr w:type="spellStart"/>
      <w:r>
        <w:rPr>
          <w:rFonts w:ascii="Times New Roman" w:hAnsi="Times New Roman" w:cs="Times New Roman"/>
          <w:szCs w:val="20"/>
        </w:rPr>
        <w:t>що</w:t>
      </w:r>
      <w:proofErr w:type="spellEnd"/>
      <w:r>
        <w:rPr>
          <w:rFonts w:ascii="Times New Roman" w:hAnsi="Times New Roman" w:cs="Times New Roman"/>
          <w:szCs w:val="20"/>
        </w:rPr>
        <w:t xml:space="preserve"> </w:t>
      </w:r>
      <w:proofErr w:type="spellStart"/>
      <w:r>
        <w:rPr>
          <w:rFonts w:ascii="Times New Roman" w:hAnsi="Times New Roman" w:cs="Times New Roman"/>
          <w:szCs w:val="20"/>
        </w:rPr>
        <w:t>постачається</w:t>
      </w:r>
      <w:proofErr w:type="spellEnd"/>
      <w:r>
        <w:rPr>
          <w:rFonts w:ascii="Times New Roman" w:hAnsi="Times New Roman" w:cs="Times New Roman"/>
          <w:szCs w:val="20"/>
        </w:rPr>
        <w:t xml:space="preserve"> </w:t>
      </w:r>
      <w:proofErr w:type="spellStart"/>
      <w:r>
        <w:rPr>
          <w:rFonts w:ascii="Times New Roman" w:hAnsi="Times New Roman" w:cs="Times New Roman"/>
          <w:szCs w:val="20"/>
        </w:rPr>
        <w:t>Споживачу</w:t>
      </w:r>
      <w:proofErr w:type="spellEnd"/>
      <w:r>
        <w:rPr>
          <w:rFonts w:ascii="Times New Roman" w:hAnsi="Times New Roman" w:cs="Times New Roman"/>
          <w:szCs w:val="20"/>
        </w:rPr>
        <w:t xml:space="preserve"> за </w:t>
      </w:r>
      <w:proofErr w:type="spellStart"/>
      <w:r>
        <w:rPr>
          <w:rFonts w:ascii="Times New Roman" w:hAnsi="Times New Roman" w:cs="Times New Roman"/>
          <w:szCs w:val="20"/>
        </w:rPr>
        <w:t>поточний</w:t>
      </w:r>
      <w:proofErr w:type="spellEnd"/>
      <w:r>
        <w:rPr>
          <w:rFonts w:ascii="Times New Roman" w:hAnsi="Times New Roman" w:cs="Times New Roman"/>
          <w:szCs w:val="20"/>
        </w:rPr>
        <w:t xml:space="preserve"> </w:t>
      </w:r>
      <w:proofErr w:type="spellStart"/>
      <w:r>
        <w:rPr>
          <w:rFonts w:ascii="Times New Roman" w:hAnsi="Times New Roman" w:cs="Times New Roman"/>
          <w:szCs w:val="20"/>
        </w:rPr>
        <w:t>рік</w:t>
      </w:r>
      <w:proofErr w:type="spellEnd"/>
      <w:r>
        <w:rPr>
          <w:rFonts w:ascii="Times New Roman" w:hAnsi="Times New Roman" w:cs="Times New Roman"/>
          <w:szCs w:val="20"/>
        </w:rPr>
        <w:t xml:space="preserve">, становить </w:t>
      </w:r>
      <w:r>
        <w:rPr>
          <w:rFonts w:ascii="Times New Roman" w:hAnsi="Times New Roman" w:cs="Times New Roman"/>
          <w:b/>
          <w:bCs/>
          <w:i/>
          <w:iCs/>
          <w:szCs w:val="20"/>
        </w:rPr>
        <w:t>___________</w:t>
      </w:r>
      <w:r>
        <w:rPr>
          <w:rFonts w:ascii="Times New Roman" w:hAnsi="Times New Roman" w:cs="Times New Roman"/>
          <w:b/>
          <w:bCs/>
          <w:i/>
          <w:iCs/>
          <w:szCs w:val="20"/>
          <w:lang w:val="en-US"/>
        </w:rPr>
        <w:t> </w:t>
      </w:r>
      <w:proofErr w:type="spellStart"/>
      <w:r>
        <w:rPr>
          <w:rFonts w:ascii="Times New Roman" w:hAnsi="Times New Roman" w:cs="Times New Roman"/>
          <w:szCs w:val="20"/>
        </w:rPr>
        <w:t>гривень</w:t>
      </w:r>
      <w:proofErr w:type="spellEnd"/>
      <w:r>
        <w:rPr>
          <w:rFonts w:ascii="Times New Roman" w:hAnsi="Times New Roman" w:cs="Times New Roman"/>
          <w:szCs w:val="20"/>
        </w:rPr>
        <w:t>, ПДВ </w:t>
      </w:r>
      <w:r>
        <w:rPr>
          <w:rFonts w:ascii="Times New Roman" w:hAnsi="Times New Roman" w:cs="Times New Roman"/>
          <w:b/>
          <w:bCs/>
          <w:i/>
          <w:iCs/>
          <w:szCs w:val="20"/>
        </w:rPr>
        <w:t>__________</w:t>
      </w:r>
      <w:r>
        <w:rPr>
          <w:rFonts w:ascii="Times New Roman" w:hAnsi="Times New Roman" w:cs="Times New Roman"/>
          <w:b/>
          <w:bCs/>
          <w:i/>
          <w:iCs/>
          <w:szCs w:val="20"/>
          <w:lang w:val="en-US"/>
        </w:rPr>
        <w:t> </w:t>
      </w:r>
      <w:proofErr w:type="spellStart"/>
      <w:r>
        <w:rPr>
          <w:rFonts w:ascii="Times New Roman" w:hAnsi="Times New Roman" w:cs="Times New Roman"/>
          <w:szCs w:val="20"/>
        </w:rPr>
        <w:t>гривень</w:t>
      </w:r>
      <w:proofErr w:type="spellEnd"/>
      <w:r>
        <w:rPr>
          <w:rFonts w:ascii="Times New Roman" w:hAnsi="Times New Roman" w:cs="Times New Roman"/>
          <w:szCs w:val="20"/>
        </w:rPr>
        <w:t xml:space="preserve">, </w:t>
      </w:r>
      <w:proofErr w:type="spellStart"/>
      <w:r>
        <w:rPr>
          <w:rFonts w:ascii="Times New Roman" w:hAnsi="Times New Roman" w:cs="Times New Roman"/>
          <w:szCs w:val="20"/>
        </w:rPr>
        <w:t>усього</w:t>
      </w:r>
      <w:proofErr w:type="spellEnd"/>
      <w:r>
        <w:rPr>
          <w:rFonts w:ascii="Times New Roman" w:hAnsi="Times New Roman" w:cs="Times New Roman"/>
          <w:szCs w:val="20"/>
        </w:rPr>
        <w:t xml:space="preserve"> </w:t>
      </w:r>
      <w:r>
        <w:rPr>
          <w:rFonts w:ascii="Times New Roman" w:hAnsi="Times New Roman" w:cs="Times New Roman"/>
          <w:b/>
          <w:bCs/>
          <w:i/>
          <w:iCs/>
          <w:szCs w:val="20"/>
        </w:rPr>
        <w:t>__________</w:t>
      </w:r>
      <w:r>
        <w:rPr>
          <w:rFonts w:ascii="Times New Roman" w:hAnsi="Times New Roman" w:cs="Times New Roman"/>
          <w:b/>
          <w:bCs/>
          <w:i/>
          <w:iCs/>
          <w:szCs w:val="20"/>
          <w:lang w:val="en-US"/>
        </w:rPr>
        <w:t> </w:t>
      </w:r>
      <w:proofErr w:type="spellStart"/>
      <w:r>
        <w:rPr>
          <w:rFonts w:ascii="Times New Roman" w:hAnsi="Times New Roman" w:cs="Times New Roman"/>
          <w:szCs w:val="20"/>
        </w:rPr>
        <w:t>гривень</w:t>
      </w:r>
      <w:proofErr w:type="spellEnd"/>
      <w:r>
        <w:rPr>
          <w:rFonts w:ascii="Times New Roman" w:hAnsi="Times New Roman" w:cs="Times New Roman"/>
          <w:szCs w:val="20"/>
        </w:rPr>
        <w:t xml:space="preserve">. </w:t>
      </w:r>
    </w:p>
    <w:p w14:paraId="0E63AEDF" w14:textId="77777777" w:rsidR="00AE057F" w:rsidRDefault="00D155B9">
      <w:pPr>
        <w:widowControl w:val="0"/>
        <w:numPr>
          <w:ilvl w:val="0"/>
          <w:numId w:val="4"/>
        </w:numPr>
        <w:suppressAutoHyphens w:val="0"/>
        <w:spacing w:after="0" w:line="240" w:lineRule="auto"/>
        <w:ind w:left="0" w:hanging="210"/>
        <w:jc w:val="both"/>
        <w:rPr>
          <w:rFonts w:ascii="Times New Roman" w:hAnsi="Times New Roman" w:cs="Times New Roman"/>
          <w:szCs w:val="20"/>
        </w:rPr>
      </w:pPr>
      <w:proofErr w:type="spellStart"/>
      <w:r>
        <w:rPr>
          <w:rFonts w:ascii="Times New Roman" w:hAnsi="Times New Roman" w:cs="Times New Roman"/>
          <w:szCs w:val="20"/>
        </w:rPr>
        <w:t>Вартість</w:t>
      </w:r>
      <w:proofErr w:type="spellEnd"/>
      <w:r>
        <w:rPr>
          <w:rFonts w:ascii="Times New Roman" w:hAnsi="Times New Roman" w:cs="Times New Roman"/>
          <w:szCs w:val="20"/>
        </w:rPr>
        <w:t xml:space="preserve"> </w:t>
      </w:r>
      <w:proofErr w:type="spellStart"/>
      <w:r>
        <w:rPr>
          <w:rFonts w:ascii="Times New Roman" w:hAnsi="Times New Roman" w:cs="Times New Roman"/>
          <w:szCs w:val="20"/>
        </w:rPr>
        <w:t>теплової</w:t>
      </w:r>
      <w:proofErr w:type="spellEnd"/>
      <w:r>
        <w:rPr>
          <w:rFonts w:ascii="Times New Roman" w:hAnsi="Times New Roman" w:cs="Times New Roman"/>
          <w:szCs w:val="20"/>
        </w:rPr>
        <w:t xml:space="preserve"> </w:t>
      </w:r>
      <w:proofErr w:type="spellStart"/>
      <w:r>
        <w:rPr>
          <w:rFonts w:ascii="Times New Roman" w:hAnsi="Times New Roman" w:cs="Times New Roman"/>
          <w:szCs w:val="20"/>
        </w:rPr>
        <w:t>енергії</w:t>
      </w:r>
      <w:proofErr w:type="spellEnd"/>
      <w:r>
        <w:rPr>
          <w:rFonts w:ascii="Times New Roman" w:hAnsi="Times New Roman" w:cs="Times New Roman"/>
          <w:szCs w:val="20"/>
        </w:rPr>
        <w:t xml:space="preserve"> </w:t>
      </w:r>
      <w:proofErr w:type="spellStart"/>
      <w:r>
        <w:rPr>
          <w:rFonts w:ascii="Times New Roman" w:hAnsi="Times New Roman" w:cs="Times New Roman"/>
          <w:szCs w:val="20"/>
        </w:rPr>
        <w:t>визначена</w:t>
      </w:r>
      <w:proofErr w:type="spellEnd"/>
      <w:r>
        <w:rPr>
          <w:rFonts w:ascii="Times New Roman" w:hAnsi="Times New Roman" w:cs="Times New Roman"/>
          <w:szCs w:val="20"/>
        </w:rPr>
        <w:t xml:space="preserve"> </w:t>
      </w:r>
      <w:proofErr w:type="spellStart"/>
      <w:r>
        <w:rPr>
          <w:rFonts w:ascii="Times New Roman" w:hAnsi="Times New Roman" w:cs="Times New Roman"/>
          <w:szCs w:val="20"/>
        </w:rPr>
        <w:t>згідно</w:t>
      </w:r>
      <w:proofErr w:type="spellEnd"/>
      <w:r>
        <w:rPr>
          <w:rFonts w:ascii="Times New Roman" w:hAnsi="Times New Roman" w:cs="Times New Roman"/>
          <w:szCs w:val="20"/>
        </w:rPr>
        <w:t xml:space="preserve"> </w:t>
      </w:r>
      <w:proofErr w:type="spellStart"/>
      <w:r>
        <w:rPr>
          <w:rFonts w:ascii="Times New Roman" w:hAnsi="Times New Roman" w:cs="Times New Roman"/>
          <w:szCs w:val="20"/>
        </w:rPr>
        <w:t>тарифів</w:t>
      </w:r>
      <w:proofErr w:type="spellEnd"/>
      <w:r>
        <w:rPr>
          <w:rFonts w:ascii="Times New Roman" w:hAnsi="Times New Roman" w:cs="Times New Roman"/>
          <w:szCs w:val="20"/>
        </w:rPr>
        <w:t xml:space="preserve">, </w:t>
      </w:r>
      <w:r>
        <w:rPr>
          <w:rFonts w:ascii="Times New Roman" w:hAnsi="Times New Roman" w:cs="Times New Roman"/>
          <w:szCs w:val="20"/>
          <w:lang w:val="uk-UA"/>
        </w:rPr>
        <w:t xml:space="preserve"> діючих </w:t>
      </w:r>
      <w:proofErr w:type="spellStart"/>
      <w:r>
        <w:rPr>
          <w:rFonts w:ascii="Times New Roman" w:hAnsi="Times New Roman" w:cs="Times New Roman"/>
          <w:szCs w:val="20"/>
        </w:rPr>
        <w:t>наведених</w:t>
      </w:r>
      <w:proofErr w:type="spellEnd"/>
      <w:r>
        <w:rPr>
          <w:rFonts w:ascii="Times New Roman" w:hAnsi="Times New Roman" w:cs="Times New Roman"/>
          <w:szCs w:val="20"/>
        </w:rPr>
        <w:t xml:space="preserve"> у п. 3.3. </w:t>
      </w:r>
      <w:proofErr w:type="spellStart"/>
      <w:r>
        <w:rPr>
          <w:rFonts w:ascii="Times New Roman" w:hAnsi="Times New Roman" w:cs="Times New Roman"/>
          <w:szCs w:val="20"/>
        </w:rPr>
        <w:t>цього</w:t>
      </w:r>
      <w:proofErr w:type="spellEnd"/>
      <w:r>
        <w:rPr>
          <w:rFonts w:ascii="Times New Roman" w:hAnsi="Times New Roman" w:cs="Times New Roman"/>
          <w:szCs w:val="20"/>
        </w:rPr>
        <w:t xml:space="preserve"> Договору. </w:t>
      </w:r>
    </w:p>
    <w:p w14:paraId="21386892" w14:textId="77777777" w:rsidR="00AE057F" w:rsidRDefault="00AE057F">
      <w:pPr>
        <w:widowControl w:val="0"/>
        <w:spacing w:after="0" w:line="240" w:lineRule="auto"/>
        <w:jc w:val="both"/>
        <w:rPr>
          <w:rFonts w:ascii="Times New Roman" w:hAnsi="Times New Roman" w:cs="Times New Roman"/>
          <w:szCs w:val="20"/>
        </w:rPr>
      </w:pPr>
    </w:p>
    <w:p w14:paraId="0C106E6D" w14:textId="77777777" w:rsidR="00AE057F" w:rsidRDefault="00AE057F">
      <w:pPr>
        <w:widowControl w:val="0"/>
        <w:spacing w:after="0" w:line="240" w:lineRule="auto"/>
        <w:ind w:firstLine="260"/>
        <w:rPr>
          <w:rFonts w:ascii="Times New Roman" w:hAnsi="Times New Roman" w:cs="Times New Roman"/>
          <w:sz w:val="16"/>
          <w:szCs w:val="20"/>
        </w:rPr>
      </w:pPr>
    </w:p>
    <w:p w14:paraId="6D6906B7" w14:textId="77777777" w:rsidR="00AE057F" w:rsidRDefault="00D155B9">
      <w:pPr>
        <w:widowControl w:val="0"/>
        <w:tabs>
          <w:tab w:val="left" w:pos="4820"/>
        </w:tabs>
        <w:spacing w:after="0" w:line="240" w:lineRule="auto"/>
        <w:ind w:hanging="23"/>
        <w:rPr>
          <w:rFonts w:ascii="Times New Roman" w:hAnsi="Times New Roman" w:cs="Times New Roman"/>
          <w:b/>
          <w:szCs w:val="20"/>
        </w:rPr>
      </w:pPr>
      <w:proofErr w:type="spellStart"/>
      <w:r>
        <w:rPr>
          <w:rFonts w:ascii="Times New Roman" w:hAnsi="Times New Roman" w:cs="Times New Roman"/>
          <w:b/>
          <w:szCs w:val="20"/>
        </w:rPr>
        <w:t>Теплопостачальна</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організація</w:t>
      </w:r>
      <w:proofErr w:type="spellEnd"/>
      <w:r>
        <w:rPr>
          <w:rFonts w:ascii="Times New Roman" w:hAnsi="Times New Roman" w:cs="Times New Roman"/>
          <w:b/>
          <w:szCs w:val="20"/>
        </w:rPr>
        <w:tab/>
        <w:t xml:space="preserve">         </w:t>
      </w:r>
      <w:proofErr w:type="spellStart"/>
      <w:r>
        <w:rPr>
          <w:rFonts w:ascii="Times New Roman" w:hAnsi="Times New Roman" w:cs="Times New Roman"/>
          <w:b/>
          <w:szCs w:val="20"/>
        </w:rPr>
        <w:t>Споживач</w:t>
      </w:r>
      <w:proofErr w:type="spellEnd"/>
    </w:p>
    <w:p w14:paraId="71338061" w14:textId="77777777" w:rsidR="00AE057F" w:rsidRDefault="00AE057F">
      <w:pPr>
        <w:widowControl w:val="0"/>
        <w:tabs>
          <w:tab w:val="left" w:pos="6379"/>
        </w:tabs>
        <w:spacing w:after="0" w:line="240" w:lineRule="auto"/>
        <w:ind w:hanging="23"/>
        <w:rPr>
          <w:rFonts w:ascii="Times New Roman" w:hAnsi="Times New Roman" w:cs="Times New Roman"/>
          <w:b/>
          <w:sz w:val="12"/>
          <w:szCs w:val="20"/>
        </w:rPr>
      </w:pPr>
    </w:p>
    <w:p w14:paraId="5FD10AA3" w14:textId="77777777" w:rsidR="00AE057F" w:rsidRDefault="00AE057F">
      <w:pPr>
        <w:tabs>
          <w:tab w:val="left" w:pos="1134"/>
          <w:tab w:val="left" w:pos="1418"/>
          <w:tab w:val="left" w:pos="4820"/>
        </w:tabs>
        <w:spacing w:after="0" w:line="240" w:lineRule="auto"/>
        <w:rPr>
          <w:rFonts w:ascii="Times New Roman" w:hAnsi="Times New Roman" w:cs="Times New Roman"/>
          <w:szCs w:val="20"/>
        </w:rPr>
      </w:pPr>
    </w:p>
    <w:p w14:paraId="719203BA" w14:textId="77777777" w:rsidR="00AE057F" w:rsidRDefault="00AE057F">
      <w:pPr>
        <w:tabs>
          <w:tab w:val="left" w:pos="1134"/>
          <w:tab w:val="left" w:pos="1418"/>
          <w:tab w:val="left" w:pos="4820"/>
        </w:tabs>
        <w:spacing w:after="0" w:line="240" w:lineRule="auto"/>
        <w:rPr>
          <w:rFonts w:ascii="Times New Roman" w:hAnsi="Times New Roman" w:cs="Times New Roman"/>
          <w:szCs w:val="20"/>
        </w:rPr>
      </w:pPr>
    </w:p>
    <w:p w14:paraId="09A5E1B9" w14:textId="77777777" w:rsidR="00AE057F" w:rsidRDefault="00D155B9">
      <w:pPr>
        <w:tabs>
          <w:tab w:val="left" w:pos="1134"/>
          <w:tab w:val="left" w:pos="1418"/>
          <w:tab w:val="left" w:pos="4820"/>
        </w:tabs>
        <w:spacing w:after="0" w:line="240" w:lineRule="auto"/>
        <w:rPr>
          <w:rFonts w:ascii="Times New Roman" w:hAnsi="Times New Roman" w:cs="Times New Roman"/>
          <w:szCs w:val="20"/>
        </w:rPr>
      </w:pPr>
      <w:r>
        <w:rPr>
          <w:rFonts w:ascii="Times New Roman" w:hAnsi="Times New Roman" w:cs="Times New Roman"/>
          <w:szCs w:val="20"/>
        </w:rPr>
        <w:t>__________________</w:t>
      </w:r>
      <w:r>
        <w:rPr>
          <w:rFonts w:ascii="Times New Roman" w:hAnsi="Times New Roman" w:cs="Times New Roman"/>
          <w:b/>
          <w:bCs/>
          <w:szCs w:val="20"/>
        </w:rPr>
        <w:t xml:space="preserve"> /_________________</w:t>
      </w:r>
      <w:r>
        <w:rPr>
          <w:rFonts w:ascii="Times New Roman" w:hAnsi="Times New Roman" w:cs="Times New Roman"/>
          <w:b/>
          <w:bCs/>
          <w:szCs w:val="20"/>
          <w:lang w:val="uk-UA"/>
        </w:rPr>
        <w:t>/</w:t>
      </w:r>
      <w:r>
        <w:rPr>
          <w:rFonts w:ascii="Times New Roman" w:hAnsi="Times New Roman" w:cs="Times New Roman"/>
          <w:szCs w:val="20"/>
        </w:rPr>
        <w:t xml:space="preserve"> </w:t>
      </w:r>
      <w:r>
        <w:rPr>
          <w:rFonts w:ascii="Times New Roman" w:hAnsi="Times New Roman" w:cs="Times New Roman"/>
          <w:szCs w:val="20"/>
          <w:lang w:val="uk-UA"/>
        </w:rPr>
        <w:t xml:space="preserve">                        </w:t>
      </w:r>
      <w:r>
        <w:rPr>
          <w:rFonts w:ascii="Times New Roman" w:hAnsi="Times New Roman" w:cs="Times New Roman"/>
          <w:szCs w:val="20"/>
        </w:rPr>
        <w:t>_________________      /____________________/</w:t>
      </w:r>
    </w:p>
    <w:p w14:paraId="3BD12018" w14:textId="77777777" w:rsidR="00AE057F" w:rsidRDefault="00D155B9">
      <w:pPr>
        <w:tabs>
          <w:tab w:val="left" w:pos="1134"/>
          <w:tab w:val="left" w:pos="1418"/>
          <w:tab w:val="left" w:pos="4820"/>
        </w:tabs>
        <w:spacing w:after="0" w:line="240" w:lineRule="auto"/>
        <w:rPr>
          <w:rFonts w:ascii="Times New Roman" w:hAnsi="Times New Roman" w:cs="Times New Roman"/>
          <w:szCs w:val="20"/>
          <w:vertAlign w:val="superscript"/>
        </w:rPr>
      </w:pPr>
      <w:r>
        <w:rPr>
          <w:rFonts w:ascii="Times New Roman" w:hAnsi="Times New Roman" w:cs="Times New Roman"/>
          <w:szCs w:val="20"/>
          <w:vertAlign w:val="superscript"/>
        </w:rPr>
        <w:t xml:space="preserve">             (дата, </w:t>
      </w:r>
      <w:proofErr w:type="spellStart"/>
      <w:proofErr w:type="gramStart"/>
      <w:r>
        <w:rPr>
          <w:rFonts w:ascii="Times New Roman" w:hAnsi="Times New Roman" w:cs="Times New Roman"/>
          <w:szCs w:val="20"/>
          <w:vertAlign w:val="superscript"/>
        </w:rPr>
        <w:t>п</w:t>
      </w:r>
      <w:proofErr w:type="gramEnd"/>
      <w:r>
        <w:rPr>
          <w:rFonts w:ascii="Times New Roman" w:hAnsi="Times New Roman" w:cs="Times New Roman"/>
          <w:szCs w:val="20"/>
          <w:vertAlign w:val="superscript"/>
        </w:rPr>
        <w:t>ідпис</w:t>
      </w:r>
      <w:proofErr w:type="spellEnd"/>
      <w:r>
        <w:rPr>
          <w:rFonts w:ascii="Times New Roman" w:hAnsi="Times New Roman" w:cs="Times New Roman"/>
          <w:szCs w:val="20"/>
          <w:vertAlign w:val="superscript"/>
        </w:rPr>
        <w:t>)                                 (</w:t>
      </w:r>
      <w:proofErr w:type="spellStart"/>
      <w:r>
        <w:rPr>
          <w:rFonts w:ascii="Times New Roman" w:hAnsi="Times New Roman" w:cs="Times New Roman"/>
          <w:szCs w:val="20"/>
          <w:vertAlign w:val="superscript"/>
        </w:rPr>
        <w:t>прізвище</w:t>
      </w:r>
      <w:proofErr w:type="spellEnd"/>
      <w:r>
        <w:rPr>
          <w:rFonts w:ascii="Times New Roman" w:hAnsi="Times New Roman" w:cs="Times New Roman"/>
          <w:szCs w:val="20"/>
          <w:vertAlign w:val="superscript"/>
        </w:rPr>
        <w:t xml:space="preserve">, </w:t>
      </w:r>
      <w:proofErr w:type="spellStart"/>
      <w:r>
        <w:rPr>
          <w:rFonts w:ascii="Times New Roman" w:hAnsi="Times New Roman" w:cs="Times New Roman"/>
          <w:szCs w:val="20"/>
          <w:vertAlign w:val="superscript"/>
        </w:rPr>
        <w:t>ім’я</w:t>
      </w:r>
      <w:proofErr w:type="spellEnd"/>
      <w:r>
        <w:rPr>
          <w:rFonts w:ascii="Times New Roman" w:hAnsi="Times New Roman" w:cs="Times New Roman"/>
          <w:szCs w:val="20"/>
          <w:vertAlign w:val="superscript"/>
        </w:rPr>
        <w:t xml:space="preserve"> та по </w:t>
      </w:r>
      <w:proofErr w:type="spellStart"/>
      <w:r>
        <w:rPr>
          <w:rFonts w:ascii="Times New Roman" w:hAnsi="Times New Roman" w:cs="Times New Roman"/>
          <w:szCs w:val="20"/>
          <w:vertAlign w:val="superscript"/>
        </w:rPr>
        <w:t>батькові</w:t>
      </w:r>
      <w:proofErr w:type="spellEnd"/>
      <w:r>
        <w:rPr>
          <w:rFonts w:ascii="Times New Roman" w:hAnsi="Times New Roman" w:cs="Times New Roman"/>
          <w:szCs w:val="20"/>
          <w:vertAlign w:val="superscript"/>
        </w:rPr>
        <w:t xml:space="preserve">)       </w:t>
      </w:r>
      <w:r>
        <w:rPr>
          <w:rFonts w:ascii="Times New Roman" w:hAnsi="Times New Roman" w:cs="Times New Roman"/>
          <w:szCs w:val="20"/>
          <w:vertAlign w:val="superscript"/>
          <w:lang w:val="uk-UA"/>
        </w:rPr>
        <w:t xml:space="preserve">                                                           </w:t>
      </w:r>
      <w:r>
        <w:rPr>
          <w:rFonts w:ascii="Times New Roman" w:hAnsi="Times New Roman" w:cs="Times New Roman"/>
          <w:szCs w:val="20"/>
          <w:vertAlign w:val="superscript"/>
        </w:rPr>
        <w:t xml:space="preserve">(дата, </w:t>
      </w:r>
      <w:proofErr w:type="spellStart"/>
      <w:r>
        <w:rPr>
          <w:rFonts w:ascii="Times New Roman" w:hAnsi="Times New Roman" w:cs="Times New Roman"/>
          <w:szCs w:val="20"/>
          <w:vertAlign w:val="superscript"/>
        </w:rPr>
        <w:t>підпис</w:t>
      </w:r>
      <w:proofErr w:type="spellEnd"/>
      <w:r>
        <w:rPr>
          <w:rFonts w:ascii="Times New Roman" w:hAnsi="Times New Roman" w:cs="Times New Roman"/>
          <w:szCs w:val="20"/>
          <w:vertAlign w:val="superscript"/>
        </w:rPr>
        <w:t>)                                         (</w:t>
      </w:r>
      <w:proofErr w:type="spellStart"/>
      <w:r>
        <w:rPr>
          <w:rFonts w:ascii="Times New Roman" w:hAnsi="Times New Roman" w:cs="Times New Roman"/>
          <w:szCs w:val="20"/>
          <w:vertAlign w:val="superscript"/>
        </w:rPr>
        <w:t>прізвище</w:t>
      </w:r>
      <w:proofErr w:type="spellEnd"/>
      <w:r>
        <w:rPr>
          <w:rFonts w:ascii="Times New Roman" w:hAnsi="Times New Roman" w:cs="Times New Roman"/>
          <w:szCs w:val="20"/>
          <w:vertAlign w:val="superscript"/>
        </w:rPr>
        <w:t xml:space="preserve">, </w:t>
      </w:r>
      <w:proofErr w:type="spellStart"/>
      <w:r>
        <w:rPr>
          <w:rFonts w:ascii="Times New Roman" w:hAnsi="Times New Roman" w:cs="Times New Roman"/>
          <w:szCs w:val="20"/>
          <w:vertAlign w:val="superscript"/>
        </w:rPr>
        <w:t>ім’я</w:t>
      </w:r>
      <w:proofErr w:type="spellEnd"/>
      <w:r>
        <w:rPr>
          <w:rFonts w:ascii="Times New Roman" w:hAnsi="Times New Roman" w:cs="Times New Roman"/>
          <w:szCs w:val="20"/>
          <w:vertAlign w:val="superscript"/>
        </w:rPr>
        <w:t xml:space="preserve"> та по </w:t>
      </w:r>
      <w:proofErr w:type="spellStart"/>
      <w:r>
        <w:rPr>
          <w:rFonts w:ascii="Times New Roman" w:hAnsi="Times New Roman" w:cs="Times New Roman"/>
          <w:szCs w:val="20"/>
          <w:vertAlign w:val="superscript"/>
        </w:rPr>
        <w:t>батькові</w:t>
      </w:r>
      <w:proofErr w:type="spellEnd"/>
      <w:r>
        <w:rPr>
          <w:rFonts w:ascii="Times New Roman" w:hAnsi="Times New Roman" w:cs="Times New Roman"/>
          <w:szCs w:val="20"/>
          <w:vertAlign w:val="superscript"/>
        </w:rPr>
        <w:t>)</w:t>
      </w:r>
    </w:p>
    <w:p w14:paraId="60C900CC" w14:textId="77777777" w:rsidR="00AE057F" w:rsidRDefault="00AE057F">
      <w:pPr>
        <w:tabs>
          <w:tab w:val="left" w:pos="1134"/>
          <w:tab w:val="left" w:pos="1418"/>
          <w:tab w:val="left" w:pos="4820"/>
        </w:tabs>
        <w:spacing w:after="0" w:line="240" w:lineRule="auto"/>
        <w:rPr>
          <w:rFonts w:ascii="Times New Roman" w:hAnsi="Times New Roman" w:cs="Times New Roman"/>
          <w:szCs w:val="20"/>
          <w:vertAlign w:val="superscript"/>
        </w:rPr>
      </w:pPr>
    </w:p>
    <w:p w14:paraId="1A308846" w14:textId="77777777" w:rsidR="00AE057F" w:rsidRDefault="00D155B9">
      <w:pPr>
        <w:tabs>
          <w:tab w:val="left" w:pos="1134"/>
          <w:tab w:val="left" w:pos="1418"/>
          <w:tab w:val="left" w:pos="4820"/>
        </w:tabs>
        <w:spacing w:after="0" w:line="240" w:lineRule="auto"/>
        <w:rPr>
          <w:rFonts w:ascii="Times New Roman" w:hAnsi="Times New Roman" w:cs="Times New Roman"/>
          <w:szCs w:val="20"/>
          <w:vertAlign w:val="superscript"/>
        </w:rPr>
      </w:pPr>
      <w:r>
        <w:rPr>
          <w:rFonts w:ascii="Times New Roman" w:hAnsi="Times New Roman" w:cs="Times New Roman"/>
          <w:szCs w:val="20"/>
          <w:vertAlign w:val="superscript"/>
        </w:rPr>
        <w:t>М.П.</w:t>
      </w:r>
      <w:r>
        <w:rPr>
          <w:rFonts w:ascii="Times New Roman" w:hAnsi="Times New Roman" w:cs="Times New Roman"/>
          <w:szCs w:val="20"/>
          <w:vertAlign w:val="superscript"/>
        </w:rPr>
        <w:tab/>
        <w:t xml:space="preserve">                                                                                                                                               М.П.</w:t>
      </w:r>
    </w:p>
    <w:p w14:paraId="52E8AA10" w14:textId="77777777" w:rsidR="00AE057F" w:rsidRDefault="00AE057F">
      <w:pPr>
        <w:widowControl w:val="0"/>
        <w:tabs>
          <w:tab w:val="left" w:pos="6379"/>
        </w:tabs>
        <w:spacing w:after="0" w:line="240" w:lineRule="auto"/>
        <w:ind w:firstLine="284"/>
        <w:rPr>
          <w:rFonts w:ascii="Times New Roman" w:hAnsi="Times New Roman" w:cs="Times New Roman"/>
          <w:b/>
          <w:szCs w:val="20"/>
        </w:rPr>
      </w:pPr>
    </w:p>
    <w:p w14:paraId="42D11056" w14:textId="77777777" w:rsidR="00AE057F" w:rsidRDefault="00AE057F">
      <w:pPr>
        <w:widowControl w:val="0"/>
        <w:spacing w:after="0" w:line="240" w:lineRule="auto"/>
        <w:ind w:firstLine="260"/>
        <w:rPr>
          <w:rFonts w:ascii="Times New Roman" w:hAnsi="Times New Roman" w:cs="Times New Roman"/>
          <w:sz w:val="20"/>
          <w:szCs w:val="20"/>
        </w:rPr>
      </w:pPr>
    </w:p>
    <w:p w14:paraId="696C9BFD" w14:textId="77777777" w:rsidR="00AE057F" w:rsidRDefault="00D155B9">
      <w:pPr>
        <w:spacing w:after="0" w:line="240" w:lineRule="auto"/>
        <w:rPr>
          <w:rFonts w:ascii="Times New Roman" w:hAnsi="Times New Roman" w:cs="Times New Roman"/>
          <w:b/>
          <w:i/>
          <w:lang w:val="uk-UA"/>
        </w:rPr>
      </w:pPr>
      <w:r>
        <w:br w:type="page"/>
      </w:r>
    </w:p>
    <w:p w14:paraId="06A93692" w14:textId="77777777" w:rsidR="00AE057F" w:rsidRDefault="00D155B9">
      <w:pPr>
        <w:pStyle w:val="FR1"/>
        <w:spacing w:before="0" w:after="0" w:line="240" w:lineRule="auto"/>
        <w:jc w:val="left"/>
        <w:outlineLvl w:val="0"/>
        <w:rPr>
          <w:rFonts w:ascii="Times New Roman" w:hAnsi="Times New Roman"/>
          <w:szCs w:val="22"/>
          <w:lang w:val="ru-RU"/>
        </w:rPr>
      </w:pPr>
      <w:r>
        <w:rPr>
          <w:rFonts w:ascii="Times New Roman" w:hAnsi="Times New Roman"/>
          <w:i/>
          <w:szCs w:val="22"/>
        </w:rPr>
        <w:lastRenderedPageBreak/>
        <w:t xml:space="preserve">                                                                                                                            ДОДАТОК 2 від</w:t>
      </w:r>
      <w:r>
        <w:rPr>
          <w:rFonts w:ascii="Times New Roman" w:hAnsi="Times New Roman"/>
          <w:bCs/>
          <w:i/>
          <w:szCs w:val="22"/>
          <w:lang w:val="ru-RU"/>
        </w:rPr>
        <w:t xml:space="preserve"> ___.___</w:t>
      </w:r>
      <w:r>
        <w:rPr>
          <w:rFonts w:ascii="Times New Roman" w:hAnsi="Times New Roman"/>
          <w:bCs/>
          <w:i/>
          <w:szCs w:val="22"/>
        </w:rPr>
        <w:t>.</w:t>
      </w:r>
      <w:r>
        <w:rPr>
          <w:rFonts w:ascii="Times New Roman" w:hAnsi="Times New Roman"/>
          <w:bCs/>
          <w:i/>
          <w:szCs w:val="22"/>
          <w:lang w:val="ru-RU"/>
        </w:rPr>
        <w:t>______ р.</w:t>
      </w:r>
    </w:p>
    <w:p w14:paraId="249F239B" w14:textId="77777777" w:rsidR="00AE057F" w:rsidRDefault="00D155B9">
      <w:pPr>
        <w:pStyle w:val="FR1"/>
        <w:spacing w:before="0" w:after="0" w:line="240" w:lineRule="auto"/>
        <w:jc w:val="left"/>
        <w:outlineLvl w:val="0"/>
        <w:rPr>
          <w:rFonts w:ascii="Times New Roman" w:hAnsi="Times New Roman"/>
          <w:b w:val="0"/>
          <w:szCs w:val="22"/>
        </w:rPr>
      </w:pPr>
      <w:r>
        <w:rPr>
          <w:rFonts w:ascii="Times New Roman" w:hAnsi="Times New Roman"/>
          <w:b w:val="0"/>
          <w:szCs w:val="22"/>
        </w:rPr>
        <w:t xml:space="preserve">                                                                                                    до договору </w:t>
      </w:r>
      <w:r>
        <w:rPr>
          <w:rFonts w:ascii="Times New Roman" w:hAnsi="Times New Roman"/>
          <w:i/>
          <w:szCs w:val="22"/>
        </w:rPr>
        <w:t xml:space="preserve">№ </w:t>
      </w:r>
      <w:r>
        <w:rPr>
          <w:rFonts w:ascii="Times New Roman" w:hAnsi="Times New Roman"/>
          <w:bCs/>
          <w:i/>
          <w:iCs/>
          <w:szCs w:val="22"/>
          <w:lang w:val="ru-RU"/>
        </w:rPr>
        <w:t>_________</w:t>
      </w:r>
      <w:r>
        <w:rPr>
          <w:rFonts w:ascii="Times New Roman" w:hAnsi="Times New Roman"/>
          <w:b w:val="0"/>
          <w:szCs w:val="22"/>
        </w:rPr>
        <w:t>від</w:t>
      </w:r>
      <w:r>
        <w:rPr>
          <w:rFonts w:ascii="Times New Roman" w:hAnsi="Times New Roman"/>
          <w:b w:val="0"/>
          <w:szCs w:val="22"/>
          <w:lang w:val="ru-RU"/>
        </w:rPr>
        <w:t xml:space="preserve">  </w:t>
      </w:r>
      <w:r>
        <w:rPr>
          <w:rFonts w:ascii="Times New Roman" w:hAnsi="Times New Roman"/>
          <w:bCs/>
          <w:i/>
          <w:iCs/>
          <w:szCs w:val="22"/>
          <w:lang w:val="ru-RU"/>
        </w:rPr>
        <w:t>___.___._______</w:t>
      </w:r>
      <w:r>
        <w:rPr>
          <w:rFonts w:ascii="Times New Roman" w:hAnsi="Times New Roman"/>
          <w:bCs/>
          <w:i/>
          <w:szCs w:val="22"/>
          <w:lang w:val="ru-RU"/>
        </w:rPr>
        <w:t xml:space="preserve"> </w:t>
      </w:r>
      <w:r>
        <w:rPr>
          <w:rFonts w:ascii="Times New Roman" w:hAnsi="Times New Roman"/>
          <w:i/>
          <w:szCs w:val="22"/>
        </w:rPr>
        <w:t>р.</w:t>
      </w:r>
    </w:p>
    <w:p w14:paraId="0825BD5D" w14:textId="77777777" w:rsidR="00AE057F" w:rsidRDefault="00D155B9">
      <w:pPr>
        <w:pStyle w:val="FR1"/>
        <w:spacing w:before="0" w:after="0" w:line="240" w:lineRule="auto"/>
        <w:jc w:val="left"/>
        <w:outlineLvl w:val="0"/>
        <w:rPr>
          <w:rFonts w:ascii="Times New Roman" w:hAnsi="Times New Roman"/>
          <w:b w:val="0"/>
          <w:szCs w:val="22"/>
          <w:lang w:val="ru-RU"/>
        </w:rPr>
      </w:pPr>
      <w:r>
        <w:rPr>
          <w:rFonts w:ascii="Times New Roman" w:hAnsi="Times New Roman"/>
          <w:b w:val="0"/>
          <w:szCs w:val="22"/>
        </w:rPr>
        <w:t xml:space="preserve">                                                                                                        про закупівлю теплової енергії в гарячій воді.</w:t>
      </w:r>
    </w:p>
    <w:p w14:paraId="2ADE5A46" w14:textId="77777777" w:rsidR="00AE057F" w:rsidRDefault="00D155B9">
      <w:pPr>
        <w:pStyle w:val="FR1"/>
        <w:spacing w:before="0" w:after="0" w:line="240" w:lineRule="auto"/>
        <w:jc w:val="left"/>
        <w:outlineLvl w:val="0"/>
        <w:rPr>
          <w:rFonts w:ascii="Times New Roman" w:hAnsi="Times New Roman"/>
          <w:b w:val="0"/>
          <w:lang w:val="ru-RU"/>
        </w:rPr>
      </w:pPr>
      <w:r>
        <w:rPr>
          <w:rFonts w:ascii="Times New Roman" w:hAnsi="Times New Roman"/>
          <w:b w:val="0"/>
          <w:lang w:val="ru-RU"/>
        </w:rPr>
        <w:t xml:space="preserve">                                                                                                   </w:t>
      </w:r>
      <w:proofErr w:type="spellStart"/>
      <w:r>
        <w:rPr>
          <w:rFonts w:ascii="Times New Roman" w:hAnsi="Times New Roman"/>
          <w:b w:val="0"/>
          <w:lang w:val="ru-RU"/>
        </w:rPr>
        <w:t>Споживач</w:t>
      </w:r>
      <w:proofErr w:type="spellEnd"/>
      <w:r>
        <w:rPr>
          <w:rFonts w:ascii="Times New Roman" w:hAnsi="Times New Roman"/>
          <w:b w:val="0"/>
          <w:lang w:val="ru-RU"/>
        </w:rPr>
        <w:t xml:space="preserve">: </w:t>
      </w:r>
      <w:r>
        <w:rPr>
          <w:rFonts w:ascii="Times New Roman" w:hAnsi="Times New Roman"/>
          <w:b w:val="0"/>
          <w:sz w:val="18"/>
          <w:lang w:val="ru-RU"/>
        </w:rPr>
        <w:t xml:space="preserve">_______________________________________   </w:t>
      </w:r>
    </w:p>
    <w:p w14:paraId="2F39FFD4" w14:textId="77777777" w:rsidR="00AE057F" w:rsidRDefault="00D155B9">
      <w:pPr>
        <w:pStyle w:val="FR1"/>
        <w:spacing w:before="0" w:after="0" w:line="240" w:lineRule="auto"/>
        <w:jc w:val="left"/>
        <w:outlineLvl w:val="0"/>
        <w:rPr>
          <w:rFonts w:ascii="Times New Roman" w:hAnsi="Times New Roman"/>
          <w:bCs/>
          <w:sz w:val="20"/>
          <w:lang w:val="ru-RU"/>
        </w:rPr>
      </w:pPr>
      <w:r>
        <w:rPr>
          <w:rFonts w:ascii="Times New Roman" w:hAnsi="Times New Roman"/>
          <w:b w:val="0"/>
        </w:rPr>
        <w:t xml:space="preserve">                                                                                                  Назва об’єкта: _____________________________</w:t>
      </w:r>
    </w:p>
    <w:p w14:paraId="5F183E08" w14:textId="77777777" w:rsidR="00AE057F" w:rsidRDefault="00D155B9">
      <w:pPr>
        <w:pStyle w:val="FR1"/>
        <w:spacing w:before="0" w:after="0" w:line="240" w:lineRule="auto"/>
        <w:jc w:val="left"/>
        <w:outlineLvl w:val="0"/>
        <w:rPr>
          <w:rFonts w:ascii="Times New Roman" w:hAnsi="Times New Roman"/>
          <w:b w:val="0"/>
          <w:i/>
          <w:iCs/>
        </w:rPr>
      </w:pPr>
      <w:r>
        <w:rPr>
          <w:rFonts w:ascii="Times New Roman" w:hAnsi="Times New Roman"/>
          <w:b w:val="0"/>
          <w:lang w:val="ru-RU"/>
        </w:rPr>
        <w:t xml:space="preserve">                                                                                                  Адреса </w:t>
      </w:r>
      <w:proofErr w:type="spellStart"/>
      <w:r>
        <w:rPr>
          <w:rFonts w:ascii="Times New Roman" w:hAnsi="Times New Roman"/>
          <w:b w:val="0"/>
          <w:lang w:val="ru-RU"/>
        </w:rPr>
        <w:t>приміщення</w:t>
      </w:r>
      <w:proofErr w:type="spellEnd"/>
      <w:r>
        <w:rPr>
          <w:rFonts w:ascii="Times New Roman" w:hAnsi="Times New Roman"/>
          <w:b w:val="0"/>
          <w:lang w:val="ru-RU"/>
        </w:rPr>
        <w:t xml:space="preserve">: </w:t>
      </w:r>
      <w:r>
        <w:rPr>
          <w:rFonts w:ascii="Times New Roman" w:hAnsi="Times New Roman"/>
          <w:b w:val="0"/>
          <w:iCs/>
        </w:rPr>
        <w:t>________________________</w:t>
      </w:r>
    </w:p>
    <w:p w14:paraId="4010A6D4" w14:textId="77777777" w:rsidR="00AE057F" w:rsidRDefault="00D155B9">
      <w:pPr>
        <w:pStyle w:val="FR1"/>
        <w:spacing w:before="0" w:after="0" w:line="240" w:lineRule="auto"/>
        <w:rPr>
          <w:rFonts w:ascii="Times New Roman" w:hAnsi="Times New Roman"/>
        </w:rPr>
      </w:pPr>
      <w:r>
        <w:rPr>
          <w:rFonts w:ascii="Times New Roman" w:hAnsi="Times New Roman"/>
        </w:rPr>
        <w:t>Схема межі поділу теплової мережі</w:t>
      </w:r>
    </w:p>
    <w:p w14:paraId="59DCD866" w14:textId="77777777" w:rsidR="00AE057F" w:rsidRDefault="00D155B9">
      <w:pPr>
        <w:pStyle w:val="FR1"/>
        <w:spacing w:before="0" w:after="0" w:line="240" w:lineRule="auto"/>
        <w:rPr>
          <w:rFonts w:ascii="Times New Roman" w:hAnsi="Times New Roman"/>
        </w:rPr>
      </w:pPr>
      <w:r>
        <w:rPr>
          <w:rFonts w:ascii="Times New Roman" w:hAnsi="Times New Roman"/>
        </w:rPr>
        <w:t>Технічна характеристика теплотраси:</w:t>
      </w:r>
    </w:p>
    <w:p w14:paraId="0866A28A" w14:textId="77777777" w:rsidR="00AE057F" w:rsidRDefault="00D155B9">
      <w:pPr>
        <w:pStyle w:val="42"/>
        <w:tabs>
          <w:tab w:val="left" w:pos="709"/>
        </w:tabs>
        <w:spacing w:line="240" w:lineRule="auto"/>
        <w:ind w:firstLine="0"/>
        <w:rPr>
          <w:sz w:val="22"/>
          <w:lang w:val="ru-RU"/>
        </w:rPr>
      </w:pPr>
      <w:r>
        <w:rPr>
          <w:noProof/>
          <w:lang w:val="ru-RU"/>
        </w:rPr>
        <mc:AlternateContent>
          <mc:Choice Requires="wps">
            <w:drawing>
              <wp:anchor distT="0" distB="0" distL="0" distR="0" simplePos="0" relativeHeight="2" behindDoc="0" locked="0" layoutInCell="0" allowOverlap="1" wp14:anchorId="7E80FF2C" wp14:editId="35CA3CB0">
                <wp:simplePos x="0" y="0"/>
                <wp:positionH relativeFrom="column">
                  <wp:posOffset>1346200</wp:posOffset>
                </wp:positionH>
                <wp:positionV relativeFrom="paragraph">
                  <wp:posOffset>218440</wp:posOffset>
                </wp:positionV>
                <wp:extent cx="1361440" cy="4445"/>
                <wp:effectExtent l="0" t="0" r="0" b="0"/>
                <wp:wrapNone/>
                <wp:docPr id="1" name="Прямая соединительная линия 29"/>
                <wp:cNvGraphicFramePr/>
                <a:graphic xmlns:a="http://schemas.openxmlformats.org/drawingml/2006/main">
                  <a:graphicData uri="http://schemas.microsoft.com/office/word/2010/wordprocessingShape">
                    <wps:wsp>
                      <wps:cNvCnPr/>
                      <wps:spPr>
                        <a:xfrm>
                          <a:off x="0" y="0"/>
                          <a:ext cx="1360800" cy="180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1527FA" id="Прямая соединительная линия 29" o:spid="_x0000_s1026" style="position:absolute;z-index:2;visibility:visible;mso-wrap-style:square;mso-wrap-distance-left:0;mso-wrap-distance-top:0;mso-wrap-distance-right:0;mso-wrap-distance-bottom:0;mso-position-horizontal:absolute;mso-position-horizontal-relative:text;mso-position-vertical:absolute;mso-position-vertical-relative:text" from="106pt,17.2pt" to="213.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" o:allowincell="f" strokeweight="0"/>
            </w:pict>
          </mc:Fallback>
        </mc:AlternateContent>
      </w:r>
      <w:r>
        <w:rPr>
          <w:sz w:val="22"/>
        </w:rPr>
        <w:t>1.</w:t>
      </w:r>
      <w:r>
        <w:rPr>
          <w:sz w:val="22"/>
        </w:rPr>
        <w:tab/>
        <w:t xml:space="preserve">Магістраль № </w:t>
      </w:r>
    </w:p>
    <w:p w14:paraId="647647AC" w14:textId="77777777" w:rsidR="00AE057F" w:rsidRDefault="00D155B9">
      <w:pPr>
        <w:pStyle w:val="42"/>
        <w:tabs>
          <w:tab w:val="left" w:pos="709"/>
        </w:tabs>
        <w:spacing w:line="240" w:lineRule="auto"/>
        <w:ind w:firstLine="0"/>
        <w:rPr>
          <w:sz w:val="22"/>
          <w:lang w:val="ru-RU"/>
        </w:rPr>
      </w:pPr>
      <w:r>
        <w:rPr>
          <w:noProof/>
          <w:lang w:val="ru-RU"/>
        </w:rPr>
        <mc:AlternateContent>
          <mc:Choice Requires="wps">
            <w:drawing>
              <wp:anchor distT="0" distB="0" distL="0" distR="0" simplePos="0" relativeHeight="3" behindDoc="0" locked="0" layoutInCell="0" allowOverlap="1" wp14:anchorId="2A86EF99" wp14:editId="15A29B40">
                <wp:simplePos x="0" y="0"/>
                <wp:positionH relativeFrom="column">
                  <wp:posOffset>1527175</wp:posOffset>
                </wp:positionH>
                <wp:positionV relativeFrom="paragraph">
                  <wp:posOffset>139065</wp:posOffset>
                </wp:positionV>
                <wp:extent cx="1718945" cy="3810"/>
                <wp:effectExtent l="0" t="0" r="0" b="0"/>
                <wp:wrapNone/>
                <wp:docPr id="2" name="Прямая соединительная линия 28"/>
                <wp:cNvGraphicFramePr/>
                <a:graphic xmlns:a="http://schemas.openxmlformats.org/drawingml/2006/main">
                  <a:graphicData uri="http://schemas.microsoft.com/office/word/2010/wordprocessingShape">
                    <wps:wsp>
                      <wps:cNvCnPr/>
                      <wps:spPr>
                        <a:xfrm>
                          <a:off x="0" y="0"/>
                          <a:ext cx="1718280" cy="144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EFC61D" id="Прямая соединительная линия 28" o:spid="_x0000_s1026" style="position:absolute;z-index:3;visibility:visible;mso-wrap-style:square;mso-wrap-distance-left:0;mso-wrap-distance-top:0;mso-wrap-distance-right:0;mso-wrap-distance-bottom:0;mso-position-horizontal:absolute;mso-position-horizontal-relative:text;mso-position-vertical:absolute;mso-position-vertical-relative:text" from="120.25pt,10.95pt" to="255.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" o:allowincell="f" strokeweight="0"/>
            </w:pict>
          </mc:Fallback>
        </mc:AlternateContent>
      </w:r>
      <w:r>
        <w:rPr>
          <w:sz w:val="22"/>
          <w:lang w:val="ru-RU"/>
        </w:rPr>
        <w:tab/>
      </w:r>
      <w:r>
        <w:rPr>
          <w:sz w:val="22"/>
        </w:rPr>
        <w:t xml:space="preserve">Теплове джерело </w:t>
      </w:r>
    </w:p>
    <w:p w14:paraId="28A86C86" w14:textId="77777777" w:rsidR="00AE057F" w:rsidRDefault="00D155B9">
      <w:pPr>
        <w:pStyle w:val="42"/>
        <w:numPr>
          <w:ilvl w:val="0"/>
          <w:numId w:val="5"/>
        </w:numPr>
        <w:tabs>
          <w:tab w:val="clear" w:pos="710"/>
          <w:tab w:val="left" w:pos="709"/>
        </w:tabs>
        <w:spacing w:line="240" w:lineRule="auto"/>
        <w:ind w:left="0" w:firstLine="0"/>
        <w:rPr>
          <w:sz w:val="22"/>
        </w:rPr>
      </w:pPr>
      <w:r>
        <w:rPr>
          <w:noProof/>
          <w:lang w:val="ru-RU"/>
        </w:rPr>
        <mc:AlternateContent>
          <mc:Choice Requires="wps">
            <w:drawing>
              <wp:anchor distT="0" distB="0" distL="0" distR="0" simplePos="0" relativeHeight="4" behindDoc="0" locked="0" layoutInCell="0" allowOverlap="1" wp14:anchorId="1A2A917C" wp14:editId="6E1C1477">
                <wp:simplePos x="0" y="0"/>
                <wp:positionH relativeFrom="column">
                  <wp:posOffset>2641600</wp:posOffset>
                </wp:positionH>
                <wp:positionV relativeFrom="paragraph">
                  <wp:posOffset>154940</wp:posOffset>
                </wp:positionV>
                <wp:extent cx="2624455" cy="3810"/>
                <wp:effectExtent l="0" t="0" r="0" b="0"/>
                <wp:wrapNone/>
                <wp:docPr id="3" name="Прямая соединительная линия 27"/>
                <wp:cNvGraphicFramePr/>
                <a:graphic xmlns:a="http://schemas.openxmlformats.org/drawingml/2006/main">
                  <a:graphicData uri="http://schemas.microsoft.com/office/word/2010/wordprocessingShape">
                    <wps:wsp>
                      <wps:cNvCnPr/>
                      <wps:spPr>
                        <a:xfrm>
                          <a:off x="0" y="0"/>
                          <a:ext cx="2623680" cy="180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E57833" id="Прямая соединительная линия 27"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208pt,12.2pt" to="414.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" o:allowincell="f" strokeweight="0"/>
            </w:pict>
          </mc:Fallback>
        </mc:AlternateContent>
      </w:r>
      <w:r>
        <w:rPr>
          <w:sz w:val="22"/>
        </w:rPr>
        <w:t>Теплова камера (вузол приєднання)</w:t>
      </w:r>
      <w:r>
        <w:rPr>
          <w:b/>
          <w:sz w:val="22"/>
        </w:rPr>
        <w:t xml:space="preserve"> </w:t>
      </w:r>
    </w:p>
    <w:p w14:paraId="60581EC1" w14:textId="77777777" w:rsidR="00AE057F" w:rsidRDefault="00D155B9">
      <w:pPr>
        <w:pStyle w:val="42"/>
        <w:tabs>
          <w:tab w:val="left" w:pos="709"/>
        </w:tabs>
        <w:spacing w:line="240" w:lineRule="auto"/>
        <w:ind w:firstLine="0"/>
        <w:rPr>
          <w:b/>
          <w:bCs/>
          <w:sz w:val="22"/>
          <w:lang w:val="ru-RU"/>
        </w:rPr>
      </w:pPr>
      <w:r>
        <w:rPr>
          <w:noProof/>
          <w:lang w:val="ru-RU"/>
        </w:rPr>
        <mc:AlternateContent>
          <mc:Choice Requires="wps">
            <w:drawing>
              <wp:anchor distT="0" distB="0" distL="0" distR="0" simplePos="0" relativeHeight="5" behindDoc="0" locked="0" layoutInCell="0" allowOverlap="1" wp14:anchorId="464A11F1" wp14:editId="229F1601">
                <wp:simplePos x="0" y="0"/>
                <wp:positionH relativeFrom="column">
                  <wp:posOffset>1422400</wp:posOffset>
                </wp:positionH>
                <wp:positionV relativeFrom="paragraph">
                  <wp:posOffset>144145</wp:posOffset>
                </wp:positionV>
                <wp:extent cx="3486785" cy="5080"/>
                <wp:effectExtent l="0" t="0" r="0" b="0"/>
                <wp:wrapNone/>
                <wp:docPr id="4" name="Прямая соединительная линия 26"/>
                <wp:cNvGraphicFramePr/>
                <a:graphic xmlns:a="http://schemas.openxmlformats.org/drawingml/2006/main">
                  <a:graphicData uri="http://schemas.microsoft.com/office/word/2010/wordprocessingShape">
                    <wps:wsp>
                      <wps:cNvCnPr/>
                      <wps:spPr>
                        <a:xfrm>
                          <a:off x="0" y="0"/>
                          <a:ext cx="3486240" cy="180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12B842" id="Прямая соединительная линия 26" o:spid="_x0000_s1026" style="position:absolute;z-index:5;visibility:visible;mso-wrap-style:square;mso-wrap-distance-left:0;mso-wrap-distance-top:0;mso-wrap-distance-right:0;mso-wrap-distance-bottom:0;mso-position-horizontal:absolute;mso-position-horizontal-relative:text;mso-position-vertical:absolute;mso-position-vertical-relative:text" from="112pt,11.35pt" to="386.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" o:allowincell="f" strokeweight="0"/>
            </w:pict>
          </mc:Fallback>
        </mc:AlternateContent>
      </w:r>
      <w:r>
        <w:rPr>
          <w:sz w:val="22"/>
        </w:rPr>
        <w:t>3.</w:t>
      </w:r>
      <w:r>
        <w:rPr>
          <w:sz w:val="22"/>
        </w:rPr>
        <w:tab/>
        <w:t xml:space="preserve">Тип прокладки </w:t>
      </w:r>
    </w:p>
    <w:p w14:paraId="2FA0B64B" w14:textId="77777777" w:rsidR="00AE057F" w:rsidRDefault="00D155B9">
      <w:pPr>
        <w:pStyle w:val="42"/>
        <w:tabs>
          <w:tab w:val="left" w:pos="709"/>
        </w:tabs>
        <w:spacing w:line="240" w:lineRule="auto"/>
        <w:ind w:firstLine="0"/>
        <w:rPr>
          <w:sz w:val="22"/>
        </w:rPr>
      </w:pPr>
      <w:r>
        <w:rPr>
          <w:sz w:val="22"/>
        </w:rPr>
        <w:t>4.</w:t>
      </w:r>
      <w:r>
        <w:rPr>
          <w:sz w:val="22"/>
        </w:rPr>
        <w:tab/>
        <w:t>Діаметр трубопроводів, що перебувають на балансі “Споживача”</w:t>
      </w:r>
      <w:r>
        <w:rPr>
          <w:b/>
          <w:bCs/>
          <w:sz w:val="22"/>
        </w:rPr>
        <w:t xml:space="preserve"> </w:t>
      </w:r>
      <w:r>
        <w:rPr>
          <w:b/>
          <w:bCs/>
          <w:sz w:val="22"/>
          <w:lang w:val="ru-RU"/>
        </w:rPr>
        <w:t xml:space="preserve"> </w:t>
      </w:r>
      <w:r>
        <w:rPr>
          <w:b/>
          <w:bCs/>
          <w:sz w:val="22"/>
        </w:rPr>
        <w:t>мм</w:t>
      </w:r>
    </w:p>
    <w:p w14:paraId="437E2F77" w14:textId="77777777" w:rsidR="00AE057F" w:rsidRDefault="00D155B9">
      <w:pPr>
        <w:pStyle w:val="42"/>
        <w:tabs>
          <w:tab w:val="left" w:pos="709"/>
        </w:tabs>
        <w:spacing w:line="240" w:lineRule="auto"/>
        <w:ind w:firstLine="0"/>
        <w:rPr>
          <w:b/>
          <w:sz w:val="22"/>
        </w:rPr>
      </w:pPr>
      <w:r>
        <w:rPr>
          <w:noProof/>
          <w:lang w:val="ru-RU"/>
        </w:rPr>
        <mc:AlternateContent>
          <mc:Choice Requires="wps">
            <w:drawing>
              <wp:anchor distT="0" distB="0" distL="0" distR="0" simplePos="0" relativeHeight="6" behindDoc="0" locked="0" layoutInCell="0" allowOverlap="1" wp14:anchorId="4C1BFAD5" wp14:editId="68728861">
                <wp:simplePos x="0" y="0"/>
                <wp:positionH relativeFrom="column">
                  <wp:posOffset>4375150</wp:posOffset>
                </wp:positionH>
                <wp:positionV relativeFrom="paragraph">
                  <wp:posOffset>17145</wp:posOffset>
                </wp:positionV>
                <wp:extent cx="1401445" cy="5080"/>
                <wp:effectExtent l="0" t="0" r="0" b="0"/>
                <wp:wrapNone/>
                <wp:docPr id="5" name="Прямая соединительная линия 25"/>
                <wp:cNvGraphicFramePr/>
                <a:graphic xmlns:a="http://schemas.openxmlformats.org/drawingml/2006/main">
                  <a:graphicData uri="http://schemas.microsoft.com/office/word/2010/wordprocessingShape">
                    <wps:wsp>
                      <wps:cNvCnPr/>
                      <wps:spPr>
                        <a:xfrm flipV="1">
                          <a:off x="0" y="0"/>
                          <a:ext cx="1400760" cy="180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4F4BC7" id="Прямая соединительная линия 25" o:spid="_x0000_s1026" style="position:absolute;flip:y;z-index:6;visibility:visible;mso-wrap-style:square;mso-wrap-distance-left:0;mso-wrap-distance-top:0;mso-wrap-distance-right:0;mso-wrap-distance-bottom:0;mso-position-horizontal:absolute;mso-position-horizontal-relative:text;mso-position-vertical:absolute;mso-position-vertical-relative:text" from="344.5pt,1.35pt" to="454.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" o:allowincell="f" strokeweight="0"/>
            </w:pict>
          </mc:Fallback>
        </mc:AlternateContent>
      </w:r>
      <w:r>
        <w:rPr>
          <w:sz w:val="22"/>
        </w:rPr>
        <w:t>5.</w:t>
      </w:r>
      <w:r>
        <w:rPr>
          <w:sz w:val="22"/>
        </w:rPr>
        <w:tab/>
        <w:t xml:space="preserve">Довжина дільниць теплотраси що перебувають на балансі “Споживача” </w:t>
      </w:r>
      <w:r>
        <w:rPr>
          <w:sz w:val="22"/>
          <w:lang w:val="ru-RU"/>
        </w:rPr>
        <w:t xml:space="preserve"> </w:t>
      </w:r>
      <w:r>
        <w:rPr>
          <w:sz w:val="22"/>
          <w:lang w:val="en-US"/>
        </w:rPr>
        <w:t>L</w:t>
      </w:r>
      <w:r>
        <w:rPr>
          <w:sz w:val="22"/>
          <w:lang w:val="ru-RU"/>
        </w:rPr>
        <w:t xml:space="preserve"> =</w:t>
      </w:r>
      <w:r>
        <w:rPr>
          <w:b/>
          <w:bCs/>
          <w:sz w:val="22"/>
          <w:lang w:val="ru-RU"/>
        </w:rPr>
        <w:t xml:space="preserve"> </w:t>
      </w:r>
      <w:proofErr w:type="spellStart"/>
      <w:r>
        <w:rPr>
          <w:b/>
          <w:bCs/>
          <w:sz w:val="22"/>
        </w:rPr>
        <w:t>п.м</w:t>
      </w:r>
      <w:proofErr w:type="spellEnd"/>
      <w:r>
        <w:rPr>
          <w:b/>
          <w:bCs/>
          <w:sz w:val="22"/>
        </w:rPr>
        <w:t>.</w:t>
      </w:r>
    </w:p>
    <w:p w14:paraId="5AEFC85D" w14:textId="77777777" w:rsidR="00AE057F" w:rsidRDefault="00D155B9">
      <w:pPr>
        <w:pStyle w:val="42"/>
        <w:tabs>
          <w:tab w:val="left" w:pos="709"/>
        </w:tabs>
        <w:spacing w:line="240" w:lineRule="auto"/>
        <w:ind w:firstLine="0"/>
        <w:rPr>
          <w:b/>
          <w:bCs/>
          <w:sz w:val="22"/>
        </w:rPr>
      </w:pPr>
      <w:r>
        <w:rPr>
          <w:noProof/>
          <w:lang w:val="ru-RU"/>
        </w:rPr>
        <mc:AlternateContent>
          <mc:Choice Requires="wps">
            <w:drawing>
              <wp:anchor distT="0" distB="0" distL="0" distR="0" simplePos="0" relativeHeight="7" behindDoc="0" locked="0" layoutInCell="0" allowOverlap="1" wp14:anchorId="0CE6EAA0" wp14:editId="11C3B97F">
                <wp:simplePos x="0" y="0"/>
                <wp:positionH relativeFrom="column">
                  <wp:posOffset>4860925</wp:posOffset>
                </wp:positionH>
                <wp:positionV relativeFrom="paragraph">
                  <wp:posOffset>5080</wp:posOffset>
                </wp:positionV>
                <wp:extent cx="1054100" cy="4445"/>
                <wp:effectExtent l="0" t="0" r="0" b="0"/>
                <wp:wrapNone/>
                <wp:docPr id="6" name="Прямая соединительная линия 24"/>
                <wp:cNvGraphicFramePr/>
                <a:graphic xmlns:a="http://schemas.openxmlformats.org/drawingml/2006/main">
                  <a:graphicData uri="http://schemas.microsoft.com/office/word/2010/wordprocessingShape">
                    <wps:wsp>
                      <wps:cNvCnPr/>
                      <wps:spPr>
                        <a:xfrm flipV="1">
                          <a:off x="0" y="0"/>
                          <a:ext cx="1053360" cy="144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EF6D1" id="Прямая соединительная линия 24" o:spid="_x0000_s1026" style="position:absolute;flip:y;z-index:7;visibility:visible;mso-wrap-style:square;mso-wrap-distance-left:0;mso-wrap-distance-top:0;mso-wrap-distance-right:0;mso-wrap-distance-bottom:0;mso-position-horizontal:absolute;mso-position-horizontal-relative:text;mso-position-vertical:absolute;mso-position-vertical-relative:text" from="382.75pt,.4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" o:allowincell="f" strokeweight="0"/>
            </w:pict>
          </mc:Fallback>
        </mc:AlternateContent>
      </w:r>
      <w:r>
        <w:rPr>
          <w:noProof/>
          <w:lang w:val="ru-RU"/>
        </w:rPr>
        <mc:AlternateContent>
          <mc:Choice Requires="wps">
            <w:drawing>
              <wp:anchor distT="0" distB="0" distL="0" distR="0" simplePos="0" relativeHeight="8" behindDoc="0" locked="0" layoutInCell="0" allowOverlap="1" wp14:anchorId="1CAFE78C" wp14:editId="2352B85C">
                <wp:simplePos x="0" y="0"/>
                <wp:positionH relativeFrom="column">
                  <wp:posOffset>2774950</wp:posOffset>
                </wp:positionH>
                <wp:positionV relativeFrom="paragraph">
                  <wp:posOffset>138430</wp:posOffset>
                </wp:positionV>
                <wp:extent cx="2551430" cy="3175"/>
                <wp:effectExtent l="0" t="0" r="0" b="0"/>
                <wp:wrapNone/>
                <wp:docPr id="7" name="Прямая соединительная линия 23"/>
                <wp:cNvGraphicFramePr/>
                <a:graphic xmlns:a="http://schemas.openxmlformats.org/drawingml/2006/main">
                  <a:graphicData uri="http://schemas.microsoft.com/office/word/2010/wordprocessingShape">
                    <wps:wsp>
                      <wps:cNvCnPr/>
                      <wps:spPr>
                        <a:xfrm flipV="1">
                          <a:off x="0" y="0"/>
                          <a:ext cx="2550960" cy="180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DD8EB0" id="Прямая соединительная линия 23" o:spid="_x0000_s1026" style="position:absolute;flip:y;z-index:8;visibility:visible;mso-wrap-style:square;mso-wrap-distance-left:0;mso-wrap-distance-top:0;mso-wrap-distance-right:0;mso-wrap-distance-bottom:0;mso-position-horizontal:absolute;mso-position-horizontal-relative:text;mso-position-vertical:absolute;mso-position-vertical-relative:text" from="218.5pt,10.9pt" to="419.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" o:allowincell="f" strokeweight="0"/>
            </w:pict>
          </mc:Fallback>
        </mc:AlternateContent>
      </w:r>
      <w:r>
        <w:rPr>
          <w:sz w:val="22"/>
        </w:rPr>
        <w:t>6.</w:t>
      </w:r>
      <w:r>
        <w:rPr>
          <w:sz w:val="22"/>
        </w:rPr>
        <w:tab/>
        <w:t>Вид ізоляції теплотраси “Споживача”</w:t>
      </w:r>
      <w:r>
        <w:rPr>
          <w:b/>
          <w:bCs/>
          <w:sz w:val="22"/>
        </w:rPr>
        <w:t xml:space="preserve"> </w:t>
      </w:r>
    </w:p>
    <w:p w14:paraId="3BE67359" w14:textId="77777777" w:rsidR="00AE057F" w:rsidRDefault="00D155B9">
      <w:pPr>
        <w:pStyle w:val="42"/>
        <w:spacing w:line="240" w:lineRule="auto"/>
        <w:ind w:firstLine="0"/>
        <w:jc w:val="center"/>
        <w:rPr>
          <w:b/>
          <w:sz w:val="22"/>
        </w:rPr>
      </w:pPr>
      <w:r>
        <w:rPr>
          <w:b/>
          <w:sz w:val="22"/>
        </w:rPr>
        <w:t>Умовні позначення:</w:t>
      </w:r>
    </w:p>
    <w:p w14:paraId="12E3F5D3" w14:textId="77777777" w:rsidR="00AE057F" w:rsidRDefault="00D155B9">
      <w:pPr>
        <w:pStyle w:val="42"/>
        <w:numPr>
          <w:ilvl w:val="0"/>
          <w:numId w:val="6"/>
        </w:numPr>
        <w:tabs>
          <w:tab w:val="left" w:pos="720"/>
        </w:tabs>
        <w:spacing w:line="240" w:lineRule="auto"/>
        <w:ind w:left="0" w:hanging="1065"/>
        <w:rPr>
          <w:sz w:val="22"/>
        </w:rPr>
      </w:pPr>
      <w:r>
        <w:rPr>
          <w:noProof/>
          <w:lang w:val="ru-RU"/>
        </w:rPr>
        <mc:AlternateContent>
          <mc:Choice Requires="wps">
            <w:drawing>
              <wp:anchor distT="0" distB="0" distL="0" distR="0" simplePos="0" relativeHeight="9" behindDoc="0" locked="0" layoutInCell="0" allowOverlap="1" wp14:anchorId="37775460" wp14:editId="77ECAE21">
                <wp:simplePos x="0" y="0"/>
                <wp:positionH relativeFrom="column">
                  <wp:posOffset>5765800</wp:posOffset>
                </wp:positionH>
                <wp:positionV relativeFrom="paragraph">
                  <wp:posOffset>180975</wp:posOffset>
                </wp:positionV>
                <wp:extent cx="445770" cy="5080"/>
                <wp:effectExtent l="0" t="0" r="0" b="0"/>
                <wp:wrapNone/>
                <wp:docPr id="8" name="Прямая соединительная линия 22"/>
                <wp:cNvGraphicFramePr/>
                <a:graphic xmlns:a="http://schemas.openxmlformats.org/drawingml/2006/main">
                  <a:graphicData uri="http://schemas.microsoft.com/office/word/2010/wordprocessingShape">
                    <wps:wsp>
                      <wps:cNvCnPr/>
                      <wps:spPr>
                        <a:xfrm>
                          <a:off x="0" y="0"/>
                          <a:ext cx="444960" cy="144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807820" id="Прямая соединительная линия 22" o:spid="_x0000_s1026" style="position:absolute;z-index:9;visibility:visible;mso-wrap-style:square;mso-wrap-distance-left:0;mso-wrap-distance-top:0;mso-wrap-distance-right:0;mso-wrap-distance-bottom:0;mso-position-horizontal:absolute;mso-position-horizontal-relative:text;mso-position-vertical:absolute;mso-position-vertical-relative:text" from="454pt,14.25pt" to="489.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" o:allowincell="f" strokeweight="0"/>
            </w:pict>
          </mc:Fallback>
        </mc:AlternateContent>
      </w:r>
      <w:r>
        <w:rPr>
          <w:sz w:val="22"/>
        </w:rPr>
        <w:t>Теплова мережа, що перебуває на балансовій належності Теплопостачальної організації</w:t>
      </w:r>
      <w:r>
        <w:rPr>
          <w:b/>
          <w:bCs/>
          <w:sz w:val="22"/>
        </w:rPr>
        <w:t xml:space="preserve"> </w:t>
      </w:r>
    </w:p>
    <w:p w14:paraId="4E5A66FC" w14:textId="77777777" w:rsidR="00AE057F" w:rsidRDefault="00D155B9">
      <w:pPr>
        <w:pStyle w:val="42"/>
        <w:numPr>
          <w:ilvl w:val="0"/>
          <w:numId w:val="6"/>
        </w:numPr>
        <w:tabs>
          <w:tab w:val="left" w:pos="720"/>
        </w:tabs>
        <w:spacing w:line="240" w:lineRule="auto"/>
        <w:ind w:left="0" w:hanging="1065"/>
        <w:rPr>
          <w:sz w:val="22"/>
        </w:rPr>
      </w:pPr>
      <w:r>
        <w:rPr>
          <w:noProof/>
          <w:lang w:val="ru-RU"/>
        </w:rPr>
        <mc:AlternateContent>
          <mc:Choice Requires="wps">
            <w:drawing>
              <wp:anchor distT="0" distB="0" distL="0" distR="0" simplePos="0" relativeHeight="10" behindDoc="0" locked="0" layoutInCell="0" allowOverlap="1" wp14:anchorId="4DE11E3A" wp14:editId="505162D2">
                <wp:simplePos x="0" y="0"/>
                <wp:positionH relativeFrom="column">
                  <wp:posOffset>3908425</wp:posOffset>
                </wp:positionH>
                <wp:positionV relativeFrom="paragraph">
                  <wp:posOffset>180975</wp:posOffset>
                </wp:positionV>
                <wp:extent cx="1755775" cy="5080"/>
                <wp:effectExtent l="0" t="0" r="0" b="0"/>
                <wp:wrapNone/>
                <wp:docPr id="9" name="Прямая соединительная линия 21"/>
                <wp:cNvGraphicFramePr/>
                <a:graphic xmlns:a="http://schemas.openxmlformats.org/drawingml/2006/main">
                  <a:graphicData uri="http://schemas.microsoft.com/office/word/2010/wordprocessingShape">
                    <wps:wsp>
                      <wps:cNvCnPr/>
                      <wps:spPr>
                        <a:xfrm flipV="1">
                          <a:off x="0" y="0"/>
                          <a:ext cx="1755000" cy="180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CE14BF" id="Прямая соединительная линия 21" o:spid="_x0000_s1026" style="position:absolute;flip:y;z-index:10;visibility:visible;mso-wrap-style:square;mso-wrap-distance-left:0;mso-wrap-distance-top:0;mso-wrap-distance-right:0;mso-wrap-distance-bottom:0;mso-position-horizontal:absolute;mso-position-horizontal-relative:text;mso-position-vertical:absolute;mso-position-vertical-relative:text" from="307.75pt,14.25pt" to="44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" o:allowincell="f" strokeweight="0"/>
            </w:pict>
          </mc:Fallback>
        </mc:AlternateContent>
      </w:r>
      <w:r>
        <w:rPr>
          <w:sz w:val="22"/>
        </w:rPr>
        <w:t>Теплова мережа, що перебуває на балансовій належності</w:t>
      </w:r>
      <w:r>
        <w:rPr>
          <w:b/>
          <w:bCs/>
          <w:sz w:val="22"/>
        </w:rPr>
        <w:t xml:space="preserve"> </w:t>
      </w:r>
    </w:p>
    <w:p w14:paraId="7D2DA863" w14:textId="77777777" w:rsidR="00AE057F" w:rsidRDefault="00D155B9">
      <w:pPr>
        <w:pStyle w:val="42"/>
        <w:tabs>
          <w:tab w:val="left" w:pos="709"/>
          <w:tab w:val="left" w:pos="7088"/>
        </w:tabs>
        <w:spacing w:line="240" w:lineRule="auto"/>
        <w:ind w:firstLine="0"/>
        <w:rPr>
          <w:sz w:val="16"/>
        </w:rPr>
      </w:pPr>
      <w:r>
        <w:rPr>
          <w:sz w:val="16"/>
        </w:rPr>
        <w:t>(власник</w:t>
      </w:r>
      <w:r>
        <w:rPr>
          <w:sz w:val="16"/>
          <w:lang w:val="ru-RU"/>
        </w:rPr>
        <w:t>а</w:t>
      </w:r>
      <w:r>
        <w:rPr>
          <w:sz w:val="16"/>
        </w:rPr>
        <w:t xml:space="preserve">, </w:t>
      </w:r>
      <w:proofErr w:type="spellStart"/>
      <w:r>
        <w:rPr>
          <w:sz w:val="16"/>
        </w:rPr>
        <w:t>балансоотримувач</w:t>
      </w:r>
      <w:proofErr w:type="spellEnd"/>
      <w:r>
        <w:rPr>
          <w:sz w:val="16"/>
          <w:lang w:val="ru-RU"/>
        </w:rPr>
        <w:t>а</w:t>
      </w:r>
      <w:r>
        <w:rPr>
          <w:sz w:val="16"/>
        </w:rPr>
        <w:t>)</w:t>
      </w:r>
    </w:p>
    <w:p w14:paraId="5BA1CBCF" w14:textId="77777777" w:rsidR="00AE057F" w:rsidRDefault="00D155B9">
      <w:pPr>
        <w:pStyle w:val="42"/>
        <w:numPr>
          <w:ilvl w:val="0"/>
          <w:numId w:val="6"/>
        </w:numPr>
        <w:tabs>
          <w:tab w:val="left" w:pos="720"/>
        </w:tabs>
        <w:spacing w:line="240" w:lineRule="auto"/>
        <w:ind w:left="0" w:hanging="1066"/>
        <w:rPr>
          <w:sz w:val="22"/>
        </w:rPr>
      </w:pPr>
      <w:r>
        <w:rPr>
          <w:sz w:val="22"/>
        </w:rPr>
        <w:t>Засувка    ►◄</w:t>
      </w:r>
    </w:p>
    <w:p w14:paraId="6914A920" w14:textId="77777777" w:rsidR="00AE057F" w:rsidRDefault="00D155B9">
      <w:pPr>
        <w:pStyle w:val="42"/>
        <w:numPr>
          <w:ilvl w:val="0"/>
          <w:numId w:val="6"/>
        </w:numPr>
        <w:tabs>
          <w:tab w:val="left" w:pos="720"/>
        </w:tabs>
        <w:spacing w:line="240" w:lineRule="auto"/>
        <w:ind w:left="0" w:hanging="1065"/>
        <w:rPr>
          <w:sz w:val="22"/>
        </w:rPr>
      </w:pPr>
      <w:r>
        <w:rPr>
          <w:noProof/>
          <w:lang w:val="ru-RU"/>
        </w:rPr>
        <mc:AlternateContent>
          <mc:Choice Requires="wps">
            <w:drawing>
              <wp:anchor distT="0" distB="0" distL="0" distR="0" simplePos="0" relativeHeight="11" behindDoc="0" locked="0" layoutInCell="0" allowOverlap="1" wp14:anchorId="5D4904A1" wp14:editId="5543755F">
                <wp:simplePos x="0" y="0"/>
                <wp:positionH relativeFrom="column">
                  <wp:posOffset>936625</wp:posOffset>
                </wp:positionH>
                <wp:positionV relativeFrom="paragraph">
                  <wp:posOffset>16510</wp:posOffset>
                </wp:positionV>
                <wp:extent cx="546100" cy="5080"/>
                <wp:effectExtent l="0" t="0" r="0" b="0"/>
                <wp:wrapNone/>
                <wp:docPr id="10" name="Прямая соединительная линия 18"/>
                <wp:cNvGraphicFramePr/>
                <a:graphic xmlns:a="http://schemas.openxmlformats.org/drawingml/2006/main">
                  <a:graphicData uri="http://schemas.microsoft.com/office/word/2010/wordprocessingShape">
                    <wps:wsp>
                      <wps:cNvCnPr/>
                      <wps:spPr>
                        <a:xfrm flipV="1">
                          <a:off x="0" y="0"/>
                          <a:ext cx="545400" cy="144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4573C6" id="Прямая соединительная линия 18" o:spid="_x0000_s1026" style="position:absolute;flip:y;z-index:11;visibility:visible;mso-wrap-style:square;mso-wrap-distance-left:0;mso-wrap-distance-top:0;mso-wrap-distance-right:0;mso-wrap-distance-bottom:0;mso-position-horizontal:absolute;mso-position-horizontal-relative:text;mso-position-vertical:absolute;mso-position-vertical-relative:text" from="73.75pt,1.3pt" to="116.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" o:allowincell="f" strokeweight="0"/>
            </w:pict>
          </mc:Fallback>
        </mc:AlternateContent>
      </w:r>
      <w:r>
        <w:rPr>
          <w:noProof/>
          <w:lang w:val="ru-RU"/>
        </w:rPr>
        <mc:AlternateContent>
          <mc:Choice Requires="wps">
            <w:drawing>
              <wp:anchor distT="0" distB="0" distL="0" distR="0" simplePos="0" relativeHeight="12" behindDoc="0" locked="0" layoutInCell="0" allowOverlap="1" wp14:anchorId="17FA9209" wp14:editId="02C1128E">
                <wp:simplePos x="0" y="0"/>
                <wp:positionH relativeFrom="column">
                  <wp:posOffset>3746500</wp:posOffset>
                </wp:positionH>
                <wp:positionV relativeFrom="paragraph">
                  <wp:posOffset>183515</wp:posOffset>
                </wp:positionV>
                <wp:extent cx="1829435" cy="1905"/>
                <wp:effectExtent l="0" t="0" r="0" b="0"/>
                <wp:wrapNone/>
                <wp:docPr id="11" name="Прямая соединительная линия 19"/>
                <wp:cNvGraphicFramePr/>
                <a:graphic xmlns:a="http://schemas.openxmlformats.org/drawingml/2006/main">
                  <a:graphicData uri="http://schemas.microsoft.com/office/word/2010/wordprocessingShape">
                    <wps:wsp>
                      <wps:cNvCnPr/>
                      <wps:spPr>
                        <a:xfrm>
                          <a:off x="0" y="0"/>
                          <a:ext cx="182880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9DE3E7" id="Прямая соединительная линия 19" o:spid="_x0000_s1026" style="position:absolute;z-index:12;visibility:visible;mso-wrap-style:square;mso-wrap-distance-left:0;mso-wrap-distance-top:0;mso-wrap-distance-right:0;mso-wrap-distance-bottom:0;mso-position-horizontal:absolute;mso-position-horizontal-relative:text;mso-position-vertical:absolute;mso-position-vertical-relative:text" from="295pt,14.45pt" to="439.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" o:allowincell="f" strokeweight="0"/>
            </w:pict>
          </mc:Fallback>
        </mc:AlternateContent>
      </w:r>
      <w:r>
        <w:rPr>
          <w:noProof/>
          <w:lang w:val="ru-RU"/>
        </w:rPr>
        <mc:AlternateContent>
          <mc:Choice Requires="wps">
            <w:drawing>
              <wp:anchor distT="12700" distB="12700" distL="12700" distR="12700" simplePos="0" relativeHeight="13" behindDoc="0" locked="0" layoutInCell="0" allowOverlap="1" wp14:anchorId="43F1764D" wp14:editId="215441F7">
                <wp:simplePos x="0" y="0"/>
                <wp:positionH relativeFrom="column">
                  <wp:posOffset>4097655</wp:posOffset>
                </wp:positionH>
                <wp:positionV relativeFrom="paragraph">
                  <wp:posOffset>106680</wp:posOffset>
                </wp:positionV>
                <wp:extent cx="572770" cy="5715"/>
                <wp:effectExtent l="0" t="0" r="0" b="0"/>
                <wp:wrapNone/>
                <wp:docPr id="12" name="Прямая соединительная линия 20"/>
                <wp:cNvGraphicFramePr/>
                <a:graphic xmlns:a="http://schemas.openxmlformats.org/drawingml/2006/main">
                  <a:graphicData uri="http://schemas.microsoft.com/office/word/2010/wordprocessingShape">
                    <wps:wsp>
                      <wps:cNvCnPr/>
                      <wps:spPr>
                        <a:xfrm>
                          <a:off x="0" y="0"/>
                          <a:ext cx="572040" cy="2520"/>
                        </a:xfrm>
                        <a:prstGeom prst="line">
                          <a:avLst/>
                        </a:prstGeom>
                        <a:ln w="2556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40371E" id="Прямая соединительная линия 20" o:spid="_x0000_s1026" style="position:absolute;z-index:13;visibility:visible;mso-wrap-style:square;mso-wrap-distance-left:1pt;mso-wrap-distance-top:1pt;mso-wrap-distance-right:1pt;mso-wrap-distance-bottom:1pt;mso-position-horizontal:absolute;mso-position-horizontal-relative:text;mso-position-vertical:absolute;mso-position-vertical-relative:text" from="322.65pt,8.4pt" to="367.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" o:allowincell="f" strokecolor="red" strokeweight=".71mm"/>
            </w:pict>
          </mc:Fallback>
        </mc:AlternateContent>
      </w:r>
      <w:r>
        <w:rPr>
          <w:sz w:val="22"/>
        </w:rPr>
        <w:t>Межа поділу балансової належності (відповідальності)</w:t>
      </w:r>
      <w:r>
        <w:rPr>
          <w:b/>
          <w:bCs/>
          <w:sz w:val="22"/>
        </w:rPr>
        <w:t xml:space="preserve">     </w:t>
      </w:r>
    </w:p>
    <w:p w14:paraId="58A9242A" w14:textId="77777777" w:rsidR="00AE057F" w:rsidRDefault="00D155B9">
      <w:pPr>
        <w:pStyle w:val="42"/>
        <w:numPr>
          <w:ilvl w:val="0"/>
          <w:numId w:val="6"/>
        </w:numPr>
        <w:tabs>
          <w:tab w:val="left" w:pos="720"/>
        </w:tabs>
        <w:spacing w:line="240" w:lineRule="auto"/>
        <w:ind w:left="0" w:hanging="1065"/>
        <w:rPr>
          <w:sz w:val="22"/>
        </w:rPr>
      </w:pPr>
      <w:r>
        <w:rPr>
          <w:sz w:val="22"/>
        </w:rPr>
        <w:t>Місце установки приладу обліку</w:t>
      </w:r>
      <w:r>
        <w:rPr>
          <w:b/>
          <w:bCs/>
          <w:sz w:val="22"/>
          <w:lang w:val="ru-RU"/>
        </w:rPr>
        <w:t xml:space="preserve"> </w:t>
      </w:r>
    </w:p>
    <w:p w14:paraId="6BDD3C8B" w14:textId="77777777" w:rsidR="00AE057F" w:rsidRDefault="00AE057F">
      <w:pPr>
        <w:pStyle w:val="FR1"/>
        <w:pBdr>
          <w:top w:val="single" w:sz="4" w:space="1" w:color="000000"/>
          <w:left w:val="single" w:sz="4" w:space="4" w:color="000000"/>
          <w:bottom w:val="single" w:sz="4" w:space="4" w:color="000000"/>
          <w:right w:val="single" w:sz="4" w:space="4" w:color="000000"/>
        </w:pBdr>
        <w:tabs>
          <w:tab w:val="left" w:pos="3828"/>
        </w:tabs>
        <w:spacing w:before="0" w:after="0" w:line="240" w:lineRule="auto"/>
        <w:jc w:val="left"/>
        <w:rPr>
          <w:rFonts w:ascii="Times New Roman" w:hAnsi="Times New Roman"/>
          <w:b w:val="0"/>
          <w:sz w:val="20"/>
        </w:rPr>
      </w:pPr>
    </w:p>
    <w:p w14:paraId="21687FCF" w14:textId="77777777" w:rsidR="00AE057F" w:rsidRDefault="00AE057F">
      <w:pPr>
        <w:pStyle w:val="FR1"/>
        <w:pBdr>
          <w:top w:val="single" w:sz="4" w:space="1" w:color="000000"/>
          <w:left w:val="single" w:sz="4" w:space="4" w:color="000000"/>
          <w:bottom w:val="single" w:sz="4" w:space="4" w:color="000000"/>
          <w:right w:val="single" w:sz="4" w:space="4" w:color="000000"/>
        </w:pBdr>
        <w:spacing w:before="0" w:after="0" w:line="240" w:lineRule="auto"/>
        <w:jc w:val="left"/>
        <w:rPr>
          <w:rFonts w:ascii="Times New Roman" w:hAnsi="Times New Roman"/>
          <w:b w:val="0"/>
          <w:sz w:val="20"/>
        </w:rPr>
      </w:pPr>
    </w:p>
    <w:p w14:paraId="40FBDD79" w14:textId="77777777" w:rsidR="00AE057F" w:rsidRDefault="00AE057F">
      <w:pPr>
        <w:pStyle w:val="FR1"/>
        <w:pBdr>
          <w:top w:val="single" w:sz="4" w:space="1" w:color="000000"/>
          <w:left w:val="single" w:sz="4" w:space="4" w:color="000000"/>
          <w:bottom w:val="single" w:sz="4" w:space="4" w:color="000000"/>
          <w:right w:val="single" w:sz="4" w:space="4" w:color="000000"/>
        </w:pBdr>
        <w:spacing w:before="0" w:after="0" w:line="240" w:lineRule="auto"/>
        <w:jc w:val="left"/>
        <w:rPr>
          <w:rFonts w:ascii="Times New Roman" w:hAnsi="Times New Roman"/>
          <w:b w:val="0"/>
          <w:sz w:val="20"/>
        </w:rPr>
      </w:pPr>
    </w:p>
    <w:p w14:paraId="196C4A6B" w14:textId="77777777" w:rsidR="00AE057F" w:rsidRDefault="00AE057F">
      <w:pPr>
        <w:pStyle w:val="FR1"/>
        <w:pBdr>
          <w:top w:val="single" w:sz="4" w:space="1" w:color="000000"/>
          <w:left w:val="single" w:sz="4" w:space="4" w:color="000000"/>
          <w:bottom w:val="single" w:sz="4" w:space="4" w:color="000000"/>
          <w:right w:val="single" w:sz="4" w:space="4" w:color="000000"/>
        </w:pBdr>
        <w:spacing w:before="0" w:after="0" w:line="240" w:lineRule="auto"/>
        <w:jc w:val="left"/>
        <w:rPr>
          <w:rFonts w:ascii="Times New Roman" w:hAnsi="Times New Roman"/>
          <w:b w:val="0"/>
          <w:sz w:val="20"/>
        </w:rPr>
      </w:pPr>
    </w:p>
    <w:p w14:paraId="6A6FAE14" w14:textId="77777777" w:rsidR="00AE057F" w:rsidRDefault="00AE057F">
      <w:pPr>
        <w:pStyle w:val="FR1"/>
        <w:pBdr>
          <w:top w:val="single" w:sz="4" w:space="1" w:color="000000"/>
          <w:left w:val="single" w:sz="4" w:space="4" w:color="000000"/>
          <w:bottom w:val="single" w:sz="4" w:space="4" w:color="000000"/>
          <w:right w:val="single" w:sz="4" w:space="4" w:color="000000"/>
        </w:pBdr>
        <w:spacing w:before="0" w:after="0" w:line="240" w:lineRule="auto"/>
        <w:jc w:val="left"/>
        <w:rPr>
          <w:rFonts w:ascii="Times New Roman" w:hAnsi="Times New Roman"/>
          <w:b w:val="0"/>
          <w:sz w:val="20"/>
        </w:rPr>
      </w:pPr>
    </w:p>
    <w:p w14:paraId="597632D8" w14:textId="77777777" w:rsidR="00AE057F" w:rsidRDefault="00AE057F">
      <w:pPr>
        <w:pStyle w:val="FR1"/>
        <w:pBdr>
          <w:top w:val="single" w:sz="4" w:space="1" w:color="000000"/>
          <w:left w:val="single" w:sz="4" w:space="4" w:color="000000"/>
          <w:bottom w:val="single" w:sz="4" w:space="4" w:color="000000"/>
          <w:right w:val="single" w:sz="4" w:space="4" w:color="000000"/>
        </w:pBdr>
        <w:spacing w:before="0" w:after="0" w:line="240" w:lineRule="auto"/>
        <w:jc w:val="left"/>
        <w:rPr>
          <w:rFonts w:ascii="Times New Roman" w:hAnsi="Times New Roman"/>
          <w:b w:val="0"/>
          <w:sz w:val="20"/>
        </w:rPr>
      </w:pPr>
    </w:p>
    <w:p w14:paraId="268972CB" w14:textId="77777777" w:rsidR="00AE057F" w:rsidRDefault="00AE057F">
      <w:pPr>
        <w:pStyle w:val="FR1"/>
        <w:pBdr>
          <w:top w:val="single" w:sz="4" w:space="1" w:color="000000"/>
          <w:left w:val="single" w:sz="4" w:space="4" w:color="000000"/>
          <w:bottom w:val="single" w:sz="4" w:space="4" w:color="000000"/>
          <w:right w:val="single" w:sz="4" w:space="4" w:color="000000"/>
        </w:pBdr>
        <w:spacing w:before="0" w:after="0" w:line="240" w:lineRule="auto"/>
        <w:jc w:val="left"/>
        <w:rPr>
          <w:rFonts w:ascii="Times New Roman" w:hAnsi="Times New Roman"/>
          <w:b w:val="0"/>
          <w:sz w:val="20"/>
        </w:rPr>
      </w:pPr>
    </w:p>
    <w:p w14:paraId="0205A5EC" w14:textId="77777777" w:rsidR="00AE057F" w:rsidRDefault="00AE057F">
      <w:pPr>
        <w:pStyle w:val="FR1"/>
        <w:pBdr>
          <w:top w:val="single" w:sz="4" w:space="1" w:color="000000"/>
          <w:left w:val="single" w:sz="4" w:space="4" w:color="000000"/>
          <w:bottom w:val="single" w:sz="4" w:space="4" w:color="000000"/>
          <w:right w:val="single" w:sz="4" w:space="4" w:color="000000"/>
        </w:pBdr>
        <w:spacing w:before="0" w:after="0" w:line="240" w:lineRule="auto"/>
        <w:jc w:val="left"/>
        <w:rPr>
          <w:rFonts w:ascii="Times New Roman" w:hAnsi="Times New Roman"/>
          <w:b w:val="0"/>
          <w:sz w:val="20"/>
        </w:rPr>
      </w:pPr>
    </w:p>
    <w:p w14:paraId="2DBB0FD9" w14:textId="77777777" w:rsidR="00AE057F" w:rsidRDefault="00AE057F">
      <w:pPr>
        <w:pStyle w:val="FR1"/>
        <w:pBdr>
          <w:top w:val="single" w:sz="4" w:space="1" w:color="000000"/>
          <w:left w:val="single" w:sz="4" w:space="4" w:color="000000"/>
          <w:bottom w:val="single" w:sz="4" w:space="4" w:color="000000"/>
          <w:right w:val="single" w:sz="4" w:space="4" w:color="000000"/>
        </w:pBdr>
        <w:spacing w:before="0" w:after="0" w:line="240" w:lineRule="auto"/>
        <w:jc w:val="left"/>
        <w:rPr>
          <w:rFonts w:ascii="Times New Roman" w:hAnsi="Times New Roman"/>
          <w:b w:val="0"/>
          <w:sz w:val="20"/>
          <w:lang w:val="ru-RU"/>
        </w:rPr>
      </w:pPr>
    </w:p>
    <w:p w14:paraId="7C5BCBC0" w14:textId="77777777" w:rsidR="00AE057F" w:rsidRDefault="00AE057F">
      <w:pPr>
        <w:pStyle w:val="FR1"/>
        <w:pBdr>
          <w:top w:val="single" w:sz="4" w:space="1" w:color="000000"/>
          <w:left w:val="single" w:sz="4" w:space="4" w:color="000000"/>
          <w:bottom w:val="single" w:sz="4" w:space="4" w:color="000000"/>
          <w:right w:val="single" w:sz="4" w:space="4" w:color="000000"/>
        </w:pBdr>
        <w:spacing w:before="0" w:after="0" w:line="240" w:lineRule="auto"/>
        <w:jc w:val="left"/>
        <w:rPr>
          <w:rFonts w:ascii="Times New Roman" w:hAnsi="Times New Roman"/>
          <w:b w:val="0"/>
          <w:sz w:val="20"/>
          <w:lang w:val="ru-RU"/>
        </w:rPr>
      </w:pPr>
    </w:p>
    <w:p w14:paraId="68A48660" w14:textId="77777777" w:rsidR="00AE057F" w:rsidRDefault="00AE057F">
      <w:pPr>
        <w:pStyle w:val="FR1"/>
        <w:pBdr>
          <w:top w:val="single" w:sz="4" w:space="1" w:color="000000"/>
          <w:left w:val="single" w:sz="4" w:space="4" w:color="000000"/>
          <w:bottom w:val="single" w:sz="4" w:space="4" w:color="000000"/>
          <w:right w:val="single" w:sz="4" w:space="4" w:color="000000"/>
        </w:pBdr>
        <w:spacing w:before="0" w:after="0" w:line="240" w:lineRule="auto"/>
        <w:jc w:val="left"/>
        <w:rPr>
          <w:rFonts w:ascii="Times New Roman" w:hAnsi="Times New Roman"/>
          <w:b w:val="0"/>
          <w:sz w:val="20"/>
          <w:lang w:val="ru-RU"/>
        </w:rPr>
      </w:pPr>
    </w:p>
    <w:p w14:paraId="0AC3F402" w14:textId="77777777" w:rsidR="00AE057F" w:rsidRDefault="00AE057F">
      <w:pPr>
        <w:pStyle w:val="FR1"/>
        <w:pBdr>
          <w:top w:val="single" w:sz="4" w:space="1" w:color="000000"/>
          <w:left w:val="single" w:sz="4" w:space="4" w:color="000000"/>
          <w:bottom w:val="single" w:sz="4" w:space="4" w:color="000000"/>
          <w:right w:val="single" w:sz="4" w:space="4" w:color="000000"/>
        </w:pBdr>
        <w:spacing w:before="0" w:after="0" w:line="240" w:lineRule="auto"/>
        <w:jc w:val="left"/>
        <w:rPr>
          <w:rFonts w:ascii="Times New Roman" w:hAnsi="Times New Roman"/>
          <w:b w:val="0"/>
          <w:sz w:val="20"/>
          <w:lang w:val="ru-RU"/>
        </w:rPr>
      </w:pPr>
    </w:p>
    <w:p w14:paraId="1A74B01E" w14:textId="77777777" w:rsidR="00AE057F" w:rsidRDefault="00AE057F">
      <w:pPr>
        <w:pStyle w:val="FR1"/>
        <w:pBdr>
          <w:top w:val="single" w:sz="4" w:space="1" w:color="000000"/>
          <w:left w:val="single" w:sz="4" w:space="4" w:color="000000"/>
          <w:bottom w:val="single" w:sz="4" w:space="4" w:color="000000"/>
          <w:right w:val="single" w:sz="4" w:space="4" w:color="000000"/>
        </w:pBdr>
        <w:spacing w:before="0" w:after="0" w:line="240" w:lineRule="auto"/>
        <w:jc w:val="left"/>
        <w:rPr>
          <w:rFonts w:ascii="Times New Roman" w:hAnsi="Times New Roman"/>
          <w:b w:val="0"/>
          <w:sz w:val="20"/>
          <w:lang w:val="ru-RU"/>
        </w:rPr>
      </w:pPr>
    </w:p>
    <w:p w14:paraId="09953C01" w14:textId="77777777" w:rsidR="00AE057F" w:rsidRDefault="00AE057F">
      <w:pPr>
        <w:pStyle w:val="FR1"/>
        <w:pBdr>
          <w:top w:val="single" w:sz="4" w:space="1" w:color="000000"/>
          <w:left w:val="single" w:sz="4" w:space="4" w:color="000000"/>
          <w:bottom w:val="single" w:sz="4" w:space="4" w:color="000000"/>
          <w:right w:val="single" w:sz="4" w:space="4" w:color="000000"/>
        </w:pBdr>
        <w:spacing w:before="0" w:after="0" w:line="240" w:lineRule="auto"/>
        <w:jc w:val="left"/>
        <w:rPr>
          <w:rFonts w:ascii="Times New Roman" w:hAnsi="Times New Roman"/>
          <w:b w:val="0"/>
          <w:sz w:val="20"/>
          <w:lang w:val="ru-RU"/>
        </w:rPr>
      </w:pPr>
    </w:p>
    <w:p w14:paraId="3D2BA251" w14:textId="77777777" w:rsidR="00AE057F" w:rsidRDefault="00D155B9">
      <w:pPr>
        <w:pStyle w:val="FR1"/>
        <w:pBdr>
          <w:top w:val="single" w:sz="4" w:space="1" w:color="000000"/>
          <w:left w:val="single" w:sz="4" w:space="4" w:color="000000"/>
          <w:bottom w:val="single" w:sz="4" w:space="4" w:color="000000"/>
          <w:right w:val="single" w:sz="4" w:space="4" w:color="000000"/>
        </w:pBdr>
        <w:spacing w:before="0" w:after="0" w:line="240" w:lineRule="auto"/>
        <w:jc w:val="left"/>
        <w:rPr>
          <w:rFonts w:ascii="Times New Roman" w:hAnsi="Times New Roman"/>
          <w:b w:val="0"/>
          <w:sz w:val="20"/>
          <w:lang w:val="ru-RU"/>
        </w:rPr>
      </w:pPr>
      <w:r>
        <w:br w:type="page"/>
      </w:r>
    </w:p>
    <w:p w14:paraId="4DFEE0DB" w14:textId="77777777" w:rsidR="00AE057F" w:rsidRDefault="00D155B9">
      <w:pPr>
        <w:pStyle w:val="FR1"/>
        <w:spacing w:before="0" w:after="0" w:line="240" w:lineRule="auto"/>
        <w:rPr>
          <w:rFonts w:ascii="Times New Roman" w:hAnsi="Times New Roman"/>
          <w:sz w:val="24"/>
        </w:rPr>
      </w:pPr>
      <w:r>
        <w:rPr>
          <w:rFonts w:ascii="Times New Roman" w:hAnsi="Times New Roman"/>
          <w:sz w:val="24"/>
        </w:rPr>
        <w:lastRenderedPageBreak/>
        <w:t>Акт</w:t>
      </w:r>
    </w:p>
    <w:p w14:paraId="46050CD2" w14:textId="77777777" w:rsidR="00AE057F" w:rsidRDefault="00D155B9">
      <w:pPr>
        <w:pStyle w:val="FR1"/>
        <w:spacing w:before="0" w:after="0" w:line="240" w:lineRule="auto"/>
        <w:rPr>
          <w:rFonts w:ascii="Times New Roman" w:hAnsi="Times New Roman"/>
          <w:sz w:val="24"/>
        </w:rPr>
      </w:pPr>
      <w:r>
        <w:rPr>
          <w:rFonts w:ascii="Times New Roman" w:hAnsi="Times New Roman"/>
          <w:sz w:val="24"/>
        </w:rPr>
        <w:t>розмежування меж балансової належності тепломереж</w:t>
      </w:r>
    </w:p>
    <w:p w14:paraId="4AC9B745" w14:textId="77777777" w:rsidR="00AE057F" w:rsidRDefault="00D155B9">
      <w:pPr>
        <w:pStyle w:val="FR1"/>
        <w:spacing w:before="0" w:after="0" w:line="240" w:lineRule="auto"/>
        <w:rPr>
          <w:rFonts w:ascii="Times New Roman" w:hAnsi="Times New Roman"/>
          <w:sz w:val="24"/>
        </w:rPr>
      </w:pPr>
      <w:r>
        <w:rPr>
          <w:rFonts w:ascii="Times New Roman" w:hAnsi="Times New Roman"/>
          <w:sz w:val="24"/>
        </w:rPr>
        <w:t>та експлуатаційної відповідальності Сторін</w:t>
      </w:r>
    </w:p>
    <w:p w14:paraId="3788A9E2" w14:textId="77777777" w:rsidR="00AE057F" w:rsidRDefault="00AE057F">
      <w:pPr>
        <w:pStyle w:val="FR1"/>
        <w:spacing w:before="0" w:after="0" w:line="240" w:lineRule="auto"/>
        <w:rPr>
          <w:rFonts w:ascii="Times New Roman" w:hAnsi="Times New Roman"/>
          <w:sz w:val="12"/>
        </w:rPr>
      </w:pPr>
    </w:p>
    <w:p w14:paraId="10EA1873" w14:textId="77777777" w:rsidR="00AE057F" w:rsidRDefault="00D155B9">
      <w:pPr>
        <w:pStyle w:val="FR1"/>
        <w:spacing w:before="0" w:after="0" w:line="240" w:lineRule="auto"/>
        <w:jc w:val="both"/>
        <w:rPr>
          <w:rFonts w:ascii="Times New Roman" w:hAnsi="Times New Roman"/>
          <w:b w:val="0"/>
        </w:rPr>
      </w:pPr>
      <w:r>
        <w:rPr>
          <w:rFonts w:ascii="Times New Roman" w:hAnsi="Times New Roman"/>
          <w:b w:val="0"/>
        </w:rPr>
        <w:tab/>
        <w:t xml:space="preserve">Межа балансової належності, експлуатаційної відповідальності Теплопостачальної організації та межа продажу теплової енергії проходить по зовнішній стіні будинку за </w:t>
      </w:r>
      <w:proofErr w:type="spellStart"/>
      <w:r>
        <w:rPr>
          <w:rFonts w:ascii="Times New Roman" w:hAnsi="Times New Roman"/>
          <w:b w:val="0"/>
        </w:rPr>
        <w:t>адресою</w:t>
      </w:r>
      <w:proofErr w:type="spellEnd"/>
      <w:r>
        <w:rPr>
          <w:rFonts w:ascii="Times New Roman" w:hAnsi="Times New Roman"/>
          <w:b w:val="0"/>
        </w:rPr>
        <w:t xml:space="preserve"> _______________________ згідно з наведеною у цьому Додатку 2 схемою.</w:t>
      </w:r>
    </w:p>
    <w:p w14:paraId="7FB8A2FB" w14:textId="77777777" w:rsidR="00AE057F" w:rsidRDefault="00D155B9">
      <w:pPr>
        <w:pStyle w:val="FR1"/>
        <w:spacing w:before="0" w:after="0" w:line="240" w:lineRule="auto"/>
        <w:ind w:firstLine="720"/>
        <w:jc w:val="both"/>
        <w:rPr>
          <w:rFonts w:ascii="Times New Roman" w:hAnsi="Times New Roman"/>
          <w:b w:val="0"/>
        </w:rPr>
      </w:pPr>
      <w:r>
        <w:rPr>
          <w:rFonts w:ascii="Times New Roman" w:hAnsi="Times New Roman"/>
          <w:b w:val="0"/>
        </w:rPr>
        <w:t>Межа експлуатаційної відповідальності Споживача визначається відповідним актом (договором) з балансоутримувачем будинку.</w:t>
      </w:r>
    </w:p>
    <w:p w14:paraId="695161A8" w14:textId="77777777" w:rsidR="00AE057F" w:rsidRPr="006A11E2" w:rsidRDefault="00D155B9">
      <w:pPr>
        <w:spacing w:after="0"/>
        <w:ind w:firstLine="680"/>
        <w:jc w:val="both"/>
        <w:rPr>
          <w:rFonts w:ascii="Times New Roman" w:hAnsi="Times New Roman"/>
          <w:lang w:val="uk-UA"/>
        </w:rPr>
      </w:pPr>
      <w:r w:rsidRPr="006A11E2">
        <w:rPr>
          <w:rFonts w:ascii="Times New Roman" w:hAnsi="Times New Roman"/>
          <w:lang w:val="uk-UA"/>
        </w:rPr>
        <w:t xml:space="preserve">Теплопостачальна організація виконує технічне обслуговування і ремонт елементів системи теплопостачання на власній ділянці експлуатації за рахунок власних коштів, а також виконує випробування на міцність та щільність трубопроводів від межи розподілу до ввідних засувок в </w:t>
      </w:r>
      <w:proofErr w:type="spellStart"/>
      <w:r w:rsidRPr="006A11E2">
        <w:rPr>
          <w:rFonts w:ascii="Times New Roman" w:hAnsi="Times New Roman"/>
          <w:lang w:val="uk-UA"/>
        </w:rPr>
        <w:t>техпідпіллі</w:t>
      </w:r>
      <w:proofErr w:type="spellEnd"/>
      <w:r w:rsidRPr="006A11E2">
        <w:rPr>
          <w:rFonts w:ascii="Times New Roman" w:hAnsi="Times New Roman"/>
          <w:lang w:val="uk-UA"/>
        </w:rPr>
        <w:t xml:space="preserve"> будівлі чи на ІТП споживача, попередньо повідомив споживача про дату і час проведення </w:t>
      </w:r>
      <w:proofErr w:type="spellStart"/>
      <w:r w:rsidRPr="006A11E2">
        <w:rPr>
          <w:rFonts w:ascii="Times New Roman" w:hAnsi="Times New Roman"/>
          <w:lang w:val="uk-UA"/>
        </w:rPr>
        <w:t>опресовок</w:t>
      </w:r>
      <w:proofErr w:type="spellEnd"/>
      <w:r w:rsidRPr="006A11E2">
        <w:rPr>
          <w:rFonts w:ascii="Times New Roman" w:hAnsi="Times New Roman"/>
          <w:lang w:val="uk-UA"/>
        </w:rPr>
        <w:t>.</w:t>
      </w:r>
    </w:p>
    <w:p w14:paraId="721C4837" w14:textId="77777777" w:rsidR="00AE057F" w:rsidRDefault="00D155B9">
      <w:pPr>
        <w:pStyle w:val="FR1"/>
        <w:spacing w:before="0" w:after="0" w:line="240" w:lineRule="auto"/>
        <w:ind w:firstLine="680"/>
        <w:jc w:val="both"/>
        <w:rPr>
          <w:rFonts w:ascii="Times New Roman" w:hAnsi="Times New Roman"/>
          <w:b w:val="0"/>
        </w:rPr>
      </w:pPr>
      <w:r>
        <w:rPr>
          <w:rFonts w:ascii="Times New Roman" w:hAnsi="Times New Roman"/>
          <w:b w:val="0"/>
        </w:rPr>
        <w:t xml:space="preserve">Споживач </w:t>
      </w:r>
      <w:proofErr w:type="spellStart"/>
      <w:r>
        <w:rPr>
          <w:rFonts w:ascii="Times New Roman" w:hAnsi="Times New Roman"/>
          <w:b w:val="0"/>
        </w:rPr>
        <w:t>проводе</w:t>
      </w:r>
      <w:proofErr w:type="spellEnd"/>
      <w:r>
        <w:rPr>
          <w:rFonts w:ascii="Times New Roman" w:hAnsi="Times New Roman"/>
          <w:b w:val="0"/>
        </w:rPr>
        <w:t xml:space="preserve"> технічне обслуговування і ремонт елементів системи теплопостачання на своїй ділянці теплопостачання за рахунок власних коштів, забезпечує герметичність ущільнення проходу трубопроводів крізь стіну (фундамент) будівлі для попередження проникнення </w:t>
      </w:r>
      <w:proofErr w:type="spellStart"/>
      <w:r>
        <w:rPr>
          <w:rFonts w:ascii="Times New Roman" w:hAnsi="Times New Roman"/>
          <w:b w:val="0"/>
        </w:rPr>
        <w:t>газа</w:t>
      </w:r>
      <w:proofErr w:type="spellEnd"/>
      <w:r>
        <w:rPr>
          <w:rFonts w:ascii="Times New Roman" w:hAnsi="Times New Roman"/>
          <w:b w:val="0"/>
        </w:rPr>
        <w:t xml:space="preserve"> і води в </w:t>
      </w:r>
      <w:proofErr w:type="spellStart"/>
      <w:r>
        <w:rPr>
          <w:rFonts w:ascii="Times New Roman" w:hAnsi="Times New Roman"/>
          <w:b w:val="0"/>
        </w:rPr>
        <w:t>техпідпілля</w:t>
      </w:r>
      <w:proofErr w:type="spellEnd"/>
      <w:r>
        <w:rPr>
          <w:rFonts w:ascii="Times New Roman" w:hAnsi="Times New Roman"/>
          <w:b w:val="0"/>
        </w:rPr>
        <w:t xml:space="preserve"> будівлі по каналу зовнішньої тепломережі, а також за рахунок власних коштів виконує відновлювальні роботи при ушкодженні елементів системи теплопостачання при виконанні </w:t>
      </w:r>
      <w:proofErr w:type="spellStart"/>
      <w:r>
        <w:rPr>
          <w:rFonts w:ascii="Times New Roman" w:hAnsi="Times New Roman"/>
          <w:b w:val="0"/>
        </w:rPr>
        <w:t>опресовок</w:t>
      </w:r>
      <w:proofErr w:type="spellEnd"/>
      <w:r>
        <w:rPr>
          <w:rFonts w:ascii="Times New Roman" w:hAnsi="Times New Roman"/>
          <w:b w:val="0"/>
        </w:rPr>
        <w:t xml:space="preserve"> на ділянці від межи розподілу до ввідних засувок в </w:t>
      </w:r>
      <w:proofErr w:type="spellStart"/>
      <w:r>
        <w:rPr>
          <w:rFonts w:ascii="Times New Roman" w:hAnsi="Times New Roman"/>
          <w:b w:val="0"/>
        </w:rPr>
        <w:t>техпідпіллі</w:t>
      </w:r>
      <w:proofErr w:type="spellEnd"/>
      <w:r>
        <w:rPr>
          <w:rFonts w:ascii="Times New Roman" w:hAnsi="Times New Roman"/>
          <w:b w:val="0"/>
        </w:rPr>
        <w:t xml:space="preserve"> будівлі чи на ІТП.</w:t>
      </w:r>
    </w:p>
    <w:p w14:paraId="420B4C2F" w14:textId="77777777" w:rsidR="00AE057F" w:rsidRDefault="00AE057F">
      <w:pPr>
        <w:pStyle w:val="FR1"/>
        <w:spacing w:before="0" w:after="0" w:line="240" w:lineRule="auto"/>
        <w:jc w:val="left"/>
        <w:rPr>
          <w:rFonts w:ascii="Times New Roman" w:hAnsi="Times New Roman"/>
          <w:sz w:val="16"/>
        </w:rPr>
      </w:pPr>
    </w:p>
    <w:p w14:paraId="4676779F" w14:textId="77777777" w:rsidR="00AE057F" w:rsidRDefault="00AE057F">
      <w:pPr>
        <w:pStyle w:val="FR1"/>
        <w:spacing w:before="0" w:after="0" w:line="240" w:lineRule="auto"/>
        <w:jc w:val="left"/>
        <w:rPr>
          <w:rFonts w:ascii="Times New Roman" w:hAnsi="Times New Roman"/>
          <w:sz w:val="16"/>
        </w:rPr>
      </w:pPr>
    </w:p>
    <w:p w14:paraId="49D7F2B7" w14:textId="77777777" w:rsidR="00AE057F" w:rsidRDefault="00AE057F">
      <w:pPr>
        <w:pStyle w:val="FR1"/>
        <w:spacing w:before="0" w:after="0" w:line="240" w:lineRule="auto"/>
        <w:jc w:val="left"/>
        <w:rPr>
          <w:rFonts w:ascii="Times New Roman" w:hAnsi="Times New Roman"/>
          <w:sz w:val="16"/>
        </w:rPr>
      </w:pPr>
    </w:p>
    <w:p w14:paraId="7C873C28" w14:textId="77777777" w:rsidR="00AE057F" w:rsidRDefault="00AE057F">
      <w:pPr>
        <w:pStyle w:val="FR1"/>
        <w:spacing w:before="0" w:after="0" w:line="240" w:lineRule="auto"/>
        <w:jc w:val="left"/>
        <w:rPr>
          <w:rFonts w:ascii="Times New Roman" w:hAnsi="Times New Roman"/>
          <w:sz w:val="16"/>
        </w:rPr>
      </w:pPr>
    </w:p>
    <w:p w14:paraId="6B1BB706" w14:textId="77777777" w:rsidR="00AE057F" w:rsidRDefault="00D155B9">
      <w:pPr>
        <w:pStyle w:val="42"/>
        <w:tabs>
          <w:tab w:val="left" w:pos="4820"/>
        </w:tabs>
        <w:spacing w:line="240" w:lineRule="auto"/>
        <w:ind w:hanging="23"/>
        <w:rPr>
          <w:b/>
          <w:sz w:val="22"/>
        </w:rPr>
      </w:pPr>
      <w:r>
        <w:rPr>
          <w:b/>
          <w:sz w:val="22"/>
        </w:rPr>
        <w:t>Теплопостачальна організація</w:t>
      </w:r>
      <w:r>
        <w:rPr>
          <w:b/>
          <w:sz w:val="22"/>
        </w:rPr>
        <w:tab/>
        <w:t xml:space="preserve">        Споживач</w:t>
      </w:r>
    </w:p>
    <w:p w14:paraId="214961FC" w14:textId="77777777" w:rsidR="00AE057F" w:rsidRDefault="00AE057F">
      <w:pPr>
        <w:pStyle w:val="42"/>
        <w:tabs>
          <w:tab w:val="left" w:pos="6379"/>
        </w:tabs>
        <w:spacing w:line="240" w:lineRule="auto"/>
        <w:ind w:hanging="23"/>
        <w:rPr>
          <w:b/>
          <w:sz w:val="12"/>
        </w:rPr>
      </w:pPr>
    </w:p>
    <w:p w14:paraId="1740BD51" w14:textId="77777777" w:rsidR="00AE057F" w:rsidRDefault="00D155B9">
      <w:pPr>
        <w:pStyle w:val="23"/>
        <w:tabs>
          <w:tab w:val="left" w:pos="4820"/>
        </w:tabs>
        <w:spacing w:after="0" w:line="240" w:lineRule="auto"/>
        <w:ind w:left="0"/>
        <w:rPr>
          <w:sz w:val="22"/>
          <w:lang w:val="uk-UA"/>
        </w:rPr>
      </w:pPr>
      <w:r>
        <w:rPr>
          <w:sz w:val="22"/>
          <w:lang w:val="uk-UA"/>
        </w:rPr>
        <w:t>__________________</w:t>
      </w:r>
      <w:r>
        <w:rPr>
          <w:b/>
          <w:bCs/>
          <w:sz w:val="22"/>
          <w:lang w:val="uk-UA"/>
        </w:rPr>
        <w:t xml:space="preserve">    /___________________/</w:t>
      </w:r>
      <w:r>
        <w:rPr>
          <w:sz w:val="22"/>
          <w:lang w:val="uk-UA"/>
        </w:rPr>
        <w:tab/>
        <w:t xml:space="preserve">      __________________     /_____________________/</w:t>
      </w:r>
    </w:p>
    <w:p w14:paraId="29AB8BD1" w14:textId="77777777" w:rsidR="00AE057F" w:rsidRDefault="00D155B9">
      <w:pPr>
        <w:pStyle w:val="23"/>
        <w:tabs>
          <w:tab w:val="left" w:pos="4820"/>
        </w:tabs>
        <w:spacing w:after="0" w:line="240" w:lineRule="auto"/>
        <w:ind w:left="0"/>
        <w:rPr>
          <w:sz w:val="22"/>
          <w:vertAlign w:val="superscript"/>
          <w:lang w:val="uk-UA"/>
        </w:rPr>
      </w:pPr>
      <w:r>
        <w:rPr>
          <w:sz w:val="22"/>
          <w:vertAlign w:val="superscript"/>
          <w:lang w:val="uk-UA"/>
        </w:rPr>
        <w:t xml:space="preserve">             (дата, підпис)                                          (прізвище. </w:t>
      </w:r>
      <w:proofErr w:type="spellStart"/>
      <w:r>
        <w:rPr>
          <w:sz w:val="22"/>
          <w:vertAlign w:val="superscript"/>
          <w:lang w:val="uk-UA"/>
        </w:rPr>
        <w:t>імя</w:t>
      </w:r>
      <w:proofErr w:type="spellEnd"/>
      <w:r>
        <w:rPr>
          <w:sz w:val="22"/>
          <w:vertAlign w:val="superscript"/>
          <w:lang w:val="uk-UA"/>
        </w:rPr>
        <w:t xml:space="preserve"> по батькові)</w:t>
      </w:r>
      <w:r>
        <w:rPr>
          <w:sz w:val="22"/>
          <w:vertAlign w:val="superscript"/>
          <w:lang w:val="uk-UA"/>
        </w:rPr>
        <w:tab/>
        <w:t xml:space="preserve">                           (дата, підпис)                                             (прізвище, ім’я та по батькові)</w:t>
      </w:r>
    </w:p>
    <w:p w14:paraId="351F9E07" w14:textId="77777777" w:rsidR="00AE057F" w:rsidRDefault="00D155B9">
      <w:pPr>
        <w:pStyle w:val="42"/>
        <w:tabs>
          <w:tab w:val="left" w:pos="993"/>
          <w:tab w:val="left" w:pos="5529"/>
        </w:tabs>
        <w:spacing w:line="240" w:lineRule="auto"/>
        <w:ind w:firstLine="0"/>
        <w:rPr>
          <w:lang w:val="ru-RU"/>
        </w:rPr>
      </w:pPr>
      <w:r>
        <w:rPr>
          <w:vertAlign w:val="superscript"/>
        </w:rPr>
        <w:tab/>
        <w:t>М.П.</w:t>
      </w:r>
      <w:r>
        <w:rPr>
          <w:vertAlign w:val="superscript"/>
        </w:rPr>
        <w:tab/>
        <w:t>М.П.</w:t>
      </w:r>
    </w:p>
    <w:p w14:paraId="18FE48DD" w14:textId="77777777" w:rsidR="00AE057F" w:rsidRDefault="00AE057F">
      <w:pPr>
        <w:pStyle w:val="FR1"/>
        <w:spacing w:before="0" w:after="0" w:line="240" w:lineRule="auto"/>
        <w:jc w:val="left"/>
        <w:rPr>
          <w:rFonts w:ascii="Times New Roman" w:hAnsi="Times New Roman"/>
          <w:sz w:val="16"/>
          <w:lang w:val="ru-RU"/>
        </w:rPr>
      </w:pPr>
    </w:p>
    <w:p w14:paraId="6E3E0359" w14:textId="77777777" w:rsidR="00AE057F" w:rsidRDefault="00D155B9">
      <w:pPr>
        <w:spacing w:after="0" w:line="240" w:lineRule="auto"/>
        <w:rPr>
          <w:rFonts w:ascii="Times New Roman" w:hAnsi="Times New Roman" w:cs="Times New Roman"/>
          <w:b/>
          <w:sz w:val="16"/>
          <w:szCs w:val="20"/>
        </w:rPr>
      </w:pPr>
      <w:r>
        <w:br w:type="page"/>
      </w:r>
    </w:p>
    <w:p w14:paraId="5C136EF5" w14:textId="77777777" w:rsidR="00AE057F" w:rsidRDefault="00D155B9">
      <w:pPr>
        <w:pStyle w:val="23"/>
        <w:tabs>
          <w:tab w:val="left" w:pos="4820"/>
        </w:tabs>
        <w:spacing w:after="0" w:line="240" w:lineRule="auto"/>
        <w:ind w:left="0"/>
        <w:rPr>
          <w:b/>
          <w:i/>
          <w:lang w:val="uk-UA"/>
        </w:rPr>
      </w:pPr>
      <w:r>
        <w:rPr>
          <w:b/>
          <w:i/>
          <w:lang w:val="uk-UA"/>
        </w:rPr>
        <w:lastRenderedPageBreak/>
        <w:tab/>
      </w:r>
      <w:r>
        <w:rPr>
          <w:b/>
          <w:i/>
          <w:lang w:val="uk-UA"/>
        </w:rPr>
        <w:tab/>
      </w:r>
      <w:r>
        <w:rPr>
          <w:b/>
          <w:i/>
          <w:lang w:val="uk-UA"/>
        </w:rPr>
        <w:tab/>
        <w:t xml:space="preserve">  </w:t>
      </w:r>
      <w:r>
        <w:rPr>
          <w:b/>
          <w:i/>
        </w:rPr>
        <w:t xml:space="preserve">ДОДАТОК 3  </w:t>
      </w:r>
      <w:proofErr w:type="spellStart"/>
      <w:r>
        <w:rPr>
          <w:b/>
          <w:i/>
        </w:rPr>
        <w:t>від</w:t>
      </w:r>
      <w:proofErr w:type="spellEnd"/>
      <w:r>
        <w:rPr>
          <w:b/>
          <w:i/>
        </w:rPr>
        <w:t xml:space="preserve">  ___.___.________ </w:t>
      </w:r>
      <w:proofErr w:type="gramStart"/>
      <w:r>
        <w:rPr>
          <w:b/>
          <w:i/>
        </w:rPr>
        <w:t>р</w:t>
      </w:r>
      <w:proofErr w:type="gramEnd"/>
    </w:p>
    <w:p w14:paraId="70949022" w14:textId="77777777" w:rsidR="00AE057F" w:rsidRDefault="00D155B9">
      <w:pPr>
        <w:pStyle w:val="23"/>
        <w:tabs>
          <w:tab w:val="left" w:pos="4820"/>
        </w:tabs>
        <w:spacing w:after="0" w:line="240" w:lineRule="auto"/>
        <w:ind w:left="0"/>
        <w:rPr>
          <w:b/>
          <w:i/>
        </w:rPr>
      </w:pPr>
      <w:r>
        <w:rPr>
          <w:b/>
          <w:i/>
          <w:lang w:val="uk-UA"/>
        </w:rPr>
        <w:tab/>
        <w:t xml:space="preserve">     </w:t>
      </w:r>
      <w:proofErr w:type="gramStart"/>
      <w:r>
        <w:t>до</w:t>
      </w:r>
      <w:proofErr w:type="gramEnd"/>
      <w:r>
        <w:t xml:space="preserve"> Договору </w:t>
      </w:r>
      <w:r>
        <w:rPr>
          <w:b/>
          <w:i/>
        </w:rPr>
        <w:t xml:space="preserve">№ </w:t>
      </w:r>
      <w:r>
        <w:rPr>
          <w:b/>
          <w:bCs/>
          <w:i/>
          <w:iCs/>
        </w:rPr>
        <w:t>__________</w:t>
      </w:r>
      <w:r>
        <w:t xml:space="preserve">  </w:t>
      </w:r>
      <w:proofErr w:type="spellStart"/>
      <w:r>
        <w:rPr>
          <w:iCs/>
        </w:rPr>
        <w:t>від</w:t>
      </w:r>
      <w:proofErr w:type="spellEnd"/>
      <w:r>
        <w:rPr>
          <w:i/>
        </w:rPr>
        <w:t xml:space="preserve"> ___</w:t>
      </w:r>
      <w:r>
        <w:rPr>
          <w:b/>
          <w:bCs/>
          <w:i/>
        </w:rPr>
        <w:t>.____._______</w:t>
      </w:r>
      <w:r>
        <w:rPr>
          <w:b/>
          <w:i/>
        </w:rPr>
        <w:t xml:space="preserve"> р.</w:t>
      </w:r>
      <w:r>
        <w:t xml:space="preserve"> </w:t>
      </w:r>
    </w:p>
    <w:p w14:paraId="0E6A4E1C" w14:textId="77777777" w:rsidR="00AE057F" w:rsidRDefault="00D155B9">
      <w:pPr>
        <w:widowControl w:val="0"/>
        <w:spacing w:after="0" w:line="240" w:lineRule="auto"/>
        <w:outlineLvl w:val="0"/>
        <w:rPr>
          <w:rFonts w:ascii="Times New Roman" w:hAnsi="Times New Roman" w:cs="Times New Roman"/>
          <w:szCs w:val="20"/>
        </w:rPr>
      </w:pPr>
      <w:r>
        <w:rPr>
          <w:rFonts w:ascii="Times New Roman" w:hAnsi="Times New Roman" w:cs="Times New Roman"/>
          <w:szCs w:val="20"/>
          <w:lang w:val="uk-UA"/>
        </w:rPr>
        <w:t xml:space="preserve">                                                                                               </w:t>
      </w:r>
      <w:r>
        <w:rPr>
          <w:rFonts w:ascii="Times New Roman" w:hAnsi="Times New Roman" w:cs="Times New Roman"/>
          <w:szCs w:val="20"/>
        </w:rPr>
        <w:t xml:space="preserve">про </w:t>
      </w:r>
      <w:proofErr w:type="spellStart"/>
      <w:r>
        <w:rPr>
          <w:rFonts w:ascii="Times New Roman" w:hAnsi="Times New Roman" w:cs="Times New Roman"/>
          <w:szCs w:val="20"/>
        </w:rPr>
        <w:t>закупівлю</w:t>
      </w:r>
      <w:proofErr w:type="spellEnd"/>
      <w:r>
        <w:rPr>
          <w:rFonts w:ascii="Times New Roman" w:hAnsi="Times New Roman" w:cs="Times New Roman"/>
          <w:szCs w:val="20"/>
        </w:rPr>
        <w:t xml:space="preserve"> </w:t>
      </w:r>
      <w:proofErr w:type="spellStart"/>
      <w:r>
        <w:rPr>
          <w:rFonts w:ascii="Times New Roman" w:hAnsi="Times New Roman" w:cs="Times New Roman"/>
          <w:szCs w:val="20"/>
        </w:rPr>
        <w:t>теплової</w:t>
      </w:r>
      <w:proofErr w:type="spellEnd"/>
      <w:r>
        <w:rPr>
          <w:rFonts w:ascii="Times New Roman" w:hAnsi="Times New Roman" w:cs="Times New Roman"/>
          <w:szCs w:val="20"/>
        </w:rPr>
        <w:t xml:space="preserve"> </w:t>
      </w:r>
      <w:proofErr w:type="spellStart"/>
      <w:r>
        <w:rPr>
          <w:rFonts w:ascii="Times New Roman" w:hAnsi="Times New Roman" w:cs="Times New Roman"/>
          <w:szCs w:val="20"/>
        </w:rPr>
        <w:t>енергії</w:t>
      </w:r>
      <w:proofErr w:type="spellEnd"/>
      <w:r>
        <w:rPr>
          <w:rFonts w:ascii="Times New Roman" w:hAnsi="Times New Roman" w:cs="Times New Roman"/>
          <w:szCs w:val="20"/>
        </w:rPr>
        <w:t xml:space="preserve"> в </w:t>
      </w:r>
      <w:proofErr w:type="spellStart"/>
      <w:r>
        <w:rPr>
          <w:rFonts w:ascii="Times New Roman" w:hAnsi="Times New Roman" w:cs="Times New Roman"/>
          <w:szCs w:val="20"/>
        </w:rPr>
        <w:t>гарячій</w:t>
      </w:r>
      <w:proofErr w:type="spellEnd"/>
      <w:r>
        <w:rPr>
          <w:rFonts w:ascii="Times New Roman" w:hAnsi="Times New Roman" w:cs="Times New Roman"/>
          <w:szCs w:val="20"/>
        </w:rPr>
        <w:t xml:space="preserve"> </w:t>
      </w:r>
      <w:proofErr w:type="spellStart"/>
      <w:r>
        <w:rPr>
          <w:rFonts w:ascii="Times New Roman" w:hAnsi="Times New Roman" w:cs="Times New Roman"/>
          <w:szCs w:val="20"/>
        </w:rPr>
        <w:t>воді</w:t>
      </w:r>
      <w:proofErr w:type="spellEnd"/>
      <w:r>
        <w:rPr>
          <w:rFonts w:ascii="Times New Roman" w:hAnsi="Times New Roman" w:cs="Times New Roman"/>
          <w:szCs w:val="20"/>
        </w:rPr>
        <w:t xml:space="preserve"> </w:t>
      </w:r>
    </w:p>
    <w:p w14:paraId="1F432F10" w14:textId="77777777" w:rsidR="00AE057F" w:rsidRDefault="00D155B9">
      <w:pPr>
        <w:widowControl w:val="0"/>
        <w:spacing w:after="0" w:line="240" w:lineRule="auto"/>
        <w:outlineLvl w:val="0"/>
        <w:rPr>
          <w:rFonts w:ascii="Times New Roman" w:hAnsi="Times New Roman" w:cs="Times New Roman"/>
          <w:iCs/>
          <w:sz w:val="18"/>
          <w:szCs w:val="20"/>
          <w:lang w:val="uk-UA"/>
        </w:rPr>
      </w:pPr>
      <w:r>
        <w:rPr>
          <w:rFonts w:ascii="Times New Roman" w:hAnsi="Times New Roman" w:cs="Times New Roman"/>
          <w:szCs w:val="20"/>
          <w:lang w:val="uk-UA"/>
        </w:rPr>
        <w:t xml:space="preserve">                                                                                                       Споживач:</w:t>
      </w:r>
      <w:r>
        <w:rPr>
          <w:rFonts w:ascii="Times New Roman" w:hAnsi="Times New Roman" w:cs="Times New Roman"/>
          <w:sz w:val="18"/>
          <w:szCs w:val="20"/>
          <w:lang w:val="uk-UA"/>
        </w:rPr>
        <w:t xml:space="preserve">  </w:t>
      </w:r>
      <w:r>
        <w:rPr>
          <w:rFonts w:ascii="Times New Roman" w:hAnsi="Times New Roman" w:cs="Times New Roman"/>
          <w:iCs/>
          <w:sz w:val="18"/>
          <w:szCs w:val="20"/>
          <w:lang w:val="uk-UA"/>
        </w:rPr>
        <w:t xml:space="preserve">________________________________   </w:t>
      </w:r>
    </w:p>
    <w:p w14:paraId="6F7136B3" w14:textId="77777777" w:rsidR="00AE057F" w:rsidRDefault="00AE057F">
      <w:pPr>
        <w:widowControl w:val="0"/>
        <w:spacing w:after="0" w:line="240" w:lineRule="auto"/>
        <w:outlineLvl w:val="0"/>
        <w:rPr>
          <w:rFonts w:ascii="Times New Roman" w:hAnsi="Times New Roman" w:cs="Times New Roman"/>
          <w:sz w:val="20"/>
          <w:szCs w:val="20"/>
          <w:lang w:val="uk-UA"/>
        </w:rPr>
      </w:pPr>
    </w:p>
    <w:p w14:paraId="654C7294" w14:textId="77777777" w:rsidR="00AE057F" w:rsidRDefault="00AE057F">
      <w:pPr>
        <w:widowControl w:val="0"/>
        <w:spacing w:after="0" w:line="240" w:lineRule="auto"/>
        <w:outlineLvl w:val="0"/>
        <w:rPr>
          <w:rFonts w:ascii="Times New Roman" w:hAnsi="Times New Roman" w:cs="Times New Roman"/>
          <w:szCs w:val="20"/>
          <w:lang w:val="uk-UA"/>
        </w:rPr>
      </w:pPr>
    </w:p>
    <w:p w14:paraId="40D473DA" w14:textId="77777777" w:rsidR="00AE057F" w:rsidRDefault="00AE057F">
      <w:pPr>
        <w:widowControl w:val="0"/>
        <w:spacing w:after="0" w:line="240" w:lineRule="auto"/>
        <w:ind w:firstLine="5245"/>
        <w:outlineLvl w:val="0"/>
        <w:rPr>
          <w:rFonts w:ascii="Times New Roman" w:hAnsi="Times New Roman" w:cs="Times New Roman"/>
          <w:i/>
          <w:sz w:val="12"/>
          <w:szCs w:val="20"/>
          <w:lang w:val="uk-UA"/>
        </w:rPr>
      </w:pPr>
    </w:p>
    <w:p w14:paraId="316D551A" w14:textId="77777777" w:rsidR="00AE057F" w:rsidRDefault="00D155B9">
      <w:pPr>
        <w:keepNext/>
        <w:tabs>
          <w:tab w:val="left" w:pos="567"/>
        </w:tabs>
        <w:spacing w:after="0" w:line="240" w:lineRule="auto"/>
        <w:jc w:val="center"/>
        <w:outlineLvl w:val="2"/>
        <w:rPr>
          <w:rFonts w:ascii="Times New Roman" w:hAnsi="Times New Roman" w:cs="Times New Roman"/>
          <w:b/>
          <w:szCs w:val="20"/>
          <w:lang w:val="uk-UA"/>
        </w:rPr>
      </w:pPr>
      <w:r>
        <w:rPr>
          <w:rFonts w:ascii="Times New Roman" w:hAnsi="Times New Roman" w:cs="Times New Roman"/>
          <w:b/>
          <w:szCs w:val="20"/>
          <w:lang w:val="uk-UA"/>
        </w:rPr>
        <w:t>Умови припинення постачання теплової енергії</w:t>
      </w:r>
    </w:p>
    <w:p w14:paraId="4A66974B" w14:textId="77777777" w:rsidR="00AE057F" w:rsidRDefault="00AE057F">
      <w:pPr>
        <w:tabs>
          <w:tab w:val="left" w:pos="567"/>
        </w:tabs>
        <w:spacing w:after="0" w:line="240" w:lineRule="auto"/>
        <w:jc w:val="center"/>
        <w:outlineLvl w:val="2"/>
        <w:rPr>
          <w:rFonts w:ascii="Times New Roman" w:hAnsi="Times New Roman" w:cs="Times New Roman"/>
          <w:b/>
          <w:szCs w:val="20"/>
          <w:lang w:val="uk-UA"/>
        </w:rPr>
      </w:pPr>
    </w:p>
    <w:p w14:paraId="5CC6F1B6" w14:textId="77777777" w:rsidR="00AE057F" w:rsidRDefault="00D155B9">
      <w:pPr>
        <w:tabs>
          <w:tab w:val="left" w:pos="540"/>
          <w:tab w:val="left" w:pos="567"/>
        </w:tabs>
        <w:spacing w:after="0" w:line="240" w:lineRule="auto"/>
        <w:jc w:val="both"/>
        <w:rPr>
          <w:rFonts w:ascii="Times New Roman" w:hAnsi="Times New Roman" w:cs="Times New Roman"/>
          <w:szCs w:val="20"/>
          <w:lang w:val="uk-UA"/>
        </w:rPr>
      </w:pPr>
      <w:r>
        <w:rPr>
          <w:rFonts w:ascii="Times New Roman" w:hAnsi="Times New Roman" w:cs="Times New Roman"/>
          <w:szCs w:val="20"/>
          <w:lang w:val="uk-UA"/>
        </w:rPr>
        <w:t>1. Теплопостачальна організація припиняє постачання теплової енергії Споживачу в разі:</w:t>
      </w:r>
    </w:p>
    <w:p w14:paraId="5733A84F" w14:textId="77777777" w:rsidR="00AE057F" w:rsidRDefault="00D155B9">
      <w:pPr>
        <w:tabs>
          <w:tab w:val="left" w:pos="540"/>
          <w:tab w:val="left" w:pos="567"/>
          <w:tab w:val="left" w:pos="1080"/>
        </w:tabs>
        <w:spacing w:after="0" w:line="240" w:lineRule="auto"/>
        <w:jc w:val="both"/>
        <w:rPr>
          <w:lang w:val="uk-UA"/>
        </w:rPr>
      </w:pPr>
      <w:r>
        <w:rPr>
          <w:rFonts w:ascii="Times New Roman" w:hAnsi="Times New Roman" w:cs="Times New Roman"/>
          <w:lang w:val="uk-UA"/>
        </w:rPr>
        <w:t>1.1.</w:t>
      </w:r>
      <w:r>
        <w:rPr>
          <w:rFonts w:ascii="Times New Roman" w:hAnsi="Times New Roman" w:cs="Times New Roman"/>
          <w:lang w:val="uk-UA"/>
        </w:rPr>
        <w:tab/>
        <w:t>Письмового звернення Споживача про припинення теплопостачання у разі його надходження до Теплопостачальної організації не пізніше як за 3 доби до запланованого відключення при наявності технічної можливості відключення приміщення, а також за умови, що не постраждають інтереси інших споживачів.</w:t>
      </w:r>
    </w:p>
    <w:p w14:paraId="73CCCCB1" w14:textId="77777777" w:rsidR="00AE057F" w:rsidRDefault="00D155B9">
      <w:pPr>
        <w:numPr>
          <w:ilvl w:val="1"/>
          <w:numId w:val="7"/>
        </w:numPr>
        <w:tabs>
          <w:tab w:val="clear" w:pos="705"/>
          <w:tab w:val="left" w:pos="540"/>
          <w:tab w:val="left" w:pos="567"/>
          <w:tab w:val="left" w:pos="1080"/>
        </w:tabs>
        <w:suppressAutoHyphens w:val="0"/>
        <w:spacing w:after="0" w:line="240" w:lineRule="auto"/>
        <w:ind w:left="0" w:firstLine="0"/>
        <w:jc w:val="both"/>
        <w:rPr>
          <w:lang w:val="uk-UA"/>
        </w:rPr>
      </w:pPr>
      <w:r>
        <w:rPr>
          <w:rFonts w:ascii="Times New Roman" w:hAnsi="Times New Roman" w:cs="Times New Roman"/>
          <w:szCs w:val="20"/>
          <w:lang w:val="uk-UA"/>
        </w:rPr>
        <w:t>Проведення Теплопостачальною організацією планових  випробувань, усунення аварійних пошк</w:t>
      </w:r>
      <w:r>
        <w:rPr>
          <w:rFonts w:ascii="Times New Roman" w:hAnsi="Times New Roman" w:cs="Times New Roman"/>
          <w:szCs w:val="20"/>
          <w:lang w:val="uk-UA"/>
        </w:rPr>
        <w:t>о</w:t>
      </w:r>
      <w:r>
        <w:rPr>
          <w:rFonts w:ascii="Times New Roman" w:hAnsi="Times New Roman" w:cs="Times New Roman"/>
          <w:szCs w:val="20"/>
          <w:lang w:val="uk-UA"/>
        </w:rPr>
        <w:t xml:space="preserve">джень теплових мереж та технологічного обладнання, поточних та капітальних ремонтів, профілактики та ремонту обладнання джерел теплової енергії в </w:t>
      </w:r>
      <w:proofErr w:type="spellStart"/>
      <w:r>
        <w:rPr>
          <w:rFonts w:ascii="Times New Roman" w:hAnsi="Times New Roman" w:cs="Times New Roman"/>
          <w:szCs w:val="20"/>
          <w:lang w:val="uk-UA"/>
        </w:rPr>
        <w:t>міжопалювальний</w:t>
      </w:r>
      <w:proofErr w:type="spellEnd"/>
      <w:r>
        <w:rPr>
          <w:rFonts w:ascii="Times New Roman" w:hAnsi="Times New Roman" w:cs="Times New Roman"/>
          <w:szCs w:val="20"/>
          <w:lang w:val="uk-UA"/>
        </w:rPr>
        <w:t xml:space="preserve"> період.</w:t>
      </w:r>
    </w:p>
    <w:p w14:paraId="12D59505" w14:textId="77777777" w:rsidR="00AE057F" w:rsidRDefault="00D155B9">
      <w:pPr>
        <w:numPr>
          <w:ilvl w:val="1"/>
          <w:numId w:val="7"/>
        </w:numPr>
        <w:tabs>
          <w:tab w:val="clear" w:pos="705"/>
          <w:tab w:val="left" w:pos="540"/>
          <w:tab w:val="left" w:pos="567"/>
          <w:tab w:val="left" w:pos="1080"/>
        </w:tabs>
        <w:suppressAutoHyphens w:val="0"/>
        <w:spacing w:after="0" w:line="240" w:lineRule="auto"/>
        <w:ind w:left="0" w:firstLine="0"/>
        <w:jc w:val="both"/>
        <w:rPr>
          <w:lang w:val="uk-UA"/>
        </w:rPr>
      </w:pPr>
      <w:r>
        <w:rPr>
          <w:rFonts w:ascii="Times New Roman" w:hAnsi="Times New Roman" w:cs="Times New Roman"/>
          <w:szCs w:val="20"/>
          <w:lang w:val="uk-UA"/>
        </w:rPr>
        <w:t>Порушення умов Договору в частині термінів сплати.</w:t>
      </w:r>
    </w:p>
    <w:p w14:paraId="26C297E4" w14:textId="77777777" w:rsidR="00AE057F" w:rsidRDefault="00D155B9">
      <w:pPr>
        <w:numPr>
          <w:ilvl w:val="1"/>
          <w:numId w:val="7"/>
        </w:numPr>
        <w:tabs>
          <w:tab w:val="clear" w:pos="705"/>
          <w:tab w:val="left" w:pos="540"/>
          <w:tab w:val="left" w:pos="567"/>
          <w:tab w:val="left" w:pos="1080"/>
        </w:tabs>
        <w:suppressAutoHyphens w:val="0"/>
        <w:spacing w:after="0" w:line="240" w:lineRule="auto"/>
        <w:ind w:left="0" w:firstLine="0"/>
        <w:jc w:val="both"/>
        <w:rPr>
          <w:lang w:val="uk-UA"/>
        </w:rPr>
      </w:pPr>
      <w:r>
        <w:rPr>
          <w:rFonts w:ascii="Times New Roman" w:hAnsi="Times New Roman" w:cs="Times New Roman"/>
          <w:szCs w:val="20"/>
          <w:lang w:val="uk-UA"/>
        </w:rPr>
        <w:t xml:space="preserve">Неготовності </w:t>
      </w:r>
      <w:proofErr w:type="spellStart"/>
      <w:r>
        <w:rPr>
          <w:rFonts w:ascii="Times New Roman" w:hAnsi="Times New Roman" w:cs="Times New Roman"/>
          <w:szCs w:val="20"/>
          <w:lang w:val="uk-UA"/>
        </w:rPr>
        <w:t>теплоспоживального</w:t>
      </w:r>
      <w:proofErr w:type="spellEnd"/>
      <w:r>
        <w:rPr>
          <w:rFonts w:ascii="Times New Roman" w:hAnsi="Times New Roman" w:cs="Times New Roman"/>
          <w:szCs w:val="20"/>
          <w:lang w:val="uk-UA"/>
        </w:rPr>
        <w:t xml:space="preserve"> обладнання Споживача до опалювального періоду (відсутність </w:t>
      </w:r>
      <w:proofErr w:type="spellStart"/>
      <w:r>
        <w:rPr>
          <w:rFonts w:ascii="Times New Roman" w:hAnsi="Times New Roman" w:cs="Times New Roman"/>
          <w:szCs w:val="20"/>
          <w:lang w:val="uk-UA"/>
        </w:rPr>
        <w:t>акта</w:t>
      </w:r>
      <w:proofErr w:type="spellEnd"/>
      <w:r>
        <w:rPr>
          <w:rFonts w:ascii="Times New Roman" w:hAnsi="Times New Roman" w:cs="Times New Roman"/>
          <w:szCs w:val="20"/>
          <w:lang w:val="uk-UA"/>
        </w:rPr>
        <w:t xml:space="preserve"> готовності до опалювального періоду за установленою формою).</w:t>
      </w:r>
    </w:p>
    <w:p w14:paraId="1249CCB7" w14:textId="77777777" w:rsidR="00AE057F" w:rsidRDefault="00D155B9">
      <w:pPr>
        <w:numPr>
          <w:ilvl w:val="1"/>
          <w:numId w:val="7"/>
        </w:numPr>
        <w:tabs>
          <w:tab w:val="clear" w:pos="705"/>
          <w:tab w:val="left" w:pos="540"/>
          <w:tab w:val="left" w:pos="567"/>
          <w:tab w:val="left" w:pos="1080"/>
        </w:tabs>
        <w:suppressAutoHyphens w:val="0"/>
        <w:spacing w:after="0" w:line="240" w:lineRule="auto"/>
        <w:ind w:left="0" w:firstLine="0"/>
        <w:jc w:val="both"/>
        <w:rPr>
          <w:lang w:val="uk-UA"/>
        </w:rPr>
      </w:pPr>
      <w:r>
        <w:rPr>
          <w:rFonts w:ascii="Times New Roman" w:hAnsi="Times New Roman" w:cs="Times New Roman"/>
          <w:szCs w:val="20"/>
          <w:lang w:val="uk-UA"/>
        </w:rPr>
        <w:t xml:space="preserve">Підключення Споживачем </w:t>
      </w:r>
      <w:proofErr w:type="spellStart"/>
      <w:r>
        <w:rPr>
          <w:rFonts w:ascii="Times New Roman" w:hAnsi="Times New Roman" w:cs="Times New Roman"/>
          <w:szCs w:val="20"/>
          <w:lang w:val="uk-UA"/>
        </w:rPr>
        <w:t>теплоспоживального</w:t>
      </w:r>
      <w:proofErr w:type="spellEnd"/>
      <w:r>
        <w:rPr>
          <w:rFonts w:ascii="Times New Roman" w:hAnsi="Times New Roman" w:cs="Times New Roman"/>
          <w:szCs w:val="20"/>
          <w:lang w:val="uk-UA"/>
        </w:rPr>
        <w:t xml:space="preserve"> обладнання, експлуатація якого була заборонена з п</w:t>
      </w:r>
      <w:r>
        <w:rPr>
          <w:rFonts w:ascii="Times New Roman" w:hAnsi="Times New Roman" w:cs="Times New Roman"/>
          <w:szCs w:val="20"/>
          <w:lang w:val="uk-UA"/>
        </w:rPr>
        <w:t>о</w:t>
      </w:r>
      <w:r>
        <w:rPr>
          <w:rFonts w:ascii="Times New Roman" w:hAnsi="Times New Roman" w:cs="Times New Roman"/>
          <w:szCs w:val="20"/>
          <w:lang w:val="uk-UA"/>
        </w:rPr>
        <w:t>передженням не пізніше як за 24 години до припинення подачі.</w:t>
      </w:r>
    </w:p>
    <w:p w14:paraId="343F3583" w14:textId="77777777" w:rsidR="00AE057F" w:rsidRDefault="00D155B9">
      <w:pPr>
        <w:numPr>
          <w:ilvl w:val="1"/>
          <w:numId w:val="7"/>
        </w:numPr>
        <w:tabs>
          <w:tab w:val="clear" w:pos="705"/>
          <w:tab w:val="left" w:pos="540"/>
          <w:tab w:val="left" w:pos="567"/>
          <w:tab w:val="left" w:pos="1080"/>
        </w:tabs>
        <w:suppressAutoHyphens w:val="0"/>
        <w:spacing w:after="0" w:line="240" w:lineRule="auto"/>
        <w:ind w:left="0" w:firstLine="0"/>
        <w:jc w:val="both"/>
        <w:rPr>
          <w:lang w:val="uk-UA"/>
        </w:rPr>
      </w:pPr>
      <w:r>
        <w:rPr>
          <w:rFonts w:ascii="Times New Roman" w:hAnsi="Times New Roman" w:cs="Times New Roman"/>
          <w:szCs w:val="20"/>
          <w:lang w:val="uk-UA"/>
        </w:rPr>
        <w:t xml:space="preserve">Самовільного підключення Споживачем </w:t>
      </w:r>
      <w:proofErr w:type="spellStart"/>
      <w:r>
        <w:rPr>
          <w:rFonts w:ascii="Times New Roman" w:hAnsi="Times New Roman" w:cs="Times New Roman"/>
          <w:szCs w:val="20"/>
          <w:lang w:val="uk-UA"/>
        </w:rPr>
        <w:t>теплоспоживального</w:t>
      </w:r>
      <w:proofErr w:type="spellEnd"/>
      <w:r>
        <w:rPr>
          <w:rFonts w:ascii="Times New Roman" w:hAnsi="Times New Roman" w:cs="Times New Roman"/>
          <w:szCs w:val="20"/>
          <w:lang w:val="uk-UA"/>
        </w:rPr>
        <w:t xml:space="preserve"> обладнання, об’єктів споживачів, </w:t>
      </w:r>
      <w:proofErr w:type="spellStart"/>
      <w:r>
        <w:rPr>
          <w:rFonts w:ascii="Times New Roman" w:hAnsi="Times New Roman" w:cs="Times New Roman"/>
          <w:szCs w:val="20"/>
          <w:lang w:val="uk-UA"/>
        </w:rPr>
        <w:t>суб</w:t>
      </w:r>
      <w:r>
        <w:rPr>
          <w:rFonts w:ascii="Times New Roman" w:hAnsi="Times New Roman" w:cs="Times New Roman"/>
          <w:szCs w:val="20"/>
          <w:lang w:val="uk-UA"/>
        </w:rPr>
        <w:t>с</w:t>
      </w:r>
      <w:r>
        <w:rPr>
          <w:rFonts w:ascii="Times New Roman" w:hAnsi="Times New Roman" w:cs="Times New Roman"/>
          <w:szCs w:val="20"/>
          <w:lang w:val="uk-UA"/>
        </w:rPr>
        <w:t>поживачів</w:t>
      </w:r>
      <w:proofErr w:type="spellEnd"/>
      <w:r>
        <w:rPr>
          <w:rFonts w:ascii="Times New Roman" w:hAnsi="Times New Roman" w:cs="Times New Roman"/>
          <w:szCs w:val="20"/>
          <w:lang w:val="uk-UA"/>
        </w:rPr>
        <w:t xml:space="preserve"> без дозволу Теплопостачальної організації з попередженням за 24 години до припинення подачі.</w:t>
      </w:r>
    </w:p>
    <w:p w14:paraId="77F4C2CB" w14:textId="77777777" w:rsidR="00AE057F" w:rsidRDefault="00D155B9">
      <w:pPr>
        <w:numPr>
          <w:ilvl w:val="1"/>
          <w:numId w:val="7"/>
        </w:numPr>
        <w:tabs>
          <w:tab w:val="clear" w:pos="705"/>
          <w:tab w:val="left" w:pos="540"/>
          <w:tab w:val="left" w:pos="567"/>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lang w:val="uk-UA"/>
        </w:rPr>
      </w:pPr>
      <w:r>
        <w:rPr>
          <w:rFonts w:ascii="Times New Roman" w:eastAsia="Arial Unicode MS" w:hAnsi="Times New Roman" w:cs="Times New Roman"/>
          <w:color w:val="000000"/>
          <w:szCs w:val="20"/>
          <w:lang w:val="uk-UA"/>
        </w:rPr>
        <w:t xml:space="preserve">Введення в експлуатацію систем </w:t>
      </w:r>
      <w:proofErr w:type="spellStart"/>
      <w:r>
        <w:rPr>
          <w:rFonts w:ascii="Times New Roman" w:eastAsia="Arial Unicode MS" w:hAnsi="Times New Roman" w:cs="Times New Roman"/>
          <w:color w:val="000000"/>
          <w:szCs w:val="20"/>
          <w:lang w:val="uk-UA"/>
        </w:rPr>
        <w:t>теплоспоживання</w:t>
      </w:r>
      <w:proofErr w:type="spellEnd"/>
      <w:r>
        <w:rPr>
          <w:rFonts w:ascii="Times New Roman" w:eastAsia="Arial Unicode MS" w:hAnsi="Times New Roman" w:cs="Times New Roman"/>
          <w:color w:val="000000"/>
          <w:szCs w:val="20"/>
          <w:lang w:val="uk-UA"/>
        </w:rPr>
        <w:t xml:space="preserve"> без участі уповноваженого представника  </w:t>
      </w:r>
      <w:proofErr w:type="spellStart"/>
      <w:r>
        <w:rPr>
          <w:rFonts w:ascii="Times New Roman" w:eastAsia="Arial Unicode MS" w:hAnsi="Times New Roman" w:cs="Times New Roman"/>
          <w:color w:val="000000"/>
          <w:szCs w:val="20"/>
          <w:lang w:val="uk-UA"/>
        </w:rPr>
        <w:t>Держен</w:t>
      </w:r>
      <w:r>
        <w:rPr>
          <w:rFonts w:ascii="Times New Roman" w:eastAsia="Arial Unicode MS" w:hAnsi="Times New Roman" w:cs="Times New Roman"/>
          <w:color w:val="000000"/>
          <w:szCs w:val="20"/>
          <w:lang w:val="uk-UA"/>
        </w:rPr>
        <w:t>е</w:t>
      </w:r>
      <w:r>
        <w:rPr>
          <w:rFonts w:ascii="Times New Roman" w:eastAsia="Arial Unicode MS" w:hAnsi="Times New Roman" w:cs="Times New Roman"/>
          <w:color w:val="000000"/>
          <w:szCs w:val="20"/>
          <w:lang w:val="uk-UA"/>
        </w:rPr>
        <w:t>ргонагляду</w:t>
      </w:r>
      <w:proofErr w:type="spellEnd"/>
      <w:r>
        <w:rPr>
          <w:rFonts w:ascii="Times New Roman" w:eastAsia="Arial Unicode MS" w:hAnsi="Times New Roman" w:cs="Times New Roman"/>
          <w:color w:val="000000"/>
          <w:szCs w:val="20"/>
          <w:lang w:val="uk-UA"/>
        </w:rPr>
        <w:t>, Державної інспекції з енергозбереження та  представника Теплопостачальної  організації (з п</w:t>
      </w:r>
      <w:r>
        <w:rPr>
          <w:rFonts w:ascii="Times New Roman" w:eastAsia="Arial Unicode MS" w:hAnsi="Times New Roman" w:cs="Times New Roman"/>
          <w:color w:val="000000"/>
          <w:szCs w:val="20"/>
          <w:lang w:val="uk-UA"/>
        </w:rPr>
        <w:t>о</w:t>
      </w:r>
      <w:r>
        <w:rPr>
          <w:rFonts w:ascii="Times New Roman" w:eastAsia="Arial Unicode MS" w:hAnsi="Times New Roman" w:cs="Times New Roman"/>
          <w:color w:val="000000"/>
          <w:szCs w:val="20"/>
          <w:lang w:val="uk-UA"/>
        </w:rPr>
        <w:t>передженням за 3 доби до припинення подачі);</w:t>
      </w:r>
    </w:p>
    <w:p w14:paraId="03E1EEA5" w14:textId="77777777" w:rsidR="00AE057F" w:rsidRDefault="00D155B9">
      <w:pPr>
        <w:numPr>
          <w:ilvl w:val="1"/>
          <w:numId w:val="7"/>
        </w:numPr>
        <w:tabs>
          <w:tab w:val="clear" w:pos="705"/>
          <w:tab w:val="left" w:pos="540"/>
          <w:tab w:val="left" w:pos="567"/>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lang w:val="uk-UA"/>
        </w:rPr>
      </w:pPr>
      <w:r>
        <w:rPr>
          <w:rFonts w:ascii="Times New Roman" w:eastAsia="Arial Unicode MS" w:hAnsi="Times New Roman" w:cs="Times New Roman"/>
          <w:color w:val="000000"/>
          <w:szCs w:val="20"/>
          <w:lang w:val="uk-UA"/>
        </w:rPr>
        <w:t xml:space="preserve">Незадовільного стану систем </w:t>
      </w:r>
      <w:proofErr w:type="spellStart"/>
      <w:r>
        <w:rPr>
          <w:rFonts w:ascii="Times New Roman" w:eastAsia="Arial Unicode MS" w:hAnsi="Times New Roman" w:cs="Times New Roman"/>
          <w:color w:val="000000"/>
          <w:szCs w:val="20"/>
          <w:lang w:val="uk-UA"/>
        </w:rPr>
        <w:t>теплоспоживання</w:t>
      </w:r>
      <w:proofErr w:type="spellEnd"/>
      <w:r>
        <w:rPr>
          <w:rFonts w:ascii="Times New Roman" w:eastAsia="Arial Unicode MS" w:hAnsi="Times New Roman" w:cs="Times New Roman"/>
          <w:color w:val="000000"/>
          <w:szCs w:val="20"/>
          <w:lang w:val="uk-UA"/>
        </w:rPr>
        <w:t>, що створює загрозу для життя обслуговуючого перс</w:t>
      </w:r>
      <w:r>
        <w:rPr>
          <w:rFonts w:ascii="Times New Roman" w:eastAsia="Arial Unicode MS" w:hAnsi="Times New Roman" w:cs="Times New Roman"/>
          <w:color w:val="000000"/>
          <w:szCs w:val="20"/>
          <w:lang w:val="uk-UA"/>
        </w:rPr>
        <w:t>о</w:t>
      </w:r>
      <w:r>
        <w:rPr>
          <w:rFonts w:ascii="Times New Roman" w:eastAsia="Arial Unicode MS" w:hAnsi="Times New Roman" w:cs="Times New Roman"/>
          <w:color w:val="000000"/>
          <w:szCs w:val="20"/>
          <w:lang w:val="uk-UA"/>
        </w:rPr>
        <w:t>налу та може призвести до аварійної ситуації (з негайним відключенням від мережі Теплопостачальної орг</w:t>
      </w:r>
      <w:r>
        <w:rPr>
          <w:rFonts w:ascii="Times New Roman" w:eastAsia="Arial Unicode MS" w:hAnsi="Times New Roman" w:cs="Times New Roman"/>
          <w:color w:val="000000"/>
          <w:szCs w:val="20"/>
          <w:lang w:val="uk-UA"/>
        </w:rPr>
        <w:t>а</w:t>
      </w:r>
      <w:r>
        <w:rPr>
          <w:rFonts w:ascii="Times New Roman" w:eastAsia="Arial Unicode MS" w:hAnsi="Times New Roman" w:cs="Times New Roman"/>
          <w:color w:val="000000"/>
          <w:szCs w:val="20"/>
          <w:lang w:val="uk-UA"/>
        </w:rPr>
        <w:t>нізації);</w:t>
      </w:r>
    </w:p>
    <w:p w14:paraId="0D8CDE07" w14:textId="77777777" w:rsidR="00AE057F" w:rsidRDefault="00D155B9">
      <w:pPr>
        <w:widowControl w:val="0"/>
        <w:numPr>
          <w:ilvl w:val="1"/>
          <w:numId w:val="7"/>
        </w:numPr>
        <w:tabs>
          <w:tab w:val="clear" w:pos="705"/>
          <w:tab w:val="left" w:pos="540"/>
          <w:tab w:val="left" w:pos="567"/>
          <w:tab w:val="left" w:pos="1080"/>
        </w:tabs>
        <w:suppressAutoHyphens w:val="0"/>
        <w:spacing w:after="0" w:line="240" w:lineRule="auto"/>
        <w:ind w:left="0" w:firstLine="0"/>
        <w:jc w:val="both"/>
        <w:rPr>
          <w:lang w:val="uk-UA"/>
        </w:rPr>
      </w:pPr>
      <w:r>
        <w:rPr>
          <w:rFonts w:ascii="Times New Roman" w:eastAsia="Arial Unicode MS" w:hAnsi="Times New Roman" w:cs="Times New Roman"/>
          <w:szCs w:val="20"/>
          <w:lang w:val="uk-UA"/>
        </w:rPr>
        <w:t xml:space="preserve">Перевищення обумовлених Договором обсягів </w:t>
      </w:r>
      <w:proofErr w:type="spellStart"/>
      <w:r>
        <w:rPr>
          <w:rFonts w:ascii="Times New Roman" w:eastAsia="Arial Unicode MS" w:hAnsi="Times New Roman" w:cs="Times New Roman"/>
          <w:szCs w:val="20"/>
          <w:lang w:val="uk-UA"/>
        </w:rPr>
        <w:t>теплоспоживання</w:t>
      </w:r>
      <w:proofErr w:type="spellEnd"/>
      <w:r>
        <w:rPr>
          <w:rFonts w:ascii="Times New Roman" w:eastAsia="Arial Unicode MS" w:hAnsi="Times New Roman" w:cs="Times New Roman"/>
          <w:szCs w:val="20"/>
          <w:lang w:val="uk-UA"/>
        </w:rPr>
        <w:t xml:space="preserve">, максимальних годинних навантажень і витрат теплоносія без згоди Теплопостачальної організації, або перевищення значення середньодобової температури теплоносія у зворотному трубопроводі більше  ніж  на </w:t>
      </w:r>
      <w:r>
        <w:rPr>
          <w:rFonts w:ascii="Times New Roman" w:hAnsi="Times New Roman" w:cs="Times New Roman"/>
          <w:szCs w:val="20"/>
          <w:lang w:val="uk-UA"/>
        </w:rPr>
        <w:t xml:space="preserve">3-4° С </w:t>
      </w:r>
      <w:r>
        <w:rPr>
          <w:rFonts w:ascii="Times New Roman" w:eastAsia="Arial Unicode MS" w:hAnsi="Times New Roman" w:cs="Times New Roman"/>
          <w:szCs w:val="20"/>
          <w:lang w:val="uk-UA"/>
        </w:rPr>
        <w:t>вище, ніж визначено температу</w:t>
      </w:r>
      <w:r>
        <w:rPr>
          <w:rFonts w:ascii="Times New Roman" w:eastAsia="Arial Unicode MS" w:hAnsi="Times New Roman" w:cs="Times New Roman"/>
          <w:szCs w:val="20"/>
          <w:lang w:val="uk-UA"/>
        </w:rPr>
        <w:t>р</w:t>
      </w:r>
      <w:r>
        <w:rPr>
          <w:rFonts w:ascii="Times New Roman" w:eastAsia="Arial Unicode MS" w:hAnsi="Times New Roman" w:cs="Times New Roman"/>
          <w:szCs w:val="20"/>
          <w:lang w:val="uk-UA"/>
        </w:rPr>
        <w:t>ним (диспетчерським) графіком відпуску теплової енергії за умови додержання відповідної температури те</w:t>
      </w:r>
      <w:r>
        <w:rPr>
          <w:rFonts w:ascii="Times New Roman" w:eastAsia="Arial Unicode MS" w:hAnsi="Times New Roman" w:cs="Times New Roman"/>
          <w:szCs w:val="20"/>
          <w:lang w:val="uk-UA"/>
        </w:rPr>
        <w:t>п</w:t>
      </w:r>
      <w:r>
        <w:rPr>
          <w:rFonts w:ascii="Times New Roman" w:eastAsia="Arial Unicode MS" w:hAnsi="Times New Roman" w:cs="Times New Roman"/>
          <w:szCs w:val="20"/>
          <w:lang w:val="uk-UA"/>
        </w:rPr>
        <w:t xml:space="preserve">лоносія у подавальному трубопроводі (з попередженням за 3 доби до припинення подачі); </w:t>
      </w:r>
    </w:p>
    <w:p w14:paraId="702E5ADA" w14:textId="77777777" w:rsidR="00AE057F" w:rsidRDefault="00D155B9">
      <w:pPr>
        <w:numPr>
          <w:ilvl w:val="1"/>
          <w:numId w:val="7"/>
        </w:numPr>
        <w:tabs>
          <w:tab w:val="clear" w:pos="705"/>
          <w:tab w:val="left" w:pos="540"/>
          <w:tab w:val="left" w:pos="567"/>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lang w:val="uk-UA"/>
        </w:rPr>
      </w:pPr>
      <w:r>
        <w:rPr>
          <w:rFonts w:ascii="Times New Roman" w:eastAsia="Arial Unicode MS" w:hAnsi="Times New Roman" w:cs="Times New Roman"/>
          <w:color w:val="000000"/>
          <w:szCs w:val="20"/>
          <w:lang w:val="uk-UA"/>
        </w:rPr>
        <w:t>Повернення менше ніж 50% кількості конденсату, передбаченої Договором. Забруднення зворотної мережної води з вини Споживача та допущення її подачі в мережі Теплопостачальної організації (з попер</w:t>
      </w:r>
      <w:r>
        <w:rPr>
          <w:rFonts w:ascii="Times New Roman" w:eastAsia="Arial Unicode MS" w:hAnsi="Times New Roman" w:cs="Times New Roman"/>
          <w:color w:val="000000"/>
          <w:szCs w:val="20"/>
          <w:lang w:val="uk-UA"/>
        </w:rPr>
        <w:t>е</w:t>
      </w:r>
      <w:r>
        <w:rPr>
          <w:rFonts w:ascii="Times New Roman" w:eastAsia="Arial Unicode MS" w:hAnsi="Times New Roman" w:cs="Times New Roman"/>
          <w:color w:val="000000"/>
          <w:szCs w:val="20"/>
          <w:lang w:val="uk-UA"/>
        </w:rPr>
        <w:t>дженням за 3 доби до припинення подачі);</w:t>
      </w:r>
    </w:p>
    <w:p w14:paraId="3D6052C2" w14:textId="77777777" w:rsidR="00AE057F" w:rsidRDefault="00D155B9">
      <w:pPr>
        <w:numPr>
          <w:ilvl w:val="1"/>
          <w:numId w:val="7"/>
        </w:numPr>
        <w:tabs>
          <w:tab w:val="clear" w:pos="705"/>
          <w:tab w:val="left" w:pos="540"/>
          <w:tab w:val="left" w:pos="567"/>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lang w:val="uk-UA"/>
        </w:rPr>
      </w:pPr>
      <w:r>
        <w:rPr>
          <w:rFonts w:ascii="Times New Roman" w:eastAsia="Arial Unicode MS" w:hAnsi="Times New Roman" w:cs="Times New Roman"/>
          <w:color w:val="000000"/>
          <w:szCs w:val="20"/>
          <w:lang w:val="uk-UA"/>
        </w:rPr>
        <w:t xml:space="preserve">Відсутності підготовленого персоналу для обслуговування систем </w:t>
      </w:r>
      <w:proofErr w:type="spellStart"/>
      <w:r>
        <w:rPr>
          <w:rFonts w:ascii="Times New Roman" w:eastAsia="Arial Unicode MS" w:hAnsi="Times New Roman" w:cs="Times New Roman"/>
          <w:color w:val="000000"/>
          <w:szCs w:val="20"/>
          <w:lang w:val="uk-UA"/>
        </w:rPr>
        <w:t>теплоспоживання</w:t>
      </w:r>
      <w:proofErr w:type="spellEnd"/>
      <w:r>
        <w:rPr>
          <w:rFonts w:ascii="Times New Roman" w:eastAsia="Arial Unicode MS" w:hAnsi="Times New Roman" w:cs="Times New Roman"/>
          <w:color w:val="000000"/>
          <w:szCs w:val="20"/>
          <w:lang w:val="uk-UA"/>
        </w:rPr>
        <w:t xml:space="preserve"> (з попередженням за 3 доби до припинення подачі). </w:t>
      </w:r>
    </w:p>
    <w:p w14:paraId="3353B62B" w14:textId="77777777" w:rsidR="00AE057F" w:rsidRDefault="00D155B9">
      <w:pPr>
        <w:numPr>
          <w:ilvl w:val="1"/>
          <w:numId w:val="7"/>
        </w:numPr>
        <w:tabs>
          <w:tab w:val="clear" w:pos="705"/>
          <w:tab w:val="left" w:pos="540"/>
          <w:tab w:val="left" w:pos="567"/>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lang w:val="uk-UA"/>
        </w:rPr>
      </w:pPr>
      <w:r>
        <w:rPr>
          <w:rFonts w:ascii="Times New Roman" w:eastAsia="Arial Unicode MS" w:hAnsi="Times New Roman" w:cs="Times New Roman"/>
          <w:color w:val="000000"/>
          <w:szCs w:val="20"/>
          <w:lang w:val="uk-UA"/>
        </w:rPr>
        <w:t xml:space="preserve">Обмеження вільного доступу представників Теплопостачальної організації та </w:t>
      </w:r>
      <w:proofErr w:type="spellStart"/>
      <w:r>
        <w:rPr>
          <w:rFonts w:ascii="Times New Roman" w:eastAsia="Arial Unicode MS" w:hAnsi="Times New Roman" w:cs="Times New Roman"/>
          <w:color w:val="000000"/>
          <w:szCs w:val="20"/>
          <w:lang w:val="uk-UA"/>
        </w:rPr>
        <w:t>Держенергонагляду</w:t>
      </w:r>
      <w:proofErr w:type="spellEnd"/>
      <w:r>
        <w:rPr>
          <w:rFonts w:ascii="Times New Roman" w:eastAsia="Arial Unicode MS" w:hAnsi="Times New Roman" w:cs="Times New Roman"/>
          <w:color w:val="000000"/>
          <w:szCs w:val="20"/>
          <w:lang w:val="uk-UA"/>
        </w:rPr>
        <w:t xml:space="preserve"> до </w:t>
      </w:r>
      <w:proofErr w:type="spellStart"/>
      <w:r>
        <w:rPr>
          <w:rFonts w:ascii="Times New Roman" w:eastAsia="Arial Unicode MS" w:hAnsi="Times New Roman" w:cs="Times New Roman"/>
          <w:color w:val="000000"/>
          <w:szCs w:val="20"/>
          <w:lang w:val="uk-UA"/>
        </w:rPr>
        <w:t>тепловикористовуючих</w:t>
      </w:r>
      <w:proofErr w:type="spellEnd"/>
      <w:r>
        <w:rPr>
          <w:rFonts w:ascii="Times New Roman" w:eastAsia="Arial Unicode MS" w:hAnsi="Times New Roman" w:cs="Times New Roman"/>
          <w:color w:val="000000"/>
          <w:szCs w:val="20"/>
          <w:lang w:val="uk-UA"/>
        </w:rPr>
        <w:t xml:space="preserve"> установок і теплових мереж або до приладів комерційного обліку теплової енергії (з негайним відключенням від мережі Теплопостачальної організації або обмеженням споживання);</w:t>
      </w:r>
    </w:p>
    <w:p w14:paraId="2D80535C" w14:textId="77777777" w:rsidR="00AE057F" w:rsidRDefault="00D155B9">
      <w:pPr>
        <w:numPr>
          <w:ilvl w:val="1"/>
          <w:numId w:val="7"/>
        </w:numPr>
        <w:tabs>
          <w:tab w:val="clear" w:pos="705"/>
          <w:tab w:val="left" w:pos="540"/>
          <w:tab w:val="left" w:pos="567"/>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lang w:val="uk-UA"/>
        </w:rPr>
      </w:pPr>
      <w:r>
        <w:rPr>
          <w:rFonts w:ascii="Times New Roman" w:eastAsia="Arial Unicode MS" w:hAnsi="Times New Roman" w:cs="Times New Roman"/>
          <w:color w:val="000000"/>
          <w:szCs w:val="20"/>
          <w:lang w:val="uk-UA"/>
        </w:rPr>
        <w:t xml:space="preserve">Утримання в антисанітарному стані приміщень вузлів управління та технічних </w:t>
      </w:r>
      <w:proofErr w:type="spellStart"/>
      <w:r>
        <w:rPr>
          <w:rFonts w:ascii="Times New Roman" w:eastAsia="Arial Unicode MS" w:hAnsi="Times New Roman" w:cs="Times New Roman"/>
          <w:color w:val="000000"/>
          <w:szCs w:val="20"/>
          <w:lang w:val="uk-UA"/>
        </w:rPr>
        <w:t>підпіль</w:t>
      </w:r>
      <w:proofErr w:type="spellEnd"/>
      <w:r>
        <w:rPr>
          <w:rFonts w:ascii="Times New Roman" w:eastAsia="Arial Unicode MS" w:hAnsi="Times New Roman" w:cs="Times New Roman"/>
          <w:color w:val="000000"/>
          <w:szCs w:val="20"/>
          <w:lang w:val="uk-UA"/>
        </w:rPr>
        <w:t>, де проходять теплові мережі Теплопостачальних організацій, складання в них матеріалів, розміщення організацій, магаз</w:t>
      </w:r>
      <w:r>
        <w:rPr>
          <w:rFonts w:ascii="Times New Roman" w:eastAsia="Arial Unicode MS" w:hAnsi="Times New Roman" w:cs="Times New Roman"/>
          <w:color w:val="000000"/>
          <w:szCs w:val="20"/>
          <w:lang w:val="uk-UA"/>
        </w:rPr>
        <w:t>и</w:t>
      </w:r>
      <w:r>
        <w:rPr>
          <w:rFonts w:ascii="Times New Roman" w:eastAsia="Arial Unicode MS" w:hAnsi="Times New Roman" w:cs="Times New Roman"/>
          <w:color w:val="000000"/>
          <w:szCs w:val="20"/>
          <w:lang w:val="uk-UA"/>
        </w:rPr>
        <w:t xml:space="preserve">нів, офісів, контор і </w:t>
      </w:r>
      <w:proofErr w:type="spellStart"/>
      <w:r>
        <w:rPr>
          <w:rFonts w:ascii="Times New Roman" w:eastAsia="Arial Unicode MS" w:hAnsi="Times New Roman" w:cs="Times New Roman"/>
          <w:color w:val="000000"/>
          <w:szCs w:val="20"/>
          <w:lang w:val="uk-UA"/>
        </w:rPr>
        <w:t>т.ін</w:t>
      </w:r>
      <w:proofErr w:type="spellEnd"/>
      <w:r>
        <w:rPr>
          <w:rFonts w:ascii="Times New Roman" w:eastAsia="Arial Unicode MS" w:hAnsi="Times New Roman" w:cs="Times New Roman"/>
          <w:color w:val="000000"/>
          <w:szCs w:val="20"/>
          <w:lang w:val="uk-UA"/>
        </w:rPr>
        <w:t xml:space="preserve">., псування обладнання системи </w:t>
      </w:r>
      <w:proofErr w:type="spellStart"/>
      <w:r>
        <w:rPr>
          <w:rFonts w:ascii="Times New Roman" w:eastAsia="Arial Unicode MS" w:hAnsi="Times New Roman" w:cs="Times New Roman"/>
          <w:color w:val="000000"/>
          <w:szCs w:val="20"/>
          <w:lang w:val="uk-UA"/>
        </w:rPr>
        <w:t>теплоспоживання</w:t>
      </w:r>
      <w:proofErr w:type="spellEnd"/>
      <w:r>
        <w:rPr>
          <w:rFonts w:ascii="Times New Roman" w:eastAsia="Arial Unicode MS" w:hAnsi="Times New Roman" w:cs="Times New Roman"/>
          <w:color w:val="000000"/>
          <w:szCs w:val="20"/>
          <w:lang w:val="uk-UA"/>
        </w:rPr>
        <w:t xml:space="preserve"> в мережах будівель (з попередже</w:t>
      </w:r>
      <w:r>
        <w:rPr>
          <w:rFonts w:ascii="Times New Roman" w:eastAsia="Arial Unicode MS" w:hAnsi="Times New Roman" w:cs="Times New Roman"/>
          <w:color w:val="000000"/>
          <w:szCs w:val="20"/>
          <w:lang w:val="uk-UA"/>
        </w:rPr>
        <w:t>н</w:t>
      </w:r>
      <w:r>
        <w:rPr>
          <w:rFonts w:ascii="Times New Roman" w:eastAsia="Arial Unicode MS" w:hAnsi="Times New Roman" w:cs="Times New Roman"/>
          <w:color w:val="000000"/>
          <w:szCs w:val="20"/>
          <w:lang w:val="uk-UA"/>
        </w:rPr>
        <w:t>ням за 3 доби до припинення подачі);</w:t>
      </w:r>
    </w:p>
    <w:p w14:paraId="2F0AABB1" w14:textId="77777777" w:rsidR="00AE057F" w:rsidRDefault="00D155B9">
      <w:pPr>
        <w:numPr>
          <w:ilvl w:val="1"/>
          <w:numId w:val="7"/>
        </w:numPr>
        <w:tabs>
          <w:tab w:val="clear" w:pos="705"/>
          <w:tab w:val="left" w:pos="540"/>
          <w:tab w:val="left" w:pos="567"/>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lang w:val="uk-UA"/>
        </w:rPr>
      </w:pPr>
      <w:r>
        <w:rPr>
          <w:rFonts w:ascii="Times New Roman" w:eastAsia="Arial Unicode MS" w:hAnsi="Times New Roman" w:cs="Times New Roman"/>
          <w:color w:val="000000"/>
          <w:szCs w:val="20"/>
          <w:lang w:val="uk-UA"/>
        </w:rPr>
        <w:t xml:space="preserve">Відсутності технологічних схем </w:t>
      </w:r>
      <w:proofErr w:type="spellStart"/>
      <w:r>
        <w:rPr>
          <w:rFonts w:ascii="Times New Roman" w:eastAsia="Arial Unicode MS" w:hAnsi="Times New Roman" w:cs="Times New Roman"/>
          <w:color w:val="000000"/>
          <w:szCs w:val="20"/>
          <w:lang w:val="uk-UA"/>
        </w:rPr>
        <w:t>тепловикористовуючих</w:t>
      </w:r>
      <w:proofErr w:type="spellEnd"/>
      <w:r>
        <w:rPr>
          <w:rFonts w:ascii="Times New Roman" w:eastAsia="Arial Unicode MS" w:hAnsi="Times New Roman" w:cs="Times New Roman"/>
          <w:color w:val="000000"/>
          <w:szCs w:val="20"/>
          <w:lang w:val="uk-UA"/>
        </w:rPr>
        <w:t xml:space="preserve"> установок у експлуатаційного персоналу (з попередженням за 3 доби до припинення подачі).</w:t>
      </w:r>
    </w:p>
    <w:p w14:paraId="476972C7" w14:textId="77777777" w:rsidR="00AE057F" w:rsidRDefault="00D155B9">
      <w:pPr>
        <w:numPr>
          <w:ilvl w:val="1"/>
          <w:numId w:val="7"/>
        </w:numPr>
        <w:tabs>
          <w:tab w:val="clear" w:pos="705"/>
          <w:tab w:val="left" w:pos="540"/>
          <w:tab w:val="left" w:pos="567"/>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lang w:val="uk-UA"/>
        </w:rPr>
      </w:pPr>
      <w:r>
        <w:rPr>
          <w:rFonts w:ascii="Times New Roman" w:eastAsia="Arial Unicode MS" w:hAnsi="Times New Roman" w:cs="Times New Roman"/>
          <w:color w:val="000000"/>
          <w:szCs w:val="20"/>
          <w:lang w:val="uk-UA"/>
        </w:rPr>
        <w:t xml:space="preserve">Самовільного, без погодження з Теплопостачальною організацією переобладнання систем </w:t>
      </w:r>
      <w:proofErr w:type="spellStart"/>
      <w:r>
        <w:rPr>
          <w:rFonts w:ascii="Times New Roman" w:eastAsia="Arial Unicode MS" w:hAnsi="Times New Roman" w:cs="Times New Roman"/>
          <w:color w:val="000000"/>
          <w:szCs w:val="20"/>
          <w:lang w:val="uk-UA"/>
        </w:rPr>
        <w:t>теплоспож</w:t>
      </w:r>
      <w:r>
        <w:rPr>
          <w:rFonts w:ascii="Times New Roman" w:eastAsia="Arial Unicode MS" w:hAnsi="Times New Roman" w:cs="Times New Roman"/>
          <w:color w:val="000000"/>
          <w:szCs w:val="20"/>
          <w:lang w:val="uk-UA"/>
        </w:rPr>
        <w:t>и</w:t>
      </w:r>
      <w:r>
        <w:rPr>
          <w:rFonts w:ascii="Times New Roman" w:eastAsia="Arial Unicode MS" w:hAnsi="Times New Roman" w:cs="Times New Roman"/>
          <w:color w:val="000000"/>
          <w:szCs w:val="20"/>
          <w:lang w:val="uk-UA"/>
        </w:rPr>
        <w:t>вання</w:t>
      </w:r>
      <w:proofErr w:type="spellEnd"/>
      <w:r>
        <w:rPr>
          <w:rFonts w:ascii="Times New Roman" w:eastAsia="Arial Unicode MS" w:hAnsi="Times New Roman" w:cs="Times New Roman"/>
          <w:color w:val="000000"/>
          <w:szCs w:val="20"/>
          <w:lang w:val="uk-UA"/>
        </w:rPr>
        <w:t xml:space="preserve"> будинків, будівель (споруд) </w:t>
      </w:r>
      <w:r>
        <w:rPr>
          <w:rFonts w:ascii="Times New Roman" w:hAnsi="Times New Roman" w:cs="Times New Roman"/>
          <w:szCs w:val="20"/>
          <w:lang w:val="uk-UA"/>
        </w:rPr>
        <w:t>– з попередженням за</w:t>
      </w:r>
      <w:r>
        <w:rPr>
          <w:rFonts w:ascii="Times New Roman" w:eastAsia="Arial Unicode MS" w:hAnsi="Times New Roman" w:cs="Times New Roman"/>
          <w:color w:val="000000"/>
          <w:szCs w:val="20"/>
          <w:lang w:val="uk-UA"/>
        </w:rPr>
        <w:t xml:space="preserve"> 3 </w:t>
      </w:r>
      <w:r>
        <w:rPr>
          <w:rFonts w:ascii="Times New Roman" w:hAnsi="Times New Roman" w:cs="Times New Roman"/>
          <w:szCs w:val="20"/>
          <w:lang w:val="uk-UA"/>
        </w:rPr>
        <w:t>доби до припинення постачання</w:t>
      </w:r>
      <w:r>
        <w:rPr>
          <w:rFonts w:ascii="Times New Roman" w:eastAsia="Arial Unicode MS" w:hAnsi="Times New Roman" w:cs="Times New Roman"/>
          <w:color w:val="000000"/>
          <w:szCs w:val="20"/>
          <w:lang w:val="uk-UA"/>
        </w:rPr>
        <w:t>.</w:t>
      </w:r>
    </w:p>
    <w:p w14:paraId="33650F17" w14:textId="77777777" w:rsidR="00AE057F" w:rsidRDefault="00D155B9">
      <w:pPr>
        <w:numPr>
          <w:ilvl w:val="1"/>
          <w:numId w:val="7"/>
        </w:numPr>
        <w:tabs>
          <w:tab w:val="clear" w:pos="705"/>
          <w:tab w:val="left" w:pos="540"/>
          <w:tab w:val="left" w:pos="567"/>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lang w:val="uk-UA"/>
        </w:rPr>
      </w:pPr>
      <w:r>
        <w:rPr>
          <w:rFonts w:ascii="Times New Roman" w:eastAsia="Arial Unicode MS" w:hAnsi="Times New Roman" w:cs="Times New Roman"/>
          <w:color w:val="000000"/>
          <w:szCs w:val="20"/>
          <w:lang w:val="uk-UA"/>
        </w:rPr>
        <w:t xml:space="preserve">Наявності витікання теплоносія через пошкодження власних теплових мереж та систем </w:t>
      </w:r>
      <w:proofErr w:type="spellStart"/>
      <w:r>
        <w:rPr>
          <w:rFonts w:ascii="Times New Roman" w:eastAsia="Arial Unicode MS" w:hAnsi="Times New Roman" w:cs="Times New Roman"/>
          <w:color w:val="000000"/>
          <w:szCs w:val="20"/>
          <w:lang w:val="uk-UA"/>
        </w:rPr>
        <w:t>теплоспож</w:t>
      </w:r>
      <w:r>
        <w:rPr>
          <w:rFonts w:ascii="Times New Roman" w:eastAsia="Arial Unicode MS" w:hAnsi="Times New Roman" w:cs="Times New Roman"/>
          <w:color w:val="000000"/>
          <w:szCs w:val="20"/>
          <w:lang w:val="uk-UA"/>
        </w:rPr>
        <w:t>и</w:t>
      </w:r>
      <w:r>
        <w:rPr>
          <w:rFonts w:ascii="Times New Roman" w:eastAsia="Arial Unicode MS" w:hAnsi="Times New Roman" w:cs="Times New Roman"/>
          <w:color w:val="000000"/>
          <w:szCs w:val="20"/>
          <w:lang w:val="uk-UA"/>
        </w:rPr>
        <w:t>вання</w:t>
      </w:r>
      <w:proofErr w:type="spellEnd"/>
      <w:r>
        <w:rPr>
          <w:rFonts w:ascii="Times New Roman" w:eastAsia="Arial Unicode MS" w:hAnsi="Times New Roman" w:cs="Times New Roman"/>
          <w:color w:val="000000"/>
          <w:szCs w:val="20"/>
          <w:lang w:val="uk-UA"/>
        </w:rPr>
        <w:t xml:space="preserve"> (з негайним відключенням від теплових мереж Теплопостачальної організації).</w:t>
      </w:r>
    </w:p>
    <w:p w14:paraId="4700B42E" w14:textId="77777777" w:rsidR="00AE057F" w:rsidRDefault="00D155B9">
      <w:pPr>
        <w:numPr>
          <w:ilvl w:val="1"/>
          <w:numId w:val="7"/>
        </w:numPr>
        <w:tabs>
          <w:tab w:val="clear" w:pos="705"/>
          <w:tab w:val="left" w:pos="540"/>
          <w:tab w:val="left" w:pos="567"/>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lang w:val="uk-UA"/>
        </w:rPr>
      </w:pPr>
      <w:r>
        <w:rPr>
          <w:rFonts w:ascii="Times New Roman" w:eastAsia="Arial Unicode MS" w:hAnsi="Times New Roman" w:cs="Times New Roman"/>
          <w:color w:val="000000"/>
          <w:szCs w:val="20"/>
          <w:lang w:val="uk-UA"/>
        </w:rPr>
        <w:t>Виявлення пошкодження пломб, встановлених на обладнанні Споживача представниками Центральн</w:t>
      </w:r>
      <w:r>
        <w:rPr>
          <w:rFonts w:ascii="Times New Roman" w:eastAsia="Arial Unicode MS" w:hAnsi="Times New Roman" w:cs="Times New Roman"/>
          <w:color w:val="000000"/>
          <w:szCs w:val="20"/>
          <w:lang w:val="uk-UA"/>
        </w:rPr>
        <w:t>о</w:t>
      </w:r>
      <w:r>
        <w:rPr>
          <w:rFonts w:ascii="Times New Roman" w:eastAsia="Arial Unicode MS" w:hAnsi="Times New Roman" w:cs="Times New Roman"/>
          <w:color w:val="000000"/>
          <w:szCs w:val="20"/>
          <w:lang w:val="uk-UA"/>
        </w:rPr>
        <w:t>го органу виконавчої влади у сфері метрології та/або Теплопостачальною організацією.</w:t>
      </w:r>
    </w:p>
    <w:p w14:paraId="010D25DA" w14:textId="77777777" w:rsidR="00AE057F" w:rsidRDefault="00D155B9">
      <w:pPr>
        <w:numPr>
          <w:ilvl w:val="1"/>
          <w:numId w:val="7"/>
        </w:numPr>
        <w:tabs>
          <w:tab w:val="clear" w:pos="705"/>
          <w:tab w:val="left" w:pos="540"/>
          <w:tab w:val="left" w:pos="567"/>
          <w:tab w:val="left" w:pos="1080"/>
        </w:tabs>
        <w:suppressAutoHyphens w:val="0"/>
        <w:spacing w:after="0" w:line="240" w:lineRule="auto"/>
        <w:ind w:left="0" w:firstLine="0"/>
        <w:jc w:val="both"/>
        <w:rPr>
          <w:lang w:val="uk-UA"/>
        </w:rPr>
      </w:pPr>
      <w:r>
        <w:rPr>
          <w:rFonts w:ascii="Times New Roman" w:hAnsi="Times New Roman" w:cs="Times New Roman"/>
          <w:szCs w:val="20"/>
          <w:lang w:val="uk-UA"/>
        </w:rPr>
        <w:t xml:space="preserve">Невиконання регламентних робіт з підготовки та випробовування теплових мереж, які перебувають на балансі Споживача, з оформленням відповідного </w:t>
      </w:r>
      <w:proofErr w:type="spellStart"/>
      <w:r>
        <w:rPr>
          <w:rFonts w:ascii="Times New Roman" w:hAnsi="Times New Roman" w:cs="Times New Roman"/>
          <w:szCs w:val="20"/>
          <w:lang w:val="uk-UA"/>
        </w:rPr>
        <w:t>акта</w:t>
      </w:r>
      <w:proofErr w:type="spellEnd"/>
      <w:r>
        <w:rPr>
          <w:rFonts w:ascii="Times New Roman" w:hAnsi="Times New Roman" w:cs="Times New Roman"/>
          <w:szCs w:val="20"/>
          <w:lang w:val="uk-UA"/>
        </w:rPr>
        <w:t xml:space="preserve"> і попередженням за 3 доби до припинення постачання. </w:t>
      </w:r>
    </w:p>
    <w:p w14:paraId="7071C734" w14:textId="77777777" w:rsidR="00AE057F" w:rsidRDefault="00D155B9">
      <w:pPr>
        <w:widowControl w:val="0"/>
        <w:numPr>
          <w:ilvl w:val="1"/>
          <w:numId w:val="7"/>
        </w:numPr>
        <w:tabs>
          <w:tab w:val="clear" w:pos="705"/>
          <w:tab w:val="left" w:pos="540"/>
          <w:tab w:val="left" w:pos="567"/>
          <w:tab w:val="left" w:pos="1080"/>
        </w:tabs>
        <w:suppressAutoHyphens w:val="0"/>
        <w:spacing w:after="0" w:line="240" w:lineRule="auto"/>
        <w:ind w:left="0" w:firstLine="0"/>
        <w:jc w:val="both"/>
        <w:rPr>
          <w:lang w:val="uk-UA"/>
        </w:rPr>
      </w:pPr>
      <w:r>
        <w:rPr>
          <w:rFonts w:ascii="Times New Roman" w:hAnsi="Times New Roman" w:cs="Times New Roman"/>
          <w:szCs w:val="20"/>
          <w:lang w:val="uk-UA"/>
        </w:rPr>
        <w:t>В разі невиконання Споживачем умов цього Договору та інших подій Споживача, передбачених Пр</w:t>
      </w:r>
      <w:r>
        <w:rPr>
          <w:rFonts w:ascii="Times New Roman" w:hAnsi="Times New Roman" w:cs="Times New Roman"/>
          <w:szCs w:val="20"/>
          <w:lang w:val="uk-UA"/>
        </w:rPr>
        <w:t>а</w:t>
      </w:r>
      <w:r>
        <w:rPr>
          <w:rFonts w:ascii="Times New Roman" w:hAnsi="Times New Roman" w:cs="Times New Roman"/>
          <w:szCs w:val="20"/>
          <w:lang w:val="uk-UA"/>
        </w:rPr>
        <w:t>вилами користування тепловою енергією, затверджених постановою Кабінету Міністрів України від 03.10.07. за № 1198, які є підставою для припинення постачання теплової енергії.</w:t>
      </w:r>
    </w:p>
    <w:p w14:paraId="57F3F9C5" w14:textId="77777777" w:rsidR="00AE057F" w:rsidRDefault="00D155B9">
      <w:pPr>
        <w:numPr>
          <w:ilvl w:val="0"/>
          <w:numId w:val="7"/>
        </w:numPr>
        <w:tabs>
          <w:tab w:val="clear" w:pos="705"/>
          <w:tab w:val="left" w:pos="562"/>
          <w:tab w:val="left" w:pos="567"/>
        </w:tabs>
        <w:suppressAutoHyphens w:val="0"/>
        <w:spacing w:after="0" w:line="240" w:lineRule="auto"/>
        <w:ind w:left="0" w:firstLine="0"/>
        <w:jc w:val="both"/>
        <w:rPr>
          <w:lang w:val="uk-UA"/>
        </w:rPr>
      </w:pPr>
      <w:r>
        <w:rPr>
          <w:rFonts w:ascii="Times New Roman" w:hAnsi="Times New Roman" w:cs="Times New Roman"/>
          <w:szCs w:val="20"/>
          <w:lang w:val="uk-UA"/>
        </w:rPr>
        <w:lastRenderedPageBreak/>
        <w:t>Теплопостачальна організація письмово повідомляє Споживача про причину та дату припинення по</w:t>
      </w:r>
      <w:r>
        <w:rPr>
          <w:rFonts w:ascii="Times New Roman" w:hAnsi="Times New Roman" w:cs="Times New Roman"/>
          <w:szCs w:val="20"/>
          <w:lang w:val="uk-UA"/>
        </w:rPr>
        <w:t>с</w:t>
      </w:r>
      <w:r>
        <w:rPr>
          <w:rFonts w:ascii="Times New Roman" w:hAnsi="Times New Roman" w:cs="Times New Roman"/>
          <w:szCs w:val="20"/>
          <w:lang w:val="uk-UA"/>
        </w:rPr>
        <w:t xml:space="preserve">тачання теплової енергії у встановлений термін. </w:t>
      </w:r>
    </w:p>
    <w:p w14:paraId="45C1E4E4" w14:textId="77777777" w:rsidR="00AE057F" w:rsidRDefault="00D155B9">
      <w:pPr>
        <w:numPr>
          <w:ilvl w:val="0"/>
          <w:numId w:val="7"/>
        </w:numPr>
        <w:tabs>
          <w:tab w:val="clear" w:pos="705"/>
          <w:tab w:val="left" w:pos="562"/>
          <w:tab w:val="left" w:pos="567"/>
        </w:tabs>
        <w:suppressAutoHyphens w:val="0"/>
        <w:spacing w:after="0" w:line="240" w:lineRule="auto"/>
        <w:ind w:left="0" w:firstLine="0"/>
        <w:jc w:val="both"/>
        <w:rPr>
          <w:lang w:val="uk-UA"/>
        </w:rPr>
      </w:pPr>
      <w:r>
        <w:rPr>
          <w:rFonts w:ascii="Times New Roman" w:hAnsi="Times New Roman" w:cs="Times New Roman"/>
          <w:szCs w:val="20"/>
          <w:lang w:val="uk-UA"/>
        </w:rPr>
        <w:t>Споживач при отриманні повідомлення про відключення теплової енергії зобов’язаний виконати зах</w:t>
      </w:r>
      <w:r>
        <w:rPr>
          <w:rFonts w:ascii="Times New Roman" w:hAnsi="Times New Roman" w:cs="Times New Roman"/>
          <w:szCs w:val="20"/>
          <w:lang w:val="uk-UA"/>
        </w:rPr>
        <w:t>о</w:t>
      </w:r>
      <w:r>
        <w:rPr>
          <w:rFonts w:ascii="Times New Roman" w:hAnsi="Times New Roman" w:cs="Times New Roman"/>
          <w:szCs w:val="20"/>
          <w:lang w:val="uk-UA"/>
        </w:rPr>
        <w:t xml:space="preserve">ди, спрямовані на запобігання травматизму, пошкодженню обладнання, спустошенню систем </w:t>
      </w:r>
      <w:proofErr w:type="spellStart"/>
      <w:r>
        <w:rPr>
          <w:rFonts w:ascii="Times New Roman" w:hAnsi="Times New Roman" w:cs="Times New Roman"/>
          <w:szCs w:val="20"/>
          <w:lang w:val="uk-UA"/>
        </w:rPr>
        <w:t>теплоспож</w:t>
      </w:r>
      <w:r>
        <w:rPr>
          <w:rFonts w:ascii="Times New Roman" w:hAnsi="Times New Roman" w:cs="Times New Roman"/>
          <w:szCs w:val="20"/>
          <w:lang w:val="uk-UA"/>
        </w:rPr>
        <w:t>и</w:t>
      </w:r>
      <w:r>
        <w:rPr>
          <w:rFonts w:ascii="Times New Roman" w:hAnsi="Times New Roman" w:cs="Times New Roman"/>
          <w:szCs w:val="20"/>
          <w:lang w:val="uk-UA"/>
        </w:rPr>
        <w:t>вання</w:t>
      </w:r>
      <w:proofErr w:type="spellEnd"/>
      <w:r>
        <w:rPr>
          <w:rFonts w:ascii="Times New Roman" w:hAnsi="Times New Roman" w:cs="Times New Roman"/>
          <w:szCs w:val="20"/>
          <w:lang w:val="uk-UA"/>
        </w:rPr>
        <w:t>, негативним екологічним та іншим наслідкам. Теплопостачальна організація не несе відповідальності за можливі наслідки, пов’язані з відключенням Споживача.</w:t>
      </w:r>
    </w:p>
    <w:p w14:paraId="3A76CF01" w14:textId="77777777" w:rsidR="00AE057F" w:rsidRDefault="00D155B9">
      <w:pPr>
        <w:numPr>
          <w:ilvl w:val="0"/>
          <w:numId w:val="7"/>
        </w:numPr>
        <w:tabs>
          <w:tab w:val="clear" w:pos="705"/>
          <w:tab w:val="left" w:pos="562"/>
          <w:tab w:val="left" w:pos="567"/>
        </w:tabs>
        <w:suppressAutoHyphens w:val="0"/>
        <w:spacing w:after="0" w:line="240" w:lineRule="auto"/>
        <w:ind w:left="0" w:firstLine="0"/>
        <w:jc w:val="both"/>
        <w:rPr>
          <w:lang w:val="uk-UA"/>
        </w:rPr>
      </w:pPr>
      <w:r>
        <w:rPr>
          <w:rFonts w:ascii="Times New Roman" w:hAnsi="Times New Roman" w:cs="Times New Roman"/>
          <w:szCs w:val="20"/>
          <w:lang w:val="uk-UA"/>
        </w:rPr>
        <w:t>Припинення постачання теплової енергії Споживачу виконується до моменту усунення причини, яка стала підставою для таких дій Теплопостачальної організації, та сплати витрат на припинення та підключе</w:t>
      </w:r>
      <w:r>
        <w:rPr>
          <w:rFonts w:ascii="Times New Roman" w:hAnsi="Times New Roman" w:cs="Times New Roman"/>
          <w:szCs w:val="20"/>
          <w:lang w:val="uk-UA"/>
        </w:rPr>
        <w:t>н</w:t>
      </w:r>
      <w:r>
        <w:rPr>
          <w:rFonts w:ascii="Times New Roman" w:hAnsi="Times New Roman" w:cs="Times New Roman"/>
          <w:szCs w:val="20"/>
          <w:lang w:val="uk-UA"/>
        </w:rPr>
        <w:t xml:space="preserve">ня систем </w:t>
      </w:r>
      <w:proofErr w:type="spellStart"/>
      <w:r>
        <w:rPr>
          <w:rFonts w:ascii="Times New Roman" w:hAnsi="Times New Roman" w:cs="Times New Roman"/>
          <w:szCs w:val="20"/>
          <w:lang w:val="uk-UA"/>
        </w:rPr>
        <w:t>теплоспоживання</w:t>
      </w:r>
      <w:proofErr w:type="spellEnd"/>
      <w:r>
        <w:rPr>
          <w:rFonts w:ascii="Times New Roman" w:hAnsi="Times New Roman" w:cs="Times New Roman"/>
          <w:szCs w:val="20"/>
          <w:lang w:val="uk-UA"/>
        </w:rPr>
        <w:t>. Час відновлення теплопостачання Споживача визначається Теплопостачальною організацією, з урахуванням пріоритетності своїх поточних робіт, але не більше п’яти днів з моменту ус</w:t>
      </w:r>
      <w:r>
        <w:rPr>
          <w:rFonts w:ascii="Times New Roman" w:hAnsi="Times New Roman" w:cs="Times New Roman"/>
          <w:szCs w:val="20"/>
          <w:lang w:val="uk-UA"/>
        </w:rPr>
        <w:t>у</w:t>
      </w:r>
      <w:r>
        <w:rPr>
          <w:rFonts w:ascii="Times New Roman" w:hAnsi="Times New Roman" w:cs="Times New Roman"/>
          <w:szCs w:val="20"/>
          <w:lang w:val="uk-UA"/>
        </w:rPr>
        <w:t>нення порушення.</w:t>
      </w:r>
    </w:p>
    <w:p w14:paraId="7AF01A79" w14:textId="77777777" w:rsidR="00AE057F" w:rsidRDefault="00D155B9">
      <w:pPr>
        <w:numPr>
          <w:ilvl w:val="0"/>
          <w:numId w:val="7"/>
        </w:numPr>
        <w:tabs>
          <w:tab w:val="clear" w:pos="705"/>
          <w:tab w:val="left" w:pos="562"/>
          <w:tab w:val="left" w:pos="567"/>
        </w:tabs>
        <w:suppressAutoHyphens w:val="0"/>
        <w:spacing w:after="0" w:line="240" w:lineRule="auto"/>
        <w:ind w:left="0" w:firstLine="0"/>
        <w:jc w:val="both"/>
        <w:rPr>
          <w:lang w:val="uk-UA"/>
        </w:rPr>
      </w:pPr>
      <w:r>
        <w:rPr>
          <w:rFonts w:ascii="Times New Roman" w:hAnsi="Times New Roman" w:cs="Times New Roman"/>
          <w:szCs w:val="20"/>
          <w:lang w:val="uk-UA"/>
        </w:rPr>
        <w:t>На керівництво Споживача покладається персональна відповідальність за наслідки, пов’язані з частк</w:t>
      </w:r>
      <w:r>
        <w:rPr>
          <w:rFonts w:ascii="Times New Roman" w:hAnsi="Times New Roman" w:cs="Times New Roman"/>
          <w:szCs w:val="20"/>
          <w:lang w:val="uk-UA"/>
        </w:rPr>
        <w:t>о</w:t>
      </w:r>
      <w:r>
        <w:rPr>
          <w:rFonts w:ascii="Times New Roman" w:hAnsi="Times New Roman" w:cs="Times New Roman"/>
          <w:szCs w:val="20"/>
          <w:lang w:val="uk-UA"/>
        </w:rPr>
        <w:t>вим або повним припиненням постачання теплової енергії.</w:t>
      </w:r>
    </w:p>
    <w:p w14:paraId="68348E3D" w14:textId="77777777" w:rsidR="00AE057F" w:rsidRDefault="00D155B9">
      <w:pPr>
        <w:numPr>
          <w:ilvl w:val="0"/>
          <w:numId w:val="7"/>
        </w:numPr>
        <w:tabs>
          <w:tab w:val="clear" w:pos="705"/>
          <w:tab w:val="left" w:pos="562"/>
          <w:tab w:val="left" w:pos="567"/>
        </w:tabs>
        <w:suppressAutoHyphens w:val="0"/>
        <w:spacing w:after="0" w:line="240" w:lineRule="auto"/>
        <w:ind w:left="0" w:firstLine="0"/>
        <w:jc w:val="both"/>
        <w:rPr>
          <w:lang w:val="uk-UA"/>
        </w:rPr>
      </w:pPr>
      <w:r>
        <w:rPr>
          <w:rFonts w:ascii="Times New Roman" w:hAnsi="Times New Roman" w:cs="Times New Roman"/>
          <w:szCs w:val="20"/>
          <w:lang w:val="uk-UA"/>
        </w:rPr>
        <w:t xml:space="preserve">У разі здійснення невідкладних заходів щодо попередження або ліквідації порушень у роботі теплових мереж, допущення Споживачем витікання теплоносія, забруднення, несанкціонованого </w:t>
      </w:r>
      <w:proofErr w:type="spellStart"/>
      <w:r>
        <w:rPr>
          <w:rFonts w:ascii="Times New Roman" w:hAnsi="Times New Roman" w:cs="Times New Roman"/>
          <w:szCs w:val="20"/>
          <w:lang w:val="uk-UA"/>
        </w:rPr>
        <w:t>водорозбору</w:t>
      </w:r>
      <w:proofErr w:type="spellEnd"/>
      <w:r>
        <w:rPr>
          <w:rFonts w:ascii="Times New Roman" w:hAnsi="Times New Roman" w:cs="Times New Roman"/>
          <w:szCs w:val="20"/>
          <w:lang w:val="uk-UA"/>
        </w:rPr>
        <w:t xml:space="preserve"> тепл</w:t>
      </w:r>
      <w:r>
        <w:rPr>
          <w:rFonts w:ascii="Times New Roman" w:hAnsi="Times New Roman" w:cs="Times New Roman"/>
          <w:szCs w:val="20"/>
          <w:lang w:val="uk-UA"/>
        </w:rPr>
        <w:t>о</w:t>
      </w:r>
      <w:r>
        <w:rPr>
          <w:rFonts w:ascii="Times New Roman" w:hAnsi="Times New Roman" w:cs="Times New Roman"/>
          <w:szCs w:val="20"/>
          <w:lang w:val="uk-UA"/>
        </w:rPr>
        <w:t xml:space="preserve">носія через водорозбірні крани та інші пристрої Теплопостачальна організація має право відключити систему </w:t>
      </w:r>
      <w:proofErr w:type="spellStart"/>
      <w:r>
        <w:rPr>
          <w:rFonts w:ascii="Times New Roman" w:hAnsi="Times New Roman" w:cs="Times New Roman"/>
          <w:szCs w:val="20"/>
          <w:lang w:val="uk-UA"/>
        </w:rPr>
        <w:t>теплоспоживання</w:t>
      </w:r>
      <w:proofErr w:type="spellEnd"/>
      <w:r>
        <w:rPr>
          <w:rFonts w:ascii="Times New Roman" w:hAnsi="Times New Roman" w:cs="Times New Roman"/>
          <w:szCs w:val="20"/>
          <w:lang w:val="uk-UA"/>
        </w:rPr>
        <w:t xml:space="preserve"> Споживача з подальшим повідомленням йому про припинення відключення.</w:t>
      </w:r>
    </w:p>
    <w:p w14:paraId="4341A4C9" w14:textId="77777777" w:rsidR="00AE057F" w:rsidRDefault="00D155B9">
      <w:pPr>
        <w:numPr>
          <w:ilvl w:val="0"/>
          <w:numId w:val="7"/>
        </w:numPr>
        <w:tabs>
          <w:tab w:val="clear" w:pos="705"/>
          <w:tab w:val="left" w:pos="562"/>
          <w:tab w:val="left" w:pos="567"/>
        </w:tabs>
        <w:suppressAutoHyphens w:val="0"/>
        <w:spacing w:after="0" w:line="240" w:lineRule="auto"/>
        <w:ind w:left="0" w:firstLine="0"/>
        <w:jc w:val="both"/>
        <w:rPr>
          <w:lang w:val="uk-UA"/>
        </w:rPr>
      </w:pPr>
      <w:r>
        <w:rPr>
          <w:rFonts w:ascii="Times New Roman" w:hAnsi="Times New Roman" w:cs="Times New Roman"/>
          <w:szCs w:val="20"/>
          <w:lang w:val="uk-UA"/>
        </w:rPr>
        <w:t>У разі введення на території розташування Теплопостачальної організації надзвичайного стану, веде</w:t>
      </w:r>
      <w:r>
        <w:rPr>
          <w:rFonts w:ascii="Times New Roman" w:hAnsi="Times New Roman" w:cs="Times New Roman"/>
          <w:szCs w:val="20"/>
          <w:lang w:val="uk-UA"/>
        </w:rPr>
        <w:t>н</w:t>
      </w:r>
      <w:r>
        <w:rPr>
          <w:rFonts w:ascii="Times New Roman" w:hAnsi="Times New Roman" w:cs="Times New Roman"/>
          <w:szCs w:val="20"/>
          <w:lang w:val="uk-UA"/>
        </w:rPr>
        <w:t>ня військових подій, що унеможливлюють дотримання Сторонами умов Договору, обсяг постачання тепл</w:t>
      </w:r>
      <w:r>
        <w:rPr>
          <w:rFonts w:ascii="Times New Roman" w:hAnsi="Times New Roman" w:cs="Times New Roman"/>
          <w:szCs w:val="20"/>
          <w:lang w:val="uk-UA"/>
        </w:rPr>
        <w:t>о</w:t>
      </w:r>
      <w:r>
        <w:rPr>
          <w:rFonts w:ascii="Times New Roman" w:hAnsi="Times New Roman" w:cs="Times New Roman"/>
          <w:szCs w:val="20"/>
          <w:lang w:val="uk-UA"/>
        </w:rPr>
        <w:t>вої енергії та значення параметрів теплоносія можуть бути змінені Теплопостачальною організацією в одно</w:t>
      </w:r>
      <w:r>
        <w:rPr>
          <w:rFonts w:ascii="Times New Roman" w:hAnsi="Times New Roman" w:cs="Times New Roman"/>
          <w:szCs w:val="20"/>
          <w:lang w:val="uk-UA"/>
        </w:rPr>
        <w:t>с</w:t>
      </w:r>
      <w:r>
        <w:rPr>
          <w:rFonts w:ascii="Times New Roman" w:hAnsi="Times New Roman" w:cs="Times New Roman"/>
          <w:szCs w:val="20"/>
          <w:lang w:val="uk-UA"/>
        </w:rPr>
        <w:t>торонньому порядку аж до повного припинення теплопостачання, про що Споживач повинен бути повідо</w:t>
      </w:r>
      <w:r>
        <w:rPr>
          <w:rFonts w:ascii="Times New Roman" w:hAnsi="Times New Roman" w:cs="Times New Roman"/>
          <w:szCs w:val="20"/>
          <w:lang w:val="uk-UA"/>
        </w:rPr>
        <w:t>м</w:t>
      </w:r>
      <w:r>
        <w:rPr>
          <w:rFonts w:ascii="Times New Roman" w:hAnsi="Times New Roman" w:cs="Times New Roman"/>
          <w:szCs w:val="20"/>
          <w:lang w:val="uk-UA"/>
        </w:rPr>
        <w:t>лений.</w:t>
      </w:r>
    </w:p>
    <w:p w14:paraId="485B78B4" w14:textId="77777777" w:rsidR="00AE057F" w:rsidRDefault="00AE057F">
      <w:pPr>
        <w:tabs>
          <w:tab w:val="left" w:pos="567"/>
        </w:tabs>
        <w:spacing w:after="0" w:line="240" w:lineRule="auto"/>
        <w:jc w:val="both"/>
        <w:rPr>
          <w:rFonts w:ascii="Times New Roman" w:hAnsi="Times New Roman" w:cs="Times New Roman"/>
          <w:szCs w:val="20"/>
          <w:lang w:val="uk-UA"/>
        </w:rPr>
      </w:pPr>
    </w:p>
    <w:p w14:paraId="78326861" w14:textId="77777777" w:rsidR="00AE057F" w:rsidRDefault="00AE057F">
      <w:pPr>
        <w:tabs>
          <w:tab w:val="left" w:pos="567"/>
        </w:tabs>
        <w:spacing w:after="0" w:line="240" w:lineRule="auto"/>
        <w:jc w:val="both"/>
        <w:rPr>
          <w:rFonts w:ascii="Times New Roman" w:hAnsi="Times New Roman" w:cs="Times New Roman"/>
          <w:szCs w:val="20"/>
          <w:lang w:val="uk-UA"/>
        </w:rPr>
      </w:pPr>
    </w:p>
    <w:p w14:paraId="40DB4D05" w14:textId="77777777" w:rsidR="00AE057F" w:rsidRDefault="00AE057F">
      <w:pPr>
        <w:tabs>
          <w:tab w:val="left" w:pos="567"/>
        </w:tabs>
        <w:spacing w:after="0" w:line="240" w:lineRule="auto"/>
        <w:jc w:val="both"/>
        <w:rPr>
          <w:rFonts w:ascii="Times New Roman" w:hAnsi="Times New Roman" w:cs="Times New Roman"/>
          <w:szCs w:val="20"/>
          <w:lang w:val="uk-UA"/>
        </w:rPr>
      </w:pPr>
    </w:p>
    <w:p w14:paraId="3826955B" w14:textId="77777777" w:rsidR="00AE057F" w:rsidRDefault="00D155B9">
      <w:pPr>
        <w:widowControl w:val="0"/>
        <w:tabs>
          <w:tab w:val="left" w:pos="4862"/>
        </w:tabs>
        <w:spacing w:after="0" w:line="240" w:lineRule="auto"/>
        <w:ind w:firstLine="284"/>
        <w:rPr>
          <w:lang w:val="uk-UA"/>
        </w:rPr>
      </w:pPr>
      <w:r>
        <w:rPr>
          <w:rFonts w:ascii="Times New Roman" w:hAnsi="Times New Roman" w:cs="Times New Roman"/>
          <w:b/>
          <w:szCs w:val="20"/>
          <w:lang w:val="uk-UA"/>
        </w:rPr>
        <w:t>Теплопостачальна організація</w:t>
      </w:r>
      <w:r>
        <w:rPr>
          <w:rFonts w:ascii="Times New Roman" w:hAnsi="Times New Roman" w:cs="Times New Roman"/>
          <w:b/>
          <w:szCs w:val="20"/>
          <w:lang w:val="uk-UA"/>
        </w:rPr>
        <w:tab/>
        <w:t xml:space="preserve"> Споживач</w:t>
      </w:r>
    </w:p>
    <w:p w14:paraId="3B3C840C" w14:textId="77777777" w:rsidR="00AE057F" w:rsidRDefault="00AE057F">
      <w:pPr>
        <w:widowControl w:val="0"/>
        <w:tabs>
          <w:tab w:val="left" w:pos="6509"/>
        </w:tabs>
        <w:spacing w:after="0" w:line="240" w:lineRule="auto"/>
        <w:ind w:firstLine="284"/>
        <w:rPr>
          <w:rFonts w:ascii="Times New Roman" w:hAnsi="Times New Roman" w:cs="Times New Roman"/>
          <w:b/>
          <w:szCs w:val="20"/>
          <w:lang w:val="uk-UA"/>
        </w:rPr>
      </w:pPr>
    </w:p>
    <w:p w14:paraId="1BA29ED9" w14:textId="77777777" w:rsidR="00AE057F" w:rsidRDefault="00D155B9">
      <w:pPr>
        <w:tabs>
          <w:tab w:val="left" w:pos="4820"/>
        </w:tabs>
        <w:spacing w:after="0" w:line="240" w:lineRule="auto"/>
        <w:rPr>
          <w:lang w:val="uk-UA"/>
        </w:rPr>
      </w:pPr>
      <w:r>
        <w:rPr>
          <w:rFonts w:ascii="Times New Roman" w:hAnsi="Times New Roman" w:cs="Times New Roman"/>
          <w:szCs w:val="20"/>
          <w:lang w:val="uk-UA"/>
        </w:rPr>
        <w:t>__________________</w:t>
      </w:r>
      <w:r>
        <w:rPr>
          <w:rFonts w:ascii="Times New Roman" w:hAnsi="Times New Roman" w:cs="Times New Roman"/>
          <w:b/>
          <w:bCs/>
          <w:szCs w:val="20"/>
          <w:lang w:val="uk-UA"/>
        </w:rPr>
        <w:t xml:space="preserve">      /___________________/    </w:t>
      </w:r>
      <w:r>
        <w:rPr>
          <w:rFonts w:ascii="Times New Roman" w:hAnsi="Times New Roman" w:cs="Times New Roman"/>
          <w:szCs w:val="20"/>
          <w:lang w:val="uk-UA"/>
        </w:rPr>
        <w:tab/>
        <w:t xml:space="preserve"> _____________     /____________________/</w:t>
      </w:r>
    </w:p>
    <w:p w14:paraId="48B4A02E" w14:textId="77777777" w:rsidR="00AE057F" w:rsidRDefault="00D155B9">
      <w:pPr>
        <w:tabs>
          <w:tab w:val="left" w:pos="4820"/>
        </w:tabs>
        <w:spacing w:after="0" w:line="240" w:lineRule="auto"/>
        <w:rPr>
          <w:lang w:val="uk-UA"/>
        </w:rPr>
      </w:pPr>
      <w:r>
        <w:rPr>
          <w:rFonts w:ascii="Times New Roman" w:hAnsi="Times New Roman" w:cs="Times New Roman"/>
          <w:szCs w:val="20"/>
          <w:vertAlign w:val="superscript"/>
          <w:lang w:val="uk-UA"/>
        </w:rPr>
        <w:t xml:space="preserve">            (дата, підпис)                             ( прізвище, </w:t>
      </w:r>
      <w:proofErr w:type="spellStart"/>
      <w:r>
        <w:rPr>
          <w:rFonts w:ascii="Times New Roman" w:hAnsi="Times New Roman" w:cs="Times New Roman"/>
          <w:szCs w:val="20"/>
          <w:vertAlign w:val="superscript"/>
          <w:lang w:val="uk-UA"/>
        </w:rPr>
        <w:t>імя</w:t>
      </w:r>
      <w:proofErr w:type="spellEnd"/>
      <w:r>
        <w:rPr>
          <w:rFonts w:ascii="Times New Roman" w:hAnsi="Times New Roman" w:cs="Times New Roman"/>
          <w:szCs w:val="20"/>
          <w:vertAlign w:val="superscript"/>
          <w:lang w:val="uk-UA"/>
        </w:rPr>
        <w:t xml:space="preserve"> по батькові)</w:t>
      </w:r>
      <w:r>
        <w:rPr>
          <w:rFonts w:ascii="Times New Roman" w:hAnsi="Times New Roman" w:cs="Times New Roman"/>
          <w:szCs w:val="20"/>
          <w:vertAlign w:val="superscript"/>
          <w:lang w:val="uk-UA"/>
        </w:rPr>
        <w:tab/>
        <w:t xml:space="preserve">                    (дата, підпис)                               (прізвище, ім’я та по батькові)</w:t>
      </w:r>
    </w:p>
    <w:p w14:paraId="5471EB23" w14:textId="77777777" w:rsidR="00AE057F" w:rsidRDefault="00D155B9">
      <w:pPr>
        <w:widowControl w:val="0"/>
        <w:tabs>
          <w:tab w:val="left" w:pos="5423"/>
        </w:tabs>
        <w:spacing w:after="0" w:line="240" w:lineRule="auto"/>
        <w:ind w:firstLine="261"/>
        <w:rPr>
          <w:lang w:val="uk-UA"/>
        </w:rPr>
        <w:sectPr w:rsidR="00AE057F" w:rsidSect="00805708">
          <w:footerReference w:type="default" r:id="rId9"/>
          <w:pgSz w:w="11906" w:h="16838"/>
          <w:pgMar w:top="567" w:right="849" w:bottom="766" w:left="709" w:header="0" w:footer="709" w:gutter="0"/>
          <w:cols w:space="720"/>
          <w:formProt w:val="0"/>
          <w:docGrid w:linePitch="360"/>
        </w:sectPr>
      </w:pPr>
      <w:r>
        <w:rPr>
          <w:rFonts w:ascii="Times New Roman" w:hAnsi="Times New Roman" w:cs="Times New Roman"/>
          <w:szCs w:val="20"/>
          <w:vertAlign w:val="superscript"/>
          <w:lang w:val="uk-UA"/>
        </w:rPr>
        <w:t>М.П.</w:t>
      </w:r>
      <w:r>
        <w:rPr>
          <w:rFonts w:ascii="Times New Roman" w:hAnsi="Times New Roman" w:cs="Times New Roman"/>
          <w:szCs w:val="20"/>
          <w:lang w:val="uk-UA"/>
        </w:rPr>
        <w:tab/>
      </w:r>
      <w:r>
        <w:rPr>
          <w:rFonts w:ascii="Times New Roman" w:hAnsi="Times New Roman" w:cs="Times New Roman"/>
          <w:szCs w:val="20"/>
          <w:vertAlign w:val="superscript"/>
          <w:lang w:val="uk-UA"/>
        </w:rPr>
        <w:t>М.П.</w:t>
      </w:r>
    </w:p>
    <w:p w14:paraId="3156832B" w14:textId="77777777" w:rsidR="00AE057F" w:rsidRDefault="00D155B9">
      <w:pPr>
        <w:widowControl w:val="0"/>
        <w:spacing w:after="0" w:line="240" w:lineRule="auto"/>
        <w:rPr>
          <w:rFonts w:ascii="Times New Roman" w:hAnsi="Times New Roman" w:cs="Times New Roman"/>
          <w:b/>
          <w:i/>
          <w:szCs w:val="20"/>
        </w:rPr>
      </w:pPr>
      <w:r>
        <w:rPr>
          <w:rFonts w:ascii="Times New Roman" w:hAnsi="Times New Roman" w:cs="Times New Roman"/>
          <w:b/>
          <w:i/>
          <w:szCs w:val="20"/>
          <w:lang w:val="uk-UA"/>
        </w:rPr>
        <w:lastRenderedPageBreak/>
        <w:t xml:space="preserve">                                                                                                                                                                                                             </w:t>
      </w:r>
      <w:r>
        <w:rPr>
          <w:rFonts w:ascii="Times New Roman" w:hAnsi="Times New Roman" w:cs="Times New Roman"/>
          <w:b/>
          <w:i/>
          <w:szCs w:val="20"/>
        </w:rPr>
        <w:t xml:space="preserve">ДОДАТОК 4   </w:t>
      </w:r>
      <w:proofErr w:type="spellStart"/>
      <w:r>
        <w:rPr>
          <w:rFonts w:ascii="Times New Roman" w:hAnsi="Times New Roman" w:cs="Times New Roman"/>
          <w:b/>
          <w:i/>
          <w:szCs w:val="20"/>
        </w:rPr>
        <w:t>від</w:t>
      </w:r>
      <w:proofErr w:type="spellEnd"/>
      <w:r>
        <w:rPr>
          <w:rFonts w:ascii="Times New Roman" w:hAnsi="Times New Roman" w:cs="Times New Roman"/>
          <w:b/>
          <w:i/>
          <w:szCs w:val="20"/>
        </w:rPr>
        <w:t xml:space="preserve">  ___.___.______</w:t>
      </w:r>
      <w:r>
        <w:rPr>
          <w:rFonts w:ascii="Times New Roman" w:hAnsi="Times New Roman" w:cs="Times New Roman"/>
          <w:b/>
          <w:bCs/>
          <w:i/>
          <w:szCs w:val="20"/>
        </w:rPr>
        <w:t xml:space="preserve"> р.</w:t>
      </w:r>
    </w:p>
    <w:p w14:paraId="5EF2E036" w14:textId="77777777" w:rsidR="00AE057F" w:rsidRDefault="00D155B9">
      <w:pPr>
        <w:widowControl w:val="0"/>
        <w:tabs>
          <w:tab w:val="left" w:pos="11520"/>
        </w:tabs>
        <w:spacing w:after="0" w:line="240" w:lineRule="auto"/>
        <w:outlineLvl w:val="0"/>
        <w:rPr>
          <w:rFonts w:ascii="Times New Roman" w:hAnsi="Times New Roman" w:cs="Times New Roman"/>
        </w:rPr>
      </w:pPr>
      <w:r>
        <w:rPr>
          <w:rFonts w:ascii="Times New Roman" w:hAnsi="Times New Roman" w:cs="Times New Roman"/>
          <w:lang w:val="uk-UA"/>
        </w:rPr>
        <w:t xml:space="preserve">                                                                                                                                                                                          </w:t>
      </w:r>
      <w:proofErr w:type="gramStart"/>
      <w:r>
        <w:rPr>
          <w:rFonts w:ascii="Times New Roman" w:hAnsi="Times New Roman" w:cs="Times New Roman"/>
        </w:rPr>
        <w:t>до</w:t>
      </w:r>
      <w:proofErr w:type="gramEnd"/>
      <w:r>
        <w:rPr>
          <w:rFonts w:ascii="Times New Roman" w:hAnsi="Times New Roman" w:cs="Times New Roman"/>
        </w:rPr>
        <w:t xml:space="preserve"> договору </w:t>
      </w:r>
      <w:r>
        <w:rPr>
          <w:rFonts w:ascii="Times New Roman" w:hAnsi="Times New Roman" w:cs="Times New Roman"/>
          <w:b/>
          <w:i/>
        </w:rPr>
        <w:t>№ _________</w:t>
      </w:r>
      <w:r>
        <w:rPr>
          <w:rFonts w:ascii="Times New Roman" w:hAnsi="Times New Roman" w:cs="Times New Roman"/>
          <w:b/>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r>
        <w:rPr>
          <w:rFonts w:ascii="Times New Roman" w:hAnsi="Times New Roman" w:cs="Times New Roman"/>
          <w:b/>
          <w:bCs/>
          <w:i/>
          <w:iCs/>
        </w:rPr>
        <w:t>___.___.______</w:t>
      </w:r>
      <w:r>
        <w:rPr>
          <w:rFonts w:ascii="Times New Roman" w:hAnsi="Times New Roman" w:cs="Times New Roman"/>
          <w:b/>
          <w:i/>
        </w:rPr>
        <w:t>р.</w:t>
      </w:r>
      <w:r>
        <w:rPr>
          <w:rFonts w:ascii="Times New Roman" w:hAnsi="Times New Roman" w:cs="Times New Roman"/>
        </w:rPr>
        <w:t xml:space="preserve"> </w:t>
      </w:r>
    </w:p>
    <w:p w14:paraId="26905E6C" w14:textId="77777777" w:rsidR="00AE057F" w:rsidRDefault="00D155B9">
      <w:pPr>
        <w:widowControl w:val="0"/>
        <w:tabs>
          <w:tab w:val="left" w:pos="11199"/>
        </w:tabs>
        <w:spacing w:after="0" w:line="240" w:lineRule="auto"/>
        <w:outlineLvl w:val="0"/>
        <w:rPr>
          <w:rFonts w:ascii="Times New Roman" w:hAnsi="Times New Roman" w:cs="Times New Roman"/>
          <w:szCs w:val="20"/>
        </w:rPr>
      </w:pPr>
      <w:r>
        <w:rPr>
          <w:rFonts w:ascii="Times New Roman" w:hAnsi="Times New Roman" w:cs="Times New Roman"/>
          <w:szCs w:val="20"/>
          <w:lang w:val="uk-UA"/>
        </w:rPr>
        <w:t xml:space="preserve">                                                                                                                                                                                             </w:t>
      </w:r>
      <w:r>
        <w:rPr>
          <w:rFonts w:ascii="Times New Roman" w:hAnsi="Times New Roman" w:cs="Times New Roman"/>
          <w:szCs w:val="20"/>
        </w:rPr>
        <w:t xml:space="preserve">про </w:t>
      </w:r>
      <w:proofErr w:type="spellStart"/>
      <w:r>
        <w:rPr>
          <w:rFonts w:ascii="Times New Roman" w:hAnsi="Times New Roman" w:cs="Times New Roman"/>
          <w:szCs w:val="20"/>
        </w:rPr>
        <w:t>закупівлю</w:t>
      </w:r>
      <w:proofErr w:type="spellEnd"/>
      <w:r>
        <w:rPr>
          <w:rFonts w:ascii="Times New Roman" w:hAnsi="Times New Roman" w:cs="Times New Roman"/>
          <w:szCs w:val="20"/>
        </w:rPr>
        <w:t xml:space="preserve"> </w:t>
      </w:r>
      <w:proofErr w:type="spellStart"/>
      <w:r>
        <w:rPr>
          <w:rFonts w:ascii="Times New Roman" w:hAnsi="Times New Roman" w:cs="Times New Roman"/>
          <w:szCs w:val="20"/>
        </w:rPr>
        <w:t>теплової</w:t>
      </w:r>
      <w:proofErr w:type="spellEnd"/>
      <w:r>
        <w:rPr>
          <w:rFonts w:ascii="Times New Roman" w:hAnsi="Times New Roman" w:cs="Times New Roman"/>
          <w:szCs w:val="20"/>
        </w:rPr>
        <w:t xml:space="preserve"> </w:t>
      </w:r>
      <w:proofErr w:type="spellStart"/>
      <w:r>
        <w:rPr>
          <w:rFonts w:ascii="Times New Roman" w:hAnsi="Times New Roman" w:cs="Times New Roman"/>
          <w:szCs w:val="20"/>
        </w:rPr>
        <w:t>енергії</w:t>
      </w:r>
      <w:proofErr w:type="spellEnd"/>
      <w:r>
        <w:rPr>
          <w:rFonts w:ascii="Times New Roman" w:hAnsi="Times New Roman" w:cs="Times New Roman"/>
          <w:szCs w:val="20"/>
        </w:rPr>
        <w:t xml:space="preserve"> в </w:t>
      </w:r>
      <w:proofErr w:type="spellStart"/>
      <w:r>
        <w:rPr>
          <w:rFonts w:ascii="Times New Roman" w:hAnsi="Times New Roman" w:cs="Times New Roman"/>
          <w:szCs w:val="20"/>
        </w:rPr>
        <w:t>гарячій</w:t>
      </w:r>
      <w:proofErr w:type="spellEnd"/>
      <w:r>
        <w:rPr>
          <w:rFonts w:ascii="Times New Roman" w:hAnsi="Times New Roman" w:cs="Times New Roman"/>
          <w:szCs w:val="20"/>
        </w:rPr>
        <w:t xml:space="preserve"> </w:t>
      </w:r>
      <w:proofErr w:type="spellStart"/>
      <w:r>
        <w:rPr>
          <w:rFonts w:ascii="Times New Roman" w:hAnsi="Times New Roman" w:cs="Times New Roman"/>
          <w:szCs w:val="20"/>
        </w:rPr>
        <w:t>воді</w:t>
      </w:r>
      <w:proofErr w:type="spellEnd"/>
    </w:p>
    <w:p w14:paraId="0B8310CE" w14:textId="77777777" w:rsidR="00AE057F" w:rsidRDefault="00D155B9">
      <w:pPr>
        <w:widowControl w:val="0"/>
        <w:spacing w:after="0" w:line="240" w:lineRule="auto"/>
        <w:outlineLvl w:val="0"/>
        <w:rPr>
          <w:rFonts w:ascii="Times New Roman" w:hAnsi="Times New Roman" w:cs="Times New Roman"/>
          <w:szCs w:val="20"/>
          <w:lang w:val="uk-UA"/>
        </w:rPr>
      </w:pPr>
      <w:r>
        <w:rPr>
          <w:rFonts w:ascii="Times New Roman" w:hAnsi="Times New Roman" w:cs="Times New Roman"/>
          <w:lang w:val="uk-UA"/>
        </w:rPr>
        <w:t xml:space="preserve">                                                                                                                                                                                          </w:t>
      </w:r>
      <w:proofErr w:type="spellStart"/>
      <w:r>
        <w:rPr>
          <w:rFonts w:ascii="Times New Roman" w:hAnsi="Times New Roman" w:cs="Times New Roman"/>
        </w:rPr>
        <w:t>Споживач</w:t>
      </w:r>
      <w:proofErr w:type="spellEnd"/>
      <w:r>
        <w:rPr>
          <w:rFonts w:ascii="Times New Roman" w:hAnsi="Times New Roman" w:cs="Times New Roman"/>
        </w:rPr>
        <w:t>:</w:t>
      </w:r>
      <w:r>
        <w:rPr>
          <w:rFonts w:ascii="Times New Roman" w:hAnsi="Times New Roman" w:cs="Times New Roman"/>
          <w:szCs w:val="20"/>
        </w:rPr>
        <w:t xml:space="preserve"> </w:t>
      </w:r>
      <w:r>
        <w:rPr>
          <w:rFonts w:ascii="Times New Roman" w:hAnsi="Times New Roman" w:cs="Times New Roman"/>
          <w:sz w:val="20"/>
          <w:szCs w:val="20"/>
        </w:rPr>
        <w:t>____________________________________</w:t>
      </w:r>
    </w:p>
    <w:p w14:paraId="3E2871D3" w14:textId="77777777" w:rsidR="00AE057F" w:rsidRDefault="00AE057F">
      <w:pPr>
        <w:widowControl w:val="0"/>
        <w:spacing w:after="0" w:line="240" w:lineRule="auto"/>
        <w:jc w:val="center"/>
        <w:rPr>
          <w:rFonts w:ascii="Times New Roman" w:hAnsi="Times New Roman" w:cs="Times New Roman"/>
          <w:b/>
          <w:szCs w:val="20"/>
        </w:rPr>
      </w:pPr>
    </w:p>
    <w:p w14:paraId="30A36DF7" w14:textId="77777777" w:rsidR="00AE057F" w:rsidRDefault="00D155B9">
      <w:pPr>
        <w:widowControl w:val="0"/>
        <w:spacing w:after="0" w:line="240" w:lineRule="auto"/>
        <w:jc w:val="center"/>
        <w:rPr>
          <w:rFonts w:ascii="Times New Roman" w:hAnsi="Times New Roman" w:cs="Times New Roman"/>
          <w:b/>
          <w:szCs w:val="20"/>
        </w:rPr>
      </w:pPr>
      <w:proofErr w:type="spellStart"/>
      <w:r>
        <w:rPr>
          <w:rFonts w:ascii="Times New Roman" w:hAnsi="Times New Roman" w:cs="Times New Roman"/>
          <w:b/>
          <w:szCs w:val="20"/>
        </w:rPr>
        <w:t>Перелік</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об’єктів</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теплоспоживання</w:t>
      </w:r>
      <w:proofErr w:type="spellEnd"/>
    </w:p>
    <w:p w14:paraId="08BE6D0F" w14:textId="77777777" w:rsidR="00AE057F" w:rsidRDefault="00AE057F">
      <w:pPr>
        <w:widowControl w:val="0"/>
        <w:spacing w:after="0" w:line="240" w:lineRule="auto"/>
        <w:jc w:val="center"/>
        <w:rPr>
          <w:rFonts w:ascii="Times New Roman" w:hAnsi="Times New Roman" w:cs="Times New Roman"/>
          <w:b/>
          <w:sz w:val="12"/>
          <w:szCs w:val="20"/>
        </w:rPr>
      </w:pPr>
    </w:p>
    <w:p w14:paraId="0C6A8124" w14:textId="77777777" w:rsidR="00AE057F" w:rsidRDefault="00AE057F">
      <w:pPr>
        <w:widowControl w:val="0"/>
        <w:spacing w:after="0" w:line="240" w:lineRule="auto"/>
        <w:jc w:val="center"/>
        <w:rPr>
          <w:rFonts w:ascii="Times New Roman" w:hAnsi="Times New Roman" w:cs="Times New Roman"/>
          <w:b/>
          <w:sz w:val="12"/>
          <w:szCs w:val="20"/>
        </w:rPr>
      </w:pPr>
    </w:p>
    <w:tbl>
      <w:tblPr>
        <w:tblW w:w="15983" w:type="dxa"/>
        <w:jc w:val="center"/>
        <w:tblLayout w:type="fixed"/>
        <w:tblLook w:val="04A0" w:firstRow="1" w:lastRow="0" w:firstColumn="1" w:lastColumn="0" w:noHBand="0" w:noVBand="1"/>
      </w:tblPr>
      <w:tblGrid>
        <w:gridCol w:w="571"/>
        <w:gridCol w:w="529"/>
        <w:gridCol w:w="596"/>
        <w:gridCol w:w="680"/>
        <w:gridCol w:w="1842"/>
        <w:gridCol w:w="2553"/>
        <w:gridCol w:w="1274"/>
        <w:gridCol w:w="1700"/>
        <w:gridCol w:w="1560"/>
        <w:gridCol w:w="1135"/>
        <w:gridCol w:w="849"/>
        <w:gridCol w:w="850"/>
        <w:gridCol w:w="1844"/>
      </w:tblGrid>
      <w:tr w:rsidR="00AE057F" w14:paraId="52D13D87" w14:textId="77777777">
        <w:trPr>
          <w:cantSplit/>
          <w:trHeight w:val="615"/>
          <w:tblHeader/>
          <w:jc w:val="center"/>
        </w:trPr>
        <w:tc>
          <w:tcPr>
            <w:tcW w:w="570" w:type="dxa"/>
            <w:vMerge w:val="restart"/>
            <w:tcBorders>
              <w:top w:val="single" w:sz="18" w:space="0" w:color="000000"/>
              <w:left w:val="single" w:sz="18" w:space="0" w:color="000000"/>
              <w:bottom w:val="single" w:sz="4" w:space="0" w:color="000000"/>
              <w:right w:val="single" w:sz="18" w:space="0" w:color="000000"/>
            </w:tcBorders>
            <w:vAlign w:val="center"/>
          </w:tcPr>
          <w:p w14:paraId="6CE8E764" w14:textId="77777777" w:rsidR="00AE057F" w:rsidRDefault="00D155B9">
            <w:pPr>
              <w:widowControl w:val="0"/>
              <w:spacing w:after="0" w:line="240" w:lineRule="auto"/>
              <w:jc w:val="center"/>
              <w:rPr>
                <w:rFonts w:ascii="Times New Roman" w:hAnsi="Times New Roman"/>
                <w:sz w:val="20"/>
                <w:szCs w:val="20"/>
              </w:rPr>
            </w:pPr>
            <w:r>
              <w:rPr>
                <w:rFonts w:ascii="Times New Roman" w:hAnsi="Times New Roman"/>
                <w:sz w:val="20"/>
                <w:szCs w:val="20"/>
              </w:rPr>
              <w:t>№</w:t>
            </w:r>
          </w:p>
          <w:p w14:paraId="3E01D2B3" w14:textId="77777777" w:rsidR="00AE057F" w:rsidRDefault="00D155B9">
            <w:pPr>
              <w:widowControl w:val="0"/>
              <w:spacing w:after="0" w:line="240" w:lineRule="auto"/>
              <w:jc w:val="center"/>
              <w:rPr>
                <w:rFonts w:ascii="Times New Roman" w:hAnsi="Times New Roman"/>
                <w:sz w:val="20"/>
                <w:szCs w:val="20"/>
              </w:rPr>
            </w:pPr>
            <w:r>
              <w:rPr>
                <w:rFonts w:ascii="Times New Roman" w:hAnsi="Times New Roman"/>
                <w:sz w:val="20"/>
                <w:szCs w:val="20"/>
              </w:rPr>
              <w:t>п/п</w:t>
            </w:r>
          </w:p>
        </w:tc>
        <w:tc>
          <w:tcPr>
            <w:tcW w:w="1125" w:type="dxa"/>
            <w:gridSpan w:val="2"/>
            <w:vMerge w:val="restart"/>
            <w:tcBorders>
              <w:top w:val="single" w:sz="18" w:space="0" w:color="000000"/>
              <w:left w:val="single" w:sz="18" w:space="0" w:color="000000"/>
              <w:bottom w:val="single" w:sz="4" w:space="0" w:color="000000"/>
              <w:right w:val="single" w:sz="18" w:space="0" w:color="000000"/>
            </w:tcBorders>
            <w:vAlign w:val="center"/>
          </w:tcPr>
          <w:p w14:paraId="66FD021B" w14:textId="77777777" w:rsidR="00AE057F" w:rsidRDefault="00D155B9">
            <w:pPr>
              <w:pStyle w:val="ad"/>
              <w:widowControl w:val="0"/>
              <w:spacing w:after="0" w:line="240" w:lineRule="auto"/>
              <w:rPr>
                <w:rFonts w:ascii="Times New Roman" w:hAnsi="Times New Roman"/>
                <w:sz w:val="20"/>
                <w:szCs w:val="20"/>
              </w:rPr>
            </w:pPr>
            <w:r>
              <w:rPr>
                <w:rFonts w:ascii="Times New Roman" w:hAnsi="Times New Roman"/>
                <w:sz w:val="20"/>
                <w:szCs w:val="20"/>
              </w:rPr>
              <w:t>Особ</w:t>
            </w:r>
            <w:proofErr w:type="spellStart"/>
            <w:r>
              <w:rPr>
                <w:rFonts w:ascii="Times New Roman" w:hAnsi="Times New Roman"/>
                <w:sz w:val="20"/>
                <w:szCs w:val="20"/>
                <w:lang w:val="uk-UA"/>
              </w:rPr>
              <w:t>овий</w:t>
            </w:r>
            <w:proofErr w:type="spellEnd"/>
            <w:r>
              <w:rPr>
                <w:rFonts w:ascii="Times New Roman" w:hAnsi="Times New Roman"/>
                <w:sz w:val="20"/>
                <w:szCs w:val="20"/>
              </w:rPr>
              <w:t xml:space="preserve"> </w:t>
            </w:r>
            <w:proofErr w:type="spellStart"/>
            <w:r>
              <w:rPr>
                <w:rFonts w:ascii="Times New Roman" w:hAnsi="Times New Roman"/>
                <w:sz w:val="20"/>
                <w:szCs w:val="20"/>
              </w:rPr>
              <w:t>рахунок</w:t>
            </w:r>
            <w:proofErr w:type="spellEnd"/>
          </w:p>
        </w:tc>
        <w:tc>
          <w:tcPr>
            <w:tcW w:w="680" w:type="dxa"/>
            <w:vMerge w:val="restart"/>
            <w:tcBorders>
              <w:top w:val="single" w:sz="18" w:space="0" w:color="000000"/>
              <w:left w:val="single" w:sz="18" w:space="0" w:color="000000"/>
              <w:bottom w:val="single" w:sz="4" w:space="0" w:color="000000"/>
              <w:right w:val="single" w:sz="18" w:space="0" w:color="000000"/>
            </w:tcBorders>
            <w:vAlign w:val="center"/>
          </w:tcPr>
          <w:p w14:paraId="1346A0ED" w14:textId="77777777" w:rsidR="00AE057F" w:rsidRDefault="00D155B9">
            <w:pPr>
              <w:widowControl w:val="0"/>
              <w:spacing w:after="0" w:line="240" w:lineRule="auto"/>
              <w:jc w:val="center"/>
              <w:rPr>
                <w:rFonts w:ascii="Times New Roman" w:hAnsi="Times New Roman"/>
                <w:sz w:val="20"/>
                <w:szCs w:val="20"/>
              </w:rPr>
            </w:pPr>
            <w:r>
              <w:rPr>
                <w:rFonts w:ascii="Times New Roman" w:hAnsi="Times New Roman"/>
                <w:sz w:val="20"/>
                <w:szCs w:val="20"/>
              </w:rPr>
              <w:t>НПП</w:t>
            </w:r>
          </w:p>
        </w:tc>
        <w:tc>
          <w:tcPr>
            <w:tcW w:w="1842" w:type="dxa"/>
            <w:vMerge w:val="restart"/>
            <w:tcBorders>
              <w:top w:val="single" w:sz="18" w:space="0" w:color="000000"/>
              <w:left w:val="single" w:sz="18" w:space="0" w:color="000000"/>
              <w:bottom w:val="single" w:sz="4" w:space="0" w:color="000000"/>
              <w:right w:val="single" w:sz="18" w:space="0" w:color="000000"/>
            </w:tcBorders>
            <w:vAlign w:val="center"/>
          </w:tcPr>
          <w:p w14:paraId="179852C8" w14:textId="77777777" w:rsidR="00AE057F" w:rsidRDefault="00D155B9">
            <w:pPr>
              <w:widowControl w:val="0"/>
              <w:spacing w:after="0" w:line="240" w:lineRule="auto"/>
              <w:jc w:val="center"/>
              <w:rPr>
                <w:rFonts w:ascii="Times New Roman" w:hAnsi="Times New Roman"/>
                <w:sz w:val="20"/>
                <w:szCs w:val="20"/>
              </w:rPr>
            </w:pPr>
            <w:r>
              <w:rPr>
                <w:rFonts w:ascii="Times New Roman" w:hAnsi="Times New Roman"/>
                <w:sz w:val="20"/>
                <w:szCs w:val="20"/>
              </w:rPr>
              <w:t>Адреса</w:t>
            </w:r>
          </w:p>
          <w:p w14:paraId="49AC7C5A" w14:textId="77777777" w:rsidR="00AE057F" w:rsidRDefault="00D155B9">
            <w:pPr>
              <w:widowControl w:val="0"/>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об’єкту </w:t>
            </w:r>
            <w:proofErr w:type="spellStart"/>
            <w:r>
              <w:rPr>
                <w:rFonts w:ascii="Times New Roman" w:hAnsi="Times New Roman"/>
                <w:sz w:val="20"/>
                <w:szCs w:val="20"/>
                <w:lang w:val="uk-UA"/>
              </w:rPr>
              <w:t>теплоспоживання</w:t>
            </w:r>
            <w:proofErr w:type="spellEnd"/>
          </w:p>
        </w:tc>
        <w:tc>
          <w:tcPr>
            <w:tcW w:w="2553" w:type="dxa"/>
            <w:vMerge w:val="restart"/>
            <w:tcBorders>
              <w:top w:val="single" w:sz="18" w:space="0" w:color="000000"/>
              <w:left w:val="single" w:sz="18" w:space="0" w:color="000000"/>
              <w:bottom w:val="single" w:sz="4" w:space="0" w:color="000000"/>
              <w:right w:val="single" w:sz="18" w:space="0" w:color="000000"/>
            </w:tcBorders>
            <w:vAlign w:val="center"/>
          </w:tcPr>
          <w:p w14:paraId="792B5D49" w14:textId="77777777" w:rsidR="00AE057F" w:rsidRDefault="00D155B9">
            <w:pPr>
              <w:widowControl w:val="0"/>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Назва об’єкту </w:t>
            </w:r>
            <w:proofErr w:type="spellStart"/>
            <w:r>
              <w:rPr>
                <w:rFonts w:ascii="Times New Roman" w:hAnsi="Times New Roman"/>
                <w:sz w:val="20"/>
                <w:szCs w:val="20"/>
                <w:lang w:val="uk-UA"/>
              </w:rPr>
              <w:t>теплоспоживання</w:t>
            </w:r>
            <w:proofErr w:type="spellEnd"/>
          </w:p>
        </w:tc>
        <w:tc>
          <w:tcPr>
            <w:tcW w:w="1274" w:type="dxa"/>
            <w:vMerge w:val="restart"/>
            <w:tcBorders>
              <w:top w:val="single" w:sz="18" w:space="0" w:color="000000"/>
              <w:left w:val="single" w:sz="18" w:space="0" w:color="000000"/>
              <w:bottom w:val="single" w:sz="4" w:space="0" w:color="000000"/>
              <w:right w:val="single" w:sz="18" w:space="0" w:color="000000"/>
            </w:tcBorders>
          </w:tcPr>
          <w:p w14:paraId="0FA6BC7F" w14:textId="77777777" w:rsidR="00AE057F" w:rsidRDefault="00D155B9">
            <w:pPr>
              <w:widowControl w:val="0"/>
              <w:spacing w:after="0" w:line="240" w:lineRule="auto"/>
              <w:ind w:left="-108" w:right="-108"/>
              <w:jc w:val="center"/>
              <w:rPr>
                <w:rFonts w:ascii="Times New Roman" w:hAnsi="Times New Roman"/>
                <w:sz w:val="20"/>
                <w:szCs w:val="20"/>
                <w:lang w:val="uk-UA"/>
              </w:rPr>
            </w:pPr>
            <w:r>
              <w:rPr>
                <w:rFonts w:ascii="Times New Roman" w:hAnsi="Times New Roman"/>
                <w:sz w:val="20"/>
                <w:szCs w:val="20"/>
                <w:lang w:val="uk-UA"/>
              </w:rPr>
              <w:t>Джерело споживання</w:t>
            </w:r>
          </w:p>
          <w:p w14:paraId="0A9A1B19" w14:textId="77777777" w:rsidR="00AE057F" w:rsidRDefault="00D155B9">
            <w:pPr>
              <w:widowControl w:val="0"/>
              <w:spacing w:after="0" w:line="240" w:lineRule="auto"/>
              <w:ind w:left="-108" w:right="-108"/>
              <w:jc w:val="center"/>
              <w:rPr>
                <w:rFonts w:ascii="Times New Roman" w:hAnsi="Times New Roman"/>
                <w:sz w:val="20"/>
                <w:szCs w:val="20"/>
                <w:lang w:val="uk-UA"/>
              </w:rPr>
            </w:pPr>
            <w:r>
              <w:rPr>
                <w:rFonts w:ascii="Times New Roman" w:hAnsi="Times New Roman"/>
                <w:sz w:val="20"/>
                <w:szCs w:val="20"/>
                <w:lang w:val="uk-UA"/>
              </w:rPr>
              <w:t>(ЦТП- центральний тепловий пункт; МК – магістральна камера)</w:t>
            </w:r>
          </w:p>
        </w:tc>
        <w:tc>
          <w:tcPr>
            <w:tcW w:w="1700" w:type="dxa"/>
            <w:vMerge w:val="restart"/>
            <w:tcBorders>
              <w:top w:val="single" w:sz="18" w:space="0" w:color="000000"/>
              <w:left w:val="single" w:sz="18" w:space="0" w:color="000000"/>
              <w:bottom w:val="single" w:sz="4" w:space="0" w:color="000000"/>
              <w:right w:val="single" w:sz="18" w:space="0" w:color="000000"/>
            </w:tcBorders>
            <w:vAlign w:val="center"/>
          </w:tcPr>
          <w:p w14:paraId="550E4215" w14:textId="77777777" w:rsidR="00AE057F" w:rsidRDefault="00D155B9">
            <w:pPr>
              <w:widowControl w:val="0"/>
              <w:spacing w:after="0" w:line="240" w:lineRule="auto"/>
              <w:ind w:left="-108" w:right="-108"/>
              <w:jc w:val="center"/>
              <w:rPr>
                <w:rFonts w:ascii="Times New Roman" w:hAnsi="Times New Roman"/>
                <w:sz w:val="20"/>
                <w:szCs w:val="20"/>
                <w:lang w:val="uk-UA"/>
              </w:rPr>
            </w:pPr>
            <w:proofErr w:type="spellStart"/>
            <w:r>
              <w:rPr>
                <w:rFonts w:ascii="Times New Roman" w:hAnsi="Times New Roman"/>
                <w:sz w:val="20"/>
                <w:szCs w:val="20"/>
                <w:lang w:val="uk-UA"/>
              </w:rPr>
              <w:t>Вбудованність</w:t>
            </w:r>
            <w:proofErr w:type="spellEnd"/>
            <w:r>
              <w:rPr>
                <w:rFonts w:ascii="Times New Roman" w:hAnsi="Times New Roman"/>
                <w:sz w:val="20"/>
                <w:szCs w:val="20"/>
                <w:lang w:val="uk-UA"/>
              </w:rPr>
              <w:t xml:space="preserve"> /</w:t>
            </w:r>
          </w:p>
          <w:p w14:paraId="1F09FBB8" w14:textId="77777777" w:rsidR="00AE057F" w:rsidRDefault="00D155B9">
            <w:pPr>
              <w:widowControl w:val="0"/>
              <w:spacing w:after="0" w:line="240" w:lineRule="auto"/>
              <w:ind w:left="-108" w:right="-108"/>
              <w:jc w:val="center"/>
              <w:rPr>
                <w:rFonts w:ascii="Times New Roman" w:hAnsi="Times New Roman"/>
                <w:sz w:val="20"/>
                <w:szCs w:val="20"/>
                <w:lang w:val="uk-UA"/>
              </w:rPr>
            </w:pPr>
            <w:r>
              <w:rPr>
                <w:rFonts w:ascii="Times New Roman" w:hAnsi="Times New Roman"/>
                <w:sz w:val="20"/>
                <w:szCs w:val="20"/>
                <w:lang w:val="uk-UA"/>
              </w:rPr>
              <w:t>Наявність обмежувального обладнання</w:t>
            </w:r>
          </w:p>
        </w:tc>
        <w:tc>
          <w:tcPr>
            <w:tcW w:w="1560" w:type="dxa"/>
            <w:vMerge w:val="restart"/>
            <w:tcBorders>
              <w:top w:val="single" w:sz="18" w:space="0" w:color="000000"/>
              <w:left w:val="single" w:sz="18" w:space="0" w:color="000000"/>
              <w:bottom w:val="single" w:sz="4" w:space="0" w:color="000000"/>
              <w:right w:val="single" w:sz="18" w:space="0" w:color="000000"/>
            </w:tcBorders>
            <w:vAlign w:val="center"/>
          </w:tcPr>
          <w:p w14:paraId="5D0A7E62" w14:textId="77777777" w:rsidR="00AE057F" w:rsidRDefault="00D155B9">
            <w:pPr>
              <w:pStyle w:val="LO-Normal1"/>
              <w:tabs>
                <w:tab w:val="left" w:pos="567"/>
              </w:tabs>
              <w:spacing w:line="240" w:lineRule="auto"/>
              <w:ind w:firstLine="0"/>
              <w:jc w:val="center"/>
            </w:pPr>
            <w:r>
              <w:t>Облік споживання теплової енергії</w:t>
            </w:r>
          </w:p>
        </w:tc>
        <w:tc>
          <w:tcPr>
            <w:tcW w:w="2834" w:type="dxa"/>
            <w:gridSpan w:val="3"/>
            <w:tcBorders>
              <w:top w:val="single" w:sz="18" w:space="0" w:color="000000"/>
              <w:left w:val="single" w:sz="18" w:space="0" w:color="000000"/>
              <w:bottom w:val="single" w:sz="12" w:space="0" w:color="000000"/>
              <w:right w:val="single" w:sz="18" w:space="0" w:color="000000"/>
            </w:tcBorders>
            <w:vAlign w:val="center"/>
          </w:tcPr>
          <w:p w14:paraId="769F6CCF" w14:textId="77777777" w:rsidR="00AE057F" w:rsidRDefault="00D155B9">
            <w:pPr>
              <w:pStyle w:val="LO-Normal1"/>
              <w:tabs>
                <w:tab w:val="left" w:pos="567"/>
              </w:tabs>
              <w:spacing w:line="240" w:lineRule="auto"/>
              <w:ind w:firstLine="0"/>
              <w:jc w:val="center"/>
            </w:pPr>
            <w:r>
              <w:t xml:space="preserve">Навантаження, </w:t>
            </w:r>
            <w:proofErr w:type="spellStart"/>
            <w:r>
              <w:t>Гкал</w:t>
            </w:r>
            <w:proofErr w:type="spellEnd"/>
            <w:r>
              <w:t>/годину</w:t>
            </w:r>
          </w:p>
          <w:p w14:paraId="5D1E4107" w14:textId="77777777" w:rsidR="00AE057F" w:rsidRDefault="00D155B9">
            <w:pPr>
              <w:pStyle w:val="LO-Normal1"/>
              <w:tabs>
                <w:tab w:val="left" w:pos="567"/>
              </w:tabs>
              <w:spacing w:line="240" w:lineRule="auto"/>
              <w:ind w:firstLine="0"/>
              <w:jc w:val="center"/>
            </w:pPr>
            <w:r>
              <w:t>(дата розрахунку теплового навантаження)</w:t>
            </w:r>
          </w:p>
        </w:tc>
        <w:tc>
          <w:tcPr>
            <w:tcW w:w="1844" w:type="dxa"/>
            <w:vMerge w:val="restart"/>
            <w:tcBorders>
              <w:top w:val="single" w:sz="18" w:space="0" w:color="000000"/>
              <w:left w:val="single" w:sz="18" w:space="0" w:color="000000"/>
              <w:bottom w:val="single" w:sz="4" w:space="0" w:color="000000"/>
              <w:right w:val="single" w:sz="18" w:space="0" w:color="000000"/>
            </w:tcBorders>
            <w:vAlign w:val="center"/>
          </w:tcPr>
          <w:p w14:paraId="6CB17EE2" w14:textId="77777777" w:rsidR="00AE057F" w:rsidRDefault="00D155B9">
            <w:pPr>
              <w:widowControl w:val="0"/>
              <w:spacing w:after="0" w:line="240" w:lineRule="auto"/>
              <w:jc w:val="center"/>
              <w:rPr>
                <w:rFonts w:ascii="Times New Roman" w:hAnsi="Times New Roman"/>
                <w:sz w:val="20"/>
                <w:szCs w:val="20"/>
              </w:rPr>
            </w:pPr>
            <w:proofErr w:type="spellStart"/>
            <w:r>
              <w:rPr>
                <w:rFonts w:ascii="Times New Roman" w:hAnsi="Times New Roman"/>
                <w:sz w:val="20"/>
                <w:szCs w:val="20"/>
              </w:rPr>
              <w:t>Площа</w:t>
            </w:r>
            <w:proofErr w:type="spellEnd"/>
          </w:p>
          <w:p w14:paraId="705DA008" w14:textId="77777777" w:rsidR="00AE057F" w:rsidRDefault="00D155B9">
            <w:pPr>
              <w:widowControl w:val="0"/>
              <w:spacing w:after="0" w:line="240" w:lineRule="auto"/>
              <w:jc w:val="center"/>
              <w:rPr>
                <w:rFonts w:ascii="Times New Roman" w:hAnsi="Times New Roman"/>
                <w:sz w:val="20"/>
                <w:szCs w:val="20"/>
              </w:rPr>
            </w:pPr>
            <w:r>
              <w:rPr>
                <w:rFonts w:ascii="Times New Roman" w:hAnsi="Times New Roman"/>
                <w:sz w:val="20"/>
                <w:szCs w:val="20"/>
              </w:rPr>
              <w:t>м</w:t>
            </w:r>
            <w:r>
              <w:rPr>
                <w:rFonts w:ascii="Times New Roman" w:hAnsi="Times New Roman"/>
                <w:sz w:val="20"/>
                <w:szCs w:val="20"/>
                <w:vertAlign w:val="superscript"/>
                <w:lang w:val="en-US"/>
              </w:rPr>
              <w:t>2</w:t>
            </w:r>
          </w:p>
        </w:tc>
      </w:tr>
      <w:tr w:rsidR="00AE057F" w14:paraId="1AAC6399" w14:textId="77777777">
        <w:trPr>
          <w:cantSplit/>
          <w:trHeight w:val="474"/>
          <w:tblHeader/>
          <w:jc w:val="center"/>
        </w:trPr>
        <w:tc>
          <w:tcPr>
            <w:tcW w:w="570" w:type="dxa"/>
            <w:vMerge/>
            <w:tcBorders>
              <w:top w:val="single" w:sz="18" w:space="0" w:color="000000"/>
              <w:left w:val="single" w:sz="18" w:space="0" w:color="000000"/>
              <w:bottom w:val="single" w:sz="4" w:space="0" w:color="000000"/>
              <w:right w:val="single" w:sz="18" w:space="0" w:color="000000"/>
            </w:tcBorders>
            <w:vAlign w:val="center"/>
          </w:tcPr>
          <w:p w14:paraId="4032502A" w14:textId="77777777" w:rsidR="00AE057F" w:rsidRDefault="00AE057F">
            <w:pPr>
              <w:widowControl w:val="0"/>
              <w:snapToGrid w:val="0"/>
              <w:jc w:val="center"/>
              <w:rPr>
                <w:b/>
                <w:bCs/>
                <w:sz w:val="20"/>
                <w:lang w:val="uk-UA"/>
              </w:rPr>
            </w:pPr>
          </w:p>
        </w:tc>
        <w:tc>
          <w:tcPr>
            <w:tcW w:w="1125" w:type="dxa"/>
            <w:gridSpan w:val="2"/>
            <w:vMerge/>
            <w:tcBorders>
              <w:top w:val="single" w:sz="18" w:space="0" w:color="000000"/>
              <w:left w:val="single" w:sz="18" w:space="0" w:color="000000"/>
              <w:bottom w:val="single" w:sz="4" w:space="0" w:color="000000"/>
              <w:right w:val="single" w:sz="18" w:space="0" w:color="000000"/>
            </w:tcBorders>
            <w:vAlign w:val="center"/>
          </w:tcPr>
          <w:p w14:paraId="653A3937" w14:textId="77777777" w:rsidR="00AE057F" w:rsidRDefault="00AE057F">
            <w:pPr>
              <w:widowControl w:val="0"/>
              <w:snapToGrid w:val="0"/>
              <w:jc w:val="center"/>
              <w:rPr>
                <w:b/>
                <w:bCs/>
                <w:sz w:val="20"/>
                <w:lang w:val="en-US"/>
              </w:rPr>
            </w:pPr>
          </w:p>
        </w:tc>
        <w:tc>
          <w:tcPr>
            <w:tcW w:w="680" w:type="dxa"/>
            <w:vMerge/>
            <w:tcBorders>
              <w:top w:val="single" w:sz="18" w:space="0" w:color="000000"/>
              <w:left w:val="single" w:sz="18" w:space="0" w:color="000000"/>
              <w:bottom w:val="single" w:sz="4" w:space="0" w:color="000000"/>
              <w:right w:val="single" w:sz="18" w:space="0" w:color="000000"/>
            </w:tcBorders>
            <w:vAlign w:val="center"/>
          </w:tcPr>
          <w:p w14:paraId="05B1EAA5" w14:textId="77777777" w:rsidR="00AE057F" w:rsidRDefault="00AE057F">
            <w:pPr>
              <w:widowControl w:val="0"/>
              <w:snapToGrid w:val="0"/>
              <w:jc w:val="center"/>
              <w:rPr>
                <w:sz w:val="20"/>
                <w:lang w:val="en-US"/>
              </w:rPr>
            </w:pPr>
          </w:p>
        </w:tc>
        <w:tc>
          <w:tcPr>
            <w:tcW w:w="1842" w:type="dxa"/>
            <w:vMerge/>
            <w:tcBorders>
              <w:top w:val="single" w:sz="18" w:space="0" w:color="000000"/>
              <w:left w:val="single" w:sz="18" w:space="0" w:color="000000"/>
              <w:bottom w:val="single" w:sz="4" w:space="0" w:color="000000"/>
              <w:right w:val="single" w:sz="18" w:space="0" w:color="000000"/>
            </w:tcBorders>
            <w:vAlign w:val="center"/>
          </w:tcPr>
          <w:p w14:paraId="1583727E" w14:textId="77777777" w:rsidR="00AE057F" w:rsidRDefault="00AE057F">
            <w:pPr>
              <w:widowControl w:val="0"/>
              <w:snapToGrid w:val="0"/>
              <w:jc w:val="center"/>
              <w:rPr>
                <w:sz w:val="20"/>
                <w:lang w:val="en-US"/>
              </w:rPr>
            </w:pPr>
          </w:p>
        </w:tc>
        <w:tc>
          <w:tcPr>
            <w:tcW w:w="2553" w:type="dxa"/>
            <w:vMerge/>
            <w:tcBorders>
              <w:top w:val="single" w:sz="18" w:space="0" w:color="000000"/>
              <w:left w:val="single" w:sz="18" w:space="0" w:color="000000"/>
              <w:bottom w:val="single" w:sz="4" w:space="0" w:color="000000"/>
              <w:right w:val="single" w:sz="18" w:space="0" w:color="000000"/>
            </w:tcBorders>
            <w:vAlign w:val="center"/>
          </w:tcPr>
          <w:p w14:paraId="6ECC083D" w14:textId="77777777" w:rsidR="00AE057F" w:rsidRDefault="00AE057F">
            <w:pPr>
              <w:widowControl w:val="0"/>
              <w:snapToGrid w:val="0"/>
              <w:jc w:val="center"/>
              <w:rPr>
                <w:sz w:val="20"/>
                <w:lang w:val="en-US"/>
              </w:rPr>
            </w:pPr>
          </w:p>
        </w:tc>
        <w:tc>
          <w:tcPr>
            <w:tcW w:w="1274" w:type="dxa"/>
            <w:vMerge/>
            <w:tcBorders>
              <w:top w:val="single" w:sz="18" w:space="0" w:color="000000"/>
              <w:left w:val="single" w:sz="18" w:space="0" w:color="000000"/>
              <w:bottom w:val="single" w:sz="4" w:space="0" w:color="000000"/>
              <w:right w:val="single" w:sz="18" w:space="0" w:color="000000"/>
            </w:tcBorders>
          </w:tcPr>
          <w:p w14:paraId="2464FC68" w14:textId="77777777" w:rsidR="00AE057F" w:rsidRDefault="00AE057F">
            <w:pPr>
              <w:widowControl w:val="0"/>
              <w:snapToGrid w:val="0"/>
              <w:jc w:val="center"/>
              <w:rPr>
                <w:sz w:val="20"/>
                <w:lang w:val="en-US"/>
              </w:rPr>
            </w:pPr>
          </w:p>
        </w:tc>
        <w:tc>
          <w:tcPr>
            <w:tcW w:w="1700" w:type="dxa"/>
            <w:vMerge/>
            <w:tcBorders>
              <w:top w:val="single" w:sz="18" w:space="0" w:color="000000"/>
              <w:left w:val="single" w:sz="18" w:space="0" w:color="000000"/>
              <w:bottom w:val="single" w:sz="4" w:space="0" w:color="000000"/>
              <w:right w:val="single" w:sz="18" w:space="0" w:color="000000"/>
            </w:tcBorders>
            <w:vAlign w:val="center"/>
          </w:tcPr>
          <w:p w14:paraId="5133D927" w14:textId="77777777" w:rsidR="00AE057F" w:rsidRDefault="00AE057F">
            <w:pPr>
              <w:widowControl w:val="0"/>
              <w:snapToGrid w:val="0"/>
              <w:jc w:val="center"/>
              <w:rPr>
                <w:sz w:val="20"/>
                <w:lang w:val="en-US"/>
              </w:rPr>
            </w:pPr>
          </w:p>
        </w:tc>
        <w:tc>
          <w:tcPr>
            <w:tcW w:w="1560" w:type="dxa"/>
            <w:vMerge/>
            <w:tcBorders>
              <w:top w:val="single" w:sz="18" w:space="0" w:color="000000"/>
              <w:left w:val="single" w:sz="18" w:space="0" w:color="000000"/>
              <w:bottom w:val="single" w:sz="4" w:space="0" w:color="000000"/>
              <w:right w:val="single" w:sz="18" w:space="0" w:color="000000"/>
            </w:tcBorders>
            <w:vAlign w:val="center"/>
          </w:tcPr>
          <w:p w14:paraId="4D1E8FEC" w14:textId="77777777" w:rsidR="00AE057F" w:rsidRDefault="00AE057F">
            <w:pPr>
              <w:pStyle w:val="LO-Normal1"/>
              <w:tabs>
                <w:tab w:val="left" w:pos="567"/>
              </w:tabs>
              <w:snapToGrid w:val="0"/>
              <w:spacing w:line="240" w:lineRule="auto"/>
              <w:ind w:firstLine="0"/>
              <w:jc w:val="center"/>
              <w:rPr>
                <w:b/>
                <w:bCs/>
                <w:lang w:val="en-US"/>
              </w:rPr>
            </w:pPr>
          </w:p>
        </w:tc>
        <w:tc>
          <w:tcPr>
            <w:tcW w:w="1135" w:type="dxa"/>
            <w:tcBorders>
              <w:top w:val="single" w:sz="18" w:space="0" w:color="000000"/>
              <w:left w:val="single" w:sz="18" w:space="0" w:color="000000"/>
              <w:bottom w:val="single" w:sz="18" w:space="0" w:color="000000"/>
              <w:right w:val="single" w:sz="12" w:space="0" w:color="000000"/>
            </w:tcBorders>
            <w:vAlign w:val="center"/>
          </w:tcPr>
          <w:p w14:paraId="28843A03" w14:textId="77777777" w:rsidR="00AE057F" w:rsidRDefault="00D155B9">
            <w:pPr>
              <w:pStyle w:val="LO-Normal1"/>
              <w:tabs>
                <w:tab w:val="left" w:pos="567"/>
              </w:tabs>
              <w:ind w:right="-108" w:firstLine="0"/>
              <w:jc w:val="center"/>
              <w:rPr>
                <w:lang w:val="en-US"/>
              </w:rPr>
            </w:pPr>
            <w:r>
              <w:rPr>
                <w:lang w:val="en-US"/>
              </w:rPr>
              <w:t>Qo</w:t>
            </w:r>
          </w:p>
        </w:tc>
        <w:tc>
          <w:tcPr>
            <w:tcW w:w="849" w:type="dxa"/>
            <w:tcBorders>
              <w:top w:val="single" w:sz="18" w:space="0" w:color="000000"/>
              <w:left w:val="single" w:sz="12" w:space="0" w:color="000000"/>
              <w:bottom w:val="single" w:sz="18" w:space="0" w:color="000000"/>
              <w:right w:val="single" w:sz="12" w:space="0" w:color="000000"/>
            </w:tcBorders>
            <w:vAlign w:val="center"/>
          </w:tcPr>
          <w:p w14:paraId="73B2406E" w14:textId="77777777" w:rsidR="00AE057F" w:rsidRDefault="00D155B9">
            <w:pPr>
              <w:pStyle w:val="LO-Normal1"/>
              <w:tabs>
                <w:tab w:val="left" w:pos="792"/>
              </w:tabs>
              <w:ind w:firstLine="0"/>
              <w:jc w:val="center"/>
            </w:pPr>
            <w:r>
              <w:rPr>
                <w:lang w:val="en-US"/>
              </w:rPr>
              <w:t>Q</w:t>
            </w:r>
            <w:proofErr w:type="spellStart"/>
            <w:r>
              <w:t>гв</w:t>
            </w:r>
            <w:proofErr w:type="spellEnd"/>
          </w:p>
        </w:tc>
        <w:tc>
          <w:tcPr>
            <w:tcW w:w="850" w:type="dxa"/>
            <w:tcBorders>
              <w:top w:val="single" w:sz="18" w:space="0" w:color="000000"/>
              <w:left w:val="single" w:sz="12" w:space="0" w:color="000000"/>
              <w:bottom w:val="single" w:sz="18" w:space="0" w:color="000000"/>
              <w:right w:val="single" w:sz="18" w:space="0" w:color="000000"/>
            </w:tcBorders>
            <w:vAlign w:val="center"/>
          </w:tcPr>
          <w:p w14:paraId="185EB6C5" w14:textId="77777777" w:rsidR="00AE057F" w:rsidRDefault="00D155B9">
            <w:pPr>
              <w:pStyle w:val="LO-Normal1"/>
              <w:tabs>
                <w:tab w:val="left" w:pos="567"/>
              </w:tabs>
              <w:ind w:firstLine="0"/>
              <w:jc w:val="center"/>
            </w:pPr>
            <w:r>
              <w:rPr>
                <w:lang w:val="en-US"/>
              </w:rPr>
              <w:t>Q</w:t>
            </w:r>
            <w:r>
              <w:t>в</w:t>
            </w:r>
          </w:p>
        </w:tc>
        <w:tc>
          <w:tcPr>
            <w:tcW w:w="1844" w:type="dxa"/>
            <w:vMerge/>
            <w:tcBorders>
              <w:top w:val="single" w:sz="18" w:space="0" w:color="000000"/>
              <w:left w:val="single" w:sz="18" w:space="0" w:color="000000"/>
              <w:bottom w:val="single" w:sz="4" w:space="0" w:color="000000"/>
              <w:right w:val="single" w:sz="18" w:space="0" w:color="000000"/>
            </w:tcBorders>
            <w:vAlign w:val="center"/>
          </w:tcPr>
          <w:p w14:paraId="04967252" w14:textId="77777777" w:rsidR="00AE057F" w:rsidRDefault="00AE057F">
            <w:pPr>
              <w:pStyle w:val="LO-Normal1"/>
              <w:snapToGrid w:val="0"/>
              <w:rPr>
                <w:b/>
                <w:bCs/>
              </w:rPr>
            </w:pPr>
          </w:p>
        </w:tc>
      </w:tr>
      <w:tr w:rsidR="00AE057F" w14:paraId="57E99BE2" w14:textId="77777777">
        <w:trPr>
          <w:trHeight w:val="523"/>
          <w:jc w:val="center"/>
        </w:trPr>
        <w:tc>
          <w:tcPr>
            <w:tcW w:w="570" w:type="dxa"/>
            <w:tcBorders>
              <w:top w:val="single" w:sz="18" w:space="0" w:color="000000"/>
              <w:left w:val="single" w:sz="12" w:space="0" w:color="000000"/>
              <w:bottom w:val="single" w:sz="18" w:space="0" w:color="000000"/>
              <w:right w:val="single" w:sz="12" w:space="0" w:color="000000"/>
            </w:tcBorders>
            <w:vAlign w:val="center"/>
          </w:tcPr>
          <w:p w14:paraId="627593B6" w14:textId="77777777" w:rsidR="00AE057F" w:rsidRDefault="00AE057F">
            <w:pPr>
              <w:widowControl w:val="0"/>
              <w:jc w:val="center"/>
              <w:rPr>
                <w:sz w:val="16"/>
                <w:szCs w:val="16"/>
                <w:lang w:val="uk-UA"/>
              </w:rPr>
            </w:pPr>
          </w:p>
        </w:tc>
        <w:tc>
          <w:tcPr>
            <w:tcW w:w="529" w:type="dxa"/>
            <w:tcBorders>
              <w:top w:val="single" w:sz="18" w:space="0" w:color="000000"/>
              <w:left w:val="single" w:sz="12" w:space="0" w:color="000000"/>
              <w:bottom w:val="single" w:sz="18" w:space="0" w:color="000000"/>
              <w:right w:val="single" w:sz="12" w:space="0" w:color="000000"/>
            </w:tcBorders>
            <w:vAlign w:val="center"/>
          </w:tcPr>
          <w:p w14:paraId="53B0909F" w14:textId="77777777" w:rsidR="00AE057F" w:rsidRDefault="00AE057F">
            <w:pPr>
              <w:widowControl w:val="0"/>
              <w:jc w:val="center"/>
              <w:rPr>
                <w:sz w:val="16"/>
                <w:szCs w:val="16"/>
                <w:lang w:val="uk-UA"/>
              </w:rPr>
            </w:pPr>
          </w:p>
        </w:tc>
        <w:tc>
          <w:tcPr>
            <w:tcW w:w="596" w:type="dxa"/>
            <w:tcBorders>
              <w:top w:val="single" w:sz="18" w:space="0" w:color="000000"/>
              <w:left w:val="single" w:sz="12" w:space="0" w:color="000000"/>
              <w:bottom w:val="single" w:sz="18" w:space="0" w:color="000000"/>
              <w:right w:val="single" w:sz="12" w:space="0" w:color="000000"/>
            </w:tcBorders>
            <w:vAlign w:val="center"/>
          </w:tcPr>
          <w:p w14:paraId="37A905FE" w14:textId="77777777" w:rsidR="00AE057F" w:rsidRDefault="00AE057F">
            <w:pPr>
              <w:widowControl w:val="0"/>
              <w:jc w:val="center"/>
              <w:rPr>
                <w:sz w:val="16"/>
                <w:szCs w:val="16"/>
                <w:lang w:val="uk-UA"/>
              </w:rPr>
            </w:pPr>
          </w:p>
        </w:tc>
        <w:tc>
          <w:tcPr>
            <w:tcW w:w="680" w:type="dxa"/>
            <w:tcBorders>
              <w:top w:val="single" w:sz="18" w:space="0" w:color="000000"/>
              <w:left w:val="single" w:sz="12" w:space="0" w:color="000000"/>
              <w:bottom w:val="single" w:sz="18" w:space="0" w:color="000000"/>
              <w:right w:val="single" w:sz="12" w:space="0" w:color="000000"/>
            </w:tcBorders>
            <w:vAlign w:val="center"/>
          </w:tcPr>
          <w:p w14:paraId="6A57C021" w14:textId="77777777" w:rsidR="00AE057F" w:rsidRDefault="00AE057F">
            <w:pPr>
              <w:widowControl w:val="0"/>
              <w:jc w:val="center"/>
              <w:rPr>
                <w:sz w:val="16"/>
                <w:szCs w:val="16"/>
                <w:lang w:val="uk-UA"/>
              </w:rPr>
            </w:pPr>
          </w:p>
        </w:tc>
        <w:tc>
          <w:tcPr>
            <w:tcW w:w="1842" w:type="dxa"/>
            <w:tcBorders>
              <w:top w:val="single" w:sz="18" w:space="0" w:color="000000"/>
              <w:left w:val="single" w:sz="12" w:space="0" w:color="000000"/>
              <w:bottom w:val="single" w:sz="18" w:space="0" w:color="000000"/>
              <w:right w:val="single" w:sz="12" w:space="0" w:color="000000"/>
            </w:tcBorders>
            <w:vAlign w:val="center"/>
          </w:tcPr>
          <w:p w14:paraId="4372B08B" w14:textId="77777777" w:rsidR="00AE057F" w:rsidRDefault="00AE057F">
            <w:pPr>
              <w:widowControl w:val="0"/>
              <w:rPr>
                <w:sz w:val="18"/>
                <w:szCs w:val="18"/>
                <w:lang w:val="uk-UA"/>
              </w:rPr>
            </w:pPr>
          </w:p>
        </w:tc>
        <w:tc>
          <w:tcPr>
            <w:tcW w:w="2553" w:type="dxa"/>
            <w:tcBorders>
              <w:top w:val="single" w:sz="18" w:space="0" w:color="000000"/>
              <w:left w:val="single" w:sz="12" w:space="0" w:color="000000"/>
              <w:bottom w:val="single" w:sz="18" w:space="0" w:color="000000"/>
              <w:right w:val="single" w:sz="12" w:space="0" w:color="000000"/>
            </w:tcBorders>
            <w:vAlign w:val="center"/>
          </w:tcPr>
          <w:p w14:paraId="21EB9652" w14:textId="77777777" w:rsidR="00AE057F" w:rsidRDefault="00AE057F">
            <w:pPr>
              <w:widowControl w:val="0"/>
              <w:rPr>
                <w:sz w:val="18"/>
                <w:szCs w:val="18"/>
                <w:lang w:val="uk-UA"/>
              </w:rPr>
            </w:pPr>
          </w:p>
        </w:tc>
        <w:tc>
          <w:tcPr>
            <w:tcW w:w="1274" w:type="dxa"/>
            <w:tcBorders>
              <w:top w:val="single" w:sz="18" w:space="0" w:color="000000"/>
              <w:left w:val="single" w:sz="12" w:space="0" w:color="000000"/>
              <w:bottom w:val="single" w:sz="18" w:space="0" w:color="000000"/>
              <w:right w:val="single" w:sz="12" w:space="0" w:color="000000"/>
            </w:tcBorders>
          </w:tcPr>
          <w:p w14:paraId="65F288C0" w14:textId="77777777" w:rsidR="00AE057F" w:rsidRDefault="00AE057F">
            <w:pPr>
              <w:widowControl w:val="0"/>
              <w:jc w:val="center"/>
              <w:rPr>
                <w:sz w:val="16"/>
                <w:szCs w:val="16"/>
                <w:lang w:val="uk-UA"/>
              </w:rPr>
            </w:pPr>
          </w:p>
        </w:tc>
        <w:tc>
          <w:tcPr>
            <w:tcW w:w="1700" w:type="dxa"/>
            <w:tcBorders>
              <w:top w:val="single" w:sz="18" w:space="0" w:color="000000"/>
              <w:left w:val="single" w:sz="12" w:space="0" w:color="000000"/>
              <w:bottom w:val="single" w:sz="18" w:space="0" w:color="000000"/>
              <w:right w:val="single" w:sz="12" w:space="0" w:color="000000"/>
            </w:tcBorders>
            <w:vAlign w:val="center"/>
          </w:tcPr>
          <w:p w14:paraId="24751A19" w14:textId="77777777" w:rsidR="00AE057F" w:rsidRDefault="00AE057F">
            <w:pPr>
              <w:widowControl w:val="0"/>
              <w:rPr>
                <w:sz w:val="16"/>
                <w:szCs w:val="16"/>
                <w:lang w:val="uk-UA"/>
              </w:rPr>
            </w:pPr>
          </w:p>
        </w:tc>
        <w:tc>
          <w:tcPr>
            <w:tcW w:w="1560" w:type="dxa"/>
            <w:tcBorders>
              <w:top w:val="single" w:sz="18" w:space="0" w:color="000000"/>
              <w:left w:val="single" w:sz="12" w:space="0" w:color="000000"/>
              <w:bottom w:val="single" w:sz="18" w:space="0" w:color="000000"/>
              <w:right w:val="single" w:sz="12" w:space="0" w:color="000000"/>
            </w:tcBorders>
          </w:tcPr>
          <w:p w14:paraId="3B76FD96" w14:textId="77777777" w:rsidR="00AE057F" w:rsidRDefault="00AE057F">
            <w:pPr>
              <w:widowControl w:val="0"/>
              <w:rPr>
                <w:sz w:val="16"/>
                <w:szCs w:val="16"/>
                <w:lang w:val="uk-UA"/>
              </w:rPr>
            </w:pPr>
          </w:p>
        </w:tc>
        <w:tc>
          <w:tcPr>
            <w:tcW w:w="1135" w:type="dxa"/>
            <w:tcBorders>
              <w:top w:val="single" w:sz="18" w:space="0" w:color="000000"/>
              <w:left w:val="single" w:sz="12" w:space="0" w:color="000000"/>
              <w:bottom w:val="single" w:sz="18" w:space="0" w:color="000000"/>
              <w:right w:val="single" w:sz="12" w:space="0" w:color="000000"/>
            </w:tcBorders>
            <w:vAlign w:val="center"/>
          </w:tcPr>
          <w:p w14:paraId="5EEB286D" w14:textId="77777777" w:rsidR="00AE057F" w:rsidRDefault="00AE057F">
            <w:pPr>
              <w:widowControl w:val="0"/>
              <w:jc w:val="right"/>
              <w:rPr>
                <w:sz w:val="16"/>
                <w:szCs w:val="16"/>
                <w:lang w:val="uk-UA"/>
              </w:rPr>
            </w:pPr>
          </w:p>
        </w:tc>
        <w:tc>
          <w:tcPr>
            <w:tcW w:w="849" w:type="dxa"/>
            <w:tcBorders>
              <w:top w:val="single" w:sz="18" w:space="0" w:color="000000"/>
              <w:left w:val="single" w:sz="12" w:space="0" w:color="000000"/>
              <w:bottom w:val="single" w:sz="18" w:space="0" w:color="000000"/>
              <w:right w:val="single" w:sz="12" w:space="0" w:color="000000"/>
            </w:tcBorders>
            <w:vAlign w:val="center"/>
          </w:tcPr>
          <w:p w14:paraId="7E7ABBA1" w14:textId="77777777" w:rsidR="00AE057F" w:rsidRDefault="00AE057F">
            <w:pPr>
              <w:widowControl w:val="0"/>
              <w:jc w:val="right"/>
              <w:rPr>
                <w:sz w:val="16"/>
                <w:szCs w:val="16"/>
                <w:lang w:val="uk-UA"/>
              </w:rPr>
            </w:pPr>
          </w:p>
        </w:tc>
        <w:tc>
          <w:tcPr>
            <w:tcW w:w="850" w:type="dxa"/>
            <w:tcBorders>
              <w:top w:val="single" w:sz="18" w:space="0" w:color="000000"/>
              <w:left w:val="single" w:sz="12" w:space="0" w:color="000000"/>
              <w:bottom w:val="single" w:sz="18" w:space="0" w:color="000000"/>
              <w:right w:val="single" w:sz="18" w:space="0" w:color="000000"/>
            </w:tcBorders>
            <w:vAlign w:val="center"/>
          </w:tcPr>
          <w:p w14:paraId="457D0E1E" w14:textId="77777777" w:rsidR="00AE057F" w:rsidRDefault="00AE057F">
            <w:pPr>
              <w:widowControl w:val="0"/>
              <w:jc w:val="right"/>
              <w:rPr>
                <w:sz w:val="16"/>
                <w:szCs w:val="16"/>
                <w:lang w:val="uk-UA"/>
              </w:rPr>
            </w:pPr>
          </w:p>
        </w:tc>
        <w:tc>
          <w:tcPr>
            <w:tcW w:w="1844" w:type="dxa"/>
            <w:tcBorders>
              <w:top w:val="single" w:sz="18" w:space="0" w:color="000000"/>
              <w:left w:val="single" w:sz="18" w:space="0" w:color="000000"/>
              <w:bottom w:val="single" w:sz="18" w:space="0" w:color="000000"/>
              <w:right w:val="single" w:sz="12" w:space="0" w:color="000000"/>
            </w:tcBorders>
            <w:vAlign w:val="center"/>
          </w:tcPr>
          <w:p w14:paraId="69936DD6" w14:textId="77777777" w:rsidR="00AE057F" w:rsidRDefault="00AE057F">
            <w:pPr>
              <w:widowControl w:val="0"/>
              <w:jc w:val="center"/>
              <w:rPr>
                <w:sz w:val="16"/>
                <w:szCs w:val="16"/>
                <w:lang w:val="uk-UA"/>
              </w:rPr>
            </w:pPr>
          </w:p>
        </w:tc>
      </w:tr>
    </w:tbl>
    <w:p w14:paraId="380E1195" w14:textId="77777777" w:rsidR="00AE057F" w:rsidRDefault="00AE057F">
      <w:pPr>
        <w:widowControl w:val="0"/>
        <w:spacing w:after="0" w:line="240" w:lineRule="auto"/>
        <w:jc w:val="center"/>
        <w:rPr>
          <w:rFonts w:ascii="Times New Roman" w:hAnsi="Times New Roman" w:cs="Times New Roman"/>
          <w:b/>
          <w:sz w:val="12"/>
          <w:szCs w:val="20"/>
        </w:rPr>
      </w:pPr>
    </w:p>
    <w:p w14:paraId="0EC54ADD" w14:textId="77777777" w:rsidR="00AE057F" w:rsidRDefault="00D155B9">
      <w:pPr>
        <w:widowControl w:val="0"/>
        <w:tabs>
          <w:tab w:val="left" w:pos="567"/>
        </w:tabs>
        <w:spacing w:after="0" w:line="240" w:lineRule="auto"/>
        <w:ind w:firstLine="9498"/>
        <w:rPr>
          <w:rFonts w:ascii="Times New Roman" w:hAnsi="Times New Roman" w:cs="Times New Roman"/>
          <w:sz w:val="20"/>
          <w:szCs w:val="20"/>
        </w:rPr>
      </w:pPr>
      <w:proofErr w:type="spellStart"/>
      <w:r>
        <w:rPr>
          <w:rFonts w:ascii="Times New Roman" w:hAnsi="Times New Roman" w:cs="Times New Roman"/>
          <w:b/>
          <w:bCs/>
          <w:sz w:val="20"/>
          <w:szCs w:val="20"/>
        </w:rPr>
        <w:t>Усього</w:t>
      </w:r>
      <w:proofErr w:type="spellEnd"/>
      <w:r>
        <w:rPr>
          <w:rFonts w:ascii="Times New Roman" w:hAnsi="Times New Roman" w:cs="Times New Roman"/>
          <w:b/>
          <w:bCs/>
          <w:sz w:val="20"/>
          <w:szCs w:val="20"/>
        </w:rPr>
        <w:t xml:space="preserve">:              </w:t>
      </w:r>
      <w:r>
        <w:rPr>
          <w:rFonts w:ascii="Times New Roman" w:hAnsi="Times New Roman" w:cs="Times New Roman"/>
          <w:sz w:val="20"/>
          <w:szCs w:val="20"/>
        </w:rPr>
        <w:t xml:space="preserve">  </w:t>
      </w:r>
    </w:p>
    <w:tbl>
      <w:tblPr>
        <w:tblW w:w="4665" w:type="dxa"/>
        <w:tblInd w:w="11553" w:type="dxa"/>
        <w:tblLayout w:type="fixed"/>
        <w:tblLook w:val="0000" w:firstRow="0" w:lastRow="0" w:firstColumn="0" w:lastColumn="0" w:noHBand="0" w:noVBand="0"/>
      </w:tblPr>
      <w:tblGrid>
        <w:gridCol w:w="1141"/>
        <w:gridCol w:w="855"/>
        <w:gridCol w:w="854"/>
        <w:gridCol w:w="1815"/>
      </w:tblGrid>
      <w:tr w:rsidR="00AE057F" w14:paraId="778D1BB6" w14:textId="77777777">
        <w:tc>
          <w:tcPr>
            <w:tcW w:w="1140" w:type="dxa"/>
            <w:tcBorders>
              <w:top w:val="single" w:sz="12" w:space="0" w:color="000000"/>
              <w:left w:val="single" w:sz="18" w:space="0" w:color="000000"/>
              <w:bottom w:val="single" w:sz="18" w:space="0" w:color="000000"/>
              <w:right w:val="single" w:sz="18" w:space="0" w:color="000000"/>
            </w:tcBorders>
          </w:tcPr>
          <w:p w14:paraId="41D5A992" w14:textId="77777777" w:rsidR="00AE057F" w:rsidRDefault="00AE057F">
            <w:pPr>
              <w:widowControl w:val="0"/>
              <w:tabs>
                <w:tab w:val="left" w:pos="567"/>
              </w:tabs>
              <w:spacing w:after="0" w:line="240" w:lineRule="auto"/>
              <w:ind w:hanging="3510"/>
              <w:jc w:val="right"/>
              <w:rPr>
                <w:rFonts w:ascii="Times New Roman" w:hAnsi="Times New Roman" w:cs="Times New Roman"/>
                <w:sz w:val="18"/>
                <w:szCs w:val="20"/>
                <w:highlight w:val="yellow"/>
                <w:lang w:val="uk-UA"/>
              </w:rPr>
            </w:pPr>
          </w:p>
        </w:tc>
        <w:tc>
          <w:tcPr>
            <w:tcW w:w="855" w:type="dxa"/>
            <w:tcBorders>
              <w:top w:val="single" w:sz="12" w:space="0" w:color="000000"/>
              <w:left w:val="single" w:sz="18" w:space="0" w:color="000000"/>
              <w:bottom w:val="single" w:sz="18" w:space="0" w:color="000000"/>
              <w:right w:val="single" w:sz="18" w:space="0" w:color="000000"/>
            </w:tcBorders>
          </w:tcPr>
          <w:p w14:paraId="3CD7231A" w14:textId="77777777" w:rsidR="00AE057F" w:rsidRDefault="00AE057F">
            <w:pPr>
              <w:widowControl w:val="0"/>
              <w:tabs>
                <w:tab w:val="left" w:pos="567"/>
              </w:tabs>
              <w:spacing w:after="0" w:line="240" w:lineRule="auto"/>
              <w:jc w:val="right"/>
              <w:rPr>
                <w:rFonts w:ascii="Times New Roman" w:hAnsi="Times New Roman" w:cs="Times New Roman"/>
                <w:sz w:val="18"/>
                <w:szCs w:val="20"/>
                <w:highlight w:val="yellow"/>
                <w:lang w:val="uk-UA"/>
              </w:rPr>
            </w:pPr>
          </w:p>
        </w:tc>
        <w:tc>
          <w:tcPr>
            <w:tcW w:w="854" w:type="dxa"/>
            <w:tcBorders>
              <w:top w:val="single" w:sz="12" w:space="0" w:color="000000"/>
              <w:left w:val="single" w:sz="18" w:space="0" w:color="000000"/>
              <w:bottom w:val="single" w:sz="18" w:space="0" w:color="000000"/>
              <w:right w:val="single" w:sz="18" w:space="0" w:color="000000"/>
            </w:tcBorders>
          </w:tcPr>
          <w:p w14:paraId="246A66DA" w14:textId="77777777" w:rsidR="00AE057F" w:rsidRDefault="00AE057F">
            <w:pPr>
              <w:widowControl w:val="0"/>
              <w:tabs>
                <w:tab w:val="left" w:pos="567"/>
              </w:tabs>
              <w:spacing w:after="0" w:line="240" w:lineRule="auto"/>
              <w:jc w:val="right"/>
              <w:rPr>
                <w:rFonts w:ascii="Times New Roman" w:hAnsi="Times New Roman" w:cs="Times New Roman"/>
                <w:sz w:val="18"/>
                <w:szCs w:val="20"/>
                <w:highlight w:val="yellow"/>
                <w:lang w:val="uk-UA"/>
              </w:rPr>
            </w:pPr>
          </w:p>
        </w:tc>
        <w:tc>
          <w:tcPr>
            <w:tcW w:w="1815" w:type="dxa"/>
            <w:tcBorders>
              <w:top w:val="single" w:sz="12" w:space="0" w:color="000000"/>
              <w:left w:val="single" w:sz="18" w:space="0" w:color="000000"/>
              <w:bottom w:val="single" w:sz="18" w:space="0" w:color="000000"/>
              <w:right w:val="single" w:sz="18" w:space="0" w:color="000000"/>
            </w:tcBorders>
          </w:tcPr>
          <w:p w14:paraId="20F87AD6" w14:textId="77777777" w:rsidR="00AE057F" w:rsidRDefault="00AE057F">
            <w:pPr>
              <w:widowControl w:val="0"/>
              <w:tabs>
                <w:tab w:val="left" w:pos="567"/>
              </w:tabs>
              <w:spacing w:after="0" w:line="240" w:lineRule="auto"/>
              <w:jc w:val="center"/>
              <w:rPr>
                <w:rFonts w:ascii="Times New Roman" w:hAnsi="Times New Roman" w:cs="Times New Roman"/>
                <w:sz w:val="18"/>
                <w:szCs w:val="20"/>
                <w:lang w:val="uk-UA"/>
              </w:rPr>
            </w:pPr>
          </w:p>
        </w:tc>
      </w:tr>
    </w:tbl>
    <w:p w14:paraId="7B6D0941" w14:textId="77777777" w:rsidR="00AE057F" w:rsidRDefault="00AE057F">
      <w:pPr>
        <w:widowControl w:val="0"/>
        <w:spacing w:after="0" w:line="240" w:lineRule="auto"/>
        <w:rPr>
          <w:rFonts w:ascii="Times New Roman" w:hAnsi="Times New Roman" w:cs="Times New Roman"/>
          <w:b/>
          <w:bCs/>
          <w:sz w:val="12"/>
          <w:szCs w:val="20"/>
        </w:rPr>
      </w:pPr>
    </w:p>
    <w:p w14:paraId="2108F16F" w14:textId="77777777" w:rsidR="00AE057F" w:rsidRDefault="00D155B9">
      <w:pPr>
        <w:widowControl w:val="0"/>
        <w:tabs>
          <w:tab w:val="left" w:pos="8460"/>
        </w:tabs>
        <w:spacing w:after="0" w:line="240" w:lineRule="auto"/>
        <w:ind w:hanging="23"/>
        <w:rPr>
          <w:rFonts w:ascii="Times New Roman" w:hAnsi="Times New Roman" w:cs="Times New Roman"/>
          <w:b/>
          <w:szCs w:val="20"/>
        </w:rPr>
      </w:pPr>
      <w:r>
        <w:rPr>
          <w:rFonts w:ascii="Times New Roman" w:hAnsi="Times New Roman" w:cs="Times New Roman"/>
          <w:b/>
          <w:szCs w:val="20"/>
        </w:rPr>
        <w:t xml:space="preserve">        </w:t>
      </w:r>
      <w:proofErr w:type="spellStart"/>
      <w:r>
        <w:rPr>
          <w:rFonts w:ascii="Times New Roman" w:hAnsi="Times New Roman" w:cs="Times New Roman"/>
          <w:b/>
          <w:szCs w:val="20"/>
        </w:rPr>
        <w:t>Теплопостачальна</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організація</w:t>
      </w:r>
      <w:proofErr w:type="spellEnd"/>
      <w:r>
        <w:rPr>
          <w:rFonts w:ascii="Times New Roman" w:hAnsi="Times New Roman" w:cs="Times New Roman"/>
          <w:b/>
          <w:szCs w:val="20"/>
        </w:rPr>
        <w:tab/>
      </w:r>
      <w:proofErr w:type="spellStart"/>
      <w:r>
        <w:rPr>
          <w:rFonts w:ascii="Times New Roman" w:hAnsi="Times New Roman" w:cs="Times New Roman"/>
          <w:b/>
          <w:szCs w:val="20"/>
        </w:rPr>
        <w:t>Споживач</w:t>
      </w:r>
      <w:proofErr w:type="spellEnd"/>
    </w:p>
    <w:p w14:paraId="6F22FBAC" w14:textId="77777777" w:rsidR="00AE057F" w:rsidRDefault="00D155B9">
      <w:pPr>
        <w:tabs>
          <w:tab w:val="left" w:pos="8460"/>
        </w:tabs>
        <w:spacing w:after="0" w:line="240" w:lineRule="auto"/>
        <w:rPr>
          <w:rFonts w:ascii="Times New Roman" w:hAnsi="Times New Roman" w:cs="Times New Roman"/>
          <w:szCs w:val="20"/>
          <w:lang w:val="uk-UA"/>
        </w:rPr>
      </w:pPr>
      <w:r>
        <w:rPr>
          <w:rFonts w:ascii="Times New Roman" w:hAnsi="Times New Roman" w:cs="Times New Roman"/>
          <w:szCs w:val="20"/>
        </w:rPr>
        <w:t xml:space="preserve">        __________________</w:t>
      </w:r>
      <w:r>
        <w:rPr>
          <w:rFonts w:ascii="Times New Roman" w:hAnsi="Times New Roman" w:cs="Times New Roman"/>
          <w:b/>
          <w:bCs/>
          <w:szCs w:val="20"/>
        </w:rPr>
        <w:t xml:space="preserve">  /_________________/     </w:t>
      </w:r>
      <w:r>
        <w:rPr>
          <w:rFonts w:ascii="Times New Roman" w:hAnsi="Times New Roman" w:cs="Times New Roman"/>
          <w:szCs w:val="20"/>
        </w:rPr>
        <w:tab/>
        <w:t xml:space="preserve"> _____________</w:t>
      </w:r>
      <w:r>
        <w:rPr>
          <w:rFonts w:ascii="Times New Roman" w:hAnsi="Times New Roman" w:cs="Times New Roman"/>
          <w:szCs w:val="20"/>
          <w:lang w:val="uk-UA"/>
        </w:rPr>
        <w:t>_____</w:t>
      </w:r>
      <w:r>
        <w:rPr>
          <w:rFonts w:ascii="Times New Roman" w:hAnsi="Times New Roman" w:cs="Times New Roman"/>
          <w:szCs w:val="20"/>
        </w:rPr>
        <w:t xml:space="preserve">     </w:t>
      </w:r>
      <w:r>
        <w:rPr>
          <w:rFonts w:ascii="Times New Roman" w:hAnsi="Times New Roman" w:cs="Times New Roman"/>
          <w:szCs w:val="20"/>
          <w:lang w:val="uk-UA"/>
        </w:rPr>
        <w:t xml:space="preserve">           /</w:t>
      </w:r>
      <w:r>
        <w:rPr>
          <w:rFonts w:ascii="Times New Roman" w:hAnsi="Times New Roman" w:cs="Times New Roman"/>
          <w:szCs w:val="20"/>
        </w:rPr>
        <w:t>____________________________</w:t>
      </w:r>
      <w:r>
        <w:rPr>
          <w:rFonts w:ascii="Times New Roman" w:hAnsi="Times New Roman" w:cs="Times New Roman"/>
          <w:szCs w:val="20"/>
          <w:lang w:val="uk-UA"/>
        </w:rPr>
        <w:t>/</w:t>
      </w:r>
    </w:p>
    <w:p w14:paraId="2C1DF936" w14:textId="77777777" w:rsidR="00AE057F" w:rsidRDefault="00D155B9">
      <w:pPr>
        <w:tabs>
          <w:tab w:val="left" w:pos="8640"/>
        </w:tabs>
        <w:spacing w:after="0" w:line="240" w:lineRule="auto"/>
        <w:rPr>
          <w:rFonts w:ascii="Times New Roman" w:hAnsi="Times New Roman" w:cs="Times New Roman"/>
          <w:szCs w:val="20"/>
          <w:vertAlign w:val="superscript"/>
        </w:rPr>
      </w:pPr>
      <w:r>
        <w:rPr>
          <w:rFonts w:ascii="Times New Roman" w:hAnsi="Times New Roman" w:cs="Times New Roman"/>
          <w:szCs w:val="20"/>
          <w:vertAlign w:val="superscript"/>
        </w:rPr>
        <w:t xml:space="preserve">            (дата, </w:t>
      </w:r>
      <w:proofErr w:type="spellStart"/>
      <w:proofErr w:type="gramStart"/>
      <w:r>
        <w:rPr>
          <w:rFonts w:ascii="Times New Roman" w:hAnsi="Times New Roman" w:cs="Times New Roman"/>
          <w:szCs w:val="20"/>
          <w:vertAlign w:val="superscript"/>
        </w:rPr>
        <w:t>п</w:t>
      </w:r>
      <w:proofErr w:type="gramEnd"/>
      <w:r>
        <w:rPr>
          <w:rFonts w:ascii="Times New Roman" w:hAnsi="Times New Roman" w:cs="Times New Roman"/>
          <w:szCs w:val="20"/>
          <w:vertAlign w:val="superscript"/>
        </w:rPr>
        <w:t>ідпис</w:t>
      </w:r>
      <w:proofErr w:type="spellEnd"/>
      <w:r>
        <w:rPr>
          <w:rFonts w:ascii="Times New Roman" w:hAnsi="Times New Roman" w:cs="Times New Roman"/>
          <w:szCs w:val="20"/>
          <w:vertAlign w:val="superscript"/>
        </w:rPr>
        <w:t>)</w:t>
      </w:r>
      <w:r>
        <w:rPr>
          <w:rFonts w:ascii="Times New Roman" w:hAnsi="Times New Roman" w:cs="Times New Roman"/>
          <w:szCs w:val="20"/>
          <w:vertAlign w:val="superscript"/>
        </w:rPr>
        <w:tab/>
        <w:t xml:space="preserve">               (дата, </w:t>
      </w:r>
      <w:proofErr w:type="spellStart"/>
      <w:r>
        <w:rPr>
          <w:rFonts w:ascii="Times New Roman" w:hAnsi="Times New Roman" w:cs="Times New Roman"/>
          <w:szCs w:val="20"/>
          <w:vertAlign w:val="superscript"/>
        </w:rPr>
        <w:t>підпис</w:t>
      </w:r>
      <w:proofErr w:type="spellEnd"/>
      <w:r>
        <w:rPr>
          <w:rFonts w:ascii="Times New Roman" w:hAnsi="Times New Roman" w:cs="Times New Roman"/>
          <w:szCs w:val="20"/>
          <w:vertAlign w:val="superscript"/>
        </w:rPr>
        <w:t>)                                         (</w:t>
      </w:r>
      <w:proofErr w:type="spellStart"/>
      <w:r>
        <w:rPr>
          <w:rFonts w:ascii="Times New Roman" w:hAnsi="Times New Roman" w:cs="Times New Roman"/>
          <w:szCs w:val="20"/>
          <w:vertAlign w:val="superscript"/>
        </w:rPr>
        <w:t>прізвище</w:t>
      </w:r>
      <w:proofErr w:type="spellEnd"/>
      <w:r>
        <w:rPr>
          <w:rFonts w:ascii="Times New Roman" w:hAnsi="Times New Roman" w:cs="Times New Roman"/>
          <w:szCs w:val="20"/>
          <w:vertAlign w:val="superscript"/>
        </w:rPr>
        <w:t xml:space="preserve">, </w:t>
      </w:r>
      <w:proofErr w:type="spellStart"/>
      <w:r>
        <w:rPr>
          <w:rFonts w:ascii="Times New Roman" w:hAnsi="Times New Roman" w:cs="Times New Roman"/>
          <w:szCs w:val="20"/>
          <w:vertAlign w:val="superscript"/>
        </w:rPr>
        <w:t>ім’я</w:t>
      </w:r>
      <w:proofErr w:type="spellEnd"/>
      <w:r>
        <w:rPr>
          <w:rFonts w:ascii="Times New Roman" w:hAnsi="Times New Roman" w:cs="Times New Roman"/>
          <w:szCs w:val="20"/>
          <w:vertAlign w:val="superscript"/>
        </w:rPr>
        <w:t xml:space="preserve"> та по </w:t>
      </w:r>
      <w:proofErr w:type="spellStart"/>
      <w:r>
        <w:rPr>
          <w:rFonts w:ascii="Times New Roman" w:hAnsi="Times New Roman" w:cs="Times New Roman"/>
          <w:szCs w:val="20"/>
          <w:vertAlign w:val="superscript"/>
        </w:rPr>
        <w:t>батькові</w:t>
      </w:r>
      <w:proofErr w:type="spellEnd"/>
      <w:r>
        <w:rPr>
          <w:rFonts w:ascii="Times New Roman" w:hAnsi="Times New Roman" w:cs="Times New Roman"/>
          <w:szCs w:val="20"/>
          <w:vertAlign w:val="superscript"/>
        </w:rPr>
        <w:t>)</w:t>
      </w:r>
    </w:p>
    <w:p w14:paraId="14EE4CAF" w14:textId="77777777" w:rsidR="00AE057F" w:rsidRDefault="00D155B9">
      <w:pPr>
        <w:widowControl w:val="0"/>
        <w:tabs>
          <w:tab w:val="left" w:pos="1260"/>
          <w:tab w:val="left" w:pos="9360"/>
        </w:tabs>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ab/>
        <w:t>М.П.</w:t>
      </w:r>
      <w:r>
        <w:rPr>
          <w:rFonts w:ascii="Times New Roman" w:hAnsi="Times New Roman" w:cs="Times New Roman"/>
          <w:sz w:val="20"/>
          <w:szCs w:val="20"/>
          <w:vertAlign w:val="superscript"/>
        </w:rPr>
        <w:tab/>
        <w:t>М.П.</w:t>
      </w:r>
    </w:p>
    <w:p w14:paraId="150094AB" w14:textId="77777777" w:rsidR="00AE057F" w:rsidRDefault="00D155B9">
      <w:pPr>
        <w:tabs>
          <w:tab w:val="left" w:pos="4820"/>
        </w:tabs>
        <w:spacing w:after="0" w:line="240" w:lineRule="auto"/>
        <w:rPr>
          <w:rFonts w:ascii="Times New Roman" w:hAnsi="Times New Roman" w:cs="Times New Roman"/>
          <w:sz w:val="20"/>
          <w:szCs w:val="20"/>
          <w:lang w:val="uk-UA"/>
        </w:rPr>
        <w:sectPr w:rsidR="00AE057F">
          <w:footerReference w:type="default" r:id="rId10"/>
          <w:pgSz w:w="16838" w:h="11906" w:orient="landscape"/>
          <w:pgMar w:top="1134" w:right="283" w:bottom="766" w:left="283" w:header="0" w:footer="709" w:gutter="0"/>
          <w:cols w:space="720"/>
          <w:formProt w:val="0"/>
          <w:docGrid w:linePitch="360"/>
        </w:sectPr>
      </w:pPr>
      <w:r>
        <w:rPr>
          <w:rFonts w:ascii="Times New Roman" w:hAnsi="Times New Roman" w:cs="Times New Roman"/>
          <w:sz w:val="18"/>
          <w:szCs w:val="20"/>
          <w:lang w:val="uk-UA"/>
        </w:rPr>
        <w:t>\</w:t>
      </w:r>
    </w:p>
    <w:p w14:paraId="52541559" w14:textId="77777777" w:rsidR="00AE057F" w:rsidRDefault="00AE057F">
      <w:pPr>
        <w:pStyle w:val="FR1"/>
        <w:spacing w:before="0" w:after="0" w:line="240" w:lineRule="auto"/>
        <w:jc w:val="left"/>
        <w:rPr>
          <w:rFonts w:ascii="Times New Roman" w:hAnsi="Times New Roman"/>
          <w:sz w:val="16"/>
          <w:lang w:val="ru-RU"/>
        </w:rPr>
      </w:pPr>
    </w:p>
    <w:p w14:paraId="7EC3DE21" w14:textId="77777777" w:rsidR="00AE057F" w:rsidRDefault="00AE057F">
      <w:pPr>
        <w:pStyle w:val="FR1"/>
        <w:spacing w:before="0" w:after="0" w:line="240" w:lineRule="auto"/>
        <w:jc w:val="left"/>
        <w:rPr>
          <w:rFonts w:ascii="Times New Roman" w:hAnsi="Times New Roman"/>
          <w:sz w:val="16"/>
          <w:lang w:val="ru-RU"/>
        </w:rPr>
      </w:pPr>
    </w:p>
    <w:p w14:paraId="3B2DA049" w14:textId="77777777" w:rsidR="00AE057F" w:rsidRDefault="00D155B9">
      <w:pPr>
        <w:pStyle w:val="FR1"/>
        <w:tabs>
          <w:tab w:val="left" w:pos="3686"/>
        </w:tabs>
        <w:spacing w:before="0" w:after="0" w:line="240" w:lineRule="auto"/>
        <w:ind w:firstLine="3686"/>
        <w:jc w:val="right"/>
        <w:outlineLvl w:val="0"/>
        <w:rPr>
          <w:rFonts w:ascii="Times New Roman" w:hAnsi="Times New Roman"/>
          <w:b w:val="0"/>
          <w:szCs w:val="22"/>
          <w:lang w:val="ru-RU"/>
        </w:rPr>
      </w:pPr>
      <w:r>
        <w:rPr>
          <w:rFonts w:ascii="Times New Roman" w:hAnsi="Times New Roman"/>
          <w:b w:val="0"/>
          <w:szCs w:val="22"/>
          <w:lang w:val="ru-RU"/>
        </w:rPr>
        <w:t xml:space="preserve">      </w:t>
      </w:r>
      <w:r>
        <w:rPr>
          <w:rFonts w:ascii="Times New Roman" w:hAnsi="Times New Roman"/>
          <w:b w:val="0"/>
          <w:szCs w:val="22"/>
        </w:rPr>
        <w:t xml:space="preserve">Особовий рахунок </w:t>
      </w:r>
      <w:r>
        <w:rPr>
          <w:rFonts w:ascii="Times New Roman" w:hAnsi="Times New Roman"/>
          <w:i/>
          <w:szCs w:val="22"/>
        </w:rPr>
        <w:t xml:space="preserve">№ </w:t>
      </w:r>
      <w:r>
        <w:rPr>
          <w:rFonts w:ascii="Times New Roman" w:hAnsi="Times New Roman"/>
          <w:bCs/>
          <w:i/>
          <w:iCs/>
          <w:szCs w:val="22"/>
        </w:rPr>
        <w:t xml:space="preserve"> </w:t>
      </w:r>
      <w:r>
        <w:rPr>
          <w:rFonts w:ascii="Times New Roman" w:hAnsi="Times New Roman"/>
          <w:bCs/>
          <w:i/>
          <w:iCs/>
          <w:szCs w:val="22"/>
          <w:lang w:val="ru-RU"/>
        </w:rPr>
        <w:t>____________</w:t>
      </w:r>
    </w:p>
    <w:p w14:paraId="606AD394" w14:textId="77777777" w:rsidR="00AE057F" w:rsidRDefault="00AE057F">
      <w:pPr>
        <w:pStyle w:val="FR1"/>
        <w:spacing w:before="0" w:after="0" w:line="240" w:lineRule="auto"/>
        <w:jc w:val="left"/>
        <w:outlineLvl w:val="0"/>
        <w:rPr>
          <w:rFonts w:ascii="Times New Roman" w:hAnsi="Times New Roman"/>
          <w:b w:val="0"/>
          <w:i/>
          <w:sz w:val="12"/>
        </w:rPr>
      </w:pPr>
    </w:p>
    <w:p w14:paraId="7D43C468" w14:textId="77777777" w:rsidR="00AE057F" w:rsidRDefault="00D155B9">
      <w:pPr>
        <w:pStyle w:val="FR1"/>
        <w:tabs>
          <w:tab w:val="left" w:pos="5760"/>
        </w:tabs>
        <w:spacing w:before="0" w:after="0" w:line="240" w:lineRule="auto"/>
        <w:jc w:val="left"/>
        <w:outlineLvl w:val="0"/>
        <w:rPr>
          <w:rFonts w:ascii="Times New Roman" w:hAnsi="Times New Roman"/>
          <w:bCs/>
          <w:szCs w:val="22"/>
        </w:rPr>
      </w:pPr>
      <w:r>
        <w:rPr>
          <w:rFonts w:ascii="Times New Roman" w:hAnsi="Times New Roman"/>
          <w:bCs/>
          <w:i/>
          <w:szCs w:val="22"/>
        </w:rPr>
        <w:t xml:space="preserve">                                                                                                         ДОДАТОК 5   від ___.___._____</w:t>
      </w:r>
      <w:r>
        <w:rPr>
          <w:rFonts w:ascii="Times New Roman" w:hAnsi="Times New Roman"/>
          <w:bCs/>
          <w:iCs/>
          <w:szCs w:val="22"/>
        </w:rPr>
        <w:t xml:space="preserve"> </w:t>
      </w:r>
      <w:r>
        <w:rPr>
          <w:rFonts w:ascii="Times New Roman" w:hAnsi="Times New Roman"/>
          <w:bCs/>
          <w:i/>
          <w:szCs w:val="22"/>
        </w:rPr>
        <w:t>р.</w:t>
      </w:r>
    </w:p>
    <w:p w14:paraId="2BD2BC59" w14:textId="77777777" w:rsidR="00AE057F" w:rsidRDefault="00D155B9">
      <w:pPr>
        <w:pStyle w:val="FR1"/>
        <w:tabs>
          <w:tab w:val="left" w:pos="5760"/>
        </w:tabs>
        <w:spacing w:before="0" w:after="0" w:line="240" w:lineRule="auto"/>
        <w:jc w:val="left"/>
        <w:outlineLvl w:val="0"/>
        <w:rPr>
          <w:rFonts w:ascii="Times New Roman" w:hAnsi="Times New Roman"/>
          <w:b w:val="0"/>
        </w:rPr>
      </w:pPr>
      <w:r>
        <w:rPr>
          <w:rFonts w:ascii="Times New Roman" w:hAnsi="Times New Roman"/>
          <w:b w:val="0"/>
        </w:rPr>
        <w:t xml:space="preserve">                                                                                                        до договору </w:t>
      </w:r>
      <w:r>
        <w:rPr>
          <w:rFonts w:ascii="Times New Roman" w:hAnsi="Times New Roman"/>
          <w:i/>
          <w:szCs w:val="22"/>
        </w:rPr>
        <w:t xml:space="preserve">№ </w:t>
      </w:r>
      <w:r>
        <w:rPr>
          <w:rFonts w:ascii="Times New Roman" w:hAnsi="Times New Roman"/>
          <w:bCs/>
          <w:i/>
          <w:iCs/>
          <w:szCs w:val="22"/>
        </w:rPr>
        <w:t>________</w:t>
      </w:r>
      <w:r>
        <w:rPr>
          <w:rFonts w:ascii="Times New Roman" w:hAnsi="Times New Roman"/>
          <w:bCs/>
        </w:rPr>
        <w:t xml:space="preserve"> </w:t>
      </w:r>
      <w:r>
        <w:rPr>
          <w:rFonts w:ascii="Times New Roman" w:hAnsi="Times New Roman"/>
        </w:rPr>
        <w:t xml:space="preserve"> </w:t>
      </w:r>
      <w:r>
        <w:rPr>
          <w:rFonts w:ascii="Times New Roman" w:hAnsi="Times New Roman"/>
          <w:b w:val="0"/>
        </w:rPr>
        <w:t>від  ___.___._____</w:t>
      </w:r>
      <w:r>
        <w:rPr>
          <w:rFonts w:ascii="Times New Roman" w:hAnsi="Times New Roman"/>
          <w:i/>
          <w:szCs w:val="22"/>
        </w:rPr>
        <w:t>р.</w:t>
      </w:r>
    </w:p>
    <w:p w14:paraId="4E9071D5" w14:textId="77777777" w:rsidR="00AE057F" w:rsidRDefault="00D155B9">
      <w:pPr>
        <w:pStyle w:val="FR1"/>
        <w:tabs>
          <w:tab w:val="left" w:pos="5760"/>
        </w:tabs>
        <w:spacing w:before="0" w:after="0" w:line="240" w:lineRule="auto"/>
        <w:jc w:val="left"/>
        <w:outlineLvl w:val="0"/>
        <w:rPr>
          <w:rFonts w:ascii="Times New Roman" w:hAnsi="Times New Roman"/>
          <w:b w:val="0"/>
        </w:rPr>
      </w:pPr>
      <w:r>
        <w:rPr>
          <w:rFonts w:ascii="Times New Roman" w:hAnsi="Times New Roman"/>
          <w:b w:val="0"/>
        </w:rPr>
        <w:t xml:space="preserve">                                                                                                        про закупівлю теплової енергії в гарячій воді</w:t>
      </w:r>
    </w:p>
    <w:p w14:paraId="166BC782" w14:textId="77777777" w:rsidR="00AE057F" w:rsidRDefault="00D155B9">
      <w:pPr>
        <w:pStyle w:val="FR1"/>
        <w:tabs>
          <w:tab w:val="left" w:pos="5760"/>
        </w:tabs>
        <w:spacing w:before="0" w:after="0" w:line="240" w:lineRule="auto"/>
        <w:ind w:hanging="90"/>
        <w:jc w:val="left"/>
        <w:outlineLvl w:val="0"/>
        <w:rPr>
          <w:rFonts w:ascii="Times New Roman" w:hAnsi="Times New Roman"/>
          <w:b w:val="0"/>
        </w:rPr>
      </w:pPr>
      <w:r>
        <w:rPr>
          <w:rFonts w:ascii="Times New Roman" w:hAnsi="Times New Roman"/>
          <w:b w:val="0"/>
        </w:rPr>
        <w:t xml:space="preserve">                                                                                                          Споживач:</w:t>
      </w:r>
      <w:r>
        <w:rPr>
          <w:rFonts w:ascii="Times New Roman" w:hAnsi="Times New Roman"/>
          <w:b w:val="0"/>
          <w:sz w:val="18"/>
        </w:rPr>
        <w:t>___________________________________</w:t>
      </w:r>
    </w:p>
    <w:p w14:paraId="3FD17282" w14:textId="77777777" w:rsidR="00AE057F" w:rsidRDefault="00AE057F">
      <w:pPr>
        <w:tabs>
          <w:tab w:val="left" w:pos="425"/>
        </w:tabs>
        <w:spacing w:after="0" w:line="240" w:lineRule="auto"/>
        <w:jc w:val="both"/>
        <w:rPr>
          <w:rFonts w:ascii="Times New Roman" w:hAnsi="Times New Roman" w:cs="Times New Roman"/>
          <w:sz w:val="12"/>
          <w:lang w:val="uk-UA"/>
        </w:rPr>
      </w:pPr>
    </w:p>
    <w:p w14:paraId="6122CC7A" w14:textId="77777777" w:rsidR="00AE057F" w:rsidRDefault="00AE057F">
      <w:pPr>
        <w:tabs>
          <w:tab w:val="left" w:pos="425"/>
        </w:tabs>
        <w:spacing w:after="0" w:line="240" w:lineRule="auto"/>
        <w:jc w:val="both"/>
        <w:rPr>
          <w:rFonts w:ascii="Times New Roman" w:hAnsi="Times New Roman" w:cs="Times New Roman"/>
          <w:sz w:val="12"/>
          <w:lang w:val="uk-UA"/>
        </w:rPr>
      </w:pPr>
    </w:p>
    <w:p w14:paraId="0F0B49B4" w14:textId="77777777" w:rsidR="00AE057F" w:rsidRDefault="00D155B9">
      <w:pPr>
        <w:pStyle w:val="1"/>
        <w:spacing w:before="0" w:after="0" w:line="240" w:lineRule="auto"/>
        <w:jc w:val="center"/>
        <w:rPr>
          <w:rFonts w:ascii="Times New Roman" w:hAnsi="Times New Roman"/>
          <w:sz w:val="24"/>
          <w:szCs w:val="24"/>
          <w:lang w:val="uk-UA"/>
        </w:rPr>
      </w:pPr>
      <w:r>
        <w:rPr>
          <w:rFonts w:ascii="Times New Roman" w:hAnsi="Times New Roman"/>
          <w:sz w:val="24"/>
          <w:szCs w:val="24"/>
          <w:lang w:val="uk-UA"/>
        </w:rPr>
        <w:t>Облік теплової енергії при наявності вузла обліку</w:t>
      </w:r>
    </w:p>
    <w:p w14:paraId="3F1728A7" w14:textId="77777777" w:rsidR="00AE057F" w:rsidRDefault="00D155B9">
      <w:pPr>
        <w:tabs>
          <w:tab w:val="left" w:pos="425"/>
        </w:tabs>
        <w:spacing w:after="0" w:line="240" w:lineRule="auto"/>
        <w:jc w:val="center"/>
        <w:rPr>
          <w:rFonts w:ascii="Times New Roman" w:hAnsi="Times New Roman" w:cs="Times New Roman"/>
          <w:b/>
          <w:lang w:val="uk-UA"/>
        </w:rPr>
      </w:pPr>
      <w:r>
        <w:rPr>
          <w:rFonts w:ascii="Times New Roman" w:hAnsi="Times New Roman" w:cs="Times New Roman"/>
          <w:b/>
          <w:lang w:val="uk-UA"/>
        </w:rPr>
        <w:t>та експлуатація вузла обліку теплової енергії</w:t>
      </w:r>
    </w:p>
    <w:p w14:paraId="767F5339" w14:textId="77777777" w:rsidR="00AE057F" w:rsidRDefault="00AE057F">
      <w:pPr>
        <w:pStyle w:val="42"/>
        <w:tabs>
          <w:tab w:val="left" w:pos="426"/>
        </w:tabs>
        <w:spacing w:line="240" w:lineRule="auto"/>
        <w:ind w:firstLine="0"/>
        <w:jc w:val="both"/>
        <w:rPr>
          <w:sz w:val="12"/>
        </w:rPr>
      </w:pPr>
    </w:p>
    <w:p w14:paraId="0DA8B9A1" w14:textId="77777777" w:rsidR="00AE057F" w:rsidRDefault="00D155B9">
      <w:pPr>
        <w:pStyle w:val="af6"/>
        <w:numPr>
          <w:ilvl w:val="0"/>
          <w:numId w:val="9"/>
        </w:numPr>
        <w:tabs>
          <w:tab w:val="left" w:pos="425"/>
        </w:tabs>
        <w:suppressAutoHyphens w:val="0"/>
        <w:spacing w:after="0" w:line="240" w:lineRule="auto"/>
        <w:ind w:left="0" w:firstLine="0"/>
        <w:jc w:val="both"/>
        <w:rPr>
          <w:lang w:val="uk-UA"/>
        </w:rPr>
      </w:pPr>
      <w:r>
        <w:rPr>
          <w:rFonts w:ascii="Times New Roman" w:hAnsi="Times New Roman"/>
          <w:lang w:val="uk-UA"/>
        </w:rPr>
        <w:t xml:space="preserve">З моменту прийняття засобу обліку теплової енергії, який встановлено на об’єкті </w:t>
      </w:r>
      <w:proofErr w:type="spellStart"/>
      <w:r>
        <w:rPr>
          <w:rFonts w:ascii="Times New Roman" w:hAnsi="Times New Roman"/>
          <w:lang w:val="uk-UA"/>
        </w:rPr>
        <w:t>теплоспоживання</w:t>
      </w:r>
      <w:proofErr w:type="spellEnd"/>
      <w:r>
        <w:rPr>
          <w:rFonts w:ascii="Times New Roman" w:hAnsi="Times New Roman"/>
          <w:lang w:val="uk-UA"/>
        </w:rPr>
        <w:t xml:space="preserve"> на комерційний облік (надалі – вузол обліку), нарахування проводяться виключно за показами вузла обліку теплової енергії. Документом, який підтверджує правильність нарахувань за спожиту теплову енергію, є погоджена обома Сторонами відомість обліку теплової енергії. Друкування відомості обліку кількості те</w:t>
      </w:r>
      <w:r>
        <w:rPr>
          <w:rFonts w:ascii="Times New Roman" w:hAnsi="Times New Roman"/>
          <w:lang w:val="uk-UA"/>
        </w:rPr>
        <w:t>п</w:t>
      </w:r>
      <w:r>
        <w:rPr>
          <w:rFonts w:ascii="Times New Roman" w:hAnsi="Times New Roman"/>
          <w:lang w:val="uk-UA"/>
        </w:rPr>
        <w:t xml:space="preserve">лової енергії та надання Теплопостачальною організацією звіту про фактичне споживання теплової енергії забезпечує власник вузла обліку теплової енергії. </w:t>
      </w:r>
    </w:p>
    <w:p w14:paraId="1CE61C26" w14:textId="77777777" w:rsidR="00AE057F" w:rsidRDefault="00D155B9">
      <w:pPr>
        <w:pStyle w:val="af6"/>
        <w:numPr>
          <w:ilvl w:val="0"/>
          <w:numId w:val="10"/>
        </w:numPr>
        <w:tabs>
          <w:tab w:val="left" w:pos="425"/>
        </w:tabs>
        <w:suppressAutoHyphens w:val="0"/>
        <w:spacing w:after="0" w:line="240" w:lineRule="auto"/>
        <w:ind w:left="0" w:firstLine="0"/>
        <w:jc w:val="both"/>
        <w:rPr>
          <w:lang w:val="uk-UA"/>
        </w:rPr>
      </w:pPr>
      <w:r>
        <w:rPr>
          <w:rFonts w:ascii="Times New Roman" w:hAnsi="Times New Roman"/>
          <w:lang w:val="uk-UA"/>
        </w:rPr>
        <w:t>Власник вузла обліку щомісячно виконує зняття показів вузлів обліку 25 числа поточного місяця та при наявності інших споживачів теплової енергії, підключених до одного вузла обліку, виконує розподіл тепл</w:t>
      </w:r>
      <w:r>
        <w:rPr>
          <w:rFonts w:ascii="Times New Roman" w:hAnsi="Times New Roman"/>
          <w:lang w:val="uk-UA"/>
        </w:rPr>
        <w:t>о</w:t>
      </w:r>
      <w:r>
        <w:rPr>
          <w:rFonts w:ascii="Times New Roman" w:hAnsi="Times New Roman"/>
          <w:lang w:val="uk-UA"/>
        </w:rPr>
        <w:t>вої енергії цим споживачам згідно з оформленим “Протоколом розподілу теплової енергії споживачам, пі</w:t>
      </w:r>
      <w:r>
        <w:rPr>
          <w:rFonts w:ascii="Times New Roman" w:hAnsi="Times New Roman"/>
          <w:lang w:val="uk-UA"/>
        </w:rPr>
        <w:t>д</w:t>
      </w:r>
      <w:r>
        <w:rPr>
          <w:rFonts w:ascii="Times New Roman" w:hAnsi="Times New Roman"/>
          <w:lang w:val="uk-UA"/>
        </w:rPr>
        <w:t>ключеним до одного вузлу обліку” та підписаним всіма споживачами (надалі протокол розподілу). При відсутності оформленого протоколу розподілу обсяг спожитої теплової енергії, визначений за показами вузла обліку, який установлено на тепловому пункті, розподіляється Теплопостачальною організацією сп</w:t>
      </w:r>
      <w:r>
        <w:rPr>
          <w:rFonts w:ascii="Times New Roman" w:hAnsi="Times New Roman"/>
          <w:lang w:val="uk-UA"/>
        </w:rPr>
        <w:t>о</w:t>
      </w:r>
      <w:r>
        <w:rPr>
          <w:rFonts w:ascii="Times New Roman" w:hAnsi="Times New Roman"/>
          <w:lang w:val="uk-UA"/>
        </w:rPr>
        <w:t xml:space="preserve">живачам </w:t>
      </w:r>
      <w:proofErr w:type="spellStart"/>
      <w:r>
        <w:rPr>
          <w:rFonts w:ascii="Times New Roman" w:hAnsi="Times New Roman"/>
          <w:lang w:val="uk-UA"/>
        </w:rPr>
        <w:t>пропорційно</w:t>
      </w:r>
      <w:proofErr w:type="spellEnd"/>
      <w:r>
        <w:rPr>
          <w:rFonts w:ascii="Times New Roman" w:hAnsi="Times New Roman"/>
          <w:lang w:val="uk-UA"/>
        </w:rPr>
        <w:t xml:space="preserve"> до їх договірних максимальних приєднаних теплових навантажень. Власник вузлу обліку подає до 28 числа поточного місяця до Теплопостачальної організації:</w:t>
      </w:r>
    </w:p>
    <w:p w14:paraId="42D29C4C" w14:textId="77777777" w:rsidR="00AE057F" w:rsidRDefault="00D155B9">
      <w:pPr>
        <w:numPr>
          <w:ilvl w:val="1"/>
          <w:numId w:val="11"/>
        </w:numPr>
        <w:tabs>
          <w:tab w:val="left" w:pos="426"/>
          <w:tab w:val="left" w:pos="709"/>
          <w:tab w:val="left" w:pos="1260"/>
        </w:tabs>
        <w:suppressAutoHyphens w:val="0"/>
        <w:spacing w:after="0" w:line="240" w:lineRule="auto"/>
        <w:ind w:left="0" w:firstLine="0"/>
        <w:jc w:val="both"/>
        <w:rPr>
          <w:lang w:val="uk-UA"/>
        </w:rPr>
      </w:pPr>
      <w:r>
        <w:rPr>
          <w:rFonts w:ascii="Times New Roman" w:hAnsi="Times New Roman" w:cs="Times New Roman"/>
          <w:lang w:val="uk-UA"/>
        </w:rPr>
        <w:t>журнал обліку теплової енергії і теплоносія, який відповідає встановленому типу вузла обліку (форма журналу додається  до акту допуску вузла обліку);</w:t>
      </w:r>
    </w:p>
    <w:p w14:paraId="24C2D5D2" w14:textId="77777777" w:rsidR="00AE057F" w:rsidRDefault="00D155B9">
      <w:pPr>
        <w:pStyle w:val="ad"/>
        <w:numPr>
          <w:ilvl w:val="1"/>
          <w:numId w:val="12"/>
        </w:numPr>
        <w:tabs>
          <w:tab w:val="left" w:pos="426"/>
          <w:tab w:val="left" w:pos="709"/>
          <w:tab w:val="left" w:pos="1260"/>
        </w:tabs>
        <w:suppressAutoHyphens w:val="0"/>
        <w:spacing w:after="0" w:line="240" w:lineRule="auto"/>
        <w:ind w:left="0" w:firstLine="0"/>
        <w:jc w:val="both"/>
        <w:rPr>
          <w:lang w:val="uk-UA"/>
        </w:rPr>
      </w:pPr>
      <w:r>
        <w:rPr>
          <w:rFonts w:ascii="Times New Roman" w:hAnsi="Times New Roman" w:cs="Times New Roman"/>
          <w:lang w:val="uk-UA"/>
        </w:rPr>
        <w:t>відомості показів вузлів обліку у формі журналу обліку (з розподілом теплової енергії між споживач</w:t>
      </w:r>
      <w:r>
        <w:rPr>
          <w:rFonts w:ascii="Times New Roman" w:hAnsi="Times New Roman" w:cs="Times New Roman"/>
          <w:lang w:val="uk-UA"/>
        </w:rPr>
        <w:t>а</w:t>
      </w:r>
      <w:r>
        <w:rPr>
          <w:rFonts w:ascii="Times New Roman" w:hAnsi="Times New Roman" w:cs="Times New Roman"/>
          <w:lang w:val="uk-UA"/>
        </w:rPr>
        <w:t>ми при наявності інших споживачів теплової енергії, підключених до одного вузла обліку).</w:t>
      </w:r>
    </w:p>
    <w:p w14:paraId="61919455" w14:textId="77777777" w:rsidR="00AE057F" w:rsidRDefault="00D155B9">
      <w:pPr>
        <w:pStyle w:val="af6"/>
        <w:numPr>
          <w:ilvl w:val="0"/>
          <w:numId w:val="13"/>
        </w:numPr>
        <w:tabs>
          <w:tab w:val="left" w:pos="425"/>
        </w:tabs>
        <w:suppressAutoHyphens w:val="0"/>
        <w:spacing w:after="0" w:line="240" w:lineRule="auto"/>
        <w:ind w:left="0" w:firstLine="0"/>
        <w:jc w:val="both"/>
        <w:rPr>
          <w:lang w:val="uk-UA"/>
        </w:rPr>
      </w:pPr>
      <w:r>
        <w:rPr>
          <w:rFonts w:ascii="Times New Roman" w:hAnsi="Times New Roman"/>
          <w:lang w:val="uk-UA"/>
        </w:rPr>
        <w:t>Покази вузла обліку щодобово в один і той же час фіксуються власником приладу обліку у журналах. Час початку записів показань засобів вузла обліку в журналі фіксується актом введення вузла обліку в ек</w:t>
      </w:r>
      <w:r>
        <w:rPr>
          <w:rFonts w:ascii="Times New Roman" w:hAnsi="Times New Roman"/>
          <w:lang w:val="uk-UA"/>
        </w:rPr>
        <w:t>с</w:t>
      </w:r>
      <w:r>
        <w:rPr>
          <w:rFonts w:ascii="Times New Roman" w:hAnsi="Times New Roman"/>
          <w:lang w:val="uk-UA"/>
        </w:rPr>
        <w:t>плуатацію.</w:t>
      </w:r>
    </w:p>
    <w:p w14:paraId="28F45FD1" w14:textId="77777777" w:rsidR="00AE057F" w:rsidRDefault="00D155B9">
      <w:pPr>
        <w:pStyle w:val="42"/>
        <w:numPr>
          <w:ilvl w:val="0"/>
          <w:numId w:val="14"/>
        </w:numPr>
        <w:tabs>
          <w:tab w:val="left" w:pos="426"/>
        </w:tabs>
        <w:spacing w:line="240" w:lineRule="auto"/>
        <w:ind w:left="0" w:firstLine="0"/>
        <w:jc w:val="both"/>
      </w:pPr>
      <w:r>
        <w:rPr>
          <w:sz w:val="22"/>
          <w:szCs w:val="22"/>
        </w:rPr>
        <w:t>При неподанні власником приладу обліку документів, вказаних у п.2 цього додатку, у зазначені строки до Теплопостачальної організації, кількість теплової енергії, яка відпущена Споживачу, визначається розрахунковим способом з</w:t>
      </w:r>
      <w:r>
        <w:rPr>
          <w:i/>
          <w:iCs/>
          <w:sz w:val="22"/>
          <w:szCs w:val="22"/>
        </w:rPr>
        <w:t xml:space="preserve"> </w:t>
      </w:r>
      <w:r>
        <w:rPr>
          <w:sz w:val="22"/>
          <w:szCs w:val="22"/>
        </w:rPr>
        <w:t xml:space="preserve">наступним перерахунком по фактичним показникам, після проведення контрольного знімання показів вузла обліку представником Теплопостачальної організації та складання відповідного акту. </w:t>
      </w:r>
    </w:p>
    <w:p w14:paraId="420C8DB9" w14:textId="77777777" w:rsidR="00AE057F" w:rsidRDefault="00D155B9">
      <w:pPr>
        <w:pStyle w:val="af6"/>
        <w:numPr>
          <w:ilvl w:val="0"/>
          <w:numId w:val="15"/>
        </w:numPr>
        <w:tabs>
          <w:tab w:val="left" w:pos="425"/>
        </w:tabs>
        <w:suppressAutoHyphens w:val="0"/>
        <w:spacing w:after="0" w:line="240" w:lineRule="auto"/>
        <w:ind w:left="0" w:firstLine="0"/>
        <w:jc w:val="both"/>
        <w:rPr>
          <w:lang w:val="uk-UA"/>
        </w:rPr>
      </w:pPr>
      <w:r>
        <w:rPr>
          <w:rFonts w:ascii="Times New Roman" w:hAnsi="Times New Roman"/>
          <w:lang w:val="uk-UA"/>
        </w:rPr>
        <w:t xml:space="preserve">При не прийнятті Теплопостачальною організацією відомості обліку теплової енергії, вона зобов’язана надати власнику вузлу обліку обґрунтовану письмову відмову протягом двох робочих днів з моменту отримання відомості. У разі незгоди з рішенням Теплопостачальної організації власник приладу обліку протягом 3-х робочих днів </w:t>
      </w:r>
      <w:proofErr w:type="spellStart"/>
      <w:r>
        <w:rPr>
          <w:rFonts w:ascii="Times New Roman" w:hAnsi="Times New Roman"/>
          <w:lang w:val="uk-UA"/>
        </w:rPr>
        <w:t>скликає</w:t>
      </w:r>
      <w:proofErr w:type="spellEnd"/>
      <w:r>
        <w:rPr>
          <w:rFonts w:ascii="Times New Roman" w:hAnsi="Times New Roman"/>
          <w:lang w:val="uk-UA"/>
        </w:rPr>
        <w:t xml:space="preserve"> спеціальну комісію у складі представників Теплопостачальної організ</w:t>
      </w:r>
      <w:r>
        <w:rPr>
          <w:rFonts w:ascii="Times New Roman" w:hAnsi="Times New Roman"/>
          <w:lang w:val="uk-UA"/>
        </w:rPr>
        <w:t>а</w:t>
      </w:r>
      <w:r>
        <w:rPr>
          <w:rFonts w:ascii="Times New Roman" w:hAnsi="Times New Roman"/>
          <w:lang w:val="uk-UA"/>
        </w:rPr>
        <w:t>ції, Споживача та підрядних організацій, які обслуговують вузол обліку теплової енергії та суміжне тепл</w:t>
      </w:r>
      <w:r>
        <w:rPr>
          <w:rFonts w:ascii="Times New Roman" w:hAnsi="Times New Roman"/>
          <w:lang w:val="uk-UA"/>
        </w:rPr>
        <w:t>о</w:t>
      </w:r>
      <w:r>
        <w:rPr>
          <w:rFonts w:ascii="Times New Roman" w:hAnsi="Times New Roman"/>
          <w:lang w:val="uk-UA"/>
        </w:rPr>
        <w:t xml:space="preserve">технічне обладнання. До складу комісії, за необхідністю, можуть бути запрошені представники заводу-виробника приладу обліку, </w:t>
      </w:r>
      <w:proofErr w:type="spellStart"/>
      <w:r>
        <w:rPr>
          <w:rFonts w:ascii="Times New Roman" w:hAnsi="Times New Roman"/>
          <w:lang w:val="uk-UA"/>
        </w:rPr>
        <w:t>проєктної</w:t>
      </w:r>
      <w:proofErr w:type="spellEnd"/>
      <w:r>
        <w:rPr>
          <w:rFonts w:ascii="Times New Roman" w:hAnsi="Times New Roman"/>
          <w:lang w:val="uk-UA"/>
        </w:rPr>
        <w:t xml:space="preserve"> організації та інспектор інспекції </w:t>
      </w:r>
      <w:proofErr w:type="spellStart"/>
      <w:r>
        <w:rPr>
          <w:rFonts w:ascii="Times New Roman" w:hAnsi="Times New Roman"/>
          <w:lang w:val="uk-UA"/>
        </w:rPr>
        <w:t>Держенергонагляду</w:t>
      </w:r>
      <w:proofErr w:type="spellEnd"/>
      <w:r>
        <w:rPr>
          <w:rFonts w:ascii="Times New Roman" w:hAnsi="Times New Roman"/>
          <w:lang w:val="uk-UA"/>
        </w:rPr>
        <w:t xml:space="preserve"> чи метрологі</w:t>
      </w:r>
      <w:r>
        <w:rPr>
          <w:rFonts w:ascii="Times New Roman" w:hAnsi="Times New Roman"/>
          <w:lang w:val="uk-UA"/>
        </w:rPr>
        <w:t>ч</w:t>
      </w:r>
      <w:r>
        <w:rPr>
          <w:rFonts w:ascii="Times New Roman" w:hAnsi="Times New Roman"/>
          <w:lang w:val="uk-UA"/>
        </w:rPr>
        <w:t>ного надзору. Комісією розглядається питання та надаються висновки щодо правильності визначення обс</w:t>
      </w:r>
      <w:r>
        <w:rPr>
          <w:rFonts w:ascii="Times New Roman" w:hAnsi="Times New Roman"/>
          <w:lang w:val="uk-UA"/>
        </w:rPr>
        <w:t>я</w:t>
      </w:r>
      <w:r>
        <w:rPr>
          <w:rFonts w:ascii="Times New Roman" w:hAnsi="Times New Roman"/>
          <w:lang w:val="uk-UA"/>
        </w:rPr>
        <w:t>гів споживання теплової енергії (</w:t>
      </w:r>
      <w:proofErr w:type="spellStart"/>
      <w:r>
        <w:rPr>
          <w:rFonts w:ascii="Times New Roman" w:hAnsi="Times New Roman"/>
          <w:lang w:val="uk-UA"/>
        </w:rPr>
        <w:t>Гкал</w:t>
      </w:r>
      <w:proofErr w:type="spellEnd"/>
      <w:r>
        <w:rPr>
          <w:rFonts w:ascii="Times New Roman" w:hAnsi="Times New Roman"/>
          <w:lang w:val="uk-UA"/>
        </w:rPr>
        <w:t>) за показами вузлів обліку теплової енергії з підписанням та перед</w:t>
      </w:r>
      <w:r>
        <w:rPr>
          <w:rFonts w:ascii="Times New Roman" w:hAnsi="Times New Roman"/>
          <w:lang w:val="uk-UA"/>
        </w:rPr>
        <w:t>а</w:t>
      </w:r>
      <w:r>
        <w:rPr>
          <w:rFonts w:ascii="Times New Roman" w:hAnsi="Times New Roman"/>
          <w:lang w:val="uk-UA"/>
        </w:rPr>
        <w:t>чею Теплопостачальної організації відповідного акту.</w:t>
      </w:r>
    </w:p>
    <w:p w14:paraId="76A5BFE8" w14:textId="77777777" w:rsidR="00AE057F" w:rsidRDefault="00D155B9">
      <w:pPr>
        <w:pStyle w:val="af6"/>
        <w:numPr>
          <w:ilvl w:val="0"/>
          <w:numId w:val="16"/>
        </w:numPr>
        <w:tabs>
          <w:tab w:val="left" w:pos="425"/>
        </w:tabs>
        <w:suppressAutoHyphens w:val="0"/>
        <w:spacing w:after="0" w:line="240" w:lineRule="auto"/>
        <w:ind w:left="0" w:firstLine="0"/>
        <w:jc w:val="both"/>
        <w:rPr>
          <w:lang w:val="uk-UA"/>
        </w:rPr>
      </w:pPr>
      <w:r>
        <w:rPr>
          <w:rFonts w:ascii="Times New Roman" w:hAnsi="Times New Roman"/>
          <w:lang w:val="uk-UA"/>
        </w:rPr>
        <w:t>Вузол обліку теплової енергії повинен експлуатуватися згідно з технічною документацією відповідно до акту допуску до експлуатації вузла обліку теплової енергії, надалі – акту допуску.</w:t>
      </w:r>
    </w:p>
    <w:p w14:paraId="4FC00EFB" w14:textId="77777777" w:rsidR="00AE057F" w:rsidRDefault="00D155B9">
      <w:pPr>
        <w:pStyle w:val="af6"/>
        <w:numPr>
          <w:ilvl w:val="0"/>
          <w:numId w:val="17"/>
        </w:numPr>
        <w:tabs>
          <w:tab w:val="left" w:pos="425"/>
        </w:tabs>
        <w:suppressAutoHyphens w:val="0"/>
        <w:spacing w:after="0" w:line="240" w:lineRule="auto"/>
        <w:ind w:left="0" w:firstLine="0"/>
        <w:jc w:val="both"/>
        <w:rPr>
          <w:lang w:val="uk-UA"/>
        </w:rPr>
      </w:pPr>
      <w:r>
        <w:rPr>
          <w:rFonts w:ascii="Times New Roman" w:hAnsi="Times New Roman"/>
          <w:lang w:val="uk-UA"/>
        </w:rPr>
        <w:t>Відповідальність за експлуатацію і поточне обслуговування вузла обліку, збереження і цілісність ро</w:t>
      </w:r>
      <w:r>
        <w:rPr>
          <w:rFonts w:ascii="Times New Roman" w:hAnsi="Times New Roman"/>
          <w:lang w:val="uk-UA"/>
        </w:rPr>
        <w:t>з</w:t>
      </w:r>
      <w:r>
        <w:rPr>
          <w:rFonts w:ascii="Times New Roman" w:hAnsi="Times New Roman"/>
          <w:lang w:val="uk-UA"/>
        </w:rPr>
        <w:t>рахункових приладів обліку і пломб на них, несе власник вузла обліку.</w:t>
      </w:r>
    </w:p>
    <w:p w14:paraId="160B9C03" w14:textId="77777777" w:rsidR="00AE057F" w:rsidRDefault="00D155B9">
      <w:pPr>
        <w:pStyle w:val="af6"/>
        <w:numPr>
          <w:ilvl w:val="0"/>
          <w:numId w:val="18"/>
        </w:numPr>
        <w:tabs>
          <w:tab w:val="left" w:pos="425"/>
        </w:tabs>
        <w:suppressAutoHyphens w:val="0"/>
        <w:spacing w:after="0" w:line="240" w:lineRule="auto"/>
        <w:ind w:left="0" w:firstLine="0"/>
        <w:jc w:val="both"/>
        <w:rPr>
          <w:lang w:val="uk-UA"/>
        </w:rPr>
      </w:pPr>
      <w:r>
        <w:rPr>
          <w:rFonts w:ascii="Times New Roman" w:hAnsi="Times New Roman"/>
          <w:lang w:val="uk-UA"/>
        </w:rPr>
        <w:t>Роботи з обслуговування вузла обліку, пов'язані з демонтажем, монтажем і ремонтом устаткування, повинні виконуватися персоналом спеціалізованих організацій, які мають ліцензію на право виконання відповідних робіт.</w:t>
      </w:r>
    </w:p>
    <w:p w14:paraId="566CD6FC" w14:textId="77777777" w:rsidR="00AE057F" w:rsidRDefault="00D155B9">
      <w:pPr>
        <w:pStyle w:val="af6"/>
        <w:numPr>
          <w:ilvl w:val="0"/>
          <w:numId w:val="19"/>
        </w:numPr>
        <w:tabs>
          <w:tab w:val="left" w:pos="425"/>
        </w:tabs>
        <w:suppressAutoHyphens w:val="0"/>
        <w:spacing w:after="0" w:line="240" w:lineRule="auto"/>
        <w:ind w:left="0" w:firstLine="0"/>
        <w:jc w:val="both"/>
        <w:rPr>
          <w:lang w:val="uk-UA"/>
        </w:rPr>
      </w:pPr>
      <w:r>
        <w:rPr>
          <w:rFonts w:ascii="Times New Roman" w:hAnsi="Times New Roman"/>
          <w:lang w:val="uk-UA"/>
        </w:rPr>
        <w:t>Порушення вимог експлуатації прирівнюється до виходу з ладу вузла обліку, фіксується відповідним записом у журналі з негайним (не більше доби) повідомленням про це Теплопостачальної організації  і оформлюється двостороннім протоколом.</w:t>
      </w:r>
    </w:p>
    <w:p w14:paraId="28806EB8" w14:textId="77777777" w:rsidR="00AE057F" w:rsidRDefault="00D155B9">
      <w:pPr>
        <w:pStyle w:val="af6"/>
        <w:numPr>
          <w:ilvl w:val="0"/>
          <w:numId w:val="20"/>
        </w:numPr>
        <w:tabs>
          <w:tab w:val="left" w:pos="425"/>
        </w:tabs>
        <w:suppressAutoHyphens w:val="0"/>
        <w:spacing w:after="0" w:line="240" w:lineRule="auto"/>
        <w:ind w:left="0" w:firstLine="0"/>
        <w:jc w:val="both"/>
        <w:rPr>
          <w:lang w:val="uk-UA"/>
        </w:rPr>
      </w:pPr>
      <w:r>
        <w:rPr>
          <w:rFonts w:ascii="Times New Roman" w:hAnsi="Times New Roman"/>
          <w:lang w:val="uk-UA"/>
        </w:rPr>
        <w:t>Представник власника вузлу обліку повинен повідомити Теплопостачальну організацію про показання вузлу обліку на момент його виходу з ладу.</w:t>
      </w:r>
    </w:p>
    <w:p w14:paraId="62245545" w14:textId="77777777" w:rsidR="00AE057F" w:rsidRDefault="00D155B9">
      <w:pPr>
        <w:numPr>
          <w:ilvl w:val="0"/>
          <w:numId w:val="21"/>
        </w:numPr>
        <w:tabs>
          <w:tab w:val="left" w:pos="426"/>
        </w:tabs>
        <w:suppressAutoHyphens w:val="0"/>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Вузол обліку теплової енергії вважається таким, що вийшов з ладу, також у випадках:</w:t>
      </w:r>
    </w:p>
    <w:p w14:paraId="26E81C66" w14:textId="77777777" w:rsidR="00AE057F" w:rsidRDefault="00D155B9">
      <w:pPr>
        <w:numPr>
          <w:ilvl w:val="1"/>
          <w:numId w:val="22"/>
        </w:numPr>
        <w:tabs>
          <w:tab w:val="left" w:pos="567"/>
          <w:tab w:val="left" w:pos="780"/>
          <w:tab w:val="left" w:pos="851"/>
          <w:tab w:val="left" w:pos="1260"/>
        </w:tabs>
        <w:suppressAutoHyphens w:val="0"/>
        <w:spacing w:after="0" w:line="240" w:lineRule="auto"/>
        <w:ind w:left="0" w:firstLine="0"/>
        <w:jc w:val="both"/>
        <w:rPr>
          <w:rFonts w:ascii="Times New Roman" w:hAnsi="Times New Roman" w:cs="Times New Roman"/>
          <w:lang w:val="uk-UA"/>
        </w:rPr>
      </w:pPr>
      <w:r>
        <w:rPr>
          <w:rFonts w:ascii="Times New Roman" w:hAnsi="Times New Roman" w:cs="Times New Roman"/>
          <w:lang w:val="uk-UA"/>
        </w:rPr>
        <w:lastRenderedPageBreak/>
        <w:t>несанкціонованого втручання у його роботу;</w:t>
      </w:r>
    </w:p>
    <w:p w14:paraId="319630D9" w14:textId="77777777" w:rsidR="00AE057F" w:rsidRDefault="00D155B9">
      <w:pPr>
        <w:numPr>
          <w:ilvl w:val="1"/>
          <w:numId w:val="23"/>
        </w:numPr>
        <w:tabs>
          <w:tab w:val="left" w:pos="567"/>
          <w:tab w:val="left" w:pos="780"/>
          <w:tab w:val="left" w:pos="851"/>
          <w:tab w:val="left" w:pos="1260"/>
        </w:tabs>
        <w:suppressAutoHyphens w:val="0"/>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порушення пломб на устаткуванні вузла обліку, ліній електричних </w:t>
      </w:r>
      <w:proofErr w:type="spellStart"/>
      <w:r>
        <w:rPr>
          <w:rFonts w:ascii="Times New Roman" w:hAnsi="Times New Roman" w:cs="Times New Roman"/>
          <w:lang w:val="uk-UA"/>
        </w:rPr>
        <w:t>зв'язків</w:t>
      </w:r>
      <w:proofErr w:type="spellEnd"/>
      <w:r>
        <w:rPr>
          <w:rFonts w:ascii="Times New Roman" w:hAnsi="Times New Roman" w:cs="Times New Roman"/>
          <w:lang w:val="uk-UA"/>
        </w:rPr>
        <w:t>;</w:t>
      </w:r>
    </w:p>
    <w:p w14:paraId="69DCCCB8" w14:textId="77777777" w:rsidR="00AE057F" w:rsidRDefault="00D155B9">
      <w:pPr>
        <w:numPr>
          <w:ilvl w:val="1"/>
          <w:numId w:val="24"/>
        </w:numPr>
        <w:tabs>
          <w:tab w:val="left" w:pos="567"/>
          <w:tab w:val="left" w:pos="780"/>
          <w:tab w:val="left" w:pos="851"/>
          <w:tab w:val="left" w:pos="1260"/>
        </w:tabs>
        <w:suppressAutoHyphens w:val="0"/>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механічного пошкодження засобів і елементів вузла обліку;</w:t>
      </w:r>
    </w:p>
    <w:p w14:paraId="56A6B185" w14:textId="77777777" w:rsidR="00AE057F" w:rsidRDefault="00D155B9">
      <w:pPr>
        <w:numPr>
          <w:ilvl w:val="1"/>
          <w:numId w:val="25"/>
        </w:numPr>
        <w:tabs>
          <w:tab w:val="left" w:pos="567"/>
          <w:tab w:val="left" w:pos="780"/>
          <w:tab w:val="left" w:pos="851"/>
          <w:tab w:val="left" w:pos="1260"/>
        </w:tabs>
        <w:suppressAutoHyphens w:val="0"/>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роботи будь-якого з вузлів обліку за межами норм точності згідно з паспортними даними вузла обл</w:t>
      </w:r>
      <w:r>
        <w:rPr>
          <w:rFonts w:ascii="Times New Roman" w:hAnsi="Times New Roman" w:cs="Times New Roman"/>
          <w:lang w:val="uk-UA"/>
        </w:rPr>
        <w:t>і</w:t>
      </w:r>
      <w:r>
        <w:rPr>
          <w:rFonts w:ascii="Times New Roman" w:hAnsi="Times New Roman" w:cs="Times New Roman"/>
          <w:lang w:val="uk-UA"/>
        </w:rPr>
        <w:t>ку;</w:t>
      </w:r>
    </w:p>
    <w:p w14:paraId="53F50CC3" w14:textId="77777777" w:rsidR="00AE057F" w:rsidRDefault="00D155B9">
      <w:pPr>
        <w:numPr>
          <w:ilvl w:val="1"/>
          <w:numId w:val="26"/>
        </w:numPr>
        <w:tabs>
          <w:tab w:val="left" w:pos="567"/>
          <w:tab w:val="left" w:pos="780"/>
          <w:tab w:val="left" w:pos="851"/>
          <w:tab w:val="left" w:pos="1260"/>
        </w:tabs>
        <w:suppressAutoHyphens w:val="0"/>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підключення у трубопроводи, не передбачені </w:t>
      </w:r>
      <w:proofErr w:type="spellStart"/>
      <w:r>
        <w:rPr>
          <w:rFonts w:ascii="Times New Roman" w:hAnsi="Times New Roman" w:cs="Times New Roman"/>
          <w:lang w:val="uk-UA"/>
        </w:rPr>
        <w:t>проєктом</w:t>
      </w:r>
      <w:proofErr w:type="spellEnd"/>
      <w:r>
        <w:rPr>
          <w:rFonts w:ascii="Times New Roman" w:hAnsi="Times New Roman" w:cs="Times New Roman"/>
          <w:lang w:val="uk-UA"/>
        </w:rPr>
        <w:t xml:space="preserve"> вузла обліку.</w:t>
      </w:r>
    </w:p>
    <w:p w14:paraId="7AF77FAF" w14:textId="77777777" w:rsidR="00AE057F" w:rsidRDefault="00D155B9">
      <w:pPr>
        <w:pStyle w:val="af6"/>
        <w:numPr>
          <w:ilvl w:val="0"/>
          <w:numId w:val="27"/>
        </w:numPr>
        <w:tabs>
          <w:tab w:val="left" w:pos="426"/>
        </w:tabs>
        <w:suppressAutoHyphens w:val="0"/>
        <w:spacing w:after="0" w:line="240" w:lineRule="auto"/>
        <w:ind w:left="0" w:firstLine="0"/>
        <w:jc w:val="both"/>
        <w:rPr>
          <w:rFonts w:ascii="Times New Roman" w:hAnsi="Times New Roman"/>
          <w:lang w:val="uk-UA"/>
        </w:rPr>
      </w:pPr>
      <w:r>
        <w:rPr>
          <w:rFonts w:ascii="Times New Roman" w:hAnsi="Times New Roman"/>
          <w:lang w:val="uk-UA"/>
        </w:rPr>
        <w:t xml:space="preserve">Після відновлення технічного стану вузла обліку до рівня, який відповідає вимогам цього Додатку та </w:t>
      </w:r>
      <w:proofErr w:type="spellStart"/>
      <w:r>
        <w:rPr>
          <w:rFonts w:ascii="Times New Roman" w:hAnsi="Times New Roman"/>
          <w:lang w:val="uk-UA"/>
        </w:rPr>
        <w:t>проєкту</w:t>
      </w:r>
      <w:proofErr w:type="spellEnd"/>
      <w:r>
        <w:rPr>
          <w:rFonts w:ascii="Times New Roman" w:hAnsi="Times New Roman"/>
          <w:lang w:val="uk-UA"/>
        </w:rPr>
        <w:t xml:space="preserve"> вузла обліку теплової енергії і теплоносія, допуск його в експлуатацію здійснюється представн</w:t>
      </w:r>
      <w:r>
        <w:rPr>
          <w:rFonts w:ascii="Times New Roman" w:hAnsi="Times New Roman"/>
          <w:lang w:val="uk-UA"/>
        </w:rPr>
        <w:t>и</w:t>
      </w:r>
      <w:r>
        <w:rPr>
          <w:rFonts w:ascii="Times New Roman" w:hAnsi="Times New Roman"/>
          <w:lang w:val="uk-UA"/>
        </w:rPr>
        <w:t>ком Теплопостачальної організації у присутності представника власника приладу обліку, про що складаєт</w:t>
      </w:r>
      <w:r>
        <w:rPr>
          <w:rFonts w:ascii="Times New Roman" w:hAnsi="Times New Roman"/>
          <w:lang w:val="uk-UA"/>
        </w:rPr>
        <w:t>ь</w:t>
      </w:r>
      <w:r>
        <w:rPr>
          <w:rFonts w:ascii="Times New Roman" w:hAnsi="Times New Roman"/>
          <w:lang w:val="uk-UA"/>
        </w:rPr>
        <w:t>ся акт допуску.</w:t>
      </w:r>
    </w:p>
    <w:p w14:paraId="03EA5D88" w14:textId="77777777" w:rsidR="00AE057F" w:rsidRDefault="00D155B9">
      <w:pPr>
        <w:pStyle w:val="af6"/>
        <w:numPr>
          <w:ilvl w:val="0"/>
          <w:numId w:val="28"/>
        </w:numPr>
        <w:tabs>
          <w:tab w:val="left" w:pos="426"/>
        </w:tabs>
        <w:suppressAutoHyphens w:val="0"/>
        <w:spacing w:after="0" w:line="240" w:lineRule="auto"/>
        <w:ind w:left="0" w:firstLine="0"/>
        <w:jc w:val="both"/>
        <w:rPr>
          <w:rFonts w:ascii="Times New Roman" w:hAnsi="Times New Roman"/>
          <w:lang w:val="uk-UA"/>
        </w:rPr>
      </w:pPr>
      <w:r>
        <w:rPr>
          <w:rFonts w:ascii="Times New Roman" w:hAnsi="Times New Roman"/>
          <w:lang w:val="uk-UA"/>
        </w:rPr>
        <w:t xml:space="preserve">У разі тимчасової відсутності, пошкодження та/або некоректної роботи приладів комерційного обліку обсяг теплової енергії, яка постачається для потреб опалення, вентиляції і других технологічних потреб, здійснюється відповідно до визначених у Договорі навантажень з урахуванням середньомісячної фактичної температури теплоносія в теплових мережах Теплопостачальної організації, середньомісячної температури зовнішнього повітря та кількості годин (діб) роботи </w:t>
      </w:r>
      <w:proofErr w:type="spellStart"/>
      <w:r>
        <w:rPr>
          <w:rFonts w:ascii="Times New Roman" w:hAnsi="Times New Roman"/>
          <w:lang w:val="uk-UA"/>
        </w:rPr>
        <w:t>тепловикористовувального</w:t>
      </w:r>
      <w:proofErr w:type="spellEnd"/>
      <w:r>
        <w:rPr>
          <w:rFonts w:ascii="Times New Roman" w:hAnsi="Times New Roman"/>
          <w:lang w:val="uk-UA"/>
        </w:rPr>
        <w:t xml:space="preserve"> обладнання Споживача у розрахунковому періоді. Обсяг теплової енергії, яка постачається Споживачу для потреб гарячого водоп</w:t>
      </w:r>
      <w:r>
        <w:rPr>
          <w:rFonts w:ascii="Times New Roman" w:hAnsi="Times New Roman"/>
          <w:lang w:val="uk-UA"/>
        </w:rPr>
        <w:t>о</w:t>
      </w:r>
      <w:r>
        <w:rPr>
          <w:rFonts w:ascii="Times New Roman" w:hAnsi="Times New Roman"/>
          <w:lang w:val="uk-UA"/>
        </w:rPr>
        <w:t>стачання при тимчасовій відсутності приладів комерційного обліку теплової енергії, визначається розрах</w:t>
      </w:r>
      <w:r>
        <w:rPr>
          <w:rFonts w:ascii="Times New Roman" w:hAnsi="Times New Roman"/>
          <w:lang w:val="uk-UA"/>
        </w:rPr>
        <w:t>у</w:t>
      </w:r>
      <w:r>
        <w:rPr>
          <w:rFonts w:ascii="Times New Roman" w:hAnsi="Times New Roman"/>
          <w:lang w:val="uk-UA"/>
        </w:rPr>
        <w:t>нковим способом згідно з договірними навантаженнями та кількості діб використання гарячого водопост</w:t>
      </w:r>
      <w:r>
        <w:rPr>
          <w:rFonts w:ascii="Times New Roman" w:hAnsi="Times New Roman"/>
          <w:lang w:val="uk-UA"/>
        </w:rPr>
        <w:t>а</w:t>
      </w:r>
      <w:r>
        <w:rPr>
          <w:rFonts w:ascii="Times New Roman" w:hAnsi="Times New Roman"/>
          <w:lang w:val="uk-UA"/>
        </w:rPr>
        <w:t xml:space="preserve">чання в розрахунковому періоді. </w:t>
      </w:r>
    </w:p>
    <w:p w14:paraId="5112CEBF" w14:textId="77777777" w:rsidR="00AE057F" w:rsidRDefault="00D155B9">
      <w:pPr>
        <w:pStyle w:val="af6"/>
        <w:numPr>
          <w:ilvl w:val="0"/>
          <w:numId w:val="29"/>
        </w:numPr>
        <w:tabs>
          <w:tab w:val="left" w:pos="426"/>
        </w:tabs>
        <w:suppressAutoHyphens w:val="0"/>
        <w:spacing w:after="0" w:line="240" w:lineRule="auto"/>
        <w:ind w:left="0" w:firstLine="0"/>
        <w:jc w:val="both"/>
        <w:rPr>
          <w:rFonts w:ascii="Times New Roman" w:hAnsi="Times New Roman"/>
        </w:rPr>
      </w:pPr>
      <w:r>
        <w:rPr>
          <w:rFonts w:ascii="Times New Roman" w:hAnsi="Times New Roman"/>
          <w:lang w:val="uk-UA"/>
        </w:rPr>
        <w:t xml:space="preserve">У разі виходу з ладу </w:t>
      </w:r>
      <w:proofErr w:type="spellStart"/>
      <w:r>
        <w:rPr>
          <w:rFonts w:ascii="Times New Roman" w:hAnsi="Times New Roman"/>
          <w:lang w:val="uk-UA"/>
        </w:rPr>
        <w:t>теплолічильника</w:t>
      </w:r>
      <w:proofErr w:type="spellEnd"/>
      <w:r>
        <w:rPr>
          <w:rFonts w:ascii="Times New Roman" w:hAnsi="Times New Roman"/>
          <w:lang w:val="uk-UA"/>
        </w:rPr>
        <w:t xml:space="preserve"> або в разі потреби повірки приладів обліку теплової енергії до поновлення працездатності облік теплової енергії здійснюється розрахунковим способом на підставі усер</w:t>
      </w:r>
      <w:r>
        <w:rPr>
          <w:rFonts w:ascii="Times New Roman" w:hAnsi="Times New Roman"/>
          <w:lang w:val="uk-UA"/>
        </w:rPr>
        <w:t>е</w:t>
      </w:r>
      <w:r>
        <w:rPr>
          <w:rFonts w:ascii="Times New Roman" w:hAnsi="Times New Roman"/>
          <w:lang w:val="uk-UA"/>
        </w:rPr>
        <w:t>днених показів приладів за попередні три доби з коригуванням відповідно до фактичної температури зо</w:t>
      </w:r>
      <w:r>
        <w:rPr>
          <w:rFonts w:ascii="Times New Roman" w:hAnsi="Times New Roman"/>
          <w:lang w:val="uk-UA"/>
        </w:rPr>
        <w:t>в</w:t>
      </w:r>
      <w:r>
        <w:rPr>
          <w:rFonts w:ascii="Times New Roman" w:hAnsi="Times New Roman"/>
          <w:lang w:val="uk-UA"/>
        </w:rPr>
        <w:t>нішнього повітря. Термін застосування  розрахункових значень не повинен перевищувати 15 діб на рік.</w:t>
      </w:r>
    </w:p>
    <w:p w14:paraId="599252E5" w14:textId="77777777" w:rsidR="00AE057F" w:rsidRDefault="00D155B9">
      <w:pPr>
        <w:pStyle w:val="af6"/>
        <w:numPr>
          <w:ilvl w:val="0"/>
          <w:numId w:val="30"/>
        </w:numPr>
        <w:tabs>
          <w:tab w:val="left" w:pos="426"/>
        </w:tabs>
        <w:suppressAutoHyphens w:val="0"/>
        <w:spacing w:after="0" w:line="240" w:lineRule="auto"/>
        <w:ind w:left="0" w:firstLine="0"/>
        <w:jc w:val="both"/>
        <w:rPr>
          <w:lang w:val="uk-UA"/>
        </w:rPr>
      </w:pPr>
      <w:r>
        <w:rPr>
          <w:rFonts w:ascii="Times New Roman" w:hAnsi="Times New Roman"/>
          <w:lang w:val="uk-UA"/>
        </w:rPr>
        <w:t>При несвоєчасному повідомленні власником про порушення режимів та умов роботи вузлу обліку і про його вихід з ладу, прилад вважається таким, що вийшов з ладу з моменту його останньої перевірки Тепл</w:t>
      </w:r>
      <w:r>
        <w:rPr>
          <w:rFonts w:ascii="Times New Roman" w:hAnsi="Times New Roman"/>
          <w:lang w:val="uk-UA"/>
        </w:rPr>
        <w:t>о</w:t>
      </w:r>
      <w:r>
        <w:rPr>
          <w:rFonts w:ascii="Times New Roman" w:hAnsi="Times New Roman"/>
          <w:lang w:val="uk-UA"/>
        </w:rPr>
        <w:t>постачальною організацією. У цьому разі обсяги теплової енергії визначаються Теплопостачальною орган</w:t>
      </w:r>
      <w:r>
        <w:rPr>
          <w:rFonts w:ascii="Times New Roman" w:hAnsi="Times New Roman"/>
          <w:lang w:val="uk-UA"/>
        </w:rPr>
        <w:t>і</w:t>
      </w:r>
      <w:r>
        <w:rPr>
          <w:rFonts w:ascii="Times New Roman" w:hAnsi="Times New Roman"/>
          <w:lang w:val="uk-UA"/>
        </w:rPr>
        <w:t>зацією розрахунковим методом згідно з договірними тепловими навантаженнями і показами засобів вим</w:t>
      </w:r>
      <w:r>
        <w:rPr>
          <w:rFonts w:ascii="Times New Roman" w:hAnsi="Times New Roman"/>
          <w:lang w:val="uk-UA"/>
        </w:rPr>
        <w:t>і</w:t>
      </w:r>
      <w:r>
        <w:rPr>
          <w:rFonts w:ascii="Times New Roman" w:hAnsi="Times New Roman"/>
          <w:lang w:val="uk-UA"/>
        </w:rPr>
        <w:t>рювальної техніки вузла обліку джерела теплової енергії.</w:t>
      </w:r>
    </w:p>
    <w:p w14:paraId="5D830F67" w14:textId="77777777" w:rsidR="00AE057F" w:rsidRDefault="00D155B9">
      <w:pPr>
        <w:pStyle w:val="af6"/>
        <w:numPr>
          <w:ilvl w:val="0"/>
          <w:numId w:val="31"/>
        </w:numPr>
        <w:tabs>
          <w:tab w:val="left" w:pos="426"/>
        </w:tabs>
        <w:suppressAutoHyphens w:val="0"/>
        <w:spacing w:after="0" w:line="240" w:lineRule="auto"/>
        <w:ind w:left="0" w:firstLine="0"/>
        <w:jc w:val="both"/>
        <w:rPr>
          <w:lang w:val="uk-UA"/>
        </w:rPr>
      </w:pPr>
      <w:r>
        <w:rPr>
          <w:rFonts w:ascii="Times New Roman" w:hAnsi="Times New Roman"/>
          <w:lang w:val="uk-UA"/>
        </w:rPr>
        <w:t xml:space="preserve">Засоби, що входять до вузла обліку теплової енергії, підлягають періодичній повірці з </w:t>
      </w:r>
      <w:proofErr w:type="spellStart"/>
      <w:r>
        <w:rPr>
          <w:rFonts w:ascii="Times New Roman" w:hAnsi="Times New Roman"/>
          <w:lang w:val="uk-UA"/>
        </w:rPr>
        <w:t>міжповірочним</w:t>
      </w:r>
      <w:proofErr w:type="spellEnd"/>
      <w:r>
        <w:rPr>
          <w:rFonts w:ascii="Times New Roman" w:hAnsi="Times New Roman"/>
          <w:lang w:val="uk-UA"/>
        </w:rPr>
        <w:t xml:space="preserve"> інтервалом, встановленим центральним органом виконавчої влади у сфері метрології.</w:t>
      </w:r>
    </w:p>
    <w:p w14:paraId="07F2D80F" w14:textId="77777777" w:rsidR="00AE057F" w:rsidRDefault="00D155B9">
      <w:pPr>
        <w:pStyle w:val="af6"/>
        <w:numPr>
          <w:ilvl w:val="0"/>
          <w:numId w:val="32"/>
        </w:numPr>
        <w:tabs>
          <w:tab w:val="left" w:pos="426"/>
        </w:tabs>
        <w:suppressAutoHyphens w:val="0"/>
        <w:spacing w:after="0" w:line="240" w:lineRule="auto"/>
        <w:ind w:left="0" w:firstLine="0"/>
        <w:jc w:val="both"/>
        <w:rPr>
          <w:lang w:val="uk-UA"/>
        </w:rPr>
      </w:pPr>
      <w:r>
        <w:rPr>
          <w:rFonts w:ascii="Times New Roman" w:hAnsi="Times New Roman"/>
          <w:lang w:val="uk-UA"/>
        </w:rPr>
        <w:t>Після закінчення строку дії повірки хоча б одного із засобів вузла обліку теплової енергії і теплоносія покази цього вузла обліку не враховуються при взаємних розрахунках між Теплопостачальною організац</w:t>
      </w:r>
      <w:r>
        <w:rPr>
          <w:rFonts w:ascii="Times New Roman" w:hAnsi="Times New Roman"/>
          <w:lang w:val="uk-UA"/>
        </w:rPr>
        <w:t>і</w:t>
      </w:r>
      <w:r>
        <w:rPr>
          <w:rFonts w:ascii="Times New Roman" w:hAnsi="Times New Roman"/>
          <w:lang w:val="uk-UA"/>
        </w:rPr>
        <w:t xml:space="preserve">єю і Споживачем. Обсяги теплової енергії визначаються Теплопостачальною організацією розрахунковим способом. </w:t>
      </w:r>
      <w:proofErr w:type="spellStart"/>
      <w:r>
        <w:rPr>
          <w:rFonts w:ascii="Times New Roman" w:hAnsi="Times New Roman"/>
          <w:lang w:val="uk-UA"/>
        </w:rPr>
        <w:t>Розпломбування</w:t>
      </w:r>
      <w:proofErr w:type="spellEnd"/>
      <w:r>
        <w:rPr>
          <w:rFonts w:ascii="Times New Roman" w:hAnsi="Times New Roman"/>
          <w:lang w:val="uk-UA"/>
        </w:rPr>
        <w:t xml:space="preserve"> приладу обліку для проведення планової повірки здійснюється по письмовому зверненню Споживача до Теплопостачальної організації.</w:t>
      </w:r>
    </w:p>
    <w:p w14:paraId="0A5771AC" w14:textId="77777777" w:rsidR="00AE057F" w:rsidRDefault="00D155B9">
      <w:pPr>
        <w:pStyle w:val="af6"/>
        <w:numPr>
          <w:ilvl w:val="0"/>
          <w:numId w:val="33"/>
        </w:numPr>
        <w:tabs>
          <w:tab w:val="left" w:pos="426"/>
        </w:tabs>
        <w:suppressAutoHyphens w:val="0"/>
        <w:spacing w:after="0" w:line="240" w:lineRule="auto"/>
        <w:ind w:left="0" w:firstLine="0"/>
        <w:jc w:val="both"/>
        <w:rPr>
          <w:lang w:val="uk-UA"/>
        </w:rPr>
      </w:pPr>
      <w:r>
        <w:rPr>
          <w:rFonts w:ascii="Times New Roman" w:hAnsi="Times New Roman"/>
          <w:lang w:val="uk-UA"/>
        </w:rPr>
        <w:t>У місячний строк після закінчення опалювального сезону на підставі показань приладів комерційного обліку теплової енергії здійснюється перерахунок за фактично спожиту теплову енергію.</w:t>
      </w:r>
    </w:p>
    <w:p w14:paraId="57B08C21" w14:textId="77777777" w:rsidR="00AE057F" w:rsidRDefault="00AE057F">
      <w:pPr>
        <w:pStyle w:val="1"/>
        <w:spacing w:before="0" w:after="0" w:line="240" w:lineRule="auto"/>
        <w:rPr>
          <w:rFonts w:ascii="Times New Roman" w:hAnsi="Times New Roman"/>
        </w:rPr>
      </w:pPr>
    </w:p>
    <w:p w14:paraId="2AFCB41E" w14:textId="77777777" w:rsidR="00AE057F" w:rsidRDefault="00AE057F">
      <w:pPr>
        <w:pStyle w:val="af6"/>
        <w:tabs>
          <w:tab w:val="left" w:pos="426"/>
        </w:tabs>
        <w:spacing w:after="0" w:line="240" w:lineRule="auto"/>
        <w:ind w:left="0" w:firstLine="709"/>
        <w:rPr>
          <w:rFonts w:ascii="Times New Roman" w:hAnsi="Times New Roman"/>
          <w:sz w:val="12"/>
        </w:rPr>
      </w:pPr>
    </w:p>
    <w:p w14:paraId="3B96AC7B" w14:textId="77777777" w:rsidR="00AE057F" w:rsidRDefault="00AE057F">
      <w:pPr>
        <w:pStyle w:val="af6"/>
        <w:spacing w:after="0" w:line="240" w:lineRule="auto"/>
        <w:ind w:left="0" w:firstLine="709"/>
        <w:rPr>
          <w:rFonts w:ascii="Times New Roman" w:hAnsi="Times New Roman"/>
          <w:sz w:val="12"/>
        </w:rPr>
      </w:pPr>
    </w:p>
    <w:p w14:paraId="1E63AC66" w14:textId="77777777" w:rsidR="00AE057F" w:rsidRDefault="00D155B9">
      <w:pPr>
        <w:pStyle w:val="42"/>
        <w:tabs>
          <w:tab w:val="left" w:pos="4820"/>
        </w:tabs>
        <w:spacing w:line="240" w:lineRule="auto"/>
        <w:ind w:hanging="23"/>
        <w:rPr>
          <w:b/>
          <w:sz w:val="22"/>
          <w:lang w:val="ru-RU"/>
        </w:rPr>
      </w:pPr>
      <w:r>
        <w:rPr>
          <w:b/>
          <w:sz w:val="22"/>
        </w:rPr>
        <w:t>Теплопостачальна організація</w:t>
      </w:r>
      <w:r>
        <w:rPr>
          <w:b/>
          <w:sz w:val="22"/>
        </w:rPr>
        <w:tab/>
        <w:t>Споживач</w:t>
      </w:r>
    </w:p>
    <w:p w14:paraId="70D983FE" w14:textId="77777777" w:rsidR="00AE057F" w:rsidRDefault="00AE057F">
      <w:pPr>
        <w:pStyle w:val="42"/>
        <w:tabs>
          <w:tab w:val="left" w:pos="6379"/>
        </w:tabs>
        <w:spacing w:line="240" w:lineRule="auto"/>
        <w:ind w:hanging="23"/>
        <w:rPr>
          <w:b/>
          <w:sz w:val="12"/>
          <w:lang w:val="ru-RU"/>
        </w:rPr>
      </w:pPr>
    </w:p>
    <w:p w14:paraId="63A9974A" w14:textId="77777777" w:rsidR="00AE057F" w:rsidRDefault="00D155B9">
      <w:pPr>
        <w:pStyle w:val="23"/>
        <w:tabs>
          <w:tab w:val="left" w:pos="4820"/>
        </w:tabs>
        <w:spacing w:after="0" w:line="240" w:lineRule="auto"/>
        <w:ind w:left="0"/>
        <w:rPr>
          <w:sz w:val="22"/>
          <w:lang w:val="uk-UA"/>
        </w:rPr>
      </w:pPr>
      <w:r>
        <w:rPr>
          <w:sz w:val="22"/>
        </w:rPr>
        <w:t>__________________</w:t>
      </w:r>
      <w:r>
        <w:rPr>
          <w:sz w:val="22"/>
          <w:lang w:val="uk-UA"/>
        </w:rPr>
        <w:t xml:space="preserve">  /___________________/</w:t>
      </w:r>
      <w:r>
        <w:rPr>
          <w:b/>
          <w:bCs/>
          <w:sz w:val="22"/>
        </w:rPr>
        <w:t xml:space="preserve">    </w:t>
      </w:r>
      <w:r>
        <w:rPr>
          <w:sz w:val="22"/>
        </w:rPr>
        <w:tab/>
        <w:t xml:space="preserve"> _________________    </w:t>
      </w:r>
      <w:r>
        <w:rPr>
          <w:sz w:val="22"/>
          <w:lang w:val="uk-UA"/>
        </w:rPr>
        <w:t>/</w:t>
      </w:r>
      <w:r>
        <w:rPr>
          <w:sz w:val="22"/>
        </w:rPr>
        <w:t>_____________________</w:t>
      </w:r>
      <w:r>
        <w:rPr>
          <w:sz w:val="22"/>
          <w:lang w:val="uk-UA"/>
        </w:rPr>
        <w:t>/</w:t>
      </w:r>
    </w:p>
    <w:p w14:paraId="7C1DE100" w14:textId="77777777" w:rsidR="00AE057F" w:rsidRDefault="00D155B9">
      <w:pPr>
        <w:pStyle w:val="23"/>
        <w:tabs>
          <w:tab w:val="left" w:pos="4820"/>
        </w:tabs>
        <w:spacing w:after="0" w:line="240" w:lineRule="auto"/>
        <w:ind w:left="0"/>
        <w:rPr>
          <w:b/>
          <w:color w:val="000000"/>
          <w:lang w:val="uk-UA"/>
        </w:rPr>
      </w:pPr>
      <w:r>
        <w:rPr>
          <w:sz w:val="22"/>
          <w:vertAlign w:val="superscript"/>
          <w:lang w:val="uk-UA"/>
        </w:rPr>
        <w:t xml:space="preserve">  (дата, підпис)                                          (прізвище, </w:t>
      </w:r>
      <w:proofErr w:type="spellStart"/>
      <w:r>
        <w:rPr>
          <w:sz w:val="22"/>
          <w:vertAlign w:val="superscript"/>
          <w:lang w:val="uk-UA"/>
        </w:rPr>
        <w:t>імя</w:t>
      </w:r>
      <w:proofErr w:type="spellEnd"/>
      <w:r>
        <w:rPr>
          <w:sz w:val="22"/>
          <w:vertAlign w:val="superscript"/>
          <w:lang w:val="uk-UA"/>
        </w:rPr>
        <w:t xml:space="preserve"> по батькові)</w:t>
      </w:r>
      <w:r>
        <w:rPr>
          <w:sz w:val="22"/>
          <w:vertAlign w:val="superscript"/>
          <w:lang w:val="uk-UA"/>
        </w:rPr>
        <w:tab/>
        <w:t xml:space="preserve">               (дата, підпис)                                  (прізвище, ім’я та по батькові)</w:t>
      </w:r>
    </w:p>
    <w:p w14:paraId="214DA527" w14:textId="77777777" w:rsidR="00AE057F" w:rsidRDefault="00D155B9">
      <w:pPr>
        <w:suppressAutoHyphens w:val="0"/>
        <w:spacing w:after="0" w:line="240" w:lineRule="auto"/>
        <w:rPr>
          <w:rFonts w:ascii="Times New Roman" w:hAnsi="Times New Roman" w:cs="Times New Roman"/>
          <w:lang w:val="uk-UA"/>
        </w:rPr>
      </w:pPr>
      <w:r>
        <w:br w:type="page"/>
      </w:r>
    </w:p>
    <w:p w14:paraId="3AC58F3A" w14:textId="77777777" w:rsidR="00AE057F" w:rsidRDefault="00D155B9">
      <w:pPr>
        <w:spacing w:after="0" w:line="240" w:lineRule="auto"/>
        <w:ind w:left="7080"/>
        <w:jc w:val="right"/>
        <w:rPr>
          <w:rFonts w:ascii="Times New Roman" w:hAnsi="Times New Roman" w:cs="Times New Roman"/>
        </w:rPr>
      </w:pPr>
      <w:r>
        <w:rPr>
          <w:rFonts w:ascii="Times New Roman" w:hAnsi="Times New Roman" w:cs="Times New Roman"/>
          <w:b/>
          <w:i/>
          <w:sz w:val="20"/>
          <w:szCs w:val="20"/>
          <w:lang w:val="uk-UA"/>
        </w:rPr>
        <w:lastRenderedPageBreak/>
        <w:t>Додаток №4</w:t>
      </w:r>
    </w:p>
    <w:p w14:paraId="4814778A" w14:textId="77777777" w:rsidR="00AE057F" w:rsidRDefault="00D155B9">
      <w:pPr>
        <w:spacing w:after="0" w:line="240" w:lineRule="auto"/>
        <w:jc w:val="right"/>
        <w:rPr>
          <w:rFonts w:ascii="Times New Roman" w:hAnsi="Times New Roman" w:cs="Times New Roman"/>
        </w:rPr>
      </w:pPr>
      <w:r>
        <w:rPr>
          <w:rFonts w:ascii="Times New Roman" w:hAnsi="Times New Roman" w:cs="Times New Roman"/>
          <w:bCs/>
          <w:i/>
          <w:sz w:val="20"/>
          <w:szCs w:val="20"/>
          <w:lang w:val="uk-UA"/>
        </w:rPr>
        <w:t>до тендерної документації</w:t>
      </w:r>
    </w:p>
    <w:p w14:paraId="543AD04F" w14:textId="77777777" w:rsidR="00AE057F" w:rsidRDefault="00AE057F">
      <w:pPr>
        <w:spacing w:after="0" w:line="240" w:lineRule="auto"/>
        <w:rPr>
          <w:rFonts w:ascii="Times New Roman" w:hAnsi="Times New Roman" w:cs="Times New Roman"/>
          <w:b/>
          <w:i/>
          <w:iCs/>
          <w:color w:val="000000"/>
          <w:sz w:val="24"/>
          <w:szCs w:val="24"/>
          <w:lang w:val="uk-UA"/>
        </w:rPr>
      </w:pPr>
    </w:p>
    <w:p w14:paraId="6F56451B" w14:textId="77777777" w:rsidR="00AE057F" w:rsidRDefault="00D155B9">
      <w:pPr>
        <w:pStyle w:val="af7"/>
        <w:jc w:val="right"/>
        <w:rPr>
          <w:rFonts w:ascii="Times New Roman" w:hAnsi="Times New Roman"/>
        </w:rPr>
      </w:pPr>
      <w:r>
        <w:rPr>
          <w:rFonts w:ascii="Times New Roman" w:hAnsi="Times New Roman"/>
          <w:i/>
          <w:sz w:val="24"/>
          <w:szCs w:val="24"/>
          <w:lang w:val="uk-UA"/>
        </w:rPr>
        <w:t>Уповноваженій особі</w:t>
      </w:r>
    </w:p>
    <w:p w14:paraId="2AD0F639" w14:textId="77777777" w:rsidR="00E82920" w:rsidRDefault="00E82920">
      <w:pPr>
        <w:pStyle w:val="af7"/>
        <w:jc w:val="right"/>
        <w:rPr>
          <w:rFonts w:ascii="Times New Roman" w:eastAsia="Calibri" w:hAnsi="Times New Roman"/>
          <w:sz w:val="22"/>
          <w:szCs w:val="22"/>
          <w:lang w:val="uk-UA" w:eastAsia="ar-SA"/>
        </w:rPr>
      </w:pPr>
      <w:r w:rsidRPr="00DB198C">
        <w:rPr>
          <w:rFonts w:ascii="Times New Roman" w:eastAsia="Calibri" w:hAnsi="Times New Roman"/>
          <w:sz w:val="22"/>
          <w:szCs w:val="22"/>
          <w:lang w:val="uk-UA" w:eastAsia="ar-SA"/>
        </w:rPr>
        <w:t>Комунальн</w:t>
      </w:r>
      <w:r>
        <w:rPr>
          <w:rFonts w:ascii="Times New Roman" w:eastAsia="Calibri" w:hAnsi="Times New Roman"/>
          <w:sz w:val="22"/>
          <w:szCs w:val="22"/>
          <w:lang w:val="uk-UA" w:eastAsia="ar-SA"/>
        </w:rPr>
        <w:t>ого</w:t>
      </w:r>
      <w:r w:rsidRPr="00DB198C">
        <w:rPr>
          <w:rFonts w:ascii="Times New Roman" w:eastAsia="Calibri" w:hAnsi="Times New Roman"/>
          <w:sz w:val="22"/>
          <w:szCs w:val="22"/>
          <w:lang w:val="uk-UA" w:eastAsia="ar-SA"/>
        </w:rPr>
        <w:t xml:space="preserve"> некомерційн</w:t>
      </w:r>
      <w:r>
        <w:rPr>
          <w:rFonts w:ascii="Times New Roman" w:eastAsia="Calibri" w:hAnsi="Times New Roman"/>
          <w:sz w:val="22"/>
          <w:szCs w:val="22"/>
          <w:lang w:val="uk-UA" w:eastAsia="ar-SA"/>
        </w:rPr>
        <w:t>ого</w:t>
      </w:r>
      <w:r w:rsidRPr="00DB198C">
        <w:rPr>
          <w:rFonts w:ascii="Times New Roman" w:eastAsia="Calibri" w:hAnsi="Times New Roman"/>
          <w:sz w:val="22"/>
          <w:szCs w:val="22"/>
          <w:lang w:val="uk-UA" w:eastAsia="ar-SA"/>
        </w:rPr>
        <w:t xml:space="preserve"> підприємств</w:t>
      </w:r>
      <w:r>
        <w:rPr>
          <w:rFonts w:ascii="Times New Roman" w:eastAsia="Calibri" w:hAnsi="Times New Roman"/>
          <w:sz w:val="22"/>
          <w:szCs w:val="22"/>
          <w:lang w:val="uk-UA" w:eastAsia="ar-SA"/>
        </w:rPr>
        <w:t>а</w:t>
      </w:r>
    </w:p>
    <w:p w14:paraId="59FB84CE" w14:textId="77777777" w:rsidR="007F097A" w:rsidRDefault="007F097A">
      <w:pPr>
        <w:pStyle w:val="af7"/>
        <w:jc w:val="right"/>
        <w:rPr>
          <w:rFonts w:ascii="Times New Roman" w:eastAsia="Calibri" w:hAnsi="Times New Roman"/>
          <w:sz w:val="22"/>
          <w:szCs w:val="22"/>
          <w:lang w:val="uk-UA" w:eastAsia="ar-SA"/>
        </w:rPr>
      </w:pPr>
      <w:r>
        <w:rPr>
          <w:rFonts w:ascii="Times New Roman" w:eastAsia="Calibri" w:hAnsi="Times New Roman"/>
          <w:sz w:val="22"/>
          <w:szCs w:val="22"/>
          <w:lang w:val="uk-UA" w:eastAsia="ar-SA"/>
        </w:rPr>
        <w:t xml:space="preserve"> «Міський клінічний шкірно-венерологічний диспансер №5</w:t>
      </w:r>
      <w:r w:rsidR="00E82920" w:rsidRPr="00DB198C">
        <w:rPr>
          <w:rFonts w:ascii="Times New Roman" w:eastAsia="Calibri" w:hAnsi="Times New Roman"/>
          <w:sz w:val="22"/>
          <w:szCs w:val="22"/>
          <w:lang w:val="uk-UA" w:eastAsia="ar-SA"/>
        </w:rPr>
        <w:t xml:space="preserve">» </w:t>
      </w:r>
    </w:p>
    <w:p w14:paraId="58384A89" w14:textId="2122B525" w:rsidR="00AE057F" w:rsidRDefault="00E82920">
      <w:pPr>
        <w:pStyle w:val="af7"/>
        <w:jc w:val="right"/>
        <w:rPr>
          <w:rFonts w:ascii="Times New Roman" w:hAnsi="Times New Roman"/>
          <w:i/>
          <w:sz w:val="24"/>
          <w:szCs w:val="24"/>
          <w:lang w:val="uk-UA"/>
        </w:rPr>
      </w:pPr>
      <w:r w:rsidRPr="00DB198C">
        <w:rPr>
          <w:rFonts w:ascii="Times New Roman" w:eastAsia="Calibri" w:hAnsi="Times New Roman"/>
          <w:sz w:val="22"/>
          <w:szCs w:val="22"/>
          <w:lang w:val="uk-UA" w:eastAsia="ar-SA"/>
        </w:rPr>
        <w:t>Харківської міської ради</w:t>
      </w:r>
    </w:p>
    <w:p w14:paraId="029040C4" w14:textId="77777777" w:rsidR="00AE057F" w:rsidRDefault="00AE057F">
      <w:pPr>
        <w:spacing w:after="0" w:line="240" w:lineRule="auto"/>
        <w:jc w:val="right"/>
        <w:rPr>
          <w:rFonts w:ascii="Times New Roman" w:hAnsi="Times New Roman" w:cs="Times New Roman"/>
          <w:i/>
          <w:iCs/>
          <w:color w:val="000000"/>
          <w:sz w:val="24"/>
          <w:szCs w:val="24"/>
          <w:lang w:val="uk-UA"/>
        </w:rPr>
      </w:pPr>
    </w:p>
    <w:p w14:paraId="73114E41" w14:textId="77777777" w:rsidR="00AE057F" w:rsidRDefault="00AE057F">
      <w:pPr>
        <w:pStyle w:val="af7"/>
        <w:jc w:val="right"/>
        <w:rPr>
          <w:rFonts w:ascii="Times New Roman" w:hAnsi="Times New Roman"/>
          <w:b/>
          <w:i/>
          <w:iCs/>
          <w:color w:val="000000"/>
          <w:sz w:val="24"/>
          <w:szCs w:val="24"/>
          <w:lang w:val="uk-UA"/>
        </w:rPr>
      </w:pPr>
    </w:p>
    <w:p w14:paraId="79F41683" w14:textId="77777777" w:rsidR="00AE057F" w:rsidRDefault="00AE057F">
      <w:pPr>
        <w:spacing w:after="0" w:line="240" w:lineRule="auto"/>
        <w:jc w:val="center"/>
        <w:rPr>
          <w:rFonts w:ascii="Times New Roman" w:hAnsi="Times New Roman" w:cs="Times New Roman"/>
          <w:b/>
          <w:i/>
          <w:iCs/>
          <w:color w:val="000000"/>
          <w:sz w:val="24"/>
          <w:szCs w:val="24"/>
          <w:lang w:val="uk-UA"/>
        </w:rPr>
      </w:pPr>
    </w:p>
    <w:p w14:paraId="24109CF2" w14:textId="77777777" w:rsidR="00AE057F" w:rsidRDefault="00D155B9">
      <w:pPr>
        <w:spacing w:after="0" w:line="240" w:lineRule="auto"/>
        <w:jc w:val="center"/>
        <w:rPr>
          <w:rFonts w:ascii="Times New Roman" w:hAnsi="Times New Roman" w:cs="Times New Roman"/>
        </w:rPr>
      </w:pPr>
      <w:r>
        <w:rPr>
          <w:rFonts w:ascii="Times New Roman" w:hAnsi="Times New Roman" w:cs="Times New Roman"/>
          <w:b/>
          <w:sz w:val="24"/>
          <w:szCs w:val="24"/>
          <w:lang w:val="uk-UA"/>
        </w:rPr>
        <w:t>Згода на використання персональних даних</w:t>
      </w:r>
    </w:p>
    <w:p w14:paraId="2C61C569" w14:textId="77777777" w:rsidR="00AE057F" w:rsidRDefault="00AE057F">
      <w:pPr>
        <w:spacing w:after="0" w:line="240" w:lineRule="auto"/>
        <w:jc w:val="center"/>
        <w:rPr>
          <w:rFonts w:ascii="Times New Roman" w:hAnsi="Times New Roman" w:cs="Times New Roman"/>
          <w:b/>
          <w:sz w:val="24"/>
          <w:szCs w:val="24"/>
          <w:lang w:val="uk-UA"/>
        </w:rPr>
      </w:pPr>
    </w:p>
    <w:p w14:paraId="3DDF0A49" w14:textId="77777777" w:rsidR="00AE057F" w:rsidRDefault="00D155B9">
      <w:pPr>
        <w:tabs>
          <w:tab w:val="left" w:pos="0"/>
        </w:tabs>
        <w:spacing w:after="0" w:line="240" w:lineRule="auto"/>
        <w:ind w:firstLine="567"/>
        <w:jc w:val="center"/>
        <w:rPr>
          <w:rFonts w:ascii="Times New Roman" w:hAnsi="Times New Roman" w:cs="Times New Roman"/>
        </w:rPr>
      </w:pPr>
      <w:r>
        <w:rPr>
          <w:rFonts w:ascii="Times New Roman" w:hAnsi="Times New Roman" w:cs="Times New Roman"/>
          <w:sz w:val="24"/>
          <w:szCs w:val="24"/>
          <w:lang w:val="uk-UA"/>
        </w:rPr>
        <w:t>Я _____________________________________________________________________________</w:t>
      </w:r>
    </w:p>
    <w:p w14:paraId="309A74C0" w14:textId="77777777" w:rsidR="00AE057F" w:rsidRDefault="00D155B9">
      <w:pPr>
        <w:tabs>
          <w:tab w:val="left" w:pos="0"/>
        </w:tabs>
        <w:spacing w:after="0" w:line="240" w:lineRule="auto"/>
        <w:ind w:firstLine="567"/>
        <w:jc w:val="center"/>
        <w:rPr>
          <w:rFonts w:ascii="Times New Roman" w:hAnsi="Times New Roman" w:cs="Times New Roman"/>
        </w:rPr>
      </w:pPr>
      <w:r>
        <w:rPr>
          <w:rFonts w:ascii="Times New Roman" w:hAnsi="Times New Roman" w:cs="Times New Roman"/>
          <w:sz w:val="16"/>
          <w:szCs w:val="16"/>
          <w:lang w:val="uk-UA"/>
        </w:rPr>
        <w:t>(П.І.Б. учасника – ФОП, посадової особи учасника – юридичної особи)</w:t>
      </w:r>
    </w:p>
    <w:p w14:paraId="307DC89C" w14:textId="77777777" w:rsidR="00AE057F" w:rsidRDefault="00D155B9">
      <w:pPr>
        <w:tabs>
          <w:tab w:val="left" w:pos="0"/>
        </w:tabs>
        <w:spacing w:after="0" w:line="240" w:lineRule="auto"/>
        <w:jc w:val="both"/>
        <w:rPr>
          <w:rFonts w:ascii="Times New Roman" w:hAnsi="Times New Roman" w:cs="Times New Roman"/>
        </w:rPr>
      </w:pPr>
      <w:r>
        <w:rPr>
          <w:rFonts w:ascii="Times New Roman" w:hAnsi="Times New Roman" w:cs="Times New Roman"/>
          <w:sz w:val="24"/>
          <w:szCs w:val="24"/>
          <w:lang w:val="uk-UA"/>
        </w:rPr>
        <w:t xml:space="preserve">Паспорт: серія _____ № ____________, виданий 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w:t>
      </w:r>
      <w:r>
        <w:rPr>
          <w:rFonts w:ascii="Times New Roman" w:hAnsi="Times New Roman" w:cs="Times New Roman"/>
          <w:color w:val="000000"/>
          <w:sz w:val="24"/>
          <w:szCs w:val="24"/>
          <w:lang w:val="uk-UA"/>
        </w:rPr>
        <w:t xml:space="preserve">доступ до </w:t>
      </w:r>
      <w:r>
        <w:rPr>
          <w:rFonts w:ascii="Times New Roman" w:hAnsi="Times New Roman" w:cs="Times New Roman"/>
          <w:sz w:val="24"/>
          <w:szCs w:val="24"/>
          <w:lang w:val="uk-UA"/>
        </w:rPr>
        <w:t xml:space="preserve">моїх </w:t>
      </w:r>
      <w:r>
        <w:rPr>
          <w:rFonts w:ascii="Times New Roman" w:hAnsi="Times New Roman" w:cs="Times New Roman"/>
          <w:color w:val="000000"/>
          <w:sz w:val="24"/>
          <w:szCs w:val="24"/>
          <w:lang w:val="uk-UA"/>
        </w:rPr>
        <w:t>персональних даних</w:t>
      </w:r>
      <w:r>
        <w:rPr>
          <w:rFonts w:ascii="Times New Roman" w:hAnsi="Times New Roman" w:cs="Times New Roman"/>
          <w:sz w:val="24"/>
          <w:szCs w:val="24"/>
          <w:lang w:val="uk-UA"/>
        </w:rPr>
        <w:t xml:space="preserve"> з метою забезпечення участі у процедурах закупівлі, цивільно-правових та господарських відносинах, пов’язаних з процедурами закупівлі.</w:t>
      </w:r>
    </w:p>
    <w:p w14:paraId="6485E0DC" w14:textId="77777777" w:rsidR="00AE057F" w:rsidRDefault="00D155B9">
      <w:pPr>
        <w:tabs>
          <w:tab w:val="left" w:pos="0"/>
        </w:tabs>
        <w:spacing w:after="0" w:line="240" w:lineRule="auto"/>
        <w:ind w:firstLine="567"/>
        <w:jc w:val="both"/>
        <w:rPr>
          <w:rFonts w:ascii="Times New Roman" w:hAnsi="Times New Roman" w:cs="Times New Roman"/>
        </w:rPr>
      </w:pPr>
      <w:r>
        <w:rPr>
          <w:rFonts w:ascii="Times New Roman" w:hAnsi="Times New Roman" w:cs="Times New Roman"/>
          <w:sz w:val="24"/>
          <w:szCs w:val="24"/>
          <w:lang w:val="uk-UA"/>
        </w:rPr>
        <w:t>Наведена вище інформація про персональні дані також може надаватись третім особам з підстав, пов’язаних з процедурами закупівлі та на інших законних підставах відповідно до чинного законодавства України.</w:t>
      </w:r>
    </w:p>
    <w:p w14:paraId="7F10501A" w14:textId="77777777" w:rsidR="00AE057F" w:rsidRDefault="00AE057F">
      <w:pPr>
        <w:tabs>
          <w:tab w:val="left" w:pos="3345"/>
        </w:tabs>
        <w:spacing w:after="0" w:line="240" w:lineRule="auto"/>
        <w:rPr>
          <w:rFonts w:ascii="Times New Roman" w:hAnsi="Times New Roman" w:cs="Times New Roman"/>
          <w:sz w:val="24"/>
          <w:szCs w:val="24"/>
          <w:lang w:val="uk-UA"/>
        </w:rPr>
      </w:pPr>
    </w:p>
    <w:p w14:paraId="2FDE0323" w14:textId="77777777" w:rsidR="00AE057F" w:rsidRDefault="00AE057F">
      <w:pPr>
        <w:tabs>
          <w:tab w:val="left" w:pos="3345"/>
        </w:tabs>
        <w:spacing w:after="0" w:line="240" w:lineRule="auto"/>
        <w:rPr>
          <w:rFonts w:ascii="Times New Roman" w:hAnsi="Times New Roman" w:cs="Times New Roman"/>
          <w:sz w:val="24"/>
          <w:szCs w:val="24"/>
          <w:lang w:val="uk-UA"/>
        </w:rPr>
      </w:pPr>
    </w:p>
    <w:p w14:paraId="732B1BC5" w14:textId="77777777" w:rsidR="00AE057F" w:rsidRDefault="00AE057F">
      <w:pPr>
        <w:tabs>
          <w:tab w:val="left" w:pos="3345"/>
        </w:tabs>
        <w:spacing w:after="0" w:line="240" w:lineRule="auto"/>
        <w:rPr>
          <w:rFonts w:ascii="Times New Roman" w:hAnsi="Times New Roman" w:cs="Times New Roman"/>
          <w:sz w:val="24"/>
          <w:szCs w:val="24"/>
          <w:lang w:val="uk-UA"/>
        </w:rPr>
      </w:pPr>
    </w:p>
    <w:p w14:paraId="57D54E66" w14:textId="77777777" w:rsidR="00AE057F" w:rsidRDefault="00D155B9">
      <w:pPr>
        <w:spacing w:after="0" w:line="240" w:lineRule="auto"/>
        <w:jc w:val="both"/>
        <w:rPr>
          <w:rFonts w:ascii="Times New Roman" w:hAnsi="Times New Roman" w:cs="Times New Roman"/>
        </w:rPr>
      </w:pPr>
      <w:proofErr w:type="spellStart"/>
      <w:r>
        <w:rPr>
          <w:rFonts w:ascii="Times New Roman" w:hAnsi="Times New Roman" w:cs="Times New Roman"/>
          <w:b/>
          <w:sz w:val="24"/>
          <w:szCs w:val="24"/>
        </w:rPr>
        <w:t>Уповноважена</w:t>
      </w:r>
      <w:proofErr w:type="spellEnd"/>
      <w:r>
        <w:rPr>
          <w:rFonts w:ascii="Times New Roman" w:hAnsi="Times New Roman" w:cs="Times New Roman"/>
          <w:b/>
          <w:sz w:val="24"/>
          <w:szCs w:val="24"/>
        </w:rPr>
        <w:t xml:space="preserve"> особа </w:t>
      </w:r>
      <w:proofErr w:type="spellStart"/>
      <w:r>
        <w:rPr>
          <w:rFonts w:ascii="Times New Roman" w:hAnsi="Times New Roman" w:cs="Times New Roman"/>
          <w:b/>
          <w:sz w:val="24"/>
          <w:szCs w:val="24"/>
        </w:rPr>
        <w:t>Учасника</w:t>
      </w:r>
      <w:proofErr w:type="spellEnd"/>
      <w:proofErr w:type="gramStart"/>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_______</w:t>
      </w:r>
      <w:r>
        <w:rPr>
          <w:rFonts w:ascii="Times New Roman" w:hAnsi="Times New Roman" w:cs="Times New Roman"/>
          <w:sz w:val="24"/>
          <w:szCs w:val="24"/>
          <w:lang w:val="uk-UA"/>
        </w:rPr>
        <w:t>_____</w:t>
      </w:r>
      <w:r>
        <w:rPr>
          <w:rFonts w:ascii="Times New Roman" w:hAnsi="Times New Roman" w:cs="Times New Roman"/>
          <w:sz w:val="24"/>
          <w:szCs w:val="24"/>
        </w:rPr>
        <w:t>______   (___</w:t>
      </w:r>
      <w:r>
        <w:rPr>
          <w:rFonts w:ascii="Times New Roman" w:hAnsi="Times New Roman" w:cs="Times New Roman"/>
          <w:sz w:val="24"/>
          <w:szCs w:val="24"/>
          <w:lang w:val="uk-UA"/>
        </w:rPr>
        <w:t>________</w:t>
      </w:r>
      <w:r>
        <w:rPr>
          <w:rFonts w:ascii="Times New Roman" w:hAnsi="Times New Roman" w:cs="Times New Roman"/>
          <w:sz w:val="24"/>
          <w:szCs w:val="24"/>
        </w:rPr>
        <w:t>_____________)</w:t>
      </w:r>
      <w:proofErr w:type="gramEnd"/>
    </w:p>
    <w:p w14:paraId="2D2D8662" w14:textId="77777777" w:rsidR="00AE057F" w:rsidRDefault="00D155B9">
      <w:pPr>
        <w:spacing w:after="0" w:line="240" w:lineRule="auto"/>
        <w:ind w:firstLine="567"/>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lang w:val="uk-UA"/>
        </w:rPr>
        <w:t xml:space="preserve">                                  </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п</w:t>
      </w:r>
      <w:proofErr w:type="gramEnd"/>
      <w:r>
        <w:rPr>
          <w:rFonts w:ascii="Times New Roman" w:hAnsi="Times New Roman" w:cs="Times New Roman"/>
          <w:sz w:val="16"/>
          <w:szCs w:val="16"/>
        </w:rPr>
        <w:t>ідпис</w:t>
      </w:r>
      <w:proofErr w:type="spellEnd"/>
      <w:r>
        <w:rPr>
          <w:rFonts w:ascii="Times New Roman" w:hAnsi="Times New Roman" w:cs="Times New Roman"/>
          <w:sz w:val="16"/>
          <w:szCs w:val="16"/>
        </w:rPr>
        <w:t xml:space="preserve">)               </w:t>
      </w:r>
      <w:r>
        <w:rPr>
          <w:rFonts w:ascii="Times New Roman" w:hAnsi="Times New Roman" w:cs="Times New Roman"/>
          <w:sz w:val="16"/>
          <w:szCs w:val="16"/>
          <w:lang w:val="uk-UA"/>
        </w:rPr>
        <w:t xml:space="preserve">                                  </w:t>
      </w:r>
      <w:r>
        <w:rPr>
          <w:rFonts w:ascii="Times New Roman" w:hAnsi="Times New Roman" w:cs="Times New Roman"/>
          <w:sz w:val="16"/>
          <w:szCs w:val="16"/>
        </w:rPr>
        <w:t xml:space="preserve">    (П.І.Б.)</w:t>
      </w:r>
    </w:p>
    <w:p w14:paraId="46892396" w14:textId="77777777" w:rsidR="00AE057F" w:rsidRDefault="00D155B9">
      <w:pPr>
        <w:spacing w:after="0" w:line="240" w:lineRule="auto"/>
        <w:ind w:firstLine="567"/>
        <w:jc w:val="both"/>
        <w:rPr>
          <w:rFonts w:ascii="Times New Roman" w:hAnsi="Times New Roman" w:cs="Times New Roman"/>
          <w:sz w:val="16"/>
          <w:szCs w:val="16"/>
        </w:rPr>
      </w:pPr>
      <w:r>
        <w:rPr>
          <w:rFonts w:ascii="Times New Roman" w:hAnsi="Times New Roman" w:cs="Times New Roman"/>
          <w:sz w:val="16"/>
          <w:szCs w:val="16"/>
        </w:rPr>
        <w:t>печатка*</w:t>
      </w:r>
    </w:p>
    <w:p w14:paraId="1626FDFF" w14:textId="77777777" w:rsidR="00AE057F" w:rsidRDefault="00AE057F">
      <w:pPr>
        <w:spacing w:after="0" w:line="240" w:lineRule="auto"/>
        <w:rPr>
          <w:rFonts w:ascii="Times New Roman" w:hAnsi="Times New Roman" w:cs="Times New Roman"/>
          <w:sz w:val="24"/>
          <w:szCs w:val="24"/>
          <w:lang w:val="uk-UA"/>
        </w:rPr>
      </w:pPr>
    </w:p>
    <w:p w14:paraId="70EAE491" w14:textId="77777777" w:rsidR="00AE057F" w:rsidRDefault="00AE057F">
      <w:pPr>
        <w:spacing w:after="0" w:line="240" w:lineRule="auto"/>
        <w:rPr>
          <w:rFonts w:ascii="Times New Roman" w:hAnsi="Times New Roman" w:cs="Times New Roman"/>
          <w:sz w:val="24"/>
          <w:szCs w:val="24"/>
          <w:lang w:val="uk-UA"/>
        </w:rPr>
      </w:pPr>
    </w:p>
    <w:p w14:paraId="7E4F9312" w14:textId="1B091BEC" w:rsidR="00AE057F" w:rsidRDefault="00D155B9">
      <w:pPr>
        <w:spacing w:after="0" w:line="240" w:lineRule="auto"/>
        <w:rPr>
          <w:rFonts w:ascii="Times New Roman" w:hAnsi="Times New Roman" w:cs="Times New Roman"/>
        </w:rPr>
      </w:pPr>
      <w:r>
        <w:rPr>
          <w:rFonts w:ascii="Times New Roman" w:hAnsi="Times New Roman" w:cs="Times New Roman"/>
          <w:sz w:val="24"/>
          <w:szCs w:val="24"/>
        </w:rPr>
        <w:t xml:space="preserve">Дата </w:t>
      </w:r>
      <w:r>
        <w:rPr>
          <w:rFonts w:ascii="Times New Roman" w:hAnsi="Times New Roman" w:cs="Times New Roman"/>
          <w:sz w:val="24"/>
          <w:szCs w:val="24"/>
          <w:lang w:val="uk-UA"/>
        </w:rPr>
        <w:t>«_____»</w:t>
      </w:r>
      <w:r>
        <w:rPr>
          <w:rFonts w:ascii="Times New Roman" w:hAnsi="Times New Roman" w:cs="Times New Roman"/>
          <w:sz w:val="24"/>
          <w:szCs w:val="24"/>
        </w:rPr>
        <w:t xml:space="preserve"> ____________</w:t>
      </w:r>
      <w:r w:rsidR="00FA1D2B">
        <w:rPr>
          <w:rFonts w:ascii="Times New Roman" w:hAnsi="Times New Roman" w:cs="Times New Roman"/>
          <w:sz w:val="24"/>
          <w:szCs w:val="24"/>
          <w:lang w:val="uk-UA"/>
        </w:rPr>
        <w:t xml:space="preserve"> 2023</w:t>
      </w:r>
      <w:r>
        <w:rPr>
          <w:rFonts w:ascii="Times New Roman" w:hAnsi="Times New Roman" w:cs="Times New Roman"/>
          <w:sz w:val="24"/>
          <w:szCs w:val="24"/>
          <w:lang w:val="uk-UA"/>
        </w:rPr>
        <w:t xml:space="preserve"> року</w:t>
      </w:r>
    </w:p>
    <w:p w14:paraId="4DCA183E" w14:textId="77777777" w:rsidR="00AE057F" w:rsidRDefault="00AE057F">
      <w:pPr>
        <w:tabs>
          <w:tab w:val="left" w:pos="3345"/>
        </w:tabs>
        <w:spacing w:after="0" w:line="240" w:lineRule="auto"/>
        <w:rPr>
          <w:rFonts w:ascii="Times New Roman" w:hAnsi="Times New Roman" w:cs="Times New Roman"/>
          <w:sz w:val="24"/>
          <w:szCs w:val="24"/>
          <w:lang w:val="uk-UA"/>
        </w:rPr>
      </w:pPr>
    </w:p>
    <w:p w14:paraId="5D10E25B" w14:textId="77777777" w:rsidR="00AE057F" w:rsidRDefault="00AE057F">
      <w:pPr>
        <w:spacing w:after="0" w:line="240" w:lineRule="auto"/>
        <w:rPr>
          <w:rFonts w:ascii="Times New Roman" w:hAnsi="Times New Roman" w:cs="Times New Roman"/>
          <w:sz w:val="24"/>
          <w:szCs w:val="24"/>
          <w:lang w:val="uk-UA"/>
        </w:rPr>
      </w:pPr>
    </w:p>
    <w:p w14:paraId="6BC8A31C" w14:textId="77777777" w:rsidR="00AE057F" w:rsidRDefault="00D155B9">
      <w:pPr>
        <w:spacing w:after="0" w:line="240" w:lineRule="auto"/>
        <w:jc w:val="both"/>
        <w:rPr>
          <w:rFonts w:ascii="Times New Roman" w:hAnsi="Times New Roman" w:cs="Times New Roman"/>
        </w:rPr>
      </w:pPr>
      <w:r>
        <w:rPr>
          <w:rFonts w:ascii="Times New Roman" w:hAnsi="Times New Roman" w:cs="Times New Roman"/>
          <w:b/>
          <w:bCs/>
          <w:i/>
          <w:sz w:val="20"/>
          <w:szCs w:val="20"/>
          <w:lang w:val="uk-UA"/>
        </w:rPr>
        <w:t xml:space="preserve">* - </w:t>
      </w:r>
      <w:r>
        <w:rPr>
          <w:rFonts w:ascii="Times New Roman" w:hAnsi="Times New Roman" w:cs="Times New Roman"/>
          <w:bCs/>
          <w:i/>
          <w:sz w:val="20"/>
          <w:szCs w:val="20"/>
          <w:lang w:val="uk-UA"/>
        </w:rPr>
        <w:t>ц</w:t>
      </w:r>
      <w:r>
        <w:rPr>
          <w:rFonts w:ascii="Times New Roman" w:hAnsi="Times New Roman" w:cs="Times New Roman"/>
          <w:i/>
          <w:sz w:val="20"/>
          <w:szCs w:val="20"/>
          <w:lang w:val="uk-UA"/>
        </w:rPr>
        <w:t>я вимога не стосується Учасників, які здійснюють діяльність без печатки згідно з чинним законодавством.</w:t>
      </w:r>
    </w:p>
    <w:p w14:paraId="0B265226" w14:textId="77777777" w:rsidR="00AE057F" w:rsidRDefault="00AE057F">
      <w:pPr>
        <w:spacing w:after="0" w:line="240" w:lineRule="auto"/>
        <w:rPr>
          <w:rFonts w:ascii="Times New Roman" w:hAnsi="Times New Roman" w:cs="Times New Roman"/>
          <w:i/>
          <w:sz w:val="24"/>
          <w:szCs w:val="24"/>
          <w:lang w:val="uk-UA"/>
        </w:rPr>
      </w:pPr>
    </w:p>
    <w:p w14:paraId="582A41B6" w14:textId="77777777" w:rsidR="00AE057F" w:rsidRDefault="00D155B9">
      <w:pPr>
        <w:spacing w:after="0" w:line="240" w:lineRule="auto"/>
        <w:jc w:val="both"/>
        <w:rPr>
          <w:rFonts w:ascii="Times New Roman" w:hAnsi="Times New Roman" w:cs="Times New Roman"/>
        </w:rPr>
      </w:pPr>
      <w:r>
        <w:rPr>
          <w:rFonts w:ascii="Times New Roman" w:hAnsi="Times New Roman" w:cs="Times New Roman"/>
          <w:b/>
          <w:bCs/>
          <w:i/>
          <w:sz w:val="24"/>
          <w:szCs w:val="24"/>
          <w:lang w:val="uk-UA"/>
        </w:rPr>
        <w:t xml:space="preserve">Даний заповнений додаток № 4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а також з  відбитком печатки </w:t>
      </w:r>
      <w:r>
        <w:rPr>
          <w:rFonts w:ascii="Times New Roman" w:hAnsi="Times New Roman" w:cs="Times New Roman"/>
          <w:b/>
          <w:i/>
          <w:sz w:val="24"/>
          <w:szCs w:val="24"/>
          <w:lang w:val="uk-UA"/>
        </w:rPr>
        <w:t>(за наявності).</w:t>
      </w:r>
    </w:p>
    <w:p w14:paraId="6827CF03" w14:textId="77777777" w:rsidR="00AE057F" w:rsidRDefault="00D155B9">
      <w:pPr>
        <w:suppressAutoHyphens w:val="0"/>
        <w:spacing w:after="0" w:line="240" w:lineRule="auto"/>
        <w:rPr>
          <w:rFonts w:ascii="Times New Roman" w:hAnsi="Times New Roman" w:cs="Times New Roman"/>
        </w:rPr>
      </w:pPr>
      <w:r>
        <w:br w:type="page"/>
      </w:r>
    </w:p>
    <w:p w14:paraId="5A3D9582" w14:textId="77777777" w:rsidR="00AE057F" w:rsidRDefault="00D155B9">
      <w:pPr>
        <w:tabs>
          <w:tab w:val="left" w:pos="900"/>
        </w:tabs>
        <w:spacing w:after="0" w:line="240" w:lineRule="auto"/>
        <w:jc w:val="right"/>
        <w:rPr>
          <w:rFonts w:ascii="Times New Roman" w:hAnsi="Times New Roman" w:cs="Times New Roman"/>
        </w:rPr>
      </w:pPr>
      <w:r>
        <w:rPr>
          <w:rFonts w:ascii="Times New Roman" w:hAnsi="Times New Roman" w:cs="Times New Roman"/>
          <w:b/>
          <w:i/>
          <w:sz w:val="20"/>
          <w:szCs w:val="20"/>
          <w:lang w:val="uk-UA"/>
        </w:rPr>
        <w:lastRenderedPageBreak/>
        <w:t>Додаток № 5</w:t>
      </w:r>
    </w:p>
    <w:p w14:paraId="079D79E4" w14:textId="77777777" w:rsidR="00AE057F" w:rsidRDefault="00D155B9">
      <w:pPr>
        <w:tabs>
          <w:tab w:val="left" w:pos="900"/>
        </w:tabs>
        <w:spacing w:after="0" w:line="240" w:lineRule="auto"/>
        <w:jc w:val="right"/>
        <w:rPr>
          <w:rFonts w:ascii="Times New Roman" w:hAnsi="Times New Roman" w:cs="Times New Roman"/>
        </w:rPr>
      </w:pPr>
      <w:r>
        <w:rPr>
          <w:rFonts w:ascii="Times New Roman" w:hAnsi="Times New Roman" w:cs="Times New Roman"/>
          <w:i/>
          <w:sz w:val="20"/>
          <w:szCs w:val="20"/>
          <w:lang w:val="uk-UA"/>
        </w:rPr>
        <w:t>до тендерної документації</w:t>
      </w:r>
      <w:bookmarkStart w:id="9" w:name="OLE_LINK95"/>
      <w:bookmarkStart w:id="10" w:name="OLE_LINK94"/>
      <w:bookmarkEnd w:id="9"/>
      <w:bookmarkEnd w:id="10"/>
    </w:p>
    <w:p w14:paraId="3F59D541" w14:textId="77777777" w:rsidR="00AE057F" w:rsidRDefault="00AE057F">
      <w:pPr>
        <w:tabs>
          <w:tab w:val="left" w:pos="900"/>
        </w:tabs>
        <w:spacing w:after="0" w:line="240" w:lineRule="auto"/>
        <w:ind w:firstLine="540"/>
        <w:jc w:val="right"/>
        <w:rPr>
          <w:rFonts w:ascii="Times New Roman" w:hAnsi="Times New Roman" w:cs="Times New Roman"/>
          <w:b/>
          <w:i/>
          <w:sz w:val="10"/>
          <w:szCs w:val="10"/>
          <w:lang w:val="uk-UA"/>
        </w:rPr>
      </w:pPr>
    </w:p>
    <w:p w14:paraId="7456E5A4" w14:textId="77777777" w:rsidR="00AE057F" w:rsidRDefault="00AE057F">
      <w:pPr>
        <w:tabs>
          <w:tab w:val="right" w:pos="9159"/>
        </w:tabs>
        <w:spacing w:after="0" w:line="240" w:lineRule="auto"/>
        <w:ind w:left="180" w:right="196"/>
        <w:jc w:val="center"/>
        <w:rPr>
          <w:rFonts w:ascii="Times New Roman" w:hAnsi="Times New Roman" w:cs="Times New Roman"/>
          <w:b/>
          <w:i/>
          <w:sz w:val="20"/>
          <w:szCs w:val="20"/>
          <w:lang w:val="uk-UA"/>
        </w:rPr>
      </w:pPr>
    </w:p>
    <w:p w14:paraId="44B4CC46" w14:textId="77777777" w:rsidR="00AE057F" w:rsidRDefault="00AE057F">
      <w:pPr>
        <w:tabs>
          <w:tab w:val="right" w:pos="9159"/>
        </w:tabs>
        <w:spacing w:after="0" w:line="240" w:lineRule="auto"/>
        <w:ind w:left="180" w:right="196"/>
        <w:jc w:val="center"/>
        <w:rPr>
          <w:rFonts w:ascii="Times New Roman" w:hAnsi="Times New Roman" w:cs="Times New Roman"/>
          <w:b/>
          <w:i/>
          <w:sz w:val="20"/>
          <w:szCs w:val="20"/>
          <w:lang w:val="uk-UA"/>
        </w:rPr>
      </w:pPr>
    </w:p>
    <w:p w14:paraId="670D7178" w14:textId="77777777" w:rsidR="00AE057F" w:rsidRDefault="00D155B9">
      <w:pPr>
        <w:tabs>
          <w:tab w:val="right" w:pos="9159"/>
        </w:tabs>
        <w:spacing w:after="0" w:line="240" w:lineRule="auto"/>
        <w:ind w:left="180" w:right="196"/>
        <w:jc w:val="center"/>
        <w:rPr>
          <w:rFonts w:ascii="Times New Roman" w:hAnsi="Times New Roman" w:cs="Times New Roman"/>
        </w:rPr>
      </w:pPr>
      <w:r>
        <w:rPr>
          <w:rFonts w:ascii="Times New Roman" w:hAnsi="Times New Roman" w:cs="Times New Roman"/>
          <w:b/>
          <w:lang w:val="uk-UA"/>
        </w:rPr>
        <w:t>ТЕНДЕРНА ПРОПОЗИЦІЯ</w:t>
      </w:r>
    </w:p>
    <w:p w14:paraId="09C6F2D8" w14:textId="77777777" w:rsidR="00AE057F" w:rsidRDefault="00AE057F">
      <w:pPr>
        <w:tabs>
          <w:tab w:val="right" w:pos="9159"/>
        </w:tabs>
        <w:spacing w:after="0" w:line="240" w:lineRule="auto"/>
        <w:ind w:left="180" w:right="196"/>
        <w:jc w:val="center"/>
        <w:rPr>
          <w:rFonts w:ascii="Times New Roman" w:hAnsi="Times New Roman" w:cs="Times New Roman"/>
          <w:b/>
          <w:sz w:val="20"/>
          <w:szCs w:val="20"/>
          <w:lang w:val="uk-UA"/>
        </w:rPr>
      </w:pPr>
    </w:p>
    <w:p w14:paraId="305F11AD" w14:textId="77777777" w:rsidR="00AE057F" w:rsidRDefault="00D155B9">
      <w:pPr>
        <w:spacing w:after="0" w:line="240" w:lineRule="auto"/>
        <w:jc w:val="center"/>
        <w:rPr>
          <w:rFonts w:ascii="Times New Roman" w:hAnsi="Times New Roman" w:cs="Times New Roman"/>
          <w:lang w:val="uk-UA"/>
        </w:rPr>
      </w:pPr>
      <w:r>
        <w:rPr>
          <w:rFonts w:ascii="Times New Roman" w:hAnsi="Times New Roman" w:cs="Times New Roman"/>
          <w:b/>
          <w:sz w:val="20"/>
          <w:szCs w:val="20"/>
          <w:lang w:val="uk-UA"/>
        </w:rPr>
        <w:t>Пропозиція № _____</w:t>
      </w:r>
    </w:p>
    <w:p w14:paraId="4A35DF15" w14:textId="34668ED0" w:rsidR="00AE057F" w:rsidRDefault="00FA1D2B">
      <w:pPr>
        <w:spacing w:after="0" w:line="240" w:lineRule="auto"/>
        <w:jc w:val="center"/>
        <w:rPr>
          <w:rFonts w:ascii="Times New Roman" w:hAnsi="Times New Roman" w:cs="Times New Roman"/>
          <w:lang w:val="uk-UA"/>
        </w:rPr>
      </w:pPr>
      <w:r>
        <w:rPr>
          <w:rFonts w:ascii="Times New Roman" w:hAnsi="Times New Roman" w:cs="Times New Roman"/>
          <w:b/>
          <w:sz w:val="20"/>
          <w:szCs w:val="20"/>
          <w:lang w:val="uk-UA"/>
        </w:rPr>
        <w:t>від _____________________ 2023</w:t>
      </w:r>
      <w:r w:rsidR="00D155B9">
        <w:rPr>
          <w:rFonts w:ascii="Times New Roman" w:hAnsi="Times New Roman" w:cs="Times New Roman"/>
          <w:b/>
          <w:sz w:val="20"/>
          <w:szCs w:val="20"/>
          <w:lang w:val="uk-UA"/>
        </w:rPr>
        <w:t xml:space="preserve">року </w:t>
      </w:r>
    </w:p>
    <w:p w14:paraId="0FBBFC2D" w14:textId="77777777" w:rsidR="00AE057F" w:rsidRDefault="00D155B9">
      <w:pPr>
        <w:pStyle w:val="af7"/>
        <w:jc w:val="both"/>
        <w:rPr>
          <w:rFonts w:ascii="Times New Roman" w:hAnsi="Times New Roman"/>
          <w:sz w:val="24"/>
          <w:szCs w:val="24"/>
          <w:lang w:val="uk-UA"/>
        </w:rPr>
      </w:pPr>
      <w:r>
        <w:rPr>
          <w:rFonts w:ascii="Times New Roman" w:hAnsi="Times New Roman"/>
          <w:bCs/>
          <w:sz w:val="24"/>
          <w:szCs w:val="24"/>
          <w:lang w:val="uk-UA"/>
        </w:rPr>
        <w:t xml:space="preserve">Ми, ______________________________________________________________ (назва Учасника), надаємо свою пропозицію щодо участі </w:t>
      </w:r>
      <w:r>
        <w:rPr>
          <w:rFonts w:ascii="Times New Roman" w:hAnsi="Times New Roman"/>
          <w:sz w:val="24"/>
          <w:szCs w:val="24"/>
          <w:lang w:val="uk-UA"/>
        </w:rPr>
        <w:t xml:space="preserve">у проведенні закупівлі через </w:t>
      </w:r>
      <w:r>
        <w:rPr>
          <w:rFonts w:ascii="Times New Roman" w:hAnsi="Times New Roman"/>
          <w:bCs/>
          <w:sz w:val="24"/>
          <w:szCs w:val="24"/>
          <w:lang w:val="uk-UA"/>
        </w:rPr>
        <w:t xml:space="preserve">систему електронних </w:t>
      </w:r>
      <w:proofErr w:type="spellStart"/>
      <w:r>
        <w:rPr>
          <w:rFonts w:ascii="Times New Roman" w:hAnsi="Times New Roman"/>
          <w:bCs/>
          <w:sz w:val="24"/>
          <w:szCs w:val="24"/>
          <w:lang w:val="uk-UA"/>
        </w:rPr>
        <w:t>закупівель</w:t>
      </w:r>
      <w:proofErr w:type="spellEnd"/>
      <w:r>
        <w:rPr>
          <w:rFonts w:ascii="Times New Roman" w:hAnsi="Times New Roman"/>
          <w:bCs/>
          <w:sz w:val="24"/>
          <w:szCs w:val="24"/>
          <w:lang w:val="uk-UA"/>
        </w:rPr>
        <w:t xml:space="preserve"> код </w:t>
      </w:r>
      <w:r>
        <w:rPr>
          <w:rFonts w:ascii="Times New Roman" w:hAnsi="Times New Roman"/>
          <w:b/>
          <w:sz w:val="24"/>
          <w:szCs w:val="24"/>
          <w:lang w:val="uk-UA"/>
        </w:rPr>
        <w:t>ДК 021:2015:09320000-8 - Пара, гаряча вода та пов’язана продукція (Постачання теплової енергії)</w:t>
      </w:r>
      <w:r>
        <w:rPr>
          <w:rFonts w:ascii="Times New Roman" w:hAnsi="Times New Roman"/>
          <w:i/>
          <w:sz w:val="24"/>
          <w:szCs w:val="24"/>
          <w:lang w:val="uk-UA"/>
        </w:rPr>
        <w:t>,</w:t>
      </w:r>
      <w:r>
        <w:rPr>
          <w:rFonts w:ascii="Times New Roman" w:hAnsi="Times New Roman"/>
          <w:sz w:val="24"/>
          <w:szCs w:val="24"/>
          <w:lang w:val="uk-UA"/>
        </w:rPr>
        <w:t xml:space="preserve"> </w:t>
      </w:r>
      <w:r>
        <w:rPr>
          <w:rFonts w:ascii="Times New Roman" w:hAnsi="Times New Roman"/>
          <w:bCs/>
          <w:sz w:val="24"/>
          <w:szCs w:val="24"/>
          <w:lang w:val="uk-UA"/>
        </w:rPr>
        <w:t xml:space="preserve"> згідно з технічними та іншими вимогами замовника закупівлі.</w:t>
      </w:r>
    </w:p>
    <w:p w14:paraId="39C61221" w14:textId="77777777" w:rsidR="00AE057F" w:rsidRDefault="00D155B9">
      <w:pPr>
        <w:spacing w:after="0" w:line="240" w:lineRule="auto"/>
        <w:ind w:firstLine="708"/>
        <w:jc w:val="both"/>
        <w:rPr>
          <w:rFonts w:ascii="Times New Roman" w:hAnsi="Times New Roman" w:cs="Times New Roman"/>
        </w:rPr>
      </w:pPr>
      <w:r>
        <w:rPr>
          <w:rFonts w:ascii="Times New Roman" w:hAnsi="Times New Roman" w:cs="Times New Roman"/>
          <w:bCs/>
          <w:lang w:val="uk-UA"/>
        </w:rPr>
        <w:t>Вивчивши тендерну</w:t>
      </w:r>
      <w:r>
        <w:rPr>
          <w:rFonts w:ascii="Times New Roman" w:hAnsi="Times New Roman" w:cs="Times New Roman"/>
          <w:bCs/>
        </w:rPr>
        <w:t xml:space="preserve"> </w:t>
      </w:r>
      <w:r>
        <w:rPr>
          <w:rFonts w:ascii="Times New Roman" w:hAnsi="Times New Roman" w:cs="Times New Roman"/>
          <w:bCs/>
          <w:lang w:val="uk-UA"/>
        </w:rPr>
        <w:t>документацію, щодо проведення відкритих торгів та технічні вимоги до предмету закупівлі, ми,</w:t>
      </w:r>
      <w:r>
        <w:rPr>
          <w:rFonts w:ascii="Times New Roman" w:hAnsi="Times New Roman" w:cs="Times New Roman"/>
          <w:lang w:val="uk-UA"/>
        </w:rPr>
        <w:t xml:space="preserve"> що уповноважені Учасником на підписання пропозиції, договору про закупівлю, маємо можливість та згодні виконати вимоги Замовника та Договору, в установлені замовником строки на таких умовах:</w:t>
      </w:r>
    </w:p>
    <w:p w14:paraId="7EB25646" w14:textId="77777777" w:rsidR="00AE057F" w:rsidRDefault="00AE057F">
      <w:pPr>
        <w:spacing w:after="0" w:line="240" w:lineRule="auto"/>
        <w:jc w:val="both"/>
        <w:rPr>
          <w:rFonts w:ascii="Times New Roman" w:hAnsi="Times New Roman" w:cs="Times New Roman"/>
          <w:lang w:val="uk-UA"/>
        </w:rPr>
      </w:pPr>
    </w:p>
    <w:tbl>
      <w:tblPr>
        <w:tblW w:w="10106" w:type="dxa"/>
        <w:tblInd w:w="109" w:type="dxa"/>
        <w:tblLayout w:type="fixed"/>
        <w:tblLook w:val="0000" w:firstRow="0" w:lastRow="0" w:firstColumn="0" w:lastColumn="0" w:noHBand="0" w:noVBand="0"/>
      </w:tblPr>
      <w:tblGrid>
        <w:gridCol w:w="8365"/>
        <w:gridCol w:w="1741"/>
      </w:tblGrid>
      <w:tr w:rsidR="00AE057F" w14:paraId="3C09EFAC" w14:textId="77777777">
        <w:trPr>
          <w:trHeight w:val="375"/>
        </w:trPr>
        <w:tc>
          <w:tcPr>
            <w:tcW w:w="101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4B6EA" w14:textId="77777777" w:rsidR="00AE057F" w:rsidRDefault="00D155B9">
            <w:pPr>
              <w:pStyle w:val="18"/>
              <w:widowControl w:val="0"/>
              <w:tabs>
                <w:tab w:val="left" w:pos="2160"/>
                <w:tab w:val="left" w:pos="3600"/>
              </w:tabs>
              <w:spacing w:after="0" w:line="240" w:lineRule="auto"/>
              <w:jc w:val="center"/>
              <w:rPr>
                <w:rFonts w:ascii="Times New Roman" w:hAnsi="Times New Roman" w:cs="Times New Roman"/>
              </w:rPr>
            </w:pPr>
            <w:r>
              <w:rPr>
                <w:rFonts w:ascii="Times New Roman" w:hAnsi="Times New Roman" w:cs="Times New Roman"/>
                <w:b/>
                <w:szCs w:val="24"/>
                <w:lang w:val="uk-UA"/>
              </w:rPr>
              <w:t>Відомості про Учасника процедури закупівлі</w:t>
            </w:r>
          </w:p>
        </w:tc>
      </w:tr>
      <w:tr w:rsidR="00AE057F" w14:paraId="7BFAABB5" w14:textId="77777777">
        <w:tc>
          <w:tcPr>
            <w:tcW w:w="8364" w:type="dxa"/>
            <w:tcBorders>
              <w:top w:val="single" w:sz="4" w:space="0" w:color="000000"/>
              <w:left w:val="single" w:sz="4" w:space="0" w:color="000000"/>
              <w:bottom w:val="single" w:sz="4" w:space="0" w:color="000000"/>
            </w:tcBorders>
            <w:shd w:val="clear" w:color="auto" w:fill="auto"/>
          </w:tcPr>
          <w:p w14:paraId="643C69F5" w14:textId="77777777" w:rsidR="00AE057F" w:rsidRDefault="00D155B9">
            <w:pPr>
              <w:widowControl w:val="0"/>
              <w:tabs>
                <w:tab w:val="left" w:pos="2160"/>
                <w:tab w:val="left" w:pos="3600"/>
              </w:tabs>
              <w:spacing w:after="0" w:line="240" w:lineRule="auto"/>
              <w:rPr>
                <w:rFonts w:ascii="Times New Roman" w:hAnsi="Times New Roman" w:cs="Times New Roman"/>
              </w:rPr>
            </w:pPr>
            <w:r>
              <w:rPr>
                <w:rFonts w:ascii="Times New Roman" w:hAnsi="Times New Roman" w:cs="Times New Roman"/>
                <w:sz w:val="20"/>
                <w:szCs w:val="20"/>
                <w:lang w:val="uk-UA"/>
              </w:rPr>
              <w:t>Повне найменування Учасника</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7CB9B8FD" w14:textId="77777777" w:rsidR="00AE057F" w:rsidRDefault="00AE057F">
            <w:pPr>
              <w:widowControl w:val="0"/>
              <w:tabs>
                <w:tab w:val="left" w:pos="2160"/>
                <w:tab w:val="left" w:pos="3600"/>
              </w:tabs>
              <w:snapToGrid w:val="0"/>
              <w:spacing w:after="0" w:line="240" w:lineRule="auto"/>
              <w:jc w:val="both"/>
              <w:rPr>
                <w:rFonts w:ascii="Times New Roman" w:hAnsi="Times New Roman" w:cs="Times New Roman"/>
                <w:sz w:val="20"/>
                <w:szCs w:val="20"/>
                <w:lang w:val="uk-UA"/>
              </w:rPr>
            </w:pPr>
          </w:p>
        </w:tc>
      </w:tr>
      <w:tr w:rsidR="00AE057F" w14:paraId="2981E169" w14:textId="77777777">
        <w:tc>
          <w:tcPr>
            <w:tcW w:w="8364" w:type="dxa"/>
            <w:tcBorders>
              <w:top w:val="single" w:sz="4" w:space="0" w:color="000000"/>
              <w:left w:val="single" w:sz="4" w:space="0" w:color="000000"/>
              <w:bottom w:val="single" w:sz="4" w:space="0" w:color="000000"/>
            </w:tcBorders>
            <w:shd w:val="clear" w:color="auto" w:fill="auto"/>
          </w:tcPr>
          <w:p w14:paraId="5A9A2AE0" w14:textId="77777777" w:rsidR="00AE057F" w:rsidRDefault="00D155B9">
            <w:pPr>
              <w:widowControl w:val="0"/>
              <w:tabs>
                <w:tab w:val="left" w:pos="2160"/>
                <w:tab w:val="left" w:pos="3600"/>
              </w:tabs>
              <w:spacing w:after="0" w:line="240" w:lineRule="auto"/>
              <w:rPr>
                <w:rFonts w:ascii="Times New Roman" w:hAnsi="Times New Roman" w:cs="Times New Roman"/>
              </w:rPr>
            </w:pPr>
            <w:r>
              <w:rPr>
                <w:rFonts w:ascii="Times New Roman" w:hAnsi="Times New Roman" w:cs="Times New Roman"/>
                <w:sz w:val="20"/>
                <w:szCs w:val="20"/>
                <w:lang w:val="uk-UA"/>
              </w:rPr>
              <w:t>Вищий орган управління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676BB168" w14:textId="77777777" w:rsidR="00AE057F" w:rsidRDefault="00AE057F">
            <w:pPr>
              <w:widowControl w:val="0"/>
              <w:tabs>
                <w:tab w:val="left" w:pos="2160"/>
                <w:tab w:val="left" w:pos="3600"/>
              </w:tabs>
              <w:snapToGrid w:val="0"/>
              <w:spacing w:after="0" w:line="240" w:lineRule="auto"/>
              <w:jc w:val="both"/>
              <w:rPr>
                <w:rFonts w:ascii="Times New Roman" w:hAnsi="Times New Roman" w:cs="Times New Roman"/>
                <w:sz w:val="20"/>
                <w:szCs w:val="20"/>
                <w:lang w:val="uk-UA"/>
              </w:rPr>
            </w:pPr>
          </w:p>
        </w:tc>
      </w:tr>
      <w:tr w:rsidR="00AE057F" w14:paraId="3F7CF644" w14:textId="77777777">
        <w:tc>
          <w:tcPr>
            <w:tcW w:w="8364" w:type="dxa"/>
            <w:tcBorders>
              <w:top w:val="single" w:sz="4" w:space="0" w:color="000000"/>
              <w:left w:val="single" w:sz="4" w:space="0" w:color="000000"/>
              <w:bottom w:val="single" w:sz="4" w:space="0" w:color="000000"/>
            </w:tcBorders>
            <w:shd w:val="clear" w:color="auto" w:fill="auto"/>
          </w:tcPr>
          <w:p w14:paraId="76B151EE" w14:textId="77777777" w:rsidR="00AE057F" w:rsidRDefault="00D155B9">
            <w:pPr>
              <w:widowControl w:val="0"/>
              <w:tabs>
                <w:tab w:val="left" w:pos="2160"/>
                <w:tab w:val="left" w:pos="3600"/>
              </w:tabs>
              <w:spacing w:after="0" w:line="240" w:lineRule="auto"/>
              <w:rPr>
                <w:rFonts w:ascii="Times New Roman" w:hAnsi="Times New Roman" w:cs="Times New Roman"/>
              </w:rPr>
            </w:pPr>
            <w:r>
              <w:rPr>
                <w:rFonts w:ascii="Times New Roman" w:hAnsi="Times New Roman" w:cs="Times New Roman"/>
                <w:sz w:val="20"/>
                <w:szCs w:val="20"/>
                <w:lang w:val="uk-UA"/>
              </w:rPr>
              <w:t>Керівництво (ПІБ, посада, контактні телефони)</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0BA12108" w14:textId="77777777" w:rsidR="00AE057F" w:rsidRDefault="00AE057F">
            <w:pPr>
              <w:widowControl w:val="0"/>
              <w:tabs>
                <w:tab w:val="left" w:pos="2160"/>
                <w:tab w:val="left" w:pos="3600"/>
              </w:tabs>
              <w:snapToGrid w:val="0"/>
              <w:spacing w:after="0" w:line="240" w:lineRule="auto"/>
              <w:jc w:val="both"/>
              <w:rPr>
                <w:rFonts w:ascii="Times New Roman" w:hAnsi="Times New Roman" w:cs="Times New Roman"/>
                <w:sz w:val="20"/>
                <w:szCs w:val="20"/>
                <w:lang w:val="uk-UA"/>
              </w:rPr>
            </w:pPr>
          </w:p>
        </w:tc>
      </w:tr>
      <w:tr w:rsidR="00AE057F" w14:paraId="66272F9C" w14:textId="77777777">
        <w:tc>
          <w:tcPr>
            <w:tcW w:w="8364" w:type="dxa"/>
            <w:tcBorders>
              <w:top w:val="single" w:sz="4" w:space="0" w:color="000000"/>
              <w:left w:val="single" w:sz="4" w:space="0" w:color="000000"/>
              <w:bottom w:val="single" w:sz="4" w:space="0" w:color="000000"/>
            </w:tcBorders>
            <w:shd w:val="clear" w:color="auto" w:fill="auto"/>
          </w:tcPr>
          <w:p w14:paraId="380057AF" w14:textId="77777777" w:rsidR="00AE057F" w:rsidRDefault="00D155B9">
            <w:pPr>
              <w:widowControl w:val="0"/>
              <w:tabs>
                <w:tab w:val="left" w:pos="2160"/>
                <w:tab w:val="left" w:pos="3600"/>
              </w:tabs>
              <w:spacing w:after="0" w:line="240" w:lineRule="auto"/>
              <w:rPr>
                <w:rFonts w:ascii="Times New Roman" w:hAnsi="Times New Roman" w:cs="Times New Roman"/>
              </w:rPr>
            </w:pPr>
            <w:r>
              <w:rPr>
                <w:rFonts w:ascii="Times New Roman" w:hAnsi="Times New Roman" w:cs="Times New Roman"/>
                <w:sz w:val="20"/>
                <w:szCs w:val="20"/>
                <w:lang w:val="uk-UA"/>
              </w:rPr>
              <w:t>ЄДРПОУ/РНОКПП</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0030AB45" w14:textId="77777777" w:rsidR="00AE057F" w:rsidRDefault="00AE057F">
            <w:pPr>
              <w:widowControl w:val="0"/>
              <w:tabs>
                <w:tab w:val="left" w:pos="2160"/>
                <w:tab w:val="left" w:pos="3600"/>
              </w:tabs>
              <w:snapToGrid w:val="0"/>
              <w:spacing w:after="0" w:line="240" w:lineRule="auto"/>
              <w:jc w:val="both"/>
              <w:rPr>
                <w:rFonts w:ascii="Times New Roman" w:hAnsi="Times New Roman" w:cs="Times New Roman"/>
                <w:sz w:val="20"/>
                <w:szCs w:val="20"/>
                <w:lang w:val="uk-UA"/>
              </w:rPr>
            </w:pPr>
          </w:p>
        </w:tc>
      </w:tr>
      <w:tr w:rsidR="00AE057F" w14:paraId="3C43EAE9" w14:textId="77777777">
        <w:tc>
          <w:tcPr>
            <w:tcW w:w="8364" w:type="dxa"/>
            <w:tcBorders>
              <w:top w:val="single" w:sz="4" w:space="0" w:color="000000"/>
              <w:left w:val="single" w:sz="4" w:space="0" w:color="000000"/>
              <w:bottom w:val="single" w:sz="4" w:space="0" w:color="000000"/>
            </w:tcBorders>
            <w:shd w:val="clear" w:color="auto" w:fill="auto"/>
          </w:tcPr>
          <w:p w14:paraId="085A60B3" w14:textId="77777777" w:rsidR="00AE057F" w:rsidRDefault="00D155B9">
            <w:pPr>
              <w:widowControl w:val="0"/>
              <w:tabs>
                <w:tab w:val="left" w:pos="2160"/>
                <w:tab w:val="left" w:pos="3600"/>
              </w:tabs>
              <w:spacing w:after="0" w:line="240" w:lineRule="auto"/>
              <w:rPr>
                <w:rFonts w:ascii="Times New Roman" w:hAnsi="Times New Roman" w:cs="Times New Roman"/>
              </w:rPr>
            </w:pPr>
            <w:r>
              <w:rPr>
                <w:rFonts w:ascii="Times New Roman" w:hAnsi="Times New Roman" w:cs="Times New Roman"/>
                <w:sz w:val="20"/>
                <w:szCs w:val="20"/>
                <w:lang w:val="uk-UA"/>
              </w:rPr>
              <w:t>Місце знаходження</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0E3C598B" w14:textId="77777777" w:rsidR="00AE057F" w:rsidRDefault="00AE057F">
            <w:pPr>
              <w:widowControl w:val="0"/>
              <w:tabs>
                <w:tab w:val="left" w:pos="2160"/>
                <w:tab w:val="left" w:pos="3600"/>
              </w:tabs>
              <w:snapToGrid w:val="0"/>
              <w:spacing w:after="0" w:line="240" w:lineRule="auto"/>
              <w:jc w:val="both"/>
              <w:rPr>
                <w:rFonts w:ascii="Times New Roman" w:hAnsi="Times New Roman" w:cs="Times New Roman"/>
                <w:sz w:val="20"/>
                <w:szCs w:val="20"/>
                <w:lang w:val="uk-UA"/>
              </w:rPr>
            </w:pPr>
          </w:p>
        </w:tc>
      </w:tr>
      <w:tr w:rsidR="00AE057F" w14:paraId="3AD05A2E" w14:textId="77777777">
        <w:tc>
          <w:tcPr>
            <w:tcW w:w="8364" w:type="dxa"/>
            <w:tcBorders>
              <w:top w:val="single" w:sz="4" w:space="0" w:color="000000"/>
              <w:left w:val="single" w:sz="4" w:space="0" w:color="000000"/>
              <w:bottom w:val="single" w:sz="4" w:space="0" w:color="000000"/>
            </w:tcBorders>
            <w:shd w:val="clear" w:color="auto" w:fill="auto"/>
          </w:tcPr>
          <w:p w14:paraId="1497B614" w14:textId="77777777" w:rsidR="00AE057F" w:rsidRDefault="00D155B9">
            <w:pPr>
              <w:widowControl w:val="0"/>
              <w:tabs>
                <w:tab w:val="left" w:pos="2160"/>
                <w:tab w:val="left" w:pos="3600"/>
              </w:tabs>
              <w:spacing w:after="0" w:line="240" w:lineRule="auto"/>
              <w:rPr>
                <w:rFonts w:ascii="Times New Roman" w:hAnsi="Times New Roman" w:cs="Times New Roman"/>
              </w:rPr>
            </w:pPr>
            <w:r>
              <w:rPr>
                <w:rFonts w:ascii="Times New Roman" w:hAnsi="Times New Roman" w:cs="Times New Roman"/>
                <w:sz w:val="20"/>
                <w:szCs w:val="20"/>
                <w:lang w:val="uk-UA"/>
              </w:rPr>
              <w:t>Банківські реквізити</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1B30D10B" w14:textId="77777777" w:rsidR="00AE057F" w:rsidRDefault="00AE057F">
            <w:pPr>
              <w:widowControl w:val="0"/>
              <w:tabs>
                <w:tab w:val="left" w:pos="2160"/>
                <w:tab w:val="left" w:pos="3600"/>
              </w:tabs>
              <w:snapToGrid w:val="0"/>
              <w:spacing w:after="0" w:line="240" w:lineRule="auto"/>
              <w:jc w:val="both"/>
              <w:rPr>
                <w:rFonts w:ascii="Times New Roman" w:hAnsi="Times New Roman" w:cs="Times New Roman"/>
                <w:sz w:val="20"/>
                <w:szCs w:val="20"/>
                <w:lang w:val="uk-UA"/>
              </w:rPr>
            </w:pPr>
          </w:p>
        </w:tc>
      </w:tr>
      <w:tr w:rsidR="00AE057F" w14:paraId="586E894A" w14:textId="77777777">
        <w:tc>
          <w:tcPr>
            <w:tcW w:w="8364" w:type="dxa"/>
            <w:tcBorders>
              <w:top w:val="single" w:sz="4" w:space="0" w:color="000000"/>
              <w:left w:val="single" w:sz="4" w:space="0" w:color="000000"/>
              <w:bottom w:val="single" w:sz="4" w:space="0" w:color="000000"/>
            </w:tcBorders>
            <w:shd w:val="clear" w:color="auto" w:fill="auto"/>
          </w:tcPr>
          <w:p w14:paraId="66205F9D" w14:textId="77777777" w:rsidR="00AE057F" w:rsidRDefault="00D155B9">
            <w:pPr>
              <w:widowControl w:val="0"/>
              <w:tabs>
                <w:tab w:val="left" w:pos="2160"/>
                <w:tab w:val="left" w:pos="3600"/>
              </w:tabs>
              <w:spacing w:after="0" w:line="240" w:lineRule="auto"/>
              <w:rPr>
                <w:rFonts w:ascii="Times New Roman" w:hAnsi="Times New Roman" w:cs="Times New Roman"/>
              </w:rPr>
            </w:pPr>
            <w:r>
              <w:rPr>
                <w:rFonts w:ascii="Times New Roman" w:hAnsi="Times New Roman" w:cs="Times New Roman"/>
                <w:sz w:val="20"/>
                <w:szCs w:val="20"/>
                <w:lang w:val="uk-UA"/>
              </w:rPr>
              <w:t>Особа, відповідальна здійснювати зв'язок з Замовником (ПІБ, посада, контактні телефони)</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03010020" w14:textId="77777777" w:rsidR="00AE057F" w:rsidRDefault="00AE057F">
            <w:pPr>
              <w:widowControl w:val="0"/>
              <w:tabs>
                <w:tab w:val="left" w:pos="2160"/>
                <w:tab w:val="left" w:pos="3600"/>
              </w:tabs>
              <w:snapToGrid w:val="0"/>
              <w:spacing w:after="0" w:line="240" w:lineRule="auto"/>
              <w:jc w:val="both"/>
              <w:rPr>
                <w:rFonts w:ascii="Times New Roman" w:hAnsi="Times New Roman" w:cs="Times New Roman"/>
                <w:sz w:val="20"/>
                <w:szCs w:val="20"/>
                <w:lang w:val="uk-UA"/>
              </w:rPr>
            </w:pPr>
          </w:p>
        </w:tc>
      </w:tr>
      <w:tr w:rsidR="00AE057F" w14:paraId="220D1AFC" w14:textId="77777777">
        <w:trPr>
          <w:trHeight w:val="178"/>
        </w:trPr>
        <w:tc>
          <w:tcPr>
            <w:tcW w:w="8364" w:type="dxa"/>
            <w:tcBorders>
              <w:top w:val="single" w:sz="4" w:space="0" w:color="000000"/>
              <w:left w:val="single" w:sz="4" w:space="0" w:color="000000"/>
              <w:bottom w:val="single" w:sz="4" w:space="0" w:color="000000"/>
            </w:tcBorders>
            <w:shd w:val="clear" w:color="auto" w:fill="auto"/>
          </w:tcPr>
          <w:p w14:paraId="2395C889" w14:textId="77777777" w:rsidR="00AE057F" w:rsidRDefault="00D155B9">
            <w:pPr>
              <w:widowControl w:val="0"/>
              <w:tabs>
                <w:tab w:val="left" w:pos="2160"/>
                <w:tab w:val="left" w:pos="3600"/>
              </w:tabs>
              <w:spacing w:after="0" w:line="240" w:lineRule="auto"/>
              <w:rPr>
                <w:rFonts w:ascii="Times New Roman" w:hAnsi="Times New Roman" w:cs="Times New Roman"/>
              </w:rPr>
            </w:pPr>
            <w:r>
              <w:rPr>
                <w:rFonts w:ascii="Times New Roman" w:hAnsi="Times New Roman" w:cs="Times New Roman"/>
                <w:sz w:val="20"/>
                <w:szCs w:val="20"/>
                <w:lang w:val="uk-UA"/>
              </w:rPr>
              <w:t>Факс (за наявності)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443AE26C" w14:textId="77777777" w:rsidR="00AE057F" w:rsidRDefault="00AE057F">
            <w:pPr>
              <w:widowControl w:val="0"/>
              <w:tabs>
                <w:tab w:val="left" w:pos="2160"/>
                <w:tab w:val="left" w:pos="3600"/>
              </w:tabs>
              <w:snapToGrid w:val="0"/>
              <w:spacing w:after="0" w:line="240" w:lineRule="auto"/>
              <w:jc w:val="both"/>
              <w:rPr>
                <w:rFonts w:ascii="Times New Roman" w:hAnsi="Times New Roman" w:cs="Times New Roman"/>
                <w:sz w:val="20"/>
                <w:szCs w:val="20"/>
                <w:lang w:val="uk-UA"/>
              </w:rPr>
            </w:pPr>
          </w:p>
        </w:tc>
      </w:tr>
      <w:tr w:rsidR="00AE057F" w14:paraId="2C4CED26" w14:textId="77777777">
        <w:tc>
          <w:tcPr>
            <w:tcW w:w="8364" w:type="dxa"/>
            <w:tcBorders>
              <w:top w:val="single" w:sz="4" w:space="0" w:color="000000"/>
              <w:left w:val="single" w:sz="4" w:space="0" w:color="000000"/>
              <w:bottom w:val="single" w:sz="4" w:space="0" w:color="000000"/>
            </w:tcBorders>
            <w:shd w:val="clear" w:color="auto" w:fill="auto"/>
          </w:tcPr>
          <w:p w14:paraId="6BD0EF8A" w14:textId="77777777" w:rsidR="00AE057F" w:rsidRDefault="00D155B9">
            <w:pPr>
              <w:widowControl w:val="0"/>
              <w:tabs>
                <w:tab w:val="left" w:pos="2160"/>
                <w:tab w:val="left" w:pos="3600"/>
              </w:tabs>
              <w:spacing w:after="0" w:line="240" w:lineRule="auto"/>
              <w:rPr>
                <w:rFonts w:ascii="Times New Roman" w:hAnsi="Times New Roman" w:cs="Times New Roman"/>
              </w:rPr>
            </w:pPr>
            <w:r>
              <w:rPr>
                <w:rFonts w:ascii="Times New Roman" w:hAnsi="Times New Roman" w:cs="Times New Roman"/>
                <w:sz w:val="20"/>
                <w:szCs w:val="20"/>
                <w:lang w:val="uk-UA"/>
              </w:rPr>
              <w:t>Електронна адреса (за наявності)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4982719A" w14:textId="77777777" w:rsidR="00AE057F" w:rsidRDefault="00AE057F">
            <w:pPr>
              <w:widowControl w:val="0"/>
              <w:tabs>
                <w:tab w:val="left" w:pos="2160"/>
                <w:tab w:val="left" w:pos="3600"/>
              </w:tabs>
              <w:snapToGrid w:val="0"/>
              <w:spacing w:after="0" w:line="240" w:lineRule="auto"/>
              <w:jc w:val="both"/>
              <w:rPr>
                <w:rFonts w:ascii="Times New Roman" w:hAnsi="Times New Roman" w:cs="Times New Roman"/>
                <w:sz w:val="20"/>
                <w:szCs w:val="20"/>
                <w:lang w:val="uk-UA"/>
              </w:rPr>
            </w:pPr>
          </w:p>
        </w:tc>
      </w:tr>
      <w:tr w:rsidR="00AE057F" w14:paraId="1F0524A0" w14:textId="77777777">
        <w:tc>
          <w:tcPr>
            <w:tcW w:w="8364" w:type="dxa"/>
            <w:tcBorders>
              <w:top w:val="single" w:sz="4" w:space="0" w:color="000000"/>
              <w:left w:val="single" w:sz="4" w:space="0" w:color="000000"/>
              <w:bottom w:val="single" w:sz="4" w:space="0" w:color="000000"/>
            </w:tcBorders>
            <w:shd w:val="clear" w:color="auto" w:fill="auto"/>
          </w:tcPr>
          <w:p w14:paraId="1E329A3B" w14:textId="77777777" w:rsidR="00AE057F" w:rsidRDefault="00D155B9">
            <w:pPr>
              <w:widowControl w:val="0"/>
              <w:tabs>
                <w:tab w:val="left" w:pos="2160"/>
                <w:tab w:val="left" w:pos="3600"/>
              </w:tabs>
              <w:spacing w:after="0" w:line="240" w:lineRule="auto"/>
              <w:rPr>
                <w:rFonts w:ascii="Times New Roman" w:hAnsi="Times New Roman" w:cs="Times New Roman"/>
              </w:rPr>
            </w:pPr>
            <w:r>
              <w:rPr>
                <w:rFonts w:ascii="Times New Roman" w:hAnsi="Times New Roman" w:cs="Times New Roman"/>
                <w:sz w:val="20"/>
                <w:szCs w:val="20"/>
                <w:lang w:val="uk-UA"/>
              </w:rPr>
              <w:t>Адреса власного веб-порталу (за наявності)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16539198" w14:textId="77777777" w:rsidR="00AE057F" w:rsidRDefault="00AE057F">
            <w:pPr>
              <w:widowControl w:val="0"/>
              <w:tabs>
                <w:tab w:val="left" w:pos="2160"/>
                <w:tab w:val="left" w:pos="3600"/>
              </w:tabs>
              <w:snapToGrid w:val="0"/>
              <w:spacing w:after="0" w:line="240" w:lineRule="auto"/>
              <w:jc w:val="both"/>
              <w:rPr>
                <w:rFonts w:ascii="Times New Roman" w:hAnsi="Times New Roman" w:cs="Times New Roman"/>
                <w:sz w:val="20"/>
                <w:szCs w:val="20"/>
                <w:lang w:val="uk-UA"/>
              </w:rPr>
            </w:pPr>
          </w:p>
        </w:tc>
      </w:tr>
    </w:tbl>
    <w:p w14:paraId="235ACEA4" w14:textId="77777777" w:rsidR="00AE057F" w:rsidRDefault="00AE057F">
      <w:pPr>
        <w:pStyle w:val="18"/>
        <w:tabs>
          <w:tab w:val="left" w:pos="0"/>
          <w:tab w:val="center" w:pos="1134"/>
          <w:tab w:val="right" w:pos="9639"/>
        </w:tabs>
        <w:spacing w:after="0" w:line="240" w:lineRule="auto"/>
        <w:jc w:val="both"/>
        <w:rPr>
          <w:rFonts w:ascii="Times New Roman" w:hAnsi="Times New Roman" w:cs="Times New Roman"/>
          <w:b/>
          <w:sz w:val="20"/>
          <w:szCs w:val="20"/>
          <w:lang w:val="uk-UA"/>
        </w:rPr>
      </w:pPr>
    </w:p>
    <w:p w14:paraId="6DB62C1D" w14:textId="77777777" w:rsidR="00AE057F" w:rsidRDefault="00AE057F">
      <w:pPr>
        <w:widowControl w:val="0"/>
        <w:tabs>
          <w:tab w:val="left" w:pos="644"/>
          <w:tab w:val="left" w:pos="1260"/>
        </w:tabs>
        <w:spacing w:after="0" w:line="240" w:lineRule="auto"/>
        <w:jc w:val="both"/>
        <w:rPr>
          <w:rFonts w:ascii="Times New Roman" w:hAnsi="Times New Roman" w:cs="Times New Roman"/>
          <w:lang w:val="uk-UA"/>
        </w:rPr>
      </w:pPr>
    </w:p>
    <w:p w14:paraId="00C739C4" w14:textId="77777777" w:rsidR="00AE057F" w:rsidRDefault="00D155B9">
      <w:pPr>
        <w:widowControl w:val="0"/>
        <w:tabs>
          <w:tab w:val="left" w:pos="644"/>
          <w:tab w:val="left" w:pos="1260"/>
        </w:tabs>
        <w:spacing w:after="0" w:line="240" w:lineRule="auto"/>
        <w:jc w:val="both"/>
        <w:rPr>
          <w:rFonts w:ascii="Times New Roman" w:hAnsi="Times New Roman" w:cs="Times New Roman"/>
        </w:rPr>
      </w:pPr>
      <w:r>
        <w:rPr>
          <w:rFonts w:ascii="Times New Roman" w:hAnsi="Times New Roman" w:cs="Times New Roman"/>
          <w:lang w:val="uk-UA"/>
        </w:rPr>
        <w:t>Ціна тендерної пропозиції (загальна ціна договору про закупівлю) становить, грн:</w:t>
      </w:r>
    </w:p>
    <w:p w14:paraId="75FFD6F6" w14:textId="77777777" w:rsidR="00AE057F" w:rsidRDefault="00AE057F">
      <w:pPr>
        <w:widowControl w:val="0"/>
        <w:tabs>
          <w:tab w:val="left" w:pos="644"/>
          <w:tab w:val="left" w:pos="1260"/>
        </w:tabs>
        <w:spacing w:after="0" w:line="240" w:lineRule="auto"/>
        <w:ind w:left="567" w:firstLine="567"/>
        <w:jc w:val="both"/>
        <w:rPr>
          <w:rFonts w:ascii="Times New Roman" w:hAnsi="Times New Roman" w:cs="Times New Roman"/>
          <w:lang w:val="uk-UA"/>
        </w:rPr>
      </w:pPr>
    </w:p>
    <w:p w14:paraId="72E69580" w14:textId="1212CDA9" w:rsidR="00AE057F" w:rsidRDefault="00FA1D2B">
      <w:pPr>
        <w:widowControl w:val="0"/>
        <w:tabs>
          <w:tab w:val="left" w:pos="644"/>
          <w:tab w:val="left" w:pos="1260"/>
        </w:tabs>
        <w:spacing w:after="0" w:line="240" w:lineRule="auto"/>
        <w:ind w:left="567" w:firstLine="567"/>
        <w:jc w:val="both"/>
        <w:rPr>
          <w:rFonts w:ascii="Times New Roman" w:hAnsi="Times New Roman" w:cs="Times New Roman"/>
        </w:rPr>
      </w:pPr>
      <w:r>
        <w:rPr>
          <w:rFonts w:ascii="Times New Roman" w:hAnsi="Times New Roman" w:cs="Times New Roman"/>
          <w:lang w:val="uk-UA"/>
        </w:rPr>
        <w:t>Ц</w:t>
      </w:r>
      <w:r w:rsidR="00D155B9">
        <w:rPr>
          <w:rFonts w:ascii="Times New Roman" w:hAnsi="Times New Roman" w:cs="Times New Roman"/>
          <w:lang w:val="uk-UA"/>
        </w:rPr>
        <w:t>іна тендерної пропозиції:</w:t>
      </w:r>
    </w:p>
    <w:tbl>
      <w:tblPr>
        <w:tblW w:w="10106" w:type="dxa"/>
        <w:tblInd w:w="109" w:type="dxa"/>
        <w:tblLayout w:type="fixed"/>
        <w:tblLook w:val="0000" w:firstRow="0" w:lastRow="0" w:firstColumn="0" w:lastColumn="0" w:noHBand="0" w:noVBand="0"/>
      </w:tblPr>
      <w:tblGrid>
        <w:gridCol w:w="561"/>
        <w:gridCol w:w="3275"/>
        <w:gridCol w:w="702"/>
        <w:gridCol w:w="857"/>
        <w:gridCol w:w="1134"/>
        <w:gridCol w:w="1276"/>
        <w:gridCol w:w="850"/>
        <w:gridCol w:w="1451"/>
      </w:tblGrid>
      <w:tr w:rsidR="00AE057F" w14:paraId="31D1D4A5" w14:textId="77777777">
        <w:tc>
          <w:tcPr>
            <w:tcW w:w="560" w:type="dxa"/>
            <w:tcBorders>
              <w:top w:val="single" w:sz="4" w:space="0" w:color="000000"/>
              <w:left w:val="single" w:sz="4" w:space="0" w:color="000000"/>
              <w:bottom w:val="single" w:sz="4" w:space="0" w:color="000000"/>
            </w:tcBorders>
            <w:shd w:val="clear" w:color="auto" w:fill="auto"/>
            <w:vAlign w:val="center"/>
          </w:tcPr>
          <w:p w14:paraId="130237BA" w14:textId="77777777" w:rsidR="00AE057F" w:rsidRDefault="00D155B9">
            <w:pPr>
              <w:widowControl w:val="0"/>
              <w:spacing w:after="0" w:line="240" w:lineRule="auto"/>
              <w:jc w:val="center"/>
              <w:rPr>
                <w:rFonts w:ascii="Times New Roman" w:hAnsi="Times New Roman" w:cs="Times New Roman"/>
              </w:rPr>
            </w:pPr>
            <w:r>
              <w:rPr>
                <w:rFonts w:ascii="Times New Roman" w:hAnsi="Times New Roman" w:cs="Times New Roman"/>
                <w:b/>
                <w:sz w:val="18"/>
                <w:szCs w:val="18"/>
                <w:lang w:val="uk-UA" w:eastAsia="uk-UA"/>
              </w:rPr>
              <w:t>№ п/п</w:t>
            </w:r>
          </w:p>
        </w:tc>
        <w:tc>
          <w:tcPr>
            <w:tcW w:w="3274" w:type="dxa"/>
            <w:tcBorders>
              <w:top w:val="single" w:sz="4" w:space="0" w:color="000000"/>
              <w:left w:val="single" w:sz="4" w:space="0" w:color="000000"/>
              <w:bottom w:val="single" w:sz="4" w:space="0" w:color="000000"/>
            </w:tcBorders>
            <w:shd w:val="clear" w:color="auto" w:fill="auto"/>
            <w:vAlign w:val="center"/>
          </w:tcPr>
          <w:p w14:paraId="5720A785" w14:textId="77777777" w:rsidR="00AE057F" w:rsidRDefault="00D155B9">
            <w:pPr>
              <w:widowControl w:val="0"/>
              <w:spacing w:after="0" w:line="240" w:lineRule="auto"/>
              <w:jc w:val="center"/>
              <w:rPr>
                <w:rFonts w:ascii="Times New Roman" w:hAnsi="Times New Roman" w:cs="Times New Roman"/>
              </w:rPr>
            </w:pPr>
            <w:r>
              <w:rPr>
                <w:rFonts w:ascii="Times New Roman" w:hAnsi="Times New Roman" w:cs="Times New Roman"/>
                <w:b/>
                <w:sz w:val="18"/>
                <w:szCs w:val="18"/>
                <w:lang w:val="uk-UA" w:eastAsia="uk-UA"/>
              </w:rPr>
              <w:t>Найменування</w:t>
            </w:r>
          </w:p>
        </w:tc>
        <w:tc>
          <w:tcPr>
            <w:tcW w:w="702" w:type="dxa"/>
            <w:tcBorders>
              <w:top w:val="single" w:sz="4" w:space="0" w:color="000000"/>
              <w:left w:val="single" w:sz="4" w:space="0" w:color="000000"/>
              <w:bottom w:val="single" w:sz="4" w:space="0" w:color="000000"/>
            </w:tcBorders>
            <w:shd w:val="clear" w:color="auto" w:fill="auto"/>
            <w:vAlign w:val="center"/>
          </w:tcPr>
          <w:p w14:paraId="1AC78810" w14:textId="77777777" w:rsidR="00AE057F" w:rsidRDefault="00D155B9">
            <w:pPr>
              <w:widowControl w:val="0"/>
              <w:spacing w:after="0" w:line="240" w:lineRule="auto"/>
              <w:jc w:val="center"/>
              <w:rPr>
                <w:rFonts w:ascii="Times New Roman" w:hAnsi="Times New Roman" w:cs="Times New Roman"/>
              </w:rPr>
            </w:pPr>
            <w:r>
              <w:rPr>
                <w:rFonts w:ascii="Times New Roman" w:hAnsi="Times New Roman" w:cs="Times New Roman"/>
                <w:b/>
                <w:sz w:val="18"/>
                <w:szCs w:val="18"/>
                <w:lang w:val="uk-UA" w:eastAsia="uk-UA"/>
              </w:rPr>
              <w:t xml:space="preserve">Од. </w:t>
            </w:r>
            <w:proofErr w:type="spellStart"/>
            <w:r>
              <w:rPr>
                <w:rFonts w:ascii="Times New Roman" w:hAnsi="Times New Roman" w:cs="Times New Roman"/>
                <w:b/>
                <w:sz w:val="18"/>
                <w:szCs w:val="18"/>
                <w:lang w:val="uk-UA" w:eastAsia="uk-UA"/>
              </w:rPr>
              <w:t>вим</w:t>
            </w:r>
            <w:proofErr w:type="spellEnd"/>
            <w:r>
              <w:rPr>
                <w:rFonts w:ascii="Times New Roman" w:hAnsi="Times New Roman" w:cs="Times New Roman"/>
                <w:b/>
                <w:sz w:val="18"/>
                <w:szCs w:val="18"/>
                <w:lang w:val="uk-UA" w:eastAsia="uk-UA"/>
              </w:rPr>
              <w:t>.</w:t>
            </w:r>
          </w:p>
        </w:tc>
        <w:tc>
          <w:tcPr>
            <w:tcW w:w="857" w:type="dxa"/>
            <w:tcBorders>
              <w:top w:val="single" w:sz="4" w:space="0" w:color="000000"/>
              <w:left w:val="single" w:sz="4" w:space="0" w:color="000000"/>
              <w:bottom w:val="single" w:sz="4" w:space="0" w:color="000000"/>
            </w:tcBorders>
            <w:shd w:val="clear" w:color="auto" w:fill="auto"/>
            <w:vAlign w:val="center"/>
          </w:tcPr>
          <w:p w14:paraId="73BB931E" w14:textId="77777777" w:rsidR="00AE057F" w:rsidRDefault="00D155B9">
            <w:pPr>
              <w:widowControl w:val="0"/>
              <w:spacing w:after="0" w:line="240" w:lineRule="auto"/>
              <w:jc w:val="center"/>
              <w:rPr>
                <w:rFonts w:ascii="Times New Roman" w:hAnsi="Times New Roman" w:cs="Times New Roman"/>
              </w:rPr>
            </w:pPr>
            <w:r>
              <w:rPr>
                <w:rFonts w:ascii="Times New Roman" w:hAnsi="Times New Roman" w:cs="Times New Roman"/>
                <w:b/>
                <w:sz w:val="18"/>
                <w:szCs w:val="18"/>
                <w:lang w:val="uk-UA" w:eastAsia="uk-UA"/>
              </w:rPr>
              <w:t>К-сть</w:t>
            </w:r>
          </w:p>
        </w:tc>
        <w:tc>
          <w:tcPr>
            <w:tcW w:w="1134" w:type="dxa"/>
            <w:tcBorders>
              <w:top w:val="single" w:sz="4" w:space="0" w:color="000000"/>
              <w:left w:val="single" w:sz="4" w:space="0" w:color="000000"/>
              <w:bottom w:val="single" w:sz="4" w:space="0" w:color="000000"/>
            </w:tcBorders>
            <w:shd w:val="clear" w:color="auto" w:fill="auto"/>
            <w:vAlign w:val="center"/>
          </w:tcPr>
          <w:p w14:paraId="7E07E6C6" w14:textId="77777777" w:rsidR="00AE057F" w:rsidRDefault="00D155B9">
            <w:pPr>
              <w:widowControl w:val="0"/>
              <w:spacing w:after="0" w:line="240" w:lineRule="auto"/>
              <w:jc w:val="center"/>
              <w:rPr>
                <w:rFonts w:ascii="Times New Roman" w:hAnsi="Times New Roman" w:cs="Times New Roman"/>
              </w:rPr>
            </w:pPr>
            <w:r>
              <w:rPr>
                <w:rFonts w:ascii="Times New Roman" w:hAnsi="Times New Roman" w:cs="Times New Roman"/>
                <w:b/>
                <w:bCs/>
                <w:sz w:val="18"/>
                <w:szCs w:val="18"/>
                <w:lang w:val="uk-UA"/>
              </w:rPr>
              <w:t>Ціна за одиницю без ПДВ,</w:t>
            </w:r>
          </w:p>
          <w:p w14:paraId="102D23F5" w14:textId="77777777" w:rsidR="00AE057F" w:rsidRDefault="00D155B9">
            <w:pPr>
              <w:widowControl w:val="0"/>
              <w:spacing w:after="0" w:line="240" w:lineRule="auto"/>
              <w:jc w:val="center"/>
              <w:rPr>
                <w:rFonts w:ascii="Times New Roman" w:hAnsi="Times New Roman" w:cs="Times New Roman"/>
              </w:rPr>
            </w:pPr>
            <w:r>
              <w:rPr>
                <w:rFonts w:ascii="Times New Roman" w:hAnsi="Times New Roman" w:cs="Times New Roman"/>
                <w:b/>
                <w:bCs/>
                <w:sz w:val="18"/>
                <w:szCs w:val="18"/>
                <w:lang w:val="uk-UA"/>
              </w:rPr>
              <w:t>(грн.)</w:t>
            </w:r>
          </w:p>
        </w:tc>
        <w:tc>
          <w:tcPr>
            <w:tcW w:w="1276" w:type="dxa"/>
            <w:tcBorders>
              <w:top w:val="single" w:sz="4" w:space="0" w:color="000000"/>
              <w:left w:val="single" w:sz="4" w:space="0" w:color="000000"/>
              <w:bottom w:val="single" w:sz="4" w:space="0" w:color="000000"/>
            </w:tcBorders>
            <w:shd w:val="clear" w:color="auto" w:fill="auto"/>
            <w:vAlign w:val="center"/>
          </w:tcPr>
          <w:p w14:paraId="2EC92261" w14:textId="77777777" w:rsidR="00AE057F" w:rsidRDefault="00D155B9">
            <w:pPr>
              <w:widowControl w:val="0"/>
              <w:spacing w:after="0" w:line="240" w:lineRule="auto"/>
              <w:jc w:val="center"/>
              <w:rPr>
                <w:rFonts w:ascii="Times New Roman" w:hAnsi="Times New Roman" w:cs="Times New Roman"/>
              </w:rPr>
            </w:pPr>
            <w:r>
              <w:rPr>
                <w:rFonts w:ascii="Times New Roman" w:hAnsi="Times New Roman" w:cs="Times New Roman"/>
                <w:b/>
                <w:bCs/>
                <w:sz w:val="18"/>
                <w:szCs w:val="18"/>
                <w:lang w:val="uk-UA"/>
              </w:rPr>
              <w:t>Загальна вартість без ПДВ,</w:t>
            </w:r>
          </w:p>
          <w:p w14:paraId="7538BBCD" w14:textId="77777777" w:rsidR="00AE057F" w:rsidRDefault="00D155B9">
            <w:pPr>
              <w:widowControl w:val="0"/>
              <w:spacing w:after="0" w:line="240" w:lineRule="auto"/>
              <w:jc w:val="center"/>
              <w:rPr>
                <w:rFonts w:ascii="Times New Roman" w:hAnsi="Times New Roman" w:cs="Times New Roman"/>
              </w:rPr>
            </w:pPr>
            <w:r>
              <w:rPr>
                <w:rFonts w:ascii="Times New Roman" w:hAnsi="Times New Roman" w:cs="Times New Roman"/>
                <w:b/>
                <w:bCs/>
                <w:sz w:val="18"/>
                <w:szCs w:val="18"/>
                <w:lang w:val="uk-UA"/>
              </w:rPr>
              <w:t>(грн.)</w:t>
            </w:r>
          </w:p>
        </w:tc>
        <w:tc>
          <w:tcPr>
            <w:tcW w:w="850" w:type="dxa"/>
            <w:tcBorders>
              <w:top w:val="single" w:sz="4" w:space="0" w:color="000000"/>
              <w:left w:val="single" w:sz="4" w:space="0" w:color="000000"/>
              <w:bottom w:val="single" w:sz="4" w:space="0" w:color="000000"/>
            </w:tcBorders>
            <w:shd w:val="clear" w:color="auto" w:fill="auto"/>
            <w:vAlign w:val="center"/>
          </w:tcPr>
          <w:p w14:paraId="1C899C23" w14:textId="77777777" w:rsidR="00AE057F" w:rsidRDefault="00D155B9">
            <w:pPr>
              <w:widowControl w:val="0"/>
              <w:spacing w:after="0" w:line="240" w:lineRule="auto"/>
              <w:jc w:val="center"/>
              <w:rPr>
                <w:rFonts w:ascii="Times New Roman" w:hAnsi="Times New Roman" w:cs="Times New Roman"/>
              </w:rPr>
            </w:pPr>
            <w:r>
              <w:rPr>
                <w:rFonts w:ascii="Times New Roman" w:hAnsi="Times New Roman" w:cs="Times New Roman"/>
                <w:b/>
                <w:bCs/>
                <w:sz w:val="18"/>
                <w:szCs w:val="18"/>
                <w:lang w:val="uk-UA"/>
              </w:rPr>
              <w:t>ПДВ, (грн.)</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7BD82" w14:textId="77777777" w:rsidR="00AE057F" w:rsidRDefault="00D155B9">
            <w:pPr>
              <w:widowControl w:val="0"/>
              <w:spacing w:after="0" w:line="240" w:lineRule="auto"/>
              <w:jc w:val="center"/>
              <w:rPr>
                <w:rFonts w:ascii="Times New Roman" w:hAnsi="Times New Roman" w:cs="Times New Roman"/>
              </w:rPr>
            </w:pPr>
            <w:r>
              <w:rPr>
                <w:rFonts w:ascii="Times New Roman" w:hAnsi="Times New Roman" w:cs="Times New Roman"/>
                <w:b/>
                <w:bCs/>
                <w:sz w:val="18"/>
                <w:szCs w:val="18"/>
                <w:lang w:val="uk-UA"/>
              </w:rPr>
              <w:t>Загальна вартість із ПДВ,</w:t>
            </w:r>
          </w:p>
          <w:p w14:paraId="036E196B" w14:textId="77777777" w:rsidR="00AE057F" w:rsidRDefault="00D155B9">
            <w:pPr>
              <w:widowControl w:val="0"/>
              <w:spacing w:after="0" w:line="240" w:lineRule="auto"/>
              <w:jc w:val="center"/>
              <w:rPr>
                <w:rFonts w:ascii="Times New Roman" w:hAnsi="Times New Roman" w:cs="Times New Roman"/>
              </w:rPr>
            </w:pPr>
            <w:r>
              <w:rPr>
                <w:rFonts w:ascii="Times New Roman" w:hAnsi="Times New Roman" w:cs="Times New Roman"/>
                <w:b/>
                <w:bCs/>
                <w:sz w:val="18"/>
                <w:szCs w:val="18"/>
                <w:lang w:val="uk-UA"/>
              </w:rPr>
              <w:t xml:space="preserve"> (грн.)</w:t>
            </w:r>
          </w:p>
        </w:tc>
      </w:tr>
      <w:tr w:rsidR="00AE057F" w14:paraId="12388A0E" w14:textId="77777777">
        <w:tc>
          <w:tcPr>
            <w:tcW w:w="560" w:type="dxa"/>
            <w:tcBorders>
              <w:top w:val="single" w:sz="4" w:space="0" w:color="000000"/>
              <w:left w:val="single" w:sz="4" w:space="0" w:color="000000"/>
              <w:bottom w:val="single" w:sz="4" w:space="0" w:color="000000"/>
            </w:tcBorders>
            <w:shd w:val="clear" w:color="auto" w:fill="auto"/>
          </w:tcPr>
          <w:p w14:paraId="59D78F50" w14:textId="77777777" w:rsidR="00AE057F" w:rsidRDefault="00D155B9">
            <w:pPr>
              <w:widowControl w:val="0"/>
              <w:spacing w:after="0" w:line="240" w:lineRule="auto"/>
              <w:jc w:val="center"/>
              <w:rPr>
                <w:rFonts w:ascii="Times New Roman" w:hAnsi="Times New Roman" w:cs="Times New Roman"/>
              </w:rPr>
            </w:pPr>
            <w:r>
              <w:rPr>
                <w:rFonts w:ascii="Times New Roman" w:hAnsi="Times New Roman" w:cs="Times New Roman"/>
                <w:b/>
                <w:sz w:val="20"/>
                <w:szCs w:val="20"/>
                <w:lang w:val="uk-UA" w:eastAsia="uk-UA"/>
              </w:rPr>
              <w:t>1</w:t>
            </w:r>
          </w:p>
        </w:tc>
        <w:tc>
          <w:tcPr>
            <w:tcW w:w="3274" w:type="dxa"/>
            <w:tcBorders>
              <w:top w:val="single" w:sz="4" w:space="0" w:color="000000"/>
              <w:left w:val="single" w:sz="4" w:space="0" w:color="000000"/>
              <w:bottom w:val="single" w:sz="4" w:space="0" w:color="000000"/>
            </w:tcBorders>
            <w:shd w:val="clear" w:color="auto" w:fill="auto"/>
          </w:tcPr>
          <w:p w14:paraId="3DA1D3F1" w14:textId="77777777" w:rsidR="00AE057F" w:rsidRDefault="00AE057F">
            <w:pPr>
              <w:widowControl w:val="0"/>
              <w:snapToGrid w:val="0"/>
              <w:spacing w:after="0" w:line="240" w:lineRule="auto"/>
              <w:jc w:val="both"/>
              <w:rPr>
                <w:rFonts w:ascii="Times New Roman" w:hAnsi="Times New Roman" w:cs="Times New Roman"/>
                <w:b/>
                <w:sz w:val="20"/>
                <w:szCs w:val="20"/>
                <w:lang w:val="uk-UA" w:eastAsia="uk-UA"/>
              </w:rPr>
            </w:pPr>
          </w:p>
        </w:tc>
        <w:tc>
          <w:tcPr>
            <w:tcW w:w="702" w:type="dxa"/>
            <w:tcBorders>
              <w:top w:val="single" w:sz="4" w:space="0" w:color="000000"/>
              <w:left w:val="single" w:sz="4" w:space="0" w:color="000000"/>
              <w:bottom w:val="single" w:sz="4" w:space="0" w:color="000000"/>
            </w:tcBorders>
            <w:shd w:val="clear" w:color="auto" w:fill="auto"/>
          </w:tcPr>
          <w:p w14:paraId="044CA344" w14:textId="77777777" w:rsidR="00AE057F" w:rsidRDefault="00AE057F">
            <w:pPr>
              <w:widowControl w:val="0"/>
              <w:snapToGrid w:val="0"/>
              <w:spacing w:after="0" w:line="240" w:lineRule="auto"/>
              <w:jc w:val="center"/>
              <w:rPr>
                <w:rFonts w:ascii="Times New Roman" w:hAnsi="Times New Roman" w:cs="Times New Roman"/>
                <w:b/>
                <w:sz w:val="20"/>
                <w:szCs w:val="20"/>
                <w:lang w:val="uk-UA" w:eastAsia="uk-UA"/>
              </w:rPr>
            </w:pPr>
          </w:p>
        </w:tc>
        <w:tc>
          <w:tcPr>
            <w:tcW w:w="857" w:type="dxa"/>
            <w:tcBorders>
              <w:top w:val="single" w:sz="4" w:space="0" w:color="000000"/>
              <w:left w:val="single" w:sz="4" w:space="0" w:color="000000"/>
              <w:bottom w:val="single" w:sz="4" w:space="0" w:color="000000"/>
            </w:tcBorders>
            <w:shd w:val="clear" w:color="auto" w:fill="auto"/>
          </w:tcPr>
          <w:p w14:paraId="0B200B99" w14:textId="77777777" w:rsidR="00AE057F" w:rsidRDefault="00AE057F">
            <w:pPr>
              <w:widowControl w:val="0"/>
              <w:snapToGrid w:val="0"/>
              <w:spacing w:after="0" w:line="240" w:lineRule="auto"/>
              <w:jc w:val="center"/>
              <w:rPr>
                <w:rFonts w:ascii="Times New Roman" w:hAnsi="Times New Roman" w:cs="Times New Roman"/>
                <w:b/>
                <w:sz w:val="20"/>
                <w:szCs w:val="20"/>
                <w:lang w:val="uk-UA" w:eastAsia="uk-UA"/>
              </w:rPr>
            </w:pPr>
          </w:p>
        </w:tc>
        <w:tc>
          <w:tcPr>
            <w:tcW w:w="1134" w:type="dxa"/>
            <w:tcBorders>
              <w:top w:val="single" w:sz="4" w:space="0" w:color="000000"/>
              <w:left w:val="single" w:sz="4" w:space="0" w:color="000000"/>
              <w:bottom w:val="single" w:sz="4" w:space="0" w:color="000000"/>
            </w:tcBorders>
            <w:shd w:val="clear" w:color="auto" w:fill="auto"/>
          </w:tcPr>
          <w:p w14:paraId="6769A048" w14:textId="77777777" w:rsidR="00AE057F" w:rsidRDefault="00AE057F">
            <w:pPr>
              <w:widowControl w:val="0"/>
              <w:snapToGrid w:val="0"/>
              <w:spacing w:after="0" w:line="240" w:lineRule="auto"/>
              <w:rPr>
                <w:rFonts w:ascii="Times New Roman" w:hAnsi="Times New Roman" w:cs="Times New Roman"/>
                <w:b/>
                <w:sz w:val="20"/>
                <w:szCs w:val="20"/>
                <w:lang w:val="uk-UA" w:eastAsia="uk-UA"/>
              </w:rPr>
            </w:pPr>
          </w:p>
        </w:tc>
        <w:tc>
          <w:tcPr>
            <w:tcW w:w="1276" w:type="dxa"/>
            <w:tcBorders>
              <w:top w:val="single" w:sz="4" w:space="0" w:color="000000"/>
              <w:left w:val="single" w:sz="4" w:space="0" w:color="000000"/>
              <w:bottom w:val="single" w:sz="4" w:space="0" w:color="000000"/>
            </w:tcBorders>
            <w:shd w:val="clear" w:color="auto" w:fill="auto"/>
          </w:tcPr>
          <w:p w14:paraId="5A36D0BB" w14:textId="77777777" w:rsidR="00AE057F" w:rsidRDefault="00AE057F">
            <w:pPr>
              <w:widowControl w:val="0"/>
              <w:snapToGrid w:val="0"/>
              <w:spacing w:after="0" w:line="240" w:lineRule="auto"/>
              <w:rPr>
                <w:rFonts w:ascii="Times New Roman" w:hAnsi="Times New Roman" w:cs="Times New Roman"/>
                <w:sz w:val="20"/>
                <w:szCs w:val="20"/>
                <w:lang w:val="uk-UA" w:eastAsia="uk-UA"/>
              </w:rPr>
            </w:pPr>
          </w:p>
        </w:tc>
        <w:tc>
          <w:tcPr>
            <w:tcW w:w="850" w:type="dxa"/>
            <w:tcBorders>
              <w:top w:val="single" w:sz="4" w:space="0" w:color="000000"/>
              <w:left w:val="single" w:sz="4" w:space="0" w:color="000000"/>
              <w:bottom w:val="single" w:sz="4" w:space="0" w:color="000000"/>
            </w:tcBorders>
            <w:shd w:val="clear" w:color="auto" w:fill="auto"/>
          </w:tcPr>
          <w:p w14:paraId="03F28954" w14:textId="77777777" w:rsidR="00AE057F" w:rsidRDefault="00AE057F">
            <w:pPr>
              <w:widowControl w:val="0"/>
              <w:snapToGrid w:val="0"/>
              <w:spacing w:after="0" w:line="240" w:lineRule="auto"/>
              <w:rPr>
                <w:rFonts w:ascii="Times New Roman" w:hAnsi="Times New Roman" w:cs="Times New Roman"/>
                <w:sz w:val="20"/>
                <w:szCs w:val="20"/>
                <w:lang w:val="uk-UA" w:eastAsia="uk-UA"/>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0A8B0481" w14:textId="77777777" w:rsidR="00AE057F" w:rsidRDefault="00AE057F">
            <w:pPr>
              <w:widowControl w:val="0"/>
              <w:snapToGrid w:val="0"/>
              <w:spacing w:after="0" w:line="240" w:lineRule="auto"/>
              <w:rPr>
                <w:rFonts w:ascii="Times New Roman" w:hAnsi="Times New Roman" w:cs="Times New Roman"/>
                <w:sz w:val="20"/>
                <w:szCs w:val="20"/>
                <w:lang w:val="uk-UA" w:eastAsia="uk-UA"/>
              </w:rPr>
            </w:pPr>
          </w:p>
        </w:tc>
      </w:tr>
      <w:tr w:rsidR="00AE057F" w14:paraId="37A2DE28" w14:textId="77777777">
        <w:tc>
          <w:tcPr>
            <w:tcW w:w="560" w:type="dxa"/>
            <w:tcBorders>
              <w:top w:val="single" w:sz="4" w:space="0" w:color="000000"/>
              <w:left w:val="single" w:sz="4" w:space="0" w:color="000000"/>
              <w:bottom w:val="single" w:sz="4" w:space="0" w:color="000000"/>
            </w:tcBorders>
            <w:shd w:val="clear" w:color="auto" w:fill="auto"/>
          </w:tcPr>
          <w:p w14:paraId="1E14EF9D" w14:textId="77777777" w:rsidR="00AE057F" w:rsidRDefault="00AE057F">
            <w:pPr>
              <w:widowControl w:val="0"/>
              <w:snapToGrid w:val="0"/>
              <w:spacing w:after="0" w:line="240" w:lineRule="auto"/>
              <w:rPr>
                <w:rFonts w:ascii="Times New Roman" w:hAnsi="Times New Roman" w:cs="Times New Roman"/>
                <w:sz w:val="20"/>
                <w:szCs w:val="20"/>
                <w:lang w:val="uk-UA" w:eastAsia="uk-UA"/>
              </w:rPr>
            </w:pPr>
          </w:p>
        </w:tc>
        <w:tc>
          <w:tcPr>
            <w:tcW w:w="3274" w:type="dxa"/>
            <w:tcBorders>
              <w:top w:val="single" w:sz="4" w:space="0" w:color="000000"/>
              <w:left w:val="single" w:sz="4" w:space="0" w:color="000000"/>
              <w:bottom w:val="single" w:sz="4" w:space="0" w:color="000000"/>
            </w:tcBorders>
            <w:shd w:val="clear" w:color="auto" w:fill="auto"/>
          </w:tcPr>
          <w:p w14:paraId="24391A2D" w14:textId="77777777" w:rsidR="00AE057F" w:rsidRDefault="00D155B9">
            <w:pPr>
              <w:pStyle w:val="1a"/>
              <w:widowControl w:val="0"/>
              <w:jc w:val="right"/>
              <w:rPr>
                <w:rFonts w:ascii="Times New Roman" w:hAnsi="Times New Roman" w:cs="Times New Roman"/>
              </w:rPr>
            </w:pPr>
            <w:r>
              <w:rPr>
                <w:rFonts w:ascii="Times New Roman" w:hAnsi="Times New Roman" w:cs="Times New Roman"/>
                <w:b/>
                <w:sz w:val="20"/>
                <w:szCs w:val="20"/>
                <w:lang w:val="uk-UA"/>
              </w:rPr>
              <w:t>Всього:</w:t>
            </w:r>
          </w:p>
        </w:tc>
        <w:tc>
          <w:tcPr>
            <w:tcW w:w="702" w:type="dxa"/>
            <w:tcBorders>
              <w:top w:val="single" w:sz="4" w:space="0" w:color="000000"/>
              <w:left w:val="single" w:sz="4" w:space="0" w:color="000000"/>
              <w:bottom w:val="single" w:sz="4" w:space="0" w:color="000000"/>
            </w:tcBorders>
            <w:shd w:val="clear" w:color="auto" w:fill="auto"/>
          </w:tcPr>
          <w:p w14:paraId="3DADF668" w14:textId="77777777" w:rsidR="00AE057F" w:rsidRDefault="00AE057F">
            <w:pPr>
              <w:widowControl w:val="0"/>
              <w:snapToGrid w:val="0"/>
              <w:spacing w:after="0" w:line="240" w:lineRule="auto"/>
              <w:rPr>
                <w:rFonts w:ascii="Times New Roman" w:hAnsi="Times New Roman" w:cs="Times New Roman"/>
                <w:b/>
                <w:sz w:val="20"/>
                <w:szCs w:val="20"/>
                <w:lang w:val="uk-UA" w:eastAsia="uk-UA"/>
              </w:rPr>
            </w:pPr>
          </w:p>
        </w:tc>
        <w:tc>
          <w:tcPr>
            <w:tcW w:w="857" w:type="dxa"/>
            <w:tcBorders>
              <w:top w:val="single" w:sz="4" w:space="0" w:color="000000"/>
              <w:left w:val="single" w:sz="4" w:space="0" w:color="000000"/>
              <w:bottom w:val="single" w:sz="4" w:space="0" w:color="000000"/>
            </w:tcBorders>
            <w:shd w:val="clear" w:color="auto" w:fill="auto"/>
          </w:tcPr>
          <w:p w14:paraId="55D2C740" w14:textId="77777777" w:rsidR="00AE057F" w:rsidRDefault="00AE057F">
            <w:pPr>
              <w:widowControl w:val="0"/>
              <w:snapToGrid w:val="0"/>
              <w:spacing w:after="0" w:line="240" w:lineRule="auto"/>
              <w:jc w:val="center"/>
              <w:rPr>
                <w:rFonts w:ascii="Times New Roman" w:hAnsi="Times New Roman" w:cs="Times New Roman"/>
                <w:b/>
                <w:sz w:val="20"/>
                <w:szCs w:val="20"/>
                <w:lang w:val="uk-UA" w:eastAsia="uk-UA"/>
              </w:rPr>
            </w:pPr>
          </w:p>
        </w:tc>
        <w:tc>
          <w:tcPr>
            <w:tcW w:w="1134" w:type="dxa"/>
            <w:tcBorders>
              <w:top w:val="single" w:sz="4" w:space="0" w:color="000000"/>
              <w:left w:val="single" w:sz="4" w:space="0" w:color="000000"/>
              <w:bottom w:val="single" w:sz="4" w:space="0" w:color="000000"/>
            </w:tcBorders>
            <w:shd w:val="clear" w:color="auto" w:fill="auto"/>
          </w:tcPr>
          <w:p w14:paraId="1232C96E" w14:textId="77777777" w:rsidR="00AE057F" w:rsidRDefault="00AE057F">
            <w:pPr>
              <w:widowControl w:val="0"/>
              <w:snapToGrid w:val="0"/>
              <w:spacing w:after="0" w:line="240" w:lineRule="auto"/>
              <w:rPr>
                <w:rFonts w:ascii="Times New Roman" w:hAnsi="Times New Roman" w:cs="Times New Roman"/>
                <w:b/>
                <w:sz w:val="20"/>
                <w:szCs w:val="20"/>
                <w:lang w:val="uk-UA" w:eastAsia="uk-UA"/>
              </w:rPr>
            </w:pPr>
          </w:p>
        </w:tc>
        <w:tc>
          <w:tcPr>
            <w:tcW w:w="1276" w:type="dxa"/>
            <w:tcBorders>
              <w:top w:val="single" w:sz="4" w:space="0" w:color="000000"/>
              <w:left w:val="single" w:sz="4" w:space="0" w:color="000000"/>
              <w:bottom w:val="single" w:sz="4" w:space="0" w:color="000000"/>
            </w:tcBorders>
            <w:shd w:val="clear" w:color="auto" w:fill="auto"/>
          </w:tcPr>
          <w:p w14:paraId="41663902" w14:textId="77777777" w:rsidR="00AE057F" w:rsidRDefault="00AE057F">
            <w:pPr>
              <w:widowControl w:val="0"/>
              <w:snapToGrid w:val="0"/>
              <w:spacing w:after="0" w:line="240" w:lineRule="auto"/>
              <w:rPr>
                <w:rFonts w:ascii="Times New Roman" w:hAnsi="Times New Roman" w:cs="Times New Roman"/>
                <w:b/>
                <w:sz w:val="20"/>
                <w:szCs w:val="20"/>
                <w:lang w:val="uk-UA" w:eastAsia="uk-UA"/>
              </w:rPr>
            </w:pPr>
          </w:p>
        </w:tc>
        <w:tc>
          <w:tcPr>
            <w:tcW w:w="850" w:type="dxa"/>
            <w:tcBorders>
              <w:top w:val="single" w:sz="4" w:space="0" w:color="000000"/>
              <w:left w:val="single" w:sz="4" w:space="0" w:color="000000"/>
              <w:bottom w:val="single" w:sz="4" w:space="0" w:color="000000"/>
            </w:tcBorders>
            <w:shd w:val="clear" w:color="auto" w:fill="auto"/>
          </w:tcPr>
          <w:p w14:paraId="09A5D679" w14:textId="77777777" w:rsidR="00AE057F" w:rsidRDefault="00AE057F">
            <w:pPr>
              <w:widowControl w:val="0"/>
              <w:snapToGrid w:val="0"/>
              <w:spacing w:after="0" w:line="240" w:lineRule="auto"/>
              <w:rPr>
                <w:rFonts w:ascii="Times New Roman" w:hAnsi="Times New Roman" w:cs="Times New Roman"/>
                <w:sz w:val="20"/>
                <w:szCs w:val="20"/>
                <w:lang w:val="uk-UA" w:eastAsia="uk-UA"/>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3A21A424" w14:textId="77777777" w:rsidR="00AE057F" w:rsidRDefault="00AE057F">
            <w:pPr>
              <w:widowControl w:val="0"/>
              <w:snapToGrid w:val="0"/>
              <w:spacing w:after="0" w:line="240" w:lineRule="auto"/>
              <w:rPr>
                <w:rFonts w:ascii="Times New Roman" w:hAnsi="Times New Roman" w:cs="Times New Roman"/>
                <w:sz w:val="20"/>
                <w:szCs w:val="20"/>
                <w:lang w:val="uk-UA" w:eastAsia="uk-UA"/>
              </w:rPr>
            </w:pPr>
          </w:p>
        </w:tc>
      </w:tr>
    </w:tbl>
    <w:p w14:paraId="7E317FA4" w14:textId="77777777" w:rsidR="00AE057F" w:rsidRDefault="00AE057F">
      <w:pPr>
        <w:widowControl w:val="0"/>
        <w:tabs>
          <w:tab w:val="left" w:pos="644"/>
          <w:tab w:val="left" w:pos="1260"/>
        </w:tabs>
        <w:spacing w:after="0" w:line="240" w:lineRule="auto"/>
        <w:ind w:left="360"/>
        <w:jc w:val="both"/>
        <w:rPr>
          <w:rFonts w:ascii="Times New Roman" w:hAnsi="Times New Roman" w:cs="Times New Roman"/>
          <w:lang w:val="uk-UA"/>
        </w:rPr>
      </w:pPr>
    </w:p>
    <w:p w14:paraId="4BFAB1FC" w14:textId="77777777" w:rsidR="00AE057F" w:rsidRDefault="00D155B9">
      <w:pPr>
        <w:widowControl w:val="0"/>
        <w:tabs>
          <w:tab w:val="left" w:pos="644"/>
          <w:tab w:val="left" w:pos="1260"/>
        </w:tabs>
        <w:spacing w:after="0" w:line="240" w:lineRule="auto"/>
        <w:jc w:val="both"/>
        <w:rPr>
          <w:rFonts w:ascii="Times New Roman" w:hAnsi="Times New Roman" w:cs="Times New Roman"/>
        </w:rPr>
      </w:pPr>
      <w:r>
        <w:rPr>
          <w:rFonts w:ascii="Times New Roman" w:hAnsi="Times New Roman" w:cs="Times New Roman"/>
          <w:lang w:val="uk-UA"/>
        </w:rPr>
        <w:tab/>
        <w:t>Цифрами _______________________________</w:t>
      </w:r>
    </w:p>
    <w:p w14:paraId="6B8AF0AD" w14:textId="77777777" w:rsidR="00AE057F" w:rsidRDefault="00D155B9">
      <w:pPr>
        <w:widowControl w:val="0"/>
        <w:tabs>
          <w:tab w:val="left" w:pos="644"/>
          <w:tab w:val="left" w:pos="1260"/>
        </w:tabs>
        <w:spacing w:after="0" w:line="240" w:lineRule="auto"/>
        <w:jc w:val="both"/>
        <w:rPr>
          <w:rFonts w:ascii="Times New Roman" w:hAnsi="Times New Roman" w:cs="Times New Roman"/>
        </w:rPr>
      </w:pPr>
      <w:r>
        <w:rPr>
          <w:rFonts w:ascii="Times New Roman" w:hAnsi="Times New Roman" w:cs="Times New Roman"/>
          <w:lang w:val="uk-UA"/>
        </w:rPr>
        <w:tab/>
        <w:t>Літерами _______________________________</w:t>
      </w:r>
    </w:p>
    <w:p w14:paraId="4C401EC6" w14:textId="77777777" w:rsidR="00AE057F" w:rsidRDefault="00AE057F">
      <w:pPr>
        <w:widowControl w:val="0"/>
        <w:tabs>
          <w:tab w:val="left" w:pos="644"/>
          <w:tab w:val="left" w:pos="1260"/>
        </w:tabs>
        <w:spacing w:after="0" w:line="240" w:lineRule="auto"/>
        <w:jc w:val="both"/>
        <w:rPr>
          <w:rFonts w:ascii="Times New Roman" w:hAnsi="Times New Roman" w:cs="Times New Roman"/>
          <w:color w:val="7F7F7F"/>
          <w:lang w:val="uk-UA"/>
        </w:rPr>
      </w:pPr>
    </w:p>
    <w:p w14:paraId="72C5053C" w14:textId="77777777" w:rsidR="00AE057F" w:rsidRDefault="00AE057F">
      <w:pPr>
        <w:widowControl w:val="0"/>
        <w:tabs>
          <w:tab w:val="left" w:pos="644"/>
          <w:tab w:val="left" w:pos="1260"/>
        </w:tabs>
        <w:spacing w:after="0" w:line="240" w:lineRule="auto"/>
        <w:ind w:firstLine="567"/>
        <w:jc w:val="both"/>
        <w:rPr>
          <w:rFonts w:ascii="Times New Roman" w:hAnsi="Times New Roman" w:cs="Times New Roman"/>
          <w:color w:val="7F7F7F"/>
          <w:lang w:val="uk-UA"/>
        </w:rPr>
      </w:pPr>
    </w:p>
    <w:p w14:paraId="0B66BF45" w14:textId="77777777" w:rsidR="00AE057F" w:rsidRDefault="00D155B9">
      <w:pPr>
        <w:widowControl w:val="0"/>
        <w:tabs>
          <w:tab w:val="left" w:pos="644"/>
          <w:tab w:val="left" w:pos="1260"/>
        </w:tabs>
        <w:spacing w:after="0" w:line="240" w:lineRule="auto"/>
        <w:ind w:firstLine="567"/>
        <w:jc w:val="both"/>
        <w:rPr>
          <w:rFonts w:ascii="Times New Roman" w:hAnsi="Times New Roman" w:cs="Times New Roman"/>
          <w:lang w:val="uk-UA"/>
        </w:rPr>
      </w:pPr>
      <w:r>
        <w:rPr>
          <w:rFonts w:ascii="Times New Roman" w:hAnsi="Times New Roman" w:cs="Times New Roman"/>
          <w:lang w:val="uk-UA"/>
        </w:rPr>
        <w:t>До ціни тендерної пропозиції включено усі понесені витрати, вартість послуг із врахуванням суми податків, зборів, платежів, технічних витрат, витратних матеріалів, а також усіх інших витрат, що ми можемо понести під час виконання своїх зобов’язань за Договором про закупівлю.</w:t>
      </w:r>
    </w:p>
    <w:p w14:paraId="7FC45FE7" w14:textId="77777777" w:rsidR="00AE057F" w:rsidRDefault="00AE057F">
      <w:pPr>
        <w:widowControl w:val="0"/>
        <w:tabs>
          <w:tab w:val="left" w:pos="644"/>
          <w:tab w:val="left" w:pos="1260"/>
        </w:tabs>
        <w:spacing w:after="0" w:line="240" w:lineRule="auto"/>
        <w:ind w:firstLine="567"/>
        <w:jc w:val="both"/>
        <w:rPr>
          <w:rFonts w:ascii="Times New Roman" w:hAnsi="Times New Roman" w:cs="Times New Roman"/>
          <w:lang w:val="uk-UA"/>
        </w:rPr>
      </w:pPr>
    </w:p>
    <w:p w14:paraId="2BA016B5" w14:textId="77777777" w:rsidR="00AE057F" w:rsidRDefault="00D155B9">
      <w:pPr>
        <w:widowControl w:val="0"/>
        <w:tabs>
          <w:tab w:val="left" w:pos="284"/>
          <w:tab w:val="left" w:pos="851"/>
          <w:tab w:val="left" w:pos="993"/>
        </w:tabs>
        <w:spacing w:after="0" w:line="240" w:lineRule="auto"/>
        <w:ind w:firstLine="567"/>
        <w:jc w:val="both"/>
        <w:rPr>
          <w:rFonts w:ascii="Times New Roman" w:hAnsi="Times New Roman" w:cs="Times New Roman"/>
        </w:rPr>
      </w:pPr>
      <w:r>
        <w:rPr>
          <w:rFonts w:ascii="Times New Roman" w:hAnsi="Times New Roman" w:cs="Times New Roman"/>
          <w:lang w:val="uk-UA"/>
        </w:rPr>
        <w:t>Ми усвідомлюємо, що в</w:t>
      </w:r>
      <w:r>
        <w:rPr>
          <w:rFonts w:ascii="Times New Roman" w:hAnsi="Times New Roman" w:cs="Times New Roman"/>
          <w:shd w:val="clear" w:color="auto" w:fill="FFFFFF"/>
          <w:lang w:val="uk-UA"/>
        </w:rPr>
        <w:t>ідповідно до п.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 якщо інше не передбачено Законом про Державний бюджет України, оскільки згідно ч. 4 ст.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(крім витрат, що здійснюються відповідно до ч. 6 цієї статті) і не підлягають оплаті за рахунок бюджетних коштів. Взяття таких бюджетних зобов'язань є порушенням бюджетного законодавства і витрати з бюджету на покриття таких зобов'язань не здійснюються.</w:t>
      </w:r>
    </w:p>
    <w:p w14:paraId="3793E5E9" w14:textId="77777777" w:rsidR="00AE057F" w:rsidRDefault="00D155B9">
      <w:pPr>
        <w:spacing w:after="0" w:line="240" w:lineRule="auto"/>
        <w:ind w:firstLine="567"/>
        <w:jc w:val="both"/>
        <w:rPr>
          <w:rFonts w:ascii="Times New Roman" w:hAnsi="Times New Roman" w:cs="Times New Roman"/>
        </w:rPr>
      </w:pPr>
      <w:r>
        <w:rPr>
          <w:rFonts w:ascii="Times New Roman" w:hAnsi="Times New Roman" w:cs="Times New Roman"/>
          <w:lang w:val="uk-UA"/>
        </w:rPr>
        <w:t xml:space="preserve">Ми погоджуємося дотримуватися умов цієї пропозиції протягом </w:t>
      </w:r>
      <w:r>
        <w:rPr>
          <w:rFonts w:ascii="Times New Roman" w:hAnsi="Times New Roman" w:cs="Times New Roman"/>
          <w:b/>
          <w:lang w:val="uk-UA"/>
        </w:rPr>
        <w:t>90 календарних днів</w:t>
      </w:r>
      <w:r>
        <w:rPr>
          <w:rFonts w:ascii="Times New Roman" w:hAnsi="Times New Roman" w:cs="Times New Roman"/>
          <w:lang w:val="uk-UA"/>
        </w:rPr>
        <w:t xml:space="preserve"> з дня розкриття пропозицій, встановленого Вами. Наша пропозиція буде обов’язковою для нас до закінчення зазначеного терміну.</w:t>
      </w:r>
    </w:p>
    <w:p w14:paraId="3FE7F269" w14:textId="77777777" w:rsidR="00AE057F" w:rsidRDefault="00D155B9">
      <w:pPr>
        <w:spacing w:after="0" w:line="240" w:lineRule="auto"/>
        <w:ind w:firstLine="567"/>
        <w:jc w:val="both"/>
        <w:rPr>
          <w:rFonts w:ascii="Times New Roman" w:hAnsi="Times New Roman" w:cs="Times New Roman"/>
        </w:rPr>
      </w:pPr>
      <w:r>
        <w:rPr>
          <w:rFonts w:ascii="Times New Roman" w:hAnsi="Times New Roman" w:cs="Times New Roman"/>
          <w:lang w:val="uk-UA"/>
        </w:rPr>
        <w:lastRenderedPageBreak/>
        <w:t>Ми погоджуємося з умовами, що Ви можете відхилити нашу чи всі пропозиції по закупівлі згідно з умовами документації про закупівлю, та розуміємо, що Ви не обмежені у прийнятті будь-якої іншої пропозиції з більш вигідними для Вас умовами.</w:t>
      </w:r>
    </w:p>
    <w:p w14:paraId="404B8D05" w14:textId="77777777" w:rsidR="00AE057F" w:rsidRDefault="00D155B9">
      <w:pPr>
        <w:spacing w:after="0" w:line="240" w:lineRule="auto"/>
        <w:ind w:firstLine="567"/>
        <w:jc w:val="both"/>
        <w:rPr>
          <w:rFonts w:ascii="Times New Roman" w:hAnsi="Times New Roman" w:cs="Times New Roman"/>
        </w:rPr>
      </w:pPr>
      <w:r>
        <w:rPr>
          <w:rFonts w:ascii="Times New Roman" w:hAnsi="Times New Roman" w:cs="Times New Roman"/>
          <w:lang w:val="uk-UA"/>
        </w:rPr>
        <w:t>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не пізніше ніж через 15 (п’ятнадцять) днів з дня прийняття рішення про намір укласти договір про закупівлю відповідно до вимог документації закупівлі та нашої пропозиції за ціною відповідно до результатів аукціону, але не раніше, ніж через 5 (п’ять) днів з дати оприлюднення повідомлення про намір укласти договір.</w:t>
      </w:r>
    </w:p>
    <w:p w14:paraId="2D6DE1B8" w14:textId="77777777" w:rsidR="00AE057F" w:rsidRDefault="00AE057F">
      <w:pPr>
        <w:widowControl w:val="0"/>
        <w:tabs>
          <w:tab w:val="left" w:pos="284"/>
          <w:tab w:val="left" w:pos="851"/>
          <w:tab w:val="left" w:pos="993"/>
        </w:tabs>
        <w:spacing w:after="0" w:line="240" w:lineRule="auto"/>
        <w:ind w:firstLine="567"/>
        <w:jc w:val="both"/>
        <w:rPr>
          <w:rFonts w:ascii="Times New Roman" w:hAnsi="Times New Roman" w:cs="Times New Roman"/>
          <w:lang w:val="uk-UA"/>
        </w:rPr>
      </w:pPr>
    </w:p>
    <w:p w14:paraId="6B790EB5" w14:textId="77777777" w:rsidR="00AE057F" w:rsidRDefault="00AE057F">
      <w:pPr>
        <w:spacing w:after="0" w:line="240" w:lineRule="auto"/>
        <w:ind w:firstLine="567"/>
        <w:jc w:val="both"/>
        <w:rPr>
          <w:rFonts w:ascii="Times New Roman" w:hAnsi="Times New Roman" w:cs="Times New Roman"/>
          <w:lang w:val="uk-UA"/>
        </w:rPr>
      </w:pPr>
    </w:p>
    <w:p w14:paraId="1E361ECE" w14:textId="77777777" w:rsidR="00AE057F" w:rsidRDefault="00D155B9">
      <w:pPr>
        <w:spacing w:after="0" w:line="240" w:lineRule="auto"/>
        <w:ind w:firstLine="567"/>
        <w:jc w:val="both"/>
        <w:rPr>
          <w:rFonts w:ascii="Times New Roman" w:hAnsi="Times New Roman" w:cs="Times New Roman"/>
        </w:rPr>
      </w:pPr>
      <w:r>
        <w:rPr>
          <w:rFonts w:ascii="Times New Roman" w:hAnsi="Times New Roman" w:cs="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з додатками.</w:t>
      </w:r>
    </w:p>
    <w:p w14:paraId="1D4891CA" w14:textId="77777777" w:rsidR="00AE057F" w:rsidRDefault="00AE057F">
      <w:pPr>
        <w:tabs>
          <w:tab w:val="left" w:pos="540"/>
        </w:tabs>
        <w:spacing w:after="0" w:line="240" w:lineRule="auto"/>
        <w:ind w:firstLine="567"/>
        <w:jc w:val="both"/>
        <w:rPr>
          <w:rFonts w:ascii="Times New Roman" w:hAnsi="Times New Roman" w:cs="Times New Roman"/>
          <w:lang w:val="uk-UA"/>
        </w:rPr>
      </w:pPr>
    </w:p>
    <w:p w14:paraId="040DBAC4" w14:textId="77777777" w:rsidR="00AE057F" w:rsidRDefault="00AE057F">
      <w:pPr>
        <w:tabs>
          <w:tab w:val="left" w:pos="540"/>
        </w:tabs>
        <w:spacing w:after="0" w:line="240" w:lineRule="auto"/>
        <w:ind w:firstLine="567"/>
        <w:jc w:val="both"/>
        <w:rPr>
          <w:rFonts w:ascii="Times New Roman" w:hAnsi="Times New Roman" w:cs="Times New Roman"/>
          <w:lang w:val="uk-UA"/>
        </w:rPr>
      </w:pPr>
    </w:p>
    <w:p w14:paraId="1DC2B684" w14:textId="77777777" w:rsidR="00AE057F" w:rsidRDefault="00AE057F">
      <w:pPr>
        <w:tabs>
          <w:tab w:val="left" w:pos="540"/>
        </w:tabs>
        <w:spacing w:after="0" w:line="240" w:lineRule="auto"/>
        <w:ind w:firstLine="567"/>
        <w:jc w:val="both"/>
        <w:rPr>
          <w:rFonts w:ascii="Times New Roman" w:hAnsi="Times New Roman" w:cs="Times New Roman"/>
          <w:lang w:val="uk-UA"/>
        </w:rPr>
      </w:pPr>
    </w:p>
    <w:tbl>
      <w:tblPr>
        <w:tblW w:w="9917" w:type="dxa"/>
        <w:jc w:val="center"/>
        <w:tblLayout w:type="fixed"/>
        <w:tblLook w:val="0000" w:firstRow="0" w:lastRow="0" w:firstColumn="0" w:lastColumn="0" w:noHBand="0" w:noVBand="0"/>
      </w:tblPr>
      <w:tblGrid>
        <w:gridCol w:w="3737"/>
        <w:gridCol w:w="3202"/>
        <w:gridCol w:w="2978"/>
      </w:tblGrid>
      <w:tr w:rsidR="00AE057F" w14:paraId="47928F45" w14:textId="77777777">
        <w:trPr>
          <w:trHeight w:val="884"/>
          <w:jc w:val="center"/>
        </w:trPr>
        <w:tc>
          <w:tcPr>
            <w:tcW w:w="3737" w:type="dxa"/>
            <w:shd w:val="clear" w:color="auto" w:fill="auto"/>
          </w:tcPr>
          <w:p w14:paraId="51E09A1A" w14:textId="77777777" w:rsidR="00AE057F" w:rsidRDefault="00D155B9">
            <w:pPr>
              <w:widowControl w:val="0"/>
              <w:tabs>
                <w:tab w:val="left" w:pos="2160"/>
                <w:tab w:val="left" w:pos="3600"/>
              </w:tabs>
              <w:spacing w:after="0" w:line="240" w:lineRule="auto"/>
              <w:rPr>
                <w:rFonts w:ascii="Times New Roman" w:hAnsi="Times New Roman" w:cs="Times New Roman"/>
              </w:rPr>
            </w:pPr>
            <w:r>
              <w:rPr>
                <w:rFonts w:ascii="Times New Roman" w:hAnsi="Times New Roman" w:cs="Times New Roman"/>
                <w:sz w:val="20"/>
                <w:szCs w:val="20"/>
                <w:lang w:val="uk-UA"/>
              </w:rPr>
              <w:t>Керівник підприємства – Учасника</w:t>
            </w:r>
          </w:p>
          <w:p w14:paraId="3084C178" w14:textId="77777777" w:rsidR="00AE057F" w:rsidRDefault="00D155B9">
            <w:pPr>
              <w:widowControl w:val="0"/>
              <w:tabs>
                <w:tab w:val="left" w:pos="2160"/>
                <w:tab w:val="left" w:pos="3600"/>
              </w:tabs>
              <w:spacing w:after="0" w:line="240" w:lineRule="auto"/>
              <w:rPr>
                <w:rFonts w:ascii="Times New Roman" w:hAnsi="Times New Roman" w:cs="Times New Roman"/>
              </w:rPr>
            </w:pPr>
            <w:r>
              <w:rPr>
                <w:rFonts w:ascii="Times New Roman" w:hAnsi="Times New Roman" w:cs="Times New Roman"/>
                <w:sz w:val="20"/>
                <w:szCs w:val="20"/>
                <w:lang w:val="uk-UA"/>
              </w:rPr>
              <w:t>процедури закупівлі або інша уповноважена посадова особа</w:t>
            </w:r>
          </w:p>
        </w:tc>
        <w:tc>
          <w:tcPr>
            <w:tcW w:w="3202" w:type="dxa"/>
            <w:shd w:val="clear" w:color="auto" w:fill="auto"/>
            <w:vAlign w:val="bottom"/>
          </w:tcPr>
          <w:p w14:paraId="6FFEF341" w14:textId="77777777" w:rsidR="00AE057F" w:rsidRDefault="00AE057F">
            <w:pPr>
              <w:widowControl w:val="0"/>
              <w:pBdr>
                <w:bottom w:val="single" w:sz="12" w:space="1" w:color="000000"/>
              </w:pBdr>
              <w:tabs>
                <w:tab w:val="left" w:pos="2160"/>
                <w:tab w:val="left" w:pos="3600"/>
              </w:tabs>
              <w:snapToGrid w:val="0"/>
              <w:spacing w:after="0" w:line="240" w:lineRule="auto"/>
              <w:rPr>
                <w:rFonts w:ascii="Times New Roman" w:hAnsi="Times New Roman" w:cs="Times New Roman"/>
                <w:i/>
                <w:sz w:val="20"/>
                <w:szCs w:val="20"/>
                <w:lang w:val="uk-UA"/>
              </w:rPr>
            </w:pPr>
          </w:p>
          <w:p w14:paraId="22C6FC93" w14:textId="77777777" w:rsidR="00AE057F" w:rsidRDefault="00D155B9">
            <w:pPr>
              <w:widowControl w:val="0"/>
              <w:tabs>
                <w:tab w:val="left" w:pos="2160"/>
                <w:tab w:val="left" w:pos="3600"/>
              </w:tabs>
              <w:spacing w:after="0" w:line="240" w:lineRule="auto"/>
              <w:jc w:val="center"/>
              <w:rPr>
                <w:rFonts w:ascii="Times New Roman" w:hAnsi="Times New Roman" w:cs="Times New Roman"/>
              </w:rPr>
            </w:pPr>
            <w:r>
              <w:rPr>
                <w:rFonts w:ascii="Times New Roman" w:hAnsi="Times New Roman" w:cs="Times New Roman"/>
                <w:i/>
                <w:sz w:val="16"/>
                <w:szCs w:val="16"/>
                <w:lang w:val="uk-UA"/>
              </w:rPr>
              <w:t>(підпис)</w:t>
            </w:r>
          </w:p>
        </w:tc>
        <w:tc>
          <w:tcPr>
            <w:tcW w:w="2978" w:type="dxa"/>
            <w:shd w:val="clear" w:color="auto" w:fill="auto"/>
            <w:vAlign w:val="bottom"/>
          </w:tcPr>
          <w:p w14:paraId="46D465E6" w14:textId="77777777" w:rsidR="00AE057F" w:rsidRDefault="00AE057F">
            <w:pPr>
              <w:widowControl w:val="0"/>
              <w:pBdr>
                <w:bottom w:val="single" w:sz="12" w:space="1" w:color="000000"/>
              </w:pBdr>
              <w:tabs>
                <w:tab w:val="left" w:pos="2160"/>
                <w:tab w:val="left" w:pos="3600"/>
              </w:tabs>
              <w:snapToGrid w:val="0"/>
              <w:spacing w:after="0" w:line="240" w:lineRule="auto"/>
              <w:jc w:val="center"/>
              <w:rPr>
                <w:rFonts w:ascii="Times New Roman" w:hAnsi="Times New Roman" w:cs="Times New Roman"/>
                <w:i/>
                <w:sz w:val="20"/>
                <w:szCs w:val="20"/>
                <w:lang w:val="uk-UA"/>
              </w:rPr>
            </w:pPr>
          </w:p>
          <w:p w14:paraId="5D5601DE" w14:textId="77777777" w:rsidR="00AE057F" w:rsidRDefault="00D155B9">
            <w:pPr>
              <w:widowControl w:val="0"/>
              <w:tabs>
                <w:tab w:val="left" w:pos="2160"/>
                <w:tab w:val="left" w:pos="3600"/>
              </w:tabs>
              <w:spacing w:after="0" w:line="240" w:lineRule="auto"/>
              <w:jc w:val="center"/>
              <w:rPr>
                <w:rFonts w:ascii="Times New Roman" w:hAnsi="Times New Roman" w:cs="Times New Roman"/>
              </w:rPr>
            </w:pPr>
            <w:r>
              <w:rPr>
                <w:rFonts w:ascii="Times New Roman" w:hAnsi="Times New Roman" w:cs="Times New Roman"/>
                <w:i/>
                <w:sz w:val="16"/>
                <w:szCs w:val="16"/>
                <w:lang w:val="uk-UA"/>
              </w:rPr>
              <w:t>(ініціали та прізвище)</w:t>
            </w:r>
          </w:p>
        </w:tc>
      </w:tr>
    </w:tbl>
    <w:p w14:paraId="5C8F19F0" w14:textId="77777777" w:rsidR="00AE057F" w:rsidRDefault="00AE057F">
      <w:pPr>
        <w:spacing w:after="0" w:line="240" w:lineRule="auto"/>
        <w:jc w:val="both"/>
        <w:rPr>
          <w:rFonts w:ascii="Times New Roman" w:hAnsi="Times New Roman" w:cs="Times New Roman"/>
          <w:sz w:val="20"/>
          <w:szCs w:val="20"/>
          <w:lang w:val="uk-UA"/>
        </w:rPr>
      </w:pPr>
    </w:p>
    <w:p w14:paraId="78E2FE26" w14:textId="77777777" w:rsidR="00AE057F" w:rsidRDefault="00D155B9">
      <w:pPr>
        <w:spacing w:after="0" w:line="240" w:lineRule="auto"/>
        <w:jc w:val="both"/>
        <w:rPr>
          <w:rFonts w:ascii="Times New Roman" w:hAnsi="Times New Roman" w:cs="Times New Roman"/>
        </w:rPr>
      </w:pPr>
      <w:r>
        <w:rPr>
          <w:rFonts w:ascii="Times New Roman" w:hAnsi="Times New Roman" w:cs="Times New Roman"/>
          <w:sz w:val="20"/>
          <w:szCs w:val="20"/>
          <w:lang w:val="uk-UA"/>
        </w:rPr>
        <w:t>печатка*</w:t>
      </w:r>
    </w:p>
    <w:p w14:paraId="373D0293" w14:textId="77777777" w:rsidR="00AE057F" w:rsidRDefault="00AE057F">
      <w:pPr>
        <w:spacing w:after="0" w:line="240" w:lineRule="auto"/>
        <w:rPr>
          <w:rFonts w:ascii="Times New Roman" w:hAnsi="Times New Roman" w:cs="Times New Roman"/>
          <w:sz w:val="20"/>
          <w:szCs w:val="20"/>
          <w:lang w:val="uk-UA"/>
        </w:rPr>
      </w:pPr>
    </w:p>
    <w:p w14:paraId="3A98842A" w14:textId="77777777" w:rsidR="00AE057F" w:rsidRDefault="00AE057F">
      <w:pPr>
        <w:spacing w:after="0" w:line="240" w:lineRule="auto"/>
        <w:rPr>
          <w:rFonts w:ascii="Times New Roman" w:hAnsi="Times New Roman" w:cs="Times New Roman"/>
          <w:sz w:val="20"/>
          <w:szCs w:val="20"/>
          <w:lang w:val="uk-UA"/>
        </w:rPr>
      </w:pPr>
    </w:p>
    <w:p w14:paraId="08131308" w14:textId="77777777" w:rsidR="00AE057F" w:rsidRDefault="00AE057F">
      <w:pPr>
        <w:spacing w:after="0" w:line="240" w:lineRule="auto"/>
        <w:rPr>
          <w:rFonts w:ascii="Times New Roman" w:hAnsi="Times New Roman" w:cs="Times New Roman"/>
          <w:sz w:val="20"/>
          <w:szCs w:val="20"/>
          <w:lang w:val="uk-UA"/>
        </w:rPr>
      </w:pPr>
    </w:p>
    <w:p w14:paraId="5ECDD03A" w14:textId="3FB26E5B" w:rsidR="00AE057F" w:rsidRDefault="00FA1D2B">
      <w:pPr>
        <w:spacing w:after="0" w:line="240" w:lineRule="auto"/>
        <w:rPr>
          <w:rFonts w:ascii="Times New Roman" w:hAnsi="Times New Roman" w:cs="Times New Roman"/>
        </w:rPr>
      </w:pPr>
      <w:r>
        <w:rPr>
          <w:rFonts w:ascii="Times New Roman" w:hAnsi="Times New Roman" w:cs="Times New Roman"/>
          <w:lang w:val="uk-UA"/>
        </w:rPr>
        <w:t>Дата «____» _______________ 2023</w:t>
      </w:r>
      <w:r w:rsidR="00D155B9">
        <w:rPr>
          <w:rFonts w:ascii="Times New Roman" w:hAnsi="Times New Roman" w:cs="Times New Roman"/>
          <w:lang w:val="uk-UA"/>
        </w:rPr>
        <w:t xml:space="preserve"> p.</w:t>
      </w:r>
    </w:p>
    <w:p w14:paraId="18BA355D" w14:textId="77777777" w:rsidR="00AE057F" w:rsidRDefault="00AE057F">
      <w:pPr>
        <w:spacing w:after="0" w:line="240" w:lineRule="auto"/>
        <w:jc w:val="both"/>
        <w:rPr>
          <w:rFonts w:ascii="Times New Roman" w:hAnsi="Times New Roman" w:cs="Times New Roman"/>
          <w:b/>
          <w:bCs/>
          <w:i/>
          <w:sz w:val="20"/>
          <w:szCs w:val="20"/>
          <w:lang w:val="uk-UA"/>
        </w:rPr>
      </w:pPr>
    </w:p>
    <w:p w14:paraId="3A9DE0AA" w14:textId="77777777" w:rsidR="00AE057F" w:rsidRDefault="00AE057F">
      <w:pPr>
        <w:spacing w:after="0" w:line="240" w:lineRule="auto"/>
        <w:jc w:val="both"/>
        <w:rPr>
          <w:rFonts w:ascii="Times New Roman" w:hAnsi="Times New Roman" w:cs="Times New Roman"/>
          <w:b/>
          <w:bCs/>
          <w:i/>
          <w:sz w:val="20"/>
          <w:szCs w:val="20"/>
          <w:lang w:val="uk-UA"/>
        </w:rPr>
      </w:pPr>
    </w:p>
    <w:p w14:paraId="55C0B638" w14:textId="77777777" w:rsidR="00AE057F" w:rsidRDefault="00D155B9">
      <w:pPr>
        <w:spacing w:after="0" w:line="240" w:lineRule="auto"/>
        <w:jc w:val="both"/>
        <w:rPr>
          <w:rFonts w:ascii="Times New Roman" w:hAnsi="Times New Roman" w:cs="Times New Roman"/>
          <w:lang w:val="uk-UA"/>
        </w:rPr>
      </w:pPr>
      <w:r>
        <w:rPr>
          <w:rFonts w:ascii="Times New Roman" w:hAnsi="Times New Roman" w:cs="Times New Roman"/>
          <w:b/>
          <w:bCs/>
          <w:i/>
          <w:sz w:val="20"/>
          <w:szCs w:val="20"/>
          <w:lang w:val="uk-UA"/>
        </w:rPr>
        <w:t xml:space="preserve">* - </w:t>
      </w:r>
      <w:r>
        <w:rPr>
          <w:rFonts w:ascii="Times New Roman" w:hAnsi="Times New Roman" w:cs="Times New Roman"/>
          <w:bCs/>
          <w:i/>
          <w:sz w:val="20"/>
          <w:szCs w:val="20"/>
          <w:lang w:val="uk-UA"/>
        </w:rPr>
        <w:t>ц</w:t>
      </w:r>
      <w:r>
        <w:rPr>
          <w:rFonts w:ascii="Times New Roman" w:hAnsi="Times New Roman" w:cs="Times New Roman"/>
          <w:i/>
          <w:sz w:val="20"/>
          <w:szCs w:val="20"/>
          <w:lang w:val="uk-UA"/>
        </w:rPr>
        <w:t>я вимога не стосується Учасників, які здійснюють діяльність без печатки згідно з чинним законодавством.</w:t>
      </w:r>
    </w:p>
    <w:p w14:paraId="5D1B61BA" w14:textId="77777777" w:rsidR="00AE057F" w:rsidRDefault="00AE057F">
      <w:pPr>
        <w:spacing w:after="0" w:line="240" w:lineRule="auto"/>
        <w:rPr>
          <w:rFonts w:ascii="Times New Roman" w:hAnsi="Times New Roman" w:cs="Times New Roman"/>
          <w:lang w:val="uk-UA"/>
        </w:rPr>
      </w:pPr>
    </w:p>
    <w:sectPr w:rsidR="00AE057F">
      <w:footerReference w:type="default" r:id="rId11"/>
      <w:pgSz w:w="11906" w:h="16838"/>
      <w:pgMar w:top="567" w:right="567" w:bottom="777" w:left="1134"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E9FC9" w14:textId="77777777" w:rsidR="00211292" w:rsidRDefault="00211292">
      <w:pPr>
        <w:spacing w:after="0" w:line="240" w:lineRule="auto"/>
      </w:pPr>
      <w:r>
        <w:separator/>
      </w:r>
    </w:p>
  </w:endnote>
  <w:endnote w:type="continuationSeparator" w:id="0">
    <w:p w14:paraId="4F86DACB" w14:textId="77777777" w:rsidR="00211292" w:rsidRDefault="0021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ohit Devanagari">
    <w:altName w:val="Cambria"/>
    <w:panose1 w:val="00000000000000000000"/>
    <w:charset w:val="00"/>
    <w:family w:val="roman"/>
    <w:notTrueType/>
    <w:pitch w:val="default"/>
  </w:font>
  <w:font w:name="SimSun;宋体">
    <w:panose1 w:val="00000000000000000000"/>
    <w:charset w:val="80"/>
    <w:family w:val="roman"/>
    <w:notTrueType/>
    <w:pitch w:val="default"/>
  </w:font>
  <w:font w:name="Times New Roman;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5241F" w14:textId="77777777" w:rsidR="00891C42" w:rsidRDefault="00891C42">
    <w:pPr>
      <w:pStyle w:val="af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CA616" w14:textId="77777777" w:rsidR="00891C42" w:rsidRDefault="00891C42">
    <w:pPr>
      <w:pStyle w:val="af3"/>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8D4CE" w14:textId="77777777" w:rsidR="00891C42" w:rsidRDefault="00891C42">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891DB" w14:textId="77777777" w:rsidR="00211292" w:rsidRDefault="00211292">
      <w:pPr>
        <w:spacing w:after="0" w:line="240" w:lineRule="auto"/>
      </w:pPr>
      <w:r>
        <w:separator/>
      </w:r>
    </w:p>
  </w:footnote>
  <w:footnote w:type="continuationSeparator" w:id="0">
    <w:p w14:paraId="6875FDDD" w14:textId="77777777" w:rsidR="00211292" w:rsidRDefault="00211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7B0"/>
    <w:multiLevelType w:val="multilevel"/>
    <w:tmpl w:val="19AA0E66"/>
    <w:lvl w:ilvl="0">
      <w:start w:val="1"/>
      <w:numFmt w:val="decimal"/>
      <w:lvlText w:val="%1."/>
      <w:lvlJc w:val="left"/>
      <w:pPr>
        <w:tabs>
          <w:tab w:val="num" w:pos="0"/>
        </w:tabs>
        <w:ind w:left="720" w:hanging="360"/>
      </w:pPr>
      <w:rPr>
        <w:rFonts w:eastAsia="Times New Roman"/>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21401B8"/>
    <w:multiLevelType w:val="multilevel"/>
    <w:tmpl w:val="2C7CFDCA"/>
    <w:lvl w:ilvl="0">
      <w:start w:val="1"/>
      <w:numFmt w:val="bullet"/>
      <w:lvlText w:val=""/>
      <w:lvlJc w:val="left"/>
      <w:pPr>
        <w:tabs>
          <w:tab w:val="num" w:pos="0"/>
        </w:tabs>
        <w:ind w:left="720" w:hanging="360"/>
      </w:pPr>
      <w:rPr>
        <w:rFonts w:ascii="Symbol" w:hAnsi="Symbol" w:cs="Symbol" w:hint="default"/>
        <w:color w:val="auto"/>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FBB616C"/>
    <w:multiLevelType w:val="multilevel"/>
    <w:tmpl w:val="7368C7F6"/>
    <w:lvl w:ilvl="0">
      <w:start w:val="2"/>
      <w:numFmt w:val="decimal"/>
      <w:lvlText w:val="%1."/>
      <w:lvlJc w:val="left"/>
      <w:pPr>
        <w:tabs>
          <w:tab w:val="num" w:pos="710"/>
        </w:tabs>
        <w:ind w:left="710" w:hanging="510"/>
      </w:pPr>
    </w:lvl>
    <w:lvl w:ilvl="1">
      <w:start w:val="1"/>
      <w:numFmt w:val="lowerLetter"/>
      <w:lvlText w:val="%2."/>
      <w:lvlJc w:val="left"/>
      <w:pPr>
        <w:tabs>
          <w:tab w:val="num" w:pos="1280"/>
        </w:tabs>
        <w:ind w:left="1280" w:hanging="360"/>
      </w:pPr>
    </w:lvl>
    <w:lvl w:ilvl="2">
      <w:start w:val="1"/>
      <w:numFmt w:val="lowerRoman"/>
      <w:lvlText w:val="%3."/>
      <w:lvlJc w:val="right"/>
      <w:pPr>
        <w:tabs>
          <w:tab w:val="num" w:pos="2000"/>
        </w:tabs>
        <w:ind w:left="2000" w:hanging="180"/>
      </w:pPr>
    </w:lvl>
    <w:lvl w:ilvl="3">
      <w:start w:val="1"/>
      <w:numFmt w:val="decimal"/>
      <w:lvlText w:val="%4."/>
      <w:lvlJc w:val="left"/>
      <w:pPr>
        <w:tabs>
          <w:tab w:val="num" w:pos="2720"/>
        </w:tabs>
        <w:ind w:left="2720" w:hanging="360"/>
      </w:pPr>
    </w:lvl>
    <w:lvl w:ilvl="4">
      <w:start w:val="1"/>
      <w:numFmt w:val="lowerLetter"/>
      <w:lvlText w:val="%5."/>
      <w:lvlJc w:val="left"/>
      <w:pPr>
        <w:tabs>
          <w:tab w:val="num" w:pos="3440"/>
        </w:tabs>
        <w:ind w:left="3440" w:hanging="360"/>
      </w:pPr>
    </w:lvl>
    <w:lvl w:ilvl="5">
      <w:start w:val="1"/>
      <w:numFmt w:val="lowerRoman"/>
      <w:lvlText w:val="%6."/>
      <w:lvlJc w:val="right"/>
      <w:pPr>
        <w:tabs>
          <w:tab w:val="num" w:pos="4160"/>
        </w:tabs>
        <w:ind w:left="4160" w:hanging="180"/>
      </w:pPr>
    </w:lvl>
    <w:lvl w:ilvl="6">
      <w:start w:val="1"/>
      <w:numFmt w:val="decimal"/>
      <w:lvlText w:val="%7."/>
      <w:lvlJc w:val="left"/>
      <w:pPr>
        <w:tabs>
          <w:tab w:val="num" w:pos="4880"/>
        </w:tabs>
        <w:ind w:left="4880" w:hanging="360"/>
      </w:pPr>
    </w:lvl>
    <w:lvl w:ilvl="7">
      <w:start w:val="1"/>
      <w:numFmt w:val="lowerLetter"/>
      <w:lvlText w:val="%8."/>
      <w:lvlJc w:val="left"/>
      <w:pPr>
        <w:tabs>
          <w:tab w:val="num" w:pos="5600"/>
        </w:tabs>
        <w:ind w:left="5600" w:hanging="360"/>
      </w:pPr>
    </w:lvl>
    <w:lvl w:ilvl="8">
      <w:start w:val="1"/>
      <w:numFmt w:val="lowerRoman"/>
      <w:lvlText w:val="%9."/>
      <w:lvlJc w:val="right"/>
      <w:pPr>
        <w:tabs>
          <w:tab w:val="num" w:pos="6320"/>
        </w:tabs>
        <w:ind w:left="6320" w:hanging="180"/>
      </w:pPr>
    </w:lvl>
  </w:abstractNum>
  <w:abstractNum w:abstractNumId="3">
    <w:nsid w:val="32A646F3"/>
    <w:multiLevelType w:val="multilevel"/>
    <w:tmpl w:val="3664EDEA"/>
    <w:lvl w:ilvl="0">
      <w:start w:val="1"/>
      <w:numFmt w:val="bullet"/>
      <w:lvlText w:val=""/>
      <w:lvlJc w:val="left"/>
      <w:pPr>
        <w:tabs>
          <w:tab w:val="num" w:pos="0"/>
        </w:tabs>
        <w:ind w:left="720" w:hanging="360"/>
      </w:pPr>
      <w:rPr>
        <w:rFonts w:ascii="Symbol" w:hAnsi="Symbol" w:cs="Symbol" w:hint="default"/>
        <w:color w:val="auto"/>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0275BF0"/>
    <w:multiLevelType w:val="multilevel"/>
    <w:tmpl w:val="B1FC7CAC"/>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E840260"/>
    <w:multiLevelType w:val="multilevel"/>
    <w:tmpl w:val="75386FEE"/>
    <w:lvl w:ilvl="0">
      <w:start w:val="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706A6466"/>
    <w:multiLevelType w:val="multilevel"/>
    <w:tmpl w:val="C52A784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13D041F"/>
    <w:multiLevelType w:val="multilevel"/>
    <w:tmpl w:val="9C724642"/>
    <w:lvl w:ilvl="0">
      <w:start w:val="1"/>
      <w:numFmt w:val="decimal"/>
      <w:lvlText w:val="%1)"/>
      <w:lvlJc w:val="left"/>
      <w:pPr>
        <w:tabs>
          <w:tab w:val="num" w:pos="360"/>
        </w:tabs>
        <w:ind w:left="720" w:hanging="360"/>
      </w:pPr>
      <w:rPr>
        <w:rFonts w:ascii="Symbol" w:eastAsia="Calibri" w:hAnsi="Symbol" w:cs="Symbol"/>
        <w:color w:val="auto"/>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5F474F6"/>
    <w:multiLevelType w:val="multilevel"/>
    <w:tmpl w:val="9968BB1A"/>
    <w:lvl w:ilvl="0">
      <w:start w:val="1"/>
      <w:numFmt w:val="decimal"/>
      <w:lvlText w:val="%1."/>
      <w:lvlJc w:val="left"/>
      <w:pPr>
        <w:tabs>
          <w:tab w:val="num" w:pos="360"/>
        </w:tabs>
        <w:ind w:left="360" w:hanging="360"/>
      </w:pPr>
      <w:rPr>
        <w:lang w:val="ru-RU"/>
      </w:rPr>
    </w:lvl>
    <w:lvl w:ilvl="1">
      <w:start w:val="9"/>
      <w:numFmt w:val="bullet"/>
      <w:lvlText w:val="-"/>
      <w:lvlJc w:val="left"/>
      <w:pPr>
        <w:tabs>
          <w:tab w:val="num" w:pos="1815"/>
        </w:tabs>
        <w:ind w:left="1815" w:hanging="735"/>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 w:numId="8">
    <w:abstractNumId w:val="7"/>
  </w:num>
  <w:num w:numId="9">
    <w:abstractNumId w:val="8"/>
    <w:lvlOverride w:ilvl="0">
      <w:startOverride w:val="1"/>
    </w:lvlOverride>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7F"/>
    <w:rsid w:val="00035F22"/>
    <w:rsid w:val="0004545A"/>
    <w:rsid w:val="000A5E85"/>
    <w:rsid w:val="00107885"/>
    <w:rsid w:val="00151011"/>
    <w:rsid w:val="00164527"/>
    <w:rsid w:val="00164BE2"/>
    <w:rsid w:val="0017457F"/>
    <w:rsid w:val="00182593"/>
    <w:rsid w:val="001B1589"/>
    <w:rsid w:val="00211292"/>
    <w:rsid w:val="0023710F"/>
    <w:rsid w:val="00247F0B"/>
    <w:rsid w:val="00261516"/>
    <w:rsid w:val="002E4FC6"/>
    <w:rsid w:val="00316DC0"/>
    <w:rsid w:val="00397B8A"/>
    <w:rsid w:val="003B7EB3"/>
    <w:rsid w:val="004159A0"/>
    <w:rsid w:val="00426CF3"/>
    <w:rsid w:val="004513B1"/>
    <w:rsid w:val="00452689"/>
    <w:rsid w:val="004A52B2"/>
    <w:rsid w:val="004D4498"/>
    <w:rsid w:val="004D6A7B"/>
    <w:rsid w:val="004D6CBF"/>
    <w:rsid w:val="00532CC8"/>
    <w:rsid w:val="005A2261"/>
    <w:rsid w:val="00607244"/>
    <w:rsid w:val="00697324"/>
    <w:rsid w:val="006A11E2"/>
    <w:rsid w:val="0072361E"/>
    <w:rsid w:val="007776EC"/>
    <w:rsid w:val="007E69D2"/>
    <w:rsid w:val="007F097A"/>
    <w:rsid w:val="007F4163"/>
    <w:rsid w:val="00803916"/>
    <w:rsid w:val="00803D69"/>
    <w:rsid w:val="00805708"/>
    <w:rsid w:val="0082515C"/>
    <w:rsid w:val="00843A5A"/>
    <w:rsid w:val="00891C42"/>
    <w:rsid w:val="00936F24"/>
    <w:rsid w:val="00962AD9"/>
    <w:rsid w:val="00A47838"/>
    <w:rsid w:val="00A72B6F"/>
    <w:rsid w:val="00A94747"/>
    <w:rsid w:val="00AE057F"/>
    <w:rsid w:val="00AF163E"/>
    <w:rsid w:val="00B000C0"/>
    <w:rsid w:val="00B465FE"/>
    <w:rsid w:val="00B630E5"/>
    <w:rsid w:val="00B943B6"/>
    <w:rsid w:val="00B95776"/>
    <w:rsid w:val="00B97002"/>
    <w:rsid w:val="00BE3FF2"/>
    <w:rsid w:val="00CD2144"/>
    <w:rsid w:val="00CF0B96"/>
    <w:rsid w:val="00D155B9"/>
    <w:rsid w:val="00D941B6"/>
    <w:rsid w:val="00DB198C"/>
    <w:rsid w:val="00E0159B"/>
    <w:rsid w:val="00E123EF"/>
    <w:rsid w:val="00E25659"/>
    <w:rsid w:val="00E45A95"/>
    <w:rsid w:val="00E536E6"/>
    <w:rsid w:val="00E763A7"/>
    <w:rsid w:val="00E82920"/>
    <w:rsid w:val="00EB2090"/>
    <w:rsid w:val="00F302BB"/>
    <w:rsid w:val="00F50BBC"/>
    <w:rsid w:val="00F92B1B"/>
    <w:rsid w:val="00FA1D2B"/>
    <w:rsid w:val="00FB37D2"/>
    <w:rsid w:val="00FD7A8B"/>
    <w:rsid w:val="00FE399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2E"/>
    <w:pPr>
      <w:spacing w:after="200" w:line="276" w:lineRule="auto"/>
    </w:pPr>
    <w:rPr>
      <w:rFonts w:ascii="Calibri" w:eastAsia="Calibri" w:hAnsi="Calibri" w:cs="Calibri"/>
      <w:sz w:val="22"/>
      <w:szCs w:val="22"/>
      <w:lang w:eastAsia="zh-CN"/>
    </w:rPr>
  </w:style>
  <w:style w:type="paragraph" w:styleId="1">
    <w:name w:val="heading 1"/>
    <w:basedOn w:val="a"/>
    <w:next w:val="a"/>
    <w:link w:val="10"/>
    <w:qFormat/>
    <w:rsid w:val="00B305C2"/>
    <w:pPr>
      <w:keepNext/>
      <w:suppressAutoHyphens w:val="0"/>
      <w:spacing w:before="240" w:after="60" w:line="259" w:lineRule="auto"/>
      <w:outlineLvl w:val="0"/>
    </w:pPr>
    <w:rPr>
      <w:rFonts w:ascii="Cambria" w:eastAsia="Times New Roman" w:hAnsi="Cambria" w:cs="Times New Roman"/>
      <w:b/>
      <w:bCs/>
      <w:kern w:val="2"/>
      <w:sz w:val="32"/>
      <w:szCs w:val="32"/>
      <w:lang w:eastAsia="ru-RU"/>
    </w:rPr>
  </w:style>
  <w:style w:type="paragraph" w:styleId="3">
    <w:name w:val="heading 3"/>
    <w:basedOn w:val="a"/>
    <w:next w:val="a"/>
    <w:link w:val="30"/>
    <w:qFormat/>
    <w:rsid w:val="00B305C2"/>
    <w:pPr>
      <w:keepNext/>
      <w:suppressAutoHyphens w:val="0"/>
      <w:spacing w:before="240" w:after="60" w:line="259"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E2B2E"/>
    <w:rPr>
      <w:rFonts w:ascii="Symbol" w:eastAsia="Calibri" w:hAnsi="Symbol" w:cs="Symbol"/>
      <w:color w:val="auto"/>
      <w:sz w:val="24"/>
      <w:szCs w:val="24"/>
      <w:lang w:val="uk-UA"/>
    </w:rPr>
  </w:style>
  <w:style w:type="character" w:customStyle="1" w:styleId="WW8Num2z0">
    <w:name w:val="WW8Num2z0"/>
    <w:qFormat/>
    <w:rsid w:val="00CE2B2E"/>
    <w:rPr>
      <w:rFonts w:ascii="Symbol" w:eastAsia="Calibri" w:hAnsi="Symbol" w:cs="Symbol"/>
      <w:color w:val="auto"/>
      <w:sz w:val="24"/>
      <w:szCs w:val="24"/>
      <w:lang w:val="uk-UA"/>
    </w:rPr>
  </w:style>
  <w:style w:type="character" w:customStyle="1" w:styleId="WW8Num3z0">
    <w:name w:val="WW8Num3z0"/>
    <w:qFormat/>
    <w:rsid w:val="00CE2B2E"/>
    <w:rPr>
      <w:rFonts w:eastAsia="Times New Roman"/>
      <w:b/>
      <w:color w:val="000000"/>
    </w:rPr>
  </w:style>
  <w:style w:type="character" w:customStyle="1" w:styleId="WW8Num4z0">
    <w:name w:val="WW8Num4z0"/>
    <w:qFormat/>
    <w:rsid w:val="00CE2B2E"/>
    <w:rPr>
      <w:rFonts w:ascii="Symbol" w:hAnsi="Symbol" w:cs="Symbol"/>
      <w:color w:val="000000"/>
      <w:lang w:val="uk-UA"/>
    </w:rPr>
  </w:style>
  <w:style w:type="character" w:customStyle="1" w:styleId="WW8Num5z0">
    <w:name w:val="WW8Num5z0"/>
    <w:qFormat/>
    <w:rsid w:val="00CE2B2E"/>
    <w:rPr>
      <w:rFonts w:ascii="Symbol" w:hAnsi="Symbol" w:cs="Symbol"/>
      <w:color w:val="000000"/>
      <w:lang w:val="uk-UA"/>
    </w:rPr>
  </w:style>
  <w:style w:type="character" w:customStyle="1" w:styleId="WW8Num6z0">
    <w:name w:val="WW8Num6z0"/>
    <w:qFormat/>
    <w:rsid w:val="00CE2B2E"/>
    <w:rPr>
      <w:rFonts w:ascii="Symbol" w:hAnsi="Symbol" w:cs="Symbol"/>
      <w:color w:val="000000"/>
      <w:lang w:val="uk-UA"/>
    </w:rPr>
  </w:style>
  <w:style w:type="character" w:customStyle="1" w:styleId="WW8Num7z0">
    <w:name w:val="WW8Num7z0"/>
    <w:qFormat/>
    <w:rsid w:val="00CE2B2E"/>
  </w:style>
  <w:style w:type="character" w:customStyle="1" w:styleId="WW8Num7z1">
    <w:name w:val="WW8Num7z1"/>
    <w:qFormat/>
    <w:rsid w:val="00CE2B2E"/>
  </w:style>
  <w:style w:type="character" w:customStyle="1" w:styleId="WW8Num7z2">
    <w:name w:val="WW8Num7z2"/>
    <w:qFormat/>
    <w:rsid w:val="00CE2B2E"/>
  </w:style>
  <w:style w:type="character" w:customStyle="1" w:styleId="WW8Num7z3">
    <w:name w:val="WW8Num7z3"/>
    <w:qFormat/>
    <w:rsid w:val="00CE2B2E"/>
  </w:style>
  <w:style w:type="character" w:customStyle="1" w:styleId="WW8Num7z4">
    <w:name w:val="WW8Num7z4"/>
    <w:qFormat/>
    <w:rsid w:val="00CE2B2E"/>
  </w:style>
  <w:style w:type="character" w:customStyle="1" w:styleId="WW8Num7z5">
    <w:name w:val="WW8Num7z5"/>
    <w:qFormat/>
    <w:rsid w:val="00CE2B2E"/>
  </w:style>
  <w:style w:type="character" w:customStyle="1" w:styleId="WW8Num7z6">
    <w:name w:val="WW8Num7z6"/>
    <w:qFormat/>
    <w:rsid w:val="00CE2B2E"/>
  </w:style>
  <w:style w:type="character" w:customStyle="1" w:styleId="WW8Num7z7">
    <w:name w:val="WW8Num7z7"/>
    <w:qFormat/>
    <w:rsid w:val="00CE2B2E"/>
  </w:style>
  <w:style w:type="character" w:customStyle="1" w:styleId="WW8Num7z8">
    <w:name w:val="WW8Num7z8"/>
    <w:qFormat/>
    <w:rsid w:val="00CE2B2E"/>
  </w:style>
  <w:style w:type="character" w:customStyle="1" w:styleId="4">
    <w:name w:val="Шрифт абзацу за замовчуванням4"/>
    <w:qFormat/>
    <w:rsid w:val="00CE2B2E"/>
  </w:style>
  <w:style w:type="character" w:customStyle="1" w:styleId="31">
    <w:name w:val="Основной шрифт абзаца3"/>
    <w:qFormat/>
    <w:rsid w:val="00CE2B2E"/>
  </w:style>
  <w:style w:type="character" w:customStyle="1" w:styleId="32">
    <w:name w:val="Шрифт абзацу за замовчуванням3"/>
    <w:qFormat/>
    <w:rsid w:val="00CE2B2E"/>
  </w:style>
  <w:style w:type="character" w:customStyle="1" w:styleId="WW8Num8z0">
    <w:name w:val="WW8Num8z0"/>
    <w:qFormat/>
    <w:rsid w:val="00CE2B2E"/>
  </w:style>
  <w:style w:type="character" w:customStyle="1" w:styleId="WW8Num8z1">
    <w:name w:val="WW8Num8z1"/>
    <w:qFormat/>
    <w:rsid w:val="00CE2B2E"/>
  </w:style>
  <w:style w:type="character" w:customStyle="1" w:styleId="WW8Num8z2">
    <w:name w:val="WW8Num8z2"/>
    <w:qFormat/>
    <w:rsid w:val="00CE2B2E"/>
  </w:style>
  <w:style w:type="character" w:customStyle="1" w:styleId="WW8Num8z3">
    <w:name w:val="WW8Num8z3"/>
    <w:qFormat/>
    <w:rsid w:val="00CE2B2E"/>
  </w:style>
  <w:style w:type="character" w:customStyle="1" w:styleId="WW8Num8z4">
    <w:name w:val="WW8Num8z4"/>
    <w:qFormat/>
    <w:rsid w:val="00CE2B2E"/>
  </w:style>
  <w:style w:type="character" w:customStyle="1" w:styleId="WW8Num8z5">
    <w:name w:val="WW8Num8z5"/>
    <w:qFormat/>
    <w:rsid w:val="00CE2B2E"/>
  </w:style>
  <w:style w:type="character" w:customStyle="1" w:styleId="WW8Num8z6">
    <w:name w:val="WW8Num8z6"/>
    <w:qFormat/>
    <w:rsid w:val="00CE2B2E"/>
  </w:style>
  <w:style w:type="character" w:customStyle="1" w:styleId="WW8Num8z7">
    <w:name w:val="WW8Num8z7"/>
    <w:qFormat/>
    <w:rsid w:val="00CE2B2E"/>
  </w:style>
  <w:style w:type="character" w:customStyle="1" w:styleId="WW8Num8z8">
    <w:name w:val="WW8Num8z8"/>
    <w:qFormat/>
    <w:rsid w:val="00CE2B2E"/>
  </w:style>
  <w:style w:type="character" w:customStyle="1" w:styleId="WW8Num9z0">
    <w:name w:val="WW8Num9z0"/>
    <w:qFormat/>
    <w:rsid w:val="00CE2B2E"/>
  </w:style>
  <w:style w:type="character" w:customStyle="1" w:styleId="WW8Num9z1">
    <w:name w:val="WW8Num9z1"/>
    <w:qFormat/>
    <w:rsid w:val="00CE2B2E"/>
  </w:style>
  <w:style w:type="character" w:customStyle="1" w:styleId="WW8Num9z2">
    <w:name w:val="WW8Num9z2"/>
    <w:qFormat/>
    <w:rsid w:val="00CE2B2E"/>
  </w:style>
  <w:style w:type="character" w:customStyle="1" w:styleId="WW8Num9z3">
    <w:name w:val="WW8Num9z3"/>
    <w:qFormat/>
    <w:rsid w:val="00CE2B2E"/>
  </w:style>
  <w:style w:type="character" w:customStyle="1" w:styleId="WW8Num9z4">
    <w:name w:val="WW8Num9z4"/>
    <w:qFormat/>
    <w:rsid w:val="00CE2B2E"/>
  </w:style>
  <w:style w:type="character" w:customStyle="1" w:styleId="WW8Num9z5">
    <w:name w:val="WW8Num9z5"/>
    <w:qFormat/>
    <w:rsid w:val="00CE2B2E"/>
  </w:style>
  <w:style w:type="character" w:customStyle="1" w:styleId="WW8Num9z6">
    <w:name w:val="WW8Num9z6"/>
    <w:qFormat/>
    <w:rsid w:val="00CE2B2E"/>
  </w:style>
  <w:style w:type="character" w:customStyle="1" w:styleId="WW8Num9z7">
    <w:name w:val="WW8Num9z7"/>
    <w:qFormat/>
    <w:rsid w:val="00CE2B2E"/>
  </w:style>
  <w:style w:type="character" w:customStyle="1" w:styleId="WW8Num9z8">
    <w:name w:val="WW8Num9z8"/>
    <w:qFormat/>
    <w:rsid w:val="00CE2B2E"/>
  </w:style>
  <w:style w:type="character" w:customStyle="1" w:styleId="WW8Num10z0">
    <w:name w:val="WW8Num10z0"/>
    <w:qFormat/>
    <w:rsid w:val="00CE2B2E"/>
    <w:rPr>
      <w:rFonts w:ascii="Symbol" w:hAnsi="Symbol" w:cs="Symbol"/>
      <w:color w:val="000000"/>
    </w:rPr>
  </w:style>
  <w:style w:type="character" w:customStyle="1" w:styleId="WW8Num10z1">
    <w:name w:val="WW8Num10z1"/>
    <w:qFormat/>
    <w:rsid w:val="00CE2B2E"/>
    <w:rPr>
      <w:rFonts w:ascii="Courier New" w:hAnsi="Courier New" w:cs="Courier New"/>
    </w:rPr>
  </w:style>
  <w:style w:type="character" w:customStyle="1" w:styleId="WW8Num10z2">
    <w:name w:val="WW8Num10z2"/>
    <w:qFormat/>
    <w:rsid w:val="00CE2B2E"/>
    <w:rPr>
      <w:rFonts w:ascii="Wingdings" w:hAnsi="Wingdings" w:cs="Wingdings"/>
    </w:rPr>
  </w:style>
  <w:style w:type="character" w:customStyle="1" w:styleId="WW8Num11z0">
    <w:name w:val="WW8Num11z0"/>
    <w:qFormat/>
    <w:rsid w:val="00CE2B2E"/>
  </w:style>
  <w:style w:type="character" w:customStyle="1" w:styleId="WW8Num11z1">
    <w:name w:val="WW8Num11z1"/>
    <w:qFormat/>
    <w:rsid w:val="00CE2B2E"/>
  </w:style>
  <w:style w:type="character" w:customStyle="1" w:styleId="WW8Num11z2">
    <w:name w:val="WW8Num11z2"/>
    <w:qFormat/>
    <w:rsid w:val="00CE2B2E"/>
  </w:style>
  <w:style w:type="character" w:customStyle="1" w:styleId="WW8Num11z3">
    <w:name w:val="WW8Num11z3"/>
    <w:qFormat/>
    <w:rsid w:val="00CE2B2E"/>
  </w:style>
  <w:style w:type="character" w:customStyle="1" w:styleId="WW8Num11z4">
    <w:name w:val="WW8Num11z4"/>
    <w:qFormat/>
    <w:rsid w:val="00CE2B2E"/>
  </w:style>
  <w:style w:type="character" w:customStyle="1" w:styleId="WW8Num11z5">
    <w:name w:val="WW8Num11z5"/>
    <w:qFormat/>
    <w:rsid w:val="00CE2B2E"/>
  </w:style>
  <w:style w:type="character" w:customStyle="1" w:styleId="WW8Num11z6">
    <w:name w:val="WW8Num11z6"/>
    <w:qFormat/>
    <w:rsid w:val="00CE2B2E"/>
  </w:style>
  <w:style w:type="character" w:customStyle="1" w:styleId="WW8Num11z7">
    <w:name w:val="WW8Num11z7"/>
    <w:qFormat/>
    <w:rsid w:val="00CE2B2E"/>
  </w:style>
  <w:style w:type="character" w:customStyle="1" w:styleId="WW8Num11z8">
    <w:name w:val="WW8Num11z8"/>
    <w:qFormat/>
    <w:rsid w:val="00CE2B2E"/>
  </w:style>
  <w:style w:type="character" w:customStyle="1" w:styleId="WW8Num12z0">
    <w:name w:val="WW8Num12z0"/>
    <w:qFormat/>
    <w:rsid w:val="00CE2B2E"/>
  </w:style>
  <w:style w:type="character" w:customStyle="1" w:styleId="WW8Num12z1">
    <w:name w:val="WW8Num12z1"/>
    <w:qFormat/>
    <w:rsid w:val="00CE2B2E"/>
  </w:style>
  <w:style w:type="character" w:customStyle="1" w:styleId="WW8Num12z2">
    <w:name w:val="WW8Num12z2"/>
    <w:qFormat/>
    <w:rsid w:val="00CE2B2E"/>
  </w:style>
  <w:style w:type="character" w:customStyle="1" w:styleId="WW8Num12z3">
    <w:name w:val="WW8Num12z3"/>
    <w:qFormat/>
    <w:rsid w:val="00CE2B2E"/>
  </w:style>
  <w:style w:type="character" w:customStyle="1" w:styleId="WW8Num12z4">
    <w:name w:val="WW8Num12z4"/>
    <w:qFormat/>
    <w:rsid w:val="00CE2B2E"/>
  </w:style>
  <w:style w:type="character" w:customStyle="1" w:styleId="WW8Num12z5">
    <w:name w:val="WW8Num12z5"/>
    <w:qFormat/>
    <w:rsid w:val="00CE2B2E"/>
  </w:style>
  <w:style w:type="character" w:customStyle="1" w:styleId="WW8Num12z6">
    <w:name w:val="WW8Num12z6"/>
    <w:qFormat/>
    <w:rsid w:val="00CE2B2E"/>
  </w:style>
  <w:style w:type="character" w:customStyle="1" w:styleId="WW8Num12z7">
    <w:name w:val="WW8Num12z7"/>
    <w:qFormat/>
    <w:rsid w:val="00CE2B2E"/>
  </w:style>
  <w:style w:type="character" w:customStyle="1" w:styleId="WW8Num12z8">
    <w:name w:val="WW8Num12z8"/>
    <w:qFormat/>
    <w:rsid w:val="00CE2B2E"/>
  </w:style>
  <w:style w:type="character" w:customStyle="1" w:styleId="WW8Num13z0">
    <w:name w:val="WW8Num13z0"/>
    <w:qFormat/>
    <w:rsid w:val="00CE2B2E"/>
    <w:rPr>
      <w:rFonts w:ascii="Symbol" w:hAnsi="Symbol" w:cs="Symbol"/>
      <w:color w:val="000000"/>
    </w:rPr>
  </w:style>
  <w:style w:type="character" w:customStyle="1" w:styleId="WW8Num13z1">
    <w:name w:val="WW8Num13z1"/>
    <w:qFormat/>
    <w:rsid w:val="00CE2B2E"/>
    <w:rPr>
      <w:rFonts w:ascii="Courier New" w:hAnsi="Courier New" w:cs="Courier New"/>
    </w:rPr>
  </w:style>
  <w:style w:type="character" w:customStyle="1" w:styleId="WW8Num13z2">
    <w:name w:val="WW8Num13z2"/>
    <w:qFormat/>
    <w:rsid w:val="00CE2B2E"/>
    <w:rPr>
      <w:rFonts w:ascii="Wingdings" w:hAnsi="Wingdings" w:cs="Wingdings"/>
    </w:rPr>
  </w:style>
  <w:style w:type="character" w:customStyle="1" w:styleId="WW8Num14z0">
    <w:name w:val="WW8Num14z0"/>
    <w:qFormat/>
    <w:rsid w:val="00CE2B2E"/>
    <w:rPr>
      <w:rFonts w:ascii="Symbol" w:hAnsi="Symbol" w:cs="Symbol"/>
    </w:rPr>
  </w:style>
  <w:style w:type="character" w:customStyle="1" w:styleId="WW8Num14z1">
    <w:name w:val="WW8Num14z1"/>
    <w:qFormat/>
    <w:rsid w:val="00CE2B2E"/>
    <w:rPr>
      <w:rFonts w:ascii="Courier New" w:hAnsi="Courier New" w:cs="Courier New"/>
    </w:rPr>
  </w:style>
  <w:style w:type="character" w:customStyle="1" w:styleId="WW8Num14z2">
    <w:name w:val="WW8Num14z2"/>
    <w:qFormat/>
    <w:rsid w:val="00CE2B2E"/>
    <w:rPr>
      <w:rFonts w:ascii="Wingdings" w:hAnsi="Wingdings" w:cs="Wingdings"/>
    </w:rPr>
  </w:style>
  <w:style w:type="character" w:customStyle="1" w:styleId="2">
    <w:name w:val="Шрифт абзацу за замовчуванням2"/>
    <w:qFormat/>
    <w:rsid w:val="00CE2B2E"/>
  </w:style>
  <w:style w:type="character" w:customStyle="1" w:styleId="20">
    <w:name w:val="Основной шрифт абзаца2"/>
    <w:qFormat/>
    <w:rsid w:val="00CE2B2E"/>
  </w:style>
  <w:style w:type="character" w:customStyle="1" w:styleId="11">
    <w:name w:val="Шрифт абзацу за замовчуванням1"/>
    <w:qFormat/>
    <w:rsid w:val="00CE2B2E"/>
  </w:style>
  <w:style w:type="character" w:customStyle="1" w:styleId="WW8Num1z1">
    <w:name w:val="WW8Num1z1"/>
    <w:qFormat/>
    <w:rsid w:val="00CE2B2E"/>
  </w:style>
  <w:style w:type="character" w:customStyle="1" w:styleId="WW8Num1z2">
    <w:name w:val="WW8Num1z2"/>
    <w:qFormat/>
    <w:rsid w:val="00CE2B2E"/>
  </w:style>
  <w:style w:type="character" w:customStyle="1" w:styleId="WW8Num1z3">
    <w:name w:val="WW8Num1z3"/>
    <w:qFormat/>
    <w:rsid w:val="00CE2B2E"/>
  </w:style>
  <w:style w:type="character" w:customStyle="1" w:styleId="WW8Num1z4">
    <w:name w:val="WW8Num1z4"/>
    <w:qFormat/>
    <w:rsid w:val="00CE2B2E"/>
  </w:style>
  <w:style w:type="character" w:customStyle="1" w:styleId="WW8Num1z5">
    <w:name w:val="WW8Num1z5"/>
    <w:qFormat/>
    <w:rsid w:val="00CE2B2E"/>
  </w:style>
  <w:style w:type="character" w:customStyle="1" w:styleId="WW8Num1z6">
    <w:name w:val="WW8Num1z6"/>
    <w:qFormat/>
    <w:rsid w:val="00CE2B2E"/>
  </w:style>
  <w:style w:type="character" w:customStyle="1" w:styleId="WW8Num1z7">
    <w:name w:val="WW8Num1z7"/>
    <w:qFormat/>
    <w:rsid w:val="00CE2B2E"/>
  </w:style>
  <w:style w:type="character" w:customStyle="1" w:styleId="WW8Num1z8">
    <w:name w:val="WW8Num1z8"/>
    <w:qFormat/>
    <w:rsid w:val="00CE2B2E"/>
  </w:style>
  <w:style w:type="character" w:customStyle="1" w:styleId="WW8Num2z1">
    <w:name w:val="WW8Num2z1"/>
    <w:qFormat/>
    <w:rsid w:val="00CE2B2E"/>
    <w:rPr>
      <w:rFonts w:ascii="Courier New" w:hAnsi="Courier New" w:cs="Courier New"/>
    </w:rPr>
  </w:style>
  <w:style w:type="character" w:customStyle="1" w:styleId="WW8Num2z2">
    <w:name w:val="WW8Num2z2"/>
    <w:qFormat/>
    <w:rsid w:val="00CE2B2E"/>
    <w:rPr>
      <w:rFonts w:ascii="Wingdings" w:hAnsi="Wingdings" w:cs="Wingdings"/>
    </w:rPr>
  </w:style>
  <w:style w:type="character" w:customStyle="1" w:styleId="WW8Num3z1">
    <w:name w:val="WW8Num3z1"/>
    <w:qFormat/>
    <w:rsid w:val="00CE2B2E"/>
  </w:style>
  <w:style w:type="character" w:customStyle="1" w:styleId="WW8Num3z2">
    <w:name w:val="WW8Num3z2"/>
    <w:qFormat/>
    <w:rsid w:val="00CE2B2E"/>
  </w:style>
  <w:style w:type="character" w:customStyle="1" w:styleId="WW8Num3z3">
    <w:name w:val="WW8Num3z3"/>
    <w:qFormat/>
    <w:rsid w:val="00CE2B2E"/>
  </w:style>
  <w:style w:type="character" w:customStyle="1" w:styleId="WW8Num3z4">
    <w:name w:val="WW8Num3z4"/>
    <w:qFormat/>
    <w:rsid w:val="00CE2B2E"/>
  </w:style>
  <w:style w:type="character" w:customStyle="1" w:styleId="WW8Num3z5">
    <w:name w:val="WW8Num3z5"/>
    <w:qFormat/>
    <w:rsid w:val="00CE2B2E"/>
  </w:style>
  <w:style w:type="character" w:customStyle="1" w:styleId="WW8Num3z6">
    <w:name w:val="WW8Num3z6"/>
    <w:qFormat/>
    <w:rsid w:val="00CE2B2E"/>
  </w:style>
  <w:style w:type="character" w:customStyle="1" w:styleId="WW8Num3z7">
    <w:name w:val="WW8Num3z7"/>
    <w:qFormat/>
    <w:rsid w:val="00CE2B2E"/>
  </w:style>
  <w:style w:type="character" w:customStyle="1" w:styleId="WW8Num3z8">
    <w:name w:val="WW8Num3z8"/>
    <w:qFormat/>
    <w:rsid w:val="00CE2B2E"/>
  </w:style>
  <w:style w:type="character" w:customStyle="1" w:styleId="WW8Num4z1">
    <w:name w:val="WW8Num4z1"/>
    <w:qFormat/>
    <w:rsid w:val="00CE2B2E"/>
    <w:rPr>
      <w:rFonts w:ascii="Courier New" w:hAnsi="Courier New" w:cs="Courier New"/>
    </w:rPr>
  </w:style>
  <w:style w:type="character" w:customStyle="1" w:styleId="WW8Num4z2">
    <w:name w:val="WW8Num4z2"/>
    <w:qFormat/>
    <w:rsid w:val="00CE2B2E"/>
    <w:rPr>
      <w:rFonts w:ascii="Wingdings" w:hAnsi="Wingdings" w:cs="Wingdings"/>
    </w:rPr>
  </w:style>
  <w:style w:type="character" w:customStyle="1" w:styleId="WW8Num4z3">
    <w:name w:val="WW8Num4z3"/>
    <w:qFormat/>
    <w:rsid w:val="00CE2B2E"/>
    <w:rPr>
      <w:rFonts w:ascii="Symbol" w:hAnsi="Symbol" w:cs="Symbol"/>
    </w:rPr>
  </w:style>
  <w:style w:type="character" w:customStyle="1" w:styleId="WW8Num5z1">
    <w:name w:val="WW8Num5z1"/>
    <w:qFormat/>
    <w:rsid w:val="00CE2B2E"/>
  </w:style>
  <w:style w:type="character" w:customStyle="1" w:styleId="WW8Num5z2">
    <w:name w:val="WW8Num5z2"/>
    <w:qFormat/>
    <w:rsid w:val="00CE2B2E"/>
  </w:style>
  <w:style w:type="character" w:customStyle="1" w:styleId="WW8Num5z3">
    <w:name w:val="WW8Num5z3"/>
    <w:qFormat/>
    <w:rsid w:val="00CE2B2E"/>
  </w:style>
  <w:style w:type="character" w:customStyle="1" w:styleId="WW8Num5z4">
    <w:name w:val="WW8Num5z4"/>
    <w:qFormat/>
    <w:rsid w:val="00CE2B2E"/>
  </w:style>
  <w:style w:type="character" w:customStyle="1" w:styleId="WW8Num5z5">
    <w:name w:val="WW8Num5z5"/>
    <w:qFormat/>
    <w:rsid w:val="00CE2B2E"/>
  </w:style>
  <w:style w:type="character" w:customStyle="1" w:styleId="WW8Num5z6">
    <w:name w:val="WW8Num5z6"/>
    <w:qFormat/>
    <w:rsid w:val="00CE2B2E"/>
  </w:style>
  <w:style w:type="character" w:customStyle="1" w:styleId="WW8Num5z7">
    <w:name w:val="WW8Num5z7"/>
    <w:qFormat/>
    <w:rsid w:val="00CE2B2E"/>
  </w:style>
  <w:style w:type="character" w:customStyle="1" w:styleId="WW8Num5z8">
    <w:name w:val="WW8Num5z8"/>
    <w:qFormat/>
    <w:rsid w:val="00CE2B2E"/>
  </w:style>
  <w:style w:type="character" w:customStyle="1" w:styleId="WW8Num6z1">
    <w:name w:val="WW8Num6z1"/>
    <w:qFormat/>
    <w:rsid w:val="00CE2B2E"/>
    <w:rPr>
      <w:rFonts w:ascii="Courier New" w:hAnsi="Courier New" w:cs="Courier New"/>
    </w:rPr>
  </w:style>
  <w:style w:type="character" w:customStyle="1" w:styleId="WW8Num6z2">
    <w:name w:val="WW8Num6z2"/>
    <w:qFormat/>
    <w:rsid w:val="00CE2B2E"/>
    <w:rPr>
      <w:rFonts w:ascii="Wingdings" w:hAnsi="Wingdings" w:cs="Wingdings"/>
    </w:rPr>
  </w:style>
  <w:style w:type="character" w:customStyle="1" w:styleId="WW8Num6z3">
    <w:name w:val="WW8Num6z3"/>
    <w:qFormat/>
    <w:rsid w:val="00CE2B2E"/>
    <w:rPr>
      <w:rFonts w:ascii="Symbol" w:hAnsi="Symbol" w:cs="Symbol"/>
    </w:rPr>
  </w:style>
  <w:style w:type="character" w:customStyle="1" w:styleId="WW8Num13z3">
    <w:name w:val="WW8Num13z3"/>
    <w:qFormat/>
    <w:rsid w:val="00CE2B2E"/>
    <w:rPr>
      <w:rFonts w:ascii="Symbol" w:hAnsi="Symbol" w:cs="Symbol"/>
    </w:rPr>
  </w:style>
  <w:style w:type="character" w:customStyle="1" w:styleId="WW8Num15z0">
    <w:name w:val="WW8Num15z0"/>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15z1">
    <w:name w:val="WW8Num15z1"/>
    <w:qFormat/>
    <w:rsid w:val="00CE2B2E"/>
  </w:style>
  <w:style w:type="character" w:customStyle="1" w:styleId="WW8Num15z2">
    <w:name w:val="WW8Num15z2"/>
    <w:qFormat/>
    <w:rsid w:val="00CE2B2E"/>
  </w:style>
  <w:style w:type="character" w:customStyle="1" w:styleId="WW8Num15z3">
    <w:name w:val="WW8Num15z3"/>
    <w:qFormat/>
    <w:rsid w:val="00CE2B2E"/>
  </w:style>
  <w:style w:type="character" w:customStyle="1" w:styleId="WW8Num15z4">
    <w:name w:val="WW8Num15z4"/>
    <w:qFormat/>
    <w:rsid w:val="00CE2B2E"/>
  </w:style>
  <w:style w:type="character" w:customStyle="1" w:styleId="WW8Num15z5">
    <w:name w:val="WW8Num15z5"/>
    <w:qFormat/>
    <w:rsid w:val="00CE2B2E"/>
  </w:style>
  <w:style w:type="character" w:customStyle="1" w:styleId="WW8Num15z6">
    <w:name w:val="WW8Num15z6"/>
    <w:qFormat/>
    <w:rsid w:val="00CE2B2E"/>
  </w:style>
  <w:style w:type="character" w:customStyle="1" w:styleId="WW8Num15z7">
    <w:name w:val="WW8Num15z7"/>
    <w:qFormat/>
    <w:rsid w:val="00CE2B2E"/>
  </w:style>
  <w:style w:type="character" w:customStyle="1" w:styleId="WW8Num15z8">
    <w:name w:val="WW8Num15z8"/>
    <w:qFormat/>
    <w:rsid w:val="00CE2B2E"/>
  </w:style>
  <w:style w:type="character" w:customStyle="1" w:styleId="WW8Num16z0">
    <w:name w:val="WW8Num16z0"/>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16z1">
    <w:name w:val="WW8Num16z1"/>
    <w:qFormat/>
    <w:rsid w:val="00CE2B2E"/>
  </w:style>
  <w:style w:type="character" w:customStyle="1" w:styleId="WW8Num16z2">
    <w:name w:val="WW8Num16z2"/>
    <w:qFormat/>
    <w:rsid w:val="00CE2B2E"/>
  </w:style>
  <w:style w:type="character" w:customStyle="1" w:styleId="WW8Num16z3">
    <w:name w:val="WW8Num16z3"/>
    <w:qFormat/>
    <w:rsid w:val="00CE2B2E"/>
  </w:style>
  <w:style w:type="character" w:customStyle="1" w:styleId="WW8Num16z4">
    <w:name w:val="WW8Num16z4"/>
    <w:qFormat/>
    <w:rsid w:val="00CE2B2E"/>
  </w:style>
  <w:style w:type="character" w:customStyle="1" w:styleId="WW8Num16z5">
    <w:name w:val="WW8Num16z5"/>
    <w:qFormat/>
    <w:rsid w:val="00CE2B2E"/>
  </w:style>
  <w:style w:type="character" w:customStyle="1" w:styleId="WW8Num16z6">
    <w:name w:val="WW8Num16z6"/>
    <w:qFormat/>
    <w:rsid w:val="00CE2B2E"/>
  </w:style>
  <w:style w:type="character" w:customStyle="1" w:styleId="WW8Num16z7">
    <w:name w:val="WW8Num16z7"/>
    <w:qFormat/>
    <w:rsid w:val="00CE2B2E"/>
  </w:style>
  <w:style w:type="character" w:customStyle="1" w:styleId="WW8Num16z8">
    <w:name w:val="WW8Num16z8"/>
    <w:qFormat/>
    <w:rsid w:val="00CE2B2E"/>
  </w:style>
  <w:style w:type="character" w:customStyle="1" w:styleId="WW8Num17z0">
    <w:name w:val="WW8Num17z0"/>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17z1">
    <w:name w:val="WW8Num17z1"/>
    <w:qFormat/>
    <w:rsid w:val="00CE2B2E"/>
  </w:style>
  <w:style w:type="character" w:customStyle="1" w:styleId="WW8Num17z2">
    <w:name w:val="WW8Num17z2"/>
    <w:qFormat/>
    <w:rsid w:val="00CE2B2E"/>
  </w:style>
  <w:style w:type="character" w:customStyle="1" w:styleId="WW8Num17z3">
    <w:name w:val="WW8Num17z3"/>
    <w:qFormat/>
    <w:rsid w:val="00CE2B2E"/>
  </w:style>
  <w:style w:type="character" w:customStyle="1" w:styleId="WW8Num17z4">
    <w:name w:val="WW8Num17z4"/>
    <w:qFormat/>
    <w:rsid w:val="00CE2B2E"/>
  </w:style>
  <w:style w:type="character" w:customStyle="1" w:styleId="WW8Num17z5">
    <w:name w:val="WW8Num17z5"/>
    <w:qFormat/>
    <w:rsid w:val="00CE2B2E"/>
  </w:style>
  <w:style w:type="character" w:customStyle="1" w:styleId="WW8Num17z6">
    <w:name w:val="WW8Num17z6"/>
    <w:qFormat/>
    <w:rsid w:val="00CE2B2E"/>
  </w:style>
  <w:style w:type="character" w:customStyle="1" w:styleId="WW8Num17z7">
    <w:name w:val="WW8Num17z7"/>
    <w:qFormat/>
    <w:rsid w:val="00CE2B2E"/>
  </w:style>
  <w:style w:type="character" w:customStyle="1" w:styleId="WW8Num17z8">
    <w:name w:val="WW8Num17z8"/>
    <w:qFormat/>
    <w:rsid w:val="00CE2B2E"/>
  </w:style>
  <w:style w:type="character" w:customStyle="1" w:styleId="WW8Num18z0">
    <w:name w:val="WW8Num18z0"/>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18z1">
    <w:name w:val="WW8Num18z1"/>
    <w:qFormat/>
    <w:rsid w:val="00CE2B2E"/>
  </w:style>
  <w:style w:type="character" w:customStyle="1" w:styleId="WW8Num18z2">
    <w:name w:val="WW8Num18z2"/>
    <w:qFormat/>
    <w:rsid w:val="00CE2B2E"/>
  </w:style>
  <w:style w:type="character" w:customStyle="1" w:styleId="WW8Num18z3">
    <w:name w:val="WW8Num18z3"/>
    <w:qFormat/>
    <w:rsid w:val="00CE2B2E"/>
  </w:style>
  <w:style w:type="character" w:customStyle="1" w:styleId="WW8Num18z4">
    <w:name w:val="WW8Num18z4"/>
    <w:qFormat/>
    <w:rsid w:val="00CE2B2E"/>
  </w:style>
  <w:style w:type="character" w:customStyle="1" w:styleId="WW8Num18z5">
    <w:name w:val="WW8Num18z5"/>
    <w:qFormat/>
    <w:rsid w:val="00CE2B2E"/>
  </w:style>
  <w:style w:type="character" w:customStyle="1" w:styleId="WW8Num18z6">
    <w:name w:val="WW8Num18z6"/>
    <w:qFormat/>
    <w:rsid w:val="00CE2B2E"/>
  </w:style>
  <w:style w:type="character" w:customStyle="1" w:styleId="WW8Num18z7">
    <w:name w:val="WW8Num18z7"/>
    <w:qFormat/>
    <w:rsid w:val="00CE2B2E"/>
  </w:style>
  <w:style w:type="character" w:customStyle="1" w:styleId="WW8Num18z8">
    <w:name w:val="WW8Num18z8"/>
    <w:qFormat/>
    <w:rsid w:val="00CE2B2E"/>
  </w:style>
  <w:style w:type="character" w:customStyle="1" w:styleId="WW8Num19z0">
    <w:name w:val="WW8Num19z0"/>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19z1">
    <w:name w:val="WW8Num19z1"/>
    <w:qFormat/>
    <w:rsid w:val="00CE2B2E"/>
  </w:style>
  <w:style w:type="character" w:customStyle="1" w:styleId="WW8Num19z2">
    <w:name w:val="WW8Num19z2"/>
    <w:qFormat/>
    <w:rsid w:val="00CE2B2E"/>
  </w:style>
  <w:style w:type="character" w:customStyle="1" w:styleId="WW8Num19z3">
    <w:name w:val="WW8Num19z3"/>
    <w:qFormat/>
    <w:rsid w:val="00CE2B2E"/>
  </w:style>
  <w:style w:type="character" w:customStyle="1" w:styleId="WW8Num19z4">
    <w:name w:val="WW8Num19z4"/>
    <w:qFormat/>
    <w:rsid w:val="00CE2B2E"/>
  </w:style>
  <w:style w:type="character" w:customStyle="1" w:styleId="WW8Num19z5">
    <w:name w:val="WW8Num19z5"/>
    <w:qFormat/>
    <w:rsid w:val="00CE2B2E"/>
  </w:style>
  <w:style w:type="character" w:customStyle="1" w:styleId="WW8Num19z6">
    <w:name w:val="WW8Num19z6"/>
    <w:qFormat/>
    <w:rsid w:val="00CE2B2E"/>
  </w:style>
  <w:style w:type="character" w:customStyle="1" w:styleId="WW8Num19z7">
    <w:name w:val="WW8Num19z7"/>
    <w:qFormat/>
    <w:rsid w:val="00CE2B2E"/>
  </w:style>
  <w:style w:type="character" w:customStyle="1" w:styleId="WW8Num19z8">
    <w:name w:val="WW8Num19z8"/>
    <w:qFormat/>
    <w:rsid w:val="00CE2B2E"/>
  </w:style>
  <w:style w:type="character" w:customStyle="1" w:styleId="WW8Num20z0">
    <w:name w:val="WW8Num20z0"/>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20z1">
    <w:name w:val="WW8Num20z1"/>
    <w:qFormat/>
    <w:rsid w:val="00CE2B2E"/>
  </w:style>
  <w:style w:type="character" w:customStyle="1" w:styleId="WW8Num20z2">
    <w:name w:val="WW8Num20z2"/>
    <w:qFormat/>
    <w:rsid w:val="00CE2B2E"/>
  </w:style>
  <w:style w:type="character" w:customStyle="1" w:styleId="WW8Num20z3">
    <w:name w:val="WW8Num20z3"/>
    <w:qFormat/>
    <w:rsid w:val="00CE2B2E"/>
  </w:style>
  <w:style w:type="character" w:customStyle="1" w:styleId="WW8Num20z4">
    <w:name w:val="WW8Num20z4"/>
    <w:qFormat/>
    <w:rsid w:val="00CE2B2E"/>
  </w:style>
  <w:style w:type="character" w:customStyle="1" w:styleId="WW8Num20z5">
    <w:name w:val="WW8Num20z5"/>
    <w:qFormat/>
    <w:rsid w:val="00CE2B2E"/>
  </w:style>
  <w:style w:type="character" w:customStyle="1" w:styleId="WW8Num20z6">
    <w:name w:val="WW8Num20z6"/>
    <w:qFormat/>
    <w:rsid w:val="00CE2B2E"/>
  </w:style>
  <w:style w:type="character" w:customStyle="1" w:styleId="WW8Num20z7">
    <w:name w:val="WW8Num20z7"/>
    <w:qFormat/>
    <w:rsid w:val="00CE2B2E"/>
  </w:style>
  <w:style w:type="character" w:customStyle="1" w:styleId="WW8Num20z8">
    <w:name w:val="WW8Num20z8"/>
    <w:qFormat/>
    <w:rsid w:val="00CE2B2E"/>
  </w:style>
  <w:style w:type="character" w:customStyle="1" w:styleId="WW8Num21z0">
    <w:name w:val="WW8Num21z0"/>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21z1">
    <w:name w:val="WW8Num21z1"/>
    <w:qFormat/>
    <w:rsid w:val="00CE2B2E"/>
  </w:style>
  <w:style w:type="character" w:customStyle="1" w:styleId="WW8Num21z2">
    <w:name w:val="WW8Num21z2"/>
    <w:qFormat/>
    <w:rsid w:val="00CE2B2E"/>
  </w:style>
  <w:style w:type="character" w:customStyle="1" w:styleId="WW8Num21z3">
    <w:name w:val="WW8Num21z3"/>
    <w:qFormat/>
    <w:rsid w:val="00CE2B2E"/>
  </w:style>
  <w:style w:type="character" w:customStyle="1" w:styleId="WW8Num21z4">
    <w:name w:val="WW8Num21z4"/>
    <w:qFormat/>
    <w:rsid w:val="00CE2B2E"/>
  </w:style>
  <w:style w:type="character" w:customStyle="1" w:styleId="WW8Num21z5">
    <w:name w:val="WW8Num21z5"/>
    <w:qFormat/>
    <w:rsid w:val="00CE2B2E"/>
  </w:style>
  <w:style w:type="character" w:customStyle="1" w:styleId="WW8Num21z6">
    <w:name w:val="WW8Num21z6"/>
    <w:qFormat/>
    <w:rsid w:val="00CE2B2E"/>
  </w:style>
  <w:style w:type="character" w:customStyle="1" w:styleId="WW8Num21z7">
    <w:name w:val="WW8Num21z7"/>
    <w:qFormat/>
    <w:rsid w:val="00CE2B2E"/>
  </w:style>
  <w:style w:type="character" w:customStyle="1" w:styleId="WW8Num21z8">
    <w:name w:val="WW8Num21z8"/>
    <w:qFormat/>
    <w:rsid w:val="00CE2B2E"/>
  </w:style>
  <w:style w:type="character" w:customStyle="1" w:styleId="WW8Num22z0">
    <w:name w:val="WW8Num22z0"/>
    <w:qFormat/>
    <w:rsid w:val="00CE2B2E"/>
    <w:rPr>
      <w:rFonts w:ascii="Symbol" w:hAnsi="Symbol" w:cs="Symbol"/>
    </w:rPr>
  </w:style>
  <w:style w:type="character" w:customStyle="1" w:styleId="WW8Num22z1">
    <w:name w:val="WW8Num22z1"/>
    <w:qFormat/>
    <w:rsid w:val="00CE2B2E"/>
    <w:rPr>
      <w:rFonts w:ascii="Courier New" w:hAnsi="Courier New" w:cs="Courier New"/>
    </w:rPr>
  </w:style>
  <w:style w:type="character" w:customStyle="1" w:styleId="WW8Num22z2">
    <w:name w:val="WW8Num22z2"/>
    <w:qFormat/>
    <w:rsid w:val="00CE2B2E"/>
    <w:rPr>
      <w:rFonts w:ascii="Wingdings" w:hAnsi="Wingdings" w:cs="Wingdings"/>
    </w:rPr>
  </w:style>
  <w:style w:type="character" w:customStyle="1" w:styleId="WW8Num23z0">
    <w:name w:val="WW8Num23z0"/>
    <w:qFormat/>
    <w:rsid w:val="00CE2B2E"/>
    <w:rPr>
      <w:rFonts w:ascii="Symbol" w:hAnsi="Symbol" w:cs="Symbol"/>
    </w:rPr>
  </w:style>
  <w:style w:type="character" w:customStyle="1" w:styleId="WW8Num23z1">
    <w:name w:val="WW8Num23z1"/>
    <w:qFormat/>
    <w:rsid w:val="00CE2B2E"/>
    <w:rPr>
      <w:rFonts w:ascii="Times New Roman" w:eastAsia="Calibri" w:hAnsi="Times New Roman" w:cs="Times New Roman"/>
    </w:rPr>
  </w:style>
  <w:style w:type="character" w:customStyle="1" w:styleId="WW8Num23z2">
    <w:name w:val="WW8Num23z2"/>
    <w:qFormat/>
    <w:rsid w:val="00CE2B2E"/>
    <w:rPr>
      <w:rFonts w:ascii="Wingdings" w:hAnsi="Wingdings" w:cs="Wingdings"/>
    </w:rPr>
  </w:style>
  <w:style w:type="character" w:customStyle="1" w:styleId="WW8Num23z4">
    <w:name w:val="WW8Num23z4"/>
    <w:qFormat/>
    <w:rsid w:val="00CE2B2E"/>
    <w:rPr>
      <w:rFonts w:ascii="Courier New" w:hAnsi="Courier New" w:cs="Courier New"/>
    </w:rPr>
  </w:style>
  <w:style w:type="character" w:customStyle="1" w:styleId="WW8Num24z0">
    <w:name w:val="WW8Num24z0"/>
    <w:qFormat/>
    <w:rsid w:val="00CE2B2E"/>
    <w:rPr>
      <w:rFonts w:ascii="Symbol" w:hAnsi="Symbol" w:cs="Symbol"/>
    </w:rPr>
  </w:style>
  <w:style w:type="character" w:customStyle="1" w:styleId="WW8Num24z1">
    <w:name w:val="WW8Num24z1"/>
    <w:qFormat/>
    <w:rsid w:val="00CE2B2E"/>
    <w:rPr>
      <w:rFonts w:ascii="Courier New" w:hAnsi="Courier New" w:cs="Courier New"/>
    </w:rPr>
  </w:style>
  <w:style w:type="character" w:customStyle="1" w:styleId="WW8Num24z2">
    <w:name w:val="WW8Num24z2"/>
    <w:qFormat/>
    <w:rsid w:val="00CE2B2E"/>
    <w:rPr>
      <w:rFonts w:ascii="Wingdings" w:hAnsi="Wingdings" w:cs="Wingdings"/>
    </w:rPr>
  </w:style>
  <w:style w:type="character" w:customStyle="1" w:styleId="WW8Num25z0">
    <w:name w:val="WW8Num25z0"/>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25z1">
    <w:name w:val="WW8Num25z1"/>
    <w:qFormat/>
    <w:rsid w:val="00CE2B2E"/>
  </w:style>
  <w:style w:type="character" w:customStyle="1" w:styleId="WW8Num25z2">
    <w:name w:val="WW8Num25z2"/>
    <w:qFormat/>
    <w:rsid w:val="00CE2B2E"/>
  </w:style>
  <w:style w:type="character" w:customStyle="1" w:styleId="WW8Num25z3">
    <w:name w:val="WW8Num25z3"/>
    <w:qFormat/>
    <w:rsid w:val="00CE2B2E"/>
  </w:style>
  <w:style w:type="character" w:customStyle="1" w:styleId="WW8Num25z4">
    <w:name w:val="WW8Num25z4"/>
    <w:qFormat/>
    <w:rsid w:val="00CE2B2E"/>
  </w:style>
  <w:style w:type="character" w:customStyle="1" w:styleId="WW8Num25z5">
    <w:name w:val="WW8Num25z5"/>
    <w:qFormat/>
    <w:rsid w:val="00CE2B2E"/>
  </w:style>
  <w:style w:type="character" w:customStyle="1" w:styleId="WW8Num25z6">
    <w:name w:val="WW8Num25z6"/>
    <w:qFormat/>
    <w:rsid w:val="00CE2B2E"/>
  </w:style>
  <w:style w:type="character" w:customStyle="1" w:styleId="WW8Num25z7">
    <w:name w:val="WW8Num25z7"/>
    <w:qFormat/>
    <w:rsid w:val="00CE2B2E"/>
  </w:style>
  <w:style w:type="character" w:customStyle="1" w:styleId="WW8Num25z8">
    <w:name w:val="WW8Num25z8"/>
    <w:qFormat/>
    <w:rsid w:val="00CE2B2E"/>
  </w:style>
  <w:style w:type="character" w:customStyle="1" w:styleId="WW8Num26z0">
    <w:name w:val="WW8Num26z0"/>
    <w:qFormat/>
    <w:rsid w:val="00CE2B2E"/>
    <w:rPr>
      <w:rFonts w:ascii="Symbol" w:hAnsi="Symbol" w:cs="Symbol"/>
    </w:rPr>
  </w:style>
  <w:style w:type="character" w:customStyle="1" w:styleId="WW8Num26z1">
    <w:name w:val="WW8Num26z1"/>
    <w:qFormat/>
    <w:rsid w:val="00CE2B2E"/>
    <w:rPr>
      <w:rFonts w:ascii="Courier New" w:hAnsi="Courier New" w:cs="Courier New"/>
    </w:rPr>
  </w:style>
  <w:style w:type="character" w:customStyle="1" w:styleId="WW8Num26z2">
    <w:name w:val="WW8Num26z2"/>
    <w:qFormat/>
    <w:rsid w:val="00CE2B2E"/>
    <w:rPr>
      <w:rFonts w:ascii="Wingdings" w:hAnsi="Wingdings" w:cs="Wingdings"/>
    </w:rPr>
  </w:style>
  <w:style w:type="character" w:customStyle="1" w:styleId="WW8Num27z0">
    <w:name w:val="WW8Num27z0"/>
    <w:qFormat/>
    <w:rsid w:val="00CE2B2E"/>
    <w:rPr>
      <w:rFonts w:ascii="Symbol" w:hAnsi="Symbol" w:cs="Symbol"/>
    </w:rPr>
  </w:style>
  <w:style w:type="character" w:customStyle="1" w:styleId="WW8Num27z1">
    <w:name w:val="WW8Num27z1"/>
    <w:qFormat/>
    <w:rsid w:val="00CE2B2E"/>
    <w:rPr>
      <w:rFonts w:ascii="Courier New" w:hAnsi="Courier New" w:cs="Courier New"/>
    </w:rPr>
  </w:style>
  <w:style w:type="character" w:customStyle="1" w:styleId="WW8Num27z2">
    <w:name w:val="WW8Num27z2"/>
    <w:qFormat/>
    <w:rsid w:val="00CE2B2E"/>
    <w:rPr>
      <w:rFonts w:ascii="Wingdings" w:hAnsi="Wingdings" w:cs="Wingdings"/>
    </w:rPr>
  </w:style>
  <w:style w:type="character" w:customStyle="1" w:styleId="WW8Num28z0">
    <w:name w:val="WW8Num28z0"/>
    <w:qFormat/>
    <w:rsid w:val="00CE2B2E"/>
    <w:rPr>
      <w:rFonts w:ascii="Times New Roman" w:eastAsia="Times New Roman" w:hAnsi="Times New Roman" w:cs="Times New Roman"/>
      <w:sz w:val="24"/>
    </w:rPr>
  </w:style>
  <w:style w:type="character" w:customStyle="1" w:styleId="WW8Num28z1">
    <w:name w:val="WW8Num28z1"/>
    <w:qFormat/>
    <w:rsid w:val="00CE2B2E"/>
    <w:rPr>
      <w:rFonts w:ascii="Courier New" w:hAnsi="Courier New" w:cs="Courier New"/>
    </w:rPr>
  </w:style>
  <w:style w:type="character" w:customStyle="1" w:styleId="WW8Num28z2">
    <w:name w:val="WW8Num28z2"/>
    <w:qFormat/>
    <w:rsid w:val="00CE2B2E"/>
    <w:rPr>
      <w:rFonts w:ascii="Wingdings" w:hAnsi="Wingdings" w:cs="Wingdings"/>
    </w:rPr>
  </w:style>
  <w:style w:type="character" w:customStyle="1" w:styleId="WW8Num28z3">
    <w:name w:val="WW8Num28z3"/>
    <w:qFormat/>
    <w:rsid w:val="00CE2B2E"/>
    <w:rPr>
      <w:rFonts w:ascii="Symbol" w:hAnsi="Symbol" w:cs="Symbol"/>
    </w:rPr>
  </w:style>
  <w:style w:type="character" w:customStyle="1" w:styleId="WW8Num29z0">
    <w:name w:val="WW8Num29z0"/>
    <w:qFormat/>
    <w:rsid w:val="00CE2B2E"/>
    <w:rPr>
      <w:rFonts w:ascii="Symbol" w:hAnsi="Symbol" w:cs="Symbol"/>
      <w:sz w:val="24"/>
      <w:szCs w:val="24"/>
      <w:lang w:val="uk-UA"/>
    </w:rPr>
  </w:style>
  <w:style w:type="character" w:customStyle="1" w:styleId="WW8Num29z1">
    <w:name w:val="WW8Num29z1"/>
    <w:qFormat/>
    <w:rsid w:val="00CE2B2E"/>
    <w:rPr>
      <w:rFonts w:ascii="Courier New" w:hAnsi="Courier New" w:cs="Courier New"/>
    </w:rPr>
  </w:style>
  <w:style w:type="character" w:customStyle="1" w:styleId="WW8Num29z2">
    <w:name w:val="WW8Num29z2"/>
    <w:qFormat/>
    <w:rsid w:val="00CE2B2E"/>
    <w:rPr>
      <w:rFonts w:ascii="Wingdings" w:hAnsi="Wingdings" w:cs="Wingdings"/>
    </w:rPr>
  </w:style>
  <w:style w:type="character" w:customStyle="1" w:styleId="WW8Num30z0">
    <w:name w:val="WW8Num30z0"/>
    <w:qFormat/>
    <w:rsid w:val="00CE2B2E"/>
    <w:rPr>
      <w:rFonts w:eastAsia="Times New Roman"/>
      <w:b/>
      <w:color w:val="000000"/>
    </w:rPr>
  </w:style>
  <w:style w:type="character" w:customStyle="1" w:styleId="WW8Num30z1">
    <w:name w:val="WW8Num30z1"/>
    <w:qFormat/>
    <w:rsid w:val="00CE2B2E"/>
  </w:style>
  <w:style w:type="character" w:customStyle="1" w:styleId="WW8Num30z2">
    <w:name w:val="WW8Num30z2"/>
    <w:qFormat/>
    <w:rsid w:val="00CE2B2E"/>
  </w:style>
  <w:style w:type="character" w:customStyle="1" w:styleId="WW8Num30z3">
    <w:name w:val="WW8Num30z3"/>
    <w:qFormat/>
    <w:rsid w:val="00CE2B2E"/>
  </w:style>
  <w:style w:type="character" w:customStyle="1" w:styleId="WW8Num30z4">
    <w:name w:val="WW8Num30z4"/>
    <w:qFormat/>
    <w:rsid w:val="00CE2B2E"/>
  </w:style>
  <w:style w:type="character" w:customStyle="1" w:styleId="WW8Num30z5">
    <w:name w:val="WW8Num30z5"/>
    <w:qFormat/>
    <w:rsid w:val="00CE2B2E"/>
  </w:style>
  <w:style w:type="character" w:customStyle="1" w:styleId="WW8Num30z6">
    <w:name w:val="WW8Num30z6"/>
    <w:qFormat/>
    <w:rsid w:val="00CE2B2E"/>
  </w:style>
  <w:style w:type="character" w:customStyle="1" w:styleId="WW8Num30z7">
    <w:name w:val="WW8Num30z7"/>
    <w:qFormat/>
    <w:rsid w:val="00CE2B2E"/>
  </w:style>
  <w:style w:type="character" w:customStyle="1" w:styleId="WW8Num30z8">
    <w:name w:val="WW8Num30z8"/>
    <w:qFormat/>
    <w:rsid w:val="00CE2B2E"/>
  </w:style>
  <w:style w:type="character" w:customStyle="1" w:styleId="12">
    <w:name w:val="Основной шрифт абзаца1"/>
    <w:qFormat/>
    <w:rsid w:val="00CE2B2E"/>
  </w:style>
  <w:style w:type="character" w:customStyle="1" w:styleId="4Exact">
    <w:name w:val="Основний текст (4) Exact"/>
    <w:qFormat/>
    <w:rsid w:val="00CE2B2E"/>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21">
    <w:name w:val="Основний текст (2)_"/>
    <w:qFormat/>
    <w:rsid w:val="00CE2B2E"/>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22">
    <w:name w:val="Основний текст (2)"/>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220">
    <w:name w:val="Основной текст с отступом 2 Знак2"/>
    <w:link w:val="23"/>
    <w:qFormat/>
    <w:rsid w:val="00CE2B2E"/>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212pt">
    <w:name w:val="Основний текст (2) + 12 pt"/>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8pt">
    <w:name w:val="Основний текст (2) + 8 pt;Напівжирний"/>
    <w:qFormat/>
    <w:rsid w:val="00CE2B2E"/>
    <w:rPr>
      <w:rFonts w:ascii="Times New Roman" w:eastAsia="Times New Roman" w:hAnsi="Times New Roman" w:cs="Times New Roman"/>
      <w:b/>
      <w:bCs/>
      <w:i w:val="0"/>
      <w:iCs w:val="0"/>
      <w:caps w:val="0"/>
      <w:smallCaps w:val="0"/>
      <w:strike w:val="0"/>
      <w:dstrike w:val="0"/>
      <w:color w:val="000000"/>
      <w:spacing w:val="0"/>
      <w:w w:val="100"/>
      <w:position w:val="0"/>
      <w:sz w:val="16"/>
      <w:szCs w:val="16"/>
      <w:u w:val="none"/>
      <w:vertAlign w:val="baseline"/>
      <w:lang w:val="uk-UA" w:bidi="uk-UA"/>
    </w:rPr>
  </w:style>
  <w:style w:type="character" w:customStyle="1" w:styleId="2SegoeUI115pt">
    <w:name w:val="Основний текст (2) + Segoe UI;11;5 pt;Напівжирний"/>
    <w:qFormat/>
    <w:rsid w:val="00CE2B2E"/>
    <w:rPr>
      <w:rFonts w:ascii="Segoe UI" w:eastAsia="Segoe UI" w:hAnsi="Segoe UI" w:cs="Segoe UI"/>
      <w:b/>
      <w:bCs/>
      <w:i w:val="0"/>
      <w:iCs w:val="0"/>
      <w:caps w:val="0"/>
      <w:smallCaps w:val="0"/>
      <w:strike w:val="0"/>
      <w:dstrike w:val="0"/>
      <w:color w:val="000000"/>
      <w:spacing w:val="0"/>
      <w:w w:val="100"/>
      <w:position w:val="0"/>
      <w:sz w:val="23"/>
      <w:szCs w:val="23"/>
      <w:u w:val="none"/>
      <w:vertAlign w:val="baseline"/>
      <w:lang w:val="uk-UA" w:bidi="uk-UA"/>
    </w:rPr>
  </w:style>
  <w:style w:type="character" w:customStyle="1" w:styleId="2ArialUnicodeMS12pt">
    <w:name w:val="Основний текст (2) + Arial Unicode MS;12 pt"/>
    <w:qFormat/>
    <w:rsid w:val="00CE2B2E"/>
    <w:rPr>
      <w:rFonts w:ascii="Arial Unicode MS" w:eastAsia="Arial Unicode MS" w:hAnsi="Arial Unicode MS" w:cs="Arial Unicode MS"/>
      <w:b/>
      <w:bCs/>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13pt0pt">
    <w:name w:val="Основний текст (2) + 13 pt;Курсив;Інтервал 0 pt"/>
    <w:qFormat/>
    <w:rsid w:val="00CE2B2E"/>
    <w:rPr>
      <w:rFonts w:ascii="Times New Roman" w:eastAsia="Times New Roman" w:hAnsi="Times New Roman" w:cs="Times New Roman"/>
      <w:b w:val="0"/>
      <w:bCs w:val="0"/>
      <w:i/>
      <w:iCs/>
      <w:caps w:val="0"/>
      <w:smallCaps w:val="0"/>
      <w:strike w:val="0"/>
      <w:dstrike w:val="0"/>
      <w:color w:val="000000"/>
      <w:spacing w:val="-10"/>
      <w:w w:val="100"/>
      <w:position w:val="0"/>
      <w:sz w:val="26"/>
      <w:szCs w:val="26"/>
      <w:u w:val="none"/>
      <w:vertAlign w:val="baseline"/>
      <w:lang w:val="uk-UA" w:bidi="uk-UA"/>
    </w:rPr>
  </w:style>
  <w:style w:type="character" w:customStyle="1" w:styleId="213pt">
    <w:name w:val="Основний текст (2) + 13 pt"/>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UA" w:bidi="uk-UA"/>
    </w:rPr>
  </w:style>
  <w:style w:type="character" w:customStyle="1" w:styleId="2115pt">
    <w:name w:val="Основний текст (2) + 11;5 pt;Напівжирний;Курсив"/>
    <w:qFormat/>
    <w:rsid w:val="00CE2B2E"/>
    <w:rPr>
      <w:rFonts w:ascii="Times New Roman" w:eastAsia="Times New Roman" w:hAnsi="Times New Roman" w:cs="Times New Roman"/>
      <w:b/>
      <w:bCs/>
      <w:i/>
      <w:iCs/>
      <w:caps w:val="0"/>
      <w:smallCaps w:val="0"/>
      <w:strike w:val="0"/>
      <w:dstrike w:val="0"/>
      <w:color w:val="000000"/>
      <w:spacing w:val="0"/>
      <w:w w:val="100"/>
      <w:position w:val="0"/>
      <w:sz w:val="23"/>
      <w:szCs w:val="23"/>
      <w:u w:val="none"/>
      <w:vertAlign w:val="baseline"/>
      <w:lang w:val="uk-UA" w:bidi="uk-UA"/>
    </w:rPr>
  </w:style>
  <w:style w:type="character" w:customStyle="1" w:styleId="285pt">
    <w:name w:val="Основний текст (2) + 8;5 pt"/>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val="uk-UA" w:bidi="uk-UA"/>
    </w:rPr>
  </w:style>
  <w:style w:type="character" w:customStyle="1" w:styleId="a3">
    <w:name w:val="Текст выноски Знак"/>
    <w:qFormat/>
    <w:rsid w:val="00CE2B2E"/>
    <w:rPr>
      <w:rFonts w:ascii="Segoe UI" w:hAnsi="Segoe UI" w:cs="Segoe UI"/>
      <w:sz w:val="18"/>
      <w:szCs w:val="18"/>
    </w:rPr>
  </w:style>
  <w:style w:type="character" w:customStyle="1" w:styleId="a4">
    <w:name w:val="Без интервала Знак"/>
    <w:qFormat/>
    <w:rsid w:val="00CE2B2E"/>
    <w:rPr>
      <w:rFonts w:ascii="Calibri" w:eastAsia="Times New Roman" w:hAnsi="Calibri" w:cs="Times New Roman"/>
    </w:rPr>
  </w:style>
  <w:style w:type="character" w:styleId="a5">
    <w:name w:val="Hyperlink"/>
    <w:rsid w:val="00CE2B2E"/>
    <w:rPr>
      <w:color w:val="0000FF"/>
      <w:u w:val="single"/>
    </w:rPr>
  </w:style>
  <w:style w:type="character" w:customStyle="1" w:styleId="a6">
    <w:name w:val="Верхний колонтитул Знак"/>
    <w:basedOn w:val="12"/>
    <w:qFormat/>
    <w:rsid w:val="00CE2B2E"/>
  </w:style>
  <w:style w:type="character" w:customStyle="1" w:styleId="a7">
    <w:name w:val="Нижний колонтитул Знак"/>
    <w:basedOn w:val="12"/>
    <w:qFormat/>
    <w:rsid w:val="00CE2B2E"/>
  </w:style>
  <w:style w:type="character" w:customStyle="1" w:styleId="a8">
    <w:name w:val="Обычный (веб) Знак"/>
    <w:qFormat/>
    <w:rsid w:val="00CE2B2E"/>
    <w:rPr>
      <w:rFonts w:ascii="Times New Roman" w:eastAsia="Times New Roman" w:hAnsi="Times New Roman" w:cs="Times New Roman"/>
      <w:sz w:val="24"/>
      <w:szCs w:val="24"/>
      <w:lang w:val="uk-UA"/>
    </w:rPr>
  </w:style>
  <w:style w:type="character" w:customStyle="1" w:styleId="13">
    <w:name w:val="Згадати1"/>
    <w:qFormat/>
    <w:rsid w:val="00CE2B2E"/>
    <w:rPr>
      <w:color w:val="2B579A"/>
      <w:shd w:val="clear" w:color="auto" w:fill="E6E6E6"/>
    </w:rPr>
  </w:style>
  <w:style w:type="character" w:customStyle="1" w:styleId="24">
    <w:name w:val="Основной текст с отступом 2 Знак"/>
    <w:qFormat/>
    <w:rsid w:val="00CE2B2E"/>
    <w:rPr>
      <w:rFonts w:ascii="Times New Roman" w:eastAsia="Times New Roman" w:hAnsi="Times New Roman" w:cs="Times New Roman"/>
      <w:sz w:val="24"/>
      <w:szCs w:val="24"/>
    </w:rPr>
  </w:style>
  <w:style w:type="character" w:customStyle="1" w:styleId="HTML">
    <w:name w:val="Стандартный HTML Знак"/>
    <w:qFormat/>
    <w:rsid w:val="00CE2B2E"/>
    <w:rPr>
      <w:rFonts w:ascii="Courier New" w:eastAsia="Times New Roman" w:hAnsi="Courier New" w:cs="Courier New"/>
    </w:rPr>
  </w:style>
  <w:style w:type="character" w:customStyle="1" w:styleId="a9">
    <w:name w:val="Символ нумерации"/>
    <w:qFormat/>
    <w:rsid w:val="00CE2B2E"/>
  </w:style>
  <w:style w:type="character" w:customStyle="1" w:styleId="aa">
    <w:name w:val="Основний текст з відступом Знак"/>
    <w:qFormat/>
    <w:rsid w:val="00CE2B2E"/>
    <w:rPr>
      <w:rFonts w:ascii="Calibri" w:eastAsia="Calibri" w:hAnsi="Calibri" w:cs="Calibri"/>
      <w:sz w:val="22"/>
      <w:szCs w:val="22"/>
      <w:lang w:eastAsia="zh-CN"/>
    </w:rPr>
  </w:style>
  <w:style w:type="character" w:customStyle="1" w:styleId="rvts0">
    <w:name w:val="rvts0"/>
    <w:qFormat/>
    <w:rsid w:val="00CE2B2E"/>
    <w:rPr>
      <w:rFonts w:cs="Times New Roman"/>
    </w:rPr>
  </w:style>
  <w:style w:type="character" w:customStyle="1" w:styleId="rvts23">
    <w:name w:val="rvts23"/>
    <w:basedOn w:val="a0"/>
    <w:qFormat/>
    <w:rsid w:val="00B305C2"/>
  </w:style>
  <w:style w:type="character" w:customStyle="1" w:styleId="10">
    <w:name w:val="Заголовок 1 Знак"/>
    <w:basedOn w:val="a0"/>
    <w:link w:val="1"/>
    <w:qFormat/>
    <w:rsid w:val="00B305C2"/>
    <w:rPr>
      <w:rFonts w:ascii="Cambria" w:hAnsi="Cambria"/>
      <w:b/>
      <w:bCs/>
      <w:kern w:val="2"/>
      <w:sz w:val="32"/>
      <w:szCs w:val="32"/>
    </w:rPr>
  </w:style>
  <w:style w:type="character" w:customStyle="1" w:styleId="30">
    <w:name w:val="Заголовок 3 Знак"/>
    <w:basedOn w:val="a0"/>
    <w:link w:val="3"/>
    <w:qFormat/>
    <w:rsid w:val="00B305C2"/>
    <w:rPr>
      <w:rFonts w:ascii="Arial" w:hAnsi="Arial"/>
      <w:b/>
      <w:bCs/>
      <w:sz w:val="26"/>
      <w:szCs w:val="26"/>
    </w:rPr>
  </w:style>
  <w:style w:type="character" w:customStyle="1" w:styleId="33">
    <w:name w:val="Основной текст 3 Знак"/>
    <w:basedOn w:val="a0"/>
    <w:link w:val="34"/>
    <w:qFormat/>
    <w:rsid w:val="00B305C2"/>
    <w:rPr>
      <w:sz w:val="16"/>
      <w:szCs w:val="16"/>
    </w:rPr>
  </w:style>
  <w:style w:type="character" w:customStyle="1" w:styleId="210">
    <w:name w:val="Основной текст с отступом 2 Знак1"/>
    <w:basedOn w:val="a0"/>
    <w:uiPriority w:val="99"/>
    <w:semiHidden/>
    <w:qFormat/>
    <w:rsid w:val="00B305C2"/>
    <w:rPr>
      <w:rFonts w:ascii="Calibri" w:eastAsia="Calibri" w:hAnsi="Calibri" w:cs="Calibri"/>
      <w:sz w:val="22"/>
      <w:szCs w:val="22"/>
      <w:lang w:eastAsia="zh-CN"/>
    </w:rPr>
  </w:style>
  <w:style w:type="character" w:styleId="ab">
    <w:name w:val="Strong"/>
    <w:qFormat/>
    <w:rsid w:val="00B305C2"/>
    <w:rPr>
      <w:b/>
      <w:bCs/>
    </w:rPr>
  </w:style>
  <w:style w:type="character" w:customStyle="1" w:styleId="ac">
    <w:name w:val="Символ нумерації"/>
    <w:qFormat/>
  </w:style>
  <w:style w:type="paragraph" w:customStyle="1" w:styleId="14">
    <w:name w:val="Заголовок1"/>
    <w:basedOn w:val="a"/>
    <w:next w:val="ad"/>
    <w:qFormat/>
    <w:rsid w:val="00CE2B2E"/>
    <w:pPr>
      <w:keepNext/>
      <w:spacing w:before="240" w:after="120"/>
    </w:pPr>
    <w:rPr>
      <w:rFonts w:ascii="Liberation Sans" w:eastAsia="Microsoft YaHei" w:hAnsi="Liberation Sans" w:cs="Mangal"/>
      <w:sz w:val="28"/>
      <w:szCs w:val="28"/>
    </w:rPr>
  </w:style>
  <w:style w:type="paragraph" w:styleId="ad">
    <w:name w:val="Body Text"/>
    <w:basedOn w:val="a"/>
    <w:rsid w:val="00CE2B2E"/>
    <w:pPr>
      <w:spacing w:after="140"/>
    </w:pPr>
  </w:style>
  <w:style w:type="paragraph" w:styleId="ae">
    <w:name w:val="List"/>
    <w:basedOn w:val="ad"/>
    <w:rsid w:val="00CE2B2E"/>
    <w:rPr>
      <w:rFonts w:ascii="Times New Roman" w:hAnsi="Times New Roman" w:cs="Mangal"/>
    </w:rPr>
  </w:style>
  <w:style w:type="paragraph" w:styleId="af">
    <w:name w:val="caption"/>
    <w:basedOn w:val="a"/>
    <w:qFormat/>
    <w:rsid w:val="00CE2B2E"/>
    <w:pPr>
      <w:suppressLineNumbers/>
      <w:spacing w:before="120" w:after="120"/>
    </w:pPr>
    <w:rPr>
      <w:rFonts w:ascii="Times New Roman" w:hAnsi="Times New Roman" w:cs="Lohit Devanagari"/>
      <w:i/>
      <w:iCs/>
      <w:sz w:val="24"/>
      <w:szCs w:val="24"/>
    </w:rPr>
  </w:style>
  <w:style w:type="paragraph" w:customStyle="1" w:styleId="af0">
    <w:name w:val="Покажчик"/>
    <w:basedOn w:val="a"/>
    <w:qFormat/>
    <w:pPr>
      <w:suppressLineNumbers/>
    </w:pPr>
    <w:rPr>
      <w:rFonts w:ascii="Times New Roman" w:hAnsi="Times New Roman" w:cs="Arial"/>
    </w:rPr>
  </w:style>
  <w:style w:type="paragraph" w:customStyle="1" w:styleId="5">
    <w:name w:val="Указатель5"/>
    <w:basedOn w:val="a"/>
    <w:qFormat/>
    <w:rsid w:val="00CE2B2E"/>
    <w:pPr>
      <w:suppressLineNumbers/>
    </w:pPr>
    <w:rPr>
      <w:rFonts w:ascii="Times New Roman" w:hAnsi="Times New Roman" w:cs="Lohit Devanagari"/>
    </w:rPr>
  </w:style>
  <w:style w:type="paragraph" w:customStyle="1" w:styleId="40">
    <w:name w:val="Назва об'єкта4"/>
    <w:basedOn w:val="a"/>
    <w:qFormat/>
    <w:rsid w:val="00CE2B2E"/>
    <w:pPr>
      <w:suppressLineNumbers/>
      <w:spacing w:before="120" w:after="120"/>
    </w:pPr>
    <w:rPr>
      <w:rFonts w:ascii="Times New Roman" w:hAnsi="Times New Roman" w:cs="Lohit Devanagari"/>
      <w:i/>
      <w:iCs/>
      <w:sz w:val="24"/>
      <w:szCs w:val="24"/>
    </w:rPr>
  </w:style>
  <w:style w:type="paragraph" w:customStyle="1" w:styleId="41">
    <w:name w:val="Указатель4"/>
    <w:basedOn w:val="a"/>
    <w:qFormat/>
    <w:rsid w:val="00CE2B2E"/>
    <w:pPr>
      <w:suppressLineNumbers/>
    </w:pPr>
    <w:rPr>
      <w:rFonts w:ascii="Times New Roman" w:hAnsi="Times New Roman" w:cs="Lohit Devanagari"/>
    </w:rPr>
  </w:style>
  <w:style w:type="paragraph" w:customStyle="1" w:styleId="25">
    <w:name w:val="Название объекта2"/>
    <w:basedOn w:val="a"/>
    <w:qFormat/>
    <w:rsid w:val="00CE2B2E"/>
    <w:pPr>
      <w:suppressLineNumbers/>
      <w:spacing w:before="120" w:after="120"/>
    </w:pPr>
    <w:rPr>
      <w:rFonts w:ascii="Times New Roman" w:hAnsi="Times New Roman" w:cs="Lohit Devanagari"/>
      <w:i/>
      <w:iCs/>
      <w:sz w:val="24"/>
      <w:szCs w:val="24"/>
    </w:rPr>
  </w:style>
  <w:style w:type="paragraph" w:customStyle="1" w:styleId="34">
    <w:name w:val="Указатель3"/>
    <w:basedOn w:val="a"/>
    <w:link w:val="33"/>
    <w:qFormat/>
    <w:rsid w:val="00CE2B2E"/>
    <w:pPr>
      <w:suppressLineNumbers/>
    </w:pPr>
    <w:rPr>
      <w:rFonts w:cs="Lohit Devanagari"/>
    </w:rPr>
  </w:style>
  <w:style w:type="paragraph" w:customStyle="1" w:styleId="310">
    <w:name w:val="Основной текст 3 Знак1"/>
    <w:basedOn w:val="a"/>
    <w:link w:val="35"/>
    <w:qFormat/>
    <w:rsid w:val="00CE2B2E"/>
    <w:pPr>
      <w:suppressLineNumbers/>
      <w:spacing w:before="120" w:after="120"/>
    </w:pPr>
    <w:rPr>
      <w:rFonts w:cs="Lohit Devanagari"/>
      <w:i/>
      <w:iCs/>
      <w:sz w:val="24"/>
      <w:szCs w:val="24"/>
    </w:rPr>
  </w:style>
  <w:style w:type="paragraph" w:customStyle="1" w:styleId="26">
    <w:name w:val="Назва об'єкта2"/>
    <w:basedOn w:val="a"/>
    <w:qFormat/>
    <w:rsid w:val="00CE2B2E"/>
    <w:pPr>
      <w:suppressLineNumbers/>
      <w:spacing w:before="120" w:after="120"/>
    </w:pPr>
    <w:rPr>
      <w:rFonts w:ascii="Times New Roman" w:hAnsi="Times New Roman" w:cs="Mangal"/>
      <w:i/>
      <w:iCs/>
      <w:sz w:val="24"/>
      <w:szCs w:val="24"/>
    </w:rPr>
  </w:style>
  <w:style w:type="paragraph" w:customStyle="1" w:styleId="27">
    <w:name w:val="Указатель2"/>
    <w:basedOn w:val="a"/>
    <w:qFormat/>
    <w:rsid w:val="00CE2B2E"/>
    <w:pPr>
      <w:suppressLineNumbers/>
    </w:pPr>
    <w:rPr>
      <w:rFonts w:ascii="Times New Roman" w:hAnsi="Times New Roman" w:cs="Mangal"/>
    </w:rPr>
  </w:style>
  <w:style w:type="paragraph" w:customStyle="1" w:styleId="15">
    <w:name w:val="Название объекта1"/>
    <w:basedOn w:val="a"/>
    <w:qFormat/>
    <w:rsid w:val="00CE2B2E"/>
    <w:pPr>
      <w:suppressLineNumbers/>
      <w:spacing w:before="120" w:after="120"/>
    </w:pPr>
    <w:rPr>
      <w:rFonts w:ascii="Times New Roman" w:hAnsi="Times New Roman" w:cs="Mangal"/>
      <w:i/>
      <w:iCs/>
      <w:sz w:val="24"/>
      <w:szCs w:val="24"/>
    </w:rPr>
  </w:style>
  <w:style w:type="paragraph" w:customStyle="1" w:styleId="16">
    <w:name w:val="Указатель1"/>
    <w:basedOn w:val="a"/>
    <w:qFormat/>
    <w:rsid w:val="00CE2B2E"/>
    <w:pPr>
      <w:suppressLineNumbers/>
    </w:pPr>
    <w:rPr>
      <w:rFonts w:ascii="Times New Roman" w:hAnsi="Times New Roman" w:cs="Mangal"/>
    </w:rPr>
  </w:style>
  <w:style w:type="paragraph" w:customStyle="1" w:styleId="17">
    <w:name w:val="Назва об'єкта1"/>
    <w:basedOn w:val="a"/>
    <w:qFormat/>
    <w:rsid w:val="00CE2B2E"/>
    <w:pPr>
      <w:suppressLineNumbers/>
      <w:spacing w:before="120" w:after="120"/>
    </w:pPr>
    <w:rPr>
      <w:rFonts w:ascii="Times New Roman" w:hAnsi="Times New Roman" w:cs="Mangal"/>
      <w:i/>
      <w:iCs/>
      <w:sz w:val="24"/>
      <w:szCs w:val="24"/>
    </w:rPr>
  </w:style>
  <w:style w:type="paragraph" w:customStyle="1" w:styleId="18">
    <w:name w:val="Абзац списка1"/>
    <w:basedOn w:val="a"/>
    <w:qFormat/>
    <w:rsid w:val="00CE2B2E"/>
    <w:pPr>
      <w:ind w:left="720"/>
      <w:contextualSpacing/>
    </w:pPr>
  </w:style>
  <w:style w:type="paragraph" w:customStyle="1" w:styleId="19">
    <w:name w:val="Текст выноски1"/>
    <w:basedOn w:val="a"/>
    <w:qFormat/>
    <w:rsid w:val="00CE2B2E"/>
    <w:pPr>
      <w:spacing w:after="0" w:line="240" w:lineRule="auto"/>
    </w:pPr>
    <w:rPr>
      <w:rFonts w:ascii="Segoe UI" w:hAnsi="Segoe UI" w:cs="Segoe UI"/>
      <w:sz w:val="18"/>
      <w:szCs w:val="18"/>
    </w:rPr>
  </w:style>
  <w:style w:type="paragraph" w:customStyle="1" w:styleId="1a">
    <w:name w:val="Без интервала1"/>
    <w:qFormat/>
    <w:rsid w:val="00CE2B2E"/>
    <w:rPr>
      <w:rFonts w:ascii="Calibri" w:hAnsi="Calibri" w:cs="Calibri"/>
      <w:sz w:val="22"/>
      <w:szCs w:val="22"/>
      <w:lang w:eastAsia="zh-CN"/>
    </w:rPr>
  </w:style>
  <w:style w:type="paragraph" w:customStyle="1" w:styleId="af1">
    <w:name w:val="Верхній і нижній колонтитули"/>
    <w:basedOn w:val="a"/>
    <w:qFormat/>
  </w:style>
  <w:style w:type="paragraph" w:styleId="af2">
    <w:name w:val="header"/>
    <w:basedOn w:val="a"/>
    <w:rsid w:val="00CE2B2E"/>
    <w:pPr>
      <w:spacing w:after="0" w:line="240" w:lineRule="auto"/>
    </w:pPr>
  </w:style>
  <w:style w:type="paragraph" w:styleId="af3">
    <w:name w:val="footer"/>
    <w:basedOn w:val="a"/>
    <w:qFormat/>
    <w:rsid w:val="00CE2B2E"/>
    <w:pPr>
      <w:spacing w:after="0" w:line="240" w:lineRule="auto"/>
    </w:pPr>
  </w:style>
  <w:style w:type="paragraph" w:customStyle="1" w:styleId="1b">
    <w:name w:val="Обычный (веб)1"/>
    <w:basedOn w:val="a"/>
    <w:qFormat/>
    <w:rsid w:val="00CE2B2E"/>
    <w:pPr>
      <w:spacing w:before="280" w:after="280" w:line="240" w:lineRule="auto"/>
    </w:pPr>
    <w:rPr>
      <w:rFonts w:ascii="Times New Roman" w:eastAsia="Times New Roman" w:hAnsi="Times New Roman" w:cs="Times New Roman"/>
      <w:sz w:val="24"/>
      <w:szCs w:val="24"/>
      <w:lang w:val="uk-UA"/>
    </w:rPr>
  </w:style>
  <w:style w:type="paragraph" w:customStyle="1" w:styleId="211">
    <w:name w:val="Основной текст с отступом 21"/>
    <w:basedOn w:val="a"/>
    <w:qFormat/>
    <w:rsid w:val="00CE2B2E"/>
    <w:pPr>
      <w:spacing w:after="120" w:line="480" w:lineRule="auto"/>
      <w:ind w:left="283"/>
    </w:pPr>
    <w:rPr>
      <w:rFonts w:ascii="Times New Roman" w:eastAsia="Times New Roman" w:hAnsi="Times New Roman" w:cs="Times New Roman"/>
      <w:sz w:val="24"/>
      <w:szCs w:val="24"/>
    </w:rPr>
  </w:style>
  <w:style w:type="paragraph" w:customStyle="1" w:styleId="HTML1">
    <w:name w:val="Стандартный HTML1"/>
    <w:basedOn w:val="a"/>
    <w:qFormat/>
    <w:rsid w:val="00CE2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af4">
    <w:name w:val="Содержимое таблицы"/>
    <w:basedOn w:val="a"/>
    <w:qFormat/>
    <w:rsid w:val="00CE2B2E"/>
    <w:pPr>
      <w:suppressLineNumbers/>
    </w:pPr>
  </w:style>
  <w:style w:type="paragraph" w:customStyle="1" w:styleId="af5">
    <w:name w:val="Заголовок таблицы"/>
    <w:basedOn w:val="af4"/>
    <w:qFormat/>
    <w:rsid w:val="00CE2B2E"/>
    <w:pPr>
      <w:jc w:val="center"/>
    </w:pPr>
    <w:rPr>
      <w:b/>
      <w:bCs/>
    </w:rPr>
  </w:style>
  <w:style w:type="paragraph" w:customStyle="1" w:styleId="rvps2">
    <w:name w:val="rvps2"/>
    <w:basedOn w:val="a"/>
    <w:qFormat/>
    <w:rsid w:val="00CE2B2E"/>
    <w:pPr>
      <w:suppressAutoHyphens w:val="0"/>
      <w:spacing w:before="280" w:after="280" w:line="240" w:lineRule="auto"/>
    </w:pPr>
    <w:rPr>
      <w:rFonts w:ascii="Times New Roman" w:eastAsia="Times New Roman" w:hAnsi="Times New Roman" w:cs="Times New Roman"/>
      <w:sz w:val="24"/>
      <w:szCs w:val="24"/>
    </w:rPr>
  </w:style>
  <w:style w:type="paragraph" w:customStyle="1" w:styleId="LO-normal">
    <w:name w:val="LO-normal"/>
    <w:qFormat/>
    <w:rsid w:val="00CE2B2E"/>
    <w:rPr>
      <w:rFonts w:ascii="Calibri" w:eastAsia="Calibri" w:hAnsi="Calibri" w:cs="Calibri"/>
      <w:lang w:val="uk-UA" w:eastAsia="zh-CN"/>
    </w:rPr>
  </w:style>
  <w:style w:type="paragraph" w:customStyle="1" w:styleId="1c">
    <w:name w:val="Абзац списку1"/>
    <w:basedOn w:val="a"/>
    <w:qFormat/>
    <w:rsid w:val="00CE2B2E"/>
    <w:pPr>
      <w:spacing w:after="160" w:line="252" w:lineRule="auto"/>
      <w:ind w:left="720"/>
      <w:contextualSpacing/>
    </w:pPr>
    <w:rPr>
      <w:rFonts w:cs="Times New Roman"/>
    </w:rPr>
  </w:style>
  <w:style w:type="paragraph" w:styleId="af6">
    <w:name w:val="Body Text Indent"/>
    <w:basedOn w:val="a"/>
    <w:rsid w:val="00CE2B2E"/>
    <w:pPr>
      <w:spacing w:after="120"/>
      <w:ind w:left="283"/>
    </w:pPr>
    <w:rPr>
      <w:rFonts w:cs="Times New Roman"/>
    </w:rPr>
  </w:style>
  <w:style w:type="paragraph" w:styleId="af7">
    <w:name w:val="No Spacing"/>
    <w:qFormat/>
    <w:rsid w:val="00B305C2"/>
    <w:rPr>
      <w:rFonts w:ascii="Calibri" w:hAnsi="Calibri"/>
    </w:rPr>
  </w:style>
  <w:style w:type="paragraph" w:styleId="35">
    <w:name w:val="Body Text 3"/>
    <w:basedOn w:val="a"/>
    <w:link w:val="310"/>
    <w:unhideWhenUsed/>
    <w:qFormat/>
    <w:rsid w:val="00B305C2"/>
    <w:pPr>
      <w:suppressAutoHyphens w:val="0"/>
      <w:spacing w:after="120" w:line="259" w:lineRule="auto"/>
    </w:pPr>
    <w:rPr>
      <w:rFonts w:ascii="Times New Roman" w:eastAsia="Times New Roman" w:hAnsi="Times New Roman" w:cs="Times New Roman"/>
      <w:sz w:val="16"/>
      <w:szCs w:val="16"/>
      <w:lang w:eastAsia="ru-RU"/>
    </w:rPr>
  </w:style>
  <w:style w:type="paragraph" w:styleId="23">
    <w:name w:val="Body Text Indent 2"/>
    <w:basedOn w:val="a"/>
    <w:link w:val="220"/>
    <w:qFormat/>
    <w:rsid w:val="00B305C2"/>
    <w:pPr>
      <w:suppressAutoHyphens w:val="0"/>
      <w:spacing w:after="120" w:line="480" w:lineRule="auto"/>
      <w:ind w:left="283"/>
    </w:pPr>
    <w:rPr>
      <w:rFonts w:ascii="Times New Roman" w:eastAsia="Times New Roman" w:hAnsi="Times New Roman" w:cs="Times New Roman"/>
      <w:sz w:val="24"/>
      <w:szCs w:val="24"/>
      <w:lang w:eastAsia="ru-RU"/>
    </w:rPr>
  </w:style>
  <w:style w:type="paragraph" w:customStyle="1" w:styleId="FR1">
    <w:name w:val="FR1"/>
    <w:qFormat/>
    <w:rsid w:val="00B305C2"/>
    <w:pPr>
      <w:widowControl w:val="0"/>
      <w:spacing w:before="240" w:after="160" w:line="259" w:lineRule="auto"/>
      <w:jc w:val="center"/>
    </w:pPr>
    <w:rPr>
      <w:rFonts w:ascii="Arial" w:hAnsi="Arial"/>
      <w:b/>
      <w:sz w:val="22"/>
      <w:lang w:val="uk-UA"/>
    </w:rPr>
  </w:style>
  <w:style w:type="paragraph" w:customStyle="1" w:styleId="42">
    <w:name w:val="Обычный4"/>
    <w:qFormat/>
    <w:rsid w:val="00B305C2"/>
    <w:pPr>
      <w:widowControl w:val="0"/>
      <w:spacing w:line="276" w:lineRule="auto"/>
      <w:ind w:firstLine="260"/>
    </w:pPr>
    <w:rPr>
      <w:lang w:val="uk-UA"/>
    </w:rPr>
  </w:style>
  <w:style w:type="paragraph" w:customStyle="1" w:styleId="50">
    <w:name w:val="Обычный5"/>
    <w:qFormat/>
    <w:rsid w:val="00B305C2"/>
    <w:pPr>
      <w:widowControl w:val="0"/>
      <w:spacing w:line="276" w:lineRule="auto"/>
      <w:ind w:firstLine="260"/>
    </w:pPr>
    <w:rPr>
      <w:lang w:val="uk-UA"/>
    </w:rPr>
  </w:style>
  <w:style w:type="paragraph" w:customStyle="1" w:styleId="36">
    <w:name w:val="Обычный3"/>
    <w:qFormat/>
    <w:pPr>
      <w:widowControl w:val="0"/>
      <w:spacing w:after="160" w:line="276" w:lineRule="auto"/>
      <w:ind w:firstLine="260"/>
    </w:pPr>
    <w:rPr>
      <w:lang w:val="uk-UA"/>
    </w:rPr>
  </w:style>
  <w:style w:type="paragraph" w:customStyle="1" w:styleId="LO-Normal1">
    <w:name w:val="LO-Normal1"/>
    <w:qFormat/>
    <w:pPr>
      <w:widowControl w:val="0"/>
      <w:spacing w:line="276" w:lineRule="auto"/>
      <w:ind w:firstLine="260"/>
    </w:pPr>
    <w:rPr>
      <w:lang w:val="uk-UA"/>
    </w:rPr>
  </w:style>
  <w:style w:type="paragraph" w:styleId="af8">
    <w:name w:val="Normal (Web)"/>
    <w:basedOn w:val="a"/>
    <w:qFormat/>
    <w:pPr>
      <w:spacing w:before="100" w:after="100"/>
    </w:pPr>
    <w:rPr>
      <w:rFonts w:ascii="Arial" w:eastAsia="SimSun;宋体" w:hAnsi="Arial" w:cs="Times New Roman;Times New Roman"/>
      <w:color w:val="000000"/>
      <w:sz w:val="24"/>
      <w:szCs w:val="24"/>
    </w:rPr>
  </w:style>
  <w:style w:type="numbering" w:customStyle="1" w:styleId="WW8Num2">
    <w:name w:val="WW8Num2"/>
    <w:qFormat/>
  </w:style>
  <w:style w:type="table" w:styleId="af9">
    <w:name w:val="Table Grid"/>
    <w:basedOn w:val="a1"/>
    <w:uiPriority w:val="39"/>
    <w:rsid w:val="00B305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2E"/>
    <w:pPr>
      <w:spacing w:after="200" w:line="276" w:lineRule="auto"/>
    </w:pPr>
    <w:rPr>
      <w:rFonts w:ascii="Calibri" w:eastAsia="Calibri" w:hAnsi="Calibri" w:cs="Calibri"/>
      <w:sz w:val="22"/>
      <w:szCs w:val="22"/>
      <w:lang w:eastAsia="zh-CN"/>
    </w:rPr>
  </w:style>
  <w:style w:type="paragraph" w:styleId="1">
    <w:name w:val="heading 1"/>
    <w:basedOn w:val="a"/>
    <w:next w:val="a"/>
    <w:link w:val="10"/>
    <w:qFormat/>
    <w:rsid w:val="00B305C2"/>
    <w:pPr>
      <w:keepNext/>
      <w:suppressAutoHyphens w:val="0"/>
      <w:spacing w:before="240" w:after="60" w:line="259" w:lineRule="auto"/>
      <w:outlineLvl w:val="0"/>
    </w:pPr>
    <w:rPr>
      <w:rFonts w:ascii="Cambria" w:eastAsia="Times New Roman" w:hAnsi="Cambria" w:cs="Times New Roman"/>
      <w:b/>
      <w:bCs/>
      <w:kern w:val="2"/>
      <w:sz w:val="32"/>
      <w:szCs w:val="32"/>
      <w:lang w:eastAsia="ru-RU"/>
    </w:rPr>
  </w:style>
  <w:style w:type="paragraph" w:styleId="3">
    <w:name w:val="heading 3"/>
    <w:basedOn w:val="a"/>
    <w:next w:val="a"/>
    <w:link w:val="30"/>
    <w:qFormat/>
    <w:rsid w:val="00B305C2"/>
    <w:pPr>
      <w:keepNext/>
      <w:suppressAutoHyphens w:val="0"/>
      <w:spacing w:before="240" w:after="60" w:line="259"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E2B2E"/>
    <w:rPr>
      <w:rFonts w:ascii="Symbol" w:eastAsia="Calibri" w:hAnsi="Symbol" w:cs="Symbol"/>
      <w:color w:val="auto"/>
      <w:sz w:val="24"/>
      <w:szCs w:val="24"/>
      <w:lang w:val="uk-UA"/>
    </w:rPr>
  </w:style>
  <w:style w:type="character" w:customStyle="1" w:styleId="WW8Num2z0">
    <w:name w:val="WW8Num2z0"/>
    <w:qFormat/>
    <w:rsid w:val="00CE2B2E"/>
    <w:rPr>
      <w:rFonts w:ascii="Symbol" w:eastAsia="Calibri" w:hAnsi="Symbol" w:cs="Symbol"/>
      <w:color w:val="auto"/>
      <w:sz w:val="24"/>
      <w:szCs w:val="24"/>
      <w:lang w:val="uk-UA"/>
    </w:rPr>
  </w:style>
  <w:style w:type="character" w:customStyle="1" w:styleId="WW8Num3z0">
    <w:name w:val="WW8Num3z0"/>
    <w:qFormat/>
    <w:rsid w:val="00CE2B2E"/>
    <w:rPr>
      <w:rFonts w:eastAsia="Times New Roman"/>
      <w:b/>
      <w:color w:val="000000"/>
    </w:rPr>
  </w:style>
  <w:style w:type="character" w:customStyle="1" w:styleId="WW8Num4z0">
    <w:name w:val="WW8Num4z0"/>
    <w:qFormat/>
    <w:rsid w:val="00CE2B2E"/>
    <w:rPr>
      <w:rFonts w:ascii="Symbol" w:hAnsi="Symbol" w:cs="Symbol"/>
      <w:color w:val="000000"/>
      <w:lang w:val="uk-UA"/>
    </w:rPr>
  </w:style>
  <w:style w:type="character" w:customStyle="1" w:styleId="WW8Num5z0">
    <w:name w:val="WW8Num5z0"/>
    <w:qFormat/>
    <w:rsid w:val="00CE2B2E"/>
    <w:rPr>
      <w:rFonts w:ascii="Symbol" w:hAnsi="Symbol" w:cs="Symbol"/>
      <w:color w:val="000000"/>
      <w:lang w:val="uk-UA"/>
    </w:rPr>
  </w:style>
  <w:style w:type="character" w:customStyle="1" w:styleId="WW8Num6z0">
    <w:name w:val="WW8Num6z0"/>
    <w:qFormat/>
    <w:rsid w:val="00CE2B2E"/>
    <w:rPr>
      <w:rFonts w:ascii="Symbol" w:hAnsi="Symbol" w:cs="Symbol"/>
      <w:color w:val="000000"/>
      <w:lang w:val="uk-UA"/>
    </w:rPr>
  </w:style>
  <w:style w:type="character" w:customStyle="1" w:styleId="WW8Num7z0">
    <w:name w:val="WW8Num7z0"/>
    <w:qFormat/>
    <w:rsid w:val="00CE2B2E"/>
  </w:style>
  <w:style w:type="character" w:customStyle="1" w:styleId="WW8Num7z1">
    <w:name w:val="WW8Num7z1"/>
    <w:qFormat/>
    <w:rsid w:val="00CE2B2E"/>
  </w:style>
  <w:style w:type="character" w:customStyle="1" w:styleId="WW8Num7z2">
    <w:name w:val="WW8Num7z2"/>
    <w:qFormat/>
    <w:rsid w:val="00CE2B2E"/>
  </w:style>
  <w:style w:type="character" w:customStyle="1" w:styleId="WW8Num7z3">
    <w:name w:val="WW8Num7z3"/>
    <w:qFormat/>
    <w:rsid w:val="00CE2B2E"/>
  </w:style>
  <w:style w:type="character" w:customStyle="1" w:styleId="WW8Num7z4">
    <w:name w:val="WW8Num7z4"/>
    <w:qFormat/>
    <w:rsid w:val="00CE2B2E"/>
  </w:style>
  <w:style w:type="character" w:customStyle="1" w:styleId="WW8Num7z5">
    <w:name w:val="WW8Num7z5"/>
    <w:qFormat/>
    <w:rsid w:val="00CE2B2E"/>
  </w:style>
  <w:style w:type="character" w:customStyle="1" w:styleId="WW8Num7z6">
    <w:name w:val="WW8Num7z6"/>
    <w:qFormat/>
    <w:rsid w:val="00CE2B2E"/>
  </w:style>
  <w:style w:type="character" w:customStyle="1" w:styleId="WW8Num7z7">
    <w:name w:val="WW8Num7z7"/>
    <w:qFormat/>
    <w:rsid w:val="00CE2B2E"/>
  </w:style>
  <w:style w:type="character" w:customStyle="1" w:styleId="WW8Num7z8">
    <w:name w:val="WW8Num7z8"/>
    <w:qFormat/>
    <w:rsid w:val="00CE2B2E"/>
  </w:style>
  <w:style w:type="character" w:customStyle="1" w:styleId="4">
    <w:name w:val="Шрифт абзацу за замовчуванням4"/>
    <w:qFormat/>
    <w:rsid w:val="00CE2B2E"/>
  </w:style>
  <w:style w:type="character" w:customStyle="1" w:styleId="31">
    <w:name w:val="Основной шрифт абзаца3"/>
    <w:qFormat/>
    <w:rsid w:val="00CE2B2E"/>
  </w:style>
  <w:style w:type="character" w:customStyle="1" w:styleId="32">
    <w:name w:val="Шрифт абзацу за замовчуванням3"/>
    <w:qFormat/>
    <w:rsid w:val="00CE2B2E"/>
  </w:style>
  <w:style w:type="character" w:customStyle="1" w:styleId="WW8Num8z0">
    <w:name w:val="WW8Num8z0"/>
    <w:qFormat/>
    <w:rsid w:val="00CE2B2E"/>
  </w:style>
  <w:style w:type="character" w:customStyle="1" w:styleId="WW8Num8z1">
    <w:name w:val="WW8Num8z1"/>
    <w:qFormat/>
    <w:rsid w:val="00CE2B2E"/>
  </w:style>
  <w:style w:type="character" w:customStyle="1" w:styleId="WW8Num8z2">
    <w:name w:val="WW8Num8z2"/>
    <w:qFormat/>
    <w:rsid w:val="00CE2B2E"/>
  </w:style>
  <w:style w:type="character" w:customStyle="1" w:styleId="WW8Num8z3">
    <w:name w:val="WW8Num8z3"/>
    <w:qFormat/>
    <w:rsid w:val="00CE2B2E"/>
  </w:style>
  <w:style w:type="character" w:customStyle="1" w:styleId="WW8Num8z4">
    <w:name w:val="WW8Num8z4"/>
    <w:qFormat/>
    <w:rsid w:val="00CE2B2E"/>
  </w:style>
  <w:style w:type="character" w:customStyle="1" w:styleId="WW8Num8z5">
    <w:name w:val="WW8Num8z5"/>
    <w:qFormat/>
    <w:rsid w:val="00CE2B2E"/>
  </w:style>
  <w:style w:type="character" w:customStyle="1" w:styleId="WW8Num8z6">
    <w:name w:val="WW8Num8z6"/>
    <w:qFormat/>
    <w:rsid w:val="00CE2B2E"/>
  </w:style>
  <w:style w:type="character" w:customStyle="1" w:styleId="WW8Num8z7">
    <w:name w:val="WW8Num8z7"/>
    <w:qFormat/>
    <w:rsid w:val="00CE2B2E"/>
  </w:style>
  <w:style w:type="character" w:customStyle="1" w:styleId="WW8Num8z8">
    <w:name w:val="WW8Num8z8"/>
    <w:qFormat/>
    <w:rsid w:val="00CE2B2E"/>
  </w:style>
  <w:style w:type="character" w:customStyle="1" w:styleId="WW8Num9z0">
    <w:name w:val="WW8Num9z0"/>
    <w:qFormat/>
    <w:rsid w:val="00CE2B2E"/>
  </w:style>
  <w:style w:type="character" w:customStyle="1" w:styleId="WW8Num9z1">
    <w:name w:val="WW8Num9z1"/>
    <w:qFormat/>
    <w:rsid w:val="00CE2B2E"/>
  </w:style>
  <w:style w:type="character" w:customStyle="1" w:styleId="WW8Num9z2">
    <w:name w:val="WW8Num9z2"/>
    <w:qFormat/>
    <w:rsid w:val="00CE2B2E"/>
  </w:style>
  <w:style w:type="character" w:customStyle="1" w:styleId="WW8Num9z3">
    <w:name w:val="WW8Num9z3"/>
    <w:qFormat/>
    <w:rsid w:val="00CE2B2E"/>
  </w:style>
  <w:style w:type="character" w:customStyle="1" w:styleId="WW8Num9z4">
    <w:name w:val="WW8Num9z4"/>
    <w:qFormat/>
    <w:rsid w:val="00CE2B2E"/>
  </w:style>
  <w:style w:type="character" w:customStyle="1" w:styleId="WW8Num9z5">
    <w:name w:val="WW8Num9z5"/>
    <w:qFormat/>
    <w:rsid w:val="00CE2B2E"/>
  </w:style>
  <w:style w:type="character" w:customStyle="1" w:styleId="WW8Num9z6">
    <w:name w:val="WW8Num9z6"/>
    <w:qFormat/>
    <w:rsid w:val="00CE2B2E"/>
  </w:style>
  <w:style w:type="character" w:customStyle="1" w:styleId="WW8Num9z7">
    <w:name w:val="WW8Num9z7"/>
    <w:qFormat/>
    <w:rsid w:val="00CE2B2E"/>
  </w:style>
  <w:style w:type="character" w:customStyle="1" w:styleId="WW8Num9z8">
    <w:name w:val="WW8Num9z8"/>
    <w:qFormat/>
    <w:rsid w:val="00CE2B2E"/>
  </w:style>
  <w:style w:type="character" w:customStyle="1" w:styleId="WW8Num10z0">
    <w:name w:val="WW8Num10z0"/>
    <w:qFormat/>
    <w:rsid w:val="00CE2B2E"/>
    <w:rPr>
      <w:rFonts w:ascii="Symbol" w:hAnsi="Symbol" w:cs="Symbol"/>
      <w:color w:val="000000"/>
    </w:rPr>
  </w:style>
  <w:style w:type="character" w:customStyle="1" w:styleId="WW8Num10z1">
    <w:name w:val="WW8Num10z1"/>
    <w:qFormat/>
    <w:rsid w:val="00CE2B2E"/>
    <w:rPr>
      <w:rFonts w:ascii="Courier New" w:hAnsi="Courier New" w:cs="Courier New"/>
    </w:rPr>
  </w:style>
  <w:style w:type="character" w:customStyle="1" w:styleId="WW8Num10z2">
    <w:name w:val="WW8Num10z2"/>
    <w:qFormat/>
    <w:rsid w:val="00CE2B2E"/>
    <w:rPr>
      <w:rFonts w:ascii="Wingdings" w:hAnsi="Wingdings" w:cs="Wingdings"/>
    </w:rPr>
  </w:style>
  <w:style w:type="character" w:customStyle="1" w:styleId="WW8Num11z0">
    <w:name w:val="WW8Num11z0"/>
    <w:qFormat/>
    <w:rsid w:val="00CE2B2E"/>
  </w:style>
  <w:style w:type="character" w:customStyle="1" w:styleId="WW8Num11z1">
    <w:name w:val="WW8Num11z1"/>
    <w:qFormat/>
    <w:rsid w:val="00CE2B2E"/>
  </w:style>
  <w:style w:type="character" w:customStyle="1" w:styleId="WW8Num11z2">
    <w:name w:val="WW8Num11z2"/>
    <w:qFormat/>
    <w:rsid w:val="00CE2B2E"/>
  </w:style>
  <w:style w:type="character" w:customStyle="1" w:styleId="WW8Num11z3">
    <w:name w:val="WW8Num11z3"/>
    <w:qFormat/>
    <w:rsid w:val="00CE2B2E"/>
  </w:style>
  <w:style w:type="character" w:customStyle="1" w:styleId="WW8Num11z4">
    <w:name w:val="WW8Num11z4"/>
    <w:qFormat/>
    <w:rsid w:val="00CE2B2E"/>
  </w:style>
  <w:style w:type="character" w:customStyle="1" w:styleId="WW8Num11z5">
    <w:name w:val="WW8Num11z5"/>
    <w:qFormat/>
    <w:rsid w:val="00CE2B2E"/>
  </w:style>
  <w:style w:type="character" w:customStyle="1" w:styleId="WW8Num11z6">
    <w:name w:val="WW8Num11z6"/>
    <w:qFormat/>
    <w:rsid w:val="00CE2B2E"/>
  </w:style>
  <w:style w:type="character" w:customStyle="1" w:styleId="WW8Num11z7">
    <w:name w:val="WW8Num11z7"/>
    <w:qFormat/>
    <w:rsid w:val="00CE2B2E"/>
  </w:style>
  <w:style w:type="character" w:customStyle="1" w:styleId="WW8Num11z8">
    <w:name w:val="WW8Num11z8"/>
    <w:qFormat/>
    <w:rsid w:val="00CE2B2E"/>
  </w:style>
  <w:style w:type="character" w:customStyle="1" w:styleId="WW8Num12z0">
    <w:name w:val="WW8Num12z0"/>
    <w:qFormat/>
    <w:rsid w:val="00CE2B2E"/>
  </w:style>
  <w:style w:type="character" w:customStyle="1" w:styleId="WW8Num12z1">
    <w:name w:val="WW8Num12z1"/>
    <w:qFormat/>
    <w:rsid w:val="00CE2B2E"/>
  </w:style>
  <w:style w:type="character" w:customStyle="1" w:styleId="WW8Num12z2">
    <w:name w:val="WW8Num12z2"/>
    <w:qFormat/>
    <w:rsid w:val="00CE2B2E"/>
  </w:style>
  <w:style w:type="character" w:customStyle="1" w:styleId="WW8Num12z3">
    <w:name w:val="WW8Num12z3"/>
    <w:qFormat/>
    <w:rsid w:val="00CE2B2E"/>
  </w:style>
  <w:style w:type="character" w:customStyle="1" w:styleId="WW8Num12z4">
    <w:name w:val="WW8Num12z4"/>
    <w:qFormat/>
    <w:rsid w:val="00CE2B2E"/>
  </w:style>
  <w:style w:type="character" w:customStyle="1" w:styleId="WW8Num12z5">
    <w:name w:val="WW8Num12z5"/>
    <w:qFormat/>
    <w:rsid w:val="00CE2B2E"/>
  </w:style>
  <w:style w:type="character" w:customStyle="1" w:styleId="WW8Num12z6">
    <w:name w:val="WW8Num12z6"/>
    <w:qFormat/>
    <w:rsid w:val="00CE2B2E"/>
  </w:style>
  <w:style w:type="character" w:customStyle="1" w:styleId="WW8Num12z7">
    <w:name w:val="WW8Num12z7"/>
    <w:qFormat/>
    <w:rsid w:val="00CE2B2E"/>
  </w:style>
  <w:style w:type="character" w:customStyle="1" w:styleId="WW8Num12z8">
    <w:name w:val="WW8Num12z8"/>
    <w:qFormat/>
    <w:rsid w:val="00CE2B2E"/>
  </w:style>
  <w:style w:type="character" w:customStyle="1" w:styleId="WW8Num13z0">
    <w:name w:val="WW8Num13z0"/>
    <w:qFormat/>
    <w:rsid w:val="00CE2B2E"/>
    <w:rPr>
      <w:rFonts w:ascii="Symbol" w:hAnsi="Symbol" w:cs="Symbol"/>
      <w:color w:val="000000"/>
    </w:rPr>
  </w:style>
  <w:style w:type="character" w:customStyle="1" w:styleId="WW8Num13z1">
    <w:name w:val="WW8Num13z1"/>
    <w:qFormat/>
    <w:rsid w:val="00CE2B2E"/>
    <w:rPr>
      <w:rFonts w:ascii="Courier New" w:hAnsi="Courier New" w:cs="Courier New"/>
    </w:rPr>
  </w:style>
  <w:style w:type="character" w:customStyle="1" w:styleId="WW8Num13z2">
    <w:name w:val="WW8Num13z2"/>
    <w:qFormat/>
    <w:rsid w:val="00CE2B2E"/>
    <w:rPr>
      <w:rFonts w:ascii="Wingdings" w:hAnsi="Wingdings" w:cs="Wingdings"/>
    </w:rPr>
  </w:style>
  <w:style w:type="character" w:customStyle="1" w:styleId="WW8Num14z0">
    <w:name w:val="WW8Num14z0"/>
    <w:qFormat/>
    <w:rsid w:val="00CE2B2E"/>
    <w:rPr>
      <w:rFonts w:ascii="Symbol" w:hAnsi="Symbol" w:cs="Symbol"/>
    </w:rPr>
  </w:style>
  <w:style w:type="character" w:customStyle="1" w:styleId="WW8Num14z1">
    <w:name w:val="WW8Num14z1"/>
    <w:qFormat/>
    <w:rsid w:val="00CE2B2E"/>
    <w:rPr>
      <w:rFonts w:ascii="Courier New" w:hAnsi="Courier New" w:cs="Courier New"/>
    </w:rPr>
  </w:style>
  <w:style w:type="character" w:customStyle="1" w:styleId="WW8Num14z2">
    <w:name w:val="WW8Num14z2"/>
    <w:qFormat/>
    <w:rsid w:val="00CE2B2E"/>
    <w:rPr>
      <w:rFonts w:ascii="Wingdings" w:hAnsi="Wingdings" w:cs="Wingdings"/>
    </w:rPr>
  </w:style>
  <w:style w:type="character" w:customStyle="1" w:styleId="2">
    <w:name w:val="Шрифт абзацу за замовчуванням2"/>
    <w:qFormat/>
    <w:rsid w:val="00CE2B2E"/>
  </w:style>
  <w:style w:type="character" w:customStyle="1" w:styleId="20">
    <w:name w:val="Основной шрифт абзаца2"/>
    <w:qFormat/>
    <w:rsid w:val="00CE2B2E"/>
  </w:style>
  <w:style w:type="character" w:customStyle="1" w:styleId="11">
    <w:name w:val="Шрифт абзацу за замовчуванням1"/>
    <w:qFormat/>
    <w:rsid w:val="00CE2B2E"/>
  </w:style>
  <w:style w:type="character" w:customStyle="1" w:styleId="WW8Num1z1">
    <w:name w:val="WW8Num1z1"/>
    <w:qFormat/>
    <w:rsid w:val="00CE2B2E"/>
  </w:style>
  <w:style w:type="character" w:customStyle="1" w:styleId="WW8Num1z2">
    <w:name w:val="WW8Num1z2"/>
    <w:qFormat/>
    <w:rsid w:val="00CE2B2E"/>
  </w:style>
  <w:style w:type="character" w:customStyle="1" w:styleId="WW8Num1z3">
    <w:name w:val="WW8Num1z3"/>
    <w:qFormat/>
    <w:rsid w:val="00CE2B2E"/>
  </w:style>
  <w:style w:type="character" w:customStyle="1" w:styleId="WW8Num1z4">
    <w:name w:val="WW8Num1z4"/>
    <w:qFormat/>
    <w:rsid w:val="00CE2B2E"/>
  </w:style>
  <w:style w:type="character" w:customStyle="1" w:styleId="WW8Num1z5">
    <w:name w:val="WW8Num1z5"/>
    <w:qFormat/>
    <w:rsid w:val="00CE2B2E"/>
  </w:style>
  <w:style w:type="character" w:customStyle="1" w:styleId="WW8Num1z6">
    <w:name w:val="WW8Num1z6"/>
    <w:qFormat/>
    <w:rsid w:val="00CE2B2E"/>
  </w:style>
  <w:style w:type="character" w:customStyle="1" w:styleId="WW8Num1z7">
    <w:name w:val="WW8Num1z7"/>
    <w:qFormat/>
    <w:rsid w:val="00CE2B2E"/>
  </w:style>
  <w:style w:type="character" w:customStyle="1" w:styleId="WW8Num1z8">
    <w:name w:val="WW8Num1z8"/>
    <w:qFormat/>
    <w:rsid w:val="00CE2B2E"/>
  </w:style>
  <w:style w:type="character" w:customStyle="1" w:styleId="WW8Num2z1">
    <w:name w:val="WW8Num2z1"/>
    <w:qFormat/>
    <w:rsid w:val="00CE2B2E"/>
    <w:rPr>
      <w:rFonts w:ascii="Courier New" w:hAnsi="Courier New" w:cs="Courier New"/>
    </w:rPr>
  </w:style>
  <w:style w:type="character" w:customStyle="1" w:styleId="WW8Num2z2">
    <w:name w:val="WW8Num2z2"/>
    <w:qFormat/>
    <w:rsid w:val="00CE2B2E"/>
    <w:rPr>
      <w:rFonts w:ascii="Wingdings" w:hAnsi="Wingdings" w:cs="Wingdings"/>
    </w:rPr>
  </w:style>
  <w:style w:type="character" w:customStyle="1" w:styleId="WW8Num3z1">
    <w:name w:val="WW8Num3z1"/>
    <w:qFormat/>
    <w:rsid w:val="00CE2B2E"/>
  </w:style>
  <w:style w:type="character" w:customStyle="1" w:styleId="WW8Num3z2">
    <w:name w:val="WW8Num3z2"/>
    <w:qFormat/>
    <w:rsid w:val="00CE2B2E"/>
  </w:style>
  <w:style w:type="character" w:customStyle="1" w:styleId="WW8Num3z3">
    <w:name w:val="WW8Num3z3"/>
    <w:qFormat/>
    <w:rsid w:val="00CE2B2E"/>
  </w:style>
  <w:style w:type="character" w:customStyle="1" w:styleId="WW8Num3z4">
    <w:name w:val="WW8Num3z4"/>
    <w:qFormat/>
    <w:rsid w:val="00CE2B2E"/>
  </w:style>
  <w:style w:type="character" w:customStyle="1" w:styleId="WW8Num3z5">
    <w:name w:val="WW8Num3z5"/>
    <w:qFormat/>
    <w:rsid w:val="00CE2B2E"/>
  </w:style>
  <w:style w:type="character" w:customStyle="1" w:styleId="WW8Num3z6">
    <w:name w:val="WW8Num3z6"/>
    <w:qFormat/>
    <w:rsid w:val="00CE2B2E"/>
  </w:style>
  <w:style w:type="character" w:customStyle="1" w:styleId="WW8Num3z7">
    <w:name w:val="WW8Num3z7"/>
    <w:qFormat/>
    <w:rsid w:val="00CE2B2E"/>
  </w:style>
  <w:style w:type="character" w:customStyle="1" w:styleId="WW8Num3z8">
    <w:name w:val="WW8Num3z8"/>
    <w:qFormat/>
    <w:rsid w:val="00CE2B2E"/>
  </w:style>
  <w:style w:type="character" w:customStyle="1" w:styleId="WW8Num4z1">
    <w:name w:val="WW8Num4z1"/>
    <w:qFormat/>
    <w:rsid w:val="00CE2B2E"/>
    <w:rPr>
      <w:rFonts w:ascii="Courier New" w:hAnsi="Courier New" w:cs="Courier New"/>
    </w:rPr>
  </w:style>
  <w:style w:type="character" w:customStyle="1" w:styleId="WW8Num4z2">
    <w:name w:val="WW8Num4z2"/>
    <w:qFormat/>
    <w:rsid w:val="00CE2B2E"/>
    <w:rPr>
      <w:rFonts w:ascii="Wingdings" w:hAnsi="Wingdings" w:cs="Wingdings"/>
    </w:rPr>
  </w:style>
  <w:style w:type="character" w:customStyle="1" w:styleId="WW8Num4z3">
    <w:name w:val="WW8Num4z3"/>
    <w:qFormat/>
    <w:rsid w:val="00CE2B2E"/>
    <w:rPr>
      <w:rFonts w:ascii="Symbol" w:hAnsi="Symbol" w:cs="Symbol"/>
    </w:rPr>
  </w:style>
  <w:style w:type="character" w:customStyle="1" w:styleId="WW8Num5z1">
    <w:name w:val="WW8Num5z1"/>
    <w:qFormat/>
    <w:rsid w:val="00CE2B2E"/>
  </w:style>
  <w:style w:type="character" w:customStyle="1" w:styleId="WW8Num5z2">
    <w:name w:val="WW8Num5z2"/>
    <w:qFormat/>
    <w:rsid w:val="00CE2B2E"/>
  </w:style>
  <w:style w:type="character" w:customStyle="1" w:styleId="WW8Num5z3">
    <w:name w:val="WW8Num5z3"/>
    <w:qFormat/>
    <w:rsid w:val="00CE2B2E"/>
  </w:style>
  <w:style w:type="character" w:customStyle="1" w:styleId="WW8Num5z4">
    <w:name w:val="WW8Num5z4"/>
    <w:qFormat/>
    <w:rsid w:val="00CE2B2E"/>
  </w:style>
  <w:style w:type="character" w:customStyle="1" w:styleId="WW8Num5z5">
    <w:name w:val="WW8Num5z5"/>
    <w:qFormat/>
    <w:rsid w:val="00CE2B2E"/>
  </w:style>
  <w:style w:type="character" w:customStyle="1" w:styleId="WW8Num5z6">
    <w:name w:val="WW8Num5z6"/>
    <w:qFormat/>
    <w:rsid w:val="00CE2B2E"/>
  </w:style>
  <w:style w:type="character" w:customStyle="1" w:styleId="WW8Num5z7">
    <w:name w:val="WW8Num5z7"/>
    <w:qFormat/>
    <w:rsid w:val="00CE2B2E"/>
  </w:style>
  <w:style w:type="character" w:customStyle="1" w:styleId="WW8Num5z8">
    <w:name w:val="WW8Num5z8"/>
    <w:qFormat/>
    <w:rsid w:val="00CE2B2E"/>
  </w:style>
  <w:style w:type="character" w:customStyle="1" w:styleId="WW8Num6z1">
    <w:name w:val="WW8Num6z1"/>
    <w:qFormat/>
    <w:rsid w:val="00CE2B2E"/>
    <w:rPr>
      <w:rFonts w:ascii="Courier New" w:hAnsi="Courier New" w:cs="Courier New"/>
    </w:rPr>
  </w:style>
  <w:style w:type="character" w:customStyle="1" w:styleId="WW8Num6z2">
    <w:name w:val="WW8Num6z2"/>
    <w:qFormat/>
    <w:rsid w:val="00CE2B2E"/>
    <w:rPr>
      <w:rFonts w:ascii="Wingdings" w:hAnsi="Wingdings" w:cs="Wingdings"/>
    </w:rPr>
  </w:style>
  <w:style w:type="character" w:customStyle="1" w:styleId="WW8Num6z3">
    <w:name w:val="WW8Num6z3"/>
    <w:qFormat/>
    <w:rsid w:val="00CE2B2E"/>
    <w:rPr>
      <w:rFonts w:ascii="Symbol" w:hAnsi="Symbol" w:cs="Symbol"/>
    </w:rPr>
  </w:style>
  <w:style w:type="character" w:customStyle="1" w:styleId="WW8Num13z3">
    <w:name w:val="WW8Num13z3"/>
    <w:qFormat/>
    <w:rsid w:val="00CE2B2E"/>
    <w:rPr>
      <w:rFonts w:ascii="Symbol" w:hAnsi="Symbol" w:cs="Symbol"/>
    </w:rPr>
  </w:style>
  <w:style w:type="character" w:customStyle="1" w:styleId="WW8Num15z0">
    <w:name w:val="WW8Num15z0"/>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15z1">
    <w:name w:val="WW8Num15z1"/>
    <w:qFormat/>
    <w:rsid w:val="00CE2B2E"/>
  </w:style>
  <w:style w:type="character" w:customStyle="1" w:styleId="WW8Num15z2">
    <w:name w:val="WW8Num15z2"/>
    <w:qFormat/>
    <w:rsid w:val="00CE2B2E"/>
  </w:style>
  <w:style w:type="character" w:customStyle="1" w:styleId="WW8Num15z3">
    <w:name w:val="WW8Num15z3"/>
    <w:qFormat/>
    <w:rsid w:val="00CE2B2E"/>
  </w:style>
  <w:style w:type="character" w:customStyle="1" w:styleId="WW8Num15z4">
    <w:name w:val="WW8Num15z4"/>
    <w:qFormat/>
    <w:rsid w:val="00CE2B2E"/>
  </w:style>
  <w:style w:type="character" w:customStyle="1" w:styleId="WW8Num15z5">
    <w:name w:val="WW8Num15z5"/>
    <w:qFormat/>
    <w:rsid w:val="00CE2B2E"/>
  </w:style>
  <w:style w:type="character" w:customStyle="1" w:styleId="WW8Num15z6">
    <w:name w:val="WW8Num15z6"/>
    <w:qFormat/>
    <w:rsid w:val="00CE2B2E"/>
  </w:style>
  <w:style w:type="character" w:customStyle="1" w:styleId="WW8Num15z7">
    <w:name w:val="WW8Num15z7"/>
    <w:qFormat/>
    <w:rsid w:val="00CE2B2E"/>
  </w:style>
  <w:style w:type="character" w:customStyle="1" w:styleId="WW8Num15z8">
    <w:name w:val="WW8Num15z8"/>
    <w:qFormat/>
    <w:rsid w:val="00CE2B2E"/>
  </w:style>
  <w:style w:type="character" w:customStyle="1" w:styleId="WW8Num16z0">
    <w:name w:val="WW8Num16z0"/>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16z1">
    <w:name w:val="WW8Num16z1"/>
    <w:qFormat/>
    <w:rsid w:val="00CE2B2E"/>
  </w:style>
  <w:style w:type="character" w:customStyle="1" w:styleId="WW8Num16z2">
    <w:name w:val="WW8Num16z2"/>
    <w:qFormat/>
    <w:rsid w:val="00CE2B2E"/>
  </w:style>
  <w:style w:type="character" w:customStyle="1" w:styleId="WW8Num16z3">
    <w:name w:val="WW8Num16z3"/>
    <w:qFormat/>
    <w:rsid w:val="00CE2B2E"/>
  </w:style>
  <w:style w:type="character" w:customStyle="1" w:styleId="WW8Num16z4">
    <w:name w:val="WW8Num16z4"/>
    <w:qFormat/>
    <w:rsid w:val="00CE2B2E"/>
  </w:style>
  <w:style w:type="character" w:customStyle="1" w:styleId="WW8Num16z5">
    <w:name w:val="WW8Num16z5"/>
    <w:qFormat/>
    <w:rsid w:val="00CE2B2E"/>
  </w:style>
  <w:style w:type="character" w:customStyle="1" w:styleId="WW8Num16z6">
    <w:name w:val="WW8Num16z6"/>
    <w:qFormat/>
    <w:rsid w:val="00CE2B2E"/>
  </w:style>
  <w:style w:type="character" w:customStyle="1" w:styleId="WW8Num16z7">
    <w:name w:val="WW8Num16z7"/>
    <w:qFormat/>
    <w:rsid w:val="00CE2B2E"/>
  </w:style>
  <w:style w:type="character" w:customStyle="1" w:styleId="WW8Num16z8">
    <w:name w:val="WW8Num16z8"/>
    <w:qFormat/>
    <w:rsid w:val="00CE2B2E"/>
  </w:style>
  <w:style w:type="character" w:customStyle="1" w:styleId="WW8Num17z0">
    <w:name w:val="WW8Num17z0"/>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17z1">
    <w:name w:val="WW8Num17z1"/>
    <w:qFormat/>
    <w:rsid w:val="00CE2B2E"/>
  </w:style>
  <w:style w:type="character" w:customStyle="1" w:styleId="WW8Num17z2">
    <w:name w:val="WW8Num17z2"/>
    <w:qFormat/>
    <w:rsid w:val="00CE2B2E"/>
  </w:style>
  <w:style w:type="character" w:customStyle="1" w:styleId="WW8Num17z3">
    <w:name w:val="WW8Num17z3"/>
    <w:qFormat/>
    <w:rsid w:val="00CE2B2E"/>
  </w:style>
  <w:style w:type="character" w:customStyle="1" w:styleId="WW8Num17z4">
    <w:name w:val="WW8Num17z4"/>
    <w:qFormat/>
    <w:rsid w:val="00CE2B2E"/>
  </w:style>
  <w:style w:type="character" w:customStyle="1" w:styleId="WW8Num17z5">
    <w:name w:val="WW8Num17z5"/>
    <w:qFormat/>
    <w:rsid w:val="00CE2B2E"/>
  </w:style>
  <w:style w:type="character" w:customStyle="1" w:styleId="WW8Num17z6">
    <w:name w:val="WW8Num17z6"/>
    <w:qFormat/>
    <w:rsid w:val="00CE2B2E"/>
  </w:style>
  <w:style w:type="character" w:customStyle="1" w:styleId="WW8Num17z7">
    <w:name w:val="WW8Num17z7"/>
    <w:qFormat/>
    <w:rsid w:val="00CE2B2E"/>
  </w:style>
  <w:style w:type="character" w:customStyle="1" w:styleId="WW8Num17z8">
    <w:name w:val="WW8Num17z8"/>
    <w:qFormat/>
    <w:rsid w:val="00CE2B2E"/>
  </w:style>
  <w:style w:type="character" w:customStyle="1" w:styleId="WW8Num18z0">
    <w:name w:val="WW8Num18z0"/>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18z1">
    <w:name w:val="WW8Num18z1"/>
    <w:qFormat/>
    <w:rsid w:val="00CE2B2E"/>
  </w:style>
  <w:style w:type="character" w:customStyle="1" w:styleId="WW8Num18z2">
    <w:name w:val="WW8Num18z2"/>
    <w:qFormat/>
    <w:rsid w:val="00CE2B2E"/>
  </w:style>
  <w:style w:type="character" w:customStyle="1" w:styleId="WW8Num18z3">
    <w:name w:val="WW8Num18z3"/>
    <w:qFormat/>
    <w:rsid w:val="00CE2B2E"/>
  </w:style>
  <w:style w:type="character" w:customStyle="1" w:styleId="WW8Num18z4">
    <w:name w:val="WW8Num18z4"/>
    <w:qFormat/>
    <w:rsid w:val="00CE2B2E"/>
  </w:style>
  <w:style w:type="character" w:customStyle="1" w:styleId="WW8Num18z5">
    <w:name w:val="WW8Num18z5"/>
    <w:qFormat/>
    <w:rsid w:val="00CE2B2E"/>
  </w:style>
  <w:style w:type="character" w:customStyle="1" w:styleId="WW8Num18z6">
    <w:name w:val="WW8Num18z6"/>
    <w:qFormat/>
    <w:rsid w:val="00CE2B2E"/>
  </w:style>
  <w:style w:type="character" w:customStyle="1" w:styleId="WW8Num18z7">
    <w:name w:val="WW8Num18z7"/>
    <w:qFormat/>
    <w:rsid w:val="00CE2B2E"/>
  </w:style>
  <w:style w:type="character" w:customStyle="1" w:styleId="WW8Num18z8">
    <w:name w:val="WW8Num18z8"/>
    <w:qFormat/>
    <w:rsid w:val="00CE2B2E"/>
  </w:style>
  <w:style w:type="character" w:customStyle="1" w:styleId="WW8Num19z0">
    <w:name w:val="WW8Num19z0"/>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19z1">
    <w:name w:val="WW8Num19z1"/>
    <w:qFormat/>
    <w:rsid w:val="00CE2B2E"/>
  </w:style>
  <w:style w:type="character" w:customStyle="1" w:styleId="WW8Num19z2">
    <w:name w:val="WW8Num19z2"/>
    <w:qFormat/>
    <w:rsid w:val="00CE2B2E"/>
  </w:style>
  <w:style w:type="character" w:customStyle="1" w:styleId="WW8Num19z3">
    <w:name w:val="WW8Num19z3"/>
    <w:qFormat/>
    <w:rsid w:val="00CE2B2E"/>
  </w:style>
  <w:style w:type="character" w:customStyle="1" w:styleId="WW8Num19z4">
    <w:name w:val="WW8Num19z4"/>
    <w:qFormat/>
    <w:rsid w:val="00CE2B2E"/>
  </w:style>
  <w:style w:type="character" w:customStyle="1" w:styleId="WW8Num19z5">
    <w:name w:val="WW8Num19z5"/>
    <w:qFormat/>
    <w:rsid w:val="00CE2B2E"/>
  </w:style>
  <w:style w:type="character" w:customStyle="1" w:styleId="WW8Num19z6">
    <w:name w:val="WW8Num19z6"/>
    <w:qFormat/>
    <w:rsid w:val="00CE2B2E"/>
  </w:style>
  <w:style w:type="character" w:customStyle="1" w:styleId="WW8Num19z7">
    <w:name w:val="WW8Num19z7"/>
    <w:qFormat/>
    <w:rsid w:val="00CE2B2E"/>
  </w:style>
  <w:style w:type="character" w:customStyle="1" w:styleId="WW8Num19z8">
    <w:name w:val="WW8Num19z8"/>
    <w:qFormat/>
    <w:rsid w:val="00CE2B2E"/>
  </w:style>
  <w:style w:type="character" w:customStyle="1" w:styleId="WW8Num20z0">
    <w:name w:val="WW8Num20z0"/>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20z1">
    <w:name w:val="WW8Num20z1"/>
    <w:qFormat/>
    <w:rsid w:val="00CE2B2E"/>
  </w:style>
  <w:style w:type="character" w:customStyle="1" w:styleId="WW8Num20z2">
    <w:name w:val="WW8Num20z2"/>
    <w:qFormat/>
    <w:rsid w:val="00CE2B2E"/>
  </w:style>
  <w:style w:type="character" w:customStyle="1" w:styleId="WW8Num20z3">
    <w:name w:val="WW8Num20z3"/>
    <w:qFormat/>
    <w:rsid w:val="00CE2B2E"/>
  </w:style>
  <w:style w:type="character" w:customStyle="1" w:styleId="WW8Num20z4">
    <w:name w:val="WW8Num20z4"/>
    <w:qFormat/>
    <w:rsid w:val="00CE2B2E"/>
  </w:style>
  <w:style w:type="character" w:customStyle="1" w:styleId="WW8Num20z5">
    <w:name w:val="WW8Num20z5"/>
    <w:qFormat/>
    <w:rsid w:val="00CE2B2E"/>
  </w:style>
  <w:style w:type="character" w:customStyle="1" w:styleId="WW8Num20z6">
    <w:name w:val="WW8Num20z6"/>
    <w:qFormat/>
    <w:rsid w:val="00CE2B2E"/>
  </w:style>
  <w:style w:type="character" w:customStyle="1" w:styleId="WW8Num20z7">
    <w:name w:val="WW8Num20z7"/>
    <w:qFormat/>
    <w:rsid w:val="00CE2B2E"/>
  </w:style>
  <w:style w:type="character" w:customStyle="1" w:styleId="WW8Num20z8">
    <w:name w:val="WW8Num20z8"/>
    <w:qFormat/>
    <w:rsid w:val="00CE2B2E"/>
  </w:style>
  <w:style w:type="character" w:customStyle="1" w:styleId="WW8Num21z0">
    <w:name w:val="WW8Num21z0"/>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21z1">
    <w:name w:val="WW8Num21z1"/>
    <w:qFormat/>
    <w:rsid w:val="00CE2B2E"/>
  </w:style>
  <w:style w:type="character" w:customStyle="1" w:styleId="WW8Num21z2">
    <w:name w:val="WW8Num21z2"/>
    <w:qFormat/>
    <w:rsid w:val="00CE2B2E"/>
  </w:style>
  <w:style w:type="character" w:customStyle="1" w:styleId="WW8Num21z3">
    <w:name w:val="WW8Num21z3"/>
    <w:qFormat/>
    <w:rsid w:val="00CE2B2E"/>
  </w:style>
  <w:style w:type="character" w:customStyle="1" w:styleId="WW8Num21z4">
    <w:name w:val="WW8Num21z4"/>
    <w:qFormat/>
    <w:rsid w:val="00CE2B2E"/>
  </w:style>
  <w:style w:type="character" w:customStyle="1" w:styleId="WW8Num21z5">
    <w:name w:val="WW8Num21z5"/>
    <w:qFormat/>
    <w:rsid w:val="00CE2B2E"/>
  </w:style>
  <w:style w:type="character" w:customStyle="1" w:styleId="WW8Num21z6">
    <w:name w:val="WW8Num21z6"/>
    <w:qFormat/>
    <w:rsid w:val="00CE2B2E"/>
  </w:style>
  <w:style w:type="character" w:customStyle="1" w:styleId="WW8Num21z7">
    <w:name w:val="WW8Num21z7"/>
    <w:qFormat/>
    <w:rsid w:val="00CE2B2E"/>
  </w:style>
  <w:style w:type="character" w:customStyle="1" w:styleId="WW8Num21z8">
    <w:name w:val="WW8Num21z8"/>
    <w:qFormat/>
    <w:rsid w:val="00CE2B2E"/>
  </w:style>
  <w:style w:type="character" w:customStyle="1" w:styleId="WW8Num22z0">
    <w:name w:val="WW8Num22z0"/>
    <w:qFormat/>
    <w:rsid w:val="00CE2B2E"/>
    <w:rPr>
      <w:rFonts w:ascii="Symbol" w:hAnsi="Symbol" w:cs="Symbol"/>
    </w:rPr>
  </w:style>
  <w:style w:type="character" w:customStyle="1" w:styleId="WW8Num22z1">
    <w:name w:val="WW8Num22z1"/>
    <w:qFormat/>
    <w:rsid w:val="00CE2B2E"/>
    <w:rPr>
      <w:rFonts w:ascii="Courier New" w:hAnsi="Courier New" w:cs="Courier New"/>
    </w:rPr>
  </w:style>
  <w:style w:type="character" w:customStyle="1" w:styleId="WW8Num22z2">
    <w:name w:val="WW8Num22z2"/>
    <w:qFormat/>
    <w:rsid w:val="00CE2B2E"/>
    <w:rPr>
      <w:rFonts w:ascii="Wingdings" w:hAnsi="Wingdings" w:cs="Wingdings"/>
    </w:rPr>
  </w:style>
  <w:style w:type="character" w:customStyle="1" w:styleId="WW8Num23z0">
    <w:name w:val="WW8Num23z0"/>
    <w:qFormat/>
    <w:rsid w:val="00CE2B2E"/>
    <w:rPr>
      <w:rFonts w:ascii="Symbol" w:hAnsi="Symbol" w:cs="Symbol"/>
    </w:rPr>
  </w:style>
  <w:style w:type="character" w:customStyle="1" w:styleId="WW8Num23z1">
    <w:name w:val="WW8Num23z1"/>
    <w:qFormat/>
    <w:rsid w:val="00CE2B2E"/>
    <w:rPr>
      <w:rFonts w:ascii="Times New Roman" w:eastAsia="Calibri" w:hAnsi="Times New Roman" w:cs="Times New Roman"/>
    </w:rPr>
  </w:style>
  <w:style w:type="character" w:customStyle="1" w:styleId="WW8Num23z2">
    <w:name w:val="WW8Num23z2"/>
    <w:qFormat/>
    <w:rsid w:val="00CE2B2E"/>
    <w:rPr>
      <w:rFonts w:ascii="Wingdings" w:hAnsi="Wingdings" w:cs="Wingdings"/>
    </w:rPr>
  </w:style>
  <w:style w:type="character" w:customStyle="1" w:styleId="WW8Num23z4">
    <w:name w:val="WW8Num23z4"/>
    <w:qFormat/>
    <w:rsid w:val="00CE2B2E"/>
    <w:rPr>
      <w:rFonts w:ascii="Courier New" w:hAnsi="Courier New" w:cs="Courier New"/>
    </w:rPr>
  </w:style>
  <w:style w:type="character" w:customStyle="1" w:styleId="WW8Num24z0">
    <w:name w:val="WW8Num24z0"/>
    <w:qFormat/>
    <w:rsid w:val="00CE2B2E"/>
    <w:rPr>
      <w:rFonts w:ascii="Symbol" w:hAnsi="Symbol" w:cs="Symbol"/>
    </w:rPr>
  </w:style>
  <w:style w:type="character" w:customStyle="1" w:styleId="WW8Num24z1">
    <w:name w:val="WW8Num24z1"/>
    <w:qFormat/>
    <w:rsid w:val="00CE2B2E"/>
    <w:rPr>
      <w:rFonts w:ascii="Courier New" w:hAnsi="Courier New" w:cs="Courier New"/>
    </w:rPr>
  </w:style>
  <w:style w:type="character" w:customStyle="1" w:styleId="WW8Num24z2">
    <w:name w:val="WW8Num24z2"/>
    <w:qFormat/>
    <w:rsid w:val="00CE2B2E"/>
    <w:rPr>
      <w:rFonts w:ascii="Wingdings" w:hAnsi="Wingdings" w:cs="Wingdings"/>
    </w:rPr>
  </w:style>
  <w:style w:type="character" w:customStyle="1" w:styleId="WW8Num25z0">
    <w:name w:val="WW8Num25z0"/>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25z1">
    <w:name w:val="WW8Num25z1"/>
    <w:qFormat/>
    <w:rsid w:val="00CE2B2E"/>
  </w:style>
  <w:style w:type="character" w:customStyle="1" w:styleId="WW8Num25z2">
    <w:name w:val="WW8Num25z2"/>
    <w:qFormat/>
    <w:rsid w:val="00CE2B2E"/>
  </w:style>
  <w:style w:type="character" w:customStyle="1" w:styleId="WW8Num25z3">
    <w:name w:val="WW8Num25z3"/>
    <w:qFormat/>
    <w:rsid w:val="00CE2B2E"/>
  </w:style>
  <w:style w:type="character" w:customStyle="1" w:styleId="WW8Num25z4">
    <w:name w:val="WW8Num25z4"/>
    <w:qFormat/>
    <w:rsid w:val="00CE2B2E"/>
  </w:style>
  <w:style w:type="character" w:customStyle="1" w:styleId="WW8Num25z5">
    <w:name w:val="WW8Num25z5"/>
    <w:qFormat/>
    <w:rsid w:val="00CE2B2E"/>
  </w:style>
  <w:style w:type="character" w:customStyle="1" w:styleId="WW8Num25z6">
    <w:name w:val="WW8Num25z6"/>
    <w:qFormat/>
    <w:rsid w:val="00CE2B2E"/>
  </w:style>
  <w:style w:type="character" w:customStyle="1" w:styleId="WW8Num25z7">
    <w:name w:val="WW8Num25z7"/>
    <w:qFormat/>
    <w:rsid w:val="00CE2B2E"/>
  </w:style>
  <w:style w:type="character" w:customStyle="1" w:styleId="WW8Num25z8">
    <w:name w:val="WW8Num25z8"/>
    <w:qFormat/>
    <w:rsid w:val="00CE2B2E"/>
  </w:style>
  <w:style w:type="character" w:customStyle="1" w:styleId="WW8Num26z0">
    <w:name w:val="WW8Num26z0"/>
    <w:qFormat/>
    <w:rsid w:val="00CE2B2E"/>
    <w:rPr>
      <w:rFonts w:ascii="Symbol" w:hAnsi="Symbol" w:cs="Symbol"/>
    </w:rPr>
  </w:style>
  <w:style w:type="character" w:customStyle="1" w:styleId="WW8Num26z1">
    <w:name w:val="WW8Num26z1"/>
    <w:qFormat/>
    <w:rsid w:val="00CE2B2E"/>
    <w:rPr>
      <w:rFonts w:ascii="Courier New" w:hAnsi="Courier New" w:cs="Courier New"/>
    </w:rPr>
  </w:style>
  <w:style w:type="character" w:customStyle="1" w:styleId="WW8Num26z2">
    <w:name w:val="WW8Num26z2"/>
    <w:qFormat/>
    <w:rsid w:val="00CE2B2E"/>
    <w:rPr>
      <w:rFonts w:ascii="Wingdings" w:hAnsi="Wingdings" w:cs="Wingdings"/>
    </w:rPr>
  </w:style>
  <w:style w:type="character" w:customStyle="1" w:styleId="WW8Num27z0">
    <w:name w:val="WW8Num27z0"/>
    <w:qFormat/>
    <w:rsid w:val="00CE2B2E"/>
    <w:rPr>
      <w:rFonts w:ascii="Symbol" w:hAnsi="Symbol" w:cs="Symbol"/>
    </w:rPr>
  </w:style>
  <w:style w:type="character" w:customStyle="1" w:styleId="WW8Num27z1">
    <w:name w:val="WW8Num27z1"/>
    <w:qFormat/>
    <w:rsid w:val="00CE2B2E"/>
    <w:rPr>
      <w:rFonts w:ascii="Courier New" w:hAnsi="Courier New" w:cs="Courier New"/>
    </w:rPr>
  </w:style>
  <w:style w:type="character" w:customStyle="1" w:styleId="WW8Num27z2">
    <w:name w:val="WW8Num27z2"/>
    <w:qFormat/>
    <w:rsid w:val="00CE2B2E"/>
    <w:rPr>
      <w:rFonts w:ascii="Wingdings" w:hAnsi="Wingdings" w:cs="Wingdings"/>
    </w:rPr>
  </w:style>
  <w:style w:type="character" w:customStyle="1" w:styleId="WW8Num28z0">
    <w:name w:val="WW8Num28z0"/>
    <w:qFormat/>
    <w:rsid w:val="00CE2B2E"/>
    <w:rPr>
      <w:rFonts w:ascii="Times New Roman" w:eastAsia="Times New Roman" w:hAnsi="Times New Roman" w:cs="Times New Roman"/>
      <w:sz w:val="24"/>
    </w:rPr>
  </w:style>
  <w:style w:type="character" w:customStyle="1" w:styleId="WW8Num28z1">
    <w:name w:val="WW8Num28z1"/>
    <w:qFormat/>
    <w:rsid w:val="00CE2B2E"/>
    <w:rPr>
      <w:rFonts w:ascii="Courier New" w:hAnsi="Courier New" w:cs="Courier New"/>
    </w:rPr>
  </w:style>
  <w:style w:type="character" w:customStyle="1" w:styleId="WW8Num28z2">
    <w:name w:val="WW8Num28z2"/>
    <w:qFormat/>
    <w:rsid w:val="00CE2B2E"/>
    <w:rPr>
      <w:rFonts w:ascii="Wingdings" w:hAnsi="Wingdings" w:cs="Wingdings"/>
    </w:rPr>
  </w:style>
  <w:style w:type="character" w:customStyle="1" w:styleId="WW8Num28z3">
    <w:name w:val="WW8Num28z3"/>
    <w:qFormat/>
    <w:rsid w:val="00CE2B2E"/>
    <w:rPr>
      <w:rFonts w:ascii="Symbol" w:hAnsi="Symbol" w:cs="Symbol"/>
    </w:rPr>
  </w:style>
  <w:style w:type="character" w:customStyle="1" w:styleId="WW8Num29z0">
    <w:name w:val="WW8Num29z0"/>
    <w:qFormat/>
    <w:rsid w:val="00CE2B2E"/>
    <w:rPr>
      <w:rFonts w:ascii="Symbol" w:hAnsi="Symbol" w:cs="Symbol"/>
      <w:sz w:val="24"/>
      <w:szCs w:val="24"/>
      <w:lang w:val="uk-UA"/>
    </w:rPr>
  </w:style>
  <w:style w:type="character" w:customStyle="1" w:styleId="WW8Num29z1">
    <w:name w:val="WW8Num29z1"/>
    <w:qFormat/>
    <w:rsid w:val="00CE2B2E"/>
    <w:rPr>
      <w:rFonts w:ascii="Courier New" w:hAnsi="Courier New" w:cs="Courier New"/>
    </w:rPr>
  </w:style>
  <w:style w:type="character" w:customStyle="1" w:styleId="WW8Num29z2">
    <w:name w:val="WW8Num29z2"/>
    <w:qFormat/>
    <w:rsid w:val="00CE2B2E"/>
    <w:rPr>
      <w:rFonts w:ascii="Wingdings" w:hAnsi="Wingdings" w:cs="Wingdings"/>
    </w:rPr>
  </w:style>
  <w:style w:type="character" w:customStyle="1" w:styleId="WW8Num30z0">
    <w:name w:val="WW8Num30z0"/>
    <w:qFormat/>
    <w:rsid w:val="00CE2B2E"/>
    <w:rPr>
      <w:rFonts w:eastAsia="Times New Roman"/>
      <w:b/>
      <w:color w:val="000000"/>
    </w:rPr>
  </w:style>
  <w:style w:type="character" w:customStyle="1" w:styleId="WW8Num30z1">
    <w:name w:val="WW8Num30z1"/>
    <w:qFormat/>
    <w:rsid w:val="00CE2B2E"/>
  </w:style>
  <w:style w:type="character" w:customStyle="1" w:styleId="WW8Num30z2">
    <w:name w:val="WW8Num30z2"/>
    <w:qFormat/>
    <w:rsid w:val="00CE2B2E"/>
  </w:style>
  <w:style w:type="character" w:customStyle="1" w:styleId="WW8Num30z3">
    <w:name w:val="WW8Num30z3"/>
    <w:qFormat/>
    <w:rsid w:val="00CE2B2E"/>
  </w:style>
  <w:style w:type="character" w:customStyle="1" w:styleId="WW8Num30z4">
    <w:name w:val="WW8Num30z4"/>
    <w:qFormat/>
    <w:rsid w:val="00CE2B2E"/>
  </w:style>
  <w:style w:type="character" w:customStyle="1" w:styleId="WW8Num30z5">
    <w:name w:val="WW8Num30z5"/>
    <w:qFormat/>
    <w:rsid w:val="00CE2B2E"/>
  </w:style>
  <w:style w:type="character" w:customStyle="1" w:styleId="WW8Num30z6">
    <w:name w:val="WW8Num30z6"/>
    <w:qFormat/>
    <w:rsid w:val="00CE2B2E"/>
  </w:style>
  <w:style w:type="character" w:customStyle="1" w:styleId="WW8Num30z7">
    <w:name w:val="WW8Num30z7"/>
    <w:qFormat/>
    <w:rsid w:val="00CE2B2E"/>
  </w:style>
  <w:style w:type="character" w:customStyle="1" w:styleId="WW8Num30z8">
    <w:name w:val="WW8Num30z8"/>
    <w:qFormat/>
    <w:rsid w:val="00CE2B2E"/>
  </w:style>
  <w:style w:type="character" w:customStyle="1" w:styleId="12">
    <w:name w:val="Основной шрифт абзаца1"/>
    <w:qFormat/>
    <w:rsid w:val="00CE2B2E"/>
  </w:style>
  <w:style w:type="character" w:customStyle="1" w:styleId="4Exact">
    <w:name w:val="Основний текст (4) Exact"/>
    <w:qFormat/>
    <w:rsid w:val="00CE2B2E"/>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21">
    <w:name w:val="Основний текст (2)_"/>
    <w:qFormat/>
    <w:rsid w:val="00CE2B2E"/>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22">
    <w:name w:val="Основний текст (2)"/>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220">
    <w:name w:val="Основной текст с отступом 2 Знак2"/>
    <w:link w:val="23"/>
    <w:qFormat/>
    <w:rsid w:val="00CE2B2E"/>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212pt">
    <w:name w:val="Основний текст (2) + 12 pt"/>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8pt">
    <w:name w:val="Основний текст (2) + 8 pt;Напівжирний"/>
    <w:qFormat/>
    <w:rsid w:val="00CE2B2E"/>
    <w:rPr>
      <w:rFonts w:ascii="Times New Roman" w:eastAsia="Times New Roman" w:hAnsi="Times New Roman" w:cs="Times New Roman"/>
      <w:b/>
      <w:bCs/>
      <w:i w:val="0"/>
      <w:iCs w:val="0"/>
      <w:caps w:val="0"/>
      <w:smallCaps w:val="0"/>
      <w:strike w:val="0"/>
      <w:dstrike w:val="0"/>
      <w:color w:val="000000"/>
      <w:spacing w:val="0"/>
      <w:w w:val="100"/>
      <w:position w:val="0"/>
      <w:sz w:val="16"/>
      <w:szCs w:val="16"/>
      <w:u w:val="none"/>
      <w:vertAlign w:val="baseline"/>
      <w:lang w:val="uk-UA" w:bidi="uk-UA"/>
    </w:rPr>
  </w:style>
  <w:style w:type="character" w:customStyle="1" w:styleId="2SegoeUI115pt">
    <w:name w:val="Основний текст (2) + Segoe UI;11;5 pt;Напівжирний"/>
    <w:qFormat/>
    <w:rsid w:val="00CE2B2E"/>
    <w:rPr>
      <w:rFonts w:ascii="Segoe UI" w:eastAsia="Segoe UI" w:hAnsi="Segoe UI" w:cs="Segoe UI"/>
      <w:b/>
      <w:bCs/>
      <w:i w:val="0"/>
      <w:iCs w:val="0"/>
      <w:caps w:val="0"/>
      <w:smallCaps w:val="0"/>
      <w:strike w:val="0"/>
      <w:dstrike w:val="0"/>
      <w:color w:val="000000"/>
      <w:spacing w:val="0"/>
      <w:w w:val="100"/>
      <w:position w:val="0"/>
      <w:sz w:val="23"/>
      <w:szCs w:val="23"/>
      <w:u w:val="none"/>
      <w:vertAlign w:val="baseline"/>
      <w:lang w:val="uk-UA" w:bidi="uk-UA"/>
    </w:rPr>
  </w:style>
  <w:style w:type="character" w:customStyle="1" w:styleId="2ArialUnicodeMS12pt">
    <w:name w:val="Основний текст (2) + Arial Unicode MS;12 pt"/>
    <w:qFormat/>
    <w:rsid w:val="00CE2B2E"/>
    <w:rPr>
      <w:rFonts w:ascii="Arial Unicode MS" w:eastAsia="Arial Unicode MS" w:hAnsi="Arial Unicode MS" w:cs="Arial Unicode MS"/>
      <w:b/>
      <w:bCs/>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13pt0pt">
    <w:name w:val="Основний текст (2) + 13 pt;Курсив;Інтервал 0 pt"/>
    <w:qFormat/>
    <w:rsid w:val="00CE2B2E"/>
    <w:rPr>
      <w:rFonts w:ascii="Times New Roman" w:eastAsia="Times New Roman" w:hAnsi="Times New Roman" w:cs="Times New Roman"/>
      <w:b w:val="0"/>
      <w:bCs w:val="0"/>
      <w:i/>
      <w:iCs/>
      <w:caps w:val="0"/>
      <w:smallCaps w:val="0"/>
      <w:strike w:val="0"/>
      <w:dstrike w:val="0"/>
      <w:color w:val="000000"/>
      <w:spacing w:val="-10"/>
      <w:w w:val="100"/>
      <w:position w:val="0"/>
      <w:sz w:val="26"/>
      <w:szCs w:val="26"/>
      <w:u w:val="none"/>
      <w:vertAlign w:val="baseline"/>
      <w:lang w:val="uk-UA" w:bidi="uk-UA"/>
    </w:rPr>
  </w:style>
  <w:style w:type="character" w:customStyle="1" w:styleId="213pt">
    <w:name w:val="Основний текст (2) + 13 pt"/>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UA" w:bidi="uk-UA"/>
    </w:rPr>
  </w:style>
  <w:style w:type="character" w:customStyle="1" w:styleId="2115pt">
    <w:name w:val="Основний текст (2) + 11;5 pt;Напівжирний;Курсив"/>
    <w:qFormat/>
    <w:rsid w:val="00CE2B2E"/>
    <w:rPr>
      <w:rFonts w:ascii="Times New Roman" w:eastAsia="Times New Roman" w:hAnsi="Times New Roman" w:cs="Times New Roman"/>
      <w:b/>
      <w:bCs/>
      <w:i/>
      <w:iCs/>
      <w:caps w:val="0"/>
      <w:smallCaps w:val="0"/>
      <w:strike w:val="0"/>
      <w:dstrike w:val="0"/>
      <w:color w:val="000000"/>
      <w:spacing w:val="0"/>
      <w:w w:val="100"/>
      <w:position w:val="0"/>
      <w:sz w:val="23"/>
      <w:szCs w:val="23"/>
      <w:u w:val="none"/>
      <w:vertAlign w:val="baseline"/>
      <w:lang w:val="uk-UA" w:bidi="uk-UA"/>
    </w:rPr>
  </w:style>
  <w:style w:type="character" w:customStyle="1" w:styleId="285pt">
    <w:name w:val="Основний текст (2) + 8;5 pt"/>
    <w:qFormat/>
    <w:rsid w:val="00CE2B2E"/>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val="uk-UA" w:bidi="uk-UA"/>
    </w:rPr>
  </w:style>
  <w:style w:type="character" w:customStyle="1" w:styleId="a3">
    <w:name w:val="Текст выноски Знак"/>
    <w:qFormat/>
    <w:rsid w:val="00CE2B2E"/>
    <w:rPr>
      <w:rFonts w:ascii="Segoe UI" w:hAnsi="Segoe UI" w:cs="Segoe UI"/>
      <w:sz w:val="18"/>
      <w:szCs w:val="18"/>
    </w:rPr>
  </w:style>
  <w:style w:type="character" w:customStyle="1" w:styleId="a4">
    <w:name w:val="Без интервала Знак"/>
    <w:qFormat/>
    <w:rsid w:val="00CE2B2E"/>
    <w:rPr>
      <w:rFonts w:ascii="Calibri" w:eastAsia="Times New Roman" w:hAnsi="Calibri" w:cs="Times New Roman"/>
    </w:rPr>
  </w:style>
  <w:style w:type="character" w:styleId="a5">
    <w:name w:val="Hyperlink"/>
    <w:rsid w:val="00CE2B2E"/>
    <w:rPr>
      <w:color w:val="0000FF"/>
      <w:u w:val="single"/>
    </w:rPr>
  </w:style>
  <w:style w:type="character" w:customStyle="1" w:styleId="a6">
    <w:name w:val="Верхний колонтитул Знак"/>
    <w:basedOn w:val="12"/>
    <w:qFormat/>
    <w:rsid w:val="00CE2B2E"/>
  </w:style>
  <w:style w:type="character" w:customStyle="1" w:styleId="a7">
    <w:name w:val="Нижний колонтитул Знак"/>
    <w:basedOn w:val="12"/>
    <w:qFormat/>
    <w:rsid w:val="00CE2B2E"/>
  </w:style>
  <w:style w:type="character" w:customStyle="1" w:styleId="a8">
    <w:name w:val="Обычный (веб) Знак"/>
    <w:qFormat/>
    <w:rsid w:val="00CE2B2E"/>
    <w:rPr>
      <w:rFonts w:ascii="Times New Roman" w:eastAsia="Times New Roman" w:hAnsi="Times New Roman" w:cs="Times New Roman"/>
      <w:sz w:val="24"/>
      <w:szCs w:val="24"/>
      <w:lang w:val="uk-UA"/>
    </w:rPr>
  </w:style>
  <w:style w:type="character" w:customStyle="1" w:styleId="13">
    <w:name w:val="Згадати1"/>
    <w:qFormat/>
    <w:rsid w:val="00CE2B2E"/>
    <w:rPr>
      <w:color w:val="2B579A"/>
      <w:shd w:val="clear" w:color="auto" w:fill="E6E6E6"/>
    </w:rPr>
  </w:style>
  <w:style w:type="character" w:customStyle="1" w:styleId="24">
    <w:name w:val="Основной текст с отступом 2 Знак"/>
    <w:qFormat/>
    <w:rsid w:val="00CE2B2E"/>
    <w:rPr>
      <w:rFonts w:ascii="Times New Roman" w:eastAsia="Times New Roman" w:hAnsi="Times New Roman" w:cs="Times New Roman"/>
      <w:sz w:val="24"/>
      <w:szCs w:val="24"/>
    </w:rPr>
  </w:style>
  <w:style w:type="character" w:customStyle="1" w:styleId="HTML">
    <w:name w:val="Стандартный HTML Знак"/>
    <w:qFormat/>
    <w:rsid w:val="00CE2B2E"/>
    <w:rPr>
      <w:rFonts w:ascii="Courier New" w:eastAsia="Times New Roman" w:hAnsi="Courier New" w:cs="Courier New"/>
    </w:rPr>
  </w:style>
  <w:style w:type="character" w:customStyle="1" w:styleId="a9">
    <w:name w:val="Символ нумерации"/>
    <w:qFormat/>
    <w:rsid w:val="00CE2B2E"/>
  </w:style>
  <w:style w:type="character" w:customStyle="1" w:styleId="aa">
    <w:name w:val="Основний текст з відступом Знак"/>
    <w:qFormat/>
    <w:rsid w:val="00CE2B2E"/>
    <w:rPr>
      <w:rFonts w:ascii="Calibri" w:eastAsia="Calibri" w:hAnsi="Calibri" w:cs="Calibri"/>
      <w:sz w:val="22"/>
      <w:szCs w:val="22"/>
      <w:lang w:eastAsia="zh-CN"/>
    </w:rPr>
  </w:style>
  <w:style w:type="character" w:customStyle="1" w:styleId="rvts0">
    <w:name w:val="rvts0"/>
    <w:qFormat/>
    <w:rsid w:val="00CE2B2E"/>
    <w:rPr>
      <w:rFonts w:cs="Times New Roman"/>
    </w:rPr>
  </w:style>
  <w:style w:type="character" w:customStyle="1" w:styleId="rvts23">
    <w:name w:val="rvts23"/>
    <w:basedOn w:val="a0"/>
    <w:qFormat/>
    <w:rsid w:val="00B305C2"/>
  </w:style>
  <w:style w:type="character" w:customStyle="1" w:styleId="10">
    <w:name w:val="Заголовок 1 Знак"/>
    <w:basedOn w:val="a0"/>
    <w:link w:val="1"/>
    <w:qFormat/>
    <w:rsid w:val="00B305C2"/>
    <w:rPr>
      <w:rFonts w:ascii="Cambria" w:hAnsi="Cambria"/>
      <w:b/>
      <w:bCs/>
      <w:kern w:val="2"/>
      <w:sz w:val="32"/>
      <w:szCs w:val="32"/>
    </w:rPr>
  </w:style>
  <w:style w:type="character" w:customStyle="1" w:styleId="30">
    <w:name w:val="Заголовок 3 Знак"/>
    <w:basedOn w:val="a0"/>
    <w:link w:val="3"/>
    <w:qFormat/>
    <w:rsid w:val="00B305C2"/>
    <w:rPr>
      <w:rFonts w:ascii="Arial" w:hAnsi="Arial"/>
      <w:b/>
      <w:bCs/>
      <w:sz w:val="26"/>
      <w:szCs w:val="26"/>
    </w:rPr>
  </w:style>
  <w:style w:type="character" w:customStyle="1" w:styleId="33">
    <w:name w:val="Основной текст 3 Знак"/>
    <w:basedOn w:val="a0"/>
    <w:link w:val="34"/>
    <w:qFormat/>
    <w:rsid w:val="00B305C2"/>
    <w:rPr>
      <w:sz w:val="16"/>
      <w:szCs w:val="16"/>
    </w:rPr>
  </w:style>
  <w:style w:type="character" w:customStyle="1" w:styleId="210">
    <w:name w:val="Основной текст с отступом 2 Знак1"/>
    <w:basedOn w:val="a0"/>
    <w:uiPriority w:val="99"/>
    <w:semiHidden/>
    <w:qFormat/>
    <w:rsid w:val="00B305C2"/>
    <w:rPr>
      <w:rFonts w:ascii="Calibri" w:eastAsia="Calibri" w:hAnsi="Calibri" w:cs="Calibri"/>
      <w:sz w:val="22"/>
      <w:szCs w:val="22"/>
      <w:lang w:eastAsia="zh-CN"/>
    </w:rPr>
  </w:style>
  <w:style w:type="character" w:styleId="ab">
    <w:name w:val="Strong"/>
    <w:qFormat/>
    <w:rsid w:val="00B305C2"/>
    <w:rPr>
      <w:b/>
      <w:bCs/>
    </w:rPr>
  </w:style>
  <w:style w:type="character" w:customStyle="1" w:styleId="ac">
    <w:name w:val="Символ нумерації"/>
    <w:qFormat/>
  </w:style>
  <w:style w:type="paragraph" w:customStyle="1" w:styleId="14">
    <w:name w:val="Заголовок1"/>
    <w:basedOn w:val="a"/>
    <w:next w:val="ad"/>
    <w:qFormat/>
    <w:rsid w:val="00CE2B2E"/>
    <w:pPr>
      <w:keepNext/>
      <w:spacing w:before="240" w:after="120"/>
    </w:pPr>
    <w:rPr>
      <w:rFonts w:ascii="Liberation Sans" w:eastAsia="Microsoft YaHei" w:hAnsi="Liberation Sans" w:cs="Mangal"/>
      <w:sz w:val="28"/>
      <w:szCs w:val="28"/>
    </w:rPr>
  </w:style>
  <w:style w:type="paragraph" w:styleId="ad">
    <w:name w:val="Body Text"/>
    <w:basedOn w:val="a"/>
    <w:rsid w:val="00CE2B2E"/>
    <w:pPr>
      <w:spacing w:after="140"/>
    </w:pPr>
  </w:style>
  <w:style w:type="paragraph" w:styleId="ae">
    <w:name w:val="List"/>
    <w:basedOn w:val="ad"/>
    <w:rsid w:val="00CE2B2E"/>
    <w:rPr>
      <w:rFonts w:ascii="Times New Roman" w:hAnsi="Times New Roman" w:cs="Mangal"/>
    </w:rPr>
  </w:style>
  <w:style w:type="paragraph" w:styleId="af">
    <w:name w:val="caption"/>
    <w:basedOn w:val="a"/>
    <w:qFormat/>
    <w:rsid w:val="00CE2B2E"/>
    <w:pPr>
      <w:suppressLineNumbers/>
      <w:spacing w:before="120" w:after="120"/>
    </w:pPr>
    <w:rPr>
      <w:rFonts w:ascii="Times New Roman" w:hAnsi="Times New Roman" w:cs="Lohit Devanagari"/>
      <w:i/>
      <w:iCs/>
      <w:sz w:val="24"/>
      <w:szCs w:val="24"/>
    </w:rPr>
  </w:style>
  <w:style w:type="paragraph" w:customStyle="1" w:styleId="af0">
    <w:name w:val="Покажчик"/>
    <w:basedOn w:val="a"/>
    <w:qFormat/>
    <w:pPr>
      <w:suppressLineNumbers/>
    </w:pPr>
    <w:rPr>
      <w:rFonts w:ascii="Times New Roman" w:hAnsi="Times New Roman" w:cs="Arial"/>
    </w:rPr>
  </w:style>
  <w:style w:type="paragraph" w:customStyle="1" w:styleId="5">
    <w:name w:val="Указатель5"/>
    <w:basedOn w:val="a"/>
    <w:qFormat/>
    <w:rsid w:val="00CE2B2E"/>
    <w:pPr>
      <w:suppressLineNumbers/>
    </w:pPr>
    <w:rPr>
      <w:rFonts w:ascii="Times New Roman" w:hAnsi="Times New Roman" w:cs="Lohit Devanagari"/>
    </w:rPr>
  </w:style>
  <w:style w:type="paragraph" w:customStyle="1" w:styleId="40">
    <w:name w:val="Назва об'єкта4"/>
    <w:basedOn w:val="a"/>
    <w:qFormat/>
    <w:rsid w:val="00CE2B2E"/>
    <w:pPr>
      <w:suppressLineNumbers/>
      <w:spacing w:before="120" w:after="120"/>
    </w:pPr>
    <w:rPr>
      <w:rFonts w:ascii="Times New Roman" w:hAnsi="Times New Roman" w:cs="Lohit Devanagari"/>
      <w:i/>
      <w:iCs/>
      <w:sz w:val="24"/>
      <w:szCs w:val="24"/>
    </w:rPr>
  </w:style>
  <w:style w:type="paragraph" w:customStyle="1" w:styleId="41">
    <w:name w:val="Указатель4"/>
    <w:basedOn w:val="a"/>
    <w:qFormat/>
    <w:rsid w:val="00CE2B2E"/>
    <w:pPr>
      <w:suppressLineNumbers/>
    </w:pPr>
    <w:rPr>
      <w:rFonts w:ascii="Times New Roman" w:hAnsi="Times New Roman" w:cs="Lohit Devanagari"/>
    </w:rPr>
  </w:style>
  <w:style w:type="paragraph" w:customStyle="1" w:styleId="25">
    <w:name w:val="Название объекта2"/>
    <w:basedOn w:val="a"/>
    <w:qFormat/>
    <w:rsid w:val="00CE2B2E"/>
    <w:pPr>
      <w:suppressLineNumbers/>
      <w:spacing w:before="120" w:after="120"/>
    </w:pPr>
    <w:rPr>
      <w:rFonts w:ascii="Times New Roman" w:hAnsi="Times New Roman" w:cs="Lohit Devanagari"/>
      <w:i/>
      <w:iCs/>
      <w:sz w:val="24"/>
      <w:szCs w:val="24"/>
    </w:rPr>
  </w:style>
  <w:style w:type="paragraph" w:customStyle="1" w:styleId="34">
    <w:name w:val="Указатель3"/>
    <w:basedOn w:val="a"/>
    <w:link w:val="33"/>
    <w:qFormat/>
    <w:rsid w:val="00CE2B2E"/>
    <w:pPr>
      <w:suppressLineNumbers/>
    </w:pPr>
    <w:rPr>
      <w:rFonts w:cs="Lohit Devanagari"/>
    </w:rPr>
  </w:style>
  <w:style w:type="paragraph" w:customStyle="1" w:styleId="310">
    <w:name w:val="Основной текст 3 Знак1"/>
    <w:basedOn w:val="a"/>
    <w:link w:val="35"/>
    <w:qFormat/>
    <w:rsid w:val="00CE2B2E"/>
    <w:pPr>
      <w:suppressLineNumbers/>
      <w:spacing w:before="120" w:after="120"/>
    </w:pPr>
    <w:rPr>
      <w:rFonts w:cs="Lohit Devanagari"/>
      <w:i/>
      <w:iCs/>
      <w:sz w:val="24"/>
      <w:szCs w:val="24"/>
    </w:rPr>
  </w:style>
  <w:style w:type="paragraph" w:customStyle="1" w:styleId="26">
    <w:name w:val="Назва об'єкта2"/>
    <w:basedOn w:val="a"/>
    <w:qFormat/>
    <w:rsid w:val="00CE2B2E"/>
    <w:pPr>
      <w:suppressLineNumbers/>
      <w:spacing w:before="120" w:after="120"/>
    </w:pPr>
    <w:rPr>
      <w:rFonts w:ascii="Times New Roman" w:hAnsi="Times New Roman" w:cs="Mangal"/>
      <w:i/>
      <w:iCs/>
      <w:sz w:val="24"/>
      <w:szCs w:val="24"/>
    </w:rPr>
  </w:style>
  <w:style w:type="paragraph" w:customStyle="1" w:styleId="27">
    <w:name w:val="Указатель2"/>
    <w:basedOn w:val="a"/>
    <w:qFormat/>
    <w:rsid w:val="00CE2B2E"/>
    <w:pPr>
      <w:suppressLineNumbers/>
    </w:pPr>
    <w:rPr>
      <w:rFonts w:ascii="Times New Roman" w:hAnsi="Times New Roman" w:cs="Mangal"/>
    </w:rPr>
  </w:style>
  <w:style w:type="paragraph" w:customStyle="1" w:styleId="15">
    <w:name w:val="Название объекта1"/>
    <w:basedOn w:val="a"/>
    <w:qFormat/>
    <w:rsid w:val="00CE2B2E"/>
    <w:pPr>
      <w:suppressLineNumbers/>
      <w:spacing w:before="120" w:after="120"/>
    </w:pPr>
    <w:rPr>
      <w:rFonts w:ascii="Times New Roman" w:hAnsi="Times New Roman" w:cs="Mangal"/>
      <w:i/>
      <w:iCs/>
      <w:sz w:val="24"/>
      <w:szCs w:val="24"/>
    </w:rPr>
  </w:style>
  <w:style w:type="paragraph" w:customStyle="1" w:styleId="16">
    <w:name w:val="Указатель1"/>
    <w:basedOn w:val="a"/>
    <w:qFormat/>
    <w:rsid w:val="00CE2B2E"/>
    <w:pPr>
      <w:suppressLineNumbers/>
    </w:pPr>
    <w:rPr>
      <w:rFonts w:ascii="Times New Roman" w:hAnsi="Times New Roman" w:cs="Mangal"/>
    </w:rPr>
  </w:style>
  <w:style w:type="paragraph" w:customStyle="1" w:styleId="17">
    <w:name w:val="Назва об'єкта1"/>
    <w:basedOn w:val="a"/>
    <w:qFormat/>
    <w:rsid w:val="00CE2B2E"/>
    <w:pPr>
      <w:suppressLineNumbers/>
      <w:spacing w:before="120" w:after="120"/>
    </w:pPr>
    <w:rPr>
      <w:rFonts w:ascii="Times New Roman" w:hAnsi="Times New Roman" w:cs="Mangal"/>
      <w:i/>
      <w:iCs/>
      <w:sz w:val="24"/>
      <w:szCs w:val="24"/>
    </w:rPr>
  </w:style>
  <w:style w:type="paragraph" w:customStyle="1" w:styleId="18">
    <w:name w:val="Абзац списка1"/>
    <w:basedOn w:val="a"/>
    <w:qFormat/>
    <w:rsid w:val="00CE2B2E"/>
    <w:pPr>
      <w:ind w:left="720"/>
      <w:contextualSpacing/>
    </w:pPr>
  </w:style>
  <w:style w:type="paragraph" w:customStyle="1" w:styleId="19">
    <w:name w:val="Текст выноски1"/>
    <w:basedOn w:val="a"/>
    <w:qFormat/>
    <w:rsid w:val="00CE2B2E"/>
    <w:pPr>
      <w:spacing w:after="0" w:line="240" w:lineRule="auto"/>
    </w:pPr>
    <w:rPr>
      <w:rFonts w:ascii="Segoe UI" w:hAnsi="Segoe UI" w:cs="Segoe UI"/>
      <w:sz w:val="18"/>
      <w:szCs w:val="18"/>
    </w:rPr>
  </w:style>
  <w:style w:type="paragraph" w:customStyle="1" w:styleId="1a">
    <w:name w:val="Без интервала1"/>
    <w:qFormat/>
    <w:rsid w:val="00CE2B2E"/>
    <w:rPr>
      <w:rFonts w:ascii="Calibri" w:hAnsi="Calibri" w:cs="Calibri"/>
      <w:sz w:val="22"/>
      <w:szCs w:val="22"/>
      <w:lang w:eastAsia="zh-CN"/>
    </w:rPr>
  </w:style>
  <w:style w:type="paragraph" w:customStyle="1" w:styleId="af1">
    <w:name w:val="Верхній і нижній колонтитули"/>
    <w:basedOn w:val="a"/>
    <w:qFormat/>
  </w:style>
  <w:style w:type="paragraph" w:styleId="af2">
    <w:name w:val="header"/>
    <w:basedOn w:val="a"/>
    <w:rsid w:val="00CE2B2E"/>
    <w:pPr>
      <w:spacing w:after="0" w:line="240" w:lineRule="auto"/>
    </w:pPr>
  </w:style>
  <w:style w:type="paragraph" w:styleId="af3">
    <w:name w:val="footer"/>
    <w:basedOn w:val="a"/>
    <w:qFormat/>
    <w:rsid w:val="00CE2B2E"/>
    <w:pPr>
      <w:spacing w:after="0" w:line="240" w:lineRule="auto"/>
    </w:pPr>
  </w:style>
  <w:style w:type="paragraph" w:customStyle="1" w:styleId="1b">
    <w:name w:val="Обычный (веб)1"/>
    <w:basedOn w:val="a"/>
    <w:qFormat/>
    <w:rsid w:val="00CE2B2E"/>
    <w:pPr>
      <w:spacing w:before="280" w:after="280" w:line="240" w:lineRule="auto"/>
    </w:pPr>
    <w:rPr>
      <w:rFonts w:ascii="Times New Roman" w:eastAsia="Times New Roman" w:hAnsi="Times New Roman" w:cs="Times New Roman"/>
      <w:sz w:val="24"/>
      <w:szCs w:val="24"/>
      <w:lang w:val="uk-UA"/>
    </w:rPr>
  </w:style>
  <w:style w:type="paragraph" w:customStyle="1" w:styleId="211">
    <w:name w:val="Основной текст с отступом 21"/>
    <w:basedOn w:val="a"/>
    <w:qFormat/>
    <w:rsid w:val="00CE2B2E"/>
    <w:pPr>
      <w:spacing w:after="120" w:line="480" w:lineRule="auto"/>
      <w:ind w:left="283"/>
    </w:pPr>
    <w:rPr>
      <w:rFonts w:ascii="Times New Roman" w:eastAsia="Times New Roman" w:hAnsi="Times New Roman" w:cs="Times New Roman"/>
      <w:sz w:val="24"/>
      <w:szCs w:val="24"/>
    </w:rPr>
  </w:style>
  <w:style w:type="paragraph" w:customStyle="1" w:styleId="HTML1">
    <w:name w:val="Стандартный HTML1"/>
    <w:basedOn w:val="a"/>
    <w:qFormat/>
    <w:rsid w:val="00CE2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af4">
    <w:name w:val="Содержимое таблицы"/>
    <w:basedOn w:val="a"/>
    <w:qFormat/>
    <w:rsid w:val="00CE2B2E"/>
    <w:pPr>
      <w:suppressLineNumbers/>
    </w:pPr>
  </w:style>
  <w:style w:type="paragraph" w:customStyle="1" w:styleId="af5">
    <w:name w:val="Заголовок таблицы"/>
    <w:basedOn w:val="af4"/>
    <w:qFormat/>
    <w:rsid w:val="00CE2B2E"/>
    <w:pPr>
      <w:jc w:val="center"/>
    </w:pPr>
    <w:rPr>
      <w:b/>
      <w:bCs/>
    </w:rPr>
  </w:style>
  <w:style w:type="paragraph" w:customStyle="1" w:styleId="rvps2">
    <w:name w:val="rvps2"/>
    <w:basedOn w:val="a"/>
    <w:qFormat/>
    <w:rsid w:val="00CE2B2E"/>
    <w:pPr>
      <w:suppressAutoHyphens w:val="0"/>
      <w:spacing w:before="280" w:after="280" w:line="240" w:lineRule="auto"/>
    </w:pPr>
    <w:rPr>
      <w:rFonts w:ascii="Times New Roman" w:eastAsia="Times New Roman" w:hAnsi="Times New Roman" w:cs="Times New Roman"/>
      <w:sz w:val="24"/>
      <w:szCs w:val="24"/>
    </w:rPr>
  </w:style>
  <w:style w:type="paragraph" w:customStyle="1" w:styleId="LO-normal">
    <w:name w:val="LO-normal"/>
    <w:qFormat/>
    <w:rsid w:val="00CE2B2E"/>
    <w:rPr>
      <w:rFonts w:ascii="Calibri" w:eastAsia="Calibri" w:hAnsi="Calibri" w:cs="Calibri"/>
      <w:lang w:val="uk-UA" w:eastAsia="zh-CN"/>
    </w:rPr>
  </w:style>
  <w:style w:type="paragraph" w:customStyle="1" w:styleId="1c">
    <w:name w:val="Абзац списку1"/>
    <w:basedOn w:val="a"/>
    <w:qFormat/>
    <w:rsid w:val="00CE2B2E"/>
    <w:pPr>
      <w:spacing w:after="160" w:line="252" w:lineRule="auto"/>
      <w:ind w:left="720"/>
      <w:contextualSpacing/>
    </w:pPr>
    <w:rPr>
      <w:rFonts w:cs="Times New Roman"/>
    </w:rPr>
  </w:style>
  <w:style w:type="paragraph" w:styleId="af6">
    <w:name w:val="Body Text Indent"/>
    <w:basedOn w:val="a"/>
    <w:rsid w:val="00CE2B2E"/>
    <w:pPr>
      <w:spacing w:after="120"/>
      <w:ind w:left="283"/>
    </w:pPr>
    <w:rPr>
      <w:rFonts w:cs="Times New Roman"/>
    </w:rPr>
  </w:style>
  <w:style w:type="paragraph" w:styleId="af7">
    <w:name w:val="No Spacing"/>
    <w:qFormat/>
    <w:rsid w:val="00B305C2"/>
    <w:rPr>
      <w:rFonts w:ascii="Calibri" w:hAnsi="Calibri"/>
    </w:rPr>
  </w:style>
  <w:style w:type="paragraph" w:styleId="35">
    <w:name w:val="Body Text 3"/>
    <w:basedOn w:val="a"/>
    <w:link w:val="310"/>
    <w:unhideWhenUsed/>
    <w:qFormat/>
    <w:rsid w:val="00B305C2"/>
    <w:pPr>
      <w:suppressAutoHyphens w:val="0"/>
      <w:spacing w:after="120" w:line="259" w:lineRule="auto"/>
    </w:pPr>
    <w:rPr>
      <w:rFonts w:ascii="Times New Roman" w:eastAsia="Times New Roman" w:hAnsi="Times New Roman" w:cs="Times New Roman"/>
      <w:sz w:val="16"/>
      <w:szCs w:val="16"/>
      <w:lang w:eastAsia="ru-RU"/>
    </w:rPr>
  </w:style>
  <w:style w:type="paragraph" w:styleId="23">
    <w:name w:val="Body Text Indent 2"/>
    <w:basedOn w:val="a"/>
    <w:link w:val="220"/>
    <w:qFormat/>
    <w:rsid w:val="00B305C2"/>
    <w:pPr>
      <w:suppressAutoHyphens w:val="0"/>
      <w:spacing w:after="120" w:line="480" w:lineRule="auto"/>
      <w:ind w:left="283"/>
    </w:pPr>
    <w:rPr>
      <w:rFonts w:ascii="Times New Roman" w:eastAsia="Times New Roman" w:hAnsi="Times New Roman" w:cs="Times New Roman"/>
      <w:sz w:val="24"/>
      <w:szCs w:val="24"/>
      <w:lang w:eastAsia="ru-RU"/>
    </w:rPr>
  </w:style>
  <w:style w:type="paragraph" w:customStyle="1" w:styleId="FR1">
    <w:name w:val="FR1"/>
    <w:qFormat/>
    <w:rsid w:val="00B305C2"/>
    <w:pPr>
      <w:widowControl w:val="0"/>
      <w:spacing w:before="240" w:after="160" w:line="259" w:lineRule="auto"/>
      <w:jc w:val="center"/>
    </w:pPr>
    <w:rPr>
      <w:rFonts w:ascii="Arial" w:hAnsi="Arial"/>
      <w:b/>
      <w:sz w:val="22"/>
      <w:lang w:val="uk-UA"/>
    </w:rPr>
  </w:style>
  <w:style w:type="paragraph" w:customStyle="1" w:styleId="42">
    <w:name w:val="Обычный4"/>
    <w:qFormat/>
    <w:rsid w:val="00B305C2"/>
    <w:pPr>
      <w:widowControl w:val="0"/>
      <w:spacing w:line="276" w:lineRule="auto"/>
      <w:ind w:firstLine="260"/>
    </w:pPr>
    <w:rPr>
      <w:lang w:val="uk-UA"/>
    </w:rPr>
  </w:style>
  <w:style w:type="paragraph" w:customStyle="1" w:styleId="50">
    <w:name w:val="Обычный5"/>
    <w:qFormat/>
    <w:rsid w:val="00B305C2"/>
    <w:pPr>
      <w:widowControl w:val="0"/>
      <w:spacing w:line="276" w:lineRule="auto"/>
      <w:ind w:firstLine="260"/>
    </w:pPr>
    <w:rPr>
      <w:lang w:val="uk-UA"/>
    </w:rPr>
  </w:style>
  <w:style w:type="paragraph" w:customStyle="1" w:styleId="36">
    <w:name w:val="Обычный3"/>
    <w:qFormat/>
    <w:pPr>
      <w:widowControl w:val="0"/>
      <w:spacing w:after="160" w:line="276" w:lineRule="auto"/>
      <w:ind w:firstLine="260"/>
    </w:pPr>
    <w:rPr>
      <w:lang w:val="uk-UA"/>
    </w:rPr>
  </w:style>
  <w:style w:type="paragraph" w:customStyle="1" w:styleId="LO-Normal1">
    <w:name w:val="LO-Normal1"/>
    <w:qFormat/>
    <w:pPr>
      <w:widowControl w:val="0"/>
      <w:spacing w:line="276" w:lineRule="auto"/>
      <w:ind w:firstLine="260"/>
    </w:pPr>
    <w:rPr>
      <w:lang w:val="uk-UA"/>
    </w:rPr>
  </w:style>
  <w:style w:type="paragraph" w:styleId="af8">
    <w:name w:val="Normal (Web)"/>
    <w:basedOn w:val="a"/>
    <w:qFormat/>
    <w:pPr>
      <w:spacing w:before="100" w:after="100"/>
    </w:pPr>
    <w:rPr>
      <w:rFonts w:ascii="Arial" w:eastAsia="SimSun;宋体" w:hAnsi="Arial" w:cs="Times New Roman;Times New Roman"/>
      <w:color w:val="000000"/>
      <w:sz w:val="24"/>
      <w:szCs w:val="24"/>
    </w:rPr>
  </w:style>
  <w:style w:type="numbering" w:customStyle="1" w:styleId="WW8Num2">
    <w:name w:val="WW8Num2"/>
    <w:qFormat/>
  </w:style>
  <w:style w:type="table" w:styleId="af9">
    <w:name w:val="Table Grid"/>
    <w:basedOn w:val="a1"/>
    <w:uiPriority w:val="39"/>
    <w:rsid w:val="00B305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Pages>
  <Words>17703</Words>
  <Characters>100908</Characters>
  <Application>Microsoft Office Word</Application>
  <DocSecurity>0</DocSecurity>
  <Lines>840</Lines>
  <Paragraphs>236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50</cp:revision>
  <cp:lastPrinted>2022-11-28T10:41:00Z</cp:lastPrinted>
  <dcterms:created xsi:type="dcterms:W3CDTF">2022-11-25T07:33:00Z</dcterms:created>
  <dcterms:modified xsi:type="dcterms:W3CDTF">2023-03-17T13:01:00Z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305a47d21be43f46ee3b044a6ab86521491635f1c818297e3586b3e1e70350d3</vt:lpwstr>
  </property>
</Properties>
</file>