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884" w:rsidRPr="001F0884" w:rsidRDefault="001F0884" w:rsidP="001F0884">
      <w:pPr>
        <w:spacing w:after="0" w:line="240" w:lineRule="auto"/>
        <w:ind w:left="-1418"/>
        <w:jc w:val="center"/>
        <w:rPr>
          <w:rFonts w:ascii="Times New Roman" w:eastAsia="Times New Roman" w:hAnsi="Times New Roman"/>
          <w:b/>
          <w:i/>
          <w:sz w:val="24"/>
          <w:szCs w:val="24"/>
        </w:rPr>
      </w:pPr>
      <w:r>
        <w:rPr>
          <w:rFonts w:ascii="Times New Roman" w:eastAsia="Times New Roman" w:hAnsi="Times New Roman"/>
          <w:b/>
          <w:i/>
          <w:sz w:val="24"/>
          <w:szCs w:val="24"/>
        </w:rPr>
        <w:t xml:space="preserve">                              </w:t>
      </w:r>
      <w:r w:rsidRPr="001F0884">
        <w:rPr>
          <w:rFonts w:ascii="Times New Roman" w:eastAsia="Times New Roman" w:hAnsi="Times New Roman"/>
          <w:b/>
          <w:i/>
          <w:sz w:val="24"/>
          <w:szCs w:val="24"/>
        </w:rPr>
        <w:t>КОМУНАЛЬНЕ ПІДПРИЄМСТВО «УПРАВЛЯЮЧА КОМПАНІЯ «ЖИТЛОКОМУНСЕРВІС»</w:t>
      </w:r>
    </w:p>
    <w:p w:rsidR="003552EB" w:rsidRPr="001F0884" w:rsidRDefault="00881F01" w:rsidP="001F0884">
      <w:pPr>
        <w:spacing w:after="0" w:line="240" w:lineRule="auto"/>
        <w:ind w:left="-1418"/>
        <w:jc w:val="center"/>
        <w:rPr>
          <w:rFonts w:ascii="Times New Roman" w:eastAsia="Times New Roman" w:hAnsi="Times New Roman"/>
          <w:b/>
          <w:i/>
          <w:sz w:val="24"/>
          <w:szCs w:val="24"/>
        </w:rPr>
      </w:pPr>
      <w:r>
        <w:rPr>
          <w:rFonts w:ascii="Times New Roman" w:eastAsia="Times New Roman" w:hAnsi="Times New Roman"/>
          <w:b/>
          <w:i/>
          <w:sz w:val="24"/>
          <w:szCs w:val="24"/>
        </w:rPr>
        <w:t xml:space="preserve">                              </w:t>
      </w:r>
      <w:r w:rsidR="001F0884" w:rsidRPr="001F0884">
        <w:rPr>
          <w:rFonts w:ascii="Times New Roman" w:eastAsia="Times New Roman" w:hAnsi="Times New Roman"/>
          <w:b/>
          <w:i/>
          <w:sz w:val="24"/>
          <w:szCs w:val="24"/>
        </w:rPr>
        <w:t>ВАРАСЬКОЇ МІСЬКОЇ РАДИ</w:t>
      </w:r>
    </w:p>
    <w:p w:rsidR="003552EB" w:rsidRPr="001F0884" w:rsidRDefault="00881F01" w:rsidP="003552E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i/>
          <w:sz w:val="24"/>
          <w:szCs w:val="24"/>
        </w:rPr>
        <w:t xml:space="preserve">     </w:t>
      </w:r>
    </w:p>
    <w:tbl>
      <w:tblPr>
        <w:tblW w:w="208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709"/>
        <w:gridCol w:w="4678"/>
        <w:gridCol w:w="709"/>
        <w:gridCol w:w="4678"/>
        <w:gridCol w:w="709"/>
        <w:gridCol w:w="4678"/>
        <w:gridCol w:w="709"/>
      </w:tblGrid>
      <w:tr w:rsidR="002D2B2F" w:rsidRPr="00502DEA" w:rsidTr="002D2B2F">
        <w:tc>
          <w:tcPr>
            <w:tcW w:w="4640" w:type="dxa"/>
            <w:gridSpan w:val="2"/>
            <w:tcBorders>
              <w:top w:val="nil"/>
              <w:left w:val="nil"/>
              <w:bottom w:val="nil"/>
              <w:right w:val="nil"/>
            </w:tcBorders>
          </w:tcPr>
          <w:p w:rsidR="002D2B2F" w:rsidRPr="00502DEA" w:rsidRDefault="002D2B2F" w:rsidP="003552EB">
            <w:pPr>
              <w:spacing w:after="0" w:line="240" w:lineRule="auto"/>
              <w:jc w:val="center"/>
              <w:rPr>
                <w:rFonts w:ascii="Times New Roman" w:eastAsia="Times New Roman" w:hAnsi="Times New Roman"/>
                <w:b/>
                <w:bCs/>
                <w:sz w:val="24"/>
                <w:szCs w:val="24"/>
                <w:highlight w:val="yellow"/>
                <w:lang w:val="ru-RU"/>
              </w:rPr>
            </w:pPr>
          </w:p>
        </w:tc>
        <w:tc>
          <w:tcPr>
            <w:tcW w:w="5387" w:type="dxa"/>
            <w:gridSpan w:val="2"/>
            <w:tcBorders>
              <w:top w:val="nil"/>
              <w:left w:val="nil"/>
              <w:bottom w:val="nil"/>
              <w:right w:val="nil"/>
            </w:tcBorders>
          </w:tcPr>
          <w:p w:rsidR="002D2B2F" w:rsidRPr="00502DEA" w:rsidRDefault="002D2B2F" w:rsidP="003552EB">
            <w:pPr>
              <w:spacing w:after="0" w:line="240" w:lineRule="auto"/>
              <w:rPr>
                <w:rFonts w:ascii="Times New Roman" w:hAnsi="Times New Roman"/>
                <w:bCs/>
                <w:noProof/>
                <w:sz w:val="24"/>
                <w:szCs w:val="24"/>
                <w:highlight w:val="yellow"/>
              </w:rPr>
            </w:pPr>
          </w:p>
          <w:p w:rsidR="002D2B2F" w:rsidRPr="001F0884" w:rsidRDefault="002D2B2F" w:rsidP="001F0884">
            <w:pPr>
              <w:spacing w:after="0" w:line="240" w:lineRule="auto"/>
              <w:jc w:val="right"/>
              <w:rPr>
                <w:rFonts w:ascii="Times New Roman" w:hAnsi="Times New Roman"/>
                <w:bCs/>
                <w:noProof/>
                <w:sz w:val="24"/>
                <w:szCs w:val="24"/>
              </w:rPr>
            </w:pPr>
            <w:r w:rsidRPr="001F0884">
              <w:rPr>
                <w:rFonts w:ascii="Times New Roman" w:hAnsi="Times New Roman"/>
                <w:bCs/>
                <w:noProof/>
                <w:sz w:val="24"/>
                <w:szCs w:val="24"/>
              </w:rPr>
              <w:t>«ЗАТВЕРДЖЕНО»</w:t>
            </w:r>
          </w:p>
          <w:p w:rsidR="002D2B2F" w:rsidRPr="001F0884" w:rsidRDefault="002D2B2F" w:rsidP="001F0884">
            <w:pPr>
              <w:spacing w:after="0" w:line="240" w:lineRule="auto"/>
              <w:jc w:val="right"/>
              <w:rPr>
                <w:rFonts w:ascii="Times New Roman" w:hAnsi="Times New Roman"/>
                <w:bCs/>
                <w:noProof/>
                <w:sz w:val="24"/>
                <w:szCs w:val="24"/>
              </w:rPr>
            </w:pPr>
            <w:r>
              <w:rPr>
                <w:rFonts w:ascii="Times New Roman" w:hAnsi="Times New Roman"/>
                <w:bCs/>
                <w:noProof/>
                <w:sz w:val="24"/>
                <w:szCs w:val="24"/>
              </w:rPr>
              <w:t>р</w:t>
            </w:r>
            <w:r w:rsidRPr="001F0884">
              <w:rPr>
                <w:rFonts w:ascii="Times New Roman" w:hAnsi="Times New Roman"/>
                <w:bCs/>
                <w:noProof/>
                <w:sz w:val="24"/>
                <w:szCs w:val="24"/>
              </w:rPr>
              <w:t>ішенням уповноваженої особи</w:t>
            </w:r>
          </w:p>
          <w:p w:rsidR="002D2B2F" w:rsidRPr="001F0884" w:rsidRDefault="002D2B2F" w:rsidP="001F0884">
            <w:pPr>
              <w:spacing w:after="0" w:line="240" w:lineRule="auto"/>
              <w:jc w:val="right"/>
              <w:rPr>
                <w:rFonts w:ascii="Times New Roman" w:hAnsi="Times New Roman"/>
                <w:bCs/>
                <w:noProof/>
                <w:sz w:val="24"/>
                <w:szCs w:val="24"/>
              </w:rPr>
            </w:pPr>
            <w:r w:rsidRPr="001F0884">
              <w:rPr>
                <w:rFonts w:ascii="Times New Roman" w:hAnsi="Times New Roman"/>
                <w:bCs/>
                <w:noProof/>
                <w:sz w:val="24"/>
                <w:szCs w:val="24"/>
              </w:rPr>
              <w:t>КП «УК «ЖКС» ВМР</w:t>
            </w:r>
          </w:p>
          <w:p w:rsidR="002D2B2F" w:rsidRPr="001F0884" w:rsidRDefault="003B6E11" w:rsidP="001F0884">
            <w:pPr>
              <w:spacing w:after="0" w:line="240" w:lineRule="auto"/>
              <w:jc w:val="right"/>
              <w:rPr>
                <w:rFonts w:ascii="Times New Roman" w:hAnsi="Times New Roman"/>
                <w:bCs/>
                <w:noProof/>
                <w:sz w:val="24"/>
                <w:szCs w:val="24"/>
              </w:rPr>
            </w:pPr>
            <w:r>
              <w:rPr>
                <w:rFonts w:ascii="Times New Roman" w:hAnsi="Times New Roman"/>
                <w:bCs/>
                <w:noProof/>
                <w:sz w:val="24"/>
                <w:szCs w:val="24"/>
              </w:rPr>
              <w:t>від «2</w:t>
            </w:r>
            <w:r w:rsidR="00871CA9">
              <w:rPr>
                <w:rFonts w:ascii="Times New Roman" w:hAnsi="Times New Roman"/>
                <w:bCs/>
                <w:noProof/>
                <w:sz w:val="24"/>
                <w:szCs w:val="24"/>
              </w:rPr>
              <w:t>8</w:t>
            </w:r>
            <w:r w:rsidR="002D2B2F" w:rsidRPr="001F0884">
              <w:rPr>
                <w:rFonts w:ascii="Times New Roman" w:hAnsi="Times New Roman"/>
                <w:bCs/>
                <w:noProof/>
                <w:sz w:val="24"/>
                <w:szCs w:val="24"/>
              </w:rPr>
              <w:t>» березня 2023 року</w:t>
            </w:r>
          </w:p>
          <w:p w:rsidR="002D2B2F" w:rsidRPr="001F0884" w:rsidRDefault="002D2B2F" w:rsidP="001F0884">
            <w:pPr>
              <w:spacing w:after="0" w:line="240" w:lineRule="auto"/>
              <w:jc w:val="right"/>
              <w:rPr>
                <w:rFonts w:ascii="Times New Roman" w:hAnsi="Times New Roman"/>
                <w:bCs/>
                <w:noProof/>
                <w:sz w:val="24"/>
                <w:szCs w:val="24"/>
              </w:rPr>
            </w:pPr>
            <w:r w:rsidRPr="001F0884">
              <w:rPr>
                <w:rFonts w:ascii="Times New Roman" w:hAnsi="Times New Roman"/>
                <w:bCs/>
                <w:noProof/>
                <w:sz w:val="24"/>
                <w:szCs w:val="24"/>
              </w:rPr>
              <w:t>Уповноважена особа</w:t>
            </w:r>
          </w:p>
          <w:p w:rsidR="002D2B2F" w:rsidRPr="00502DEA" w:rsidRDefault="002D2B2F" w:rsidP="001F0884">
            <w:pPr>
              <w:spacing w:after="0" w:line="240" w:lineRule="auto"/>
              <w:jc w:val="right"/>
              <w:rPr>
                <w:rFonts w:ascii="Times New Roman" w:eastAsia="Times New Roman" w:hAnsi="Times New Roman"/>
                <w:bCs/>
                <w:noProof/>
                <w:sz w:val="20"/>
                <w:szCs w:val="20"/>
                <w:highlight w:val="yellow"/>
              </w:rPr>
            </w:pPr>
            <w:r w:rsidRPr="001F0884">
              <w:rPr>
                <w:rFonts w:ascii="Times New Roman" w:hAnsi="Times New Roman"/>
                <w:b/>
                <w:bCs/>
                <w:noProof/>
                <w:sz w:val="24"/>
                <w:szCs w:val="24"/>
              </w:rPr>
              <w:t xml:space="preserve">_________ </w:t>
            </w:r>
            <w:r w:rsidRPr="001F0884">
              <w:rPr>
                <w:rFonts w:ascii="Times New Roman" w:hAnsi="Times New Roman"/>
                <w:bCs/>
                <w:noProof/>
                <w:sz w:val="24"/>
                <w:szCs w:val="24"/>
              </w:rPr>
              <w:t>А. Коваль</w:t>
            </w:r>
          </w:p>
        </w:tc>
        <w:tc>
          <w:tcPr>
            <w:tcW w:w="5387" w:type="dxa"/>
            <w:gridSpan w:val="2"/>
            <w:tcBorders>
              <w:top w:val="nil"/>
              <w:left w:val="nil"/>
              <w:bottom w:val="nil"/>
              <w:right w:val="nil"/>
            </w:tcBorders>
          </w:tcPr>
          <w:p w:rsidR="002D2B2F" w:rsidRPr="00502DEA" w:rsidRDefault="002D2B2F" w:rsidP="003552EB">
            <w:pPr>
              <w:spacing w:after="0" w:line="240" w:lineRule="auto"/>
              <w:jc w:val="center"/>
              <w:rPr>
                <w:rFonts w:ascii="Times New Roman" w:eastAsia="Times New Roman" w:hAnsi="Times New Roman"/>
                <w:b/>
                <w:bCs/>
                <w:noProof/>
                <w:sz w:val="24"/>
                <w:szCs w:val="24"/>
                <w:highlight w:val="yellow"/>
              </w:rPr>
            </w:pPr>
          </w:p>
        </w:tc>
        <w:tc>
          <w:tcPr>
            <w:tcW w:w="5387" w:type="dxa"/>
            <w:gridSpan w:val="2"/>
            <w:tcBorders>
              <w:top w:val="nil"/>
              <w:left w:val="nil"/>
              <w:bottom w:val="nil"/>
              <w:right w:val="nil"/>
            </w:tcBorders>
          </w:tcPr>
          <w:p w:rsidR="002D2B2F" w:rsidRPr="00502DEA" w:rsidRDefault="002D2B2F" w:rsidP="003552EB">
            <w:pPr>
              <w:spacing w:after="0" w:line="240" w:lineRule="auto"/>
              <w:jc w:val="center"/>
              <w:rPr>
                <w:rFonts w:ascii="Times New Roman" w:eastAsia="Times New Roman" w:hAnsi="Times New Roman"/>
                <w:b/>
                <w:bCs/>
                <w:noProof/>
                <w:sz w:val="24"/>
                <w:szCs w:val="24"/>
                <w:highlight w:val="yellow"/>
              </w:rPr>
            </w:pPr>
          </w:p>
        </w:tc>
      </w:tr>
      <w:tr w:rsidR="002D2B2F" w:rsidRPr="00502DEA" w:rsidTr="002D2B2F">
        <w:trPr>
          <w:gridAfter w:val="1"/>
          <w:wAfter w:w="709" w:type="dxa"/>
        </w:trPr>
        <w:tc>
          <w:tcPr>
            <w:tcW w:w="3931" w:type="dxa"/>
            <w:tcBorders>
              <w:top w:val="nil"/>
              <w:left w:val="nil"/>
              <w:bottom w:val="nil"/>
              <w:right w:val="nil"/>
            </w:tcBorders>
          </w:tcPr>
          <w:p w:rsidR="002D2B2F" w:rsidRPr="00502DEA" w:rsidRDefault="002D2B2F" w:rsidP="003552EB">
            <w:pPr>
              <w:spacing w:after="0" w:line="240" w:lineRule="auto"/>
              <w:jc w:val="center"/>
              <w:rPr>
                <w:rFonts w:ascii="Times New Roman" w:eastAsia="Times New Roman" w:hAnsi="Times New Roman"/>
                <w:b/>
                <w:bCs/>
                <w:sz w:val="24"/>
                <w:szCs w:val="24"/>
                <w:highlight w:val="yellow"/>
              </w:rPr>
            </w:pPr>
          </w:p>
        </w:tc>
        <w:tc>
          <w:tcPr>
            <w:tcW w:w="5387" w:type="dxa"/>
            <w:gridSpan w:val="2"/>
            <w:tcBorders>
              <w:top w:val="nil"/>
              <w:left w:val="nil"/>
              <w:bottom w:val="nil"/>
              <w:right w:val="nil"/>
            </w:tcBorders>
          </w:tcPr>
          <w:p w:rsidR="002D2B2F" w:rsidRPr="001F0884" w:rsidRDefault="002D2B2F" w:rsidP="003552EB">
            <w:pPr>
              <w:spacing w:after="0" w:line="240" w:lineRule="auto"/>
              <w:rPr>
                <w:rFonts w:ascii="Times New Roman" w:eastAsia="Times New Roman" w:hAnsi="Times New Roman"/>
                <w:bCs/>
                <w:sz w:val="18"/>
                <w:szCs w:val="18"/>
                <w:highlight w:val="yellow"/>
                <w:lang w:val="ru-RU"/>
              </w:rPr>
            </w:pPr>
            <w:r w:rsidRPr="00502DEA">
              <w:rPr>
                <w:rFonts w:ascii="Times New Roman" w:eastAsia="Times New Roman" w:hAnsi="Times New Roman"/>
                <w:b/>
                <w:bCs/>
                <w:sz w:val="24"/>
                <w:szCs w:val="24"/>
                <w:highlight w:val="yellow"/>
              </w:rPr>
              <w:t xml:space="preserve">                          </w:t>
            </w:r>
            <w:r>
              <w:rPr>
                <w:rFonts w:ascii="Times New Roman" w:eastAsia="Times New Roman" w:hAnsi="Times New Roman"/>
                <w:bCs/>
                <w:sz w:val="18"/>
                <w:szCs w:val="18"/>
                <w:highlight w:val="yellow"/>
              </w:rPr>
              <w:t xml:space="preserve"> </w:t>
            </w:r>
            <w:r w:rsidRPr="00502DEA">
              <w:rPr>
                <w:rFonts w:ascii="Times New Roman" w:eastAsia="Times New Roman" w:hAnsi="Times New Roman"/>
                <w:bCs/>
                <w:sz w:val="18"/>
                <w:szCs w:val="18"/>
                <w:highlight w:val="yellow"/>
              </w:rPr>
              <w:t xml:space="preserve">  </w:t>
            </w:r>
          </w:p>
          <w:p w:rsidR="002D2B2F" w:rsidRPr="001F0884" w:rsidRDefault="002D2B2F" w:rsidP="003552EB">
            <w:pPr>
              <w:spacing w:after="0" w:line="240" w:lineRule="auto"/>
              <w:rPr>
                <w:rFonts w:ascii="Times New Roman" w:eastAsia="Times New Roman" w:hAnsi="Times New Roman"/>
                <w:bCs/>
                <w:sz w:val="18"/>
                <w:szCs w:val="18"/>
                <w:highlight w:val="yellow"/>
                <w:lang w:val="ru-RU"/>
              </w:rPr>
            </w:pPr>
          </w:p>
        </w:tc>
        <w:tc>
          <w:tcPr>
            <w:tcW w:w="5387" w:type="dxa"/>
            <w:gridSpan w:val="2"/>
            <w:tcBorders>
              <w:top w:val="nil"/>
              <w:left w:val="nil"/>
              <w:bottom w:val="nil"/>
              <w:right w:val="nil"/>
            </w:tcBorders>
          </w:tcPr>
          <w:p w:rsidR="002D2B2F" w:rsidRPr="00502DEA" w:rsidRDefault="002D2B2F" w:rsidP="003552EB">
            <w:pPr>
              <w:spacing w:after="0" w:line="240" w:lineRule="auto"/>
              <w:jc w:val="center"/>
              <w:rPr>
                <w:rFonts w:ascii="Times New Roman" w:eastAsia="Times New Roman" w:hAnsi="Times New Roman"/>
                <w:b/>
                <w:bCs/>
                <w:sz w:val="24"/>
                <w:szCs w:val="24"/>
                <w:highlight w:val="yellow"/>
              </w:rPr>
            </w:pPr>
          </w:p>
        </w:tc>
        <w:tc>
          <w:tcPr>
            <w:tcW w:w="5387" w:type="dxa"/>
            <w:gridSpan w:val="2"/>
            <w:tcBorders>
              <w:top w:val="nil"/>
              <w:left w:val="nil"/>
              <w:bottom w:val="nil"/>
              <w:right w:val="nil"/>
            </w:tcBorders>
          </w:tcPr>
          <w:p w:rsidR="002D2B2F" w:rsidRPr="00502DEA" w:rsidRDefault="002D2B2F" w:rsidP="003552EB">
            <w:pPr>
              <w:spacing w:after="0" w:line="240" w:lineRule="auto"/>
              <w:jc w:val="center"/>
              <w:rPr>
                <w:rFonts w:ascii="Times New Roman" w:eastAsia="Times New Roman" w:hAnsi="Times New Roman"/>
                <w:b/>
                <w:bCs/>
                <w:sz w:val="24"/>
                <w:szCs w:val="24"/>
                <w:highlight w:val="yellow"/>
              </w:rPr>
            </w:pPr>
          </w:p>
        </w:tc>
      </w:tr>
    </w:tbl>
    <w:p w:rsidR="003552EB" w:rsidRPr="00502DEA" w:rsidRDefault="003552EB" w:rsidP="003552EB">
      <w:pPr>
        <w:spacing w:after="0" w:line="240" w:lineRule="auto"/>
        <w:jc w:val="center"/>
        <w:rPr>
          <w:rFonts w:ascii="Times New Roman" w:hAnsi="Times New Roman"/>
          <w:b/>
          <w:sz w:val="24"/>
          <w:szCs w:val="24"/>
          <w:highlight w:val="yellow"/>
        </w:rPr>
      </w:pPr>
    </w:p>
    <w:p w:rsidR="003552EB" w:rsidRPr="00502DEA" w:rsidRDefault="003552EB" w:rsidP="003552EB">
      <w:pPr>
        <w:spacing w:after="0" w:line="240" w:lineRule="auto"/>
        <w:jc w:val="center"/>
        <w:rPr>
          <w:rFonts w:ascii="Times New Roman" w:hAnsi="Times New Roman"/>
          <w:b/>
          <w:sz w:val="24"/>
          <w:szCs w:val="24"/>
          <w:highlight w:val="yellow"/>
        </w:rPr>
      </w:pPr>
    </w:p>
    <w:p w:rsidR="003552EB" w:rsidRPr="00502DEA" w:rsidRDefault="003552EB" w:rsidP="003552EB">
      <w:pPr>
        <w:spacing w:after="0" w:line="240" w:lineRule="auto"/>
        <w:jc w:val="center"/>
        <w:rPr>
          <w:rFonts w:ascii="Times New Roman" w:hAnsi="Times New Roman"/>
          <w:b/>
          <w:sz w:val="24"/>
          <w:szCs w:val="24"/>
          <w:highlight w:val="yellow"/>
        </w:rPr>
      </w:pPr>
    </w:p>
    <w:p w:rsidR="003552EB" w:rsidRPr="001F0884" w:rsidRDefault="003552EB" w:rsidP="003552EB">
      <w:pPr>
        <w:spacing w:after="0" w:line="240" w:lineRule="auto"/>
        <w:jc w:val="center"/>
        <w:rPr>
          <w:rFonts w:ascii="Times New Roman" w:hAnsi="Times New Roman"/>
          <w:b/>
          <w:sz w:val="24"/>
          <w:szCs w:val="24"/>
        </w:rPr>
      </w:pPr>
      <w:r w:rsidRPr="001F0884">
        <w:rPr>
          <w:rFonts w:ascii="Times New Roman" w:hAnsi="Times New Roman"/>
          <w:b/>
          <w:sz w:val="24"/>
          <w:szCs w:val="24"/>
        </w:rPr>
        <w:t>ТЕНДЕРНА ДОКУМЕНТАЦІЯ</w:t>
      </w:r>
    </w:p>
    <w:p w:rsidR="003552EB" w:rsidRPr="001F0884" w:rsidRDefault="003552EB" w:rsidP="003552EB">
      <w:pPr>
        <w:spacing w:after="0" w:line="240" w:lineRule="auto"/>
        <w:jc w:val="center"/>
        <w:rPr>
          <w:rFonts w:ascii="Times New Roman" w:hAnsi="Times New Roman"/>
          <w:sz w:val="24"/>
          <w:szCs w:val="24"/>
        </w:rPr>
      </w:pPr>
      <w:r w:rsidRPr="001F0884">
        <w:rPr>
          <w:rFonts w:ascii="Times New Roman" w:hAnsi="Times New Roman"/>
          <w:sz w:val="24"/>
          <w:szCs w:val="24"/>
        </w:rPr>
        <w:t xml:space="preserve">для процедури закупівлі </w:t>
      </w:r>
    </w:p>
    <w:p w:rsidR="003552EB" w:rsidRPr="001F0884" w:rsidRDefault="003552EB" w:rsidP="003552EB">
      <w:pPr>
        <w:spacing w:after="0" w:line="240" w:lineRule="auto"/>
        <w:jc w:val="center"/>
        <w:rPr>
          <w:rFonts w:ascii="Times New Roman" w:hAnsi="Times New Roman"/>
          <w:b/>
          <w:sz w:val="24"/>
          <w:szCs w:val="24"/>
        </w:rPr>
      </w:pPr>
      <w:r w:rsidRPr="001F0884">
        <w:rPr>
          <w:rFonts w:ascii="Times New Roman" w:hAnsi="Times New Roman"/>
          <w:b/>
          <w:sz w:val="24"/>
          <w:szCs w:val="24"/>
        </w:rPr>
        <w:t>ВІДКРИТІ ТОРГИ (з особливостями)</w:t>
      </w:r>
    </w:p>
    <w:p w:rsidR="003552EB" w:rsidRPr="00502DEA" w:rsidRDefault="003552EB" w:rsidP="003552EB">
      <w:pPr>
        <w:spacing w:after="0" w:line="240" w:lineRule="auto"/>
        <w:jc w:val="center"/>
        <w:rPr>
          <w:rFonts w:ascii="Times New Roman" w:hAnsi="Times New Roman"/>
          <w:sz w:val="24"/>
          <w:szCs w:val="24"/>
          <w:highlight w:val="yellow"/>
        </w:rPr>
      </w:pPr>
      <w:r w:rsidRPr="00502DEA">
        <w:rPr>
          <w:rFonts w:ascii="Times New Roman" w:hAnsi="Times New Roman"/>
          <w:sz w:val="24"/>
          <w:szCs w:val="24"/>
          <w:highlight w:val="yellow"/>
        </w:rPr>
        <w:t xml:space="preserve"> </w:t>
      </w:r>
    </w:p>
    <w:p w:rsidR="003552EB" w:rsidRPr="00881F01" w:rsidRDefault="003552EB" w:rsidP="003552EB">
      <w:pPr>
        <w:spacing w:after="0" w:line="240" w:lineRule="auto"/>
        <w:jc w:val="center"/>
        <w:rPr>
          <w:rFonts w:ascii="Times New Roman" w:hAnsi="Times New Roman"/>
          <w:sz w:val="24"/>
          <w:szCs w:val="24"/>
        </w:rPr>
      </w:pPr>
      <w:r w:rsidRPr="00881F01">
        <w:rPr>
          <w:rFonts w:ascii="Times New Roman" w:hAnsi="Times New Roman"/>
          <w:sz w:val="24"/>
          <w:szCs w:val="24"/>
        </w:rPr>
        <w:t>за предметом закупівлі:</w:t>
      </w:r>
    </w:p>
    <w:p w:rsidR="003552EB" w:rsidRDefault="009F0B91" w:rsidP="003552EB">
      <w:pPr>
        <w:shd w:val="clear" w:color="auto" w:fill="FFFFFF"/>
        <w:spacing w:after="0" w:line="240" w:lineRule="auto"/>
        <w:jc w:val="center"/>
        <w:textAlignment w:val="baseline"/>
        <w:rPr>
          <w:rFonts w:ascii="Times New Roman" w:eastAsia="Gungsuh" w:hAnsi="Times New Roman"/>
          <w:sz w:val="24"/>
          <w:szCs w:val="24"/>
          <w:lang w:val="ru-RU"/>
        </w:rPr>
      </w:pPr>
      <w:r>
        <w:rPr>
          <w:rFonts w:ascii="Times New Roman" w:hAnsi="Times New Roman"/>
          <w:sz w:val="24"/>
          <w:szCs w:val="24"/>
        </w:rPr>
        <w:t xml:space="preserve"> </w:t>
      </w:r>
      <w:r w:rsidR="0035156B">
        <w:rPr>
          <w:rFonts w:ascii="Times New Roman" w:hAnsi="Times New Roman"/>
          <w:b/>
          <w:sz w:val="24"/>
          <w:szCs w:val="24"/>
        </w:rPr>
        <w:t xml:space="preserve">Газ скраплений </w:t>
      </w:r>
      <w:r w:rsidR="00881F01" w:rsidRPr="00881F01">
        <w:rPr>
          <w:rFonts w:ascii="Times New Roman" w:hAnsi="Times New Roman"/>
          <w:b/>
          <w:sz w:val="24"/>
          <w:szCs w:val="24"/>
        </w:rPr>
        <w:t xml:space="preserve"> </w:t>
      </w:r>
      <w:r w:rsidR="00357F53">
        <w:rPr>
          <w:rFonts w:ascii="Times New Roman" w:hAnsi="Times New Roman"/>
          <w:b/>
          <w:sz w:val="24"/>
          <w:szCs w:val="24"/>
        </w:rPr>
        <w:t>(</w:t>
      </w:r>
      <w:r w:rsidR="003552EB" w:rsidRPr="00881F01">
        <w:rPr>
          <w:rFonts w:ascii="Times New Roman" w:hAnsi="Times New Roman"/>
          <w:b/>
          <w:sz w:val="24"/>
          <w:szCs w:val="24"/>
        </w:rPr>
        <w:t>по паливним карткам</w:t>
      </w:r>
      <w:r w:rsidR="00357F53">
        <w:rPr>
          <w:rFonts w:ascii="Times New Roman" w:hAnsi="Times New Roman"/>
          <w:b/>
          <w:sz w:val="24"/>
          <w:szCs w:val="24"/>
        </w:rPr>
        <w:t>)</w:t>
      </w:r>
      <w:r w:rsidR="003552EB" w:rsidRPr="004D652F">
        <w:rPr>
          <w:rFonts w:ascii="Times New Roman" w:eastAsia="Gungsuh" w:hAnsi="Times New Roman"/>
          <w:sz w:val="24"/>
          <w:szCs w:val="24"/>
          <w:lang w:val="ru-RU"/>
        </w:rPr>
        <w:t xml:space="preserve"> </w:t>
      </w:r>
    </w:p>
    <w:p w:rsidR="003552EB" w:rsidRPr="009F0B91" w:rsidRDefault="009F0B91" w:rsidP="009F0B91">
      <w:pPr>
        <w:spacing w:after="0" w:line="240" w:lineRule="auto"/>
        <w:jc w:val="center"/>
        <w:rPr>
          <w:rFonts w:ascii="Times New Roman" w:eastAsia="Gungsuh" w:hAnsi="Times New Roman"/>
          <w:b/>
          <w:sz w:val="24"/>
          <w:szCs w:val="24"/>
        </w:rPr>
      </w:pPr>
      <w:r w:rsidRPr="009F0B91">
        <w:rPr>
          <w:rFonts w:ascii="Times New Roman" w:eastAsia="Gungsuh" w:hAnsi="Times New Roman"/>
          <w:b/>
          <w:sz w:val="24"/>
          <w:szCs w:val="24"/>
        </w:rPr>
        <w:t>Код ДК 021:2015:</w:t>
      </w:r>
      <w:r w:rsidR="0035156B" w:rsidRPr="0035156B">
        <w:rPr>
          <w:rFonts w:ascii="Times New Roman" w:eastAsia="Gungsuh" w:hAnsi="Times New Roman"/>
          <w:b/>
          <w:sz w:val="24"/>
          <w:szCs w:val="24"/>
        </w:rPr>
        <w:t>09120000-6 - Газове паливо</w:t>
      </w:r>
    </w:p>
    <w:p w:rsidR="003552EB" w:rsidRDefault="003552EB" w:rsidP="003552EB">
      <w:pPr>
        <w:spacing w:after="0" w:line="240" w:lineRule="auto"/>
        <w:jc w:val="center"/>
        <w:rPr>
          <w:rFonts w:ascii="Times New Roman" w:hAnsi="Times New Roman"/>
          <w:sz w:val="24"/>
          <w:szCs w:val="24"/>
        </w:rPr>
      </w:pPr>
    </w:p>
    <w:p w:rsidR="003552EB" w:rsidRDefault="003552EB" w:rsidP="003552EB">
      <w:pPr>
        <w:spacing w:after="0" w:line="240" w:lineRule="auto"/>
        <w:jc w:val="center"/>
        <w:rPr>
          <w:rFonts w:ascii="Times New Roman" w:hAnsi="Times New Roman"/>
          <w:sz w:val="24"/>
          <w:szCs w:val="24"/>
        </w:rPr>
      </w:pPr>
    </w:p>
    <w:p w:rsidR="003552EB" w:rsidRDefault="003552EB" w:rsidP="003552EB">
      <w:pPr>
        <w:spacing w:after="0" w:line="240" w:lineRule="auto"/>
        <w:jc w:val="center"/>
        <w:rPr>
          <w:rFonts w:ascii="Times New Roman" w:hAnsi="Times New Roman"/>
          <w:sz w:val="24"/>
          <w:szCs w:val="24"/>
        </w:rPr>
      </w:pPr>
    </w:p>
    <w:p w:rsidR="003552EB" w:rsidRDefault="003552EB" w:rsidP="003552EB">
      <w:pPr>
        <w:spacing w:after="0" w:line="240" w:lineRule="auto"/>
        <w:jc w:val="center"/>
        <w:rPr>
          <w:rFonts w:ascii="Times New Roman" w:hAnsi="Times New Roman"/>
          <w:sz w:val="24"/>
          <w:szCs w:val="24"/>
        </w:rPr>
      </w:pPr>
    </w:p>
    <w:p w:rsidR="003552EB" w:rsidRDefault="003552EB" w:rsidP="003552EB">
      <w:pPr>
        <w:spacing w:after="0" w:line="240" w:lineRule="auto"/>
        <w:jc w:val="center"/>
        <w:rPr>
          <w:rFonts w:ascii="Times New Roman" w:hAnsi="Times New Roman"/>
          <w:sz w:val="24"/>
          <w:szCs w:val="24"/>
        </w:rPr>
      </w:pPr>
    </w:p>
    <w:p w:rsidR="003552EB" w:rsidRDefault="003552EB" w:rsidP="003552EB">
      <w:pPr>
        <w:spacing w:after="0" w:line="240" w:lineRule="auto"/>
        <w:jc w:val="center"/>
        <w:rPr>
          <w:rFonts w:ascii="Times New Roman" w:hAnsi="Times New Roman"/>
          <w:sz w:val="24"/>
          <w:szCs w:val="24"/>
        </w:rPr>
      </w:pPr>
    </w:p>
    <w:p w:rsidR="003552EB" w:rsidRDefault="003552EB" w:rsidP="003552EB">
      <w:pPr>
        <w:spacing w:after="0" w:line="240" w:lineRule="auto"/>
        <w:jc w:val="center"/>
        <w:rPr>
          <w:rFonts w:ascii="Times New Roman" w:hAnsi="Times New Roman"/>
          <w:sz w:val="24"/>
          <w:szCs w:val="24"/>
        </w:rPr>
      </w:pPr>
    </w:p>
    <w:p w:rsidR="003552EB" w:rsidRDefault="003552EB" w:rsidP="003552EB">
      <w:pPr>
        <w:spacing w:after="0" w:line="240" w:lineRule="auto"/>
        <w:jc w:val="center"/>
        <w:rPr>
          <w:rFonts w:ascii="Times New Roman" w:hAnsi="Times New Roman"/>
          <w:sz w:val="24"/>
          <w:szCs w:val="24"/>
        </w:rPr>
      </w:pPr>
    </w:p>
    <w:p w:rsidR="003552EB" w:rsidRDefault="003552EB" w:rsidP="003552EB">
      <w:pPr>
        <w:spacing w:after="0" w:line="240" w:lineRule="auto"/>
        <w:jc w:val="center"/>
        <w:rPr>
          <w:rFonts w:ascii="Times New Roman" w:hAnsi="Times New Roman"/>
          <w:sz w:val="24"/>
          <w:szCs w:val="24"/>
        </w:rPr>
      </w:pPr>
    </w:p>
    <w:p w:rsidR="003552EB" w:rsidRDefault="003552EB" w:rsidP="003552EB">
      <w:pPr>
        <w:spacing w:after="0" w:line="240" w:lineRule="auto"/>
        <w:jc w:val="center"/>
        <w:rPr>
          <w:rFonts w:ascii="Times New Roman" w:hAnsi="Times New Roman"/>
          <w:sz w:val="24"/>
          <w:szCs w:val="24"/>
        </w:rPr>
      </w:pPr>
    </w:p>
    <w:p w:rsidR="003552EB" w:rsidRDefault="003552EB" w:rsidP="003552EB">
      <w:pPr>
        <w:spacing w:after="0" w:line="240" w:lineRule="auto"/>
        <w:jc w:val="center"/>
        <w:rPr>
          <w:rFonts w:ascii="Times New Roman" w:hAnsi="Times New Roman"/>
          <w:sz w:val="24"/>
          <w:szCs w:val="24"/>
        </w:rPr>
      </w:pPr>
    </w:p>
    <w:p w:rsidR="003552EB" w:rsidRDefault="003552EB" w:rsidP="003552EB">
      <w:pPr>
        <w:spacing w:after="0" w:line="240" w:lineRule="auto"/>
        <w:jc w:val="center"/>
        <w:rPr>
          <w:rFonts w:ascii="Times New Roman" w:hAnsi="Times New Roman"/>
          <w:sz w:val="24"/>
          <w:szCs w:val="24"/>
        </w:rPr>
      </w:pPr>
    </w:p>
    <w:p w:rsidR="003552EB" w:rsidRDefault="003552EB" w:rsidP="003552EB">
      <w:pPr>
        <w:spacing w:after="0" w:line="240" w:lineRule="auto"/>
        <w:jc w:val="center"/>
        <w:rPr>
          <w:rFonts w:ascii="Times New Roman" w:hAnsi="Times New Roman"/>
          <w:sz w:val="24"/>
          <w:szCs w:val="24"/>
        </w:rPr>
      </w:pPr>
    </w:p>
    <w:p w:rsidR="003552EB" w:rsidRDefault="003552EB" w:rsidP="003552EB">
      <w:pPr>
        <w:spacing w:after="0" w:line="240" w:lineRule="auto"/>
        <w:jc w:val="center"/>
        <w:rPr>
          <w:rFonts w:ascii="Times New Roman" w:hAnsi="Times New Roman"/>
          <w:sz w:val="24"/>
          <w:szCs w:val="24"/>
        </w:rPr>
      </w:pPr>
    </w:p>
    <w:p w:rsidR="003552EB" w:rsidRDefault="003552EB" w:rsidP="003552EB">
      <w:pPr>
        <w:spacing w:after="0" w:line="240" w:lineRule="auto"/>
        <w:jc w:val="center"/>
        <w:rPr>
          <w:rFonts w:ascii="Times New Roman" w:hAnsi="Times New Roman"/>
          <w:sz w:val="24"/>
          <w:szCs w:val="24"/>
        </w:rPr>
      </w:pPr>
    </w:p>
    <w:p w:rsidR="003552EB" w:rsidRDefault="003552EB" w:rsidP="003552EB">
      <w:pPr>
        <w:spacing w:after="0" w:line="240" w:lineRule="auto"/>
        <w:jc w:val="center"/>
        <w:rPr>
          <w:rFonts w:ascii="Times New Roman" w:hAnsi="Times New Roman"/>
          <w:sz w:val="24"/>
          <w:szCs w:val="24"/>
        </w:rPr>
      </w:pPr>
    </w:p>
    <w:p w:rsidR="003552EB" w:rsidRDefault="003552EB" w:rsidP="003552EB">
      <w:pPr>
        <w:spacing w:after="0" w:line="240" w:lineRule="auto"/>
        <w:jc w:val="center"/>
        <w:rPr>
          <w:rFonts w:ascii="Times New Roman" w:hAnsi="Times New Roman"/>
          <w:sz w:val="24"/>
          <w:szCs w:val="24"/>
        </w:rPr>
      </w:pPr>
    </w:p>
    <w:p w:rsidR="003552EB" w:rsidRDefault="003552EB" w:rsidP="003552EB">
      <w:pPr>
        <w:spacing w:after="0" w:line="240" w:lineRule="auto"/>
        <w:jc w:val="center"/>
        <w:rPr>
          <w:rFonts w:ascii="Times New Roman" w:hAnsi="Times New Roman"/>
          <w:sz w:val="24"/>
          <w:szCs w:val="24"/>
        </w:rPr>
      </w:pPr>
    </w:p>
    <w:p w:rsidR="003552EB" w:rsidRDefault="003552EB" w:rsidP="003552EB">
      <w:pPr>
        <w:spacing w:after="0" w:line="240" w:lineRule="auto"/>
        <w:jc w:val="center"/>
        <w:rPr>
          <w:rFonts w:ascii="Times New Roman" w:hAnsi="Times New Roman"/>
          <w:sz w:val="24"/>
          <w:szCs w:val="24"/>
        </w:rPr>
      </w:pPr>
    </w:p>
    <w:p w:rsidR="003552EB" w:rsidRDefault="003552EB" w:rsidP="003552EB">
      <w:pPr>
        <w:spacing w:after="0" w:line="240" w:lineRule="auto"/>
        <w:jc w:val="center"/>
        <w:rPr>
          <w:rFonts w:ascii="Times New Roman" w:hAnsi="Times New Roman"/>
          <w:sz w:val="24"/>
          <w:szCs w:val="24"/>
        </w:rPr>
      </w:pPr>
    </w:p>
    <w:p w:rsidR="003552EB" w:rsidRDefault="003552EB" w:rsidP="003552EB">
      <w:pPr>
        <w:spacing w:after="0" w:line="240" w:lineRule="auto"/>
        <w:jc w:val="center"/>
        <w:rPr>
          <w:rFonts w:ascii="Times New Roman" w:hAnsi="Times New Roman"/>
          <w:sz w:val="24"/>
          <w:szCs w:val="24"/>
        </w:rPr>
      </w:pPr>
    </w:p>
    <w:p w:rsidR="003552EB" w:rsidRDefault="003552EB" w:rsidP="003552EB">
      <w:pPr>
        <w:spacing w:after="0" w:line="240" w:lineRule="auto"/>
        <w:jc w:val="center"/>
        <w:rPr>
          <w:rFonts w:ascii="Times New Roman" w:hAnsi="Times New Roman"/>
          <w:sz w:val="24"/>
          <w:szCs w:val="24"/>
        </w:rPr>
      </w:pPr>
    </w:p>
    <w:p w:rsidR="003552EB" w:rsidRDefault="003552EB" w:rsidP="003552EB">
      <w:pPr>
        <w:spacing w:after="0" w:line="240" w:lineRule="auto"/>
        <w:jc w:val="center"/>
        <w:rPr>
          <w:rFonts w:ascii="Times New Roman" w:hAnsi="Times New Roman"/>
          <w:sz w:val="24"/>
          <w:szCs w:val="24"/>
        </w:rPr>
      </w:pPr>
    </w:p>
    <w:p w:rsidR="003552EB" w:rsidRDefault="003552EB" w:rsidP="003552EB">
      <w:pPr>
        <w:spacing w:after="0" w:line="240" w:lineRule="auto"/>
        <w:jc w:val="center"/>
        <w:rPr>
          <w:rFonts w:ascii="Times New Roman" w:hAnsi="Times New Roman"/>
          <w:sz w:val="24"/>
          <w:szCs w:val="24"/>
        </w:rPr>
      </w:pPr>
    </w:p>
    <w:p w:rsidR="003552EB" w:rsidRDefault="003552EB" w:rsidP="003552EB">
      <w:pPr>
        <w:spacing w:after="0" w:line="240" w:lineRule="auto"/>
        <w:jc w:val="center"/>
        <w:rPr>
          <w:rFonts w:ascii="Times New Roman" w:hAnsi="Times New Roman"/>
          <w:sz w:val="24"/>
          <w:szCs w:val="24"/>
        </w:rPr>
      </w:pPr>
    </w:p>
    <w:p w:rsidR="003552EB" w:rsidRDefault="003552EB" w:rsidP="003552EB">
      <w:pPr>
        <w:spacing w:after="0" w:line="240" w:lineRule="auto"/>
        <w:jc w:val="center"/>
        <w:rPr>
          <w:rFonts w:ascii="Times New Roman" w:hAnsi="Times New Roman"/>
          <w:sz w:val="24"/>
          <w:szCs w:val="24"/>
        </w:rPr>
      </w:pPr>
    </w:p>
    <w:p w:rsidR="003552EB" w:rsidRDefault="003552EB" w:rsidP="003552EB">
      <w:pPr>
        <w:spacing w:after="0" w:line="240" w:lineRule="auto"/>
        <w:jc w:val="center"/>
        <w:rPr>
          <w:rFonts w:ascii="Times New Roman" w:hAnsi="Times New Roman"/>
          <w:sz w:val="24"/>
          <w:szCs w:val="24"/>
        </w:rPr>
      </w:pPr>
    </w:p>
    <w:p w:rsidR="003552EB" w:rsidRDefault="003552EB" w:rsidP="003552EB">
      <w:pPr>
        <w:spacing w:after="0" w:line="240" w:lineRule="auto"/>
        <w:ind w:firstLine="284"/>
        <w:jc w:val="both"/>
        <w:rPr>
          <w:rFonts w:ascii="Times New Roman" w:eastAsia="Times New Roman" w:hAnsi="Times New Roman"/>
          <w:color w:val="000000"/>
          <w:sz w:val="24"/>
          <w:szCs w:val="24"/>
        </w:rPr>
      </w:pPr>
    </w:p>
    <w:p w:rsidR="003552EB" w:rsidRDefault="003552EB" w:rsidP="003552EB">
      <w:pPr>
        <w:spacing w:after="0" w:line="240" w:lineRule="auto"/>
        <w:ind w:firstLine="284"/>
        <w:jc w:val="both"/>
        <w:rPr>
          <w:rFonts w:ascii="Times New Roman" w:eastAsia="Times New Roman" w:hAnsi="Times New Roman"/>
          <w:color w:val="000000"/>
          <w:sz w:val="24"/>
          <w:szCs w:val="24"/>
        </w:rPr>
      </w:pPr>
    </w:p>
    <w:p w:rsidR="003552EB" w:rsidRDefault="003552EB" w:rsidP="003552EB">
      <w:pPr>
        <w:spacing w:after="0" w:line="240" w:lineRule="auto"/>
        <w:ind w:firstLine="284"/>
        <w:jc w:val="both"/>
        <w:rPr>
          <w:rFonts w:ascii="Times New Roman" w:eastAsia="Times New Roman" w:hAnsi="Times New Roman"/>
          <w:color w:val="000000"/>
          <w:sz w:val="24"/>
          <w:szCs w:val="24"/>
        </w:rPr>
      </w:pPr>
    </w:p>
    <w:p w:rsidR="003552EB" w:rsidRDefault="003552EB" w:rsidP="003552EB">
      <w:pPr>
        <w:spacing w:after="0" w:line="240" w:lineRule="auto"/>
        <w:ind w:firstLine="284"/>
        <w:jc w:val="both"/>
        <w:rPr>
          <w:rFonts w:ascii="Times New Roman" w:eastAsia="Times New Roman" w:hAnsi="Times New Roman"/>
          <w:color w:val="000000"/>
          <w:sz w:val="24"/>
          <w:szCs w:val="24"/>
        </w:rPr>
      </w:pPr>
    </w:p>
    <w:p w:rsidR="006C47E2" w:rsidRDefault="006C47E2" w:rsidP="00ED7CFD">
      <w:pPr>
        <w:spacing w:after="0" w:line="240" w:lineRule="auto"/>
        <w:jc w:val="center"/>
        <w:rPr>
          <w:rFonts w:ascii="Times New Roman" w:hAnsi="Times New Roman"/>
          <w:sz w:val="24"/>
          <w:szCs w:val="24"/>
        </w:rPr>
      </w:pPr>
    </w:p>
    <w:p w:rsidR="00266B9C" w:rsidRDefault="005D446E" w:rsidP="00ED7CFD">
      <w:pPr>
        <w:spacing w:after="0" w:line="240" w:lineRule="auto"/>
        <w:jc w:val="center"/>
        <w:rPr>
          <w:rFonts w:ascii="Times New Roman" w:hAnsi="Times New Roman"/>
          <w:sz w:val="24"/>
          <w:szCs w:val="24"/>
        </w:rPr>
      </w:pPr>
      <w:r>
        <w:rPr>
          <w:rFonts w:ascii="Times New Roman" w:hAnsi="Times New Roman"/>
          <w:sz w:val="24"/>
          <w:szCs w:val="24"/>
        </w:rPr>
        <w:t xml:space="preserve">м. </w:t>
      </w:r>
      <w:proofErr w:type="spellStart"/>
      <w:r>
        <w:rPr>
          <w:rFonts w:ascii="Times New Roman" w:hAnsi="Times New Roman"/>
          <w:sz w:val="24"/>
          <w:szCs w:val="24"/>
        </w:rPr>
        <w:t>Вараш</w:t>
      </w:r>
      <w:proofErr w:type="spellEnd"/>
      <w:r w:rsidR="003552EB" w:rsidRPr="00FC3F50">
        <w:rPr>
          <w:rFonts w:ascii="Times New Roman" w:hAnsi="Times New Roman"/>
          <w:sz w:val="24"/>
          <w:szCs w:val="24"/>
        </w:rPr>
        <w:t xml:space="preserve"> – 202</w:t>
      </w:r>
      <w:r w:rsidR="003552EB">
        <w:rPr>
          <w:rFonts w:ascii="Times New Roman" w:hAnsi="Times New Roman"/>
          <w:sz w:val="24"/>
          <w:szCs w:val="24"/>
        </w:rPr>
        <w:t xml:space="preserve">3 </w:t>
      </w:r>
      <w:r w:rsidR="003552EB" w:rsidRPr="00FC3F50">
        <w:rPr>
          <w:rFonts w:ascii="Times New Roman" w:hAnsi="Times New Roman"/>
          <w:sz w:val="24"/>
          <w:szCs w:val="24"/>
        </w:rPr>
        <w:t>рік</w:t>
      </w:r>
    </w:p>
    <w:p w:rsidR="00341E67" w:rsidRPr="00D0738D" w:rsidRDefault="00341E67" w:rsidP="00ED7CFD">
      <w:pPr>
        <w:spacing w:after="0" w:line="240" w:lineRule="auto"/>
        <w:jc w:val="center"/>
        <w:rPr>
          <w:rFonts w:ascii="Times New Roman" w:hAnsi="Times New Roman"/>
          <w:b/>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023CA" w:rsidTr="005E216C">
        <w:trPr>
          <w:trHeight w:val="416"/>
          <w:jc w:val="center"/>
        </w:trPr>
        <w:tc>
          <w:tcPr>
            <w:tcW w:w="705" w:type="dxa"/>
            <w:vAlign w:val="center"/>
          </w:tcPr>
          <w:p w:rsidR="001023CA" w:rsidRDefault="001023CA" w:rsidP="005E216C">
            <w:pPr>
              <w:jc w:val="center"/>
              <w:rPr>
                <w:rFonts w:ascii="Times New Roman" w:eastAsia="Times New Roman" w:hAnsi="Times New Roman" w:cs="Times New Roman"/>
                <w:sz w:val="24"/>
                <w:szCs w:val="24"/>
              </w:rPr>
            </w:pPr>
            <w:bookmarkStart w:id="0" w:name="_heading=h.2s8eyo1" w:colFirst="0" w:colLast="0"/>
            <w:bookmarkEnd w:id="0"/>
            <w:r>
              <w:rPr>
                <w:rFonts w:ascii="Times New Roman" w:eastAsia="Times New Roman" w:hAnsi="Times New Roman" w:cs="Times New Roman"/>
                <w:sz w:val="24"/>
                <w:szCs w:val="24"/>
              </w:rPr>
              <w:lastRenderedPageBreak/>
              <w:t>№</w:t>
            </w:r>
          </w:p>
        </w:tc>
        <w:tc>
          <w:tcPr>
            <w:tcW w:w="9255" w:type="dxa"/>
            <w:gridSpan w:val="2"/>
            <w:vAlign w:val="center"/>
          </w:tcPr>
          <w:p w:rsidR="001023CA" w:rsidRDefault="001023CA" w:rsidP="005E216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023CA" w:rsidTr="005E216C">
        <w:trPr>
          <w:trHeight w:val="411"/>
          <w:jc w:val="center"/>
        </w:trPr>
        <w:tc>
          <w:tcPr>
            <w:tcW w:w="705" w:type="dxa"/>
            <w:vAlign w:val="center"/>
          </w:tcPr>
          <w:p w:rsidR="001023CA" w:rsidRDefault="001023CA" w:rsidP="005E21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023CA" w:rsidRDefault="001023CA" w:rsidP="005E21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023CA" w:rsidRDefault="001023CA" w:rsidP="005E21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023CA" w:rsidTr="005E216C">
        <w:trPr>
          <w:trHeight w:val="1119"/>
          <w:jc w:val="center"/>
        </w:trPr>
        <w:tc>
          <w:tcPr>
            <w:tcW w:w="705" w:type="dxa"/>
          </w:tcPr>
          <w:p w:rsidR="001023CA" w:rsidRDefault="001023CA" w:rsidP="005E21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023CA" w:rsidRDefault="001023CA" w:rsidP="005E216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023CA" w:rsidRDefault="001023CA" w:rsidP="005E216C">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A85DA0">
              <w:rPr>
                <w:rFonts w:ascii="Times New Roman" w:eastAsia="Times New Roman" w:hAnsi="Times New Roman" w:cs="Times New Roman"/>
                <w:color w:val="000000"/>
                <w:sz w:val="24"/>
                <w:szCs w:val="24"/>
              </w:rPr>
              <w:t xml:space="preserve">«Про публічні закупівлі» (далі </w:t>
            </w:r>
            <w:r w:rsidRPr="00A85DA0">
              <w:rPr>
                <w:rFonts w:ascii="Times New Roman" w:eastAsia="Times New Roman" w:hAnsi="Times New Roman" w:cs="Times New Roman"/>
                <w:sz w:val="24"/>
                <w:szCs w:val="24"/>
              </w:rPr>
              <w:t>—</w:t>
            </w:r>
            <w:r w:rsidRPr="00A85DA0">
              <w:rPr>
                <w:rFonts w:ascii="Times New Roman" w:eastAsia="Times New Roman" w:hAnsi="Times New Roman" w:cs="Times New Roman"/>
                <w:color w:val="000000"/>
                <w:sz w:val="24"/>
                <w:szCs w:val="24"/>
              </w:rPr>
              <w:t xml:space="preserve"> Закон)</w:t>
            </w:r>
            <w:r w:rsidRPr="00A85DA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023CA" w:rsidRDefault="001023CA" w:rsidP="005E216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023CA" w:rsidTr="005E216C">
        <w:trPr>
          <w:trHeight w:val="615"/>
          <w:jc w:val="center"/>
        </w:trPr>
        <w:tc>
          <w:tcPr>
            <w:tcW w:w="705" w:type="dxa"/>
          </w:tcPr>
          <w:p w:rsidR="001023CA" w:rsidRDefault="001023CA" w:rsidP="005E21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023CA" w:rsidRDefault="001023CA" w:rsidP="005E216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023CA" w:rsidRDefault="001023CA" w:rsidP="005E216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552EB" w:rsidTr="005E216C">
        <w:trPr>
          <w:trHeight w:val="285"/>
          <w:jc w:val="center"/>
        </w:trPr>
        <w:tc>
          <w:tcPr>
            <w:tcW w:w="705" w:type="dxa"/>
          </w:tcPr>
          <w:p w:rsidR="003552EB" w:rsidRDefault="003552EB" w:rsidP="003552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552EB" w:rsidRDefault="003552EB" w:rsidP="003552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552EB" w:rsidRPr="00ED7CFD" w:rsidRDefault="00ED7CFD" w:rsidP="003552EB">
            <w:pPr>
              <w:widowControl w:val="0"/>
              <w:spacing w:after="0" w:line="240" w:lineRule="auto"/>
              <w:contextualSpacing/>
              <w:jc w:val="both"/>
              <w:rPr>
                <w:rFonts w:ascii="Times New Roman" w:eastAsia="Times New Roman" w:hAnsi="Times New Roman"/>
                <w:b/>
                <w:bCs/>
                <w:sz w:val="24"/>
                <w:szCs w:val="24"/>
                <w:lang w:eastAsia="ru-RU"/>
              </w:rPr>
            </w:pPr>
            <w:r w:rsidRPr="00ED7CFD">
              <w:rPr>
                <w:rFonts w:ascii="Times New Roman" w:eastAsia="Times New Roman" w:hAnsi="Times New Roman"/>
                <w:b/>
                <w:bCs/>
                <w:sz w:val="24"/>
                <w:szCs w:val="24"/>
                <w:lang w:eastAsia="ru-RU"/>
              </w:rPr>
              <w:t>КОМУНАЛЬНЕ ПІДПРИЄМСТВО «УПРАВЛЯЮЧА КОМПАНІЯ «ЖИТЛОКОМУНСЕРВІС» ВАРАСЬКОЇ МІСЬКОЇ РАДИ</w:t>
            </w:r>
          </w:p>
          <w:p w:rsidR="003552EB" w:rsidRPr="00ED7CFD" w:rsidRDefault="003552EB" w:rsidP="003552EB">
            <w:pPr>
              <w:widowControl w:val="0"/>
              <w:spacing w:after="0" w:line="240" w:lineRule="auto"/>
              <w:contextualSpacing/>
              <w:jc w:val="both"/>
              <w:rPr>
                <w:rFonts w:ascii="Times New Roman" w:hAnsi="Times New Roman"/>
                <w:color w:val="000000"/>
                <w:sz w:val="24"/>
                <w:szCs w:val="24"/>
              </w:rPr>
            </w:pPr>
            <w:r w:rsidRPr="00ED7CFD">
              <w:rPr>
                <w:rFonts w:ascii="Times New Roman" w:eastAsia="Times New Roman" w:hAnsi="Times New Roman"/>
                <w:bCs/>
                <w:sz w:val="24"/>
                <w:szCs w:val="24"/>
                <w:lang w:eastAsia="ru-RU"/>
              </w:rPr>
              <w:t>Скорочене най</w:t>
            </w:r>
            <w:r w:rsidR="00ED7CFD">
              <w:rPr>
                <w:rFonts w:ascii="Times New Roman" w:eastAsia="Times New Roman" w:hAnsi="Times New Roman"/>
                <w:bCs/>
                <w:sz w:val="24"/>
                <w:szCs w:val="24"/>
                <w:lang w:eastAsia="ru-RU"/>
              </w:rPr>
              <w:t xml:space="preserve">менування: </w:t>
            </w:r>
            <w:r w:rsidR="00ED7CFD" w:rsidRPr="00ED7CFD">
              <w:rPr>
                <w:rFonts w:ascii="Times New Roman" w:eastAsia="Times New Roman" w:hAnsi="Times New Roman"/>
                <w:bCs/>
                <w:sz w:val="24"/>
                <w:szCs w:val="24"/>
                <w:lang w:eastAsia="ru-RU"/>
              </w:rPr>
              <w:t>КП «УК «ЖКС» ВМР</w:t>
            </w:r>
          </w:p>
        </w:tc>
      </w:tr>
      <w:tr w:rsidR="003552EB" w:rsidTr="005E216C">
        <w:trPr>
          <w:trHeight w:val="510"/>
          <w:jc w:val="center"/>
        </w:trPr>
        <w:tc>
          <w:tcPr>
            <w:tcW w:w="705" w:type="dxa"/>
          </w:tcPr>
          <w:p w:rsidR="003552EB" w:rsidRDefault="003552EB" w:rsidP="003552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552EB" w:rsidRDefault="003552EB" w:rsidP="003552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552EB" w:rsidRPr="00502DEA" w:rsidRDefault="00ED7CFD" w:rsidP="003552EB">
            <w:pPr>
              <w:widowControl w:val="0"/>
              <w:spacing w:after="0" w:line="240" w:lineRule="auto"/>
              <w:contextualSpacing/>
              <w:jc w:val="both"/>
              <w:rPr>
                <w:rFonts w:ascii="Times New Roman" w:hAnsi="Times New Roman"/>
                <w:color w:val="000000"/>
                <w:sz w:val="24"/>
                <w:szCs w:val="24"/>
                <w:highlight w:val="yellow"/>
              </w:rPr>
            </w:pPr>
            <w:r w:rsidRPr="00ED7CFD">
              <w:rPr>
                <w:rFonts w:ascii="Times New Roman" w:hAnsi="Times New Roman"/>
                <w:b/>
                <w:bCs/>
                <w:iCs/>
                <w:sz w:val="24"/>
                <w:szCs w:val="24"/>
                <w:lang w:eastAsia="ru-RU"/>
              </w:rPr>
              <w:t xml:space="preserve">34400, Україна, Рівненська обл., м. </w:t>
            </w:r>
            <w:proofErr w:type="spellStart"/>
            <w:r w:rsidRPr="00ED7CFD">
              <w:rPr>
                <w:rFonts w:ascii="Times New Roman" w:hAnsi="Times New Roman"/>
                <w:b/>
                <w:bCs/>
                <w:iCs/>
                <w:sz w:val="24"/>
                <w:szCs w:val="24"/>
                <w:lang w:eastAsia="ru-RU"/>
              </w:rPr>
              <w:t>Вараш</w:t>
            </w:r>
            <w:proofErr w:type="spellEnd"/>
            <w:r w:rsidRPr="00ED7CFD">
              <w:rPr>
                <w:rFonts w:ascii="Times New Roman" w:hAnsi="Times New Roman"/>
                <w:b/>
                <w:bCs/>
                <w:iCs/>
                <w:sz w:val="24"/>
                <w:szCs w:val="24"/>
                <w:lang w:eastAsia="ru-RU"/>
              </w:rPr>
              <w:t xml:space="preserve">, вул. </w:t>
            </w:r>
            <w:proofErr w:type="spellStart"/>
            <w:r w:rsidRPr="00ED7CFD">
              <w:rPr>
                <w:rFonts w:ascii="Times New Roman" w:hAnsi="Times New Roman"/>
                <w:b/>
                <w:bCs/>
                <w:iCs/>
                <w:sz w:val="24"/>
                <w:szCs w:val="24"/>
                <w:lang w:eastAsia="ru-RU"/>
              </w:rPr>
              <w:t>Кібенка</w:t>
            </w:r>
            <w:proofErr w:type="spellEnd"/>
            <w:r w:rsidRPr="00ED7CFD">
              <w:rPr>
                <w:rFonts w:ascii="Times New Roman" w:hAnsi="Times New Roman"/>
                <w:b/>
                <w:bCs/>
                <w:iCs/>
                <w:sz w:val="24"/>
                <w:szCs w:val="24"/>
                <w:lang w:eastAsia="ru-RU"/>
              </w:rPr>
              <w:t xml:space="preserve"> 3</w:t>
            </w:r>
          </w:p>
        </w:tc>
      </w:tr>
      <w:tr w:rsidR="001023CA" w:rsidTr="005E216C">
        <w:trPr>
          <w:trHeight w:val="1119"/>
          <w:jc w:val="center"/>
        </w:trPr>
        <w:tc>
          <w:tcPr>
            <w:tcW w:w="705" w:type="dxa"/>
          </w:tcPr>
          <w:p w:rsidR="001023CA" w:rsidRDefault="001023CA" w:rsidP="005E21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023CA" w:rsidRDefault="001023CA" w:rsidP="005E216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023CA" w:rsidRPr="00ED7CFD" w:rsidRDefault="001023CA" w:rsidP="001023CA">
            <w:pPr>
              <w:spacing w:after="0"/>
              <w:jc w:val="both"/>
              <w:rPr>
                <w:rFonts w:ascii="Times New Roman" w:eastAsia="Times New Roman" w:hAnsi="Times New Roman" w:cs="Times New Roman"/>
                <w:sz w:val="24"/>
                <w:szCs w:val="24"/>
                <w:lang w:eastAsia="ru-RU"/>
              </w:rPr>
            </w:pPr>
            <w:r w:rsidRPr="00ED7CFD">
              <w:rPr>
                <w:rFonts w:ascii="Times New Roman" w:eastAsia="Times New Roman" w:hAnsi="Times New Roman" w:cs="Times New Roman"/>
                <w:sz w:val="24"/>
                <w:szCs w:val="24"/>
                <w:lang w:eastAsia="ru-RU"/>
              </w:rPr>
              <w:t xml:space="preserve">Уповноважена особа: </w:t>
            </w:r>
            <w:r w:rsidR="00ED7CFD" w:rsidRPr="00ED7CFD">
              <w:rPr>
                <w:rFonts w:ascii="Times New Roman" w:eastAsia="Times New Roman" w:hAnsi="Times New Roman" w:cs="Times New Roman"/>
                <w:sz w:val="24"/>
                <w:szCs w:val="24"/>
                <w:lang w:eastAsia="ru-RU"/>
              </w:rPr>
              <w:t xml:space="preserve"> </w:t>
            </w:r>
          </w:p>
          <w:p w:rsidR="00ED7CFD" w:rsidRPr="00ED7CFD" w:rsidRDefault="00ED7CFD" w:rsidP="001023CA">
            <w:pPr>
              <w:spacing w:after="0"/>
              <w:jc w:val="both"/>
              <w:rPr>
                <w:rFonts w:ascii="Times New Roman" w:eastAsia="Times New Roman" w:hAnsi="Times New Roman" w:cs="Times New Roman"/>
                <w:sz w:val="24"/>
                <w:szCs w:val="24"/>
                <w:lang w:eastAsia="ru-RU"/>
              </w:rPr>
            </w:pPr>
            <w:r w:rsidRPr="00ED7CFD">
              <w:rPr>
                <w:rFonts w:ascii="Times New Roman" w:eastAsia="Times New Roman" w:hAnsi="Times New Roman" w:cs="Times New Roman"/>
                <w:sz w:val="24"/>
                <w:szCs w:val="24"/>
                <w:lang w:eastAsia="ru-RU"/>
              </w:rPr>
              <w:t>Коваль Анастасія – фахівець з публічних закупівель</w:t>
            </w:r>
          </w:p>
          <w:p w:rsidR="001023CA" w:rsidRPr="00ED7CFD" w:rsidRDefault="00ED7CFD" w:rsidP="001023CA">
            <w:pPr>
              <w:spacing w:after="0"/>
              <w:jc w:val="both"/>
              <w:rPr>
                <w:rFonts w:ascii="Times New Roman" w:eastAsia="Times New Roman" w:hAnsi="Times New Roman" w:cs="Times New Roman"/>
                <w:sz w:val="24"/>
                <w:szCs w:val="24"/>
                <w:lang w:eastAsia="ru-RU"/>
              </w:rPr>
            </w:pPr>
            <w:r w:rsidRPr="00ED7CFD">
              <w:rPr>
                <w:rFonts w:ascii="Times New Roman" w:eastAsia="Times New Roman" w:hAnsi="Times New Roman" w:cs="Times New Roman"/>
                <w:sz w:val="24"/>
                <w:szCs w:val="24"/>
                <w:lang w:eastAsia="ru-RU"/>
              </w:rPr>
              <w:t>т</w:t>
            </w:r>
            <w:r w:rsidR="001023CA" w:rsidRPr="00ED7CFD">
              <w:rPr>
                <w:rFonts w:ascii="Times New Roman" w:eastAsia="Times New Roman" w:hAnsi="Times New Roman" w:cs="Times New Roman"/>
                <w:sz w:val="24"/>
                <w:szCs w:val="24"/>
                <w:lang w:eastAsia="ru-RU"/>
              </w:rPr>
              <w:t xml:space="preserve">ел. </w:t>
            </w:r>
            <w:r w:rsidRPr="00ED7CFD">
              <w:rPr>
                <w:rFonts w:ascii="Times New Roman" w:eastAsia="Times New Roman" w:hAnsi="Times New Roman" w:cs="Times New Roman"/>
                <w:sz w:val="24"/>
                <w:szCs w:val="24"/>
                <w:lang w:eastAsia="ru-RU"/>
              </w:rPr>
              <w:t>+38(068)3458035</w:t>
            </w:r>
          </w:p>
          <w:p w:rsidR="001023CA" w:rsidRPr="00ED7CFD" w:rsidRDefault="001023CA" w:rsidP="003552EB">
            <w:pPr>
              <w:spacing w:after="0"/>
              <w:jc w:val="both"/>
              <w:rPr>
                <w:rFonts w:ascii="Times New Roman" w:eastAsia="Times New Roman" w:hAnsi="Times New Roman" w:cs="Times New Roman"/>
                <w:sz w:val="24"/>
                <w:szCs w:val="24"/>
                <w:highlight w:val="cyan"/>
                <w:lang w:val="ru-RU"/>
              </w:rPr>
            </w:pPr>
            <w:proofErr w:type="spellStart"/>
            <w:r w:rsidRPr="00ED7CFD">
              <w:rPr>
                <w:rFonts w:ascii="Times New Roman" w:eastAsia="Times New Roman" w:hAnsi="Times New Roman" w:cs="Times New Roman"/>
                <w:sz w:val="24"/>
                <w:szCs w:val="24"/>
                <w:lang w:eastAsia="ru-RU"/>
              </w:rPr>
              <w:t>Email</w:t>
            </w:r>
            <w:proofErr w:type="spellEnd"/>
            <w:r w:rsidRPr="00ED7CFD">
              <w:rPr>
                <w:rFonts w:ascii="Times New Roman" w:eastAsia="Times New Roman" w:hAnsi="Times New Roman" w:cs="Times New Roman"/>
                <w:sz w:val="24"/>
                <w:szCs w:val="24"/>
                <w:lang w:eastAsia="ru-RU"/>
              </w:rPr>
              <w:t>: </w:t>
            </w:r>
            <w:proofErr w:type="spellStart"/>
            <w:r w:rsidR="00ED7CFD" w:rsidRPr="00ED7CFD">
              <w:rPr>
                <w:rFonts w:ascii="Times New Roman" w:eastAsia="Times New Roman" w:hAnsi="Times New Roman" w:cs="Times New Roman"/>
                <w:sz w:val="24"/>
                <w:szCs w:val="24"/>
                <w:lang w:val="en-US" w:eastAsia="ru-RU"/>
              </w:rPr>
              <w:t>anastasiya</w:t>
            </w:r>
            <w:proofErr w:type="spellEnd"/>
            <w:r w:rsidR="00ED7CFD" w:rsidRPr="00ED7CFD">
              <w:rPr>
                <w:rFonts w:ascii="Times New Roman" w:eastAsia="Times New Roman" w:hAnsi="Times New Roman" w:cs="Times New Roman"/>
                <w:sz w:val="24"/>
                <w:szCs w:val="24"/>
                <w:lang w:val="ru-RU" w:eastAsia="ru-RU"/>
              </w:rPr>
              <w:t>_</w:t>
            </w:r>
            <w:proofErr w:type="spellStart"/>
            <w:r w:rsidR="00ED7CFD" w:rsidRPr="00ED7CFD">
              <w:rPr>
                <w:rFonts w:ascii="Times New Roman" w:eastAsia="Times New Roman" w:hAnsi="Times New Roman" w:cs="Times New Roman"/>
                <w:sz w:val="24"/>
                <w:szCs w:val="24"/>
                <w:lang w:val="en-US" w:eastAsia="ru-RU"/>
              </w:rPr>
              <w:t>koval</w:t>
            </w:r>
            <w:proofErr w:type="spellEnd"/>
            <w:r w:rsidR="00ED7CFD" w:rsidRPr="00ED7CFD">
              <w:rPr>
                <w:rFonts w:ascii="Times New Roman" w:eastAsia="Times New Roman" w:hAnsi="Times New Roman" w:cs="Times New Roman"/>
                <w:sz w:val="24"/>
                <w:szCs w:val="24"/>
                <w:lang w:val="ru-RU" w:eastAsia="ru-RU"/>
              </w:rPr>
              <w:t>@</w:t>
            </w:r>
            <w:proofErr w:type="spellStart"/>
            <w:r w:rsidR="00ED7CFD" w:rsidRPr="00ED7CFD">
              <w:rPr>
                <w:rFonts w:ascii="Times New Roman" w:eastAsia="Times New Roman" w:hAnsi="Times New Roman" w:cs="Times New Roman"/>
                <w:sz w:val="24"/>
                <w:szCs w:val="24"/>
                <w:lang w:val="en-US" w:eastAsia="ru-RU"/>
              </w:rPr>
              <w:t>ukr</w:t>
            </w:r>
            <w:proofErr w:type="spellEnd"/>
            <w:r w:rsidR="00ED7CFD" w:rsidRPr="00ED7CFD">
              <w:rPr>
                <w:rFonts w:ascii="Times New Roman" w:eastAsia="Times New Roman" w:hAnsi="Times New Roman" w:cs="Times New Roman"/>
                <w:sz w:val="24"/>
                <w:szCs w:val="24"/>
                <w:lang w:val="ru-RU" w:eastAsia="ru-RU"/>
              </w:rPr>
              <w:t>.</w:t>
            </w:r>
            <w:r w:rsidR="00ED7CFD" w:rsidRPr="00ED7CFD">
              <w:rPr>
                <w:rFonts w:ascii="Times New Roman" w:eastAsia="Times New Roman" w:hAnsi="Times New Roman" w:cs="Times New Roman"/>
                <w:sz w:val="24"/>
                <w:szCs w:val="24"/>
                <w:lang w:val="en-US" w:eastAsia="ru-RU"/>
              </w:rPr>
              <w:t>net</w:t>
            </w:r>
          </w:p>
        </w:tc>
      </w:tr>
      <w:tr w:rsidR="001023CA" w:rsidTr="005E216C">
        <w:trPr>
          <w:trHeight w:val="15"/>
          <w:jc w:val="center"/>
        </w:trPr>
        <w:tc>
          <w:tcPr>
            <w:tcW w:w="705" w:type="dxa"/>
          </w:tcPr>
          <w:p w:rsidR="001023CA" w:rsidRDefault="001023CA" w:rsidP="005E21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023CA" w:rsidRDefault="001023CA" w:rsidP="005E216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023CA" w:rsidRDefault="001023CA" w:rsidP="005E216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034AA">
              <w:rPr>
                <w:rFonts w:ascii="Times New Roman" w:eastAsia="Times New Roman" w:hAnsi="Times New Roman" w:cs="Times New Roman"/>
                <w:sz w:val="24"/>
                <w:szCs w:val="24"/>
              </w:rPr>
              <w:t>з особливостями</w:t>
            </w:r>
          </w:p>
        </w:tc>
      </w:tr>
      <w:tr w:rsidR="001023CA" w:rsidTr="005E216C">
        <w:trPr>
          <w:trHeight w:val="240"/>
          <w:jc w:val="center"/>
        </w:trPr>
        <w:tc>
          <w:tcPr>
            <w:tcW w:w="705" w:type="dxa"/>
          </w:tcPr>
          <w:p w:rsidR="001023CA" w:rsidRDefault="001023CA" w:rsidP="005E21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023CA" w:rsidRDefault="001023CA" w:rsidP="005E216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023CA" w:rsidRDefault="001023CA" w:rsidP="005E216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F0B91" w:rsidTr="005E216C">
        <w:trPr>
          <w:trHeight w:val="240"/>
          <w:jc w:val="center"/>
        </w:trPr>
        <w:tc>
          <w:tcPr>
            <w:tcW w:w="705" w:type="dxa"/>
          </w:tcPr>
          <w:p w:rsidR="009F0B91" w:rsidRDefault="009F0B91" w:rsidP="005E216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835" w:type="dxa"/>
          </w:tcPr>
          <w:p w:rsidR="009F0B91" w:rsidRDefault="009F0B91" w:rsidP="005E216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назва предмету закупівлі</w:t>
            </w:r>
          </w:p>
        </w:tc>
        <w:tc>
          <w:tcPr>
            <w:tcW w:w="6420" w:type="dxa"/>
          </w:tcPr>
          <w:p w:rsidR="0035156B" w:rsidRDefault="0035156B" w:rsidP="003515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  скраплений</w:t>
            </w:r>
            <w:r w:rsidR="00EF4037">
              <w:rPr>
                <w:rFonts w:ascii="Times New Roman" w:eastAsia="Times New Roman" w:hAnsi="Times New Roman" w:cs="Times New Roman"/>
                <w:color w:val="000000"/>
                <w:sz w:val="24"/>
                <w:szCs w:val="24"/>
              </w:rPr>
              <w:t xml:space="preserve"> (по паливним карткам)</w:t>
            </w:r>
          </w:p>
          <w:p w:rsidR="009F0B91" w:rsidRPr="009F0B91" w:rsidRDefault="009F0B91" w:rsidP="0035156B">
            <w:pPr>
              <w:jc w:val="both"/>
              <w:rPr>
                <w:rFonts w:ascii="Times New Roman" w:eastAsia="Times New Roman" w:hAnsi="Times New Roman" w:cs="Times New Roman"/>
                <w:color w:val="000000"/>
                <w:sz w:val="24"/>
                <w:szCs w:val="24"/>
              </w:rPr>
            </w:pPr>
            <w:r w:rsidRPr="009F0B91">
              <w:rPr>
                <w:rFonts w:ascii="Times New Roman" w:eastAsia="Times New Roman" w:hAnsi="Times New Roman" w:cs="Times New Roman"/>
                <w:color w:val="000000"/>
                <w:sz w:val="24"/>
                <w:szCs w:val="24"/>
              </w:rPr>
              <w:t>Код ДК 021:2015:</w:t>
            </w:r>
            <w:r w:rsidR="0035156B" w:rsidRPr="0035156B">
              <w:rPr>
                <w:rFonts w:ascii="Times New Roman" w:eastAsia="Times New Roman" w:hAnsi="Times New Roman" w:cs="Times New Roman"/>
                <w:color w:val="000000"/>
                <w:sz w:val="24"/>
                <w:szCs w:val="24"/>
              </w:rPr>
              <w:t>09120000-6 - Газове паливо</w:t>
            </w:r>
          </w:p>
        </w:tc>
      </w:tr>
      <w:tr w:rsidR="001023CA" w:rsidTr="005E216C">
        <w:trPr>
          <w:trHeight w:val="1119"/>
          <w:jc w:val="center"/>
        </w:trPr>
        <w:tc>
          <w:tcPr>
            <w:tcW w:w="705" w:type="dxa"/>
          </w:tcPr>
          <w:p w:rsidR="001023CA" w:rsidRDefault="001023CA" w:rsidP="005E216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023CA" w:rsidRDefault="001023CA" w:rsidP="005E216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023CA" w:rsidRPr="006D4CBA" w:rsidRDefault="001023CA" w:rsidP="005E216C">
            <w:pPr>
              <w:widowControl w:val="0"/>
              <w:ind w:right="120"/>
              <w:jc w:val="both"/>
              <w:rPr>
                <w:rFonts w:ascii="Times New Roman" w:eastAsia="Times New Roman" w:hAnsi="Times New Roman" w:cs="Times New Roman"/>
                <w:sz w:val="24"/>
                <w:szCs w:val="24"/>
              </w:rPr>
            </w:pPr>
            <w:r w:rsidRPr="009F0B91">
              <w:rPr>
                <w:rFonts w:ascii="Times New Roman" w:eastAsia="Times New Roman" w:hAnsi="Times New Roman" w:cs="Times New Roman"/>
                <w:color w:val="000000"/>
                <w:sz w:val="24"/>
                <w:szCs w:val="24"/>
              </w:rPr>
              <w:t>Закупівля здійснюється щодо предмет</w:t>
            </w:r>
            <w:r w:rsidRPr="009F0B91">
              <w:rPr>
                <w:rFonts w:ascii="Times New Roman" w:eastAsia="Times New Roman" w:hAnsi="Times New Roman" w:cs="Times New Roman"/>
                <w:sz w:val="24"/>
                <w:szCs w:val="24"/>
              </w:rPr>
              <w:t>а</w:t>
            </w:r>
            <w:r w:rsidR="009F0B91">
              <w:rPr>
                <w:rFonts w:ascii="Times New Roman" w:eastAsia="Times New Roman" w:hAnsi="Times New Roman" w:cs="Times New Roman"/>
                <w:color w:val="000000"/>
                <w:sz w:val="24"/>
                <w:szCs w:val="24"/>
              </w:rPr>
              <w:t xml:space="preserve"> закупівлі в цілому</w:t>
            </w:r>
          </w:p>
        </w:tc>
      </w:tr>
      <w:tr w:rsidR="001023CA" w:rsidTr="005E216C">
        <w:trPr>
          <w:trHeight w:val="1119"/>
          <w:jc w:val="center"/>
        </w:trPr>
        <w:tc>
          <w:tcPr>
            <w:tcW w:w="705" w:type="dxa"/>
          </w:tcPr>
          <w:p w:rsidR="001023CA" w:rsidRDefault="001023CA" w:rsidP="005E2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023CA" w:rsidRPr="003566AB" w:rsidRDefault="001023CA" w:rsidP="005E216C">
            <w:pPr>
              <w:widowControl w:val="0"/>
              <w:rPr>
                <w:rFonts w:ascii="Times New Roman" w:eastAsia="Times New Roman" w:hAnsi="Times New Roman" w:cs="Times New Roman"/>
                <w:sz w:val="24"/>
                <w:szCs w:val="24"/>
              </w:rPr>
            </w:pPr>
            <w:r w:rsidRPr="003566AB">
              <w:rPr>
                <w:rFonts w:ascii="Times New Roman" w:eastAsia="Times New Roman" w:hAnsi="Times New Roman" w:cs="Times New Roman"/>
                <w:sz w:val="24"/>
                <w:szCs w:val="24"/>
              </w:rPr>
              <w:t xml:space="preserve">кількість товару та місце його поставки </w:t>
            </w:r>
          </w:p>
          <w:p w:rsidR="001023CA" w:rsidRDefault="001023CA" w:rsidP="005E216C">
            <w:pPr>
              <w:widowControl w:val="0"/>
              <w:rPr>
                <w:rFonts w:ascii="Times New Roman" w:eastAsia="Times New Roman" w:hAnsi="Times New Roman" w:cs="Times New Roman"/>
                <w:color w:val="000000"/>
                <w:sz w:val="24"/>
                <w:szCs w:val="24"/>
                <w:highlight w:val="yellow"/>
              </w:rPr>
            </w:pPr>
          </w:p>
        </w:tc>
        <w:tc>
          <w:tcPr>
            <w:tcW w:w="6420" w:type="dxa"/>
          </w:tcPr>
          <w:p w:rsidR="003552EB" w:rsidRPr="002D2B2F" w:rsidRDefault="001023CA" w:rsidP="003552EB">
            <w:pPr>
              <w:widowControl w:val="0"/>
              <w:spacing w:after="0"/>
              <w:ind w:right="120"/>
              <w:jc w:val="both"/>
              <w:rPr>
                <w:rFonts w:ascii="Times New Roman" w:eastAsia="Times New Roman" w:hAnsi="Times New Roman" w:cs="Times New Roman"/>
                <w:color w:val="000000"/>
                <w:sz w:val="24"/>
                <w:szCs w:val="24"/>
              </w:rPr>
            </w:pPr>
            <w:r w:rsidRPr="002D2B2F">
              <w:rPr>
                <w:rFonts w:ascii="Times New Roman" w:eastAsia="Times New Roman" w:hAnsi="Times New Roman" w:cs="Times New Roman"/>
                <w:color w:val="000000"/>
                <w:sz w:val="24"/>
                <w:szCs w:val="24"/>
              </w:rPr>
              <w:t xml:space="preserve">Місце поставки: </w:t>
            </w:r>
            <w:r w:rsidR="002D2B2F" w:rsidRPr="002D2B2F">
              <w:rPr>
                <w:rFonts w:ascii="Times New Roman" w:eastAsia="Times New Roman" w:hAnsi="Times New Roman" w:cs="Times New Roman"/>
                <w:color w:val="000000"/>
                <w:sz w:val="24"/>
                <w:szCs w:val="24"/>
              </w:rPr>
              <w:t xml:space="preserve">Рівненська обл., м. </w:t>
            </w:r>
            <w:proofErr w:type="spellStart"/>
            <w:r w:rsidR="002D2B2F" w:rsidRPr="002D2B2F">
              <w:rPr>
                <w:rFonts w:ascii="Times New Roman" w:eastAsia="Times New Roman" w:hAnsi="Times New Roman" w:cs="Times New Roman"/>
                <w:color w:val="000000"/>
                <w:sz w:val="24"/>
                <w:szCs w:val="24"/>
              </w:rPr>
              <w:t>Вараш</w:t>
            </w:r>
            <w:proofErr w:type="spellEnd"/>
            <w:r w:rsidR="002D2B2F" w:rsidRPr="002D2B2F">
              <w:rPr>
                <w:rFonts w:ascii="Times New Roman" w:eastAsia="Times New Roman" w:hAnsi="Times New Roman" w:cs="Times New Roman"/>
                <w:color w:val="000000"/>
                <w:sz w:val="24"/>
                <w:szCs w:val="24"/>
              </w:rPr>
              <w:t xml:space="preserve">, вул. </w:t>
            </w:r>
            <w:proofErr w:type="spellStart"/>
            <w:r w:rsidR="002D2B2F" w:rsidRPr="002D2B2F">
              <w:rPr>
                <w:rFonts w:ascii="Times New Roman" w:eastAsia="Times New Roman" w:hAnsi="Times New Roman" w:cs="Times New Roman"/>
                <w:color w:val="000000"/>
                <w:sz w:val="24"/>
                <w:szCs w:val="24"/>
              </w:rPr>
              <w:t>Кібенка</w:t>
            </w:r>
            <w:proofErr w:type="spellEnd"/>
            <w:r w:rsidR="002D2B2F" w:rsidRPr="002D2B2F">
              <w:rPr>
                <w:rFonts w:ascii="Times New Roman" w:eastAsia="Times New Roman" w:hAnsi="Times New Roman" w:cs="Times New Roman"/>
                <w:color w:val="000000"/>
                <w:sz w:val="24"/>
                <w:szCs w:val="24"/>
              </w:rPr>
              <w:t xml:space="preserve"> 3</w:t>
            </w:r>
          </w:p>
          <w:p w:rsidR="001023CA" w:rsidRDefault="001023CA" w:rsidP="003552EB">
            <w:pPr>
              <w:widowControl w:val="0"/>
              <w:spacing w:after="0"/>
              <w:ind w:right="120"/>
              <w:jc w:val="both"/>
              <w:rPr>
                <w:rFonts w:ascii="Times New Roman" w:eastAsia="Times New Roman" w:hAnsi="Times New Roman" w:cs="Times New Roman"/>
                <w:i/>
                <w:color w:val="4A86E8"/>
                <w:sz w:val="24"/>
                <w:szCs w:val="24"/>
                <w:highlight w:val="white"/>
              </w:rPr>
            </w:pPr>
            <w:r w:rsidRPr="002D2B2F">
              <w:rPr>
                <w:rFonts w:ascii="Times New Roman" w:eastAsia="Times New Roman" w:hAnsi="Times New Roman" w:cs="Times New Roman"/>
                <w:color w:val="000000"/>
                <w:sz w:val="24"/>
                <w:szCs w:val="24"/>
              </w:rPr>
              <w:t xml:space="preserve">Детальна інформація щодо найменувань та кількості товару, який є предметом </w:t>
            </w:r>
            <w:r w:rsidR="002D2B2F">
              <w:rPr>
                <w:rFonts w:ascii="Times New Roman" w:eastAsia="Times New Roman" w:hAnsi="Times New Roman" w:cs="Times New Roman"/>
                <w:color w:val="000000"/>
                <w:sz w:val="24"/>
                <w:szCs w:val="24"/>
              </w:rPr>
              <w:t>закупівлі визначена в Додатку 2</w:t>
            </w:r>
          </w:p>
        </w:tc>
      </w:tr>
      <w:tr w:rsidR="001023CA" w:rsidTr="005E216C">
        <w:trPr>
          <w:trHeight w:val="645"/>
          <w:jc w:val="center"/>
        </w:trPr>
        <w:tc>
          <w:tcPr>
            <w:tcW w:w="705" w:type="dxa"/>
          </w:tcPr>
          <w:p w:rsidR="001023CA" w:rsidRDefault="001023CA" w:rsidP="005E2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1023CA" w:rsidRDefault="001023CA" w:rsidP="005E216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023CA" w:rsidRDefault="002D2B2F" w:rsidP="005E216C">
            <w:pPr>
              <w:widowControl w:val="0"/>
              <w:rPr>
                <w:rFonts w:ascii="Times New Roman" w:eastAsia="Times New Roman" w:hAnsi="Times New Roman" w:cs="Times New Roman"/>
                <w:sz w:val="24"/>
                <w:szCs w:val="24"/>
                <w:highlight w:val="cyan"/>
              </w:rPr>
            </w:pPr>
            <w:r w:rsidRPr="002D2B2F">
              <w:rPr>
                <w:rFonts w:ascii="Times New Roman" w:eastAsia="Times New Roman" w:hAnsi="Times New Roman" w:cs="Times New Roman"/>
                <w:color w:val="000000"/>
                <w:sz w:val="24"/>
                <w:szCs w:val="24"/>
              </w:rPr>
              <w:t>протягом  2023 року</w:t>
            </w:r>
          </w:p>
        </w:tc>
      </w:tr>
      <w:tr w:rsidR="001023CA" w:rsidTr="005E216C">
        <w:trPr>
          <w:trHeight w:val="841"/>
          <w:jc w:val="center"/>
        </w:trPr>
        <w:tc>
          <w:tcPr>
            <w:tcW w:w="705" w:type="dxa"/>
          </w:tcPr>
          <w:p w:rsidR="001023CA" w:rsidRDefault="001023CA" w:rsidP="005E2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023CA" w:rsidRDefault="001023CA" w:rsidP="005E2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023CA" w:rsidRDefault="001023CA" w:rsidP="005E216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023CA" w:rsidTr="005E216C">
        <w:trPr>
          <w:trHeight w:val="1119"/>
          <w:jc w:val="center"/>
        </w:trPr>
        <w:tc>
          <w:tcPr>
            <w:tcW w:w="705" w:type="dxa"/>
          </w:tcPr>
          <w:p w:rsidR="001023CA" w:rsidRDefault="001023CA" w:rsidP="005E2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023CA" w:rsidRDefault="001023CA" w:rsidP="005E2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023CA" w:rsidRDefault="001023CA" w:rsidP="005E216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023CA" w:rsidTr="005E216C">
        <w:trPr>
          <w:trHeight w:val="1119"/>
          <w:jc w:val="center"/>
        </w:trPr>
        <w:tc>
          <w:tcPr>
            <w:tcW w:w="705" w:type="dxa"/>
          </w:tcPr>
          <w:p w:rsidR="001023CA" w:rsidRDefault="001023CA" w:rsidP="005E2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023CA" w:rsidRDefault="001023CA" w:rsidP="005E2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023CA" w:rsidRDefault="001023CA" w:rsidP="005E21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023CA" w:rsidRDefault="001023CA" w:rsidP="005E21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023CA" w:rsidRDefault="001023CA" w:rsidP="005E21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023CA" w:rsidRDefault="001023CA" w:rsidP="005E21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023CA" w:rsidRDefault="001023CA" w:rsidP="005E216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023CA" w:rsidRDefault="001023CA" w:rsidP="005E21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023CA" w:rsidTr="005E216C">
        <w:trPr>
          <w:trHeight w:val="501"/>
          <w:jc w:val="center"/>
        </w:trPr>
        <w:tc>
          <w:tcPr>
            <w:tcW w:w="9960" w:type="dxa"/>
            <w:gridSpan w:val="3"/>
            <w:vAlign w:val="center"/>
          </w:tcPr>
          <w:p w:rsidR="001023CA" w:rsidRDefault="001023CA" w:rsidP="005E2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023CA" w:rsidTr="005E216C">
        <w:trPr>
          <w:trHeight w:val="1975"/>
          <w:jc w:val="center"/>
        </w:trPr>
        <w:tc>
          <w:tcPr>
            <w:tcW w:w="705" w:type="dxa"/>
          </w:tcPr>
          <w:p w:rsidR="001023CA" w:rsidRDefault="001023CA" w:rsidP="005E2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1023CA" w:rsidRDefault="001023CA" w:rsidP="005E216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023CA" w:rsidRDefault="001023CA" w:rsidP="005E21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023CA" w:rsidRDefault="001023CA" w:rsidP="005E21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023CA" w:rsidRDefault="001023CA" w:rsidP="005E21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023CA" w:rsidRDefault="001023CA" w:rsidP="005E21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023CA" w:rsidRDefault="001023CA" w:rsidP="005E216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023CA" w:rsidTr="005E216C">
        <w:trPr>
          <w:trHeight w:val="1119"/>
          <w:jc w:val="center"/>
        </w:trPr>
        <w:tc>
          <w:tcPr>
            <w:tcW w:w="705" w:type="dxa"/>
          </w:tcPr>
          <w:p w:rsidR="001023CA" w:rsidRDefault="001023CA" w:rsidP="005E2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023CA" w:rsidRDefault="001023CA" w:rsidP="005E2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023CA" w:rsidRDefault="001023CA" w:rsidP="005E21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023CA" w:rsidRDefault="001023CA" w:rsidP="005E21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w:t>
            </w:r>
            <w:r>
              <w:rPr>
                <w:rFonts w:ascii="Times New Roman" w:eastAsia="Times New Roman" w:hAnsi="Times New Roman" w:cs="Times New Roman"/>
                <w:sz w:val="24"/>
                <w:szCs w:val="24"/>
                <w:highlight w:val="white"/>
              </w:rPr>
              <w:lastRenderedPageBreak/>
              <w:t xml:space="preserve">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023CA" w:rsidTr="005E216C">
        <w:trPr>
          <w:trHeight w:val="480"/>
          <w:jc w:val="center"/>
        </w:trPr>
        <w:tc>
          <w:tcPr>
            <w:tcW w:w="9960" w:type="dxa"/>
            <w:gridSpan w:val="3"/>
            <w:vAlign w:val="center"/>
          </w:tcPr>
          <w:p w:rsidR="001023CA" w:rsidRDefault="001023CA" w:rsidP="005E2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023CA" w:rsidTr="005E216C">
        <w:trPr>
          <w:trHeight w:val="1119"/>
          <w:jc w:val="center"/>
        </w:trPr>
        <w:tc>
          <w:tcPr>
            <w:tcW w:w="705" w:type="dxa"/>
          </w:tcPr>
          <w:p w:rsidR="001023CA" w:rsidRDefault="001023CA" w:rsidP="005E2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023CA" w:rsidRDefault="001023CA" w:rsidP="005E2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023CA" w:rsidRDefault="001023CA" w:rsidP="005E21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023CA" w:rsidRDefault="001023CA" w:rsidP="001023CA">
            <w:pPr>
              <w:widowControl w:val="0"/>
              <w:numPr>
                <w:ilvl w:val="0"/>
                <w:numId w:val="1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023CA" w:rsidRDefault="001023CA" w:rsidP="001023CA">
            <w:pPr>
              <w:widowControl w:val="0"/>
              <w:numPr>
                <w:ilvl w:val="0"/>
                <w:numId w:val="1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023CA" w:rsidRPr="00314FC5" w:rsidRDefault="001023CA" w:rsidP="001023CA">
            <w:pPr>
              <w:pStyle w:val="a5"/>
              <w:numPr>
                <w:ilvl w:val="0"/>
                <w:numId w:val="18"/>
              </w:numPr>
              <w:spacing w:line="240" w:lineRule="auto"/>
              <w:jc w:val="both"/>
              <w:rPr>
                <w:rFonts w:ascii="Times New Roman" w:eastAsia="Times New Roman" w:hAnsi="Times New Roman" w:cs="Times New Roman"/>
                <w:sz w:val="24"/>
                <w:szCs w:val="24"/>
              </w:rPr>
            </w:pPr>
            <w:r w:rsidRPr="00314FC5">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1 до цієї тендерної документації;</w:t>
            </w:r>
          </w:p>
          <w:p w:rsidR="001023CA" w:rsidRPr="00305512" w:rsidRDefault="001023CA" w:rsidP="001023CA">
            <w:pPr>
              <w:widowControl w:val="0"/>
              <w:numPr>
                <w:ilvl w:val="0"/>
                <w:numId w:val="18"/>
              </w:numPr>
              <w:spacing w:line="240" w:lineRule="auto"/>
              <w:jc w:val="both"/>
              <w:rPr>
                <w:rFonts w:ascii="Times New Roman" w:eastAsia="Times New Roman" w:hAnsi="Times New Roman" w:cs="Times New Roman"/>
                <w:sz w:val="24"/>
                <w:szCs w:val="24"/>
              </w:rPr>
            </w:pPr>
            <w:r w:rsidRPr="0030551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Pr>
                <w:rFonts w:ascii="Times New Roman" w:eastAsia="Times New Roman" w:hAnsi="Times New Roman" w:cs="Times New Roman"/>
                <w:sz w:val="24"/>
                <w:szCs w:val="24"/>
              </w:rPr>
              <w:t>встановленим замовником вимогам</w:t>
            </w:r>
            <w:r w:rsidRPr="00305512">
              <w:rPr>
                <w:rFonts w:ascii="Times New Roman" w:eastAsia="Times New Roman" w:hAnsi="Times New Roman" w:cs="Times New Roman"/>
                <w:sz w:val="24"/>
                <w:szCs w:val="24"/>
              </w:rPr>
              <w:t xml:space="preserve"> — </w:t>
            </w:r>
            <w:r w:rsidRPr="00305512">
              <w:rPr>
                <w:rFonts w:ascii="Times New Roman" w:eastAsia="Times New Roman" w:hAnsi="Times New Roman" w:cs="Times New Roman"/>
                <w:b/>
                <w:i/>
                <w:sz w:val="24"/>
                <w:szCs w:val="24"/>
              </w:rPr>
              <w:t>згідно з Додатком 2</w:t>
            </w:r>
            <w:r w:rsidRPr="00305512">
              <w:rPr>
                <w:rFonts w:ascii="Times New Roman" w:eastAsia="Times New Roman" w:hAnsi="Times New Roman" w:cs="Times New Roman"/>
                <w:sz w:val="24"/>
                <w:szCs w:val="24"/>
              </w:rPr>
              <w:t xml:space="preserve"> до тендерної документації;</w:t>
            </w:r>
          </w:p>
          <w:p w:rsidR="001023CA" w:rsidRPr="003261F4" w:rsidRDefault="001023CA" w:rsidP="001023CA">
            <w:pPr>
              <w:widowControl w:val="0"/>
              <w:numPr>
                <w:ilvl w:val="0"/>
                <w:numId w:val="18"/>
              </w:numPr>
              <w:spacing w:line="240" w:lineRule="auto"/>
              <w:jc w:val="both"/>
              <w:rPr>
                <w:rFonts w:ascii="Times New Roman" w:eastAsia="Times New Roman" w:hAnsi="Times New Roman" w:cs="Times New Roman"/>
                <w:sz w:val="24"/>
                <w:szCs w:val="24"/>
              </w:rPr>
            </w:pPr>
            <w:r w:rsidRPr="00547E77">
              <w:rPr>
                <w:rFonts w:ascii="Times New Roman" w:eastAsia="Times New Roman" w:hAnsi="Times New Roman" w:cs="Times New Roman"/>
                <w:color w:val="000000"/>
                <w:sz w:val="24"/>
                <w:szCs w:val="24"/>
              </w:rPr>
              <w:t xml:space="preserve">форма тендерної пропозиції - згідно </w:t>
            </w:r>
            <w:r w:rsidRPr="00243BF6">
              <w:rPr>
                <w:rFonts w:ascii="Times New Roman" w:eastAsia="Times New Roman" w:hAnsi="Times New Roman" w:cs="Times New Roman"/>
                <w:b/>
                <w:bCs/>
                <w:i/>
                <w:color w:val="000000"/>
                <w:sz w:val="24"/>
                <w:szCs w:val="24"/>
              </w:rPr>
              <w:t>Додатку</w:t>
            </w:r>
            <w:r>
              <w:rPr>
                <w:rFonts w:ascii="Times New Roman" w:eastAsia="Times New Roman" w:hAnsi="Times New Roman" w:cs="Times New Roman"/>
                <w:b/>
                <w:bCs/>
                <w:i/>
                <w:color w:val="000000"/>
                <w:sz w:val="24"/>
                <w:szCs w:val="24"/>
              </w:rPr>
              <w:t xml:space="preserve"> </w:t>
            </w:r>
            <w:r w:rsidR="00B0709F">
              <w:rPr>
                <w:rFonts w:ascii="Times New Roman" w:eastAsia="Times New Roman" w:hAnsi="Times New Roman" w:cs="Times New Roman"/>
                <w:b/>
                <w:bCs/>
                <w:i/>
                <w:color w:val="000000"/>
                <w:sz w:val="24"/>
                <w:szCs w:val="24"/>
              </w:rPr>
              <w:t>3</w:t>
            </w:r>
            <w:r w:rsidRPr="00547E77">
              <w:rPr>
                <w:rFonts w:ascii="Times New Roman" w:eastAsia="Times New Roman" w:hAnsi="Times New Roman" w:cs="Times New Roman"/>
                <w:b/>
                <w:bCs/>
                <w:color w:val="000000"/>
                <w:sz w:val="24"/>
                <w:szCs w:val="24"/>
              </w:rPr>
              <w:t xml:space="preserve"> </w:t>
            </w:r>
            <w:r w:rsidRPr="00243BF6">
              <w:rPr>
                <w:rFonts w:ascii="Times New Roman" w:eastAsia="Times New Roman" w:hAnsi="Times New Roman" w:cs="Times New Roman"/>
                <w:bCs/>
                <w:color w:val="000000"/>
                <w:sz w:val="24"/>
                <w:szCs w:val="24"/>
              </w:rPr>
              <w:t>до тендерної документації</w:t>
            </w:r>
            <w:r>
              <w:rPr>
                <w:rFonts w:ascii="Times New Roman" w:eastAsia="Times New Roman" w:hAnsi="Times New Roman" w:cs="Times New Roman"/>
                <w:bCs/>
                <w:color w:val="000000"/>
                <w:sz w:val="24"/>
                <w:szCs w:val="24"/>
              </w:rPr>
              <w:t>;</w:t>
            </w:r>
          </w:p>
          <w:p w:rsidR="001023CA" w:rsidRDefault="001023CA" w:rsidP="001023CA">
            <w:pPr>
              <w:widowControl w:val="0"/>
              <w:numPr>
                <w:ilvl w:val="0"/>
                <w:numId w:val="1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023CA" w:rsidRDefault="001023CA" w:rsidP="001023CA">
            <w:pPr>
              <w:widowControl w:val="0"/>
              <w:numPr>
                <w:ilvl w:val="0"/>
                <w:numId w:val="1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1023CA" w:rsidRDefault="001023CA" w:rsidP="005E216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FC3684">
              <w:rPr>
                <w:rFonts w:ascii="Times New Roman" w:eastAsia="Times New Roman" w:hAnsi="Times New Roman" w:cs="Times New Roman"/>
                <w:b/>
                <w:i/>
                <w:sz w:val="24"/>
                <w:szCs w:val="24"/>
                <w:highlight w:val="white"/>
              </w:rPr>
              <w:t>Додатку 1</w:t>
            </w:r>
            <w:r>
              <w:rPr>
                <w:rFonts w:ascii="Times New Roman" w:eastAsia="Times New Roman" w:hAnsi="Times New Roman" w:cs="Times New Roman"/>
                <w:i/>
                <w:sz w:val="24"/>
                <w:szCs w:val="24"/>
                <w:highlight w:val="white"/>
              </w:rPr>
              <w:t xml:space="preserve"> (для переможця).</w:t>
            </w:r>
          </w:p>
          <w:p w:rsidR="001023CA" w:rsidRPr="004325D7" w:rsidRDefault="001023CA" w:rsidP="005E216C">
            <w:pPr>
              <w:widowControl w:val="0"/>
              <w:jc w:val="both"/>
              <w:rPr>
                <w:rFonts w:ascii="Times New Roman" w:eastAsia="Times New Roman" w:hAnsi="Times New Roman" w:cs="Times New Roman"/>
                <w:b/>
                <w:sz w:val="24"/>
                <w:szCs w:val="24"/>
              </w:rPr>
            </w:pPr>
            <w:r w:rsidRPr="004325D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023CA" w:rsidRDefault="001023CA" w:rsidP="005E216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023CA" w:rsidRDefault="001023CA" w:rsidP="005E216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23CA" w:rsidRDefault="001023CA" w:rsidP="005E216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023CA" w:rsidRPr="00AF53E1"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023CA" w:rsidRDefault="001023CA" w:rsidP="005E216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023CA" w:rsidRDefault="001023CA" w:rsidP="005E216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023CA" w:rsidRDefault="001023CA" w:rsidP="005E216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1023CA" w:rsidRDefault="001023CA" w:rsidP="005E216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023CA" w:rsidRPr="00363719" w:rsidRDefault="001023CA" w:rsidP="005E216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6371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63719">
              <w:rPr>
                <w:rFonts w:ascii="Times New Roman" w:eastAsia="Times New Roman" w:hAnsi="Times New Roman" w:cs="Times New Roman"/>
                <w:b/>
                <w:sz w:val="24"/>
                <w:szCs w:val="24"/>
              </w:rPr>
              <w:t>сом (УЕП)</w:t>
            </w:r>
            <w:r w:rsidRPr="00363719">
              <w:rPr>
                <w:rFonts w:ascii="Times New Roman" w:eastAsia="Times New Roman" w:hAnsi="Times New Roman" w:cs="Times New Roman"/>
                <w:b/>
                <w:color w:val="000000"/>
                <w:sz w:val="24"/>
                <w:szCs w:val="24"/>
              </w:rPr>
              <w:t>;</w:t>
            </w:r>
          </w:p>
          <w:p w:rsidR="001023CA" w:rsidRPr="00363719" w:rsidRDefault="001023CA" w:rsidP="005E216C">
            <w:pPr>
              <w:jc w:val="both"/>
              <w:rPr>
                <w:rFonts w:ascii="Times New Roman" w:eastAsia="Times New Roman" w:hAnsi="Times New Roman" w:cs="Times New Roman"/>
                <w:b/>
                <w:color w:val="000000"/>
                <w:sz w:val="24"/>
                <w:szCs w:val="24"/>
              </w:rPr>
            </w:pPr>
            <w:r w:rsidRPr="0036371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023CA" w:rsidRPr="00363719" w:rsidRDefault="001023CA" w:rsidP="005E216C">
            <w:pPr>
              <w:jc w:val="both"/>
              <w:rPr>
                <w:rFonts w:ascii="Times New Roman" w:eastAsia="Times New Roman" w:hAnsi="Times New Roman" w:cs="Times New Roman"/>
                <w:b/>
                <w:color w:val="000000"/>
                <w:sz w:val="24"/>
                <w:szCs w:val="24"/>
              </w:rPr>
            </w:pPr>
            <w:r w:rsidRPr="00363719">
              <w:rPr>
                <w:rFonts w:ascii="Times New Roman" w:eastAsia="Times New Roman" w:hAnsi="Times New Roman" w:cs="Times New Roman"/>
                <w:b/>
                <w:color w:val="000000"/>
                <w:sz w:val="24"/>
                <w:szCs w:val="24"/>
              </w:rPr>
              <w:t>Винятки:</w:t>
            </w:r>
          </w:p>
          <w:p w:rsidR="001023CA" w:rsidRPr="00363719" w:rsidRDefault="001023CA" w:rsidP="005E216C">
            <w:pPr>
              <w:jc w:val="both"/>
              <w:rPr>
                <w:rFonts w:ascii="Times New Roman" w:eastAsia="Times New Roman" w:hAnsi="Times New Roman" w:cs="Times New Roman"/>
                <w:b/>
                <w:color w:val="000000"/>
                <w:sz w:val="24"/>
                <w:szCs w:val="24"/>
              </w:rPr>
            </w:pPr>
            <w:r w:rsidRPr="0036371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023CA" w:rsidRDefault="001023CA" w:rsidP="005E216C">
            <w:pPr>
              <w:widowControl w:val="0"/>
              <w:jc w:val="both"/>
              <w:rPr>
                <w:rFonts w:ascii="Times New Roman" w:eastAsia="Times New Roman" w:hAnsi="Times New Roman" w:cs="Times New Roman"/>
                <w:b/>
                <w:color w:val="000000"/>
                <w:sz w:val="24"/>
                <w:szCs w:val="24"/>
              </w:rPr>
            </w:pPr>
            <w:r w:rsidRPr="0036371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023CA" w:rsidRDefault="001023CA" w:rsidP="005E216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023CA" w:rsidRDefault="001023CA" w:rsidP="005E216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63719">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363719">
              <w:rPr>
                <w:rFonts w:ascii="Times New Roman" w:eastAsia="Times New Roman" w:hAnsi="Times New Roman" w:cs="Times New Roman"/>
                <w:b/>
                <w:color w:val="000000"/>
                <w:sz w:val="24"/>
                <w:szCs w:val="24"/>
              </w:rPr>
              <w:t>засвідчувального</w:t>
            </w:r>
            <w:proofErr w:type="spellEnd"/>
            <w:r w:rsidRPr="00363719">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1023CA" w:rsidRDefault="001023CA" w:rsidP="005E216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023CA" w:rsidRDefault="001023CA" w:rsidP="005E216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023CA" w:rsidRDefault="001023CA" w:rsidP="005E216C">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1023CA" w:rsidTr="005E216C">
        <w:trPr>
          <w:trHeight w:val="913"/>
          <w:jc w:val="center"/>
        </w:trPr>
        <w:tc>
          <w:tcPr>
            <w:tcW w:w="705" w:type="dxa"/>
          </w:tcPr>
          <w:p w:rsidR="001023CA" w:rsidRDefault="001023CA" w:rsidP="005E2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023CA" w:rsidRDefault="001023CA" w:rsidP="005E216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023CA" w:rsidRDefault="001023CA" w:rsidP="005E216C">
            <w:pPr>
              <w:widowControl w:val="0"/>
              <w:ind w:right="120"/>
              <w:jc w:val="both"/>
              <w:rPr>
                <w:rFonts w:ascii="Times New Roman" w:eastAsia="Times New Roman" w:hAnsi="Times New Roman" w:cs="Times New Roman"/>
                <w:sz w:val="24"/>
                <w:szCs w:val="24"/>
                <w:highlight w:val="yellow"/>
              </w:rPr>
            </w:pPr>
            <w:r w:rsidRPr="002C5579">
              <w:rPr>
                <w:rFonts w:ascii="Times New Roman" w:eastAsia="Times New Roman" w:hAnsi="Times New Roman" w:cs="Times New Roman"/>
                <w:sz w:val="24"/>
                <w:szCs w:val="24"/>
              </w:rPr>
              <w:t>Забезпечення тендерної пропозиції не вимагається.</w:t>
            </w:r>
          </w:p>
        </w:tc>
      </w:tr>
      <w:tr w:rsidR="001023CA" w:rsidTr="005E216C">
        <w:trPr>
          <w:trHeight w:val="1119"/>
          <w:jc w:val="center"/>
        </w:trPr>
        <w:tc>
          <w:tcPr>
            <w:tcW w:w="705" w:type="dxa"/>
          </w:tcPr>
          <w:p w:rsidR="001023CA" w:rsidRDefault="001023CA" w:rsidP="005E2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023CA" w:rsidRDefault="001023CA" w:rsidP="005E2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023CA" w:rsidRPr="002C5579" w:rsidRDefault="001023CA" w:rsidP="005E216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C5579">
              <w:rPr>
                <w:rFonts w:ascii="Times New Roman" w:eastAsia="Times New Roman" w:hAnsi="Times New Roman" w:cs="Times New Roman"/>
                <w:sz w:val="24"/>
                <w:szCs w:val="24"/>
              </w:rPr>
              <w:t>Не передбачається.</w:t>
            </w:r>
          </w:p>
          <w:p w:rsidR="001023CA" w:rsidRDefault="001023CA" w:rsidP="005E216C">
            <w:pPr>
              <w:widowControl w:val="0"/>
              <w:shd w:val="clear" w:color="auto" w:fill="FFFFFF"/>
              <w:ind w:right="120"/>
              <w:jc w:val="both"/>
              <w:rPr>
                <w:rFonts w:ascii="Times New Roman" w:eastAsia="Times New Roman" w:hAnsi="Times New Roman" w:cs="Times New Roman"/>
                <w:sz w:val="24"/>
                <w:szCs w:val="24"/>
                <w:highlight w:val="yellow"/>
              </w:rPr>
            </w:pPr>
          </w:p>
          <w:p w:rsidR="001023CA" w:rsidRDefault="001023CA" w:rsidP="005E216C">
            <w:pPr>
              <w:widowControl w:val="0"/>
              <w:jc w:val="both"/>
              <w:rPr>
                <w:rFonts w:ascii="Times New Roman" w:eastAsia="Times New Roman" w:hAnsi="Times New Roman" w:cs="Times New Roman"/>
                <w:sz w:val="24"/>
                <w:szCs w:val="24"/>
                <w:highlight w:val="yellow"/>
              </w:rPr>
            </w:pPr>
          </w:p>
        </w:tc>
      </w:tr>
      <w:tr w:rsidR="001023CA" w:rsidTr="005E216C">
        <w:trPr>
          <w:trHeight w:val="560"/>
          <w:jc w:val="center"/>
        </w:trPr>
        <w:tc>
          <w:tcPr>
            <w:tcW w:w="705" w:type="dxa"/>
          </w:tcPr>
          <w:p w:rsidR="001023CA" w:rsidRDefault="001023CA" w:rsidP="005E2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023CA" w:rsidRDefault="001023CA" w:rsidP="005E2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C557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023CA" w:rsidRDefault="001023CA" w:rsidP="005E216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C5579">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023CA" w:rsidRDefault="001023CA" w:rsidP="005E216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023CA" w:rsidTr="005E216C">
        <w:trPr>
          <w:trHeight w:val="1119"/>
          <w:jc w:val="center"/>
        </w:trPr>
        <w:tc>
          <w:tcPr>
            <w:tcW w:w="705" w:type="dxa"/>
          </w:tcPr>
          <w:p w:rsidR="001023CA" w:rsidRDefault="001023CA" w:rsidP="005E2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023CA" w:rsidRDefault="001023CA" w:rsidP="005E216C">
            <w:pPr>
              <w:widowControl w:val="0"/>
              <w:rPr>
                <w:rFonts w:ascii="Times New Roman" w:eastAsia="Times New Roman" w:hAnsi="Times New Roman" w:cs="Times New Roman"/>
                <w:sz w:val="24"/>
                <w:szCs w:val="24"/>
              </w:rPr>
            </w:pPr>
            <w:r w:rsidRPr="002C5579">
              <w:rPr>
                <w:rFonts w:ascii="Times New Roman" w:eastAsia="Times New Roman" w:hAnsi="Times New Roman" w:cs="Times New Roman"/>
                <w:b/>
                <w:sz w:val="24"/>
                <w:szCs w:val="24"/>
              </w:rPr>
              <w:t xml:space="preserve">Кваліфікаційні критерії до учасників та вимоги, згідно  з пунктом </w:t>
            </w:r>
            <w:r>
              <w:rPr>
                <w:rFonts w:ascii="Times New Roman" w:eastAsia="Times New Roman" w:hAnsi="Times New Roman" w:cs="Times New Roman"/>
                <w:b/>
                <w:sz w:val="24"/>
                <w:szCs w:val="24"/>
              </w:rPr>
              <w:t>28  та пунктом 44  Особливостей</w:t>
            </w:r>
          </w:p>
        </w:tc>
        <w:tc>
          <w:tcPr>
            <w:tcW w:w="6420" w:type="dxa"/>
            <w:vAlign w:val="center"/>
          </w:tcPr>
          <w:p w:rsidR="001023CA" w:rsidRPr="00626EF6" w:rsidRDefault="001023CA" w:rsidP="005E216C">
            <w:pPr>
              <w:widowControl w:val="0"/>
              <w:ind w:right="120"/>
              <w:jc w:val="both"/>
              <w:rPr>
                <w:rFonts w:ascii="Times New Roman" w:eastAsia="Times New Roman" w:hAnsi="Times New Roman" w:cs="Times New Roman"/>
                <w:sz w:val="24"/>
                <w:szCs w:val="24"/>
              </w:rPr>
            </w:pPr>
            <w:r w:rsidRPr="00626EF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26EF6">
              <w:rPr>
                <w:rFonts w:ascii="Times New Roman" w:eastAsia="Times New Roman" w:hAnsi="Times New Roman" w:cs="Times New Roman"/>
                <w:b/>
                <w:i/>
                <w:sz w:val="24"/>
                <w:szCs w:val="24"/>
              </w:rPr>
              <w:t>Додатку 1</w:t>
            </w:r>
            <w:r w:rsidRPr="00626EF6">
              <w:rPr>
                <w:rFonts w:ascii="Times New Roman" w:eastAsia="Times New Roman" w:hAnsi="Times New Roman" w:cs="Times New Roman"/>
                <w:i/>
                <w:sz w:val="24"/>
                <w:szCs w:val="24"/>
              </w:rPr>
              <w:t xml:space="preserve"> </w:t>
            </w:r>
            <w:r w:rsidRPr="00626EF6">
              <w:rPr>
                <w:rFonts w:ascii="Times New Roman" w:eastAsia="Times New Roman" w:hAnsi="Times New Roman" w:cs="Times New Roman"/>
                <w:sz w:val="24"/>
                <w:szCs w:val="24"/>
              </w:rPr>
              <w:t xml:space="preserve">до цієї тендерної документації. </w:t>
            </w:r>
          </w:p>
          <w:p w:rsidR="001023CA" w:rsidRPr="00626EF6" w:rsidRDefault="001023CA" w:rsidP="005E216C">
            <w:pPr>
              <w:widowControl w:val="0"/>
              <w:ind w:right="120"/>
              <w:jc w:val="both"/>
              <w:rPr>
                <w:rFonts w:ascii="Times New Roman" w:eastAsia="Times New Roman" w:hAnsi="Times New Roman" w:cs="Times New Roman"/>
                <w:sz w:val="24"/>
                <w:szCs w:val="24"/>
              </w:rPr>
            </w:pPr>
            <w:r w:rsidRPr="00626EF6">
              <w:rPr>
                <w:rFonts w:ascii="Times New Roman" w:eastAsia="Times New Roman" w:hAnsi="Times New Roman" w:cs="Times New Roman"/>
                <w:sz w:val="24"/>
                <w:szCs w:val="24"/>
              </w:rPr>
              <w:t xml:space="preserve">Спосіб  підтвердження відповідності учасника критеріям і </w:t>
            </w:r>
            <w:r w:rsidRPr="00626EF6">
              <w:rPr>
                <w:rFonts w:ascii="Times New Roman" w:eastAsia="Times New Roman" w:hAnsi="Times New Roman" w:cs="Times New Roman"/>
                <w:sz w:val="24"/>
                <w:szCs w:val="24"/>
              </w:rPr>
              <w:lastRenderedPageBreak/>
              <w:t>вимогам згідно із законодавством наведено в</w:t>
            </w:r>
            <w:r w:rsidRPr="00626EF6">
              <w:rPr>
                <w:rFonts w:ascii="Times New Roman" w:eastAsia="Times New Roman" w:hAnsi="Times New Roman" w:cs="Times New Roman"/>
                <w:b/>
                <w:sz w:val="24"/>
                <w:szCs w:val="24"/>
              </w:rPr>
              <w:t xml:space="preserve"> </w:t>
            </w:r>
            <w:r w:rsidRPr="00626EF6">
              <w:rPr>
                <w:rFonts w:ascii="Times New Roman" w:eastAsia="Times New Roman" w:hAnsi="Times New Roman" w:cs="Times New Roman"/>
                <w:b/>
                <w:i/>
                <w:sz w:val="24"/>
                <w:szCs w:val="24"/>
              </w:rPr>
              <w:t>Додатку 1</w:t>
            </w:r>
            <w:r w:rsidRPr="00626EF6">
              <w:rPr>
                <w:rFonts w:ascii="Times New Roman" w:eastAsia="Times New Roman" w:hAnsi="Times New Roman" w:cs="Times New Roman"/>
                <w:sz w:val="24"/>
                <w:szCs w:val="24"/>
              </w:rPr>
              <w:t xml:space="preserve"> до цієї тендерної документації. </w:t>
            </w:r>
          </w:p>
          <w:p w:rsidR="001023CA" w:rsidRPr="00626EF6" w:rsidRDefault="001023CA" w:rsidP="005E216C">
            <w:pPr>
              <w:widowControl w:val="0"/>
              <w:ind w:right="120"/>
              <w:jc w:val="both"/>
              <w:rPr>
                <w:rFonts w:ascii="Times New Roman" w:eastAsia="Times New Roman" w:hAnsi="Times New Roman" w:cs="Times New Roman"/>
                <w:b/>
                <w:sz w:val="24"/>
                <w:szCs w:val="24"/>
              </w:rPr>
            </w:pPr>
            <w:r w:rsidRPr="00626EF6">
              <w:rPr>
                <w:rFonts w:ascii="Times New Roman" w:eastAsia="Times New Roman" w:hAnsi="Times New Roman" w:cs="Times New Roman"/>
                <w:b/>
                <w:sz w:val="24"/>
                <w:szCs w:val="24"/>
              </w:rPr>
              <w:t>Підстави, визначені пунктом 44 Особливостей.</w:t>
            </w:r>
          </w:p>
          <w:p w:rsidR="001023CA" w:rsidRPr="00626EF6" w:rsidRDefault="001023CA" w:rsidP="005E216C">
            <w:pPr>
              <w:widowControl w:val="0"/>
              <w:ind w:right="120"/>
              <w:jc w:val="both"/>
              <w:rPr>
                <w:rFonts w:ascii="Times New Roman" w:eastAsia="Times New Roman" w:hAnsi="Times New Roman" w:cs="Times New Roman"/>
                <w:sz w:val="24"/>
                <w:szCs w:val="24"/>
              </w:rPr>
            </w:pPr>
            <w:r w:rsidRPr="00626EF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023CA" w:rsidRPr="00626EF6" w:rsidRDefault="001023CA" w:rsidP="005E216C">
            <w:pPr>
              <w:widowControl w:val="0"/>
              <w:ind w:right="120"/>
              <w:jc w:val="both"/>
              <w:rPr>
                <w:rFonts w:ascii="Times New Roman" w:eastAsia="Times New Roman" w:hAnsi="Times New Roman" w:cs="Times New Roman"/>
                <w:sz w:val="24"/>
                <w:szCs w:val="24"/>
              </w:rPr>
            </w:pPr>
            <w:r w:rsidRPr="00626EF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023CA" w:rsidRPr="00626EF6" w:rsidRDefault="001023CA" w:rsidP="005E216C">
            <w:pPr>
              <w:widowControl w:val="0"/>
              <w:ind w:right="120"/>
              <w:jc w:val="both"/>
              <w:rPr>
                <w:rFonts w:ascii="Times New Roman" w:eastAsia="Times New Roman" w:hAnsi="Times New Roman" w:cs="Times New Roman"/>
                <w:sz w:val="24"/>
                <w:szCs w:val="24"/>
              </w:rPr>
            </w:pPr>
            <w:r w:rsidRPr="00626EF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023CA" w:rsidRPr="00626EF6" w:rsidRDefault="001023CA" w:rsidP="005E216C">
            <w:pPr>
              <w:widowControl w:val="0"/>
              <w:ind w:right="120"/>
              <w:jc w:val="both"/>
              <w:rPr>
                <w:rFonts w:ascii="Times New Roman" w:eastAsia="Times New Roman" w:hAnsi="Times New Roman" w:cs="Times New Roman"/>
                <w:sz w:val="24"/>
                <w:szCs w:val="24"/>
              </w:rPr>
            </w:pPr>
            <w:r w:rsidRPr="00626EF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023CA" w:rsidRPr="00626EF6" w:rsidRDefault="001023CA" w:rsidP="005E216C">
            <w:pPr>
              <w:widowControl w:val="0"/>
              <w:ind w:right="120"/>
              <w:jc w:val="both"/>
              <w:rPr>
                <w:rFonts w:ascii="Times New Roman" w:eastAsia="Times New Roman" w:hAnsi="Times New Roman" w:cs="Times New Roman"/>
                <w:sz w:val="24"/>
                <w:szCs w:val="24"/>
              </w:rPr>
            </w:pPr>
            <w:r w:rsidRPr="00626EF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26EF6">
              <w:rPr>
                <w:rFonts w:ascii="Times New Roman" w:eastAsia="Times New Roman" w:hAnsi="Times New Roman" w:cs="Times New Roman"/>
                <w:sz w:val="24"/>
                <w:szCs w:val="24"/>
              </w:rPr>
              <w:t>антиконкурентних</w:t>
            </w:r>
            <w:proofErr w:type="spellEnd"/>
            <w:r w:rsidRPr="00626EF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023CA" w:rsidRPr="00626EF6" w:rsidRDefault="001023CA" w:rsidP="005E216C">
            <w:pPr>
              <w:widowControl w:val="0"/>
              <w:ind w:right="120"/>
              <w:jc w:val="both"/>
              <w:rPr>
                <w:rFonts w:ascii="Times New Roman" w:eastAsia="Times New Roman" w:hAnsi="Times New Roman" w:cs="Times New Roman"/>
                <w:sz w:val="24"/>
                <w:szCs w:val="24"/>
              </w:rPr>
            </w:pPr>
            <w:r w:rsidRPr="00626EF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023CA" w:rsidRPr="00626EF6" w:rsidRDefault="001023CA" w:rsidP="005E216C">
            <w:pPr>
              <w:widowControl w:val="0"/>
              <w:ind w:right="120"/>
              <w:jc w:val="both"/>
              <w:rPr>
                <w:rFonts w:ascii="Times New Roman" w:eastAsia="Times New Roman" w:hAnsi="Times New Roman" w:cs="Times New Roman"/>
                <w:sz w:val="24"/>
                <w:szCs w:val="24"/>
              </w:rPr>
            </w:pPr>
            <w:r w:rsidRPr="00626EF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023CA" w:rsidRPr="00626EF6" w:rsidRDefault="001023CA" w:rsidP="005E216C">
            <w:pPr>
              <w:widowControl w:val="0"/>
              <w:ind w:right="120"/>
              <w:jc w:val="both"/>
              <w:rPr>
                <w:rFonts w:ascii="Times New Roman" w:eastAsia="Times New Roman" w:hAnsi="Times New Roman" w:cs="Times New Roman"/>
                <w:sz w:val="24"/>
                <w:szCs w:val="24"/>
              </w:rPr>
            </w:pPr>
            <w:r w:rsidRPr="00626EF6">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626EF6">
              <w:rPr>
                <w:rFonts w:ascii="Times New Roman" w:eastAsia="Times New Roman" w:hAnsi="Times New Roman" w:cs="Times New Roman"/>
                <w:sz w:val="24"/>
                <w:szCs w:val="24"/>
              </w:rPr>
              <w:lastRenderedPageBreak/>
              <w:t>(особами), та/або з керівником замовника;</w:t>
            </w:r>
          </w:p>
          <w:p w:rsidR="001023CA" w:rsidRPr="00626EF6" w:rsidRDefault="001023CA" w:rsidP="005E216C">
            <w:pPr>
              <w:widowControl w:val="0"/>
              <w:ind w:right="120"/>
              <w:jc w:val="both"/>
              <w:rPr>
                <w:rFonts w:ascii="Times New Roman" w:eastAsia="Times New Roman" w:hAnsi="Times New Roman" w:cs="Times New Roman"/>
                <w:sz w:val="24"/>
                <w:szCs w:val="24"/>
              </w:rPr>
            </w:pPr>
            <w:r w:rsidRPr="00626EF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023CA" w:rsidRPr="00626EF6" w:rsidRDefault="001023CA" w:rsidP="005E216C">
            <w:pPr>
              <w:widowControl w:val="0"/>
              <w:ind w:right="120"/>
              <w:jc w:val="both"/>
              <w:rPr>
                <w:rFonts w:ascii="Times New Roman" w:eastAsia="Times New Roman" w:hAnsi="Times New Roman" w:cs="Times New Roman"/>
                <w:sz w:val="24"/>
                <w:szCs w:val="24"/>
              </w:rPr>
            </w:pPr>
            <w:r w:rsidRPr="00626EF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023CA" w:rsidRPr="00626EF6" w:rsidRDefault="001023CA" w:rsidP="005E216C">
            <w:pPr>
              <w:widowControl w:val="0"/>
              <w:ind w:right="120"/>
              <w:jc w:val="both"/>
              <w:rPr>
                <w:rFonts w:ascii="Times New Roman" w:eastAsia="Times New Roman" w:hAnsi="Times New Roman" w:cs="Times New Roman"/>
                <w:sz w:val="24"/>
                <w:szCs w:val="24"/>
              </w:rPr>
            </w:pPr>
            <w:r w:rsidRPr="00626EF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26EF6">
              <w:rPr>
                <w:rFonts w:ascii="Times New Roman" w:eastAsia="Times New Roman" w:hAnsi="Times New Roman" w:cs="Times New Roman"/>
                <w:sz w:val="24"/>
                <w:szCs w:val="24"/>
              </w:rPr>
              <w:br/>
              <w:t>20 млн. гривень (у тому числі за лотом);</w:t>
            </w:r>
          </w:p>
          <w:p w:rsidR="001023CA" w:rsidRPr="00626EF6" w:rsidRDefault="001023CA" w:rsidP="005E216C">
            <w:pPr>
              <w:widowControl w:val="0"/>
              <w:ind w:right="120"/>
              <w:jc w:val="both"/>
              <w:rPr>
                <w:rFonts w:ascii="Times New Roman" w:eastAsia="Times New Roman" w:hAnsi="Times New Roman" w:cs="Times New Roman"/>
                <w:sz w:val="24"/>
                <w:szCs w:val="24"/>
              </w:rPr>
            </w:pPr>
            <w:r w:rsidRPr="00626EF6">
              <w:rPr>
                <w:rFonts w:ascii="Times New Roman" w:eastAsia="Times New Roman" w:hAnsi="Times New Roman" w:cs="Times New Roman"/>
                <w:sz w:val="24"/>
                <w:szCs w:val="24"/>
              </w:rPr>
              <w:t xml:space="preserve">11) учасник процедури закупівлі або кінцевий </w:t>
            </w:r>
            <w:proofErr w:type="spellStart"/>
            <w:r w:rsidRPr="00626EF6">
              <w:rPr>
                <w:rFonts w:ascii="Times New Roman" w:eastAsia="Times New Roman" w:hAnsi="Times New Roman" w:cs="Times New Roman"/>
                <w:sz w:val="24"/>
                <w:szCs w:val="24"/>
              </w:rPr>
              <w:t>бенефіціарний</w:t>
            </w:r>
            <w:proofErr w:type="spellEnd"/>
            <w:r w:rsidRPr="00626EF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023CA" w:rsidRPr="00626EF6" w:rsidRDefault="001023CA" w:rsidP="005E216C">
            <w:pPr>
              <w:widowControl w:val="0"/>
              <w:ind w:right="120"/>
              <w:jc w:val="both"/>
              <w:rPr>
                <w:rFonts w:ascii="Times New Roman" w:eastAsia="Times New Roman" w:hAnsi="Times New Roman" w:cs="Times New Roman"/>
                <w:sz w:val="24"/>
                <w:szCs w:val="24"/>
              </w:rPr>
            </w:pPr>
            <w:r w:rsidRPr="00626EF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23CA" w:rsidRPr="00626EF6" w:rsidRDefault="001023CA" w:rsidP="005E216C">
            <w:pPr>
              <w:widowControl w:val="0"/>
              <w:ind w:right="120"/>
              <w:jc w:val="both"/>
              <w:rPr>
                <w:rFonts w:ascii="Times New Roman" w:eastAsia="Times New Roman" w:hAnsi="Times New Roman" w:cs="Times New Roman"/>
                <w:sz w:val="24"/>
                <w:szCs w:val="24"/>
              </w:rPr>
            </w:pPr>
            <w:r w:rsidRPr="00626EF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626EF6">
              <w:rPr>
                <w:rFonts w:ascii="Times New Roman" w:eastAsia="Times New Roman" w:hAnsi="Times New Roman" w:cs="Times New Roman"/>
                <w:sz w:val="24"/>
                <w:szCs w:val="24"/>
              </w:rPr>
              <w:lastRenderedPageBreak/>
              <w:t>процедурі закупівлі.</w:t>
            </w:r>
          </w:p>
          <w:p w:rsidR="001023CA" w:rsidRDefault="001023CA" w:rsidP="005E216C">
            <w:pPr>
              <w:spacing w:after="348"/>
              <w:jc w:val="both"/>
              <w:rPr>
                <w:rFonts w:ascii="Times New Roman" w:eastAsia="Times New Roman" w:hAnsi="Times New Roman" w:cs="Times New Roman"/>
                <w:color w:val="00B050"/>
                <w:sz w:val="24"/>
                <w:szCs w:val="24"/>
                <w:highlight w:val="white"/>
              </w:rPr>
            </w:pPr>
            <w:r w:rsidRPr="00626EF6">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023CA" w:rsidTr="005E216C">
        <w:trPr>
          <w:trHeight w:val="1119"/>
          <w:jc w:val="center"/>
        </w:trPr>
        <w:tc>
          <w:tcPr>
            <w:tcW w:w="705" w:type="dxa"/>
          </w:tcPr>
          <w:p w:rsidR="001023CA" w:rsidRDefault="001023CA" w:rsidP="005E2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023CA" w:rsidRDefault="001023CA" w:rsidP="005E2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023CA" w:rsidRDefault="001023CA" w:rsidP="005E21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023CA" w:rsidTr="005E216C">
        <w:trPr>
          <w:trHeight w:val="1119"/>
          <w:jc w:val="center"/>
        </w:trPr>
        <w:tc>
          <w:tcPr>
            <w:tcW w:w="705" w:type="dxa"/>
          </w:tcPr>
          <w:p w:rsidR="001023CA" w:rsidRDefault="001023CA" w:rsidP="005E2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023CA" w:rsidRDefault="001023CA" w:rsidP="005E2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D4068">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1023CA" w:rsidRDefault="001023CA" w:rsidP="005E216C">
            <w:pPr>
              <w:widowControl w:val="0"/>
              <w:ind w:right="120"/>
              <w:jc w:val="both"/>
              <w:rPr>
                <w:rFonts w:ascii="Times New Roman" w:eastAsia="Times New Roman" w:hAnsi="Times New Roman" w:cs="Times New Roman"/>
                <w:color w:val="000000"/>
                <w:sz w:val="24"/>
                <w:szCs w:val="24"/>
              </w:rPr>
            </w:pPr>
            <w:r w:rsidRPr="0020470B">
              <w:rPr>
                <w:rFonts w:ascii="Times New Roman" w:eastAsia="Times New Roman" w:hAnsi="Times New Roman" w:cs="Times New Roman"/>
                <w:color w:val="000000"/>
                <w:sz w:val="24"/>
                <w:szCs w:val="24"/>
              </w:rPr>
              <w:t xml:space="preserve">Не передбачено.  </w:t>
            </w:r>
          </w:p>
          <w:p w:rsidR="001023CA" w:rsidRDefault="001023CA" w:rsidP="005E216C">
            <w:pPr>
              <w:widowControl w:val="0"/>
              <w:ind w:right="120"/>
              <w:jc w:val="both"/>
              <w:rPr>
                <w:rFonts w:ascii="Times New Roman" w:eastAsia="Times New Roman" w:hAnsi="Times New Roman" w:cs="Times New Roman"/>
                <w:b/>
                <w:sz w:val="24"/>
                <w:szCs w:val="24"/>
                <w:highlight w:val="magenta"/>
              </w:rPr>
            </w:pPr>
          </w:p>
          <w:p w:rsidR="001023CA" w:rsidRDefault="001023CA" w:rsidP="005E216C">
            <w:pPr>
              <w:widowControl w:val="0"/>
              <w:ind w:right="120"/>
              <w:jc w:val="both"/>
              <w:rPr>
                <w:rFonts w:ascii="Times New Roman" w:eastAsia="Times New Roman" w:hAnsi="Times New Roman" w:cs="Times New Roman"/>
                <w:sz w:val="24"/>
                <w:szCs w:val="24"/>
              </w:rPr>
            </w:pPr>
          </w:p>
        </w:tc>
      </w:tr>
      <w:tr w:rsidR="001023CA" w:rsidTr="005E216C">
        <w:trPr>
          <w:trHeight w:val="841"/>
          <w:jc w:val="center"/>
        </w:trPr>
        <w:tc>
          <w:tcPr>
            <w:tcW w:w="705" w:type="dxa"/>
          </w:tcPr>
          <w:p w:rsidR="001023CA" w:rsidRDefault="001023CA" w:rsidP="005E2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023CA" w:rsidRDefault="001023CA" w:rsidP="005E2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023CA" w:rsidTr="005E216C">
        <w:trPr>
          <w:trHeight w:val="442"/>
          <w:jc w:val="center"/>
        </w:trPr>
        <w:tc>
          <w:tcPr>
            <w:tcW w:w="9960" w:type="dxa"/>
            <w:gridSpan w:val="3"/>
            <w:vAlign w:val="center"/>
          </w:tcPr>
          <w:p w:rsidR="001023CA" w:rsidRDefault="001023CA" w:rsidP="005E2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023CA" w:rsidTr="005E216C">
        <w:trPr>
          <w:trHeight w:val="1119"/>
          <w:jc w:val="center"/>
        </w:trPr>
        <w:tc>
          <w:tcPr>
            <w:tcW w:w="705" w:type="dxa"/>
          </w:tcPr>
          <w:p w:rsidR="001023CA" w:rsidRDefault="001023CA" w:rsidP="005E2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023CA" w:rsidRDefault="001023CA" w:rsidP="005E2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500B0" w:rsidRDefault="001023CA" w:rsidP="006500B0">
            <w:pPr>
              <w:widowControl w:val="0"/>
              <w:ind w:left="40" w:right="1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6264E">
              <w:rPr>
                <w:rFonts w:ascii="Times New Roman" w:eastAsia="Times New Roman" w:hAnsi="Times New Roman" w:cs="Times New Roman"/>
                <w:b/>
                <w:i/>
                <w:sz w:val="24"/>
                <w:szCs w:val="24"/>
                <w:lang w:val="ru-RU" w:eastAsia="ru-RU"/>
              </w:rPr>
              <w:t>05</w:t>
            </w:r>
            <w:r w:rsidR="006500B0" w:rsidRPr="006500B0">
              <w:rPr>
                <w:rFonts w:ascii="Times New Roman" w:eastAsia="Times New Roman" w:hAnsi="Times New Roman" w:cs="Times New Roman"/>
                <w:b/>
                <w:i/>
                <w:sz w:val="24"/>
                <w:szCs w:val="24"/>
                <w:lang w:val="ru-RU" w:eastAsia="ru-RU"/>
              </w:rPr>
              <w:t>.04</w:t>
            </w:r>
            <w:r w:rsidRPr="006500B0">
              <w:rPr>
                <w:rFonts w:ascii="Times New Roman" w:eastAsia="Times New Roman" w:hAnsi="Times New Roman" w:cs="Times New Roman"/>
                <w:b/>
                <w:i/>
                <w:iCs/>
                <w:sz w:val="24"/>
                <w:szCs w:val="24"/>
                <w:lang w:val="ru-RU" w:eastAsia="ru-RU"/>
              </w:rPr>
              <w:t>.2023</w:t>
            </w:r>
            <w:r w:rsidRPr="006500B0">
              <w:rPr>
                <w:rFonts w:ascii="Times New Roman" w:eastAsia="Times New Roman" w:hAnsi="Times New Roman" w:cs="Times New Roman"/>
                <w:b/>
                <w:i/>
                <w:iCs/>
                <w:sz w:val="24"/>
                <w:szCs w:val="24"/>
                <w:bdr w:val="none" w:sz="0" w:space="0" w:color="auto" w:frame="1"/>
                <w:lang w:val="ru-RU" w:eastAsia="ru-RU"/>
              </w:rPr>
              <w:t xml:space="preserve"> р. до 00.00 год.</w:t>
            </w:r>
          </w:p>
          <w:p w:rsidR="001023CA" w:rsidRPr="006500B0" w:rsidRDefault="001023CA" w:rsidP="006500B0">
            <w:pPr>
              <w:widowControl w:val="0"/>
              <w:ind w:left="40" w:right="120"/>
              <w:jc w:val="both"/>
              <w:rPr>
                <w:rFonts w:ascii="Times New Roman" w:eastAsia="Times New Roman" w:hAnsi="Times New Roman" w:cs="Times New Roman"/>
                <w:sz w:val="24"/>
                <w:szCs w:val="24"/>
              </w:rPr>
            </w:pPr>
            <w:r w:rsidRPr="00A45A42">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023CA" w:rsidRDefault="001023CA" w:rsidP="005E216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023CA" w:rsidTr="005E216C">
        <w:trPr>
          <w:trHeight w:val="1119"/>
          <w:jc w:val="center"/>
        </w:trPr>
        <w:tc>
          <w:tcPr>
            <w:tcW w:w="705" w:type="dxa"/>
          </w:tcPr>
          <w:p w:rsidR="001023CA" w:rsidRDefault="001023CA" w:rsidP="005E2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023CA" w:rsidRDefault="001023CA" w:rsidP="005E2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1023CA" w:rsidRDefault="001023CA" w:rsidP="005E216C">
            <w:pPr>
              <w:widowControl w:val="0"/>
              <w:spacing w:line="228" w:lineRule="auto"/>
              <w:jc w:val="both"/>
              <w:rPr>
                <w:rFonts w:ascii="Times New Roman" w:eastAsia="Times New Roman" w:hAnsi="Times New Roman" w:cs="Times New Roman"/>
                <w:strike/>
                <w:sz w:val="24"/>
                <w:szCs w:val="24"/>
              </w:rPr>
            </w:pPr>
            <w:r w:rsidRPr="00A45EFD">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A45EFD">
                <w:rPr>
                  <w:rStyle w:val="a7"/>
                  <w:rFonts w:ascii="Times New Roman" w:eastAsia="Times New Roman" w:hAnsi="Times New Roman" w:cs="Times New Roman"/>
                  <w:sz w:val="24"/>
                  <w:szCs w:val="24"/>
                </w:rPr>
                <w:t xml:space="preserve">статті 16 </w:t>
              </w:r>
            </w:hyperlink>
            <w:r w:rsidRPr="00A45EFD">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A45EFD">
                <w:rPr>
                  <w:rStyle w:val="a7"/>
                  <w:rFonts w:ascii="Times New Roman" w:eastAsia="Times New Roman" w:hAnsi="Times New Roman" w:cs="Times New Roman"/>
                  <w:sz w:val="24"/>
                  <w:szCs w:val="24"/>
                </w:rPr>
                <w:t>пунктом 44</w:t>
              </w:r>
            </w:hyperlink>
            <w:r w:rsidRPr="00A45EFD">
              <w:rPr>
                <w:rFonts w:ascii="Times New Roman" w:eastAsia="Times New Roman" w:hAnsi="Times New Roman" w:cs="Times New Roman"/>
                <w:sz w:val="24"/>
                <w:szCs w:val="24"/>
              </w:rPr>
              <w:t xml:space="preserve"> Особливостей. Замовник, орган оскарження та </w:t>
            </w:r>
            <w:proofErr w:type="spellStart"/>
            <w:r w:rsidRPr="00A45EFD">
              <w:rPr>
                <w:rFonts w:ascii="Times New Roman" w:eastAsia="Times New Roman" w:hAnsi="Times New Roman" w:cs="Times New Roman"/>
                <w:sz w:val="24"/>
                <w:szCs w:val="24"/>
              </w:rPr>
              <w:t>Держаудитслужба</w:t>
            </w:r>
            <w:proofErr w:type="spellEnd"/>
            <w:r w:rsidRPr="00A45EFD">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1023CA" w:rsidTr="005E216C">
        <w:trPr>
          <w:trHeight w:val="512"/>
          <w:jc w:val="center"/>
        </w:trPr>
        <w:tc>
          <w:tcPr>
            <w:tcW w:w="9960" w:type="dxa"/>
            <w:gridSpan w:val="3"/>
            <w:vAlign w:val="center"/>
          </w:tcPr>
          <w:p w:rsidR="001023CA" w:rsidRDefault="001023CA" w:rsidP="005E2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023CA" w:rsidTr="005E216C">
        <w:trPr>
          <w:trHeight w:val="1119"/>
          <w:jc w:val="center"/>
        </w:trPr>
        <w:tc>
          <w:tcPr>
            <w:tcW w:w="705" w:type="dxa"/>
          </w:tcPr>
          <w:p w:rsidR="001023CA" w:rsidRDefault="001023CA" w:rsidP="005E2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023CA" w:rsidRDefault="001023CA" w:rsidP="005E2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023CA" w:rsidRDefault="001023CA" w:rsidP="005E216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1023CA" w:rsidRDefault="001023CA" w:rsidP="005E21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1023CA" w:rsidRDefault="001023CA" w:rsidP="005E21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023CA" w:rsidRDefault="001023CA" w:rsidP="005E21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023CA" w:rsidRPr="00BD7657" w:rsidRDefault="001023CA" w:rsidP="005E216C">
            <w:pPr>
              <w:widowControl w:val="0"/>
              <w:jc w:val="both"/>
              <w:rPr>
                <w:rFonts w:ascii="Times New Roman" w:eastAsia="Times New Roman" w:hAnsi="Times New Roman" w:cs="Times New Roman"/>
                <w:sz w:val="24"/>
                <w:szCs w:val="24"/>
              </w:rPr>
            </w:pPr>
            <w:r w:rsidRPr="00BD7657">
              <w:rPr>
                <w:rFonts w:ascii="Times New Roman" w:eastAsia="Times New Roman" w:hAnsi="Times New Roman" w:cs="Times New Roman"/>
                <w:i/>
                <w:sz w:val="24"/>
                <w:szCs w:val="24"/>
              </w:rPr>
              <w:t>Ціна тендерної пропозиції</w:t>
            </w:r>
            <w:r>
              <w:rPr>
                <w:rFonts w:ascii="Times New Roman" w:eastAsia="Times New Roman" w:hAnsi="Times New Roman" w:cs="Times New Roman"/>
                <w:i/>
                <w:sz w:val="24"/>
                <w:szCs w:val="24"/>
              </w:rPr>
              <w:t xml:space="preserve"> </w:t>
            </w:r>
            <w:r w:rsidRPr="00BD765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023CA" w:rsidRDefault="001023CA" w:rsidP="005E216C">
            <w:pPr>
              <w:widowControl w:val="0"/>
              <w:jc w:val="both"/>
              <w:rPr>
                <w:rFonts w:ascii="Times New Roman" w:eastAsia="Times New Roman" w:hAnsi="Times New Roman" w:cs="Times New Roman"/>
                <w:b/>
                <w:i/>
                <w:color w:val="4A86E8"/>
                <w:sz w:val="24"/>
                <w:szCs w:val="24"/>
                <w:highlight w:val="white"/>
              </w:rPr>
            </w:pPr>
            <w:r w:rsidRPr="00BD7657">
              <w:rPr>
                <w:rFonts w:ascii="Times New Roman" w:eastAsia="Times New Roman" w:hAnsi="Times New Roman" w:cs="Times New Roman"/>
                <w:i/>
                <w:sz w:val="24"/>
                <w:szCs w:val="24"/>
              </w:rPr>
              <w:t xml:space="preserve">До розгляду </w:t>
            </w:r>
            <w:r w:rsidRPr="00BD7657">
              <w:rPr>
                <w:rFonts w:ascii="Times New Roman" w:eastAsia="Times New Roman" w:hAnsi="Times New Roman" w:cs="Times New Roman"/>
                <w:i/>
                <w:sz w:val="24"/>
                <w:szCs w:val="24"/>
                <w:u w:val="single"/>
              </w:rPr>
              <w:t>не приймається</w:t>
            </w:r>
            <w:r w:rsidRPr="00BD7657">
              <w:rPr>
                <w:rFonts w:ascii="Times New Roman" w:eastAsia="Times New Roman" w:hAnsi="Times New Roman" w:cs="Times New Roman"/>
                <w:i/>
                <w:color w:val="FF0000"/>
                <w:sz w:val="24"/>
                <w:szCs w:val="24"/>
              </w:rPr>
              <w:t xml:space="preserve"> </w:t>
            </w:r>
            <w:r w:rsidRPr="00BD765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Pr>
                <w:rFonts w:ascii="Times New Roman" w:eastAsia="Times New Roman" w:hAnsi="Times New Roman" w:cs="Times New Roman"/>
                <w:sz w:val="24"/>
                <w:szCs w:val="24"/>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023CA" w:rsidRPr="00554799" w:rsidRDefault="001023CA" w:rsidP="005E216C">
            <w:pPr>
              <w:widowControl w:val="0"/>
              <w:jc w:val="both"/>
              <w:rPr>
                <w:rFonts w:ascii="Times New Roman" w:eastAsia="Times New Roman" w:hAnsi="Times New Roman" w:cs="Times New Roman"/>
                <w:sz w:val="24"/>
                <w:szCs w:val="24"/>
              </w:rPr>
            </w:pPr>
            <w:r w:rsidRPr="00554799">
              <w:rPr>
                <w:rFonts w:ascii="Times New Roman" w:eastAsia="Times New Roman" w:hAnsi="Times New Roman" w:cs="Times New Roman"/>
                <w:sz w:val="24"/>
                <w:szCs w:val="24"/>
              </w:rPr>
              <w:t>Оцінка здійснюється щодо предмета закупівлі в цілому.</w:t>
            </w:r>
          </w:p>
          <w:p w:rsidR="001023CA" w:rsidRDefault="001023CA" w:rsidP="005E216C">
            <w:pPr>
              <w:widowControl w:val="0"/>
              <w:jc w:val="both"/>
              <w:rPr>
                <w:rFonts w:ascii="Times New Roman" w:eastAsia="Times New Roman" w:hAnsi="Times New Roman" w:cs="Times New Roman"/>
                <w:sz w:val="24"/>
                <w:szCs w:val="24"/>
              </w:rPr>
            </w:pPr>
            <w:r w:rsidRPr="00554799">
              <w:rPr>
                <w:rFonts w:ascii="Times New Roman" w:eastAsia="Times New Roman" w:hAnsi="Times New Roman" w:cs="Times New Roman"/>
                <w:sz w:val="24"/>
                <w:szCs w:val="24"/>
              </w:rPr>
              <w:t>Учасник визначає ціни на товар, що він пропонує 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28524D">
              <w:rPr>
                <w:rFonts w:ascii="Times New Roman" w:eastAsia="Times New Roman" w:hAnsi="Times New Roman" w:cs="Times New Roman"/>
                <w:sz w:val="24"/>
                <w:szCs w:val="24"/>
              </w:rPr>
              <w:t xml:space="preserve">усіх інших витрат, передбачених для </w:t>
            </w:r>
            <w:r w:rsidRPr="0028524D">
              <w:rPr>
                <w:rFonts w:ascii="Times New Roman" w:eastAsia="Times New Roman" w:hAnsi="Times New Roman" w:cs="Times New Roman"/>
                <w:b/>
                <w:sz w:val="24"/>
                <w:szCs w:val="24"/>
              </w:rPr>
              <w:t>товару</w:t>
            </w:r>
            <w:r w:rsidRPr="0028524D">
              <w:rPr>
                <w:rFonts w:ascii="Times New Roman" w:eastAsia="Times New Roman" w:hAnsi="Times New Roman" w:cs="Times New Roman"/>
                <w:color w:val="FF0000"/>
                <w:sz w:val="24"/>
                <w:szCs w:val="24"/>
              </w:rPr>
              <w:t xml:space="preserve"> </w:t>
            </w:r>
            <w:r w:rsidRPr="0028524D">
              <w:rPr>
                <w:rFonts w:ascii="Times New Roman" w:eastAsia="Times New Roman" w:hAnsi="Times New Roman" w:cs="Times New Roman"/>
                <w:sz w:val="24"/>
                <w:szCs w:val="24"/>
              </w:rPr>
              <w:t>даного виду.</w:t>
            </w:r>
          </w:p>
          <w:p w:rsidR="001023CA" w:rsidRDefault="001023CA" w:rsidP="005E21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023CA" w:rsidRDefault="001023CA" w:rsidP="005E21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023CA" w:rsidRDefault="001023CA" w:rsidP="005E21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023CA" w:rsidRDefault="001023CA" w:rsidP="005E21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023CA" w:rsidRDefault="001023CA" w:rsidP="005E21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023CA" w:rsidRDefault="001023CA" w:rsidP="005E21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w:t>
            </w:r>
            <w:r>
              <w:rPr>
                <w:rFonts w:ascii="Times New Roman" w:eastAsia="Times New Roman" w:hAnsi="Times New Roman" w:cs="Times New Roman"/>
                <w:color w:val="000000"/>
                <w:sz w:val="24"/>
                <w:szCs w:val="24"/>
              </w:rPr>
              <w:lastRenderedPageBreak/>
              <w:t>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023CA" w:rsidRDefault="001023CA" w:rsidP="005E21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023CA" w:rsidRDefault="001023CA" w:rsidP="001023CA">
            <w:pPr>
              <w:widowControl w:val="0"/>
              <w:numPr>
                <w:ilvl w:val="0"/>
                <w:numId w:val="16"/>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023CA" w:rsidRDefault="001023CA" w:rsidP="001023CA">
            <w:pPr>
              <w:widowControl w:val="0"/>
              <w:numPr>
                <w:ilvl w:val="0"/>
                <w:numId w:val="16"/>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023CA" w:rsidRDefault="001023CA" w:rsidP="001023CA">
            <w:pPr>
              <w:widowControl w:val="0"/>
              <w:numPr>
                <w:ilvl w:val="0"/>
                <w:numId w:val="16"/>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023CA" w:rsidRDefault="001023CA" w:rsidP="005E21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023CA" w:rsidRDefault="001023CA" w:rsidP="005E21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023CA" w:rsidRDefault="001023CA" w:rsidP="005E216C">
            <w:pPr>
              <w:widowControl w:val="0"/>
              <w:jc w:val="both"/>
              <w:rPr>
                <w:rFonts w:ascii="Times New Roman" w:eastAsia="Times New Roman" w:hAnsi="Times New Roman" w:cs="Times New Roman"/>
                <w:color w:val="00B050"/>
                <w:sz w:val="24"/>
                <w:szCs w:val="24"/>
              </w:rPr>
            </w:pPr>
            <w:r w:rsidRPr="007E22E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Pr>
                <w:rFonts w:ascii="Times New Roman" w:eastAsia="Times New Roman" w:hAnsi="Times New Roman" w:cs="Times New Roman"/>
                <w:sz w:val="24"/>
                <w:szCs w:val="24"/>
              </w:rPr>
              <w:t>го учасника процедури закупівлі</w:t>
            </w:r>
            <w:r w:rsidRPr="007E22ED">
              <w:rPr>
                <w:rFonts w:ascii="Times New Roman" w:eastAsia="Times New Roman" w:hAnsi="Times New Roman" w:cs="Times New Roman"/>
                <w:sz w:val="24"/>
                <w:szCs w:val="24"/>
              </w:rPr>
              <w:t>.</w:t>
            </w:r>
          </w:p>
          <w:p w:rsidR="001023CA" w:rsidRDefault="001023CA" w:rsidP="005E216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Pr>
                <w:rFonts w:ascii="Times New Roman" w:eastAsia="Times New Roman" w:hAnsi="Times New Roman" w:cs="Times New Roman"/>
                <w:sz w:val="24"/>
                <w:szCs w:val="24"/>
                <w:highlight w:val="white"/>
              </w:rPr>
              <w:lastRenderedPageBreak/>
              <w:t xml:space="preserve">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023CA" w:rsidRDefault="001023CA" w:rsidP="005E216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023CA" w:rsidRDefault="001023CA" w:rsidP="005E216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023CA" w:rsidRDefault="001023CA" w:rsidP="005E216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Pr>
                <w:rFonts w:ascii="Times New Roman" w:eastAsia="Times New Roman" w:hAnsi="Times New Roman" w:cs="Times New Roman"/>
                <w:sz w:val="24"/>
                <w:szCs w:val="24"/>
              </w:rPr>
              <w:lastRenderedPageBreak/>
              <w:t>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023CA" w:rsidTr="005E216C">
        <w:trPr>
          <w:trHeight w:val="1119"/>
          <w:jc w:val="center"/>
        </w:trPr>
        <w:tc>
          <w:tcPr>
            <w:tcW w:w="705" w:type="dxa"/>
          </w:tcPr>
          <w:p w:rsidR="001023CA" w:rsidRDefault="001023CA" w:rsidP="005E2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023CA" w:rsidRDefault="001023CA" w:rsidP="005E2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023CA" w:rsidRDefault="001023CA" w:rsidP="005E21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C2E4A">
              <w:rPr>
                <w:rFonts w:ascii="Times New Roman" w:eastAsia="Times New Roman" w:hAnsi="Times New Roman" w:cs="Times New Roman"/>
                <w:i/>
                <w:sz w:val="24"/>
                <w:szCs w:val="24"/>
              </w:rPr>
              <w:t>(у разі встановлення такої вимоги)</w:t>
            </w:r>
            <w:r w:rsidRPr="009C2E4A">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531D4" w:rsidRDefault="001023CA" w:rsidP="008531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023CA" w:rsidRDefault="008531D4" w:rsidP="005E21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023CA">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1023CA">
              <w:rPr>
                <w:rFonts w:ascii="Times New Roman" w:eastAsia="Times New Roman" w:hAnsi="Times New Roman" w:cs="Times New Roman"/>
                <w:b/>
                <w:i/>
                <w:color w:val="000000"/>
                <w:sz w:val="24"/>
                <w:szCs w:val="24"/>
              </w:rPr>
              <w:t>Додатком  1</w:t>
            </w:r>
            <w:r w:rsidR="001023C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023CA" w:rsidRDefault="008531D4" w:rsidP="005E21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1023CA">
              <w:rPr>
                <w:rFonts w:ascii="Times New Roman" w:eastAsia="Times New Roman" w:hAnsi="Times New Roman" w:cs="Times New Roman"/>
                <w:color w:val="000000"/>
                <w:sz w:val="24"/>
                <w:szCs w:val="24"/>
              </w:rPr>
              <w:t xml:space="preserve">.  Факт подання тендерної пропозиції учасником </w:t>
            </w:r>
            <w:r w:rsidR="001023CA">
              <w:rPr>
                <w:rFonts w:ascii="Times New Roman" w:eastAsia="Times New Roman" w:hAnsi="Times New Roman" w:cs="Times New Roman"/>
                <w:sz w:val="24"/>
                <w:szCs w:val="24"/>
              </w:rPr>
              <w:t>—</w:t>
            </w:r>
            <w:r w:rsidR="001023CA">
              <w:rPr>
                <w:rFonts w:ascii="Times New Roman" w:eastAsia="Times New Roman" w:hAnsi="Times New Roman" w:cs="Times New Roman"/>
                <w:color w:val="000000"/>
                <w:sz w:val="24"/>
                <w:szCs w:val="24"/>
              </w:rPr>
              <w:t xml:space="preserve"> фізичною особою чи фізичною особою</w:t>
            </w:r>
            <w:r w:rsidR="001023CA">
              <w:rPr>
                <w:rFonts w:ascii="Times New Roman" w:eastAsia="Times New Roman" w:hAnsi="Times New Roman" w:cs="Times New Roman"/>
                <w:sz w:val="24"/>
                <w:szCs w:val="24"/>
              </w:rPr>
              <w:t xml:space="preserve"> — </w:t>
            </w:r>
            <w:r w:rsidR="001023CA">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sidR="001023CA">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023CA" w:rsidRDefault="001023CA" w:rsidP="005E21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023CA" w:rsidRDefault="008531D4" w:rsidP="005E21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1023CA">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1023CA" w:rsidRDefault="008531D4" w:rsidP="005E21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023CA">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w:t>
            </w:r>
            <w:proofErr w:type="spellStart"/>
            <w:r w:rsidR="001023CA">
              <w:rPr>
                <w:rFonts w:ascii="Times New Roman" w:eastAsia="Times New Roman" w:hAnsi="Times New Roman" w:cs="Times New Roman"/>
                <w:color w:val="000000"/>
                <w:sz w:val="24"/>
                <w:szCs w:val="24"/>
              </w:rPr>
              <w:t>про</w:t>
            </w:r>
            <w:r w:rsidR="001023CA">
              <w:rPr>
                <w:rFonts w:ascii="Times New Roman" w:eastAsia="Times New Roman" w:hAnsi="Times New Roman" w:cs="Times New Roman"/>
                <w:sz w:val="24"/>
                <w:szCs w:val="24"/>
              </w:rPr>
              <w:t>є</w:t>
            </w:r>
            <w:r w:rsidR="001023CA">
              <w:rPr>
                <w:rFonts w:ascii="Times New Roman" w:eastAsia="Times New Roman" w:hAnsi="Times New Roman" w:cs="Times New Roman"/>
                <w:color w:val="000000"/>
                <w:sz w:val="24"/>
                <w:szCs w:val="24"/>
              </w:rPr>
              <w:t>ктом</w:t>
            </w:r>
            <w:proofErr w:type="spellEnd"/>
            <w:r w:rsidR="001023CA">
              <w:rPr>
                <w:rFonts w:ascii="Times New Roman" w:eastAsia="Times New Roman" w:hAnsi="Times New Roman" w:cs="Times New Roman"/>
                <w:color w:val="000000"/>
                <w:sz w:val="24"/>
                <w:szCs w:val="24"/>
              </w:rPr>
              <w:t xml:space="preserve"> договору про закупівлю, викладеним </w:t>
            </w:r>
            <w:r w:rsidR="001023CA">
              <w:rPr>
                <w:rFonts w:ascii="Times New Roman" w:eastAsia="Times New Roman" w:hAnsi="Times New Roman" w:cs="Times New Roman"/>
                <w:sz w:val="24"/>
                <w:szCs w:val="24"/>
              </w:rPr>
              <w:t>у</w:t>
            </w:r>
            <w:r w:rsidR="001023CA">
              <w:rPr>
                <w:rFonts w:ascii="Times New Roman" w:eastAsia="Times New Roman" w:hAnsi="Times New Roman" w:cs="Times New Roman"/>
                <w:color w:val="000000"/>
                <w:sz w:val="24"/>
                <w:szCs w:val="24"/>
              </w:rPr>
              <w:t xml:space="preserve"> </w:t>
            </w:r>
            <w:r w:rsidR="00B0709F">
              <w:rPr>
                <w:rFonts w:ascii="Times New Roman" w:eastAsia="Times New Roman" w:hAnsi="Times New Roman" w:cs="Times New Roman"/>
                <w:b/>
                <w:i/>
                <w:color w:val="000000"/>
                <w:sz w:val="24"/>
                <w:szCs w:val="24"/>
              </w:rPr>
              <w:t>Додатку 4</w:t>
            </w:r>
            <w:r w:rsidR="001023CA">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1023CA">
              <w:rPr>
                <w:rFonts w:ascii="Times New Roman" w:eastAsia="Times New Roman" w:hAnsi="Times New Roman" w:cs="Times New Roman"/>
                <w:b/>
                <w:i/>
                <w:color w:val="000000"/>
                <w:sz w:val="24"/>
                <w:szCs w:val="24"/>
              </w:rPr>
              <w:t>в п. 4 Розділу 3</w:t>
            </w:r>
            <w:r w:rsidR="001023CA">
              <w:rPr>
                <w:rFonts w:ascii="Times New Roman" w:eastAsia="Times New Roman" w:hAnsi="Times New Roman" w:cs="Times New Roman"/>
                <w:color w:val="000000"/>
                <w:sz w:val="24"/>
                <w:szCs w:val="24"/>
              </w:rPr>
              <w:t xml:space="preserve"> до цієї тендерної документації.</w:t>
            </w:r>
          </w:p>
          <w:p w:rsidR="001023CA" w:rsidRDefault="008531D4" w:rsidP="005E21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1023CA">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023CA" w:rsidRDefault="008531D4" w:rsidP="005E216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023CA">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023CA" w:rsidRDefault="008531D4" w:rsidP="005E21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1023CA">
              <w:rPr>
                <w:rFonts w:ascii="Times New Roman" w:eastAsia="Times New Roman" w:hAnsi="Times New Roman" w:cs="Times New Roman"/>
                <w:color w:val="000000"/>
                <w:sz w:val="24"/>
                <w:szCs w:val="24"/>
              </w:rPr>
              <w:t xml:space="preserve">. </w:t>
            </w:r>
            <w:r w:rsidR="001023CA">
              <w:rPr>
                <w:rFonts w:ascii="Times New Roman" w:eastAsia="Times New Roman" w:hAnsi="Times New Roman" w:cs="Times New Roman"/>
                <w:sz w:val="24"/>
                <w:szCs w:val="24"/>
              </w:rPr>
              <w:t>Тендерна п</w:t>
            </w:r>
            <w:r w:rsidR="001023C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023CA" w:rsidRDefault="008531D4" w:rsidP="005E216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023CA">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023CA" w:rsidRDefault="001023CA" w:rsidP="005E216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rsidR="001023CA" w:rsidRDefault="001023CA" w:rsidP="005E216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023CA" w:rsidRDefault="001023CA" w:rsidP="005E216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023CA" w:rsidRDefault="001023CA" w:rsidP="005E216C">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А також враховувати, що в Україні </w:t>
            </w:r>
            <w:r w:rsidRPr="005A101D">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A101D">
              <w:rPr>
                <w:rFonts w:ascii="Times New Roman" w:eastAsia="Times New Roman" w:hAnsi="Times New Roman" w:cs="Times New Roman"/>
                <w:sz w:val="24"/>
                <w:szCs w:val="24"/>
              </w:rPr>
              <w:t>бенефіціарним</w:t>
            </w:r>
            <w:proofErr w:type="spellEnd"/>
            <w:r w:rsidRPr="005A101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B050"/>
                <w:sz w:val="24"/>
                <w:szCs w:val="24"/>
              </w:rPr>
              <w:t xml:space="preserve"> </w:t>
            </w:r>
          </w:p>
          <w:p w:rsidR="001023CA" w:rsidRDefault="001023CA" w:rsidP="005E216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color w:val="00B050"/>
                <w:sz w:val="24"/>
                <w:szCs w:val="24"/>
              </w:rPr>
              <w:t xml:space="preserve"> </w:t>
            </w:r>
            <w:r w:rsidRPr="005A101D">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Pr="005A101D">
              <w:rPr>
                <w:rFonts w:ascii="Times New Roman" w:eastAsia="Times New Roman" w:hAnsi="Times New Roman" w:cs="Times New Roman"/>
                <w:sz w:val="24"/>
                <w:szCs w:val="24"/>
              </w:rPr>
              <w:t>.</w:t>
            </w:r>
          </w:p>
        </w:tc>
      </w:tr>
      <w:tr w:rsidR="001023CA" w:rsidTr="005E216C">
        <w:trPr>
          <w:trHeight w:val="1119"/>
          <w:jc w:val="center"/>
        </w:trPr>
        <w:tc>
          <w:tcPr>
            <w:tcW w:w="705" w:type="dxa"/>
          </w:tcPr>
          <w:p w:rsidR="001023CA" w:rsidRDefault="001023CA" w:rsidP="005E2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023CA" w:rsidRDefault="001023CA" w:rsidP="005E2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023CA" w:rsidRDefault="001023CA" w:rsidP="005E216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023CA" w:rsidRDefault="001023CA" w:rsidP="005E216C">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1023CA" w:rsidRDefault="001023CA" w:rsidP="005E216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023CA" w:rsidRDefault="001023CA" w:rsidP="005E216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253F">
              <w:rPr>
                <w:rFonts w:ascii="Times New Roman" w:eastAsia="Times New Roman" w:hAnsi="Times New Roman" w:cs="Times New Roman"/>
                <w:sz w:val="24"/>
                <w:szCs w:val="24"/>
              </w:rPr>
              <w:t xml:space="preserve">не надав забезпечення тендерної пропозиції, якщо таке </w:t>
            </w:r>
            <w:r w:rsidRPr="00EF253F">
              <w:rPr>
                <w:rFonts w:ascii="Times New Roman" w:eastAsia="Times New Roman" w:hAnsi="Times New Roman" w:cs="Times New Roman"/>
                <w:sz w:val="24"/>
                <w:szCs w:val="24"/>
              </w:rPr>
              <w:lastRenderedPageBreak/>
              <w:t>забезпечення вимагалося замовником;</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1023CA" w:rsidRDefault="001023CA" w:rsidP="005E216C">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3B0EC4">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B0EC4">
              <w:rPr>
                <w:rFonts w:ascii="Times New Roman" w:eastAsia="Times New Roman" w:hAnsi="Times New Roman" w:cs="Times New Roman"/>
                <w:sz w:val="24"/>
                <w:szCs w:val="24"/>
              </w:rPr>
              <w:t>бенефіціарним</w:t>
            </w:r>
            <w:proofErr w:type="spellEnd"/>
            <w:r w:rsidRPr="003B0EC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A34598">
              <w:rPr>
                <w:rFonts w:ascii="Times New Roman" w:eastAsia="Times New Roman" w:hAnsi="Times New Roman" w:cs="Times New Roman"/>
                <w:sz w:val="24"/>
                <w:szCs w:val="24"/>
              </w:rPr>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Pr="00A34598">
              <w:rPr>
                <w:rFonts w:ascii="Times New Roman" w:eastAsia="Times New Roman" w:hAnsi="Times New Roman" w:cs="Times New Roman"/>
                <w:sz w:val="24"/>
                <w:szCs w:val="24"/>
              </w:rPr>
              <w:t>;</w:t>
            </w:r>
          </w:p>
          <w:p w:rsidR="001023CA" w:rsidRDefault="001023CA" w:rsidP="005E216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1023CA" w:rsidRDefault="001023CA" w:rsidP="005E21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54B2E">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Pr>
                <w:rFonts w:ascii="Times New Roman" w:eastAsia="Times New Roman" w:hAnsi="Times New Roman" w:cs="Times New Roman"/>
                <w:sz w:val="24"/>
                <w:szCs w:val="24"/>
              </w:rPr>
              <w:t>о до пункту 40 цих особливостей</w:t>
            </w:r>
            <w:r w:rsidRPr="00254B2E">
              <w:rPr>
                <w:rFonts w:ascii="Times New Roman" w:eastAsia="Times New Roman" w:hAnsi="Times New Roman" w:cs="Times New Roman"/>
                <w:sz w:val="24"/>
                <w:szCs w:val="24"/>
              </w:rPr>
              <w:t>;</w:t>
            </w:r>
          </w:p>
          <w:p w:rsidR="001023CA" w:rsidRDefault="001023CA" w:rsidP="005E21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є такою, строк дії якої закінчився;</w:t>
            </w:r>
          </w:p>
          <w:p w:rsidR="001023CA" w:rsidRDefault="001023CA" w:rsidP="005E21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023CA" w:rsidRDefault="001023CA" w:rsidP="005E21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023CA" w:rsidRDefault="001023CA" w:rsidP="005E216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1023CA" w:rsidRDefault="001023CA" w:rsidP="005E21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023CA" w:rsidRDefault="001023CA" w:rsidP="005E21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455194">
              <w:rPr>
                <w:rFonts w:ascii="Times New Roman" w:eastAsia="Times New Roman" w:hAnsi="Times New Roman" w:cs="Times New Roman"/>
                <w:sz w:val="24"/>
                <w:szCs w:val="24"/>
              </w:rPr>
              <w:t>визначе</w:t>
            </w:r>
            <w:r>
              <w:rPr>
                <w:rFonts w:ascii="Times New Roman" w:eastAsia="Times New Roman" w:hAnsi="Times New Roman" w:cs="Times New Roman"/>
                <w:sz w:val="24"/>
                <w:szCs w:val="24"/>
              </w:rPr>
              <w:t>них пунктом 44 цих Особливостей;</w:t>
            </w:r>
          </w:p>
          <w:p w:rsidR="001023CA" w:rsidRDefault="001023CA" w:rsidP="005E21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023CA" w:rsidRDefault="001023CA" w:rsidP="005E21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023CA" w:rsidRDefault="001023CA" w:rsidP="005E21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023CA" w:rsidRDefault="001023CA" w:rsidP="005E21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023CA" w:rsidRDefault="001023CA" w:rsidP="005E216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1023CA" w:rsidRDefault="001023CA" w:rsidP="005E21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023CA" w:rsidRDefault="001023CA" w:rsidP="005E21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rFonts w:ascii="Times New Roman" w:eastAsia="Times New Roman" w:hAnsi="Times New Roman" w:cs="Times New Roman"/>
                <w:sz w:val="24"/>
                <w:szCs w:val="24"/>
              </w:rPr>
              <w:lastRenderedPageBreak/>
              <w:t>сплати штрафу, або відшкодування збитків).</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023CA" w:rsidTr="005E216C">
        <w:trPr>
          <w:trHeight w:val="472"/>
          <w:jc w:val="center"/>
        </w:trPr>
        <w:tc>
          <w:tcPr>
            <w:tcW w:w="9960" w:type="dxa"/>
            <w:gridSpan w:val="3"/>
            <w:vAlign w:val="center"/>
          </w:tcPr>
          <w:p w:rsidR="001023CA" w:rsidRDefault="001023CA" w:rsidP="005E2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023CA" w:rsidTr="005E216C">
        <w:trPr>
          <w:trHeight w:val="1119"/>
          <w:jc w:val="center"/>
        </w:trPr>
        <w:tc>
          <w:tcPr>
            <w:tcW w:w="705" w:type="dxa"/>
          </w:tcPr>
          <w:p w:rsidR="001023CA" w:rsidRDefault="001023CA" w:rsidP="005E2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023CA" w:rsidRDefault="001023CA" w:rsidP="005E216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023CA" w:rsidRDefault="001023CA" w:rsidP="005E216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023CA" w:rsidRDefault="001023CA" w:rsidP="005E216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rPr>
              <w:lastRenderedPageBreak/>
              <w:t xml:space="preserve">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023CA" w:rsidTr="005E216C">
        <w:trPr>
          <w:trHeight w:val="1119"/>
          <w:jc w:val="center"/>
        </w:trPr>
        <w:tc>
          <w:tcPr>
            <w:tcW w:w="705" w:type="dxa"/>
          </w:tcPr>
          <w:p w:rsidR="001023CA" w:rsidRDefault="001023CA" w:rsidP="005E2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023CA" w:rsidRDefault="001023CA" w:rsidP="005E2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023CA" w:rsidRDefault="001023CA" w:rsidP="005E21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023CA" w:rsidRDefault="001023CA" w:rsidP="005E21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023CA" w:rsidRDefault="001023CA" w:rsidP="005E2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023CA" w:rsidTr="005E216C">
        <w:trPr>
          <w:trHeight w:val="1119"/>
          <w:jc w:val="center"/>
        </w:trPr>
        <w:tc>
          <w:tcPr>
            <w:tcW w:w="705" w:type="dxa"/>
          </w:tcPr>
          <w:p w:rsidR="001023CA" w:rsidRDefault="001023CA" w:rsidP="005E2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023CA" w:rsidRDefault="001023CA" w:rsidP="005E216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1023CA" w:rsidRDefault="001023CA" w:rsidP="005E216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002C382E">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1023CA" w:rsidRDefault="001023CA" w:rsidP="005E21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w:t>
            </w:r>
            <w:r w:rsidR="00030C46">
              <w:rPr>
                <w:rFonts w:ascii="Times New Roman" w:eastAsia="Times New Roman" w:hAnsi="Times New Roman" w:cs="Times New Roman"/>
                <w:color w:val="000000"/>
                <w:sz w:val="24"/>
                <w:szCs w:val="24"/>
              </w:rPr>
              <w:t xml:space="preserve"> тендерної пропозиції переможця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023CA" w:rsidRDefault="001023CA" w:rsidP="005E21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023CA" w:rsidRDefault="001023CA" w:rsidP="001023CA">
            <w:pPr>
              <w:widowControl w:val="0"/>
              <w:numPr>
                <w:ilvl w:val="0"/>
                <w:numId w:val="1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023CA" w:rsidRDefault="001023CA" w:rsidP="001023CA">
            <w:pPr>
              <w:widowControl w:val="0"/>
              <w:numPr>
                <w:ilvl w:val="0"/>
                <w:numId w:val="1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1023CA" w:rsidRDefault="001023CA" w:rsidP="005E216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1023CA" w:rsidTr="005E216C">
        <w:trPr>
          <w:trHeight w:val="2100"/>
          <w:jc w:val="center"/>
        </w:trPr>
        <w:tc>
          <w:tcPr>
            <w:tcW w:w="705" w:type="dxa"/>
          </w:tcPr>
          <w:p w:rsidR="001023CA" w:rsidRDefault="001023CA" w:rsidP="005E2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023CA" w:rsidRDefault="001023CA" w:rsidP="005E2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023CA" w:rsidRPr="00E50176" w:rsidRDefault="001023CA" w:rsidP="005E216C">
            <w:pPr>
              <w:widowControl w:val="0"/>
              <w:jc w:val="both"/>
              <w:rPr>
                <w:rFonts w:ascii="Times New Roman" w:eastAsia="Times New Roman" w:hAnsi="Times New Roman" w:cs="Times New Roman"/>
                <w:color w:val="323232"/>
                <w:sz w:val="24"/>
                <w:szCs w:val="24"/>
              </w:rPr>
            </w:pPr>
            <w:r w:rsidRPr="00E50176">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023CA" w:rsidRPr="00E50176" w:rsidRDefault="001023CA" w:rsidP="005E216C">
            <w:pPr>
              <w:widowControl w:val="0"/>
              <w:jc w:val="both"/>
              <w:rPr>
                <w:rFonts w:ascii="Times New Roman" w:eastAsia="Times New Roman" w:hAnsi="Times New Roman" w:cs="Times New Roman"/>
                <w:color w:val="323232"/>
                <w:sz w:val="24"/>
                <w:szCs w:val="24"/>
              </w:rPr>
            </w:pPr>
            <w:r w:rsidRPr="00E50176">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023CA" w:rsidRPr="00264664" w:rsidRDefault="001023CA" w:rsidP="005E216C">
            <w:pPr>
              <w:widowControl w:val="0"/>
              <w:pBdr>
                <w:top w:val="nil"/>
                <w:left w:val="nil"/>
                <w:bottom w:val="nil"/>
                <w:right w:val="nil"/>
                <w:between w:val="nil"/>
              </w:pBdr>
              <w:jc w:val="both"/>
              <w:rPr>
                <w:rFonts w:ascii="Times New Roman" w:eastAsia="Times New Roman" w:hAnsi="Times New Roman" w:cs="Times New Roman"/>
                <w:sz w:val="24"/>
                <w:szCs w:val="24"/>
              </w:rPr>
            </w:pPr>
            <w:r w:rsidRPr="0026466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023CA" w:rsidRPr="00264664" w:rsidRDefault="001023CA" w:rsidP="005E216C">
            <w:pPr>
              <w:widowControl w:val="0"/>
              <w:pBdr>
                <w:top w:val="nil"/>
                <w:left w:val="nil"/>
                <w:bottom w:val="nil"/>
                <w:right w:val="nil"/>
                <w:between w:val="nil"/>
              </w:pBdr>
              <w:jc w:val="both"/>
              <w:rPr>
                <w:rFonts w:ascii="Times New Roman" w:eastAsia="Times New Roman" w:hAnsi="Times New Roman" w:cs="Times New Roman"/>
                <w:sz w:val="24"/>
                <w:szCs w:val="24"/>
              </w:rPr>
            </w:pPr>
            <w:r w:rsidRPr="00264664">
              <w:rPr>
                <w:rFonts w:ascii="Times New Roman" w:eastAsia="Times New Roman" w:hAnsi="Times New Roman" w:cs="Times New Roman"/>
                <w:sz w:val="24"/>
                <w:szCs w:val="24"/>
              </w:rPr>
              <w:t>визначення грошового еквівалента зобов’язання в іноземній валюті;</w:t>
            </w:r>
          </w:p>
          <w:p w:rsidR="001023CA" w:rsidRPr="00264664" w:rsidRDefault="001023CA" w:rsidP="005E216C">
            <w:pPr>
              <w:widowControl w:val="0"/>
              <w:pBdr>
                <w:top w:val="nil"/>
                <w:left w:val="nil"/>
                <w:bottom w:val="nil"/>
                <w:right w:val="nil"/>
                <w:between w:val="nil"/>
              </w:pBdr>
              <w:jc w:val="both"/>
              <w:rPr>
                <w:rFonts w:ascii="Times New Roman" w:eastAsia="Times New Roman" w:hAnsi="Times New Roman" w:cs="Times New Roman"/>
                <w:sz w:val="24"/>
                <w:szCs w:val="24"/>
              </w:rPr>
            </w:pPr>
            <w:r w:rsidRPr="0026466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023CA" w:rsidRDefault="001023CA" w:rsidP="005E216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6466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Pr>
                <w:rFonts w:ascii="Times New Roman" w:eastAsia="Times New Roman" w:hAnsi="Times New Roman" w:cs="Times New Roman"/>
                <w:sz w:val="24"/>
                <w:szCs w:val="24"/>
              </w:rPr>
              <w:t>в товарів до кратності упаковки</w:t>
            </w:r>
            <w:r w:rsidRPr="00264664">
              <w:rPr>
                <w:rFonts w:ascii="Times New Roman" w:eastAsia="Times New Roman" w:hAnsi="Times New Roman" w:cs="Times New Roman"/>
                <w:sz w:val="24"/>
                <w:szCs w:val="24"/>
              </w:rPr>
              <w:t>.</w:t>
            </w:r>
          </w:p>
        </w:tc>
      </w:tr>
      <w:tr w:rsidR="001023CA" w:rsidTr="005E216C">
        <w:trPr>
          <w:trHeight w:val="1119"/>
          <w:jc w:val="center"/>
        </w:trPr>
        <w:tc>
          <w:tcPr>
            <w:tcW w:w="705" w:type="dxa"/>
          </w:tcPr>
          <w:p w:rsidR="001023CA" w:rsidRDefault="001023CA" w:rsidP="005E2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1023CA" w:rsidRDefault="001023CA" w:rsidP="005E2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023CA" w:rsidRDefault="001023CA" w:rsidP="005E216C">
            <w:pPr>
              <w:widowControl w:val="0"/>
              <w:ind w:right="120"/>
              <w:jc w:val="both"/>
              <w:rPr>
                <w:rFonts w:ascii="Times New Roman" w:eastAsia="Times New Roman" w:hAnsi="Times New Roman" w:cs="Times New Roman"/>
                <w:sz w:val="24"/>
                <w:szCs w:val="24"/>
              </w:rPr>
            </w:pPr>
            <w:r w:rsidRPr="00963F3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66B9C" w:rsidRDefault="00266B9C">
      <w:pPr>
        <w:widowControl w:val="0"/>
        <w:spacing w:after="0" w:line="240" w:lineRule="auto"/>
        <w:jc w:val="both"/>
        <w:rPr>
          <w:rFonts w:ascii="Times New Roman" w:eastAsia="Times New Roman" w:hAnsi="Times New Roman" w:cs="Times New Roman"/>
          <w:sz w:val="24"/>
          <w:szCs w:val="24"/>
          <w:highlight w:val="green"/>
        </w:rPr>
      </w:pPr>
    </w:p>
    <w:p w:rsidR="00266B9C" w:rsidRDefault="0002287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B927AE">
        <w:rPr>
          <w:rFonts w:ascii="Times New Roman" w:eastAsia="Times New Roman" w:hAnsi="Times New Roman" w:cs="Times New Roman"/>
          <w:sz w:val="24"/>
          <w:szCs w:val="24"/>
          <w:highlight w:val="white"/>
        </w:rPr>
        <w:t>1. Додаток</w:t>
      </w:r>
      <w:r w:rsidR="00C709CC">
        <w:rPr>
          <w:rFonts w:ascii="Times New Roman" w:eastAsia="Times New Roman" w:hAnsi="Times New Roman" w:cs="Times New Roman"/>
          <w:sz w:val="24"/>
          <w:szCs w:val="24"/>
          <w:highlight w:val="white"/>
        </w:rPr>
        <w:t xml:space="preserve"> 1 до тендерної документації </w:t>
      </w:r>
      <w:r w:rsidR="00B927AE">
        <w:rPr>
          <w:rFonts w:ascii="Times New Roman" w:eastAsia="Times New Roman" w:hAnsi="Times New Roman" w:cs="Times New Roman"/>
          <w:sz w:val="24"/>
          <w:szCs w:val="24"/>
          <w:highlight w:val="white"/>
        </w:rPr>
        <w:t xml:space="preserve"> в 1 прим.</w:t>
      </w:r>
    </w:p>
    <w:p w:rsidR="00266B9C" w:rsidRDefault="00B927A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C709CC">
        <w:rPr>
          <w:rFonts w:ascii="Times New Roman" w:eastAsia="Times New Roman" w:hAnsi="Times New Roman" w:cs="Times New Roman"/>
          <w:sz w:val="24"/>
          <w:szCs w:val="24"/>
          <w:highlight w:val="white"/>
        </w:rPr>
        <w:t xml:space="preserve"> 2 до тендерної документації</w:t>
      </w:r>
      <w:r>
        <w:rPr>
          <w:rFonts w:ascii="Times New Roman" w:eastAsia="Times New Roman" w:hAnsi="Times New Roman" w:cs="Times New Roman"/>
          <w:sz w:val="24"/>
          <w:szCs w:val="24"/>
          <w:highlight w:val="white"/>
        </w:rPr>
        <w:t xml:space="preserve"> в 1 прим.</w:t>
      </w:r>
    </w:p>
    <w:p w:rsidR="00266B9C" w:rsidRDefault="00B927AE" w:rsidP="00022871">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w:t>
      </w:r>
      <w:r w:rsidR="00C709CC">
        <w:rPr>
          <w:rFonts w:ascii="Times New Roman" w:eastAsia="Times New Roman" w:hAnsi="Times New Roman" w:cs="Times New Roman"/>
          <w:sz w:val="24"/>
          <w:szCs w:val="24"/>
          <w:highlight w:val="white"/>
        </w:rPr>
        <w:t xml:space="preserve"> 3 до тендерної документації в</w:t>
      </w:r>
      <w:r>
        <w:rPr>
          <w:rFonts w:ascii="Times New Roman" w:eastAsia="Times New Roman" w:hAnsi="Times New Roman" w:cs="Times New Roman"/>
          <w:sz w:val="24"/>
          <w:szCs w:val="24"/>
          <w:highlight w:val="white"/>
        </w:rPr>
        <w:t xml:space="preserve"> 1 прим</w:t>
      </w:r>
      <w:r w:rsidR="00C709CC">
        <w:rPr>
          <w:rFonts w:ascii="Times New Roman" w:eastAsia="Times New Roman" w:hAnsi="Times New Roman" w:cs="Times New Roman"/>
          <w:sz w:val="24"/>
          <w:szCs w:val="24"/>
          <w:highlight w:val="white"/>
        </w:rPr>
        <w:t>.</w:t>
      </w:r>
    </w:p>
    <w:p w:rsidR="00022871" w:rsidRDefault="00022871" w:rsidP="00022871">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в 1 прим.</w:t>
      </w:r>
    </w:p>
    <w:p w:rsidR="00022871" w:rsidRDefault="00022871">
      <w:pPr>
        <w:rPr>
          <w:rFonts w:ascii="Times New Roman" w:eastAsia="Times New Roman" w:hAnsi="Times New Roman" w:cs="Times New Roman"/>
          <w:highlight w:val="white"/>
        </w:rPr>
      </w:pPr>
    </w:p>
    <w:p w:rsidR="00DB5882" w:rsidRDefault="00DB5882">
      <w:pPr>
        <w:rPr>
          <w:rFonts w:ascii="Times New Roman" w:eastAsia="Times New Roman" w:hAnsi="Times New Roman" w:cs="Times New Roman"/>
          <w:highlight w:val="white"/>
        </w:rPr>
      </w:pPr>
    </w:p>
    <w:p w:rsidR="00DB5882" w:rsidRDefault="00DB5882">
      <w:pPr>
        <w:rPr>
          <w:rFonts w:ascii="Times New Roman" w:eastAsia="Times New Roman" w:hAnsi="Times New Roman" w:cs="Times New Roman"/>
          <w:highlight w:val="white"/>
        </w:rPr>
      </w:pPr>
    </w:p>
    <w:p w:rsidR="00DB5882" w:rsidRDefault="00DB5882">
      <w:pPr>
        <w:rPr>
          <w:rFonts w:ascii="Times New Roman" w:eastAsia="Times New Roman" w:hAnsi="Times New Roman" w:cs="Times New Roman"/>
          <w:highlight w:val="white"/>
        </w:rPr>
      </w:pPr>
    </w:p>
    <w:p w:rsidR="00EC31D7" w:rsidRDefault="00EC31D7" w:rsidP="00E2088D">
      <w:pPr>
        <w:spacing w:after="0" w:line="240" w:lineRule="auto"/>
        <w:rPr>
          <w:rFonts w:ascii="Times New Roman" w:eastAsia="Times New Roman" w:hAnsi="Times New Roman" w:cs="Times New Roman"/>
          <w:b/>
          <w:color w:val="000000"/>
          <w:sz w:val="24"/>
          <w:szCs w:val="24"/>
        </w:rPr>
      </w:pPr>
    </w:p>
    <w:p w:rsidR="003F52E6" w:rsidRPr="00562B78" w:rsidRDefault="003F52E6" w:rsidP="003F52E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3F52E6" w:rsidRPr="00562B78" w:rsidRDefault="003F52E6" w:rsidP="003F52E6">
      <w:pPr>
        <w:spacing w:after="0" w:line="240" w:lineRule="auto"/>
        <w:ind w:left="5660"/>
        <w:jc w:val="right"/>
        <w:rPr>
          <w:rFonts w:ascii="Times New Roman" w:eastAsia="Times New Roman" w:hAnsi="Times New Roman" w:cs="Times New Roman"/>
          <w:sz w:val="24"/>
          <w:szCs w:val="24"/>
        </w:rPr>
      </w:pPr>
      <w:r w:rsidRPr="00562B78">
        <w:rPr>
          <w:rFonts w:ascii="Times New Roman" w:eastAsia="Times New Roman" w:hAnsi="Times New Roman" w:cs="Times New Roman"/>
          <w:i/>
          <w:color w:val="000000"/>
          <w:sz w:val="24"/>
          <w:szCs w:val="24"/>
        </w:rPr>
        <w:t>до тендерної документації</w:t>
      </w:r>
      <w:r w:rsidRPr="00562B78">
        <w:rPr>
          <w:rFonts w:ascii="Times New Roman" w:eastAsia="Times New Roman" w:hAnsi="Times New Roman" w:cs="Times New Roman"/>
          <w:color w:val="000000"/>
          <w:sz w:val="24"/>
          <w:szCs w:val="24"/>
        </w:rPr>
        <w:t> </w:t>
      </w:r>
    </w:p>
    <w:p w:rsidR="009A6FCD" w:rsidRDefault="009A6FCD" w:rsidP="009A6FC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9A6FCD" w:rsidRPr="002740F4" w:rsidRDefault="009A6FCD" w:rsidP="009A6FC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2740F4">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A6FCD" w:rsidRPr="002740F4" w:rsidRDefault="009A6FCD" w:rsidP="009A6FCD">
      <w:pPr>
        <w:spacing w:after="0" w:line="240" w:lineRule="auto"/>
        <w:ind w:left="885"/>
        <w:jc w:val="center"/>
        <w:rPr>
          <w:rFonts w:ascii="Times New Roman" w:eastAsia="Times New Roman" w:hAnsi="Times New Roman" w:cs="Times New Roman"/>
          <w:sz w:val="20"/>
          <w:szCs w:val="20"/>
        </w:rPr>
      </w:pPr>
    </w:p>
    <w:p w:rsidR="005F0E45" w:rsidRPr="005F0E45" w:rsidRDefault="005F0E45" w:rsidP="005F0E45">
      <w:pPr>
        <w:jc w:val="center"/>
        <w:rPr>
          <w:rFonts w:ascii="Times New Roman" w:hAnsi="Times New Roman" w:cs="Times New Roman"/>
          <w:b/>
          <w:bCs/>
          <w:sz w:val="20"/>
          <w:szCs w:val="20"/>
          <w:lang w:eastAsia="en-US"/>
        </w:rPr>
      </w:pPr>
      <w:r w:rsidRPr="005F0E45">
        <w:rPr>
          <w:rFonts w:ascii="Times New Roman" w:hAnsi="Times New Roman" w:cs="Times New Roman"/>
          <w:b/>
          <w:bCs/>
          <w:sz w:val="20"/>
          <w:szCs w:val="20"/>
          <w:lang w:eastAsia="en-US"/>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7059"/>
      </w:tblGrid>
      <w:tr w:rsidR="005F0E45" w:rsidRPr="005F0E45" w:rsidTr="001C32A5">
        <w:tc>
          <w:tcPr>
            <w:tcW w:w="562" w:type="dxa"/>
            <w:shd w:val="clear" w:color="auto" w:fill="auto"/>
            <w:vAlign w:val="center"/>
          </w:tcPr>
          <w:p w:rsidR="005F0E45" w:rsidRPr="005F0E45" w:rsidRDefault="005F0E45" w:rsidP="005F0E45">
            <w:pPr>
              <w:spacing w:after="0" w:line="240" w:lineRule="auto"/>
              <w:jc w:val="center"/>
              <w:rPr>
                <w:rFonts w:ascii="Times New Roman" w:hAnsi="Times New Roman" w:cs="Times New Roman"/>
                <w:b/>
                <w:bCs/>
                <w:sz w:val="20"/>
                <w:szCs w:val="20"/>
                <w:lang w:eastAsia="en-US"/>
              </w:rPr>
            </w:pPr>
            <w:r w:rsidRPr="005F0E45">
              <w:rPr>
                <w:rFonts w:ascii="Times New Roman" w:hAnsi="Times New Roman" w:cs="Times New Roman"/>
                <w:b/>
                <w:bCs/>
                <w:sz w:val="20"/>
                <w:szCs w:val="20"/>
                <w:lang w:eastAsia="en-US"/>
              </w:rPr>
              <w:t>№</w:t>
            </w:r>
          </w:p>
        </w:tc>
        <w:tc>
          <w:tcPr>
            <w:tcW w:w="2977" w:type="dxa"/>
            <w:shd w:val="clear" w:color="auto" w:fill="auto"/>
            <w:vAlign w:val="center"/>
          </w:tcPr>
          <w:p w:rsidR="005F0E45" w:rsidRPr="005F0E45" w:rsidRDefault="005F0E45" w:rsidP="005F0E45">
            <w:pPr>
              <w:spacing w:after="0" w:line="240" w:lineRule="auto"/>
              <w:jc w:val="center"/>
              <w:rPr>
                <w:rFonts w:ascii="Times New Roman" w:hAnsi="Times New Roman" w:cs="Times New Roman"/>
                <w:b/>
                <w:bCs/>
                <w:sz w:val="20"/>
                <w:szCs w:val="20"/>
                <w:lang w:eastAsia="en-US"/>
              </w:rPr>
            </w:pPr>
            <w:r w:rsidRPr="005F0E45">
              <w:rPr>
                <w:rFonts w:ascii="Times New Roman" w:hAnsi="Times New Roman" w:cs="Times New Roman"/>
                <w:b/>
                <w:bCs/>
                <w:sz w:val="20"/>
                <w:szCs w:val="20"/>
                <w:lang w:eastAsia="en-US"/>
              </w:rPr>
              <w:t>Назва кваліфікаційного критерію</w:t>
            </w:r>
          </w:p>
        </w:tc>
        <w:tc>
          <w:tcPr>
            <w:tcW w:w="7059" w:type="dxa"/>
            <w:shd w:val="clear" w:color="auto" w:fill="auto"/>
            <w:vAlign w:val="center"/>
          </w:tcPr>
          <w:p w:rsidR="005F0E45" w:rsidRPr="005F0E45" w:rsidRDefault="005F0E45" w:rsidP="005F0E45">
            <w:pPr>
              <w:spacing w:after="0" w:line="240" w:lineRule="auto"/>
              <w:jc w:val="center"/>
              <w:rPr>
                <w:rFonts w:ascii="Times New Roman" w:hAnsi="Times New Roman" w:cs="Times New Roman"/>
                <w:b/>
                <w:bCs/>
                <w:sz w:val="20"/>
                <w:szCs w:val="20"/>
                <w:lang w:eastAsia="en-US"/>
              </w:rPr>
            </w:pPr>
            <w:r w:rsidRPr="005F0E45">
              <w:rPr>
                <w:rFonts w:ascii="Times New Roman" w:hAnsi="Times New Roman" w:cs="Times New Roman"/>
                <w:b/>
                <w:bCs/>
                <w:sz w:val="20"/>
                <w:szCs w:val="20"/>
                <w:lang w:eastAsia="en-US"/>
              </w:rPr>
              <w:t>Спосіб підтвердження кваліфікаційного критерію</w:t>
            </w:r>
          </w:p>
        </w:tc>
      </w:tr>
      <w:tr w:rsidR="005F0E45" w:rsidRPr="005F0E45" w:rsidTr="001C32A5">
        <w:tc>
          <w:tcPr>
            <w:tcW w:w="562" w:type="dxa"/>
            <w:shd w:val="clear" w:color="auto" w:fill="auto"/>
          </w:tcPr>
          <w:p w:rsidR="005F0E45" w:rsidRPr="004205CB" w:rsidRDefault="004205CB" w:rsidP="005F0E45">
            <w:pPr>
              <w:spacing w:after="0" w:line="240" w:lineRule="auto"/>
              <w:jc w:val="center"/>
              <w:rPr>
                <w:rFonts w:ascii="Times New Roman" w:hAnsi="Times New Roman" w:cs="Times New Roman"/>
                <w:sz w:val="20"/>
                <w:szCs w:val="20"/>
                <w:lang w:val="en-US" w:eastAsia="en-US"/>
              </w:rPr>
            </w:pPr>
            <w:r>
              <w:rPr>
                <w:rFonts w:ascii="Times New Roman" w:hAnsi="Times New Roman" w:cs="Times New Roman"/>
                <w:sz w:val="20"/>
                <w:szCs w:val="20"/>
                <w:lang w:val="en-US" w:eastAsia="en-US"/>
              </w:rPr>
              <w:t>1</w:t>
            </w:r>
          </w:p>
        </w:tc>
        <w:tc>
          <w:tcPr>
            <w:tcW w:w="2977" w:type="dxa"/>
            <w:shd w:val="clear" w:color="auto" w:fill="auto"/>
          </w:tcPr>
          <w:p w:rsidR="005F0E45" w:rsidRPr="005F0E45" w:rsidRDefault="005F0E45" w:rsidP="00291EC8">
            <w:pPr>
              <w:spacing w:after="0" w:line="240" w:lineRule="auto"/>
              <w:rPr>
                <w:rFonts w:ascii="Times New Roman" w:hAnsi="Times New Roman" w:cs="Times New Roman"/>
                <w:sz w:val="20"/>
                <w:szCs w:val="20"/>
                <w:lang w:eastAsia="en-US"/>
              </w:rPr>
            </w:pPr>
            <w:r w:rsidRPr="005F0E45">
              <w:rPr>
                <w:rFonts w:ascii="Times New Roman" w:hAnsi="Times New Roman" w:cs="Times New Roman"/>
                <w:sz w:val="20"/>
                <w:szCs w:val="20"/>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059" w:type="dxa"/>
            <w:shd w:val="clear" w:color="auto" w:fill="auto"/>
          </w:tcPr>
          <w:p w:rsidR="005F0E45" w:rsidRPr="00FE34B9" w:rsidRDefault="005F0E45" w:rsidP="00FE34B9">
            <w:pPr>
              <w:pStyle w:val="a5"/>
              <w:numPr>
                <w:ilvl w:val="1"/>
                <w:numId w:val="19"/>
              </w:numPr>
              <w:spacing w:after="0" w:line="240" w:lineRule="auto"/>
              <w:jc w:val="both"/>
              <w:rPr>
                <w:rFonts w:ascii="Times New Roman" w:hAnsi="Times New Roman" w:cs="Times New Roman"/>
                <w:sz w:val="20"/>
                <w:szCs w:val="20"/>
                <w:lang w:eastAsia="en-US"/>
              </w:rPr>
            </w:pPr>
            <w:r w:rsidRPr="00FE34B9">
              <w:rPr>
                <w:rFonts w:ascii="Times New Roman" w:hAnsi="Times New Roman" w:cs="Times New Roman"/>
                <w:sz w:val="20"/>
                <w:szCs w:val="20"/>
                <w:lang w:eastAsia="en-US"/>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sidR="00FE34B9">
              <w:rPr>
                <w:rFonts w:ascii="Times New Roman" w:hAnsi="Times New Roman" w:cs="Times New Roman"/>
                <w:sz w:val="20"/>
                <w:szCs w:val="20"/>
                <w:lang w:eastAsia="en-US"/>
              </w:rPr>
              <w:t xml:space="preserve">і має надати довідку за формою </w:t>
            </w:r>
            <w:r w:rsidR="00FE34B9" w:rsidRPr="00FE34B9">
              <w:rPr>
                <w:rFonts w:ascii="Times New Roman" w:hAnsi="Times New Roman" w:cs="Times New Roman"/>
                <w:sz w:val="20"/>
                <w:szCs w:val="20"/>
                <w:lang w:eastAsia="en-US"/>
              </w:rPr>
              <w:t>1</w:t>
            </w:r>
            <w:r w:rsidRPr="00FE34B9">
              <w:rPr>
                <w:rFonts w:ascii="Times New Roman" w:hAnsi="Times New Roman" w:cs="Times New Roman"/>
                <w:sz w:val="20"/>
                <w:szCs w:val="20"/>
                <w:lang w:eastAsia="en-US"/>
              </w:rPr>
              <w:t>. Для підтвердження інформації наведеної у довідці учасник має надати копію аналогічного договору</w:t>
            </w:r>
            <w:r w:rsidR="00DA61F0">
              <w:rPr>
                <w:rFonts w:ascii="Times New Roman" w:hAnsi="Times New Roman" w:cs="Times New Roman"/>
                <w:sz w:val="20"/>
                <w:szCs w:val="20"/>
                <w:lang w:eastAsia="en-US"/>
              </w:rPr>
              <w:t xml:space="preserve"> з</w:t>
            </w:r>
            <w:r w:rsidRPr="00FE34B9">
              <w:rPr>
                <w:rFonts w:ascii="Times New Roman" w:hAnsi="Times New Roman" w:cs="Times New Roman"/>
                <w:sz w:val="20"/>
                <w:szCs w:val="20"/>
                <w:lang w:eastAsia="en-US"/>
              </w:rPr>
              <w:t xml:space="preserve"> </w:t>
            </w:r>
            <w:r w:rsidR="00DA61F0" w:rsidRPr="00DA61F0">
              <w:rPr>
                <w:rFonts w:ascii="Times New Roman" w:eastAsia="Arial" w:hAnsi="Times New Roman"/>
                <w:sz w:val="20"/>
                <w:szCs w:val="20"/>
                <w:lang w:bidi="en-US"/>
              </w:rPr>
              <w:t>інформацією про виконання аналогічного договору (за останні 2 роки</w:t>
            </w:r>
            <w:r w:rsidR="00DA61F0" w:rsidRPr="004B76A2">
              <w:rPr>
                <w:rFonts w:ascii="Times New Roman" w:eastAsia="Arial" w:hAnsi="Times New Roman"/>
                <w:sz w:val="24"/>
                <w:szCs w:val="24"/>
                <w:lang w:bidi="en-US"/>
              </w:rPr>
              <w:t>)</w:t>
            </w:r>
            <w:r w:rsidR="00DA61F0">
              <w:rPr>
                <w:rFonts w:ascii="Times New Roman" w:eastAsia="Arial" w:hAnsi="Times New Roman"/>
                <w:sz w:val="24"/>
                <w:szCs w:val="24"/>
                <w:lang w:bidi="en-US"/>
              </w:rPr>
              <w:t>.</w:t>
            </w:r>
          </w:p>
          <w:p w:rsidR="005F0E45" w:rsidRPr="005F0E45" w:rsidRDefault="005F0E45" w:rsidP="005F0E45">
            <w:pPr>
              <w:spacing w:after="0" w:line="240" w:lineRule="auto"/>
              <w:jc w:val="both"/>
              <w:rPr>
                <w:rFonts w:ascii="Times New Roman" w:hAnsi="Times New Roman" w:cs="Times New Roman"/>
                <w:sz w:val="20"/>
                <w:szCs w:val="20"/>
                <w:lang w:eastAsia="en-US"/>
              </w:rPr>
            </w:pPr>
          </w:p>
          <w:p w:rsidR="005F0E45" w:rsidRPr="00276BD3" w:rsidRDefault="00FE34B9" w:rsidP="005F0E45">
            <w:pPr>
              <w:spacing w:after="0" w:line="240" w:lineRule="auto"/>
              <w:jc w:val="right"/>
              <w:rPr>
                <w:rFonts w:ascii="Times New Roman" w:hAnsi="Times New Roman" w:cs="Times New Roman"/>
                <w:i/>
                <w:iCs/>
                <w:sz w:val="20"/>
                <w:szCs w:val="20"/>
                <w:lang w:val="ru-RU" w:eastAsia="en-US"/>
              </w:rPr>
            </w:pPr>
            <w:r>
              <w:rPr>
                <w:rFonts w:ascii="Times New Roman" w:hAnsi="Times New Roman" w:cs="Times New Roman"/>
                <w:i/>
                <w:iCs/>
                <w:sz w:val="20"/>
                <w:szCs w:val="20"/>
                <w:lang w:eastAsia="en-US"/>
              </w:rPr>
              <w:t xml:space="preserve">Форма </w:t>
            </w:r>
            <w:r w:rsidRPr="00276BD3">
              <w:rPr>
                <w:rFonts w:ascii="Times New Roman" w:hAnsi="Times New Roman" w:cs="Times New Roman"/>
                <w:i/>
                <w:iCs/>
                <w:sz w:val="20"/>
                <w:szCs w:val="20"/>
                <w:lang w:val="ru-RU" w:eastAsia="en-US"/>
              </w:rPr>
              <w:t>1</w:t>
            </w:r>
          </w:p>
          <w:p w:rsidR="005F0E45" w:rsidRPr="005F0E45" w:rsidRDefault="005F0E45" w:rsidP="005F0E45">
            <w:pPr>
              <w:spacing w:after="0" w:line="240" w:lineRule="auto"/>
              <w:jc w:val="both"/>
              <w:rPr>
                <w:rFonts w:ascii="Times New Roman" w:hAnsi="Times New Roman" w:cs="Times New Roman"/>
                <w:sz w:val="20"/>
                <w:szCs w:val="20"/>
                <w:lang w:eastAsia="en-US"/>
              </w:rPr>
            </w:pPr>
          </w:p>
          <w:p w:rsidR="005F0E45" w:rsidRPr="005F0E45" w:rsidRDefault="005F0E45" w:rsidP="005F0E45">
            <w:pPr>
              <w:spacing w:after="0" w:line="240" w:lineRule="auto"/>
              <w:jc w:val="center"/>
              <w:rPr>
                <w:rFonts w:ascii="Times New Roman" w:hAnsi="Times New Roman" w:cs="Times New Roman"/>
                <w:b/>
                <w:bCs/>
                <w:sz w:val="20"/>
                <w:szCs w:val="20"/>
                <w:lang w:eastAsia="en-US"/>
              </w:rPr>
            </w:pPr>
            <w:r w:rsidRPr="005F0E45">
              <w:rPr>
                <w:rFonts w:ascii="Times New Roman" w:hAnsi="Times New Roman" w:cs="Times New Roman"/>
                <w:b/>
                <w:bCs/>
                <w:sz w:val="20"/>
                <w:szCs w:val="20"/>
                <w:lang w:eastAsia="en-US"/>
              </w:rPr>
              <w:t>Довідка</w:t>
            </w:r>
          </w:p>
          <w:p w:rsidR="005F0E45" w:rsidRPr="005F0E45" w:rsidRDefault="005F0E45" w:rsidP="005F0E45">
            <w:pPr>
              <w:spacing w:after="0" w:line="240" w:lineRule="auto"/>
              <w:jc w:val="center"/>
              <w:rPr>
                <w:rFonts w:ascii="Times New Roman" w:hAnsi="Times New Roman" w:cs="Times New Roman"/>
                <w:b/>
                <w:bCs/>
                <w:sz w:val="20"/>
                <w:szCs w:val="20"/>
                <w:lang w:eastAsia="en-US"/>
              </w:rPr>
            </w:pPr>
            <w:r w:rsidRPr="005F0E45">
              <w:rPr>
                <w:rFonts w:ascii="Times New Roman" w:hAnsi="Times New Roman" w:cs="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rsidR="005F0E45" w:rsidRPr="005F0E45" w:rsidRDefault="005F0E45" w:rsidP="005F0E45">
            <w:pPr>
              <w:spacing w:after="0" w:line="240" w:lineRule="auto"/>
              <w:jc w:val="center"/>
              <w:rPr>
                <w:rFonts w:ascii="Times New Roman" w:hAnsi="Times New Roman" w:cs="Times New Roman"/>
                <w:sz w:val="20"/>
                <w:szCs w:val="20"/>
                <w:lang w:eastAsia="en-US"/>
              </w:rPr>
            </w:pPr>
          </w:p>
          <w:p w:rsidR="005F0E45" w:rsidRPr="005F0E45" w:rsidRDefault="005F0E45" w:rsidP="005F0E45">
            <w:pPr>
              <w:spacing w:after="0" w:line="240" w:lineRule="auto"/>
              <w:jc w:val="both"/>
              <w:rPr>
                <w:rFonts w:ascii="Times New Roman" w:hAnsi="Times New Roman" w:cs="Times New Roman"/>
                <w:sz w:val="20"/>
                <w:szCs w:val="20"/>
                <w:lang w:eastAsia="en-US"/>
              </w:rPr>
            </w:pPr>
            <w:r w:rsidRPr="005F0E45">
              <w:rPr>
                <w:rFonts w:ascii="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5F0E45" w:rsidRPr="005F0E45" w:rsidRDefault="005F0E45" w:rsidP="005F0E45">
            <w:pPr>
              <w:spacing w:after="0" w:line="240" w:lineRule="auto"/>
              <w:jc w:val="both"/>
              <w:rPr>
                <w:rFonts w:ascii="Times New Roman"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269"/>
              <w:gridCol w:w="1992"/>
              <w:gridCol w:w="2069"/>
            </w:tblGrid>
            <w:tr w:rsidR="005F0E45" w:rsidRPr="005F0E45" w:rsidTr="005E216C">
              <w:tc>
                <w:tcPr>
                  <w:tcW w:w="592" w:type="dxa"/>
                  <w:shd w:val="clear" w:color="auto" w:fill="auto"/>
                  <w:vAlign w:val="center"/>
                </w:tcPr>
                <w:p w:rsidR="005F0E45" w:rsidRPr="005F0E45" w:rsidRDefault="005F0E45" w:rsidP="005F0E45">
                  <w:pPr>
                    <w:spacing w:after="0" w:line="240" w:lineRule="auto"/>
                    <w:jc w:val="center"/>
                    <w:rPr>
                      <w:rFonts w:ascii="Times New Roman" w:hAnsi="Times New Roman" w:cs="Times New Roman"/>
                      <w:b/>
                      <w:bCs/>
                      <w:sz w:val="20"/>
                      <w:szCs w:val="20"/>
                      <w:lang w:eastAsia="en-US"/>
                    </w:rPr>
                  </w:pPr>
                  <w:r w:rsidRPr="005F0E45">
                    <w:rPr>
                      <w:rFonts w:ascii="Times New Roman" w:hAnsi="Times New Roman" w:cs="Times New Roman"/>
                      <w:b/>
                      <w:bCs/>
                      <w:sz w:val="20"/>
                      <w:szCs w:val="20"/>
                      <w:lang w:eastAsia="en-US"/>
                    </w:rPr>
                    <w:t>№</w:t>
                  </w:r>
                </w:p>
              </w:tc>
              <w:tc>
                <w:tcPr>
                  <w:tcW w:w="2979" w:type="dxa"/>
                  <w:shd w:val="clear" w:color="auto" w:fill="auto"/>
                  <w:vAlign w:val="center"/>
                </w:tcPr>
                <w:p w:rsidR="005F0E45" w:rsidRPr="005F0E45" w:rsidRDefault="005F0E45" w:rsidP="005F0E45">
                  <w:pPr>
                    <w:spacing w:after="0" w:line="240" w:lineRule="auto"/>
                    <w:jc w:val="center"/>
                    <w:rPr>
                      <w:rFonts w:ascii="Times New Roman" w:hAnsi="Times New Roman" w:cs="Times New Roman"/>
                      <w:b/>
                      <w:bCs/>
                      <w:sz w:val="20"/>
                      <w:szCs w:val="20"/>
                      <w:lang w:eastAsia="en-US"/>
                    </w:rPr>
                  </w:pPr>
                  <w:r w:rsidRPr="005F0E45">
                    <w:rPr>
                      <w:rFonts w:ascii="Times New Roman" w:hAnsi="Times New Roman" w:cs="Times New Roman"/>
                      <w:b/>
                      <w:bCs/>
                      <w:sz w:val="20"/>
                      <w:szCs w:val="20"/>
                      <w:lang w:eastAsia="en-US"/>
                    </w:rPr>
                    <w:t>Найменування замовника за договором</w:t>
                  </w:r>
                </w:p>
              </w:tc>
              <w:tc>
                <w:tcPr>
                  <w:tcW w:w="2977" w:type="dxa"/>
                  <w:shd w:val="clear" w:color="auto" w:fill="auto"/>
                  <w:vAlign w:val="center"/>
                </w:tcPr>
                <w:p w:rsidR="005F0E45" w:rsidRPr="005F0E45" w:rsidRDefault="005F0E45" w:rsidP="005F0E45">
                  <w:pPr>
                    <w:spacing w:after="0" w:line="240" w:lineRule="auto"/>
                    <w:jc w:val="center"/>
                    <w:rPr>
                      <w:rFonts w:ascii="Times New Roman" w:hAnsi="Times New Roman" w:cs="Times New Roman"/>
                      <w:b/>
                      <w:bCs/>
                      <w:sz w:val="20"/>
                      <w:szCs w:val="20"/>
                      <w:lang w:eastAsia="en-US"/>
                    </w:rPr>
                  </w:pPr>
                  <w:r w:rsidRPr="005F0E45">
                    <w:rPr>
                      <w:rFonts w:ascii="Times New Roman" w:hAnsi="Times New Roman" w:cs="Times New Roman"/>
                      <w:b/>
                      <w:bCs/>
                      <w:sz w:val="20"/>
                      <w:szCs w:val="20"/>
                      <w:lang w:eastAsia="en-US"/>
                    </w:rPr>
                    <w:t xml:space="preserve">Номер та дата договору </w:t>
                  </w:r>
                </w:p>
              </w:tc>
              <w:tc>
                <w:tcPr>
                  <w:tcW w:w="2551" w:type="dxa"/>
                  <w:shd w:val="clear" w:color="auto" w:fill="auto"/>
                </w:tcPr>
                <w:p w:rsidR="005F0E45" w:rsidRPr="005F0E45" w:rsidRDefault="005F0E45" w:rsidP="005F0E45">
                  <w:pPr>
                    <w:spacing w:after="0" w:line="240" w:lineRule="auto"/>
                    <w:jc w:val="center"/>
                    <w:rPr>
                      <w:rFonts w:ascii="Times New Roman" w:hAnsi="Times New Roman" w:cs="Times New Roman"/>
                      <w:b/>
                      <w:bCs/>
                      <w:sz w:val="20"/>
                      <w:szCs w:val="20"/>
                      <w:lang w:eastAsia="en-US"/>
                    </w:rPr>
                  </w:pPr>
                  <w:r w:rsidRPr="005F0E45">
                    <w:rPr>
                      <w:rFonts w:ascii="Times New Roman" w:hAnsi="Times New Roman" w:cs="Times New Roman"/>
                      <w:b/>
                      <w:bCs/>
                      <w:sz w:val="20"/>
                      <w:szCs w:val="20"/>
                      <w:lang w:eastAsia="en-US"/>
                    </w:rPr>
                    <w:t>Документ(и), що підтверджують виконання договору</w:t>
                  </w:r>
                </w:p>
              </w:tc>
            </w:tr>
            <w:tr w:rsidR="005F0E45" w:rsidRPr="005F0E45" w:rsidTr="005E216C">
              <w:tc>
                <w:tcPr>
                  <w:tcW w:w="592" w:type="dxa"/>
                  <w:shd w:val="clear" w:color="auto" w:fill="auto"/>
                </w:tcPr>
                <w:p w:rsidR="005F0E45" w:rsidRPr="005F0E45" w:rsidRDefault="005F0E45" w:rsidP="005F0E45">
                  <w:pPr>
                    <w:spacing w:after="0" w:line="240" w:lineRule="auto"/>
                    <w:jc w:val="both"/>
                    <w:rPr>
                      <w:rFonts w:ascii="Times New Roman" w:hAnsi="Times New Roman" w:cs="Times New Roman"/>
                      <w:sz w:val="20"/>
                      <w:szCs w:val="20"/>
                      <w:lang w:eastAsia="en-US"/>
                    </w:rPr>
                  </w:pPr>
                </w:p>
              </w:tc>
              <w:tc>
                <w:tcPr>
                  <w:tcW w:w="2979" w:type="dxa"/>
                  <w:shd w:val="clear" w:color="auto" w:fill="auto"/>
                </w:tcPr>
                <w:p w:rsidR="005F0E45" w:rsidRPr="005F0E45" w:rsidRDefault="005F0E45" w:rsidP="005F0E45">
                  <w:pPr>
                    <w:spacing w:after="0" w:line="240" w:lineRule="auto"/>
                    <w:jc w:val="both"/>
                    <w:rPr>
                      <w:rFonts w:ascii="Times New Roman" w:hAnsi="Times New Roman" w:cs="Times New Roman"/>
                      <w:sz w:val="20"/>
                      <w:szCs w:val="20"/>
                      <w:lang w:eastAsia="en-US"/>
                    </w:rPr>
                  </w:pPr>
                </w:p>
              </w:tc>
              <w:tc>
                <w:tcPr>
                  <w:tcW w:w="2977" w:type="dxa"/>
                  <w:shd w:val="clear" w:color="auto" w:fill="auto"/>
                </w:tcPr>
                <w:p w:rsidR="005F0E45" w:rsidRPr="005F0E45" w:rsidRDefault="005F0E45" w:rsidP="005F0E45">
                  <w:pPr>
                    <w:spacing w:after="0" w:line="240" w:lineRule="auto"/>
                    <w:jc w:val="both"/>
                    <w:rPr>
                      <w:rFonts w:ascii="Times New Roman" w:hAnsi="Times New Roman" w:cs="Times New Roman"/>
                      <w:sz w:val="20"/>
                      <w:szCs w:val="20"/>
                      <w:lang w:eastAsia="en-US"/>
                    </w:rPr>
                  </w:pPr>
                </w:p>
              </w:tc>
              <w:tc>
                <w:tcPr>
                  <w:tcW w:w="2551" w:type="dxa"/>
                  <w:shd w:val="clear" w:color="auto" w:fill="auto"/>
                </w:tcPr>
                <w:p w:rsidR="005F0E45" w:rsidRPr="005F0E45" w:rsidRDefault="005F0E45" w:rsidP="005F0E45">
                  <w:pPr>
                    <w:spacing w:after="0" w:line="240" w:lineRule="auto"/>
                    <w:jc w:val="both"/>
                    <w:rPr>
                      <w:rFonts w:ascii="Times New Roman" w:hAnsi="Times New Roman" w:cs="Times New Roman"/>
                      <w:sz w:val="20"/>
                      <w:szCs w:val="20"/>
                      <w:lang w:eastAsia="en-US"/>
                    </w:rPr>
                  </w:pPr>
                </w:p>
              </w:tc>
            </w:tr>
            <w:tr w:rsidR="005F0E45" w:rsidRPr="005F0E45" w:rsidTr="005E216C">
              <w:tc>
                <w:tcPr>
                  <w:tcW w:w="592" w:type="dxa"/>
                  <w:shd w:val="clear" w:color="auto" w:fill="auto"/>
                </w:tcPr>
                <w:p w:rsidR="005F0E45" w:rsidRPr="005F0E45" w:rsidRDefault="005F0E45" w:rsidP="005F0E45">
                  <w:pPr>
                    <w:spacing w:after="0" w:line="240" w:lineRule="auto"/>
                    <w:jc w:val="both"/>
                    <w:rPr>
                      <w:rFonts w:ascii="Times New Roman" w:hAnsi="Times New Roman" w:cs="Times New Roman"/>
                      <w:sz w:val="20"/>
                      <w:szCs w:val="20"/>
                      <w:lang w:eastAsia="en-US"/>
                    </w:rPr>
                  </w:pPr>
                </w:p>
              </w:tc>
              <w:tc>
                <w:tcPr>
                  <w:tcW w:w="2979" w:type="dxa"/>
                  <w:shd w:val="clear" w:color="auto" w:fill="auto"/>
                </w:tcPr>
                <w:p w:rsidR="005F0E45" w:rsidRPr="005F0E45" w:rsidRDefault="005F0E45" w:rsidP="005F0E45">
                  <w:pPr>
                    <w:spacing w:after="0" w:line="240" w:lineRule="auto"/>
                    <w:jc w:val="both"/>
                    <w:rPr>
                      <w:rFonts w:ascii="Times New Roman" w:hAnsi="Times New Roman" w:cs="Times New Roman"/>
                      <w:sz w:val="20"/>
                      <w:szCs w:val="20"/>
                      <w:lang w:eastAsia="en-US"/>
                    </w:rPr>
                  </w:pPr>
                </w:p>
              </w:tc>
              <w:tc>
                <w:tcPr>
                  <w:tcW w:w="2977" w:type="dxa"/>
                  <w:shd w:val="clear" w:color="auto" w:fill="auto"/>
                </w:tcPr>
                <w:p w:rsidR="005F0E45" w:rsidRPr="005F0E45" w:rsidRDefault="005F0E45" w:rsidP="005F0E45">
                  <w:pPr>
                    <w:spacing w:after="0" w:line="240" w:lineRule="auto"/>
                    <w:jc w:val="both"/>
                    <w:rPr>
                      <w:rFonts w:ascii="Times New Roman" w:hAnsi="Times New Roman" w:cs="Times New Roman"/>
                      <w:sz w:val="20"/>
                      <w:szCs w:val="20"/>
                      <w:lang w:eastAsia="en-US"/>
                    </w:rPr>
                  </w:pPr>
                </w:p>
              </w:tc>
              <w:tc>
                <w:tcPr>
                  <w:tcW w:w="2551" w:type="dxa"/>
                  <w:shd w:val="clear" w:color="auto" w:fill="auto"/>
                </w:tcPr>
                <w:p w:rsidR="005F0E45" w:rsidRPr="005F0E45" w:rsidRDefault="005F0E45" w:rsidP="005F0E45">
                  <w:pPr>
                    <w:spacing w:after="0" w:line="240" w:lineRule="auto"/>
                    <w:jc w:val="both"/>
                    <w:rPr>
                      <w:rFonts w:ascii="Times New Roman" w:hAnsi="Times New Roman" w:cs="Times New Roman"/>
                      <w:sz w:val="20"/>
                      <w:szCs w:val="20"/>
                      <w:lang w:eastAsia="en-US"/>
                    </w:rPr>
                  </w:pPr>
                </w:p>
              </w:tc>
            </w:tr>
            <w:tr w:rsidR="005F0E45" w:rsidRPr="005F0E45" w:rsidTr="005E216C">
              <w:trPr>
                <w:trHeight w:val="53"/>
              </w:trPr>
              <w:tc>
                <w:tcPr>
                  <w:tcW w:w="592" w:type="dxa"/>
                  <w:shd w:val="clear" w:color="auto" w:fill="auto"/>
                </w:tcPr>
                <w:p w:rsidR="005F0E45" w:rsidRPr="005F0E45" w:rsidRDefault="005F0E45" w:rsidP="005F0E45">
                  <w:pPr>
                    <w:spacing w:after="0" w:line="240" w:lineRule="auto"/>
                    <w:jc w:val="both"/>
                    <w:rPr>
                      <w:rFonts w:ascii="Times New Roman" w:hAnsi="Times New Roman" w:cs="Times New Roman"/>
                      <w:sz w:val="20"/>
                      <w:szCs w:val="20"/>
                      <w:lang w:eastAsia="en-US"/>
                    </w:rPr>
                  </w:pPr>
                </w:p>
              </w:tc>
              <w:tc>
                <w:tcPr>
                  <w:tcW w:w="2979" w:type="dxa"/>
                  <w:shd w:val="clear" w:color="auto" w:fill="auto"/>
                </w:tcPr>
                <w:p w:rsidR="005F0E45" w:rsidRPr="005F0E45" w:rsidRDefault="005F0E45" w:rsidP="005F0E45">
                  <w:pPr>
                    <w:spacing w:after="0" w:line="240" w:lineRule="auto"/>
                    <w:jc w:val="both"/>
                    <w:rPr>
                      <w:rFonts w:ascii="Times New Roman" w:hAnsi="Times New Roman" w:cs="Times New Roman"/>
                      <w:sz w:val="20"/>
                      <w:szCs w:val="20"/>
                      <w:lang w:eastAsia="en-US"/>
                    </w:rPr>
                  </w:pPr>
                </w:p>
              </w:tc>
              <w:tc>
                <w:tcPr>
                  <w:tcW w:w="2977" w:type="dxa"/>
                  <w:shd w:val="clear" w:color="auto" w:fill="auto"/>
                </w:tcPr>
                <w:p w:rsidR="005F0E45" w:rsidRPr="005F0E45" w:rsidRDefault="005F0E45" w:rsidP="005F0E45">
                  <w:pPr>
                    <w:spacing w:after="0" w:line="240" w:lineRule="auto"/>
                    <w:jc w:val="both"/>
                    <w:rPr>
                      <w:rFonts w:ascii="Times New Roman" w:hAnsi="Times New Roman" w:cs="Times New Roman"/>
                      <w:sz w:val="20"/>
                      <w:szCs w:val="20"/>
                      <w:lang w:eastAsia="en-US"/>
                    </w:rPr>
                  </w:pPr>
                </w:p>
              </w:tc>
              <w:tc>
                <w:tcPr>
                  <w:tcW w:w="2551" w:type="dxa"/>
                  <w:shd w:val="clear" w:color="auto" w:fill="auto"/>
                </w:tcPr>
                <w:p w:rsidR="005F0E45" w:rsidRPr="005F0E45" w:rsidRDefault="005F0E45" w:rsidP="005F0E45">
                  <w:pPr>
                    <w:spacing w:after="0" w:line="240" w:lineRule="auto"/>
                    <w:jc w:val="both"/>
                    <w:rPr>
                      <w:rFonts w:ascii="Times New Roman" w:hAnsi="Times New Roman" w:cs="Times New Roman"/>
                      <w:sz w:val="20"/>
                      <w:szCs w:val="20"/>
                      <w:lang w:eastAsia="en-US"/>
                    </w:rPr>
                  </w:pPr>
                </w:p>
              </w:tc>
            </w:tr>
          </w:tbl>
          <w:p w:rsidR="005F0E45" w:rsidRPr="005F0E45" w:rsidRDefault="005F0E45" w:rsidP="005F0E45">
            <w:pPr>
              <w:spacing w:after="0" w:line="240" w:lineRule="auto"/>
              <w:jc w:val="center"/>
              <w:rPr>
                <w:rFonts w:ascii="Times New Roman" w:hAnsi="Times New Roman" w:cs="Times New Roman"/>
                <w:b/>
                <w:bCs/>
                <w:sz w:val="20"/>
                <w:szCs w:val="20"/>
                <w:lang w:val="ru-RU" w:eastAsia="en-US"/>
              </w:rPr>
            </w:pPr>
          </w:p>
        </w:tc>
      </w:tr>
      <w:tr w:rsidR="005F0E45" w:rsidRPr="005F0E45" w:rsidTr="001C32A5">
        <w:tc>
          <w:tcPr>
            <w:tcW w:w="562" w:type="dxa"/>
            <w:shd w:val="clear" w:color="auto" w:fill="auto"/>
          </w:tcPr>
          <w:p w:rsidR="005F0E45" w:rsidRPr="00276BD3" w:rsidRDefault="005F0E45" w:rsidP="005F0E45">
            <w:pPr>
              <w:spacing w:after="0" w:line="240" w:lineRule="auto"/>
              <w:jc w:val="center"/>
              <w:rPr>
                <w:rFonts w:ascii="Times New Roman" w:hAnsi="Times New Roman" w:cs="Times New Roman"/>
                <w:sz w:val="20"/>
                <w:szCs w:val="20"/>
                <w:lang w:val="ru-RU" w:eastAsia="en-US"/>
              </w:rPr>
            </w:pPr>
          </w:p>
        </w:tc>
        <w:tc>
          <w:tcPr>
            <w:tcW w:w="2977" w:type="dxa"/>
            <w:shd w:val="clear" w:color="auto" w:fill="auto"/>
          </w:tcPr>
          <w:p w:rsidR="005F0E45" w:rsidRPr="005F0E45" w:rsidRDefault="005F0E45" w:rsidP="00291EC8">
            <w:pPr>
              <w:spacing w:after="0" w:line="240" w:lineRule="auto"/>
              <w:rPr>
                <w:rFonts w:ascii="Times New Roman" w:hAnsi="Times New Roman" w:cs="Times New Roman"/>
                <w:sz w:val="20"/>
                <w:szCs w:val="20"/>
                <w:lang w:eastAsia="en-US"/>
              </w:rPr>
            </w:pPr>
          </w:p>
        </w:tc>
        <w:tc>
          <w:tcPr>
            <w:tcW w:w="7059" w:type="dxa"/>
            <w:shd w:val="clear" w:color="auto" w:fill="auto"/>
          </w:tcPr>
          <w:p w:rsidR="00DE6D46" w:rsidRPr="00DE6D46" w:rsidRDefault="00DE6D46" w:rsidP="00DE6D46">
            <w:pPr>
              <w:spacing w:after="0" w:line="240" w:lineRule="auto"/>
              <w:jc w:val="both"/>
              <w:rPr>
                <w:rFonts w:ascii="Times New Roman" w:hAnsi="Times New Roman" w:cs="Times New Roman"/>
                <w:bCs/>
                <w:sz w:val="20"/>
                <w:szCs w:val="20"/>
                <w:lang w:eastAsia="en-US"/>
              </w:rPr>
            </w:pPr>
            <w:r w:rsidRPr="00DE6D46">
              <w:rPr>
                <w:rFonts w:ascii="Times New Roman" w:hAnsi="Times New Roman" w:cs="Times New Roman"/>
                <w:bCs/>
                <w:sz w:val="20"/>
                <w:szCs w:val="20"/>
                <w:lang w:val="ru-RU" w:eastAsia="en-US"/>
              </w:rPr>
              <w:t>1</w:t>
            </w:r>
            <w:r w:rsidRPr="00DE6D46">
              <w:rPr>
                <w:rFonts w:ascii="Times New Roman" w:hAnsi="Times New Roman" w:cs="Times New Roman"/>
                <w:bCs/>
                <w:sz w:val="20"/>
                <w:szCs w:val="20"/>
                <w:lang w:eastAsia="en-US"/>
              </w:rPr>
              <w:t>.2. Копія аналогічного  договору, (укладений договір на поставку даного товару та лист-відгук про його виконання),  що зазначений  у довідці.</w:t>
            </w:r>
          </w:p>
          <w:p w:rsidR="005F0E45" w:rsidRPr="00DE6D46" w:rsidRDefault="00DE6D46" w:rsidP="00DE6D46">
            <w:pPr>
              <w:spacing w:after="0" w:line="240" w:lineRule="auto"/>
              <w:jc w:val="both"/>
              <w:rPr>
                <w:rFonts w:ascii="Times New Roman" w:hAnsi="Times New Roman" w:cs="Times New Roman"/>
                <w:bCs/>
                <w:sz w:val="20"/>
                <w:szCs w:val="20"/>
                <w:lang w:eastAsia="en-US"/>
              </w:rPr>
            </w:pPr>
            <w:r w:rsidRPr="00DE6D46">
              <w:rPr>
                <w:rFonts w:ascii="Times New Roman" w:hAnsi="Times New Roman" w:cs="Times New Roman"/>
                <w:bCs/>
                <w:sz w:val="20"/>
                <w:szCs w:val="20"/>
                <w:lang w:val="ru-RU" w:eastAsia="en-US"/>
              </w:rPr>
              <w:t>1</w:t>
            </w:r>
            <w:r w:rsidRPr="00DE6D46">
              <w:rPr>
                <w:rFonts w:ascii="Times New Roman" w:hAnsi="Times New Roman" w:cs="Times New Roman"/>
                <w:bCs/>
                <w:sz w:val="20"/>
                <w:szCs w:val="20"/>
                <w:lang w:eastAsia="en-US"/>
              </w:rPr>
              <w:t>.3.Учасник надає лист-підтвердження (довідку, інший документ) довільної форми, про те, що до учасника не застосовувались при виконанні попередніх (попереднього) аналогічних (аналогічного) за предметом закупі</w:t>
            </w:r>
            <w:proofErr w:type="gramStart"/>
            <w:r w:rsidRPr="00DE6D46">
              <w:rPr>
                <w:rFonts w:ascii="Times New Roman" w:hAnsi="Times New Roman" w:cs="Times New Roman"/>
                <w:bCs/>
                <w:sz w:val="20"/>
                <w:szCs w:val="20"/>
                <w:lang w:eastAsia="en-US"/>
              </w:rPr>
              <w:t>вл</w:t>
            </w:r>
            <w:proofErr w:type="gramEnd"/>
            <w:r w:rsidRPr="00DE6D46">
              <w:rPr>
                <w:rFonts w:ascii="Times New Roman" w:hAnsi="Times New Roman" w:cs="Times New Roman"/>
                <w:bCs/>
                <w:sz w:val="20"/>
                <w:szCs w:val="20"/>
                <w:lang w:eastAsia="en-US"/>
              </w:rPr>
              <w:t>і договорів (договору) оперативно-господарські санкції, відповідно до статей 235-237 Господарського кодексу України, а також не було припинення (розірвання) Договору або внесення змін до Договору, у зв’язку із застосуванням вищевказаних оперативно-господарських санкцій.</w:t>
            </w:r>
          </w:p>
        </w:tc>
      </w:tr>
    </w:tbl>
    <w:p w:rsidR="005F0E45" w:rsidRPr="005F0E45" w:rsidRDefault="005F0E45" w:rsidP="005F0E45">
      <w:pPr>
        <w:jc w:val="center"/>
        <w:rPr>
          <w:rFonts w:ascii="Times New Roman" w:hAnsi="Times New Roman" w:cs="Times New Roman"/>
          <w:b/>
          <w:bCs/>
          <w:sz w:val="20"/>
          <w:szCs w:val="20"/>
          <w:lang w:eastAsia="en-US"/>
        </w:rPr>
      </w:pPr>
    </w:p>
    <w:p w:rsidR="005F0E45" w:rsidRDefault="005F0E45" w:rsidP="005F0E45">
      <w:pPr>
        <w:jc w:val="both"/>
        <w:rPr>
          <w:rFonts w:ascii="Times New Roman" w:hAnsi="Times New Roman" w:cs="Times New Roman"/>
          <w:sz w:val="20"/>
          <w:szCs w:val="20"/>
          <w:lang w:eastAsia="en-US"/>
        </w:rPr>
      </w:pPr>
      <w:r w:rsidRPr="005F0E45">
        <w:rPr>
          <w:rFonts w:ascii="Times New Roman" w:hAnsi="Times New Roman" w:cs="Times New Roman"/>
          <w:sz w:val="20"/>
          <w:szCs w:val="20"/>
          <w:lang w:eastAsia="en-US"/>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0C9F" w:rsidRPr="0068320B" w:rsidRDefault="0068320B" w:rsidP="0068320B">
      <w:pPr>
        <w:jc w:val="both"/>
        <w:rPr>
          <w:rFonts w:ascii="Times New Roman" w:hAnsi="Times New Roman" w:cs="Times New Roman"/>
          <w:sz w:val="20"/>
          <w:szCs w:val="20"/>
          <w:lang w:val="ru-RU" w:eastAsia="en-US"/>
        </w:rPr>
      </w:pPr>
      <w:r>
        <w:rPr>
          <w:rFonts w:ascii="Times New Roman" w:hAnsi="Times New Roman" w:cs="Times New Roman"/>
          <w:i/>
          <w:sz w:val="20"/>
          <w:szCs w:val="20"/>
          <w:lang w:val="ru-RU" w:eastAsia="en-US"/>
        </w:rPr>
        <w:t>**</w:t>
      </w:r>
      <w:r w:rsidRPr="00A57572">
        <w:rPr>
          <w:rFonts w:ascii="Times New Roman" w:hAnsi="Times New Roman" w:cs="Times New Roman"/>
          <w:i/>
          <w:sz w:val="20"/>
          <w:szCs w:val="20"/>
          <w:lang w:eastAsia="en-US"/>
        </w:rPr>
        <w:t xml:space="preserve">Для закупівлі твердого палива, бензину, дизельного пального, природного газу, </w:t>
      </w:r>
      <w:proofErr w:type="spellStart"/>
      <w:r w:rsidRPr="00A57572">
        <w:rPr>
          <w:rFonts w:ascii="Times New Roman" w:hAnsi="Times New Roman" w:cs="Times New Roman"/>
          <w:i/>
          <w:sz w:val="20"/>
          <w:szCs w:val="20"/>
          <w:lang w:eastAsia="en-US"/>
        </w:rPr>
        <w:t>газу</w:t>
      </w:r>
      <w:proofErr w:type="spellEnd"/>
      <w:r w:rsidRPr="00A57572">
        <w:rPr>
          <w:rFonts w:ascii="Times New Roman" w:hAnsi="Times New Roman" w:cs="Times New Roman"/>
          <w:i/>
          <w:sz w:val="20"/>
          <w:szCs w:val="20"/>
          <w:lang w:eastAsia="en-US"/>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A57572">
        <w:rPr>
          <w:rFonts w:ascii="Times New Roman" w:hAnsi="Times New Roman" w:cs="Times New Roman"/>
          <w:b/>
          <w:i/>
          <w:sz w:val="20"/>
          <w:szCs w:val="20"/>
          <w:lang w:eastAsia="en-US"/>
        </w:rPr>
        <w:t>(наявність обладнання, матеріально-технічної бази та технологій)</w:t>
      </w:r>
      <w:r w:rsidRPr="00A57572">
        <w:rPr>
          <w:rFonts w:ascii="Times New Roman" w:hAnsi="Times New Roman" w:cs="Times New Roman"/>
          <w:i/>
          <w:sz w:val="20"/>
          <w:szCs w:val="20"/>
          <w:lang w:eastAsia="en-US"/>
        </w:rPr>
        <w:t xml:space="preserve"> і 2 </w:t>
      </w:r>
      <w:r w:rsidRPr="00A57572">
        <w:rPr>
          <w:rFonts w:ascii="Times New Roman" w:hAnsi="Times New Roman" w:cs="Times New Roman"/>
          <w:b/>
          <w:i/>
          <w:sz w:val="20"/>
          <w:szCs w:val="20"/>
          <w:lang w:eastAsia="en-US"/>
        </w:rPr>
        <w:t xml:space="preserve">(наявність працівників </w:t>
      </w:r>
      <w:proofErr w:type="gramStart"/>
      <w:r w:rsidRPr="00A57572">
        <w:rPr>
          <w:rFonts w:ascii="Times New Roman" w:hAnsi="Times New Roman" w:cs="Times New Roman"/>
          <w:b/>
          <w:i/>
          <w:sz w:val="20"/>
          <w:szCs w:val="20"/>
          <w:lang w:eastAsia="en-US"/>
        </w:rPr>
        <w:t>в</w:t>
      </w:r>
      <w:proofErr w:type="gramEnd"/>
      <w:r w:rsidRPr="00A57572">
        <w:rPr>
          <w:rFonts w:ascii="Times New Roman" w:hAnsi="Times New Roman" w:cs="Times New Roman"/>
          <w:b/>
          <w:i/>
          <w:sz w:val="20"/>
          <w:szCs w:val="20"/>
          <w:lang w:eastAsia="en-US"/>
        </w:rPr>
        <w:t>ідповідної кваліфікації, які мають необхідні знання та досвід)</w:t>
      </w:r>
      <w:r w:rsidRPr="00A57572">
        <w:rPr>
          <w:rFonts w:ascii="Times New Roman" w:hAnsi="Times New Roman" w:cs="Times New Roman"/>
          <w:i/>
          <w:sz w:val="20"/>
          <w:szCs w:val="20"/>
          <w:lang w:eastAsia="en-US"/>
        </w:rPr>
        <w:t xml:space="preserve"> частини другої статті 16 Закону замовником не застосовуються.</w:t>
      </w:r>
    </w:p>
    <w:p w:rsidR="00A61F97" w:rsidRPr="00A61F97" w:rsidRDefault="00A61F97" w:rsidP="00A61F97">
      <w:pPr>
        <w:spacing w:after="0" w:line="240" w:lineRule="auto"/>
        <w:jc w:val="both"/>
        <w:rPr>
          <w:rFonts w:ascii="Times New Roman" w:eastAsia="Times New Roman" w:hAnsi="Times New Roman" w:cs="Times New Roman"/>
          <w:sz w:val="20"/>
          <w:szCs w:val="20"/>
        </w:rPr>
      </w:pPr>
      <w:r w:rsidRPr="00A61F97">
        <w:rPr>
          <w:rFonts w:ascii="Times New Roman" w:eastAsia="Times New Roman" w:hAnsi="Times New Roman" w:cs="Times New Roman"/>
          <w:b/>
          <w:sz w:val="20"/>
          <w:szCs w:val="20"/>
        </w:rPr>
        <w:t xml:space="preserve">2. Підтвердження відповідності УЧАСНИКА </w:t>
      </w:r>
      <w:r w:rsidRPr="00A61F97">
        <w:rPr>
          <w:rFonts w:ascii="Times New Roman" w:eastAsia="Times New Roman" w:hAnsi="Times New Roman" w:cs="Times New Roman"/>
          <w:sz w:val="20"/>
          <w:szCs w:val="20"/>
        </w:rPr>
        <w:t>(в тому числі для об’єднання учасників як учасника процедури)  вимогам, визначеним у пункті 44 Особливостей.</w:t>
      </w:r>
    </w:p>
    <w:p w:rsidR="00A61F97" w:rsidRPr="00A61F97" w:rsidRDefault="00A61F97" w:rsidP="00A61F97">
      <w:pPr>
        <w:spacing w:after="0" w:line="240" w:lineRule="auto"/>
        <w:jc w:val="both"/>
        <w:rPr>
          <w:rFonts w:ascii="Times New Roman" w:eastAsia="Times New Roman" w:hAnsi="Times New Roman" w:cs="Times New Roman"/>
          <w:b/>
          <w:sz w:val="20"/>
          <w:szCs w:val="20"/>
        </w:rPr>
      </w:pPr>
      <w:r w:rsidRPr="00A61F97">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A61F97" w:rsidRPr="00A61F97" w:rsidRDefault="00A61F97" w:rsidP="00A61F97">
      <w:pPr>
        <w:spacing w:after="0" w:line="240" w:lineRule="auto"/>
        <w:jc w:val="both"/>
        <w:rPr>
          <w:rFonts w:ascii="Times New Roman" w:eastAsia="Times New Roman" w:hAnsi="Times New Roman" w:cs="Times New Roman"/>
          <w:sz w:val="20"/>
          <w:szCs w:val="20"/>
        </w:rPr>
      </w:pPr>
      <w:r w:rsidRPr="00A61F97">
        <w:rPr>
          <w:rFonts w:ascii="Times New Roman" w:eastAsia="Times New Roman" w:hAnsi="Times New Roman" w:cs="Times New Roman"/>
          <w:sz w:val="20"/>
          <w:szCs w:val="20"/>
        </w:rPr>
        <w:lastRenderedPageBreak/>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61F97">
        <w:rPr>
          <w:rFonts w:ascii="Times New Roman" w:eastAsia="Times New Roman" w:hAnsi="Times New Roman" w:cs="Times New Roman"/>
          <w:b/>
          <w:sz w:val="20"/>
          <w:szCs w:val="20"/>
        </w:rPr>
        <w:t>шляхом самостійного декларування відсутності таких підстав</w:t>
      </w:r>
      <w:r w:rsidRPr="00A61F97">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A61F97" w:rsidRPr="00A61F97" w:rsidRDefault="00A61F97" w:rsidP="00A61F97">
      <w:pPr>
        <w:spacing w:after="0" w:line="240" w:lineRule="auto"/>
        <w:jc w:val="both"/>
        <w:rPr>
          <w:rFonts w:ascii="Times New Roman" w:eastAsia="Times New Roman" w:hAnsi="Times New Roman" w:cs="Times New Roman"/>
          <w:sz w:val="20"/>
          <w:szCs w:val="20"/>
        </w:rPr>
      </w:pPr>
      <w:r w:rsidRPr="00A61F97">
        <w:rPr>
          <w:rFonts w:ascii="Times New Roman" w:eastAsia="Times New Roman" w:hAnsi="Times New Roman" w:cs="Times New Roman"/>
          <w:sz w:val="20"/>
          <w:szCs w:val="20"/>
        </w:rPr>
        <w:t xml:space="preserve">Учасник  повинен надати </w:t>
      </w:r>
      <w:r w:rsidRPr="00A61F97">
        <w:rPr>
          <w:rFonts w:ascii="Times New Roman" w:eastAsia="Times New Roman" w:hAnsi="Times New Roman" w:cs="Times New Roman"/>
          <w:b/>
          <w:sz w:val="20"/>
          <w:szCs w:val="20"/>
        </w:rPr>
        <w:t>довідку у довільній формі</w:t>
      </w:r>
      <w:r w:rsidRPr="00A61F97">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1F97" w:rsidRPr="00A61F97" w:rsidRDefault="00A61F97" w:rsidP="00A61F97">
      <w:pPr>
        <w:spacing w:after="0" w:line="240" w:lineRule="auto"/>
        <w:jc w:val="both"/>
        <w:rPr>
          <w:rFonts w:ascii="Times New Roman" w:eastAsia="Times New Roman" w:hAnsi="Times New Roman" w:cs="Times New Roman"/>
          <w:sz w:val="20"/>
          <w:szCs w:val="20"/>
        </w:rPr>
      </w:pPr>
      <w:r w:rsidRPr="00A61F97">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61F97">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A61F97">
        <w:rPr>
          <w:rFonts w:ascii="Times New Roman" w:eastAsia="Times New Roman" w:hAnsi="Times New Roman" w:cs="Times New Roman"/>
          <w:sz w:val="20"/>
          <w:szCs w:val="20"/>
        </w:rPr>
        <w:t>, замовник перевіряє таких суб’єктів господарювання на відсутність підстав, визначених цим пунктом.</w:t>
      </w:r>
    </w:p>
    <w:p w:rsidR="00A61F97" w:rsidRPr="00A61F97" w:rsidRDefault="00A61F97" w:rsidP="00A61F97">
      <w:pPr>
        <w:spacing w:after="0" w:line="240" w:lineRule="auto"/>
        <w:jc w:val="both"/>
        <w:rPr>
          <w:rFonts w:ascii="Times New Roman" w:eastAsia="Times New Roman" w:hAnsi="Times New Roman" w:cs="Times New Roman"/>
          <w:sz w:val="20"/>
          <w:szCs w:val="20"/>
        </w:rPr>
      </w:pPr>
    </w:p>
    <w:p w:rsidR="00A61F97" w:rsidRPr="00A61F97" w:rsidRDefault="00A61F97" w:rsidP="00A61F97">
      <w:pPr>
        <w:spacing w:after="0" w:line="240" w:lineRule="auto"/>
        <w:jc w:val="both"/>
        <w:rPr>
          <w:rFonts w:ascii="Times New Roman" w:eastAsia="Times New Roman" w:hAnsi="Times New Roman" w:cs="Times New Roman"/>
          <w:i/>
          <w:sz w:val="20"/>
          <w:szCs w:val="20"/>
        </w:rPr>
      </w:pPr>
      <w:r w:rsidRPr="00A61F97">
        <w:rPr>
          <w:rFonts w:ascii="Times New Roman" w:eastAsia="Times New Roman" w:hAnsi="Times New Roman" w:cs="Times New Roman"/>
          <w:b/>
          <w:i/>
          <w:sz w:val="20"/>
          <w:szCs w:val="20"/>
        </w:rPr>
        <w:t>УВАГА!</w:t>
      </w:r>
      <w:r w:rsidRPr="00A61F97">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A61F97" w:rsidRPr="00A61F97" w:rsidRDefault="00A61F97" w:rsidP="00A61F97">
      <w:pPr>
        <w:spacing w:after="0" w:line="240" w:lineRule="auto"/>
        <w:jc w:val="both"/>
        <w:rPr>
          <w:rFonts w:ascii="Times New Roman" w:eastAsia="Times New Roman" w:hAnsi="Times New Roman" w:cs="Times New Roman"/>
          <w:i/>
          <w:sz w:val="20"/>
          <w:szCs w:val="20"/>
        </w:rPr>
      </w:pPr>
      <w:r w:rsidRPr="00A61F97">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A61F97">
        <w:rPr>
          <w:rFonts w:ascii="Times New Roman" w:eastAsia="Times New Roman" w:hAnsi="Times New Roman" w:cs="Times New Roman"/>
          <w:i/>
          <w:sz w:val="20"/>
          <w:szCs w:val="20"/>
        </w:rPr>
        <w:t>бенефіціарний</w:t>
      </w:r>
      <w:proofErr w:type="spellEnd"/>
      <w:r w:rsidRPr="00A61F97">
        <w:rPr>
          <w:rFonts w:ascii="Times New Roman" w:eastAsia="Times New Roman" w:hAnsi="Times New Roman" w:cs="Times New Roman"/>
          <w:i/>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61F97" w:rsidRPr="004205CB" w:rsidRDefault="00A61F97" w:rsidP="00A61F97">
      <w:pPr>
        <w:spacing w:after="0" w:line="240" w:lineRule="auto"/>
        <w:jc w:val="both"/>
        <w:rPr>
          <w:rFonts w:ascii="Times New Roman" w:eastAsia="Times New Roman" w:hAnsi="Times New Roman" w:cs="Times New Roman"/>
          <w:i/>
          <w:sz w:val="20"/>
          <w:szCs w:val="20"/>
        </w:rPr>
      </w:pPr>
    </w:p>
    <w:p w:rsidR="00A61F97" w:rsidRPr="00A61F97" w:rsidRDefault="00A61F97" w:rsidP="00A61F97">
      <w:pPr>
        <w:spacing w:after="0" w:line="240" w:lineRule="auto"/>
        <w:jc w:val="both"/>
        <w:rPr>
          <w:rFonts w:ascii="Times New Roman" w:eastAsia="Times New Roman" w:hAnsi="Times New Roman" w:cs="Times New Roman"/>
          <w:b/>
          <w:sz w:val="20"/>
          <w:szCs w:val="20"/>
        </w:rPr>
      </w:pPr>
      <w:r w:rsidRPr="00A61F97">
        <w:rPr>
          <w:rFonts w:ascii="Times New Roman" w:eastAsia="Times New Roman" w:hAnsi="Times New Roman" w:cs="Times New Roman"/>
          <w:b/>
          <w:sz w:val="20"/>
          <w:szCs w:val="20"/>
        </w:rPr>
        <w:t>3. Перелік документів та інформації  для підтвердження відповідності ПЕРЕМОЖЦЯ вимогам, визначеним у пункті 44 Особливостей:</w:t>
      </w:r>
    </w:p>
    <w:p w:rsidR="00A61F97" w:rsidRPr="00A61F97" w:rsidRDefault="00A61F97" w:rsidP="00A61F97">
      <w:pPr>
        <w:spacing w:after="0" w:line="240" w:lineRule="auto"/>
        <w:jc w:val="both"/>
        <w:rPr>
          <w:rFonts w:ascii="Times New Roman" w:eastAsia="Times New Roman" w:hAnsi="Times New Roman" w:cs="Times New Roman"/>
          <w:sz w:val="20"/>
          <w:szCs w:val="20"/>
        </w:rPr>
      </w:pPr>
      <w:r w:rsidRPr="00A61F97">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A61F97" w:rsidRPr="00A61F97" w:rsidRDefault="00A61F97" w:rsidP="00A61F97">
      <w:pPr>
        <w:spacing w:after="0" w:line="240" w:lineRule="auto"/>
        <w:jc w:val="both"/>
        <w:rPr>
          <w:rFonts w:ascii="Times New Roman" w:eastAsia="Times New Roman" w:hAnsi="Times New Roman" w:cs="Times New Roman"/>
          <w:sz w:val="20"/>
          <w:szCs w:val="20"/>
        </w:rPr>
      </w:pPr>
      <w:r w:rsidRPr="00A61F97">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61F97" w:rsidRPr="00A61F97" w:rsidRDefault="00A61F97" w:rsidP="00A61F97">
      <w:pPr>
        <w:spacing w:after="0" w:line="240" w:lineRule="auto"/>
        <w:rPr>
          <w:rFonts w:ascii="Times New Roman" w:eastAsia="Times New Roman" w:hAnsi="Times New Roman" w:cs="Times New Roman"/>
          <w:b/>
          <w:sz w:val="20"/>
          <w:szCs w:val="20"/>
          <w:lang w:val="ru-RU"/>
        </w:rPr>
      </w:pPr>
    </w:p>
    <w:p w:rsidR="00A61F97" w:rsidRPr="00A61F97" w:rsidRDefault="00A61F97" w:rsidP="00A61F97">
      <w:pPr>
        <w:spacing w:after="0" w:line="240" w:lineRule="auto"/>
        <w:rPr>
          <w:rFonts w:ascii="Times New Roman" w:eastAsia="Times New Roman" w:hAnsi="Times New Roman" w:cs="Times New Roman"/>
          <w:b/>
          <w:sz w:val="20"/>
          <w:szCs w:val="20"/>
          <w:lang w:val="ru-RU"/>
        </w:rPr>
      </w:pPr>
      <w:r w:rsidRPr="00A61F97">
        <w:rPr>
          <w:rFonts w:ascii="Times New Roman" w:eastAsia="Times New Roman" w:hAnsi="Times New Roman" w:cs="Times New Roman"/>
          <w:sz w:val="20"/>
          <w:szCs w:val="20"/>
          <w:lang w:val="ru-RU"/>
        </w:rPr>
        <w:t> </w:t>
      </w:r>
      <w:r w:rsidRPr="00A61F97">
        <w:rPr>
          <w:rFonts w:ascii="Times New Roman" w:eastAsia="Times New Roman" w:hAnsi="Times New Roman" w:cs="Times New Roman"/>
          <w:b/>
          <w:sz w:val="20"/>
          <w:szCs w:val="20"/>
          <w:lang w:val="ru-RU"/>
        </w:rPr>
        <w:t xml:space="preserve">3.1. </w:t>
      </w:r>
      <w:r w:rsidRPr="00706F87">
        <w:rPr>
          <w:rFonts w:ascii="Times New Roman" w:eastAsia="Times New Roman" w:hAnsi="Times New Roman" w:cs="Times New Roman"/>
          <w:b/>
          <w:sz w:val="20"/>
          <w:szCs w:val="20"/>
        </w:rPr>
        <w:t>Документи, які надаються  ПЕРЕМОЖЦЕМ (юридичною особою):</w:t>
      </w:r>
    </w:p>
    <w:tbl>
      <w:tblPr>
        <w:tblW w:w="10490" w:type="dxa"/>
        <w:tblInd w:w="100" w:type="dxa"/>
        <w:tblLayout w:type="fixed"/>
        <w:tblLook w:val="0400" w:firstRow="0" w:lastRow="0" w:firstColumn="0" w:lastColumn="0" w:noHBand="0" w:noVBand="1"/>
      </w:tblPr>
      <w:tblGrid>
        <w:gridCol w:w="665"/>
        <w:gridCol w:w="4350"/>
        <w:gridCol w:w="5475"/>
      </w:tblGrid>
      <w:tr w:rsidR="00A61F97" w:rsidRPr="00706F87" w:rsidTr="009F7574">
        <w:trPr>
          <w:trHeight w:val="1005"/>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F97" w:rsidRPr="00706F87" w:rsidRDefault="00A61F97" w:rsidP="00A61F97">
            <w:pPr>
              <w:spacing w:after="0" w:line="240" w:lineRule="auto"/>
              <w:rPr>
                <w:rFonts w:ascii="Times New Roman" w:eastAsia="Times New Roman" w:hAnsi="Times New Roman" w:cs="Times New Roman"/>
                <w:sz w:val="20"/>
                <w:szCs w:val="20"/>
              </w:rPr>
            </w:pPr>
            <w:r w:rsidRPr="00706F87">
              <w:rPr>
                <w:rFonts w:ascii="Times New Roman" w:eastAsia="Times New Roman" w:hAnsi="Times New Roman" w:cs="Times New Roman"/>
                <w:b/>
                <w:sz w:val="20"/>
                <w:szCs w:val="20"/>
              </w:rPr>
              <w:t>№</w:t>
            </w:r>
          </w:p>
          <w:p w:rsidR="00A61F97" w:rsidRPr="00706F87" w:rsidRDefault="00A61F97" w:rsidP="00A61F97">
            <w:pPr>
              <w:spacing w:after="0" w:line="240" w:lineRule="auto"/>
              <w:rPr>
                <w:rFonts w:ascii="Times New Roman" w:eastAsia="Times New Roman" w:hAnsi="Times New Roman" w:cs="Times New Roman"/>
                <w:sz w:val="20"/>
                <w:szCs w:val="20"/>
              </w:rPr>
            </w:pPr>
            <w:r w:rsidRPr="00706F87">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F97" w:rsidRPr="00706F87" w:rsidRDefault="00A61F97" w:rsidP="00706F87">
            <w:pPr>
              <w:spacing w:after="0" w:line="240" w:lineRule="auto"/>
              <w:jc w:val="both"/>
              <w:rPr>
                <w:rFonts w:ascii="Times New Roman" w:eastAsia="Times New Roman" w:hAnsi="Times New Roman" w:cs="Times New Roman"/>
                <w:b/>
                <w:sz w:val="20"/>
                <w:szCs w:val="20"/>
              </w:rPr>
            </w:pPr>
            <w:r w:rsidRPr="00706F87">
              <w:rPr>
                <w:rFonts w:ascii="Times New Roman" w:eastAsia="Times New Roman" w:hAnsi="Times New Roman" w:cs="Times New Roman"/>
                <w:b/>
                <w:sz w:val="20"/>
                <w:szCs w:val="20"/>
              </w:rPr>
              <w:t>Вимоги згідно п. 44 Особливостей</w:t>
            </w:r>
          </w:p>
          <w:p w:rsidR="00A61F97" w:rsidRPr="00706F87" w:rsidRDefault="00A61F97" w:rsidP="00706F87">
            <w:pPr>
              <w:spacing w:after="0" w:line="240" w:lineRule="auto"/>
              <w:jc w:val="both"/>
              <w:rPr>
                <w:rFonts w:ascii="Times New Roman" w:eastAsia="Times New Roman" w:hAnsi="Times New Roman" w:cs="Times New Roman"/>
                <w:b/>
                <w:sz w:val="20"/>
                <w:szCs w:val="20"/>
              </w:rPr>
            </w:pPr>
          </w:p>
        </w:tc>
        <w:tc>
          <w:tcPr>
            <w:tcW w:w="5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F97" w:rsidRPr="00706F87" w:rsidRDefault="00A61F97" w:rsidP="00706F87">
            <w:pPr>
              <w:spacing w:after="0" w:line="240" w:lineRule="auto"/>
              <w:jc w:val="both"/>
              <w:rPr>
                <w:rFonts w:ascii="Times New Roman" w:eastAsia="Times New Roman" w:hAnsi="Times New Roman" w:cs="Times New Roman"/>
                <w:b/>
                <w:sz w:val="20"/>
                <w:szCs w:val="20"/>
              </w:rPr>
            </w:pPr>
            <w:r w:rsidRPr="00706F87">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A61F97" w:rsidRPr="00706F87" w:rsidTr="009F7574">
        <w:trPr>
          <w:trHeight w:val="1723"/>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F97" w:rsidRPr="00706F87" w:rsidRDefault="00A61F97" w:rsidP="00A61F97">
            <w:pPr>
              <w:spacing w:after="0" w:line="240" w:lineRule="auto"/>
              <w:rPr>
                <w:rFonts w:ascii="Times New Roman" w:eastAsia="Times New Roman" w:hAnsi="Times New Roman" w:cs="Times New Roman"/>
                <w:sz w:val="20"/>
                <w:szCs w:val="20"/>
              </w:rPr>
            </w:pPr>
            <w:r w:rsidRPr="00706F87">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F97" w:rsidRPr="00706F87" w:rsidRDefault="00A61F97" w:rsidP="00706F87">
            <w:pPr>
              <w:spacing w:after="0" w:line="240" w:lineRule="auto"/>
              <w:jc w:val="both"/>
              <w:rPr>
                <w:rFonts w:ascii="Times New Roman" w:eastAsia="Times New Roman" w:hAnsi="Times New Roman" w:cs="Times New Roman"/>
                <w:sz w:val="20"/>
                <w:szCs w:val="20"/>
              </w:rPr>
            </w:pPr>
            <w:r w:rsidRPr="00706F8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61F97" w:rsidRPr="00706F87" w:rsidRDefault="00A61F97" w:rsidP="00706F87">
            <w:pPr>
              <w:spacing w:after="0" w:line="240" w:lineRule="auto"/>
              <w:jc w:val="both"/>
              <w:rPr>
                <w:rFonts w:ascii="Times New Roman" w:eastAsia="Times New Roman" w:hAnsi="Times New Roman" w:cs="Times New Roman"/>
                <w:b/>
                <w:sz w:val="20"/>
                <w:szCs w:val="20"/>
              </w:rPr>
            </w:pPr>
            <w:r w:rsidRPr="00706F87">
              <w:rPr>
                <w:rFonts w:ascii="Times New Roman" w:eastAsia="Times New Roman" w:hAnsi="Times New Roman" w:cs="Times New Roman"/>
                <w:b/>
                <w:sz w:val="20"/>
                <w:szCs w:val="20"/>
              </w:rPr>
              <w:t>(підпункт 3 пункт 44 Особливостей)</w:t>
            </w:r>
          </w:p>
        </w:tc>
        <w:tc>
          <w:tcPr>
            <w:tcW w:w="5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F97" w:rsidRPr="00706F87" w:rsidRDefault="00A61F97" w:rsidP="00706F87">
            <w:pPr>
              <w:spacing w:after="0" w:line="240" w:lineRule="auto"/>
              <w:jc w:val="both"/>
              <w:rPr>
                <w:rFonts w:ascii="Times New Roman" w:eastAsia="Times New Roman" w:hAnsi="Times New Roman" w:cs="Times New Roman"/>
                <w:sz w:val="20"/>
                <w:szCs w:val="20"/>
              </w:rPr>
            </w:pPr>
            <w:r w:rsidRPr="00706F87">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06F87">
              <w:rPr>
                <w:rFonts w:ascii="Times New Roman" w:eastAsia="Times New Roman" w:hAnsi="Times New Roman" w:cs="Times New Roman"/>
                <w:sz w:val="20"/>
                <w:szCs w:val="20"/>
              </w:rPr>
              <w:t>керівника</w:t>
            </w:r>
            <w:r w:rsidRPr="00706F87">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06F87">
              <w:rPr>
                <w:rFonts w:ascii="Times New Roman" w:eastAsia="Times New Roman" w:hAnsi="Times New Roman" w:cs="Times New Roman"/>
                <w:b/>
                <w:sz w:val="20"/>
                <w:szCs w:val="20"/>
              </w:rPr>
              <w:t>вебресурсі</w:t>
            </w:r>
            <w:proofErr w:type="spellEnd"/>
            <w:r w:rsidRPr="00706F87">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61F97" w:rsidRPr="00706F87" w:rsidTr="009F7574">
        <w:trPr>
          <w:trHeight w:val="2152"/>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F97" w:rsidRPr="00706F87" w:rsidRDefault="00A61F97" w:rsidP="00A61F97">
            <w:pPr>
              <w:spacing w:after="0" w:line="240" w:lineRule="auto"/>
              <w:rPr>
                <w:rFonts w:ascii="Times New Roman" w:eastAsia="Times New Roman" w:hAnsi="Times New Roman" w:cs="Times New Roman"/>
                <w:sz w:val="20"/>
                <w:szCs w:val="20"/>
              </w:rPr>
            </w:pPr>
            <w:r w:rsidRPr="00706F87">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F97" w:rsidRPr="00706F87" w:rsidRDefault="00A61F97" w:rsidP="00706F87">
            <w:pPr>
              <w:spacing w:after="0" w:line="240" w:lineRule="auto"/>
              <w:jc w:val="both"/>
              <w:rPr>
                <w:rFonts w:ascii="Times New Roman" w:eastAsia="Times New Roman" w:hAnsi="Times New Roman" w:cs="Times New Roman"/>
                <w:sz w:val="20"/>
                <w:szCs w:val="20"/>
              </w:rPr>
            </w:pPr>
            <w:r w:rsidRPr="00706F87">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1F97" w:rsidRPr="00706F87" w:rsidRDefault="00A61F97" w:rsidP="00706F87">
            <w:pPr>
              <w:spacing w:after="0" w:line="240" w:lineRule="auto"/>
              <w:jc w:val="both"/>
              <w:rPr>
                <w:rFonts w:ascii="Times New Roman" w:eastAsia="Times New Roman" w:hAnsi="Times New Roman" w:cs="Times New Roman"/>
                <w:sz w:val="20"/>
                <w:szCs w:val="20"/>
              </w:rPr>
            </w:pPr>
            <w:r w:rsidRPr="00706F87">
              <w:rPr>
                <w:rFonts w:ascii="Times New Roman" w:eastAsia="Times New Roman" w:hAnsi="Times New Roman" w:cs="Times New Roman"/>
                <w:sz w:val="20"/>
                <w:szCs w:val="20"/>
              </w:rPr>
              <w:t>(підпункт 6 пункт 44 Особливостей)</w:t>
            </w:r>
          </w:p>
        </w:tc>
        <w:tc>
          <w:tcPr>
            <w:tcW w:w="54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61F97" w:rsidRPr="00706F87" w:rsidRDefault="00A61F97" w:rsidP="00706F87">
            <w:pPr>
              <w:spacing w:after="0" w:line="240" w:lineRule="auto"/>
              <w:jc w:val="both"/>
              <w:rPr>
                <w:rFonts w:ascii="Times New Roman" w:eastAsia="Times New Roman" w:hAnsi="Times New Roman" w:cs="Times New Roman"/>
                <w:b/>
                <w:sz w:val="20"/>
                <w:szCs w:val="20"/>
              </w:rPr>
            </w:pPr>
            <w:r w:rsidRPr="00706F87">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06F87">
              <w:rPr>
                <w:rFonts w:ascii="Times New Roman" w:eastAsia="Times New Roman" w:hAnsi="Times New Roman" w:cs="Times New Roman"/>
                <w:sz w:val="20"/>
                <w:szCs w:val="20"/>
              </w:rPr>
              <w:t>керівника</w:t>
            </w:r>
            <w:r w:rsidRPr="00706F87">
              <w:rPr>
                <w:rFonts w:ascii="Times New Roman" w:eastAsia="Times New Roman" w:hAnsi="Times New Roman" w:cs="Times New Roman"/>
                <w:b/>
                <w:sz w:val="20"/>
                <w:szCs w:val="20"/>
              </w:rPr>
              <w:t xml:space="preserve"> учасника процедури закупівлі. </w:t>
            </w:r>
          </w:p>
          <w:p w:rsidR="00A61F97" w:rsidRPr="00706F87" w:rsidRDefault="00A61F97" w:rsidP="00706F87">
            <w:pPr>
              <w:spacing w:after="0" w:line="240" w:lineRule="auto"/>
              <w:jc w:val="both"/>
              <w:rPr>
                <w:rFonts w:ascii="Times New Roman" w:eastAsia="Times New Roman" w:hAnsi="Times New Roman" w:cs="Times New Roman"/>
                <w:b/>
                <w:sz w:val="20"/>
                <w:szCs w:val="20"/>
              </w:rPr>
            </w:pPr>
          </w:p>
          <w:p w:rsidR="00A61F97" w:rsidRPr="00706F87" w:rsidRDefault="00A61F97" w:rsidP="00706F87">
            <w:pPr>
              <w:spacing w:after="0" w:line="240" w:lineRule="auto"/>
              <w:jc w:val="both"/>
              <w:rPr>
                <w:rFonts w:ascii="Times New Roman" w:eastAsia="Times New Roman" w:hAnsi="Times New Roman" w:cs="Times New Roman"/>
                <w:sz w:val="20"/>
                <w:szCs w:val="20"/>
              </w:rPr>
            </w:pPr>
            <w:r w:rsidRPr="00706F87">
              <w:rPr>
                <w:rFonts w:ascii="Times New Roman" w:eastAsia="Times New Roman" w:hAnsi="Times New Roman" w:cs="Times New Roman"/>
                <w:b/>
                <w:sz w:val="20"/>
                <w:szCs w:val="20"/>
              </w:rPr>
              <w:t xml:space="preserve">Документ повинен бути не більше </w:t>
            </w:r>
            <w:proofErr w:type="spellStart"/>
            <w:r w:rsidRPr="00706F87">
              <w:rPr>
                <w:rFonts w:ascii="Times New Roman" w:eastAsia="Times New Roman" w:hAnsi="Times New Roman" w:cs="Times New Roman"/>
                <w:b/>
                <w:sz w:val="20"/>
                <w:szCs w:val="20"/>
              </w:rPr>
              <w:t>тридцятиденної</w:t>
            </w:r>
            <w:proofErr w:type="spellEnd"/>
            <w:r w:rsidRPr="00706F87">
              <w:rPr>
                <w:rFonts w:ascii="Times New Roman" w:eastAsia="Times New Roman" w:hAnsi="Times New Roman" w:cs="Times New Roman"/>
                <w:b/>
                <w:sz w:val="20"/>
                <w:szCs w:val="20"/>
              </w:rPr>
              <w:t xml:space="preserve"> давнини від дати подання документа.</w:t>
            </w:r>
            <w:r w:rsidRPr="00706F87">
              <w:rPr>
                <w:rFonts w:ascii="Times New Roman" w:eastAsia="Times New Roman" w:hAnsi="Times New Roman" w:cs="Times New Roman"/>
                <w:sz w:val="20"/>
                <w:szCs w:val="20"/>
              </w:rPr>
              <w:t> </w:t>
            </w:r>
          </w:p>
        </w:tc>
      </w:tr>
      <w:tr w:rsidR="00A61F97" w:rsidRPr="00706F87" w:rsidTr="009F7574">
        <w:trPr>
          <w:trHeight w:val="2535"/>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F97" w:rsidRPr="00706F87" w:rsidRDefault="00A61F97" w:rsidP="00A61F97">
            <w:pPr>
              <w:spacing w:after="0" w:line="240" w:lineRule="auto"/>
              <w:rPr>
                <w:rFonts w:ascii="Times New Roman" w:eastAsia="Times New Roman" w:hAnsi="Times New Roman" w:cs="Times New Roman"/>
                <w:sz w:val="20"/>
                <w:szCs w:val="20"/>
              </w:rPr>
            </w:pPr>
            <w:r w:rsidRPr="00706F87">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F97" w:rsidRPr="00706F87" w:rsidRDefault="00A61F97" w:rsidP="00706F87">
            <w:pPr>
              <w:spacing w:after="0" w:line="240" w:lineRule="auto"/>
              <w:jc w:val="both"/>
              <w:rPr>
                <w:rFonts w:ascii="Times New Roman" w:eastAsia="Times New Roman" w:hAnsi="Times New Roman" w:cs="Times New Roman"/>
                <w:sz w:val="20"/>
                <w:szCs w:val="20"/>
              </w:rPr>
            </w:pPr>
            <w:r w:rsidRPr="00706F8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1F97" w:rsidRPr="00706F87" w:rsidRDefault="00A61F97" w:rsidP="00706F87">
            <w:pPr>
              <w:spacing w:after="0" w:line="240" w:lineRule="auto"/>
              <w:jc w:val="both"/>
              <w:rPr>
                <w:rFonts w:ascii="Times New Roman" w:eastAsia="Times New Roman" w:hAnsi="Times New Roman" w:cs="Times New Roman"/>
                <w:b/>
                <w:sz w:val="20"/>
                <w:szCs w:val="20"/>
              </w:rPr>
            </w:pPr>
            <w:r w:rsidRPr="00706F87">
              <w:rPr>
                <w:rFonts w:ascii="Times New Roman" w:eastAsia="Times New Roman" w:hAnsi="Times New Roman" w:cs="Times New Roman"/>
                <w:b/>
                <w:sz w:val="20"/>
                <w:szCs w:val="20"/>
              </w:rPr>
              <w:t>(підпункт 12 пункт 44 Особливостей)</w:t>
            </w:r>
          </w:p>
        </w:tc>
        <w:tc>
          <w:tcPr>
            <w:tcW w:w="54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61F97" w:rsidRPr="00706F87" w:rsidRDefault="00A61F97" w:rsidP="00706F87">
            <w:pPr>
              <w:spacing w:after="0" w:line="240" w:lineRule="auto"/>
              <w:jc w:val="both"/>
              <w:rPr>
                <w:rFonts w:ascii="Times New Roman" w:eastAsia="Times New Roman" w:hAnsi="Times New Roman" w:cs="Times New Roman"/>
                <w:b/>
                <w:sz w:val="20"/>
                <w:szCs w:val="20"/>
              </w:rPr>
            </w:pPr>
          </w:p>
        </w:tc>
      </w:tr>
      <w:tr w:rsidR="00A61F97" w:rsidRPr="00706F87" w:rsidTr="009F7574">
        <w:trPr>
          <w:trHeight w:val="862"/>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F97" w:rsidRPr="00706F87" w:rsidRDefault="00A61F97" w:rsidP="00A61F97">
            <w:pPr>
              <w:spacing w:after="0" w:line="240" w:lineRule="auto"/>
              <w:rPr>
                <w:rFonts w:ascii="Times New Roman" w:eastAsia="Times New Roman" w:hAnsi="Times New Roman" w:cs="Times New Roman"/>
                <w:b/>
                <w:sz w:val="20"/>
                <w:szCs w:val="20"/>
              </w:rPr>
            </w:pPr>
            <w:r w:rsidRPr="00706F87">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F97" w:rsidRPr="00706F87" w:rsidRDefault="00A61F97" w:rsidP="00706F87">
            <w:pPr>
              <w:spacing w:after="0" w:line="240" w:lineRule="auto"/>
              <w:jc w:val="both"/>
              <w:rPr>
                <w:rFonts w:ascii="Times New Roman" w:eastAsia="Times New Roman" w:hAnsi="Times New Roman" w:cs="Times New Roman"/>
                <w:sz w:val="20"/>
                <w:szCs w:val="20"/>
              </w:rPr>
            </w:pPr>
            <w:r w:rsidRPr="00706F8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61F97" w:rsidRPr="00706F87" w:rsidRDefault="00A61F97" w:rsidP="00706F87">
            <w:pPr>
              <w:spacing w:after="0" w:line="240" w:lineRule="auto"/>
              <w:jc w:val="both"/>
              <w:rPr>
                <w:rFonts w:ascii="Times New Roman" w:eastAsia="Times New Roman" w:hAnsi="Times New Roman" w:cs="Times New Roman"/>
                <w:b/>
                <w:sz w:val="20"/>
                <w:szCs w:val="20"/>
              </w:rPr>
            </w:pPr>
            <w:r w:rsidRPr="00706F87">
              <w:rPr>
                <w:rFonts w:ascii="Times New Roman" w:eastAsia="Times New Roman" w:hAnsi="Times New Roman" w:cs="Times New Roman"/>
                <w:b/>
                <w:sz w:val="20"/>
                <w:szCs w:val="20"/>
              </w:rPr>
              <w:t>(абзац 14 пункт 44 Особливостей)</w:t>
            </w:r>
          </w:p>
        </w:tc>
        <w:tc>
          <w:tcPr>
            <w:tcW w:w="5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F97" w:rsidRPr="00706F87" w:rsidRDefault="00A61F97" w:rsidP="00706F87">
            <w:pPr>
              <w:spacing w:after="0" w:line="240" w:lineRule="auto"/>
              <w:jc w:val="both"/>
              <w:rPr>
                <w:rFonts w:ascii="Times New Roman" w:eastAsia="Times New Roman" w:hAnsi="Times New Roman" w:cs="Times New Roman"/>
                <w:sz w:val="20"/>
                <w:szCs w:val="20"/>
              </w:rPr>
            </w:pPr>
            <w:r w:rsidRPr="00706F87">
              <w:rPr>
                <w:rFonts w:ascii="Times New Roman" w:eastAsia="Times New Roman" w:hAnsi="Times New Roman" w:cs="Times New Roman"/>
                <w:b/>
                <w:sz w:val="20"/>
                <w:szCs w:val="20"/>
              </w:rPr>
              <w:t>Довідка в довільній формі</w:t>
            </w:r>
            <w:r w:rsidRPr="00706F8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61F97" w:rsidRPr="004205CB" w:rsidRDefault="00A61F97" w:rsidP="00A61F97">
      <w:pPr>
        <w:spacing w:after="0" w:line="240" w:lineRule="auto"/>
        <w:rPr>
          <w:rFonts w:ascii="Times New Roman" w:eastAsia="Times New Roman" w:hAnsi="Times New Roman" w:cs="Times New Roman"/>
          <w:b/>
          <w:sz w:val="20"/>
          <w:szCs w:val="20"/>
        </w:rPr>
      </w:pPr>
    </w:p>
    <w:p w:rsidR="00A61F97" w:rsidRPr="00706F87" w:rsidRDefault="00A61F97" w:rsidP="00A61F97">
      <w:pPr>
        <w:spacing w:after="0" w:line="240" w:lineRule="auto"/>
        <w:rPr>
          <w:rFonts w:ascii="Times New Roman" w:eastAsia="Times New Roman" w:hAnsi="Times New Roman" w:cs="Times New Roman"/>
          <w:sz w:val="20"/>
          <w:szCs w:val="20"/>
        </w:rPr>
      </w:pPr>
      <w:r w:rsidRPr="00A61F97">
        <w:rPr>
          <w:rFonts w:ascii="Times New Roman" w:eastAsia="Times New Roman" w:hAnsi="Times New Roman" w:cs="Times New Roman"/>
          <w:b/>
          <w:sz w:val="20"/>
          <w:szCs w:val="20"/>
          <w:lang w:val="ru-RU"/>
        </w:rPr>
        <w:t xml:space="preserve">3.2. </w:t>
      </w:r>
      <w:r w:rsidRPr="00706F87">
        <w:rPr>
          <w:rFonts w:ascii="Times New Roman" w:eastAsia="Times New Roman" w:hAnsi="Times New Roman" w:cs="Times New Roman"/>
          <w:b/>
          <w:sz w:val="20"/>
          <w:szCs w:val="20"/>
        </w:rPr>
        <w:t>Документи, які надаються ПЕРЕМОЖЦЕМ (фізичною особою чи фізичною особою — підприємцем):</w:t>
      </w:r>
    </w:p>
    <w:tbl>
      <w:tblPr>
        <w:tblW w:w="10490" w:type="dxa"/>
        <w:tblInd w:w="100" w:type="dxa"/>
        <w:tblLayout w:type="fixed"/>
        <w:tblLook w:val="0400" w:firstRow="0" w:lastRow="0" w:firstColumn="0" w:lastColumn="0" w:noHBand="0" w:noVBand="1"/>
      </w:tblPr>
      <w:tblGrid>
        <w:gridCol w:w="567"/>
        <w:gridCol w:w="4247"/>
        <w:gridCol w:w="5676"/>
      </w:tblGrid>
      <w:tr w:rsidR="00A61F97" w:rsidRPr="00706F87" w:rsidTr="009F7574">
        <w:trPr>
          <w:trHeight w:val="8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F97" w:rsidRPr="00706F87" w:rsidRDefault="00A61F97" w:rsidP="00A61F97">
            <w:pPr>
              <w:spacing w:after="0" w:line="240" w:lineRule="auto"/>
              <w:rPr>
                <w:rFonts w:ascii="Times New Roman" w:eastAsia="Times New Roman" w:hAnsi="Times New Roman" w:cs="Times New Roman"/>
                <w:sz w:val="20"/>
                <w:szCs w:val="20"/>
              </w:rPr>
            </w:pPr>
            <w:r w:rsidRPr="00706F87">
              <w:rPr>
                <w:rFonts w:ascii="Times New Roman" w:eastAsia="Times New Roman" w:hAnsi="Times New Roman" w:cs="Times New Roman"/>
                <w:b/>
                <w:sz w:val="20"/>
                <w:szCs w:val="20"/>
              </w:rPr>
              <w:t>№</w:t>
            </w:r>
          </w:p>
          <w:p w:rsidR="00A61F97" w:rsidRPr="00706F87" w:rsidRDefault="00A61F97" w:rsidP="00A61F97">
            <w:pPr>
              <w:spacing w:after="0" w:line="240" w:lineRule="auto"/>
              <w:rPr>
                <w:rFonts w:ascii="Times New Roman" w:eastAsia="Times New Roman" w:hAnsi="Times New Roman" w:cs="Times New Roman"/>
                <w:sz w:val="20"/>
                <w:szCs w:val="20"/>
              </w:rPr>
            </w:pPr>
            <w:r w:rsidRPr="00706F87">
              <w:rPr>
                <w:rFonts w:ascii="Times New Roman" w:eastAsia="Times New Roman" w:hAnsi="Times New Roman" w:cs="Times New Roman"/>
                <w:b/>
                <w:sz w:val="20"/>
                <w:szCs w:val="20"/>
              </w:rPr>
              <w:t>з/п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F97" w:rsidRPr="00706F87" w:rsidRDefault="00A61F97" w:rsidP="00706F87">
            <w:pPr>
              <w:spacing w:after="0" w:line="240" w:lineRule="auto"/>
              <w:jc w:val="both"/>
              <w:rPr>
                <w:rFonts w:ascii="Times New Roman" w:eastAsia="Times New Roman" w:hAnsi="Times New Roman" w:cs="Times New Roman"/>
                <w:sz w:val="20"/>
                <w:szCs w:val="20"/>
              </w:rPr>
            </w:pPr>
            <w:r w:rsidRPr="00706F87">
              <w:rPr>
                <w:rFonts w:ascii="Times New Roman" w:eastAsia="Times New Roman" w:hAnsi="Times New Roman" w:cs="Times New Roman"/>
                <w:b/>
                <w:sz w:val="20"/>
                <w:szCs w:val="20"/>
              </w:rPr>
              <w:t xml:space="preserve">Вимоги </w:t>
            </w:r>
            <w:r w:rsidRPr="00706F87">
              <w:rPr>
                <w:rFonts w:ascii="Times New Roman" w:eastAsia="Times New Roman" w:hAnsi="Times New Roman" w:cs="Times New Roman"/>
                <w:sz w:val="20"/>
                <w:szCs w:val="20"/>
              </w:rPr>
              <w:t>згідно пункту 44 Особливостей</w:t>
            </w:r>
          </w:p>
          <w:p w:rsidR="00A61F97" w:rsidRPr="00706F87" w:rsidRDefault="00A61F97" w:rsidP="00706F87">
            <w:pPr>
              <w:spacing w:after="0" w:line="240" w:lineRule="auto"/>
              <w:jc w:val="both"/>
              <w:rPr>
                <w:rFonts w:ascii="Times New Roman" w:eastAsia="Times New Roman" w:hAnsi="Times New Roman" w:cs="Times New Roman"/>
                <w:sz w:val="20"/>
                <w:szCs w:val="20"/>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F97" w:rsidRPr="00706F87" w:rsidRDefault="00A61F97" w:rsidP="00706F87">
            <w:pPr>
              <w:spacing w:after="0" w:line="240" w:lineRule="auto"/>
              <w:jc w:val="both"/>
              <w:rPr>
                <w:rFonts w:ascii="Times New Roman" w:eastAsia="Times New Roman" w:hAnsi="Times New Roman" w:cs="Times New Roman"/>
                <w:sz w:val="20"/>
                <w:szCs w:val="20"/>
              </w:rPr>
            </w:pPr>
            <w:r w:rsidRPr="00706F87">
              <w:rPr>
                <w:rFonts w:ascii="Times New Roman" w:eastAsia="Times New Roman" w:hAnsi="Times New Roman" w:cs="Times New Roman"/>
                <w:b/>
                <w:sz w:val="20"/>
                <w:szCs w:val="20"/>
              </w:rPr>
              <w:t xml:space="preserve">Переможець торгів на виконання вимоги </w:t>
            </w:r>
            <w:r w:rsidRPr="00706F87">
              <w:rPr>
                <w:rFonts w:ascii="Times New Roman" w:eastAsia="Times New Roman" w:hAnsi="Times New Roman" w:cs="Times New Roman"/>
                <w:sz w:val="20"/>
                <w:szCs w:val="20"/>
              </w:rPr>
              <w:t>згідно пункту 44 Особливостей</w:t>
            </w:r>
            <w:r w:rsidRPr="00706F87">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A61F97" w:rsidRPr="00706F87" w:rsidTr="009F7574">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F97" w:rsidRPr="00706F87" w:rsidRDefault="00A61F97" w:rsidP="00A61F97">
            <w:pPr>
              <w:spacing w:after="0" w:line="240" w:lineRule="auto"/>
              <w:rPr>
                <w:rFonts w:ascii="Times New Roman" w:eastAsia="Times New Roman" w:hAnsi="Times New Roman" w:cs="Times New Roman"/>
                <w:sz w:val="20"/>
                <w:szCs w:val="20"/>
              </w:rPr>
            </w:pPr>
            <w:r w:rsidRPr="00706F87">
              <w:rPr>
                <w:rFonts w:ascii="Times New Roman" w:eastAsia="Times New Roman" w:hAnsi="Times New Roman" w:cs="Times New Roman"/>
                <w:b/>
                <w:sz w:val="20"/>
                <w:szCs w:val="20"/>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F97" w:rsidRPr="00706F87" w:rsidRDefault="00A61F97" w:rsidP="00706F87">
            <w:pPr>
              <w:spacing w:after="0" w:line="240" w:lineRule="auto"/>
              <w:jc w:val="both"/>
              <w:rPr>
                <w:rFonts w:ascii="Times New Roman" w:eastAsia="Times New Roman" w:hAnsi="Times New Roman" w:cs="Times New Roman"/>
                <w:sz w:val="20"/>
                <w:szCs w:val="20"/>
              </w:rPr>
            </w:pPr>
            <w:r w:rsidRPr="00706F8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61F97" w:rsidRPr="00706F87" w:rsidRDefault="00A61F97" w:rsidP="00706F87">
            <w:pPr>
              <w:spacing w:after="0" w:line="240" w:lineRule="auto"/>
              <w:jc w:val="both"/>
              <w:rPr>
                <w:rFonts w:ascii="Times New Roman" w:eastAsia="Times New Roman" w:hAnsi="Times New Roman" w:cs="Times New Roman"/>
                <w:b/>
                <w:sz w:val="20"/>
                <w:szCs w:val="20"/>
              </w:rPr>
            </w:pPr>
            <w:r w:rsidRPr="00706F87">
              <w:rPr>
                <w:rFonts w:ascii="Times New Roman" w:eastAsia="Times New Roman" w:hAnsi="Times New Roman" w:cs="Times New Roman"/>
                <w:b/>
                <w:sz w:val="20"/>
                <w:szCs w:val="20"/>
              </w:rPr>
              <w:t>(підпункт 3 пункт 44 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F97" w:rsidRPr="00706F87" w:rsidRDefault="00A61F97" w:rsidP="00706F87">
            <w:pPr>
              <w:spacing w:after="0" w:line="240" w:lineRule="auto"/>
              <w:jc w:val="both"/>
              <w:rPr>
                <w:rFonts w:ascii="Times New Roman" w:eastAsia="Times New Roman" w:hAnsi="Times New Roman" w:cs="Times New Roman"/>
                <w:sz w:val="20"/>
                <w:szCs w:val="20"/>
              </w:rPr>
            </w:pPr>
            <w:r w:rsidRPr="00706F87">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06F87">
              <w:rPr>
                <w:rFonts w:ascii="Times New Roman" w:eastAsia="Times New Roman" w:hAnsi="Times New Roman" w:cs="Times New Roman"/>
                <w:b/>
                <w:sz w:val="20"/>
                <w:szCs w:val="20"/>
              </w:rPr>
              <w:t>вебресурсі</w:t>
            </w:r>
            <w:proofErr w:type="spellEnd"/>
            <w:r w:rsidRPr="00706F87">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61F97" w:rsidRPr="00706F87" w:rsidTr="009F7574">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F97" w:rsidRPr="00706F87" w:rsidRDefault="00A61F97" w:rsidP="00A61F97">
            <w:pPr>
              <w:spacing w:after="0" w:line="240" w:lineRule="auto"/>
              <w:rPr>
                <w:rFonts w:ascii="Times New Roman" w:eastAsia="Times New Roman" w:hAnsi="Times New Roman" w:cs="Times New Roman"/>
                <w:sz w:val="20"/>
                <w:szCs w:val="20"/>
              </w:rPr>
            </w:pPr>
            <w:r w:rsidRPr="00706F87">
              <w:rPr>
                <w:rFonts w:ascii="Times New Roman" w:eastAsia="Times New Roman" w:hAnsi="Times New Roman" w:cs="Times New Roman"/>
                <w:b/>
                <w:sz w:val="20"/>
                <w:szCs w:val="20"/>
              </w:rPr>
              <w:lastRenderedPageBreak/>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F97" w:rsidRPr="00706F87" w:rsidRDefault="00A61F97" w:rsidP="00706F87">
            <w:pPr>
              <w:spacing w:after="0" w:line="240" w:lineRule="auto"/>
              <w:jc w:val="both"/>
              <w:rPr>
                <w:rFonts w:ascii="Times New Roman" w:eastAsia="Times New Roman" w:hAnsi="Times New Roman" w:cs="Times New Roman"/>
                <w:sz w:val="20"/>
                <w:szCs w:val="20"/>
              </w:rPr>
            </w:pPr>
            <w:r w:rsidRPr="00706F87">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61F97" w:rsidRPr="00706F87" w:rsidRDefault="00A61F97" w:rsidP="00706F87">
            <w:pPr>
              <w:spacing w:after="0" w:line="240" w:lineRule="auto"/>
              <w:jc w:val="both"/>
              <w:rPr>
                <w:rFonts w:ascii="Times New Roman" w:eastAsia="Times New Roman" w:hAnsi="Times New Roman" w:cs="Times New Roman"/>
                <w:b/>
                <w:sz w:val="20"/>
                <w:szCs w:val="20"/>
              </w:rPr>
            </w:pPr>
            <w:r w:rsidRPr="00706F87">
              <w:rPr>
                <w:rFonts w:ascii="Times New Roman" w:eastAsia="Times New Roman" w:hAnsi="Times New Roman" w:cs="Times New Roman"/>
                <w:b/>
                <w:sz w:val="20"/>
                <w:szCs w:val="20"/>
              </w:rPr>
              <w:t>(підпункт 5 пункт 44 Особливостей)</w:t>
            </w:r>
          </w:p>
        </w:tc>
        <w:tc>
          <w:tcPr>
            <w:tcW w:w="56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61F97" w:rsidRPr="00706F87" w:rsidRDefault="00A61F97" w:rsidP="00706F87">
            <w:pPr>
              <w:spacing w:after="0" w:line="240" w:lineRule="auto"/>
              <w:jc w:val="both"/>
              <w:rPr>
                <w:rFonts w:ascii="Times New Roman" w:eastAsia="Times New Roman" w:hAnsi="Times New Roman" w:cs="Times New Roman"/>
                <w:b/>
                <w:sz w:val="20"/>
                <w:szCs w:val="20"/>
              </w:rPr>
            </w:pPr>
            <w:r w:rsidRPr="00706F87">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61F97" w:rsidRPr="00706F87" w:rsidRDefault="00A61F97" w:rsidP="00706F87">
            <w:pPr>
              <w:spacing w:after="0" w:line="240" w:lineRule="auto"/>
              <w:jc w:val="both"/>
              <w:rPr>
                <w:rFonts w:ascii="Times New Roman" w:eastAsia="Times New Roman" w:hAnsi="Times New Roman" w:cs="Times New Roman"/>
                <w:b/>
                <w:sz w:val="20"/>
                <w:szCs w:val="20"/>
              </w:rPr>
            </w:pPr>
          </w:p>
          <w:p w:rsidR="00A61F97" w:rsidRPr="00706F87" w:rsidRDefault="00A61F97" w:rsidP="00706F87">
            <w:pPr>
              <w:spacing w:after="0" w:line="240" w:lineRule="auto"/>
              <w:jc w:val="both"/>
              <w:rPr>
                <w:rFonts w:ascii="Times New Roman" w:eastAsia="Times New Roman" w:hAnsi="Times New Roman" w:cs="Times New Roman"/>
                <w:sz w:val="20"/>
                <w:szCs w:val="20"/>
              </w:rPr>
            </w:pPr>
            <w:r w:rsidRPr="00706F87">
              <w:rPr>
                <w:rFonts w:ascii="Times New Roman" w:eastAsia="Times New Roman" w:hAnsi="Times New Roman" w:cs="Times New Roman"/>
                <w:b/>
                <w:sz w:val="20"/>
                <w:szCs w:val="20"/>
              </w:rPr>
              <w:t xml:space="preserve">Документ повинен бути не більше </w:t>
            </w:r>
            <w:proofErr w:type="spellStart"/>
            <w:r w:rsidRPr="00706F87">
              <w:rPr>
                <w:rFonts w:ascii="Times New Roman" w:eastAsia="Times New Roman" w:hAnsi="Times New Roman" w:cs="Times New Roman"/>
                <w:b/>
                <w:sz w:val="20"/>
                <w:szCs w:val="20"/>
              </w:rPr>
              <w:t>тридцятиденної</w:t>
            </w:r>
            <w:proofErr w:type="spellEnd"/>
            <w:r w:rsidRPr="00706F87">
              <w:rPr>
                <w:rFonts w:ascii="Times New Roman" w:eastAsia="Times New Roman" w:hAnsi="Times New Roman" w:cs="Times New Roman"/>
                <w:b/>
                <w:sz w:val="20"/>
                <w:szCs w:val="20"/>
              </w:rPr>
              <w:t xml:space="preserve"> давнини від дати подання документа.</w:t>
            </w:r>
            <w:r w:rsidRPr="00706F87">
              <w:rPr>
                <w:rFonts w:ascii="Times New Roman" w:eastAsia="Times New Roman" w:hAnsi="Times New Roman" w:cs="Times New Roman"/>
                <w:sz w:val="20"/>
                <w:szCs w:val="20"/>
              </w:rPr>
              <w:t> </w:t>
            </w:r>
          </w:p>
        </w:tc>
      </w:tr>
      <w:tr w:rsidR="00A61F97" w:rsidRPr="00706F87" w:rsidTr="009F7574">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F97" w:rsidRPr="00706F87" w:rsidRDefault="00A61F97" w:rsidP="00A61F97">
            <w:pPr>
              <w:spacing w:after="0" w:line="240" w:lineRule="auto"/>
              <w:rPr>
                <w:rFonts w:ascii="Times New Roman" w:eastAsia="Times New Roman" w:hAnsi="Times New Roman" w:cs="Times New Roman"/>
                <w:sz w:val="20"/>
                <w:szCs w:val="20"/>
              </w:rPr>
            </w:pPr>
            <w:r w:rsidRPr="00706F87">
              <w:rPr>
                <w:rFonts w:ascii="Times New Roman" w:eastAsia="Times New Roman" w:hAnsi="Times New Roman" w:cs="Times New Roman"/>
                <w:b/>
                <w:sz w:val="20"/>
                <w:szCs w:val="20"/>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F97" w:rsidRPr="00706F87" w:rsidRDefault="00A61F97" w:rsidP="00706F87">
            <w:pPr>
              <w:spacing w:after="0" w:line="240" w:lineRule="auto"/>
              <w:jc w:val="both"/>
              <w:rPr>
                <w:rFonts w:ascii="Times New Roman" w:eastAsia="Times New Roman" w:hAnsi="Times New Roman" w:cs="Times New Roman"/>
                <w:sz w:val="20"/>
                <w:szCs w:val="20"/>
              </w:rPr>
            </w:pPr>
            <w:r w:rsidRPr="00706F8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1F97" w:rsidRPr="00706F87" w:rsidRDefault="00A61F97" w:rsidP="00706F87">
            <w:pPr>
              <w:spacing w:after="0" w:line="240" w:lineRule="auto"/>
              <w:jc w:val="both"/>
              <w:rPr>
                <w:rFonts w:ascii="Times New Roman" w:eastAsia="Times New Roman" w:hAnsi="Times New Roman" w:cs="Times New Roman"/>
                <w:sz w:val="20"/>
                <w:szCs w:val="20"/>
              </w:rPr>
            </w:pPr>
            <w:r w:rsidRPr="00706F87">
              <w:rPr>
                <w:rFonts w:ascii="Times New Roman" w:eastAsia="Times New Roman" w:hAnsi="Times New Roman" w:cs="Times New Roman"/>
                <w:b/>
                <w:sz w:val="20"/>
                <w:szCs w:val="20"/>
              </w:rPr>
              <w:t>(підпункт 12 пункт 44 Особливостей)</w:t>
            </w:r>
          </w:p>
        </w:tc>
        <w:tc>
          <w:tcPr>
            <w:tcW w:w="567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61F97" w:rsidRPr="00706F87" w:rsidRDefault="00A61F97" w:rsidP="00706F87">
            <w:pPr>
              <w:spacing w:after="0" w:line="240" w:lineRule="auto"/>
              <w:jc w:val="both"/>
              <w:rPr>
                <w:rFonts w:ascii="Times New Roman" w:eastAsia="Times New Roman" w:hAnsi="Times New Roman" w:cs="Times New Roman"/>
                <w:sz w:val="20"/>
                <w:szCs w:val="20"/>
              </w:rPr>
            </w:pPr>
          </w:p>
        </w:tc>
      </w:tr>
      <w:tr w:rsidR="00A61F97" w:rsidRPr="00706F87" w:rsidTr="009F7574">
        <w:trPr>
          <w:trHeight w:val="409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F97" w:rsidRPr="00706F87" w:rsidRDefault="00A61F97" w:rsidP="00A61F97">
            <w:pPr>
              <w:spacing w:after="0" w:line="240" w:lineRule="auto"/>
              <w:rPr>
                <w:rFonts w:ascii="Times New Roman" w:eastAsia="Times New Roman" w:hAnsi="Times New Roman" w:cs="Times New Roman"/>
                <w:b/>
                <w:sz w:val="20"/>
                <w:szCs w:val="20"/>
              </w:rPr>
            </w:pPr>
            <w:r w:rsidRPr="00706F87">
              <w:rPr>
                <w:rFonts w:ascii="Times New Roman" w:eastAsia="Times New Roman" w:hAnsi="Times New Roman" w:cs="Times New Roman"/>
                <w:b/>
                <w:sz w:val="20"/>
                <w:szCs w:val="20"/>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F97" w:rsidRPr="00706F87" w:rsidRDefault="00A61F97" w:rsidP="00706F87">
            <w:pPr>
              <w:spacing w:after="0" w:line="240" w:lineRule="auto"/>
              <w:jc w:val="both"/>
              <w:rPr>
                <w:rFonts w:ascii="Times New Roman" w:eastAsia="Times New Roman" w:hAnsi="Times New Roman" w:cs="Times New Roman"/>
                <w:sz w:val="20"/>
                <w:szCs w:val="20"/>
              </w:rPr>
            </w:pPr>
            <w:r w:rsidRPr="00706F8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61F97" w:rsidRPr="00706F87" w:rsidRDefault="00A61F97" w:rsidP="00706F87">
            <w:pPr>
              <w:spacing w:after="0" w:line="240" w:lineRule="auto"/>
              <w:jc w:val="both"/>
              <w:rPr>
                <w:rFonts w:ascii="Times New Roman" w:eastAsia="Times New Roman" w:hAnsi="Times New Roman" w:cs="Times New Roman"/>
                <w:b/>
                <w:sz w:val="20"/>
                <w:szCs w:val="20"/>
              </w:rPr>
            </w:pPr>
            <w:r w:rsidRPr="00706F87">
              <w:rPr>
                <w:rFonts w:ascii="Times New Roman" w:eastAsia="Times New Roman" w:hAnsi="Times New Roman" w:cs="Times New Roman"/>
                <w:b/>
                <w:sz w:val="20"/>
                <w:szCs w:val="20"/>
              </w:rPr>
              <w:t>(абзац 14 пункт 44 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F97" w:rsidRPr="00706F87" w:rsidRDefault="00A61F97" w:rsidP="00706F87">
            <w:pPr>
              <w:spacing w:after="0" w:line="240" w:lineRule="auto"/>
              <w:jc w:val="both"/>
              <w:rPr>
                <w:rFonts w:ascii="Times New Roman" w:eastAsia="Times New Roman" w:hAnsi="Times New Roman" w:cs="Times New Roman"/>
                <w:sz w:val="20"/>
                <w:szCs w:val="20"/>
              </w:rPr>
            </w:pPr>
            <w:r w:rsidRPr="00706F87">
              <w:rPr>
                <w:rFonts w:ascii="Times New Roman" w:eastAsia="Times New Roman" w:hAnsi="Times New Roman" w:cs="Times New Roman"/>
                <w:b/>
                <w:sz w:val="20"/>
                <w:szCs w:val="20"/>
              </w:rPr>
              <w:t>Довідка в довільній формі</w:t>
            </w:r>
            <w:r w:rsidRPr="00706F8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61F97" w:rsidRPr="008D0FF0" w:rsidRDefault="00A61F97" w:rsidP="00A61F97">
      <w:pPr>
        <w:spacing w:after="0" w:line="240" w:lineRule="auto"/>
        <w:rPr>
          <w:rFonts w:ascii="Times New Roman" w:eastAsia="Times New Roman" w:hAnsi="Times New Roman" w:cs="Times New Roman"/>
          <w:sz w:val="20"/>
          <w:szCs w:val="20"/>
        </w:rPr>
      </w:pPr>
    </w:p>
    <w:p w:rsidR="00A61F97" w:rsidRPr="008D0FF0" w:rsidRDefault="00A61F97" w:rsidP="00A61F97">
      <w:pPr>
        <w:spacing w:after="0" w:line="240" w:lineRule="auto"/>
        <w:rPr>
          <w:rFonts w:ascii="Times New Roman" w:eastAsia="Times New Roman" w:hAnsi="Times New Roman" w:cs="Times New Roman"/>
          <w:sz w:val="20"/>
          <w:szCs w:val="20"/>
        </w:rPr>
      </w:pPr>
      <w:r w:rsidRPr="008D0FF0">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490" w:type="dxa"/>
        <w:tblInd w:w="100" w:type="dxa"/>
        <w:tblLayout w:type="fixed"/>
        <w:tblLook w:val="0400" w:firstRow="0" w:lastRow="0" w:firstColumn="0" w:lastColumn="0" w:noHBand="0" w:noVBand="1"/>
      </w:tblPr>
      <w:tblGrid>
        <w:gridCol w:w="567"/>
        <w:gridCol w:w="9923"/>
      </w:tblGrid>
      <w:tr w:rsidR="00A61F97" w:rsidRPr="008D0FF0" w:rsidTr="009F7574">
        <w:trPr>
          <w:trHeight w:val="124"/>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61F97" w:rsidRPr="008D0FF0" w:rsidRDefault="00A61F97" w:rsidP="00A61F97">
            <w:pPr>
              <w:spacing w:after="0" w:line="240" w:lineRule="auto"/>
              <w:rPr>
                <w:rFonts w:ascii="Times New Roman" w:eastAsia="Times New Roman" w:hAnsi="Times New Roman" w:cs="Times New Roman"/>
                <w:sz w:val="20"/>
                <w:szCs w:val="20"/>
              </w:rPr>
            </w:pPr>
            <w:r w:rsidRPr="008D0FF0">
              <w:rPr>
                <w:rFonts w:ascii="Times New Roman" w:eastAsia="Times New Roman" w:hAnsi="Times New Roman" w:cs="Times New Roman"/>
                <w:b/>
                <w:sz w:val="20"/>
                <w:szCs w:val="20"/>
              </w:rPr>
              <w:t>Інші документи від Учасника:</w:t>
            </w:r>
          </w:p>
        </w:tc>
      </w:tr>
      <w:tr w:rsidR="00A61F97" w:rsidRPr="00A61F97" w:rsidTr="009F7574">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F97" w:rsidRPr="00A61F97" w:rsidRDefault="00A61F97" w:rsidP="00A61F97">
            <w:pPr>
              <w:spacing w:after="0" w:line="240" w:lineRule="auto"/>
              <w:rPr>
                <w:rFonts w:ascii="Times New Roman" w:eastAsia="Times New Roman" w:hAnsi="Times New Roman" w:cs="Times New Roman"/>
                <w:sz w:val="20"/>
                <w:szCs w:val="20"/>
                <w:lang w:val="ru-RU"/>
              </w:rPr>
            </w:pPr>
            <w:r w:rsidRPr="00A61F97">
              <w:rPr>
                <w:rFonts w:ascii="Times New Roman" w:eastAsia="Times New Roman" w:hAnsi="Times New Roman" w:cs="Times New Roman"/>
                <w:b/>
                <w:sz w:val="20"/>
                <w:szCs w:val="20"/>
                <w:lang w:val="ru-RU"/>
              </w:rPr>
              <w:t>1</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F97" w:rsidRPr="008D0FF0" w:rsidRDefault="00A61F97" w:rsidP="008D0FF0">
            <w:pPr>
              <w:spacing w:after="0" w:line="240" w:lineRule="auto"/>
              <w:jc w:val="both"/>
              <w:rPr>
                <w:rFonts w:ascii="Times New Roman" w:eastAsia="Times New Roman" w:hAnsi="Times New Roman" w:cs="Times New Roman"/>
                <w:sz w:val="20"/>
                <w:szCs w:val="20"/>
              </w:rPr>
            </w:pPr>
            <w:r w:rsidRPr="008D0FF0">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61F97" w:rsidRPr="00A61F97" w:rsidTr="009F7574">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F97" w:rsidRPr="00A61F97" w:rsidRDefault="00C91B00" w:rsidP="00A61F97">
            <w:pPr>
              <w:spacing w:after="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2</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F97" w:rsidRPr="008D0FF0" w:rsidRDefault="00A61F97" w:rsidP="008D0FF0">
            <w:pPr>
              <w:spacing w:after="0" w:line="240" w:lineRule="auto"/>
              <w:jc w:val="both"/>
              <w:rPr>
                <w:rFonts w:ascii="Times New Roman" w:eastAsia="Times New Roman" w:hAnsi="Times New Roman" w:cs="Times New Roman"/>
                <w:sz w:val="20"/>
                <w:szCs w:val="20"/>
              </w:rPr>
            </w:pPr>
            <w:r w:rsidRPr="008D0FF0">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4">
              <w:r w:rsidRPr="008D0FF0">
                <w:rPr>
                  <w:rStyle w:val="a7"/>
                  <w:rFonts w:ascii="Times New Roman" w:eastAsia="Times New Roman" w:hAnsi="Times New Roman" w:cs="Times New Roman"/>
                  <w:sz w:val="20"/>
                  <w:szCs w:val="20"/>
                </w:rPr>
                <w:t>Наказом № 794/21</w:t>
              </w:r>
            </w:hyperlink>
            <w:r w:rsidRPr="008D0FF0">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rsidR="009A6FCD" w:rsidRPr="00A61F97" w:rsidRDefault="009A6FCD" w:rsidP="009A6FCD">
      <w:pPr>
        <w:spacing w:after="0" w:line="240" w:lineRule="auto"/>
        <w:rPr>
          <w:rFonts w:ascii="Times New Roman" w:eastAsia="Times New Roman" w:hAnsi="Times New Roman" w:cs="Times New Roman"/>
          <w:sz w:val="20"/>
          <w:szCs w:val="20"/>
          <w:lang w:val="ru-RU"/>
        </w:rPr>
      </w:pPr>
    </w:p>
    <w:p w:rsidR="009B278C" w:rsidRDefault="009B278C" w:rsidP="00A40FA0">
      <w:pPr>
        <w:shd w:val="clear" w:color="auto" w:fill="FFFFFF"/>
        <w:spacing w:after="0" w:line="240" w:lineRule="auto"/>
        <w:jc w:val="right"/>
        <w:rPr>
          <w:rFonts w:ascii="Times New Roman" w:eastAsia="Times New Roman" w:hAnsi="Times New Roman" w:cs="Times New Roman"/>
          <w:color w:val="000000"/>
          <w:sz w:val="20"/>
          <w:szCs w:val="20"/>
        </w:rPr>
      </w:pPr>
    </w:p>
    <w:p w:rsidR="009B278C" w:rsidRDefault="009B278C" w:rsidP="00A40FA0">
      <w:pPr>
        <w:shd w:val="clear" w:color="auto" w:fill="FFFFFF"/>
        <w:spacing w:after="0" w:line="240" w:lineRule="auto"/>
        <w:jc w:val="right"/>
        <w:rPr>
          <w:rFonts w:ascii="Times New Roman" w:eastAsia="Times New Roman" w:hAnsi="Times New Roman" w:cs="Times New Roman"/>
          <w:color w:val="000000"/>
          <w:sz w:val="20"/>
          <w:szCs w:val="20"/>
        </w:rPr>
      </w:pPr>
    </w:p>
    <w:p w:rsidR="009B278C" w:rsidRDefault="009B278C" w:rsidP="00A40FA0">
      <w:pPr>
        <w:shd w:val="clear" w:color="auto" w:fill="FFFFFF"/>
        <w:spacing w:after="0" w:line="240" w:lineRule="auto"/>
        <w:jc w:val="right"/>
        <w:rPr>
          <w:rFonts w:ascii="Times New Roman" w:eastAsia="Times New Roman" w:hAnsi="Times New Roman" w:cs="Times New Roman"/>
          <w:color w:val="000000"/>
          <w:sz w:val="20"/>
          <w:szCs w:val="20"/>
        </w:rPr>
      </w:pPr>
    </w:p>
    <w:p w:rsidR="009B278C" w:rsidRDefault="009B278C" w:rsidP="00A40FA0">
      <w:pPr>
        <w:shd w:val="clear" w:color="auto" w:fill="FFFFFF"/>
        <w:spacing w:after="0" w:line="240" w:lineRule="auto"/>
        <w:jc w:val="right"/>
        <w:rPr>
          <w:rFonts w:ascii="Times New Roman" w:eastAsia="Times New Roman" w:hAnsi="Times New Roman" w:cs="Times New Roman"/>
          <w:color w:val="000000"/>
          <w:sz w:val="20"/>
          <w:szCs w:val="20"/>
        </w:rPr>
      </w:pPr>
    </w:p>
    <w:p w:rsidR="009B278C" w:rsidRDefault="009B278C" w:rsidP="00A40FA0">
      <w:pPr>
        <w:shd w:val="clear" w:color="auto" w:fill="FFFFFF"/>
        <w:spacing w:after="0" w:line="240" w:lineRule="auto"/>
        <w:jc w:val="right"/>
        <w:rPr>
          <w:rFonts w:ascii="Times New Roman" w:eastAsia="Times New Roman" w:hAnsi="Times New Roman" w:cs="Times New Roman"/>
          <w:color w:val="000000"/>
          <w:sz w:val="20"/>
          <w:szCs w:val="20"/>
        </w:rPr>
      </w:pPr>
    </w:p>
    <w:p w:rsidR="009B278C" w:rsidRDefault="009B278C" w:rsidP="00A40FA0">
      <w:pPr>
        <w:shd w:val="clear" w:color="auto" w:fill="FFFFFF"/>
        <w:spacing w:after="0" w:line="240" w:lineRule="auto"/>
        <w:jc w:val="right"/>
        <w:rPr>
          <w:rFonts w:ascii="Times New Roman" w:eastAsia="Times New Roman" w:hAnsi="Times New Roman" w:cs="Times New Roman"/>
          <w:color w:val="000000"/>
          <w:sz w:val="20"/>
          <w:szCs w:val="20"/>
        </w:rPr>
      </w:pPr>
    </w:p>
    <w:p w:rsidR="009B278C" w:rsidRDefault="009B278C" w:rsidP="00A40FA0">
      <w:pPr>
        <w:shd w:val="clear" w:color="auto" w:fill="FFFFFF"/>
        <w:spacing w:after="0" w:line="240" w:lineRule="auto"/>
        <w:jc w:val="right"/>
        <w:rPr>
          <w:rFonts w:ascii="Times New Roman" w:eastAsia="Times New Roman" w:hAnsi="Times New Roman" w:cs="Times New Roman"/>
          <w:color w:val="000000"/>
          <w:sz w:val="20"/>
          <w:szCs w:val="20"/>
        </w:rPr>
      </w:pPr>
    </w:p>
    <w:p w:rsidR="009B278C" w:rsidRDefault="009B278C" w:rsidP="00A40FA0">
      <w:pPr>
        <w:shd w:val="clear" w:color="auto" w:fill="FFFFFF"/>
        <w:spacing w:after="0" w:line="240" w:lineRule="auto"/>
        <w:jc w:val="right"/>
        <w:rPr>
          <w:rFonts w:ascii="Times New Roman" w:eastAsia="Times New Roman" w:hAnsi="Times New Roman" w:cs="Times New Roman"/>
          <w:color w:val="000000"/>
          <w:sz w:val="20"/>
          <w:szCs w:val="20"/>
        </w:rPr>
      </w:pPr>
    </w:p>
    <w:p w:rsidR="009B278C" w:rsidRDefault="009B278C" w:rsidP="00A40FA0">
      <w:pPr>
        <w:shd w:val="clear" w:color="auto" w:fill="FFFFFF"/>
        <w:spacing w:after="0" w:line="240" w:lineRule="auto"/>
        <w:jc w:val="right"/>
        <w:rPr>
          <w:rFonts w:ascii="Times New Roman" w:eastAsia="Times New Roman" w:hAnsi="Times New Roman" w:cs="Times New Roman"/>
          <w:color w:val="000000"/>
          <w:sz w:val="20"/>
          <w:szCs w:val="20"/>
        </w:rPr>
      </w:pPr>
    </w:p>
    <w:p w:rsidR="009B278C" w:rsidRDefault="009B278C" w:rsidP="00A40FA0">
      <w:pPr>
        <w:shd w:val="clear" w:color="auto" w:fill="FFFFFF"/>
        <w:spacing w:after="0" w:line="240" w:lineRule="auto"/>
        <w:jc w:val="right"/>
        <w:rPr>
          <w:rFonts w:ascii="Times New Roman" w:eastAsia="Times New Roman" w:hAnsi="Times New Roman" w:cs="Times New Roman"/>
          <w:color w:val="000000"/>
          <w:sz w:val="20"/>
          <w:szCs w:val="20"/>
        </w:rPr>
      </w:pPr>
    </w:p>
    <w:p w:rsidR="009B278C" w:rsidRDefault="009B278C" w:rsidP="00A40FA0">
      <w:pPr>
        <w:shd w:val="clear" w:color="auto" w:fill="FFFFFF"/>
        <w:spacing w:after="0" w:line="240" w:lineRule="auto"/>
        <w:jc w:val="right"/>
        <w:rPr>
          <w:rFonts w:ascii="Times New Roman" w:eastAsia="Times New Roman" w:hAnsi="Times New Roman" w:cs="Times New Roman"/>
          <w:color w:val="000000"/>
          <w:sz w:val="20"/>
          <w:szCs w:val="20"/>
        </w:rPr>
      </w:pPr>
    </w:p>
    <w:p w:rsidR="00562B78" w:rsidRPr="00A40FA0" w:rsidRDefault="00A40FA0" w:rsidP="00A40FA0">
      <w:pPr>
        <w:shd w:val="clear" w:color="auto" w:fill="FFFFFF"/>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color w:val="000000"/>
          <w:sz w:val="20"/>
          <w:szCs w:val="20"/>
        </w:rPr>
        <w:lastRenderedPageBreak/>
        <w:t> </w:t>
      </w:r>
      <w:r w:rsidR="00562B78" w:rsidRPr="00562B78">
        <w:rPr>
          <w:rFonts w:ascii="Times New Roman" w:eastAsia="Times New Roman" w:hAnsi="Times New Roman" w:cs="Times New Roman"/>
          <w:b/>
          <w:color w:val="000000"/>
          <w:sz w:val="24"/>
          <w:szCs w:val="24"/>
        </w:rPr>
        <w:t>ДОДАТОК  2</w:t>
      </w:r>
    </w:p>
    <w:p w:rsidR="00562B78" w:rsidRPr="00562B78" w:rsidRDefault="00562B78" w:rsidP="00562B78">
      <w:pPr>
        <w:spacing w:after="0" w:line="240" w:lineRule="auto"/>
        <w:ind w:left="5660"/>
        <w:jc w:val="right"/>
        <w:rPr>
          <w:rFonts w:ascii="Times New Roman" w:eastAsia="Times New Roman" w:hAnsi="Times New Roman" w:cs="Times New Roman"/>
          <w:sz w:val="24"/>
          <w:szCs w:val="24"/>
        </w:rPr>
      </w:pPr>
      <w:r w:rsidRPr="00562B78">
        <w:rPr>
          <w:rFonts w:ascii="Times New Roman" w:eastAsia="Times New Roman" w:hAnsi="Times New Roman" w:cs="Times New Roman"/>
          <w:i/>
          <w:color w:val="000000"/>
          <w:sz w:val="24"/>
          <w:szCs w:val="24"/>
        </w:rPr>
        <w:t>до тендерної документації</w:t>
      </w:r>
      <w:r w:rsidRPr="00562B78">
        <w:rPr>
          <w:rFonts w:ascii="Times New Roman" w:eastAsia="Times New Roman" w:hAnsi="Times New Roman" w:cs="Times New Roman"/>
          <w:color w:val="000000"/>
          <w:sz w:val="24"/>
          <w:szCs w:val="24"/>
        </w:rPr>
        <w:t> </w:t>
      </w:r>
    </w:p>
    <w:p w:rsidR="00562B78" w:rsidRDefault="00562B78" w:rsidP="00562B78">
      <w:pPr>
        <w:spacing w:before="240" w:after="0" w:line="240" w:lineRule="auto"/>
        <w:jc w:val="center"/>
        <w:rPr>
          <w:rFonts w:ascii="Times New Roman" w:eastAsia="Times New Roman" w:hAnsi="Times New Roman" w:cs="Times New Roman"/>
          <w:b/>
          <w:i/>
          <w:color w:val="000000"/>
          <w:sz w:val="24"/>
          <w:szCs w:val="24"/>
        </w:rPr>
      </w:pPr>
      <w:r w:rsidRPr="00562B78">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C206AE" w:rsidRPr="00C206AE" w:rsidRDefault="00C206AE" w:rsidP="00C206AE">
      <w:pPr>
        <w:spacing w:after="0" w:line="240" w:lineRule="auto"/>
        <w:rPr>
          <w:rFonts w:ascii="Times New Roman" w:eastAsia="Times New Roman" w:hAnsi="Times New Roman" w:cs="Times New Roman"/>
          <w:sz w:val="24"/>
          <w:szCs w:val="24"/>
          <w:lang w:eastAsia="en-US"/>
        </w:rPr>
      </w:pPr>
    </w:p>
    <w:p w:rsidR="00C206AE" w:rsidRPr="00C206AE" w:rsidRDefault="00F6153A" w:rsidP="00C206AE">
      <w:pPr>
        <w:widowControl w:val="0"/>
        <w:spacing w:after="0" w:line="240" w:lineRule="auto"/>
        <w:ind w:firstLine="709"/>
        <w:jc w:val="both"/>
        <w:rPr>
          <w:rFonts w:ascii="Times New Roman" w:eastAsia="Times New Roman" w:hAnsi="Times New Roman" w:cs="Times New Roman"/>
          <w:lang w:eastAsia="ru-RU"/>
        </w:rPr>
      </w:pPr>
      <w:r>
        <w:rPr>
          <w:rFonts w:ascii="Times New Roman" w:hAnsi="Times New Roman" w:cs="Times New Roman"/>
          <w:b/>
          <w:lang w:eastAsia="x-none"/>
        </w:rPr>
        <w:t>1</w:t>
      </w:r>
      <w:r w:rsidR="00C206AE" w:rsidRPr="00C206AE">
        <w:rPr>
          <w:rFonts w:ascii="Times New Roman" w:hAnsi="Times New Roman" w:cs="Times New Roman"/>
          <w:b/>
          <w:lang w:eastAsia="x-none"/>
        </w:rPr>
        <w:t xml:space="preserve">. </w:t>
      </w:r>
      <w:r w:rsidR="00C206AE" w:rsidRPr="00C206AE">
        <w:rPr>
          <w:rFonts w:ascii="Times New Roman" w:eastAsia="Arial" w:hAnsi="Times New Roman" w:cs="Times New Roman"/>
          <w:bCs/>
          <w:lang w:eastAsia="en-US" w:bidi="en-US"/>
        </w:rPr>
        <w:t>Технічні (якісні) вимоги товару.</w:t>
      </w:r>
    </w:p>
    <w:tbl>
      <w:tblPr>
        <w:tblW w:w="0" w:type="auto"/>
        <w:jc w:val="center"/>
        <w:tblLook w:val="0000" w:firstRow="0" w:lastRow="0" w:firstColumn="0" w:lastColumn="0" w:noHBand="0" w:noVBand="0"/>
      </w:tblPr>
      <w:tblGrid>
        <w:gridCol w:w="772"/>
        <w:gridCol w:w="3356"/>
        <w:gridCol w:w="1353"/>
        <w:gridCol w:w="1399"/>
        <w:gridCol w:w="3484"/>
      </w:tblGrid>
      <w:tr w:rsidR="00C206AE" w:rsidRPr="00C206AE" w:rsidTr="009B278C">
        <w:trPr>
          <w:trHeight w:val="173"/>
          <w:jc w:val="center"/>
        </w:trPr>
        <w:tc>
          <w:tcPr>
            <w:tcW w:w="772" w:type="dxa"/>
            <w:tcBorders>
              <w:top w:val="single" w:sz="4" w:space="0" w:color="000000"/>
              <w:left w:val="single" w:sz="4" w:space="0" w:color="000000"/>
              <w:bottom w:val="single" w:sz="4" w:space="0" w:color="000000"/>
              <w:right w:val="single" w:sz="4" w:space="0" w:color="auto"/>
            </w:tcBorders>
            <w:vAlign w:val="center"/>
          </w:tcPr>
          <w:p w:rsidR="00C206AE" w:rsidRPr="00C206AE" w:rsidRDefault="00C206AE" w:rsidP="00C206AE">
            <w:pPr>
              <w:widowControl w:val="0"/>
              <w:snapToGrid w:val="0"/>
              <w:spacing w:line="240" w:lineRule="auto"/>
              <w:jc w:val="both"/>
              <w:rPr>
                <w:rFonts w:ascii="Times New Roman" w:hAnsi="Times New Roman" w:cs="Times New Roman"/>
                <w:b/>
                <w:shd w:val="clear" w:color="auto" w:fill="FFFFFF"/>
                <w:lang w:eastAsia="en-US"/>
              </w:rPr>
            </w:pPr>
            <w:r w:rsidRPr="00C206AE">
              <w:rPr>
                <w:rFonts w:ascii="Times New Roman" w:eastAsia="Times New Roman" w:hAnsi="Times New Roman" w:cs="Times New Roman"/>
                <w:b/>
                <w:spacing w:val="-6"/>
                <w:lang w:eastAsia="en-US"/>
              </w:rPr>
              <w:t>№ з/п</w:t>
            </w:r>
          </w:p>
        </w:tc>
        <w:tc>
          <w:tcPr>
            <w:tcW w:w="3356" w:type="dxa"/>
            <w:tcBorders>
              <w:top w:val="single" w:sz="4" w:space="0" w:color="000000"/>
              <w:left w:val="single" w:sz="4" w:space="0" w:color="000000"/>
              <w:bottom w:val="single" w:sz="4" w:space="0" w:color="000000"/>
              <w:right w:val="single" w:sz="4" w:space="0" w:color="auto"/>
            </w:tcBorders>
            <w:vAlign w:val="center"/>
          </w:tcPr>
          <w:p w:rsidR="00C206AE" w:rsidRPr="00C206AE" w:rsidRDefault="00C206AE" w:rsidP="00C206AE">
            <w:pPr>
              <w:widowControl w:val="0"/>
              <w:snapToGrid w:val="0"/>
              <w:spacing w:line="240" w:lineRule="auto"/>
              <w:jc w:val="both"/>
              <w:rPr>
                <w:rFonts w:ascii="Times New Roman" w:hAnsi="Times New Roman" w:cs="Times New Roman"/>
                <w:b/>
                <w:shd w:val="clear" w:color="auto" w:fill="FFFFFF"/>
                <w:lang w:eastAsia="en-US"/>
              </w:rPr>
            </w:pPr>
            <w:r w:rsidRPr="00C206AE">
              <w:rPr>
                <w:rFonts w:ascii="Times New Roman" w:hAnsi="Times New Roman" w:cs="Times New Roman"/>
                <w:b/>
                <w:shd w:val="clear" w:color="auto" w:fill="FFFFFF"/>
                <w:lang w:eastAsia="en-US"/>
              </w:rPr>
              <w:t>Найменування предмета закупівлі (марка)</w:t>
            </w:r>
          </w:p>
        </w:tc>
        <w:tc>
          <w:tcPr>
            <w:tcW w:w="1353" w:type="dxa"/>
            <w:tcBorders>
              <w:top w:val="single" w:sz="4" w:space="0" w:color="000000"/>
              <w:left w:val="single" w:sz="4" w:space="0" w:color="auto"/>
              <w:bottom w:val="single" w:sz="4" w:space="0" w:color="000000"/>
              <w:right w:val="nil"/>
            </w:tcBorders>
            <w:vAlign w:val="center"/>
          </w:tcPr>
          <w:p w:rsidR="00C206AE" w:rsidRPr="00C206AE" w:rsidRDefault="00C206AE" w:rsidP="00C206AE">
            <w:pPr>
              <w:widowControl w:val="0"/>
              <w:snapToGrid w:val="0"/>
              <w:spacing w:line="240" w:lineRule="auto"/>
              <w:jc w:val="center"/>
              <w:rPr>
                <w:rFonts w:ascii="Times New Roman" w:hAnsi="Times New Roman" w:cs="Times New Roman"/>
                <w:b/>
                <w:shd w:val="clear" w:color="auto" w:fill="FFFFFF"/>
                <w:lang w:eastAsia="en-US"/>
              </w:rPr>
            </w:pPr>
            <w:r w:rsidRPr="00C206AE">
              <w:rPr>
                <w:rFonts w:ascii="Times New Roman" w:hAnsi="Times New Roman" w:cs="Times New Roman"/>
                <w:b/>
                <w:shd w:val="clear" w:color="auto" w:fill="FFFFFF"/>
                <w:lang w:eastAsia="en-US"/>
              </w:rPr>
              <w:t>Одиниця виміру</w:t>
            </w:r>
          </w:p>
        </w:tc>
        <w:tc>
          <w:tcPr>
            <w:tcW w:w="1399" w:type="dxa"/>
            <w:tcBorders>
              <w:top w:val="single" w:sz="4" w:space="0" w:color="000000"/>
              <w:left w:val="single" w:sz="4" w:space="0" w:color="000000"/>
              <w:bottom w:val="single" w:sz="4" w:space="0" w:color="000000"/>
              <w:right w:val="single" w:sz="4" w:space="0" w:color="auto"/>
            </w:tcBorders>
            <w:vAlign w:val="center"/>
          </w:tcPr>
          <w:p w:rsidR="00C206AE" w:rsidRPr="00C206AE" w:rsidRDefault="00C206AE" w:rsidP="00C206AE">
            <w:pPr>
              <w:widowControl w:val="0"/>
              <w:snapToGrid w:val="0"/>
              <w:spacing w:line="240" w:lineRule="auto"/>
              <w:jc w:val="both"/>
              <w:rPr>
                <w:rFonts w:ascii="Times New Roman" w:hAnsi="Times New Roman" w:cs="Times New Roman"/>
                <w:b/>
                <w:shd w:val="clear" w:color="auto" w:fill="FFFFFF"/>
                <w:lang w:eastAsia="en-US"/>
              </w:rPr>
            </w:pPr>
            <w:r w:rsidRPr="00C206AE">
              <w:rPr>
                <w:rFonts w:ascii="Times New Roman" w:hAnsi="Times New Roman" w:cs="Times New Roman"/>
                <w:b/>
                <w:shd w:val="clear" w:color="auto" w:fill="FFFFFF"/>
                <w:lang w:eastAsia="en-US"/>
              </w:rPr>
              <w:t>Кількість</w:t>
            </w:r>
          </w:p>
        </w:tc>
        <w:tc>
          <w:tcPr>
            <w:tcW w:w="3484" w:type="dxa"/>
            <w:tcBorders>
              <w:top w:val="single" w:sz="4" w:space="0" w:color="000000"/>
              <w:left w:val="single" w:sz="4" w:space="0" w:color="auto"/>
              <w:bottom w:val="single" w:sz="4" w:space="0" w:color="000000"/>
              <w:right w:val="single" w:sz="4" w:space="0" w:color="000000"/>
            </w:tcBorders>
            <w:vAlign w:val="center"/>
          </w:tcPr>
          <w:p w:rsidR="00C206AE" w:rsidRPr="00C206AE" w:rsidRDefault="00C206AE" w:rsidP="00C206AE">
            <w:pPr>
              <w:widowControl w:val="0"/>
              <w:snapToGrid w:val="0"/>
              <w:spacing w:line="240" w:lineRule="auto"/>
              <w:ind w:left="9"/>
              <w:jc w:val="center"/>
              <w:rPr>
                <w:rFonts w:ascii="Times New Roman" w:hAnsi="Times New Roman" w:cs="Times New Roman"/>
                <w:b/>
                <w:shd w:val="clear" w:color="auto" w:fill="FFFFFF"/>
                <w:lang w:eastAsia="en-US"/>
              </w:rPr>
            </w:pPr>
            <w:r w:rsidRPr="00C206AE">
              <w:rPr>
                <w:rFonts w:ascii="Times New Roman" w:hAnsi="Times New Roman" w:cs="Times New Roman"/>
                <w:b/>
                <w:lang w:eastAsia="en-US"/>
              </w:rPr>
              <w:t>Строк поставки товару</w:t>
            </w:r>
          </w:p>
        </w:tc>
      </w:tr>
      <w:tr w:rsidR="00C206AE" w:rsidRPr="00C206AE" w:rsidTr="009B278C">
        <w:trPr>
          <w:trHeight w:val="330"/>
          <w:jc w:val="center"/>
        </w:trPr>
        <w:tc>
          <w:tcPr>
            <w:tcW w:w="772" w:type="dxa"/>
            <w:tcBorders>
              <w:top w:val="single" w:sz="4" w:space="0" w:color="000000"/>
              <w:left w:val="single" w:sz="4" w:space="0" w:color="000000"/>
              <w:bottom w:val="single" w:sz="4" w:space="0" w:color="000000"/>
              <w:right w:val="single" w:sz="4" w:space="0" w:color="auto"/>
            </w:tcBorders>
          </w:tcPr>
          <w:p w:rsidR="00C206AE" w:rsidRPr="00871CA9" w:rsidRDefault="00C206AE" w:rsidP="00C206AE">
            <w:pPr>
              <w:keepNext/>
              <w:keepLines/>
              <w:tabs>
                <w:tab w:val="center" w:pos="5102"/>
              </w:tabs>
              <w:spacing w:after="0" w:line="240" w:lineRule="auto"/>
              <w:jc w:val="center"/>
              <w:outlineLvl w:val="1"/>
              <w:rPr>
                <w:rFonts w:ascii="Times New Roman" w:eastAsia="Times New Roman" w:hAnsi="Times New Roman" w:cs="Times New Roman"/>
                <w:b/>
                <w:color w:val="365F91"/>
                <w:lang w:eastAsia="en-US"/>
              </w:rPr>
            </w:pPr>
            <w:r w:rsidRPr="00871CA9">
              <w:rPr>
                <w:rFonts w:ascii="Times New Roman" w:eastAsia="Times New Roman" w:hAnsi="Times New Roman" w:cs="Times New Roman"/>
                <w:color w:val="000000" w:themeColor="text1"/>
                <w:lang w:eastAsia="en-US"/>
              </w:rPr>
              <w:t>1.</w:t>
            </w:r>
          </w:p>
        </w:tc>
        <w:tc>
          <w:tcPr>
            <w:tcW w:w="3356" w:type="dxa"/>
            <w:tcBorders>
              <w:top w:val="single" w:sz="4" w:space="0" w:color="000000"/>
              <w:left w:val="single" w:sz="4" w:space="0" w:color="000000"/>
              <w:bottom w:val="single" w:sz="4" w:space="0" w:color="000000"/>
              <w:right w:val="single" w:sz="4" w:space="0" w:color="auto"/>
            </w:tcBorders>
          </w:tcPr>
          <w:p w:rsidR="00C206AE" w:rsidRPr="00871CA9" w:rsidRDefault="0035156B" w:rsidP="00C206AE">
            <w:pPr>
              <w:keepNext/>
              <w:keepLines/>
              <w:spacing w:after="0" w:line="240" w:lineRule="auto"/>
              <w:jc w:val="both"/>
              <w:outlineLvl w:val="1"/>
              <w:rPr>
                <w:rFonts w:ascii="Times New Roman" w:eastAsia="Times New Roman" w:hAnsi="Times New Roman" w:cs="Times New Roman"/>
                <w:color w:val="365F91"/>
                <w:lang w:eastAsia="en-US"/>
              </w:rPr>
            </w:pPr>
            <w:r w:rsidRPr="00871CA9">
              <w:rPr>
                <w:rFonts w:ascii="Times New Roman" w:hAnsi="Times New Roman" w:cs="Times New Roman"/>
                <w:sz w:val="24"/>
                <w:szCs w:val="24"/>
                <w:lang w:eastAsia="en-US"/>
              </w:rPr>
              <w:t>Газ скраплений</w:t>
            </w:r>
          </w:p>
        </w:tc>
        <w:tc>
          <w:tcPr>
            <w:tcW w:w="1353" w:type="dxa"/>
            <w:tcBorders>
              <w:top w:val="single" w:sz="4" w:space="0" w:color="000000"/>
              <w:left w:val="single" w:sz="4" w:space="0" w:color="auto"/>
              <w:bottom w:val="single" w:sz="4" w:space="0" w:color="000000"/>
              <w:right w:val="nil"/>
            </w:tcBorders>
            <w:vAlign w:val="center"/>
          </w:tcPr>
          <w:p w:rsidR="00C206AE" w:rsidRPr="00C206AE" w:rsidRDefault="00C206AE" w:rsidP="00C206AE">
            <w:pPr>
              <w:suppressAutoHyphens/>
              <w:spacing w:after="200" w:line="240" w:lineRule="auto"/>
              <w:jc w:val="center"/>
              <w:rPr>
                <w:rFonts w:ascii="Times New Roman" w:eastAsia="Times New Roman" w:hAnsi="Times New Roman" w:cs="Times New Roman"/>
                <w:lang w:eastAsia="zh-CN"/>
              </w:rPr>
            </w:pPr>
            <w:r w:rsidRPr="00C206AE">
              <w:rPr>
                <w:rFonts w:ascii="Times New Roman" w:eastAsia="Times New Roman" w:hAnsi="Times New Roman" w:cs="Times New Roman"/>
                <w:lang w:eastAsia="zh-CN"/>
              </w:rPr>
              <w:t>літри</w:t>
            </w:r>
          </w:p>
        </w:tc>
        <w:tc>
          <w:tcPr>
            <w:tcW w:w="1399" w:type="dxa"/>
            <w:tcBorders>
              <w:top w:val="single" w:sz="4" w:space="0" w:color="000000"/>
              <w:left w:val="single" w:sz="4" w:space="0" w:color="000000"/>
              <w:bottom w:val="single" w:sz="4" w:space="0" w:color="000000"/>
              <w:right w:val="nil"/>
            </w:tcBorders>
            <w:vAlign w:val="center"/>
          </w:tcPr>
          <w:p w:rsidR="00C206AE" w:rsidRPr="0035156B" w:rsidRDefault="0035156B" w:rsidP="00C206AE">
            <w:pPr>
              <w:suppressAutoHyphens/>
              <w:spacing w:after="200" w:line="240" w:lineRule="auto"/>
              <w:jc w:val="center"/>
              <w:rPr>
                <w:rFonts w:ascii="Times New Roman" w:eastAsia="Times New Roman" w:hAnsi="Times New Roman" w:cs="Times New Roman"/>
                <w:spacing w:val="-6"/>
                <w:lang w:eastAsia="zh-CN"/>
              </w:rPr>
            </w:pPr>
            <w:r>
              <w:rPr>
                <w:rFonts w:ascii="Times New Roman" w:eastAsia="Times New Roman" w:hAnsi="Times New Roman" w:cs="Times New Roman"/>
                <w:spacing w:val="-6"/>
                <w:lang w:eastAsia="zh-CN"/>
              </w:rPr>
              <w:t>8000</w:t>
            </w:r>
          </w:p>
        </w:tc>
        <w:tc>
          <w:tcPr>
            <w:tcW w:w="3484" w:type="dxa"/>
            <w:tcBorders>
              <w:top w:val="single" w:sz="4" w:space="0" w:color="000000"/>
              <w:left w:val="single" w:sz="4" w:space="0" w:color="auto"/>
              <w:bottom w:val="single" w:sz="4" w:space="0" w:color="000000"/>
              <w:right w:val="single" w:sz="4" w:space="0" w:color="000000"/>
            </w:tcBorders>
          </w:tcPr>
          <w:p w:rsidR="00C206AE" w:rsidRPr="00C206AE" w:rsidRDefault="00C206AE" w:rsidP="00C206AE">
            <w:pPr>
              <w:widowControl w:val="0"/>
              <w:snapToGrid w:val="0"/>
              <w:jc w:val="center"/>
              <w:rPr>
                <w:rFonts w:ascii="Times New Roman" w:hAnsi="Times New Roman" w:cs="Times New Roman"/>
                <w:b/>
                <w:shd w:val="clear" w:color="auto" w:fill="FFFFFF"/>
                <w:lang w:eastAsia="en-US"/>
              </w:rPr>
            </w:pPr>
            <w:r w:rsidRPr="00C206AE">
              <w:rPr>
                <w:rFonts w:ascii="Times New Roman" w:hAnsi="Times New Roman" w:cs="Times New Roman"/>
                <w:lang w:eastAsia="en-US"/>
              </w:rPr>
              <w:t>до 31 грудня 2023 року включно</w:t>
            </w:r>
          </w:p>
        </w:tc>
      </w:tr>
    </w:tbl>
    <w:p w:rsidR="00C206AE" w:rsidRPr="00C206AE" w:rsidRDefault="00C206AE" w:rsidP="00C206A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cs="Times New Roman"/>
          <w:bCs/>
          <w:lang w:eastAsia="en-US" w:bidi="en-US"/>
        </w:rPr>
      </w:pPr>
      <w:r w:rsidRPr="00C206AE">
        <w:rPr>
          <w:rFonts w:ascii="Times New Roman" w:eastAsia="Arial" w:hAnsi="Times New Roman" w:cs="Times New Roman"/>
          <w:bCs/>
          <w:lang w:eastAsia="en-US" w:bidi="en-US"/>
        </w:rPr>
        <w:t xml:space="preserve"> Інформація про відповідність запропонованого товару технічним вимогам документації повинна бути підтверджена у складі пропозиції наступними документами (копії, завірені мокрою печаткою (у разі наявності печатки) та підписом відповідальної особи учасника): сертифікату відповідності чи паспорту якості на товар чи іншого документу, який  підтверджує якість та відповідність товару, дійсного на  дату подання пропозицій.</w:t>
      </w:r>
    </w:p>
    <w:p w:rsidR="00C206AE" w:rsidRPr="00C206AE" w:rsidRDefault="00F6153A" w:rsidP="00C206A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cs="Times New Roman"/>
          <w:bCs/>
          <w:lang w:eastAsia="en-US" w:bidi="en-US"/>
        </w:rPr>
      </w:pPr>
      <w:r>
        <w:rPr>
          <w:rFonts w:ascii="Times New Roman" w:eastAsia="Arial" w:hAnsi="Times New Roman" w:cs="Times New Roman"/>
          <w:bCs/>
          <w:lang w:eastAsia="en-US" w:bidi="en-US"/>
        </w:rPr>
        <w:t>2</w:t>
      </w:r>
      <w:r w:rsidR="00C206AE" w:rsidRPr="00C206AE">
        <w:rPr>
          <w:rFonts w:ascii="Times New Roman" w:eastAsia="Arial" w:hAnsi="Times New Roman" w:cs="Times New Roman"/>
          <w:bCs/>
          <w:lang w:eastAsia="en-US" w:bidi="en-US"/>
        </w:rPr>
        <w:t>. Учасник має забезпечити зберігання пального до моменту його отримання замовником.</w:t>
      </w:r>
    </w:p>
    <w:p w:rsidR="00C206AE" w:rsidRPr="00C206AE" w:rsidRDefault="00C206AE" w:rsidP="00C206A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Times New Roman" w:hAnsi="Times New Roman" w:cs="Times New Roman"/>
          <w:lang w:eastAsia="ru-RU"/>
        </w:rPr>
      </w:pPr>
      <w:r w:rsidRPr="00C206AE">
        <w:rPr>
          <w:rFonts w:ascii="Times New Roman" w:eastAsia="Times New Roman" w:hAnsi="Times New Roman" w:cs="Times New Roman"/>
          <w:lang w:eastAsia="ru-RU"/>
        </w:rPr>
        <w:t>Учасник повинен надати в складі тендерної пропозиції наступні документи:</w:t>
      </w:r>
    </w:p>
    <w:p w:rsidR="00C206AE" w:rsidRPr="00C206AE" w:rsidRDefault="00C206AE" w:rsidP="00C206A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cs="Times New Roman"/>
          <w:b/>
          <w:bCs/>
          <w:lang w:eastAsia="en-US" w:bidi="en-US"/>
        </w:rPr>
      </w:pPr>
      <w:r w:rsidRPr="00C206AE">
        <w:rPr>
          <w:rFonts w:ascii="Times New Roman" w:eastAsia="Times New Roman" w:hAnsi="Times New Roman" w:cs="Times New Roman"/>
          <w:lang w:eastAsia="ru-RU"/>
        </w:rPr>
        <w:t>Ліцензії Учасника або його партнерів на роздрібну торгівлю пальним на АЗС, яка пропонується Учасником в тендерній пропозиції та ліцензії Учасника або його партнерів на право зберігання пального на АЗС , яка пропонується Учасником в тендерній пропозиції. Якщо Учасник пропонує власні або орендовані АЗС то він повинен мати ліцензію на право роздрібної торгівлі пальним та ліцензію на  право зберігання пального на АЗС, яка пропонується Учасником в тендерній пропозиції. Якщо Учасник пропонує партнерські АЗС то він має надати лист, в якому зазначити інформацію (зазначити назву партнера, якому належать АЗС, які пропонуються Учасником), ліцензію на право роздрібної торгівлі пальним та ліцензію на  право зберігання пального на партнерські АЗС, яка пропонується Учасником в тендерній пропозиції. Якщо Учасники або партнери Учасників, АЗС яких пропонуються не мають ліцензію на право роздрібної торгівлі пальним та ліцензію на  право зберігання пального на АЗС, яка пропонується Учасником в тендерній пропозиції то пропозиція такого Учасника відхиляється.</w:t>
      </w:r>
    </w:p>
    <w:p w:rsidR="00C206AE" w:rsidRDefault="00F6153A" w:rsidP="00284B3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cs="Times New Roman"/>
          <w:b/>
          <w:bCs/>
          <w:lang w:eastAsia="en-US" w:bidi="en-US"/>
        </w:rPr>
      </w:pPr>
      <w:r>
        <w:rPr>
          <w:rFonts w:ascii="Times New Roman" w:eastAsia="Arial" w:hAnsi="Times New Roman" w:cs="Times New Roman"/>
          <w:bCs/>
          <w:lang w:eastAsia="en-US" w:bidi="en-US"/>
        </w:rPr>
        <w:t>3</w:t>
      </w:r>
      <w:r w:rsidR="00C206AE" w:rsidRPr="00C206AE">
        <w:rPr>
          <w:rFonts w:ascii="Times New Roman" w:eastAsia="Arial" w:hAnsi="Times New Roman" w:cs="Times New Roman"/>
          <w:bCs/>
          <w:lang w:eastAsia="en-US" w:bidi="en-US"/>
        </w:rPr>
        <w:t xml:space="preserve">. </w:t>
      </w:r>
      <w:r w:rsidR="00C206AE" w:rsidRPr="00C206AE">
        <w:rPr>
          <w:rFonts w:ascii="Times New Roman" w:hAnsi="Times New Roman" w:cs="Times New Roman"/>
          <w:b/>
          <w:lang w:eastAsia="en-US"/>
        </w:rPr>
        <w:t>Учасник повинен надати у складі тендерної пропозиції довідку в довільній формі про перелік власних, орендованих або партнерських (автозаправних станцій) АЗС із зазначенням адреси місцезнаходження,</w:t>
      </w:r>
      <w:r w:rsidR="005D446E">
        <w:rPr>
          <w:rFonts w:ascii="Times New Roman" w:hAnsi="Times New Roman" w:cs="Times New Roman"/>
          <w:b/>
          <w:lang w:eastAsia="en-US"/>
        </w:rPr>
        <w:t xml:space="preserve"> що розташовані в межах м. </w:t>
      </w:r>
      <w:proofErr w:type="spellStart"/>
      <w:r w:rsidR="005D446E">
        <w:rPr>
          <w:rFonts w:ascii="Times New Roman" w:hAnsi="Times New Roman" w:cs="Times New Roman"/>
          <w:b/>
          <w:lang w:eastAsia="en-US"/>
        </w:rPr>
        <w:t>Вараш</w:t>
      </w:r>
      <w:proofErr w:type="spellEnd"/>
      <w:r w:rsidR="00C206AE" w:rsidRPr="00C206AE">
        <w:rPr>
          <w:rFonts w:ascii="Times New Roman" w:hAnsi="Times New Roman" w:cs="Times New Roman"/>
          <w:b/>
          <w:lang w:eastAsia="en-US"/>
        </w:rPr>
        <w:t xml:space="preserve"> Рівненської області.</w:t>
      </w:r>
      <w:r w:rsidR="00C206AE" w:rsidRPr="00C206AE">
        <w:rPr>
          <w:rFonts w:ascii="Times New Roman" w:eastAsia="Arial" w:hAnsi="Times New Roman" w:cs="Times New Roman"/>
          <w:b/>
          <w:bCs/>
          <w:lang w:eastAsia="en-US" w:bidi="en-US"/>
        </w:rPr>
        <w:t xml:space="preserve"> Надати копії документів, які підтверджують право власності на власну мережу </w:t>
      </w:r>
      <w:proofErr w:type="spellStart"/>
      <w:r w:rsidR="00C206AE" w:rsidRPr="00C206AE">
        <w:rPr>
          <w:rFonts w:ascii="Times New Roman" w:eastAsia="Arial" w:hAnsi="Times New Roman" w:cs="Times New Roman"/>
          <w:b/>
          <w:bCs/>
          <w:lang w:eastAsia="en-US" w:bidi="en-US"/>
        </w:rPr>
        <w:t>заправочних</w:t>
      </w:r>
      <w:proofErr w:type="spellEnd"/>
      <w:r w:rsidR="00C206AE" w:rsidRPr="00C206AE">
        <w:rPr>
          <w:rFonts w:ascii="Times New Roman" w:eastAsia="Arial" w:hAnsi="Times New Roman" w:cs="Times New Roman"/>
          <w:b/>
          <w:bCs/>
          <w:lang w:eastAsia="en-US" w:bidi="en-US"/>
        </w:rPr>
        <w:t xml:space="preserve"> станцій або договорів оренди мережі АЗС.</w:t>
      </w:r>
      <w:r w:rsidR="00C206AE" w:rsidRPr="00C206AE">
        <w:rPr>
          <w:rFonts w:ascii="Times New Roman" w:eastAsia="Arial" w:hAnsi="Times New Roman" w:cs="Times New Roman"/>
          <w:b/>
          <w:bCs/>
          <w:lang w:eastAsia="en-US" w:bidi="en-US"/>
        </w:rPr>
        <w:br/>
        <w:t xml:space="preserve">          Якщо учасник пропонує у своїй пропозиції орендовані АЗС, для підтвердження відпуску товару він повинен надати договір оренди  АЗС, гарантійний лист від власника АЗС про відпуск Товару на АЗС за довірчими документами, які пропонує учасник протягом 2023р., документ, який підтверджує</w:t>
      </w:r>
      <w:r w:rsidR="00C206AE">
        <w:rPr>
          <w:rFonts w:ascii="Times New Roman" w:eastAsia="Arial" w:hAnsi="Times New Roman" w:cs="Times New Roman"/>
          <w:b/>
          <w:bCs/>
          <w:lang w:eastAsia="en-US" w:bidi="en-US"/>
        </w:rPr>
        <w:t xml:space="preserve"> </w:t>
      </w:r>
      <w:r w:rsidR="00C206AE" w:rsidRPr="00C206AE">
        <w:rPr>
          <w:rFonts w:ascii="Times New Roman" w:eastAsia="Arial" w:hAnsi="Times New Roman" w:cs="Times New Roman"/>
          <w:b/>
          <w:bCs/>
          <w:lang w:eastAsia="en-US" w:bidi="en-US"/>
        </w:rPr>
        <w:br/>
      </w:r>
      <w:r w:rsidR="00284B30" w:rsidRPr="00C206AE">
        <w:rPr>
          <w:rFonts w:ascii="Times New Roman" w:eastAsia="Arial" w:hAnsi="Times New Roman" w:cs="Times New Roman"/>
          <w:b/>
          <w:bCs/>
          <w:lang w:eastAsia="en-US" w:bidi="en-US"/>
        </w:rPr>
        <w:t>право власності власника АЗС.</w:t>
      </w:r>
      <w:r w:rsidR="00C206AE" w:rsidRPr="00C206AE">
        <w:rPr>
          <w:rFonts w:ascii="Times New Roman" w:eastAsia="Arial" w:hAnsi="Times New Roman" w:cs="Times New Roman"/>
          <w:b/>
          <w:bCs/>
          <w:lang w:eastAsia="en-US" w:bidi="en-US"/>
        </w:rPr>
        <w:t xml:space="preserve">      </w:t>
      </w:r>
    </w:p>
    <w:p w:rsidR="00C206AE" w:rsidRPr="00C206AE" w:rsidRDefault="00C206AE" w:rsidP="00C206A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cs="Times New Roman"/>
          <w:bCs/>
          <w:lang w:eastAsia="en-US" w:bidi="en-US"/>
        </w:rPr>
      </w:pPr>
      <w:r w:rsidRPr="00C206AE">
        <w:rPr>
          <w:rFonts w:ascii="Times New Roman" w:eastAsia="Arial" w:hAnsi="Times New Roman" w:cs="Times New Roman"/>
          <w:b/>
          <w:bCs/>
          <w:lang w:eastAsia="en-US" w:bidi="en-US"/>
        </w:rPr>
        <w:t>Якщо учасник пропонує у своїй пропозиції партнерські АЗС, для підтвердження відпуску товару він повинен надати копію партнерського договору, гарантійний лист від партнера про відпуск товару на АЗС за паливними картками або талонами які пропонує учасник, партнером Учасника має виступати власник або орендар АЗС, надати копію документу, який підтверджує право власності партнера на АЗС (документ що посвідчує право власності, або договір оренди АЗС).</w:t>
      </w:r>
      <w:r w:rsidRPr="00C206AE">
        <w:rPr>
          <w:rFonts w:ascii="Times New Roman" w:eastAsia="Arial" w:hAnsi="Times New Roman" w:cs="Times New Roman"/>
          <w:b/>
          <w:bCs/>
          <w:lang w:eastAsia="en-US" w:bidi="en-US"/>
        </w:rPr>
        <w:br/>
        <w:t xml:space="preserve">          </w:t>
      </w:r>
      <w:r w:rsidR="00706C49">
        <w:rPr>
          <w:rFonts w:ascii="Times New Roman" w:eastAsia="Arial" w:hAnsi="Times New Roman" w:cs="Times New Roman"/>
          <w:bCs/>
          <w:lang w:eastAsia="en-US" w:bidi="en-US"/>
        </w:rPr>
        <w:t>4</w:t>
      </w:r>
      <w:r w:rsidRPr="00C206AE">
        <w:rPr>
          <w:rFonts w:ascii="Times New Roman" w:eastAsia="Arial" w:hAnsi="Times New Roman" w:cs="Times New Roman"/>
          <w:bCs/>
          <w:lang w:eastAsia="en-US" w:bidi="en-US"/>
        </w:rPr>
        <w:t xml:space="preserve">. Придбання товару буде здійснюватися Покупцем – безпосередньо на АЗС. </w:t>
      </w:r>
      <w:r w:rsidRPr="00C206AE">
        <w:rPr>
          <w:rFonts w:ascii="Times New Roman" w:hAnsi="Times New Roman" w:cs="Times New Roman"/>
          <w:lang w:eastAsia="en-US"/>
        </w:rPr>
        <w:t>Паливо відпускається на підставі пред’явлення: пластикової картки (паливної картки) на власних, орендованих або партнерськи</w:t>
      </w:r>
      <w:r>
        <w:rPr>
          <w:rFonts w:ascii="Times New Roman" w:hAnsi="Times New Roman" w:cs="Times New Roman"/>
          <w:lang w:eastAsia="en-US"/>
        </w:rPr>
        <w:t>х АЗС учасника-переможця торгів</w:t>
      </w:r>
      <w:r w:rsidRPr="00C206AE">
        <w:rPr>
          <w:rFonts w:ascii="Times New Roman" w:hAnsi="Times New Roman" w:cs="Times New Roman"/>
          <w:lang w:eastAsia="en-US"/>
        </w:rPr>
        <w:t xml:space="preserve">. </w:t>
      </w:r>
      <w:r w:rsidRPr="00C206AE">
        <w:rPr>
          <w:rFonts w:ascii="Times New Roman" w:eastAsia="Arial" w:hAnsi="Times New Roman" w:cs="Times New Roman"/>
          <w:bCs/>
          <w:lang w:eastAsia="en-US" w:bidi="en-US"/>
        </w:rPr>
        <w:t xml:space="preserve">Заправка паливом повинна здійснюватися цілодобово на відповідних АЗС Учасника. </w:t>
      </w:r>
    </w:p>
    <w:p w:rsidR="00C206AE" w:rsidRPr="00C206AE" w:rsidRDefault="00C206AE" w:rsidP="00C206AE">
      <w:pPr>
        <w:spacing w:after="0" w:line="240" w:lineRule="auto"/>
        <w:ind w:firstLine="567"/>
        <w:jc w:val="both"/>
        <w:textAlignment w:val="baseline"/>
        <w:rPr>
          <w:rFonts w:ascii="Times New Roman" w:hAnsi="Times New Roman" w:cs="Times New Roman"/>
          <w:b/>
          <w:sz w:val="24"/>
          <w:szCs w:val="24"/>
          <w:lang w:eastAsia="en-US"/>
        </w:rPr>
      </w:pPr>
    </w:p>
    <w:p w:rsidR="001F3DE4" w:rsidRDefault="001F3DE4" w:rsidP="00351F58">
      <w:pPr>
        <w:tabs>
          <w:tab w:val="left" w:pos="9036"/>
        </w:tabs>
        <w:spacing w:after="0" w:line="240" w:lineRule="auto"/>
        <w:rPr>
          <w:rFonts w:ascii="Times New Roman" w:eastAsia="Arial Unicode MS" w:hAnsi="Times New Roman" w:cs="Times New Roman"/>
          <w:b/>
          <w:color w:val="000000"/>
          <w:sz w:val="24"/>
          <w:szCs w:val="24"/>
          <w:lang w:eastAsia="ru-RU"/>
        </w:rPr>
      </w:pPr>
    </w:p>
    <w:p w:rsidR="00C206AE" w:rsidRDefault="00C206AE" w:rsidP="00351F58">
      <w:pPr>
        <w:tabs>
          <w:tab w:val="left" w:pos="9036"/>
        </w:tabs>
        <w:spacing w:after="0" w:line="240" w:lineRule="auto"/>
        <w:rPr>
          <w:rFonts w:ascii="Times New Roman" w:eastAsia="Arial Unicode MS" w:hAnsi="Times New Roman" w:cs="Times New Roman"/>
          <w:b/>
          <w:color w:val="000000"/>
          <w:sz w:val="24"/>
          <w:szCs w:val="24"/>
          <w:lang w:eastAsia="ru-RU"/>
        </w:rPr>
      </w:pPr>
    </w:p>
    <w:p w:rsidR="007F4039" w:rsidRDefault="007F4039" w:rsidP="00351F58">
      <w:pPr>
        <w:tabs>
          <w:tab w:val="left" w:pos="9036"/>
        </w:tabs>
        <w:spacing w:after="0" w:line="240" w:lineRule="auto"/>
        <w:rPr>
          <w:rFonts w:ascii="Times New Roman" w:eastAsia="Arial Unicode MS" w:hAnsi="Times New Roman" w:cs="Times New Roman"/>
          <w:b/>
          <w:color w:val="000000"/>
          <w:sz w:val="24"/>
          <w:szCs w:val="24"/>
          <w:lang w:eastAsia="ru-RU"/>
        </w:rPr>
      </w:pPr>
    </w:p>
    <w:p w:rsidR="00EC31D7" w:rsidRPr="00357F53" w:rsidRDefault="00EC31D7" w:rsidP="00BE6DD8">
      <w:pPr>
        <w:spacing w:after="0" w:line="240" w:lineRule="auto"/>
        <w:rPr>
          <w:rFonts w:ascii="Times New Roman" w:eastAsia="Arial Unicode MS" w:hAnsi="Times New Roman" w:cs="Times New Roman"/>
          <w:b/>
          <w:color w:val="000000"/>
          <w:sz w:val="24"/>
          <w:szCs w:val="24"/>
          <w:lang w:val="ru-RU" w:eastAsia="ru-RU"/>
        </w:rPr>
      </w:pPr>
    </w:p>
    <w:p w:rsidR="00BE6DD8" w:rsidRPr="00357F53" w:rsidRDefault="00BE6DD8" w:rsidP="00BE6DD8">
      <w:pPr>
        <w:spacing w:after="0" w:line="240" w:lineRule="auto"/>
        <w:rPr>
          <w:rFonts w:ascii="Times New Roman" w:eastAsia="Times New Roman" w:hAnsi="Times New Roman" w:cs="Times New Roman"/>
          <w:b/>
          <w:color w:val="000000"/>
          <w:sz w:val="24"/>
          <w:szCs w:val="24"/>
          <w:lang w:val="ru-RU"/>
        </w:rPr>
      </w:pPr>
    </w:p>
    <w:p w:rsidR="009B278C" w:rsidRDefault="009B278C" w:rsidP="00047E1F">
      <w:pPr>
        <w:spacing w:after="0" w:line="240" w:lineRule="auto"/>
        <w:ind w:left="5660"/>
        <w:jc w:val="right"/>
        <w:rPr>
          <w:rFonts w:ascii="Times New Roman" w:eastAsia="Times New Roman" w:hAnsi="Times New Roman" w:cs="Times New Roman"/>
          <w:b/>
          <w:color w:val="000000"/>
          <w:sz w:val="24"/>
          <w:szCs w:val="24"/>
        </w:rPr>
      </w:pPr>
    </w:p>
    <w:p w:rsidR="009B278C" w:rsidRDefault="009B278C" w:rsidP="00047E1F">
      <w:pPr>
        <w:spacing w:after="0" w:line="240" w:lineRule="auto"/>
        <w:ind w:left="5660"/>
        <w:jc w:val="right"/>
        <w:rPr>
          <w:rFonts w:ascii="Times New Roman" w:eastAsia="Times New Roman" w:hAnsi="Times New Roman" w:cs="Times New Roman"/>
          <w:b/>
          <w:color w:val="000000"/>
          <w:sz w:val="24"/>
          <w:szCs w:val="24"/>
        </w:rPr>
      </w:pPr>
    </w:p>
    <w:p w:rsidR="009B278C" w:rsidRDefault="009B278C" w:rsidP="00047E1F">
      <w:pPr>
        <w:spacing w:after="0" w:line="240" w:lineRule="auto"/>
        <w:ind w:left="5660"/>
        <w:jc w:val="right"/>
        <w:rPr>
          <w:rFonts w:ascii="Times New Roman" w:eastAsia="Times New Roman" w:hAnsi="Times New Roman" w:cs="Times New Roman"/>
          <w:b/>
          <w:color w:val="000000"/>
          <w:sz w:val="24"/>
          <w:szCs w:val="24"/>
        </w:rPr>
      </w:pPr>
    </w:p>
    <w:p w:rsidR="0035156B" w:rsidRDefault="0035156B" w:rsidP="00047E1F">
      <w:pPr>
        <w:spacing w:after="0" w:line="240" w:lineRule="auto"/>
        <w:ind w:left="5660"/>
        <w:jc w:val="right"/>
        <w:rPr>
          <w:rFonts w:ascii="Times New Roman" w:eastAsia="Times New Roman" w:hAnsi="Times New Roman" w:cs="Times New Roman"/>
          <w:b/>
          <w:color w:val="000000"/>
          <w:sz w:val="24"/>
          <w:szCs w:val="24"/>
        </w:rPr>
      </w:pPr>
    </w:p>
    <w:p w:rsidR="0035156B" w:rsidRDefault="0035156B" w:rsidP="00047E1F">
      <w:pPr>
        <w:spacing w:after="0" w:line="240" w:lineRule="auto"/>
        <w:ind w:left="5660"/>
        <w:jc w:val="right"/>
        <w:rPr>
          <w:rFonts w:ascii="Times New Roman" w:eastAsia="Times New Roman" w:hAnsi="Times New Roman" w:cs="Times New Roman"/>
          <w:b/>
          <w:color w:val="000000"/>
          <w:sz w:val="24"/>
          <w:szCs w:val="24"/>
        </w:rPr>
      </w:pPr>
    </w:p>
    <w:p w:rsidR="00047E1F" w:rsidRPr="00615AFE" w:rsidRDefault="008C7B69" w:rsidP="00047E1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rsidR="00047E1F" w:rsidRPr="00615AFE" w:rsidRDefault="00047E1F" w:rsidP="00047E1F">
      <w:pPr>
        <w:spacing w:after="0" w:line="240" w:lineRule="auto"/>
        <w:ind w:left="5660"/>
        <w:jc w:val="right"/>
        <w:rPr>
          <w:rFonts w:ascii="Times New Roman" w:eastAsia="Times New Roman" w:hAnsi="Times New Roman" w:cs="Times New Roman"/>
          <w:sz w:val="24"/>
          <w:szCs w:val="24"/>
        </w:rPr>
      </w:pPr>
      <w:r w:rsidRPr="00615AFE">
        <w:rPr>
          <w:rFonts w:ascii="Times New Roman" w:eastAsia="Times New Roman" w:hAnsi="Times New Roman" w:cs="Times New Roman"/>
          <w:i/>
          <w:color w:val="000000"/>
          <w:sz w:val="24"/>
          <w:szCs w:val="24"/>
        </w:rPr>
        <w:t>до тендерної документації</w:t>
      </w:r>
      <w:r w:rsidRPr="00615AFE">
        <w:rPr>
          <w:rFonts w:ascii="Times New Roman" w:eastAsia="Times New Roman" w:hAnsi="Times New Roman" w:cs="Times New Roman"/>
          <w:color w:val="000000"/>
          <w:sz w:val="24"/>
          <w:szCs w:val="24"/>
        </w:rPr>
        <w:t> </w:t>
      </w:r>
    </w:p>
    <w:p w:rsidR="009836D9" w:rsidRPr="00615AFE" w:rsidRDefault="009836D9" w:rsidP="009836D9">
      <w:pPr>
        <w:spacing w:after="0" w:line="240" w:lineRule="auto"/>
        <w:rPr>
          <w:rFonts w:ascii="Times New Roman" w:eastAsia="Times New Roman" w:hAnsi="Times New Roman" w:cs="Times New Roman"/>
          <w:b/>
          <w:sz w:val="24"/>
          <w:szCs w:val="24"/>
          <w:lang w:eastAsia="ru-RU"/>
        </w:rPr>
      </w:pPr>
    </w:p>
    <w:p w:rsidR="00F97889" w:rsidRPr="00615AFE" w:rsidRDefault="00F97889" w:rsidP="00F97889">
      <w:pPr>
        <w:spacing w:after="0" w:line="240" w:lineRule="auto"/>
        <w:ind w:right="4961"/>
        <w:contextualSpacing/>
        <w:rPr>
          <w:rFonts w:ascii="Times New Roman" w:hAnsi="Times New Roman" w:cs="Times New Roman"/>
          <w:i/>
          <w:iCs/>
          <w:sz w:val="24"/>
          <w:szCs w:val="24"/>
          <w:lang w:eastAsia="en-US"/>
        </w:rPr>
      </w:pPr>
      <w:r w:rsidRPr="00615AFE">
        <w:rPr>
          <w:rFonts w:ascii="Times New Roman" w:hAnsi="Times New Roman" w:cs="Times New Roman"/>
          <w:i/>
          <w:iCs/>
          <w:sz w:val="24"/>
          <w:szCs w:val="24"/>
          <w:lang w:eastAsia="en-US"/>
        </w:rPr>
        <w:t xml:space="preserve">Форма «Тендерна пропозиція» подається у вигляді, наведеному нижче.  Учасник не повинен відступати від даної форми та заповнює всі необхідні графи </w:t>
      </w:r>
    </w:p>
    <w:p w:rsidR="00F97889" w:rsidRPr="00615AFE" w:rsidRDefault="00F97889" w:rsidP="00F97889">
      <w:pPr>
        <w:spacing w:after="0" w:line="240" w:lineRule="auto"/>
        <w:contextualSpacing/>
        <w:jc w:val="center"/>
        <w:rPr>
          <w:rFonts w:ascii="Times New Roman" w:hAnsi="Times New Roman" w:cs="Times New Roman"/>
          <w:b/>
          <w:bCs/>
          <w:color w:val="000000"/>
          <w:sz w:val="24"/>
          <w:szCs w:val="24"/>
          <w:lang w:eastAsia="en-US"/>
        </w:rPr>
      </w:pPr>
      <w:r w:rsidRPr="00615AFE">
        <w:rPr>
          <w:rFonts w:ascii="Times New Roman" w:hAnsi="Times New Roman" w:cs="Times New Roman"/>
          <w:b/>
          <w:bCs/>
          <w:color w:val="000000"/>
          <w:sz w:val="24"/>
          <w:szCs w:val="24"/>
          <w:lang w:eastAsia="en-US"/>
        </w:rPr>
        <w:t>ФОРМА «ТЕНДЕРНА ПРОПОЗИЦІЯ»</w:t>
      </w:r>
    </w:p>
    <w:p w:rsidR="00F97889" w:rsidRPr="00615AFE" w:rsidRDefault="00F97889" w:rsidP="00F97889">
      <w:pPr>
        <w:shd w:val="clear" w:color="auto" w:fill="FFFFFF"/>
        <w:tabs>
          <w:tab w:val="left" w:pos="720"/>
        </w:tabs>
        <w:spacing w:after="150" w:line="240" w:lineRule="auto"/>
        <w:contextualSpacing/>
        <w:jc w:val="both"/>
        <w:rPr>
          <w:rFonts w:ascii="Times New Roman" w:hAnsi="Times New Roman" w:cs="Times New Roman"/>
          <w:sz w:val="24"/>
          <w:szCs w:val="24"/>
          <w:lang w:eastAsia="en-US"/>
        </w:rPr>
      </w:pPr>
      <w:r w:rsidRPr="00615AFE">
        <w:rPr>
          <w:rFonts w:ascii="Times New Roman" w:hAnsi="Times New Roman" w:cs="Times New Roman"/>
          <w:sz w:val="24"/>
          <w:szCs w:val="24"/>
          <w:lang w:eastAsia="en-US"/>
        </w:rPr>
        <w:t xml:space="preserve">Ми, ______________________________________________________________________________ (назва Учасника), надаємо свою пропозицію щодо участі у торгах на закупівлю товару </w:t>
      </w:r>
      <w:r w:rsidR="00733B48" w:rsidRPr="00733B48">
        <w:rPr>
          <w:rFonts w:ascii="Times New Roman" w:hAnsi="Times New Roman" w:cs="Times New Roman"/>
          <w:b/>
          <w:sz w:val="24"/>
          <w:szCs w:val="24"/>
          <w:lang w:eastAsia="en-US"/>
        </w:rPr>
        <w:t>«</w:t>
      </w:r>
      <w:r w:rsidR="00734C0F" w:rsidRPr="00734C0F">
        <w:rPr>
          <w:rFonts w:ascii="Times New Roman" w:hAnsi="Times New Roman" w:cs="Times New Roman"/>
          <w:b/>
          <w:sz w:val="24"/>
          <w:szCs w:val="24"/>
          <w:lang w:eastAsia="en-US"/>
        </w:rPr>
        <w:t xml:space="preserve">Газ скраплений </w:t>
      </w:r>
      <w:r w:rsidR="00734C0F">
        <w:rPr>
          <w:rFonts w:ascii="Times New Roman" w:hAnsi="Times New Roman" w:cs="Times New Roman"/>
          <w:b/>
          <w:sz w:val="24"/>
          <w:szCs w:val="24"/>
          <w:lang w:eastAsia="en-US"/>
        </w:rPr>
        <w:t>(</w:t>
      </w:r>
      <w:r w:rsidR="00733B48" w:rsidRPr="00733B48">
        <w:rPr>
          <w:rFonts w:ascii="Times New Roman" w:hAnsi="Times New Roman" w:cs="Times New Roman"/>
          <w:b/>
          <w:bCs/>
          <w:sz w:val="24"/>
          <w:szCs w:val="24"/>
          <w:lang w:eastAsia="en-US"/>
        </w:rPr>
        <w:t>по паливним карткам</w:t>
      </w:r>
      <w:r w:rsidR="00734C0F">
        <w:rPr>
          <w:rFonts w:ascii="Times New Roman" w:hAnsi="Times New Roman" w:cs="Times New Roman"/>
          <w:b/>
          <w:bCs/>
          <w:sz w:val="24"/>
          <w:szCs w:val="24"/>
          <w:lang w:eastAsia="en-US"/>
        </w:rPr>
        <w:t>)</w:t>
      </w:r>
      <w:r w:rsidR="00733B48" w:rsidRPr="00733B48">
        <w:rPr>
          <w:rFonts w:ascii="Times New Roman" w:hAnsi="Times New Roman" w:cs="Times New Roman"/>
          <w:b/>
          <w:bCs/>
          <w:sz w:val="24"/>
          <w:szCs w:val="24"/>
          <w:lang w:eastAsia="en-US"/>
        </w:rPr>
        <w:t xml:space="preserve">» </w:t>
      </w:r>
      <w:r w:rsidRPr="00615AFE">
        <w:rPr>
          <w:rFonts w:ascii="Times New Roman" w:hAnsi="Times New Roman" w:cs="Times New Roman"/>
          <w:sz w:val="24"/>
          <w:szCs w:val="24"/>
          <w:lang w:eastAsia="en-US"/>
        </w:rPr>
        <w:t>згідно з технічними та іншими вимогами Замовника торгів.</w:t>
      </w:r>
    </w:p>
    <w:p w:rsidR="00F97889" w:rsidRPr="00615AFE" w:rsidRDefault="00F97889" w:rsidP="00F97889">
      <w:pPr>
        <w:widowControl w:val="0"/>
        <w:spacing w:after="0" w:line="240" w:lineRule="auto"/>
        <w:ind w:firstLine="540"/>
        <w:contextualSpacing/>
        <w:jc w:val="both"/>
        <w:rPr>
          <w:rFonts w:ascii="Times New Roman" w:hAnsi="Times New Roman" w:cs="Times New Roman"/>
          <w:sz w:val="24"/>
          <w:szCs w:val="24"/>
          <w:lang w:eastAsia="en-US"/>
        </w:rPr>
      </w:pPr>
      <w:r w:rsidRPr="00615AFE">
        <w:rPr>
          <w:rFonts w:ascii="Times New Roman" w:hAnsi="Times New Roman" w:cs="Times New Roman"/>
          <w:sz w:val="24"/>
          <w:szCs w:val="24"/>
          <w:lang w:eastAsia="en-US"/>
        </w:rPr>
        <w:t>Вивчивши тендерну документацію та технічні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501"/>
        <w:gridCol w:w="3776"/>
        <w:gridCol w:w="1515"/>
        <w:gridCol w:w="1558"/>
        <w:gridCol w:w="1613"/>
        <w:gridCol w:w="1513"/>
      </w:tblGrid>
      <w:tr w:rsidR="00F97889" w:rsidRPr="00615AFE" w:rsidTr="006A050D">
        <w:trPr>
          <w:trHeight w:val="93"/>
        </w:trPr>
        <w:tc>
          <w:tcPr>
            <w:tcW w:w="501"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97889" w:rsidRPr="00615AFE" w:rsidRDefault="00F97889" w:rsidP="00F97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center"/>
              <w:rPr>
                <w:rFonts w:ascii="Times New Roman" w:hAnsi="Times New Roman" w:cs="Times New Roman"/>
                <w:b/>
                <w:color w:val="000000"/>
                <w:sz w:val="24"/>
                <w:szCs w:val="24"/>
                <w:lang w:eastAsia="en-US"/>
              </w:rPr>
            </w:pPr>
            <w:r w:rsidRPr="00615AFE">
              <w:rPr>
                <w:rFonts w:ascii="Times New Roman" w:hAnsi="Times New Roman" w:cs="Times New Roman"/>
                <w:b/>
                <w:color w:val="000000"/>
                <w:sz w:val="24"/>
                <w:szCs w:val="24"/>
                <w:lang w:eastAsia="en-US"/>
              </w:rPr>
              <w:t>№</w:t>
            </w:r>
          </w:p>
        </w:tc>
        <w:tc>
          <w:tcPr>
            <w:tcW w:w="377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97889" w:rsidRPr="00615AFE" w:rsidRDefault="00F97889" w:rsidP="00F97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center"/>
              <w:rPr>
                <w:rFonts w:ascii="Times New Roman" w:hAnsi="Times New Roman" w:cs="Times New Roman"/>
                <w:b/>
                <w:color w:val="000000"/>
                <w:sz w:val="24"/>
                <w:szCs w:val="24"/>
                <w:lang w:eastAsia="en-US"/>
              </w:rPr>
            </w:pPr>
            <w:r w:rsidRPr="00615AFE">
              <w:rPr>
                <w:rFonts w:ascii="Times New Roman" w:hAnsi="Times New Roman" w:cs="Times New Roman"/>
                <w:b/>
                <w:color w:val="000000"/>
                <w:sz w:val="24"/>
                <w:szCs w:val="24"/>
                <w:lang w:eastAsia="en-US"/>
              </w:rPr>
              <w:t xml:space="preserve">Найменування товару </w:t>
            </w:r>
          </w:p>
          <w:p w:rsidR="00F97889" w:rsidRPr="00615AFE" w:rsidRDefault="00F97889" w:rsidP="00F97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center"/>
              <w:rPr>
                <w:rFonts w:ascii="Times New Roman" w:hAnsi="Times New Roman" w:cs="Times New Roman"/>
                <w:b/>
                <w:color w:val="000000"/>
                <w:sz w:val="24"/>
                <w:szCs w:val="24"/>
                <w:lang w:eastAsia="en-US"/>
              </w:rPr>
            </w:pPr>
          </w:p>
        </w:tc>
        <w:tc>
          <w:tcPr>
            <w:tcW w:w="1515"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97889" w:rsidRPr="00615AFE" w:rsidRDefault="00F97889" w:rsidP="00F97889">
            <w:pPr>
              <w:spacing w:after="0" w:line="240" w:lineRule="auto"/>
              <w:contextualSpacing/>
              <w:jc w:val="center"/>
              <w:rPr>
                <w:rFonts w:ascii="Times New Roman" w:hAnsi="Times New Roman" w:cs="Times New Roman"/>
                <w:b/>
                <w:sz w:val="24"/>
                <w:szCs w:val="24"/>
                <w:lang w:eastAsia="en-US"/>
              </w:rPr>
            </w:pPr>
            <w:r w:rsidRPr="00615AFE">
              <w:rPr>
                <w:rFonts w:ascii="Times New Roman" w:hAnsi="Times New Roman" w:cs="Times New Roman"/>
                <w:b/>
                <w:sz w:val="24"/>
                <w:szCs w:val="24"/>
                <w:lang w:eastAsia="en-US"/>
              </w:rPr>
              <w:t>Одиниця виміру</w:t>
            </w:r>
          </w:p>
        </w:tc>
        <w:tc>
          <w:tcPr>
            <w:tcW w:w="1558"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97889" w:rsidRPr="00615AFE" w:rsidRDefault="00F97889" w:rsidP="00F97889">
            <w:pPr>
              <w:spacing w:after="0" w:line="240" w:lineRule="auto"/>
              <w:contextualSpacing/>
              <w:jc w:val="center"/>
              <w:rPr>
                <w:rFonts w:ascii="Times New Roman" w:hAnsi="Times New Roman" w:cs="Times New Roman"/>
                <w:b/>
                <w:sz w:val="24"/>
                <w:szCs w:val="24"/>
                <w:lang w:eastAsia="en-US"/>
              </w:rPr>
            </w:pPr>
            <w:r w:rsidRPr="00615AFE">
              <w:rPr>
                <w:rFonts w:ascii="Times New Roman" w:hAnsi="Times New Roman" w:cs="Times New Roman"/>
                <w:b/>
                <w:sz w:val="24"/>
                <w:szCs w:val="24"/>
                <w:lang w:eastAsia="en-US"/>
              </w:rPr>
              <w:t>Кількість</w:t>
            </w:r>
          </w:p>
        </w:tc>
        <w:tc>
          <w:tcPr>
            <w:tcW w:w="161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97889" w:rsidRPr="00615AFE" w:rsidRDefault="00F97889" w:rsidP="00F97889">
            <w:pPr>
              <w:spacing w:after="0" w:line="240" w:lineRule="auto"/>
              <w:contextualSpacing/>
              <w:jc w:val="center"/>
              <w:rPr>
                <w:rFonts w:ascii="Times New Roman" w:hAnsi="Times New Roman" w:cs="Times New Roman"/>
                <w:b/>
                <w:bCs/>
                <w:sz w:val="24"/>
                <w:szCs w:val="24"/>
                <w:lang w:eastAsia="en-US"/>
              </w:rPr>
            </w:pPr>
            <w:r w:rsidRPr="00615AFE">
              <w:rPr>
                <w:rFonts w:ascii="Times New Roman" w:hAnsi="Times New Roman" w:cs="Times New Roman"/>
                <w:b/>
                <w:bCs/>
                <w:sz w:val="24"/>
                <w:szCs w:val="24"/>
                <w:lang w:eastAsia="en-US"/>
              </w:rPr>
              <w:t>Ціна за одиницю з ПДВ, грн.</w:t>
            </w:r>
          </w:p>
        </w:tc>
        <w:tc>
          <w:tcPr>
            <w:tcW w:w="151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97889" w:rsidRPr="00615AFE" w:rsidRDefault="00F97889" w:rsidP="00F97889">
            <w:pPr>
              <w:spacing w:after="0" w:line="240" w:lineRule="auto"/>
              <w:contextualSpacing/>
              <w:jc w:val="center"/>
              <w:rPr>
                <w:rFonts w:ascii="Times New Roman" w:hAnsi="Times New Roman" w:cs="Times New Roman"/>
                <w:b/>
                <w:bCs/>
                <w:sz w:val="24"/>
                <w:szCs w:val="24"/>
                <w:lang w:eastAsia="en-US"/>
              </w:rPr>
            </w:pPr>
            <w:r w:rsidRPr="00615AFE">
              <w:rPr>
                <w:rFonts w:ascii="Times New Roman" w:hAnsi="Times New Roman" w:cs="Times New Roman"/>
                <w:b/>
                <w:bCs/>
                <w:sz w:val="24"/>
                <w:szCs w:val="24"/>
                <w:lang w:eastAsia="en-US"/>
              </w:rPr>
              <w:t>Загальна вартість</w:t>
            </w:r>
          </w:p>
          <w:p w:rsidR="00F97889" w:rsidRPr="00615AFE" w:rsidRDefault="00F97889" w:rsidP="00F97889">
            <w:pPr>
              <w:spacing w:after="0" w:line="240" w:lineRule="auto"/>
              <w:contextualSpacing/>
              <w:jc w:val="center"/>
              <w:rPr>
                <w:rFonts w:ascii="Times New Roman" w:hAnsi="Times New Roman" w:cs="Times New Roman"/>
                <w:b/>
                <w:sz w:val="24"/>
                <w:szCs w:val="24"/>
                <w:lang w:eastAsia="en-US"/>
              </w:rPr>
            </w:pPr>
            <w:r w:rsidRPr="00615AFE">
              <w:rPr>
                <w:rFonts w:ascii="Times New Roman" w:hAnsi="Times New Roman" w:cs="Times New Roman"/>
                <w:b/>
                <w:bCs/>
                <w:sz w:val="24"/>
                <w:szCs w:val="24"/>
                <w:lang w:eastAsia="en-US"/>
              </w:rPr>
              <w:t>з ПДВ</w:t>
            </w:r>
          </w:p>
        </w:tc>
      </w:tr>
      <w:tr w:rsidR="00F97889" w:rsidRPr="00615AFE" w:rsidTr="006A050D">
        <w:trPr>
          <w:trHeight w:val="98"/>
        </w:trPr>
        <w:tc>
          <w:tcPr>
            <w:tcW w:w="501" w:type="dxa"/>
            <w:tcBorders>
              <w:top w:val="single" w:sz="4" w:space="0" w:color="000001"/>
              <w:left w:val="single" w:sz="4" w:space="0" w:color="000001"/>
              <w:bottom w:val="single" w:sz="4" w:space="0" w:color="000001"/>
              <w:right w:val="single" w:sz="4" w:space="0" w:color="000001"/>
            </w:tcBorders>
            <w:hideMark/>
          </w:tcPr>
          <w:p w:rsidR="00F97889" w:rsidRPr="00615AFE" w:rsidRDefault="00F97889" w:rsidP="00F97889">
            <w:pPr>
              <w:spacing w:after="0" w:line="276" w:lineRule="auto"/>
              <w:contextualSpacing/>
              <w:jc w:val="center"/>
              <w:rPr>
                <w:rFonts w:ascii="Times New Roman" w:hAnsi="Times New Roman" w:cs="Times New Roman"/>
                <w:szCs w:val="16"/>
              </w:rPr>
            </w:pPr>
            <w:r w:rsidRPr="00615AFE">
              <w:rPr>
                <w:rFonts w:ascii="Times New Roman" w:hAnsi="Times New Roman" w:cs="Times New Roman"/>
                <w:szCs w:val="16"/>
                <w:lang w:eastAsia="en-US"/>
              </w:rPr>
              <w:t>1.</w:t>
            </w:r>
          </w:p>
        </w:tc>
        <w:tc>
          <w:tcPr>
            <w:tcW w:w="3776" w:type="dxa"/>
            <w:tcBorders>
              <w:top w:val="single" w:sz="4" w:space="0" w:color="000001"/>
              <w:left w:val="single" w:sz="4" w:space="0" w:color="000001"/>
              <w:bottom w:val="single" w:sz="4" w:space="0" w:color="000001"/>
              <w:right w:val="single" w:sz="4" w:space="0" w:color="000001"/>
            </w:tcBorders>
          </w:tcPr>
          <w:p w:rsidR="00F97889" w:rsidRPr="00615AFE" w:rsidRDefault="00734C0F" w:rsidP="00F97889">
            <w:pPr>
              <w:spacing w:after="0" w:line="276" w:lineRule="auto"/>
              <w:contextualSpacing/>
              <w:rPr>
                <w:rFonts w:ascii="Times New Roman" w:hAnsi="Times New Roman" w:cs="Times New Roman"/>
                <w:szCs w:val="16"/>
                <w:lang w:eastAsia="en-US"/>
              </w:rPr>
            </w:pPr>
            <w:r w:rsidRPr="00734C0F">
              <w:rPr>
                <w:rFonts w:ascii="Times New Roman" w:hAnsi="Times New Roman" w:cs="Times New Roman"/>
                <w:szCs w:val="16"/>
                <w:lang w:eastAsia="en-US"/>
              </w:rPr>
              <w:t>Газ скраплений</w:t>
            </w:r>
          </w:p>
        </w:tc>
        <w:tc>
          <w:tcPr>
            <w:tcW w:w="1515" w:type="dxa"/>
            <w:tcBorders>
              <w:top w:val="single" w:sz="4" w:space="0" w:color="000001"/>
              <w:left w:val="single" w:sz="4" w:space="0" w:color="000001"/>
              <w:bottom w:val="single" w:sz="4" w:space="0" w:color="000001"/>
              <w:right w:val="single" w:sz="4" w:space="0" w:color="000001"/>
            </w:tcBorders>
            <w:hideMark/>
          </w:tcPr>
          <w:p w:rsidR="00F97889" w:rsidRPr="00615AFE" w:rsidRDefault="00F97889" w:rsidP="00F97889">
            <w:pPr>
              <w:keepNext/>
              <w:widowControl w:val="0"/>
              <w:tabs>
                <w:tab w:val="left" w:pos="0"/>
                <w:tab w:val="num" w:pos="814"/>
              </w:tabs>
              <w:spacing w:after="0" w:line="276" w:lineRule="auto"/>
              <w:contextualSpacing/>
              <w:jc w:val="center"/>
              <w:outlineLvl w:val="0"/>
              <w:rPr>
                <w:rFonts w:ascii="Times New Roman" w:eastAsia="Times New Roman" w:hAnsi="Times New Roman" w:cs="Times New Roman"/>
                <w:szCs w:val="16"/>
                <w:lang w:eastAsia="x-none"/>
              </w:rPr>
            </w:pPr>
            <w:r w:rsidRPr="00615AFE">
              <w:rPr>
                <w:rFonts w:ascii="Times New Roman" w:eastAsia="Times New Roman" w:hAnsi="Times New Roman" w:cs="Times New Roman"/>
                <w:szCs w:val="16"/>
                <w:lang w:eastAsia="x-none"/>
              </w:rPr>
              <w:t>л</w:t>
            </w:r>
          </w:p>
        </w:tc>
        <w:tc>
          <w:tcPr>
            <w:tcW w:w="1558" w:type="dxa"/>
            <w:tcBorders>
              <w:top w:val="single" w:sz="4" w:space="0" w:color="000001"/>
              <w:left w:val="single" w:sz="4" w:space="0" w:color="000001"/>
              <w:bottom w:val="single" w:sz="4" w:space="0" w:color="000001"/>
              <w:right w:val="single" w:sz="4" w:space="0" w:color="000001"/>
            </w:tcBorders>
          </w:tcPr>
          <w:p w:rsidR="00F97889" w:rsidRPr="00615AFE" w:rsidRDefault="00734C0F" w:rsidP="00F97889">
            <w:pPr>
              <w:spacing w:after="0" w:line="276" w:lineRule="auto"/>
              <w:contextualSpacing/>
              <w:jc w:val="center"/>
              <w:rPr>
                <w:rFonts w:ascii="Times New Roman" w:hAnsi="Times New Roman" w:cs="Times New Roman"/>
                <w:szCs w:val="16"/>
                <w:lang w:eastAsia="en-US"/>
              </w:rPr>
            </w:pPr>
            <w:r>
              <w:rPr>
                <w:rFonts w:ascii="Times New Roman" w:hAnsi="Times New Roman" w:cs="Times New Roman"/>
                <w:szCs w:val="16"/>
                <w:lang w:eastAsia="en-US"/>
              </w:rPr>
              <w:t>8000</w:t>
            </w:r>
          </w:p>
        </w:tc>
        <w:tc>
          <w:tcPr>
            <w:tcW w:w="1613" w:type="dxa"/>
            <w:tcBorders>
              <w:top w:val="single" w:sz="4" w:space="0" w:color="000001"/>
              <w:left w:val="single" w:sz="4" w:space="0" w:color="000001"/>
              <w:bottom w:val="single" w:sz="4" w:space="0" w:color="000001"/>
              <w:right w:val="single" w:sz="4" w:space="0" w:color="000001"/>
            </w:tcBorders>
            <w:vAlign w:val="center"/>
          </w:tcPr>
          <w:p w:rsidR="00F97889" w:rsidRPr="00615AFE" w:rsidRDefault="00F97889" w:rsidP="00F97889">
            <w:pPr>
              <w:spacing w:after="0" w:line="240" w:lineRule="auto"/>
              <w:contextualSpacing/>
              <w:jc w:val="center"/>
              <w:rPr>
                <w:rFonts w:ascii="Times New Roman" w:hAnsi="Times New Roman" w:cs="Times New Roman"/>
                <w:sz w:val="24"/>
                <w:szCs w:val="24"/>
                <w:lang w:eastAsia="en-US"/>
              </w:rPr>
            </w:pPr>
          </w:p>
        </w:tc>
        <w:tc>
          <w:tcPr>
            <w:tcW w:w="1513" w:type="dxa"/>
            <w:tcBorders>
              <w:top w:val="single" w:sz="4" w:space="0" w:color="000001"/>
              <w:left w:val="single" w:sz="4" w:space="0" w:color="000001"/>
              <w:bottom w:val="single" w:sz="4" w:space="0" w:color="000001"/>
              <w:right w:val="single" w:sz="4" w:space="0" w:color="000001"/>
            </w:tcBorders>
            <w:vAlign w:val="center"/>
          </w:tcPr>
          <w:p w:rsidR="00F97889" w:rsidRPr="00615AFE" w:rsidRDefault="00F97889" w:rsidP="00F97889">
            <w:pPr>
              <w:spacing w:after="0" w:line="240" w:lineRule="auto"/>
              <w:contextualSpacing/>
              <w:jc w:val="center"/>
              <w:rPr>
                <w:rFonts w:ascii="Times New Roman" w:hAnsi="Times New Roman" w:cs="Times New Roman"/>
                <w:sz w:val="24"/>
                <w:szCs w:val="24"/>
                <w:lang w:eastAsia="en-US"/>
              </w:rPr>
            </w:pPr>
          </w:p>
        </w:tc>
      </w:tr>
      <w:tr w:rsidR="00F97889" w:rsidRPr="00615AFE" w:rsidTr="006A050D">
        <w:trPr>
          <w:trHeight w:val="68"/>
        </w:trPr>
        <w:tc>
          <w:tcPr>
            <w:tcW w:w="8963" w:type="dxa"/>
            <w:gridSpan w:val="5"/>
            <w:tcBorders>
              <w:top w:val="single" w:sz="4" w:space="0" w:color="000001"/>
              <w:left w:val="single" w:sz="4" w:space="0" w:color="000001"/>
              <w:bottom w:val="single" w:sz="4" w:space="0" w:color="000001"/>
              <w:right w:val="single" w:sz="4" w:space="0" w:color="000001"/>
            </w:tcBorders>
            <w:hideMark/>
          </w:tcPr>
          <w:p w:rsidR="00F97889" w:rsidRPr="00615AFE" w:rsidRDefault="00F97889" w:rsidP="00F97889">
            <w:pPr>
              <w:snapToGrid w:val="0"/>
              <w:spacing w:after="0" w:line="240" w:lineRule="auto"/>
              <w:contextualSpacing/>
              <w:rPr>
                <w:rFonts w:ascii="Times New Roman" w:hAnsi="Times New Roman" w:cs="Times New Roman"/>
                <w:color w:val="000000"/>
                <w:sz w:val="24"/>
                <w:szCs w:val="24"/>
                <w:lang w:eastAsia="en-US"/>
              </w:rPr>
            </w:pPr>
            <w:r w:rsidRPr="00615AFE">
              <w:rPr>
                <w:rFonts w:ascii="Times New Roman" w:hAnsi="Times New Roman" w:cs="Times New Roman"/>
                <w:bCs/>
                <w:color w:val="000000"/>
                <w:sz w:val="24"/>
                <w:szCs w:val="24"/>
                <w:lang w:eastAsia="en-US"/>
              </w:rPr>
              <w:t xml:space="preserve">                                                          Загальна вартість пропозиції, грн.,</w:t>
            </w:r>
            <w:r w:rsidR="00B6264E">
              <w:rPr>
                <w:rFonts w:ascii="Times New Roman" w:hAnsi="Times New Roman" w:cs="Times New Roman"/>
                <w:bCs/>
                <w:color w:val="000000"/>
                <w:sz w:val="24"/>
                <w:szCs w:val="24"/>
                <w:lang w:eastAsia="en-US"/>
              </w:rPr>
              <w:t xml:space="preserve"> </w:t>
            </w:r>
            <w:r w:rsidRPr="00615AFE">
              <w:rPr>
                <w:rFonts w:ascii="Times New Roman" w:hAnsi="Times New Roman" w:cs="Times New Roman"/>
                <w:bCs/>
                <w:color w:val="000000"/>
                <w:sz w:val="24"/>
                <w:szCs w:val="24"/>
                <w:lang w:eastAsia="en-US"/>
              </w:rPr>
              <w:t>з/ без ПДВ</w:t>
            </w:r>
          </w:p>
        </w:tc>
        <w:tc>
          <w:tcPr>
            <w:tcW w:w="1513" w:type="dxa"/>
            <w:tcBorders>
              <w:top w:val="single" w:sz="4" w:space="0" w:color="000001"/>
              <w:left w:val="single" w:sz="4" w:space="0" w:color="000001"/>
              <w:bottom w:val="single" w:sz="4" w:space="0" w:color="000001"/>
              <w:right w:val="single" w:sz="4" w:space="0" w:color="000001"/>
            </w:tcBorders>
          </w:tcPr>
          <w:p w:rsidR="00F97889" w:rsidRPr="00615AFE" w:rsidRDefault="00F97889" w:rsidP="00F97889">
            <w:pPr>
              <w:snapToGrid w:val="0"/>
              <w:spacing w:after="0" w:line="240" w:lineRule="auto"/>
              <w:contextualSpacing/>
              <w:rPr>
                <w:rFonts w:ascii="Times New Roman" w:hAnsi="Times New Roman" w:cs="Times New Roman"/>
                <w:color w:val="000000"/>
                <w:sz w:val="24"/>
                <w:szCs w:val="24"/>
                <w:lang w:eastAsia="en-US"/>
              </w:rPr>
            </w:pPr>
          </w:p>
        </w:tc>
      </w:tr>
      <w:tr w:rsidR="00F97889" w:rsidRPr="00615AFE" w:rsidTr="006A050D">
        <w:trPr>
          <w:trHeight w:val="66"/>
        </w:trPr>
        <w:tc>
          <w:tcPr>
            <w:tcW w:w="8963" w:type="dxa"/>
            <w:gridSpan w:val="5"/>
            <w:tcBorders>
              <w:top w:val="single" w:sz="4" w:space="0" w:color="000001"/>
              <w:left w:val="single" w:sz="4" w:space="0" w:color="000001"/>
              <w:bottom w:val="single" w:sz="4" w:space="0" w:color="000001"/>
              <w:right w:val="single" w:sz="4" w:space="0" w:color="000001"/>
            </w:tcBorders>
            <w:hideMark/>
          </w:tcPr>
          <w:p w:rsidR="00F97889" w:rsidRPr="00615AFE" w:rsidRDefault="00F97889" w:rsidP="00F97889">
            <w:pPr>
              <w:snapToGrid w:val="0"/>
              <w:spacing w:after="0" w:line="240" w:lineRule="auto"/>
              <w:contextualSpacing/>
              <w:jc w:val="right"/>
              <w:rPr>
                <w:rFonts w:ascii="Times New Roman" w:hAnsi="Times New Roman" w:cs="Times New Roman"/>
                <w:color w:val="000000"/>
                <w:sz w:val="24"/>
                <w:szCs w:val="24"/>
                <w:lang w:eastAsia="en-US"/>
              </w:rPr>
            </w:pPr>
            <w:r w:rsidRPr="00615AFE">
              <w:rPr>
                <w:rFonts w:ascii="Times New Roman" w:hAnsi="Times New Roman" w:cs="Times New Roman"/>
                <w:bCs/>
                <w:color w:val="000000"/>
                <w:sz w:val="24"/>
                <w:szCs w:val="24"/>
                <w:lang w:eastAsia="en-US"/>
              </w:rPr>
              <w:t xml:space="preserve">в </w:t>
            </w:r>
            <w:proofErr w:type="spellStart"/>
            <w:r w:rsidRPr="00615AFE">
              <w:rPr>
                <w:rFonts w:ascii="Times New Roman" w:hAnsi="Times New Roman" w:cs="Times New Roman"/>
                <w:bCs/>
                <w:color w:val="000000"/>
                <w:sz w:val="24"/>
                <w:szCs w:val="24"/>
                <w:lang w:eastAsia="en-US"/>
              </w:rPr>
              <w:t>т.ч.ПДВ</w:t>
            </w:r>
            <w:proofErr w:type="spellEnd"/>
            <w:r w:rsidRPr="00615AFE">
              <w:rPr>
                <w:rFonts w:ascii="Times New Roman" w:hAnsi="Times New Roman" w:cs="Times New Roman"/>
                <w:bCs/>
                <w:color w:val="000000"/>
                <w:sz w:val="24"/>
                <w:szCs w:val="24"/>
                <w:lang w:eastAsia="en-US"/>
              </w:rPr>
              <w:t xml:space="preserve">, грн. </w:t>
            </w:r>
          </w:p>
        </w:tc>
        <w:tc>
          <w:tcPr>
            <w:tcW w:w="1513" w:type="dxa"/>
            <w:tcBorders>
              <w:top w:val="single" w:sz="4" w:space="0" w:color="000001"/>
              <w:left w:val="single" w:sz="4" w:space="0" w:color="000001"/>
              <w:bottom w:val="single" w:sz="4" w:space="0" w:color="000001"/>
              <w:right w:val="single" w:sz="4" w:space="0" w:color="000001"/>
            </w:tcBorders>
          </w:tcPr>
          <w:p w:rsidR="00F97889" w:rsidRPr="00615AFE" w:rsidRDefault="00F97889" w:rsidP="00F97889">
            <w:pPr>
              <w:snapToGrid w:val="0"/>
              <w:spacing w:after="0" w:line="240" w:lineRule="auto"/>
              <w:contextualSpacing/>
              <w:rPr>
                <w:rFonts w:ascii="Times New Roman" w:hAnsi="Times New Roman" w:cs="Times New Roman"/>
                <w:color w:val="000000"/>
                <w:sz w:val="24"/>
                <w:szCs w:val="24"/>
                <w:lang w:eastAsia="en-US"/>
              </w:rPr>
            </w:pPr>
          </w:p>
        </w:tc>
      </w:tr>
    </w:tbl>
    <w:p w:rsidR="00F97889" w:rsidRPr="00615AFE" w:rsidRDefault="00F97889" w:rsidP="00F97889">
      <w:pPr>
        <w:autoSpaceDE w:val="0"/>
        <w:spacing w:after="0" w:line="276" w:lineRule="auto"/>
        <w:ind w:firstLine="540"/>
        <w:contextualSpacing/>
        <w:jc w:val="both"/>
        <w:rPr>
          <w:rFonts w:ascii="Times New Roman" w:hAnsi="Times New Roman" w:cs="Times New Roman"/>
          <w:sz w:val="24"/>
          <w:szCs w:val="24"/>
          <w:lang w:eastAsia="ru-RU"/>
        </w:rPr>
      </w:pPr>
      <w:r w:rsidRPr="00615AFE">
        <w:rPr>
          <w:rFonts w:ascii="Times New Roman" w:hAnsi="Times New Roman" w:cs="Times New Roman"/>
          <w:sz w:val="24"/>
          <w:szCs w:val="24"/>
          <w:lang w:eastAsia="ru-RU"/>
        </w:rPr>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F97889" w:rsidRPr="00615AFE" w:rsidRDefault="00F97889" w:rsidP="00F97889">
      <w:pPr>
        <w:autoSpaceDE w:val="0"/>
        <w:spacing w:after="0" w:line="276" w:lineRule="auto"/>
        <w:ind w:firstLine="540"/>
        <w:contextualSpacing/>
        <w:jc w:val="both"/>
        <w:rPr>
          <w:rFonts w:ascii="Times New Roman" w:hAnsi="Times New Roman" w:cs="Times New Roman"/>
          <w:sz w:val="24"/>
          <w:szCs w:val="24"/>
          <w:lang w:eastAsia="ru-RU"/>
        </w:rPr>
      </w:pPr>
      <w:r w:rsidRPr="00615AFE">
        <w:rPr>
          <w:rFonts w:ascii="Times New Roman" w:hAnsi="Times New Roman" w:cs="Times New Roman"/>
          <w:sz w:val="24"/>
          <w:szCs w:val="24"/>
          <w:lang w:eastAsia="ru-RU"/>
        </w:rPr>
        <w:t xml:space="preserve">2. Ознайомившись з технічними вимогами, </w:t>
      </w:r>
      <w:proofErr w:type="spellStart"/>
      <w:r w:rsidRPr="00615AFE">
        <w:rPr>
          <w:rFonts w:ascii="Times New Roman" w:hAnsi="Times New Roman" w:cs="Times New Roman"/>
          <w:sz w:val="24"/>
          <w:szCs w:val="24"/>
          <w:lang w:eastAsia="ru-RU"/>
        </w:rPr>
        <w:t>вимогами</w:t>
      </w:r>
      <w:proofErr w:type="spellEnd"/>
      <w:r w:rsidRPr="00615AFE">
        <w:rPr>
          <w:rFonts w:ascii="Times New Roman" w:hAnsi="Times New Roman" w:cs="Times New Roman"/>
          <w:sz w:val="24"/>
          <w:szCs w:val="24"/>
          <w:lang w:eastAsia="ru-RU"/>
        </w:rPr>
        <w:t xml:space="preserve"> щодо кількості та термінів поставки товару, що </w:t>
      </w:r>
      <w:proofErr w:type="spellStart"/>
      <w:r w:rsidRPr="00615AFE">
        <w:rPr>
          <w:rFonts w:ascii="Times New Roman" w:hAnsi="Times New Roman" w:cs="Times New Roman"/>
          <w:sz w:val="24"/>
          <w:szCs w:val="24"/>
          <w:lang w:eastAsia="ru-RU"/>
        </w:rPr>
        <w:t>закуповуються</w:t>
      </w:r>
      <w:proofErr w:type="spellEnd"/>
      <w:r w:rsidRPr="00615AFE">
        <w:rPr>
          <w:rFonts w:ascii="Times New Roman" w:hAnsi="Times New Roman" w:cs="Times New Roman"/>
          <w:sz w:val="24"/>
          <w:szCs w:val="24"/>
          <w:lang w:eastAsia="ru-RU"/>
        </w:rPr>
        <w:t>, ми маємо можливість і погоджуємось забезпечити замовника товаром відповідної якості, в необхідній кількості, в установлені замовником строки.</w:t>
      </w:r>
    </w:p>
    <w:p w:rsidR="00F97889" w:rsidRPr="00615AFE" w:rsidRDefault="00F97889" w:rsidP="00F97889">
      <w:pPr>
        <w:autoSpaceDE w:val="0"/>
        <w:spacing w:after="0" w:line="276" w:lineRule="auto"/>
        <w:ind w:firstLine="540"/>
        <w:contextualSpacing/>
        <w:jc w:val="both"/>
        <w:rPr>
          <w:rFonts w:ascii="Times New Roman" w:hAnsi="Times New Roman" w:cs="Times New Roman"/>
          <w:sz w:val="24"/>
          <w:szCs w:val="24"/>
          <w:lang w:eastAsia="ru-RU"/>
        </w:rPr>
      </w:pPr>
      <w:r w:rsidRPr="00615AFE">
        <w:rPr>
          <w:rFonts w:ascii="Times New Roman" w:hAnsi="Times New Roman" w:cs="Times New Roman"/>
          <w:sz w:val="24"/>
          <w:szCs w:val="24"/>
          <w:lang w:eastAsia="ru-RU"/>
        </w:rPr>
        <w:t>3. Строк поставки товару: з моменту укладання договору до 31</w:t>
      </w:r>
      <w:r w:rsidRPr="00615AFE">
        <w:rPr>
          <w:rFonts w:ascii="Times New Roman" w:hAnsi="Times New Roman" w:cs="Times New Roman"/>
          <w:color w:val="000000"/>
          <w:sz w:val="24"/>
          <w:szCs w:val="24"/>
          <w:lang w:eastAsia="ru-RU"/>
        </w:rPr>
        <w:t xml:space="preserve"> грудня 2023</w:t>
      </w:r>
      <w:r w:rsidRPr="00615AFE">
        <w:rPr>
          <w:rFonts w:ascii="Times New Roman" w:hAnsi="Times New Roman" w:cs="Times New Roman"/>
          <w:sz w:val="24"/>
          <w:szCs w:val="24"/>
          <w:lang w:eastAsia="ru-RU"/>
        </w:rPr>
        <w:t xml:space="preserve"> року, згідно технічних характеристик. Загальна вартість пропозиції зазначається з урахуванням всіх витрат, пов’язаних з предметом закупівлі, у відповідності до вимог цієї документації. </w:t>
      </w:r>
    </w:p>
    <w:p w:rsidR="00F97889" w:rsidRPr="00615AFE" w:rsidRDefault="009255C8" w:rsidP="00F97889">
      <w:pPr>
        <w:autoSpaceDE w:val="0"/>
        <w:spacing w:after="0" w:line="276" w:lineRule="auto"/>
        <w:ind w:firstLine="540"/>
        <w:contextualSpacing/>
        <w:jc w:val="both"/>
        <w:rPr>
          <w:rFonts w:ascii="Times New Roman" w:hAnsi="Times New Roman" w:cs="Times New Roman"/>
          <w:sz w:val="24"/>
          <w:szCs w:val="24"/>
          <w:lang w:eastAsia="ru-RU"/>
        </w:rPr>
      </w:pPr>
      <w:r w:rsidRPr="00615AFE">
        <w:rPr>
          <w:rFonts w:ascii="Times New Roman" w:hAnsi="Times New Roman" w:cs="Times New Roman"/>
          <w:sz w:val="24"/>
          <w:szCs w:val="24"/>
          <w:lang w:eastAsia="ru-RU"/>
        </w:rPr>
        <w:t>4</w:t>
      </w:r>
      <w:r w:rsidR="00F97889" w:rsidRPr="00615AFE">
        <w:rPr>
          <w:rFonts w:ascii="Times New Roman" w:hAnsi="Times New Roman" w:cs="Times New Roman"/>
          <w:sz w:val="24"/>
          <w:szCs w:val="24"/>
          <w:lang w:eastAsia="ru-RU"/>
        </w:rPr>
        <w:t xml:space="preserve">. Якщо наша пропозиція буде акцептована, ми беремо на себе зобов’язання на підписання Договору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w:t>
      </w:r>
      <w:proofErr w:type="spellStart"/>
      <w:r w:rsidR="00F97889" w:rsidRPr="00615AFE">
        <w:rPr>
          <w:rFonts w:ascii="Times New Roman" w:hAnsi="Times New Roman" w:cs="Times New Roman"/>
          <w:sz w:val="24"/>
          <w:szCs w:val="24"/>
          <w:lang w:eastAsia="ru-RU"/>
        </w:rPr>
        <w:t>веб-порталі</w:t>
      </w:r>
      <w:proofErr w:type="spellEnd"/>
      <w:r w:rsidR="00F97889" w:rsidRPr="00615AFE">
        <w:rPr>
          <w:rFonts w:ascii="Times New Roman" w:hAnsi="Times New Roman" w:cs="Times New Roman"/>
          <w:sz w:val="24"/>
          <w:szCs w:val="24"/>
          <w:lang w:eastAsia="ru-RU"/>
        </w:rPr>
        <w:t xml:space="preserve"> Уповноваженого органу повідомлення про намір укласти договір про закупівлю.</w:t>
      </w:r>
    </w:p>
    <w:p w:rsidR="00F97889" w:rsidRPr="00615AFE" w:rsidRDefault="00F97889" w:rsidP="00F97889">
      <w:pPr>
        <w:autoSpaceDE w:val="0"/>
        <w:spacing w:after="0" w:line="276" w:lineRule="auto"/>
        <w:ind w:firstLine="540"/>
        <w:contextualSpacing/>
        <w:jc w:val="both"/>
        <w:rPr>
          <w:rFonts w:ascii="Times New Roman" w:hAnsi="Times New Roman" w:cs="Times New Roman"/>
          <w:sz w:val="24"/>
          <w:szCs w:val="24"/>
          <w:lang w:eastAsia="ru-RU"/>
        </w:rPr>
      </w:pPr>
    </w:p>
    <w:p w:rsidR="00F97889" w:rsidRPr="00615AFE" w:rsidRDefault="00F97889" w:rsidP="00F97889">
      <w:pPr>
        <w:widowControl w:val="0"/>
        <w:spacing w:after="0" w:line="240" w:lineRule="auto"/>
        <w:contextualSpacing/>
        <w:rPr>
          <w:rFonts w:ascii="Times New Roman" w:hAnsi="Times New Roman" w:cs="Times New Roman"/>
          <w:sz w:val="24"/>
          <w:szCs w:val="24"/>
          <w:lang w:eastAsia="en-US"/>
        </w:rPr>
      </w:pPr>
      <w:r w:rsidRPr="00615AFE">
        <w:rPr>
          <w:rFonts w:ascii="Times New Roman" w:hAnsi="Times New Roman" w:cs="Times New Roman"/>
          <w:sz w:val="24"/>
          <w:szCs w:val="24"/>
          <w:lang w:eastAsia="en-US"/>
        </w:rPr>
        <w:t xml:space="preserve">     Уповноважена особа                                ___________________________</w:t>
      </w:r>
    </w:p>
    <w:p w:rsidR="00047E1F" w:rsidRDefault="00F97889" w:rsidP="00516BBA">
      <w:pPr>
        <w:widowControl w:val="0"/>
        <w:spacing w:after="0" w:line="240" w:lineRule="auto"/>
        <w:contextualSpacing/>
        <w:rPr>
          <w:rFonts w:ascii="Times New Roman" w:hAnsi="Times New Roman" w:cs="Times New Roman"/>
          <w:i/>
          <w:sz w:val="24"/>
          <w:szCs w:val="24"/>
          <w:lang w:eastAsia="en-US"/>
        </w:rPr>
      </w:pPr>
      <w:r w:rsidRPr="00615AFE">
        <w:rPr>
          <w:rFonts w:ascii="Times New Roman" w:hAnsi="Times New Roman" w:cs="Times New Roman"/>
          <w:sz w:val="24"/>
          <w:szCs w:val="24"/>
          <w:lang w:eastAsia="en-US"/>
        </w:rPr>
        <w:t xml:space="preserve">                                                                                          </w:t>
      </w:r>
      <w:r w:rsidRPr="00615AFE">
        <w:rPr>
          <w:rFonts w:ascii="Times New Roman" w:hAnsi="Times New Roman" w:cs="Times New Roman"/>
          <w:i/>
          <w:sz w:val="24"/>
          <w:szCs w:val="24"/>
          <w:lang w:eastAsia="en-US"/>
        </w:rPr>
        <w:t>МП (за наявності)</w:t>
      </w:r>
    </w:p>
    <w:p w:rsidR="008C7B69" w:rsidRDefault="008C7B69" w:rsidP="00516BBA">
      <w:pPr>
        <w:widowControl w:val="0"/>
        <w:spacing w:after="0" w:line="240" w:lineRule="auto"/>
        <w:contextualSpacing/>
        <w:rPr>
          <w:rFonts w:ascii="Times New Roman" w:hAnsi="Times New Roman" w:cs="Times New Roman"/>
          <w:i/>
          <w:sz w:val="24"/>
          <w:szCs w:val="24"/>
          <w:lang w:eastAsia="en-US"/>
        </w:rPr>
      </w:pPr>
    </w:p>
    <w:p w:rsidR="008C7B69" w:rsidRDefault="008C7B69" w:rsidP="00516BBA">
      <w:pPr>
        <w:widowControl w:val="0"/>
        <w:spacing w:after="0" w:line="240" w:lineRule="auto"/>
        <w:contextualSpacing/>
        <w:rPr>
          <w:rFonts w:ascii="Times New Roman" w:hAnsi="Times New Roman" w:cs="Times New Roman"/>
          <w:i/>
          <w:sz w:val="24"/>
          <w:szCs w:val="24"/>
          <w:lang w:eastAsia="en-US"/>
        </w:rPr>
      </w:pPr>
    </w:p>
    <w:p w:rsidR="008C7B69" w:rsidRDefault="008C7B69" w:rsidP="008C7B69">
      <w:pPr>
        <w:spacing w:after="0" w:line="276" w:lineRule="auto"/>
        <w:ind w:left="7820" w:firstLine="100"/>
        <w:jc w:val="both"/>
        <w:rPr>
          <w:rFonts w:ascii="Times New Roman" w:eastAsia="Times New Roman" w:hAnsi="Times New Roman" w:cs="Times New Roman"/>
          <w:b/>
          <w:sz w:val="24"/>
          <w:szCs w:val="24"/>
        </w:rPr>
      </w:pPr>
    </w:p>
    <w:p w:rsidR="008C7B69" w:rsidRDefault="008C7B69" w:rsidP="008C7B69">
      <w:pPr>
        <w:spacing w:after="0" w:line="276" w:lineRule="auto"/>
        <w:ind w:left="7820" w:firstLine="100"/>
        <w:jc w:val="both"/>
        <w:rPr>
          <w:rFonts w:ascii="Times New Roman" w:eastAsia="Times New Roman" w:hAnsi="Times New Roman" w:cs="Times New Roman"/>
          <w:b/>
          <w:sz w:val="24"/>
          <w:szCs w:val="24"/>
        </w:rPr>
      </w:pPr>
    </w:p>
    <w:p w:rsidR="008C7B69" w:rsidRDefault="008C7B69" w:rsidP="008C7B69">
      <w:pPr>
        <w:spacing w:after="0" w:line="276" w:lineRule="auto"/>
        <w:ind w:left="7820" w:firstLine="100"/>
        <w:jc w:val="both"/>
        <w:rPr>
          <w:rFonts w:ascii="Times New Roman" w:eastAsia="Times New Roman" w:hAnsi="Times New Roman" w:cs="Times New Roman"/>
          <w:b/>
          <w:sz w:val="24"/>
          <w:szCs w:val="24"/>
        </w:rPr>
      </w:pPr>
    </w:p>
    <w:p w:rsidR="008C7B69" w:rsidRDefault="008C7B69" w:rsidP="008C7B69">
      <w:pPr>
        <w:spacing w:after="0" w:line="276" w:lineRule="auto"/>
        <w:ind w:left="7820" w:firstLine="100"/>
        <w:jc w:val="both"/>
        <w:rPr>
          <w:rFonts w:ascii="Times New Roman" w:eastAsia="Times New Roman" w:hAnsi="Times New Roman" w:cs="Times New Roman"/>
          <w:b/>
          <w:sz w:val="24"/>
          <w:szCs w:val="24"/>
        </w:rPr>
      </w:pPr>
    </w:p>
    <w:p w:rsidR="008C7B69" w:rsidRDefault="008C7B69" w:rsidP="008C7B69">
      <w:pPr>
        <w:spacing w:after="0" w:line="276" w:lineRule="auto"/>
        <w:ind w:left="7820" w:firstLine="100"/>
        <w:jc w:val="both"/>
        <w:rPr>
          <w:rFonts w:ascii="Times New Roman" w:eastAsia="Times New Roman" w:hAnsi="Times New Roman" w:cs="Times New Roman"/>
          <w:b/>
          <w:sz w:val="24"/>
          <w:szCs w:val="24"/>
        </w:rPr>
      </w:pPr>
    </w:p>
    <w:p w:rsidR="008C7B69" w:rsidRDefault="008C7B69" w:rsidP="008C7B69">
      <w:pPr>
        <w:spacing w:after="0" w:line="276" w:lineRule="auto"/>
        <w:ind w:left="7820" w:firstLine="100"/>
        <w:jc w:val="both"/>
        <w:rPr>
          <w:rFonts w:ascii="Times New Roman" w:eastAsia="Times New Roman" w:hAnsi="Times New Roman" w:cs="Times New Roman"/>
          <w:b/>
          <w:sz w:val="24"/>
          <w:szCs w:val="24"/>
        </w:rPr>
      </w:pPr>
    </w:p>
    <w:p w:rsidR="008C7B69" w:rsidRDefault="008C7B69" w:rsidP="008C7B69">
      <w:pPr>
        <w:spacing w:after="0" w:line="276" w:lineRule="auto"/>
        <w:ind w:left="7820" w:firstLine="100"/>
        <w:jc w:val="both"/>
        <w:rPr>
          <w:rFonts w:ascii="Times New Roman" w:eastAsia="Times New Roman" w:hAnsi="Times New Roman" w:cs="Times New Roman"/>
          <w:b/>
          <w:sz w:val="24"/>
          <w:szCs w:val="24"/>
        </w:rPr>
      </w:pPr>
    </w:p>
    <w:p w:rsidR="008C7B69" w:rsidRDefault="008C7B69" w:rsidP="008C7B69">
      <w:pPr>
        <w:spacing w:after="0" w:line="276" w:lineRule="auto"/>
        <w:ind w:left="7820" w:firstLine="100"/>
        <w:jc w:val="both"/>
        <w:rPr>
          <w:rFonts w:ascii="Times New Roman" w:eastAsia="Times New Roman" w:hAnsi="Times New Roman" w:cs="Times New Roman"/>
          <w:b/>
          <w:sz w:val="24"/>
          <w:szCs w:val="24"/>
        </w:rPr>
      </w:pPr>
    </w:p>
    <w:p w:rsidR="008C7B69" w:rsidRDefault="008C7B69" w:rsidP="008C7B69">
      <w:pPr>
        <w:spacing w:after="0" w:line="276" w:lineRule="auto"/>
        <w:ind w:left="7820" w:firstLine="100"/>
        <w:jc w:val="both"/>
        <w:rPr>
          <w:rFonts w:ascii="Times New Roman" w:eastAsia="Times New Roman" w:hAnsi="Times New Roman" w:cs="Times New Roman"/>
          <w:b/>
          <w:sz w:val="24"/>
          <w:szCs w:val="24"/>
        </w:rPr>
      </w:pPr>
    </w:p>
    <w:p w:rsidR="008C7B69" w:rsidRDefault="008C7B69" w:rsidP="008C7B69">
      <w:pPr>
        <w:spacing w:after="0" w:line="276" w:lineRule="auto"/>
        <w:ind w:left="7820" w:firstLine="100"/>
        <w:jc w:val="both"/>
        <w:rPr>
          <w:rFonts w:ascii="Times New Roman" w:eastAsia="Times New Roman" w:hAnsi="Times New Roman" w:cs="Times New Roman"/>
          <w:b/>
          <w:sz w:val="24"/>
          <w:szCs w:val="24"/>
        </w:rPr>
      </w:pPr>
    </w:p>
    <w:p w:rsidR="00363412" w:rsidRDefault="00363412" w:rsidP="008C7B69">
      <w:pPr>
        <w:spacing w:after="0" w:line="276" w:lineRule="auto"/>
        <w:ind w:left="7820" w:firstLine="100"/>
        <w:jc w:val="both"/>
        <w:rPr>
          <w:rFonts w:ascii="Times New Roman" w:eastAsia="Times New Roman" w:hAnsi="Times New Roman" w:cs="Times New Roman"/>
          <w:b/>
          <w:sz w:val="24"/>
          <w:szCs w:val="24"/>
        </w:rPr>
      </w:pPr>
    </w:p>
    <w:p w:rsidR="00363412" w:rsidRDefault="00363412" w:rsidP="008C7B69">
      <w:pPr>
        <w:spacing w:after="0" w:line="276" w:lineRule="auto"/>
        <w:ind w:left="7820" w:firstLine="100"/>
        <w:jc w:val="both"/>
        <w:rPr>
          <w:rFonts w:ascii="Times New Roman" w:eastAsia="Times New Roman" w:hAnsi="Times New Roman" w:cs="Times New Roman"/>
          <w:b/>
          <w:sz w:val="24"/>
          <w:szCs w:val="24"/>
        </w:rPr>
      </w:pPr>
    </w:p>
    <w:p w:rsidR="008C7B69" w:rsidRPr="00AD6C44" w:rsidRDefault="008C7B69" w:rsidP="008C7B69">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4</w:t>
      </w:r>
    </w:p>
    <w:p w:rsidR="008C7B69" w:rsidRPr="00AD6C44" w:rsidRDefault="008C7B69" w:rsidP="008C7B69">
      <w:pPr>
        <w:spacing w:after="0" w:line="276" w:lineRule="auto"/>
        <w:jc w:val="right"/>
        <w:rPr>
          <w:rFonts w:ascii="Times New Roman" w:eastAsia="Times New Roman" w:hAnsi="Times New Roman" w:cs="Times New Roman"/>
          <w:sz w:val="24"/>
          <w:szCs w:val="24"/>
        </w:rPr>
      </w:pPr>
      <w:r w:rsidRPr="00AD6C44">
        <w:rPr>
          <w:rFonts w:ascii="Times New Roman" w:eastAsia="Times New Roman" w:hAnsi="Times New Roman" w:cs="Times New Roman"/>
          <w:i/>
          <w:sz w:val="24"/>
          <w:szCs w:val="24"/>
        </w:rPr>
        <w:t xml:space="preserve">                                                                           до тендерної документації </w:t>
      </w:r>
      <w:r w:rsidRPr="00AD6C44">
        <w:rPr>
          <w:rFonts w:ascii="Times New Roman" w:eastAsia="Times New Roman" w:hAnsi="Times New Roman" w:cs="Times New Roman"/>
          <w:sz w:val="24"/>
          <w:szCs w:val="24"/>
        </w:rPr>
        <w:t xml:space="preserve"> </w:t>
      </w:r>
    </w:p>
    <w:p w:rsidR="00B0709F" w:rsidRDefault="00B0709F" w:rsidP="00B0709F">
      <w:pPr>
        <w:widowControl w:val="0"/>
        <w:suppressAutoHyphens/>
        <w:autoSpaceDE w:val="0"/>
        <w:autoSpaceDN w:val="0"/>
        <w:adjustRightInd w:val="0"/>
        <w:jc w:val="center"/>
        <w:rPr>
          <w:rFonts w:ascii="Times New Roman" w:hAnsi="Times New Roman"/>
          <w:b/>
          <w:bCs/>
          <w:kern w:val="1"/>
          <w:sz w:val="20"/>
          <w:szCs w:val="20"/>
        </w:rPr>
      </w:pPr>
    </w:p>
    <w:p w:rsidR="00B0709F" w:rsidRPr="004570C9" w:rsidRDefault="00B0709F" w:rsidP="00B0709F">
      <w:pPr>
        <w:widowControl w:val="0"/>
        <w:suppressAutoHyphens/>
        <w:autoSpaceDE w:val="0"/>
        <w:autoSpaceDN w:val="0"/>
        <w:adjustRightInd w:val="0"/>
        <w:jc w:val="center"/>
        <w:rPr>
          <w:rFonts w:ascii="Times New Roman" w:hAnsi="Times New Roman"/>
          <w:b/>
          <w:bCs/>
          <w:kern w:val="1"/>
          <w:sz w:val="20"/>
          <w:szCs w:val="20"/>
        </w:rPr>
      </w:pPr>
      <w:r w:rsidRPr="004570C9">
        <w:rPr>
          <w:rFonts w:ascii="Times New Roman" w:hAnsi="Times New Roman"/>
          <w:b/>
          <w:bCs/>
          <w:kern w:val="1"/>
          <w:sz w:val="20"/>
          <w:szCs w:val="20"/>
        </w:rPr>
        <w:t>Проект договору № _____</w:t>
      </w:r>
    </w:p>
    <w:p w:rsidR="00B0709F" w:rsidRPr="004570C9" w:rsidRDefault="00B0709F" w:rsidP="00B0709F">
      <w:pPr>
        <w:widowControl w:val="0"/>
        <w:suppressAutoHyphens/>
        <w:autoSpaceDE w:val="0"/>
        <w:autoSpaceDN w:val="0"/>
        <w:adjustRightInd w:val="0"/>
        <w:jc w:val="center"/>
        <w:rPr>
          <w:rFonts w:ascii="Times New Roman" w:hAnsi="Times New Roman"/>
          <w:bCs/>
          <w:kern w:val="1"/>
          <w:sz w:val="20"/>
          <w:szCs w:val="20"/>
        </w:rPr>
      </w:pPr>
    </w:p>
    <w:p w:rsidR="00B0709F" w:rsidRPr="004570C9" w:rsidRDefault="00AB416D" w:rsidP="00B0709F">
      <w:pPr>
        <w:widowControl w:val="0"/>
        <w:suppressAutoHyphens/>
        <w:autoSpaceDE w:val="0"/>
        <w:autoSpaceDN w:val="0"/>
        <w:adjustRightInd w:val="0"/>
        <w:jc w:val="both"/>
        <w:rPr>
          <w:rFonts w:ascii="Times New Roman" w:hAnsi="Times New Roman"/>
          <w:bCs/>
          <w:kern w:val="1"/>
          <w:sz w:val="20"/>
          <w:szCs w:val="20"/>
        </w:rPr>
      </w:pPr>
      <w:r>
        <w:rPr>
          <w:rFonts w:ascii="Times New Roman" w:hAnsi="Times New Roman"/>
          <w:bCs/>
          <w:kern w:val="1"/>
          <w:sz w:val="20"/>
          <w:szCs w:val="20"/>
        </w:rPr>
        <w:t xml:space="preserve">   м. </w:t>
      </w:r>
      <w:proofErr w:type="spellStart"/>
      <w:r w:rsidRPr="00AB416D">
        <w:rPr>
          <w:rFonts w:ascii="Times New Roman" w:hAnsi="Times New Roman"/>
          <w:bCs/>
          <w:kern w:val="1"/>
          <w:sz w:val="20"/>
          <w:szCs w:val="20"/>
        </w:rPr>
        <w:t>Вараш</w:t>
      </w:r>
      <w:proofErr w:type="spellEnd"/>
      <w:r w:rsidRPr="00AB416D">
        <w:rPr>
          <w:rFonts w:ascii="Times New Roman" w:hAnsi="Times New Roman"/>
          <w:bCs/>
          <w:kern w:val="1"/>
          <w:sz w:val="20"/>
          <w:szCs w:val="20"/>
        </w:rPr>
        <w:t xml:space="preserve"> </w:t>
      </w:r>
      <w:r w:rsidR="00B0709F" w:rsidRPr="004570C9">
        <w:rPr>
          <w:rFonts w:ascii="Times New Roman" w:hAnsi="Times New Roman"/>
          <w:bCs/>
          <w:kern w:val="1"/>
          <w:sz w:val="20"/>
          <w:szCs w:val="20"/>
        </w:rPr>
        <w:tab/>
      </w:r>
      <w:r w:rsidR="00B0709F" w:rsidRPr="004570C9">
        <w:rPr>
          <w:rFonts w:ascii="Times New Roman" w:hAnsi="Times New Roman"/>
          <w:bCs/>
          <w:kern w:val="1"/>
          <w:sz w:val="20"/>
          <w:szCs w:val="20"/>
        </w:rPr>
        <w:tab/>
        <w:t xml:space="preserve">                                                       </w:t>
      </w:r>
      <w:r w:rsidR="00733B48">
        <w:rPr>
          <w:rFonts w:ascii="Times New Roman" w:hAnsi="Times New Roman"/>
          <w:bCs/>
          <w:kern w:val="1"/>
          <w:sz w:val="20"/>
          <w:szCs w:val="20"/>
        </w:rPr>
        <w:t xml:space="preserve">                         </w:t>
      </w:r>
      <w:r w:rsidRPr="00AB416D">
        <w:rPr>
          <w:rFonts w:ascii="Times New Roman" w:hAnsi="Times New Roman"/>
          <w:bCs/>
          <w:kern w:val="1"/>
          <w:sz w:val="20"/>
          <w:szCs w:val="20"/>
        </w:rPr>
        <w:t xml:space="preserve">                               </w:t>
      </w:r>
      <w:r w:rsidR="00733B48">
        <w:rPr>
          <w:rFonts w:ascii="Times New Roman" w:hAnsi="Times New Roman"/>
          <w:bCs/>
          <w:kern w:val="1"/>
          <w:sz w:val="20"/>
          <w:szCs w:val="20"/>
        </w:rPr>
        <w:t xml:space="preserve">     </w:t>
      </w:r>
      <w:r w:rsidR="00B0709F" w:rsidRPr="004570C9">
        <w:rPr>
          <w:rFonts w:ascii="Times New Roman" w:hAnsi="Times New Roman"/>
          <w:bCs/>
          <w:kern w:val="1"/>
          <w:sz w:val="20"/>
          <w:szCs w:val="20"/>
        </w:rPr>
        <w:t xml:space="preserve"> «____» _________ 2023 року</w:t>
      </w:r>
    </w:p>
    <w:p w:rsidR="00B0709F" w:rsidRPr="004570C9" w:rsidRDefault="00B0709F" w:rsidP="00B0709F">
      <w:pPr>
        <w:widowControl w:val="0"/>
        <w:suppressAutoHyphens/>
        <w:autoSpaceDE w:val="0"/>
        <w:autoSpaceDN w:val="0"/>
        <w:adjustRightInd w:val="0"/>
        <w:rPr>
          <w:rFonts w:ascii="Times New Roman" w:hAnsi="Times New Roman"/>
          <w:bCs/>
          <w:kern w:val="1"/>
          <w:sz w:val="20"/>
          <w:szCs w:val="20"/>
        </w:rPr>
      </w:pPr>
      <w:r w:rsidRPr="004570C9">
        <w:rPr>
          <w:rFonts w:ascii="Times New Roman" w:hAnsi="Times New Roman"/>
          <w:bCs/>
          <w:kern w:val="1"/>
          <w:sz w:val="20"/>
          <w:szCs w:val="20"/>
        </w:rPr>
        <w:t xml:space="preserve"> </w:t>
      </w:r>
    </w:p>
    <w:p w:rsidR="00B0709F" w:rsidRPr="004570C9" w:rsidRDefault="00AB416D" w:rsidP="00AB416D">
      <w:pPr>
        <w:widowControl w:val="0"/>
        <w:suppressAutoHyphens/>
        <w:autoSpaceDE w:val="0"/>
        <w:autoSpaceDN w:val="0"/>
        <w:adjustRightInd w:val="0"/>
        <w:jc w:val="both"/>
        <w:rPr>
          <w:rFonts w:ascii="Times New Roman" w:hAnsi="Times New Roman"/>
          <w:bCs/>
          <w:kern w:val="1"/>
          <w:sz w:val="20"/>
          <w:szCs w:val="20"/>
        </w:rPr>
      </w:pPr>
      <w:r w:rsidRPr="001033CE">
        <w:rPr>
          <w:rFonts w:ascii="Times New Roman" w:hAnsi="Times New Roman"/>
          <w:b/>
          <w:bCs/>
          <w:iCs/>
          <w:sz w:val="20"/>
          <w:szCs w:val="20"/>
        </w:rPr>
        <w:t>Комунальне підприємство «Управляюча компанія «</w:t>
      </w:r>
      <w:proofErr w:type="spellStart"/>
      <w:r w:rsidRPr="001033CE">
        <w:rPr>
          <w:rFonts w:ascii="Times New Roman" w:hAnsi="Times New Roman"/>
          <w:b/>
          <w:bCs/>
          <w:iCs/>
          <w:sz w:val="20"/>
          <w:szCs w:val="20"/>
        </w:rPr>
        <w:t>Житлокомунсервіс</w:t>
      </w:r>
      <w:proofErr w:type="spellEnd"/>
      <w:r w:rsidRPr="001033CE">
        <w:rPr>
          <w:rFonts w:ascii="Times New Roman" w:hAnsi="Times New Roman"/>
          <w:b/>
          <w:bCs/>
          <w:iCs/>
          <w:sz w:val="20"/>
          <w:szCs w:val="20"/>
        </w:rPr>
        <w:t xml:space="preserve">» </w:t>
      </w:r>
      <w:proofErr w:type="spellStart"/>
      <w:r w:rsidRPr="001033CE">
        <w:rPr>
          <w:rFonts w:ascii="Times New Roman" w:hAnsi="Times New Roman"/>
          <w:b/>
          <w:bCs/>
          <w:iCs/>
          <w:sz w:val="20"/>
          <w:szCs w:val="20"/>
        </w:rPr>
        <w:t>Вараської</w:t>
      </w:r>
      <w:proofErr w:type="spellEnd"/>
      <w:r w:rsidRPr="001033CE">
        <w:rPr>
          <w:rFonts w:ascii="Times New Roman" w:hAnsi="Times New Roman"/>
          <w:b/>
          <w:bCs/>
          <w:iCs/>
          <w:sz w:val="20"/>
          <w:szCs w:val="20"/>
        </w:rPr>
        <w:t xml:space="preserve"> міської ради</w:t>
      </w:r>
      <w:r>
        <w:rPr>
          <w:rFonts w:ascii="Times New Roman" w:hAnsi="Times New Roman"/>
          <w:bCs/>
          <w:iCs/>
          <w:sz w:val="20"/>
          <w:szCs w:val="20"/>
        </w:rPr>
        <w:t xml:space="preserve"> </w:t>
      </w:r>
      <w:r w:rsidR="00B0709F" w:rsidRPr="004570C9">
        <w:rPr>
          <w:rFonts w:ascii="Times New Roman" w:hAnsi="Times New Roman"/>
          <w:bCs/>
          <w:iCs/>
          <w:sz w:val="20"/>
          <w:szCs w:val="20"/>
        </w:rPr>
        <w:t>в о</w:t>
      </w:r>
      <w:r>
        <w:rPr>
          <w:rFonts w:ascii="Times New Roman" w:hAnsi="Times New Roman"/>
          <w:bCs/>
          <w:iCs/>
          <w:sz w:val="20"/>
          <w:szCs w:val="20"/>
        </w:rPr>
        <w:t xml:space="preserve">собі директора </w:t>
      </w:r>
      <w:proofErr w:type="spellStart"/>
      <w:r w:rsidRPr="001033CE">
        <w:rPr>
          <w:rFonts w:ascii="Times New Roman" w:hAnsi="Times New Roman"/>
          <w:b/>
          <w:bCs/>
          <w:iCs/>
          <w:sz w:val="20"/>
          <w:szCs w:val="20"/>
        </w:rPr>
        <w:t>Войтович</w:t>
      </w:r>
      <w:proofErr w:type="spellEnd"/>
      <w:r w:rsidRPr="001033CE">
        <w:rPr>
          <w:rFonts w:ascii="Times New Roman" w:hAnsi="Times New Roman"/>
          <w:b/>
          <w:bCs/>
          <w:iCs/>
          <w:sz w:val="20"/>
          <w:szCs w:val="20"/>
        </w:rPr>
        <w:t xml:space="preserve"> Надії</w:t>
      </w:r>
      <w:r w:rsidR="00B0709F" w:rsidRPr="004570C9">
        <w:rPr>
          <w:rFonts w:ascii="Times New Roman" w:hAnsi="Times New Roman"/>
          <w:bCs/>
          <w:iCs/>
          <w:sz w:val="20"/>
          <w:szCs w:val="20"/>
        </w:rPr>
        <w:t>, що діє на підстав</w:t>
      </w:r>
      <w:r>
        <w:rPr>
          <w:rFonts w:ascii="Times New Roman" w:hAnsi="Times New Roman"/>
          <w:bCs/>
          <w:iCs/>
          <w:sz w:val="20"/>
          <w:szCs w:val="20"/>
        </w:rPr>
        <w:t xml:space="preserve">і Статуту </w:t>
      </w:r>
      <w:r w:rsidR="00B0709F" w:rsidRPr="004570C9">
        <w:rPr>
          <w:rFonts w:ascii="Times New Roman" w:hAnsi="Times New Roman"/>
          <w:bCs/>
          <w:iCs/>
          <w:sz w:val="20"/>
          <w:szCs w:val="20"/>
        </w:rPr>
        <w:t>(далі – Замовник)</w:t>
      </w:r>
      <w:r>
        <w:rPr>
          <w:rFonts w:ascii="Times New Roman" w:hAnsi="Times New Roman"/>
          <w:bCs/>
          <w:kern w:val="1"/>
          <w:sz w:val="20"/>
          <w:szCs w:val="20"/>
        </w:rPr>
        <w:t>, з однієї сторони, та ______________________________________________________________________________________________</w:t>
      </w:r>
      <w:r w:rsidR="00B0709F" w:rsidRPr="004570C9">
        <w:rPr>
          <w:rFonts w:ascii="Times New Roman" w:hAnsi="Times New Roman"/>
          <w:bCs/>
          <w:kern w:val="1"/>
          <w:sz w:val="20"/>
          <w:szCs w:val="20"/>
        </w:rPr>
        <w:t xml:space="preserve"> в особі</w:t>
      </w:r>
      <w:r w:rsidR="00B0709F" w:rsidRPr="00AB416D">
        <w:rPr>
          <w:rFonts w:ascii="Times New Roman" w:hAnsi="Times New Roman"/>
          <w:bCs/>
          <w:kern w:val="1"/>
          <w:sz w:val="20"/>
          <w:szCs w:val="20"/>
        </w:rPr>
        <w:t xml:space="preserve"> </w:t>
      </w:r>
      <w:bookmarkStart w:id="6" w:name="_Hlk101340357"/>
      <w:r w:rsidR="00B0709F" w:rsidRPr="004570C9">
        <w:rPr>
          <w:rFonts w:ascii="Times New Roman" w:hAnsi="Times New Roman"/>
          <w:bCs/>
          <w:kern w:val="1"/>
          <w:sz w:val="20"/>
          <w:szCs w:val="20"/>
        </w:rPr>
        <w:t>____________________________________________________________</w:t>
      </w:r>
      <w:r>
        <w:rPr>
          <w:rFonts w:ascii="Times New Roman" w:hAnsi="Times New Roman"/>
          <w:bCs/>
          <w:kern w:val="1"/>
          <w:sz w:val="20"/>
          <w:szCs w:val="20"/>
        </w:rPr>
        <w:t>________________________, що</w:t>
      </w:r>
      <w:r w:rsidR="00B0709F" w:rsidRPr="004570C9">
        <w:rPr>
          <w:rFonts w:ascii="Times New Roman" w:hAnsi="Times New Roman"/>
          <w:bCs/>
          <w:kern w:val="1"/>
          <w:sz w:val="20"/>
          <w:szCs w:val="20"/>
        </w:rPr>
        <w:t xml:space="preserve"> діє на підставі ________________________________________ </w:t>
      </w:r>
      <w:bookmarkEnd w:id="6"/>
      <w:r w:rsidR="00B0709F" w:rsidRPr="004570C9">
        <w:rPr>
          <w:rFonts w:ascii="Times New Roman" w:hAnsi="Times New Roman"/>
          <w:bCs/>
          <w:kern w:val="1"/>
          <w:sz w:val="20"/>
          <w:szCs w:val="20"/>
        </w:rPr>
        <w:t>(далі - Постачальник), з іншої сторони, разом – Сторони уклали цей договір (далі - Договір) про наступне.</w:t>
      </w:r>
    </w:p>
    <w:p w:rsidR="00B0709F" w:rsidRPr="004570C9" w:rsidRDefault="00AB416D" w:rsidP="00B0709F">
      <w:pPr>
        <w:jc w:val="center"/>
        <w:rPr>
          <w:rFonts w:ascii="Times New Roman" w:hAnsi="Times New Roman"/>
          <w:b/>
          <w:sz w:val="20"/>
          <w:szCs w:val="20"/>
        </w:rPr>
      </w:pPr>
      <w:bookmarkStart w:id="7" w:name="24"/>
      <w:bookmarkEnd w:id="7"/>
      <w:r>
        <w:rPr>
          <w:rFonts w:ascii="Times New Roman" w:hAnsi="Times New Roman"/>
          <w:b/>
          <w:sz w:val="20"/>
          <w:szCs w:val="20"/>
        </w:rPr>
        <w:t>1.Терміни і поняття</w:t>
      </w:r>
    </w:p>
    <w:p w:rsidR="00B0709F" w:rsidRPr="004570C9" w:rsidRDefault="00B0709F" w:rsidP="00B57C17">
      <w:pPr>
        <w:spacing w:after="0"/>
        <w:jc w:val="both"/>
        <w:rPr>
          <w:rFonts w:ascii="Times New Roman" w:hAnsi="Times New Roman"/>
          <w:sz w:val="20"/>
          <w:szCs w:val="20"/>
        </w:rPr>
      </w:pPr>
      <w:r w:rsidRPr="004570C9">
        <w:rPr>
          <w:rFonts w:ascii="Times New Roman" w:hAnsi="Times New Roman"/>
          <w:sz w:val="20"/>
          <w:szCs w:val="20"/>
        </w:rPr>
        <w:t>1.1</w:t>
      </w:r>
      <w:r w:rsidRPr="004570C9">
        <w:rPr>
          <w:rFonts w:ascii="Times New Roman" w:hAnsi="Times New Roman"/>
          <w:b/>
          <w:bCs/>
          <w:sz w:val="20"/>
          <w:szCs w:val="20"/>
        </w:rPr>
        <w:t>. АЗС</w:t>
      </w:r>
      <w:r w:rsidRPr="004570C9">
        <w:rPr>
          <w:rFonts w:ascii="Times New Roman" w:hAnsi="Times New Roman"/>
          <w:sz w:val="20"/>
          <w:szCs w:val="20"/>
        </w:rPr>
        <w:t xml:space="preserve"> - автозаправна станція, що знаходиться в межах території України.</w:t>
      </w:r>
    </w:p>
    <w:p w:rsidR="00B0709F" w:rsidRPr="004570C9" w:rsidRDefault="00B0709F" w:rsidP="00B57C17">
      <w:pPr>
        <w:spacing w:after="0"/>
        <w:jc w:val="both"/>
        <w:rPr>
          <w:rFonts w:ascii="Times New Roman" w:hAnsi="Times New Roman"/>
          <w:sz w:val="20"/>
          <w:szCs w:val="20"/>
        </w:rPr>
      </w:pPr>
      <w:r w:rsidRPr="004570C9">
        <w:rPr>
          <w:rFonts w:ascii="Times New Roman" w:hAnsi="Times New Roman"/>
          <w:sz w:val="20"/>
          <w:szCs w:val="20"/>
        </w:rPr>
        <w:t xml:space="preserve">1.2. </w:t>
      </w:r>
      <w:r w:rsidRPr="004570C9">
        <w:rPr>
          <w:rFonts w:ascii="Times New Roman" w:hAnsi="Times New Roman"/>
          <w:b/>
          <w:bCs/>
          <w:sz w:val="20"/>
          <w:szCs w:val="20"/>
        </w:rPr>
        <w:t xml:space="preserve">ЗАМОВНИК </w:t>
      </w:r>
      <w:r w:rsidRPr="004570C9">
        <w:rPr>
          <w:rFonts w:ascii="Times New Roman" w:hAnsi="Times New Roman"/>
          <w:sz w:val="20"/>
          <w:szCs w:val="20"/>
        </w:rPr>
        <w:t>– юридична особа, в особі її представника або довіреної особи, які уповноважені на одержання товару та/або послуги. Пред'явлення довіреною особою пластикової карти засвідчує надання їй відповідних повноважень на одержання товару та/або послуги доти, доки ПОСТАЧАЛЬНИК не попереджений у письмові формі (в т.ч. і по факсу) про інше.</w:t>
      </w:r>
    </w:p>
    <w:p w:rsidR="00B0709F" w:rsidRPr="004570C9" w:rsidRDefault="00B0709F" w:rsidP="00B57C17">
      <w:pPr>
        <w:pStyle w:val="40"/>
        <w:ind w:left="0" w:firstLine="0"/>
        <w:jc w:val="both"/>
        <w:rPr>
          <w:b/>
          <w:color w:val="auto"/>
          <w:lang w:val="uk-UA"/>
        </w:rPr>
      </w:pPr>
      <w:r w:rsidRPr="004570C9">
        <w:rPr>
          <w:bCs/>
          <w:color w:val="auto"/>
          <w:lang w:val="uk-UA"/>
        </w:rPr>
        <w:t xml:space="preserve">1.3. </w:t>
      </w:r>
      <w:r w:rsidRPr="004570C9">
        <w:rPr>
          <w:b/>
          <w:bCs/>
          <w:color w:val="auto"/>
          <w:lang w:val="uk-UA"/>
        </w:rPr>
        <w:t xml:space="preserve">Послуга </w:t>
      </w:r>
      <w:r w:rsidRPr="004570C9">
        <w:rPr>
          <w:bCs/>
          <w:color w:val="auto"/>
          <w:lang w:val="uk-UA"/>
        </w:rPr>
        <w:t>– дії по відпуску товару та заправленню автотранспорту на АЗС.</w:t>
      </w:r>
      <w:r w:rsidRPr="004570C9">
        <w:rPr>
          <w:color w:val="auto"/>
          <w:lang w:val="uk-UA"/>
        </w:rPr>
        <w:t xml:space="preserve"> </w:t>
      </w:r>
    </w:p>
    <w:p w:rsidR="00733B48" w:rsidRDefault="00B0709F" w:rsidP="00B57C17">
      <w:pPr>
        <w:pStyle w:val="40"/>
        <w:ind w:left="0" w:firstLine="0"/>
        <w:jc w:val="both"/>
        <w:rPr>
          <w:color w:val="auto"/>
          <w:lang w:val="uk-UA"/>
        </w:rPr>
      </w:pPr>
      <w:r w:rsidRPr="004570C9">
        <w:rPr>
          <w:color w:val="auto"/>
          <w:lang w:val="uk-UA"/>
        </w:rPr>
        <w:t>1.4.</w:t>
      </w:r>
      <w:r w:rsidRPr="004570C9">
        <w:rPr>
          <w:b/>
          <w:color w:val="auto"/>
          <w:lang w:val="uk-UA"/>
        </w:rPr>
        <w:t xml:space="preserve"> Товар </w:t>
      </w:r>
      <w:r w:rsidRPr="004570C9">
        <w:rPr>
          <w:color w:val="auto"/>
          <w:lang w:val="uk-UA"/>
        </w:rPr>
        <w:t>– паливно-мастильні матеріали, які постачаються ПОСТАЧАЛЬ</w:t>
      </w:r>
      <w:r w:rsidR="00733B48">
        <w:rPr>
          <w:color w:val="auto"/>
          <w:lang w:val="uk-UA"/>
        </w:rPr>
        <w:t>НИКОМ, а саме: бензин марки А-92</w:t>
      </w:r>
      <w:r w:rsidRPr="004570C9">
        <w:rPr>
          <w:color w:val="auto"/>
          <w:lang w:val="uk-UA"/>
        </w:rPr>
        <w:t xml:space="preserve">, дизельне пальне </w:t>
      </w:r>
    </w:p>
    <w:p w:rsidR="00B0709F" w:rsidRPr="004570C9" w:rsidRDefault="00B0709F" w:rsidP="00B0709F">
      <w:pPr>
        <w:pStyle w:val="40"/>
        <w:ind w:left="0" w:firstLine="0"/>
        <w:jc w:val="both"/>
        <w:rPr>
          <w:color w:val="auto"/>
          <w:lang w:val="uk-UA"/>
        </w:rPr>
      </w:pPr>
      <w:r w:rsidRPr="004570C9">
        <w:rPr>
          <w:color w:val="auto"/>
          <w:lang w:val="uk-UA"/>
        </w:rPr>
        <w:t xml:space="preserve">1.5. </w:t>
      </w:r>
      <w:r w:rsidRPr="004570C9">
        <w:rPr>
          <w:b/>
          <w:bCs/>
          <w:color w:val="auto"/>
          <w:lang w:val="uk-UA"/>
        </w:rPr>
        <w:t xml:space="preserve">Блокування операції пластикової карти – </w:t>
      </w:r>
      <w:r w:rsidRPr="004570C9">
        <w:rPr>
          <w:color w:val="auto"/>
          <w:lang w:val="uk-UA"/>
        </w:rPr>
        <w:t>заборона проведення відпуску ТОВАРУ та надання послуги з використанням пластикових карт через POS-термінали на АЗС.</w:t>
      </w:r>
    </w:p>
    <w:p w:rsidR="00B0709F" w:rsidRPr="004570C9" w:rsidRDefault="00B0709F" w:rsidP="00B0709F">
      <w:pPr>
        <w:jc w:val="both"/>
        <w:rPr>
          <w:rFonts w:ascii="Times New Roman" w:hAnsi="Times New Roman"/>
          <w:sz w:val="20"/>
          <w:szCs w:val="20"/>
        </w:rPr>
      </w:pPr>
      <w:r w:rsidRPr="004570C9">
        <w:rPr>
          <w:rFonts w:ascii="Times New Roman" w:hAnsi="Times New Roman"/>
          <w:bCs/>
          <w:sz w:val="20"/>
          <w:szCs w:val="20"/>
        </w:rPr>
        <w:t xml:space="preserve">1.6. </w:t>
      </w:r>
      <w:r w:rsidRPr="004570C9">
        <w:rPr>
          <w:rFonts w:ascii="Times New Roman" w:hAnsi="Times New Roman"/>
          <w:b/>
          <w:sz w:val="20"/>
          <w:szCs w:val="20"/>
        </w:rPr>
        <w:t xml:space="preserve">Пластикова карта (паливна картка, талон) (далі – пластикова карта) </w:t>
      </w:r>
      <w:r w:rsidRPr="004570C9">
        <w:rPr>
          <w:rFonts w:ascii="Times New Roman" w:hAnsi="Times New Roman"/>
          <w:sz w:val="20"/>
          <w:szCs w:val="20"/>
        </w:rPr>
        <w:t xml:space="preserve"> – технічний засіб отримання ЗАМОВНИКОМ Товару та/або послугу через систему АЗС та/або в інших місцях надання послуги. Пластикова карта не являється платіжним засобом. Наявність пластикової картки при її пред’явленні дозволяє її пред‘явнику отримати Товар, інші товари та/або послугу. Пластикова карта за цим Договором передається у власність ЗАМОВНИКА, має унікальний номер, вбудований мікропроцесор і антену. </w:t>
      </w:r>
    </w:p>
    <w:p w:rsidR="00B0709F" w:rsidRPr="004570C9" w:rsidRDefault="00B0709F" w:rsidP="00B0709F">
      <w:pPr>
        <w:pStyle w:val="40"/>
        <w:ind w:left="0" w:firstLine="0"/>
        <w:jc w:val="both"/>
        <w:rPr>
          <w:color w:val="auto"/>
          <w:lang w:val="uk-UA"/>
        </w:rPr>
      </w:pPr>
      <w:r w:rsidRPr="004570C9">
        <w:rPr>
          <w:bCs/>
          <w:color w:val="auto"/>
          <w:lang w:val="uk-UA"/>
        </w:rPr>
        <w:t xml:space="preserve">1.7. </w:t>
      </w:r>
      <w:r w:rsidRPr="004570C9">
        <w:rPr>
          <w:b/>
          <w:color w:val="auto"/>
          <w:lang w:val="uk-UA"/>
        </w:rPr>
        <w:t>Пошкодження пластикової карти</w:t>
      </w:r>
      <w:r w:rsidRPr="004570C9">
        <w:rPr>
          <w:color w:val="auto"/>
          <w:lang w:val="uk-UA"/>
        </w:rPr>
        <w:t xml:space="preserve"> – механічне та інше пошкодження, що спричиняє функціональну  непридатність пластикової карти для вчинення операцій по відпуску Товару та/або надання послуги.</w:t>
      </w:r>
    </w:p>
    <w:p w:rsidR="00B0709F" w:rsidRPr="004570C9" w:rsidRDefault="00B0709F" w:rsidP="00B0709F">
      <w:pPr>
        <w:pStyle w:val="40"/>
        <w:ind w:left="0" w:firstLine="0"/>
        <w:jc w:val="both"/>
        <w:rPr>
          <w:bCs/>
          <w:color w:val="auto"/>
          <w:lang w:val="uk-UA"/>
        </w:rPr>
      </w:pPr>
      <w:r w:rsidRPr="004570C9">
        <w:rPr>
          <w:color w:val="auto"/>
          <w:lang w:val="uk-UA"/>
        </w:rPr>
        <w:t>1.8.</w:t>
      </w:r>
      <w:r w:rsidRPr="004570C9">
        <w:rPr>
          <w:b/>
          <w:bCs/>
          <w:color w:val="auto"/>
          <w:lang w:val="uk-UA"/>
        </w:rPr>
        <w:t xml:space="preserve"> Розблокування операції пластикової карти – </w:t>
      </w:r>
      <w:r w:rsidRPr="004570C9">
        <w:rPr>
          <w:bCs/>
          <w:color w:val="auto"/>
          <w:lang w:val="uk-UA"/>
        </w:rPr>
        <w:t>дії вчинені ПОСТАЧАЛЬНИКОМ щодо відновлення можливості подальшого проведення вибірки Товару ЗАМОВНИКОМ та/або отримання послуги з використанням пластикових карт.</w:t>
      </w:r>
    </w:p>
    <w:p w:rsidR="00B0709F" w:rsidRPr="004570C9" w:rsidRDefault="00B0709F" w:rsidP="00B0709F">
      <w:pPr>
        <w:pStyle w:val="40"/>
        <w:ind w:left="0" w:firstLine="0"/>
        <w:jc w:val="both"/>
        <w:rPr>
          <w:color w:val="auto"/>
        </w:rPr>
      </w:pPr>
      <w:r w:rsidRPr="004570C9">
        <w:rPr>
          <w:color w:val="auto"/>
          <w:lang w:val="uk-UA"/>
        </w:rPr>
        <w:t>1.9.</w:t>
      </w:r>
      <w:r w:rsidRPr="004570C9">
        <w:rPr>
          <w:b/>
          <w:bCs/>
          <w:color w:val="auto"/>
          <w:lang w:val="uk-UA"/>
        </w:rPr>
        <w:t xml:space="preserve"> ПРК</w:t>
      </w:r>
      <w:r w:rsidRPr="004570C9">
        <w:rPr>
          <w:color w:val="auto"/>
          <w:lang w:val="uk-UA"/>
        </w:rPr>
        <w:t xml:space="preserve"> – </w:t>
      </w:r>
      <w:proofErr w:type="spellStart"/>
      <w:r w:rsidRPr="004570C9">
        <w:rPr>
          <w:color w:val="auto"/>
          <w:lang w:val="uk-UA"/>
        </w:rPr>
        <w:t>паливно</w:t>
      </w:r>
      <w:proofErr w:type="spellEnd"/>
      <w:r w:rsidRPr="004570C9">
        <w:rPr>
          <w:color w:val="auto"/>
          <w:lang w:val="uk-UA"/>
        </w:rPr>
        <w:t xml:space="preserve"> роздавальні колонки, встановлені на АЗС і через які здійснюється відпуск ТОВАРУ</w:t>
      </w:r>
      <w:r w:rsidRPr="004570C9">
        <w:rPr>
          <w:color w:val="auto"/>
        </w:rPr>
        <w:t>.</w:t>
      </w:r>
    </w:p>
    <w:p w:rsidR="00B0709F" w:rsidRPr="004570C9" w:rsidRDefault="00B0709F" w:rsidP="00B0709F">
      <w:pPr>
        <w:pStyle w:val="40"/>
        <w:ind w:left="0" w:firstLine="0"/>
        <w:jc w:val="both"/>
        <w:rPr>
          <w:color w:val="auto"/>
          <w:lang w:val="uk-UA"/>
        </w:rPr>
      </w:pPr>
      <w:r w:rsidRPr="004570C9">
        <w:rPr>
          <w:color w:val="auto"/>
          <w:lang w:val="uk-UA"/>
        </w:rPr>
        <w:t>1.10.</w:t>
      </w:r>
      <w:r w:rsidRPr="004570C9">
        <w:rPr>
          <w:b/>
          <w:bCs/>
          <w:color w:val="auto"/>
          <w:lang w:val="uk-UA"/>
        </w:rPr>
        <w:t xml:space="preserve"> Оператор ПРК або уповноважена особа</w:t>
      </w:r>
      <w:r w:rsidRPr="004570C9">
        <w:rPr>
          <w:color w:val="auto"/>
          <w:lang w:val="uk-UA"/>
        </w:rPr>
        <w:t xml:space="preserve"> – співробітник АЗС, який приймає пластикову карту та здійснює відпуск ТОВАРУ на АЗС .</w:t>
      </w:r>
    </w:p>
    <w:p w:rsidR="00B0709F" w:rsidRPr="004570C9" w:rsidRDefault="00B0709F" w:rsidP="00B0709F">
      <w:pPr>
        <w:pStyle w:val="40"/>
        <w:ind w:left="0" w:firstLine="0"/>
        <w:jc w:val="both"/>
        <w:rPr>
          <w:color w:val="auto"/>
          <w:lang w:val="uk-UA"/>
        </w:rPr>
      </w:pPr>
      <w:r w:rsidRPr="004570C9">
        <w:rPr>
          <w:color w:val="auto"/>
          <w:lang w:val="uk-UA"/>
        </w:rPr>
        <w:t xml:space="preserve">1.11. </w:t>
      </w:r>
      <w:r w:rsidRPr="004570C9">
        <w:rPr>
          <w:b/>
          <w:bCs/>
          <w:color w:val="auto"/>
          <w:lang w:val="uk-UA"/>
        </w:rPr>
        <w:t xml:space="preserve">ОЦ – </w:t>
      </w:r>
      <w:r w:rsidRPr="004570C9">
        <w:rPr>
          <w:color w:val="auto"/>
          <w:lang w:val="uk-UA"/>
        </w:rPr>
        <w:t>операційний центр – Центральний офіс ПОСТАЧАЛЬНИКА, де видаються пластикові картки і обробляється вся інформація з таких карт.</w:t>
      </w:r>
    </w:p>
    <w:p w:rsidR="00B0709F" w:rsidRPr="004570C9" w:rsidRDefault="00B0709F" w:rsidP="00B0709F">
      <w:pPr>
        <w:pStyle w:val="40"/>
        <w:ind w:left="0" w:firstLine="0"/>
        <w:jc w:val="both"/>
        <w:rPr>
          <w:color w:val="auto"/>
          <w:lang w:val="uk-UA"/>
        </w:rPr>
      </w:pPr>
      <w:r w:rsidRPr="004570C9">
        <w:rPr>
          <w:color w:val="auto"/>
          <w:lang w:val="uk-UA"/>
        </w:rPr>
        <w:t>1.12.</w:t>
      </w:r>
      <w:r w:rsidRPr="004570C9">
        <w:rPr>
          <w:b/>
          <w:bCs/>
          <w:color w:val="auto"/>
          <w:lang w:val="uk-UA"/>
        </w:rPr>
        <w:t xml:space="preserve"> POS-термінал </w:t>
      </w:r>
      <w:r w:rsidRPr="004570C9">
        <w:rPr>
          <w:color w:val="auto"/>
          <w:lang w:val="uk-UA"/>
        </w:rPr>
        <w:t>– встановлене на АЗС обладнання для зчитування даних пластикової карти, встановлення зв’язку з сервером та отримання з нього даних щодо можливості відпуску Товару та супроводження кожної операції роздрукуванням інформаційних чеків.</w:t>
      </w:r>
    </w:p>
    <w:p w:rsidR="00B0709F" w:rsidRDefault="00B0709F" w:rsidP="00B0709F">
      <w:pPr>
        <w:pStyle w:val="40"/>
        <w:ind w:left="0" w:firstLine="0"/>
        <w:jc w:val="both"/>
        <w:rPr>
          <w:color w:val="auto"/>
          <w:lang w:val="uk-UA"/>
        </w:rPr>
      </w:pPr>
      <w:r w:rsidRPr="004570C9">
        <w:rPr>
          <w:color w:val="auto"/>
          <w:lang w:val="uk-UA"/>
        </w:rPr>
        <w:t xml:space="preserve">1.13. </w:t>
      </w:r>
      <w:r w:rsidRPr="004570C9">
        <w:rPr>
          <w:b/>
          <w:color w:val="auto"/>
          <w:lang w:val="uk-UA"/>
        </w:rPr>
        <w:t xml:space="preserve">Сервер – </w:t>
      </w:r>
      <w:r w:rsidRPr="004570C9">
        <w:rPr>
          <w:color w:val="auto"/>
          <w:lang w:val="uk-UA"/>
        </w:rPr>
        <w:t xml:space="preserve">потужний, захищений від зовнішніх втручань </w:t>
      </w:r>
      <w:proofErr w:type="spellStart"/>
      <w:r w:rsidRPr="004570C9">
        <w:rPr>
          <w:color w:val="auto"/>
        </w:rPr>
        <w:t>комп’ютер</w:t>
      </w:r>
      <w:proofErr w:type="spellEnd"/>
      <w:r w:rsidRPr="004570C9">
        <w:rPr>
          <w:color w:val="auto"/>
        </w:rPr>
        <w:t xml:space="preserve"> для </w:t>
      </w:r>
      <w:proofErr w:type="spellStart"/>
      <w:r w:rsidRPr="004570C9">
        <w:rPr>
          <w:color w:val="auto"/>
        </w:rPr>
        <w:t>обр</w:t>
      </w:r>
      <w:proofErr w:type="spellEnd"/>
      <w:r w:rsidRPr="004570C9">
        <w:rPr>
          <w:color w:val="auto"/>
          <w:lang w:val="uk-UA"/>
        </w:rPr>
        <w:t>о</w:t>
      </w:r>
      <w:proofErr w:type="spellStart"/>
      <w:r w:rsidRPr="004570C9">
        <w:rPr>
          <w:color w:val="auto"/>
        </w:rPr>
        <w:t>бки</w:t>
      </w:r>
      <w:proofErr w:type="spellEnd"/>
      <w:r w:rsidRPr="004570C9">
        <w:rPr>
          <w:color w:val="auto"/>
          <w:lang w:val="uk-UA"/>
        </w:rPr>
        <w:t xml:space="preserve"> та зберігання</w:t>
      </w:r>
      <w:r w:rsidRPr="004570C9">
        <w:rPr>
          <w:color w:val="auto"/>
        </w:rPr>
        <w:t xml:space="preserve">  баз</w:t>
      </w:r>
      <w:r w:rsidRPr="004570C9">
        <w:rPr>
          <w:color w:val="auto"/>
          <w:lang w:val="uk-UA"/>
        </w:rPr>
        <w:t>и</w:t>
      </w:r>
      <w:r w:rsidRPr="004570C9">
        <w:rPr>
          <w:color w:val="auto"/>
        </w:rPr>
        <w:t xml:space="preserve"> дан</w:t>
      </w:r>
      <w:r w:rsidRPr="004570C9">
        <w:rPr>
          <w:color w:val="auto"/>
          <w:lang w:val="uk-UA"/>
        </w:rPr>
        <w:t>них</w:t>
      </w:r>
      <w:r w:rsidRPr="004570C9">
        <w:rPr>
          <w:color w:val="auto"/>
        </w:rPr>
        <w:t>.</w:t>
      </w:r>
    </w:p>
    <w:p w:rsidR="00510DA6" w:rsidRPr="00510DA6" w:rsidRDefault="00510DA6" w:rsidP="00B0709F">
      <w:pPr>
        <w:pStyle w:val="40"/>
        <w:ind w:left="0" w:firstLine="0"/>
        <w:jc w:val="both"/>
        <w:rPr>
          <w:color w:val="auto"/>
          <w:lang w:val="uk-UA"/>
        </w:rPr>
      </w:pPr>
    </w:p>
    <w:p w:rsidR="00B0709F" w:rsidRPr="004570C9" w:rsidRDefault="00B0709F" w:rsidP="00B0709F">
      <w:pPr>
        <w:widowControl w:val="0"/>
        <w:suppressAutoHyphens/>
        <w:autoSpaceDE w:val="0"/>
        <w:autoSpaceDN w:val="0"/>
        <w:adjustRightInd w:val="0"/>
        <w:ind w:firstLine="720"/>
        <w:jc w:val="center"/>
        <w:rPr>
          <w:rFonts w:ascii="Times New Roman" w:hAnsi="Times New Roman"/>
          <w:b/>
          <w:bCs/>
          <w:kern w:val="1"/>
          <w:sz w:val="20"/>
          <w:szCs w:val="20"/>
          <w:lang w:val="ru-RU"/>
        </w:rPr>
      </w:pPr>
      <w:r w:rsidRPr="004570C9">
        <w:rPr>
          <w:rFonts w:ascii="Times New Roman" w:hAnsi="Times New Roman"/>
          <w:b/>
          <w:bCs/>
          <w:kern w:val="1"/>
          <w:sz w:val="20"/>
          <w:szCs w:val="20"/>
          <w:lang w:val="ru-RU"/>
        </w:rPr>
        <w:t>2. Предмет договору</w:t>
      </w:r>
    </w:p>
    <w:p w:rsidR="00B0709F" w:rsidRPr="004570C9" w:rsidRDefault="00B0709F" w:rsidP="00B57C17">
      <w:pPr>
        <w:spacing w:after="0"/>
        <w:jc w:val="both"/>
        <w:rPr>
          <w:rFonts w:ascii="Times New Roman" w:hAnsi="Times New Roman"/>
          <w:sz w:val="20"/>
          <w:szCs w:val="20"/>
        </w:rPr>
      </w:pPr>
      <w:r w:rsidRPr="004570C9">
        <w:rPr>
          <w:rFonts w:ascii="Times New Roman" w:hAnsi="Times New Roman"/>
          <w:bCs/>
          <w:kern w:val="1"/>
          <w:sz w:val="20"/>
          <w:szCs w:val="20"/>
        </w:rPr>
        <w:t xml:space="preserve">2.1. </w:t>
      </w:r>
      <w:r w:rsidRPr="004570C9">
        <w:rPr>
          <w:rFonts w:ascii="Times New Roman" w:hAnsi="Times New Roman"/>
          <w:sz w:val="20"/>
          <w:szCs w:val="20"/>
        </w:rPr>
        <w:t xml:space="preserve">ПОСТАЧАЛЬНИК зобов’язується передавати ЗАМОВНИКУ Товар, що є в наявності на кожній з АЗС, які працюють у системі безготівкових розрахунків. </w:t>
      </w:r>
    </w:p>
    <w:p w:rsidR="00B0709F" w:rsidRPr="004570C9" w:rsidRDefault="00B0709F" w:rsidP="00B57C17">
      <w:pPr>
        <w:spacing w:after="0"/>
        <w:jc w:val="both"/>
        <w:rPr>
          <w:rFonts w:ascii="Times New Roman" w:hAnsi="Times New Roman"/>
          <w:sz w:val="20"/>
          <w:szCs w:val="20"/>
        </w:rPr>
      </w:pPr>
      <w:r w:rsidRPr="004570C9">
        <w:rPr>
          <w:rFonts w:ascii="Times New Roman" w:hAnsi="Times New Roman"/>
          <w:sz w:val="20"/>
          <w:szCs w:val="20"/>
        </w:rPr>
        <w:t>Конкретний вид Товару визначається по кожній карті окремо ЗАМОВНИКОМ виходячи зі своїх потреб Усі внесені в пам'ять карти та на сервер  дані та необхідна кількість карт узгоджуються з ЗАМОВНИКОМ.</w:t>
      </w:r>
    </w:p>
    <w:p w:rsidR="00B0709F" w:rsidRDefault="00B0709F" w:rsidP="00B57C17">
      <w:pPr>
        <w:shd w:val="clear" w:color="auto" w:fill="FFFFFF"/>
        <w:spacing w:after="0"/>
        <w:jc w:val="both"/>
        <w:rPr>
          <w:rFonts w:ascii="Times New Roman" w:hAnsi="Times New Roman"/>
          <w:kern w:val="1"/>
          <w:sz w:val="20"/>
          <w:szCs w:val="20"/>
          <w:lang w:eastAsia="ru-RU"/>
        </w:rPr>
      </w:pPr>
      <w:r w:rsidRPr="004570C9">
        <w:rPr>
          <w:rFonts w:ascii="Times New Roman" w:hAnsi="Times New Roman"/>
          <w:bCs/>
          <w:kern w:val="1"/>
          <w:sz w:val="20"/>
          <w:szCs w:val="20"/>
        </w:rPr>
        <w:t xml:space="preserve"> 2.2. </w:t>
      </w:r>
      <w:r w:rsidRPr="004570C9">
        <w:rPr>
          <w:rFonts w:ascii="Times New Roman" w:hAnsi="Times New Roman"/>
          <w:sz w:val="20"/>
          <w:szCs w:val="20"/>
        </w:rPr>
        <w:t>ПОСТАЧАЛЬНИК</w:t>
      </w:r>
      <w:r w:rsidRPr="004570C9">
        <w:rPr>
          <w:rFonts w:ascii="Times New Roman" w:hAnsi="Times New Roman"/>
          <w:sz w:val="20"/>
          <w:szCs w:val="20"/>
          <w:lang w:eastAsia="ru-RU"/>
        </w:rPr>
        <w:t xml:space="preserve"> зобов'язується у 2023 році поставити </w:t>
      </w:r>
      <w:r w:rsidRPr="004570C9">
        <w:rPr>
          <w:rFonts w:ascii="Times New Roman" w:hAnsi="Times New Roman"/>
          <w:sz w:val="20"/>
          <w:szCs w:val="20"/>
        </w:rPr>
        <w:t>ЗАМОВНИКУ</w:t>
      </w:r>
      <w:r w:rsidRPr="004570C9">
        <w:rPr>
          <w:rFonts w:ascii="Times New Roman" w:hAnsi="Times New Roman"/>
          <w:sz w:val="20"/>
          <w:szCs w:val="20"/>
          <w:lang w:eastAsia="ru-RU"/>
        </w:rPr>
        <w:t xml:space="preserve"> Товар</w:t>
      </w:r>
      <w:r w:rsidRPr="004570C9">
        <w:rPr>
          <w:rFonts w:ascii="Times New Roman" w:hAnsi="Times New Roman"/>
          <w:b/>
          <w:sz w:val="20"/>
          <w:szCs w:val="20"/>
          <w:lang w:eastAsia="ru-RU"/>
        </w:rPr>
        <w:t>: код ДК 021:</w:t>
      </w:r>
      <w:r w:rsidR="008C55E2">
        <w:rPr>
          <w:rFonts w:ascii="Times New Roman" w:hAnsi="Times New Roman"/>
          <w:b/>
          <w:sz w:val="20"/>
          <w:szCs w:val="20"/>
          <w:lang w:eastAsia="ru-RU"/>
        </w:rPr>
        <w:t>2015:</w:t>
      </w:r>
      <w:bookmarkStart w:id="8" w:name="_GoBack"/>
      <w:bookmarkEnd w:id="8"/>
      <w:r w:rsidR="008C55E2" w:rsidRPr="008C55E2">
        <w:rPr>
          <w:rFonts w:ascii="Times New Roman" w:hAnsi="Times New Roman"/>
          <w:b/>
          <w:sz w:val="20"/>
          <w:szCs w:val="20"/>
          <w:lang w:eastAsia="ru-RU"/>
        </w:rPr>
        <w:t>09120000-6 - Газове паливо</w:t>
      </w:r>
      <w:r w:rsidRPr="004570C9">
        <w:rPr>
          <w:rFonts w:ascii="Times New Roman" w:hAnsi="Times New Roman"/>
          <w:b/>
          <w:sz w:val="20"/>
          <w:szCs w:val="20"/>
          <w:lang w:eastAsia="ru-RU"/>
        </w:rPr>
        <w:t xml:space="preserve"> </w:t>
      </w:r>
      <w:r w:rsidRPr="004570C9">
        <w:rPr>
          <w:rFonts w:ascii="Times New Roman" w:hAnsi="Times New Roman"/>
          <w:sz w:val="20"/>
          <w:szCs w:val="20"/>
          <w:lang w:eastAsia="ru-RU"/>
        </w:rPr>
        <w:t xml:space="preserve">(далі - Товар), а </w:t>
      </w:r>
      <w:r w:rsidRPr="004570C9">
        <w:rPr>
          <w:rFonts w:ascii="Times New Roman" w:hAnsi="Times New Roman"/>
          <w:sz w:val="20"/>
          <w:szCs w:val="20"/>
        </w:rPr>
        <w:t>ЗАМОВНИК</w:t>
      </w:r>
      <w:r w:rsidRPr="004570C9">
        <w:rPr>
          <w:rFonts w:ascii="Times New Roman" w:hAnsi="Times New Roman"/>
          <w:sz w:val="20"/>
          <w:szCs w:val="20"/>
          <w:lang w:eastAsia="ru-RU"/>
        </w:rPr>
        <w:t xml:space="preserve"> - прийняти і оплатити Товар</w:t>
      </w:r>
      <w:r w:rsidRPr="004570C9">
        <w:rPr>
          <w:rFonts w:ascii="Times New Roman" w:hAnsi="Times New Roman"/>
          <w:kern w:val="1"/>
          <w:sz w:val="20"/>
          <w:szCs w:val="20"/>
          <w:lang w:eastAsia="ru-RU"/>
        </w:rPr>
        <w:t>:</w:t>
      </w:r>
    </w:p>
    <w:p w:rsidR="00B57C17" w:rsidRPr="004570C9" w:rsidRDefault="00B57C17" w:rsidP="00B57C17">
      <w:pPr>
        <w:shd w:val="clear" w:color="auto" w:fill="FFFFFF"/>
        <w:spacing w:after="0"/>
        <w:jc w:val="both"/>
        <w:rPr>
          <w:rFonts w:ascii="Times New Roman" w:hAnsi="Times New Roman"/>
          <w:kern w:val="1"/>
          <w:sz w:val="20"/>
          <w:szCs w:val="20"/>
          <w:lang w:eastAsia="ru-RU"/>
        </w:rPr>
      </w:pP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3"/>
        <w:gridCol w:w="4125"/>
        <w:gridCol w:w="1228"/>
        <w:gridCol w:w="919"/>
        <w:gridCol w:w="1697"/>
        <w:gridCol w:w="1995"/>
      </w:tblGrid>
      <w:tr w:rsidR="00B0709F" w:rsidRPr="004570C9" w:rsidTr="001F0884">
        <w:trPr>
          <w:trHeight w:val="394"/>
        </w:trPr>
        <w:tc>
          <w:tcPr>
            <w:tcW w:w="285" w:type="pct"/>
            <w:tcBorders>
              <w:top w:val="single" w:sz="6" w:space="0" w:color="auto"/>
              <w:left w:val="single" w:sz="6" w:space="0" w:color="auto"/>
              <w:bottom w:val="single" w:sz="4" w:space="0" w:color="auto"/>
              <w:right w:val="single" w:sz="6" w:space="0" w:color="auto"/>
            </w:tcBorders>
            <w:vAlign w:val="center"/>
          </w:tcPr>
          <w:p w:rsidR="00B0709F" w:rsidRPr="004570C9" w:rsidRDefault="00B0709F" w:rsidP="001F0884">
            <w:pPr>
              <w:pStyle w:val="af3"/>
              <w:jc w:val="center"/>
              <w:rPr>
                <w:rFonts w:ascii="Times New Roman" w:hAnsi="Times New Roman"/>
                <w:sz w:val="20"/>
                <w:szCs w:val="20"/>
              </w:rPr>
            </w:pPr>
            <w:r w:rsidRPr="004570C9">
              <w:rPr>
                <w:rFonts w:ascii="Times New Roman" w:hAnsi="Times New Roman"/>
                <w:sz w:val="20"/>
                <w:szCs w:val="20"/>
              </w:rPr>
              <w:t>№</w:t>
            </w:r>
          </w:p>
          <w:p w:rsidR="00B0709F" w:rsidRPr="004570C9" w:rsidRDefault="00B0709F" w:rsidP="001F0884">
            <w:pPr>
              <w:pStyle w:val="af3"/>
              <w:jc w:val="center"/>
              <w:rPr>
                <w:rFonts w:ascii="Times New Roman" w:hAnsi="Times New Roman"/>
                <w:sz w:val="20"/>
                <w:szCs w:val="20"/>
              </w:rPr>
            </w:pPr>
            <w:r w:rsidRPr="004570C9">
              <w:rPr>
                <w:rFonts w:ascii="Times New Roman" w:hAnsi="Times New Roman"/>
                <w:sz w:val="20"/>
                <w:szCs w:val="20"/>
              </w:rPr>
              <w:t>п/</w:t>
            </w:r>
            <w:proofErr w:type="spellStart"/>
            <w:r w:rsidRPr="004570C9">
              <w:rPr>
                <w:rFonts w:ascii="Times New Roman" w:hAnsi="Times New Roman"/>
                <w:sz w:val="20"/>
                <w:szCs w:val="20"/>
              </w:rPr>
              <w:t>п</w:t>
            </w:r>
            <w:proofErr w:type="spellEnd"/>
          </w:p>
        </w:tc>
        <w:tc>
          <w:tcPr>
            <w:tcW w:w="1952" w:type="pct"/>
            <w:tcBorders>
              <w:top w:val="single" w:sz="6" w:space="0" w:color="auto"/>
              <w:left w:val="single" w:sz="6" w:space="0" w:color="auto"/>
              <w:bottom w:val="single" w:sz="4" w:space="0" w:color="auto"/>
              <w:right w:val="single" w:sz="6" w:space="0" w:color="auto"/>
            </w:tcBorders>
            <w:vAlign w:val="center"/>
          </w:tcPr>
          <w:p w:rsidR="00B0709F" w:rsidRPr="004570C9" w:rsidRDefault="00B0709F" w:rsidP="001F0884">
            <w:pPr>
              <w:pStyle w:val="af3"/>
              <w:jc w:val="center"/>
              <w:rPr>
                <w:rFonts w:ascii="Times New Roman" w:hAnsi="Times New Roman"/>
                <w:sz w:val="20"/>
                <w:szCs w:val="20"/>
              </w:rPr>
            </w:pPr>
            <w:r w:rsidRPr="004570C9">
              <w:rPr>
                <w:rFonts w:ascii="Times New Roman" w:hAnsi="Times New Roman"/>
                <w:sz w:val="20"/>
                <w:szCs w:val="20"/>
              </w:rPr>
              <w:t>Найменування товару</w:t>
            </w:r>
          </w:p>
        </w:tc>
        <w:tc>
          <w:tcPr>
            <w:tcW w:w="581" w:type="pct"/>
            <w:tcBorders>
              <w:top w:val="single" w:sz="6" w:space="0" w:color="auto"/>
              <w:left w:val="single" w:sz="6" w:space="0" w:color="auto"/>
              <w:bottom w:val="single" w:sz="4" w:space="0" w:color="auto"/>
              <w:right w:val="single" w:sz="6" w:space="0" w:color="auto"/>
            </w:tcBorders>
            <w:vAlign w:val="center"/>
          </w:tcPr>
          <w:p w:rsidR="00B0709F" w:rsidRPr="004570C9" w:rsidRDefault="00B0709F" w:rsidP="001F0884">
            <w:pPr>
              <w:pStyle w:val="af3"/>
              <w:jc w:val="center"/>
              <w:rPr>
                <w:rFonts w:ascii="Times New Roman" w:hAnsi="Times New Roman"/>
                <w:sz w:val="20"/>
                <w:szCs w:val="20"/>
              </w:rPr>
            </w:pPr>
            <w:r w:rsidRPr="004570C9">
              <w:rPr>
                <w:rFonts w:ascii="Times New Roman" w:hAnsi="Times New Roman"/>
                <w:sz w:val="20"/>
                <w:szCs w:val="20"/>
              </w:rPr>
              <w:t>Одиниця виміру</w:t>
            </w:r>
          </w:p>
        </w:tc>
        <w:tc>
          <w:tcPr>
            <w:tcW w:w="435" w:type="pct"/>
            <w:tcBorders>
              <w:top w:val="single" w:sz="6" w:space="0" w:color="auto"/>
              <w:left w:val="single" w:sz="6" w:space="0" w:color="auto"/>
              <w:bottom w:val="single" w:sz="4" w:space="0" w:color="auto"/>
              <w:right w:val="single" w:sz="6" w:space="0" w:color="auto"/>
            </w:tcBorders>
            <w:vAlign w:val="center"/>
          </w:tcPr>
          <w:p w:rsidR="00B0709F" w:rsidRPr="004570C9" w:rsidRDefault="00B0709F" w:rsidP="001F0884">
            <w:pPr>
              <w:pStyle w:val="af3"/>
              <w:jc w:val="center"/>
              <w:rPr>
                <w:rFonts w:ascii="Times New Roman" w:hAnsi="Times New Roman"/>
                <w:sz w:val="20"/>
                <w:szCs w:val="20"/>
              </w:rPr>
            </w:pPr>
            <w:proofErr w:type="spellStart"/>
            <w:r w:rsidRPr="004570C9">
              <w:rPr>
                <w:rFonts w:ascii="Times New Roman" w:hAnsi="Times New Roman"/>
                <w:sz w:val="20"/>
                <w:szCs w:val="20"/>
              </w:rPr>
              <w:t>К-ть</w:t>
            </w:r>
            <w:proofErr w:type="spellEnd"/>
          </w:p>
        </w:tc>
        <w:tc>
          <w:tcPr>
            <w:tcW w:w="803" w:type="pct"/>
            <w:tcBorders>
              <w:top w:val="single" w:sz="6" w:space="0" w:color="auto"/>
              <w:left w:val="single" w:sz="6" w:space="0" w:color="auto"/>
              <w:bottom w:val="single" w:sz="4" w:space="0" w:color="auto"/>
              <w:right w:val="single" w:sz="6" w:space="0" w:color="auto"/>
            </w:tcBorders>
            <w:vAlign w:val="center"/>
          </w:tcPr>
          <w:p w:rsidR="00B0709F" w:rsidRPr="004570C9" w:rsidRDefault="00B0709F" w:rsidP="001F0884">
            <w:pPr>
              <w:pStyle w:val="af3"/>
              <w:jc w:val="center"/>
              <w:rPr>
                <w:rFonts w:ascii="Times New Roman" w:hAnsi="Times New Roman"/>
                <w:sz w:val="20"/>
                <w:szCs w:val="20"/>
              </w:rPr>
            </w:pPr>
            <w:r w:rsidRPr="004570C9">
              <w:rPr>
                <w:rFonts w:ascii="Times New Roman" w:hAnsi="Times New Roman"/>
                <w:sz w:val="20"/>
                <w:szCs w:val="20"/>
              </w:rPr>
              <w:t xml:space="preserve">Ціна за одиницю </w:t>
            </w:r>
          </w:p>
          <w:p w:rsidR="00B0709F" w:rsidRPr="004570C9" w:rsidRDefault="00B0709F" w:rsidP="001F0884">
            <w:pPr>
              <w:pStyle w:val="af3"/>
              <w:jc w:val="center"/>
              <w:rPr>
                <w:rFonts w:ascii="Times New Roman" w:hAnsi="Times New Roman"/>
                <w:sz w:val="20"/>
                <w:szCs w:val="20"/>
              </w:rPr>
            </w:pPr>
            <w:r w:rsidRPr="004570C9">
              <w:rPr>
                <w:rFonts w:ascii="Times New Roman" w:hAnsi="Times New Roman"/>
                <w:sz w:val="20"/>
                <w:szCs w:val="20"/>
              </w:rPr>
              <w:t>з ПДВ, грн.</w:t>
            </w:r>
          </w:p>
        </w:tc>
        <w:tc>
          <w:tcPr>
            <w:tcW w:w="944" w:type="pct"/>
            <w:tcBorders>
              <w:top w:val="single" w:sz="6" w:space="0" w:color="auto"/>
              <w:left w:val="single" w:sz="6" w:space="0" w:color="auto"/>
              <w:bottom w:val="single" w:sz="4" w:space="0" w:color="auto"/>
              <w:right w:val="single" w:sz="6" w:space="0" w:color="auto"/>
            </w:tcBorders>
            <w:vAlign w:val="center"/>
          </w:tcPr>
          <w:p w:rsidR="00B0709F" w:rsidRPr="004570C9" w:rsidRDefault="00B0709F" w:rsidP="001F0884">
            <w:pPr>
              <w:pStyle w:val="af3"/>
              <w:jc w:val="center"/>
              <w:rPr>
                <w:rFonts w:ascii="Times New Roman" w:hAnsi="Times New Roman"/>
                <w:sz w:val="20"/>
                <w:szCs w:val="20"/>
              </w:rPr>
            </w:pPr>
            <w:r w:rsidRPr="004570C9">
              <w:rPr>
                <w:rFonts w:ascii="Times New Roman" w:hAnsi="Times New Roman"/>
                <w:sz w:val="20"/>
                <w:szCs w:val="20"/>
              </w:rPr>
              <w:t xml:space="preserve">Загальна вартість, грн. </w:t>
            </w:r>
            <w:r w:rsidRPr="004570C9">
              <w:rPr>
                <w:rFonts w:ascii="Times New Roman" w:hAnsi="Times New Roman"/>
                <w:sz w:val="20"/>
                <w:szCs w:val="20"/>
                <w:shd w:val="clear" w:color="auto" w:fill="FFFFFF"/>
              </w:rPr>
              <w:t>з ПДВ</w:t>
            </w:r>
          </w:p>
        </w:tc>
      </w:tr>
      <w:tr w:rsidR="00B0709F" w:rsidRPr="004570C9" w:rsidTr="001F0884">
        <w:trPr>
          <w:trHeight w:val="402"/>
        </w:trPr>
        <w:tc>
          <w:tcPr>
            <w:tcW w:w="285" w:type="pct"/>
            <w:tcBorders>
              <w:top w:val="single" w:sz="6" w:space="0" w:color="auto"/>
              <w:left w:val="single" w:sz="6" w:space="0" w:color="auto"/>
              <w:right w:val="single" w:sz="6" w:space="0" w:color="auto"/>
            </w:tcBorders>
            <w:vAlign w:val="center"/>
          </w:tcPr>
          <w:p w:rsidR="00B0709F" w:rsidRPr="004570C9" w:rsidRDefault="00B0709F" w:rsidP="001F0884">
            <w:pPr>
              <w:pStyle w:val="af3"/>
              <w:jc w:val="center"/>
              <w:rPr>
                <w:rFonts w:ascii="Times New Roman" w:hAnsi="Times New Roman"/>
                <w:sz w:val="20"/>
                <w:szCs w:val="20"/>
              </w:rPr>
            </w:pPr>
            <w:r w:rsidRPr="004570C9">
              <w:rPr>
                <w:rFonts w:ascii="Times New Roman" w:hAnsi="Times New Roman"/>
                <w:sz w:val="20"/>
                <w:szCs w:val="20"/>
              </w:rPr>
              <w:t>1</w:t>
            </w:r>
          </w:p>
        </w:tc>
        <w:tc>
          <w:tcPr>
            <w:tcW w:w="1952" w:type="pct"/>
            <w:tcBorders>
              <w:top w:val="single" w:sz="6" w:space="0" w:color="auto"/>
              <w:left w:val="single" w:sz="6" w:space="0" w:color="auto"/>
              <w:right w:val="single" w:sz="4" w:space="0" w:color="auto"/>
            </w:tcBorders>
            <w:vAlign w:val="center"/>
          </w:tcPr>
          <w:p w:rsidR="00B0709F" w:rsidRPr="004570C9" w:rsidRDefault="001F6861" w:rsidP="00871E6A">
            <w:pPr>
              <w:pStyle w:val="af3"/>
              <w:rPr>
                <w:rFonts w:ascii="Times New Roman" w:hAnsi="Times New Roman"/>
                <w:sz w:val="20"/>
                <w:szCs w:val="20"/>
              </w:rPr>
            </w:pPr>
            <w:r w:rsidRPr="001F6861">
              <w:rPr>
                <w:rFonts w:ascii="Times New Roman" w:hAnsi="Times New Roman"/>
                <w:sz w:val="20"/>
                <w:szCs w:val="20"/>
              </w:rPr>
              <w:t>Газ скраплений</w:t>
            </w:r>
          </w:p>
        </w:tc>
        <w:tc>
          <w:tcPr>
            <w:tcW w:w="581" w:type="pct"/>
            <w:tcBorders>
              <w:top w:val="single" w:sz="4" w:space="0" w:color="auto"/>
              <w:left w:val="single" w:sz="4" w:space="0" w:color="auto"/>
              <w:right w:val="single" w:sz="4" w:space="0" w:color="auto"/>
              <w:tl2br w:val="nil"/>
              <w:tr2bl w:val="nil"/>
            </w:tcBorders>
            <w:vAlign w:val="center"/>
          </w:tcPr>
          <w:p w:rsidR="00B0709F" w:rsidRPr="004570C9" w:rsidRDefault="00B0709F" w:rsidP="001F0884">
            <w:pPr>
              <w:jc w:val="center"/>
              <w:rPr>
                <w:rFonts w:ascii="Times New Roman" w:hAnsi="Times New Roman"/>
                <w:bCs/>
                <w:iCs/>
                <w:sz w:val="20"/>
                <w:szCs w:val="20"/>
              </w:rPr>
            </w:pPr>
            <w:r w:rsidRPr="004570C9">
              <w:rPr>
                <w:rFonts w:ascii="Times New Roman" w:hAnsi="Times New Roman"/>
                <w:bCs/>
                <w:iCs/>
                <w:sz w:val="20"/>
                <w:szCs w:val="20"/>
              </w:rPr>
              <w:t>літр</w:t>
            </w:r>
          </w:p>
        </w:tc>
        <w:tc>
          <w:tcPr>
            <w:tcW w:w="435" w:type="pct"/>
            <w:tcBorders>
              <w:top w:val="single" w:sz="4" w:space="0" w:color="auto"/>
              <w:left w:val="single" w:sz="4" w:space="0" w:color="auto"/>
              <w:right w:val="single" w:sz="4" w:space="0" w:color="auto"/>
              <w:tl2br w:val="nil"/>
              <w:tr2bl w:val="nil"/>
            </w:tcBorders>
            <w:vAlign w:val="center"/>
          </w:tcPr>
          <w:p w:rsidR="00B0709F" w:rsidRPr="004570C9" w:rsidRDefault="001F6861" w:rsidP="001F0884">
            <w:pPr>
              <w:jc w:val="center"/>
              <w:rPr>
                <w:rFonts w:ascii="Times New Roman" w:hAnsi="Times New Roman"/>
                <w:bCs/>
                <w:iCs/>
                <w:sz w:val="20"/>
                <w:szCs w:val="20"/>
              </w:rPr>
            </w:pPr>
            <w:r>
              <w:rPr>
                <w:rFonts w:ascii="Times New Roman" w:hAnsi="Times New Roman"/>
                <w:bCs/>
                <w:iCs/>
                <w:sz w:val="20"/>
                <w:szCs w:val="20"/>
              </w:rPr>
              <w:t>8000</w:t>
            </w:r>
          </w:p>
        </w:tc>
        <w:tc>
          <w:tcPr>
            <w:tcW w:w="803" w:type="pct"/>
            <w:tcBorders>
              <w:top w:val="single" w:sz="4" w:space="0" w:color="auto"/>
              <w:left w:val="single" w:sz="4" w:space="0" w:color="auto"/>
              <w:right w:val="single" w:sz="4" w:space="0" w:color="auto"/>
              <w:tl2br w:val="nil"/>
              <w:tr2bl w:val="nil"/>
            </w:tcBorders>
            <w:vAlign w:val="center"/>
          </w:tcPr>
          <w:p w:rsidR="00B0709F" w:rsidRPr="004570C9" w:rsidRDefault="00B0709F" w:rsidP="001F0884">
            <w:pPr>
              <w:pStyle w:val="af3"/>
              <w:jc w:val="center"/>
              <w:rPr>
                <w:rFonts w:ascii="Times New Roman" w:hAnsi="Times New Roman"/>
                <w:sz w:val="20"/>
                <w:szCs w:val="20"/>
              </w:rPr>
            </w:pPr>
          </w:p>
        </w:tc>
        <w:tc>
          <w:tcPr>
            <w:tcW w:w="944" w:type="pct"/>
            <w:tcBorders>
              <w:top w:val="single" w:sz="4" w:space="0" w:color="auto"/>
              <w:left w:val="single" w:sz="4" w:space="0" w:color="auto"/>
              <w:bottom w:val="single" w:sz="4" w:space="0" w:color="auto"/>
              <w:right w:val="single" w:sz="4" w:space="0" w:color="auto"/>
              <w:tl2br w:val="nil"/>
              <w:tr2bl w:val="nil"/>
            </w:tcBorders>
            <w:vAlign w:val="center"/>
          </w:tcPr>
          <w:p w:rsidR="00B0709F" w:rsidRPr="004570C9" w:rsidRDefault="00B0709F" w:rsidP="001F0884">
            <w:pPr>
              <w:jc w:val="center"/>
              <w:rPr>
                <w:rFonts w:ascii="Times New Roman" w:hAnsi="Times New Roman"/>
                <w:sz w:val="20"/>
                <w:szCs w:val="20"/>
              </w:rPr>
            </w:pPr>
          </w:p>
        </w:tc>
      </w:tr>
      <w:tr w:rsidR="00B0709F" w:rsidRPr="004570C9" w:rsidTr="001F0884">
        <w:trPr>
          <w:trHeight w:val="304"/>
        </w:trPr>
        <w:tc>
          <w:tcPr>
            <w:tcW w:w="4056" w:type="pct"/>
            <w:gridSpan w:val="5"/>
            <w:tcBorders>
              <w:top w:val="single" w:sz="6" w:space="0" w:color="auto"/>
              <w:left w:val="single" w:sz="6" w:space="0" w:color="auto"/>
              <w:bottom w:val="single" w:sz="6" w:space="0" w:color="auto"/>
              <w:right w:val="single" w:sz="4" w:space="0" w:color="auto"/>
            </w:tcBorders>
            <w:vAlign w:val="center"/>
          </w:tcPr>
          <w:p w:rsidR="00B0709F" w:rsidRPr="004570C9" w:rsidRDefault="00B0709F" w:rsidP="001F0884">
            <w:pPr>
              <w:pStyle w:val="af3"/>
              <w:jc w:val="right"/>
              <w:rPr>
                <w:rFonts w:ascii="Times New Roman" w:hAnsi="Times New Roman"/>
                <w:sz w:val="20"/>
                <w:szCs w:val="20"/>
              </w:rPr>
            </w:pPr>
            <w:r w:rsidRPr="004570C9">
              <w:rPr>
                <w:rFonts w:ascii="Times New Roman" w:hAnsi="Times New Roman"/>
                <w:sz w:val="20"/>
                <w:szCs w:val="20"/>
              </w:rPr>
              <w:lastRenderedPageBreak/>
              <w:t xml:space="preserve">Загальна вартість товару, грн. </w:t>
            </w:r>
            <w:r w:rsidRPr="004570C9">
              <w:rPr>
                <w:rFonts w:ascii="Times New Roman" w:hAnsi="Times New Roman"/>
                <w:sz w:val="20"/>
                <w:szCs w:val="20"/>
                <w:shd w:val="clear" w:color="auto" w:fill="FFFFFF"/>
              </w:rPr>
              <w:t>з ПДВ</w:t>
            </w:r>
          </w:p>
        </w:tc>
        <w:tc>
          <w:tcPr>
            <w:tcW w:w="944" w:type="pct"/>
            <w:tcBorders>
              <w:top w:val="single" w:sz="6" w:space="0" w:color="auto"/>
              <w:left w:val="single" w:sz="4" w:space="0" w:color="auto"/>
              <w:bottom w:val="single" w:sz="6" w:space="0" w:color="auto"/>
              <w:right w:val="single" w:sz="4" w:space="0" w:color="auto"/>
            </w:tcBorders>
            <w:vAlign w:val="center"/>
          </w:tcPr>
          <w:p w:rsidR="00B0709F" w:rsidRPr="004570C9" w:rsidRDefault="00B0709F" w:rsidP="001F0884">
            <w:pPr>
              <w:jc w:val="center"/>
              <w:rPr>
                <w:rFonts w:ascii="Times New Roman" w:hAnsi="Times New Roman"/>
                <w:sz w:val="20"/>
                <w:szCs w:val="20"/>
              </w:rPr>
            </w:pPr>
          </w:p>
        </w:tc>
      </w:tr>
      <w:tr w:rsidR="00B0709F" w:rsidRPr="004570C9" w:rsidTr="001F0884">
        <w:trPr>
          <w:trHeight w:val="212"/>
        </w:trPr>
        <w:tc>
          <w:tcPr>
            <w:tcW w:w="4056" w:type="pct"/>
            <w:gridSpan w:val="5"/>
            <w:tcBorders>
              <w:top w:val="single" w:sz="6" w:space="0" w:color="auto"/>
              <w:left w:val="single" w:sz="6" w:space="0" w:color="auto"/>
              <w:bottom w:val="single" w:sz="6" w:space="0" w:color="auto"/>
              <w:right w:val="single" w:sz="4" w:space="0" w:color="auto"/>
            </w:tcBorders>
            <w:vAlign w:val="center"/>
          </w:tcPr>
          <w:p w:rsidR="00B0709F" w:rsidRPr="004570C9" w:rsidRDefault="00B0709F" w:rsidP="001F0884">
            <w:pPr>
              <w:pStyle w:val="af3"/>
              <w:jc w:val="right"/>
              <w:rPr>
                <w:rFonts w:ascii="Times New Roman" w:hAnsi="Times New Roman"/>
                <w:sz w:val="20"/>
                <w:szCs w:val="20"/>
              </w:rPr>
            </w:pPr>
            <w:r w:rsidRPr="004570C9">
              <w:rPr>
                <w:rFonts w:ascii="Times New Roman" w:hAnsi="Times New Roman"/>
                <w:sz w:val="20"/>
                <w:szCs w:val="20"/>
              </w:rPr>
              <w:t>ПДВ, грн.</w:t>
            </w:r>
          </w:p>
        </w:tc>
        <w:tc>
          <w:tcPr>
            <w:tcW w:w="944" w:type="pct"/>
            <w:tcBorders>
              <w:top w:val="single" w:sz="6" w:space="0" w:color="auto"/>
              <w:left w:val="single" w:sz="4" w:space="0" w:color="auto"/>
              <w:bottom w:val="single" w:sz="6" w:space="0" w:color="auto"/>
              <w:right w:val="single" w:sz="4" w:space="0" w:color="auto"/>
            </w:tcBorders>
            <w:vAlign w:val="center"/>
          </w:tcPr>
          <w:p w:rsidR="00B0709F" w:rsidRPr="004570C9" w:rsidRDefault="00B0709F" w:rsidP="001F0884">
            <w:pPr>
              <w:pStyle w:val="af3"/>
              <w:jc w:val="center"/>
              <w:rPr>
                <w:rFonts w:ascii="Times New Roman" w:hAnsi="Times New Roman"/>
                <w:sz w:val="20"/>
                <w:szCs w:val="20"/>
              </w:rPr>
            </w:pPr>
          </w:p>
        </w:tc>
      </w:tr>
    </w:tbl>
    <w:p w:rsidR="00B0709F" w:rsidRPr="004570C9" w:rsidRDefault="00B0709F" w:rsidP="00B0709F">
      <w:pPr>
        <w:widowControl w:val="0"/>
        <w:suppressAutoHyphens/>
        <w:autoSpaceDE w:val="0"/>
        <w:autoSpaceDN w:val="0"/>
        <w:adjustRightInd w:val="0"/>
        <w:jc w:val="both"/>
        <w:rPr>
          <w:rFonts w:ascii="Times New Roman" w:hAnsi="Times New Roman"/>
          <w:bCs/>
          <w:kern w:val="1"/>
          <w:sz w:val="20"/>
          <w:szCs w:val="20"/>
        </w:rPr>
      </w:pPr>
    </w:p>
    <w:p w:rsidR="00B0709F" w:rsidRPr="004570C9" w:rsidRDefault="00B0709F" w:rsidP="00B0709F">
      <w:pPr>
        <w:widowControl w:val="0"/>
        <w:suppressAutoHyphens/>
        <w:autoSpaceDE w:val="0"/>
        <w:autoSpaceDN w:val="0"/>
        <w:adjustRightInd w:val="0"/>
        <w:jc w:val="both"/>
        <w:rPr>
          <w:rFonts w:ascii="Times New Roman" w:hAnsi="Times New Roman"/>
          <w:bCs/>
          <w:kern w:val="1"/>
          <w:sz w:val="20"/>
          <w:szCs w:val="20"/>
        </w:rPr>
      </w:pPr>
      <w:r w:rsidRPr="004570C9">
        <w:rPr>
          <w:rFonts w:ascii="Times New Roman" w:hAnsi="Times New Roman"/>
          <w:bCs/>
          <w:kern w:val="1"/>
          <w:sz w:val="20"/>
          <w:szCs w:val="20"/>
          <w:lang w:val="ru-RU"/>
        </w:rPr>
        <w:t xml:space="preserve">2.3. </w:t>
      </w:r>
      <w:proofErr w:type="spellStart"/>
      <w:r w:rsidRPr="004570C9">
        <w:rPr>
          <w:rFonts w:ascii="Times New Roman" w:hAnsi="Times New Roman"/>
          <w:bCs/>
          <w:kern w:val="1"/>
          <w:sz w:val="20"/>
          <w:szCs w:val="20"/>
          <w:lang w:val="ru-RU"/>
        </w:rPr>
        <w:t>Постачальник</w:t>
      </w:r>
      <w:proofErr w:type="spellEnd"/>
      <w:r w:rsidRPr="004570C9">
        <w:rPr>
          <w:rFonts w:ascii="Times New Roman" w:hAnsi="Times New Roman"/>
          <w:bCs/>
          <w:kern w:val="1"/>
          <w:sz w:val="20"/>
          <w:szCs w:val="20"/>
          <w:lang w:val="ru-RU"/>
        </w:rPr>
        <w:t xml:space="preserve"> </w:t>
      </w:r>
      <w:r w:rsidRPr="004570C9">
        <w:rPr>
          <w:rFonts w:ascii="Times New Roman" w:hAnsi="Times New Roman"/>
          <w:bCs/>
          <w:kern w:val="1"/>
          <w:sz w:val="20"/>
          <w:szCs w:val="20"/>
        </w:rPr>
        <w:t>гаранту</w:t>
      </w:r>
      <w:proofErr w:type="gramStart"/>
      <w:r w:rsidRPr="004570C9">
        <w:rPr>
          <w:rFonts w:ascii="Times New Roman" w:hAnsi="Times New Roman"/>
          <w:bCs/>
          <w:kern w:val="1"/>
          <w:sz w:val="20"/>
          <w:szCs w:val="20"/>
        </w:rPr>
        <w:t>є</w:t>
      </w:r>
      <w:r w:rsidRPr="004570C9">
        <w:rPr>
          <w:rFonts w:ascii="Times New Roman" w:hAnsi="Times New Roman"/>
          <w:bCs/>
          <w:kern w:val="1"/>
          <w:sz w:val="20"/>
          <w:szCs w:val="20"/>
          <w:lang w:val="ru-RU"/>
        </w:rPr>
        <w:t>,</w:t>
      </w:r>
      <w:proofErr w:type="gram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що</w:t>
      </w:r>
      <w:proofErr w:type="spellEnd"/>
      <w:r w:rsidRPr="004570C9">
        <w:rPr>
          <w:rFonts w:ascii="Times New Roman" w:hAnsi="Times New Roman"/>
          <w:bCs/>
          <w:kern w:val="1"/>
          <w:sz w:val="20"/>
          <w:szCs w:val="20"/>
          <w:lang w:val="ru-RU"/>
        </w:rPr>
        <w:t xml:space="preserve"> Товар </w:t>
      </w:r>
      <w:r w:rsidRPr="004570C9">
        <w:rPr>
          <w:rFonts w:ascii="Times New Roman" w:hAnsi="Times New Roman"/>
          <w:bCs/>
          <w:kern w:val="1"/>
          <w:sz w:val="20"/>
          <w:szCs w:val="20"/>
        </w:rPr>
        <w:t xml:space="preserve">не є предметом будь-якого обтяження чи обмеження, передбаченого чинним в Україні законодавством, не перебуває під забороною відчуження.   </w:t>
      </w:r>
    </w:p>
    <w:p w:rsidR="00B0709F" w:rsidRPr="004570C9" w:rsidRDefault="00B0709F" w:rsidP="00B0709F">
      <w:pPr>
        <w:widowControl w:val="0"/>
        <w:suppressAutoHyphens/>
        <w:autoSpaceDE w:val="0"/>
        <w:autoSpaceDN w:val="0"/>
        <w:adjustRightInd w:val="0"/>
        <w:jc w:val="both"/>
        <w:rPr>
          <w:rFonts w:ascii="Times New Roman" w:hAnsi="Times New Roman"/>
          <w:bCs/>
          <w:kern w:val="1"/>
          <w:sz w:val="20"/>
          <w:szCs w:val="20"/>
        </w:rPr>
      </w:pPr>
      <w:r w:rsidRPr="004570C9">
        <w:rPr>
          <w:rFonts w:ascii="Times New Roman" w:hAnsi="Times New Roman"/>
          <w:bCs/>
          <w:kern w:val="1"/>
          <w:sz w:val="20"/>
          <w:szCs w:val="20"/>
        </w:rPr>
        <w:t>2.4. Обсяги (кількість) закупівлі Товару можуть бути зменшені залежно від реального фінансування видатків Замовника.</w:t>
      </w:r>
    </w:p>
    <w:p w:rsidR="00B0709F" w:rsidRPr="004570C9" w:rsidRDefault="00B0709F" w:rsidP="00B0709F">
      <w:pPr>
        <w:widowControl w:val="0"/>
        <w:suppressAutoHyphens/>
        <w:autoSpaceDE w:val="0"/>
        <w:autoSpaceDN w:val="0"/>
        <w:adjustRightInd w:val="0"/>
        <w:ind w:firstLine="720"/>
        <w:jc w:val="center"/>
        <w:rPr>
          <w:rFonts w:ascii="Times New Roman" w:hAnsi="Times New Roman"/>
          <w:b/>
          <w:bCs/>
          <w:kern w:val="1"/>
          <w:sz w:val="20"/>
          <w:szCs w:val="20"/>
        </w:rPr>
      </w:pPr>
      <w:r w:rsidRPr="004570C9">
        <w:rPr>
          <w:rFonts w:ascii="Times New Roman" w:hAnsi="Times New Roman"/>
          <w:b/>
          <w:bCs/>
          <w:kern w:val="1"/>
          <w:sz w:val="20"/>
          <w:szCs w:val="20"/>
          <w:lang w:val="ru-RU"/>
        </w:rPr>
        <w:t xml:space="preserve">3. </w:t>
      </w:r>
      <w:r w:rsidRPr="004570C9">
        <w:rPr>
          <w:rFonts w:ascii="Times New Roman" w:hAnsi="Times New Roman"/>
          <w:b/>
          <w:bCs/>
          <w:kern w:val="1"/>
          <w:sz w:val="20"/>
          <w:szCs w:val="20"/>
        </w:rPr>
        <w:t>Ціна</w:t>
      </w:r>
      <w:r w:rsidRPr="004570C9">
        <w:rPr>
          <w:rFonts w:ascii="Times New Roman" w:hAnsi="Times New Roman"/>
          <w:b/>
          <w:bCs/>
          <w:kern w:val="1"/>
          <w:sz w:val="20"/>
          <w:szCs w:val="20"/>
          <w:lang w:val="ru-RU"/>
        </w:rPr>
        <w:t xml:space="preserve"> </w:t>
      </w:r>
      <w:r w:rsidRPr="004570C9">
        <w:rPr>
          <w:rFonts w:ascii="Times New Roman" w:hAnsi="Times New Roman"/>
          <w:b/>
          <w:bCs/>
          <w:kern w:val="1"/>
          <w:sz w:val="20"/>
          <w:szCs w:val="20"/>
        </w:rPr>
        <w:t>Д</w:t>
      </w:r>
      <w:r w:rsidRPr="004570C9">
        <w:rPr>
          <w:rFonts w:ascii="Times New Roman" w:hAnsi="Times New Roman"/>
          <w:b/>
          <w:bCs/>
          <w:kern w:val="1"/>
          <w:sz w:val="20"/>
          <w:szCs w:val="20"/>
          <w:lang w:val="ru-RU"/>
        </w:rPr>
        <w:t>оговору</w:t>
      </w:r>
      <w:r w:rsidRPr="004570C9">
        <w:rPr>
          <w:rFonts w:ascii="Times New Roman" w:hAnsi="Times New Roman"/>
          <w:b/>
          <w:bCs/>
          <w:kern w:val="1"/>
          <w:sz w:val="20"/>
          <w:szCs w:val="20"/>
        </w:rPr>
        <w:t xml:space="preserve"> і порядок розрахунків</w:t>
      </w:r>
    </w:p>
    <w:p w:rsidR="00B0709F" w:rsidRPr="004570C9" w:rsidRDefault="00B0709F" w:rsidP="00B57C17">
      <w:pPr>
        <w:widowControl w:val="0"/>
        <w:suppressAutoHyphens/>
        <w:autoSpaceDE w:val="0"/>
        <w:autoSpaceDN w:val="0"/>
        <w:adjustRightInd w:val="0"/>
        <w:spacing w:after="0"/>
        <w:jc w:val="both"/>
        <w:rPr>
          <w:rFonts w:ascii="Times New Roman" w:hAnsi="Times New Roman"/>
          <w:bCs/>
          <w:kern w:val="1"/>
          <w:sz w:val="20"/>
          <w:szCs w:val="20"/>
          <w:lang w:val="ru-RU"/>
        </w:rPr>
      </w:pPr>
      <w:r w:rsidRPr="004570C9">
        <w:rPr>
          <w:rFonts w:ascii="Times New Roman" w:hAnsi="Times New Roman"/>
          <w:bCs/>
          <w:kern w:val="1"/>
          <w:sz w:val="20"/>
          <w:szCs w:val="20"/>
          <w:lang w:val="ru-RU"/>
        </w:rPr>
        <w:t xml:space="preserve">3.1. </w:t>
      </w:r>
      <w:proofErr w:type="spellStart"/>
      <w:r w:rsidRPr="004570C9">
        <w:rPr>
          <w:rFonts w:ascii="Times New Roman" w:hAnsi="Times New Roman"/>
          <w:bCs/>
          <w:kern w:val="1"/>
          <w:sz w:val="20"/>
          <w:szCs w:val="20"/>
          <w:lang w:val="ru-RU"/>
        </w:rPr>
        <w:t>Загальна</w:t>
      </w:r>
      <w:proofErr w:type="spellEnd"/>
      <w:r w:rsidRPr="004570C9">
        <w:rPr>
          <w:rFonts w:ascii="Times New Roman" w:hAnsi="Times New Roman"/>
          <w:bCs/>
          <w:kern w:val="1"/>
          <w:sz w:val="20"/>
          <w:szCs w:val="20"/>
          <w:lang w:val="ru-RU"/>
        </w:rPr>
        <w:t xml:space="preserve"> сума Договору становить  ____________________ грн. (</w:t>
      </w:r>
      <w:r w:rsidRPr="004570C9">
        <w:rPr>
          <w:rFonts w:ascii="Times New Roman" w:hAnsi="Times New Roman"/>
          <w:bCs/>
          <w:kern w:val="1"/>
          <w:sz w:val="20"/>
          <w:szCs w:val="20"/>
        </w:rPr>
        <w:t xml:space="preserve">_________________________________________________________ гривень _________  </w:t>
      </w:r>
      <w:proofErr w:type="spellStart"/>
      <w:r w:rsidRPr="004570C9">
        <w:rPr>
          <w:rFonts w:ascii="Times New Roman" w:hAnsi="Times New Roman"/>
          <w:bCs/>
          <w:kern w:val="1"/>
          <w:sz w:val="20"/>
          <w:szCs w:val="20"/>
        </w:rPr>
        <w:t>коп</w:t>
      </w:r>
      <w:proofErr w:type="spellEnd"/>
      <w:r w:rsidRPr="004570C9">
        <w:rPr>
          <w:rFonts w:ascii="Times New Roman" w:hAnsi="Times New Roman"/>
          <w:bCs/>
          <w:kern w:val="1"/>
          <w:sz w:val="20"/>
          <w:szCs w:val="20"/>
          <w:lang w:val="ru-RU"/>
        </w:rPr>
        <w:t xml:space="preserve">), </w:t>
      </w:r>
      <w:proofErr w:type="gramStart"/>
      <w:r w:rsidRPr="004570C9">
        <w:rPr>
          <w:rFonts w:ascii="Times New Roman" w:hAnsi="Times New Roman"/>
          <w:bCs/>
          <w:kern w:val="1"/>
          <w:sz w:val="20"/>
          <w:szCs w:val="20"/>
          <w:lang w:val="ru-RU"/>
        </w:rPr>
        <w:t>у</w:t>
      </w:r>
      <w:proofErr w:type="gramEnd"/>
      <w:r w:rsidRPr="004570C9">
        <w:rPr>
          <w:rFonts w:ascii="Times New Roman" w:hAnsi="Times New Roman"/>
          <w:bCs/>
          <w:kern w:val="1"/>
          <w:sz w:val="20"/>
          <w:szCs w:val="20"/>
          <w:lang w:val="ru-RU"/>
        </w:rPr>
        <w:t xml:space="preserve"> тому </w:t>
      </w:r>
      <w:proofErr w:type="spellStart"/>
      <w:r w:rsidRPr="004570C9">
        <w:rPr>
          <w:rFonts w:ascii="Times New Roman" w:hAnsi="Times New Roman"/>
          <w:bCs/>
          <w:kern w:val="1"/>
          <w:sz w:val="20"/>
          <w:szCs w:val="20"/>
          <w:lang w:val="ru-RU"/>
        </w:rPr>
        <w:t>числі</w:t>
      </w:r>
      <w:proofErr w:type="spellEnd"/>
      <w:r w:rsidRPr="004570C9">
        <w:rPr>
          <w:rFonts w:ascii="Times New Roman" w:hAnsi="Times New Roman"/>
          <w:bCs/>
          <w:kern w:val="1"/>
          <w:sz w:val="20"/>
          <w:szCs w:val="20"/>
          <w:lang w:val="ru-RU"/>
        </w:rPr>
        <w:t xml:space="preserve"> ПДВ  -</w:t>
      </w:r>
      <w:r w:rsidRPr="004570C9">
        <w:rPr>
          <w:rFonts w:ascii="Times New Roman" w:hAnsi="Times New Roman"/>
          <w:bCs/>
          <w:kern w:val="1"/>
          <w:sz w:val="20"/>
          <w:szCs w:val="20"/>
        </w:rPr>
        <w:t xml:space="preserve"> _________________ </w:t>
      </w:r>
      <w:r w:rsidRPr="004570C9">
        <w:rPr>
          <w:rFonts w:ascii="Times New Roman" w:hAnsi="Times New Roman"/>
          <w:bCs/>
          <w:kern w:val="1"/>
          <w:sz w:val="20"/>
          <w:szCs w:val="20"/>
          <w:lang w:val="ru-RU"/>
        </w:rPr>
        <w:t xml:space="preserve">грн. </w:t>
      </w:r>
    </w:p>
    <w:p w:rsidR="00B0709F" w:rsidRPr="004570C9" w:rsidRDefault="00B0709F" w:rsidP="00B57C17">
      <w:pPr>
        <w:widowControl w:val="0"/>
        <w:suppressAutoHyphens/>
        <w:autoSpaceDE w:val="0"/>
        <w:autoSpaceDN w:val="0"/>
        <w:adjustRightInd w:val="0"/>
        <w:spacing w:after="0"/>
        <w:ind w:firstLine="720"/>
        <w:jc w:val="both"/>
        <w:rPr>
          <w:rFonts w:ascii="Times New Roman" w:hAnsi="Times New Roman"/>
          <w:bCs/>
          <w:kern w:val="1"/>
          <w:sz w:val="20"/>
          <w:szCs w:val="20"/>
        </w:rPr>
      </w:pPr>
      <w:r w:rsidRPr="004570C9">
        <w:rPr>
          <w:rFonts w:ascii="Times New Roman" w:hAnsi="Times New Roman"/>
          <w:bCs/>
          <w:kern w:val="1"/>
          <w:sz w:val="20"/>
          <w:szCs w:val="20"/>
        </w:rPr>
        <w:t xml:space="preserve">Сума Договору включає вартість зберігання Товару Постачальником, а також податки, збори та інші обов’язкові платежі, передбачені чинним законодавством. </w:t>
      </w:r>
    </w:p>
    <w:p w:rsidR="00B0709F" w:rsidRPr="004570C9" w:rsidRDefault="00B0709F" w:rsidP="00B57C17">
      <w:pPr>
        <w:widowControl w:val="0"/>
        <w:suppressAutoHyphens/>
        <w:autoSpaceDE w:val="0"/>
        <w:autoSpaceDN w:val="0"/>
        <w:adjustRightInd w:val="0"/>
        <w:spacing w:after="0"/>
        <w:jc w:val="both"/>
        <w:rPr>
          <w:rFonts w:ascii="Times New Roman" w:hAnsi="Times New Roman"/>
          <w:bCs/>
          <w:kern w:val="1"/>
          <w:sz w:val="20"/>
          <w:szCs w:val="20"/>
        </w:rPr>
      </w:pPr>
      <w:r w:rsidRPr="004570C9">
        <w:rPr>
          <w:rFonts w:ascii="Times New Roman" w:hAnsi="Times New Roman"/>
          <w:bCs/>
          <w:kern w:val="1"/>
          <w:sz w:val="20"/>
          <w:szCs w:val="20"/>
        </w:rPr>
        <w:t>3.2. Розрахунки між Сторонами здійснюються в національній валюті України в безготівковому порядку шляхом перерахування грошових коштів на рахунок Постачальника.</w:t>
      </w:r>
    </w:p>
    <w:p w:rsidR="00B0709F" w:rsidRPr="004570C9" w:rsidRDefault="00B0709F" w:rsidP="00B57C17">
      <w:pPr>
        <w:widowControl w:val="0"/>
        <w:suppressAutoHyphens/>
        <w:autoSpaceDE w:val="0"/>
        <w:autoSpaceDN w:val="0"/>
        <w:adjustRightInd w:val="0"/>
        <w:spacing w:after="0"/>
        <w:jc w:val="both"/>
        <w:rPr>
          <w:rFonts w:ascii="Times New Roman" w:hAnsi="Times New Roman"/>
          <w:bCs/>
          <w:kern w:val="1"/>
          <w:sz w:val="20"/>
          <w:szCs w:val="20"/>
        </w:rPr>
      </w:pPr>
      <w:r w:rsidRPr="004570C9">
        <w:rPr>
          <w:rFonts w:ascii="Times New Roman" w:hAnsi="Times New Roman"/>
          <w:bCs/>
          <w:kern w:val="1"/>
          <w:sz w:val="20"/>
          <w:szCs w:val="20"/>
        </w:rPr>
        <w:t>3.3. Розрахунки проводяться шляхом оплати Замовником протягом 2 (двох) банківських днів після отримання видаткової накладної за кожну окрему партію Товару.</w:t>
      </w:r>
    </w:p>
    <w:p w:rsidR="00B0709F" w:rsidRPr="004570C9" w:rsidRDefault="00B0709F" w:rsidP="00B0709F">
      <w:pPr>
        <w:widowControl w:val="0"/>
        <w:suppressAutoHyphens/>
        <w:autoSpaceDE w:val="0"/>
        <w:autoSpaceDN w:val="0"/>
        <w:adjustRightInd w:val="0"/>
        <w:ind w:firstLine="720"/>
        <w:jc w:val="center"/>
        <w:rPr>
          <w:rFonts w:ascii="Times New Roman" w:hAnsi="Times New Roman"/>
          <w:b/>
          <w:bCs/>
          <w:kern w:val="1"/>
          <w:sz w:val="20"/>
          <w:szCs w:val="20"/>
        </w:rPr>
      </w:pPr>
      <w:bookmarkStart w:id="9" w:name="35"/>
      <w:bookmarkEnd w:id="9"/>
      <w:r w:rsidRPr="004570C9">
        <w:rPr>
          <w:rFonts w:ascii="Times New Roman" w:hAnsi="Times New Roman"/>
          <w:b/>
          <w:bCs/>
          <w:kern w:val="1"/>
          <w:sz w:val="20"/>
          <w:szCs w:val="20"/>
        </w:rPr>
        <w:t>4. Якість товарів</w:t>
      </w:r>
    </w:p>
    <w:p w:rsidR="00B0709F" w:rsidRPr="004570C9" w:rsidRDefault="00B0709F" w:rsidP="00B0709F">
      <w:pPr>
        <w:widowControl w:val="0"/>
        <w:suppressAutoHyphens/>
        <w:autoSpaceDE w:val="0"/>
        <w:autoSpaceDN w:val="0"/>
        <w:adjustRightInd w:val="0"/>
        <w:jc w:val="both"/>
        <w:rPr>
          <w:rFonts w:ascii="Times New Roman" w:hAnsi="Times New Roman"/>
          <w:bCs/>
          <w:kern w:val="1"/>
          <w:sz w:val="20"/>
          <w:szCs w:val="20"/>
        </w:rPr>
      </w:pPr>
      <w:r w:rsidRPr="004570C9">
        <w:rPr>
          <w:rFonts w:ascii="Times New Roman" w:hAnsi="Times New Roman"/>
          <w:bCs/>
          <w:kern w:val="1"/>
          <w:sz w:val="20"/>
          <w:szCs w:val="20"/>
        </w:rPr>
        <w:t>4.1. Постачальник повинен передати Замовнику Товар, якість якого відповідає вимогам ДСТУ, інших нормативних документів.</w:t>
      </w:r>
    </w:p>
    <w:p w:rsidR="00B0709F" w:rsidRPr="004570C9" w:rsidRDefault="00B0709F" w:rsidP="00B0709F">
      <w:pPr>
        <w:widowControl w:val="0"/>
        <w:suppressAutoHyphens/>
        <w:autoSpaceDE w:val="0"/>
        <w:autoSpaceDN w:val="0"/>
        <w:adjustRightInd w:val="0"/>
        <w:ind w:firstLine="720"/>
        <w:jc w:val="center"/>
        <w:rPr>
          <w:rFonts w:ascii="Times New Roman" w:hAnsi="Times New Roman"/>
          <w:b/>
          <w:bCs/>
          <w:kern w:val="1"/>
          <w:sz w:val="20"/>
          <w:szCs w:val="20"/>
        </w:rPr>
      </w:pPr>
      <w:r w:rsidRPr="004570C9">
        <w:rPr>
          <w:rFonts w:ascii="Times New Roman" w:hAnsi="Times New Roman"/>
          <w:b/>
          <w:bCs/>
          <w:kern w:val="1"/>
          <w:sz w:val="20"/>
          <w:szCs w:val="20"/>
        </w:rPr>
        <w:t>5. Умови поставки Товару</w:t>
      </w:r>
    </w:p>
    <w:p w:rsidR="00B0709F" w:rsidRPr="004570C9" w:rsidRDefault="00B0709F" w:rsidP="00B0709F">
      <w:pPr>
        <w:pStyle w:val="22"/>
        <w:spacing w:after="0" w:line="240" w:lineRule="auto"/>
        <w:contextualSpacing/>
        <w:rPr>
          <w:rFonts w:ascii="Times New Roman" w:hAnsi="Times New Roman"/>
          <w:bCs/>
          <w:kern w:val="1"/>
          <w:sz w:val="20"/>
          <w:szCs w:val="20"/>
        </w:rPr>
      </w:pPr>
      <w:r w:rsidRPr="004570C9">
        <w:rPr>
          <w:rFonts w:ascii="Times New Roman" w:hAnsi="Times New Roman"/>
          <w:bCs/>
          <w:kern w:val="1"/>
          <w:sz w:val="20"/>
          <w:szCs w:val="20"/>
        </w:rPr>
        <w:t xml:space="preserve">5.1. Отримання Товару  Замовником  здійснюється за пластиковими картами, що виготовляються за рахунок Постачальника і передаються Замовнику при підписанні даного Договору. </w:t>
      </w:r>
    </w:p>
    <w:p w:rsidR="00B0709F" w:rsidRPr="004570C9" w:rsidRDefault="00B0709F" w:rsidP="00B0709F">
      <w:pPr>
        <w:contextualSpacing/>
        <w:jc w:val="both"/>
        <w:rPr>
          <w:rFonts w:ascii="Times New Roman" w:hAnsi="Times New Roman"/>
          <w:bCs/>
          <w:kern w:val="1"/>
          <w:sz w:val="20"/>
          <w:szCs w:val="20"/>
        </w:rPr>
      </w:pPr>
      <w:r w:rsidRPr="004570C9">
        <w:rPr>
          <w:rFonts w:ascii="Times New Roman" w:hAnsi="Times New Roman"/>
          <w:bCs/>
          <w:kern w:val="1"/>
          <w:sz w:val="20"/>
          <w:szCs w:val="20"/>
        </w:rPr>
        <w:t xml:space="preserve">5.2. Право власності на Товар переходить від Постачальника до Замовника в момент підписання видаткової накладної.  </w:t>
      </w:r>
    </w:p>
    <w:p w:rsidR="00B0709F" w:rsidRPr="004570C9" w:rsidRDefault="00B0709F" w:rsidP="00B0709F">
      <w:pPr>
        <w:widowControl w:val="0"/>
        <w:suppressAutoHyphens/>
        <w:autoSpaceDE w:val="0"/>
        <w:autoSpaceDN w:val="0"/>
        <w:adjustRightInd w:val="0"/>
        <w:contextualSpacing/>
        <w:jc w:val="both"/>
        <w:rPr>
          <w:rFonts w:ascii="Times New Roman" w:hAnsi="Times New Roman"/>
          <w:bCs/>
          <w:kern w:val="1"/>
          <w:sz w:val="20"/>
          <w:szCs w:val="20"/>
        </w:rPr>
      </w:pPr>
      <w:r w:rsidRPr="004570C9">
        <w:rPr>
          <w:rFonts w:ascii="Times New Roman" w:hAnsi="Times New Roman"/>
          <w:bCs/>
          <w:kern w:val="1"/>
          <w:sz w:val="20"/>
          <w:szCs w:val="20"/>
        </w:rPr>
        <w:t>5.3. Постачальник зобов’язується зберігати Товар до дати поставки на умовах цього Договору.</w:t>
      </w:r>
    </w:p>
    <w:p w:rsidR="00B0709F" w:rsidRPr="004570C9" w:rsidRDefault="00B0709F" w:rsidP="00B57C17">
      <w:pPr>
        <w:tabs>
          <w:tab w:val="left" w:pos="567"/>
        </w:tabs>
        <w:spacing w:after="0"/>
        <w:jc w:val="both"/>
        <w:rPr>
          <w:rFonts w:ascii="Times New Roman" w:hAnsi="Times New Roman"/>
          <w:bCs/>
          <w:kern w:val="1"/>
          <w:sz w:val="20"/>
          <w:szCs w:val="20"/>
        </w:rPr>
      </w:pPr>
      <w:r w:rsidRPr="004570C9">
        <w:rPr>
          <w:rFonts w:ascii="Times New Roman" w:hAnsi="Times New Roman"/>
          <w:bCs/>
          <w:kern w:val="1"/>
          <w:sz w:val="20"/>
          <w:szCs w:val="20"/>
        </w:rPr>
        <w:t>5.4. Датою поставки Товару є дата відпуску зі зберігання, що зазначається копією чека платіжного терміналу з вказівкою реквізитів карти Замовника, надана Постачальником за запитом Замовника, є єдиним і достатнім підтвердженням одержання товару по даній карті. Факт використання карти є переважаючим у будь-яких спірних ситуаціях. Контроль над використанням та зберіганням карт лежить винятково на Замовнику. В обов'язки Постачальника або інших осіб, у рамках даного договору, не входить контроль повноважень особи, яка пред’явила карту.</w:t>
      </w:r>
    </w:p>
    <w:p w:rsidR="00B0709F" w:rsidRPr="004570C9" w:rsidRDefault="00B0709F" w:rsidP="00B57C17">
      <w:pPr>
        <w:widowControl w:val="0"/>
        <w:suppressAutoHyphens/>
        <w:autoSpaceDE w:val="0"/>
        <w:autoSpaceDN w:val="0"/>
        <w:adjustRightInd w:val="0"/>
        <w:spacing w:after="0"/>
        <w:jc w:val="both"/>
        <w:rPr>
          <w:rFonts w:ascii="Times New Roman" w:hAnsi="Times New Roman"/>
          <w:bCs/>
          <w:kern w:val="1"/>
          <w:sz w:val="20"/>
          <w:szCs w:val="20"/>
        </w:rPr>
      </w:pPr>
      <w:r w:rsidRPr="004570C9">
        <w:rPr>
          <w:rFonts w:ascii="Times New Roman" w:hAnsi="Times New Roman"/>
          <w:bCs/>
          <w:kern w:val="1"/>
          <w:sz w:val="20"/>
          <w:szCs w:val="20"/>
        </w:rPr>
        <w:t>5.5. Замовник зобов’язується вибрати (отримати)</w:t>
      </w:r>
      <w:r w:rsidRPr="001F0884">
        <w:rPr>
          <w:rFonts w:ascii="Times New Roman" w:hAnsi="Times New Roman"/>
          <w:bCs/>
          <w:kern w:val="1"/>
          <w:sz w:val="20"/>
          <w:szCs w:val="20"/>
          <w:lang w:val="ru-RU"/>
        </w:rPr>
        <w:t xml:space="preserve"> </w:t>
      </w:r>
      <w:r w:rsidRPr="004570C9">
        <w:rPr>
          <w:rFonts w:ascii="Times New Roman" w:hAnsi="Times New Roman"/>
          <w:bCs/>
          <w:kern w:val="1"/>
          <w:sz w:val="20"/>
          <w:szCs w:val="20"/>
        </w:rPr>
        <w:t>зі зберігання придбаний Товар протягом 90 календарних днів з моменту підписання видаткової накладної.</w:t>
      </w:r>
    </w:p>
    <w:p w:rsidR="00B0709F" w:rsidRPr="004570C9" w:rsidRDefault="00B0709F" w:rsidP="00B0709F">
      <w:pPr>
        <w:widowControl w:val="0"/>
        <w:suppressAutoHyphens/>
        <w:autoSpaceDE w:val="0"/>
        <w:autoSpaceDN w:val="0"/>
        <w:adjustRightInd w:val="0"/>
        <w:ind w:firstLine="720"/>
        <w:jc w:val="center"/>
        <w:rPr>
          <w:rFonts w:ascii="Times New Roman" w:hAnsi="Times New Roman"/>
          <w:b/>
          <w:bCs/>
          <w:kern w:val="1"/>
          <w:sz w:val="20"/>
          <w:szCs w:val="20"/>
          <w:lang w:val="ru-RU"/>
        </w:rPr>
      </w:pPr>
      <w:r w:rsidRPr="004570C9">
        <w:rPr>
          <w:rFonts w:ascii="Times New Roman" w:hAnsi="Times New Roman"/>
          <w:b/>
          <w:bCs/>
          <w:kern w:val="1"/>
          <w:sz w:val="20"/>
          <w:szCs w:val="20"/>
          <w:lang w:val="ru-RU"/>
        </w:rPr>
        <w:t xml:space="preserve">6. Права та </w:t>
      </w:r>
      <w:proofErr w:type="spellStart"/>
      <w:r w:rsidRPr="004570C9">
        <w:rPr>
          <w:rFonts w:ascii="Times New Roman" w:hAnsi="Times New Roman"/>
          <w:b/>
          <w:bCs/>
          <w:kern w:val="1"/>
          <w:sz w:val="20"/>
          <w:szCs w:val="20"/>
          <w:lang w:val="ru-RU"/>
        </w:rPr>
        <w:t>обов'язки</w:t>
      </w:r>
      <w:proofErr w:type="spellEnd"/>
      <w:r w:rsidRPr="004570C9">
        <w:rPr>
          <w:rFonts w:ascii="Times New Roman" w:hAnsi="Times New Roman"/>
          <w:b/>
          <w:bCs/>
          <w:kern w:val="1"/>
          <w:sz w:val="20"/>
          <w:szCs w:val="20"/>
          <w:lang w:val="ru-RU"/>
        </w:rPr>
        <w:t xml:space="preserve"> </w:t>
      </w:r>
      <w:r w:rsidRPr="004570C9">
        <w:rPr>
          <w:rFonts w:ascii="Times New Roman" w:hAnsi="Times New Roman"/>
          <w:b/>
          <w:bCs/>
          <w:kern w:val="1"/>
          <w:sz w:val="20"/>
          <w:szCs w:val="20"/>
        </w:rPr>
        <w:t>С</w:t>
      </w:r>
      <w:proofErr w:type="spellStart"/>
      <w:r w:rsidRPr="004570C9">
        <w:rPr>
          <w:rFonts w:ascii="Times New Roman" w:hAnsi="Times New Roman"/>
          <w:b/>
          <w:bCs/>
          <w:kern w:val="1"/>
          <w:sz w:val="20"/>
          <w:szCs w:val="20"/>
          <w:lang w:val="ru-RU"/>
        </w:rPr>
        <w:t>торін</w:t>
      </w:r>
      <w:proofErr w:type="spellEnd"/>
    </w:p>
    <w:p w:rsidR="00B0709F" w:rsidRPr="004570C9" w:rsidRDefault="00B0709F" w:rsidP="00B0709F">
      <w:pPr>
        <w:widowControl w:val="0"/>
        <w:suppressAutoHyphens/>
        <w:autoSpaceDE w:val="0"/>
        <w:autoSpaceDN w:val="0"/>
        <w:adjustRightInd w:val="0"/>
        <w:jc w:val="both"/>
        <w:rPr>
          <w:rFonts w:ascii="Times New Roman" w:hAnsi="Times New Roman"/>
          <w:bCs/>
          <w:kern w:val="1"/>
          <w:sz w:val="20"/>
          <w:szCs w:val="20"/>
        </w:rPr>
      </w:pPr>
      <w:bookmarkStart w:id="10" w:name="62"/>
      <w:bookmarkEnd w:id="10"/>
      <w:r w:rsidRPr="004570C9">
        <w:rPr>
          <w:rFonts w:ascii="Times New Roman" w:hAnsi="Times New Roman"/>
          <w:bCs/>
          <w:kern w:val="1"/>
          <w:sz w:val="20"/>
          <w:szCs w:val="20"/>
        </w:rPr>
        <w:t>6.</w:t>
      </w:r>
      <w:r w:rsidRPr="004570C9">
        <w:rPr>
          <w:rFonts w:ascii="Times New Roman" w:hAnsi="Times New Roman"/>
          <w:bCs/>
          <w:kern w:val="1"/>
          <w:sz w:val="20"/>
          <w:szCs w:val="20"/>
          <w:lang w:val="ru-RU"/>
        </w:rPr>
        <w:t xml:space="preserve">1. </w:t>
      </w:r>
      <w:r w:rsidRPr="004570C9">
        <w:rPr>
          <w:rFonts w:ascii="Times New Roman" w:hAnsi="Times New Roman"/>
          <w:bCs/>
          <w:kern w:val="1"/>
          <w:sz w:val="20"/>
          <w:szCs w:val="20"/>
        </w:rPr>
        <w:t>Замовник</w:t>
      </w:r>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зобов'язаний</w:t>
      </w:r>
      <w:proofErr w:type="spellEnd"/>
      <w:r w:rsidRPr="004570C9">
        <w:rPr>
          <w:rFonts w:ascii="Times New Roman" w:hAnsi="Times New Roman"/>
          <w:bCs/>
          <w:kern w:val="1"/>
          <w:sz w:val="20"/>
          <w:szCs w:val="20"/>
          <w:lang w:val="ru-RU"/>
        </w:rPr>
        <w:t>:</w:t>
      </w:r>
    </w:p>
    <w:p w:rsidR="00B57C17" w:rsidRDefault="00B0709F" w:rsidP="00B57C17">
      <w:pPr>
        <w:widowControl w:val="0"/>
        <w:suppressAutoHyphens/>
        <w:autoSpaceDE w:val="0"/>
        <w:autoSpaceDN w:val="0"/>
        <w:adjustRightInd w:val="0"/>
        <w:spacing w:after="0" w:line="240" w:lineRule="auto"/>
        <w:ind w:firstLine="720"/>
        <w:jc w:val="both"/>
        <w:rPr>
          <w:rFonts w:ascii="Times New Roman" w:hAnsi="Times New Roman"/>
          <w:bCs/>
          <w:kern w:val="1"/>
          <w:sz w:val="20"/>
          <w:szCs w:val="20"/>
        </w:rPr>
      </w:pPr>
      <w:bookmarkStart w:id="11" w:name="63"/>
      <w:bookmarkEnd w:id="11"/>
      <w:r w:rsidRPr="004570C9">
        <w:rPr>
          <w:rFonts w:ascii="Times New Roman" w:hAnsi="Times New Roman"/>
          <w:bCs/>
          <w:kern w:val="1"/>
          <w:sz w:val="20"/>
          <w:szCs w:val="20"/>
        </w:rPr>
        <w:t>6.1.1. Своєчасно та в повному обсязі сплачувати за поставлений Товар.</w:t>
      </w:r>
    </w:p>
    <w:p w:rsidR="00B0709F" w:rsidRPr="004570C9" w:rsidRDefault="00B0709F" w:rsidP="00B57C17">
      <w:pPr>
        <w:widowControl w:val="0"/>
        <w:suppressAutoHyphens/>
        <w:autoSpaceDE w:val="0"/>
        <w:autoSpaceDN w:val="0"/>
        <w:adjustRightInd w:val="0"/>
        <w:spacing w:after="0" w:line="240" w:lineRule="auto"/>
        <w:ind w:firstLine="720"/>
        <w:jc w:val="both"/>
        <w:rPr>
          <w:rFonts w:ascii="Times New Roman" w:hAnsi="Times New Roman"/>
          <w:bCs/>
          <w:kern w:val="1"/>
          <w:sz w:val="20"/>
          <w:szCs w:val="20"/>
        </w:rPr>
      </w:pPr>
      <w:r w:rsidRPr="004570C9">
        <w:rPr>
          <w:rFonts w:ascii="Times New Roman" w:hAnsi="Times New Roman"/>
          <w:bCs/>
          <w:kern w:val="1"/>
          <w:sz w:val="20"/>
          <w:szCs w:val="20"/>
        </w:rPr>
        <w:t>6.1.2. Суворо дотримуватись Правил користування пластиковими картами.</w:t>
      </w:r>
    </w:p>
    <w:p w:rsidR="00B0709F" w:rsidRPr="004570C9" w:rsidRDefault="00B0709F" w:rsidP="00B57C17">
      <w:pPr>
        <w:spacing w:after="0" w:line="240" w:lineRule="auto"/>
        <w:ind w:firstLine="708"/>
        <w:contextualSpacing/>
        <w:jc w:val="both"/>
        <w:rPr>
          <w:rFonts w:ascii="Times New Roman" w:hAnsi="Times New Roman"/>
          <w:bCs/>
          <w:kern w:val="1"/>
          <w:sz w:val="20"/>
          <w:szCs w:val="20"/>
        </w:rPr>
      </w:pPr>
      <w:r w:rsidRPr="004570C9">
        <w:rPr>
          <w:rFonts w:ascii="Times New Roman" w:hAnsi="Times New Roman"/>
          <w:bCs/>
          <w:kern w:val="1"/>
          <w:sz w:val="20"/>
          <w:szCs w:val="20"/>
        </w:rPr>
        <w:t xml:space="preserve">6.1.3.  Надати Постачальнику до моменту першої поставки письмову інформацію про перелік осіб, уповноважених підписувати видаткову накладну за попередній місяць, зразки їх підписів та зразки печатки/штампів (у разі наявності таких), якими зазначені матеріально-відповідальні особи завірятимуть свій підпис на документах (накладних) про одержання Товару.  Така інформація оформляється за зразком, який підписується керівником та головним бухгалтером (у разі наявності посади) Замовника та завіряється його печаткою (у разі наявності). У випадку зміни/доповнення наданої інформації Замовник зобов’язаний повідомити про це Постачальника до наступної поставки в порядку та з додержанням форми, передбаченої у даному підпункті. </w:t>
      </w:r>
    </w:p>
    <w:p w:rsidR="00B0709F" w:rsidRPr="004570C9" w:rsidRDefault="00B0709F" w:rsidP="00B57C17">
      <w:pPr>
        <w:spacing w:after="0"/>
        <w:ind w:firstLine="708"/>
        <w:contextualSpacing/>
        <w:jc w:val="both"/>
        <w:rPr>
          <w:rFonts w:ascii="Times New Roman" w:hAnsi="Times New Roman"/>
          <w:bCs/>
          <w:kern w:val="1"/>
          <w:sz w:val="20"/>
          <w:szCs w:val="20"/>
        </w:rPr>
      </w:pPr>
      <w:r w:rsidRPr="004570C9">
        <w:rPr>
          <w:rFonts w:ascii="Times New Roman" w:hAnsi="Times New Roman"/>
          <w:bCs/>
          <w:kern w:val="1"/>
          <w:sz w:val="20"/>
          <w:szCs w:val="20"/>
        </w:rPr>
        <w:t xml:space="preserve">6.1.4. Негайно переоформити видаткову накладну або надати нову інформацію, передбачену п. 6.1.3. цього Договору, із внесенням до неї відомостей про особу, яка підписала видаткову накладну, у випадку підписання накладної представником Замовника, відомості про якого не вказані в інформації, наданій Замовником відповідно до п. 6.1.3.  Договору. </w:t>
      </w:r>
    </w:p>
    <w:p w:rsidR="00B0709F" w:rsidRPr="004570C9" w:rsidRDefault="00B0709F" w:rsidP="00B57C17">
      <w:pPr>
        <w:pStyle w:val="22"/>
        <w:spacing w:after="0" w:line="240" w:lineRule="auto"/>
        <w:ind w:firstLine="708"/>
        <w:contextualSpacing/>
        <w:rPr>
          <w:rFonts w:ascii="Times New Roman" w:hAnsi="Times New Roman"/>
          <w:bCs/>
          <w:kern w:val="1"/>
          <w:sz w:val="20"/>
          <w:szCs w:val="20"/>
        </w:rPr>
      </w:pPr>
      <w:r w:rsidRPr="004570C9">
        <w:rPr>
          <w:rFonts w:ascii="Times New Roman" w:hAnsi="Times New Roman"/>
          <w:bCs/>
          <w:kern w:val="1"/>
          <w:sz w:val="20"/>
          <w:szCs w:val="20"/>
        </w:rPr>
        <w:t>6.1.5. Виконувати вказівки оператора ПРК АЗС або іншої уповноваженої особи АЗС під час отримання товару на території АЗС .</w:t>
      </w:r>
    </w:p>
    <w:p w:rsidR="00B0709F" w:rsidRPr="004570C9" w:rsidRDefault="00B0709F" w:rsidP="00B0709F">
      <w:pPr>
        <w:ind w:firstLine="708"/>
        <w:contextualSpacing/>
        <w:jc w:val="both"/>
        <w:rPr>
          <w:rFonts w:ascii="Times New Roman" w:hAnsi="Times New Roman"/>
          <w:bCs/>
          <w:kern w:val="1"/>
          <w:sz w:val="20"/>
          <w:szCs w:val="20"/>
        </w:rPr>
      </w:pPr>
      <w:r w:rsidRPr="004570C9">
        <w:rPr>
          <w:rFonts w:ascii="Times New Roman" w:hAnsi="Times New Roman"/>
          <w:bCs/>
          <w:kern w:val="1"/>
          <w:sz w:val="20"/>
          <w:szCs w:val="20"/>
        </w:rPr>
        <w:t>6.1.6.  У випадку втрати пластикової карти негайно інформувати про цей факт Постачальника з вказівкою номера втраченої пластикової карти. При першій можливості (протягом трьох астрономічних годин) – продублювати повідомлення про втрату карти, яке повинно бути складено в письмовій формі. Повідомлення може бути направлено (в т.ч. і факсимільним зв’язком) до ОЦ Постачальника тільки з 9-00 до 18-00 (час Київський) в робочі дні (з понеділка по п’ятницю). Усі ризики по вибірці Товару з моменту втрати карти до моменту її блокування (через 30 хвилин після отримання письмового повідомлення про втрату карти в робочі дні) несе Замовник.</w:t>
      </w:r>
    </w:p>
    <w:p w:rsidR="00B0709F" w:rsidRPr="004570C9" w:rsidRDefault="00B0709F" w:rsidP="00B57C17">
      <w:pPr>
        <w:spacing w:after="0"/>
        <w:ind w:firstLine="708"/>
        <w:contextualSpacing/>
        <w:jc w:val="both"/>
        <w:rPr>
          <w:rFonts w:ascii="Times New Roman" w:hAnsi="Times New Roman"/>
          <w:bCs/>
          <w:kern w:val="1"/>
          <w:sz w:val="20"/>
          <w:szCs w:val="20"/>
        </w:rPr>
      </w:pPr>
      <w:r w:rsidRPr="004570C9">
        <w:rPr>
          <w:rFonts w:ascii="Times New Roman" w:hAnsi="Times New Roman"/>
          <w:bCs/>
          <w:kern w:val="1"/>
          <w:sz w:val="20"/>
          <w:szCs w:val="20"/>
        </w:rPr>
        <w:lastRenderedPageBreak/>
        <w:t>6.1.7.  Вести внутрішній облік отриманих товарів на підставі чеків платіжних терміналів, отриманих при заправленні на АЗС. Претензії з приводу розбіжності даних внутрішнього обліку Замовника з даними, отриманими від Постачальника, повинні бути заявлені в письмовому вигляді, і підлягають розгляду Постачальником протягом 14 робочих днів.</w:t>
      </w:r>
    </w:p>
    <w:p w:rsidR="00B0709F" w:rsidRPr="004570C9" w:rsidRDefault="00B0709F" w:rsidP="00B57C17">
      <w:pPr>
        <w:spacing w:after="0"/>
        <w:ind w:firstLine="708"/>
        <w:contextualSpacing/>
        <w:jc w:val="both"/>
        <w:rPr>
          <w:rFonts w:ascii="Times New Roman" w:hAnsi="Times New Roman"/>
          <w:bCs/>
          <w:kern w:val="1"/>
          <w:sz w:val="20"/>
          <w:szCs w:val="20"/>
        </w:rPr>
      </w:pPr>
      <w:r w:rsidRPr="004570C9">
        <w:rPr>
          <w:rFonts w:ascii="Times New Roman" w:hAnsi="Times New Roman"/>
          <w:bCs/>
          <w:kern w:val="1"/>
          <w:sz w:val="20"/>
          <w:szCs w:val="20"/>
        </w:rPr>
        <w:t>6.1.8. Отримати зі зберігання придбаний протягом 90 календарних днів з моменту підписання видаткової накладної.</w:t>
      </w:r>
    </w:p>
    <w:p w:rsidR="00B0709F" w:rsidRPr="004570C9" w:rsidRDefault="00B0709F" w:rsidP="00B57C17">
      <w:pPr>
        <w:widowControl w:val="0"/>
        <w:suppressAutoHyphens/>
        <w:autoSpaceDE w:val="0"/>
        <w:autoSpaceDN w:val="0"/>
        <w:adjustRightInd w:val="0"/>
        <w:spacing w:after="0"/>
        <w:jc w:val="both"/>
        <w:rPr>
          <w:rFonts w:ascii="Times New Roman" w:hAnsi="Times New Roman"/>
          <w:bCs/>
          <w:kern w:val="1"/>
          <w:sz w:val="20"/>
          <w:szCs w:val="20"/>
        </w:rPr>
      </w:pPr>
      <w:r w:rsidRPr="004570C9">
        <w:rPr>
          <w:rFonts w:ascii="Times New Roman" w:hAnsi="Times New Roman"/>
          <w:bCs/>
          <w:kern w:val="1"/>
          <w:sz w:val="20"/>
          <w:szCs w:val="20"/>
        </w:rPr>
        <w:t>6.2. Замовник має право:</w:t>
      </w:r>
    </w:p>
    <w:p w:rsidR="00B0709F" w:rsidRPr="004570C9" w:rsidRDefault="00B0709F" w:rsidP="00B57C17">
      <w:pPr>
        <w:widowControl w:val="0"/>
        <w:suppressAutoHyphens/>
        <w:autoSpaceDE w:val="0"/>
        <w:autoSpaceDN w:val="0"/>
        <w:adjustRightInd w:val="0"/>
        <w:spacing w:after="0"/>
        <w:ind w:firstLine="720"/>
        <w:jc w:val="both"/>
        <w:rPr>
          <w:rFonts w:ascii="Times New Roman" w:hAnsi="Times New Roman"/>
          <w:bCs/>
          <w:kern w:val="1"/>
          <w:sz w:val="20"/>
          <w:szCs w:val="20"/>
        </w:rPr>
      </w:pPr>
      <w:bookmarkStart w:id="12" w:name="67"/>
      <w:bookmarkStart w:id="13" w:name="68"/>
      <w:bookmarkStart w:id="14" w:name="69"/>
      <w:bookmarkEnd w:id="12"/>
      <w:bookmarkEnd w:id="13"/>
      <w:bookmarkEnd w:id="14"/>
      <w:r w:rsidRPr="004570C9">
        <w:rPr>
          <w:rFonts w:ascii="Times New Roman" w:hAnsi="Times New Roman"/>
          <w:bCs/>
          <w:kern w:val="1"/>
          <w:sz w:val="20"/>
          <w:szCs w:val="20"/>
        </w:rPr>
        <w:t>6.2.1.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попередивши при цьому Постачальника у строк не менше ніж за 10 днів.</w:t>
      </w:r>
    </w:p>
    <w:p w:rsidR="00B0709F" w:rsidRPr="004570C9" w:rsidRDefault="00B0709F" w:rsidP="00B57C17">
      <w:pPr>
        <w:widowControl w:val="0"/>
        <w:suppressAutoHyphens/>
        <w:autoSpaceDE w:val="0"/>
        <w:autoSpaceDN w:val="0"/>
        <w:adjustRightInd w:val="0"/>
        <w:spacing w:after="0"/>
        <w:jc w:val="both"/>
        <w:rPr>
          <w:rFonts w:ascii="Times New Roman" w:hAnsi="Times New Roman"/>
          <w:bCs/>
          <w:kern w:val="1"/>
          <w:sz w:val="20"/>
          <w:szCs w:val="20"/>
        </w:rPr>
      </w:pPr>
      <w:r w:rsidRPr="004570C9">
        <w:rPr>
          <w:rFonts w:ascii="Times New Roman" w:hAnsi="Times New Roman"/>
          <w:bCs/>
          <w:kern w:val="1"/>
          <w:sz w:val="20"/>
          <w:szCs w:val="20"/>
        </w:rPr>
        <w:t>6.3. Постачальник зобов'язаний:</w:t>
      </w:r>
    </w:p>
    <w:p w:rsidR="00B0709F" w:rsidRPr="004570C9" w:rsidRDefault="00B0709F" w:rsidP="00B57C17">
      <w:pPr>
        <w:widowControl w:val="0"/>
        <w:suppressAutoHyphens/>
        <w:autoSpaceDE w:val="0"/>
        <w:autoSpaceDN w:val="0"/>
        <w:adjustRightInd w:val="0"/>
        <w:spacing w:after="0"/>
        <w:ind w:firstLine="720"/>
        <w:jc w:val="both"/>
        <w:rPr>
          <w:rFonts w:ascii="Times New Roman" w:hAnsi="Times New Roman"/>
          <w:bCs/>
          <w:kern w:val="1"/>
          <w:sz w:val="20"/>
          <w:szCs w:val="20"/>
        </w:rPr>
      </w:pPr>
      <w:bookmarkStart w:id="15" w:name="73"/>
      <w:bookmarkEnd w:id="15"/>
      <w:r w:rsidRPr="004570C9">
        <w:rPr>
          <w:rFonts w:ascii="Times New Roman" w:hAnsi="Times New Roman"/>
          <w:bCs/>
          <w:kern w:val="1"/>
          <w:sz w:val="20"/>
          <w:szCs w:val="20"/>
        </w:rPr>
        <w:t>6.3.1. Забезпечити поставку (передачу) Товару в повному обсязі та у строки, встановлені цим Договором.</w:t>
      </w:r>
    </w:p>
    <w:p w:rsidR="00B0709F" w:rsidRPr="004570C9" w:rsidRDefault="00B0709F" w:rsidP="00B57C17">
      <w:pPr>
        <w:spacing w:after="0"/>
        <w:ind w:firstLine="708"/>
        <w:contextualSpacing/>
        <w:jc w:val="both"/>
        <w:rPr>
          <w:rFonts w:ascii="Times New Roman" w:hAnsi="Times New Roman"/>
          <w:bCs/>
          <w:kern w:val="1"/>
          <w:sz w:val="20"/>
          <w:szCs w:val="20"/>
        </w:rPr>
      </w:pPr>
      <w:r w:rsidRPr="004570C9">
        <w:rPr>
          <w:rFonts w:ascii="Times New Roman" w:hAnsi="Times New Roman"/>
          <w:bCs/>
          <w:kern w:val="1"/>
          <w:sz w:val="20"/>
          <w:szCs w:val="20"/>
        </w:rPr>
        <w:t>6.3.2. Відпускати товар  Замовнику при пред'явленні пластикової карти на всіх АЗС. за винятком випадків, коли робота АЗС припинена в результаті аварій, дії органів влади або обставин непереборної сили.</w:t>
      </w:r>
    </w:p>
    <w:p w:rsidR="00B0709F" w:rsidRPr="004570C9" w:rsidRDefault="00B0709F" w:rsidP="00B57C17">
      <w:pPr>
        <w:spacing w:after="0"/>
        <w:ind w:firstLine="708"/>
        <w:contextualSpacing/>
        <w:jc w:val="both"/>
        <w:rPr>
          <w:rFonts w:ascii="Times New Roman" w:hAnsi="Times New Roman"/>
          <w:bCs/>
          <w:kern w:val="1"/>
          <w:sz w:val="20"/>
          <w:szCs w:val="20"/>
        </w:rPr>
      </w:pPr>
      <w:r w:rsidRPr="004570C9">
        <w:rPr>
          <w:rFonts w:ascii="Times New Roman" w:hAnsi="Times New Roman"/>
          <w:bCs/>
          <w:kern w:val="1"/>
          <w:sz w:val="20"/>
          <w:szCs w:val="20"/>
        </w:rPr>
        <w:t>6.3.3. Вести облік коштів, отриманих від Замовника, видів та кількості відпущеного товару.</w:t>
      </w:r>
    </w:p>
    <w:p w:rsidR="00B0709F" w:rsidRPr="004570C9" w:rsidRDefault="00B0709F" w:rsidP="00B57C17">
      <w:pPr>
        <w:widowControl w:val="0"/>
        <w:snapToGrid w:val="0"/>
        <w:spacing w:after="0"/>
        <w:ind w:firstLine="708"/>
        <w:contextualSpacing/>
        <w:jc w:val="both"/>
        <w:rPr>
          <w:rFonts w:ascii="Times New Roman" w:hAnsi="Times New Roman"/>
          <w:bCs/>
          <w:kern w:val="1"/>
          <w:sz w:val="20"/>
          <w:szCs w:val="20"/>
        </w:rPr>
      </w:pPr>
      <w:r w:rsidRPr="004570C9">
        <w:rPr>
          <w:rFonts w:ascii="Times New Roman" w:hAnsi="Times New Roman"/>
          <w:bCs/>
          <w:kern w:val="1"/>
          <w:sz w:val="20"/>
          <w:szCs w:val="20"/>
        </w:rPr>
        <w:t>6.3.4. Оператор ПРК АЗС або інша уповноважена особа АЗС після завершення відпуску товару зобов'язаний видати пред'явнику пластикової карти – представнику Замовника - чек платіжного терміналу, на якому значиться вид отриманого товару, кількість виданого товару, і залишок ліміту товару або грошових коштів на пред'явленій карті  .</w:t>
      </w:r>
    </w:p>
    <w:p w:rsidR="00B0709F" w:rsidRPr="004570C9" w:rsidRDefault="00B0709F" w:rsidP="00B57C17">
      <w:pPr>
        <w:spacing w:after="0"/>
        <w:ind w:firstLine="708"/>
        <w:contextualSpacing/>
        <w:jc w:val="both"/>
        <w:rPr>
          <w:rFonts w:ascii="Times New Roman" w:hAnsi="Times New Roman"/>
          <w:bCs/>
          <w:kern w:val="1"/>
          <w:sz w:val="20"/>
          <w:szCs w:val="20"/>
        </w:rPr>
      </w:pPr>
      <w:r w:rsidRPr="004570C9">
        <w:rPr>
          <w:rFonts w:ascii="Times New Roman" w:hAnsi="Times New Roman"/>
          <w:bCs/>
          <w:kern w:val="1"/>
          <w:sz w:val="20"/>
          <w:szCs w:val="20"/>
        </w:rPr>
        <w:t xml:space="preserve">6.3.5. У випадку одержання від Замовника інформації про втрату пластикової карти, протягом 30 хвилин по м. Рівне та протягом 45 хвилин  по всіх регіонах України з моменту одержання письмового повідомлення заблокувати проведення операцій за пластиковою картою з номером, зазначеним таким повідомленням. Блокування пластикової карти проводиться тільки в робочі дні. </w:t>
      </w:r>
    </w:p>
    <w:p w:rsidR="00B0709F" w:rsidRPr="004570C9" w:rsidRDefault="00B0709F" w:rsidP="00B57C17">
      <w:pPr>
        <w:spacing w:after="0"/>
        <w:ind w:firstLine="708"/>
        <w:contextualSpacing/>
        <w:jc w:val="both"/>
        <w:rPr>
          <w:rFonts w:ascii="Times New Roman" w:hAnsi="Times New Roman"/>
          <w:bCs/>
          <w:kern w:val="1"/>
          <w:sz w:val="20"/>
          <w:szCs w:val="20"/>
        </w:rPr>
      </w:pPr>
      <w:r w:rsidRPr="004570C9">
        <w:rPr>
          <w:rFonts w:ascii="Times New Roman" w:hAnsi="Times New Roman"/>
          <w:bCs/>
          <w:kern w:val="1"/>
          <w:sz w:val="20"/>
          <w:szCs w:val="20"/>
        </w:rPr>
        <w:t>6.3.6. Щомісячно до 15-го робочого дня місяця, наступного за звітним, Постачальник проводить звірку взаєморозрахунків з Замовником, у результаті чого сторони підписують акт звірки взаєморозрахунків.</w:t>
      </w:r>
    </w:p>
    <w:p w:rsidR="00B0709F" w:rsidRPr="004570C9" w:rsidRDefault="00B0709F" w:rsidP="00B57C17">
      <w:pPr>
        <w:widowControl w:val="0"/>
        <w:suppressAutoHyphens/>
        <w:autoSpaceDE w:val="0"/>
        <w:autoSpaceDN w:val="0"/>
        <w:adjustRightInd w:val="0"/>
        <w:spacing w:after="0"/>
        <w:ind w:firstLine="720"/>
        <w:jc w:val="both"/>
        <w:rPr>
          <w:rFonts w:ascii="Times New Roman" w:hAnsi="Times New Roman"/>
          <w:bCs/>
          <w:kern w:val="1"/>
          <w:sz w:val="20"/>
          <w:szCs w:val="20"/>
        </w:rPr>
      </w:pPr>
      <w:bookmarkStart w:id="16" w:name="75"/>
      <w:bookmarkStart w:id="17" w:name="76"/>
      <w:bookmarkEnd w:id="16"/>
      <w:bookmarkEnd w:id="17"/>
      <w:r w:rsidRPr="004570C9">
        <w:rPr>
          <w:rFonts w:ascii="Times New Roman" w:hAnsi="Times New Roman"/>
          <w:bCs/>
          <w:kern w:val="1"/>
          <w:sz w:val="20"/>
          <w:szCs w:val="20"/>
        </w:rPr>
        <w:t>6.3.7. Забезпечити поставку (передачу</w:t>
      </w:r>
      <w:r w:rsidRPr="004570C9">
        <w:rPr>
          <w:rFonts w:ascii="Times New Roman" w:hAnsi="Times New Roman"/>
          <w:bCs/>
          <w:kern w:val="1"/>
          <w:sz w:val="20"/>
          <w:szCs w:val="20"/>
          <w:lang w:val="ru-RU"/>
        </w:rPr>
        <w:t xml:space="preserve">) </w:t>
      </w:r>
      <w:r w:rsidRPr="004570C9">
        <w:rPr>
          <w:rFonts w:ascii="Times New Roman" w:hAnsi="Times New Roman"/>
          <w:bCs/>
          <w:kern w:val="1"/>
          <w:sz w:val="20"/>
          <w:szCs w:val="20"/>
        </w:rPr>
        <w:t>Т</w:t>
      </w:r>
      <w:proofErr w:type="spellStart"/>
      <w:r w:rsidRPr="004570C9">
        <w:rPr>
          <w:rFonts w:ascii="Times New Roman" w:hAnsi="Times New Roman"/>
          <w:bCs/>
          <w:kern w:val="1"/>
          <w:sz w:val="20"/>
          <w:szCs w:val="20"/>
          <w:lang w:val="ru-RU"/>
        </w:rPr>
        <w:t>оварів</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якість</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яких</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відповідає</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умовам</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установленим</w:t>
      </w:r>
      <w:proofErr w:type="spellEnd"/>
      <w:r w:rsidRPr="004570C9">
        <w:rPr>
          <w:rFonts w:ascii="Times New Roman" w:hAnsi="Times New Roman"/>
          <w:bCs/>
          <w:kern w:val="1"/>
          <w:sz w:val="20"/>
          <w:szCs w:val="20"/>
          <w:lang w:val="ru-RU"/>
        </w:rPr>
        <w:t xml:space="preserve"> </w:t>
      </w:r>
      <w:r w:rsidRPr="004570C9">
        <w:rPr>
          <w:rFonts w:ascii="Times New Roman" w:hAnsi="Times New Roman"/>
          <w:bCs/>
          <w:kern w:val="1"/>
          <w:sz w:val="20"/>
          <w:szCs w:val="20"/>
        </w:rPr>
        <w:t xml:space="preserve">цим </w:t>
      </w:r>
      <w:r w:rsidRPr="004570C9">
        <w:rPr>
          <w:rFonts w:ascii="Times New Roman" w:hAnsi="Times New Roman"/>
          <w:bCs/>
          <w:kern w:val="1"/>
          <w:sz w:val="20"/>
          <w:szCs w:val="20"/>
          <w:lang w:val="ru-RU"/>
        </w:rPr>
        <w:t>Договор</w:t>
      </w:r>
      <w:r w:rsidRPr="004570C9">
        <w:rPr>
          <w:rFonts w:ascii="Times New Roman" w:hAnsi="Times New Roman"/>
          <w:bCs/>
          <w:kern w:val="1"/>
          <w:sz w:val="20"/>
          <w:szCs w:val="20"/>
        </w:rPr>
        <w:t>ом та чинним законодавством.</w:t>
      </w:r>
    </w:p>
    <w:p w:rsidR="00B0709F" w:rsidRPr="004570C9" w:rsidRDefault="00B0709F" w:rsidP="00B57C17">
      <w:pPr>
        <w:widowControl w:val="0"/>
        <w:suppressAutoHyphens/>
        <w:autoSpaceDE w:val="0"/>
        <w:autoSpaceDN w:val="0"/>
        <w:adjustRightInd w:val="0"/>
        <w:spacing w:after="0"/>
        <w:ind w:firstLine="720"/>
        <w:jc w:val="both"/>
        <w:rPr>
          <w:rFonts w:ascii="Times New Roman" w:hAnsi="Times New Roman"/>
          <w:bCs/>
          <w:kern w:val="1"/>
          <w:sz w:val="20"/>
          <w:szCs w:val="20"/>
        </w:rPr>
      </w:pPr>
      <w:r w:rsidRPr="004570C9">
        <w:rPr>
          <w:rFonts w:ascii="Times New Roman" w:hAnsi="Times New Roman"/>
          <w:bCs/>
          <w:kern w:val="1"/>
          <w:sz w:val="20"/>
          <w:szCs w:val="20"/>
        </w:rPr>
        <w:t xml:space="preserve">6.3.8. Нести всі ризики, яких може зазнати Товар до моменту його належної передачі, визначеної Договором. </w:t>
      </w:r>
    </w:p>
    <w:p w:rsidR="00B0709F" w:rsidRPr="004570C9" w:rsidRDefault="00B0709F" w:rsidP="00B57C17">
      <w:pPr>
        <w:widowControl w:val="0"/>
        <w:suppressAutoHyphens/>
        <w:autoSpaceDE w:val="0"/>
        <w:autoSpaceDN w:val="0"/>
        <w:adjustRightInd w:val="0"/>
        <w:spacing w:after="0"/>
        <w:ind w:firstLine="720"/>
        <w:jc w:val="both"/>
        <w:rPr>
          <w:rFonts w:ascii="Times New Roman" w:hAnsi="Times New Roman"/>
          <w:bCs/>
          <w:kern w:val="1"/>
          <w:sz w:val="20"/>
          <w:szCs w:val="20"/>
          <w:lang w:val="ru-RU"/>
        </w:rPr>
      </w:pPr>
      <w:r w:rsidRPr="004570C9">
        <w:rPr>
          <w:rFonts w:ascii="Times New Roman" w:hAnsi="Times New Roman"/>
          <w:bCs/>
          <w:kern w:val="1"/>
          <w:sz w:val="20"/>
          <w:szCs w:val="20"/>
        </w:rPr>
        <w:t>6.3.9. Зберігати</w:t>
      </w:r>
      <w:r w:rsidRPr="004570C9">
        <w:rPr>
          <w:rFonts w:ascii="Times New Roman" w:hAnsi="Times New Roman"/>
          <w:bCs/>
          <w:kern w:val="1"/>
          <w:sz w:val="20"/>
          <w:szCs w:val="20"/>
          <w:lang w:val="ru-RU"/>
        </w:rPr>
        <w:t xml:space="preserve"> </w:t>
      </w:r>
      <w:r w:rsidRPr="004570C9">
        <w:rPr>
          <w:rFonts w:ascii="Times New Roman" w:hAnsi="Times New Roman"/>
          <w:bCs/>
          <w:kern w:val="1"/>
          <w:sz w:val="20"/>
          <w:szCs w:val="20"/>
        </w:rPr>
        <w:t xml:space="preserve">Товар до </w:t>
      </w:r>
      <w:proofErr w:type="spellStart"/>
      <w:r w:rsidRPr="004570C9">
        <w:rPr>
          <w:rFonts w:ascii="Times New Roman" w:hAnsi="Times New Roman"/>
          <w:bCs/>
          <w:kern w:val="1"/>
          <w:sz w:val="20"/>
          <w:szCs w:val="20"/>
          <w:lang w:val="ru-RU"/>
        </w:rPr>
        <w:t>дати</w:t>
      </w:r>
      <w:proofErr w:type="spellEnd"/>
      <w:r w:rsidRPr="004570C9">
        <w:rPr>
          <w:rFonts w:ascii="Times New Roman" w:hAnsi="Times New Roman"/>
          <w:bCs/>
          <w:kern w:val="1"/>
          <w:sz w:val="20"/>
          <w:szCs w:val="20"/>
          <w:lang w:val="ru-RU"/>
        </w:rPr>
        <w:t xml:space="preserve"> поставки на </w:t>
      </w:r>
      <w:proofErr w:type="spellStart"/>
      <w:r w:rsidRPr="004570C9">
        <w:rPr>
          <w:rFonts w:ascii="Times New Roman" w:hAnsi="Times New Roman"/>
          <w:bCs/>
          <w:kern w:val="1"/>
          <w:sz w:val="20"/>
          <w:szCs w:val="20"/>
          <w:lang w:val="ru-RU"/>
        </w:rPr>
        <w:t>умовах</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цього</w:t>
      </w:r>
      <w:proofErr w:type="spellEnd"/>
      <w:r w:rsidRPr="004570C9">
        <w:rPr>
          <w:rFonts w:ascii="Times New Roman" w:hAnsi="Times New Roman"/>
          <w:bCs/>
          <w:kern w:val="1"/>
          <w:sz w:val="20"/>
          <w:szCs w:val="20"/>
          <w:lang w:val="ru-RU"/>
        </w:rPr>
        <w:t xml:space="preserve"> Договору, але не </w:t>
      </w:r>
      <w:proofErr w:type="spellStart"/>
      <w:r w:rsidRPr="004570C9">
        <w:rPr>
          <w:rFonts w:ascii="Times New Roman" w:hAnsi="Times New Roman"/>
          <w:bCs/>
          <w:kern w:val="1"/>
          <w:sz w:val="20"/>
          <w:szCs w:val="20"/>
          <w:lang w:val="ru-RU"/>
        </w:rPr>
        <w:t>пізніше</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закінчення</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терміну</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дії</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цього</w:t>
      </w:r>
      <w:proofErr w:type="spellEnd"/>
      <w:r w:rsidRPr="004570C9">
        <w:rPr>
          <w:rFonts w:ascii="Times New Roman" w:hAnsi="Times New Roman"/>
          <w:bCs/>
          <w:kern w:val="1"/>
          <w:sz w:val="20"/>
          <w:szCs w:val="20"/>
          <w:lang w:val="ru-RU"/>
        </w:rPr>
        <w:t xml:space="preserve"> Договору. </w:t>
      </w:r>
    </w:p>
    <w:p w:rsidR="00B0709F" w:rsidRPr="004570C9" w:rsidRDefault="00B0709F" w:rsidP="00B57C17">
      <w:pPr>
        <w:widowControl w:val="0"/>
        <w:suppressAutoHyphens/>
        <w:autoSpaceDE w:val="0"/>
        <w:autoSpaceDN w:val="0"/>
        <w:adjustRightInd w:val="0"/>
        <w:spacing w:after="0"/>
        <w:ind w:firstLine="708"/>
        <w:jc w:val="both"/>
        <w:rPr>
          <w:rFonts w:ascii="Times New Roman" w:hAnsi="Times New Roman"/>
          <w:bCs/>
          <w:kern w:val="1"/>
          <w:sz w:val="20"/>
          <w:szCs w:val="20"/>
        </w:rPr>
      </w:pPr>
      <w:r w:rsidRPr="004570C9">
        <w:rPr>
          <w:rFonts w:ascii="Times New Roman" w:hAnsi="Times New Roman"/>
          <w:bCs/>
          <w:kern w:val="1"/>
          <w:sz w:val="20"/>
          <w:szCs w:val="20"/>
        </w:rPr>
        <w:t>6.4. Постачальник має право:</w:t>
      </w:r>
    </w:p>
    <w:p w:rsidR="00B0709F" w:rsidRPr="004570C9" w:rsidRDefault="00B0709F" w:rsidP="00B57C17">
      <w:pPr>
        <w:widowControl w:val="0"/>
        <w:suppressAutoHyphens/>
        <w:autoSpaceDE w:val="0"/>
        <w:autoSpaceDN w:val="0"/>
        <w:adjustRightInd w:val="0"/>
        <w:spacing w:after="0"/>
        <w:ind w:firstLine="720"/>
        <w:jc w:val="both"/>
        <w:rPr>
          <w:rFonts w:ascii="Times New Roman" w:hAnsi="Times New Roman"/>
          <w:bCs/>
          <w:kern w:val="1"/>
          <w:sz w:val="20"/>
          <w:szCs w:val="20"/>
        </w:rPr>
      </w:pPr>
      <w:r w:rsidRPr="004570C9">
        <w:rPr>
          <w:rFonts w:ascii="Times New Roman" w:hAnsi="Times New Roman"/>
          <w:bCs/>
          <w:kern w:val="1"/>
          <w:sz w:val="20"/>
          <w:szCs w:val="20"/>
        </w:rPr>
        <w:t>6.4.1. Своєчасно та в повному обсязі отримувати плату за поставлений (переданий) Товар.</w:t>
      </w:r>
    </w:p>
    <w:p w:rsidR="00B0709F" w:rsidRPr="004570C9" w:rsidRDefault="00B0709F" w:rsidP="00B57C17">
      <w:pPr>
        <w:widowControl w:val="0"/>
        <w:suppressAutoHyphens/>
        <w:autoSpaceDE w:val="0"/>
        <w:autoSpaceDN w:val="0"/>
        <w:adjustRightInd w:val="0"/>
        <w:spacing w:after="0"/>
        <w:ind w:firstLine="720"/>
        <w:jc w:val="both"/>
        <w:rPr>
          <w:rFonts w:ascii="Times New Roman" w:hAnsi="Times New Roman"/>
          <w:bCs/>
          <w:kern w:val="1"/>
          <w:sz w:val="20"/>
          <w:szCs w:val="20"/>
        </w:rPr>
      </w:pPr>
      <w:r w:rsidRPr="004570C9">
        <w:rPr>
          <w:rFonts w:ascii="Times New Roman" w:hAnsi="Times New Roman"/>
          <w:bCs/>
          <w:kern w:val="1"/>
          <w:sz w:val="20"/>
          <w:szCs w:val="20"/>
        </w:rPr>
        <w:t>6.4.2. У разі, якщо Постачальник, з незалежних від нього причин або форс-мажорних обставин (</w:t>
      </w:r>
      <w:proofErr w:type="spellStart"/>
      <w:r w:rsidRPr="004570C9">
        <w:rPr>
          <w:rFonts w:ascii="Times New Roman" w:hAnsi="Times New Roman"/>
          <w:bCs/>
          <w:kern w:val="1"/>
          <w:sz w:val="20"/>
          <w:szCs w:val="20"/>
        </w:rPr>
        <w:t>обставин</w:t>
      </w:r>
      <w:proofErr w:type="spellEnd"/>
      <w:r w:rsidRPr="004570C9">
        <w:rPr>
          <w:rFonts w:ascii="Times New Roman" w:hAnsi="Times New Roman"/>
          <w:bCs/>
          <w:kern w:val="1"/>
          <w:sz w:val="20"/>
          <w:szCs w:val="20"/>
        </w:rPr>
        <w:t xml:space="preserve"> непереборної сили), не може передати Замовнику Товар який вже оплачений за видатковою накладною, Постачальник повертає Замовнику кошти за такий </w:t>
      </w:r>
      <w:proofErr w:type="spellStart"/>
      <w:r w:rsidRPr="004570C9">
        <w:rPr>
          <w:rFonts w:ascii="Times New Roman" w:hAnsi="Times New Roman"/>
          <w:bCs/>
          <w:kern w:val="1"/>
          <w:sz w:val="20"/>
          <w:szCs w:val="20"/>
        </w:rPr>
        <w:t>неотриманий</w:t>
      </w:r>
      <w:proofErr w:type="spellEnd"/>
      <w:r w:rsidRPr="004570C9">
        <w:rPr>
          <w:rFonts w:ascii="Times New Roman" w:hAnsi="Times New Roman"/>
          <w:bCs/>
          <w:kern w:val="1"/>
          <w:sz w:val="20"/>
          <w:szCs w:val="20"/>
        </w:rPr>
        <w:t xml:space="preserve"> Товар за цінами зазначеними у видатковій накладній по якій був придбаний даний Товар, шляхом перерахування коштів на розрахунковий рахунок Замовника, з якого був здійснений платіж. </w:t>
      </w:r>
    </w:p>
    <w:p w:rsidR="00B0709F" w:rsidRPr="004570C9" w:rsidRDefault="00B0709F" w:rsidP="00B57C17">
      <w:pPr>
        <w:widowControl w:val="0"/>
        <w:suppressAutoHyphens/>
        <w:autoSpaceDE w:val="0"/>
        <w:autoSpaceDN w:val="0"/>
        <w:adjustRightInd w:val="0"/>
        <w:spacing w:after="0"/>
        <w:ind w:firstLine="720"/>
        <w:jc w:val="both"/>
        <w:rPr>
          <w:rFonts w:ascii="Times New Roman" w:hAnsi="Times New Roman"/>
          <w:bCs/>
          <w:kern w:val="1"/>
          <w:sz w:val="20"/>
          <w:szCs w:val="20"/>
        </w:rPr>
      </w:pPr>
      <w:r w:rsidRPr="004570C9">
        <w:rPr>
          <w:rFonts w:ascii="Times New Roman" w:hAnsi="Times New Roman"/>
          <w:bCs/>
          <w:kern w:val="1"/>
          <w:sz w:val="20"/>
          <w:szCs w:val="20"/>
        </w:rPr>
        <w:t xml:space="preserve">6.4.3. У випадках настання форс-мажорних або інших обставин, за яких унеможливлюється або значно ускладнюється передавання Товару Замовнику, Постачальник має право достроково, в односторонньому порядку, розірвати (припинити) цей Договір шляхом направлення письмового повідомлення Замовнику, з </w:t>
      </w:r>
      <w:proofErr w:type="spellStart"/>
      <w:r w:rsidRPr="004570C9">
        <w:rPr>
          <w:rFonts w:ascii="Times New Roman" w:hAnsi="Times New Roman"/>
          <w:bCs/>
          <w:kern w:val="1"/>
          <w:sz w:val="20"/>
          <w:szCs w:val="20"/>
        </w:rPr>
        <w:t>вказанням</w:t>
      </w:r>
      <w:proofErr w:type="spellEnd"/>
      <w:r w:rsidRPr="004570C9">
        <w:rPr>
          <w:rFonts w:ascii="Times New Roman" w:hAnsi="Times New Roman"/>
          <w:bCs/>
          <w:kern w:val="1"/>
          <w:sz w:val="20"/>
          <w:szCs w:val="20"/>
        </w:rPr>
        <w:t xml:space="preserve"> причин такого розірвання. Договір вважається розірваним з дати, яка буде вказана в такому повідомленні. При цьому для належного застосування цього права, Постачальнику необхідно і достатньо направити таке повідомлення традиційними поштовими службами на адресу та/або електронну адресу Замовника, які вказані в цьому Договорі, та мати підтвердження відправки. Ризик неотримання повідомлення несе Замовник. </w:t>
      </w:r>
    </w:p>
    <w:p w:rsidR="00B0709F" w:rsidRPr="004570C9" w:rsidRDefault="00B0709F" w:rsidP="00B57C17">
      <w:pPr>
        <w:widowControl w:val="0"/>
        <w:suppressAutoHyphens/>
        <w:autoSpaceDE w:val="0"/>
        <w:autoSpaceDN w:val="0"/>
        <w:adjustRightInd w:val="0"/>
        <w:spacing w:after="0"/>
        <w:ind w:firstLine="720"/>
        <w:jc w:val="both"/>
        <w:rPr>
          <w:rFonts w:ascii="Times New Roman" w:hAnsi="Times New Roman"/>
          <w:bCs/>
          <w:kern w:val="1"/>
          <w:sz w:val="20"/>
          <w:szCs w:val="20"/>
        </w:rPr>
      </w:pPr>
      <w:r w:rsidRPr="004570C9">
        <w:rPr>
          <w:rFonts w:ascii="Times New Roman" w:hAnsi="Times New Roman"/>
          <w:bCs/>
          <w:kern w:val="1"/>
          <w:sz w:val="20"/>
          <w:szCs w:val="20"/>
        </w:rPr>
        <w:t>6.4.4. У разі наявності невибраного (</w:t>
      </w:r>
      <w:proofErr w:type="spellStart"/>
      <w:r w:rsidRPr="004570C9">
        <w:rPr>
          <w:rFonts w:ascii="Times New Roman" w:hAnsi="Times New Roman"/>
          <w:bCs/>
          <w:kern w:val="1"/>
          <w:sz w:val="20"/>
          <w:szCs w:val="20"/>
        </w:rPr>
        <w:t>неотриманого</w:t>
      </w:r>
      <w:proofErr w:type="spellEnd"/>
      <w:r w:rsidRPr="004570C9">
        <w:rPr>
          <w:rFonts w:ascii="Times New Roman" w:hAnsi="Times New Roman"/>
          <w:bCs/>
          <w:kern w:val="1"/>
          <w:sz w:val="20"/>
          <w:szCs w:val="20"/>
        </w:rPr>
        <w:t>) Замовником зі зберігання Товару на дату вказану у п.11.1., повернути, протягом 5 (п</w:t>
      </w:r>
      <w:r w:rsidRPr="001F0884">
        <w:rPr>
          <w:rFonts w:ascii="Times New Roman" w:hAnsi="Times New Roman"/>
          <w:bCs/>
          <w:kern w:val="1"/>
          <w:sz w:val="20"/>
          <w:szCs w:val="20"/>
          <w:lang w:val="ru-RU"/>
        </w:rPr>
        <w:t>’</w:t>
      </w:r>
      <w:proofErr w:type="spellStart"/>
      <w:r w:rsidRPr="004570C9">
        <w:rPr>
          <w:rFonts w:ascii="Times New Roman" w:hAnsi="Times New Roman"/>
          <w:bCs/>
          <w:kern w:val="1"/>
          <w:sz w:val="20"/>
          <w:szCs w:val="20"/>
        </w:rPr>
        <w:t>яти</w:t>
      </w:r>
      <w:proofErr w:type="spellEnd"/>
      <w:r w:rsidRPr="004570C9">
        <w:rPr>
          <w:rFonts w:ascii="Times New Roman" w:hAnsi="Times New Roman"/>
          <w:bCs/>
          <w:kern w:val="1"/>
          <w:sz w:val="20"/>
          <w:szCs w:val="20"/>
        </w:rPr>
        <w:t>) робочих днів з вказаної дати, вже оплачені Замовником кошти на його розрахунковий рахунок за такий невибраний (</w:t>
      </w:r>
      <w:proofErr w:type="spellStart"/>
      <w:r w:rsidRPr="004570C9">
        <w:rPr>
          <w:rFonts w:ascii="Times New Roman" w:hAnsi="Times New Roman"/>
          <w:bCs/>
          <w:kern w:val="1"/>
          <w:sz w:val="20"/>
          <w:szCs w:val="20"/>
        </w:rPr>
        <w:t>неотриманий</w:t>
      </w:r>
      <w:proofErr w:type="spellEnd"/>
      <w:r w:rsidRPr="004570C9">
        <w:rPr>
          <w:rFonts w:ascii="Times New Roman" w:hAnsi="Times New Roman"/>
          <w:bCs/>
          <w:kern w:val="1"/>
          <w:sz w:val="20"/>
          <w:szCs w:val="20"/>
        </w:rPr>
        <w:t xml:space="preserve">) Товар за цінами які вказані у видатковій накладній, або продовжити строк дії Договору на час повного виконання </w:t>
      </w:r>
      <w:proofErr w:type="spellStart"/>
      <w:r w:rsidRPr="004570C9">
        <w:rPr>
          <w:rFonts w:ascii="Times New Roman" w:hAnsi="Times New Roman"/>
          <w:bCs/>
          <w:kern w:val="1"/>
          <w:sz w:val="20"/>
          <w:szCs w:val="20"/>
        </w:rPr>
        <w:t>зобов</w:t>
      </w:r>
      <w:proofErr w:type="spellEnd"/>
      <w:r w:rsidRPr="001F0884">
        <w:rPr>
          <w:rFonts w:ascii="Times New Roman" w:hAnsi="Times New Roman"/>
          <w:bCs/>
          <w:kern w:val="1"/>
          <w:sz w:val="20"/>
          <w:szCs w:val="20"/>
          <w:lang w:val="ru-RU"/>
        </w:rPr>
        <w:t>’</w:t>
      </w:r>
      <w:proofErr w:type="spellStart"/>
      <w:r w:rsidRPr="004570C9">
        <w:rPr>
          <w:rFonts w:ascii="Times New Roman" w:hAnsi="Times New Roman"/>
          <w:bCs/>
          <w:kern w:val="1"/>
          <w:sz w:val="20"/>
          <w:szCs w:val="20"/>
        </w:rPr>
        <w:t>язань</w:t>
      </w:r>
      <w:proofErr w:type="spellEnd"/>
      <w:r w:rsidRPr="004570C9">
        <w:rPr>
          <w:rFonts w:ascii="Times New Roman" w:hAnsi="Times New Roman"/>
          <w:bCs/>
          <w:kern w:val="1"/>
          <w:sz w:val="20"/>
          <w:szCs w:val="20"/>
        </w:rPr>
        <w:t xml:space="preserve"> по поставці Товару. Право вибору, у цьому випадку, належить виключно Постачальнику. Після повернення коштів у порядку вказаному у цьому підпункті усі </w:t>
      </w:r>
      <w:proofErr w:type="spellStart"/>
      <w:r w:rsidRPr="004570C9">
        <w:rPr>
          <w:rFonts w:ascii="Times New Roman" w:hAnsi="Times New Roman"/>
          <w:bCs/>
          <w:kern w:val="1"/>
          <w:sz w:val="20"/>
          <w:szCs w:val="20"/>
        </w:rPr>
        <w:t>зобов</w:t>
      </w:r>
      <w:proofErr w:type="spellEnd"/>
      <w:r w:rsidRPr="001F0884">
        <w:rPr>
          <w:rFonts w:ascii="Times New Roman" w:hAnsi="Times New Roman"/>
          <w:bCs/>
          <w:kern w:val="1"/>
          <w:sz w:val="20"/>
          <w:szCs w:val="20"/>
          <w:lang w:val="ru-RU"/>
        </w:rPr>
        <w:t>’</w:t>
      </w:r>
      <w:proofErr w:type="spellStart"/>
      <w:r w:rsidRPr="004570C9">
        <w:rPr>
          <w:rFonts w:ascii="Times New Roman" w:hAnsi="Times New Roman"/>
          <w:bCs/>
          <w:kern w:val="1"/>
          <w:sz w:val="20"/>
          <w:szCs w:val="20"/>
        </w:rPr>
        <w:t>язання</w:t>
      </w:r>
      <w:proofErr w:type="spellEnd"/>
      <w:r w:rsidRPr="004570C9">
        <w:rPr>
          <w:rFonts w:ascii="Times New Roman" w:hAnsi="Times New Roman"/>
          <w:bCs/>
          <w:kern w:val="1"/>
          <w:sz w:val="20"/>
          <w:szCs w:val="20"/>
        </w:rPr>
        <w:t xml:space="preserve"> що випливають з цього Договору є виконаними Сторонами у повному обсязі, Сторони не вважаються </w:t>
      </w:r>
      <w:proofErr w:type="spellStart"/>
      <w:r w:rsidRPr="004570C9">
        <w:rPr>
          <w:rFonts w:ascii="Times New Roman" w:hAnsi="Times New Roman"/>
          <w:bCs/>
          <w:kern w:val="1"/>
          <w:sz w:val="20"/>
          <w:szCs w:val="20"/>
        </w:rPr>
        <w:t>пов</w:t>
      </w:r>
      <w:proofErr w:type="spellEnd"/>
      <w:r w:rsidRPr="001F0884">
        <w:rPr>
          <w:rFonts w:ascii="Times New Roman" w:hAnsi="Times New Roman"/>
          <w:bCs/>
          <w:kern w:val="1"/>
          <w:sz w:val="20"/>
          <w:szCs w:val="20"/>
          <w:lang w:val="ru-RU"/>
        </w:rPr>
        <w:t>’</w:t>
      </w:r>
      <w:proofErr w:type="spellStart"/>
      <w:r w:rsidRPr="004570C9">
        <w:rPr>
          <w:rFonts w:ascii="Times New Roman" w:hAnsi="Times New Roman"/>
          <w:bCs/>
          <w:kern w:val="1"/>
          <w:sz w:val="20"/>
          <w:szCs w:val="20"/>
        </w:rPr>
        <w:t>язаними</w:t>
      </w:r>
      <w:proofErr w:type="spellEnd"/>
      <w:r w:rsidRPr="004570C9">
        <w:rPr>
          <w:rFonts w:ascii="Times New Roman" w:hAnsi="Times New Roman"/>
          <w:bCs/>
          <w:kern w:val="1"/>
          <w:sz w:val="20"/>
          <w:szCs w:val="20"/>
        </w:rPr>
        <w:t xml:space="preserve"> будь-якими </w:t>
      </w:r>
      <w:proofErr w:type="spellStart"/>
      <w:r w:rsidRPr="004570C9">
        <w:rPr>
          <w:rFonts w:ascii="Times New Roman" w:hAnsi="Times New Roman"/>
          <w:bCs/>
          <w:kern w:val="1"/>
          <w:sz w:val="20"/>
          <w:szCs w:val="20"/>
        </w:rPr>
        <w:t>обов</w:t>
      </w:r>
      <w:proofErr w:type="spellEnd"/>
      <w:r w:rsidRPr="001F0884">
        <w:rPr>
          <w:rFonts w:ascii="Times New Roman" w:hAnsi="Times New Roman"/>
          <w:bCs/>
          <w:kern w:val="1"/>
          <w:sz w:val="20"/>
          <w:szCs w:val="20"/>
          <w:lang w:val="ru-RU"/>
        </w:rPr>
        <w:t>’</w:t>
      </w:r>
      <w:proofErr w:type="spellStart"/>
      <w:r w:rsidRPr="004570C9">
        <w:rPr>
          <w:rFonts w:ascii="Times New Roman" w:hAnsi="Times New Roman"/>
          <w:bCs/>
          <w:kern w:val="1"/>
          <w:sz w:val="20"/>
          <w:szCs w:val="20"/>
        </w:rPr>
        <w:t>язками</w:t>
      </w:r>
      <w:proofErr w:type="spellEnd"/>
      <w:r w:rsidRPr="004570C9">
        <w:rPr>
          <w:rFonts w:ascii="Times New Roman" w:hAnsi="Times New Roman"/>
          <w:bCs/>
          <w:kern w:val="1"/>
          <w:sz w:val="20"/>
          <w:szCs w:val="20"/>
        </w:rPr>
        <w:t xml:space="preserve"> та не мають претензій одна до одної. </w:t>
      </w:r>
    </w:p>
    <w:p w:rsidR="00B0709F" w:rsidRPr="004570C9" w:rsidRDefault="00B0709F" w:rsidP="00B0709F">
      <w:pPr>
        <w:widowControl w:val="0"/>
        <w:suppressAutoHyphens/>
        <w:autoSpaceDE w:val="0"/>
        <w:autoSpaceDN w:val="0"/>
        <w:adjustRightInd w:val="0"/>
        <w:ind w:firstLine="720"/>
        <w:jc w:val="center"/>
        <w:rPr>
          <w:rFonts w:ascii="Times New Roman" w:hAnsi="Times New Roman"/>
          <w:b/>
          <w:bCs/>
          <w:kern w:val="1"/>
          <w:sz w:val="20"/>
          <w:szCs w:val="20"/>
          <w:lang w:val="ru-RU"/>
        </w:rPr>
      </w:pPr>
      <w:bookmarkStart w:id="18" w:name="78"/>
      <w:bookmarkEnd w:id="18"/>
      <w:r w:rsidRPr="004570C9">
        <w:rPr>
          <w:rFonts w:ascii="Times New Roman" w:hAnsi="Times New Roman"/>
          <w:b/>
          <w:bCs/>
          <w:kern w:val="1"/>
          <w:sz w:val="20"/>
          <w:szCs w:val="20"/>
          <w:lang w:val="ru-RU"/>
        </w:rPr>
        <w:t xml:space="preserve">7. </w:t>
      </w:r>
      <w:proofErr w:type="spellStart"/>
      <w:r w:rsidRPr="004570C9">
        <w:rPr>
          <w:rFonts w:ascii="Times New Roman" w:hAnsi="Times New Roman"/>
          <w:b/>
          <w:bCs/>
          <w:kern w:val="1"/>
          <w:sz w:val="20"/>
          <w:szCs w:val="20"/>
          <w:lang w:val="ru-RU"/>
        </w:rPr>
        <w:t>Відповідальність</w:t>
      </w:r>
      <w:proofErr w:type="spellEnd"/>
      <w:r w:rsidRPr="004570C9">
        <w:rPr>
          <w:rFonts w:ascii="Times New Roman" w:hAnsi="Times New Roman"/>
          <w:b/>
          <w:bCs/>
          <w:kern w:val="1"/>
          <w:sz w:val="20"/>
          <w:szCs w:val="20"/>
          <w:lang w:val="ru-RU"/>
        </w:rPr>
        <w:t xml:space="preserve"> </w:t>
      </w:r>
      <w:r w:rsidRPr="004570C9">
        <w:rPr>
          <w:rFonts w:ascii="Times New Roman" w:hAnsi="Times New Roman"/>
          <w:b/>
          <w:bCs/>
          <w:kern w:val="1"/>
          <w:sz w:val="20"/>
          <w:szCs w:val="20"/>
        </w:rPr>
        <w:t>С</w:t>
      </w:r>
      <w:proofErr w:type="spellStart"/>
      <w:r w:rsidRPr="004570C9">
        <w:rPr>
          <w:rFonts w:ascii="Times New Roman" w:hAnsi="Times New Roman"/>
          <w:b/>
          <w:bCs/>
          <w:kern w:val="1"/>
          <w:sz w:val="20"/>
          <w:szCs w:val="20"/>
          <w:lang w:val="ru-RU"/>
        </w:rPr>
        <w:t>торін</w:t>
      </w:r>
      <w:proofErr w:type="spellEnd"/>
    </w:p>
    <w:p w:rsidR="00B0709F" w:rsidRPr="004570C9" w:rsidRDefault="00B0709F" w:rsidP="00B0709F">
      <w:pPr>
        <w:widowControl w:val="0"/>
        <w:suppressAutoHyphens/>
        <w:autoSpaceDE w:val="0"/>
        <w:autoSpaceDN w:val="0"/>
        <w:adjustRightInd w:val="0"/>
        <w:ind w:firstLine="720"/>
        <w:jc w:val="both"/>
        <w:rPr>
          <w:rFonts w:ascii="Times New Roman" w:hAnsi="Times New Roman"/>
          <w:bCs/>
          <w:kern w:val="1"/>
          <w:sz w:val="20"/>
          <w:szCs w:val="20"/>
        </w:rPr>
      </w:pPr>
      <w:bookmarkStart w:id="19" w:name="82"/>
      <w:bookmarkEnd w:id="19"/>
      <w:r w:rsidRPr="004570C9">
        <w:rPr>
          <w:rFonts w:ascii="Times New Roman" w:hAnsi="Times New Roman"/>
          <w:bCs/>
          <w:kern w:val="1"/>
          <w:sz w:val="20"/>
          <w:szCs w:val="20"/>
          <w:lang w:val="ru-RU"/>
        </w:rPr>
        <w:t xml:space="preserve">7.1. </w:t>
      </w:r>
      <w:proofErr w:type="gramStart"/>
      <w:r w:rsidRPr="004570C9">
        <w:rPr>
          <w:rFonts w:ascii="Times New Roman" w:hAnsi="Times New Roman"/>
          <w:bCs/>
          <w:kern w:val="1"/>
          <w:sz w:val="20"/>
          <w:szCs w:val="20"/>
          <w:lang w:val="ru-RU"/>
        </w:rPr>
        <w:t>У</w:t>
      </w:r>
      <w:proofErr w:type="gramEnd"/>
      <w:r w:rsidRPr="004570C9">
        <w:rPr>
          <w:rFonts w:ascii="Times New Roman" w:hAnsi="Times New Roman"/>
          <w:bCs/>
          <w:kern w:val="1"/>
          <w:sz w:val="20"/>
          <w:szCs w:val="20"/>
          <w:lang w:val="ru-RU"/>
        </w:rPr>
        <w:t xml:space="preserve"> </w:t>
      </w:r>
      <w:proofErr w:type="spellStart"/>
      <w:proofErr w:type="gramStart"/>
      <w:r w:rsidRPr="004570C9">
        <w:rPr>
          <w:rFonts w:ascii="Times New Roman" w:hAnsi="Times New Roman"/>
          <w:bCs/>
          <w:kern w:val="1"/>
          <w:sz w:val="20"/>
          <w:szCs w:val="20"/>
          <w:lang w:val="ru-RU"/>
        </w:rPr>
        <w:t>раз</w:t>
      </w:r>
      <w:proofErr w:type="gramEnd"/>
      <w:r w:rsidRPr="004570C9">
        <w:rPr>
          <w:rFonts w:ascii="Times New Roman" w:hAnsi="Times New Roman"/>
          <w:bCs/>
          <w:kern w:val="1"/>
          <w:sz w:val="20"/>
          <w:szCs w:val="20"/>
          <w:lang w:val="ru-RU"/>
        </w:rPr>
        <w:t>і</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невиконання</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або</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неналежного</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виконання</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своїх</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зобов'язань</w:t>
      </w:r>
      <w:proofErr w:type="spellEnd"/>
      <w:r w:rsidRPr="004570C9">
        <w:rPr>
          <w:rFonts w:ascii="Times New Roman" w:hAnsi="Times New Roman"/>
          <w:bCs/>
          <w:kern w:val="1"/>
          <w:sz w:val="20"/>
          <w:szCs w:val="20"/>
          <w:lang w:val="ru-RU"/>
        </w:rPr>
        <w:t xml:space="preserve"> за </w:t>
      </w:r>
      <w:proofErr w:type="spellStart"/>
      <w:r w:rsidRPr="004570C9">
        <w:rPr>
          <w:rFonts w:ascii="Times New Roman" w:hAnsi="Times New Roman"/>
          <w:bCs/>
          <w:kern w:val="1"/>
          <w:sz w:val="20"/>
          <w:szCs w:val="20"/>
          <w:lang w:val="ru-RU"/>
        </w:rPr>
        <w:t>цим</w:t>
      </w:r>
      <w:proofErr w:type="spellEnd"/>
      <w:r w:rsidRPr="004570C9">
        <w:rPr>
          <w:rFonts w:ascii="Times New Roman" w:hAnsi="Times New Roman"/>
          <w:bCs/>
          <w:kern w:val="1"/>
          <w:sz w:val="20"/>
          <w:szCs w:val="20"/>
          <w:lang w:val="ru-RU"/>
        </w:rPr>
        <w:t xml:space="preserve"> Договором </w:t>
      </w:r>
      <w:proofErr w:type="spellStart"/>
      <w:r w:rsidRPr="004570C9">
        <w:rPr>
          <w:rFonts w:ascii="Times New Roman" w:hAnsi="Times New Roman"/>
          <w:bCs/>
          <w:kern w:val="1"/>
          <w:sz w:val="20"/>
          <w:szCs w:val="20"/>
          <w:lang w:val="ru-RU"/>
        </w:rPr>
        <w:t>Сторони</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несуть</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відповідальність</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передбачену</w:t>
      </w:r>
      <w:proofErr w:type="spellEnd"/>
      <w:r w:rsidRPr="004570C9">
        <w:rPr>
          <w:rFonts w:ascii="Times New Roman" w:hAnsi="Times New Roman"/>
          <w:bCs/>
          <w:kern w:val="1"/>
          <w:sz w:val="20"/>
          <w:szCs w:val="20"/>
          <w:lang w:val="ru-RU"/>
        </w:rPr>
        <w:t xml:space="preserve"> закон</w:t>
      </w:r>
      <w:proofErr w:type="spellStart"/>
      <w:r w:rsidRPr="004570C9">
        <w:rPr>
          <w:rFonts w:ascii="Times New Roman" w:hAnsi="Times New Roman"/>
          <w:bCs/>
          <w:kern w:val="1"/>
          <w:sz w:val="20"/>
          <w:szCs w:val="20"/>
        </w:rPr>
        <w:t>одавством</w:t>
      </w:r>
      <w:proofErr w:type="spellEnd"/>
      <w:r w:rsidRPr="004570C9">
        <w:rPr>
          <w:rFonts w:ascii="Times New Roman" w:hAnsi="Times New Roman"/>
          <w:bCs/>
          <w:kern w:val="1"/>
          <w:sz w:val="20"/>
          <w:szCs w:val="20"/>
          <w:lang w:val="ru-RU"/>
        </w:rPr>
        <w:t xml:space="preserve"> та </w:t>
      </w:r>
      <w:proofErr w:type="spellStart"/>
      <w:r w:rsidRPr="004570C9">
        <w:rPr>
          <w:rFonts w:ascii="Times New Roman" w:hAnsi="Times New Roman"/>
          <w:bCs/>
          <w:kern w:val="1"/>
          <w:sz w:val="20"/>
          <w:szCs w:val="20"/>
          <w:lang w:val="ru-RU"/>
        </w:rPr>
        <w:t>цим</w:t>
      </w:r>
      <w:proofErr w:type="spellEnd"/>
      <w:r w:rsidRPr="004570C9">
        <w:rPr>
          <w:rFonts w:ascii="Times New Roman" w:hAnsi="Times New Roman"/>
          <w:bCs/>
          <w:kern w:val="1"/>
          <w:sz w:val="20"/>
          <w:szCs w:val="20"/>
          <w:lang w:val="ru-RU"/>
        </w:rPr>
        <w:t xml:space="preserve"> Договором. </w:t>
      </w:r>
    </w:p>
    <w:p w:rsidR="00B0709F" w:rsidRPr="004570C9" w:rsidRDefault="00B0709F" w:rsidP="00B57C17">
      <w:pPr>
        <w:widowControl w:val="0"/>
        <w:shd w:val="clear" w:color="auto" w:fill="FFFFFF"/>
        <w:tabs>
          <w:tab w:val="left" w:pos="1166"/>
        </w:tabs>
        <w:autoSpaceDE w:val="0"/>
        <w:autoSpaceDN w:val="0"/>
        <w:adjustRightInd w:val="0"/>
        <w:spacing w:after="0"/>
        <w:jc w:val="both"/>
        <w:rPr>
          <w:rFonts w:ascii="Times New Roman" w:hAnsi="Times New Roman"/>
          <w:sz w:val="20"/>
          <w:szCs w:val="20"/>
        </w:rPr>
      </w:pPr>
      <w:r w:rsidRPr="004570C9">
        <w:rPr>
          <w:rFonts w:ascii="Times New Roman" w:hAnsi="Times New Roman"/>
          <w:spacing w:val="-5"/>
          <w:sz w:val="20"/>
          <w:szCs w:val="20"/>
        </w:rPr>
        <w:t xml:space="preserve">              7.2. Замовник за даним договором несе наступну відповідальність:</w:t>
      </w:r>
    </w:p>
    <w:p w:rsidR="00B0709F" w:rsidRPr="004570C9" w:rsidRDefault="00B0709F" w:rsidP="00B57C17">
      <w:pPr>
        <w:widowControl w:val="0"/>
        <w:numPr>
          <w:ilvl w:val="0"/>
          <w:numId w:val="20"/>
        </w:numPr>
        <w:shd w:val="clear" w:color="auto" w:fill="FFFFFF"/>
        <w:tabs>
          <w:tab w:val="clear" w:pos="1144"/>
        </w:tabs>
        <w:autoSpaceDE w:val="0"/>
        <w:autoSpaceDN w:val="0"/>
        <w:adjustRightInd w:val="0"/>
        <w:spacing w:after="0" w:line="240" w:lineRule="auto"/>
        <w:ind w:left="0" w:firstLine="1044"/>
        <w:jc w:val="both"/>
        <w:rPr>
          <w:rFonts w:ascii="Times New Roman" w:hAnsi="Times New Roman"/>
          <w:spacing w:val="-6"/>
          <w:sz w:val="20"/>
          <w:szCs w:val="20"/>
        </w:rPr>
      </w:pPr>
      <w:r w:rsidRPr="004570C9">
        <w:rPr>
          <w:rFonts w:ascii="Times New Roman" w:hAnsi="Times New Roman"/>
          <w:spacing w:val="-3"/>
          <w:sz w:val="20"/>
          <w:szCs w:val="20"/>
        </w:rPr>
        <w:t>за несвоєчасне проведення розрахунків у відповідності до умов даного Договору Замовник сплачує пеню в розмірі подвійної облікової ставки НБУ за кожен день прострочення платежу</w:t>
      </w:r>
      <w:r w:rsidRPr="004570C9">
        <w:rPr>
          <w:rFonts w:ascii="Times New Roman" w:hAnsi="Times New Roman"/>
          <w:spacing w:val="-6"/>
          <w:sz w:val="20"/>
          <w:szCs w:val="20"/>
        </w:rPr>
        <w:t>.</w:t>
      </w:r>
    </w:p>
    <w:p w:rsidR="00B0709F" w:rsidRPr="004570C9" w:rsidRDefault="00B0709F" w:rsidP="00B57C17">
      <w:pPr>
        <w:pStyle w:val="a5"/>
        <w:widowControl w:val="0"/>
        <w:shd w:val="clear" w:color="auto" w:fill="FFFFFF"/>
        <w:tabs>
          <w:tab w:val="left" w:pos="1166"/>
        </w:tabs>
        <w:autoSpaceDE w:val="0"/>
        <w:autoSpaceDN w:val="0"/>
        <w:adjustRightInd w:val="0"/>
        <w:spacing w:after="0"/>
        <w:ind w:left="709"/>
        <w:jc w:val="both"/>
        <w:rPr>
          <w:rFonts w:ascii="Times New Roman" w:hAnsi="Times New Roman"/>
          <w:sz w:val="20"/>
          <w:szCs w:val="20"/>
        </w:rPr>
      </w:pPr>
      <w:r w:rsidRPr="004570C9">
        <w:rPr>
          <w:rFonts w:ascii="Times New Roman" w:hAnsi="Times New Roman"/>
          <w:sz w:val="20"/>
          <w:szCs w:val="20"/>
        </w:rPr>
        <w:t>7.3   Постачальник за даним договором несе наступну відповідальність:</w:t>
      </w:r>
    </w:p>
    <w:p w:rsidR="00B0709F" w:rsidRPr="004570C9" w:rsidRDefault="00B0709F" w:rsidP="00B57C17">
      <w:pPr>
        <w:pStyle w:val="af5"/>
        <w:numPr>
          <w:ilvl w:val="0"/>
          <w:numId w:val="20"/>
        </w:numPr>
        <w:tabs>
          <w:tab w:val="clear" w:pos="1144"/>
          <w:tab w:val="num" w:pos="0"/>
        </w:tabs>
        <w:spacing w:after="0" w:line="240" w:lineRule="auto"/>
        <w:ind w:left="0" w:firstLine="1134"/>
        <w:rPr>
          <w:rFonts w:ascii="Times New Roman" w:hAnsi="Times New Roman"/>
          <w:sz w:val="20"/>
          <w:szCs w:val="20"/>
        </w:rPr>
      </w:pPr>
      <w:r w:rsidRPr="004570C9">
        <w:rPr>
          <w:rFonts w:ascii="Times New Roman" w:hAnsi="Times New Roman"/>
          <w:sz w:val="20"/>
          <w:szCs w:val="20"/>
        </w:rPr>
        <w:t>за невиконання або неналежне виконання зобов’язань за цим Договором Постачальник сплачує Замовнику штраф у розмір 1% від вартості невиконаного зобов’язання.</w:t>
      </w:r>
    </w:p>
    <w:p w:rsidR="00B0709F" w:rsidRPr="004570C9" w:rsidRDefault="00B0709F" w:rsidP="00B57C17">
      <w:pPr>
        <w:widowControl w:val="0"/>
        <w:suppressAutoHyphens/>
        <w:autoSpaceDE w:val="0"/>
        <w:autoSpaceDN w:val="0"/>
        <w:adjustRightInd w:val="0"/>
        <w:spacing w:after="0"/>
        <w:ind w:left="720" w:hanging="720"/>
        <w:jc w:val="center"/>
        <w:rPr>
          <w:rFonts w:ascii="Times New Roman" w:hAnsi="Times New Roman"/>
          <w:b/>
          <w:bCs/>
          <w:kern w:val="1"/>
          <w:sz w:val="20"/>
          <w:szCs w:val="20"/>
        </w:rPr>
      </w:pPr>
    </w:p>
    <w:p w:rsidR="00B0709F" w:rsidRPr="004570C9" w:rsidRDefault="00B0709F" w:rsidP="00B0709F">
      <w:pPr>
        <w:widowControl w:val="0"/>
        <w:suppressAutoHyphens/>
        <w:autoSpaceDE w:val="0"/>
        <w:autoSpaceDN w:val="0"/>
        <w:adjustRightInd w:val="0"/>
        <w:ind w:left="720" w:hanging="720"/>
        <w:jc w:val="center"/>
        <w:rPr>
          <w:rFonts w:ascii="Times New Roman" w:hAnsi="Times New Roman"/>
          <w:b/>
          <w:bCs/>
          <w:kern w:val="1"/>
          <w:sz w:val="20"/>
          <w:szCs w:val="20"/>
        </w:rPr>
      </w:pPr>
      <w:r w:rsidRPr="004570C9">
        <w:rPr>
          <w:rFonts w:ascii="Times New Roman" w:hAnsi="Times New Roman"/>
          <w:b/>
          <w:bCs/>
          <w:kern w:val="1"/>
          <w:sz w:val="20"/>
          <w:szCs w:val="20"/>
        </w:rPr>
        <w:t>8. Особливі умови</w:t>
      </w:r>
    </w:p>
    <w:p w:rsidR="00B0709F" w:rsidRPr="004570C9" w:rsidRDefault="00B0709F" w:rsidP="00F20A99">
      <w:pPr>
        <w:widowControl w:val="0"/>
        <w:suppressAutoHyphens/>
        <w:autoSpaceDE w:val="0"/>
        <w:autoSpaceDN w:val="0"/>
        <w:adjustRightInd w:val="0"/>
        <w:spacing w:after="0"/>
        <w:ind w:firstLine="720"/>
        <w:rPr>
          <w:rFonts w:ascii="Times New Roman" w:hAnsi="Times New Roman"/>
          <w:bCs/>
          <w:kern w:val="1"/>
          <w:sz w:val="20"/>
          <w:szCs w:val="20"/>
        </w:rPr>
      </w:pPr>
      <w:r w:rsidRPr="004570C9">
        <w:rPr>
          <w:rFonts w:ascii="Times New Roman" w:hAnsi="Times New Roman"/>
          <w:bCs/>
          <w:kern w:val="1"/>
          <w:sz w:val="20"/>
          <w:szCs w:val="20"/>
        </w:rPr>
        <w:t xml:space="preserve">8.1. </w:t>
      </w:r>
      <w:r w:rsidRPr="004570C9">
        <w:rPr>
          <w:rFonts w:ascii="Times New Roman" w:hAnsi="Times New Roman"/>
          <w:bCs/>
          <w:kern w:val="1"/>
          <w:sz w:val="20"/>
          <w:szCs w:val="20"/>
          <w:lang w:val="ru-RU"/>
        </w:rPr>
        <w:t xml:space="preserve">Поставка </w:t>
      </w:r>
      <w:r w:rsidRPr="004570C9">
        <w:rPr>
          <w:rFonts w:ascii="Times New Roman" w:hAnsi="Times New Roman"/>
          <w:bCs/>
          <w:kern w:val="1"/>
          <w:sz w:val="20"/>
          <w:szCs w:val="20"/>
        </w:rPr>
        <w:t>(</w:t>
      </w:r>
      <w:r w:rsidRPr="004570C9">
        <w:rPr>
          <w:rFonts w:ascii="Times New Roman" w:hAnsi="Times New Roman"/>
          <w:bCs/>
          <w:kern w:val="1"/>
          <w:sz w:val="20"/>
          <w:szCs w:val="20"/>
          <w:lang w:val="ru-RU"/>
        </w:rPr>
        <w:t>передача</w:t>
      </w:r>
      <w:r w:rsidRPr="004570C9">
        <w:rPr>
          <w:rFonts w:ascii="Times New Roman" w:hAnsi="Times New Roman"/>
          <w:bCs/>
          <w:kern w:val="1"/>
          <w:sz w:val="20"/>
          <w:szCs w:val="20"/>
        </w:rPr>
        <w:t>)</w:t>
      </w:r>
      <w:r w:rsidRPr="004570C9">
        <w:rPr>
          <w:rFonts w:ascii="Times New Roman" w:hAnsi="Times New Roman"/>
          <w:bCs/>
          <w:kern w:val="1"/>
          <w:sz w:val="20"/>
          <w:szCs w:val="20"/>
          <w:lang w:val="ru-RU"/>
        </w:rPr>
        <w:t xml:space="preserve"> </w:t>
      </w:r>
      <w:r w:rsidRPr="004570C9">
        <w:rPr>
          <w:rFonts w:ascii="Times New Roman" w:hAnsi="Times New Roman"/>
          <w:bCs/>
          <w:kern w:val="1"/>
          <w:sz w:val="20"/>
          <w:szCs w:val="20"/>
        </w:rPr>
        <w:t>Т</w:t>
      </w:r>
      <w:proofErr w:type="spellStart"/>
      <w:r w:rsidRPr="004570C9">
        <w:rPr>
          <w:rFonts w:ascii="Times New Roman" w:hAnsi="Times New Roman"/>
          <w:bCs/>
          <w:kern w:val="1"/>
          <w:sz w:val="20"/>
          <w:szCs w:val="20"/>
          <w:lang w:val="ru-RU"/>
        </w:rPr>
        <w:t>овару</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здійснюється</w:t>
      </w:r>
      <w:proofErr w:type="spellEnd"/>
      <w:r w:rsidRPr="004570C9">
        <w:rPr>
          <w:rFonts w:ascii="Times New Roman" w:hAnsi="Times New Roman"/>
          <w:bCs/>
          <w:kern w:val="1"/>
          <w:sz w:val="20"/>
          <w:szCs w:val="20"/>
          <w:lang w:val="ru-RU"/>
        </w:rPr>
        <w:t xml:space="preserve"> </w:t>
      </w:r>
      <w:proofErr w:type="gramStart"/>
      <w:r w:rsidRPr="004570C9">
        <w:rPr>
          <w:rFonts w:ascii="Times New Roman" w:hAnsi="Times New Roman"/>
          <w:bCs/>
          <w:kern w:val="1"/>
          <w:sz w:val="20"/>
          <w:szCs w:val="20"/>
        </w:rPr>
        <w:t>в</w:t>
      </w:r>
      <w:proofErr w:type="gramEnd"/>
      <w:r w:rsidRPr="004570C9">
        <w:rPr>
          <w:rFonts w:ascii="Times New Roman" w:hAnsi="Times New Roman"/>
          <w:bCs/>
          <w:kern w:val="1"/>
          <w:sz w:val="20"/>
          <w:szCs w:val="20"/>
        </w:rPr>
        <w:t xml:space="preserve"> мережі </w:t>
      </w:r>
      <w:r w:rsidRPr="004570C9">
        <w:rPr>
          <w:rFonts w:ascii="Times New Roman" w:hAnsi="Times New Roman"/>
          <w:bCs/>
          <w:kern w:val="1"/>
          <w:sz w:val="20"/>
          <w:szCs w:val="20"/>
          <w:lang w:val="ru-RU"/>
        </w:rPr>
        <w:t xml:space="preserve">АЗС, </w:t>
      </w:r>
      <w:proofErr w:type="spellStart"/>
      <w:r w:rsidRPr="004570C9">
        <w:rPr>
          <w:rFonts w:ascii="Times New Roman" w:hAnsi="Times New Roman"/>
          <w:bCs/>
          <w:kern w:val="1"/>
          <w:sz w:val="20"/>
          <w:szCs w:val="20"/>
          <w:lang w:val="ru-RU"/>
        </w:rPr>
        <w:t>запропонованої</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Постачальником</w:t>
      </w:r>
      <w:proofErr w:type="spellEnd"/>
      <w:r w:rsidRPr="004570C9">
        <w:rPr>
          <w:rFonts w:ascii="Times New Roman" w:hAnsi="Times New Roman"/>
          <w:bCs/>
          <w:kern w:val="1"/>
          <w:sz w:val="20"/>
          <w:szCs w:val="20"/>
        </w:rPr>
        <w:t xml:space="preserve">. </w:t>
      </w:r>
    </w:p>
    <w:p w:rsidR="00B0709F" w:rsidRPr="004570C9" w:rsidRDefault="00B0709F" w:rsidP="00F20A99">
      <w:pPr>
        <w:widowControl w:val="0"/>
        <w:suppressAutoHyphens/>
        <w:autoSpaceDE w:val="0"/>
        <w:autoSpaceDN w:val="0"/>
        <w:adjustRightInd w:val="0"/>
        <w:spacing w:after="0"/>
        <w:ind w:firstLine="720"/>
        <w:jc w:val="both"/>
        <w:rPr>
          <w:rFonts w:ascii="Times New Roman" w:hAnsi="Times New Roman"/>
          <w:bCs/>
          <w:kern w:val="1"/>
          <w:sz w:val="20"/>
          <w:szCs w:val="20"/>
        </w:rPr>
      </w:pPr>
      <w:r w:rsidRPr="004570C9">
        <w:rPr>
          <w:rFonts w:ascii="Times New Roman" w:hAnsi="Times New Roman"/>
          <w:bCs/>
          <w:kern w:val="1"/>
          <w:sz w:val="20"/>
          <w:szCs w:val="20"/>
        </w:rPr>
        <w:t>8.2. АЗС здійснює відпуск Товару цілодобово.</w:t>
      </w:r>
    </w:p>
    <w:p w:rsidR="00B0709F" w:rsidRPr="004570C9" w:rsidRDefault="00B0709F" w:rsidP="00F20A99">
      <w:pPr>
        <w:widowControl w:val="0"/>
        <w:suppressAutoHyphens/>
        <w:autoSpaceDE w:val="0"/>
        <w:autoSpaceDN w:val="0"/>
        <w:adjustRightInd w:val="0"/>
        <w:spacing w:after="0"/>
        <w:ind w:firstLine="720"/>
        <w:jc w:val="both"/>
        <w:rPr>
          <w:rFonts w:ascii="Times New Roman" w:hAnsi="Times New Roman"/>
          <w:bCs/>
          <w:kern w:val="1"/>
          <w:sz w:val="20"/>
          <w:szCs w:val="20"/>
        </w:rPr>
      </w:pPr>
      <w:r w:rsidRPr="004570C9">
        <w:rPr>
          <w:rFonts w:ascii="Times New Roman" w:hAnsi="Times New Roman"/>
          <w:bCs/>
          <w:kern w:val="1"/>
          <w:sz w:val="20"/>
          <w:szCs w:val="20"/>
        </w:rPr>
        <w:t>8.3.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w:t>
      </w:r>
    </w:p>
    <w:p w:rsidR="00B0709F" w:rsidRPr="004570C9" w:rsidRDefault="00B0709F" w:rsidP="00F20A99">
      <w:pPr>
        <w:widowControl w:val="0"/>
        <w:suppressAutoHyphens/>
        <w:autoSpaceDE w:val="0"/>
        <w:autoSpaceDN w:val="0"/>
        <w:adjustRightInd w:val="0"/>
        <w:spacing w:after="0"/>
        <w:ind w:firstLine="720"/>
        <w:jc w:val="both"/>
        <w:rPr>
          <w:rFonts w:ascii="Times New Roman" w:hAnsi="Times New Roman"/>
          <w:bCs/>
          <w:kern w:val="1"/>
          <w:sz w:val="20"/>
          <w:szCs w:val="20"/>
        </w:rPr>
      </w:pPr>
      <w:r w:rsidRPr="004570C9">
        <w:rPr>
          <w:rFonts w:ascii="Times New Roman" w:hAnsi="Times New Roman"/>
          <w:bCs/>
          <w:kern w:val="1"/>
          <w:sz w:val="20"/>
          <w:szCs w:val="20"/>
        </w:rPr>
        <w:t>8.4. З будь-яких підстав, за будь-яких умов та обставин, відповідальність Постачальника перед Замовником за збитки, спричинені невиконанням або неналежним виконанням Договору, обмежується сумою фактично завданих збитків.</w:t>
      </w:r>
    </w:p>
    <w:p w:rsidR="00B0709F" w:rsidRPr="004570C9" w:rsidRDefault="00B0709F" w:rsidP="00F20A99">
      <w:pPr>
        <w:widowControl w:val="0"/>
        <w:suppressAutoHyphens/>
        <w:autoSpaceDE w:val="0"/>
        <w:autoSpaceDN w:val="0"/>
        <w:adjustRightInd w:val="0"/>
        <w:spacing w:after="0"/>
        <w:ind w:firstLine="720"/>
        <w:jc w:val="both"/>
        <w:rPr>
          <w:rFonts w:ascii="Times New Roman" w:hAnsi="Times New Roman"/>
          <w:bCs/>
          <w:kern w:val="1"/>
          <w:sz w:val="20"/>
          <w:szCs w:val="20"/>
        </w:rPr>
      </w:pPr>
      <w:r w:rsidRPr="004570C9">
        <w:rPr>
          <w:rFonts w:ascii="Times New Roman" w:hAnsi="Times New Roman"/>
          <w:bCs/>
          <w:kern w:val="1"/>
          <w:sz w:val="20"/>
          <w:szCs w:val="20"/>
        </w:rPr>
        <w:t>Проте, якщо сума фактично завданих збитків більша або рівна 5% ціни Товару, який Замовник оплатив протягом будь-якого одного календарного місяця дії даного Договору, відповідальність Постачальника перед Замовником становитиме суму, зазначену в даному абзаці - в розмірі 5% ціни Товару.</w:t>
      </w:r>
    </w:p>
    <w:p w:rsidR="00B0709F" w:rsidRPr="001F0884" w:rsidRDefault="00B0709F" w:rsidP="00B0709F">
      <w:pPr>
        <w:widowControl w:val="0"/>
        <w:suppressAutoHyphens/>
        <w:autoSpaceDE w:val="0"/>
        <w:autoSpaceDN w:val="0"/>
        <w:adjustRightInd w:val="0"/>
        <w:ind w:firstLine="720"/>
        <w:jc w:val="center"/>
        <w:rPr>
          <w:rFonts w:ascii="Times New Roman" w:hAnsi="Times New Roman"/>
          <w:b/>
          <w:bCs/>
          <w:kern w:val="1"/>
          <w:sz w:val="20"/>
          <w:szCs w:val="20"/>
        </w:rPr>
      </w:pPr>
      <w:r w:rsidRPr="001F0884">
        <w:rPr>
          <w:rFonts w:ascii="Times New Roman" w:hAnsi="Times New Roman"/>
          <w:b/>
          <w:bCs/>
          <w:kern w:val="1"/>
          <w:sz w:val="20"/>
          <w:szCs w:val="20"/>
        </w:rPr>
        <w:t>9. Обставини непереборної сили</w:t>
      </w:r>
    </w:p>
    <w:p w:rsidR="00B0709F" w:rsidRPr="004570C9" w:rsidRDefault="00B0709F" w:rsidP="00F20A99">
      <w:pPr>
        <w:widowControl w:val="0"/>
        <w:suppressAutoHyphens/>
        <w:autoSpaceDE w:val="0"/>
        <w:autoSpaceDN w:val="0"/>
        <w:adjustRightInd w:val="0"/>
        <w:spacing w:after="0"/>
        <w:ind w:firstLine="720"/>
        <w:jc w:val="both"/>
        <w:rPr>
          <w:rFonts w:ascii="Times New Roman" w:hAnsi="Times New Roman"/>
          <w:bCs/>
          <w:kern w:val="1"/>
          <w:sz w:val="20"/>
          <w:szCs w:val="20"/>
        </w:rPr>
      </w:pPr>
      <w:r w:rsidRPr="001F0884">
        <w:rPr>
          <w:rFonts w:ascii="Times New Roman" w:hAnsi="Times New Roman"/>
          <w:bCs/>
          <w:kern w:val="1"/>
          <w:sz w:val="20"/>
          <w:szCs w:val="20"/>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(аварія, катастрофа, стихійне лихо, епідемія, епізоотія, війна, обмежуючі, заборонні або інші закони та підзаконні акти які унеможливлюють виконання сторонами своїх зобов’язань, тощо). </w:t>
      </w:r>
    </w:p>
    <w:p w:rsidR="00B0709F" w:rsidRPr="004570C9" w:rsidRDefault="00B0709F" w:rsidP="00F20A99">
      <w:pPr>
        <w:widowControl w:val="0"/>
        <w:suppressAutoHyphens/>
        <w:autoSpaceDE w:val="0"/>
        <w:autoSpaceDN w:val="0"/>
        <w:adjustRightInd w:val="0"/>
        <w:spacing w:after="0"/>
        <w:ind w:firstLine="720"/>
        <w:jc w:val="both"/>
        <w:rPr>
          <w:rFonts w:ascii="Times New Roman" w:hAnsi="Times New Roman"/>
          <w:bCs/>
          <w:kern w:val="1"/>
          <w:sz w:val="20"/>
          <w:szCs w:val="20"/>
        </w:rPr>
      </w:pPr>
      <w:r w:rsidRPr="001F0884">
        <w:rPr>
          <w:rFonts w:ascii="Times New Roman" w:hAnsi="Times New Roman"/>
          <w:bCs/>
          <w:kern w:val="1"/>
          <w:sz w:val="20"/>
          <w:szCs w:val="20"/>
        </w:rPr>
        <w:t>9.2. Сторона, яка не може виконувати зобов'язання за цим Договором унаслідок дії обставин непереборної сили, повинна не пізніше ніж протягом 5 (п’</w:t>
      </w:r>
      <w:r w:rsidRPr="004570C9">
        <w:rPr>
          <w:rFonts w:ascii="Times New Roman" w:hAnsi="Times New Roman"/>
          <w:bCs/>
          <w:kern w:val="1"/>
          <w:sz w:val="20"/>
          <w:szCs w:val="20"/>
        </w:rPr>
        <w:t>яти</w:t>
      </w:r>
      <w:r w:rsidRPr="001F0884">
        <w:rPr>
          <w:rFonts w:ascii="Times New Roman" w:hAnsi="Times New Roman"/>
          <w:bCs/>
          <w:kern w:val="1"/>
          <w:sz w:val="20"/>
          <w:szCs w:val="20"/>
        </w:rPr>
        <w:t xml:space="preserve">) календарних днів з моменту їх виникнення або з моменту, коли після виникнення цих обставин, Сторона вважає, що такі обставини можуть значно ускладнити або унеможливити виконання нею </w:t>
      </w:r>
      <w:r w:rsidRPr="004570C9">
        <w:rPr>
          <w:rFonts w:ascii="Times New Roman" w:hAnsi="Times New Roman"/>
          <w:bCs/>
          <w:kern w:val="1"/>
          <w:sz w:val="20"/>
          <w:szCs w:val="20"/>
          <w:lang w:val="ru-RU"/>
        </w:rPr>
        <w:t xml:space="preserve">Договору, </w:t>
      </w:r>
      <w:proofErr w:type="spellStart"/>
      <w:r w:rsidRPr="004570C9">
        <w:rPr>
          <w:rFonts w:ascii="Times New Roman" w:hAnsi="Times New Roman"/>
          <w:bCs/>
          <w:kern w:val="1"/>
          <w:sz w:val="20"/>
          <w:szCs w:val="20"/>
          <w:lang w:val="ru-RU"/>
        </w:rPr>
        <w:t>повідомити</w:t>
      </w:r>
      <w:proofErr w:type="spellEnd"/>
      <w:r w:rsidRPr="004570C9">
        <w:rPr>
          <w:rFonts w:ascii="Times New Roman" w:hAnsi="Times New Roman"/>
          <w:bCs/>
          <w:kern w:val="1"/>
          <w:sz w:val="20"/>
          <w:szCs w:val="20"/>
          <w:lang w:val="ru-RU"/>
        </w:rPr>
        <w:t xml:space="preserve"> про </w:t>
      </w:r>
      <w:proofErr w:type="spellStart"/>
      <w:r w:rsidRPr="004570C9">
        <w:rPr>
          <w:rFonts w:ascii="Times New Roman" w:hAnsi="Times New Roman"/>
          <w:bCs/>
          <w:kern w:val="1"/>
          <w:sz w:val="20"/>
          <w:szCs w:val="20"/>
          <w:lang w:val="ru-RU"/>
        </w:rPr>
        <w:t>це</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іншу</w:t>
      </w:r>
      <w:proofErr w:type="spellEnd"/>
      <w:r w:rsidRPr="004570C9">
        <w:rPr>
          <w:rFonts w:ascii="Times New Roman" w:hAnsi="Times New Roman"/>
          <w:bCs/>
          <w:kern w:val="1"/>
          <w:sz w:val="20"/>
          <w:szCs w:val="20"/>
          <w:lang w:val="ru-RU"/>
        </w:rPr>
        <w:t xml:space="preserve"> Сторону у </w:t>
      </w:r>
      <w:proofErr w:type="spellStart"/>
      <w:r w:rsidRPr="004570C9">
        <w:rPr>
          <w:rFonts w:ascii="Times New Roman" w:hAnsi="Times New Roman"/>
          <w:bCs/>
          <w:kern w:val="1"/>
          <w:sz w:val="20"/>
          <w:szCs w:val="20"/>
          <w:lang w:val="ru-RU"/>
        </w:rPr>
        <w:t>письмовій</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формі</w:t>
      </w:r>
      <w:proofErr w:type="spellEnd"/>
      <w:r w:rsidRPr="004570C9">
        <w:rPr>
          <w:rFonts w:ascii="Times New Roman" w:hAnsi="Times New Roman"/>
          <w:bCs/>
          <w:kern w:val="1"/>
          <w:sz w:val="20"/>
          <w:szCs w:val="20"/>
          <w:lang w:val="ru-RU"/>
        </w:rPr>
        <w:t xml:space="preserve">. </w:t>
      </w:r>
    </w:p>
    <w:p w:rsidR="00B0709F" w:rsidRPr="004570C9" w:rsidRDefault="00B0709F" w:rsidP="00F20A99">
      <w:pPr>
        <w:widowControl w:val="0"/>
        <w:suppressAutoHyphens/>
        <w:autoSpaceDE w:val="0"/>
        <w:autoSpaceDN w:val="0"/>
        <w:adjustRightInd w:val="0"/>
        <w:spacing w:after="0"/>
        <w:ind w:firstLine="720"/>
        <w:jc w:val="both"/>
        <w:rPr>
          <w:rFonts w:ascii="Times New Roman" w:hAnsi="Times New Roman"/>
          <w:bCs/>
          <w:kern w:val="1"/>
          <w:sz w:val="20"/>
          <w:szCs w:val="20"/>
        </w:rPr>
      </w:pPr>
      <w:r w:rsidRPr="004570C9">
        <w:rPr>
          <w:rFonts w:ascii="Times New Roman" w:hAnsi="Times New Roman"/>
          <w:bCs/>
          <w:kern w:val="1"/>
          <w:sz w:val="20"/>
          <w:szCs w:val="20"/>
          <w:lang w:val="ru-RU"/>
        </w:rPr>
        <w:t xml:space="preserve">9.3. </w:t>
      </w:r>
      <w:proofErr w:type="spellStart"/>
      <w:r w:rsidRPr="004570C9">
        <w:rPr>
          <w:rFonts w:ascii="Times New Roman" w:hAnsi="Times New Roman"/>
          <w:bCs/>
          <w:kern w:val="1"/>
          <w:sz w:val="20"/>
          <w:szCs w:val="20"/>
          <w:lang w:val="ru-RU"/>
        </w:rPr>
        <w:t>Доказом</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виникнення</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обставин</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непереборної</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сили</w:t>
      </w:r>
      <w:proofErr w:type="spellEnd"/>
      <w:r w:rsidRPr="004570C9">
        <w:rPr>
          <w:rFonts w:ascii="Times New Roman" w:hAnsi="Times New Roman"/>
          <w:bCs/>
          <w:kern w:val="1"/>
          <w:sz w:val="20"/>
          <w:szCs w:val="20"/>
          <w:lang w:val="ru-RU"/>
        </w:rPr>
        <w:t xml:space="preserve"> та строку </w:t>
      </w:r>
      <w:proofErr w:type="spellStart"/>
      <w:r w:rsidRPr="004570C9">
        <w:rPr>
          <w:rFonts w:ascii="Times New Roman" w:hAnsi="Times New Roman"/>
          <w:bCs/>
          <w:kern w:val="1"/>
          <w:sz w:val="20"/>
          <w:szCs w:val="20"/>
          <w:lang w:val="ru-RU"/>
        </w:rPr>
        <w:t>їх</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дії</w:t>
      </w:r>
      <w:proofErr w:type="spellEnd"/>
      <w:r w:rsidRPr="004570C9">
        <w:rPr>
          <w:rFonts w:ascii="Times New Roman" w:hAnsi="Times New Roman"/>
          <w:bCs/>
          <w:kern w:val="1"/>
          <w:sz w:val="20"/>
          <w:szCs w:val="20"/>
          <w:lang w:val="ru-RU"/>
        </w:rPr>
        <w:t xml:space="preserve"> є </w:t>
      </w:r>
      <w:proofErr w:type="spellStart"/>
      <w:r w:rsidRPr="004570C9">
        <w:rPr>
          <w:rFonts w:ascii="Times New Roman" w:hAnsi="Times New Roman"/>
          <w:bCs/>
          <w:kern w:val="1"/>
          <w:sz w:val="20"/>
          <w:szCs w:val="20"/>
          <w:lang w:val="ru-RU"/>
        </w:rPr>
        <w:t>відповідні</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документи</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які</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видаються</w:t>
      </w:r>
      <w:proofErr w:type="spellEnd"/>
      <w:r w:rsidRPr="004570C9">
        <w:rPr>
          <w:rFonts w:ascii="Times New Roman" w:hAnsi="Times New Roman"/>
          <w:bCs/>
          <w:kern w:val="1"/>
          <w:sz w:val="20"/>
          <w:szCs w:val="20"/>
          <w:lang w:val="ru-RU"/>
        </w:rPr>
        <w:t xml:space="preserve"> Торгово-</w:t>
      </w:r>
      <w:proofErr w:type="spellStart"/>
      <w:r w:rsidRPr="004570C9">
        <w:rPr>
          <w:rFonts w:ascii="Times New Roman" w:hAnsi="Times New Roman"/>
          <w:bCs/>
          <w:kern w:val="1"/>
          <w:sz w:val="20"/>
          <w:szCs w:val="20"/>
          <w:lang w:val="ru-RU"/>
        </w:rPr>
        <w:t>Промисловою</w:t>
      </w:r>
      <w:proofErr w:type="spellEnd"/>
      <w:r w:rsidRPr="004570C9">
        <w:rPr>
          <w:rFonts w:ascii="Times New Roman" w:hAnsi="Times New Roman"/>
          <w:bCs/>
          <w:kern w:val="1"/>
          <w:sz w:val="20"/>
          <w:szCs w:val="20"/>
          <w:lang w:val="ru-RU"/>
        </w:rPr>
        <w:t xml:space="preserve"> Палатою </w:t>
      </w:r>
      <w:proofErr w:type="spellStart"/>
      <w:r w:rsidRPr="004570C9">
        <w:rPr>
          <w:rFonts w:ascii="Times New Roman" w:hAnsi="Times New Roman"/>
          <w:bCs/>
          <w:kern w:val="1"/>
          <w:sz w:val="20"/>
          <w:szCs w:val="20"/>
          <w:lang w:val="ru-RU"/>
        </w:rPr>
        <w:t>або</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іншим</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компетентним</w:t>
      </w:r>
      <w:proofErr w:type="spellEnd"/>
      <w:r w:rsidRPr="004570C9">
        <w:rPr>
          <w:rFonts w:ascii="Times New Roman" w:hAnsi="Times New Roman"/>
          <w:bCs/>
          <w:kern w:val="1"/>
          <w:sz w:val="20"/>
          <w:szCs w:val="20"/>
          <w:lang w:val="ru-RU"/>
        </w:rPr>
        <w:t xml:space="preserve"> органом </w:t>
      </w:r>
      <w:proofErr w:type="spellStart"/>
      <w:r w:rsidRPr="004570C9">
        <w:rPr>
          <w:rFonts w:ascii="Times New Roman" w:hAnsi="Times New Roman"/>
          <w:bCs/>
          <w:kern w:val="1"/>
          <w:sz w:val="20"/>
          <w:szCs w:val="20"/>
          <w:lang w:val="ru-RU"/>
        </w:rPr>
        <w:t>згідно</w:t>
      </w:r>
      <w:proofErr w:type="spellEnd"/>
      <w:r w:rsidRPr="004570C9">
        <w:rPr>
          <w:rFonts w:ascii="Times New Roman" w:hAnsi="Times New Roman"/>
          <w:bCs/>
          <w:kern w:val="1"/>
          <w:sz w:val="20"/>
          <w:szCs w:val="20"/>
          <w:lang w:val="ru-RU"/>
        </w:rPr>
        <w:t xml:space="preserve"> з </w:t>
      </w:r>
      <w:proofErr w:type="spellStart"/>
      <w:r w:rsidRPr="004570C9">
        <w:rPr>
          <w:rFonts w:ascii="Times New Roman" w:hAnsi="Times New Roman"/>
          <w:bCs/>
          <w:kern w:val="1"/>
          <w:sz w:val="20"/>
          <w:szCs w:val="20"/>
          <w:lang w:val="ru-RU"/>
        </w:rPr>
        <w:t>чинним</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законодавством</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України</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що</w:t>
      </w:r>
      <w:proofErr w:type="spellEnd"/>
      <w:r w:rsidRPr="004570C9">
        <w:rPr>
          <w:rFonts w:ascii="Times New Roman" w:hAnsi="Times New Roman"/>
          <w:bCs/>
          <w:kern w:val="1"/>
          <w:sz w:val="20"/>
          <w:szCs w:val="20"/>
          <w:lang w:val="ru-RU"/>
        </w:rPr>
        <w:t xml:space="preserve"> </w:t>
      </w:r>
      <w:proofErr w:type="spellStart"/>
      <w:proofErr w:type="gramStart"/>
      <w:r w:rsidRPr="004570C9">
        <w:rPr>
          <w:rFonts w:ascii="Times New Roman" w:hAnsi="Times New Roman"/>
          <w:bCs/>
          <w:kern w:val="1"/>
          <w:sz w:val="20"/>
          <w:szCs w:val="20"/>
          <w:lang w:val="ru-RU"/>
        </w:rPr>
        <w:t>п</w:t>
      </w:r>
      <w:proofErr w:type="gramEnd"/>
      <w:r w:rsidRPr="004570C9">
        <w:rPr>
          <w:rFonts w:ascii="Times New Roman" w:hAnsi="Times New Roman"/>
          <w:bCs/>
          <w:kern w:val="1"/>
          <w:sz w:val="20"/>
          <w:szCs w:val="20"/>
          <w:lang w:val="ru-RU"/>
        </w:rPr>
        <w:t>ідтверджує</w:t>
      </w:r>
      <w:proofErr w:type="spellEnd"/>
      <w:r w:rsidRPr="004570C9">
        <w:rPr>
          <w:rFonts w:ascii="Times New Roman" w:hAnsi="Times New Roman"/>
          <w:bCs/>
          <w:kern w:val="1"/>
          <w:sz w:val="20"/>
          <w:szCs w:val="20"/>
          <w:lang w:val="ru-RU"/>
        </w:rPr>
        <w:t xml:space="preserve"> факт </w:t>
      </w:r>
      <w:proofErr w:type="spellStart"/>
      <w:r w:rsidRPr="004570C9">
        <w:rPr>
          <w:rFonts w:ascii="Times New Roman" w:hAnsi="Times New Roman"/>
          <w:bCs/>
          <w:kern w:val="1"/>
          <w:sz w:val="20"/>
          <w:szCs w:val="20"/>
          <w:lang w:val="ru-RU"/>
        </w:rPr>
        <w:t>наявності</w:t>
      </w:r>
      <w:proofErr w:type="spellEnd"/>
      <w:r w:rsidRPr="004570C9">
        <w:rPr>
          <w:rFonts w:ascii="Times New Roman" w:hAnsi="Times New Roman"/>
          <w:bCs/>
          <w:kern w:val="1"/>
          <w:sz w:val="20"/>
          <w:szCs w:val="20"/>
          <w:lang w:val="ru-RU"/>
        </w:rPr>
        <w:t xml:space="preserve"> і </w:t>
      </w:r>
      <w:proofErr w:type="spellStart"/>
      <w:r w:rsidRPr="004570C9">
        <w:rPr>
          <w:rFonts w:ascii="Times New Roman" w:hAnsi="Times New Roman"/>
          <w:bCs/>
          <w:kern w:val="1"/>
          <w:sz w:val="20"/>
          <w:szCs w:val="20"/>
          <w:lang w:val="ru-RU"/>
        </w:rPr>
        <w:t>дії</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цих</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обставин</w:t>
      </w:r>
      <w:proofErr w:type="spellEnd"/>
      <w:r w:rsidRPr="004570C9">
        <w:rPr>
          <w:rFonts w:ascii="Times New Roman" w:hAnsi="Times New Roman"/>
          <w:bCs/>
          <w:kern w:val="1"/>
          <w:sz w:val="20"/>
          <w:szCs w:val="20"/>
          <w:lang w:val="ru-RU"/>
        </w:rPr>
        <w:t xml:space="preserve"> і </w:t>
      </w:r>
      <w:proofErr w:type="spellStart"/>
      <w:r w:rsidRPr="004570C9">
        <w:rPr>
          <w:rFonts w:ascii="Times New Roman" w:hAnsi="Times New Roman"/>
          <w:bCs/>
          <w:kern w:val="1"/>
          <w:sz w:val="20"/>
          <w:szCs w:val="20"/>
          <w:lang w:val="ru-RU"/>
        </w:rPr>
        <w:t>їх</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впливу</w:t>
      </w:r>
      <w:proofErr w:type="spellEnd"/>
      <w:r w:rsidRPr="004570C9">
        <w:rPr>
          <w:rFonts w:ascii="Times New Roman" w:hAnsi="Times New Roman"/>
          <w:bCs/>
          <w:kern w:val="1"/>
          <w:sz w:val="20"/>
          <w:szCs w:val="20"/>
          <w:lang w:val="ru-RU"/>
        </w:rPr>
        <w:t xml:space="preserve"> на </w:t>
      </w:r>
      <w:proofErr w:type="spellStart"/>
      <w:r w:rsidRPr="004570C9">
        <w:rPr>
          <w:rFonts w:ascii="Times New Roman" w:hAnsi="Times New Roman"/>
          <w:bCs/>
          <w:kern w:val="1"/>
          <w:sz w:val="20"/>
          <w:szCs w:val="20"/>
          <w:lang w:val="ru-RU"/>
        </w:rPr>
        <w:t>виконання</w:t>
      </w:r>
      <w:proofErr w:type="spellEnd"/>
      <w:r w:rsidRPr="004570C9">
        <w:rPr>
          <w:rFonts w:ascii="Times New Roman" w:hAnsi="Times New Roman"/>
          <w:bCs/>
          <w:kern w:val="1"/>
          <w:sz w:val="20"/>
          <w:szCs w:val="20"/>
          <w:lang w:val="ru-RU"/>
        </w:rPr>
        <w:t xml:space="preserve"> умов </w:t>
      </w:r>
      <w:proofErr w:type="spellStart"/>
      <w:r w:rsidRPr="004570C9">
        <w:rPr>
          <w:rFonts w:ascii="Times New Roman" w:hAnsi="Times New Roman"/>
          <w:bCs/>
          <w:kern w:val="1"/>
          <w:sz w:val="20"/>
          <w:szCs w:val="20"/>
          <w:lang w:val="ru-RU"/>
        </w:rPr>
        <w:t>цього</w:t>
      </w:r>
      <w:proofErr w:type="spellEnd"/>
      <w:r w:rsidRPr="004570C9">
        <w:rPr>
          <w:rFonts w:ascii="Times New Roman" w:hAnsi="Times New Roman"/>
          <w:bCs/>
          <w:kern w:val="1"/>
          <w:sz w:val="20"/>
          <w:szCs w:val="20"/>
          <w:lang w:val="ru-RU"/>
        </w:rPr>
        <w:t xml:space="preserve"> Договору. У такому </w:t>
      </w:r>
      <w:proofErr w:type="spellStart"/>
      <w:r w:rsidRPr="004570C9">
        <w:rPr>
          <w:rFonts w:ascii="Times New Roman" w:hAnsi="Times New Roman"/>
          <w:bCs/>
          <w:kern w:val="1"/>
          <w:sz w:val="20"/>
          <w:szCs w:val="20"/>
          <w:lang w:val="ru-RU"/>
        </w:rPr>
        <w:t>випадку</w:t>
      </w:r>
      <w:proofErr w:type="spellEnd"/>
      <w:r w:rsidRPr="004570C9">
        <w:rPr>
          <w:rFonts w:ascii="Times New Roman" w:hAnsi="Times New Roman"/>
          <w:bCs/>
          <w:kern w:val="1"/>
          <w:sz w:val="20"/>
          <w:szCs w:val="20"/>
          <w:lang w:val="ru-RU"/>
        </w:rPr>
        <w:t xml:space="preserve"> строк </w:t>
      </w:r>
      <w:proofErr w:type="spellStart"/>
      <w:r w:rsidRPr="004570C9">
        <w:rPr>
          <w:rFonts w:ascii="Times New Roman" w:hAnsi="Times New Roman"/>
          <w:bCs/>
          <w:kern w:val="1"/>
          <w:sz w:val="20"/>
          <w:szCs w:val="20"/>
          <w:lang w:val="ru-RU"/>
        </w:rPr>
        <w:t>виконання</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зобов'язань</w:t>
      </w:r>
      <w:proofErr w:type="spellEnd"/>
      <w:r w:rsidRPr="004570C9">
        <w:rPr>
          <w:rFonts w:ascii="Times New Roman" w:hAnsi="Times New Roman"/>
          <w:bCs/>
          <w:kern w:val="1"/>
          <w:sz w:val="20"/>
          <w:szCs w:val="20"/>
          <w:lang w:val="ru-RU"/>
        </w:rPr>
        <w:t xml:space="preserve"> за </w:t>
      </w:r>
      <w:proofErr w:type="spellStart"/>
      <w:r w:rsidRPr="004570C9">
        <w:rPr>
          <w:rFonts w:ascii="Times New Roman" w:hAnsi="Times New Roman"/>
          <w:bCs/>
          <w:kern w:val="1"/>
          <w:sz w:val="20"/>
          <w:szCs w:val="20"/>
          <w:lang w:val="ru-RU"/>
        </w:rPr>
        <w:t>цим</w:t>
      </w:r>
      <w:proofErr w:type="spellEnd"/>
      <w:r w:rsidRPr="004570C9">
        <w:rPr>
          <w:rFonts w:ascii="Times New Roman" w:hAnsi="Times New Roman"/>
          <w:bCs/>
          <w:kern w:val="1"/>
          <w:sz w:val="20"/>
          <w:szCs w:val="20"/>
          <w:lang w:val="ru-RU"/>
        </w:rPr>
        <w:t xml:space="preserve"> Договором </w:t>
      </w:r>
      <w:proofErr w:type="spellStart"/>
      <w:r w:rsidRPr="004570C9">
        <w:rPr>
          <w:rFonts w:ascii="Times New Roman" w:hAnsi="Times New Roman"/>
          <w:bCs/>
          <w:kern w:val="1"/>
          <w:sz w:val="20"/>
          <w:szCs w:val="20"/>
          <w:lang w:val="ru-RU"/>
        </w:rPr>
        <w:t>продовжується</w:t>
      </w:r>
      <w:proofErr w:type="spellEnd"/>
      <w:r w:rsidRPr="004570C9">
        <w:rPr>
          <w:rFonts w:ascii="Times New Roman" w:hAnsi="Times New Roman"/>
          <w:bCs/>
          <w:kern w:val="1"/>
          <w:sz w:val="20"/>
          <w:szCs w:val="20"/>
          <w:lang w:val="ru-RU"/>
        </w:rPr>
        <w:t xml:space="preserve"> </w:t>
      </w:r>
      <w:proofErr w:type="gramStart"/>
      <w:r w:rsidRPr="004570C9">
        <w:rPr>
          <w:rFonts w:ascii="Times New Roman" w:hAnsi="Times New Roman"/>
          <w:bCs/>
          <w:kern w:val="1"/>
          <w:sz w:val="20"/>
          <w:szCs w:val="20"/>
          <w:lang w:val="ru-RU"/>
        </w:rPr>
        <w:t>на</w:t>
      </w:r>
      <w:proofErr w:type="gramEnd"/>
      <w:r w:rsidRPr="004570C9">
        <w:rPr>
          <w:rFonts w:ascii="Times New Roman" w:hAnsi="Times New Roman"/>
          <w:bCs/>
          <w:kern w:val="1"/>
          <w:sz w:val="20"/>
          <w:szCs w:val="20"/>
          <w:lang w:val="ru-RU"/>
        </w:rPr>
        <w:t xml:space="preserve"> строк </w:t>
      </w:r>
      <w:proofErr w:type="spellStart"/>
      <w:r w:rsidRPr="004570C9">
        <w:rPr>
          <w:rFonts w:ascii="Times New Roman" w:hAnsi="Times New Roman"/>
          <w:bCs/>
          <w:kern w:val="1"/>
          <w:sz w:val="20"/>
          <w:szCs w:val="20"/>
          <w:lang w:val="ru-RU"/>
        </w:rPr>
        <w:t>дії</w:t>
      </w:r>
      <w:proofErr w:type="spellEnd"/>
      <w:r w:rsidRPr="004570C9">
        <w:rPr>
          <w:rFonts w:ascii="Times New Roman" w:hAnsi="Times New Roman"/>
          <w:bCs/>
          <w:kern w:val="1"/>
          <w:sz w:val="20"/>
          <w:szCs w:val="20"/>
          <w:lang w:val="ru-RU"/>
        </w:rPr>
        <w:t xml:space="preserve"> форс-</w:t>
      </w:r>
      <w:proofErr w:type="spellStart"/>
      <w:r w:rsidRPr="004570C9">
        <w:rPr>
          <w:rFonts w:ascii="Times New Roman" w:hAnsi="Times New Roman"/>
          <w:bCs/>
          <w:kern w:val="1"/>
          <w:sz w:val="20"/>
          <w:szCs w:val="20"/>
          <w:lang w:val="ru-RU"/>
        </w:rPr>
        <w:t>мажорних</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обставин</w:t>
      </w:r>
      <w:proofErr w:type="spellEnd"/>
      <w:r w:rsidRPr="004570C9">
        <w:rPr>
          <w:rFonts w:ascii="Times New Roman" w:hAnsi="Times New Roman"/>
          <w:bCs/>
          <w:kern w:val="1"/>
          <w:sz w:val="20"/>
          <w:szCs w:val="20"/>
          <w:lang w:val="ru-RU"/>
        </w:rPr>
        <w:t xml:space="preserve">. </w:t>
      </w:r>
    </w:p>
    <w:p w:rsidR="00B0709F" w:rsidRPr="004570C9" w:rsidRDefault="00B0709F" w:rsidP="00F20A99">
      <w:pPr>
        <w:widowControl w:val="0"/>
        <w:suppressAutoHyphens/>
        <w:autoSpaceDE w:val="0"/>
        <w:autoSpaceDN w:val="0"/>
        <w:adjustRightInd w:val="0"/>
        <w:spacing w:after="0"/>
        <w:ind w:firstLine="720"/>
        <w:jc w:val="both"/>
        <w:rPr>
          <w:rFonts w:ascii="Times New Roman" w:hAnsi="Times New Roman"/>
          <w:bCs/>
          <w:kern w:val="1"/>
          <w:sz w:val="20"/>
          <w:szCs w:val="20"/>
          <w:lang w:val="ru-RU"/>
        </w:rPr>
      </w:pPr>
      <w:r w:rsidRPr="004570C9">
        <w:rPr>
          <w:rFonts w:ascii="Times New Roman" w:hAnsi="Times New Roman"/>
          <w:bCs/>
          <w:kern w:val="1"/>
          <w:sz w:val="20"/>
          <w:szCs w:val="20"/>
          <w:lang w:val="ru-RU"/>
        </w:rPr>
        <w:t xml:space="preserve">9.4. У </w:t>
      </w:r>
      <w:proofErr w:type="spellStart"/>
      <w:r w:rsidRPr="004570C9">
        <w:rPr>
          <w:rFonts w:ascii="Times New Roman" w:hAnsi="Times New Roman"/>
          <w:bCs/>
          <w:kern w:val="1"/>
          <w:sz w:val="20"/>
          <w:szCs w:val="20"/>
          <w:lang w:val="ru-RU"/>
        </w:rPr>
        <w:t>разі</w:t>
      </w:r>
      <w:proofErr w:type="spellEnd"/>
      <w:r w:rsidRPr="004570C9">
        <w:rPr>
          <w:rFonts w:ascii="Times New Roman" w:hAnsi="Times New Roman"/>
          <w:bCs/>
          <w:kern w:val="1"/>
          <w:sz w:val="20"/>
          <w:szCs w:val="20"/>
          <w:lang w:val="ru-RU"/>
        </w:rPr>
        <w:t xml:space="preserve"> коли строк </w:t>
      </w:r>
      <w:proofErr w:type="spellStart"/>
      <w:r w:rsidRPr="004570C9">
        <w:rPr>
          <w:rFonts w:ascii="Times New Roman" w:hAnsi="Times New Roman"/>
          <w:bCs/>
          <w:kern w:val="1"/>
          <w:sz w:val="20"/>
          <w:szCs w:val="20"/>
          <w:lang w:val="ru-RU"/>
        </w:rPr>
        <w:t>дії</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обставин</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непереборної</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сили</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триває</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більше</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ніж</w:t>
      </w:r>
      <w:proofErr w:type="spellEnd"/>
      <w:r w:rsidRPr="004570C9">
        <w:rPr>
          <w:rFonts w:ascii="Times New Roman" w:hAnsi="Times New Roman"/>
          <w:bCs/>
          <w:kern w:val="1"/>
          <w:sz w:val="20"/>
          <w:szCs w:val="20"/>
          <w:lang w:val="ru-RU"/>
        </w:rPr>
        <w:t xml:space="preserve"> 10 (десять) </w:t>
      </w:r>
      <w:proofErr w:type="spellStart"/>
      <w:r w:rsidRPr="004570C9">
        <w:rPr>
          <w:rFonts w:ascii="Times New Roman" w:hAnsi="Times New Roman"/>
          <w:bCs/>
          <w:kern w:val="1"/>
          <w:sz w:val="20"/>
          <w:szCs w:val="20"/>
          <w:lang w:val="ru-RU"/>
        </w:rPr>
        <w:t>днів</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кожна</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із</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Сторін</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має</w:t>
      </w:r>
      <w:proofErr w:type="spellEnd"/>
      <w:r w:rsidRPr="004570C9">
        <w:rPr>
          <w:rFonts w:ascii="Times New Roman" w:hAnsi="Times New Roman"/>
          <w:bCs/>
          <w:kern w:val="1"/>
          <w:sz w:val="20"/>
          <w:szCs w:val="20"/>
          <w:lang w:val="ru-RU"/>
        </w:rPr>
        <w:t xml:space="preserve"> право </w:t>
      </w:r>
      <w:proofErr w:type="spellStart"/>
      <w:r w:rsidRPr="004570C9">
        <w:rPr>
          <w:rFonts w:ascii="Times New Roman" w:hAnsi="Times New Roman"/>
          <w:bCs/>
          <w:kern w:val="1"/>
          <w:sz w:val="20"/>
          <w:szCs w:val="20"/>
          <w:lang w:val="ru-RU"/>
        </w:rPr>
        <w:t>розірвати</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цей</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Догові</w:t>
      </w:r>
      <w:proofErr w:type="gramStart"/>
      <w:r w:rsidRPr="004570C9">
        <w:rPr>
          <w:rFonts w:ascii="Times New Roman" w:hAnsi="Times New Roman"/>
          <w:bCs/>
          <w:kern w:val="1"/>
          <w:sz w:val="20"/>
          <w:szCs w:val="20"/>
          <w:lang w:val="ru-RU"/>
        </w:rPr>
        <w:t>р</w:t>
      </w:r>
      <w:proofErr w:type="spellEnd"/>
      <w:proofErr w:type="gramEnd"/>
      <w:r w:rsidRPr="004570C9">
        <w:rPr>
          <w:rFonts w:ascii="Times New Roman" w:hAnsi="Times New Roman"/>
          <w:bCs/>
          <w:kern w:val="1"/>
          <w:sz w:val="20"/>
          <w:szCs w:val="20"/>
          <w:lang w:val="ru-RU"/>
        </w:rPr>
        <w:t xml:space="preserve"> в </w:t>
      </w:r>
      <w:proofErr w:type="spellStart"/>
      <w:r w:rsidRPr="004570C9">
        <w:rPr>
          <w:rFonts w:ascii="Times New Roman" w:hAnsi="Times New Roman"/>
          <w:bCs/>
          <w:kern w:val="1"/>
          <w:sz w:val="20"/>
          <w:szCs w:val="20"/>
          <w:lang w:val="ru-RU"/>
        </w:rPr>
        <w:t>односторонньому</w:t>
      </w:r>
      <w:proofErr w:type="spellEnd"/>
      <w:r w:rsidRPr="004570C9">
        <w:rPr>
          <w:rFonts w:ascii="Times New Roman" w:hAnsi="Times New Roman"/>
          <w:bCs/>
          <w:kern w:val="1"/>
          <w:sz w:val="20"/>
          <w:szCs w:val="20"/>
          <w:lang w:val="ru-RU"/>
        </w:rPr>
        <w:t xml:space="preserve"> порядку, направивши </w:t>
      </w:r>
      <w:proofErr w:type="spellStart"/>
      <w:r w:rsidRPr="004570C9">
        <w:rPr>
          <w:rFonts w:ascii="Times New Roman" w:hAnsi="Times New Roman"/>
          <w:bCs/>
          <w:kern w:val="1"/>
          <w:sz w:val="20"/>
          <w:szCs w:val="20"/>
          <w:lang w:val="ru-RU"/>
        </w:rPr>
        <w:t>іншій</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Стороні</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відповідне</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письмове</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повідомлення</w:t>
      </w:r>
      <w:proofErr w:type="spellEnd"/>
      <w:r w:rsidRPr="004570C9">
        <w:rPr>
          <w:rFonts w:ascii="Times New Roman" w:hAnsi="Times New Roman"/>
          <w:bCs/>
          <w:kern w:val="1"/>
          <w:sz w:val="20"/>
          <w:szCs w:val="20"/>
          <w:lang w:val="ru-RU"/>
        </w:rPr>
        <w:t xml:space="preserve">. </w:t>
      </w:r>
    </w:p>
    <w:p w:rsidR="00B0709F" w:rsidRPr="004570C9" w:rsidRDefault="00B0709F" w:rsidP="00F20A99">
      <w:pPr>
        <w:widowControl w:val="0"/>
        <w:suppressAutoHyphens/>
        <w:autoSpaceDE w:val="0"/>
        <w:autoSpaceDN w:val="0"/>
        <w:adjustRightInd w:val="0"/>
        <w:spacing w:after="0"/>
        <w:ind w:firstLine="720"/>
        <w:jc w:val="both"/>
        <w:rPr>
          <w:rFonts w:ascii="Times New Roman" w:hAnsi="Times New Roman"/>
          <w:bCs/>
          <w:kern w:val="1"/>
          <w:sz w:val="20"/>
          <w:szCs w:val="20"/>
        </w:rPr>
      </w:pPr>
      <w:r w:rsidRPr="004570C9">
        <w:rPr>
          <w:rFonts w:ascii="Times New Roman" w:hAnsi="Times New Roman"/>
          <w:bCs/>
          <w:kern w:val="1"/>
          <w:sz w:val="20"/>
          <w:szCs w:val="20"/>
          <w:lang w:val="ru-RU"/>
        </w:rPr>
        <w:t xml:space="preserve">9.5. </w:t>
      </w:r>
      <w:proofErr w:type="gramStart"/>
      <w:r w:rsidRPr="004570C9">
        <w:rPr>
          <w:rFonts w:ascii="Times New Roman" w:hAnsi="Times New Roman"/>
          <w:bCs/>
          <w:kern w:val="1"/>
          <w:sz w:val="20"/>
          <w:szCs w:val="20"/>
          <w:lang w:val="ru-RU"/>
        </w:rPr>
        <w:t>У</w:t>
      </w:r>
      <w:proofErr w:type="gramEnd"/>
      <w:r w:rsidRPr="004570C9">
        <w:rPr>
          <w:rFonts w:ascii="Times New Roman" w:hAnsi="Times New Roman"/>
          <w:bCs/>
          <w:kern w:val="1"/>
          <w:sz w:val="20"/>
          <w:szCs w:val="20"/>
          <w:lang w:val="ru-RU"/>
        </w:rPr>
        <w:t xml:space="preserve"> </w:t>
      </w:r>
      <w:proofErr w:type="spellStart"/>
      <w:proofErr w:type="gramStart"/>
      <w:r w:rsidRPr="004570C9">
        <w:rPr>
          <w:rFonts w:ascii="Times New Roman" w:hAnsi="Times New Roman"/>
          <w:bCs/>
          <w:kern w:val="1"/>
          <w:sz w:val="20"/>
          <w:szCs w:val="20"/>
          <w:lang w:val="ru-RU"/>
        </w:rPr>
        <w:t>раз</w:t>
      </w:r>
      <w:proofErr w:type="gramEnd"/>
      <w:r w:rsidRPr="004570C9">
        <w:rPr>
          <w:rFonts w:ascii="Times New Roman" w:hAnsi="Times New Roman"/>
          <w:bCs/>
          <w:kern w:val="1"/>
          <w:sz w:val="20"/>
          <w:szCs w:val="20"/>
          <w:lang w:val="ru-RU"/>
        </w:rPr>
        <w:t>і</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розірвання</w:t>
      </w:r>
      <w:proofErr w:type="spellEnd"/>
      <w:r w:rsidRPr="004570C9">
        <w:rPr>
          <w:rFonts w:ascii="Times New Roman" w:hAnsi="Times New Roman"/>
          <w:bCs/>
          <w:kern w:val="1"/>
          <w:sz w:val="20"/>
          <w:szCs w:val="20"/>
          <w:lang w:val="ru-RU"/>
        </w:rPr>
        <w:t xml:space="preserve"> Договору у порядку </w:t>
      </w:r>
      <w:proofErr w:type="spellStart"/>
      <w:r w:rsidRPr="004570C9">
        <w:rPr>
          <w:rFonts w:ascii="Times New Roman" w:hAnsi="Times New Roman"/>
          <w:bCs/>
          <w:kern w:val="1"/>
          <w:sz w:val="20"/>
          <w:szCs w:val="20"/>
          <w:lang w:val="ru-RU"/>
        </w:rPr>
        <w:t>вказаному</w:t>
      </w:r>
      <w:proofErr w:type="spellEnd"/>
      <w:r w:rsidRPr="004570C9">
        <w:rPr>
          <w:rFonts w:ascii="Times New Roman" w:hAnsi="Times New Roman"/>
          <w:bCs/>
          <w:kern w:val="1"/>
          <w:sz w:val="20"/>
          <w:szCs w:val="20"/>
          <w:lang w:val="ru-RU"/>
        </w:rPr>
        <w:t xml:space="preserve"> у п.9.4. </w:t>
      </w:r>
      <w:proofErr w:type="gramStart"/>
      <w:r w:rsidRPr="004570C9">
        <w:rPr>
          <w:rFonts w:ascii="Times New Roman" w:hAnsi="Times New Roman"/>
          <w:bCs/>
          <w:kern w:val="1"/>
          <w:sz w:val="20"/>
          <w:szCs w:val="20"/>
          <w:lang w:val="ru-RU"/>
        </w:rPr>
        <w:t xml:space="preserve">Договору, </w:t>
      </w:r>
      <w:proofErr w:type="spellStart"/>
      <w:r w:rsidRPr="004570C9">
        <w:rPr>
          <w:rFonts w:ascii="Times New Roman" w:hAnsi="Times New Roman"/>
          <w:bCs/>
          <w:kern w:val="1"/>
          <w:sz w:val="20"/>
          <w:szCs w:val="20"/>
          <w:lang w:val="ru-RU"/>
        </w:rPr>
        <w:t>Постачальник</w:t>
      </w:r>
      <w:proofErr w:type="spellEnd"/>
      <w:r w:rsidRPr="004570C9">
        <w:rPr>
          <w:rFonts w:ascii="Times New Roman" w:hAnsi="Times New Roman"/>
          <w:bCs/>
          <w:kern w:val="1"/>
          <w:sz w:val="20"/>
          <w:szCs w:val="20"/>
          <w:lang w:val="ru-RU"/>
        </w:rPr>
        <w:t xml:space="preserve"> </w:t>
      </w:r>
      <w:r w:rsidRPr="004570C9">
        <w:rPr>
          <w:rFonts w:ascii="Times New Roman" w:hAnsi="Times New Roman"/>
          <w:bCs/>
          <w:kern w:val="1"/>
          <w:sz w:val="20"/>
          <w:szCs w:val="20"/>
        </w:rPr>
        <w:t xml:space="preserve">повертає Замовнику кошти за такий </w:t>
      </w:r>
      <w:proofErr w:type="spellStart"/>
      <w:r w:rsidRPr="004570C9">
        <w:rPr>
          <w:rFonts w:ascii="Times New Roman" w:hAnsi="Times New Roman"/>
          <w:bCs/>
          <w:kern w:val="1"/>
          <w:sz w:val="20"/>
          <w:szCs w:val="20"/>
        </w:rPr>
        <w:t>неотриманий</w:t>
      </w:r>
      <w:proofErr w:type="spellEnd"/>
      <w:r w:rsidRPr="004570C9">
        <w:rPr>
          <w:rFonts w:ascii="Times New Roman" w:hAnsi="Times New Roman"/>
          <w:bCs/>
          <w:kern w:val="1"/>
          <w:sz w:val="20"/>
          <w:szCs w:val="20"/>
        </w:rPr>
        <w:t xml:space="preserve"> Товар за цінами зазначеними у видатковій накладній по якій був придбаний даний Товар, шляхом перерахування коштів на розрахунковий рахунок Замовника, з якого був здійснений платіж. В разі наявності у Замовника неоплаченого Товару, Замовник зобов’язаний його оплатити.</w:t>
      </w:r>
      <w:proofErr w:type="gramEnd"/>
    </w:p>
    <w:p w:rsidR="00B0709F" w:rsidRPr="004570C9" w:rsidRDefault="00B0709F" w:rsidP="00B0709F">
      <w:pPr>
        <w:widowControl w:val="0"/>
        <w:suppressAutoHyphens/>
        <w:autoSpaceDE w:val="0"/>
        <w:autoSpaceDN w:val="0"/>
        <w:adjustRightInd w:val="0"/>
        <w:ind w:firstLine="720"/>
        <w:jc w:val="center"/>
        <w:rPr>
          <w:rFonts w:ascii="Times New Roman" w:hAnsi="Times New Roman"/>
          <w:b/>
          <w:bCs/>
          <w:kern w:val="1"/>
          <w:sz w:val="20"/>
          <w:szCs w:val="20"/>
        </w:rPr>
      </w:pPr>
      <w:r w:rsidRPr="004570C9">
        <w:rPr>
          <w:rFonts w:ascii="Times New Roman" w:hAnsi="Times New Roman"/>
          <w:b/>
          <w:bCs/>
          <w:kern w:val="1"/>
          <w:sz w:val="20"/>
          <w:szCs w:val="20"/>
        </w:rPr>
        <w:t>10. Вирішення спорів</w:t>
      </w:r>
    </w:p>
    <w:p w:rsidR="00B0709F" w:rsidRPr="004570C9" w:rsidRDefault="00B0709F" w:rsidP="00070374">
      <w:pPr>
        <w:widowControl w:val="0"/>
        <w:suppressAutoHyphens/>
        <w:autoSpaceDE w:val="0"/>
        <w:autoSpaceDN w:val="0"/>
        <w:adjustRightInd w:val="0"/>
        <w:spacing w:after="0"/>
        <w:ind w:firstLine="720"/>
        <w:jc w:val="both"/>
        <w:rPr>
          <w:rFonts w:ascii="Times New Roman" w:hAnsi="Times New Roman"/>
          <w:bCs/>
          <w:kern w:val="1"/>
          <w:sz w:val="20"/>
          <w:szCs w:val="20"/>
        </w:rPr>
      </w:pPr>
      <w:r w:rsidRPr="004570C9">
        <w:rPr>
          <w:rFonts w:ascii="Times New Roman" w:hAnsi="Times New Roman"/>
          <w:bCs/>
          <w:kern w:val="1"/>
          <w:sz w:val="20"/>
          <w:szCs w:val="20"/>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B0709F" w:rsidRPr="004570C9" w:rsidRDefault="00B0709F" w:rsidP="00070374">
      <w:pPr>
        <w:widowControl w:val="0"/>
        <w:suppressAutoHyphens/>
        <w:autoSpaceDE w:val="0"/>
        <w:autoSpaceDN w:val="0"/>
        <w:adjustRightInd w:val="0"/>
        <w:spacing w:after="0"/>
        <w:ind w:firstLine="720"/>
        <w:jc w:val="both"/>
        <w:rPr>
          <w:rFonts w:ascii="Times New Roman" w:hAnsi="Times New Roman"/>
          <w:bCs/>
          <w:kern w:val="1"/>
          <w:sz w:val="20"/>
          <w:szCs w:val="20"/>
          <w:lang w:val="ru-RU"/>
        </w:rPr>
      </w:pPr>
      <w:bookmarkStart w:id="20" w:name="94"/>
      <w:bookmarkEnd w:id="20"/>
      <w:r w:rsidRPr="004570C9">
        <w:rPr>
          <w:rFonts w:ascii="Times New Roman" w:hAnsi="Times New Roman"/>
          <w:bCs/>
          <w:kern w:val="1"/>
          <w:sz w:val="20"/>
          <w:szCs w:val="20"/>
        </w:rPr>
        <w:t>10.2</w:t>
      </w:r>
      <w:bookmarkStart w:id="21" w:name="95"/>
      <w:bookmarkEnd w:id="21"/>
      <w:r w:rsidRPr="004570C9">
        <w:rPr>
          <w:rFonts w:ascii="Times New Roman" w:hAnsi="Times New Roman"/>
          <w:bCs/>
          <w:kern w:val="1"/>
          <w:sz w:val="20"/>
          <w:szCs w:val="20"/>
          <w:lang w:val="ru-RU"/>
        </w:rPr>
        <w:t xml:space="preserve">. </w:t>
      </w:r>
      <w:proofErr w:type="gramStart"/>
      <w:r w:rsidRPr="004570C9">
        <w:rPr>
          <w:rFonts w:ascii="Times New Roman" w:hAnsi="Times New Roman"/>
          <w:bCs/>
          <w:kern w:val="1"/>
          <w:sz w:val="20"/>
          <w:szCs w:val="20"/>
          <w:lang w:val="ru-RU"/>
        </w:rPr>
        <w:t xml:space="preserve">У </w:t>
      </w:r>
      <w:proofErr w:type="spellStart"/>
      <w:r w:rsidRPr="004570C9">
        <w:rPr>
          <w:rFonts w:ascii="Times New Roman" w:hAnsi="Times New Roman"/>
          <w:bCs/>
          <w:kern w:val="1"/>
          <w:sz w:val="20"/>
          <w:szCs w:val="20"/>
          <w:lang w:val="ru-RU"/>
        </w:rPr>
        <w:t>разі</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недосягнення</w:t>
      </w:r>
      <w:proofErr w:type="spellEnd"/>
      <w:r w:rsidRPr="004570C9">
        <w:rPr>
          <w:rFonts w:ascii="Times New Roman" w:hAnsi="Times New Roman"/>
          <w:bCs/>
          <w:kern w:val="1"/>
          <w:sz w:val="20"/>
          <w:szCs w:val="20"/>
          <w:lang w:val="ru-RU"/>
        </w:rPr>
        <w:t xml:space="preserve"> Сторонами </w:t>
      </w:r>
      <w:proofErr w:type="spellStart"/>
      <w:r w:rsidRPr="004570C9">
        <w:rPr>
          <w:rFonts w:ascii="Times New Roman" w:hAnsi="Times New Roman"/>
          <w:bCs/>
          <w:kern w:val="1"/>
          <w:sz w:val="20"/>
          <w:szCs w:val="20"/>
          <w:lang w:val="ru-RU"/>
        </w:rPr>
        <w:t>згоди</w:t>
      </w:r>
      <w:proofErr w:type="spellEnd"/>
      <w:r w:rsidRPr="004570C9">
        <w:rPr>
          <w:rFonts w:ascii="Times New Roman" w:hAnsi="Times New Roman"/>
          <w:bCs/>
          <w:kern w:val="1"/>
          <w:sz w:val="20"/>
          <w:szCs w:val="20"/>
          <w:lang w:val="ru-RU"/>
        </w:rPr>
        <w:t xml:space="preserve"> спори (</w:t>
      </w:r>
      <w:proofErr w:type="spellStart"/>
      <w:r w:rsidRPr="004570C9">
        <w:rPr>
          <w:rFonts w:ascii="Times New Roman" w:hAnsi="Times New Roman"/>
          <w:bCs/>
          <w:kern w:val="1"/>
          <w:sz w:val="20"/>
          <w:szCs w:val="20"/>
          <w:lang w:val="ru-RU"/>
        </w:rPr>
        <w:t>розбіжності</w:t>
      </w:r>
      <w:proofErr w:type="spellEnd"/>
      <w:r w:rsidRPr="004570C9">
        <w:rPr>
          <w:rFonts w:ascii="Times New Roman" w:hAnsi="Times New Roman"/>
          <w:bCs/>
          <w:kern w:val="1"/>
          <w:sz w:val="20"/>
          <w:szCs w:val="20"/>
          <w:lang w:val="ru-RU"/>
        </w:rPr>
        <w:t>)</w:t>
      </w:r>
      <w:r w:rsidR="00070374">
        <w:rPr>
          <w:rFonts w:ascii="Times New Roman" w:hAnsi="Times New Roman"/>
          <w:bCs/>
          <w:kern w:val="1"/>
          <w:sz w:val="20"/>
          <w:szCs w:val="20"/>
          <w:lang w:val="ru-RU"/>
        </w:rPr>
        <w:t xml:space="preserve"> </w:t>
      </w:r>
      <w:proofErr w:type="spellStart"/>
      <w:r w:rsidR="00070374">
        <w:rPr>
          <w:rFonts w:ascii="Times New Roman" w:hAnsi="Times New Roman"/>
          <w:bCs/>
          <w:kern w:val="1"/>
          <w:sz w:val="20"/>
          <w:szCs w:val="20"/>
          <w:lang w:val="ru-RU"/>
        </w:rPr>
        <w:t>вирішуються</w:t>
      </w:r>
      <w:proofErr w:type="spellEnd"/>
      <w:r w:rsidR="00070374">
        <w:rPr>
          <w:rFonts w:ascii="Times New Roman" w:hAnsi="Times New Roman"/>
          <w:bCs/>
          <w:kern w:val="1"/>
          <w:sz w:val="20"/>
          <w:szCs w:val="20"/>
          <w:lang w:val="ru-RU"/>
        </w:rPr>
        <w:t xml:space="preserve"> у судовому порядку.</w:t>
      </w:r>
      <w:proofErr w:type="gramEnd"/>
    </w:p>
    <w:p w:rsidR="00B0709F" w:rsidRPr="004570C9" w:rsidRDefault="00B0709F" w:rsidP="00B0709F">
      <w:pPr>
        <w:widowControl w:val="0"/>
        <w:suppressAutoHyphens/>
        <w:autoSpaceDE w:val="0"/>
        <w:autoSpaceDN w:val="0"/>
        <w:adjustRightInd w:val="0"/>
        <w:ind w:firstLine="720"/>
        <w:jc w:val="center"/>
        <w:rPr>
          <w:rFonts w:ascii="Times New Roman" w:hAnsi="Times New Roman"/>
          <w:b/>
          <w:bCs/>
          <w:kern w:val="1"/>
          <w:sz w:val="20"/>
          <w:szCs w:val="20"/>
        </w:rPr>
      </w:pPr>
      <w:r w:rsidRPr="004570C9">
        <w:rPr>
          <w:rFonts w:ascii="Times New Roman" w:hAnsi="Times New Roman"/>
          <w:b/>
          <w:bCs/>
          <w:kern w:val="1"/>
          <w:sz w:val="20"/>
          <w:szCs w:val="20"/>
        </w:rPr>
        <w:t>11. Строк дії Договору</w:t>
      </w:r>
    </w:p>
    <w:p w:rsidR="00B0709F" w:rsidRPr="004570C9" w:rsidRDefault="00B0709F" w:rsidP="00070374">
      <w:pPr>
        <w:widowControl w:val="0"/>
        <w:suppressAutoHyphens/>
        <w:autoSpaceDE w:val="0"/>
        <w:autoSpaceDN w:val="0"/>
        <w:adjustRightInd w:val="0"/>
        <w:spacing w:after="0"/>
        <w:ind w:firstLine="720"/>
        <w:jc w:val="both"/>
        <w:rPr>
          <w:rFonts w:ascii="Times New Roman" w:hAnsi="Times New Roman"/>
          <w:bCs/>
          <w:kern w:val="1"/>
          <w:sz w:val="20"/>
          <w:szCs w:val="20"/>
        </w:rPr>
      </w:pPr>
      <w:r w:rsidRPr="004570C9">
        <w:rPr>
          <w:rFonts w:ascii="Times New Roman" w:hAnsi="Times New Roman"/>
          <w:bCs/>
          <w:kern w:val="1"/>
          <w:sz w:val="20"/>
          <w:szCs w:val="20"/>
        </w:rPr>
        <w:t xml:space="preserve">11.1. Договір набуває чинності з дати його підписання і діє включно до 31.12.2023 р. </w:t>
      </w:r>
    </w:p>
    <w:p w:rsidR="00B0709F" w:rsidRPr="004570C9" w:rsidRDefault="00B0709F" w:rsidP="00070374">
      <w:pPr>
        <w:widowControl w:val="0"/>
        <w:suppressAutoHyphens/>
        <w:autoSpaceDE w:val="0"/>
        <w:autoSpaceDN w:val="0"/>
        <w:adjustRightInd w:val="0"/>
        <w:spacing w:after="0"/>
        <w:ind w:firstLine="720"/>
        <w:jc w:val="both"/>
        <w:rPr>
          <w:rFonts w:ascii="Times New Roman" w:hAnsi="Times New Roman"/>
          <w:bCs/>
          <w:kern w:val="1"/>
          <w:sz w:val="20"/>
          <w:szCs w:val="20"/>
        </w:rPr>
      </w:pPr>
      <w:r w:rsidRPr="004570C9">
        <w:rPr>
          <w:rFonts w:ascii="Times New Roman" w:hAnsi="Times New Roman"/>
          <w:bCs/>
          <w:kern w:val="1"/>
          <w:sz w:val="20"/>
          <w:szCs w:val="20"/>
        </w:rPr>
        <w:t xml:space="preserve">11.2. До закінчення терміну дії Договору, вказаного у п.11.1. Договору Сторони </w:t>
      </w:r>
      <w:proofErr w:type="spellStart"/>
      <w:r w:rsidRPr="004570C9">
        <w:rPr>
          <w:rFonts w:ascii="Times New Roman" w:hAnsi="Times New Roman"/>
          <w:bCs/>
          <w:kern w:val="1"/>
          <w:sz w:val="20"/>
          <w:szCs w:val="20"/>
        </w:rPr>
        <w:t>зобов</w:t>
      </w:r>
      <w:proofErr w:type="spellEnd"/>
      <w:r w:rsidRPr="001F0884">
        <w:rPr>
          <w:rFonts w:ascii="Times New Roman" w:hAnsi="Times New Roman"/>
          <w:bCs/>
          <w:kern w:val="1"/>
          <w:sz w:val="20"/>
          <w:szCs w:val="20"/>
          <w:lang w:val="ru-RU"/>
        </w:rPr>
        <w:t>’</w:t>
      </w:r>
      <w:proofErr w:type="spellStart"/>
      <w:r w:rsidRPr="004570C9">
        <w:rPr>
          <w:rFonts w:ascii="Times New Roman" w:hAnsi="Times New Roman"/>
          <w:bCs/>
          <w:kern w:val="1"/>
          <w:sz w:val="20"/>
          <w:szCs w:val="20"/>
        </w:rPr>
        <w:t>язані</w:t>
      </w:r>
      <w:proofErr w:type="spellEnd"/>
      <w:r w:rsidRPr="004570C9">
        <w:rPr>
          <w:rFonts w:ascii="Times New Roman" w:hAnsi="Times New Roman"/>
          <w:bCs/>
          <w:kern w:val="1"/>
          <w:sz w:val="20"/>
          <w:szCs w:val="20"/>
        </w:rPr>
        <w:t xml:space="preserve"> виконати усі умови передбачені Договором для кожної із Сторін.</w:t>
      </w:r>
    </w:p>
    <w:p w:rsidR="00B0709F" w:rsidRPr="004570C9" w:rsidRDefault="00B0709F" w:rsidP="00070374">
      <w:pPr>
        <w:widowControl w:val="0"/>
        <w:suppressAutoHyphens/>
        <w:autoSpaceDE w:val="0"/>
        <w:autoSpaceDN w:val="0"/>
        <w:adjustRightInd w:val="0"/>
        <w:spacing w:after="0"/>
        <w:ind w:firstLine="720"/>
        <w:jc w:val="both"/>
        <w:rPr>
          <w:rFonts w:ascii="Times New Roman" w:hAnsi="Times New Roman"/>
          <w:bCs/>
          <w:kern w:val="1"/>
          <w:sz w:val="20"/>
          <w:szCs w:val="20"/>
        </w:rPr>
      </w:pPr>
      <w:r w:rsidRPr="004570C9">
        <w:rPr>
          <w:rFonts w:ascii="Times New Roman" w:hAnsi="Times New Roman"/>
          <w:bCs/>
          <w:kern w:val="1"/>
          <w:sz w:val="20"/>
          <w:szCs w:val="20"/>
        </w:rPr>
        <w:t>Дата підписання договору зазначається на першій сторінці цього Договору.</w:t>
      </w:r>
    </w:p>
    <w:p w:rsidR="00B0709F" w:rsidRPr="004570C9" w:rsidRDefault="00B0709F" w:rsidP="00070374">
      <w:pPr>
        <w:widowControl w:val="0"/>
        <w:suppressAutoHyphens/>
        <w:autoSpaceDE w:val="0"/>
        <w:autoSpaceDN w:val="0"/>
        <w:adjustRightInd w:val="0"/>
        <w:spacing w:after="0"/>
        <w:ind w:firstLine="720"/>
        <w:jc w:val="both"/>
        <w:rPr>
          <w:rFonts w:ascii="Times New Roman" w:hAnsi="Times New Roman"/>
          <w:bCs/>
          <w:kern w:val="1"/>
          <w:sz w:val="20"/>
          <w:szCs w:val="20"/>
        </w:rPr>
      </w:pPr>
      <w:r w:rsidRPr="004570C9">
        <w:rPr>
          <w:rFonts w:ascii="Times New Roman" w:hAnsi="Times New Roman"/>
          <w:bCs/>
          <w:kern w:val="1"/>
          <w:sz w:val="20"/>
          <w:szCs w:val="20"/>
        </w:rPr>
        <w:t>11.3. Закінчення строку цього Договору не звільняє Сторони від відповідальності за його порушення, яке мало місце під час дії цього Договору.</w:t>
      </w:r>
    </w:p>
    <w:p w:rsidR="00B0709F" w:rsidRPr="004570C9" w:rsidRDefault="00B0709F" w:rsidP="00B0709F">
      <w:pPr>
        <w:widowControl w:val="0"/>
        <w:suppressAutoHyphens/>
        <w:autoSpaceDE w:val="0"/>
        <w:autoSpaceDN w:val="0"/>
        <w:adjustRightInd w:val="0"/>
        <w:ind w:firstLine="720"/>
        <w:jc w:val="center"/>
        <w:rPr>
          <w:rFonts w:ascii="Times New Roman" w:hAnsi="Times New Roman"/>
          <w:b/>
          <w:bCs/>
          <w:kern w:val="1"/>
          <w:sz w:val="20"/>
          <w:szCs w:val="20"/>
          <w:lang w:val="ru-RU"/>
        </w:rPr>
      </w:pPr>
      <w:r w:rsidRPr="004570C9">
        <w:rPr>
          <w:rFonts w:ascii="Times New Roman" w:hAnsi="Times New Roman"/>
          <w:b/>
          <w:bCs/>
          <w:kern w:val="1"/>
          <w:sz w:val="20"/>
          <w:szCs w:val="20"/>
        </w:rPr>
        <w:t xml:space="preserve">12. </w:t>
      </w:r>
      <w:proofErr w:type="spellStart"/>
      <w:r w:rsidRPr="004570C9">
        <w:rPr>
          <w:rFonts w:ascii="Times New Roman" w:hAnsi="Times New Roman"/>
          <w:b/>
          <w:bCs/>
          <w:kern w:val="1"/>
          <w:sz w:val="20"/>
          <w:szCs w:val="20"/>
          <w:lang w:val="ru-RU"/>
        </w:rPr>
        <w:t>Інші</w:t>
      </w:r>
      <w:proofErr w:type="spellEnd"/>
      <w:r w:rsidRPr="004570C9">
        <w:rPr>
          <w:rFonts w:ascii="Times New Roman" w:hAnsi="Times New Roman"/>
          <w:b/>
          <w:bCs/>
          <w:kern w:val="1"/>
          <w:sz w:val="20"/>
          <w:szCs w:val="20"/>
          <w:lang w:val="ru-RU"/>
        </w:rPr>
        <w:t xml:space="preserve"> </w:t>
      </w:r>
      <w:proofErr w:type="spellStart"/>
      <w:r w:rsidRPr="004570C9">
        <w:rPr>
          <w:rFonts w:ascii="Times New Roman" w:hAnsi="Times New Roman"/>
          <w:b/>
          <w:bCs/>
          <w:kern w:val="1"/>
          <w:sz w:val="20"/>
          <w:szCs w:val="20"/>
          <w:lang w:val="ru-RU"/>
        </w:rPr>
        <w:t>умо</w:t>
      </w:r>
      <w:bookmarkStart w:id="22" w:name="103"/>
      <w:bookmarkEnd w:id="22"/>
      <w:r w:rsidRPr="004570C9">
        <w:rPr>
          <w:rFonts w:ascii="Times New Roman" w:hAnsi="Times New Roman"/>
          <w:b/>
          <w:bCs/>
          <w:kern w:val="1"/>
          <w:sz w:val="20"/>
          <w:szCs w:val="20"/>
          <w:lang w:val="ru-RU"/>
        </w:rPr>
        <w:t>ви</w:t>
      </w:r>
      <w:proofErr w:type="spellEnd"/>
    </w:p>
    <w:p w:rsidR="00B0709F" w:rsidRPr="004570C9" w:rsidRDefault="00B0709F" w:rsidP="00070374">
      <w:pPr>
        <w:widowControl w:val="0"/>
        <w:suppressAutoHyphens/>
        <w:autoSpaceDE w:val="0"/>
        <w:autoSpaceDN w:val="0"/>
        <w:adjustRightInd w:val="0"/>
        <w:spacing w:after="0"/>
        <w:ind w:firstLine="720"/>
        <w:jc w:val="both"/>
        <w:rPr>
          <w:rFonts w:ascii="Times New Roman" w:hAnsi="Times New Roman"/>
          <w:bCs/>
          <w:kern w:val="1"/>
          <w:sz w:val="20"/>
          <w:szCs w:val="20"/>
        </w:rPr>
      </w:pPr>
      <w:bookmarkStart w:id="23" w:name="106"/>
      <w:bookmarkEnd w:id="23"/>
      <w:r w:rsidRPr="004570C9">
        <w:rPr>
          <w:rFonts w:ascii="Times New Roman" w:hAnsi="Times New Roman"/>
          <w:bCs/>
          <w:kern w:val="1"/>
          <w:sz w:val="20"/>
          <w:szCs w:val="20"/>
        </w:rPr>
        <w:t>12.1</w:t>
      </w:r>
      <w:r w:rsidRPr="004570C9">
        <w:rPr>
          <w:rFonts w:ascii="Times New Roman" w:hAnsi="Times New Roman"/>
          <w:bCs/>
          <w:kern w:val="1"/>
          <w:sz w:val="20"/>
          <w:szCs w:val="20"/>
          <w:lang w:val="ru-RU"/>
        </w:rPr>
        <w:t xml:space="preserve">. </w:t>
      </w:r>
      <w:r w:rsidRPr="004570C9">
        <w:rPr>
          <w:rFonts w:ascii="Times New Roman" w:hAnsi="Times New Roman"/>
          <w:bCs/>
          <w:kern w:val="1"/>
          <w:sz w:val="20"/>
          <w:szCs w:val="20"/>
        </w:rPr>
        <w:t>Взаємовідносини Сторін, не врегульовані цим Договором, регулюються чинним законодавством України.</w:t>
      </w:r>
    </w:p>
    <w:p w:rsidR="00B0709F" w:rsidRPr="004570C9" w:rsidRDefault="00B0709F" w:rsidP="00070374">
      <w:pPr>
        <w:widowControl w:val="0"/>
        <w:suppressAutoHyphens/>
        <w:autoSpaceDE w:val="0"/>
        <w:autoSpaceDN w:val="0"/>
        <w:adjustRightInd w:val="0"/>
        <w:spacing w:after="0"/>
        <w:ind w:firstLine="720"/>
        <w:jc w:val="both"/>
        <w:rPr>
          <w:rFonts w:ascii="Times New Roman" w:hAnsi="Times New Roman"/>
          <w:bCs/>
          <w:kern w:val="1"/>
          <w:sz w:val="20"/>
          <w:szCs w:val="20"/>
        </w:rPr>
      </w:pPr>
      <w:r w:rsidRPr="004570C9">
        <w:rPr>
          <w:rFonts w:ascii="Times New Roman" w:hAnsi="Times New Roman"/>
          <w:bCs/>
          <w:kern w:val="1"/>
          <w:sz w:val="20"/>
          <w:szCs w:val="20"/>
        </w:rPr>
        <w:t xml:space="preserve">12.2. </w:t>
      </w:r>
      <w:proofErr w:type="spellStart"/>
      <w:r w:rsidRPr="004570C9">
        <w:rPr>
          <w:rFonts w:ascii="Times New Roman" w:hAnsi="Times New Roman"/>
          <w:bCs/>
          <w:kern w:val="1"/>
          <w:sz w:val="20"/>
          <w:szCs w:val="20"/>
          <w:lang w:val="ru-RU"/>
        </w:rPr>
        <w:t>Сторони</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домовились</w:t>
      </w:r>
      <w:proofErr w:type="spellEnd"/>
      <w:r w:rsidRPr="004570C9">
        <w:rPr>
          <w:rFonts w:ascii="Times New Roman" w:hAnsi="Times New Roman"/>
          <w:bCs/>
          <w:kern w:val="1"/>
          <w:sz w:val="20"/>
          <w:szCs w:val="20"/>
          <w:lang w:val="ru-RU"/>
        </w:rPr>
        <w:t xml:space="preserve"> про </w:t>
      </w:r>
      <w:proofErr w:type="spellStart"/>
      <w:r w:rsidRPr="004570C9">
        <w:rPr>
          <w:rFonts w:ascii="Times New Roman" w:hAnsi="Times New Roman"/>
          <w:bCs/>
          <w:kern w:val="1"/>
          <w:sz w:val="20"/>
          <w:szCs w:val="20"/>
          <w:lang w:val="ru-RU"/>
        </w:rPr>
        <w:t>надання</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згоди</w:t>
      </w:r>
      <w:proofErr w:type="spellEnd"/>
      <w:r w:rsidRPr="004570C9">
        <w:rPr>
          <w:rFonts w:ascii="Times New Roman" w:hAnsi="Times New Roman"/>
          <w:bCs/>
          <w:kern w:val="1"/>
          <w:sz w:val="20"/>
          <w:szCs w:val="20"/>
          <w:lang w:val="ru-RU"/>
        </w:rPr>
        <w:t xml:space="preserve"> на </w:t>
      </w:r>
      <w:proofErr w:type="spellStart"/>
      <w:r w:rsidRPr="004570C9">
        <w:rPr>
          <w:rFonts w:ascii="Times New Roman" w:hAnsi="Times New Roman"/>
          <w:bCs/>
          <w:kern w:val="1"/>
          <w:sz w:val="20"/>
          <w:szCs w:val="20"/>
          <w:lang w:val="ru-RU"/>
        </w:rPr>
        <w:t>використання</w:t>
      </w:r>
      <w:proofErr w:type="spellEnd"/>
      <w:r w:rsidRPr="004570C9">
        <w:rPr>
          <w:rFonts w:ascii="Times New Roman" w:hAnsi="Times New Roman"/>
          <w:bCs/>
          <w:kern w:val="1"/>
          <w:sz w:val="20"/>
          <w:szCs w:val="20"/>
          <w:lang w:val="ru-RU"/>
        </w:rPr>
        <w:t xml:space="preserve"> та </w:t>
      </w:r>
      <w:proofErr w:type="spellStart"/>
      <w:r w:rsidRPr="004570C9">
        <w:rPr>
          <w:rFonts w:ascii="Times New Roman" w:hAnsi="Times New Roman"/>
          <w:bCs/>
          <w:kern w:val="1"/>
          <w:sz w:val="20"/>
          <w:szCs w:val="20"/>
          <w:lang w:val="ru-RU"/>
        </w:rPr>
        <w:t>обробку</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персональних</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даних</w:t>
      </w:r>
      <w:proofErr w:type="spellEnd"/>
      <w:r w:rsidRPr="004570C9">
        <w:rPr>
          <w:rFonts w:ascii="Times New Roman" w:hAnsi="Times New Roman"/>
          <w:bCs/>
          <w:kern w:val="1"/>
          <w:sz w:val="20"/>
          <w:szCs w:val="20"/>
          <w:lang w:val="ru-RU"/>
        </w:rPr>
        <w:t xml:space="preserve"> в </w:t>
      </w:r>
      <w:proofErr w:type="spellStart"/>
      <w:r w:rsidRPr="004570C9">
        <w:rPr>
          <w:rFonts w:ascii="Times New Roman" w:hAnsi="Times New Roman"/>
          <w:bCs/>
          <w:kern w:val="1"/>
          <w:sz w:val="20"/>
          <w:szCs w:val="20"/>
          <w:lang w:val="ru-RU"/>
        </w:rPr>
        <w:t>процесі</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укладення</w:t>
      </w:r>
      <w:proofErr w:type="spellEnd"/>
      <w:r w:rsidRPr="004570C9">
        <w:rPr>
          <w:rFonts w:ascii="Times New Roman" w:hAnsi="Times New Roman"/>
          <w:bCs/>
          <w:kern w:val="1"/>
          <w:sz w:val="20"/>
          <w:szCs w:val="20"/>
          <w:lang w:val="ru-RU"/>
        </w:rPr>
        <w:t xml:space="preserve"> та </w:t>
      </w:r>
      <w:proofErr w:type="spellStart"/>
      <w:r w:rsidRPr="004570C9">
        <w:rPr>
          <w:rFonts w:ascii="Times New Roman" w:hAnsi="Times New Roman"/>
          <w:bCs/>
          <w:kern w:val="1"/>
          <w:sz w:val="20"/>
          <w:szCs w:val="20"/>
          <w:lang w:val="ru-RU"/>
        </w:rPr>
        <w:t>виконання</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даного</w:t>
      </w:r>
      <w:proofErr w:type="spellEnd"/>
      <w:r w:rsidRPr="004570C9">
        <w:rPr>
          <w:rFonts w:ascii="Times New Roman" w:hAnsi="Times New Roman"/>
          <w:bCs/>
          <w:kern w:val="1"/>
          <w:sz w:val="20"/>
          <w:szCs w:val="20"/>
          <w:lang w:val="ru-RU"/>
        </w:rPr>
        <w:t xml:space="preserve"> Договору.</w:t>
      </w:r>
    </w:p>
    <w:p w:rsidR="00B0709F" w:rsidRPr="004570C9" w:rsidRDefault="00B0709F" w:rsidP="00070374">
      <w:pPr>
        <w:widowControl w:val="0"/>
        <w:suppressAutoHyphens/>
        <w:autoSpaceDE w:val="0"/>
        <w:autoSpaceDN w:val="0"/>
        <w:adjustRightInd w:val="0"/>
        <w:spacing w:after="0"/>
        <w:ind w:firstLine="720"/>
        <w:jc w:val="both"/>
        <w:rPr>
          <w:rFonts w:ascii="Times New Roman" w:hAnsi="Times New Roman"/>
          <w:bCs/>
          <w:kern w:val="1"/>
          <w:sz w:val="20"/>
          <w:szCs w:val="20"/>
          <w:lang w:val="ru-RU"/>
        </w:rPr>
      </w:pPr>
      <w:r w:rsidRPr="004570C9">
        <w:rPr>
          <w:rFonts w:ascii="Times New Roman" w:hAnsi="Times New Roman"/>
          <w:bCs/>
          <w:kern w:val="1"/>
          <w:sz w:val="20"/>
          <w:szCs w:val="20"/>
        </w:rPr>
        <w:t>12.3</w:t>
      </w:r>
      <w:r w:rsidRPr="004570C9">
        <w:rPr>
          <w:rFonts w:ascii="Times New Roman" w:hAnsi="Times New Roman"/>
          <w:bCs/>
          <w:kern w:val="1"/>
          <w:sz w:val="20"/>
          <w:szCs w:val="20"/>
          <w:lang w:val="ru-RU"/>
        </w:rPr>
        <w:t>. Будь-</w:t>
      </w:r>
      <w:proofErr w:type="spellStart"/>
      <w:r w:rsidRPr="004570C9">
        <w:rPr>
          <w:rFonts w:ascii="Times New Roman" w:hAnsi="Times New Roman"/>
          <w:bCs/>
          <w:kern w:val="1"/>
          <w:sz w:val="20"/>
          <w:szCs w:val="20"/>
          <w:lang w:val="ru-RU"/>
        </w:rPr>
        <w:t>які</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зміни</w:t>
      </w:r>
      <w:proofErr w:type="spellEnd"/>
      <w:r w:rsidRPr="004570C9">
        <w:rPr>
          <w:rFonts w:ascii="Times New Roman" w:hAnsi="Times New Roman"/>
          <w:bCs/>
          <w:kern w:val="1"/>
          <w:sz w:val="20"/>
          <w:szCs w:val="20"/>
          <w:lang w:val="ru-RU"/>
        </w:rPr>
        <w:t xml:space="preserve"> та </w:t>
      </w:r>
      <w:proofErr w:type="spellStart"/>
      <w:r w:rsidRPr="004570C9">
        <w:rPr>
          <w:rFonts w:ascii="Times New Roman" w:hAnsi="Times New Roman"/>
          <w:bCs/>
          <w:kern w:val="1"/>
          <w:sz w:val="20"/>
          <w:szCs w:val="20"/>
          <w:lang w:val="ru-RU"/>
        </w:rPr>
        <w:t>доповнення</w:t>
      </w:r>
      <w:proofErr w:type="spellEnd"/>
      <w:r w:rsidRPr="004570C9">
        <w:rPr>
          <w:rFonts w:ascii="Times New Roman" w:hAnsi="Times New Roman"/>
          <w:bCs/>
          <w:kern w:val="1"/>
          <w:sz w:val="20"/>
          <w:szCs w:val="20"/>
          <w:lang w:val="ru-RU"/>
        </w:rPr>
        <w:t xml:space="preserve"> до </w:t>
      </w:r>
      <w:proofErr w:type="spellStart"/>
      <w:r w:rsidRPr="004570C9">
        <w:rPr>
          <w:rFonts w:ascii="Times New Roman" w:hAnsi="Times New Roman"/>
          <w:bCs/>
          <w:kern w:val="1"/>
          <w:sz w:val="20"/>
          <w:szCs w:val="20"/>
          <w:lang w:val="ru-RU"/>
        </w:rPr>
        <w:t>цього</w:t>
      </w:r>
      <w:proofErr w:type="spellEnd"/>
      <w:r w:rsidRPr="004570C9">
        <w:rPr>
          <w:rFonts w:ascii="Times New Roman" w:hAnsi="Times New Roman"/>
          <w:bCs/>
          <w:kern w:val="1"/>
          <w:sz w:val="20"/>
          <w:szCs w:val="20"/>
          <w:lang w:val="ru-RU"/>
        </w:rPr>
        <w:t xml:space="preserve"> Договору є </w:t>
      </w:r>
      <w:proofErr w:type="spellStart"/>
      <w:r w:rsidRPr="004570C9">
        <w:rPr>
          <w:rFonts w:ascii="Times New Roman" w:hAnsi="Times New Roman"/>
          <w:bCs/>
          <w:kern w:val="1"/>
          <w:sz w:val="20"/>
          <w:szCs w:val="20"/>
          <w:lang w:val="ru-RU"/>
        </w:rPr>
        <w:t>чинними</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лише</w:t>
      </w:r>
      <w:proofErr w:type="spellEnd"/>
      <w:r w:rsidRPr="004570C9">
        <w:rPr>
          <w:rFonts w:ascii="Times New Roman" w:hAnsi="Times New Roman"/>
          <w:bCs/>
          <w:kern w:val="1"/>
          <w:sz w:val="20"/>
          <w:szCs w:val="20"/>
          <w:lang w:val="ru-RU"/>
        </w:rPr>
        <w:t xml:space="preserve"> в </w:t>
      </w:r>
      <w:proofErr w:type="spellStart"/>
      <w:r w:rsidRPr="004570C9">
        <w:rPr>
          <w:rFonts w:ascii="Times New Roman" w:hAnsi="Times New Roman"/>
          <w:bCs/>
          <w:kern w:val="1"/>
          <w:sz w:val="20"/>
          <w:szCs w:val="20"/>
          <w:lang w:val="ru-RU"/>
        </w:rPr>
        <w:t>разі</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їх</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викладення</w:t>
      </w:r>
      <w:proofErr w:type="spellEnd"/>
      <w:r w:rsidRPr="004570C9">
        <w:rPr>
          <w:rFonts w:ascii="Times New Roman" w:hAnsi="Times New Roman"/>
          <w:bCs/>
          <w:kern w:val="1"/>
          <w:sz w:val="20"/>
          <w:szCs w:val="20"/>
          <w:lang w:val="ru-RU"/>
        </w:rPr>
        <w:t xml:space="preserve"> в </w:t>
      </w:r>
      <w:proofErr w:type="spellStart"/>
      <w:r w:rsidRPr="004570C9">
        <w:rPr>
          <w:rFonts w:ascii="Times New Roman" w:hAnsi="Times New Roman"/>
          <w:bCs/>
          <w:kern w:val="1"/>
          <w:sz w:val="20"/>
          <w:szCs w:val="20"/>
          <w:lang w:val="ru-RU"/>
        </w:rPr>
        <w:t>письмовій</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формі</w:t>
      </w:r>
      <w:proofErr w:type="spellEnd"/>
      <w:r w:rsidRPr="004570C9">
        <w:rPr>
          <w:rFonts w:ascii="Times New Roman" w:hAnsi="Times New Roman"/>
          <w:bCs/>
          <w:kern w:val="1"/>
          <w:sz w:val="20"/>
          <w:szCs w:val="20"/>
          <w:lang w:val="ru-RU"/>
        </w:rPr>
        <w:t xml:space="preserve">, а </w:t>
      </w:r>
      <w:proofErr w:type="spellStart"/>
      <w:r w:rsidRPr="004570C9">
        <w:rPr>
          <w:rFonts w:ascii="Times New Roman" w:hAnsi="Times New Roman"/>
          <w:bCs/>
          <w:kern w:val="1"/>
          <w:sz w:val="20"/>
          <w:szCs w:val="20"/>
          <w:lang w:val="ru-RU"/>
        </w:rPr>
        <w:t>також</w:t>
      </w:r>
      <w:proofErr w:type="spellEnd"/>
      <w:r w:rsidRPr="004570C9">
        <w:rPr>
          <w:rFonts w:ascii="Times New Roman" w:hAnsi="Times New Roman"/>
          <w:bCs/>
          <w:kern w:val="1"/>
          <w:sz w:val="20"/>
          <w:szCs w:val="20"/>
          <w:lang w:val="ru-RU"/>
        </w:rPr>
        <w:t xml:space="preserve"> в </w:t>
      </w:r>
      <w:proofErr w:type="spellStart"/>
      <w:r w:rsidRPr="004570C9">
        <w:rPr>
          <w:rFonts w:ascii="Times New Roman" w:hAnsi="Times New Roman"/>
          <w:bCs/>
          <w:kern w:val="1"/>
          <w:sz w:val="20"/>
          <w:szCs w:val="20"/>
          <w:lang w:val="ru-RU"/>
        </w:rPr>
        <w:t>разі</w:t>
      </w:r>
      <w:proofErr w:type="spellEnd"/>
      <w:r w:rsidRPr="004570C9">
        <w:rPr>
          <w:rFonts w:ascii="Times New Roman" w:hAnsi="Times New Roman"/>
          <w:bCs/>
          <w:kern w:val="1"/>
          <w:sz w:val="20"/>
          <w:szCs w:val="20"/>
          <w:lang w:val="ru-RU"/>
        </w:rPr>
        <w:t xml:space="preserve"> </w:t>
      </w:r>
      <w:proofErr w:type="spellStart"/>
      <w:proofErr w:type="gramStart"/>
      <w:r w:rsidRPr="004570C9">
        <w:rPr>
          <w:rFonts w:ascii="Times New Roman" w:hAnsi="Times New Roman"/>
          <w:bCs/>
          <w:kern w:val="1"/>
          <w:sz w:val="20"/>
          <w:szCs w:val="20"/>
          <w:lang w:val="ru-RU"/>
        </w:rPr>
        <w:t>п</w:t>
      </w:r>
      <w:proofErr w:type="gramEnd"/>
      <w:r w:rsidRPr="004570C9">
        <w:rPr>
          <w:rFonts w:ascii="Times New Roman" w:hAnsi="Times New Roman"/>
          <w:bCs/>
          <w:kern w:val="1"/>
          <w:sz w:val="20"/>
          <w:szCs w:val="20"/>
          <w:lang w:val="ru-RU"/>
        </w:rPr>
        <w:t>ідписання</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повноважними</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представниками</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Сторін</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цього</w:t>
      </w:r>
      <w:proofErr w:type="spellEnd"/>
      <w:r w:rsidRPr="004570C9">
        <w:rPr>
          <w:rFonts w:ascii="Times New Roman" w:hAnsi="Times New Roman"/>
          <w:bCs/>
          <w:kern w:val="1"/>
          <w:sz w:val="20"/>
          <w:szCs w:val="20"/>
          <w:lang w:val="ru-RU"/>
        </w:rPr>
        <w:t xml:space="preserve"> Договору</w:t>
      </w:r>
      <w:r w:rsidRPr="004570C9">
        <w:rPr>
          <w:rFonts w:ascii="Times New Roman" w:hAnsi="Times New Roman"/>
          <w:bCs/>
          <w:kern w:val="1"/>
          <w:sz w:val="20"/>
          <w:szCs w:val="20"/>
        </w:rPr>
        <w:t>.</w:t>
      </w:r>
      <w:r w:rsidRPr="004570C9">
        <w:rPr>
          <w:rFonts w:ascii="Times New Roman" w:hAnsi="Times New Roman"/>
          <w:bCs/>
          <w:kern w:val="1"/>
          <w:sz w:val="20"/>
          <w:szCs w:val="20"/>
          <w:lang w:val="ru-RU"/>
        </w:rPr>
        <w:t xml:space="preserve"> </w:t>
      </w:r>
    </w:p>
    <w:p w:rsidR="00B0709F" w:rsidRPr="004570C9" w:rsidRDefault="00B0709F" w:rsidP="00070374">
      <w:pPr>
        <w:widowControl w:val="0"/>
        <w:suppressAutoHyphens/>
        <w:autoSpaceDE w:val="0"/>
        <w:autoSpaceDN w:val="0"/>
        <w:adjustRightInd w:val="0"/>
        <w:spacing w:after="0"/>
        <w:ind w:firstLine="720"/>
        <w:jc w:val="both"/>
        <w:rPr>
          <w:rFonts w:ascii="Times New Roman" w:hAnsi="Times New Roman"/>
          <w:bCs/>
          <w:kern w:val="1"/>
          <w:sz w:val="20"/>
          <w:szCs w:val="20"/>
        </w:rPr>
      </w:pPr>
      <w:r w:rsidRPr="004570C9">
        <w:rPr>
          <w:rFonts w:ascii="Times New Roman" w:hAnsi="Times New Roman"/>
          <w:bCs/>
          <w:kern w:val="1"/>
          <w:sz w:val="20"/>
          <w:szCs w:val="20"/>
        </w:rPr>
        <w:t>12.2. Дія Договору припиняється:</w:t>
      </w:r>
    </w:p>
    <w:p w:rsidR="00B0709F" w:rsidRPr="004570C9" w:rsidRDefault="00B0709F" w:rsidP="00070374">
      <w:pPr>
        <w:widowControl w:val="0"/>
        <w:suppressAutoHyphens/>
        <w:autoSpaceDE w:val="0"/>
        <w:autoSpaceDN w:val="0"/>
        <w:adjustRightInd w:val="0"/>
        <w:spacing w:after="0"/>
        <w:ind w:firstLine="720"/>
        <w:jc w:val="both"/>
        <w:rPr>
          <w:rFonts w:ascii="Times New Roman" w:hAnsi="Times New Roman"/>
          <w:bCs/>
          <w:kern w:val="1"/>
          <w:sz w:val="20"/>
          <w:szCs w:val="20"/>
        </w:rPr>
      </w:pPr>
      <w:r w:rsidRPr="004570C9">
        <w:rPr>
          <w:rFonts w:ascii="Times New Roman" w:hAnsi="Times New Roman"/>
          <w:bCs/>
          <w:kern w:val="1"/>
          <w:sz w:val="20"/>
          <w:szCs w:val="20"/>
        </w:rPr>
        <w:t>- у зв’язку із повним виконанням Сторонами своїх зобов’язань за цим Договором;</w:t>
      </w:r>
    </w:p>
    <w:p w:rsidR="00B0709F" w:rsidRPr="004570C9" w:rsidRDefault="00B0709F" w:rsidP="00070374">
      <w:pPr>
        <w:widowControl w:val="0"/>
        <w:suppressAutoHyphens/>
        <w:autoSpaceDE w:val="0"/>
        <w:autoSpaceDN w:val="0"/>
        <w:adjustRightInd w:val="0"/>
        <w:spacing w:after="0"/>
        <w:ind w:firstLine="720"/>
        <w:jc w:val="both"/>
        <w:rPr>
          <w:rFonts w:ascii="Times New Roman" w:hAnsi="Times New Roman"/>
          <w:bCs/>
          <w:kern w:val="1"/>
          <w:sz w:val="20"/>
          <w:szCs w:val="20"/>
        </w:rPr>
      </w:pPr>
      <w:r w:rsidRPr="004570C9">
        <w:rPr>
          <w:rFonts w:ascii="Times New Roman" w:hAnsi="Times New Roman"/>
          <w:bCs/>
          <w:kern w:val="1"/>
          <w:sz w:val="20"/>
          <w:szCs w:val="20"/>
        </w:rPr>
        <w:t>- за згодою Сторін;</w:t>
      </w:r>
    </w:p>
    <w:p w:rsidR="00B0709F" w:rsidRPr="004570C9" w:rsidRDefault="00B0709F" w:rsidP="00070374">
      <w:pPr>
        <w:widowControl w:val="0"/>
        <w:suppressAutoHyphens/>
        <w:autoSpaceDE w:val="0"/>
        <w:autoSpaceDN w:val="0"/>
        <w:adjustRightInd w:val="0"/>
        <w:spacing w:after="0"/>
        <w:ind w:firstLine="720"/>
        <w:jc w:val="both"/>
        <w:rPr>
          <w:rFonts w:ascii="Times New Roman" w:hAnsi="Times New Roman"/>
          <w:bCs/>
          <w:kern w:val="1"/>
          <w:sz w:val="20"/>
          <w:szCs w:val="20"/>
        </w:rPr>
      </w:pPr>
      <w:r w:rsidRPr="004570C9">
        <w:rPr>
          <w:rFonts w:ascii="Times New Roman" w:hAnsi="Times New Roman"/>
          <w:bCs/>
          <w:kern w:val="1"/>
          <w:sz w:val="20"/>
          <w:szCs w:val="20"/>
        </w:rPr>
        <w:t>- з інших підстав, передбачених чинним законодавством та цим Договором.</w:t>
      </w:r>
    </w:p>
    <w:p w:rsidR="00B0709F" w:rsidRPr="004570C9" w:rsidRDefault="00B0709F" w:rsidP="00070374">
      <w:pPr>
        <w:widowControl w:val="0"/>
        <w:suppressAutoHyphens/>
        <w:autoSpaceDE w:val="0"/>
        <w:autoSpaceDN w:val="0"/>
        <w:adjustRightInd w:val="0"/>
        <w:spacing w:after="0"/>
        <w:ind w:firstLine="720"/>
        <w:jc w:val="both"/>
        <w:rPr>
          <w:rFonts w:ascii="Times New Roman" w:hAnsi="Times New Roman"/>
          <w:bCs/>
          <w:kern w:val="1"/>
          <w:sz w:val="20"/>
          <w:szCs w:val="20"/>
        </w:rPr>
      </w:pPr>
      <w:r w:rsidRPr="004570C9">
        <w:rPr>
          <w:rFonts w:ascii="Times New Roman" w:hAnsi="Times New Roman"/>
          <w:bCs/>
          <w:kern w:val="1"/>
          <w:sz w:val="20"/>
          <w:szCs w:val="20"/>
        </w:rPr>
        <w:t xml:space="preserve">12.3. Замовник не має права без попередньої письмової згоди Постачальника передавати свої права та </w:t>
      </w:r>
      <w:proofErr w:type="spellStart"/>
      <w:r w:rsidRPr="004570C9">
        <w:rPr>
          <w:rFonts w:ascii="Times New Roman" w:hAnsi="Times New Roman"/>
          <w:bCs/>
          <w:kern w:val="1"/>
          <w:sz w:val="20"/>
          <w:szCs w:val="20"/>
        </w:rPr>
        <w:t>обов</w:t>
      </w:r>
      <w:proofErr w:type="spellEnd"/>
      <w:r w:rsidRPr="004570C9">
        <w:rPr>
          <w:rFonts w:ascii="Times New Roman" w:hAnsi="Times New Roman"/>
          <w:bCs/>
          <w:kern w:val="1"/>
          <w:sz w:val="20"/>
          <w:szCs w:val="20"/>
          <w:lang w:val="ru-RU"/>
        </w:rPr>
        <w:t>’</w:t>
      </w:r>
      <w:proofErr w:type="spellStart"/>
      <w:r w:rsidRPr="004570C9">
        <w:rPr>
          <w:rFonts w:ascii="Times New Roman" w:hAnsi="Times New Roman"/>
          <w:bCs/>
          <w:kern w:val="1"/>
          <w:sz w:val="20"/>
          <w:szCs w:val="20"/>
          <w:lang w:val="ru-RU"/>
        </w:rPr>
        <w:t>язки</w:t>
      </w:r>
      <w:proofErr w:type="spellEnd"/>
      <w:r w:rsidRPr="004570C9">
        <w:rPr>
          <w:rFonts w:ascii="Times New Roman" w:hAnsi="Times New Roman"/>
          <w:bCs/>
          <w:kern w:val="1"/>
          <w:sz w:val="20"/>
          <w:szCs w:val="20"/>
        </w:rPr>
        <w:t xml:space="preserve"> за даним Договором третім особам.</w:t>
      </w:r>
    </w:p>
    <w:p w:rsidR="00B0709F" w:rsidRPr="004570C9" w:rsidRDefault="00B0709F" w:rsidP="00070374">
      <w:pPr>
        <w:widowControl w:val="0"/>
        <w:suppressAutoHyphens/>
        <w:autoSpaceDE w:val="0"/>
        <w:autoSpaceDN w:val="0"/>
        <w:adjustRightInd w:val="0"/>
        <w:spacing w:after="0"/>
        <w:ind w:firstLine="720"/>
        <w:jc w:val="both"/>
        <w:rPr>
          <w:rFonts w:ascii="Times New Roman" w:hAnsi="Times New Roman"/>
          <w:sz w:val="20"/>
          <w:szCs w:val="20"/>
        </w:rPr>
      </w:pPr>
      <w:r w:rsidRPr="004570C9">
        <w:rPr>
          <w:rFonts w:ascii="Times New Roman" w:hAnsi="Times New Roman"/>
          <w:sz w:val="20"/>
          <w:szCs w:val="20"/>
        </w:rPr>
        <w:t>12.5. Умови цього Договору будуть обов’язковими та матимуть юридичну силу по відношенню до правонаступників Сторін.</w:t>
      </w:r>
    </w:p>
    <w:p w:rsidR="00B0709F" w:rsidRPr="004570C9" w:rsidRDefault="00B0709F" w:rsidP="00070374">
      <w:pPr>
        <w:widowControl w:val="0"/>
        <w:suppressAutoHyphens/>
        <w:autoSpaceDE w:val="0"/>
        <w:autoSpaceDN w:val="0"/>
        <w:adjustRightInd w:val="0"/>
        <w:spacing w:after="0"/>
        <w:ind w:firstLine="720"/>
        <w:jc w:val="both"/>
        <w:rPr>
          <w:rFonts w:ascii="Times New Roman" w:hAnsi="Times New Roman"/>
          <w:bCs/>
          <w:kern w:val="1"/>
          <w:sz w:val="20"/>
          <w:szCs w:val="20"/>
          <w:lang w:val="ru-RU"/>
        </w:rPr>
      </w:pPr>
      <w:r w:rsidRPr="004570C9">
        <w:rPr>
          <w:rFonts w:ascii="Times New Roman" w:hAnsi="Times New Roman"/>
          <w:bCs/>
          <w:kern w:val="1"/>
          <w:sz w:val="20"/>
          <w:szCs w:val="20"/>
          <w:lang w:val="ru-RU"/>
        </w:rPr>
        <w:t>12</w:t>
      </w:r>
      <w:r w:rsidRPr="004570C9">
        <w:rPr>
          <w:rFonts w:ascii="Times New Roman" w:hAnsi="Times New Roman"/>
          <w:bCs/>
          <w:kern w:val="1"/>
          <w:sz w:val="20"/>
          <w:szCs w:val="20"/>
        </w:rPr>
        <w:t>.6</w:t>
      </w:r>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Цей</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Догові</w:t>
      </w:r>
      <w:proofErr w:type="gramStart"/>
      <w:r w:rsidRPr="004570C9">
        <w:rPr>
          <w:rFonts w:ascii="Times New Roman" w:hAnsi="Times New Roman"/>
          <w:bCs/>
          <w:kern w:val="1"/>
          <w:sz w:val="20"/>
          <w:szCs w:val="20"/>
          <w:lang w:val="ru-RU"/>
        </w:rPr>
        <w:t>р</w:t>
      </w:r>
      <w:proofErr w:type="spellEnd"/>
      <w:proofErr w:type="gram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укладається</w:t>
      </w:r>
      <w:proofErr w:type="spellEnd"/>
      <w:r w:rsidRPr="004570C9">
        <w:rPr>
          <w:rFonts w:ascii="Times New Roman" w:hAnsi="Times New Roman"/>
          <w:bCs/>
          <w:kern w:val="1"/>
          <w:sz w:val="20"/>
          <w:szCs w:val="20"/>
          <w:lang w:val="ru-RU"/>
        </w:rPr>
        <w:t xml:space="preserve"> і </w:t>
      </w:r>
      <w:proofErr w:type="spellStart"/>
      <w:r w:rsidRPr="004570C9">
        <w:rPr>
          <w:rFonts w:ascii="Times New Roman" w:hAnsi="Times New Roman"/>
          <w:bCs/>
          <w:kern w:val="1"/>
          <w:sz w:val="20"/>
          <w:szCs w:val="20"/>
          <w:lang w:val="ru-RU"/>
        </w:rPr>
        <w:t>підписується</w:t>
      </w:r>
      <w:proofErr w:type="spellEnd"/>
      <w:r w:rsidRPr="004570C9">
        <w:rPr>
          <w:rFonts w:ascii="Times New Roman" w:hAnsi="Times New Roman"/>
          <w:bCs/>
          <w:kern w:val="1"/>
          <w:sz w:val="20"/>
          <w:szCs w:val="20"/>
          <w:lang w:val="ru-RU"/>
        </w:rPr>
        <w:t xml:space="preserve"> у </w:t>
      </w:r>
      <w:proofErr w:type="spellStart"/>
      <w:r w:rsidRPr="004570C9">
        <w:rPr>
          <w:rFonts w:ascii="Times New Roman" w:hAnsi="Times New Roman"/>
          <w:bCs/>
          <w:kern w:val="1"/>
          <w:sz w:val="20"/>
          <w:szCs w:val="20"/>
          <w:lang w:val="ru-RU"/>
        </w:rPr>
        <w:t>двох</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примірниках</w:t>
      </w:r>
      <w:proofErr w:type="spellEnd"/>
      <w:r w:rsidRPr="004570C9">
        <w:rPr>
          <w:rFonts w:ascii="Times New Roman" w:hAnsi="Times New Roman"/>
          <w:bCs/>
          <w:kern w:val="1"/>
          <w:sz w:val="20"/>
          <w:szCs w:val="20"/>
        </w:rPr>
        <w:t>,</w:t>
      </w:r>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що</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мають</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однакову</w:t>
      </w:r>
      <w:proofErr w:type="spellEnd"/>
      <w:r w:rsidRPr="004570C9">
        <w:rPr>
          <w:rFonts w:ascii="Times New Roman" w:hAnsi="Times New Roman"/>
          <w:bCs/>
          <w:kern w:val="1"/>
          <w:sz w:val="20"/>
          <w:szCs w:val="20"/>
          <w:lang w:val="ru-RU"/>
        </w:rPr>
        <w:t xml:space="preserve"> </w:t>
      </w:r>
      <w:proofErr w:type="spellStart"/>
      <w:r w:rsidRPr="004570C9">
        <w:rPr>
          <w:rFonts w:ascii="Times New Roman" w:hAnsi="Times New Roman"/>
          <w:bCs/>
          <w:kern w:val="1"/>
          <w:sz w:val="20"/>
          <w:szCs w:val="20"/>
          <w:lang w:val="ru-RU"/>
        </w:rPr>
        <w:t>юридичну</w:t>
      </w:r>
      <w:proofErr w:type="spellEnd"/>
      <w:r w:rsidRPr="004570C9">
        <w:rPr>
          <w:rFonts w:ascii="Times New Roman" w:hAnsi="Times New Roman"/>
          <w:bCs/>
          <w:kern w:val="1"/>
          <w:sz w:val="20"/>
          <w:szCs w:val="20"/>
          <w:lang w:val="ru-RU"/>
        </w:rPr>
        <w:t xml:space="preserve"> силу.</w:t>
      </w:r>
    </w:p>
    <w:p w:rsidR="00B0709F" w:rsidRPr="004570C9" w:rsidRDefault="00B0709F" w:rsidP="00070374">
      <w:pPr>
        <w:pStyle w:val="rvps2"/>
        <w:shd w:val="clear" w:color="auto" w:fill="FFFFFF"/>
        <w:spacing w:before="0" w:beforeAutospacing="0" w:after="0" w:afterAutospacing="0"/>
        <w:ind w:firstLine="450"/>
        <w:jc w:val="both"/>
        <w:rPr>
          <w:sz w:val="20"/>
          <w:szCs w:val="20"/>
        </w:rPr>
      </w:pPr>
      <w:r w:rsidRPr="004570C9">
        <w:rPr>
          <w:bCs/>
          <w:kern w:val="1"/>
          <w:sz w:val="20"/>
          <w:szCs w:val="20"/>
          <w:lang w:val="ru-RU"/>
        </w:rPr>
        <w:lastRenderedPageBreak/>
        <w:t xml:space="preserve">12.7. </w:t>
      </w:r>
      <w:proofErr w:type="spellStart"/>
      <w:r w:rsidRPr="004570C9">
        <w:rPr>
          <w:bCs/>
          <w:kern w:val="1"/>
          <w:sz w:val="20"/>
          <w:szCs w:val="20"/>
          <w:lang w:val="ru-RU"/>
        </w:rPr>
        <w:t>Істотні</w:t>
      </w:r>
      <w:proofErr w:type="spellEnd"/>
      <w:r w:rsidRPr="004570C9">
        <w:rPr>
          <w:bCs/>
          <w:kern w:val="1"/>
          <w:sz w:val="20"/>
          <w:szCs w:val="20"/>
          <w:lang w:val="ru-RU"/>
        </w:rPr>
        <w:t xml:space="preserve"> </w:t>
      </w:r>
      <w:proofErr w:type="spellStart"/>
      <w:r w:rsidRPr="004570C9">
        <w:rPr>
          <w:bCs/>
          <w:kern w:val="1"/>
          <w:sz w:val="20"/>
          <w:szCs w:val="20"/>
          <w:lang w:val="ru-RU"/>
        </w:rPr>
        <w:t>умови</w:t>
      </w:r>
      <w:proofErr w:type="spellEnd"/>
      <w:r w:rsidRPr="004570C9">
        <w:rPr>
          <w:bCs/>
          <w:kern w:val="1"/>
          <w:sz w:val="20"/>
          <w:szCs w:val="20"/>
          <w:lang w:val="ru-RU"/>
        </w:rPr>
        <w:t xml:space="preserve"> договору про </w:t>
      </w:r>
      <w:proofErr w:type="spellStart"/>
      <w:r w:rsidRPr="004570C9">
        <w:rPr>
          <w:bCs/>
          <w:kern w:val="1"/>
          <w:sz w:val="20"/>
          <w:szCs w:val="20"/>
          <w:lang w:val="ru-RU"/>
        </w:rPr>
        <w:t>закупівлю</w:t>
      </w:r>
      <w:proofErr w:type="spellEnd"/>
      <w:r w:rsidRPr="004570C9">
        <w:rPr>
          <w:bCs/>
          <w:kern w:val="1"/>
          <w:sz w:val="20"/>
          <w:szCs w:val="20"/>
          <w:lang w:val="ru-RU"/>
        </w:rPr>
        <w:t xml:space="preserve"> не </w:t>
      </w:r>
      <w:proofErr w:type="spellStart"/>
      <w:r w:rsidRPr="004570C9">
        <w:rPr>
          <w:bCs/>
          <w:kern w:val="1"/>
          <w:sz w:val="20"/>
          <w:szCs w:val="20"/>
          <w:lang w:val="ru-RU"/>
        </w:rPr>
        <w:t>можуть</w:t>
      </w:r>
      <w:proofErr w:type="spellEnd"/>
      <w:r w:rsidRPr="004570C9">
        <w:rPr>
          <w:bCs/>
          <w:kern w:val="1"/>
          <w:sz w:val="20"/>
          <w:szCs w:val="20"/>
          <w:lang w:val="ru-RU"/>
        </w:rPr>
        <w:t xml:space="preserve"> </w:t>
      </w:r>
      <w:proofErr w:type="spellStart"/>
      <w:r w:rsidRPr="004570C9">
        <w:rPr>
          <w:bCs/>
          <w:kern w:val="1"/>
          <w:sz w:val="20"/>
          <w:szCs w:val="20"/>
          <w:lang w:val="ru-RU"/>
        </w:rPr>
        <w:t>змінюватися</w:t>
      </w:r>
      <w:proofErr w:type="spellEnd"/>
      <w:r w:rsidRPr="004570C9">
        <w:rPr>
          <w:bCs/>
          <w:kern w:val="1"/>
          <w:sz w:val="20"/>
          <w:szCs w:val="20"/>
          <w:lang w:val="ru-RU"/>
        </w:rPr>
        <w:t xml:space="preserve"> </w:t>
      </w:r>
      <w:proofErr w:type="spellStart"/>
      <w:proofErr w:type="gramStart"/>
      <w:r w:rsidRPr="004570C9">
        <w:rPr>
          <w:bCs/>
          <w:kern w:val="1"/>
          <w:sz w:val="20"/>
          <w:szCs w:val="20"/>
          <w:lang w:val="ru-RU"/>
        </w:rPr>
        <w:t>п</w:t>
      </w:r>
      <w:proofErr w:type="gramEnd"/>
      <w:r w:rsidRPr="004570C9">
        <w:rPr>
          <w:bCs/>
          <w:kern w:val="1"/>
          <w:sz w:val="20"/>
          <w:szCs w:val="20"/>
          <w:lang w:val="ru-RU"/>
        </w:rPr>
        <w:t>ісля</w:t>
      </w:r>
      <w:proofErr w:type="spellEnd"/>
      <w:r w:rsidRPr="004570C9">
        <w:rPr>
          <w:bCs/>
          <w:kern w:val="1"/>
          <w:sz w:val="20"/>
          <w:szCs w:val="20"/>
          <w:lang w:val="ru-RU"/>
        </w:rPr>
        <w:t xml:space="preserve"> </w:t>
      </w:r>
      <w:proofErr w:type="spellStart"/>
      <w:r w:rsidRPr="004570C9">
        <w:rPr>
          <w:bCs/>
          <w:kern w:val="1"/>
          <w:sz w:val="20"/>
          <w:szCs w:val="20"/>
          <w:lang w:val="ru-RU"/>
        </w:rPr>
        <w:t>його</w:t>
      </w:r>
      <w:proofErr w:type="spellEnd"/>
      <w:r w:rsidRPr="004570C9">
        <w:rPr>
          <w:bCs/>
          <w:kern w:val="1"/>
          <w:sz w:val="20"/>
          <w:szCs w:val="20"/>
          <w:lang w:val="ru-RU"/>
        </w:rPr>
        <w:t xml:space="preserve"> </w:t>
      </w:r>
      <w:proofErr w:type="spellStart"/>
      <w:r w:rsidRPr="004570C9">
        <w:rPr>
          <w:bCs/>
          <w:kern w:val="1"/>
          <w:sz w:val="20"/>
          <w:szCs w:val="20"/>
          <w:lang w:val="ru-RU"/>
        </w:rPr>
        <w:t>підписання</w:t>
      </w:r>
      <w:proofErr w:type="spellEnd"/>
      <w:r w:rsidRPr="004570C9">
        <w:rPr>
          <w:bCs/>
          <w:kern w:val="1"/>
          <w:sz w:val="20"/>
          <w:szCs w:val="20"/>
          <w:lang w:val="ru-RU"/>
        </w:rPr>
        <w:t xml:space="preserve"> до </w:t>
      </w:r>
      <w:proofErr w:type="spellStart"/>
      <w:r w:rsidRPr="004570C9">
        <w:rPr>
          <w:bCs/>
          <w:kern w:val="1"/>
          <w:sz w:val="20"/>
          <w:szCs w:val="20"/>
          <w:lang w:val="ru-RU"/>
        </w:rPr>
        <w:t>виконання</w:t>
      </w:r>
      <w:proofErr w:type="spellEnd"/>
      <w:r w:rsidRPr="004570C9">
        <w:rPr>
          <w:bCs/>
          <w:kern w:val="1"/>
          <w:sz w:val="20"/>
          <w:szCs w:val="20"/>
          <w:lang w:val="ru-RU"/>
        </w:rPr>
        <w:t xml:space="preserve"> </w:t>
      </w:r>
      <w:proofErr w:type="spellStart"/>
      <w:r w:rsidRPr="004570C9">
        <w:rPr>
          <w:bCs/>
          <w:kern w:val="1"/>
          <w:sz w:val="20"/>
          <w:szCs w:val="20"/>
          <w:lang w:val="ru-RU"/>
        </w:rPr>
        <w:t>зобов’язань</w:t>
      </w:r>
      <w:proofErr w:type="spellEnd"/>
      <w:r w:rsidRPr="004570C9">
        <w:rPr>
          <w:bCs/>
          <w:kern w:val="1"/>
          <w:sz w:val="20"/>
          <w:szCs w:val="20"/>
          <w:lang w:val="ru-RU"/>
        </w:rPr>
        <w:t xml:space="preserve"> сторонами в </w:t>
      </w:r>
      <w:proofErr w:type="spellStart"/>
      <w:r w:rsidRPr="004570C9">
        <w:rPr>
          <w:bCs/>
          <w:kern w:val="1"/>
          <w:sz w:val="20"/>
          <w:szCs w:val="20"/>
          <w:lang w:val="ru-RU"/>
        </w:rPr>
        <w:t>повному</w:t>
      </w:r>
      <w:proofErr w:type="spellEnd"/>
      <w:r w:rsidRPr="004570C9">
        <w:rPr>
          <w:bCs/>
          <w:kern w:val="1"/>
          <w:sz w:val="20"/>
          <w:szCs w:val="20"/>
          <w:lang w:val="ru-RU"/>
        </w:rPr>
        <w:t xml:space="preserve"> </w:t>
      </w:r>
      <w:proofErr w:type="spellStart"/>
      <w:r w:rsidRPr="004570C9">
        <w:rPr>
          <w:bCs/>
          <w:kern w:val="1"/>
          <w:sz w:val="20"/>
          <w:szCs w:val="20"/>
          <w:lang w:val="ru-RU"/>
        </w:rPr>
        <w:t>обсязі</w:t>
      </w:r>
      <w:proofErr w:type="spellEnd"/>
      <w:r w:rsidRPr="004570C9">
        <w:rPr>
          <w:bCs/>
          <w:kern w:val="1"/>
          <w:sz w:val="20"/>
          <w:szCs w:val="20"/>
          <w:lang w:val="ru-RU"/>
        </w:rPr>
        <w:t xml:space="preserve">, </w:t>
      </w:r>
      <w:proofErr w:type="spellStart"/>
      <w:r w:rsidRPr="004570C9">
        <w:rPr>
          <w:bCs/>
          <w:kern w:val="1"/>
          <w:sz w:val="20"/>
          <w:szCs w:val="20"/>
          <w:lang w:val="ru-RU"/>
        </w:rPr>
        <w:t>крім</w:t>
      </w:r>
      <w:proofErr w:type="spellEnd"/>
      <w:r w:rsidRPr="004570C9">
        <w:rPr>
          <w:bCs/>
          <w:kern w:val="1"/>
          <w:sz w:val="20"/>
          <w:szCs w:val="20"/>
          <w:lang w:val="ru-RU"/>
        </w:rPr>
        <w:t xml:space="preserve"> </w:t>
      </w:r>
      <w:proofErr w:type="spellStart"/>
      <w:r w:rsidRPr="004570C9">
        <w:rPr>
          <w:bCs/>
          <w:kern w:val="1"/>
          <w:sz w:val="20"/>
          <w:szCs w:val="20"/>
          <w:lang w:val="ru-RU"/>
        </w:rPr>
        <w:t>випадків</w:t>
      </w:r>
      <w:proofErr w:type="spellEnd"/>
      <w:r w:rsidRPr="004570C9">
        <w:rPr>
          <w:bCs/>
          <w:kern w:val="1"/>
          <w:sz w:val="20"/>
          <w:szCs w:val="20"/>
          <w:lang w:val="ru-RU"/>
        </w:rPr>
        <w:t xml:space="preserve"> </w:t>
      </w:r>
      <w:r w:rsidRPr="004570C9">
        <w:rPr>
          <w:sz w:val="20"/>
          <w:szCs w:val="20"/>
        </w:rPr>
        <w:t>) зменшення обсягів закупівлі, зокрема з урахуванням фактичного обсягу видатків замовника;</w:t>
      </w:r>
    </w:p>
    <w:p w:rsidR="00B0709F" w:rsidRPr="004570C9" w:rsidRDefault="00B0709F" w:rsidP="00070374">
      <w:pPr>
        <w:pStyle w:val="rvps2"/>
        <w:shd w:val="clear" w:color="auto" w:fill="FFFFFF"/>
        <w:spacing w:before="0" w:beforeAutospacing="0" w:after="0" w:afterAutospacing="0"/>
        <w:ind w:firstLine="450"/>
        <w:jc w:val="both"/>
        <w:rPr>
          <w:sz w:val="20"/>
          <w:szCs w:val="20"/>
        </w:rPr>
      </w:pPr>
      <w:bookmarkStart w:id="24" w:name="n75"/>
      <w:bookmarkEnd w:id="24"/>
      <w:r w:rsidRPr="004570C9">
        <w:rPr>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0709F" w:rsidRPr="004570C9" w:rsidRDefault="00B0709F" w:rsidP="00070374">
      <w:pPr>
        <w:pStyle w:val="rvps2"/>
        <w:shd w:val="clear" w:color="auto" w:fill="FFFFFF"/>
        <w:spacing w:before="0" w:beforeAutospacing="0" w:after="0" w:afterAutospacing="0"/>
        <w:ind w:firstLine="450"/>
        <w:jc w:val="both"/>
        <w:rPr>
          <w:sz w:val="20"/>
          <w:szCs w:val="20"/>
        </w:rPr>
      </w:pPr>
      <w:bookmarkStart w:id="25" w:name="n76"/>
      <w:bookmarkEnd w:id="25"/>
      <w:r w:rsidRPr="004570C9">
        <w:rPr>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B0709F" w:rsidRPr="004570C9" w:rsidRDefault="00B0709F" w:rsidP="00070374">
      <w:pPr>
        <w:pStyle w:val="rvps2"/>
        <w:shd w:val="clear" w:color="auto" w:fill="FFFFFF"/>
        <w:spacing w:before="0" w:beforeAutospacing="0" w:after="0" w:afterAutospacing="0"/>
        <w:ind w:firstLine="450"/>
        <w:jc w:val="both"/>
        <w:rPr>
          <w:sz w:val="20"/>
          <w:szCs w:val="20"/>
        </w:rPr>
      </w:pPr>
      <w:bookmarkStart w:id="26" w:name="n77"/>
      <w:bookmarkEnd w:id="26"/>
      <w:r w:rsidRPr="004570C9">
        <w:rPr>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0709F" w:rsidRPr="004570C9" w:rsidRDefault="00B0709F" w:rsidP="00070374">
      <w:pPr>
        <w:pStyle w:val="rvps2"/>
        <w:shd w:val="clear" w:color="auto" w:fill="FFFFFF"/>
        <w:spacing w:before="0" w:beforeAutospacing="0" w:after="0" w:afterAutospacing="0"/>
        <w:ind w:firstLine="450"/>
        <w:jc w:val="both"/>
        <w:rPr>
          <w:sz w:val="20"/>
          <w:szCs w:val="20"/>
        </w:rPr>
      </w:pPr>
      <w:bookmarkStart w:id="27" w:name="n78"/>
      <w:bookmarkEnd w:id="27"/>
      <w:r w:rsidRPr="004570C9">
        <w:rPr>
          <w:sz w:val="20"/>
          <w:szCs w:val="20"/>
        </w:rPr>
        <w:t>5) погодження зміни ціни в договорі про закупівлю в бік зменшення (без зміни кількості (обсягу) та якості товарів, робіт і послуг);</w:t>
      </w:r>
    </w:p>
    <w:p w:rsidR="00B0709F" w:rsidRPr="004570C9" w:rsidRDefault="00B0709F" w:rsidP="00070374">
      <w:pPr>
        <w:pStyle w:val="rvps2"/>
        <w:shd w:val="clear" w:color="auto" w:fill="FFFFFF"/>
        <w:spacing w:before="0" w:beforeAutospacing="0" w:after="0" w:afterAutospacing="0"/>
        <w:ind w:firstLine="450"/>
        <w:jc w:val="both"/>
        <w:rPr>
          <w:sz w:val="20"/>
          <w:szCs w:val="20"/>
        </w:rPr>
      </w:pPr>
      <w:bookmarkStart w:id="28" w:name="n79"/>
      <w:bookmarkEnd w:id="28"/>
      <w:r w:rsidRPr="004570C9">
        <w:rPr>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0709F" w:rsidRPr="004570C9" w:rsidRDefault="00B0709F" w:rsidP="00070374">
      <w:pPr>
        <w:pStyle w:val="rvps2"/>
        <w:shd w:val="clear" w:color="auto" w:fill="FFFFFF"/>
        <w:spacing w:before="0" w:beforeAutospacing="0" w:after="0" w:afterAutospacing="0"/>
        <w:ind w:firstLine="450"/>
        <w:jc w:val="both"/>
        <w:rPr>
          <w:sz w:val="20"/>
          <w:szCs w:val="20"/>
        </w:rPr>
      </w:pPr>
      <w:bookmarkStart w:id="29" w:name="n80"/>
      <w:bookmarkEnd w:id="29"/>
      <w:r w:rsidRPr="004570C9">
        <w:rPr>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70C9">
        <w:rPr>
          <w:sz w:val="20"/>
          <w:szCs w:val="20"/>
        </w:rPr>
        <w:t>Platts</w:t>
      </w:r>
      <w:proofErr w:type="spellEnd"/>
      <w:r w:rsidRPr="004570C9">
        <w:rPr>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0709F" w:rsidRPr="004570C9" w:rsidRDefault="00B0709F" w:rsidP="00B0709F">
      <w:pPr>
        <w:pStyle w:val="rvps2"/>
        <w:shd w:val="clear" w:color="auto" w:fill="FFFFFF"/>
        <w:spacing w:before="0" w:beforeAutospacing="0" w:after="150" w:afterAutospacing="0"/>
        <w:ind w:firstLine="450"/>
        <w:jc w:val="both"/>
        <w:rPr>
          <w:sz w:val="20"/>
          <w:szCs w:val="20"/>
        </w:rPr>
      </w:pPr>
      <w:bookmarkStart w:id="30" w:name="n81"/>
      <w:bookmarkEnd w:id="30"/>
      <w:r w:rsidRPr="004570C9">
        <w:rPr>
          <w:sz w:val="20"/>
          <w:szCs w:val="20"/>
        </w:rPr>
        <w:t>8) зміни умов у зв’язку із застосуванням положень </w:t>
      </w:r>
      <w:hyperlink r:id="rId15" w:anchor="n1778" w:tgtFrame="_blank" w:history="1">
        <w:r w:rsidRPr="004570C9">
          <w:rPr>
            <w:rStyle w:val="a7"/>
            <w:color w:val="auto"/>
            <w:sz w:val="20"/>
            <w:szCs w:val="20"/>
          </w:rPr>
          <w:t>частини шостої</w:t>
        </w:r>
      </w:hyperlink>
      <w:r w:rsidRPr="004570C9">
        <w:rPr>
          <w:sz w:val="20"/>
          <w:szCs w:val="20"/>
        </w:rPr>
        <w:t> статті 41 Закон</w:t>
      </w:r>
    </w:p>
    <w:p w:rsidR="00B0709F" w:rsidRPr="004570C9" w:rsidRDefault="00B0709F" w:rsidP="00B0709F">
      <w:pPr>
        <w:widowControl w:val="0"/>
        <w:suppressAutoHyphens/>
        <w:autoSpaceDE w:val="0"/>
        <w:autoSpaceDN w:val="0"/>
        <w:adjustRightInd w:val="0"/>
        <w:ind w:firstLine="720"/>
        <w:jc w:val="center"/>
        <w:rPr>
          <w:rFonts w:ascii="Times New Roman" w:hAnsi="Times New Roman"/>
          <w:b/>
          <w:bCs/>
          <w:kern w:val="1"/>
          <w:sz w:val="20"/>
          <w:szCs w:val="20"/>
          <w:lang w:val="ru-RU"/>
        </w:rPr>
      </w:pPr>
      <w:r w:rsidRPr="004570C9">
        <w:rPr>
          <w:rFonts w:ascii="Times New Roman" w:hAnsi="Times New Roman"/>
          <w:b/>
          <w:bCs/>
          <w:kern w:val="1"/>
          <w:sz w:val="20"/>
          <w:szCs w:val="20"/>
          <w:lang w:val="ru-RU"/>
        </w:rPr>
        <w:t xml:space="preserve">19. </w:t>
      </w:r>
      <w:proofErr w:type="spellStart"/>
      <w:r w:rsidRPr="004570C9">
        <w:rPr>
          <w:rFonts w:ascii="Times New Roman" w:hAnsi="Times New Roman"/>
          <w:b/>
          <w:bCs/>
          <w:kern w:val="1"/>
          <w:sz w:val="20"/>
          <w:szCs w:val="20"/>
          <w:lang w:val="ru-RU"/>
        </w:rPr>
        <w:t>Місцезнаходження</w:t>
      </w:r>
      <w:proofErr w:type="spellEnd"/>
      <w:r w:rsidRPr="004570C9">
        <w:rPr>
          <w:rFonts w:ascii="Times New Roman" w:hAnsi="Times New Roman"/>
          <w:b/>
          <w:bCs/>
          <w:kern w:val="1"/>
          <w:sz w:val="20"/>
          <w:szCs w:val="20"/>
          <w:lang w:val="ru-RU"/>
        </w:rPr>
        <w:t xml:space="preserve"> та </w:t>
      </w:r>
      <w:proofErr w:type="spellStart"/>
      <w:r w:rsidRPr="004570C9">
        <w:rPr>
          <w:rFonts w:ascii="Times New Roman" w:hAnsi="Times New Roman"/>
          <w:b/>
          <w:bCs/>
          <w:kern w:val="1"/>
          <w:sz w:val="20"/>
          <w:szCs w:val="20"/>
          <w:lang w:val="ru-RU"/>
        </w:rPr>
        <w:t>банківські</w:t>
      </w:r>
      <w:proofErr w:type="spellEnd"/>
      <w:r w:rsidRPr="004570C9">
        <w:rPr>
          <w:rFonts w:ascii="Times New Roman" w:hAnsi="Times New Roman"/>
          <w:b/>
          <w:bCs/>
          <w:kern w:val="1"/>
          <w:sz w:val="20"/>
          <w:szCs w:val="20"/>
          <w:lang w:val="ru-RU"/>
        </w:rPr>
        <w:t xml:space="preserve"> </w:t>
      </w:r>
      <w:proofErr w:type="spellStart"/>
      <w:r w:rsidRPr="004570C9">
        <w:rPr>
          <w:rFonts w:ascii="Times New Roman" w:hAnsi="Times New Roman"/>
          <w:b/>
          <w:bCs/>
          <w:kern w:val="1"/>
          <w:sz w:val="20"/>
          <w:szCs w:val="20"/>
          <w:lang w:val="ru-RU"/>
        </w:rPr>
        <w:t>реквізити</w:t>
      </w:r>
      <w:proofErr w:type="spellEnd"/>
      <w:r w:rsidRPr="004570C9">
        <w:rPr>
          <w:rFonts w:ascii="Times New Roman" w:hAnsi="Times New Roman"/>
          <w:b/>
          <w:bCs/>
          <w:kern w:val="1"/>
          <w:sz w:val="20"/>
          <w:szCs w:val="20"/>
          <w:lang w:val="ru-RU"/>
        </w:rPr>
        <w:t xml:space="preserve"> </w:t>
      </w:r>
      <w:proofErr w:type="spellStart"/>
      <w:r w:rsidRPr="004570C9">
        <w:rPr>
          <w:rFonts w:ascii="Times New Roman" w:hAnsi="Times New Roman"/>
          <w:b/>
          <w:bCs/>
          <w:kern w:val="1"/>
          <w:sz w:val="20"/>
          <w:szCs w:val="20"/>
          <w:lang w:val="ru-RU"/>
        </w:rPr>
        <w:t>Сторін</w:t>
      </w:r>
      <w:proofErr w:type="spellEnd"/>
    </w:p>
    <w:tbl>
      <w:tblPr>
        <w:tblW w:w="974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4"/>
        <w:gridCol w:w="4298"/>
      </w:tblGrid>
      <w:tr w:rsidR="00B0709F" w:rsidRPr="004570C9" w:rsidTr="00B0709F">
        <w:trPr>
          <w:trHeight w:val="3340"/>
        </w:trPr>
        <w:tc>
          <w:tcPr>
            <w:tcW w:w="5444" w:type="dxa"/>
            <w:shd w:val="clear" w:color="auto" w:fill="auto"/>
          </w:tcPr>
          <w:p w:rsidR="00B0709F" w:rsidRPr="004570C9" w:rsidRDefault="00B0709F" w:rsidP="001F0884">
            <w:pPr>
              <w:rPr>
                <w:rFonts w:ascii="Times New Roman" w:hAnsi="Times New Roman"/>
                <w:b/>
                <w:bCs/>
                <w:sz w:val="20"/>
                <w:szCs w:val="20"/>
              </w:rPr>
            </w:pPr>
            <w:r w:rsidRPr="004570C9">
              <w:rPr>
                <w:rFonts w:ascii="Times New Roman" w:hAnsi="Times New Roman"/>
                <w:b/>
                <w:bCs/>
                <w:sz w:val="20"/>
                <w:szCs w:val="20"/>
              </w:rPr>
              <w:t xml:space="preserve">ПОСТАЧАЛЬНИКА </w:t>
            </w:r>
          </w:p>
          <w:p w:rsidR="00B0709F" w:rsidRPr="004570C9" w:rsidRDefault="00B0709F" w:rsidP="001F0884">
            <w:pPr>
              <w:rPr>
                <w:rFonts w:ascii="Times New Roman" w:hAnsi="Times New Roman"/>
                <w:sz w:val="20"/>
                <w:szCs w:val="20"/>
              </w:rPr>
            </w:pPr>
            <w:r w:rsidRPr="004570C9">
              <w:rPr>
                <w:rFonts w:ascii="Times New Roman" w:hAnsi="Times New Roman"/>
                <w:sz w:val="20"/>
                <w:szCs w:val="20"/>
              </w:rPr>
              <w:t>_____________________________________________</w:t>
            </w:r>
          </w:p>
          <w:p w:rsidR="00B0709F" w:rsidRPr="004570C9" w:rsidRDefault="00B0709F" w:rsidP="001F0884">
            <w:pPr>
              <w:rPr>
                <w:rFonts w:ascii="Times New Roman" w:hAnsi="Times New Roman"/>
                <w:sz w:val="20"/>
                <w:szCs w:val="20"/>
              </w:rPr>
            </w:pPr>
            <w:r w:rsidRPr="004570C9">
              <w:rPr>
                <w:rFonts w:ascii="Times New Roman" w:hAnsi="Times New Roman"/>
                <w:sz w:val="20"/>
                <w:szCs w:val="20"/>
              </w:rPr>
              <w:t>____________________________________________</w:t>
            </w:r>
          </w:p>
          <w:p w:rsidR="00B0709F" w:rsidRPr="004570C9" w:rsidRDefault="00B0709F" w:rsidP="001F0884">
            <w:pPr>
              <w:rPr>
                <w:rFonts w:ascii="Times New Roman" w:hAnsi="Times New Roman"/>
                <w:sz w:val="20"/>
                <w:szCs w:val="20"/>
              </w:rPr>
            </w:pPr>
            <w:r w:rsidRPr="004570C9">
              <w:rPr>
                <w:rFonts w:ascii="Times New Roman" w:hAnsi="Times New Roman"/>
                <w:sz w:val="20"/>
                <w:szCs w:val="20"/>
              </w:rPr>
              <w:t>_____________________________________________</w:t>
            </w:r>
          </w:p>
          <w:p w:rsidR="00B0709F" w:rsidRPr="004570C9" w:rsidRDefault="00B0709F" w:rsidP="001F0884">
            <w:pPr>
              <w:rPr>
                <w:rFonts w:ascii="Times New Roman" w:hAnsi="Times New Roman"/>
                <w:sz w:val="20"/>
                <w:szCs w:val="20"/>
              </w:rPr>
            </w:pPr>
            <w:r w:rsidRPr="004570C9">
              <w:rPr>
                <w:rFonts w:ascii="Times New Roman" w:hAnsi="Times New Roman"/>
                <w:sz w:val="20"/>
                <w:szCs w:val="20"/>
              </w:rPr>
              <w:t>_____________________________________________</w:t>
            </w:r>
          </w:p>
          <w:p w:rsidR="00B0709F" w:rsidRPr="004570C9" w:rsidRDefault="00B0709F" w:rsidP="001F0884">
            <w:pPr>
              <w:rPr>
                <w:rFonts w:ascii="Times New Roman" w:hAnsi="Times New Roman"/>
                <w:sz w:val="20"/>
                <w:szCs w:val="20"/>
              </w:rPr>
            </w:pPr>
            <w:r w:rsidRPr="004570C9">
              <w:rPr>
                <w:rFonts w:ascii="Times New Roman" w:hAnsi="Times New Roman"/>
                <w:sz w:val="20"/>
                <w:szCs w:val="20"/>
              </w:rPr>
              <w:t>_____________________________________________</w:t>
            </w:r>
          </w:p>
          <w:p w:rsidR="00B0709F" w:rsidRPr="004570C9" w:rsidRDefault="00B0709F" w:rsidP="001F0884">
            <w:pPr>
              <w:rPr>
                <w:rFonts w:ascii="Times New Roman" w:hAnsi="Times New Roman"/>
                <w:sz w:val="20"/>
                <w:szCs w:val="20"/>
              </w:rPr>
            </w:pPr>
            <w:r w:rsidRPr="004570C9">
              <w:rPr>
                <w:rFonts w:ascii="Times New Roman" w:hAnsi="Times New Roman"/>
                <w:sz w:val="20"/>
                <w:szCs w:val="20"/>
              </w:rPr>
              <w:t>_____________________________________________</w:t>
            </w:r>
          </w:p>
          <w:p w:rsidR="00B0709F" w:rsidRDefault="00B0709F" w:rsidP="001F0884">
            <w:pPr>
              <w:rPr>
                <w:rFonts w:ascii="Times New Roman" w:hAnsi="Times New Roman"/>
                <w:sz w:val="20"/>
                <w:szCs w:val="20"/>
              </w:rPr>
            </w:pPr>
            <w:r w:rsidRPr="004570C9">
              <w:rPr>
                <w:rFonts w:ascii="Times New Roman" w:hAnsi="Times New Roman"/>
                <w:sz w:val="20"/>
                <w:szCs w:val="20"/>
              </w:rPr>
              <w:t>_____________________________________________</w:t>
            </w:r>
          </w:p>
          <w:p w:rsidR="00B0709F" w:rsidRPr="004570C9" w:rsidRDefault="00B0709F" w:rsidP="001F0884">
            <w:pPr>
              <w:jc w:val="both"/>
              <w:rPr>
                <w:rFonts w:ascii="Times New Roman" w:hAnsi="Times New Roman"/>
                <w:b/>
                <w:sz w:val="20"/>
                <w:szCs w:val="20"/>
              </w:rPr>
            </w:pPr>
            <w:r w:rsidRPr="004570C9">
              <w:rPr>
                <w:rFonts w:ascii="Times New Roman" w:hAnsi="Times New Roman"/>
                <w:b/>
                <w:sz w:val="20"/>
                <w:szCs w:val="20"/>
              </w:rPr>
              <w:t xml:space="preserve">За </w:t>
            </w:r>
            <w:r w:rsidRPr="004570C9">
              <w:rPr>
                <w:rFonts w:ascii="Times New Roman" w:hAnsi="Times New Roman"/>
                <w:b/>
                <w:bCs/>
                <w:sz w:val="20"/>
                <w:szCs w:val="20"/>
              </w:rPr>
              <w:t>ПОСТАЧАЛЬНИКА</w:t>
            </w:r>
            <w:r w:rsidRPr="004570C9">
              <w:rPr>
                <w:rFonts w:ascii="Times New Roman" w:hAnsi="Times New Roman"/>
                <w:b/>
                <w:sz w:val="20"/>
                <w:szCs w:val="20"/>
              </w:rPr>
              <w:t xml:space="preserve"> </w:t>
            </w:r>
          </w:p>
          <w:p w:rsidR="00B0709F" w:rsidRPr="004570C9" w:rsidRDefault="00B0709F" w:rsidP="001F0884">
            <w:pPr>
              <w:jc w:val="both"/>
              <w:rPr>
                <w:rFonts w:ascii="Times New Roman" w:hAnsi="Times New Roman"/>
                <w:sz w:val="20"/>
                <w:szCs w:val="20"/>
              </w:rPr>
            </w:pPr>
            <w:r w:rsidRPr="004570C9">
              <w:rPr>
                <w:rFonts w:ascii="Times New Roman" w:hAnsi="Times New Roman"/>
                <w:sz w:val="20"/>
                <w:szCs w:val="20"/>
              </w:rPr>
              <w:t xml:space="preserve">_____________________ </w:t>
            </w:r>
            <w:bookmarkStart w:id="31" w:name="__DdeLink__2085_2111915351"/>
            <w:bookmarkEnd w:id="31"/>
          </w:p>
          <w:p w:rsidR="00B0709F" w:rsidRPr="004570C9" w:rsidRDefault="00B0709F" w:rsidP="001F0884">
            <w:pPr>
              <w:jc w:val="both"/>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м.</w:t>
            </w:r>
            <w:r w:rsidRPr="004570C9">
              <w:rPr>
                <w:rFonts w:ascii="Times New Roman" w:hAnsi="Times New Roman"/>
                <w:sz w:val="20"/>
                <w:szCs w:val="20"/>
              </w:rPr>
              <w:t>п</w:t>
            </w:r>
            <w:proofErr w:type="spellEnd"/>
            <w:r w:rsidRPr="004570C9">
              <w:rPr>
                <w:rFonts w:ascii="Times New Roman" w:hAnsi="Times New Roman"/>
                <w:sz w:val="20"/>
                <w:szCs w:val="20"/>
              </w:rPr>
              <w:t>.</w:t>
            </w:r>
          </w:p>
        </w:tc>
        <w:tc>
          <w:tcPr>
            <w:tcW w:w="4298" w:type="dxa"/>
          </w:tcPr>
          <w:p w:rsidR="00B0709F" w:rsidRDefault="00B0709F" w:rsidP="00B0709F">
            <w:pPr>
              <w:rPr>
                <w:rFonts w:ascii="Times New Roman" w:hAnsi="Times New Roman" w:cs="Times New Roman"/>
                <w:b/>
              </w:rPr>
            </w:pPr>
            <w:r w:rsidRPr="00B0709F">
              <w:rPr>
                <w:rFonts w:ascii="Times New Roman" w:hAnsi="Times New Roman" w:cs="Times New Roman"/>
                <w:b/>
              </w:rPr>
              <w:t>ЗАМОВНИК</w:t>
            </w:r>
          </w:p>
          <w:p w:rsidR="00CB2DB0" w:rsidRDefault="00070374" w:rsidP="00CB2DB0">
            <w:pPr>
              <w:spacing w:after="0"/>
              <w:rPr>
                <w:rFonts w:ascii="Times New Roman" w:hAnsi="Times New Roman" w:cs="Times New Roman"/>
              </w:rPr>
            </w:pPr>
            <w:r w:rsidRPr="00070374">
              <w:rPr>
                <w:rFonts w:ascii="Times New Roman" w:hAnsi="Times New Roman" w:cs="Times New Roman"/>
              </w:rPr>
              <w:t>Комунальне підприємство «Управляюча компанія «</w:t>
            </w:r>
            <w:proofErr w:type="spellStart"/>
            <w:r w:rsidRPr="00070374">
              <w:rPr>
                <w:rFonts w:ascii="Times New Roman" w:hAnsi="Times New Roman" w:cs="Times New Roman"/>
              </w:rPr>
              <w:t>Житлоком</w:t>
            </w:r>
            <w:r w:rsidR="00CB2DB0">
              <w:rPr>
                <w:rFonts w:ascii="Times New Roman" w:hAnsi="Times New Roman" w:cs="Times New Roman"/>
              </w:rPr>
              <w:t>унсервіс</w:t>
            </w:r>
            <w:proofErr w:type="spellEnd"/>
            <w:r w:rsidR="00CB2DB0">
              <w:rPr>
                <w:rFonts w:ascii="Times New Roman" w:hAnsi="Times New Roman" w:cs="Times New Roman"/>
              </w:rPr>
              <w:t xml:space="preserve">» </w:t>
            </w:r>
            <w:proofErr w:type="spellStart"/>
            <w:r w:rsidR="00CB2DB0">
              <w:rPr>
                <w:rFonts w:ascii="Times New Roman" w:hAnsi="Times New Roman" w:cs="Times New Roman"/>
              </w:rPr>
              <w:t>Вараської</w:t>
            </w:r>
            <w:proofErr w:type="spellEnd"/>
            <w:r w:rsidR="00CB2DB0">
              <w:rPr>
                <w:rFonts w:ascii="Times New Roman" w:hAnsi="Times New Roman" w:cs="Times New Roman"/>
              </w:rPr>
              <w:t xml:space="preserve"> </w:t>
            </w:r>
            <w:proofErr w:type="spellStart"/>
            <w:r w:rsidR="00CB2DB0">
              <w:rPr>
                <w:rFonts w:ascii="Times New Roman" w:hAnsi="Times New Roman" w:cs="Times New Roman"/>
              </w:rPr>
              <w:t>міськї</w:t>
            </w:r>
            <w:proofErr w:type="spellEnd"/>
            <w:r w:rsidR="00CB2DB0">
              <w:rPr>
                <w:rFonts w:ascii="Times New Roman" w:hAnsi="Times New Roman" w:cs="Times New Roman"/>
              </w:rPr>
              <w:t xml:space="preserve"> ради</w:t>
            </w:r>
          </w:p>
          <w:p w:rsidR="00070374" w:rsidRPr="00CB2DB0" w:rsidRDefault="00CB2DB0" w:rsidP="00CB2DB0">
            <w:pPr>
              <w:spacing w:after="0"/>
              <w:rPr>
                <w:rFonts w:ascii="Times New Roman" w:hAnsi="Times New Roman" w:cs="Times New Roman"/>
              </w:rPr>
            </w:pPr>
            <w:r>
              <w:rPr>
                <w:rFonts w:ascii="Times New Roman" w:hAnsi="Times New Roman" w:cs="Times New Roman"/>
              </w:rPr>
              <w:t>Юридична адреса</w:t>
            </w:r>
            <w:r w:rsidR="00070374" w:rsidRPr="00CB2DB0">
              <w:rPr>
                <w:rFonts w:ascii="Times New Roman" w:hAnsi="Times New Roman" w:cs="Times New Roman"/>
              </w:rPr>
              <w:t xml:space="preserve"> : Україна, 34400, Рівненська обл., м. </w:t>
            </w:r>
            <w:proofErr w:type="spellStart"/>
            <w:r w:rsidR="00070374" w:rsidRPr="00CB2DB0">
              <w:rPr>
                <w:rFonts w:ascii="Times New Roman" w:hAnsi="Times New Roman" w:cs="Times New Roman"/>
              </w:rPr>
              <w:t>Вараш</w:t>
            </w:r>
            <w:proofErr w:type="spellEnd"/>
            <w:r w:rsidR="00070374" w:rsidRPr="00CB2DB0">
              <w:rPr>
                <w:rFonts w:ascii="Times New Roman" w:hAnsi="Times New Roman" w:cs="Times New Roman"/>
              </w:rPr>
              <w:t xml:space="preserve">, вул. </w:t>
            </w:r>
            <w:proofErr w:type="spellStart"/>
            <w:r w:rsidR="00070374" w:rsidRPr="00CB2DB0">
              <w:rPr>
                <w:rFonts w:ascii="Times New Roman" w:hAnsi="Times New Roman" w:cs="Times New Roman"/>
              </w:rPr>
              <w:t>Кібенка</w:t>
            </w:r>
            <w:proofErr w:type="spellEnd"/>
            <w:r w:rsidR="00070374" w:rsidRPr="00CB2DB0">
              <w:rPr>
                <w:rFonts w:ascii="Times New Roman" w:hAnsi="Times New Roman" w:cs="Times New Roman"/>
              </w:rPr>
              <w:t xml:space="preserve"> 3</w:t>
            </w:r>
          </w:p>
          <w:p w:rsidR="00CB2DB0" w:rsidRPr="00357F53" w:rsidRDefault="00CB2DB0" w:rsidP="00CB2DB0">
            <w:pPr>
              <w:spacing w:after="0"/>
              <w:rPr>
                <w:rFonts w:ascii="Times New Roman" w:hAnsi="Times New Roman" w:cs="Times New Roman"/>
              </w:rPr>
            </w:pPr>
            <w:r>
              <w:rPr>
                <w:rFonts w:ascii="Times New Roman" w:hAnsi="Times New Roman" w:cs="Times New Roman"/>
                <w:lang w:val="en-US"/>
              </w:rPr>
              <w:t>IBAN</w:t>
            </w:r>
            <w:r w:rsidRPr="00357F53">
              <w:rPr>
                <w:rFonts w:ascii="Times New Roman" w:hAnsi="Times New Roman" w:cs="Times New Roman"/>
              </w:rPr>
              <w:t xml:space="preserve"> </w:t>
            </w:r>
            <w:r w:rsidR="00070374" w:rsidRPr="00CB2DB0">
              <w:rPr>
                <w:rFonts w:ascii="Times New Roman" w:hAnsi="Times New Roman" w:cs="Times New Roman"/>
              </w:rPr>
              <w:t>UA803052990000026005040704353</w:t>
            </w:r>
          </w:p>
          <w:p w:rsidR="00CB2DB0" w:rsidRPr="00357F53" w:rsidRDefault="00070374" w:rsidP="00CB2DB0">
            <w:pPr>
              <w:spacing w:after="0"/>
              <w:rPr>
                <w:rFonts w:ascii="Times New Roman" w:hAnsi="Times New Roman" w:cs="Times New Roman"/>
              </w:rPr>
            </w:pPr>
            <w:r w:rsidRPr="00CB2DB0">
              <w:rPr>
                <w:rFonts w:ascii="Times New Roman" w:hAnsi="Times New Roman" w:cs="Times New Roman"/>
              </w:rPr>
              <w:t>АТ КБ «Приватбанк», МФО 305299</w:t>
            </w:r>
          </w:p>
          <w:p w:rsidR="00CB2DB0" w:rsidRPr="00357F53" w:rsidRDefault="00070374" w:rsidP="00CB2DB0">
            <w:pPr>
              <w:spacing w:after="0"/>
              <w:rPr>
                <w:rFonts w:ascii="Times New Roman" w:hAnsi="Times New Roman" w:cs="Times New Roman"/>
              </w:rPr>
            </w:pPr>
            <w:r w:rsidRPr="00CB2DB0">
              <w:rPr>
                <w:rFonts w:ascii="Times New Roman" w:hAnsi="Times New Roman" w:cs="Times New Roman"/>
              </w:rPr>
              <w:t>Код ЄДРПОУ 40894523</w:t>
            </w:r>
          </w:p>
          <w:p w:rsidR="00070374" w:rsidRPr="00CB2DB0" w:rsidRDefault="00070374" w:rsidP="00CB2DB0">
            <w:pPr>
              <w:spacing w:after="0"/>
              <w:rPr>
                <w:rFonts w:ascii="Times New Roman" w:hAnsi="Times New Roman" w:cs="Times New Roman"/>
              </w:rPr>
            </w:pPr>
            <w:r w:rsidRPr="00CB2DB0">
              <w:rPr>
                <w:rFonts w:ascii="Times New Roman" w:hAnsi="Times New Roman" w:cs="Times New Roman"/>
              </w:rPr>
              <w:t>ІПН 408945217187</w:t>
            </w:r>
          </w:p>
          <w:p w:rsidR="00070374" w:rsidRPr="00CB2DB0" w:rsidRDefault="00CB2DB0" w:rsidP="001F0884">
            <w:pPr>
              <w:widowControl w:val="0"/>
              <w:suppressAutoHyphens/>
              <w:jc w:val="both"/>
              <w:textAlignment w:val="baseline"/>
              <w:outlineLvl w:val="1"/>
              <w:rPr>
                <w:rFonts w:ascii="Times New Roman" w:hAnsi="Times New Roman"/>
                <w:sz w:val="20"/>
                <w:szCs w:val="20"/>
              </w:rPr>
            </w:pPr>
            <w:r>
              <w:rPr>
                <w:rFonts w:ascii="Times New Roman" w:hAnsi="Times New Roman" w:cs="Times New Roman"/>
              </w:rPr>
              <w:t>тел. +380673607477</w:t>
            </w:r>
          </w:p>
          <w:p w:rsidR="00B0709F" w:rsidRPr="004570C9" w:rsidRDefault="00B0709F" w:rsidP="001F0884">
            <w:pPr>
              <w:widowControl w:val="0"/>
              <w:suppressAutoHyphens/>
              <w:jc w:val="both"/>
              <w:textAlignment w:val="baseline"/>
              <w:outlineLvl w:val="1"/>
              <w:rPr>
                <w:rFonts w:ascii="Times New Roman" w:hAnsi="Times New Roman"/>
                <w:sz w:val="20"/>
                <w:szCs w:val="20"/>
              </w:rPr>
            </w:pPr>
            <w:r w:rsidRPr="004570C9">
              <w:rPr>
                <w:rFonts w:ascii="Times New Roman" w:hAnsi="Times New Roman"/>
                <w:b/>
                <w:bCs/>
                <w:sz w:val="20"/>
                <w:szCs w:val="20"/>
              </w:rPr>
              <w:t>За ЗАМОВНИКА</w:t>
            </w:r>
          </w:p>
          <w:p w:rsidR="00CB2DB0" w:rsidRDefault="00B0709F" w:rsidP="00CB2DB0">
            <w:pPr>
              <w:keepNext/>
              <w:widowControl w:val="0"/>
              <w:suppressAutoHyphens/>
              <w:textAlignment w:val="baseline"/>
              <w:outlineLvl w:val="5"/>
              <w:rPr>
                <w:rFonts w:ascii="Times New Roman" w:hAnsi="Times New Roman"/>
                <w:b/>
                <w:sz w:val="20"/>
                <w:szCs w:val="20"/>
              </w:rPr>
            </w:pPr>
            <w:r w:rsidRPr="004570C9">
              <w:rPr>
                <w:rFonts w:ascii="Times New Roman" w:hAnsi="Times New Roman"/>
                <w:b/>
                <w:sz w:val="20"/>
                <w:szCs w:val="20"/>
              </w:rPr>
              <w:t>________________________</w:t>
            </w:r>
            <w:r w:rsidR="00CB2DB0">
              <w:rPr>
                <w:rFonts w:ascii="Times New Roman" w:hAnsi="Times New Roman"/>
                <w:b/>
                <w:sz w:val="20"/>
                <w:szCs w:val="20"/>
              </w:rPr>
              <w:t xml:space="preserve"> Н. </w:t>
            </w:r>
            <w:proofErr w:type="spellStart"/>
            <w:r w:rsidR="00CB2DB0">
              <w:rPr>
                <w:rFonts w:ascii="Times New Roman" w:hAnsi="Times New Roman"/>
                <w:b/>
                <w:sz w:val="20"/>
                <w:szCs w:val="20"/>
              </w:rPr>
              <w:t>Войтович</w:t>
            </w:r>
            <w:proofErr w:type="spellEnd"/>
          </w:p>
          <w:p w:rsidR="00B0709F" w:rsidRPr="00CB2DB0" w:rsidRDefault="00CB2DB0" w:rsidP="00CB2DB0">
            <w:pPr>
              <w:keepNext/>
              <w:widowControl w:val="0"/>
              <w:suppressAutoHyphens/>
              <w:textAlignment w:val="baseline"/>
              <w:outlineLvl w:val="5"/>
              <w:rPr>
                <w:rFonts w:ascii="Times New Roman" w:hAnsi="Times New Roman"/>
                <w:sz w:val="20"/>
                <w:szCs w:val="20"/>
              </w:rPr>
            </w:pPr>
            <w:r w:rsidRPr="00CB2DB0">
              <w:rPr>
                <w:rFonts w:ascii="Times New Roman" w:hAnsi="Times New Roman"/>
                <w:sz w:val="20"/>
                <w:szCs w:val="20"/>
              </w:rPr>
              <w:t xml:space="preserve">     </w:t>
            </w:r>
            <w:r w:rsidR="00B0709F" w:rsidRPr="00CB2DB0">
              <w:rPr>
                <w:rFonts w:ascii="Times New Roman" w:hAnsi="Times New Roman" w:cs="Times New Roman"/>
                <w:bCs/>
                <w:sz w:val="20"/>
                <w:szCs w:val="20"/>
              </w:rPr>
              <w:t xml:space="preserve"> </w:t>
            </w:r>
            <w:proofErr w:type="spellStart"/>
            <w:r w:rsidR="00B0709F" w:rsidRPr="00CB2DB0">
              <w:rPr>
                <w:rFonts w:ascii="Times New Roman" w:hAnsi="Times New Roman" w:cs="Times New Roman"/>
                <w:bCs/>
                <w:sz w:val="20"/>
                <w:szCs w:val="20"/>
              </w:rPr>
              <w:t>м.п</w:t>
            </w:r>
            <w:proofErr w:type="spellEnd"/>
            <w:r w:rsidR="00B0709F" w:rsidRPr="00CB2DB0">
              <w:rPr>
                <w:rFonts w:ascii="Times New Roman" w:hAnsi="Times New Roman" w:cs="Times New Roman"/>
                <w:bCs/>
                <w:sz w:val="20"/>
                <w:szCs w:val="20"/>
              </w:rPr>
              <w:t>.</w:t>
            </w:r>
          </w:p>
        </w:tc>
      </w:tr>
    </w:tbl>
    <w:p w:rsidR="00B0709F" w:rsidRPr="00615AFE" w:rsidRDefault="00B0709F" w:rsidP="008C7B69">
      <w:pPr>
        <w:widowControl w:val="0"/>
        <w:spacing w:after="0" w:line="240" w:lineRule="auto"/>
        <w:contextualSpacing/>
        <w:rPr>
          <w:rFonts w:ascii="Times New Roman" w:hAnsi="Times New Roman" w:cs="Times New Roman"/>
          <w:i/>
          <w:sz w:val="24"/>
          <w:szCs w:val="24"/>
          <w:lang w:eastAsia="en-US"/>
        </w:rPr>
      </w:pPr>
    </w:p>
    <w:sectPr w:rsidR="00B0709F" w:rsidRPr="00615AFE" w:rsidSect="002028DC">
      <w:footerReference w:type="default" r:id="rId16"/>
      <w:pgSz w:w="11906" w:h="16838"/>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B36" w:rsidRDefault="005A1B36">
      <w:pPr>
        <w:spacing w:after="0" w:line="240" w:lineRule="auto"/>
      </w:pPr>
      <w:r>
        <w:separator/>
      </w:r>
    </w:p>
  </w:endnote>
  <w:endnote w:type="continuationSeparator" w:id="0">
    <w:p w:rsidR="005A1B36" w:rsidRDefault="005A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Segoe Print"/>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54" w:rsidRDefault="003B1D5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C55E2">
      <w:rPr>
        <w:rFonts w:ascii="Times New Roman" w:eastAsia="Times New Roman" w:hAnsi="Times New Roman" w:cs="Times New Roman"/>
        <w:noProof/>
        <w:sz w:val="24"/>
        <w:szCs w:val="24"/>
      </w:rPr>
      <w:t>33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B36" w:rsidRDefault="005A1B36">
      <w:pPr>
        <w:spacing w:after="0" w:line="240" w:lineRule="auto"/>
      </w:pPr>
      <w:r>
        <w:separator/>
      </w:r>
    </w:p>
  </w:footnote>
  <w:footnote w:type="continuationSeparator" w:id="0">
    <w:p w:rsidR="005A1B36" w:rsidRDefault="005A1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943"/>
    <w:multiLevelType w:val="multilevel"/>
    <w:tmpl w:val="673011E0"/>
    <w:lvl w:ilvl="0">
      <w:start w:val="1"/>
      <w:numFmt w:val="decimal"/>
      <w:lvlText w:val="%1."/>
      <w:lvlJc w:val="left"/>
      <w:pPr>
        <w:ind w:left="360" w:hanging="360"/>
      </w:pPr>
    </w:lvl>
    <w:lvl w:ilvl="1">
      <w:start w:val="1"/>
      <w:numFmt w:val="decimal"/>
      <w:lvlText w:val="3.%2."/>
      <w:lvlJc w:val="left"/>
      <w:pPr>
        <w:ind w:left="432" w:hanging="432"/>
      </w:pPr>
    </w:lvl>
    <w:lvl w:ilvl="2">
      <w:start w:val="1"/>
      <w:numFmt w:val="decimal"/>
      <w:lvlText w:val="%1.%2.%3."/>
      <w:lvlJc w:val="left"/>
      <w:pPr>
        <w:ind w:left="192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9646EB"/>
    <w:multiLevelType w:val="multilevel"/>
    <w:tmpl w:val="B7F2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E63E1"/>
    <w:multiLevelType w:val="hybridMultilevel"/>
    <w:tmpl w:val="D8F82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030F3"/>
    <w:multiLevelType w:val="multilevel"/>
    <w:tmpl w:val="10DAD1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B955BB5"/>
    <w:multiLevelType w:val="multilevel"/>
    <w:tmpl w:val="D1462BFA"/>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D652D7"/>
    <w:multiLevelType w:val="multilevel"/>
    <w:tmpl w:val="6E60F57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F81CB1"/>
    <w:multiLevelType w:val="multilevel"/>
    <w:tmpl w:val="E8B05284"/>
    <w:lvl w:ilvl="0">
      <w:start w:val="1"/>
      <w:numFmt w:val="decimal"/>
      <w:lvlText w:val="%1."/>
      <w:lvlJc w:val="left"/>
      <w:pPr>
        <w:ind w:left="1140" w:hanging="1140"/>
      </w:pPr>
      <w:rPr>
        <w:vertAlign w:val="baseline"/>
      </w:rPr>
    </w:lvl>
    <w:lvl w:ilvl="1">
      <w:start w:val="1"/>
      <w:numFmt w:val="decimal"/>
      <w:lvlText w:val="%1.%2."/>
      <w:lvlJc w:val="left"/>
      <w:pPr>
        <w:ind w:left="1848" w:hanging="1140"/>
      </w:pPr>
      <w:rPr>
        <w:vertAlign w:val="baseline"/>
      </w:rPr>
    </w:lvl>
    <w:lvl w:ilvl="2">
      <w:start w:val="1"/>
      <w:numFmt w:val="decimal"/>
      <w:lvlText w:val="%1.%2.%3."/>
      <w:lvlJc w:val="left"/>
      <w:pPr>
        <w:ind w:left="2556" w:hanging="1140"/>
      </w:pPr>
      <w:rPr>
        <w:vertAlign w:val="baseline"/>
      </w:rPr>
    </w:lvl>
    <w:lvl w:ilvl="3">
      <w:start w:val="1"/>
      <w:numFmt w:val="decimal"/>
      <w:lvlText w:val="%1.%2.%3.%4."/>
      <w:lvlJc w:val="left"/>
      <w:pPr>
        <w:ind w:left="3264" w:hanging="1140"/>
      </w:pPr>
      <w:rPr>
        <w:vertAlign w:val="baseline"/>
      </w:rPr>
    </w:lvl>
    <w:lvl w:ilvl="4">
      <w:start w:val="1"/>
      <w:numFmt w:val="decimal"/>
      <w:lvlText w:val="%1.%2.%3.%4.%5."/>
      <w:lvlJc w:val="left"/>
      <w:pPr>
        <w:ind w:left="3972" w:hanging="1140"/>
      </w:pPr>
      <w:rPr>
        <w:vertAlign w:val="baseline"/>
      </w:rPr>
    </w:lvl>
    <w:lvl w:ilvl="5">
      <w:start w:val="1"/>
      <w:numFmt w:val="decimal"/>
      <w:lvlText w:val="%1.%2.%3.%4.%5.%6."/>
      <w:lvlJc w:val="left"/>
      <w:pPr>
        <w:ind w:left="4680" w:hanging="1140"/>
      </w:pPr>
      <w:rPr>
        <w:vertAlign w:val="baseline"/>
      </w:rPr>
    </w:lvl>
    <w:lvl w:ilvl="6">
      <w:start w:val="1"/>
      <w:numFmt w:val="decimal"/>
      <w:lvlText w:val="%1.%2.%3.%4.%5.%6.%7."/>
      <w:lvlJc w:val="left"/>
      <w:pPr>
        <w:ind w:left="5688" w:hanging="1440"/>
      </w:pPr>
      <w:rPr>
        <w:vertAlign w:val="baseline"/>
      </w:rPr>
    </w:lvl>
    <w:lvl w:ilvl="7">
      <w:start w:val="1"/>
      <w:numFmt w:val="decimal"/>
      <w:lvlText w:val="%1.%2.%3.%4.%5.%6.%7.%8."/>
      <w:lvlJc w:val="left"/>
      <w:pPr>
        <w:ind w:left="6396" w:hanging="1440"/>
      </w:pPr>
      <w:rPr>
        <w:vertAlign w:val="baseline"/>
      </w:rPr>
    </w:lvl>
    <w:lvl w:ilvl="8">
      <w:start w:val="1"/>
      <w:numFmt w:val="decimal"/>
      <w:lvlText w:val="%1.%2.%3.%4.%5.%6.%7.%8.%9."/>
      <w:lvlJc w:val="left"/>
      <w:pPr>
        <w:ind w:left="7464" w:hanging="1800"/>
      </w:pPr>
      <w:rPr>
        <w:vertAlign w:val="baseline"/>
      </w:rPr>
    </w:lvl>
  </w:abstractNum>
  <w:abstractNum w:abstractNumId="7">
    <w:nsid w:val="2C0211CA"/>
    <w:multiLevelType w:val="multilevel"/>
    <w:tmpl w:val="417807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33B261A"/>
    <w:multiLevelType w:val="hybridMultilevel"/>
    <w:tmpl w:val="F9E6AB6C"/>
    <w:lvl w:ilvl="0" w:tplc="BBF40934">
      <w:start w:val="1"/>
      <w:numFmt w:val="bullet"/>
      <w:lvlText w:val="-"/>
      <w:lvlJc w:val="left"/>
      <w:pPr>
        <w:tabs>
          <w:tab w:val="num" w:pos="1144"/>
        </w:tabs>
        <w:ind w:left="1144" w:hanging="360"/>
      </w:pPr>
      <w:rPr>
        <w:rFonts w:ascii="Times New Roman" w:eastAsia="Times New Roman" w:hAnsi="Times New Roman" w:cs="Times New Roman" w:hint="default"/>
        <w:b/>
      </w:rPr>
    </w:lvl>
    <w:lvl w:ilvl="1" w:tplc="04190003" w:tentative="1">
      <w:start w:val="1"/>
      <w:numFmt w:val="bullet"/>
      <w:lvlText w:val="o"/>
      <w:lvlJc w:val="left"/>
      <w:pPr>
        <w:tabs>
          <w:tab w:val="num" w:pos="1864"/>
        </w:tabs>
        <w:ind w:left="1864" w:hanging="360"/>
      </w:pPr>
      <w:rPr>
        <w:rFonts w:ascii="Courier New" w:hAnsi="Courier New" w:cs="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cs="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cs="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9">
    <w:nsid w:val="38D61A3D"/>
    <w:multiLevelType w:val="multilevel"/>
    <w:tmpl w:val="B49AF4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EC41CB2"/>
    <w:multiLevelType w:val="hybridMultilevel"/>
    <w:tmpl w:val="FB6AD2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1870F43"/>
    <w:multiLevelType w:val="hybridMultilevel"/>
    <w:tmpl w:val="C34A76DA"/>
    <w:lvl w:ilvl="0" w:tplc="ED80CF62">
      <w:start w:val="1"/>
      <w:numFmt w:val="decimal"/>
      <w:lvlText w:val="%1."/>
      <w:lvlJc w:val="left"/>
      <w:pPr>
        <w:tabs>
          <w:tab w:val="num" w:pos="3420"/>
        </w:tabs>
        <w:ind w:left="3420" w:hanging="360"/>
      </w:pPr>
      <w:rPr>
        <w:rFonts w:hint="default"/>
        <w:b/>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13">
    <w:nsid w:val="4E683641"/>
    <w:multiLevelType w:val="hybridMultilevel"/>
    <w:tmpl w:val="F72E5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E43C5B"/>
    <w:multiLevelType w:val="multilevel"/>
    <w:tmpl w:val="68CCBA3A"/>
    <w:lvl w:ilvl="0">
      <w:start w:val="11"/>
      <w:numFmt w:val="decimal"/>
      <w:lvlText w:val="%1."/>
      <w:lvlJc w:val="left"/>
      <w:pPr>
        <w:ind w:left="480" w:hanging="480"/>
      </w:pPr>
      <w:rPr>
        <w:rFonts w:hint="default"/>
      </w:rPr>
    </w:lvl>
    <w:lvl w:ilvl="1">
      <w:start w:val="3"/>
      <w:numFmt w:val="decimal"/>
      <w:lvlText w:val="%1.%2."/>
      <w:lvlJc w:val="left"/>
      <w:pPr>
        <w:ind w:left="478" w:hanging="48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5">
    <w:nsid w:val="5E022AF9"/>
    <w:multiLevelType w:val="multilevel"/>
    <w:tmpl w:val="75802C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E146FA7"/>
    <w:multiLevelType w:val="multilevel"/>
    <w:tmpl w:val="61742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6A1789A"/>
    <w:multiLevelType w:val="multilevel"/>
    <w:tmpl w:val="E1B2F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4F47A8F"/>
    <w:multiLevelType w:val="multilevel"/>
    <w:tmpl w:val="11F2CB3C"/>
    <w:lvl w:ilvl="0">
      <w:start w:val="11"/>
      <w:numFmt w:val="decimal"/>
      <w:lvlText w:val="%1"/>
      <w:lvlJc w:val="left"/>
      <w:pPr>
        <w:ind w:left="420" w:hanging="420"/>
      </w:pPr>
      <w:rPr>
        <w:rFonts w:hint="default"/>
      </w:rPr>
    </w:lvl>
    <w:lvl w:ilvl="1">
      <w:start w:val="2"/>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nsid w:val="75BF745A"/>
    <w:multiLevelType w:val="multilevel"/>
    <w:tmpl w:val="CD9EC9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6"/>
  </w:num>
  <w:num w:numId="2">
    <w:abstractNumId w:val="5"/>
  </w:num>
  <w:num w:numId="3">
    <w:abstractNumId w:val="7"/>
  </w:num>
  <w:num w:numId="4">
    <w:abstractNumId w:val="3"/>
  </w:num>
  <w:num w:numId="5">
    <w:abstractNumId w:val="11"/>
  </w:num>
  <w:num w:numId="6">
    <w:abstractNumId w:val="10"/>
  </w:num>
  <w:num w:numId="7">
    <w:abstractNumId w:val="12"/>
  </w:num>
  <w:num w:numId="8">
    <w:abstractNumId w:val="1"/>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num>
  <w:num w:numId="13">
    <w:abstractNumId w:val="4"/>
  </w:num>
  <w:num w:numId="14">
    <w:abstractNumId w:val="13"/>
  </w:num>
  <w:num w:numId="15">
    <w:abstractNumId w:val="2"/>
  </w:num>
  <w:num w:numId="16">
    <w:abstractNumId w:val="17"/>
  </w:num>
  <w:num w:numId="17">
    <w:abstractNumId w:val="15"/>
  </w:num>
  <w:num w:numId="18">
    <w:abstractNumId w:val="19"/>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9C"/>
    <w:rsid w:val="000042AD"/>
    <w:rsid w:val="00011F07"/>
    <w:rsid w:val="00016F4C"/>
    <w:rsid w:val="0001772D"/>
    <w:rsid w:val="00020065"/>
    <w:rsid w:val="000222BE"/>
    <w:rsid w:val="00022775"/>
    <w:rsid w:val="00022871"/>
    <w:rsid w:val="00023DCB"/>
    <w:rsid w:val="00026F3A"/>
    <w:rsid w:val="00030C46"/>
    <w:rsid w:val="00035B4A"/>
    <w:rsid w:val="0003707C"/>
    <w:rsid w:val="00037AB8"/>
    <w:rsid w:val="00041BFA"/>
    <w:rsid w:val="00041F88"/>
    <w:rsid w:val="00043031"/>
    <w:rsid w:val="00047E1F"/>
    <w:rsid w:val="00050551"/>
    <w:rsid w:val="00051357"/>
    <w:rsid w:val="00052396"/>
    <w:rsid w:val="00052AF7"/>
    <w:rsid w:val="00055FA2"/>
    <w:rsid w:val="00064911"/>
    <w:rsid w:val="00064DBC"/>
    <w:rsid w:val="000662A8"/>
    <w:rsid w:val="0006729D"/>
    <w:rsid w:val="00070374"/>
    <w:rsid w:val="00072E67"/>
    <w:rsid w:val="00077FA8"/>
    <w:rsid w:val="000953D6"/>
    <w:rsid w:val="00096B3D"/>
    <w:rsid w:val="000A290E"/>
    <w:rsid w:val="000A2C9E"/>
    <w:rsid w:val="000A33C0"/>
    <w:rsid w:val="000A7D35"/>
    <w:rsid w:val="000B07A9"/>
    <w:rsid w:val="000B493E"/>
    <w:rsid w:val="000B5A15"/>
    <w:rsid w:val="000C052C"/>
    <w:rsid w:val="000C2BF4"/>
    <w:rsid w:val="000C5AAF"/>
    <w:rsid w:val="000C639E"/>
    <w:rsid w:val="000C6811"/>
    <w:rsid w:val="000C77A2"/>
    <w:rsid w:val="000D0104"/>
    <w:rsid w:val="000F335E"/>
    <w:rsid w:val="000F4CCB"/>
    <w:rsid w:val="000F68DE"/>
    <w:rsid w:val="000F7853"/>
    <w:rsid w:val="001023CA"/>
    <w:rsid w:val="00103111"/>
    <w:rsid w:val="001033CE"/>
    <w:rsid w:val="001042DB"/>
    <w:rsid w:val="00106B30"/>
    <w:rsid w:val="001078BE"/>
    <w:rsid w:val="00114513"/>
    <w:rsid w:val="00117079"/>
    <w:rsid w:val="00120CC1"/>
    <w:rsid w:val="00127373"/>
    <w:rsid w:val="00137DCA"/>
    <w:rsid w:val="00145B8B"/>
    <w:rsid w:val="00146947"/>
    <w:rsid w:val="0015215C"/>
    <w:rsid w:val="00153723"/>
    <w:rsid w:val="0015461C"/>
    <w:rsid w:val="001567C7"/>
    <w:rsid w:val="001670F9"/>
    <w:rsid w:val="00171CE4"/>
    <w:rsid w:val="00171DF4"/>
    <w:rsid w:val="00173068"/>
    <w:rsid w:val="00180A7E"/>
    <w:rsid w:val="00184F62"/>
    <w:rsid w:val="00192271"/>
    <w:rsid w:val="00193048"/>
    <w:rsid w:val="00193867"/>
    <w:rsid w:val="00193F92"/>
    <w:rsid w:val="00195444"/>
    <w:rsid w:val="001A57B6"/>
    <w:rsid w:val="001A7354"/>
    <w:rsid w:val="001B76F3"/>
    <w:rsid w:val="001C32A5"/>
    <w:rsid w:val="001C36A7"/>
    <w:rsid w:val="001C4F08"/>
    <w:rsid w:val="001C70BB"/>
    <w:rsid w:val="001C734F"/>
    <w:rsid w:val="001D063E"/>
    <w:rsid w:val="001D3CCC"/>
    <w:rsid w:val="001D595D"/>
    <w:rsid w:val="001D59AE"/>
    <w:rsid w:val="001E1D3C"/>
    <w:rsid w:val="001E4087"/>
    <w:rsid w:val="001E65D4"/>
    <w:rsid w:val="001F082F"/>
    <w:rsid w:val="001F0884"/>
    <w:rsid w:val="001F3BE8"/>
    <w:rsid w:val="001F3DE4"/>
    <w:rsid w:val="001F4577"/>
    <w:rsid w:val="001F6146"/>
    <w:rsid w:val="001F6861"/>
    <w:rsid w:val="001F71E4"/>
    <w:rsid w:val="001F7745"/>
    <w:rsid w:val="00200C9F"/>
    <w:rsid w:val="002028DC"/>
    <w:rsid w:val="002038A7"/>
    <w:rsid w:val="00216AA1"/>
    <w:rsid w:val="00217740"/>
    <w:rsid w:val="00220C68"/>
    <w:rsid w:val="00221C31"/>
    <w:rsid w:val="0022299A"/>
    <w:rsid w:val="00232C29"/>
    <w:rsid w:val="00242C0E"/>
    <w:rsid w:val="00243BF6"/>
    <w:rsid w:val="00244775"/>
    <w:rsid w:val="00247ECF"/>
    <w:rsid w:val="00250129"/>
    <w:rsid w:val="00250FF6"/>
    <w:rsid w:val="00252C35"/>
    <w:rsid w:val="00252E31"/>
    <w:rsid w:val="00253B93"/>
    <w:rsid w:val="00256665"/>
    <w:rsid w:val="00257294"/>
    <w:rsid w:val="00257808"/>
    <w:rsid w:val="00257889"/>
    <w:rsid w:val="002627B2"/>
    <w:rsid w:val="002639AE"/>
    <w:rsid w:val="00264357"/>
    <w:rsid w:val="00266B9C"/>
    <w:rsid w:val="0027394F"/>
    <w:rsid w:val="00273E9E"/>
    <w:rsid w:val="002740F4"/>
    <w:rsid w:val="00275AE9"/>
    <w:rsid w:val="00275F9C"/>
    <w:rsid w:val="00276BD3"/>
    <w:rsid w:val="0028133E"/>
    <w:rsid w:val="00284B30"/>
    <w:rsid w:val="00286DC4"/>
    <w:rsid w:val="002875AD"/>
    <w:rsid w:val="002918F2"/>
    <w:rsid w:val="002919CF"/>
    <w:rsid w:val="00291EC8"/>
    <w:rsid w:val="00294064"/>
    <w:rsid w:val="00294AC2"/>
    <w:rsid w:val="002A54E6"/>
    <w:rsid w:val="002B7A0D"/>
    <w:rsid w:val="002C1F07"/>
    <w:rsid w:val="002C1F38"/>
    <w:rsid w:val="002C382E"/>
    <w:rsid w:val="002D2B2F"/>
    <w:rsid w:val="002D2D8B"/>
    <w:rsid w:val="002D48C9"/>
    <w:rsid w:val="002D66E6"/>
    <w:rsid w:val="002E2B03"/>
    <w:rsid w:val="002E56D6"/>
    <w:rsid w:val="002F1A33"/>
    <w:rsid w:val="002F1DF7"/>
    <w:rsid w:val="002F3EBF"/>
    <w:rsid w:val="002F4604"/>
    <w:rsid w:val="002F545C"/>
    <w:rsid w:val="003053E8"/>
    <w:rsid w:val="00307972"/>
    <w:rsid w:val="00312D3B"/>
    <w:rsid w:val="00327087"/>
    <w:rsid w:val="00330762"/>
    <w:rsid w:val="003326FE"/>
    <w:rsid w:val="0033416D"/>
    <w:rsid w:val="003341FD"/>
    <w:rsid w:val="00336891"/>
    <w:rsid w:val="003374B2"/>
    <w:rsid w:val="00340803"/>
    <w:rsid w:val="00340979"/>
    <w:rsid w:val="00341E67"/>
    <w:rsid w:val="00341E6D"/>
    <w:rsid w:val="003425EB"/>
    <w:rsid w:val="00344F91"/>
    <w:rsid w:val="003507B0"/>
    <w:rsid w:val="0035156B"/>
    <w:rsid w:val="00351F58"/>
    <w:rsid w:val="003552EB"/>
    <w:rsid w:val="00356549"/>
    <w:rsid w:val="00357C4D"/>
    <w:rsid w:val="00357E87"/>
    <w:rsid w:val="00357F53"/>
    <w:rsid w:val="00361140"/>
    <w:rsid w:val="00363412"/>
    <w:rsid w:val="00364C84"/>
    <w:rsid w:val="003721AB"/>
    <w:rsid w:val="0037461D"/>
    <w:rsid w:val="00374A0E"/>
    <w:rsid w:val="003759B0"/>
    <w:rsid w:val="00376C26"/>
    <w:rsid w:val="00380794"/>
    <w:rsid w:val="003853A7"/>
    <w:rsid w:val="00386754"/>
    <w:rsid w:val="00391455"/>
    <w:rsid w:val="00391A51"/>
    <w:rsid w:val="00393B2D"/>
    <w:rsid w:val="0039456A"/>
    <w:rsid w:val="003A25B0"/>
    <w:rsid w:val="003A4F68"/>
    <w:rsid w:val="003A7F1C"/>
    <w:rsid w:val="003B18D1"/>
    <w:rsid w:val="003B1D54"/>
    <w:rsid w:val="003B4F0C"/>
    <w:rsid w:val="003B4F2C"/>
    <w:rsid w:val="003B6E11"/>
    <w:rsid w:val="003C0CE0"/>
    <w:rsid w:val="003C0E4C"/>
    <w:rsid w:val="003C26A0"/>
    <w:rsid w:val="003C3394"/>
    <w:rsid w:val="003C46E5"/>
    <w:rsid w:val="003C670E"/>
    <w:rsid w:val="003D1DAC"/>
    <w:rsid w:val="003D4F1E"/>
    <w:rsid w:val="003D61F1"/>
    <w:rsid w:val="003D7893"/>
    <w:rsid w:val="003E0D54"/>
    <w:rsid w:val="003E3358"/>
    <w:rsid w:val="003E37CC"/>
    <w:rsid w:val="003F09D8"/>
    <w:rsid w:val="003F4BF5"/>
    <w:rsid w:val="003F52E6"/>
    <w:rsid w:val="003F7D7D"/>
    <w:rsid w:val="00404B15"/>
    <w:rsid w:val="004205CB"/>
    <w:rsid w:val="004222E3"/>
    <w:rsid w:val="00422561"/>
    <w:rsid w:val="00423545"/>
    <w:rsid w:val="00423919"/>
    <w:rsid w:val="00431BCC"/>
    <w:rsid w:val="004408FE"/>
    <w:rsid w:val="00442E94"/>
    <w:rsid w:val="00460747"/>
    <w:rsid w:val="00466FE5"/>
    <w:rsid w:val="004714B2"/>
    <w:rsid w:val="00482BF4"/>
    <w:rsid w:val="00483B07"/>
    <w:rsid w:val="00485387"/>
    <w:rsid w:val="00486831"/>
    <w:rsid w:val="00487FC4"/>
    <w:rsid w:val="0049619A"/>
    <w:rsid w:val="004A0670"/>
    <w:rsid w:val="004A4844"/>
    <w:rsid w:val="004A4FE0"/>
    <w:rsid w:val="004A70C5"/>
    <w:rsid w:val="004B155B"/>
    <w:rsid w:val="004B5124"/>
    <w:rsid w:val="004C03F8"/>
    <w:rsid w:val="004C12CA"/>
    <w:rsid w:val="004C166C"/>
    <w:rsid w:val="004D321E"/>
    <w:rsid w:val="004D5047"/>
    <w:rsid w:val="004D6D24"/>
    <w:rsid w:val="004E3A1C"/>
    <w:rsid w:val="004E5C41"/>
    <w:rsid w:val="004E766E"/>
    <w:rsid w:val="004F12BC"/>
    <w:rsid w:val="004F497D"/>
    <w:rsid w:val="004F5D82"/>
    <w:rsid w:val="0050433B"/>
    <w:rsid w:val="00510DA6"/>
    <w:rsid w:val="00514ADD"/>
    <w:rsid w:val="00516BBA"/>
    <w:rsid w:val="005227DB"/>
    <w:rsid w:val="00523A35"/>
    <w:rsid w:val="00527C17"/>
    <w:rsid w:val="0053063D"/>
    <w:rsid w:val="005319DC"/>
    <w:rsid w:val="005326BA"/>
    <w:rsid w:val="005345A3"/>
    <w:rsid w:val="00540E14"/>
    <w:rsid w:val="005420FD"/>
    <w:rsid w:val="00547466"/>
    <w:rsid w:val="00555ADA"/>
    <w:rsid w:val="00560AF7"/>
    <w:rsid w:val="00562874"/>
    <w:rsid w:val="00562B78"/>
    <w:rsid w:val="005831D4"/>
    <w:rsid w:val="00583B9C"/>
    <w:rsid w:val="005860CF"/>
    <w:rsid w:val="005949DE"/>
    <w:rsid w:val="00597DCA"/>
    <w:rsid w:val="005A1B36"/>
    <w:rsid w:val="005A1B41"/>
    <w:rsid w:val="005A4305"/>
    <w:rsid w:val="005A5C14"/>
    <w:rsid w:val="005A68B6"/>
    <w:rsid w:val="005A7891"/>
    <w:rsid w:val="005B166F"/>
    <w:rsid w:val="005B3491"/>
    <w:rsid w:val="005C026E"/>
    <w:rsid w:val="005C039F"/>
    <w:rsid w:val="005C1DD8"/>
    <w:rsid w:val="005C3A3F"/>
    <w:rsid w:val="005C46D0"/>
    <w:rsid w:val="005D446E"/>
    <w:rsid w:val="005D542F"/>
    <w:rsid w:val="005E216C"/>
    <w:rsid w:val="005E2335"/>
    <w:rsid w:val="005F0E45"/>
    <w:rsid w:val="005F378F"/>
    <w:rsid w:val="005F4248"/>
    <w:rsid w:val="005F55AE"/>
    <w:rsid w:val="006071D3"/>
    <w:rsid w:val="00613EE0"/>
    <w:rsid w:val="00615AFE"/>
    <w:rsid w:val="00615B88"/>
    <w:rsid w:val="00617F85"/>
    <w:rsid w:val="006245BD"/>
    <w:rsid w:val="006316B3"/>
    <w:rsid w:val="00631CB3"/>
    <w:rsid w:val="00635B70"/>
    <w:rsid w:val="00641A1E"/>
    <w:rsid w:val="00646625"/>
    <w:rsid w:val="006500B0"/>
    <w:rsid w:val="00652328"/>
    <w:rsid w:val="00661230"/>
    <w:rsid w:val="0066270A"/>
    <w:rsid w:val="00664018"/>
    <w:rsid w:val="006711F9"/>
    <w:rsid w:val="00671BAF"/>
    <w:rsid w:val="00674024"/>
    <w:rsid w:val="00681E70"/>
    <w:rsid w:val="006820AF"/>
    <w:rsid w:val="0068320B"/>
    <w:rsid w:val="006A050D"/>
    <w:rsid w:val="006A103C"/>
    <w:rsid w:val="006A2622"/>
    <w:rsid w:val="006A60FA"/>
    <w:rsid w:val="006B00F5"/>
    <w:rsid w:val="006B19CC"/>
    <w:rsid w:val="006B3F93"/>
    <w:rsid w:val="006C014E"/>
    <w:rsid w:val="006C049F"/>
    <w:rsid w:val="006C1EF0"/>
    <w:rsid w:val="006C2361"/>
    <w:rsid w:val="006C4369"/>
    <w:rsid w:val="006C47E2"/>
    <w:rsid w:val="006C6E2F"/>
    <w:rsid w:val="006C7352"/>
    <w:rsid w:val="006D3C3E"/>
    <w:rsid w:val="006D7421"/>
    <w:rsid w:val="006E44A0"/>
    <w:rsid w:val="006E7FA0"/>
    <w:rsid w:val="006F09A8"/>
    <w:rsid w:val="006F1F07"/>
    <w:rsid w:val="006F27AC"/>
    <w:rsid w:val="006F4006"/>
    <w:rsid w:val="006F4439"/>
    <w:rsid w:val="00706B7B"/>
    <w:rsid w:val="00706C49"/>
    <w:rsid w:val="00706F87"/>
    <w:rsid w:val="007073AA"/>
    <w:rsid w:val="00711AC9"/>
    <w:rsid w:val="00720979"/>
    <w:rsid w:val="00723617"/>
    <w:rsid w:val="00733B48"/>
    <w:rsid w:val="00734C0F"/>
    <w:rsid w:val="0073539D"/>
    <w:rsid w:val="007361DE"/>
    <w:rsid w:val="00754BE5"/>
    <w:rsid w:val="007554A5"/>
    <w:rsid w:val="00763A94"/>
    <w:rsid w:val="0076501A"/>
    <w:rsid w:val="00767C97"/>
    <w:rsid w:val="00774E45"/>
    <w:rsid w:val="007765F4"/>
    <w:rsid w:val="00781669"/>
    <w:rsid w:val="0078494E"/>
    <w:rsid w:val="007921DC"/>
    <w:rsid w:val="007A3866"/>
    <w:rsid w:val="007A46D6"/>
    <w:rsid w:val="007B41D2"/>
    <w:rsid w:val="007B44E1"/>
    <w:rsid w:val="007B52DB"/>
    <w:rsid w:val="007C4DB2"/>
    <w:rsid w:val="007D04AB"/>
    <w:rsid w:val="007D68EE"/>
    <w:rsid w:val="007E1E1B"/>
    <w:rsid w:val="007E5556"/>
    <w:rsid w:val="007E6834"/>
    <w:rsid w:val="007E72E9"/>
    <w:rsid w:val="007F4039"/>
    <w:rsid w:val="007F7BB0"/>
    <w:rsid w:val="00807665"/>
    <w:rsid w:val="008107C9"/>
    <w:rsid w:val="008222BB"/>
    <w:rsid w:val="0082361A"/>
    <w:rsid w:val="008366DF"/>
    <w:rsid w:val="008431CC"/>
    <w:rsid w:val="00845552"/>
    <w:rsid w:val="008475CB"/>
    <w:rsid w:val="00847609"/>
    <w:rsid w:val="008531D4"/>
    <w:rsid w:val="00854E0F"/>
    <w:rsid w:val="00857516"/>
    <w:rsid w:val="00860877"/>
    <w:rsid w:val="00866F39"/>
    <w:rsid w:val="00870256"/>
    <w:rsid w:val="00871CA9"/>
    <w:rsid w:val="00871E6A"/>
    <w:rsid w:val="00872ECB"/>
    <w:rsid w:val="00876A8E"/>
    <w:rsid w:val="00877FAA"/>
    <w:rsid w:val="00881F01"/>
    <w:rsid w:val="00884599"/>
    <w:rsid w:val="0088683E"/>
    <w:rsid w:val="008900C4"/>
    <w:rsid w:val="008903AC"/>
    <w:rsid w:val="008924D0"/>
    <w:rsid w:val="008972AC"/>
    <w:rsid w:val="008A3201"/>
    <w:rsid w:val="008A4AF5"/>
    <w:rsid w:val="008B11CC"/>
    <w:rsid w:val="008B4023"/>
    <w:rsid w:val="008B424A"/>
    <w:rsid w:val="008B6A2F"/>
    <w:rsid w:val="008B796D"/>
    <w:rsid w:val="008C0353"/>
    <w:rsid w:val="008C1FC3"/>
    <w:rsid w:val="008C55E2"/>
    <w:rsid w:val="008C7B69"/>
    <w:rsid w:val="008C7E6C"/>
    <w:rsid w:val="008D0FF0"/>
    <w:rsid w:val="008D7919"/>
    <w:rsid w:val="008E0C1A"/>
    <w:rsid w:val="008F2C41"/>
    <w:rsid w:val="008F668F"/>
    <w:rsid w:val="008F74BA"/>
    <w:rsid w:val="008F79AF"/>
    <w:rsid w:val="009016FA"/>
    <w:rsid w:val="009032AB"/>
    <w:rsid w:val="00912B2F"/>
    <w:rsid w:val="009131AF"/>
    <w:rsid w:val="00914405"/>
    <w:rsid w:val="00915639"/>
    <w:rsid w:val="009255C8"/>
    <w:rsid w:val="00930AD2"/>
    <w:rsid w:val="00933A42"/>
    <w:rsid w:val="00933C84"/>
    <w:rsid w:val="00934E0B"/>
    <w:rsid w:val="009413D1"/>
    <w:rsid w:val="009437CD"/>
    <w:rsid w:val="00950814"/>
    <w:rsid w:val="009636B5"/>
    <w:rsid w:val="00963BF4"/>
    <w:rsid w:val="00965BEF"/>
    <w:rsid w:val="0096621B"/>
    <w:rsid w:val="00967282"/>
    <w:rsid w:val="0097106E"/>
    <w:rsid w:val="00977381"/>
    <w:rsid w:val="009836D9"/>
    <w:rsid w:val="00986B2B"/>
    <w:rsid w:val="00991AED"/>
    <w:rsid w:val="00994B21"/>
    <w:rsid w:val="00995200"/>
    <w:rsid w:val="009961DD"/>
    <w:rsid w:val="00996645"/>
    <w:rsid w:val="009A0ACB"/>
    <w:rsid w:val="009A293F"/>
    <w:rsid w:val="009A6FCD"/>
    <w:rsid w:val="009B0DA7"/>
    <w:rsid w:val="009B278C"/>
    <w:rsid w:val="009C5B50"/>
    <w:rsid w:val="009C65C4"/>
    <w:rsid w:val="009D0815"/>
    <w:rsid w:val="009D0E40"/>
    <w:rsid w:val="009E3BBF"/>
    <w:rsid w:val="009E6DE8"/>
    <w:rsid w:val="009F0B91"/>
    <w:rsid w:val="009F7574"/>
    <w:rsid w:val="00A01671"/>
    <w:rsid w:val="00A034BF"/>
    <w:rsid w:val="00A071F3"/>
    <w:rsid w:val="00A0786C"/>
    <w:rsid w:val="00A138C4"/>
    <w:rsid w:val="00A15BE0"/>
    <w:rsid w:val="00A16471"/>
    <w:rsid w:val="00A17952"/>
    <w:rsid w:val="00A204CB"/>
    <w:rsid w:val="00A229A7"/>
    <w:rsid w:val="00A27F08"/>
    <w:rsid w:val="00A3013C"/>
    <w:rsid w:val="00A30EBB"/>
    <w:rsid w:val="00A31CA9"/>
    <w:rsid w:val="00A32249"/>
    <w:rsid w:val="00A36617"/>
    <w:rsid w:val="00A40FA0"/>
    <w:rsid w:val="00A449A5"/>
    <w:rsid w:val="00A57572"/>
    <w:rsid w:val="00A60BC6"/>
    <w:rsid w:val="00A61F97"/>
    <w:rsid w:val="00A62976"/>
    <w:rsid w:val="00A7187A"/>
    <w:rsid w:val="00A73197"/>
    <w:rsid w:val="00A76D6A"/>
    <w:rsid w:val="00A76E04"/>
    <w:rsid w:val="00A81E9A"/>
    <w:rsid w:val="00A83BBD"/>
    <w:rsid w:val="00A8625F"/>
    <w:rsid w:val="00A90AB7"/>
    <w:rsid w:val="00A90FF6"/>
    <w:rsid w:val="00A95CE6"/>
    <w:rsid w:val="00A967FA"/>
    <w:rsid w:val="00AB2DDB"/>
    <w:rsid w:val="00AB416D"/>
    <w:rsid w:val="00AB53B6"/>
    <w:rsid w:val="00AB54C7"/>
    <w:rsid w:val="00AC19DF"/>
    <w:rsid w:val="00AC24DA"/>
    <w:rsid w:val="00AC4B6C"/>
    <w:rsid w:val="00AC734F"/>
    <w:rsid w:val="00AD16DA"/>
    <w:rsid w:val="00AD6C44"/>
    <w:rsid w:val="00AD7A8B"/>
    <w:rsid w:val="00AE32A9"/>
    <w:rsid w:val="00AE43F4"/>
    <w:rsid w:val="00AE6D7A"/>
    <w:rsid w:val="00AF3538"/>
    <w:rsid w:val="00AF4286"/>
    <w:rsid w:val="00AF4DBC"/>
    <w:rsid w:val="00AF4DEB"/>
    <w:rsid w:val="00B06935"/>
    <w:rsid w:val="00B06A14"/>
    <w:rsid w:val="00B0709F"/>
    <w:rsid w:val="00B12ABF"/>
    <w:rsid w:val="00B14ABB"/>
    <w:rsid w:val="00B254B7"/>
    <w:rsid w:val="00B44BE5"/>
    <w:rsid w:val="00B4530E"/>
    <w:rsid w:val="00B45D48"/>
    <w:rsid w:val="00B51BB1"/>
    <w:rsid w:val="00B5249A"/>
    <w:rsid w:val="00B53A18"/>
    <w:rsid w:val="00B57C17"/>
    <w:rsid w:val="00B61F9C"/>
    <w:rsid w:val="00B6264E"/>
    <w:rsid w:val="00B645FE"/>
    <w:rsid w:val="00B672FD"/>
    <w:rsid w:val="00B72C15"/>
    <w:rsid w:val="00B86361"/>
    <w:rsid w:val="00B927AE"/>
    <w:rsid w:val="00BA0FE0"/>
    <w:rsid w:val="00BA6297"/>
    <w:rsid w:val="00BB0340"/>
    <w:rsid w:val="00BB673F"/>
    <w:rsid w:val="00BC0D5B"/>
    <w:rsid w:val="00BC0E97"/>
    <w:rsid w:val="00BC133A"/>
    <w:rsid w:val="00BC7674"/>
    <w:rsid w:val="00BD196C"/>
    <w:rsid w:val="00BD4B56"/>
    <w:rsid w:val="00BD643E"/>
    <w:rsid w:val="00BE458B"/>
    <w:rsid w:val="00BE5198"/>
    <w:rsid w:val="00BE6DD8"/>
    <w:rsid w:val="00BF2918"/>
    <w:rsid w:val="00BF7F5F"/>
    <w:rsid w:val="00C01184"/>
    <w:rsid w:val="00C01531"/>
    <w:rsid w:val="00C031B1"/>
    <w:rsid w:val="00C04B2E"/>
    <w:rsid w:val="00C05E2A"/>
    <w:rsid w:val="00C103F6"/>
    <w:rsid w:val="00C13001"/>
    <w:rsid w:val="00C202CE"/>
    <w:rsid w:val="00C206AE"/>
    <w:rsid w:val="00C232B9"/>
    <w:rsid w:val="00C23407"/>
    <w:rsid w:val="00C24829"/>
    <w:rsid w:val="00C259B7"/>
    <w:rsid w:val="00C312A0"/>
    <w:rsid w:val="00C35357"/>
    <w:rsid w:val="00C35A24"/>
    <w:rsid w:val="00C37077"/>
    <w:rsid w:val="00C37FB9"/>
    <w:rsid w:val="00C47D19"/>
    <w:rsid w:val="00C50816"/>
    <w:rsid w:val="00C56983"/>
    <w:rsid w:val="00C67453"/>
    <w:rsid w:val="00C709CC"/>
    <w:rsid w:val="00C73E8E"/>
    <w:rsid w:val="00C764A7"/>
    <w:rsid w:val="00C82DAD"/>
    <w:rsid w:val="00C830BF"/>
    <w:rsid w:val="00C86143"/>
    <w:rsid w:val="00C878F3"/>
    <w:rsid w:val="00C90091"/>
    <w:rsid w:val="00C9081F"/>
    <w:rsid w:val="00C91B00"/>
    <w:rsid w:val="00C92519"/>
    <w:rsid w:val="00C9324D"/>
    <w:rsid w:val="00C952DD"/>
    <w:rsid w:val="00C95F51"/>
    <w:rsid w:val="00CA10E9"/>
    <w:rsid w:val="00CA4E41"/>
    <w:rsid w:val="00CA5700"/>
    <w:rsid w:val="00CA7056"/>
    <w:rsid w:val="00CB1E8E"/>
    <w:rsid w:val="00CB2DB0"/>
    <w:rsid w:val="00CB6A7A"/>
    <w:rsid w:val="00CB6BFB"/>
    <w:rsid w:val="00CC0E21"/>
    <w:rsid w:val="00CC2076"/>
    <w:rsid w:val="00CC76F0"/>
    <w:rsid w:val="00CC79CB"/>
    <w:rsid w:val="00CD0DB9"/>
    <w:rsid w:val="00CE51B9"/>
    <w:rsid w:val="00CE5E41"/>
    <w:rsid w:val="00CE7A20"/>
    <w:rsid w:val="00CF3568"/>
    <w:rsid w:val="00CF3869"/>
    <w:rsid w:val="00CF5C53"/>
    <w:rsid w:val="00CF6DED"/>
    <w:rsid w:val="00D00BB9"/>
    <w:rsid w:val="00D03362"/>
    <w:rsid w:val="00D03948"/>
    <w:rsid w:val="00D06DB3"/>
    <w:rsid w:val="00D0738D"/>
    <w:rsid w:val="00D136B9"/>
    <w:rsid w:val="00D219B3"/>
    <w:rsid w:val="00D30602"/>
    <w:rsid w:val="00D329A1"/>
    <w:rsid w:val="00D35289"/>
    <w:rsid w:val="00D4409F"/>
    <w:rsid w:val="00D44EA1"/>
    <w:rsid w:val="00D45412"/>
    <w:rsid w:val="00D47E90"/>
    <w:rsid w:val="00D50A5A"/>
    <w:rsid w:val="00D54BBC"/>
    <w:rsid w:val="00D56C0A"/>
    <w:rsid w:val="00D576CD"/>
    <w:rsid w:val="00D57E46"/>
    <w:rsid w:val="00D72144"/>
    <w:rsid w:val="00D76E7C"/>
    <w:rsid w:val="00D81035"/>
    <w:rsid w:val="00D81C82"/>
    <w:rsid w:val="00D9123D"/>
    <w:rsid w:val="00D93518"/>
    <w:rsid w:val="00D94072"/>
    <w:rsid w:val="00D94F71"/>
    <w:rsid w:val="00DA017E"/>
    <w:rsid w:val="00DA4468"/>
    <w:rsid w:val="00DA61F0"/>
    <w:rsid w:val="00DA6DEB"/>
    <w:rsid w:val="00DB28FE"/>
    <w:rsid w:val="00DB2C45"/>
    <w:rsid w:val="00DB4720"/>
    <w:rsid w:val="00DB5882"/>
    <w:rsid w:val="00DB621D"/>
    <w:rsid w:val="00DC225C"/>
    <w:rsid w:val="00DD54EF"/>
    <w:rsid w:val="00DE0F59"/>
    <w:rsid w:val="00DE192B"/>
    <w:rsid w:val="00DE6D46"/>
    <w:rsid w:val="00E01FD1"/>
    <w:rsid w:val="00E03E59"/>
    <w:rsid w:val="00E05F6A"/>
    <w:rsid w:val="00E10AD6"/>
    <w:rsid w:val="00E14E3E"/>
    <w:rsid w:val="00E2088D"/>
    <w:rsid w:val="00E227F0"/>
    <w:rsid w:val="00E2542A"/>
    <w:rsid w:val="00E30914"/>
    <w:rsid w:val="00E33157"/>
    <w:rsid w:val="00E33609"/>
    <w:rsid w:val="00E3440D"/>
    <w:rsid w:val="00E36017"/>
    <w:rsid w:val="00E44AF6"/>
    <w:rsid w:val="00E44DD8"/>
    <w:rsid w:val="00E52B60"/>
    <w:rsid w:val="00E539BA"/>
    <w:rsid w:val="00E53B6D"/>
    <w:rsid w:val="00E567B2"/>
    <w:rsid w:val="00E57009"/>
    <w:rsid w:val="00E67D95"/>
    <w:rsid w:val="00E71016"/>
    <w:rsid w:val="00E7290E"/>
    <w:rsid w:val="00E7530B"/>
    <w:rsid w:val="00E759A4"/>
    <w:rsid w:val="00E77B4F"/>
    <w:rsid w:val="00EA72A1"/>
    <w:rsid w:val="00EB0038"/>
    <w:rsid w:val="00EB2F9F"/>
    <w:rsid w:val="00EB3906"/>
    <w:rsid w:val="00EB42CB"/>
    <w:rsid w:val="00EC31D7"/>
    <w:rsid w:val="00EC4804"/>
    <w:rsid w:val="00EC57D0"/>
    <w:rsid w:val="00ED36FF"/>
    <w:rsid w:val="00ED3F7C"/>
    <w:rsid w:val="00ED5BC9"/>
    <w:rsid w:val="00ED5C9F"/>
    <w:rsid w:val="00ED7189"/>
    <w:rsid w:val="00ED7CFD"/>
    <w:rsid w:val="00EE0F1C"/>
    <w:rsid w:val="00EE4DCB"/>
    <w:rsid w:val="00EE6074"/>
    <w:rsid w:val="00EF4037"/>
    <w:rsid w:val="00EF4148"/>
    <w:rsid w:val="00EF59AB"/>
    <w:rsid w:val="00EF709B"/>
    <w:rsid w:val="00EF7306"/>
    <w:rsid w:val="00F03BE4"/>
    <w:rsid w:val="00F04952"/>
    <w:rsid w:val="00F0756F"/>
    <w:rsid w:val="00F11C00"/>
    <w:rsid w:val="00F145EA"/>
    <w:rsid w:val="00F14930"/>
    <w:rsid w:val="00F1591B"/>
    <w:rsid w:val="00F20A99"/>
    <w:rsid w:val="00F216E9"/>
    <w:rsid w:val="00F2431A"/>
    <w:rsid w:val="00F24A2B"/>
    <w:rsid w:val="00F2713A"/>
    <w:rsid w:val="00F35401"/>
    <w:rsid w:val="00F35A09"/>
    <w:rsid w:val="00F45DBB"/>
    <w:rsid w:val="00F50DDC"/>
    <w:rsid w:val="00F52DD4"/>
    <w:rsid w:val="00F579FB"/>
    <w:rsid w:val="00F6153A"/>
    <w:rsid w:val="00F6207F"/>
    <w:rsid w:val="00F65F6C"/>
    <w:rsid w:val="00F67252"/>
    <w:rsid w:val="00F71908"/>
    <w:rsid w:val="00F7199D"/>
    <w:rsid w:val="00F82107"/>
    <w:rsid w:val="00F83848"/>
    <w:rsid w:val="00F92DE2"/>
    <w:rsid w:val="00F951E3"/>
    <w:rsid w:val="00F97889"/>
    <w:rsid w:val="00FA06B3"/>
    <w:rsid w:val="00FA4B7E"/>
    <w:rsid w:val="00FA5491"/>
    <w:rsid w:val="00FA70FB"/>
    <w:rsid w:val="00FB10EF"/>
    <w:rsid w:val="00FB1826"/>
    <w:rsid w:val="00FB34E4"/>
    <w:rsid w:val="00FB5C54"/>
    <w:rsid w:val="00FC1DA3"/>
    <w:rsid w:val="00FC3684"/>
    <w:rsid w:val="00FC6B33"/>
    <w:rsid w:val="00FC77F7"/>
    <w:rsid w:val="00FD01B5"/>
    <w:rsid w:val="00FD021F"/>
    <w:rsid w:val="00FD0973"/>
    <w:rsid w:val="00FD1DF7"/>
    <w:rsid w:val="00FD2083"/>
    <w:rsid w:val="00FE34B9"/>
    <w:rsid w:val="00FF75B7"/>
    <w:rsid w:val="00FF7E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C0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Details,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Сетка таблицы1"/>
    <w:basedOn w:val="a1"/>
    <w:next w:val="a4"/>
    <w:uiPriority w:val="59"/>
    <w:rsid w:val="00562B78"/>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uiPriority w:val="99"/>
    <w:locked/>
    <w:rsid w:val="0015461C"/>
    <w:rPr>
      <w:rFonts w:ascii="Arial" w:hAnsi="Arial" w:cs="Arial"/>
      <w:sz w:val="12"/>
      <w:szCs w:val="12"/>
      <w:shd w:val="clear" w:color="auto" w:fill="FFFFFF"/>
    </w:rPr>
  </w:style>
  <w:style w:type="paragraph" w:customStyle="1" w:styleId="21">
    <w:name w:val="Основной текст (2)1"/>
    <w:basedOn w:val="a"/>
    <w:link w:val="20"/>
    <w:uiPriority w:val="99"/>
    <w:rsid w:val="0015461C"/>
    <w:pPr>
      <w:widowControl w:val="0"/>
      <w:shd w:val="clear" w:color="auto" w:fill="FFFFFF"/>
      <w:spacing w:after="0" w:line="168" w:lineRule="exact"/>
      <w:ind w:hanging="180"/>
      <w:jc w:val="both"/>
    </w:pPr>
    <w:rPr>
      <w:rFonts w:ascii="Arial" w:hAnsi="Arial" w:cs="Arial"/>
      <w:sz w:val="12"/>
      <w:szCs w:val="12"/>
    </w:rPr>
  </w:style>
  <w:style w:type="paragraph" w:styleId="af">
    <w:name w:val="header"/>
    <w:basedOn w:val="a"/>
    <w:link w:val="af0"/>
    <w:uiPriority w:val="99"/>
    <w:unhideWhenUsed/>
    <w:rsid w:val="0084555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45552"/>
  </w:style>
  <w:style w:type="paragraph" w:styleId="af1">
    <w:name w:val="footer"/>
    <w:basedOn w:val="a"/>
    <w:link w:val="af2"/>
    <w:uiPriority w:val="99"/>
    <w:unhideWhenUsed/>
    <w:rsid w:val="0084555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45552"/>
  </w:style>
  <w:style w:type="table" w:customStyle="1" w:styleId="11">
    <w:name w:val="Стиль1"/>
    <w:basedOn w:val="a1"/>
    <w:uiPriority w:val="99"/>
    <w:rsid w:val="009A0ACB"/>
    <w:pPr>
      <w:spacing w:after="0" w:line="240" w:lineRule="auto"/>
    </w:pPr>
    <w:tblPr>
      <w:tblInd w:w="0" w:type="dxa"/>
      <w:tblCellMar>
        <w:top w:w="0" w:type="dxa"/>
        <w:left w:w="108" w:type="dxa"/>
        <w:bottom w:w="0" w:type="dxa"/>
        <w:right w:w="108" w:type="dxa"/>
      </w:tblCellMar>
    </w:tblPr>
  </w:style>
  <w:style w:type="paragraph" w:styleId="af3">
    <w:name w:val="No Spacing"/>
    <w:link w:val="af4"/>
    <w:uiPriority w:val="1"/>
    <w:qFormat/>
    <w:rsid w:val="002C1F07"/>
    <w:pPr>
      <w:spacing w:after="0" w:line="240" w:lineRule="auto"/>
    </w:pPr>
    <w:rPr>
      <w:rFonts w:cs="Times New Roman"/>
      <w:lang w:eastAsia="en-US"/>
    </w:rPr>
  </w:style>
  <w:style w:type="paragraph" w:styleId="22">
    <w:name w:val="Body Text 2"/>
    <w:basedOn w:val="a"/>
    <w:link w:val="23"/>
    <w:uiPriority w:val="99"/>
    <w:semiHidden/>
    <w:unhideWhenUsed/>
    <w:rsid w:val="002C1F07"/>
    <w:pPr>
      <w:spacing w:after="120" w:line="480" w:lineRule="auto"/>
    </w:pPr>
    <w:rPr>
      <w:rFonts w:cs="Times New Roman"/>
      <w:lang w:eastAsia="en-US"/>
    </w:rPr>
  </w:style>
  <w:style w:type="character" w:customStyle="1" w:styleId="23">
    <w:name w:val="Основной текст 2 Знак"/>
    <w:basedOn w:val="a0"/>
    <w:link w:val="22"/>
    <w:uiPriority w:val="99"/>
    <w:semiHidden/>
    <w:rsid w:val="002C1F07"/>
    <w:rPr>
      <w:rFonts w:cs="Times New Roman"/>
      <w:lang w:eastAsia="en-US"/>
    </w:rPr>
  </w:style>
  <w:style w:type="character" w:customStyle="1" w:styleId="af4">
    <w:name w:val="Без интервала Знак"/>
    <w:link w:val="af3"/>
    <w:uiPriority w:val="99"/>
    <w:locked/>
    <w:rsid w:val="002C1F07"/>
    <w:rPr>
      <w:rFonts w:cs="Times New Roman"/>
      <w:lang w:eastAsia="en-US"/>
    </w:rPr>
  </w:style>
  <w:style w:type="character" w:customStyle="1" w:styleId="a6">
    <w:name w:val="Абзац списка Знак"/>
    <w:aliases w:val="Details Знак,название табл/рис Знак,заголовок 1.1 Знак"/>
    <w:link w:val="a5"/>
    <w:uiPriority w:val="34"/>
    <w:locked/>
    <w:rsid w:val="002C1F07"/>
  </w:style>
  <w:style w:type="paragraph" w:styleId="af5">
    <w:name w:val="Body Text"/>
    <w:basedOn w:val="a"/>
    <w:link w:val="af6"/>
    <w:uiPriority w:val="99"/>
    <w:unhideWhenUsed/>
    <w:rsid w:val="002C1F07"/>
    <w:pPr>
      <w:spacing w:after="120" w:line="276" w:lineRule="auto"/>
    </w:pPr>
    <w:rPr>
      <w:rFonts w:cs="Times New Roman"/>
      <w:lang w:eastAsia="en-US"/>
    </w:rPr>
  </w:style>
  <w:style w:type="character" w:customStyle="1" w:styleId="af6">
    <w:name w:val="Основной текст Знак"/>
    <w:basedOn w:val="a0"/>
    <w:link w:val="af5"/>
    <w:uiPriority w:val="99"/>
    <w:rsid w:val="002C1F07"/>
    <w:rPr>
      <w:rFonts w:cs="Times New Roman"/>
      <w:lang w:eastAsia="en-US"/>
    </w:rPr>
  </w:style>
  <w:style w:type="paragraph" w:styleId="40">
    <w:name w:val="List Bullet 4"/>
    <w:basedOn w:val="a"/>
    <w:qFormat/>
    <w:rsid w:val="002C1F07"/>
    <w:pPr>
      <w:spacing w:after="0" w:line="240" w:lineRule="auto"/>
      <w:ind w:left="849" w:hanging="283"/>
    </w:pPr>
    <w:rPr>
      <w:rFonts w:ascii="Times New Roman" w:eastAsia="Times New Roman" w:hAnsi="Times New Roman" w:cs="Times New Roman"/>
      <w:color w:val="00000A"/>
      <w:sz w:val="20"/>
      <w:szCs w:val="20"/>
      <w:lang w:val="ru-RU" w:eastAsia="ru-RU"/>
    </w:rPr>
  </w:style>
  <w:style w:type="character" w:styleId="af7">
    <w:name w:val="annotation reference"/>
    <w:basedOn w:val="a0"/>
    <w:uiPriority w:val="99"/>
    <w:semiHidden/>
    <w:unhideWhenUsed/>
    <w:rsid w:val="00615AFE"/>
    <w:rPr>
      <w:sz w:val="16"/>
      <w:szCs w:val="16"/>
    </w:rPr>
  </w:style>
  <w:style w:type="paragraph" w:styleId="af8">
    <w:name w:val="annotation text"/>
    <w:basedOn w:val="a"/>
    <w:link w:val="af9"/>
    <w:uiPriority w:val="99"/>
    <w:semiHidden/>
    <w:unhideWhenUsed/>
    <w:rsid w:val="00615AFE"/>
    <w:pPr>
      <w:spacing w:line="240" w:lineRule="auto"/>
    </w:pPr>
    <w:rPr>
      <w:sz w:val="20"/>
      <w:szCs w:val="20"/>
    </w:rPr>
  </w:style>
  <w:style w:type="character" w:customStyle="1" w:styleId="af9">
    <w:name w:val="Текст примечания Знак"/>
    <w:basedOn w:val="a0"/>
    <w:link w:val="af8"/>
    <w:uiPriority w:val="99"/>
    <w:semiHidden/>
    <w:rsid w:val="00615AFE"/>
    <w:rPr>
      <w:sz w:val="20"/>
      <w:szCs w:val="20"/>
    </w:rPr>
  </w:style>
  <w:style w:type="paragraph" w:styleId="afa">
    <w:name w:val="annotation subject"/>
    <w:basedOn w:val="af8"/>
    <w:next w:val="af8"/>
    <w:link w:val="afb"/>
    <w:uiPriority w:val="99"/>
    <w:semiHidden/>
    <w:unhideWhenUsed/>
    <w:rsid w:val="00615AFE"/>
    <w:rPr>
      <w:b/>
      <w:bCs/>
    </w:rPr>
  </w:style>
  <w:style w:type="character" w:customStyle="1" w:styleId="afb">
    <w:name w:val="Тема примечания Знак"/>
    <w:basedOn w:val="af9"/>
    <w:link w:val="afa"/>
    <w:uiPriority w:val="99"/>
    <w:semiHidden/>
    <w:rsid w:val="00615AF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C0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Details,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Сетка таблицы1"/>
    <w:basedOn w:val="a1"/>
    <w:next w:val="a4"/>
    <w:uiPriority w:val="59"/>
    <w:rsid w:val="00562B78"/>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uiPriority w:val="99"/>
    <w:locked/>
    <w:rsid w:val="0015461C"/>
    <w:rPr>
      <w:rFonts w:ascii="Arial" w:hAnsi="Arial" w:cs="Arial"/>
      <w:sz w:val="12"/>
      <w:szCs w:val="12"/>
      <w:shd w:val="clear" w:color="auto" w:fill="FFFFFF"/>
    </w:rPr>
  </w:style>
  <w:style w:type="paragraph" w:customStyle="1" w:styleId="21">
    <w:name w:val="Основной текст (2)1"/>
    <w:basedOn w:val="a"/>
    <w:link w:val="20"/>
    <w:uiPriority w:val="99"/>
    <w:rsid w:val="0015461C"/>
    <w:pPr>
      <w:widowControl w:val="0"/>
      <w:shd w:val="clear" w:color="auto" w:fill="FFFFFF"/>
      <w:spacing w:after="0" w:line="168" w:lineRule="exact"/>
      <w:ind w:hanging="180"/>
      <w:jc w:val="both"/>
    </w:pPr>
    <w:rPr>
      <w:rFonts w:ascii="Arial" w:hAnsi="Arial" w:cs="Arial"/>
      <w:sz w:val="12"/>
      <w:szCs w:val="12"/>
    </w:rPr>
  </w:style>
  <w:style w:type="paragraph" w:styleId="af">
    <w:name w:val="header"/>
    <w:basedOn w:val="a"/>
    <w:link w:val="af0"/>
    <w:uiPriority w:val="99"/>
    <w:unhideWhenUsed/>
    <w:rsid w:val="0084555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45552"/>
  </w:style>
  <w:style w:type="paragraph" w:styleId="af1">
    <w:name w:val="footer"/>
    <w:basedOn w:val="a"/>
    <w:link w:val="af2"/>
    <w:uiPriority w:val="99"/>
    <w:unhideWhenUsed/>
    <w:rsid w:val="0084555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45552"/>
  </w:style>
  <w:style w:type="table" w:customStyle="1" w:styleId="11">
    <w:name w:val="Стиль1"/>
    <w:basedOn w:val="a1"/>
    <w:uiPriority w:val="99"/>
    <w:rsid w:val="009A0ACB"/>
    <w:pPr>
      <w:spacing w:after="0" w:line="240" w:lineRule="auto"/>
    </w:pPr>
    <w:tblPr>
      <w:tblInd w:w="0" w:type="dxa"/>
      <w:tblCellMar>
        <w:top w:w="0" w:type="dxa"/>
        <w:left w:w="108" w:type="dxa"/>
        <w:bottom w:w="0" w:type="dxa"/>
        <w:right w:w="108" w:type="dxa"/>
      </w:tblCellMar>
    </w:tblPr>
  </w:style>
  <w:style w:type="paragraph" w:styleId="af3">
    <w:name w:val="No Spacing"/>
    <w:link w:val="af4"/>
    <w:uiPriority w:val="1"/>
    <w:qFormat/>
    <w:rsid w:val="002C1F07"/>
    <w:pPr>
      <w:spacing w:after="0" w:line="240" w:lineRule="auto"/>
    </w:pPr>
    <w:rPr>
      <w:rFonts w:cs="Times New Roman"/>
      <w:lang w:eastAsia="en-US"/>
    </w:rPr>
  </w:style>
  <w:style w:type="paragraph" w:styleId="22">
    <w:name w:val="Body Text 2"/>
    <w:basedOn w:val="a"/>
    <w:link w:val="23"/>
    <w:uiPriority w:val="99"/>
    <w:semiHidden/>
    <w:unhideWhenUsed/>
    <w:rsid w:val="002C1F07"/>
    <w:pPr>
      <w:spacing w:after="120" w:line="480" w:lineRule="auto"/>
    </w:pPr>
    <w:rPr>
      <w:rFonts w:cs="Times New Roman"/>
      <w:lang w:eastAsia="en-US"/>
    </w:rPr>
  </w:style>
  <w:style w:type="character" w:customStyle="1" w:styleId="23">
    <w:name w:val="Основной текст 2 Знак"/>
    <w:basedOn w:val="a0"/>
    <w:link w:val="22"/>
    <w:uiPriority w:val="99"/>
    <w:semiHidden/>
    <w:rsid w:val="002C1F07"/>
    <w:rPr>
      <w:rFonts w:cs="Times New Roman"/>
      <w:lang w:eastAsia="en-US"/>
    </w:rPr>
  </w:style>
  <w:style w:type="character" w:customStyle="1" w:styleId="af4">
    <w:name w:val="Без интервала Знак"/>
    <w:link w:val="af3"/>
    <w:uiPriority w:val="99"/>
    <w:locked/>
    <w:rsid w:val="002C1F07"/>
    <w:rPr>
      <w:rFonts w:cs="Times New Roman"/>
      <w:lang w:eastAsia="en-US"/>
    </w:rPr>
  </w:style>
  <w:style w:type="character" w:customStyle="1" w:styleId="a6">
    <w:name w:val="Абзац списка Знак"/>
    <w:aliases w:val="Details Знак,название табл/рис Знак,заголовок 1.1 Знак"/>
    <w:link w:val="a5"/>
    <w:uiPriority w:val="34"/>
    <w:locked/>
    <w:rsid w:val="002C1F07"/>
  </w:style>
  <w:style w:type="paragraph" w:styleId="af5">
    <w:name w:val="Body Text"/>
    <w:basedOn w:val="a"/>
    <w:link w:val="af6"/>
    <w:uiPriority w:val="99"/>
    <w:unhideWhenUsed/>
    <w:rsid w:val="002C1F07"/>
    <w:pPr>
      <w:spacing w:after="120" w:line="276" w:lineRule="auto"/>
    </w:pPr>
    <w:rPr>
      <w:rFonts w:cs="Times New Roman"/>
      <w:lang w:eastAsia="en-US"/>
    </w:rPr>
  </w:style>
  <w:style w:type="character" w:customStyle="1" w:styleId="af6">
    <w:name w:val="Основной текст Знак"/>
    <w:basedOn w:val="a0"/>
    <w:link w:val="af5"/>
    <w:uiPriority w:val="99"/>
    <w:rsid w:val="002C1F07"/>
    <w:rPr>
      <w:rFonts w:cs="Times New Roman"/>
      <w:lang w:eastAsia="en-US"/>
    </w:rPr>
  </w:style>
  <w:style w:type="paragraph" w:styleId="40">
    <w:name w:val="List Bullet 4"/>
    <w:basedOn w:val="a"/>
    <w:qFormat/>
    <w:rsid w:val="002C1F07"/>
    <w:pPr>
      <w:spacing w:after="0" w:line="240" w:lineRule="auto"/>
      <w:ind w:left="849" w:hanging="283"/>
    </w:pPr>
    <w:rPr>
      <w:rFonts w:ascii="Times New Roman" w:eastAsia="Times New Roman" w:hAnsi="Times New Roman" w:cs="Times New Roman"/>
      <w:color w:val="00000A"/>
      <w:sz w:val="20"/>
      <w:szCs w:val="20"/>
      <w:lang w:val="ru-RU" w:eastAsia="ru-RU"/>
    </w:rPr>
  </w:style>
  <w:style w:type="character" w:styleId="af7">
    <w:name w:val="annotation reference"/>
    <w:basedOn w:val="a0"/>
    <w:uiPriority w:val="99"/>
    <w:semiHidden/>
    <w:unhideWhenUsed/>
    <w:rsid w:val="00615AFE"/>
    <w:rPr>
      <w:sz w:val="16"/>
      <w:szCs w:val="16"/>
    </w:rPr>
  </w:style>
  <w:style w:type="paragraph" w:styleId="af8">
    <w:name w:val="annotation text"/>
    <w:basedOn w:val="a"/>
    <w:link w:val="af9"/>
    <w:uiPriority w:val="99"/>
    <w:semiHidden/>
    <w:unhideWhenUsed/>
    <w:rsid w:val="00615AFE"/>
    <w:pPr>
      <w:spacing w:line="240" w:lineRule="auto"/>
    </w:pPr>
    <w:rPr>
      <w:sz w:val="20"/>
      <w:szCs w:val="20"/>
    </w:rPr>
  </w:style>
  <w:style w:type="character" w:customStyle="1" w:styleId="af9">
    <w:name w:val="Текст примечания Знак"/>
    <w:basedOn w:val="a0"/>
    <w:link w:val="af8"/>
    <w:uiPriority w:val="99"/>
    <w:semiHidden/>
    <w:rsid w:val="00615AFE"/>
    <w:rPr>
      <w:sz w:val="20"/>
      <w:szCs w:val="20"/>
    </w:rPr>
  </w:style>
  <w:style w:type="paragraph" w:styleId="afa">
    <w:name w:val="annotation subject"/>
    <w:basedOn w:val="af8"/>
    <w:next w:val="af8"/>
    <w:link w:val="afb"/>
    <w:uiPriority w:val="99"/>
    <w:semiHidden/>
    <w:unhideWhenUsed/>
    <w:rsid w:val="00615AFE"/>
    <w:rPr>
      <w:b/>
      <w:bCs/>
    </w:rPr>
  </w:style>
  <w:style w:type="character" w:customStyle="1" w:styleId="afb">
    <w:name w:val="Тема примечания Знак"/>
    <w:basedOn w:val="af9"/>
    <w:link w:val="afa"/>
    <w:uiPriority w:val="99"/>
    <w:semiHidden/>
    <w:rsid w:val="00615A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2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C7D0F3-547E-4111-BA5A-45F09C5C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36</Pages>
  <Words>14138</Words>
  <Characters>80587</Characters>
  <Application>Microsoft Office Word</Application>
  <DocSecurity>0</DocSecurity>
  <Lines>671</Lines>
  <Paragraphs>189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94536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39</cp:revision>
  <cp:lastPrinted>2023-03-27T12:46:00Z</cp:lastPrinted>
  <dcterms:created xsi:type="dcterms:W3CDTF">2023-03-24T13:30:00Z</dcterms:created>
  <dcterms:modified xsi:type="dcterms:W3CDTF">2023-03-28T18:56:00Z</dcterms:modified>
</cp:coreProperties>
</file>