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37C267C0"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DA7E7E">
        <w:rPr>
          <w:bCs/>
          <w:sz w:val="28"/>
          <w:szCs w:val="28"/>
          <w:lang w:val="uk-UA"/>
        </w:rPr>
        <w:t>16</w:t>
      </w:r>
    </w:p>
    <w:p w14:paraId="76877F2D" w14:textId="145FD2AA"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DA7E7E">
        <w:rPr>
          <w:sz w:val="28"/>
          <w:szCs w:val="28"/>
          <w:lang w:val="uk-UA"/>
        </w:rPr>
        <w:t>29</w:t>
      </w:r>
      <w:r w:rsidR="002518CB" w:rsidRPr="00F01322">
        <w:rPr>
          <w:sz w:val="28"/>
          <w:szCs w:val="28"/>
          <w:lang w:val="uk-UA"/>
        </w:rPr>
        <w:t xml:space="preserve">» </w:t>
      </w:r>
      <w:r w:rsidR="00C162D5">
        <w:rPr>
          <w:sz w:val="28"/>
          <w:szCs w:val="28"/>
          <w:lang w:val="uk-UA"/>
        </w:rPr>
        <w:t>березня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F54048">
        <w:rPr>
          <w:sz w:val="28"/>
          <w:szCs w:val="28"/>
          <w:lang w:val="uk-UA"/>
        </w:rPr>
        <w:t>4</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7CD28C15" w:rsidR="00012F78" w:rsidRPr="00F54B67" w:rsidRDefault="000D5B98" w:rsidP="00F54B67">
      <w:pPr>
        <w:jc w:val="center"/>
        <w:rPr>
          <w:sz w:val="28"/>
          <w:szCs w:val="28"/>
          <w:lang w:val="uk-UA"/>
        </w:rPr>
      </w:pPr>
      <w:r w:rsidRPr="000D5B98">
        <w:rPr>
          <w:sz w:val="28"/>
          <w:szCs w:val="28"/>
          <w:lang w:val="uk-UA"/>
        </w:rPr>
        <w:t>ДК 021:2015 код 22450000-9 Друкована продукція з елементами захисту (студентські квитки)</w:t>
      </w:r>
      <w:r w:rsidR="00463D3F">
        <w:rPr>
          <w:sz w:val="28"/>
          <w:szCs w:val="28"/>
          <w:lang w:val="uk-UA"/>
        </w:rPr>
        <w:t xml:space="preserve"> </w:t>
      </w:r>
      <w:r w:rsidR="00C3338D" w:rsidRPr="00C3338D">
        <w:rPr>
          <w:sz w:val="28"/>
          <w:szCs w:val="28"/>
          <w:lang w:val="uk-UA"/>
        </w:rPr>
        <w:t>на 202</w:t>
      </w:r>
      <w:r w:rsidR="00F54048">
        <w:rPr>
          <w:sz w:val="28"/>
          <w:szCs w:val="28"/>
          <w:lang w:val="uk-UA"/>
        </w:rPr>
        <w:t>4</w:t>
      </w:r>
      <w:r w:rsidR="00754336">
        <w:rPr>
          <w:sz w:val="28"/>
          <w:szCs w:val="28"/>
          <w:lang w:val="uk-UA"/>
        </w:rPr>
        <w:t xml:space="preserve">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2D2F4D65"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BC1F1A">
        <w:rPr>
          <w:sz w:val="28"/>
          <w:szCs w:val="28"/>
          <w:lang w:val="uk-UA"/>
        </w:rPr>
        <w:t>4</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2BFD650C" w:rsidR="00B234E0" w:rsidRPr="00173936" w:rsidRDefault="000509C3" w:rsidP="006F542E">
            <w:pPr>
              <w:jc w:val="both"/>
              <w:rPr>
                <w:sz w:val="28"/>
                <w:szCs w:val="28"/>
                <w:lang w:val="uk-UA"/>
              </w:rPr>
            </w:pPr>
            <w:r w:rsidRPr="000509C3">
              <w:rPr>
                <w:sz w:val="28"/>
                <w:szCs w:val="28"/>
                <w:lang w:val="uk-UA"/>
              </w:rPr>
              <w:t>ДК 021:2015 код 22450000-9 Друкована продукція з елементами захисту (студентські квитки)</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0A2DDF9B" w:rsidR="00B234E0" w:rsidRPr="00394349" w:rsidRDefault="00AE1910" w:rsidP="00782A0C">
            <w:pPr>
              <w:jc w:val="both"/>
              <w:rPr>
                <w:sz w:val="28"/>
                <w:szCs w:val="28"/>
                <w:lang w:val="uk-UA"/>
              </w:rPr>
            </w:pPr>
            <w:r>
              <w:rPr>
                <w:sz w:val="28"/>
                <w:szCs w:val="28"/>
                <w:lang w:val="uk-UA"/>
              </w:rPr>
              <w:t>Протягом 202</w:t>
            </w:r>
            <w:r w:rsidR="00ED6700">
              <w:rPr>
                <w:sz w:val="28"/>
                <w:szCs w:val="28"/>
                <w:lang w:val="uk-UA"/>
              </w:rPr>
              <w:t>4</w:t>
            </w:r>
            <w:r>
              <w:rPr>
                <w:sz w:val="28"/>
                <w:szCs w:val="28"/>
                <w:lang w:val="uk-UA"/>
              </w:rPr>
              <w:t xml:space="preserve"> року</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 xml:space="preserve">всіх форм власності та організаційно-правових форм </w:t>
            </w:r>
            <w:r w:rsidRPr="009D4217">
              <w:rPr>
                <w:sz w:val="28"/>
                <w:szCs w:val="28"/>
                <w:lang w:val="uk-UA"/>
              </w:rPr>
              <w:lastRenderedPageBreak/>
              <w:t>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555B2D" w:rsidRPr="00917384"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917384"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6C777A">
              <w:rPr>
                <w:sz w:val="28"/>
                <w:szCs w:val="28"/>
                <w:lang w:val="uk-UA"/>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917384"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917384"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917384"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3F63B0D7"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0B0A88">
              <w:rPr>
                <w:b/>
                <w:i/>
                <w:iCs/>
                <w:color w:val="000000" w:themeColor="text1"/>
                <w:sz w:val="28"/>
                <w:szCs w:val="28"/>
                <w:lang w:val="uk-UA"/>
              </w:rPr>
              <w:t>0</w:t>
            </w:r>
            <w:r w:rsidR="00F50FD6">
              <w:rPr>
                <w:b/>
                <w:i/>
                <w:iCs/>
                <w:color w:val="000000" w:themeColor="text1"/>
                <w:sz w:val="28"/>
                <w:szCs w:val="28"/>
                <w:lang w:val="uk-UA"/>
              </w:rPr>
              <w:t>3</w:t>
            </w:r>
            <w:bookmarkStart w:id="0" w:name="_GoBack"/>
            <w:bookmarkEnd w:id="0"/>
            <w:r w:rsidR="000B0A88">
              <w:rPr>
                <w:b/>
                <w:i/>
                <w:iCs/>
                <w:color w:val="000000" w:themeColor="text1"/>
                <w:sz w:val="28"/>
                <w:szCs w:val="28"/>
                <w:lang w:val="uk-UA"/>
              </w:rPr>
              <w:t>.04</w:t>
            </w:r>
            <w:r w:rsidR="007A5C07">
              <w:rPr>
                <w:b/>
                <w:i/>
                <w:iCs/>
                <w:color w:val="000000" w:themeColor="text1"/>
                <w:sz w:val="28"/>
                <w:szCs w:val="28"/>
                <w:lang w:val="uk-UA"/>
              </w:rPr>
              <w:t>.2024</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r w:rsidR="00093A7C">
              <w:rPr>
                <w:color w:val="000000"/>
                <w:sz w:val="28"/>
                <w:szCs w:val="28"/>
                <w:lang w:val="uk-UA"/>
              </w:rPr>
              <w:t xml:space="preserve">абз.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917384"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1" w:name="n581"/>
            <w:bookmarkEnd w:id="1"/>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05308204" w:rsid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r w:rsidR="0040567C">
              <w:rPr>
                <w:sz w:val="28"/>
                <w:szCs w:val="28"/>
                <w:lang w:val="uk-UA"/>
              </w:rPr>
              <w:t>;</w:t>
            </w:r>
          </w:p>
          <w:p w14:paraId="30F87CD1" w14:textId="29FFAB37" w:rsidR="0040567C" w:rsidRPr="007152C7" w:rsidRDefault="0040567C" w:rsidP="007152C7">
            <w:pPr>
              <w:jc w:val="both"/>
              <w:rPr>
                <w:sz w:val="28"/>
                <w:szCs w:val="28"/>
                <w:lang w:val="uk-UA"/>
              </w:rPr>
            </w:pPr>
            <w:r w:rsidRPr="0040567C">
              <w:rPr>
                <w:sz w:val="28"/>
                <w:szCs w:val="28"/>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40567C">
              <w:rPr>
                <w:sz w:val="28"/>
                <w:szCs w:val="28"/>
                <w:lang w:val="uk-UA"/>
              </w:rPr>
              <w:lastRenderedPageBreak/>
              <w:t>затвердження проектної документації в установленому законодавством порядку.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209054D2" w:rsidR="00B234E0" w:rsidRPr="005864E4" w:rsidRDefault="00B234E0" w:rsidP="00BD263E">
      <w:pPr>
        <w:jc w:val="both"/>
        <w:rPr>
          <w:b/>
          <w:bCs/>
          <w:sz w:val="28"/>
          <w:szCs w:val="28"/>
          <w:lang w:val="uk-UA"/>
        </w:rPr>
      </w:pPr>
      <w:r w:rsidRPr="00226A5E">
        <w:rPr>
          <w:sz w:val="28"/>
          <w:szCs w:val="28"/>
          <w:lang w:val="uk-UA"/>
        </w:rPr>
        <w:t xml:space="preserve">щодо участі у торгах на предмет закупівлі </w:t>
      </w:r>
      <w:r w:rsidR="00AE5E2C" w:rsidRPr="00AE5E2C">
        <w:rPr>
          <w:b/>
          <w:bCs/>
          <w:sz w:val="28"/>
          <w:szCs w:val="28"/>
          <w:lang w:val="uk-UA"/>
        </w:rPr>
        <w:t>ДК 021:2015 код 22450000-9 Друкована продукція з елементами захисту (студентські квитки)</w:t>
      </w:r>
      <w:r w:rsidR="005864E4" w:rsidRPr="005864E4">
        <w:rPr>
          <w:b/>
          <w:bCs/>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917384"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E36E9FB"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DD566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2"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917384"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CDD109D" w14:textId="7AB0D25B" w:rsidR="00493416" w:rsidRDefault="00493416" w:rsidP="00493416">
            <w:pPr>
              <w:jc w:val="both"/>
              <w:rPr>
                <w:sz w:val="28"/>
                <w:szCs w:val="28"/>
                <w:lang w:val="uk-UA" w:eastAsia="en-US"/>
              </w:rPr>
            </w:pPr>
            <w:r>
              <w:rPr>
                <w:sz w:val="28"/>
                <w:szCs w:val="28"/>
                <w:lang w:val="uk-UA" w:eastAsia="en-US"/>
              </w:rPr>
              <w:t>Інформаційна довідка про виконання аналогічного договору за 202</w:t>
            </w:r>
            <w:r w:rsidR="00FA4533">
              <w:rPr>
                <w:sz w:val="28"/>
                <w:szCs w:val="28"/>
                <w:lang w:val="uk-UA" w:eastAsia="en-US"/>
              </w:rPr>
              <w:t>1</w:t>
            </w:r>
            <w:r>
              <w:rPr>
                <w:sz w:val="28"/>
                <w:szCs w:val="28"/>
                <w:lang w:val="uk-UA" w:eastAsia="en-US"/>
              </w:rPr>
              <w:t>-202</w:t>
            </w:r>
            <w:r w:rsidR="00B10AEE">
              <w:rPr>
                <w:sz w:val="28"/>
                <w:szCs w:val="28"/>
                <w:lang w:val="uk-UA" w:eastAsia="en-US"/>
              </w:rPr>
              <w:t>3</w:t>
            </w:r>
            <w:r>
              <w:rPr>
                <w:sz w:val="28"/>
                <w:szCs w:val="28"/>
                <w:lang w:val="uk-UA" w:eastAsia="en-US"/>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67D30676" w14:textId="77777777" w:rsidR="00493416" w:rsidRDefault="00493416" w:rsidP="00493416">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25ABDC3F" w14:textId="6494C51C" w:rsidR="00493416" w:rsidRDefault="00493416" w:rsidP="00493416">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AE5E2C" w:rsidRPr="00AE5E2C">
              <w:rPr>
                <w:sz w:val="28"/>
                <w:szCs w:val="28"/>
                <w:lang w:val="uk-UA"/>
              </w:rPr>
              <w:t>ДК 021:2015 код 22450000-9 Друкована продукція з елементами захисту</w:t>
            </w:r>
            <w:r>
              <w:rPr>
                <w:sz w:val="28"/>
                <w:szCs w:val="28"/>
                <w:lang w:val="uk-UA"/>
              </w:rPr>
              <w:t>;</w:t>
            </w:r>
          </w:p>
          <w:p w14:paraId="4D2D2EA2" w14:textId="77777777" w:rsidR="00493416" w:rsidRDefault="00493416" w:rsidP="00493416">
            <w:pPr>
              <w:jc w:val="both"/>
              <w:rPr>
                <w:sz w:val="28"/>
                <w:szCs w:val="28"/>
                <w:lang w:val="uk-UA"/>
              </w:rPr>
            </w:pPr>
            <w:r>
              <w:rPr>
                <w:sz w:val="28"/>
                <w:szCs w:val="28"/>
                <w:lang w:val="uk-UA"/>
              </w:rPr>
              <w:t>- сторонами визначена сума договору;</w:t>
            </w:r>
          </w:p>
          <w:p w14:paraId="5962DD35" w14:textId="77777777" w:rsidR="00493416" w:rsidRDefault="00493416" w:rsidP="00493416">
            <w:pPr>
              <w:jc w:val="both"/>
              <w:rPr>
                <w:sz w:val="28"/>
                <w:szCs w:val="28"/>
                <w:lang w:val="uk-UA"/>
              </w:rPr>
            </w:pPr>
            <w:r>
              <w:rPr>
                <w:sz w:val="28"/>
                <w:szCs w:val="28"/>
                <w:lang w:val="uk-UA"/>
              </w:rPr>
              <w:t>- сторонами встановлений строк дії договору;</w:t>
            </w:r>
          </w:p>
          <w:p w14:paraId="40CD2AB9" w14:textId="77777777" w:rsidR="00493416" w:rsidRDefault="00493416" w:rsidP="00493416">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19ECC756" w:rsidR="00CF12FC" w:rsidRPr="00CB3402" w:rsidRDefault="00493416" w:rsidP="00493416">
            <w:pPr>
              <w:jc w:val="both"/>
              <w:rPr>
                <w:sz w:val="28"/>
                <w:szCs w:val="28"/>
                <w:lang w:val="uk-UA"/>
              </w:rPr>
            </w:pPr>
            <w:r>
              <w:rPr>
                <w:sz w:val="28"/>
                <w:szCs w:val="28"/>
                <w:lang w:val="uk-UA"/>
              </w:rPr>
              <w:t>На підтвердження відповідності даній вимозі учасник має надати копію договору.</w:t>
            </w:r>
          </w:p>
        </w:tc>
      </w:tr>
      <w:bookmarkEnd w:id="2"/>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0A62B2D9" w:rsidR="003A7552" w:rsidRPr="00A74AEF" w:rsidRDefault="00133FF7" w:rsidP="002B392F">
            <w:pPr>
              <w:pStyle w:val="Default"/>
              <w:jc w:val="center"/>
            </w:pPr>
            <w:r>
              <w:t>У</w:t>
            </w:r>
            <w:r w:rsidRPr="00A121BE">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lastRenderedPageBreak/>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917384"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2D402C84" w14:textId="77777777" w:rsidR="00E60D07" w:rsidRPr="003913F3" w:rsidRDefault="00E60D07" w:rsidP="00E60D07">
      <w:pPr>
        <w:ind w:firstLine="567"/>
        <w:jc w:val="right"/>
        <w:rPr>
          <w:sz w:val="28"/>
          <w:szCs w:val="28"/>
          <w:lang w:val="uk-UA"/>
        </w:rPr>
      </w:pPr>
      <w:r>
        <w:rPr>
          <w:sz w:val="28"/>
          <w:szCs w:val="28"/>
        </w:rPr>
        <w:lastRenderedPageBreak/>
        <w:t xml:space="preserve">ДОДАТОК </w:t>
      </w:r>
      <w:r>
        <w:rPr>
          <w:sz w:val="28"/>
          <w:szCs w:val="28"/>
          <w:lang w:val="uk-UA"/>
        </w:rPr>
        <w:t>4</w:t>
      </w:r>
    </w:p>
    <w:p w14:paraId="11F89EFE" w14:textId="77777777" w:rsidR="00E60D07" w:rsidRPr="001246A0" w:rsidRDefault="00E60D07" w:rsidP="00E60D07">
      <w:pPr>
        <w:ind w:firstLine="567"/>
        <w:jc w:val="right"/>
        <w:rPr>
          <w:sz w:val="28"/>
          <w:szCs w:val="28"/>
          <w:lang w:val="uk-UA"/>
        </w:rPr>
      </w:pPr>
      <w:r w:rsidRPr="001246A0">
        <w:rPr>
          <w:sz w:val="28"/>
          <w:szCs w:val="28"/>
          <w:lang w:val="uk-UA"/>
        </w:rPr>
        <w:t>тендерної документації</w:t>
      </w:r>
    </w:p>
    <w:p w14:paraId="09F8445A" w14:textId="77777777" w:rsidR="00E60D07" w:rsidRDefault="00E60D07" w:rsidP="00E60D07">
      <w:pPr>
        <w:ind w:firstLine="567"/>
        <w:jc w:val="right"/>
        <w:rPr>
          <w:sz w:val="28"/>
          <w:szCs w:val="28"/>
        </w:rPr>
      </w:pPr>
    </w:p>
    <w:p w14:paraId="1462EE84" w14:textId="77777777" w:rsidR="00E60D07" w:rsidRPr="004D60B8" w:rsidRDefault="00E60D07" w:rsidP="00E60D07">
      <w:pPr>
        <w:ind w:firstLine="709"/>
        <w:jc w:val="center"/>
        <w:rPr>
          <w:b/>
          <w:sz w:val="28"/>
          <w:szCs w:val="28"/>
          <w:lang w:val="uk-UA"/>
        </w:rPr>
      </w:pPr>
      <w:r w:rsidRPr="004D60B8">
        <w:rPr>
          <w:b/>
          <w:sz w:val="28"/>
          <w:szCs w:val="28"/>
          <w:lang w:val="uk-UA"/>
        </w:rPr>
        <w:t>Технічний опис предмету закупівлі ДК 021:2015 код 22450000-9 Друкована продукція з елементами захисту (студентські квитки)</w:t>
      </w:r>
    </w:p>
    <w:p w14:paraId="3264EBCF" w14:textId="77777777" w:rsidR="00E60D07" w:rsidRDefault="00E60D07" w:rsidP="00E60D07">
      <w:pPr>
        <w:ind w:firstLine="567"/>
        <w:jc w:val="right"/>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785"/>
        <w:gridCol w:w="1701"/>
        <w:gridCol w:w="2727"/>
      </w:tblGrid>
      <w:tr w:rsidR="00E60D07" w14:paraId="76EAA5DB" w14:textId="77777777" w:rsidTr="00B83F0F">
        <w:tc>
          <w:tcPr>
            <w:tcW w:w="568" w:type="dxa"/>
            <w:tcBorders>
              <w:top w:val="single" w:sz="4" w:space="0" w:color="auto"/>
              <w:left w:val="single" w:sz="4" w:space="0" w:color="auto"/>
              <w:bottom w:val="single" w:sz="4" w:space="0" w:color="auto"/>
              <w:right w:val="single" w:sz="4" w:space="0" w:color="auto"/>
            </w:tcBorders>
            <w:vAlign w:val="center"/>
            <w:hideMark/>
          </w:tcPr>
          <w:p w14:paraId="64B74455" w14:textId="77777777" w:rsidR="00E60D07" w:rsidRDefault="00E60D07" w:rsidP="00B83F0F">
            <w:pPr>
              <w:pStyle w:val="HTML"/>
              <w:spacing w:line="225" w:lineRule="atLeast"/>
              <w:jc w:val="center"/>
              <w:rPr>
                <w:rStyle w:val="FontStyle12"/>
                <w:rFonts w:ascii="Times New Roman" w:hAnsi="Times New Roman"/>
                <w:sz w:val="28"/>
                <w:szCs w:val="28"/>
                <w:lang w:eastAsia="en-US"/>
              </w:rPr>
            </w:pPr>
            <w:r>
              <w:rPr>
                <w:rStyle w:val="FontStyle12"/>
                <w:rFonts w:ascii="Times New Roman" w:hAnsi="Times New Roman"/>
                <w:sz w:val="28"/>
                <w:szCs w:val="28"/>
                <w:lang w:eastAsia="en-US"/>
              </w:rPr>
              <w:t>№ з/п</w:t>
            </w:r>
          </w:p>
        </w:tc>
        <w:tc>
          <w:tcPr>
            <w:tcW w:w="4785" w:type="dxa"/>
            <w:tcBorders>
              <w:top w:val="single" w:sz="4" w:space="0" w:color="auto"/>
              <w:left w:val="single" w:sz="4" w:space="0" w:color="auto"/>
              <w:bottom w:val="single" w:sz="4" w:space="0" w:color="auto"/>
              <w:right w:val="single" w:sz="4" w:space="0" w:color="auto"/>
            </w:tcBorders>
            <w:vAlign w:val="center"/>
            <w:hideMark/>
          </w:tcPr>
          <w:p w14:paraId="65C54C70" w14:textId="77777777" w:rsidR="00E60D07" w:rsidRDefault="00E60D07" w:rsidP="00B83F0F">
            <w:pPr>
              <w:pStyle w:val="HTML"/>
              <w:spacing w:line="225" w:lineRule="atLeast"/>
              <w:jc w:val="center"/>
              <w:rPr>
                <w:rStyle w:val="FontStyle12"/>
                <w:rFonts w:ascii="Times New Roman" w:hAnsi="Times New Roman"/>
                <w:sz w:val="28"/>
                <w:szCs w:val="28"/>
                <w:lang w:eastAsia="en-US"/>
              </w:rPr>
            </w:pPr>
            <w:r>
              <w:rPr>
                <w:rFonts w:ascii="Times New Roman" w:hAnsi="Times New Roman"/>
                <w:sz w:val="28"/>
                <w:szCs w:val="28"/>
                <w:lang w:eastAsia="en-US"/>
              </w:rPr>
              <w:t>Найменування товару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12638A" w14:textId="77777777" w:rsidR="00E60D07" w:rsidRDefault="00E60D07" w:rsidP="00B83F0F">
            <w:pPr>
              <w:pStyle w:val="HTML"/>
              <w:spacing w:line="225" w:lineRule="atLeast"/>
              <w:jc w:val="center"/>
              <w:rPr>
                <w:rStyle w:val="FontStyle12"/>
                <w:rFonts w:ascii="Times New Roman" w:hAnsi="Times New Roman"/>
                <w:sz w:val="28"/>
                <w:szCs w:val="28"/>
                <w:lang w:eastAsia="en-US"/>
              </w:rPr>
            </w:pPr>
            <w:r>
              <w:rPr>
                <w:rFonts w:ascii="Times New Roman" w:hAnsi="Times New Roman"/>
                <w:sz w:val="28"/>
                <w:szCs w:val="28"/>
                <w:lang w:eastAsia="en-US"/>
              </w:rPr>
              <w:t>Од. вимір.</w:t>
            </w:r>
          </w:p>
        </w:tc>
        <w:tc>
          <w:tcPr>
            <w:tcW w:w="2727" w:type="dxa"/>
            <w:tcBorders>
              <w:top w:val="single" w:sz="4" w:space="0" w:color="auto"/>
              <w:left w:val="single" w:sz="4" w:space="0" w:color="auto"/>
              <w:bottom w:val="single" w:sz="4" w:space="0" w:color="auto"/>
              <w:right w:val="single" w:sz="4" w:space="0" w:color="auto"/>
            </w:tcBorders>
            <w:vAlign w:val="center"/>
            <w:hideMark/>
          </w:tcPr>
          <w:p w14:paraId="258192D4" w14:textId="77777777" w:rsidR="00E60D07" w:rsidRDefault="00E60D07" w:rsidP="00B83F0F">
            <w:pPr>
              <w:pStyle w:val="HTML"/>
              <w:spacing w:line="225" w:lineRule="atLeast"/>
              <w:jc w:val="center"/>
              <w:rPr>
                <w:rStyle w:val="FontStyle12"/>
                <w:rFonts w:ascii="Times New Roman" w:hAnsi="Times New Roman"/>
                <w:sz w:val="28"/>
                <w:szCs w:val="28"/>
                <w:lang w:eastAsia="en-US"/>
              </w:rPr>
            </w:pPr>
            <w:r>
              <w:rPr>
                <w:rFonts w:ascii="Times New Roman" w:hAnsi="Times New Roman"/>
                <w:sz w:val="28"/>
                <w:szCs w:val="28"/>
                <w:lang w:eastAsia="en-US"/>
              </w:rPr>
              <w:t>Загальна кількість</w:t>
            </w:r>
          </w:p>
        </w:tc>
      </w:tr>
      <w:tr w:rsidR="00E60D07" w14:paraId="5F1907A3" w14:textId="77777777" w:rsidTr="00B83F0F">
        <w:trPr>
          <w:trHeight w:val="614"/>
        </w:trPr>
        <w:tc>
          <w:tcPr>
            <w:tcW w:w="568" w:type="dxa"/>
            <w:tcBorders>
              <w:top w:val="single" w:sz="4" w:space="0" w:color="auto"/>
              <w:left w:val="single" w:sz="4" w:space="0" w:color="auto"/>
              <w:bottom w:val="single" w:sz="4" w:space="0" w:color="auto"/>
              <w:right w:val="single" w:sz="4" w:space="0" w:color="auto"/>
            </w:tcBorders>
            <w:vAlign w:val="center"/>
            <w:hideMark/>
          </w:tcPr>
          <w:p w14:paraId="22E9B068" w14:textId="77777777" w:rsidR="00E60D07" w:rsidRDefault="00E60D07" w:rsidP="00B83F0F">
            <w:pPr>
              <w:pStyle w:val="HTML"/>
              <w:spacing w:line="225" w:lineRule="atLeast"/>
              <w:jc w:val="center"/>
              <w:rPr>
                <w:rStyle w:val="FontStyle12"/>
                <w:rFonts w:ascii="Times New Roman" w:hAnsi="Times New Roman"/>
                <w:sz w:val="28"/>
                <w:szCs w:val="28"/>
                <w:lang w:eastAsia="en-US"/>
              </w:rPr>
            </w:pPr>
            <w:r>
              <w:rPr>
                <w:rStyle w:val="FontStyle12"/>
                <w:rFonts w:ascii="Times New Roman" w:hAnsi="Times New Roman"/>
                <w:sz w:val="28"/>
                <w:szCs w:val="28"/>
                <w:lang w:eastAsia="en-US"/>
              </w:rPr>
              <w:t>1.</w:t>
            </w:r>
          </w:p>
        </w:tc>
        <w:tc>
          <w:tcPr>
            <w:tcW w:w="4785" w:type="dxa"/>
            <w:tcBorders>
              <w:top w:val="single" w:sz="4" w:space="0" w:color="auto"/>
              <w:left w:val="single" w:sz="4" w:space="0" w:color="auto"/>
              <w:bottom w:val="single" w:sz="4" w:space="0" w:color="auto"/>
              <w:right w:val="single" w:sz="4" w:space="0" w:color="auto"/>
            </w:tcBorders>
            <w:vAlign w:val="center"/>
            <w:hideMark/>
          </w:tcPr>
          <w:p w14:paraId="7A214458" w14:textId="77777777" w:rsidR="00E60D07" w:rsidRDefault="00E60D07" w:rsidP="00B83F0F">
            <w:pPr>
              <w:pStyle w:val="HTML"/>
              <w:spacing w:line="225" w:lineRule="atLeast"/>
              <w:jc w:val="center"/>
              <w:rPr>
                <w:rStyle w:val="FontStyle12"/>
                <w:rFonts w:ascii="Times New Roman" w:hAnsi="Times New Roman"/>
                <w:sz w:val="28"/>
                <w:szCs w:val="28"/>
                <w:lang w:eastAsia="en-US"/>
              </w:rPr>
            </w:pPr>
            <w:r>
              <w:rPr>
                <w:rFonts w:ascii="Times New Roman" w:hAnsi="Times New Roman"/>
                <w:bCs/>
                <w:iCs/>
                <w:spacing w:val="-4"/>
                <w:sz w:val="28"/>
                <w:szCs w:val="28"/>
                <w:lang w:eastAsia="en-US"/>
              </w:rPr>
              <w:t>Студентські квитки державного зразка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47D782" w14:textId="77777777" w:rsidR="00E60D07" w:rsidRDefault="00E60D07" w:rsidP="00B83F0F">
            <w:pPr>
              <w:pStyle w:val="HTML"/>
              <w:spacing w:line="225" w:lineRule="atLeast"/>
              <w:jc w:val="center"/>
              <w:rPr>
                <w:rStyle w:val="FontStyle12"/>
                <w:rFonts w:ascii="Times New Roman" w:hAnsi="Times New Roman"/>
                <w:sz w:val="28"/>
                <w:szCs w:val="28"/>
                <w:vertAlign w:val="superscript"/>
                <w:lang w:eastAsia="en-US"/>
              </w:rPr>
            </w:pPr>
            <w:r>
              <w:rPr>
                <w:rStyle w:val="FontStyle12"/>
                <w:rFonts w:ascii="Times New Roman" w:hAnsi="Times New Roman"/>
                <w:sz w:val="28"/>
                <w:szCs w:val="28"/>
                <w:lang w:eastAsia="en-US"/>
              </w:rPr>
              <w:t>шт.</w:t>
            </w:r>
          </w:p>
        </w:tc>
        <w:tc>
          <w:tcPr>
            <w:tcW w:w="2727" w:type="dxa"/>
            <w:tcBorders>
              <w:top w:val="single" w:sz="4" w:space="0" w:color="auto"/>
              <w:left w:val="single" w:sz="4" w:space="0" w:color="auto"/>
              <w:bottom w:val="single" w:sz="4" w:space="0" w:color="auto"/>
              <w:right w:val="single" w:sz="4" w:space="0" w:color="auto"/>
            </w:tcBorders>
            <w:vAlign w:val="center"/>
            <w:hideMark/>
          </w:tcPr>
          <w:p w14:paraId="042373AB" w14:textId="77777777" w:rsidR="00E60D07" w:rsidRDefault="00E60D07" w:rsidP="00B83F0F">
            <w:pPr>
              <w:pStyle w:val="HTML"/>
              <w:spacing w:line="225" w:lineRule="atLeast"/>
              <w:jc w:val="center"/>
              <w:rPr>
                <w:rStyle w:val="FontStyle12"/>
                <w:rFonts w:ascii="Times New Roman" w:hAnsi="Times New Roman"/>
                <w:sz w:val="28"/>
                <w:szCs w:val="28"/>
                <w:lang w:eastAsia="en-US"/>
              </w:rPr>
            </w:pPr>
            <w:r>
              <w:rPr>
                <w:rStyle w:val="FontStyle12"/>
                <w:rFonts w:ascii="Times New Roman" w:hAnsi="Times New Roman"/>
                <w:sz w:val="28"/>
                <w:szCs w:val="28"/>
                <w:lang w:eastAsia="en-US"/>
              </w:rPr>
              <w:t>1</w:t>
            </w:r>
            <w:r>
              <w:rPr>
                <w:rStyle w:val="FontStyle12"/>
                <w:rFonts w:ascii="Times New Roman" w:hAnsi="Times New Roman"/>
                <w:sz w:val="28"/>
                <w:szCs w:val="28"/>
              </w:rPr>
              <w:t>500</w:t>
            </w:r>
          </w:p>
        </w:tc>
      </w:tr>
    </w:tbl>
    <w:p w14:paraId="5E46F1F9" w14:textId="77777777" w:rsidR="00E60D07" w:rsidRDefault="00E60D07" w:rsidP="00E60D07">
      <w:pPr>
        <w:ind w:firstLine="567"/>
        <w:jc w:val="both"/>
        <w:rPr>
          <w:sz w:val="28"/>
          <w:szCs w:val="28"/>
        </w:rPr>
      </w:pPr>
    </w:p>
    <w:p w14:paraId="62BDBDAA"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Відповідно до наказу Міністерства освіти і науки України від 25.10.2013                  № 1474 «Про затвердження Положення про студентські (учнівські) квитки державного зразка» студентський квиток повинен містити:</w:t>
      </w:r>
    </w:p>
    <w:p w14:paraId="2422054A" w14:textId="77777777" w:rsidR="00E60D07" w:rsidRPr="00941EEE" w:rsidRDefault="00E60D07" w:rsidP="00E60D07">
      <w:pPr>
        <w:ind w:firstLine="567"/>
        <w:jc w:val="both"/>
        <w:rPr>
          <w:color w:val="000000" w:themeColor="text1"/>
          <w:sz w:val="28"/>
          <w:lang w:val="uk-UA" w:eastAsia="uk-UA"/>
        </w:rPr>
      </w:pPr>
    </w:p>
    <w:p w14:paraId="4831BC40"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1. Студентський квиток державного зразка містить:</w:t>
      </w:r>
    </w:p>
    <w:p w14:paraId="370FD152"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1) персональні дані про студента, що обов’язково відтворюються в картці:</w:t>
      </w:r>
    </w:p>
    <w:p w14:paraId="74DE0A1B"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прізвище, ім’я, по батькові (за наявності);</w:t>
      </w:r>
    </w:p>
    <w:p w14:paraId="0536AD6A"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цифрова фотографія студента;</w:t>
      </w:r>
    </w:p>
    <w:p w14:paraId="1DA77BE0"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серія та номер студентського квитка;</w:t>
      </w:r>
    </w:p>
    <w:p w14:paraId="3D47F4FA"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індивідуальний штрих-код квитка;</w:t>
      </w:r>
    </w:p>
    <w:p w14:paraId="0C8DE1EE"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дата видачі і строк дії квитка;</w:t>
      </w:r>
    </w:p>
    <w:p w14:paraId="3A212966"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форма навчання (денна, вечірня, заочна, дистанційна). У разі поєднання форм навчання заклад освіти самостійно визначає одну (основну) форму навчання;</w:t>
      </w:r>
    </w:p>
    <w:p w14:paraId="253E01E7"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2) дані про заклад освіти, що обов’язково відтворюються в картці:</w:t>
      </w:r>
    </w:p>
    <w:p w14:paraId="56DBB835"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повне найменування закладу освіти, назва факультету (відділення), структурного підрозділу, форма навчання, назва групи (за наявності незмінних назв груп у закладі освіти);</w:t>
      </w:r>
    </w:p>
    <w:p w14:paraId="4636B96C"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посада, прізвище та ініціали керівника закладу освіти;</w:t>
      </w:r>
    </w:p>
    <w:p w14:paraId="3C743ADA"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підпис керівника закладу освіти (фотокопії).</w:t>
      </w:r>
    </w:p>
    <w:p w14:paraId="52029622"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 xml:space="preserve">2. Студентський квиток має титульний (лицьовий) і текстовий (зворотний) боки. Розміри квитка: висота - 85,6 мм; ширина - 54 мм; товщина від 0,65 мм до 0,84 мм. Радіус округлення кутів - 3,18 мм. Якість друку не гірше 600 </w:t>
      </w:r>
      <w:proofErr w:type="spellStart"/>
      <w:r w:rsidRPr="00941EEE">
        <w:rPr>
          <w:color w:val="000000" w:themeColor="text1"/>
          <w:sz w:val="28"/>
          <w:lang w:val="uk-UA" w:eastAsia="uk-UA"/>
        </w:rPr>
        <w:t>ppi</w:t>
      </w:r>
      <w:proofErr w:type="spellEnd"/>
      <w:r w:rsidRPr="00941EEE">
        <w:rPr>
          <w:color w:val="000000" w:themeColor="text1"/>
          <w:sz w:val="28"/>
          <w:lang w:val="uk-UA" w:eastAsia="uk-UA"/>
        </w:rPr>
        <w:t>. Механічна цілісність та можливість візуального зчитування інформації мають забезпечуватися на весь строк користування.</w:t>
      </w:r>
    </w:p>
    <w:p w14:paraId="4846877E"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3. Лицьовий бік містить:</w:t>
      </w:r>
    </w:p>
    <w:p w14:paraId="54C8D140"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зображення малого Державного Герба України заввишки 17 мм на відстані 12 мм від верхнього краю;</w:t>
      </w:r>
    </w:p>
    <w:p w14:paraId="37107458"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напис «СТУДЕНТСЬКИЙ КВИТОК» літерами жовтого кольору заввишки 4 мм, розміщений на відстані 38 мм від верхнього краю.</w:t>
      </w:r>
    </w:p>
    <w:p w14:paraId="0D4C239F"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4. Зворотний бік уздовж верхнього краю на відстані 2 мм містить верхнє поле для заповнення заввишки 9 мм, де зазначається повне найменування закладу освіти.</w:t>
      </w:r>
    </w:p>
    <w:p w14:paraId="3CFF4176"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Під верхнім полем зворотного боку вздовж правого краю розміщено службову зону завширшки 8 мм. У нижній частині зони виділено біле поле заввишки 40 мм для занесення індивідуального штрих-коду квитка, у верхній частині зони - поле заввишки 24 мм для заповнення додаткової інформації закладу освіти.</w:t>
      </w:r>
    </w:p>
    <w:p w14:paraId="277F1646"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lastRenderedPageBreak/>
        <w:t>У правому верхньому куті, утвореному службовою зоною та верхнім полем, виділено поле розміром 21 × 27 мм, де розміщується фотографія студента.</w:t>
      </w:r>
    </w:p>
    <w:p w14:paraId="51863D11"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Зліва від фотографії розташовано 3 поля завширшки 19,5 мм і заввишки 6 мм для заповнення інформації про серію та номер квитка, дату видачі та термін дії квитка. Над відповідними полями для заповнення надруковано написи: «Серія, номер», «Виданий», «Дійсний до» літерами чорного кольору заввишки 2 мм.</w:t>
      </w:r>
    </w:p>
    <w:p w14:paraId="25E19383"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Під ними розташовано 4 поля завширшки 42 мм і заввишки відповідно 7 мм, 10,5 мм, 6,5 мм та 6 мм для заповнення інформації про прізвище, ім’я, по батькові (за наявності) студента, факультет (відділення), структурний підрозділ, форму навчання, назву групи. Над відповідними полями для заповнення надруковано написи: «Прізвище, ім’я, по батькові», «Факультет (відділення), структурний підрозділ. Форма навчання», «Група» літерами чорного кольору заввишки 2 мм.</w:t>
      </w:r>
    </w:p>
    <w:p w14:paraId="59E4D65D"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Уздовж нижнього краю зворотного боку надруковано назву посади, прізвище, ініціали керівника закладу освіти та відтворено його підпис.</w:t>
      </w:r>
    </w:p>
    <w:p w14:paraId="3B009C74" w14:textId="77777777" w:rsidR="00E60D07" w:rsidRDefault="00E60D07" w:rsidP="00E60D07">
      <w:pPr>
        <w:ind w:firstLine="567"/>
        <w:jc w:val="both"/>
        <w:rPr>
          <w:color w:val="000000" w:themeColor="text1"/>
          <w:sz w:val="28"/>
          <w:lang w:val="uk-UA" w:eastAsia="uk-UA"/>
        </w:rPr>
      </w:pPr>
      <w:r w:rsidRPr="00941EEE">
        <w:rPr>
          <w:color w:val="000000" w:themeColor="text1"/>
          <w:sz w:val="28"/>
          <w:lang w:val="uk-UA" w:eastAsia="uk-UA"/>
        </w:rPr>
        <w:t>Студентський квиток виготовляється із синтетичних або полімерних матеріалів.</w:t>
      </w:r>
    </w:p>
    <w:p w14:paraId="217EF2D9" w14:textId="77777777" w:rsidR="00E60D07" w:rsidRDefault="00E60D07" w:rsidP="00E60D07">
      <w:pPr>
        <w:ind w:firstLine="567"/>
        <w:jc w:val="both"/>
      </w:pPr>
    </w:p>
    <w:p w14:paraId="7053A151" w14:textId="2241E481" w:rsidR="006B299F" w:rsidRPr="006B299F" w:rsidRDefault="00E60D07" w:rsidP="00E60D07">
      <w:pPr>
        <w:ind w:firstLine="567"/>
        <w:jc w:val="both"/>
        <w:rPr>
          <w:b/>
          <w:sz w:val="28"/>
          <w:szCs w:val="28"/>
          <w:lang w:val="uk-UA"/>
        </w:rPr>
      </w:pPr>
      <w:r w:rsidRPr="00F06FF0">
        <w:rPr>
          <w:color w:val="000000" w:themeColor="text1"/>
          <w:sz w:val="28"/>
          <w:lang w:val="uk-UA" w:eastAsia="uk-UA"/>
        </w:rPr>
        <w:t>Постачання товару здійснюється Постачальником на адресу Покупця:</w:t>
      </w:r>
      <w:r>
        <w:rPr>
          <w:color w:val="000000" w:themeColor="text1"/>
          <w:sz w:val="28"/>
          <w:lang w:val="uk-UA" w:eastAsia="uk-UA"/>
        </w:rPr>
        <w:t xml:space="preserve">         </w:t>
      </w:r>
      <w:r w:rsidR="0065798E">
        <w:rPr>
          <w:color w:val="000000" w:themeColor="text1"/>
          <w:sz w:val="28"/>
          <w:lang w:val="uk-UA" w:eastAsia="uk-UA"/>
        </w:rPr>
        <w:t xml:space="preserve">      </w:t>
      </w:r>
      <w:r>
        <w:rPr>
          <w:color w:val="000000" w:themeColor="text1"/>
          <w:sz w:val="28"/>
          <w:lang w:val="uk-UA" w:eastAsia="uk-UA"/>
        </w:rPr>
        <w:t xml:space="preserve"> </w:t>
      </w:r>
      <w:r w:rsidRPr="00F06FF0">
        <w:rPr>
          <w:color w:val="000000" w:themeColor="text1"/>
          <w:sz w:val="28"/>
          <w:lang w:val="uk-UA" w:eastAsia="uk-UA"/>
        </w:rPr>
        <w:t>м. Вінниця, вул. Соборна, 87 без додаткової оплати</w:t>
      </w:r>
      <w:r>
        <w:rPr>
          <w:color w:val="000000" w:themeColor="text1"/>
          <w:sz w:val="28"/>
          <w:lang w:val="uk-UA" w:eastAsia="uk-UA"/>
        </w:rPr>
        <w:t>.</w:t>
      </w:r>
    </w:p>
    <w:p w14:paraId="536091DE" w14:textId="77777777" w:rsidR="006B299F" w:rsidRPr="006B299F" w:rsidRDefault="006B299F" w:rsidP="006B299F">
      <w:pPr>
        <w:jc w:val="center"/>
        <w:rPr>
          <w:b/>
          <w:sz w:val="16"/>
          <w:szCs w:val="16"/>
          <w:lang w:val="uk-UA"/>
        </w:rPr>
      </w:pPr>
    </w:p>
    <w:p w14:paraId="3AC8CBCA" w14:textId="7BD4FDD7" w:rsidR="006B299F" w:rsidRDefault="006B299F" w:rsidP="006B299F">
      <w:pPr>
        <w:jc w:val="both"/>
        <w:rPr>
          <w:lang w:val="uk-UA"/>
        </w:rPr>
      </w:pPr>
    </w:p>
    <w:p w14:paraId="351B1732" w14:textId="6B5596D4" w:rsidR="002904D9" w:rsidRDefault="002904D9" w:rsidP="006B299F">
      <w:pPr>
        <w:jc w:val="both"/>
        <w:rPr>
          <w:lang w:val="uk-UA"/>
        </w:rPr>
      </w:pPr>
    </w:p>
    <w:p w14:paraId="0C1FAC0D" w14:textId="19DA0B88" w:rsidR="00B652BD" w:rsidRPr="00907F04" w:rsidRDefault="00B652BD" w:rsidP="00907F04">
      <w:pPr>
        <w:pStyle w:val="af4"/>
        <w:ind w:right="424" w:firstLine="709"/>
        <w:jc w:val="both"/>
        <w:rPr>
          <w:lang w:eastAsia="uk-UA"/>
        </w:rPr>
      </w:pPr>
    </w:p>
    <w:p w14:paraId="45D7CC14" w14:textId="0871F208" w:rsidR="009B3E8B" w:rsidRPr="00907F04" w:rsidRDefault="009B3E8B" w:rsidP="0061363B">
      <w:pPr>
        <w:pStyle w:val="af4"/>
        <w:tabs>
          <w:tab w:val="left" w:pos="709"/>
          <w:tab w:val="left" w:pos="9356"/>
        </w:tabs>
        <w:ind w:left="709" w:right="709" w:firstLine="709"/>
        <w:jc w:val="both"/>
        <w:rPr>
          <w:sz w:val="28"/>
          <w:szCs w:val="28"/>
          <w:lang w:eastAsia="uk-UA"/>
        </w:rPr>
      </w:pPr>
    </w:p>
    <w:p w14:paraId="35842B33" w14:textId="674F188D" w:rsidR="00FD5241" w:rsidRPr="009B3E8B" w:rsidRDefault="00FD5241" w:rsidP="003F6B16">
      <w:pPr>
        <w:pStyle w:val="af4"/>
        <w:tabs>
          <w:tab w:val="left" w:pos="9498"/>
        </w:tabs>
        <w:ind w:firstLine="709"/>
        <w:jc w:val="both"/>
        <w:rPr>
          <w:lang w:eastAsia="uk-UA"/>
        </w:rPr>
      </w:pPr>
    </w:p>
    <w:p w14:paraId="0B389F83" w14:textId="11935D8F" w:rsidR="00D7102C" w:rsidRPr="00D7102C" w:rsidRDefault="00D7102C" w:rsidP="00D7102C">
      <w:pPr>
        <w:pStyle w:val="af4"/>
        <w:ind w:right="424" w:firstLine="709"/>
        <w:jc w:val="both"/>
        <w:rPr>
          <w:lang w:eastAsia="uk-UA"/>
        </w:rPr>
      </w:pPr>
    </w:p>
    <w:p w14:paraId="6B8B1358" w14:textId="72E118B9" w:rsidR="00E16C16" w:rsidRPr="00E16C16" w:rsidRDefault="00E16C16" w:rsidP="00E16C16">
      <w:pPr>
        <w:rPr>
          <w:sz w:val="28"/>
          <w:szCs w:val="28"/>
          <w:lang w:val="uk-UA"/>
        </w:rPr>
        <w:sectPr w:rsidR="00E16C16" w:rsidRPr="00E16C16" w:rsidSect="00184F3F">
          <w:pgSz w:w="11906" w:h="16838"/>
          <w:pgMar w:top="851" w:right="849"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40269" w14:textId="77777777" w:rsidR="00990DD8" w:rsidRDefault="00990DD8" w:rsidP="00DC55F7">
      <w:r>
        <w:separator/>
      </w:r>
    </w:p>
  </w:endnote>
  <w:endnote w:type="continuationSeparator" w:id="0">
    <w:p w14:paraId="0ED48C82" w14:textId="77777777" w:rsidR="00990DD8" w:rsidRDefault="00990DD8"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242F1" w14:textId="77777777" w:rsidR="00990DD8" w:rsidRDefault="00990DD8" w:rsidP="00DC55F7">
      <w:r>
        <w:separator/>
      </w:r>
    </w:p>
  </w:footnote>
  <w:footnote w:type="continuationSeparator" w:id="0">
    <w:p w14:paraId="1715BC7B" w14:textId="77777777" w:rsidR="00990DD8" w:rsidRDefault="00990DD8"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02F"/>
    <w:rsid w:val="00021523"/>
    <w:rsid w:val="00022B50"/>
    <w:rsid w:val="00024900"/>
    <w:rsid w:val="0002594C"/>
    <w:rsid w:val="00027232"/>
    <w:rsid w:val="00027997"/>
    <w:rsid w:val="0003128C"/>
    <w:rsid w:val="000325F9"/>
    <w:rsid w:val="000359A0"/>
    <w:rsid w:val="00035E26"/>
    <w:rsid w:val="00036236"/>
    <w:rsid w:val="0004039C"/>
    <w:rsid w:val="00043CF0"/>
    <w:rsid w:val="00043DB0"/>
    <w:rsid w:val="000445FA"/>
    <w:rsid w:val="000452FE"/>
    <w:rsid w:val="000476CB"/>
    <w:rsid w:val="000503C2"/>
    <w:rsid w:val="00050428"/>
    <w:rsid w:val="000509C3"/>
    <w:rsid w:val="0005280A"/>
    <w:rsid w:val="00053193"/>
    <w:rsid w:val="00053B78"/>
    <w:rsid w:val="0005447D"/>
    <w:rsid w:val="000567A6"/>
    <w:rsid w:val="00056AA4"/>
    <w:rsid w:val="0006008B"/>
    <w:rsid w:val="000626B2"/>
    <w:rsid w:val="00063BF2"/>
    <w:rsid w:val="00067389"/>
    <w:rsid w:val="00067AE1"/>
    <w:rsid w:val="00076029"/>
    <w:rsid w:val="000765EE"/>
    <w:rsid w:val="00076695"/>
    <w:rsid w:val="00076CEC"/>
    <w:rsid w:val="0007713F"/>
    <w:rsid w:val="00080679"/>
    <w:rsid w:val="000834C9"/>
    <w:rsid w:val="00085EBB"/>
    <w:rsid w:val="000860C5"/>
    <w:rsid w:val="00087869"/>
    <w:rsid w:val="00087D44"/>
    <w:rsid w:val="00093A7C"/>
    <w:rsid w:val="000A500C"/>
    <w:rsid w:val="000A5277"/>
    <w:rsid w:val="000A7B83"/>
    <w:rsid w:val="000B0A88"/>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5B98"/>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6B5F"/>
    <w:rsid w:val="00107C4A"/>
    <w:rsid w:val="00107CBC"/>
    <w:rsid w:val="0011125D"/>
    <w:rsid w:val="00111C8A"/>
    <w:rsid w:val="00113CFE"/>
    <w:rsid w:val="001146B6"/>
    <w:rsid w:val="00114843"/>
    <w:rsid w:val="00114CC4"/>
    <w:rsid w:val="00115433"/>
    <w:rsid w:val="001167AE"/>
    <w:rsid w:val="00117ECF"/>
    <w:rsid w:val="00117EE8"/>
    <w:rsid w:val="00120A65"/>
    <w:rsid w:val="00120C9E"/>
    <w:rsid w:val="001222A7"/>
    <w:rsid w:val="00123C9D"/>
    <w:rsid w:val="001246A0"/>
    <w:rsid w:val="00124B83"/>
    <w:rsid w:val="00125496"/>
    <w:rsid w:val="001256B1"/>
    <w:rsid w:val="00126479"/>
    <w:rsid w:val="00127773"/>
    <w:rsid w:val="00130AF0"/>
    <w:rsid w:val="00131412"/>
    <w:rsid w:val="00133FF7"/>
    <w:rsid w:val="00134E66"/>
    <w:rsid w:val="00135375"/>
    <w:rsid w:val="001370C2"/>
    <w:rsid w:val="00141128"/>
    <w:rsid w:val="0014158D"/>
    <w:rsid w:val="00141EF1"/>
    <w:rsid w:val="00142E89"/>
    <w:rsid w:val="00144A4B"/>
    <w:rsid w:val="00144AC8"/>
    <w:rsid w:val="00147163"/>
    <w:rsid w:val="00153D68"/>
    <w:rsid w:val="001603D9"/>
    <w:rsid w:val="00164DCE"/>
    <w:rsid w:val="001673E3"/>
    <w:rsid w:val="00172542"/>
    <w:rsid w:val="00172A6F"/>
    <w:rsid w:val="00173936"/>
    <w:rsid w:val="0017442B"/>
    <w:rsid w:val="00183586"/>
    <w:rsid w:val="00184F3F"/>
    <w:rsid w:val="0018702D"/>
    <w:rsid w:val="001905B1"/>
    <w:rsid w:val="00192589"/>
    <w:rsid w:val="00193BED"/>
    <w:rsid w:val="0019401B"/>
    <w:rsid w:val="00196798"/>
    <w:rsid w:val="001A0893"/>
    <w:rsid w:val="001A08E9"/>
    <w:rsid w:val="001A08F9"/>
    <w:rsid w:val="001A0D7A"/>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53C3"/>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51C3"/>
    <w:rsid w:val="00226A5E"/>
    <w:rsid w:val="00227C94"/>
    <w:rsid w:val="00231097"/>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49B9"/>
    <w:rsid w:val="00265B94"/>
    <w:rsid w:val="002667B2"/>
    <w:rsid w:val="002673F9"/>
    <w:rsid w:val="00267D0C"/>
    <w:rsid w:val="002707BE"/>
    <w:rsid w:val="00271568"/>
    <w:rsid w:val="00271805"/>
    <w:rsid w:val="00273D55"/>
    <w:rsid w:val="00275E75"/>
    <w:rsid w:val="002765CC"/>
    <w:rsid w:val="0028082E"/>
    <w:rsid w:val="00281754"/>
    <w:rsid w:val="002858C3"/>
    <w:rsid w:val="0028780C"/>
    <w:rsid w:val="00287F02"/>
    <w:rsid w:val="002904D9"/>
    <w:rsid w:val="00293A69"/>
    <w:rsid w:val="002965E9"/>
    <w:rsid w:val="002A1754"/>
    <w:rsid w:val="002A2DC0"/>
    <w:rsid w:val="002A41F6"/>
    <w:rsid w:val="002A4284"/>
    <w:rsid w:val="002A6338"/>
    <w:rsid w:val="002A7E51"/>
    <w:rsid w:val="002B193C"/>
    <w:rsid w:val="002B3126"/>
    <w:rsid w:val="002B392F"/>
    <w:rsid w:val="002B458F"/>
    <w:rsid w:val="002B6A01"/>
    <w:rsid w:val="002C22B7"/>
    <w:rsid w:val="002C6895"/>
    <w:rsid w:val="002D6979"/>
    <w:rsid w:val="002E208C"/>
    <w:rsid w:val="002E287C"/>
    <w:rsid w:val="002E2F45"/>
    <w:rsid w:val="002E5A82"/>
    <w:rsid w:val="002E6940"/>
    <w:rsid w:val="002F0E4B"/>
    <w:rsid w:val="002F32D0"/>
    <w:rsid w:val="002F4FC7"/>
    <w:rsid w:val="002F57ED"/>
    <w:rsid w:val="00300368"/>
    <w:rsid w:val="00300CF8"/>
    <w:rsid w:val="00300D03"/>
    <w:rsid w:val="00301041"/>
    <w:rsid w:val="00301CDD"/>
    <w:rsid w:val="003024A0"/>
    <w:rsid w:val="00302B99"/>
    <w:rsid w:val="003047D2"/>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06C"/>
    <w:rsid w:val="003543B7"/>
    <w:rsid w:val="00354470"/>
    <w:rsid w:val="00355F0E"/>
    <w:rsid w:val="00356CBF"/>
    <w:rsid w:val="00356F0A"/>
    <w:rsid w:val="00362777"/>
    <w:rsid w:val="00363D80"/>
    <w:rsid w:val="00364275"/>
    <w:rsid w:val="00364D08"/>
    <w:rsid w:val="00365D9D"/>
    <w:rsid w:val="003674B1"/>
    <w:rsid w:val="0037112D"/>
    <w:rsid w:val="00372BC9"/>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D6C4C"/>
    <w:rsid w:val="003E3E5A"/>
    <w:rsid w:val="003E426E"/>
    <w:rsid w:val="003E49DC"/>
    <w:rsid w:val="003E6035"/>
    <w:rsid w:val="003F0578"/>
    <w:rsid w:val="003F135F"/>
    <w:rsid w:val="003F1605"/>
    <w:rsid w:val="003F1AE9"/>
    <w:rsid w:val="003F4089"/>
    <w:rsid w:val="003F47D0"/>
    <w:rsid w:val="003F489F"/>
    <w:rsid w:val="003F52F0"/>
    <w:rsid w:val="003F58CB"/>
    <w:rsid w:val="003F59D4"/>
    <w:rsid w:val="003F6B0F"/>
    <w:rsid w:val="003F6B16"/>
    <w:rsid w:val="003F7429"/>
    <w:rsid w:val="0040396D"/>
    <w:rsid w:val="004049B8"/>
    <w:rsid w:val="00404D27"/>
    <w:rsid w:val="0040567C"/>
    <w:rsid w:val="00405963"/>
    <w:rsid w:val="00411EAF"/>
    <w:rsid w:val="0041459B"/>
    <w:rsid w:val="004213AE"/>
    <w:rsid w:val="004218EE"/>
    <w:rsid w:val="00421C23"/>
    <w:rsid w:val="0042455D"/>
    <w:rsid w:val="00424CDD"/>
    <w:rsid w:val="004272B0"/>
    <w:rsid w:val="0042792B"/>
    <w:rsid w:val="004301D4"/>
    <w:rsid w:val="0043086E"/>
    <w:rsid w:val="004337F0"/>
    <w:rsid w:val="00434B09"/>
    <w:rsid w:val="0043515A"/>
    <w:rsid w:val="004363C8"/>
    <w:rsid w:val="00440823"/>
    <w:rsid w:val="004431ED"/>
    <w:rsid w:val="004472D6"/>
    <w:rsid w:val="0045086F"/>
    <w:rsid w:val="00451A56"/>
    <w:rsid w:val="0045594F"/>
    <w:rsid w:val="00455D9C"/>
    <w:rsid w:val="00456888"/>
    <w:rsid w:val="00456F5D"/>
    <w:rsid w:val="004615F4"/>
    <w:rsid w:val="00462A02"/>
    <w:rsid w:val="00463400"/>
    <w:rsid w:val="00463749"/>
    <w:rsid w:val="00463D3F"/>
    <w:rsid w:val="004705CC"/>
    <w:rsid w:val="00472488"/>
    <w:rsid w:val="00472FBC"/>
    <w:rsid w:val="0047406D"/>
    <w:rsid w:val="004744B6"/>
    <w:rsid w:val="0047706E"/>
    <w:rsid w:val="00480D05"/>
    <w:rsid w:val="0048158B"/>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0075"/>
    <w:rsid w:val="004E1787"/>
    <w:rsid w:val="004E1B20"/>
    <w:rsid w:val="004E2F1D"/>
    <w:rsid w:val="004E30E0"/>
    <w:rsid w:val="004E54A2"/>
    <w:rsid w:val="004E574A"/>
    <w:rsid w:val="004E5DD7"/>
    <w:rsid w:val="004E7ED5"/>
    <w:rsid w:val="004F1800"/>
    <w:rsid w:val="004F47CB"/>
    <w:rsid w:val="004F498A"/>
    <w:rsid w:val="004F4A93"/>
    <w:rsid w:val="00501EFC"/>
    <w:rsid w:val="005028EF"/>
    <w:rsid w:val="00502D0D"/>
    <w:rsid w:val="00502E7F"/>
    <w:rsid w:val="00503D63"/>
    <w:rsid w:val="0050411C"/>
    <w:rsid w:val="005046C0"/>
    <w:rsid w:val="005048B4"/>
    <w:rsid w:val="00511FCA"/>
    <w:rsid w:val="00512195"/>
    <w:rsid w:val="00512D47"/>
    <w:rsid w:val="00514599"/>
    <w:rsid w:val="0051483B"/>
    <w:rsid w:val="00515582"/>
    <w:rsid w:val="00515D3B"/>
    <w:rsid w:val="005207BE"/>
    <w:rsid w:val="005214DD"/>
    <w:rsid w:val="00521D75"/>
    <w:rsid w:val="0052335A"/>
    <w:rsid w:val="005234CC"/>
    <w:rsid w:val="0052361F"/>
    <w:rsid w:val="005255FA"/>
    <w:rsid w:val="00525C8A"/>
    <w:rsid w:val="005277AB"/>
    <w:rsid w:val="005301E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27FE"/>
    <w:rsid w:val="005C3152"/>
    <w:rsid w:val="005C60CE"/>
    <w:rsid w:val="005C73D9"/>
    <w:rsid w:val="005D078C"/>
    <w:rsid w:val="005D3815"/>
    <w:rsid w:val="005D3BC7"/>
    <w:rsid w:val="005E0919"/>
    <w:rsid w:val="005E2C83"/>
    <w:rsid w:val="005E3643"/>
    <w:rsid w:val="005E5A60"/>
    <w:rsid w:val="005E76E1"/>
    <w:rsid w:val="005E7BF8"/>
    <w:rsid w:val="005F1A78"/>
    <w:rsid w:val="005F36D9"/>
    <w:rsid w:val="005F3F64"/>
    <w:rsid w:val="005F3F6C"/>
    <w:rsid w:val="00600EC8"/>
    <w:rsid w:val="00601FC4"/>
    <w:rsid w:val="00601FF2"/>
    <w:rsid w:val="00602DC0"/>
    <w:rsid w:val="006033EF"/>
    <w:rsid w:val="0060789C"/>
    <w:rsid w:val="006102BD"/>
    <w:rsid w:val="00610873"/>
    <w:rsid w:val="00611384"/>
    <w:rsid w:val="0061363B"/>
    <w:rsid w:val="00613B20"/>
    <w:rsid w:val="00620EDA"/>
    <w:rsid w:val="00621EAC"/>
    <w:rsid w:val="00622D96"/>
    <w:rsid w:val="00624C38"/>
    <w:rsid w:val="0062682A"/>
    <w:rsid w:val="00631BD1"/>
    <w:rsid w:val="00632195"/>
    <w:rsid w:val="00632D1B"/>
    <w:rsid w:val="006351B1"/>
    <w:rsid w:val="00640D36"/>
    <w:rsid w:val="00642E96"/>
    <w:rsid w:val="00644EB4"/>
    <w:rsid w:val="00645315"/>
    <w:rsid w:val="0064775C"/>
    <w:rsid w:val="00647EA8"/>
    <w:rsid w:val="0065798E"/>
    <w:rsid w:val="00657E0F"/>
    <w:rsid w:val="00657F27"/>
    <w:rsid w:val="006610D8"/>
    <w:rsid w:val="00664304"/>
    <w:rsid w:val="00673A39"/>
    <w:rsid w:val="00674ECE"/>
    <w:rsid w:val="00676789"/>
    <w:rsid w:val="00677E8E"/>
    <w:rsid w:val="00680055"/>
    <w:rsid w:val="006820BF"/>
    <w:rsid w:val="00683BDB"/>
    <w:rsid w:val="00684BD9"/>
    <w:rsid w:val="00692DDF"/>
    <w:rsid w:val="0069418F"/>
    <w:rsid w:val="00695C7E"/>
    <w:rsid w:val="0069612D"/>
    <w:rsid w:val="006A05AE"/>
    <w:rsid w:val="006A3045"/>
    <w:rsid w:val="006A3177"/>
    <w:rsid w:val="006A5791"/>
    <w:rsid w:val="006A657A"/>
    <w:rsid w:val="006A72EC"/>
    <w:rsid w:val="006A7D07"/>
    <w:rsid w:val="006B2506"/>
    <w:rsid w:val="006B299F"/>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34C"/>
    <w:rsid w:val="00797B24"/>
    <w:rsid w:val="007A0E6F"/>
    <w:rsid w:val="007A2D89"/>
    <w:rsid w:val="007A5A70"/>
    <w:rsid w:val="007A5C07"/>
    <w:rsid w:val="007A6687"/>
    <w:rsid w:val="007B1FEE"/>
    <w:rsid w:val="007B270B"/>
    <w:rsid w:val="007B37A1"/>
    <w:rsid w:val="007B3F82"/>
    <w:rsid w:val="007B7043"/>
    <w:rsid w:val="007C07BF"/>
    <w:rsid w:val="007C0FAF"/>
    <w:rsid w:val="007C377F"/>
    <w:rsid w:val="007C4F67"/>
    <w:rsid w:val="007C5196"/>
    <w:rsid w:val="007D1037"/>
    <w:rsid w:val="007D19FA"/>
    <w:rsid w:val="007D2CA0"/>
    <w:rsid w:val="007D39FF"/>
    <w:rsid w:val="007D4424"/>
    <w:rsid w:val="007D5ADF"/>
    <w:rsid w:val="007D5E48"/>
    <w:rsid w:val="007D5E75"/>
    <w:rsid w:val="007D76B4"/>
    <w:rsid w:val="007E0BA8"/>
    <w:rsid w:val="007E0D8E"/>
    <w:rsid w:val="007E179F"/>
    <w:rsid w:val="007E2A1F"/>
    <w:rsid w:val="007E54AE"/>
    <w:rsid w:val="007E703B"/>
    <w:rsid w:val="007F264C"/>
    <w:rsid w:val="007F3EAB"/>
    <w:rsid w:val="007F3F46"/>
    <w:rsid w:val="007F4232"/>
    <w:rsid w:val="007F6EBB"/>
    <w:rsid w:val="007F6EC8"/>
    <w:rsid w:val="00800129"/>
    <w:rsid w:val="008054EE"/>
    <w:rsid w:val="00806112"/>
    <w:rsid w:val="0080795E"/>
    <w:rsid w:val="00807F63"/>
    <w:rsid w:val="00813C7C"/>
    <w:rsid w:val="00814265"/>
    <w:rsid w:val="008147CA"/>
    <w:rsid w:val="00817463"/>
    <w:rsid w:val="00820014"/>
    <w:rsid w:val="00824F2E"/>
    <w:rsid w:val="00824F84"/>
    <w:rsid w:val="00826CED"/>
    <w:rsid w:val="00826EF4"/>
    <w:rsid w:val="008271A0"/>
    <w:rsid w:val="00827A93"/>
    <w:rsid w:val="00830BEE"/>
    <w:rsid w:val="0083157F"/>
    <w:rsid w:val="00832C42"/>
    <w:rsid w:val="00835163"/>
    <w:rsid w:val="008357A7"/>
    <w:rsid w:val="00836169"/>
    <w:rsid w:val="00836EED"/>
    <w:rsid w:val="0084162A"/>
    <w:rsid w:val="00841CCB"/>
    <w:rsid w:val="008428A5"/>
    <w:rsid w:val="00842B01"/>
    <w:rsid w:val="00843821"/>
    <w:rsid w:val="00844A9B"/>
    <w:rsid w:val="00852FA3"/>
    <w:rsid w:val="00854EAE"/>
    <w:rsid w:val="008558ED"/>
    <w:rsid w:val="00855B61"/>
    <w:rsid w:val="00861523"/>
    <w:rsid w:val="00862EF2"/>
    <w:rsid w:val="008638FB"/>
    <w:rsid w:val="008647E4"/>
    <w:rsid w:val="008672B6"/>
    <w:rsid w:val="00870441"/>
    <w:rsid w:val="008711F9"/>
    <w:rsid w:val="00871349"/>
    <w:rsid w:val="00872003"/>
    <w:rsid w:val="008722B4"/>
    <w:rsid w:val="00874F76"/>
    <w:rsid w:val="0087627A"/>
    <w:rsid w:val="00877390"/>
    <w:rsid w:val="00882DE3"/>
    <w:rsid w:val="00885EE8"/>
    <w:rsid w:val="008862C5"/>
    <w:rsid w:val="00886FDE"/>
    <w:rsid w:val="00890B77"/>
    <w:rsid w:val="008925DB"/>
    <w:rsid w:val="00893318"/>
    <w:rsid w:val="00894792"/>
    <w:rsid w:val="008A1153"/>
    <w:rsid w:val="008A2279"/>
    <w:rsid w:val="008A25CE"/>
    <w:rsid w:val="008A499A"/>
    <w:rsid w:val="008A4F48"/>
    <w:rsid w:val="008A5975"/>
    <w:rsid w:val="008A6274"/>
    <w:rsid w:val="008B1037"/>
    <w:rsid w:val="008B1F0F"/>
    <w:rsid w:val="008B201E"/>
    <w:rsid w:val="008B5400"/>
    <w:rsid w:val="008B59B5"/>
    <w:rsid w:val="008B6A80"/>
    <w:rsid w:val="008B7D27"/>
    <w:rsid w:val="008C0258"/>
    <w:rsid w:val="008C225B"/>
    <w:rsid w:val="008C3BAF"/>
    <w:rsid w:val="008C4D25"/>
    <w:rsid w:val="008C69A4"/>
    <w:rsid w:val="008D031B"/>
    <w:rsid w:val="008D050F"/>
    <w:rsid w:val="008D0AE4"/>
    <w:rsid w:val="008D110B"/>
    <w:rsid w:val="008D38CF"/>
    <w:rsid w:val="008D51EA"/>
    <w:rsid w:val="008D75A7"/>
    <w:rsid w:val="008E06A9"/>
    <w:rsid w:val="008E11CE"/>
    <w:rsid w:val="008E203C"/>
    <w:rsid w:val="008E3A6C"/>
    <w:rsid w:val="008E3F67"/>
    <w:rsid w:val="008E475B"/>
    <w:rsid w:val="008E50C6"/>
    <w:rsid w:val="008E6164"/>
    <w:rsid w:val="008E64B0"/>
    <w:rsid w:val="008E6885"/>
    <w:rsid w:val="008F23CF"/>
    <w:rsid w:val="008F3581"/>
    <w:rsid w:val="008F3B81"/>
    <w:rsid w:val="008F7442"/>
    <w:rsid w:val="008F7A57"/>
    <w:rsid w:val="00900038"/>
    <w:rsid w:val="0090033C"/>
    <w:rsid w:val="00901E64"/>
    <w:rsid w:val="00907F04"/>
    <w:rsid w:val="00910D95"/>
    <w:rsid w:val="00912CF7"/>
    <w:rsid w:val="00913499"/>
    <w:rsid w:val="00913A5C"/>
    <w:rsid w:val="0091434A"/>
    <w:rsid w:val="00915FCB"/>
    <w:rsid w:val="00916D8C"/>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3C4"/>
    <w:rsid w:val="00964FB2"/>
    <w:rsid w:val="00965B70"/>
    <w:rsid w:val="00970FE1"/>
    <w:rsid w:val="00975C2C"/>
    <w:rsid w:val="00975F1B"/>
    <w:rsid w:val="009773DD"/>
    <w:rsid w:val="00983FC3"/>
    <w:rsid w:val="00990DD8"/>
    <w:rsid w:val="00994A0B"/>
    <w:rsid w:val="00994BBC"/>
    <w:rsid w:val="00995094"/>
    <w:rsid w:val="00995535"/>
    <w:rsid w:val="00995616"/>
    <w:rsid w:val="00996CAF"/>
    <w:rsid w:val="009A09DB"/>
    <w:rsid w:val="009A126F"/>
    <w:rsid w:val="009A14AB"/>
    <w:rsid w:val="009A3D48"/>
    <w:rsid w:val="009A65CC"/>
    <w:rsid w:val="009B0026"/>
    <w:rsid w:val="009B10AF"/>
    <w:rsid w:val="009B19E0"/>
    <w:rsid w:val="009B3E8B"/>
    <w:rsid w:val="009B4707"/>
    <w:rsid w:val="009B4E2B"/>
    <w:rsid w:val="009B5845"/>
    <w:rsid w:val="009B71DB"/>
    <w:rsid w:val="009C0335"/>
    <w:rsid w:val="009C253B"/>
    <w:rsid w:val="009C6FFE"/>
    <w:rsid w:val="009D4217"/>
    <w:rsid w:val="009D599A"/>
    <w:rsid w:val="009D5BED"/>
    <w:rsid w:val="009D5F87"/>
    <w:rsid w:val="009D6AF8"/>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0014"/>
    <w:rsid w:val="00A34390"/>
    <w:rsid w:val="00A343DC"/>
    <w:rsid w:val="00A35742"/>
    <w:rsid w:val="00A36D71"/>
    <w:rsid w:val="00A40B92"/>
    <w:rsid w:val="00A41F74"/>
    <w:rsid w:val="00A43535"/>
    <w:rsid w:val="00A43797"/>
    <w:rsid w:val="00A43953"/>
    <w:rsid w:val="00A451EB"/>
    <w:rsid w:val="00A51E23"/>
    <w:rsid w:val="00A534C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D533D"/>
    <w:rsid w:val="00AE053C"/>
    <w:rsid w:val="00AE1910"/>
    <w:rsid w:val="00AE5E2C"/>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278CB"/>
    <w:rsid w:val="00B27EC7"/>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4172"/>
    <w:rsid w:val="00B652BD"/>
    <w:rsid w:val="00B65DC6"/>
    <w:rsid w:val="00B663A8"/>
    <w:rsid w:val="00B670CF"/>
    <w:rsid w:val="00B67A3A"/>
    <w:rsid w:val="00B67AA4"/>
    <w:rsid w:val="00B702F4"/>
    <w:rsid w:val="00B71757"/>
    <w:rsid w:val="00B718EE"/>
    <w:rsid w:val="00B724F8"/>
    <w:rsid w:val="00B7257F"/>
    <w:rsid w:val="00B73F8C"/>
    <w:rsid w:val="00B7485D"/>
    <w:rsid w:val="00B756D2"/>
    <w:rsid w:val="00B815E7"/>
    <w:rsid w:val="00B820BC"/>
    <w:rsid w:val="00B822F7"/>
    <w:rsid w:val="00B846E4"/>
    <w:rsid w:val="00B859B5"/>
    <w:rsid w:val="00B869A4"/>
    <w:rsid w:val="00B87620"/>
    <w:rsid w:val="00B911D7"/>
    <w:rsid w:val="00B9423C"/>
    <w:rsid w:val="00B95355"/>
    <w:rsid w:val="00B96210"/>
    <w:rsid w:val="00B9704C"/>
    <w:rsid w:val="00B97F6A"/>
    <w:rsid w:val="00BA0704"/>
    <w:rsid w:val="00BA0C42"/>
    <w:rsid w:val="00BA2E11"/>
    <w:rsid w:val="00BA5DDB"/>
    <w:rsid w:val="00BA6C3E"/>
    <w:rsid w:val="00BB0221"/>
    <w:rsid w:val="00BB2C4B"/>
    <w:rsid w:val="00BB4141"/>
    <w:rsid w:val="00BB733B"/>
    <w:rsid w:val="00BB7820"/>
    <w:rsid w:val="00BC0A30"/>
    <w:rsid w:val="00BC1F1A"/>
    <w:rsid w:val="00BC29C1"/>
    <w:rsid w:val="00BC4641"/>
    <w:rsid w:val="00BC57EE"/>
    <w:rsid w:val="00BC694F"/>
    <w:rsid w:val="00BC6C9A"/>
    <w:rsid w:val="00BD263E"/>
    <w:rsid w:val="00BD4BE5"/>
    <w:rsid w:val="00BD6760"/>
    <w:rsid w:val="00BD6FDD"/>
    <w:rsid w:val="00BE0FBB"/>
    <w:rsid w:val="00BE2187"/>
    <w:rsid w:val="00BE391E"/>
    <w:rsid w:val="00BF10CD"/>
    <w:rsid w:val="00BF1A0A"/>
    <w:rsid w:val="00BF354D"/>
    <w:rsid w:val="00BF3DFB"/>
    <w:rsid w:val="00BF5847"/>
    <w:rsid w:val="00BF5C58"/>
    <w:rsid w:val="00C01FD6"/>
    <w:rsid w:val="00C02F33"/>
    <w:rsid w:val="00C034C0"/>
    <w:rsid w:val="00C03E87"/>
    <w:rsid w:val="00C03F75"/>
    <w:rsid w:val="00C05482"/>
    <w:rsid w:val="00C06589"/>
    <w:rsid w:val="00C1110E"/>
    <w:rsid w:val="00C14976"/>
    <w:rsid w:val="00C162D5"/>
    <w:rsid w:val="00C16F77"/>
    <w:rsid w:val="00C17E7A"/>
    <w:rsid w:val="00C210D1"/>
    <w:rsid w:val="00C2119A"/>
    <w:rsid w:val="00C214CA"/>
    <w:rsid w:val="00C21B41"/>
    <w:rsid w:val="00C2280F"/>
    <w:rsid w:val="00C23D35"/>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29C"/>
    <w:rsid w:val="00C676A2"/>
    <w:rsid w:val="00C6794C"/>
    <w:rsid w:val="00C67FEC"/>
    <w:rsid w:val="00C707D7"/>
    <w:rsid w:val="00C7583C"/>
    <w:rsid w:val="00C7780F"/>
    <w:rsid w:val="00C81577"/>
    <w:rsid w:val="00C81792"/>
    <w:rsid w:val="00C844F2"/>
    <w:rsid w:val="00C84F56"/>
    <w:rsid w:val="00C87E27"/>
    <w:rsid w:val="00C9147C"/>
    <w:rsid w:val="00C919AB"/>
    <w:rsid w:val="00CA11E2"/>
    <w:rsid w:val="00CA13DD"/>
    <w:rsid w:val="00CA324C"/>
    <w:rsid w:val="00CA42F8"/>
    <w:rsid w:val="00CA5040"/>
    <w:rsid w:val="00CA7C59"/>
    <w:rsid w:val="00CB06EC"/>
    <w:rsid w:val="00CB248B"/>
    <w:rsid w:val="00CB28FD"/>
    <w:rsid w:val="00CB3899"/>
    <w:rsid w:val="00CB5767"/>
    <w:rsid w:val="00CB5A9F"/>
    <w:rsid w:val="00CB6A6A"/>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1893"/>
    <w:rsid w:val="00D05028"/>
    <w:rsid w:val="00D10C07"/>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73D3"/>
    <w:rsid w:val="00D67616"/>
    <w:rsid w:val="00D676F2"/>
    <w:rsid w:val="00D7102C"/>
    <w:rsid w:val="00D749C1"/>
    <w:rsid w:val="00D74ADC"/>
    <w:rsid w:val="00D77937"/>
    <w:rsid w:val="00D800EB"/>
    <w:rsid w:val="00D80619"/>
    <w:rsid w:val="00D81DB6"/>
    <w:rsid w:val="00D8205A"/>
    <w:rsid w:val="00D83EAC"/>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A7E7E"/>
    <w:rsid w:val="00DB09B3"/>
    <w:rsid w:val="00DB2B5C"/>
    <w:rsid w:val="00DB2FA8"/>
    <w:rsid w:val="00DB3C78"/>
    <w:rsid w:val="00DB4B1B"/>
    <w:rsid w:val="00DC0BE5"/>
    <w:rsid w:val="00DC0C60"/>
    <w:rsid w:val="00DC13D9"/>
    <w:rsid w:val="00DC3FF3"/>
    <w:rsid w:val="00DC55F7"/>
    <w:rsid w:val="00DC5D5E"/>
    <w:rsid w:val="00DC6DE5"/>
    <w:rsid w:val="00DC6E6F"/>
    <w:rsid w:val="00DD01B2"/>
    <w:rsid w:val="00DD06AF"/>
    <w:rsid w:val="00DD2DC8"/>
    <w:rsid w:val="00DD334B"/>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120"/>
    <w:rsid w:val="00E1545F"/>
    <w:rsid w:val="00E16C16"/>
    <w:rsid w:val="00E20390"/>
    <w:rsid w:val="00E206CB"/>
    <w:rsid w:val="00E20F2D"/>
    <w:rsid w:val="00E21B9F"/>
    <w:rsid w:val="00E26E47"/>
    <w:rsid w:val="00E35743"/>
    <w:rsid w:val="00E40DE4"/>
    <w:rsid w:val="00E46A33"/>
    <w:rsid w:val="00E4792C"/>
    <w:rsid w:val="00E51182"/>
    <w:rsid w:val="00E60086"/>
    <w:rsid w:val="00E606D3"/>
    <w:rsid w:val="00E60921"/>
    <w:rsid w:val="00E60D07"/>
    <w:rsid w:val="00E60D37"/>
    <w:rsid w:val="00E6366F"/>
    <w:rsid w:val="00E67B15"/>
    <w:rsid w:val="00E70D13"/>
    <w:rsid w:val="00E70EA2"/>
    <w:rsid w:val="00E769BB"/>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5232"/>
    <w:rsid w:val="00EA7115"/>
    <w:rsid w:val="00EA7773"/>
    <w:rsid w:val="00EB3537"/>
    <w:rsid w:val="00EB4007"/>
    <w:rsid w:val="00EB4B1E"/>
    <w:rsid w:val="00EC1B3E"/>
    <w:rsid w:val="00EC47DD"/>
    <w:rsid w:val="00EC586F"/>
    <w:rsid w:val="00ED45FA"/>
    <w:rsid w:val="00ED5466"/>
    <w:rsid w:val="00ED6700"/>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0FD6"/>
    <w:rsid w:val="00F514F5"/>
    <w:rsid w:val="00F54048"/>
    <w:rsid w:val="00F544AC"/>
    <w:rsid w:val="00F54B67"/>
    <w:rsid w:val="00F54E56"/>
    <w:rsid w:val="00F5600A"/>
    <w:rsid w:val="00F57818"/>
    <w:rsid w:val="00F60138"/>
    <w:rsid w:val="00F62DE0"/>
    <w:rsid w:val="00F63F11"/>
    <w:rsid w:val="00F66DEE"/>
    <w:rsid w:val="00F66E8A"/>
    <w:rsid w:val="00F71552"/>
    <w:rsid w:val="00F74686"/>
    <w:rsid w:val="00F7585F"/>
    <w:rsid w:val="00F7724A"/>
    <w:rsid w:val="00F77AAB"/>
    <w:rsid w:val="00F80E55"/>
    <w:rsid w:val="00F82157"/>
    <w:rsid w:val="00F82315"/>
    <w:rsid w:val="00F83DB6"/>
    <w:rsid w:val="00F848FF"/>
    <w:rsid w:val="00F85A71"/>
    <w:rsid w:val="00F8698B"/>
    <w:rsid w:val="00F90104"/>
    <w:rsid w:val="00F90697"/>
    <w:rsid w:val="00F94987"/>
    <w:rsid w:val="00F95B78"/>
    <w:rsid w:val="00FA13F8"/>
    <w:rsid w:val="00FA3F51"/>
    <w:rsid w:val="00FA4533"/>
    <w:rsid w:val="00FA7521"/>
    <w:rsid w:val="00FB2523"/>
    <w:rsid w:val="00FB5662"/>
    <w:rsid w:val="00FC038A"/>
    <w:rsid w:val="00FC09FC"/>
    <w:rsid w:val="00FC0BA2"/>
    <w:rsid w:val="00FC101C"/>
    <w:rsid w:val="00FC1843"/>
    <w:rsid w:val="00FC72DF"/>
    <w:rsid w:val="00FC775F"/>
    <w:rsid w:val="00FD0556"/>
    <w:rsid w:val="00FD08EA"/>
    <w:rsid w:val="00FD4BEF"/>
    <w:rsid w:val="00FD5241"/>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5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4CB45-3657-4BCA-82D1-55CEBED5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36</Pages>
  <Words>40387</Words>
  <Characters>23022</Characters>
  <Application>Microsoft Office Word</Application>
  <DocSecurity>0</DocSecurity>
  <Lines>191</Lines>
  <Paragraphs>126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977</cp:revision>
  <cp:lastPrinted>2023-11-07T08:11:00Z</cp:lastPrinted>
  <dcterms:created xsi:type="dcterms:W3CDTF">2018-11-19T10:13:00Z</dcterms:created>
  <dcterms:modified xsi:type="dcterms:W3CDTF">2024-03-29T09:12:00Z</dcterms:modified>
</cp:coreProperties>
</file>