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D41" w:rsidRPr="009C2459" w:rsidRDefault="00B34D41" w:rsidP="00B34D41">
      <w:pPr>
        <w:widowControl w:val="0"/>
        <w:snapToGrid w:val="0"/>
        <w:spacing w:after="0" w:line="360" w:lineRule="auto"/>
        <w:jc w:val="center"/>
        <w:rPr>
          <w:rFonts w:ascii="Times New Roman" w:eastAsia="Times New Roman" w:hAnsi="Times New Roman"/>
          <w:sz w:val="24"/>
          <w:szCs w:val="24"/>
          <w:lang w:val="uk-UA" w:eastAsia="ru-RU"/>
        </w:rPr>
      </w:pP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ОБЛАСНЕ КОМУНАЛЬНЕ ВИРОБНИЧЕ</w:t>
      </w: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xml:space="preserve"> ПІДПРИЄМСТВО ТЕПЛОВОГО ГОСПОДАРСТВА</w:t>
      </w:r>
    </w:p>
    <w:p w:rsidR="00B34D41" w:rsidRPr="009C2459" w:rsidRDefault="00B34D41" w:rsidP="00307617">
      <w:pPr>
        <w:keepNext/>
        <w:widowControl w:val="0"/>
        <w:snapToGrid w:val="0"/>
        <w:spacing w:after="0" w:line="240" w:lineRule="auto"/>
        <w:jc w:val="center"/>
        <w:outlineLvl w:val="0"/>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"ЛУБНИТЕПЛОЕНЕРГО"</w:t>
      </w:r>
    </w:p>
    <w:p w:rsidR="00B34D41" w:rsidRPr="009C2459" w:rsidRDefault="00B34D41" w:rsidP="00B34D41">
      <w:pPr>
        <w:spacing w:after="0" w:line="48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ОКВПТГ „Лубнитеплоенерго” )</w:t>
      </w:r>
    </w:p>
    <w:p w:rsidR="00294432" w:rsidRDefault="00294432" w:rsidP="00B34D41">
      <w:pPr>
        <w:spacing w:after="0" w:line="480" w:lineRule="auto"/>
        <w:jc w:val="center"/>
        <w:rPr>
          <w:rFonts w:ascii="Times New Roman" w:eastAsia="Times New Roman" w:hAnsi="Times New Roman"/>
          <w:b/>
          <w:sz w:val="24"/>
          <w:szCs w:val="24"/>
          <w:lang w:val="uk-UA" w:eastAsia="ru-RU"/>
        </w:rPr>
      </w:pPr>
    </w:p>
    <w:p w:rsidR="0077721E" w:rsidRDefault="0077721E" w:rsidP="00B34D41">
      <w:pPr>
        <w:spacing w:after="0" w:line="480" w:lineRule="auto"/>
        <w:jc w:val="center"/>
        <w:rPr>
          <w:rFonts w:ascii="Times New Roman" w:eastAsia="Times New Roman" w:hAnsi="Times New Roman"/>
          <w:b/>
          <w:sz w:val="24"/>
          <w:szCs w:val="24"/>
          <w:lang w:val="uk-UA" w:eastAsia="ru-RU"/>
        </w:rPr>
      </w:pPr>
    </w:p>
    <w:p w:rsidR="0077721E" w:rsidRPr="009C2459" w:rsidRDefault="0077721E" w:rsidP="00B34D41">
      <w:pPr>
        <w:spacing w:after="0" w:line="480" w:lineRule="auto"/>
        <w:jc w:val="center"/>
        <w:rPr>
          <w:rFonts w:ascii="Times New Roman" w:eastAsia="Times New Roman" w:hAnsi="Times New Roman"/>
          <w:b/>
          <w:sz w:val="24"/>
          <w:szCs w:val="24"/>
          <w:lang w:val="uk-UA" w:eastAsia="ru-RU"/>
        </w:rPr>
      </w:pPr>
    </w:p>
    <w:tbl>
      <w:tblPr>
        <w:tblW w:w="2735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5670"/>
        <w:gridCol w:w="5670"/>
        <w:gridCol w:w="5670"/>
        <w:gridCol w:w="5670"/>
      </w:tblGrid>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rPr>
                <w:rFonts w:ascii="Times New Roman" w:eastAsia="Times New Roman" w:hAnsi="Times New Roman"/>
                <w:sz w:val="24"/>
                <w:szCs w:val="24"/>
                <w:lang w:val="uk-UA" w:eastAsia="ru-RU"/>
              </w:rPr>
            </w:pPr>
          </w:p>
          <w:p w:rsidR="00294432" w:rsidRPr="009C2459" w:rsidRDefault="00294432" w:rsidP="00294432">
            <w:pPr>
              <w:tabs>
                <w:tab w:val="left" w:pos="3510"/>
              </w:tabs>
              <w:rPr>
                <w:rFonts w:ascii="Times New Roman" w:eastAsia="Times New Roman" w:hAnsi="Times New Roman"/>
                <w:sz w:val="24"/>
                <w:szCs w:val="24"/>
                <w:lang w:val="uk-UA" w:eastAsia="ru-RU"/>
              </w:rPr>
            </w:pPr>
            <w:r w:rsidRPr="009C2459">
              <w:rPr>
                <w:rFonts w:ascii="Times New Roman" w:eastAsia="Times New Roman" w:hAnsi="Times New Roman"/>
                <w:sz w:val="24"/>
                <w:szCs w:val="24"/>
                <w:lang w:val="uk-UA" w:eastAsia="ru-RU"/>
              </w:rPr>
              <w:tab/>
            </w:r>
          </w:p>
          <w:p w:rsidR="00294432" w:rsidRPr="009C2459" w:rsidRDefault="00294432" w:rsidP="00294432">
            <w:pPr>
              <w:tabs>
                <w:tab w:val="left" w:pos="3510"/>
              </w:tabs>
              <w:rPr>
                <w:rFonts w:ascii="Times New Roman" w:eastAsia="Times New Roman" w:hAnsi="Times New Roman"/>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Затверджено протоколом уповноваженої</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94432" w:rsidRPr="009C2459" w:rsidTr="006877E5">
              <w:tc>
                <w:tcPr>
                  <w:tcW w:w="5670" w:type="dxa"/>
                  <w:tcBorders>
                    <w:top w:val="nil"/>
                    <w:left w:val="nil"/>
                    <w:bottom w:val="nil"/>
                    <w:right w:val="nil"/>
                  </w:tcBorders>
                </w:tcPr>
                <w:p w:rsidR="00E12961" w:rsidRPr="009C2459" w:rsidRDefault="00E12961" w:rsidP="00E12961">
                  <w:pPr>
                    <w:spacing w:after="0" w:line="240" w:lineRule="auto"/>
                    <w:rPr>
                      <w:rFonts w:ascii="Times New Roman" w:eastAsia="Times New Roman" w:hAnsi="Times New Roman"/>
                      <w:b/>
                      <w:bCs/>
                      <w:color w:val="FF0000"/>
                      <w:sz w:val="24"/>
                      <w:szCs w:val="24"/>
                      <w:lang w:val="uk-UA" w:eastAsia="ru-RU"/>
                    </w:rPr>
                  </w:pPr>
                  <w:r w:rsidRPr="009C2459">
                    <w:rPr>
                      <w:rFonts w:ascii="Times New Roman" w:eastAsia="Times New Roman" w:hAnsi="Times New Roman"/>
                      <w:b/>
                      <w:bCs/>
                      <w:color w:val="FF0000"/>
                      <w:sz w:val="24"/>
                      <w:szCs w:val="24"/>
                      <w:lang w:val="uk-UA" w:eastAsia="ru-RU"/>
                    </w:rPr>
                    <w:t xml:space="preserve">особи  № </w:t>
                  </w:r>
                  <w:r w:rsidR="001D30F4">
                    <w:rPr>
                      <w:rFonts w:ascii="Times New Roman" w:eastAsia="Times New Roman" w:hAnsi="Times New Roman"/>
                      <w:b/>
                      <w:bCs/>
                      <w:color w:val="FF0000"/>
                      <w:sz w:val="24"/>
                      <w:szCs w:val="24"/>
                      <w:lang w:val="uk-UA" w:eastAsia="ru-RU"/>
                    </w:rPr>
                    <w:t>17</w:t>
                  </w:r>
                  <w:r w:rsidR="001A471F">
                    <w:rPr>
                      <w:rFonts w:ascii="Times New Roman" w:eastAsia="Times New Roman" w:hAnsi="Times New Roman"/>
                      <w:b/>
                      <w:bCs/>
                      <w:color w:val="FF0000"/>
                      <w:sz w:val="24"/>
                      <w:szCs w:val="24"/>
                      <w:lang w:val="uk-UA" w:eastAsia="ru-RU"/>
                    </w:rPr>
                    <w:t>0</w:t>
                  </w:r>
                </w:p>
                <w:p w:rsidR="00E12961" w:rsidRPr="009C2459" w:rsidRDefault="00E12961" w:rsidP="00E12961">
                  <w:pPr>
                    <w:spacing w:after="0" w:line="240" w:lineRule="auto"/>
                    <w:rPr>
                      <w:rFonts w:ascii="Times New Roman" w:eastAsia="Times New Roman" w:hAnsi="Times New Roman"/>
                      <w:b/>
                      <w:bCs/>
                      <w:color w:val="FF0000"/>
                      <w:sz w:val="24"/>
                      <w:szCs w:val="24"/>
                      <w:lang w:val="uk-UA" w:eastAsia="ru-RU"/>
                    </w:rPr>
                  </w:pPr>
                  <w:r w:rsidRPr="009C2459">
                    <w:rPr>
                      <w:rFonts w:ascii="Times New Roman" w:eastAsia="Times New Roman" w:hAnsi="Times New Roman"/>
                      <w:b/>
                      <w:bCs/>
                      <w:color w:val="FF0000"/>
                      <w:sz w:val="24"/>
                      <w:szCs w:val="24"/>
                      <w:lang w:val="uk-UA" w:eastAsia="ru-RU"/>
                    </w:rPr>
                    <w:t xml:space="preserve">від </w:t>
                  </w:r>
                  <w:r w:rsidR="002E1638" w:rsidRPr="009C2459">
                    <w:rPr>
                      <w:rFonts w:ascii="Times New Roman" w:eastAsia="Times New Roman" w:hAnsi="Times New Roman"/>
                      <w:b/>
                      <w:bCs/>
                      <w:color w:val="FF0000"/>
                      <w:sz w:val="24"/>
                      <w:szCs w:val="24"/>
                      <w:lang w:val="uk-UA" w:eastAsia="ru-RU"/>
                    </w:rPr>
                    <w:t xml:space="preserve"> </w:t>
                  </w:r>
                  <w:r w:rsidR="001D30F4">
                    <w:rPr>
                      <w:rFonts w:ascii="Times New Roman" w:eastAsia="Times New Roman" w:hAnsi="Times New Roman"/>
                      <w:b/>
                      <w:bCs/>
                      <w:color w:val="FF0000"/>
                      <w:sz w:val="24"/>
                      <w:szCs w:val="24"/>
                      <w:lang w:val="uk-UA" w:eastAsia="ru-RU"/>
                    </w:rPr>
                    <w:t>03 квітня</w:t>
                  </w:r>
                  <w:r w:rsidR="00C60F8E">
                    <w:rPr>
                      <w:rFonts w:ascii="Times New Roman" w:eastAsia="Times New Roman" w:hAnsi="Times New Roman"/>
                      <w:b/>
                      <w:bCs/>
                      <w:color w:val="FF0000"/>
                      <w:sz w:val="24"/>
                      <w:szCs w:val="24"/>
                      <w:lang w:val="uk-UA" w:eastAsia="ru-RU"/>
                    </w:rPr>
                    <w:t xml:space="preserve"> 2024</w:t>
                  </w:r>
                  <w:r w:rsidRPr="009C2459">
                    <w:rPr>
                      <w:rFonts w:ascii="Times New Roman" w:eastAsia="Times New Roman" w:hAnsi="Times New Roman"/>
                      <w:b/>
                      <w:bCs/>
                      <w:color w:val="FF0000"/>
                      <w:sz w:val="24"/>
                      <w:szCs w:val="24"/>
                      <w:lang w:val="uk-UA" w:eastAsia="ru-RU"/>
                    </w:rPr>
                    <w:t xml:space="preserve"> р.   </w:t>
                  </w:r>
                </w:p>
                <w:p w:rsidR="00E12961" w:rsidRPr="009C2459" w:rsidRDefault="00E12961" w:rsidP="00E12961">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Уповноважена особа   ______________</w:t>
                  </w:r>
                </w:p>
                <w:p w:rsidR="00294432" w:rsidRPr="009C2459" w:rsidRDefault="00294432" w:rsidP="00294432">
                  <w:pPr>
                    <w:spacing w:after="0" w:line="240" w:lineRule="auto"/>
                    <w:rPr>
                      <w:rFonts w:ascii="Times New Roman" w:eastAsia="Times New Roman" w:hAnsi="Times New Roman"/>
                      <w:b/>
                      <w:bCs/>
                      <w:sz w:val="20"/>
                      <w:szCs w:val="20"/>
                      <w:lang w:val="uk-UA" w:eastAsia="ru-RU"/>
                    </w:rPr>
                  </w:pPr>
                  <w:r w:rsidRPr="009C2459">
                    <w:rPr>
                      <w:rFonts w:ascii="Times New Roman" w:eastAsia="Times New Roman" w:hAnsi="Times New Roman"/>
                      <w:b/>
                      <w:bCs/>
                      <w:sz w:val="20"/>
                      <w:szCs w:val="20"/>
                      <w:lang w:val="uk-UA" w:eastAsia="ru-RU"/>
                    </w:rPr>
                    <w:t>Ольга ЛЕБЕДИНЕЦЬ</w:t>
                  </w:r>
                </w:p>
              </w:tc>
            </w:tr>
          </w:tbl>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  56</w:t>
            </w: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 xml:space="preserve">від  "07" вересня2018р.             </w:t>
            </w:r>
          </w:p>
        </w:tc>
      </w:tr>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r w:rsidRPr="009C2459">
              <w:rPr>
                <w:rFonts w:ascii="Times New Roman" w:eastAsia="Times New Roman" w:hAnsi="Times New Roman"/>
                <w:b/>
                <w:bCs/>
                <w:color w:val="FFFFFF"/>
                <w:sz w:val="24"/>
                <w:szCs w:val="24"/>
                <w:lang w:val="uk-UA" w:eastAsia="ru-RU"/>
              </w:rPr>
              <w:t>Е</w:t>
            </w:r>
          </w:p>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r w:rsidRPr="009C2459">
              <w:rPr>
                <w:rFonts w:ascii="Times New Roman" w:eastAsia="Times New Roman" w:hAnsi="Times New Roman"/>
                <w:b/>
                <w:bCs/>
                <w:color w:val="FFFFFF"/>
                <w:sz w:val="24"/>
                <w:szCs w:val="24"/>
                <w:lang w:val="uk-UA" w:eastAsia="ru-RU"/>
              </w:rPr>
              <w:t>коЮ.</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Pr>
                <w:rFonts w:ascii="Times New Roman" w:eastAsia="Times New Roman" w:hAnsi="Times New Roman"/>
                <w:b/>
                <w:bCs/>
                <w:sz w:val="16"/>
                <w:szCs w:val="16"/>
                <w:lang w:val="uk-UA" w:eastAsia="ru-RU"/>
              </w:rPr>
            </w:pP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Голова тендерного</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____________________</w:t>
            </w:r>
          </w:p>
        </w:tc>
      </w:tr>
    </w:tbl>
    <w:p w:rsidR="001A150D" w:rsidRPr="009C2459" w:rsidRDefault="00B91FAA" w:rsidP="001A150D">
      <w:pPr>
        <w:jc w:val="center"/>
        <w:rPr>
          <w:rFonts w:ascii="Times New Roman" w:hAnsi="Times New Roman"/>
          <w:sz w:val="24"/>
          <w:szCs w:val="24"/>
          <w:lang w:val="uk-UA"/>
        </w:rPr>
      </w:pPr>
      <w:r w:rsidRPr="009C2459">
        <w:rPr>
          <w:rFonts w:ascii="Times New Roman" w:eastAsia="Times New Roman" w:hAnsi="Times New Roman"/>
          <w:b/>
          <w:bCs/>
          <w:sz w:val="24"/>
          <w:szCs w:val="24"/>
          <w:lang w:val="uk-UA" w:eastAsia="ru-RU"/>
        </w:rPr>
        <w:t>ТЕНДЕРНА ДОКУМЕНТАЦІЯ</w:t>
      </w:r>
    </w:p>
    <w:p w:rsidR="00B91FAA" w:rsidRPr="009C2459" w:rsidRDefault="00B91FAA" w:rsidP="00B91FAA">
      <w:pPr>
        <w:spacing w:after="0" w:line="240" w:lineRule="auto"/>
        <w:jc w:val="center"/>
        <w:rPr>
          <w:rFonts w:ascii="Times New Roman" w:hAnsi="Times New Roman"/>
          <w:b/>
          <w:bCs/>
          <w:sz w:val="24"/>
          <w:szCs w:val="24"/>
          <w:lang w:val="uk-UA"/>
        </w:rPr>
      </w:pPr>
      <w:r w:rsidRPr="009C2459">
        <w:rPr>
          <w:rFonts w:ascii="Times New Roman" w:hAnsi="Times New Roman"/>
          <w:b/>
          <w:bCs/>
          <w:sz w:val="24"/>
          <w:szCs w:val="24"/>
          <w:lang w:val="uk-UA"/>
        </w:rPr>
        <w:t xml:space="preserve">ВІДКРИТІ ТОРГИ З ОСОБЛИВОСТЯМИ </w:t>
      </w:r>
    </w:p>
    <w:p w:rsidR="00B91FAA" w:rsidRPr="009C2459" w:rsidRDefault="00B91FAA" w:rsidP="00B91FAA">
      <w:pPr>
        <w:spacing w:after="0" w:line="240" w:lineRule="auto"/>
        <w:jc w:val="center"/>
        <w:rPr>
          <w:rFonts w:ascii="Times New Roman" w:hAnsi="Times New Roman"/>
          <w:sz w:val="24"/>
          <w:szCs w:val="24"/>
          <w:lang w:val="uk-UA"/>
        </w:rPr>
      </w:pP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bookmarkStart w:id="0" w:name="n48"/>
      <w:bookmarkEnd w:id="0"/>
      <w:r w:rsidRPr="009C2459">
        <w:rPr>
          <w:rFonts w:ascii="Times New Roman" w:hAnsi="Times New Roman"/>
          <w:b/>
          <w:bCs/>
          <w:sz w:val="24"/>
          <w:szCs w:val="24"/>
          <w:bdr w:val="none" w:sz="0" w:space="0" w:color="auto" w:frame="1"/>
          <w:lang w:val="uk-UA"/>
        </w:rPr>
        <w:t>ПРЕДМЕТ ЗАКУПІВЛІ</w:t>
      </w: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p>
    <w:p w:rsidR="001D30F4" w:rsidRPr="001D30F4" w:rsidRDefault="001D30F4" w:rsidP="001D30F4">
      <w:pPr>
        <w:jc w:val="center"/>
        <w:rPr>
          <w:rFonts w:ascii="Times New Roman" w:eastAsia="Times New Roman" w:hAnsi="Times New Roman"/>
          <w:b/>
          <w:sz w:val="24"/>
          <w:szCs w:val="24"/>
          <w:lang w:val="uk-UA" w:eastAsia="ru-RU"/>
        </w:rPr>
      </w:pPr>
      <w:r w:rsidRPr="001D30F4">
        <w:rPr>
          <w:rFonts w:ascii="Times New Roman" w:eastAsia="Times New Roman" w:hAnsi="Times New Roman"/>
          <w:b/>
          <w:sz w:val="24"/>
          <w:szCs w:val="24"/>
          <w:lang w:val="uk-UA" w:eastAsia="ru-RU"/>
        </w:rPr>
        <w:t>Послуги з ремонту та повірки лічильників газу</w:t>
      </w:r>
    </w:p>
    <w:p w:rsidR="00C64E62" w:rsidRPr="001D30F4" w:rsidRDefault="001D30F4" w:rsidP="001D30F4">
      <w:pPr>
        <w:jc w:val="center"/>
        <w:rPr>
          <w:rFonts w:ascii="Times New Roman" w:hAnsi="Times New Roman"/>
          <w:lang w:val="uk-UA"/>
        </w:rPr>
      </w:pPr>
      <w:r w:rsidRPr="001D30F4">
        <w:rPr>
          <w:rFonts w:ascii="Times New Roman" w:eastAsia="Times New Roman" w:hAnsi="Times New Roman"/>
          <w:b/>
          <w:sz w:val="24"/>
          <w:szCs w:val="24"/>
          <w:lang w:val="uk-UA" w:eastAsia="ru-RU"/>
        </w:rPr>
        <w:t>Код ДК</w:t>
      </w:r>
      <w:r>
        <w:rPr>
          <w:rFonts w:ascii="Times New Roman" w:eastAsia="Times New Roman" w:hAnsi="Times New Roman"/>
          <w:b/>
          <w:sz w:val="24"/>
          <w:szCs w:val="24"/>
          <w:lang w:val="uk-UA" w:eastAsia="ru-RU"/>
        </w:rPr>
        <w:t xml:space="preserve"> 021:2015</w:t>
      </w:r>
      <w:r w:rsidRPr="001D30F4">
        <w:rPr>
          <w:rFonts w:ascii="Times New Roman" w:eastAsia="Times New Roman" w:hAnsi="Times New Roman"/>
          <w:b/>
          <w:sz w:val="24"/>
          <w:szCs w:val="24"/>
          <w:lang w:val="uk-UA" w:eastAsia="ru-RU"/>
        </w:rPr>
        <w:t>:50410000-2 – Послуги з ремонту і технічного обслуговування вимірювальних, випробувальних і контрольних приладів</w:t>
      </w:r>
      <w:r>
        <w:rPr>
          <w:rFonts w:ascii="Times New Roman" w:eastAsia="Times New Roman" w:hAnsi="Times New Roman"/>
          <w:b/>
          <w:sz w:val="24"/>
          <w:szCs w:val="24"/>
          <w:lang w:val="uk-UA" w:eastAsia="ru-RU"/>
        </w:rPr>
        <w:t xml:space="preserve"> </w:t>
      </w:r>
    </w:p>
    <w:p w:rsidR="00C64E62" w:rsidRPr="009C2459" w:rsidRDefault="00C64E62" w:rsidP="00375F24">
      <w:pPr>
        <w:jc w:val="center"/>
        <w:rPr>
          <w:rFonts w:ascii="Times New Roman" w:hAnsi="Times New Roman"/>
          <w:lang w:val="uk-UA"/>
        </w:rPr>
      </w:pPr>
    </w:p>
    <w:p w:rsidR="00235EBB" w:rsidRDefault="00235EBB" w:rsidP="00375F24">
      <w:pPr>
        <w:jc w:val="center"/>
        <w:rPr>
          <w:rFonts w:ascii="Times New Roman" w:hAnsi="Times New Roman"/>
          <w:lang w:val="uk-UA"/>
        </w:rPr>
      </w:pPr>
    </w:p>
    <w:p w:rsidR="008B4FFD" w:rsidRDefault="008B4FFD" w:rsidP="00375F24">
      <w:pPr>
        <w:jc w:val="center"/>
        <w:rPr>
          <w:rFonts w:ascii="Times New Roman" w:hAnsi="Times New Roman"/>
          <w:lang w:val="uk-UA"/>
        </w:rPr>
      </w:pPr>
    </w:p>
    <w:p w:rsidR="008B4FFD" w:rsidRPr="009C2459" w:rsidRDefault="008B4FFD" w:rsidP="00375F24">
      <w:pPr>
        <w:jc w:val="center"/>
        <w:rPr>
          <w:rFonts w:ascii="Times New Roman" w:hAnsi="Times New Roman"/>
          <w:lang w:val="uk-UA"/>
        </w:rPr>
      </w:pPr>
    </w:p>
    <w:p w:rsidR="00240535" w:rsidRDefault="00240535" w:rsidP="00375F24">
      <w:pPr>
        <w:jc w:val="center"/>
        <w:rPr>
          <w:rFonts w:ascii="Times New Roman" w:hAnsi="Times New Roman"/>
          <w:lang w:val="uk-UA"/>
        </w:rPr>
      </w:pPr>
    </w:p>
    <w:p w:rsidR="0077721E" w:rsidRDefault="0077721E" w:rsidP="00375F24">
      <w:pPr>
        <w:jc w:val="center"/>
        <w:rPr>
          <w:rFonts w:ascii="Times New Roman" w:hAnsi="Times New Roman"/>
          <w:lang w:val="uk-UA"/>
        </w:rPr>
      </w:pPr>
    </w:p>
    <w:p w:rsidR="0077721E" w:rsidRDefault="0077721E" w:rsidP="00375F24">
      <w:pPr>
        <w:jc w:val="center"/>
        <w:rPr>
          <w:rFonts w:ascii="Times New Roman" w:hAnsi="Times New Roman"/>
          <w:lang w:val="uk-UA"/>
        </w:rPr>
      </w:pPr>
    </w:p>
    <w:p w:rsidR="00DE0089" w:rsidRDefault="00DE0089" w:rsidP="00375F24">
      <w:pPr>
        <w:jc w:val="center"/>
        <w:rPr>
          <w:rFonts w:ascii="Times New Roman" w:hAnsi="Times New Roman"/>
          <w:lang w:val="uk-UA"/>
        </w:rPr>
      </w:pPr>
    </w:p>
    <w:p w:rsidR="001A471F" w:rsidRDefault="001A471F" w:rsidP="00375F24">
      <w:pPr>
        <w:jc w:val="center"/>
        <w:rPr>
          <w:rFonts w:ascii="Times New Roman" w:hAnsi="Times New Roman"/>
          <w:lang w:val="uk-UA"/>
        </w:rPr>
      </w:pPr>
    </w:p>
    <w:p w:rsidR="00FB6A45" w:rsidRPr="009C2459" w:rsidRDefault="00FB6A45" w:rsidP="00375F24">
      <w:pPr>
        <w:jc w:val="center"/>
        <w:rPr>
          <w:rFonts w:ascii="Times New Roman" w:hAnsi="Times New Roman"/>
          <w:lang w:val="uk-UA"/>
        </w:rPr>
      </w:pPr>
    </w:p>
    <w:p w:rsidR="00375F24" w:rsidRPr="009C2459" w:rsidRDefault="0023081E" w:rsidP="00375F24">
      <w:pPr>
        <w:jc w:val="center"/>
        <w:rPr>
          <w:rFonts w:ascii="Times New Roman" w:hAnsi="Times New Roman"/>
          <w:b/>
          <w:lang w:val="uk-UA"/>
        </w:rPr>
      </w:pPr>
      <w:r w:rsidRPr="009C2459">
        <w:rPr>
          <w:rFonts w:ascii="Times New Roman" w:hAnsi="Times New Roman"/>
          <w:b/>
          <w:lang w:val="uk-UA"/>
        </w:rPr>
        <w:t>м. Лубни</w:t>
      </w:r>
    </w:p>
    <w:tbl>
      <w:tblPr>
        <w:tblW w:w="490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5"/>
        <w:gridCol w:w="3170"/>
        <w:gridCol w:w="56"/>
        <w:gridCol w:w="6390"/>
      </w:tblGrid>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N</w:t>
            </w:r>
          </w:p>
        </w:tc>
        <w:tc>
          <w:tcPr>
            <w:tcW w:w="4817" w:type="pct"/>
            <w:gridSpan w:val="3"/>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Загальні положення</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3</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Терміни, які вживаються в тендерній документації</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6553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Тендерну документацію сформовано Замовником відповідно до вимог статті 22  Закону України «Про публічні закупівлі» від 25.12.2015 № 922-VIII, в редакції закону від 10.09.2022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зі змінами (далі-Особливості). Терміни, які використовуються в цій тендерній документації (далі - ТД), вживаються в значеннях, визначених Законом та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замовника торгів</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w:t>
            </w:r>
          </w:p>
        </w:tc>
      </w:tr>
      <w:tr w:rsidR="00314CDF" w:rsidRPr="009C2459" w:rsidTr="0077721E">
        <w:trPr>
          <w:trHeight w:val="602"/>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повне найменування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B34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w:t>
            </w:r>
            <w:r w:rsidR="00AC6EB6" w:rsidRPr="009C2459">
              <w:rPr>
                <w:rFonts w:ascii="Times New Roman" w:eastAsia="Times New Roman" w:hAnsi="Times New Roman"/>
                <w:lang w:val="uk-UA" w:eastAsia="ru-RU"/>
              </w:rPr>
              <w:t>бласне комунальне виробниче підприємство теплового господарства «</w:t>
            </w:r>
            <w:r w:rsidRPr="009C2459">
              <w:rPr>
                <w:rFonts w:ascii="Times New Roman" w:eastAsia="Times New Roman" w:hAnsi="Times New Roman"/>
                <w:lang w:val="uk-UA" w:eastAsia="ru-RU"/>
              </w:rPr>
              <w:t>Лубни</w:t>
            </w:r>
            <w:r w:rsidR="00AC6EB6" w:rsidRPr="009C2459">
              <w:rPr>
                <w:rFonts w:ascii="Times New Roman" w:eastAsia="Times New Roman" w:hAnsi="Times New Roman"/>
                <w:lang w:val="uk-UA" w:eastAsia="ru-RU"/>
              </w:rPr>
              <w:t>теплоенерго»</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місцезнаходження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F15B85" w:rsidP="00C66C62">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37500, Полтавська обл., </w:t>
            </w:r>
            <w:r w:rsidR="00AC6EB6" w:rsidRPr="009C2459">
              <w:rPr>
                <w:rFonts w:ascii="Times New Roman" w:eastAsia="Times New Roman" w:hAnsi="Times New Roman"/>
                <w:lang w:val="uk-UA" w:eastAsia="ru-RU"/>
              </w:rPr>
              <w:t xml:space="preserve">м. </w:t>
            </w:r>
            <w:r w:rsidR="00B34D41" w:rsidRPr="009C2459">
              <w:rPr>
                <w:rFonts w:ascii="Times New Roman" w:eastAsia="Times New Roman" w:hAnsi="Times New Roman"/>
                <w:lang w:val="uk-UA" w:eastAsia="ru-RU"/>
              </w:rPr>
              <w:t>Лубни, вул.</w:t>
            </w:r>
            <w:r w:rsidR="00C66C62" w:rsidRPr="009C2459">
              <w:rPr>
                <w:rFonts w:ascii="Times New Roman" w:eastAsia="Times New Roman" w:hAnsi="Times New Roman"/>
                <w:lang w:val="uk-UA" w:eastAsia="ru-RU"/>
              </w:rPr>
              <w:t xml:space="preserve"> Захисників України,</w:t>
            </w:r>
            <w:r w:rsidR="00B34D41" w:rsidRPr="009C2459">
              <w:rPr>
                <w:rFonts w:ascii="Times New Roman" w:eastAsia="Times New Roman" w:hAnsi="Times New Roman"/>
                <w:lang w:val="uk-UA" w:eastAsia="ru-RU"/>
              </w:rPr>
              <w:t xml:space="preserve"> 17</w:t>
            </w:r>
          </w:p>
        </w:tc>
      </w:tr>
      <w:tr w:rsidR="00314CDF" w:rsidRPr="009F59E5"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2.3</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229" w:type="pct"/>
            <w:gridSpan w:val="2"/>
            <w:tcBorders>
              <w:top w:val="outset" w:sz="6" w:space="0" w:color="auto"/>
              <w:left w:val="outset" w:sz="6" w:space="0" w:color="auto"/>
              <w:bottom w:val="outset" w:sz="6" w:space="0" w:color="auto"/>
              <w:right w:val="outset" w:sz="6" w:space="0" w:color="auto"/>
            </w:tcBorders>
            <w:hideMark/>
          </w:tcPr>
          <w:p w:rsidR="00AC6EB6" w:rsidRPr="009C2459" w:rsidRDefault="006877E5" w:rsidP="00613746">
            <w:pPr>
              <w:spacing w:after="0" w:line="240" w:lineRule="auto"/>
              <w:contextualSpacing/>
              <w:rPr>
                <w:rFonts w:ascii="Times New Roman" w:eastAsia="Times New Roman" w:hAnsi="Times New Roman"/>
                <w:lang w:val="uk-UA" w:eastAsia="ru-RU"/>
              </w:rPr>
            </w:pPr>
            <w:r w:rsidRPr="009C2459">
              <w:rPr>
                <w:rFonts w:ascii="Times New Roman" w:hAnsi="Times New Roman"/>
                <w:lang w:val="uk-UA"/>
              </w:rPr>
              <w:t>Лебединець Ольга Вікторівна</w:t>
            </w:r>
            <w:r w:rsidR="0057113F" w:rsidRPr="009C2459">
              <w:rPr>
                <w:rFonts w:ascii="Times New Roman" w:hAnsi="Times New Roman"/>
                <w:lang w:val="uk-UA"/>
              </w:rPr>
              <w:t xml:space="preserve"> – фахівець з </w:t>
            </w:r>
            <w:r w:rsidR="00773BB5" w:rsidRPr="009C2459">
              <w:rPr>
                <w:rFonts w:ascii="Times New Roman" w:hAnsi="Times New Roman"/>
                <w:lang w:val="uk-UA"/>
              </w:rPr>
              <w:t>публічних</w:t>
            </w:r>
            <w:r w:rsidR="0057113F" w:rsidRPr="009C2459">
              <w:rPr>
                <w:rFonts w:ascii="Times New Roman" w:hAnsi="Times New Roman"/>
                <w:lang w:val="uk-UA"/>
              </w:rPr>
              <w:t xml:space="preserve"> закупівель, тел. </w:t>
            </w:r>
            <w:r w:rsidR="00541DEC" w:rsidRPr="009C2459">
              <w:rPr>
                <w:rFonts w:ascii="Times New Roman" w:hAnsi="Times New Roman"/>
                <w:lang w:val="uk-UA"/>
              </w:rPr>
              <w:t>0661579710</w:t>
            </w:r>
            <w:r w:rsidR="0057113F" w:rsidRPr="009C2459">
              <w:rPr>
                <w:rFonts w:ascii="Times New Roman" w:hAnsi="Times New Roman"/>
                <w:lang w:val="uk-UA"/>
              </w:rPr>
              <w:t xml:space="preserve">, e-mail: </w:t>
            </w:r>
            <w:r w:rsidR="00B34D41" w:rsidRPr="009C2459">
              <w:rPr>
                <w:rStyle w:val="a4"/>
                <w:rFonts w:ascii="Times New Roman" w:hAnsi="Times New Roman"/>
                <w:lang w:val="uk-UA"/>
              </w:rPr>
              <w:t>lubnyltetk@ukr.net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3</w:t>
            </w:r>
          </w:p>
        </w:tc>
        <w:tc>
          <w:tcPr>
            <w:tcW w:w="1588" w:type="pct"/>
            <w:tcBorders>
              <w:top w:val="outset" w:sz="6" w:space="0" w:color="auto"/>
              <w:left w:val="outset" w:sz="6" w:space="0" w:color="auto"/>
              <w:bottom w:val="outset" w:sz="6" w:space="0" w:color="auto"/>
              <w:right w:val="outset" w:sz="6" w:space="0" w:color="auto"/>
            </w:tcBorders>
            <w:hideMark/>
          </w:tcPr>
          <w:p w:rsidR="00314CDF" w:rsidRPr="001D30F4" w:rsidRDefault="00314CDF" w:rsidP="00613746">
            <w:pPr>
              <w:spacing w:after="0" w:line="240" w:lineRule="auto"/>
              <w:contextualSpacing/>
              <w:rPr>
                <w:rFonts w:ascii="Times New Roman" w:eastAsia="Times New Roman" w:hAnsi="Times New Roman"/>
                <w:lang w:val="uk-UA" w:eastAsia="ru-RU"/>
              </w:rPr>
            </w:pPr>
            <w:r w:rsidRPr="001D30F4">
              <w:rPr>
                <w:rFonts w:ascii="Times New Roman" w:eastAsia="Times New Roman" w:hAnsi="Times New Roman"/>
                <w:lang w:val="uk-UA" w:eastAsia="ru-RU"/>
              </w:rPr>
              <w:t>Процедура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1D30F4" w:rsidRDefault="00C92DB6" w:rsidP="00887488">
            <w:pPr>
              <w:spacing w:after="0" w:line="240" w:lineRule="auto"/>
              <w:contextualSpacing/>
              <w:rPr>
                <w:rFonts w:ascii="Times New Roman" w:eastAsia="Times New Roman" w:hAnsi="Times New Roman"/>
                <w:lang w:val="uk-UA" w:eastAsia="ru-RU"/>
              </w:rPr>
            </w:pPr>
            <w:r w:rsidRPr="001D30F4">
              <w:rPr>
                <w:rFonts w:ascii="Times New Roman" w:eastAsia="Times New Roman" w:hAnsi="Times New Roman"/>
                <w:lang w:val="uk-UA" w:eastAsia="ru-RU"/>
              </w:rPr>
              <w:t xml:space="preserve">Відкриті торги </w:t>
            </w:r>
            <w:r w:rsidR="00FC3AC1" w:rsidRPr="001D30F4">
              <w:rPr>
                <w:rFonts w:ascii="Times New Roman" w:eastAsia="Times New Roman" w:hAnsi="Times New Roman"/>
                <w:lang w:val="uk-UA" w:eastAsia="ru-RU"/>
              </w:rPr>
              <w:t>з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bookmarkStart w:id="1" w:name="_Hlk531345815"/>
            <w:r w:rsidRPr="009C2459">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hideMark/>
          </w:tcPr>
          <w:p w:rsidR="00314CDF" w:rsidRPr="001D30F4" w:rsidRDefault="00314CDF" w:rsidP="00613746">
            <w:pPr>
              <w:spacing w:after="0" w:line="240" w:lineRule="auto"/>
              <w:contextualSpacing/>
              <w:rPr>
                <w:rFonts w:ascii="Times New Roman" w:eastAsia="Times New Roman" w:hAnsi="Times New Roman"/>
                <w:b/>
                <w:lang w:val="uk-UA" w:eastAsia="ru-RU"/>
              </w:rPr>
            </w:pPr>
            <w:r w:rsidRPr="001D30F4">
              <w:rPr>
                <w:rFonts w:ascii="Times New Roman" w:eastAsia="Times New Roman" w:hAnsi="Times New Roman"/>
                <w:b/>
                <w:lang w:val="uk-UA" w:eastAsia="ru-RU"/>
              </w:rPr>
              <w:t>Інформація про предмет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1D30F4" w:rsidRDefault="00314CDF" w:rsidP="00613746">
            <w:pPr>
              <w:spacing w:after="0" w:line="240" w:lineRule="auto"/>
              <w:contextualSpacing/>
              <w:rPr>
                <w:rFonts w:ascii="Times New Roman" w:eastAsia="Times New Roman" w:hAnsi="Times New Roman"/>
                <w:lang w:val="uk-UA" w:eastAsia="ru-RU"/>
              </w:rPr>
            </w:pPr>
            <w:r w:rsidRPr="001D30F4">
              <w:rPr>
                <w:rFonts w:ascii="Times New Roman" w:eastAsia="Times New Roman" w:hAnsi="Times New Roman"/>
                <w:lang w:val="uk-UA" w:eastAsia="ru-RU"/>
              </w:rPr>
              <w:t> </w:t>
            </w:r>
          </w:p>
        </w:tc>
      </w:tr>
      <w:bookmarkEnd w:id="1"/>
      <w:tr w:rsidR="00314CDF" w:rsidRPr="00F502E4" w:rsidTr="004856E4">
        <w:trPr>
          <w:trHeight w:val="606"/>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4.1</w:t>
            </w:r>
          </w:p>
        </w:tc>
        <w:tc>
          <w:tcPr>
            <w:tcW w:w="1588" w:type="pct"/>
            <w:tcBorders>
              <w:top w:val="outset" w:sz="6" w:space="0" w:color="auto"/>
              <w:left w:val="outset" w:sz="6" w:space="0" w:color="auto"/>
              <w:bottom w:val="outset" w:sz="6" w:space="0" w:color="auto"/>
              <w:right w:val="outset" w:sz="6" w:space="0" w:color="auto"/>
            </w:tcBorders>
            <w:hideMark/>
          </w:tcPr>
          <w:p w:rsidR="00314CDF" w:rsidRPr="001D30F4" w:rsidRDefault="00314CDF" w:rsidP="00613746">
            <w:pPr>
              <w:spacing w:after="0" w:line="240" w:lineRule="auto"/>
              <w:contextualSpacing/>
              <w:rPr>
                <w:rFonts w:ascii="Times New Roman" w:eastAsia="Times New Roman" w:hAnsi="Times New Roman"/>
                <w:lang w:val="uk-UA" w:eastAsia="ru-RU"/>
              </w:rPr>
            </w:pPr>
            <w:bookmarkStart w:id="2" w:name="_Hlk531345878"/>
            <w:r w:rsidRPr="001D30F4">
              <w:rPr>
                <w:rFonts w:ascii="Times New Roman" w:eastAsia="Times New Roman" w:hAnsi="Times New Roman"/>
                <w:lang w:val="uk-UA" w:eastAsia="ru-RU"/>
              </w:rPr>
              <w:t>назва предмета закупівлі</w:t>
            </w:r>
            <w:bookmarkEnd w:id="2"/>
          </w:p>
        </w:tc>
        <w:tc>
          <w:tcPr>
            <w:tcW w:w="3229" w:type="pct"/>
            <w:gridSpan w:val="2"/>
            <w:tcBorders>
              <w:top w:val="outset" w:sz="6" w:space="0" w:color="auto"/>
              <w:left w:val="outset" w:sz="6" w:space="0" w:color="auto"/>
              <w:bottom w:val="outset" w:sz="6" w:space="0" w:color="auto"/>
              <w:right w:val="outset" w:sz="6" w:space="0" w:color="auto"/>
            </w:tcBorders>
          </w:tcPr>
          <w:p w:rsidR="001D30F4" w:rsidRPr="001D30F4" w:rsidRDefault="001D30F4" w:rsidP="005A5791">
            <w:pPr>
              <w:spacing w:after="0" w:line="240" w:lineRule="auto"/>
              <w:rPr>
                <w:rFonts w:ascii="Times New Roman" w:eastAsia="Times New Roman" w:hAnsi="Times New Roman"/>
                <w:b/>
                <w:lang w:val="uk-UA" w:eastAsia="ru-RU"/>
              </w:rPr>
            </w:pPr>
            <w:r w:rsidRPr="001D30F4">
              <w:rPr>
                <w:rFonts w:ascii="Times New Roman" w:eastAsia="Times New Roman" w:hAnsi="Times New Roman"/>
                <w:b/>
                <w:lang w:val="uk-UA" w:eastAsia="ru-RU"/>
              </w:rPr>
              <w:t>Послуги з ремонту та повірки лічильників газу</w:t>
            </w:r>
          </w:p>
          <w:p w:rsidR="000137D0" w:rsidRPr="001D30F4" w:rsidRDefault="001D30F4" w:rsidP="001D30F4">
            <w:pPr>
              <w:spacing w:after="0" w:line="240" w:lineRule="auto"/>
              <w:rPr>
                <w:rFonts w:ascii="Times New Roman" w:hAnsi="Times New Roman"/>
                <w:b/>
                <w:lang w:val="uk-UA"/>
              </w:rPr>
            </w:pPr>
            <w:r w:rsidRPr="001D30F4">
              <w:rPr>
                <w:rFonts w:ascii="Times New Roman" w:hAnsi="Times New Roman"/>
                <w:b/>
                <w:bCs/>
                <w:bdr w:val="none" w:sz="0" w:space="0" w:color="auto" w:frame="1"/>
                <w:lang w:val="uk-UA"/>
              </w:rPr>
              <w:t>код за ДК 021:2015:50410000-2 – Послуги з ремонту і технічного обслуговування вимірювальних, випробувальних і контрольних приладів</w:t>
            </w:r>
          </w:p>
        </w:tc>
      </w:tr>
      <w:tr w:rsidR="00C92DB6" w:rsidRPr="009C2459" w:rsidTr="004856E4">
        <w:trPr>
          <w:trHeight w:val="977"/>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4.2</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229" w:type="pct"/>
            <w:gridSpan w:val="2"/>
            <w:tcBorders>
              <w:top w:val="outset" w:sz="6" w:space="0" w:color="auto"/>
              <w:left w:val="outset" w:sz="6" w:space="0" w:color="auto"/>
              <w:bottom w:val="outset" w:sz="6" w:space="0" w:color="auto"/>
              <w:right w:val="outset" w:sz="6" w:space="0" w:color="auto"/>
            </w:tcBorders>
            <w:vAlign w:val="center"/>
            <w:hideMark/>
          </w:tcPr>
          <w:p w:rsidR="00FC3AC1" w:rsidRPr="009C2459" w:rsidRDefault="00FC3AC1" w:rsidP="00613746">
            <w:pPr>
              <w:spacing w:after="0" w:line="240" w:lineRule="auto"/>
              <w:contextualSpacing/>
              <w:jc w:val="both"/>
              <w:rPr>
                <w:rFonts w:ascii="Times New Roman" w:hAnsi="Times New Roman"/>
                <w:spacing w:val="-4"/>
                <w:lang w:val="uk-UA"/>
              </w:rPr>
            </w:pPr>
            <w:r w:rsidRPr="009C2459">
              <w:rPr>
                <w:rFonts w:ascii="Times New Roman" w:hAnsi="Times New Roman"/>
                <w:spacing w:val="-4"/>
                <w:lang w:val="uk-UA"/>
              </w:rPr>
              <w:t>Подання тендерних пропозиції щодо окремої частини (частин) предмета закупівлі (лота) не передбачено.</w:t>
            </w:r>
          </w:p>
          <w:p w:rsidR="00C92DB6" w:rsidRPr="009C2459" w:rsidRDefault="00FC3AC1" w:rsidP="00613746">
            <w:pPr>
              <w:spacing w:after="0" w:line="240" w:lineRule="auto"/>
              <w:contextualSpacing/>
              <w:jc w:val="both"/>
              <w:rPr>
                <w:rFonts w:ascii="Times New Roman" w:eastAsia="Times New Roman" w:hAnsi="Times New Roman"/>
                <w:b/>
                <w:lang w:val="uk-UA" w:eastAsia="ru-RU"/>
              </w:rPr>
            </w:pPr>
            <w:r w:rsidRPr="009C2459">
              <w:rPr>
                <w:rFonts w:ascii="Times New Roman" w:hAnsi="Times New Roman"/>
                <w:b/>
                <w:spacing w:val="-4"/>
                <w:lang w:val="uk-UA"/>
              </w:rPr>
              <w:t>Учасник процедури закупівлі подає тендерну пропозицію щодо предмета закупівлі в цілому.</w:t>
            </w:r>
          </w:p>
        </w:tc>
      </w:tr>
      <w:tr w:rsidR="00C92DB6" w:rsidRPr="001A471F"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bookmarkStart w:id="3" w:name="_Hlk531345927"/>
            <w:r w:rsidRPr="009C2459">
              <w:rPr>
                <w:rFonts w:ascii="Times New Roman" w:eastAsia="Times New Roman" w:hAnsi="Times New Roman"/>
                <w:lang w:val="uk-UA" w:eastAsia="ru-RU"/>
              </w:rPr>
              <w:t>4.3</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місце, кількість, обсяг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43341D" w:rsidRPr="001D30F4" w:rsidRDefault="0043341D" w:rsidP="0043341D">
            <w:pPr>
              <w:spacing w:after="0" w:line="240" w:lineRule="auto"/>
              <w:contextualSpacing/>
              <w:rPr>
                <w:rFonts w:ascii="Times New Roman" w:eastAsia="Times New Roman" w:hAnsi="Times New Roman"/>
                <w:lang w:val="uk-UA" w:eastAsia="zh-CN"/>
              </w:rPr>
            </w:pPr>
            <w:r w:rsidRPr="001D30F4">
              <w:rPr>
                <w:rFonts w:ascii="Times New Roman" w:eastAsia="Times New Roman" w:hAnsi="Times New Roman"/>
                <w:lang w:val="uk-UA" w:eastAsia="zh-CN"/>
              </w:rPr>
              <w:t xml:space="preserve">Місце </w:t>
            </w:r>
            <w:r w:rsidR="004365DB" w:rsidRPr="001D30F4">
              <w:rPr>
                <w:rFonts w:ascii="Times New Roman" w:eastAsia="Times New Roman" w:hAnsi="Times New Roman"/>
                <w:lang w:val="uk-UA" w:eastAsia="zh-CN"/>
              </w:rPr>
              <w:t>надання послуг</w:t>
            </w:r>
            <w:r w:rsidRPr="001D30F4">
              <w:rPr>
                <w:rFonts w:ascii="Times New Roman" w:eastAsia="Times New Roman" w:hAnsi="Times New Roman"/>
                <w:lang w:val="uk-UA" w:eastAsia="zh-CN"/>
              </w:rPr>
              <w:t xml:space="preserve">: </w:t>
            </w:r>
            <w:r w:rsidR="008B1F88" w:rsidRPr="001D30F4">
              <w:rPr>
                <w:rFonts w:ascii="Times New Roman" w:eastAsia="Times New Roman" w:hAnsi="Times New Roman"/>
                <w:lang w:val="uk-UA" w:eastAsia="ru-RU"/>
              </w:rPr>
              <w:t>37500, Полтавська обл., м. Лубни, вул. Захисників України, 17</w:t>
            </w:r>
          </w:p>
          <w:p w:rsidR="00E71A06" w:rsidRPr="001D30F4" w:rsidRDefault="001D30F4" w:rsidP="001D30F4">
            <w:pPr>
              <w:spacing w:after="0" w:line="240" w:lineRule="auto"/>
              <w:rPr>
                <w:rFonts w:ascii="Times New Roman" w:eastAsia="Times New Roman" w:hAnsi="Times New Roman"/>
                <w:b/>
                <w:lang w:val="uk-UA" w:eastAsia="ru-RU"/>
              </w:rPr>
            </w:pPr>
            <w:r w:rsidRPr="001D30F4">
              <w:rPr>
                <w:rFonts w:ascii="Times New Roman" w:eastAsia="Times New Roman" w:hAnsi="Times New Roman"/>
                <w:lang w:val="uk-UA" w:eastAsia="ru-RU"/>
              </w:rPr>
              <w:t>Послуги з ремонту та повірки лічильників газу</w:t>
            </w:r>
            <w:r w:rsidR="004365DB" w:rsidRPr="001D30F4">
              <w:rPr>
                <w:rFonts w:ascii="Times New Roman" w:eastAsia="Times New Roman" w:hAnsi="Times New Roman"/>
                <w:lang w:val="uk-UA" w:eastAsia="zh-CN"/>
              </w:rPr>
              <w:t>-</w:t>
            </w:r>
            <w:r w:rsidRPr="001D30F4">
              <w:rPr>
                <w:rFonts w:ascii="Times New Roman" w:eastAsia="Times New Roman" w:hAnsi="Times New Roman"/>
                <w:lang w:val="uk-UA" w:eastAsia="zh-CN"/>
              </w:rPr>
              <w:t>9 послуг (</w:t>
            </w:r>
            <w:r w:rsidR="004365DB" w:rsidRPr="001D30F4">
              <w:rPr>
                <w:rFonts w:ascii="Times New Roman" w:eastAsia="Times New Roman" w:hAnsi="Times New Roman"/>
                <w:lang w:val="uk-UA" w:eastAsia="zh-CN"/>
              </w:rPr>
              <w:t>згідно Додатку №4 до Тендерної документації</w:t>
            </w:r>
            <w:r w:rsidRPr="001D30F4">
              <w:rPr>
                <w:rFonts w:ascii="Times New Roman" w:eastAsia="Times New Roman" w:hAnsi="Times New Roman"/>
                <w:lang w:val="uk-UA" w:eastAsia="zh-CN"/>
              </w:rPr>
              <w:t>)</w:t>
            </w:r>
          </w:p>
        </w:tc>
      </w:tr>
      <w:bookmarkEnd w:id="3"/>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4.4</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строк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C92DB6" w:rsidRPr="009C2459" w:rsidRDefault="00E71A06" w:rsidP="00613746">
            <w:pPr>
              <w:spacing w:after="0" w:line="240" w:lineRule="auto"/>
              <w:contextualSpacing/>
              <w:rPr>
                <w:rFonts w:ascii="Times New Roman" w:eastAsia="Times New Roman" w:hAnsi="Times New Roman"/>
                <w:b/>
                <w:color w:val="FF0000"/>
                <w:lang w:val="uk-UA" w:eastAsia="ru-RU"/>
              </w:rPr>
            </w:pPr>
            <w:r w:rsidRPr="009C2459">
              <w:rPr>
                <w:rFonts w:ascii="Times New Roman" w:eastAsia="Times New Roman" w:hAnsi="Times New Roman"/>
                <w:b/>
                <w:color w:val="FF0000"/>
                <w:lang w:val="uk-UA" w:eastAsia="ru-RU"/>
              </w:rPr>
              <w:t xml:space="preserve">До </w:t>
            </w:r>
            <w:r w:rsidR="001D30F4">
              <w:rPr>
                <w:rFonts w:ascii="Times New Roman" w:eastAsia="Times New Roman" w:hAnsi="Times New Roman"/>
                <w:b/>
                <w:color w:val="FF0000"/>
                <w:lang w:val="uk-UA" w:eastAsia="ru-RU"/>
              </w:rPr>
              <w:t>31.12</w:t>
            </w:r>
            <w:r w:rsidR="0043341D">
              <w:rPr>
                <w:rFonts w:ascii="Times New Roman" w:eastAsia="Times New Roman" w:hAnsi="Times New Roman"/>
                <w:b/>
                <w:color w:val="FF0000"/>
                <w:lang w:val="uk-UA" w:eastAsia="ru-RU"/>
              </w:rPr>
              <w:t>.2024</w:t>
            </w:r>
            <w:r w:rsidR="00C92DB6" w:rsidRPr="009C2459">
              <w:rPr>
                <w:rFonts w:ascii="Times New Roman" w:eastAsia="Times New Roman" w:hAnsi="Times New Roman"/>
                <w:b/>
                <w:color w:val="FF0000"/>
                <w:lang w:val="uk-UA" w:eastAsia="ru-RU"/>
              </w:rPr>
              <w:t xml:space="preserve"> року.  </w:t>
            </w:r>
          </w:p>
          <w:p w:rsidR="00C92DB6" w:rsidRPr="009C2459" w:rsidRDefault="00C92DB6" w:rsidP="00613746">
            <w:pPr>
              <w:spacing w:after="0" w:line="240" w:lineRule="auto"/>
              <w:contextualSpacing/>
              <w:rPr>
                <w:rFonts w:ascii="Times New Roman" w:eastAsia="Times New Roman" w:hAnsi="Times New Roman"/>
                <w:lang w:val="uk-UA" w:eastAsia="ru-RU"/>
              </w:rPr>
            </w:pP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4.5</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Умови оплати </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D362EC" w:rsidP="0049726E">
            <w:pPr>
              <w:spacing w:after="0" w:line="240" w:lineRule="auto"/>
              <w:contextualSpacing/>
              <w:jc w:val="both"/>
              <w:rPr>
                <w:rFonts w:ascii="Times New Roman" w:eastAsia="Times New Roman" w:hAnsi="Times New Roman"/>
                <w:lang w:val="uk-UA" w:eastAsia="ru-RU"/>
              </w:rPr>
            </w:pPr>
            <w:r w:rsidRPr="009C2459">
              <w:rPr>
                <w:rFonts w:ascii="Times New Roman" w:eastAsia="Times New Roman" w:hAnsi="Times New Roman"/>
                <w:lang w:val="uk-UA" w:eastAsia="ru-RU"/>
              </w:rPr>
              <w:t xml:space="preserve">Оплата здійснюється в безготівковій формі, шляхом перерахування Замовником грошових коштів на поточний рахунок </w:t>
            </w:r>
            <w:r w:rsidR="0049726E">
              <w:rPr>
                <w:rFonts w:ascii="Times New Roman" w:eastAsia="Times New Roman" w:hAnsi="Times New Roman"/>
                <w:lang w:val="uk-UA" w:eastAsia="ru-RU"/>
              </w:rPr>
              <w:t>Виконавця</w:t>
            </w:r>
            <w:r w:rsidRPr="009C2459">
              <w:rPr>
                <w:rFonts w:ascii="Times New Roman" w:eastAsia="Times New Roman" w:hAnsi="Times New Roman"/>
                <w:lang w:val="uk-UA" w:eastAsia="ru-RU"/>
              </w:rPr>
              <w:t xml:space="preserve"> за фактично </w:t>
            </w:r>
            <w:r w:rsidR="0049726E">
              <w:rPr>
                <w:rFonts w:ascii="Times New Roman" w:eastAsia="Times New Roman" w:hAnsi="Times New Roman"/>
                <w:lang w:val="uk-UA" w:eastAsia="ru-RU"/>
              </w:rPr>
              <w:t>виконані послуги</w:t>
            </w:r>
            <w:r w:rsidRPr="009C2459">
              <w:rPr>
                <w:rFonts w:ascii="Times New Roman" w:eastAsia="Times New Roman" w:hAnsi="Times New Roman"/>
                <w:lang w:val="uk-UA" w:eastAsia="ru-RU"/>
              </w:rPr>
              <w:t xml:space="preserve"> протягом 20 календарних днів з дня підписання </w:t>
            </w:r>
            <w:r w:rsidR="0049726E">
              <w:rPr>
                <w:rFonts w:ascii="Times New Roman" w:eastAsia="Times New Roman" w:hAnsi="Times New Roman"/>
                <w:lang w:val="uk-UA" w:eastAsia="ru-RU"/>
              </w:rPr>
              <w:t>акту наданих послуг</w:t>
            </w:r>
            <w:r w:rsidRPr="009C2459">
              <w:rPr>
                <w:rFonts w:ascii="Times New Roman" w:eastAsia="Times New Roman" w:hAnsi="Times New Roman"/>
                <w:lang w:val="uk-UA" w:eastAsia="ru-RU"/>
              </w:rPr>
              <w:t>.</w:t>
            </w: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955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4.6</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Джерело фінансування</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Власні кошти </w:t>
            </w:r>
          </w:p>
        </w:tc>
      </w:tr>
      <w:tr w:rsidR="00D51B6A" w:rsidRPr="001D30F4"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4.7</w:t>
            </w:r>
          </w:p>
        </w:tc>
        <w:tc>
          <w:tcPr>
            <w:tcW w:w="1588"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Очікувана вартість</w:t>
            </w:r>
          </w:p>
        </w:tc>
        <w:tc>
          <w:tcPr>
            <w:tcW w:w="3229" w:type="pct"/>
            <w:gridSpan w:val="2"/>
            <w:tcBorders>
              <w:top w:val="outset" w:sz="6" w:space="0" w:color="auto"/>
              <w:left w:val="outset" w:sz="6" w:space="0" w:color="auto"/>
              <w:bottom w:val="outset" w:sz="6" w:space="0" w:color="auto"/>
              <w:right w:val="outset" w:sz="6" w:space="0" w:color="auto"/>
            </w:tcBorders>
          </w:tcPr>
          <w:p w:rsidR="00D51B6A" w:rsidRPr="008B4FFD" w:rsidRDefault="001D30F4" w:rsidP="001D30F4">
            <w:pPr>
              <w:spacing w:after="0" w:line="240" w:lineRule="auto"/>
              <w:contextualSpacing/>
              <w:rPr>
                <w:rFonts w:ascii="Times New Roman" w:eastAsia="Times New Roman" w:hAnsi="Times New Roman"/>
                <w:b/>
                <w:color w:val="FF0000"/>
                <w:lang w:val="uk-UA" w:eastAsia="ru-RU"/>
              </w:rPr>
            </w:pPr>
            <w:r>
              <w:rPr>
                <w:rFonts w:ascii="Times New Roman" w:eastAsia="Times New Roman" w:hAnsi="Times New Roman"/>
                <w:b/>
                <w:color w:val="FF0000"/>
                <w:lang w:val="uk-UA" w:eastAsia="ru-RU"/>
              </w:rPr>
              <w:t>1536</w:t>
            </w:r>
            <w:r w:rsidR="00C63C97" w:rsidRPr="008B4FFD">
              <w:rPr>
                <w:rFonts w:ascii="Times New Roman" w:eastAsia="Times New Roman" w:hAnsi="Times New Roman"/>
                <w:b/>
                <w:color w:val="FF0000"/>
                <w:lang w:val="uk-UA" w:eastAsia="ru-RU"/>
              </w:rPr>
              <w:t>00</w:t>
            </w:r>
            <w:r w:rsidR="00237563" w:rsidRPr="008B4FFD">
              <w:rPr>
                <w:rFonts w:ascii="Times New Roman" w:eastAsia="Times New Roman" w:hAnsi="Times New Roman"/>
                <w:b/>
                <w:color w:val="FF0000"/>
                <w:lang w:val="uk-UA" w:eastAsia="ru-RU"/>
              </w:rPr>
              <w:t xml:space="preserve">.00 </w:t>
            </w:r>
            <w:r w:rsidR="0023081E" w:rsidRPr="008B4FFD">
              <w:rPr>
                <w:rFonts w:ascii="Times New Roman" w:eastAsia="Times New Roman" w:hAnsi="Times New Roman"/>
                <w:b/>
                <w:color w:val="FF0000"/>
                <w:lang w:val="uk-UA" w:eastAsia="ru-RU"/>
              </w:rPr>
              <w:t>грн.</w:t>
            </w:r>
            <w:r w:rsidR="00D51B6A" w:rsidRPr="008B4FFD">
              <w:rPr>
                <w:rFonts w:ascii="Times New Roman" w:eastAsia="Times New Roman" w:hAnsi="Times New Roman"/>
                <w:b/>
                <w:color w:val="FF0000"/>
                <w:lang w:val="uk-UA" w:eastAsia="ru-RU"/>
              </w:rPr>
              <w:t xml:space="preserve"> з ПДВ (</w:t>
            </w:r>
            <w:r>
              <w:rPr>
                <w:rFonts w:ascii="Times New Roman" w:eastAsia="Times New Roman" w:hAnsi="Times New Roman"/>
                <w:b/>
                <w:color w:val="FF0000"/>
                <w:lang w:val="uk-UA" w:eastAsia="ru-RU"/>
              </w:rPr>
              <w:t>Сто п’ятдесят три тисячі шістсот</w:t>
            </w:r>
            <w:r w:rsidR="00D51B6A" w:rsidRPr="008B4FFD">
              <w:rPr>
                <w:rFonts w:ascii="Times New Roman" w:eastAsia="Times New Roman" w:hAnsi="Times New Roman"/>
                <w:b/>
                <w:color w:val="FF0000"/>
                <w:lang w:val="uk-UA" w:eastAsia="ru-RU"/>
              </w:rPr>
              <w:t xml:space="preserve"> грн. 00 коп. з ПДВ)</w:t>
            </w:r>
          </w:p>
        </w:tc>
      </w:tr>
      <w:tr w:rsidR="001A471F" w:rsidRPr="009C2459"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Недискримінація учасників</w:t>
            </w:r>
          </w:p>
        </w:tc>
        <w:tc>
          <w:tcPr>
            <w:tcW w:w="3201" w:type="pct"/>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A471F" w:rsidRPr="009C2459" w:rsidRDefault="001A471F" w:rsidP="001A471F">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Замовники забезпечують вільний доступ усіх учасників до інформації про закупівлю, передбаченої Законом.</w:t>
            </w:r>
          </w:p>
        </w:tc>
      </w:tr>
      <w:tr w:rsidR="001A471F" w:rsidRPr="009C2459"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6</w:t>
            </w:r>
          </w:p>
        </w:tc>
        <w:tc>
          <w:tcPr>
            <w:tcW w:w="1616" w:type="pct"/>
            <w:gridSpan w:val="2"/>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валюту, у якій повинно бути розраховано та зазначено ціну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Валютою тендерної пропозиції є національна валюта України - </w:t>
            </w:r>
            <w:r w:rsidRPr="009C2459">
              <w:rPr>
                <w:rFonts w:ascii="Times New Roman" w:eastAsia="Times New Roman" w:hAnsi="Times New Roman"/>
                <w:b/>
                <w:lang w:val="uk-UA" w:eastAsia="ru-RU"/>
              </w:rPr>
              <w:t>гривня.</w:t>
            </w:r>
            <w:r w:rsidRPr="009C2459">
              <w:rPr>
                <w:rFonts w:ascii="Times New Roman" w:eastAsia="Times New Roman" w:hAnsi="Times New Roman"/>
                <w:lang w:val="uk-UA" w:eastAsia="ru-RU"/>
              </w:rPr>
              <w:t xml:space="preserve"> </w:t>
            </w:r>
          </w:p>
        </w:tc>
      </w:tr>
      <w:tr w:rsidR="001A471F" w:rsidRPr="009C2459"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7</w:t>
            </w:r>
          </w:p>
        </w:tc>
        <w:tc>
          <w:tcPr>
            <w:tcW w:w="1616" w:type="pct"/>
            <w:gridSpan w:val="2"/>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мову (мови),  якою  (якими) повинно  бути  складено тендерні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1A471F" w:rsidRPr="009C2459" w:rsidRDefault="001A471F" w:rsidP="001A471F">
            <w:pPr>
              <w:pStyle w:val="af3"/>
              <w:spacing w:after="0"/>
              <w:contextualSpacing/>
              <w:jc w:val="both"/>
              <w:rPr>
                <w:sz w:val="22"/>
                <w:szCs w:val="22"/>
                <w:lang w:val="uk-UA"/>
              </w:rPr>
            </w:pPr>
            <w:r w:rsidRPr="009C2459">
              <w:rPr>
                <w:sz w:val="22"/>
                <w:szCs w:val="22"/>
                <w:lang w:val="uk-UA"/>
              </w:rPr>
              <w:t>Усі документи тендерної пропозиції повинні бути складені українською мовою. 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1A471F" w:rsidRPr="009C2459" w:rsidRDefault="001A471F" w:rsidP="001A471F">
            <w:pPr>
              <w:spacing w:after="0" w:line="240" w:lineRule="auto"/>
              <w:contextualSpacing/>
              <w:rPr>
                <w:rFonts w:ascii="Times New Roman" w:eastAsia="Times New Roman" w:hAnsi="Times New Roman"/>
                <w:lang w:eastAsia="ru-RU"/>
              </w:rPr>
            </w:pPr>
            <w:r w:rsidRPr="009C2459">
              <w:rPr>
                <w:rFonts w:ascii="Times New Roman" w:hAnsi="Times New Roman"/>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1A471F" w:rsidRPr="009C2459"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hAnsi="Times New Roman"/>
                <w:lang w:val="uk-UA"/>
              </w:rPr>
              <w:t>8</w:t>
            </w:r>
          </w:p>
        </w:tc>
        <w:tc>
          <w:tcPr>
            <w:tcW w:w="1616" w:type="pct"/>
            <w:gridSpan w:val="2"/>
            <w:tcBorders>
              <w:top w:val="outset" w:sz="6" w:space="0" w:color="auto"/>
              <w:left w:val="outset" w:sz="6" w:space="0" w:color="auto"/>
              <w:bottom w:val="outset" w:sz="6" w:space="0" w:color="auto"/>
              <w:right w:val="outset" w:sz="6" w:space="0" w:color="auto"/>
            </w:tcBorders>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hAnsi="Times New Roman"/>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c>
          <w:tcPr>
            <w:tcW w:w="3201" w:type="pct"/>
            <w:tcBorders>
              <w:top w:val="outset" w:sz="6" w:space="0" w:color="auto"/>
              <w:left w:val="outset" w:sz="6" w:space="0" w:color="auto"/>
              <w:bottom w:val="outset" w:sz="6" w:space="0" w:color="auto"/>
              <w:right w:val="outset" w:sz="6" w:space="0" w:color="auto"/>
            </w:tcBorders>
          </w:tcPr>
          <w:p w:rsidR="001A471F" w:rsidRPr="009C2459" w:rsidRDefault="001A471F" w:rsidP="001A471F">
            <w:pPr>
              <w:pStyle w:val="af3"/>
              <w:spacing w:before="0" w:after="0"/>
              <w:contextualSpacing/>
              <w:jc w:val="both"/>
              <w:rPr>
                <w:sz w:val="22"/>
                <w:szCs w:val="22"/>
                <w:lang w:val="uk-UA"/>
              </w:rPr>
            </w:pPr>
            <w:r w:rsidRPr="009C2459">
              <w:rPr>
                <w:sz w:val="22"/>
                <w:szCs w:val="22"/>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Pr="009C2459">
              <w:rPr>
                <w:sz w:val="22"/>
                <w:szCs w:val="22"/>
                <w:lang w:val="uk-UA"/>
              </w:rPr>
              <w:t>.</w:t>
            </w:r>
          </w:p>
        </w:tc>
      </w:tr>
      <w:tr w:rsidR="001A471F" w:rsidRPr="009C2459" w:rsidTr="001A471F">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Порядок унесення змін та надання роз’яснень до тендерної документації</w:t>
            </w:r>
          </w:p>
        </w:tc>
      </w:tr>
      <w:tr w:rsidR="001A471F" w:rsidRPr="009C2459"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Процедура надання роз'яснень щодо тендерної документації та унесення змін до тендерної документації</w:t>
            </w:r>
          </w:p>
        </w:tc>
        <w:tc>
          <w:tcPr>
            <w:tcW w:w="3201" w:type="pct"/>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A471F" w:rsidRPr="009C2459" w:rsidRDefault="001A471F" w:rsidP="001A471F">
            <w:pPr>
              <w:spacing w:after="0" w:line="240" w:lineRule="auto"/>
              <w:contextualSpacing/>
              <w:jc w:val="both"/>
              <w:rPr>
                <w:rFonts w:ascii="Times New Roman" w:hAnsi="Times New Roman"/>
                <w:color w:val="000000"/>
                <w:shd w:val="solid" w:color="FFFFFF" w:fill="FFFFFF"/>
              </w:rPr>
            </w:pPr>
            <w:r w:rsidRPr="009C2459">
              <w:rPr>
                <w:rFonts w:ascii="Times New Roman" w:hAnsi="Times New Roman"/>
                <w:color w:val="000000"/>
                <w:shd w:val="solid" w:color="FFFFFF" w:fill="FFFFFF"/>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A471F" w:rsidRPr="009C2459" w:rsidRDefault="001A471F" w:rsidP="001A471F">
            <w:pPr>
              <w:spacing w:after="0" w:line="240" w:lineRule="auto"/>
              <w:contextualSpacing/>
              <w:jc w:val="both"/>
              <w:rPr>
                <w:rFonts w:ascii="Times New Roman" w:hAnsi="Times New Roman"/>
                <w:color w:val="000000"/>
                <w:shd w:val="solid" w:color="FFFFFF" w:fill="FFFFFF"/>
              </w:rPr>
            </w:pPr>
          </w:p>
          <w:p w:rsidR="001A471F" w:rsidRPr="009C2459" w:rsidRDefault="001A471F" w:rsidP="001A471F">
            <w:pPr>
              <w:spacing w:after="0" w:line="240" w:lineRule="auto"/>
              <w:contextualSpacing/>
              <w:jc w:val="both"/>
              <w:rPr>
                <w:rFonts w:ascii="Times New Roman" w:hAnsi="Times New Roman"/>
                <w:color w:val="000000"/>
                <w:shd w:val="solid" w:color="FFFFFF" w:fill="FFFFFF"/>
              </w:rPr>
            </w:pPr>
            <w:r w:rsidRPr="009C2459">
              <w:rPr>
                <w:rFonts w:ascii="Times New Roman" w:hAnsi="Times New Roman"/>
                <w:color w:val="000000"/>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A471F" w:rsidRPr="009C2459" w:rsidRDefault="001A471F" w:rsidP="001A471F">
            <w:pPr>
              <w:spacing w:after="0" w:line="240" w:lineRule="auto"/>
              <w:contextualSpacing/>
              <w:jc w:val="both"/>
              <w:rPr>
                <w:rFonts w:ascii="Times New Roman" w:hAnsi="Times New Roman"/>
                <w:color w:val="000000"/>
                <w:shd w:val="solid" w:color="FFFFFF" w:fill="FFFFFF"/>
              </w:rPr>
            </w:pPr>
            <w:r w:rsidRPr="009C2459">
              <w:rPr>
                <w:rFonts w:ascii="Times New Roman" w:hAnsi="Times New Roman"/>
                <w:color w:val="000000"/>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1A471F" w:rsidRPr="009C2459" w:rsidRDefault="001A471F" w:rsidP="001A471F">
            <w:pPr>
              <w:spacing w:after="0" w:line="240" w:lineRule="auto"/>
              <w:contextualSpacing/>
              <w:jc w:val="both"/>
              <w:rPr>
                <w:rFonts w:ascii="Times New Roman" w:hAnsi="Times New Roman"/>
                <w:color w:val="000000"/>
                <w:shd w:val="solid" w:color="FFFFFF" w:fill="FFFFFF"/>
              </w:rPr>
            </w:pPr>
            <w:r w:rsidRPr="009C2459">
              <w:rPr>
                <w:rFonts w:ascii="Times New Roman" w:hAnsi="Times New Roman"/>
                <w:color w:val="000000"/>
                <w:shd w:val="solid" w:color="FFFFFF" w:fill="FFFFFF"/>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A471F" w:rsidRPr="009C2459" w:rsidRDefault="001A471F" w:rsidP="001A471F">
            <w:pPr>
              <w:spacing w:after="0" w:line="240" w:lineRule="auto"/>
              <w:contextualSpacing/>
              <w:jc w:val="both"/>
              <w:rPr>
                <w:rFonts w:ascii="Times New Roman" w:eastAsia="Times New Roman" w:hAnsi="Times New Roman"/>
                <w:lang w:val="uk-UA" w:eastAsia="ru-RU"/>
              </w:rPr>
            </w:pPr>
            <w:r w:rsidRPr="009C2459">
              <w:rPr>
                <w:rFonts w:ascii="Times New Roman" w:hAnsi="Times New Roman"/>
                <w:color w:val="000000"/>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9C2459">
              <w:rPr>
                <w:rFonts w:ascii="Times New Roman" w:hAnsi="Times New Roman"/>
                <w:color w:val="000000"/>
                <w:shd w:val="solid" w:color="FFFFFF" w:fill="FFFFFF"/>
                <w:lang w:val="uk-UA"/>
              </w:rPr>
              <w:t xml:space="preserve"> (пункт 54 Особливостей).</w:t>
            </w:r>
          </w:p>
        </w:tc>
      </w:tr>
      <w:tr w:rsidR="001A471F" w:rsidRPr="009C2459" w:rsidTr="001A471F">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 xml:space="preserve">Підготовки тендерної пропозиції </w:t>
            </w:r>
          </w:p>
        </w:tc>
      </w:tr>
      <w:tr w:rsidR="001A471F" w:rsidRPr="009F59E5"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Style w:val="afff2"/>
                <w:rFonts w:ascii="Times New Roman" w:eastAsia="Times New Roman" w:hAnsi="Times New Roman"/>
                <w:lang w:val="uk-UA" w:eastAsia="zh-CN"/>
              </w:rPr>
              <w:t>Зміст і спосіб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Кожен учасник має право подати тільки одну тендерну пропозицію (у тому числі до визначеної в тендерній документації</w:t>
            </w: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частини предмета закупівлі (лота).</w:t>
            </w: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Документи тендерної пропозиції учасника подаються у вигляді кольорових сканкопій у форматі .pdf або .jpg, або електронних документів з накладеним удосконаленим електронним підписом або кваліфікованим електронним підписом. Електронний підпис повинен міститися в окремому файлі. 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 </w:t>
            </w: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уповноваженої особи учасника. Електронний підпис повинен міститися в окремому файлі. </w:t>
            </w: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відсутність підпису чи/та печатки на одній чи декількох сторінках. 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 До формальних (несуттєвих) помилок відносяться: </w:t>
            </w: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lastRenderedPageBreak/>
              <w:t xml:space="preserve">- Інформація/документ, подана учасником процедури закупівлі у складі тендерної пропозиції, містить помилку (помилки) у частині: уживання великої літери; </w:t>
            </w: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w:t>
            </w: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 Помилка, зроблена учасником процедури закупівлі під час оформлення тексту документа/унесення інформації в окремі поля</w:t>
            </w: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якому позиція цифри (цифр) у сумі </w:t>
            </w:r>
            <w:r w:rsidRPr="009C2459">
              <w:rPr>
                <w:rFonts w:ascii="Times New Roman" w:hAnsi="Times New Roman"/>
                <w:color w:val="000000"/>
                <w:shd w:val="clear" w:color="auto" w:fill="FFFFFF"/>
                <w:lang w:val="uk-UA"/>
              </w:rPr>
              <w:lastRenderedPageBreak/>
              <w:t xml:space="preserve">є некоректною, при цьому сума, що зазначена прописом, є правильною. </w:t>
            </w: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Приклади формальних помилок: - "Інформація в довільній формі" замість "Інформація", "Лист-пояснення" замість "Лист", "довідка" замість "гарантійний лист", "інформація" замість "довідка"; - "м.київ" замість "м.Київ";</w:t>
            </w: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"поряд -ок" замість "поря - док"; - "ненадається" замість "не надається"; - "__________№_________" замість "14.08.2020 №320/13/14-01".</w:t>
            </w: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p>
          <w:p w:rsidR="001A471F" w:rsidRPr="009C2459" w:rsidRDefault="001A471F" w:rsidP="001A471F">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Тендерна пропозиція, яка подається учасником процедури закупівлі, повинна складатися з: </w:t>
            </w:r>
          </w:p>
          <w:p w:rsidR="001A471F" w:rsidRPr="009C2459" w:rsidRDefault="001A471F" w:rsidP="001A471F">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w:t>
            </w:r>
            <w:r w:rsidRPr="009C2459">
              <w:rPr>
                <w:rFonts w:ascii="Times New Roman" w:hAnsi="Times New Roman"/>
                <w:b/>
                <w:shd w:val="clear" w:color="auto" w:fill="FFFFFF"/>
                <w:lang w:val="uk-UA"/>
              </w:rPr>
              <w:t xml:space="preserve">форми "Тендерна пропозиція", </w:t>
            </w:r>
            <w:r w:rsidRPr="009C2459">
              <w:rPr>
                <w:rFonts w:ascii="Times New Roman" w:hAnsi="Times New Roman"/>
                <w:b/>
                <w:color w:val="000000"/>
                <w:shd w:val="clear" w:color="auto" w:fill="FFFFFF"/>
                <w:lang w:val="uk-UA"/>
              </w:rPr>
              <w:t xml:space="preserve">що подається у вигляді, наведеному в Додатку № 3 тендерної документації; </w:t>
            </w:r>
          </w:p>
          <w:p w:rsidR="001A471F" w:rsidRPr="009C2459" w:rsidRDefault="001A471F" w:rsidP="001A471F">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-форма «Технічні вимоги і якісні характеристики та основні умови», що подається у вигляді, наведеному в Додатку № 4 тендерної документації;</w:t>
            </w:r>
          </w:p>
          <w:p w:rsidR="001A471F" w:rsidRPr="009C2459" w:rsidRDefault="001A471F" w:rsidP="001A471F">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які вимагаються замовником для підтвердження відповідності учасника кваліфікаційним критеріям, встановленим статтею 16 Закону та інших документів необхідних для прийняття рішення про намір укласти договір про закупівлю (згідно Додатку № 1 тендерної документації); </w:t>
            </w:r>
          </w:p>
          <w:p w:rsidR="001A471F" w:rsidRPr="009C2459" w:rsidRDefault="001A471F" w:rsidP="001A471F">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-гарантійний лист щодо погодження з проєктом договору згідно Додатку № 5 тендерної документації;</w:t>
            </w:r>
          </w:p>
          <w:p w:rsidR="001A471F" w:rsidRPr="009C2459" w:rsidRDefault="001A471F" w:rsidP="001A471F">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 </w:t>
            </w:r>
          </w:p>
          <w:p w:rsidR="001A471F" w:rsidRPr="009C2459" w:rsidRDefault="001A471F" w:rsidP="001A471F">
            <w:pPr>
              <w:spacing w:after="0" w:line="240" w:lineRule="auto"/>
              <w:contextualSpacing/>
              <w:jc w:val="both"/>
              <w:rPr>
                <w:rFonts w:ascii="Times New Roman" w:hAnsi="Times New Roman"/>
                <w:b/>
                <w:color w:val="000000"/>
                <w:shd w:val="clear" w:color="auto" w:fill="FFFFFF"/>
                <w:lang w:val="uk-UA"/>
              </w:rPr>
            </w:pP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sidRPr="009C2459">
              <w:rPr>
                <w:rFonts w:ascii="Times New Roman" w:hAnsi="Times New Roman"/>
                <w:color w:val="000000"/>
                <w:shd w:val="clear" w:color="auto" w:fill="FFFFFF"/>
                <w:lang w:val="uk-UA"/>
              </w:rPr>
              <w:lastRenderedPageBreak/>
              <w:t>запропонованого учасником процедури закупівлі у складі його тендерної пропозиції, найменування товару, марки, моделі тощо.</w:t>
            </w: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1A471F" w:rsidRPr="009C2459"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Розмір та умови надання забезпечення тендерних пропозицій</w:t>
            </w:r>
          </w:p>
        </w:tc>
        <w:tc>
          <w:tcPr>
            <w:tcW w:w="3201" w:type="pct"/>
            <w:tcBorders>
              <w:top w:val="outset" w:sz="6" w:space="0" w:color="auto"/>
              <w:left w:val="outset" w:sz="6" w:space="0" w:color="auto"/>
              <w:bottom w:val="outset" w:sz="6" w:space="0" w:color="auto"/>
              <w:right w:val="outset" w:sz="6" w:space="0" w:color="auto"/>
            </w:tcBorders>
            <w:vAlign w:val="center"/>
          </w:tcPr>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1A471F" w:rsidRPr="009C2459"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3.</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Умови повернення чи неповернення забезпечення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tcPr>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1A471F" w:rsidRPr="009F59E5"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4.</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Строк дії тендерної пропозиції, протягом якого тендерні пропозиції вважаються дійсними</w:t>
            </w:r>
          </w:p>
        </w:tc>
        <w:tc>
          <w:tcPr>
            <w:tcW w:w="3201" w:type="pct"/>
            <w:tcBorders>
              <w:top w:val="outset" w:sz="6" w:space="0" w:color="auto"/>
              <w:left w:val="outset" w:sz="6" w:space="0" w:color="auto"/>
              <w:bottom w:val="outset" w:sz="6" w:space="0" w:color="auto"/>
              <w:right w:val="outset" w:sz="6" w:space="0" w:color="auto"/>
            </w:tcBorders>
            <w:vAlign w:val="center"/>
          </w:tcPr>
          <w:p w:rsidR="001A471F" w:rsidRPr="009C2459" w:rsidRDefault="001A471F" w:rsidP="001A471F">
            <w:pPr>
              <w:suppressAutoHyphens/>
              <w:spacing w:after="0" w:line="240" w:lineRule="auto"/>
              <w:ind w:right="136"/>
              <w:contextualSpacing/>
              <w:jc w:val="both"/>
              <w:rPr>
                <w:rFonts w:ascii="Times New Roman" w:eastAsia="Times New Roman" w:hAnsi="Times New Roman"/>
                <w:b/>
                <w:color w:val="000000" w:themeColor="text1"/>
                <w:lang w:val="uk-UA" w:eastAsia="zh-CN"/>
              </w:rPr>
            </w:pPr>
            <w:r w:rsidRPr="009C2459">
              <w:rPr>
                <w:rFonts w:ascii="Times New Roman" w:eastAsia="Times New Roman" w:hAnsi="Times New Roman"/>
                <w:lang w:val="uk-UA" w:eastAsia="zh-CN"/>
              </w:rPr>
              <w:t xml:space="preserve">Тендерні пропозиції вважаються </w:t>
            </w:r>
            <w:r w:rsidRPr="009C2459">
              <w:rPr>
                <w:rFonts w:ascii="Times New Roman" w:eastAsia="Times New Roman" w:hAnsi="Times New Roman"/>
                <w:color w:val="000000" w:themeColor="text1"/>
                <w:lang w:val="uk-UA" w:eastAsia="zh-CN"/>
              </w:rPr>
              <w:t xml:space="preserve">дійсними не менше, ніж </w:t>
            </w:r>
            <w:r w:rsidRPr="009C2459">
              <w:rPr>
                <w:rFonts w:ascii="Times New Roman" w:eastAsia="Times New Roman" w:hAnsi="Times New Roman"/>
                <w:b/>
                <w:color w:val="000000" w:themeColor="text1"/>
                <w:lang w:val="uk-UA" w:eastAsia="zh-CN"/>
              </w:rPr>
              <w:t xml:space="preserve">90 (дев’яносто) днів </w:t>
            </w:r>
            <w:r w:rsidRPr="009C2459">
              <w:rPr>
                <w:rFonts w:ascii="Times New Roman" w:hAnsi="Times New Roman"/>
                <w:b/>
                <w:color w:val="000000"/>
                <w:shd w:val="clear" w:color="auto" w:fill="FFFFFF"/>
                <w:lang w:val="uk-UA"/>
              </w:rPr>
              <w:t>із дати кінцевого строку подання</w:t>
            </w:r>
            <w:r w:rsidRPr="009C2459">
              <w:rPr>
                <w:rFonts w:ascii="Times New Roman" w:eastAsia="Times New Roman" w:hAnsi="Times New Roman"/>
                <w:b/>
                <w:color w:val="000000" w:themeColor="text1"/>
                <w:lang w:val="uk-UA" w:eastAsia="zh-CN"/>
              </w:rPr>
              <w:t xml:space="preserve"> тендерних пропозицій.  </w:t>
            </w:r>
          </w:p>
          <w:p w:rsidR="001A471F" w:rsidRPr="009C2459" w:rsidRDefault="001A471F" w:rsidP="001A471F">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A471F" w:rsidRPr="009C2459" w:rsidRDefault="001A471F" w:rsidP="001A471F">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A471F" w:rsidRPr="009C2459" w:rsidRDefault="001A471F" w:rsidP="001A471F">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відхилити таку вимогу, не втрачаючи при цьому наданого ним забезпечення тендерної пропозиції;</w:t>
            </w:r>
          </w:p>
          <w:p w:rsidR="001A471F" w:rsidRPr="009C2459" w:rsidRDefault="001A471F" w:rsidP="001A471F">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1A471F" w:rsidRPr="009C2459" w:rsidRDefault="001A471F" w:rsidP="001A471F">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A471F" w:rsidRPr="009F59E5"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1A471F" w:rsidRPr="009C2459" w:rsidRDefault="001A471F" w:rsidP="001A471F">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Перелік документів, які</w:t>
            </w:r>
          </w:p>
          <w:p w:rsidR="001A471F" w:rsidRPr="009C2459" w:rsidRDefault="001A471F" w:rsidP="001A471F">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вимагаються замовником</w:t>
            </w:r>
          </w:p>
          <w:p w:rsidR="001A471F" w:rsidRPr="009C2459" w:rsidRDefault="001A471F" w:rsidP="001A471F">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для підтвердження</w:t>
            </w:r>
          </w:p>
          <w:p w:rsidR="001A471F" w:rsidRPr="009C2459" w:rsidRDefault="001A471F" w:rsidP="001A471F">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відповідності учасника</w:t>
            </w:r>
          </w:p>
          <w:p w:rsidR="001A471F" w:rsidRPr="009C2459" w:rsidRDefault="001A471F" w:rsidP="001A471F">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кваліфікаційним критеріям</w:t>
            </w:r>
          </w:p>
          <w:p w:rsidR="001A471F" w:rsidRPr="009C2459" w:rsidRDefault="001A471F" w:rsidP="001A471F">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встановленим статтею 16</w:t>
            </w:r>
          </w:p>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закону та перелік документів переможця процедури закупівлі</w:t>
            </w:r>
          </w:p>
        </w:tc>
        <w:tc>
          <w:tcPr>
            <w:tcW w:w="3201" w:type="pct"/>
            <w:tcBorders>
              <w:top w:val="outset" w:sz="6" w:space="0" w:color="auto"/>
              <w:left w:val="outset" w:sz="6" w:space="0" w:color="auto"/>
              <w:bottom w:val="outset" w:sz="6" w:space="0" w:color="auto"/>
              <w:right w:val="outset" w:sz="6" w:space="0" w:color="auto"/>
            </w:tcBorders>
          </w:tcPr>
          <w:p w:rsidR="001A471F" w:rsidRPr="009C2459" w:rsidRDefault="001A471F" w:rsidP="001A471F">
            <w:pPr>
              <w:widowControl w:val="0"/>
              <w:spacing w:after="0" w:line="240" w:lineRule="auto"/>
              <w:contextualSpacing/>
              <w:jc w:val="both"/>
              <w:rPr>
                <w:rFonts w:ascii="Times New Roman" w:hAnsi="Times New Roman"/>
                <w:lang w:val="uk-UA"/>
              </w:rPr>
            </w:pPr>
            <w:r w:rsidRPr="009C2459">
              <w:rPr>
                <w:rFonts w:ascii="Times New Roman" w:hAnsi="Times New Roman"/>
                <w:lang w:val="uk-UA"/>
              </w:rPr>
              <w:t>Згідно з даною тендерною документацією, учасник подає, як частину його тендерної пропозиції, перелік документів необхідних для визначення переможця (</w:t>
            </w:r>
            <w:r w:rsidRPr="009C2459">
              <w:rPr>
                <w:rFonts w:ascii="Times New Roman" w:hAnsi="Times New Roman"/>
                <w:b/>
                <w:lang w:val="uk-UA"/>
              </w:rPr>
              <w:t>Додаток № 1 тендерної документації</w:t>
            </w:r>
            <w:r w:rsidRPr="009C2459">
              <w:rPr>
                <w:rFonts w:ascii="Times New Roman" w:hAnsi="Times New Roman"/>
                <w:lang w:val="uk-UA"/>
              </w:rPr>
              <w:t>).</w:t>
            </w:r>
          </w:p>
          <w:p w:rsidR="001A471F" w:rsidRPr="009C2459" w:rsidRDefault="001A471F" w:rsidP="001A471F">
            <w:pPr>
              <w:widowControl w:val="0"/>
              <w:spacing w:after="0" w:line="240" w:lineRule="auto"/>
              <w:contextualSpacing/>
              <w:jc w:val="both"/>
              <w:rPr>
                <w:rFonts w:ascii="Times New Roman" w:hAnsi="Times New Roman"/>
                <w:lang w:val="uk-UA"/>
              </w:rPr>
            </w:pPr>
            <w:r w:rsidRPr="009C2459">
              <w:rPr>
                <w:rFonts w:ascii="Times New Roman" w:hAnsi="Times New Roman"/>
                <w:lang w:val="uk-UA"/>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rsidR="001A471F" w:rsidRPr="009C2459" w:rsidRDefault="001A471F" w:rsidP="001A471F">
            <w:pPr>
              <w:widowControl w:val="0"/>
              <w:spacing w:after="0" w:line="240" w:lineRule="auto"/>
              <w:contextualSpacing/>
              <w:jc w:val="both"/>
              <w:rPr>
                <w:rFonts w:ascii="Times New Roman" w:hAnsi="Times New Roman"/>
                <w:lang w:val="uk-UA"/>
              </w:rPr>
            </w:pP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r w:rsidRPr="009C2459">
              <w:rPr>
                <w:rFonts w:ascii="Times New Roman" w:hAnsi="Times New Roman"/>
                <w:b/>
                <w:color w:val="000000"/>
                <w:shd w:val="solid" w:color="FFFFFF" w:fill="FFFFFF"/>
                <w:lang w:val="uk-UA"/>
              </w:rPr>
              <w:t>Додаток №2 до Тендерної документації</w:t>
            </w:r>
            <w:r w:rsidRPr="009C2459">
              <w:rPr>
                <w:rFonts w:ascii="Times New Roman" w:hAnsi="Times New Roman"/>
                <w:color w:val="000000"/>
                <w:shd w:val="solid" w:color="FFFFFF" w:fill="FFFFFF"/>
                <w:lang w:val="uk-UA"/>
              </w:rPr>
              <w:t xml:space="preserve">). </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w:t>
            </w:r>
            <w:r w:rsidRPr="009C2459">
              <w:rPr>
                <w:rFonts w:ascii="Times New Roman" w:hAnsi="Times New Roman"/>
                <w:color w:val="000000"/>
                <w:shd w:val="solid" w:color="FFFFFF" w:fill="FFFFFF"/>
                <w:lang w:val="uk-UA"/>
              </w:rPr>
              <w:lastRenderedPageBreak/>
              <w:t>відсутності таких підстав в електронній системі закупівель під час подання тендерної пропозиції.</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r>
      <w:tr w:rsidR="001A471F" w:rsidRPr="009F59E5"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201" w:type="pct"/>
            <w:tcBorders>
              <w:top w:val="outset" w:sz="6" w:space="0" w:color="auto"/>
              <w:left w:val="outset" w:sz="6" w:space="0" w:color="auto"/>
              <w:bottom w:val="outset" w:sz="6" w:space="0" w:color="auto"/>
              <w:right w:val="outset" w:sz="6" w:space="0" w:color="auto"/>
            </w:tcBorders>
            <w:vAlign w:val="center"/>
          </w:tcPr>
          <w:p w:rsidR="001A471F" w:rsidRPr="009C2459" w:rsidRDefault="001A471F" w:rsidP="001A471F">
            <w:pPr>
              <w:spacing w:after="0" w:line="240" w:lineRule="auto"/>
              <w:contextualSpacing/>
              <w:jc w:val="both"/>
              <w:rPr>
                <w:rFonts w:ascii="Times New Roman" w:hAnsi="Times New Roman"/>
                <w:u w:val="single"/>
                <w:lang w:val="uk-UA"/>
              </w:rPr>
            </w:pPr>
            <w:r w:rsidRPr="009C2459">
              <w:rPr>
                <w:rFonts w:ascii="Times New Roman" w:hAnsi="Times New Roman"/>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зазначена у додатку №4  до тендерної документації. </w:t>
            </w:r>
            <w:r w:rsidRPr="009C2459">
              <w:rPr>
                <w:rFonts w:ascii="Times New Roman" w:hAnsi="Times New Roman"/>
                <w:b/>
                <w:u w:val="single"/>
                <w:lang w:val="uk-UA"/>
              </w:rPr>
              <w:t>Відповідність</w:t>
            </w:r>
            <w:r w:rsidRPr="009C2459">
              <w:rPr>
                <w:rFonts w:ascii="Times New Roman" w:hAnsi="Times New Roman"/>
                <w:b/>
                <w:lang w:val="uk-UA"/>
              </w:rPr>
              <w:t xml:space="preserve"> тендерної пропозиції Учасника технічним, якісним, кількісним та іншим вимогам до предмета закупівлі </w:t>
            </w:r>
            <w:r w:rsidRPr="009C2459">
              <w:rPr>
                <w:rFonts w:ascii="Times New Roman" w:hAnsi="Times New Roman"/>
                <w:b/>
                <w:u w:val="single"/>
                <w:lang w:val="uk-UA"/>
              </w:rPr>
              <w:t>повинна бути підтверджена згідно з вимогами додатка № 4 до тендерної документації</w:t>
            </w:r>
            <w:r w:rsidRPr="009C2459">
              <w:rPr>
                <w:rFonts w:ascii="Times New Roman" w:hAnsi="Times New Roman"/>
                <w:u w:val="single"/>
                <w:lang w:val="uk-UA"/>
              </w:rPr>
              <w:t>.</w:t>
            </w:r>
          </w:p>
          <w:p w:rsidR="001A471F" w:rsidRPr="009C2459" w:rsidRDefault="001A471F" w:rsidP="001A471F">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Замовником зазначаються вимоги до предмета закупівлі (технічне завдання) згідно з частиною другою статті 22 Закону. </w:t>
            </w:r>
          </w:p>
          <w:p w:rsidR="001A471F" w:rsidRPr="009C2459" w:rsidRDefault="001A471F" w:rsidP="001A471F">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Тендерні пропозиції повинні узгоджуватися з відповідним технічним завданням.  </w:t>
            </w:r>
          </w:p>
          <w:p w:rsidR="001A471F" w:rsidRPr="009C2459" w:rsidRDefault="001A471F" w:rsidP="001A471F">
            <w:pPr>
              <w:widowControl w:val="0"/>
              <w:spacing w:after="0" w:line="240" w:lineRule="auto"/>
              <w:contextualSpacing/>
              <w:jc w:val="both"/>
              <w:rPr>
                <w:rFonts w:ascii="Times New Roman" w:eastAsia="Times New Roman" w:hAnsi="Times New Roman"/>
                <w:lang w:val="uk-UA" w:eastAsia="ru-RU"/>
              </w:rPr>
            </w:pPr>
            <w:r w:rsidRPr="009C2459">
              <w:rPr>
                <w:rFonts w:ascii="Times New Roman" w:hAnsi="Times New Roman"/>
                <w:lang w:val="uk-UA"/>
              </w:rPr>
              <w:t xml:space="preserve">До технічних та якісних вимог предмета закупівлі застосовується вираз «або еквівалент»* </w:t>
            </w:r>
            <w:r w:rsidRPr="009C2459">
              <w:rPr>
                <w:rFonts w:ascii="Times New Roman" w:hAnsi="Times New Roman"/>
                <w:i/>
                <w:iCs/>
                <w:u w:val="single"/>
                <w:lang w:val="uk-UA"/>
              </w:rPr>
              <w:t>(*еквівалент   – «рівнозначний», «рівноцінний» предмет або кількість, що відповідає іншим предметам або кількостям, може замінювати або виражати їх)</w:t>
            </w:r>
            <w:r w:rsidRPr="009C2459">
              <w:rPr>
                <w:rFonts w:ascii="Times New Roman" w:hAnsi="Times New Roman"/>
                <w:u w:val="single"/>
                <w:lang w:val="uk-UA"/>
              </w:rPr>
              <w:t>.</w:t>
            </w:r>
          </w:p>
        </w:tc>
      </w:tr>
      <w:tr w:rsidR="001A471F" w:rsidRPr="009C2459"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маркування, протоколу випробування або сертифікату, що підтверджують відповідність предмета закупівлі встановленим вимогам</w:t>
            </w:r>
          </w:p>
        </w:tc>
        <w:tc>
          <w:tcPr>
            <w:tcW w:w="3201" w:type="pct"/>
            <w:tcBorders>
              <w:top w:val="outset" w:sz="6" w:space="0" w:color="auto"/>
              <w:left w:val="outset" w:sz="6" w:space="0" w:color="auto"/>
              <w:bottom w:val="outset" w:sz="6" w:space="0" w:color="auto"/>
              <w:right w:val="outset" w:sz="6" w:space="0" w:color="auto"/>
            </w:tcBorders>
          </w:tcPr>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(частина 5 статті 23 Закону).</w:t>
            </w:r>
          </w:p>
          <w:p w:rsidR="001A471F" w:rsidRPr="009C2459" w:rsidRDefault="001A471F" w:rsidP="001A471F">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1A471F" w:rsidRPr="009C2459" w:rsidRDefault="001A471F" w:rsidP="001A471F">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(частина 6 статті 23 Закону).</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Style w:val="afff2"/>
                <w:rFonts w:ascii="Times New Roman" w:hAnsi="Times New Roman"/>
                <w:u w:val="single"/>
                <w:lang w:val="uk-UA"/>
              </w:rPr>
              <w:t>Інформація про маркування, сертифікати, протоколи випробувань, що підтверджують відповідність предмета закупівлі</w:t>
            </w:r>
            <w:r w:rsidRPr="009C2459">
              <w:rPr>
                <w:rFonts w:ascii="Times New Roman" w:hAnsi="Times New Roman"/>
                <w:b/>
                <w:u w:val="single"/>
                <w:lang w:val="uk-UA"/>
              </w:rPr>
              <w:t xml:space="preserve"> зазначена у додатку №4 до тендерної документації.</w:t>
            </w:r>
          </w:p>
        </w:tc>
      </w:tr>
      <w:tr w:rsidR="001A471F" w:rsidRPr="009F59E5"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8.</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субпідрядника / співвиконавця</w:t>
            </w:r>
          </w:p>
        </w:tc>
        <w:tc>
          <w:tcPr>
            <w:tcW w:w="3201" w:type="pct"/>
            <w:tcBorders>
              <w:top w:val="outset" w:sz="6" w:space="0" w:color="auto"/>
              <w:left w:val="outset" w:sz="6" w:space="0" w:color="auto"/>
              <w:bottom w:val="outset" w:sz="6" w:space="0" w:color="auto"/>
              <w:right w:val="outset" w:sz="6" w:space="0" w:color="auto"/>
            </w:tcBorders>
            <w:vAlign w:val="center"/>
          </w:tcPr>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w:t>
            </w:r>
            <w:r w:rsidRPr="009C2459">
              <w:rPr>
                <w:rFonts w:ascii="Times New Roman" w:hAnsi="Times New Roman"/>
                <w:lang w:val="uk-UA"/>
              </w:rPr>
              <w:lastRenderedPageBreak/>
              <w:t>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1A471F" w:rsidRPr="009F59E5"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10.</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Унесення змін або відкликання тендерної пропозиції учасником</w:t>
            </w:r>
          </w:p>
        </w:tc>
        <w:tc>
          <w:tcPr>
            <w:tcW w:w="3201" w:type="pct"/>
            <w:tcBorders>
              <w:top w:val="outset" w:sz="6" w:space="0" w:color="auto"/>
              <w:left w:val="outset" w:sz="6" w:space="0" w:color="auto"/>
              <w:bottom w:val="outset" w:sz="6" w:space="0" w:color="auto"/>
              <w:right w:val="outset" w:sz="6" w:space="0" w:color="auto"/>
            </w:tcBorders>
            <w:vAlign w:val="center"/>
          </w:tcPr>
          <w:p w:rsidR="001A471F" w:rsidRPr="009C2459" w:rsidRDefault="001A471F" w:rsidP="001A471F">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A471F" w:rsidRPr="009C2459" w:rsidTr="001A471F">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Подання та розкриття тендерної пропозиції</w:t>
            </w:r>
          </w:p>
        </w:tc>
      </w:tr>
      <w:tr w:rsidR="001A471F" w:rsidRPr="009C2459"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rPr>
                <w:rFonts w:ascii="Times New Roman" w:eastAsia="Times New Roman" w:hAnsi="Times New Roman"/>
                <w:b/>
                <w:lang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Кінцевий строк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1A471F" w:rsidRPr="009C2459" w:rsidRDefault="001A471F" w:rsidP="001A471F">
            <w:pPr>
              <w:suppressAutoHyphens/>
              <w:spacing w:after="0" w:line="240" w:lineRule="auto"/>
              <w:ind w:right="140"/>
              <w:contextualSpacing/>
              <w:jc w:val="both"/>
              <w:rPr>
                <w:rFonts w:ascii="Times New Roman" w:eastAsia="Times New Roman" w:hAnsi="Times New Roman"/>
                <w:b/>
                <w:lang w:val="uk-UA" w:eastAsia="zh-CN"/>
              </w:rPr>
            </w:pPr>
            <w:r w:rsidRPr="009C2459">
              <w:rPr>
                <w:rFonts w:ascii="Times New Roman" w:eastAsia="Times New Roman" w:hAnsi="Times New Roman"/>
                <w:lang w:val="uk-UA" w:eastAsia="zh-CN"/>
              </w:rPr>
              <w:t>Кінцевий строк подання тендерної пропозицій:</w:t>
            </w:r>
          </w:p>
          <w:p w:rsidR="001A471F" w:rsidRPr="009C2459" w:rsidRDefault="001A471F" w:rsidP="001A471F">
            <w:pPr>
              <w:suppressAutoHyphens/>
              <w:spacing w:after="0" w:line="240" w:lineRule="auto"/>
              <w:contextualSpacing/>
              <w:jc w:val="both"/>
              <w:rPr>
                <w:rFonts w:ascii="Times New Roman" w:eastAsia="Times New Roman" w:hAnsi="Times New Roman"/>
                <w:b/>
                <w:color w:val="FF0000"/>
                <w:lang w:val="uk-UA" w:eastAsia="zh-CN"/>
              </w:rPr>
            </w:pPr>
            <w:r w:rsidRPr="009C2459">
              <w:rPr>
                <w:rFonts w:ascii="Times New Roman" w:eastAsia="Times New Roman" w:hAnsi="Times New Roman"/>
                <w:b/>
                <w:lang w:val="uk-UA" w:eastAsia="zh-CN"/>
              </w:rPr>
              <w:t xml:space="preserve">дата – </w:t>
            </w:r>
            <w:r w:rsidR="001D30F4">
              <w:rPr>
                <w:rFonts w:ascii="Times New Roman" w:eastAsia="Times New Roman" w:hAnsi="Times New Roman"/>
                <w:b/>
                <w:color w:val="FF0000"/>
                <w:lang w:val="uk-UA" w:eastAsia="zh-CN"/>
              </w:rPr>
              <w:t>11.04</w:t>
            </w:r>
            <w:r>
              <w:rPr>
                <w:rFonts w:ascii="Times New Roman" w:eastAsia="Times New Roman" w:hAnsi="Times New Roman"/>
                <w:b/>
                <w:color w:val="FF0000"/>
                <w:lang w:val="uk-UA" w:eastAsia="zh-CN"/>
              </w:rPr>
              <w:t>.2024</w:t>
            </w:r>
            <w:r w:rsidRPr="009C2459">
              <w:rPr>
                <w:rFonts w:ascii="Times New Roman" w:eastAsia="Times New Roman" w:hAnsi="Times New Roman"/>
                <w:b/>
                <w:color w:val="FF0000"/>
                <w:lang w:val="uk-UA" w:eastAsia="zh-CN"/>
              </w:rPr>
              <w:t xml:space="preserve">р. </w:t>
            </w:r>
          </w:p>
          <w:p w:rsidR="001A471F" w:rsidRPr="009C2459" w:rsidRDefault="001A471F" w:rsidP="001A471F">
            <w:pPr>
              <w:suppressAutoHyphens/>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p>
          <w:p w:rsidR="001A471F" w:rsidRPr="009C2459" w:rsidRDefault="001A471F" w:rsidP="001A471F">
            <w:pPr>
              <w:suppressAutoHyphens/>
              <w:spacing w:after="0" w:line="240" w:lineRule="auto"/>
              <w:contextualSpacing/>
              <w:jc w:val="both"/>
              <w:rPr>
                <w:rFonts w:ascii="Times New Roman" w:eastAsia="Times New Roman" w:hAnsi="Times New Roman"/>
                <w:lang w:val="uk-UA" w:eastAsia="ru-RU"/>
              </w:rPr>
            </w:pPr>
            <w:r w:rsidRPr="009C2459">
              <w:rPr>
                <w:rFonts w:ascii="Times New Roman" w:eastAsia="Times New Roman" w:hAnsi="Times New Roman"/>
                <w:lang w:val="uk-UA"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r>
      <w:tr w:rsidR="001A471F" w:rsidRPr="009F59E5"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Дата та час розкриття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pStyle w:val="af3"/>
              <w:spacing w:after="0"/>
              <w:contextualSpacing/>
              <w:jc w:val="both"/>
              <w:rPr>
                <w:sz w:val="22"/>
                <w:szCs w:val="22"/>
                <w:lang w:val="uk-UA"/>
              </w:rPr>
            </w:pPr>
            <w:r w:rsidRPr="009C2459">
              <w:rPr>
                <w:sz w:val="22"/>
                <w:szCs w:val="22"/>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A471F" w:rsidRPr="009C2459" w:rsidRDefault="001A471F" w:rsidP="001A471F">
            <w:pPr>
              <w:pStyle w:val="af3"/>
              <w:spacing w:after="0"/>
              <w:contextualSpacing/>
              <w:jc w:val="both"/>
              <w:rPr>
                <w:sz w:val="22"/>
                <w:szCs w:val="22"/>
                <w:lang w:val="uk-UA"/>
              </w:rPr>
            </w:pPr>
            <w:r w:rsidRPr="009C2459">
              <w:rPr>
                <w:sz w:val="22"/>
                <w:szCs w:val="22"/>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A471F" w:rsidRPr="009C2459" w:rsidRDefault="001A471F" w:rsidP="001A471F">
            <w:pPr>
              <w:pStyle w:val="af3"/>
              <w:spacing w:after="0"/>
              <w:contextualSpacing/>
              <w:jc w:val="both"/>
              <w:rPr>
                <w:sz w:val="22"/>
                <w:szCs w:val="22"/>
                <w:lang w:val="uk-UA"/>
              </w:rPr>
            </w:pPr>
            <w:r w:rsidRPr="009C2459">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1A471F" w:rsidRPr="009C2459" w:rsidTr="001A471F">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Оцінка тендерної пропозиції</w:t>
            </w:r>
          </w:p>
        </w:tc>
      </w:tr>
      <w:tr w:rsidR="001A471F" w:rsidRPr="009F59E5" w:rsidTr="001A471F">
        <w:trPr>
          <w:trHeight w:val="35"/>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Перелік критеріїв оцінки та методика оцінки тендерних пропозиції із зазначенням питомої ваги кожного критерію</w:t>
            </w:r>
          </w:p>
        </w:tc>
        <w:tc>
          <w:tcPr>
            <w:tcW w:w="3201" w:type="pct"/>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pStyle w:val="af3"/>
              <w:spacing w:after="0"/>
              <w:contextualSpacing/>
              <w:jc w:val="both"/>
              <w:rPr>
                <w:sz w:val="22"/>
                <w:szCs w:val="22"/>
                <w:lang w:val="uk-UA"/>
              </w:rPr>
            </w:pPr>
            <w:r w:rsidRPr="009C2459">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A471F" w:rsidRPr="009C2459" w:rsidRDefault="001A471F" w:rsidP="001A471F">
            <w:pPr>
              <w:pStyle w:val="af3"/>
              <w:spacing w:after="0"/>
              <w:contextualSpacing/>
              <w:jc w:val="both"/>
              <w:rPr>
                <w:sz w:val="22"/>
                <w:szCs w:val="22"/>
                <w:lang w:val="uk-UA"/>
              </w:rPr>
            </w:pPr>
            <w:r w:rsidRPr="009C2459">
              <w:rPr>
                <w:sz w:val="22"/>
                <w:szCs w:val="2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1A471F" w:rsidRPr="009C2459" w:rsidRDefault="001A471F" w:rsidP="001A471F">
            <w:pPr>
              <w:pStyle w:val="af3"/>
              <w:spacing w:after="0"/>
              <w:contextualSpacing/>
              <w:jc w:val="both"/>
              <w:rPr>
                <w:sz w:val="22"/>
                <w:szCs w:val="22"/>
                <w:lang w:val="uk-UA"/>
              </w:rPr>
            </w:pPr>
            <w:r w:rsidRPr="009C2459">
              <w:rPr>
                <w:sz w:val="22"/>
                <w:szCs w:val="22"/>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w:t>
            </w:r>
            <w:r w:rsidRPr="009C2459">
              <w:rPr>
                <w:sz w:val="22"/>
                <w:szCs w:val="22"/>
                <w:lang w:val="uk-UA"/>
              </w:rPr>
              <w:lastRenderedPageBreak/>
              <w:t>тендерну пропозицію учасника процедури закупівлі відповідно до цього пункту щодо її відповідності вимогам тендерної документації.</w:t>
            </w:r>
          </w:p>
          <w:p w:rsidR="001A471F" w:rsidRPr="009C2459" w:rsidRDefault="001A471F" w:rsidP="001A471F">
            <w:pPr>
              <w:pStyle w:val="af3"/>
              <w:spacing w:after="0"/>
              <w:contextualSpacing/>
              <w:jc w:val="both"/>
              <w:rPr>
                <w:sz w:val="22"/>
                <w:szCs w:val="22"/>
                <w:lang w:val="uk-UA"/>
              </w:rPr>
            </w:pPr>
            <w:r w:rsidRPr="009C2459">
              <w:rPr>
                <w:sz w:val="22"/>
                <w:szCs w:val="22"/>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1A471F" w:rsidRPr="009C2459" w:rsidRDefault="001A471F" w:rsidP="001A471F">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1A471F" w:rsidRPr="009C2459" w:rsidRDefault="001A471F" w:rsidP="001A471F">
            <w:pPr>
              <w:pStyle w:val="af3"/>
              <w:spacing w:after="0"/>
              <w:contextualSpacing/>
              <w:jc w:val="both"/>
              <w:rPr>
                <w:sz w:val="22"/>
                <w:szCs w:val="22"/>
                <w:lang w:val="uk-UA"/>
              </w:rPr>
            </w:pPr>
            <w:r w:rsidRPr="009C2459">
              <w:rPr>
                <w:sz w:val="22"/>
                <w:szCs w:val="22"/>
                <w:lang w:val="uk-UA"/>
              </w:rPr>
              <w:t>За обґрунтованим рішенням замовника відкриті торги можуть бути проведені без застосування електронного аукціону.</w:t>
            </w:r>
          </w:p>
          <w:p w:rsidR="001A471F" w:rsidRPr="009C2459" w:rsidRDefault="001A471F" w:rsidP="001A471F">
            <w:pPr>
              <w:pStyle w:val="af3"/>
              <w:spacing w:after="0"/>
              <w:contextualSpacing/>
              <w:jc w:val="both"/>
              <w:rPr>
                <w:sz w:val="22"/>
                <w:szCs w:val="22"/>
                <w:lang w:val="uk-UA"/>
              </w:rPr>
            </w:pPr>
            <w:r w:rsidRPr="009C2459">
              <w:rPr>
                <w:sz w:val="22"/>
                <w:szCs w:val="22"/>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1A471F" w:rsidRPr="009C2459" w:rsidRDefault="001A471F" w:rsidP="001A471F">
            <w:pPr>
              <w:pStyle w:val="af3"/>
              <w:spacing w:after="0"/>
              <w:contextualSpacing/>
              <w:jc w:val="both"/>
              <w:rPr>
                <w:sz w:val="22"/>
                <w:szCs w:val="22"/>
                <w:lang w:val="uk-UA"/>
              </w:rPr>
            </w:pPr>
            <w:r w:rsidRPr="009C2459">
              <w:rPr>
                <w:sz w:val="22"/>
                <w:szCs w:val="22"/>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 / 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1A471F" w:rsidRPr="009C2459" w:rsidRDefault="001A471F" w:rsidP="001A471F">
            <w:pPr>
              <w:pStyle w:val="af3"/>
              <w:spacing w:after="0"/>
              <w:contextualSpacing/>
              <w:jc w:val="both"/>
              <w:rPr>
                <w:sz w:val="22"/>
                <w:szCs w:val="22"/>
                <w:lang w:val="uk-UA"/>
              </w:rPr>
            </w:pPr>
          </w:p>
          <w:p w:rsidR="001A471F" w:rsidRPr="009C2459" w:rsidRDefault="001A471F" w:rsidP="001A471F">
            <w:pPr>
              <w:pStyle w:val="af3"/>
              <w:spacing w:after="0"/>
              <w:contextualSpacing/>
              <w:jc w:val="both"/>
              <w:rPr>
                <w:sz w:val="22"/>
                <w:szCs w:val="22"/>
                <w:lang w:val="uk-UA"/>
              </w:rPr>
            </w:pPr>
            <w:r w:rsidRPr="009C2459">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p>
          <w:p w:rsidR="001A471F" w:rsidRPr="009C2459" w:rsidRDefault="001A471F" w:rsidP="001A471F">
            <w:pPr>
              <w:pStyle w:val="af3"/>
              <w:spacing w:after="0"/>
              <w:contextualSpacing/>
              <w:jc w:val="both"/>
              <w:rPr>
                <w:sz w:val="22"/>
                <w:szCs w:val="22"/>
                <w:lang w:val="uk-UA"/>
              </w:rPr>
            </w:pPr>
            <w:r w:rsidRPr="009C2459">
              <w:rPr>
                <w:sz w:val="22"/>
                <w:szCs w:val="22"/>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1A471F" w:rsidRPr="009C2459" w:rsidRDefault="001A471F" w:rsidP="001A471F">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1A471F" w:rsidRPr="009C2459" w:rsidRDefault="001A471F" w:rsidP="001A471F">
            <w:pPr>
              <w:pStyle w:val="af3"/>
              <w:spacing w:after="0"/>
              <w:contextualSpacing/>
              <w:jc w:val="both"/>
              <w:rPr>
                <w:sz w:val="22"/>
                <w:szCs w:val="22"/>
                <w:lang w:val="uk-UA"/>
              </w:rPr>
            </w:pPr>
            <w:r w:rsidRPr="009C2459">
              <w:rPr>
                <w:sz w:val="22"/>
                <w:szCs w:val="22"/>
                <w:lang w:val="uk-UA"/>
              </w:rPr>
              <w:t xml:space="preserve">Замовник розглядає найбільш економічно вигідну тендерну пропозицію відповідно до вимог статті 29 Закону (положення </w:t>
            </w:r>
            <w:r w:rsidRPr="009C2459">
              <w:rPr>
                <w:sz w:val="22"/>
                <w:szCs w:val="22"/>
                <w:lang w:val="uk-UA"/>
              </w:rPr>
              <w:lastRenderedPageBreak/>
              <w:t>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1A471F" w:rsidRPr="009C2459" w:rsidRDefault="001A471F" w:rsidP="001A471F">
            <w:pPr>
              <w:pStyle w:val="af3"/>
              <w:spacing w:after="0"/>
              <w:contextualSpacing/>
              <w:jc w:val="both"/>
              <w:rPr>
                <w:sz w:val="22"/>
                <w:szCs w:val="22"/>
                <w:lang w:val="uk-UA"/>
              </w:rPr>
            </w:pPr>
            <w:r w:rsidRPr="009C2459">
              <w:rPr>
                <w:sz w:val="22"/>
                <w:szCs w:val="22"/>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A471F" w:rsidRPr="009C2459" w:rsidRDefault="001A471F" w:rsidP="001A471F">
            <w:pPr>
              <w:pStyle w:val="af3"/>
              <w:spacing w:after="0"/>
              <w:contextualSpacing/>
              <w:jc w:val="both"/>
              <w:rPr>
                <w:sz w:val="22"/>
                <w:szCs w:val="22"/>
                <w:lang w:val="uk-UA"/>
              </w:rPr>
            </w:pPr>
            <w:r w:rsidRPr="009C2459">
              <w:rPr>
                <w:sz w:val="22"/>
                <w:szCs w:val="22"/>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A471F" w:rsidRPr="009C2459" w:rsidRDefault="001A471F" w:rsidP="001A471F">
            <w:pPr>
              <w:pStyle w:val="af3"/>
              <w:spacing w:after="0"/>
              <w:contextualSpacing/>
              <w:jc w:val="both"/>
              <w:rPr>
                <w:sz w:val="22"/>
                <w:szCs w:val="22"/>
                <w:lang w:val="uk-UA"/>
              </w:rPr>
            </w:pPr>
            <w:r w:rsidRPr="009C2459">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1A471F" w:rsidRPr="009C2459" w:rsidRDefault="001A471F" w:rsidP="001A471F">
            <w:pPr>
              <w:pStyle w:val="af3"/>
              <w:spacing w:after="0"/>
              <w:contextualSpacing/>
              <w:jc w:val="both"/>
              <w:rPr>
                <w:sz w:val="22"/>
                <w:szCs w:val="22"/>
                <w:lang w:val="uk-UA"/>
              </w:rPr>
            </w:pPr>
            <w:r w:rsidRPr="009C2459">
              <w:rPr>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A471F" w:rsidRPr="009C2459" w:rsidRDefault="001A471F" w:rsidP="001A471F">
            <w:pPr>
              <w:pStyle w:val="af3"/>
              <w:spacing w:before="0" w:after="0"/>
              <w:contextualSpacing/>
              <w:jc w:val="both"/>
              <w:rPr>
                <w:sz w:val="22"/>
                <w:szCs w:val="22"/>
                <w:lang w:val="uk-UA"/>
              </w:rPr>
            </w:pPr>
            <w:r w:rsidRPr="009C2459">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A471F" w:rsidRPr="009C2459"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Інша інформація</w:t>
            </w:r>
          </w:p>
        </w:tc>
        <w:tc>
          <w:tcPr>
            <w:tcW w:w="3201" w:type="pct"/>
            <w:tcBorders>
              <w:top w:val="outset" w:sz="6" w:space="0" w:color="auto"/>
              <w:left w:val="outset" w:sz="6" w:space="0" w:color="auto"/>
              <w:bottom w:val="outset" w:sz="6" w:space="0" w:color="auto"/>
              <w:right w:val="outset" w:sz="6" w:space="0" w:color="auto"/>
            </w:tcBorders>
          </w:tcPr>
          <w:p w:rsidR="001A471F" w:rsidRPr="009C2459" w:rsidRDefault="001A471F" w:rsidP="001A471F">
            <w:pPr>
              <w:pStyle w:val="310"/>
              <w:spacing w:after="0"/>
              <w:ind w:left="0"/>
              <w:contextualSpacing/>
              <w:rPr>
                <w:sz w:val="22"/>
                <w:szCs w:val="22"/>
                <w:lang w:val="uk-UA"/>
              </w:rPr>
            </w:pPr>
            <w:r w:rsidRPr="009C2459">
              <w:rPr>
                <w:sz w:val="22"/>
                <w:szCs w:val="22"/>
                <w:lang w:val="uk-UA"/>
              </w:rPr>
              <w:t>Учасник самостійно несе усі витрати пов’язані з підготовкою та поданням тендерної пропозиції (в тому числі з отриманням дозволів, ліцензій, сертифікатів, свідоцтв тощо).</w:t>
            </w:r>
          </w:p>
          <w:p w:rsidR="001A471F" w:rsidRPr="009C2459" w:rsidRDefault="001A471F" w:rsidP="001A471F">
            <w:pPr>
              <w:pStyle w:val="310"/>
              <w:spacing w:after="0"/>
              <w:ind w:left="0"/>
              <w:contextualSpacing/>
              <w:rPr>
                <w:sz w:val="22"/>
                <w:szCs w:val="22"/>
                <w:lang w:val="uk-UA"/>
              </w:rPr>
            </w:pPr>
            <w:r w:rsidRPr="009C2459">
              <w:rPr>
                <w:sz w:val="22"/>
                <w:szCs w:val="22"/>
                <w:lang w:val="uk-UA"/>
              </w:rPr>
              <w:t>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1A471F" w:rsidRPr="009C2459" w:rsidRDefault="001A471F" w:rsidP="001A471F">
            <w:pPr>
              <w:pStyle w:val="310"/>
              <w:spacing w:after="0"/>
              <w:ind w:left="0"/>
              <w:contextualSpacing/>
              <w:rPr>
                <w:sz w:val="22"/>
                <w:szCs w:val="22"/>
                <w:lang w:val="uk-UA"/>
              </w:rPr>
            </w:pPr>
            <w:r w:rsidRPr="009C2459">
              <w:rPr>
                <w:sz w:val="22"/>
                <w:szCs w:val="22"/>
                <w:lang w:val="uk-UA"/>
              </w:rPr>
              <w:t xml:space="preserve">Відповідальність за достовірність наданої Учасником інформації в своїй пропозиції несе Учасник.  </w:t>
            </w:r>
          </w:p>
          <w:p w:rsidR="001A471F" w:rsidRPr="009C2459" w:rsidRDefault="001A471F" w:rsidP="001A471F">
            <w:pPr>
              <w:pStyle w:val="310"/>
              <w:spacing w:after="0"/>
              <w:ind w:left="0"/>
              <w:contextualSpacing/>
              <w:rPr>
                <w:sz w:val="22"/>
                <w:szCs w:val="22"/>
                <w:lang w:val="uk-UA"/>
              </w:rPr>
            </w:pPr>
            <w:r w:rsidRPr="009C2459">
              <w:rPr>
                <w:sz w:val="22"/>
                <w:szCs w:val="22"/>
                <w:lang w:val="uk-UA"/>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в ній.</w:t>
            </w:r>
          </w:p>
          <w:p w:rsidR="001A471F" w:rsidRPr="009C2459" w:rsidRDefault="001A471F" w:rsidP="001A471F">
            <w:pPr>
              <w:pStyle w:val="310"/>
              <w:spacing w:after="0"/>
              <w:ind w:left="0"/>
              <w:contextualSpacing/>
              <w:rPr>
                <w:b/>
                <w:sz w:val="22"/>
                <w:szCs w:val="22"/>
                <w:lang w:val="uk-UA"/>
              </w:rPr>
            </w:pPr>
            <w:r w:rsidRPr="009C2459">
              <w:rPr>
                <w:b/>
                <w:sz w:val="22"/>
                <w:szCs w:val="22"/>
                <w:lang w:val="uk-UA"/>
              </w:rPr>
              <w:t xml:space="preserve">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  </w:t>
            </w:r>
          </w:p>
          <w:p w:rsidR="001A471F" w:rsidRPr="009C2459" w:rsidRDefault="001A471F" w:rsidP="001A471F">
            <w:pPr>
              <w:spacing w:after="0" w:line="240" w:lineRule="auto"/>
              <w:contextualSpacing/>
              <w:jc w:val="both"/>
              <w:rPr>
                <w:rFonts w:ascii="Times New Roman" w:hAnsi="Times New Roman"/>
                <w:lang w:val="uk-UA"/>
              </w:rPr>
            </w:pPr>
            <w:r w:rsidRPr="009C2459">
              <w:rPr>
                <w:rFonts w:ascii="Times New Roman" w:hAnsi="Times New Roman"/>
                <w:lang w:val="uk-UA"/>
              </w:rPr>
              <w:t>У випадках, що не висвітлені у цій документації, уповноважена особа і Учасники процедури закупівлі керуються нормами Закону, а також іншими чинними нормативними-правовими актами України.</w:t>
            </w:r>
          </w:p>
        </w:tc>
      </w:tr>
      <w:tr w:rsidR="001A471F" w:rsidRPr="009C2459"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 xml:space="preserve">Відхилення тендерних пропозицій </w:t>
            </w:r>
          </w:p>
        </w:tc>
        <w:tc>
          <w:tcPr>
            <w:tcW w:w="3201" w:type="pct"/>
            <w:tcBorders>
              <w:top w:val="single" w:sz="4" w:space="0" w:color="auto"/>
              <w:left w:val="single" w:sz="4" w:space="0" w:color="auto"/>
              <w:bottom w:val="single" w:sz="4" w:space="0" w:color="auto"/>
              <w:right w:val="single" w:sz="4" w:space="0" w:color="auto"/>
            </w:tcBorders>
            <w:vAlign w:val="center"/>
            <w:hideMark/>
          </w:tcPr>
          <w:p w:rsidR="001A471F" w:rsidRPr="009C2459" w:rsidRDefault="001A471F" w:rsidP="001A471F">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Замовник відхиляє тендерну пропозицію із зазначенням аргументації в електронній системі закупівель у разі, коли:</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підпадає під підстави, встановлені пунктом 47 цих особливостей;</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тендерної пропозиції, якщо таке забезпечення вимагалося замовником;</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визначив конфіденційною інформацію, що не може бути визначена як конфіденційна відповідно до вимог пункту 40 цих особливостей;</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B30AD">
              <w:rPr>
                <w:rFonts w:ascii="Times New Roman" w:hAnsi="Times New Roman"/>
                <w:color w:val="000000"/>
                <w:shd w:val="solid" w:color="FFFFFF" w:fill="FFFFFF"/>
                <w:lang w:val="uk-UA"/>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hAnsi="Times New Roman"/>
                <w:color w:val="000000"/>
                <w:shd w:val="solid" w:color="FFFFFF" w:fill="FFFFFF"/>
                <w:lang w:val="uk-UA"/>
              </w:rPr>
              <w:t>раїни, 2022 р., N 84, ст. 5176)</w:t>
            </w:r>
            <w:r w:rsidRPr="009C2459">
              <w:rPr>
                <w:rFonts w:ascii="Times New Roman" w:hAnsi="Times New Roman"/>
                <w:color w:val="000000"/>
                <w:shd w:val="solid" w:color="FFFFFF" w:fill="FFFFFF"/>
                <w:lang w:val="uk-UA"/>
              </w:rPr>
              <w:t>;</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2) тендерна пропозиція:</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є такою, строк дії якої закінчився;</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переможець процедури закупівлі:</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виконання договору про закупівлю, якщо таке забезпечення вимагалося замовником;</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A471F" w:rsidRPr="009C2459" w:rsidRDefault="001A471F" w:rsidP="001A471F">
            <w:pPr>
              <w:spacing w:after="0" w:line="240" w:lineRule="auto"/>
              <w:contextualSpacing/>
              <w:jc w:val="both"/>
              <w:rPr>
                <w:rFonts w:ascii="Times New Roman" w:hAnsi="Times New Roman"/>
                <w:b/>
                <w:color w:val="000000"/>
                <w:shd w:val="solid" w:color="FFFFFF" w:fill="FFFFFF"/>
                <w:lang w:val="uk-UA"/>
              </w:rPr>
            </w:pPr>
          </w:p>
          <w:p w:rsidR="001A471F" w:rsidRPr="009C2459" w:rsidRDefault="001A471F" w:rsidP="001A471F">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Замовник може відхилити тендерну пропозицію із зазначенням аргументації в електронній системі закупівель у разі, коли:</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A471F" w:rsidRPr="009C2459" w:rsidRDefault="001A471F" w:rsidP="001A471F">
            <w:pPr>
              <w:spacing w:after="0" w:line="240" w:lineRule="auto"/>
              <w:contextualSpacing/>
              <w:jc w:val="both"/>
              <w:rPr>
                <w:rFonts w:ascii="Times New Roman" w:hAnsi="Times New Roman"/>
                <w:b/>
                <w:color w:val="000000"/>
                <w:shd w:val="solid" w:color="FFFFFF" w:fill="FFFFFF"/>
                <w:lang w:val="uk-UA"/>
              </w:rPr>
            </w:pP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1A471F" w:rsidRPr="009C2459" w:rsidRDefault="001A471F" w:rsidP="001A471F">
            <w:pPr>
              <w:spacing w:after="0" w:line="240" w:lineRule="auto"/>
              <w:contextualSpacing/>
              <w:jc w:val="both"/>
              <w:rPr>
                <w:rFonts w:ascii="Times New Roman" w:hAnsi="Times New Roman"/>
                <w:b/>
                <w:color w:val="000000"/>
                <w:shd w:val="solid" w:color="FFFFFF" w:fill="FFFFFF"/>
                <w:lang w:val="uk-UA"/>
              </w:rPr>
            </w:pPr>
          </w:p>
          <w:p w:rsidR="001A471F" w:rsidRPr="009C2459" w:rsidRDefault="001A471F" w:rsidP="001A471F">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12) керівника учасника процедури закупівлі, фізичну особу, яка є учасником процедури закупівлі, було притягнуто згідно із законом </w:t>
            </w:r>
            <w:r w:rsidRPr="009C2459">
              <w:rPr>
                <w:rFonts w:ascii="Times New Roman" w:hAnsi="Times New Roman"/>
                <w:color w:val="000000"/>
                <w:shd w:val="solid" w:color="FFFFFF" w:fill="FFFFFF"/>
                <w:lang w:val="uk-UA"/>
              </w:rPr>
              <w:lastRenderedPageBreak/>
              <w:t>до відповідальності за вчинення правопорушення, пов'язаного з використанням дитячої праці чи будь-якими формами торгівлі людьми.</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p>
          <w:p w:rsidR="001A471F" w:rsidRPr="009C2459" w:rsidRDefault="001A471F" w:rsidP="001A471F">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color w:val="000000"/>
                <w:shd w:val="solid" w:color="FFFFFF" w:fill="FFFFFF"/>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1A471F" w:rsidRPr="009C2459" w:rsidTr="001A471F">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Результати торгів та укладання договору про закупівлю</w:t>
            </w:r>
          </w:p>
        </w:tc>
      </w:tr>
      <w:tr w:rsidR="001A471F" w:rsidRPr="009C2459"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vMerge w:val="restart"/>
            <w:tcBorders>
              <w:top w:val="outset" w:sz="6" w:space="0" w:color="auto"/>
              <w:left w:val="outset" w:sz="6" w:space="0" w:color="auto"/>
              <w:right w:val="outset" w:sz="6" w:space="0" w:color="auto"/>
            </w:tcBorders>
            <w:shd w:val="clear" w:color="auto" w:fill="auto"/>
            <w:vAlign w:val="center"/>
            <w:hideMark/>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Відміна замовником торгів чи визнання їх такими, що не відбулися </w:t>
            </w:r>
          </w:p>
        </w:tc>
        <w:tc>
          <w:tcPr>
            <w:tcW w:w="3201" w:type="pct"/>
            <w:vMerge w:val="restart"/>
            <w:vAlign w:val="center"/>
            <w:hideMark/>
          </w:tcPr>
          <w:p w:rsidR="001A471F" w:rsidRPr="009C2459" w:rsidRDefault="001A471F" w:rsidP="001A471F">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Замовник відміняє відкриті торги у разі:</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відсутності подальшої потреби в закупівлі товарів, робіт чи послуг;</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скорочення обсягу видатків на здійснення закупівлі товарів, робіт чи послуг;</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коли здійснення закупівлі стало неможливим внаслідок дії обставин непереборної сили.</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1A471F" w:rsidRPr="009C2459" w:rsidRDefault="001A471F" w:rsidP="001A471F">
            <w:pPr>
              <w:spacing w:after="0" w:line="240" w:lineRule="auto"/>
              <w:contextualSpacing/>
              <w:jc w:val="both"/>
              <w:rPr>
                <w:rFonts w:ascii="Times New Roman" w:hAnsi="Times New Roman"/>
                <w:b/>
                <w:color w:val="000000"/>
                <w:lang w:val="uk-UA"/>
              </w:rPr>
            </w:pPr>
          </w:p>
          <w:p w:rsidR="001A471F" w:rsidRPr="009C2459" w:rsidRDefault="001A471F" w:rsidP="001A471F">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Відкриті торги автоматично відміняються електронною системою закупівель у разі:</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Відкриті торги можуть бути відмінені частково (за лотом).</w:t>
            </w:r>
          </w:p>
          <w:p w:rsidR="001A471F" w:rsidRPr="009C2459" w:rsidRDefault="001A471F" w:rsidP="001A471F">
            <w:pPr>
              <w:widowControl w:val="0"/>
              <w:spacing w:after="0" w:line="240" w:lineRule="auto"/>
              <w:contextualSpacing/>
              <w:jc w:val="both"/>
              <w:rPr>
                <w:rFonts w:ascii="Times New Roman" w:hAnsi="Times New Roman"/>
                <w:lang w:val="uk-UA" w:eastAsia="uk-UA"/>
              </w:rPr>
            </w:pPr>
            <w:r w:rsidRPr="009C2459">
              <w:rPr>
                <w:rFonts w:ascii="Times New Roman" w:hAnsi="Times New Roman"/>
                <w:color w:val="000000"/>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1A471F" w:rsidRPr="009C2459"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1A471F" w:rsidRPr="009C2459" w:rsidRDefault="001A471F" w:rsidP="001A471F">
            <w:pPr>
              <w:spacing w:after="0" w:line="240" w:lineRule="auto"/>
              <w:contextualSpacing/>
              <w:rPr>
                <w:rFonts w:ascii="Times New Roman" w:eastAsia="Times New Roman" w:hAnsi="Times New Roman"/>
                <w:lang w:val="uk-UA" w:eastAsia="ru-RU"/>
              </w:rPr>
            </w:pPr>
          </w:p>
        </w:tc>
        <w:tc>
          <w:tcPr>
            <w:tcW w:w="1616" w:type="pct"/>
            <w:gridSpan w:val="2"/>
            <w:vMerge/>
            <w:tcBorders>
              <w:left w:val="outset" w:sz="6" w:space="0" w:color="auto"/>
              <w:bottom w:val="outset" w:sz="6" w:space="0" w:color="auto"/>
              <w:right w:val="outset" w:sz="6" w:space="0" w:color="auto"/>
            </w:tcBorders>
            <w:shd w:val="clear" w:color="auto" w:fill="auto"/>
            <w:hideMark/>
          </w:tcPr>
          <w:p w:rsidR="001A471F" w:rsidRPr="009C2459" w:rsidRDefault="001A471F" w:rsidP="001A471F">
            <w:pPr>
              <w:spacing w:after="0" w:line="240" w:lineRule="auto"/>
              <w:contextualSpacing/>
              <w:rPr>
                <w:rFonts w:ascii="Times New Roman" w:eastAsia="Times New Roman" w:hAnsi="Times New Roman"/>
                <w:lang w:val="uk-UA" w:eastAsia="ru-RU"/>
              </w:rPr>
            </w:pPr>
          </w:p>
        </w:tc>
        <w:tc>
          <w:tcPr>
            <w:tcW w:w="3201" w:type="pct"/>
            <w:vMerge/>
            <w:tcBorders>
              <w:left w:val="outset" w:sz="6" w:space="0" w:color="auto"/>
              <w:bottom w:val="outset" w:sz="6" w:space="0" w:color="auto"/>
              <w:right w:val="outset" w:sz="6" w:space="0" w:color="auto"/>
            </w:tcBorders>
            <w:shd w:val="clear" w:color="auto" w:fill="auto"/>
            <w:hideMark/>
          </w:tcPr>
          <w:p w:rsidR="001A471F" w:rsidRPr="009C2459" w:rsidRDefault="001A471F" w:rsidP="001A471F">
            <w:pPr>
              <w:spacing w:after="0" w:line="240" w:lineRule="auto"/>
              <w:contextualSpacing/>
              <w:rPr>
                <w:rFonts w:ascii="Times New Roman" w:eastAsia="Times New Roman" w:hAnsi="Times New Roman"/>
                <w:lang w:val="uk-UA" w:eastAsia="ru-RU"/>
              </w:rPr>
            </w:pPr>
          </w:p>
        </w:tc>
      </w:tr>
      <w:tr w:rsidR="001A471F" w:rsidRPr="009C2459"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single" w:sz="4" w:space="0" w:color="auto"/>
              <w:right w:val="outset" w:sz="6" w:space="0" w:color="auto"/>
            </w:tcBorders>
            <w:vAlign w:val="center"/>
            <w:hideMark/>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Укладання договору</w:t>
            </w:r>
          </w:p>
        </w:tc>
        <w:tc>
          <w:tcPr>
            <w:tcW w:w="3201" w:type="pct"/>
            <w:tcBorders>
              <w:top w:val="outset" w:sz="6" w:space="0" w:color="auto"/>
              <w:bottom w:val="single" w:sz="4" w:space="0" w:color="auto"/>
            </w:tcBorders>
            <w:vAlign w:val="center"/>
            <w:hideMark/>
          </w:tcPr>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Рішення про намір укласти договір про закупівлю приймається замовником відповідно до статті 33 Закону та цього пункту.</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A471F" w:rsidRPr="009C2459"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rPr>
              <w:t>Проєкт договору про закупівлю з обов’язковим зазначенням порядку змін його умов</w:t>
            </w:r>
          </w:p>
        </w:tc>
        <w:tc>
          <w:tcPr>
            <w:tcW w:w="3201" w:type="pct"/>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pStyle w:val="af3"/>
              <w:spacing w:before="0" w:after="0"/>
              <w:contextualSpacing/>
              <w:jc w:val="both"/>
              <w:rPr>
                <w:sz w:val="22"/>
                <w:szCs w:val="22"/>
                <w:shd w:val="clear" w:color="auto" w:fill="FFFFFF"/>
                <w:lang w:val="uk-UA"/>
              </w:rPr>
            </w:pPr>
            <w:r w:rsidRPr="009C2459">
              <w:rPr>
                <w:sz w:val="22"/>
                <w:szCs w:val="22"/>
                <w:shd w:val="clear" w:color="auto" w:fill="FFFFFF"/>
                <w:lang w:val="uk-UA"/>
              </w:rPr>
              <w:t>Проект договору складається з урахуванням особливостей предмету закупівлі.</w:t>
            </w:r>
          </w:p>
          <w:p w:rsidR="001A471F" w:rsidRPr="009C2459" w:rsidRDefault="001A471F" w:rsidP="001A471F">
            <w:pPr>
              <w:spacing w:after="0" w:line="240" w:lineRule="auto"/>
              <w:contextualSpacing/>
              <w:rPr>
                <w:rFonts w:ascii="Times New Roman" w:hAnsi="Times New Roman"/>
                <w:b/>
                <w:u w:val="single"/>
                <w:shd w:val="clear" w:color="auto" w:fill="FFFFFF"/>
                <w:lang w:val="uk-UA"/>
              </w:rPr>
            </w:pPr>
            <w:r w:rsidRPr="009C2459">
              <w:rPr>
                <w:rFonts w:ascii="Times New Roman" w:hAnsi="Times New Roman"/>
                <w:b/>
                <w:u w:val="single"/>
                <w:shd w:val="clear" w:color="auto" w:fill="FFFFFF"/>
                <w:lang w:val="uk-UA"/>
              </w:rPr>
              <w:t>Проект договору про закупівлю наведено у додатку № 5 до тендерної документації.</w:t>
            </w:r>
          </w:p>
          <w:p w:rsidR="001A471F" w:rsidRPr="009C2459" w:rsidRDefault="001A471F" w:rsidP="001A471F">
            <w:pPr>
              <w:spacing w:after="0" w:line="240" w:lineRule="auto"/>
              <w:contextualSpacing/>
              <w:jc w:val="both"/>
              <w:rPr>
                <w:rFonts w:ascii="Times New Roman" w:hAnsi="Times New Roman"/>
                <w:color w:val="000000"/>
                <w:lang w:val="uk-UA"/>
              </w:rPr>
            </w:pP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 </w:t>
            </w:r>
          </w:p>
          <w:p w:rsidR="001A471F" w:rsidRPr="009C2459" w:rsidRDefault="001A471F" w:rsidP="001A471F">
            <w:pPr>
              <w:spacing w:after="0" w:line="240" w:lineRule="auto"/>
              <w:contextualSpacing/>
              <w:jc w:val="both"/>
              <w:rPr>
                <w:rFonts w:ascii="Times New Roman" w:hAnsi="Times New Roman"/>
                <w:color w:val="000000"/>
                <w:lang w:val="uk-UA"/>
              </w:rPr>
            </w:pPr>
          </w:p>
          <w:p w:rsidR="001A471F" w:rsidRPr="009C2459" w:rsidRDefault="001A471F" w:rsidP="001A471F">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визначення грошового еквівалента зобов'язання в іноземній валюті;</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в бік зменшення ціни тендерної пропозиції переможця без зменшення обсягів закупівлі;</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rsidR="001A471F" w:rsidRPr="009C2459" w:rsidRDefault="001A471F" w:rsidP="001A471F">
            <w:pPr>
              <w:spacing w:after="0" w:line="240" w:lineRule="auto"/>
              <w:contextualSpacing/>
              <w:rPr>
                <w:rFonts w:ascii="Times New Roman" w:hAnsi="Times New Roman"/>
                <w:b/>
                <w:u w:val="single"/>
                <w:shd w:val="clear" w:color="auto" w:fill="FFFFFF"/>
                <w:lang w:val="uk-UA"/>
              </w:rPr>
            </w:pP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1A471F" w:rsidRPr="009C2459" w:rsidRDefault="001A471F" w:rsidP="001A471F">
            <w:pPr>
              <w:spacing w:after="0" w:line="240" w:lineRule="auto"/>
              <w:contextualSpacing/>
              <w:jc w:val="both"/>
              <w:rPr>
                <w:rFonts w:ascii="Times New Roman" w:hAnsi="Times New Roman"/>
                <w:color w:val="000000"/>
                <w:lang w:val="uk-UA"/>
              </w:rPr>
            </w:pPr>
          </w:p>
          <w:p w:rsidR="001A471F" w:rsidRPr="009C2459" w:rsidRDefault="001A471F" w:rsidP="001A471F">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Повідомлення про внесення змін до договору про закупівлю повинно містити таку інформацію:</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унікальний номер оголошення про проведення відкритих торгів / закупівлі, здійсненої з використанням електронного каталогу / звіту про договір про закупівлю, укладений без використання електронної системи закупівель, присвоєний електронною системою закупівель;</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дата укладення та номер договору про закупівлю;</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ідентифікаційний код в Єдиному державному реєстрі юридичних осіб, фізичних осіб - підприємців та громадських формувань / реєстраційний номер облікової картки платника податків учасника, з яким укладено договір про закупівлю;</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7) дата внесення змін до договору про закупівлю;</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випадки для внесення змін до істотних умов договору відповідно до цього пункту;</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опис змін, що внесені до істотних умов договору.</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Повідомлення про внесення змін до договору про закупівлю може містити іншу інформацію.</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У разі коли оприлюднення в електронній системі закупівель інформації про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1A471F" w:rsidRPr="009C2459"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4</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Істотні умови, що обов'язково включаються до договору про закупівлю</w:t>
            </w:r>
          </w:p>
        </w:tc>
        <w:tc>
          <w:tcPr>
            <w:tcW w:w="3201" w:type="pct"/>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зменшення обсягів закупівлі, зокрема з урахуванням фактичного обсягу видатків замовника;</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w:t>
            </w:r>
            <w:r w:rsidRPr="009C2459">
              <w:rPr>
                <w:rFonts w:ascii="Times New Roman" w:hAnsi="Times New Roman"/>
                <w:color w:val="000000"/>
                <w:lang w:val="uk-UA"/>
              </w:rPr>
              <w:lastRenderedPageBreak/>
              <w:t>(відсоток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1A471F" w:rsidRPr="009C2459" w:rsidRDefault="001A471F" w:rsidP="001A471F">
            <w:pPr>
              <w:spacing w:after="0" w:line="240" w:lineRule="auto"/>
              <w:contextualSpacing/>
              <w:jc w:val="both"/>
              <w:rPr>
                <w:rFonts w:ascii="Times New Roman" w:hAnsi="Times New Roman"/>
                <w:color w:val="000000"/>
                <w:lang w:val="uk-UA"/>
              </w:rPr>
            </w:pP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зміни умов у зв'язку із застосуванням положень частини шостої статті 41 Закону;</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A471F" w:rsidRPr="009C2459" w:rsidRDefault="001A471F" w:rsidP="001A471F">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Договір про закупівлю є нікчемним у разі:</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коли замовник уклав договір про закупівлю з порушенням вимог, визначених пунктом 5 особливостей;</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укладення договору про закупівлю з порушенням вимог пункту 18 цих особливостей;</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укладення договору про закупівлю в період оскарження відкритих торгів відповідно до статті 18 Закону та цих особливостей;</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A471F" w:rsidRPr="009C2459"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 xml:space="preserve">Забезпечення виконання договору про закупівлю </w:t>
            </w:r>
          </w:p>
        </w:tc>
        <w:tc>
          <w:tcPr>
            <w:tcW w:w="3201" w:type="pct"/>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Забезпечення виконання договору про закупівлю не вимагається.</w:t>
            </w:r>
          </w:p>
        </w:tc>
      </w:tr>
    </w:tbl>
    <w:p w:rsidR="00BF5793" w:rsidRPr="009C2459" w:rsidRDefault="00BF5793" w:rsidP="00BF5793">
      <w:pPr>
        <w:pStyle w:val="1"/>
        <w:numPr>
          <w:ilvl w:val="0"/>
          <w:numId w:val="0"/>
        </w:numPr>
        <w:ind w:left="360"/>
        <w:contextualSpacing/>
      </w:pPr>
      <w:r w:rsidRPr="009C2459">
        <w:lastRenderedPageBreak/>
        <w:t xml:space="preserve">Додаток № 1 </w:t>
      </w:r>
    </w:p>
    <w:p w:rsidR="00BF5793" w:rsidRPr="009C2459" w:rsidRDefault="00BF5793" w:rsidP="00BF5793">
      <w:pPr>
        <w:pStyle w:val="1"/>
        <w:numPr>
          <w:ilvl w:val="0"/>
          <w:numId w:val="0"/>
        </w:numPr>
        <w:ind w:left="360"/>
        <w:contextualSpacing/>
      </w:pPr>
      <w:r w:rsidRPr="009C2459">
        <w:t>до тендерної документації</w:t>
      </w:r>
    </w:p>
    <w:p w:rsidR="00BF5793" w:rsidRPr="009C2459" w:rsidRDefault="00BF5793" w:rsidP="00BF5793">
      <w:pPr>
        <w:spacing w:after="0" w:line="240" w:lineRule="auto"/>
        <w:contextualSpacing/>
        <w:rPr>
          <w:rFonts w:ascii="Times New Roman" w:hAnsi="Times New Roman"/>
          <w:lang w:val="uk-UA" w:eastAsia="zh-CN"/>
        </w:rPr>
      </w:pPr>
    </w:p>
    <w:p w:rsidR="00BF5793" w:rsidRPr="009C2459" w:rsidRDefault="00BF5793" w:rsidP="00BF5793">
      <w:pPr>
        <w:spacing w:after="0" w:line="240" w:lineRule="auto"/>
        <w:contextualSpacing/>
        <w:jc w:val="center"/>
        <w:rPr>
          <w:rFonts w:ascii="Times New Roman" w:eastAsia="Times New Roman" w:hAnsi="Times New Roman"/>
          <w:b/>
          <w:bCs/>
          <w:color w:val="000000"/>
          <w:spacing w:val="-7"/>
          <w:sz w:val="24"/>
          <w:szCs w:val="24"/>
          <w:lang w:val="uk-UA" w:eastAsia="zh-CN"/>
        </w:rPr>
      </w:pPr>
      <w:r w:rsidRPr="009C2459">
        <w:rPr>
          <w:rFonts w:ascii="Times New Roman" w:eastAsia="Times New Roman" w:hAnsi="Times New Roman"/>
          <w:b/>
          <w:bCs/>
          <w:color w:val="000000"/>
          <w:spacing w:val="-7"/>
          <w:sz w:val="24"/>
          <w:szCs w:val="24"/>
          <w:lang w:val="uk-UA" w:eastAsia="zh-CN"/>
        </w:rPr>
        <w:t>ПЕРЕЛІК ДОКУМЕНТІВ, ЯКІ ВИМАГАЮТЬСЯ ЗАМОВНИКОМ ДЛЯ ПІДТВЕРДЖЕННЯ ВІДПОВІДНОСТІ УЧАСНИКА КВАЛІФІКАЦІЙНИМ КРИТЕРІЯМ ВСТАНОВЛЕНИМ СТАТТЕЮ 16 ЗАКОНУ, ТА ДОКУМЕНТІВ НЕОБХІДНИХ ДЛЯ ВИЗНАЧЕННЯ ПЕРЕМОЖЦЯ</w:t>
      </w:r>
    </w:p>
    <w:p w:rsidR="00BF5793" w:rsidRPr="009C2459" w:rsidRDefault="00BF5793" w:rsidP="00BF5793">
      <w:pPr>
        <w:spacing w:after="0" w:line="240" w:lineRule="auto"/>
        <w:contextualSpacing/>
        <w:jc w:val="center"/>
        <w:rPr>
          <w:rFonts w:ascii="Times New Roman" w:hAnsi="Times New Roman"/>
          <w:sz w:val="24"/>
          <w:szCs w:val="24"/>
          <w:lang w:val="uk-UA"/>
        </w:rPr>
      </w:pP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Документи для підтвердження відповідності пропозиції Учасника кваліфікаційним критеріям, визначеним у статті 16 Закону:</w:t>
      </w:r>
    </w:p>
    <w:p w:rsidR="00BF5793" w:rsidRPr="00A24680" w:rsidRDefault="00A24680" w:rsidP="00A24680">
      <w:pPr>
        <w:spacing w:after="0" w:line="240" w:lineRule="auto"/>
        <w:ind w:firstLine="426"/>
        <w:jc w:val="both"/>
        <w:rPr>
          <w:rFonts w:ascii="Times New Roman" w:hAnsi="Times New Roman"/>
          <w:sz w:val="24"/>
          <w:szCs w:val="24"/>
          <w:lang w:val="uk-UA"/>
        </w:rPr>
      </w:pPr>
      <w:r>
        <w:rPr>
          <w:rFonts w:ascii="Times New Roman" w:hAnsi="Times New Roman"/>
          <w:sz w:val="24"/>
          <w:szCs w:val="24"/>
          <w:lang w:val="uk-UA"/>
        </w:rPr>
        <w:t xml:space="preserve">1. </w:t>
      </w:r>
      <w:r w:rsidR="00BF5793" w:rsidRPr="00A24680">
        <w:rPr>
          <w:rFonts w:ascii="Times New Roman" w:hAnsi="Times New Roman"/>
          <w:sz w:val="24"/>
          <w:szCs w:val="24"/>
          <w:lang w:val="uk-UA"/>
        </w:rPr>
        <w:t>Документи, які повинен подати учасник для підтвердження відповідності кваліфікаційним критеріям:</w:t>
      </w:r>
    </w:p>
    <w:p w:rsidR="0013510C" w:rsidRPr="0013510C" w:rsidRDefault="00BF5793" w:rsidP="0013510C">
      <w:pPr>
        <w:spacing w:after="0" w:line="240" w:lineRule="auto"/>
        <w:ind w:firstLine="426"/>
        <w:contextualSpacing/>
        <w:jc w:val="both"/>
        <w:rPr>
          <w:rFonts w:ascii="Times New Roman" w:hAnsi="Times New Roman"/>
          <w:sz w:val="24"/>
          <w:szCs w:val="24"/>
          <w:lang w:val="uk-UA"/>
        </w:rPr>
      </w:pPr>
      <w:r w:rsidRPr="009C2459">
        <w:rPr>
          <w:rFonts w:ascii="Times New Roman" w:hAnsi="Times New Roman"/>
          <w:sz w:val="24"/>
          <w:szCs w:val="24"/>
          <w:lang w:val="uk-UA"/>
        </w:rPr>
        <w:t xml:space="preserve">1.1. </w:t>
      </w:r>
      <w:r w:rsidR="0013510C" w:rsidRPr="0013510C">
        <w:rPr>
          <w:rFonts w:ascii="Times New Roman" w:hAnsi="Times New Roman"/>
          <w:sz w:val="24"/>
          <w:szCs w:val="24"/>
          <w:lang w:val="uk-UA"/>
        </w:rPr>
        <w:t>Для підтвердження відповідності кваліфікаційному критерію наявність обладнання, матеріально-технічної бази та технологій Учасник надає:</w:t>
      </w:r>
    </w:p>
    <w:p w:rsidR="0013510C" w:rsidRPr="0013510C" w:rsidRDefault="0013510C" w:rsidP="0013510C">
      <w:pPr>
        <w:spacing w:after="0" w:line="240" w:lineRule="auto"/>
        <w:ind w:firstLine="426"/>
        <w:contextualSpacing/>
        <w:jc w:val="both"/>
        <w:rPr>
          <w:rFonts w:ascii="Times New Roman" w:hAnsi="Times New Roman"/>
          <w:sz w:val="24"/>
          <w:szCs w:val="24"/>
          <w:lang w:val="uk-UA"/>
        </w:rPr>
      </w:pPr>
      <w:r w:rsidRPr="0013510C">
        <w:rPr>
          <w:rFonts w:ascii="Times New Roman" w:hAnsi="Times New Roman"/>
          <w:sz w:val="24"/>
          <w:szCs w:val="24"/>
          <w:lang w:val="uk-UA"/>
        </w:rPr>
        <w:t>- свідоцтво про уповноваження на проведення повірки засобів вимірювальної техніки, що перебувають в експлуатації та застосовуються у сфері законодавчо регульованої метрології, видане Міністерством економіки України.</w:t>
      </w:r>
    </w:p>
    <w:p w:rsidR="0013510C" w:rsidRDefault="0013510C" w:rsidP="0013510C">
      <w:pPr>
        <w:spacing w:after="0" w:line="240" w:lineRule="auto"/>
        <w:ind w:firstLine="426"/>
        <w:contextualSpacing/>
        <w:jc w:val="both"/>
        <w:rPr>
          <w:rFonts w:ascii="Times New Roman" w:hAnsi="Times New Roman"/>
          <w:sz w:val="24"/>
          <w:szCs w:val="24"/>
          <w:lang w:val="uk-UA"/>
        </w:rPr>
      </w:pPr>
      <w:r w:rsidRPr="0013510C">
        <w:rPr>
          <w:rFonts w:ascii="Times New Roman" w:hAnsi="Times New Roman"/>
          <w:sz w:val="24"/>
          <w:szCs w:val="24"/>
          <w:lang w:val="uk-UA"/>
        </w:rPr>
        <w:t>- галузь уповноваження, додаток до Свідоцтва про уповноваження на проведення повірки засобів вимірювальної техніки, що перебувають в експлуатації та застосовуються у сфері законодавчо регульованої метрології, видане Міністерством економіки України.</w:t>
      </w:r>
    </w:p>
    <w:p w:rsidR="00A24680" w:rsidRPr="00A24680" w:rsidRDefault="00A24680" w:rsidP="0013510C">
      <w:pPr>
        <w:spacing w:after="0" w:line="240" w:lineRule="auto"/>
        <w:ind w:firstLine="426"/>
        <w:contextualSpacing/>
        <w:jc w:val="both"/>
        <w:rPr>
          <w:rFonts w:ascii="Times New Roman" w:hAnsi="Times New Roman"/>
          <w:bCs/>
          <w:sz w:val="24"/>
          <w:szCs w:val="24"/>
          <w:bdr w:val="none" w:sz="0" w:space="0" w:color="auto" w:frame="1"/>
          <w:lang w:val="uk-UA"/>
        </w:rPr>
      </w:pPr>
      <w:r>
        <w:rPr>
          <w:rFonts w:ascii="Times New Roman" w:hAnsi="Times New Roman"/>
          <w:sz w:val="24"/>
          <w:szCs w:val="24"/>
          <w:lang w:val="uk-UA"/>
        </w:rPr>
        <w:t xml:space="preserve">2. </w:t>
      </w:r>
      <w:r w:rsidRPr="00A24680">
        <w:rPr>
          <w:rFonts w:ascii="Times New Roman" w:hAnsi="Times New Roman"/>
          <w:sz w:val="24"/>
          <w:szCs w:val="24"/>
          <w:lang w:val="uk-UA"/>
        </w:rPr>
        <w:t>Документи, що підтверджують відсутність передбачених Особливостями підстав для</w:t>
      </w:r>
    </w:p>
    <w:p w:rsidR="00A24680" w:rsidRPr="009C2459" w:rsidRDefault="00A24680" w:rsidP="000B14CB">
      <w:pPr>
        <w:spacing w:after="0" w:line="240" w:lineRule="auto"/>
        <w:jc w:val="both"/>
        <w:rPr>
          <w:rFonts w:ascii="Times New Roman" w:hAnsi="Times New Roman"/>
          <w:sz w:val="24"/>
          <w:szCs w:val="24"/>
          <w:lang w:val="uk-UA"/>
        </w:rPr>
      </w:pPr>
      <w:r w:rsidRPr="009C2459">
        <w:rPr>
          <w:rFonts w:ascii="Times New Roman" w:hAnsi="Times New Roman"/>
          <w:sz w:val="24"/>
          <w:szCs w:val="24"/>
          <w:lang w:val="uk-UA"/>
        </w:rPr>
        <w:t>відмови в участі у процедурі закупівлі згідно пункту 47 Особливостей:</w:t>
      </w:r>
    </w:p>
    <w:p w:rsidR="00A24680" w:rsidRPr="00A24680" w:rsidRDefault="00A24680" w:rsidP="00A24680">
      <w:pPr>
        <w:spacing w:after="0" w:line="240" w:lineRule="auto"/>
        <w:ind w:left="6" w:firstLine="278"/>
        <w:jc w:val="both"/>
        <w:rPr>
          <w:rFonts w:ascii="Times New Roman" w:hAnsi="Times New Roman"/>
          <w:sz w:val="24"/>
          <w:szCs w:val="24"/>
          <w:lang w:val="uk-UA"/>
        </w:rPr>
      </w:pPr>
      <w:r w:rsidRPr="00A24680">
        <w:rPr>
          <w:rFonts w:ascii="Times New Roman" w:hAnsi="Times New Roman"/>
          <w:sz w:val="24"/>
          <w:szCs w:val="24"/>
          <w:lang w:val="uk-UA"/>
        </w:rPr>
        <w:t>2.1. Довідка, складена учасником процедури закупівлі у довільній формі, що підтверджує</w:t>
      </w:r>
    </w:p>
    <w:p w:rsidR="00A24680" w:rsidRPr="009C2459" w:rsidRDefault="00A24680" w:rsidP="00A24680">
      <w:pPr>
        <w:tabs>
          <w:tab w:val="left" w:pos="142"/>
        </w:tabs>
        <w:spacing w:after="0" w:line="240" w:lineRule="auto"/>
        <w:ind w:left="6"/>
        <w:jc w:val="both"/>
        <w:rPr>
          <w:rFonts w:ascii="Times New Roman" w:hAnsi="Times New Roman"/>
          <w:sz w:val="24"/>
          <w:szCs w:val="24"/>
          <w:lang w:val="uk-UA"/>
        </w:rPr>
      </w:pPr>
      <w:r w:rsidRPr="009C2459">
        <w:rPr>
          <w:rFonts w:ascii="Times New Roman" w:hAnsi="Times New Roman"/>
          <w:sz w:val="24"/>
          <w:szCs w:val="24"/>
          <w:lang w:val="uk-UA"/>
        </w:rPr>
        <w:t xml:space="preserve">відсутність підстави, передбаченої абзацом чотирнадцятим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 </w:t>
      </w:r>
    </w:p>
    <w:p w:rsidR="00A24680" w:rsidRPr="00A24680" w:rsidRDefault="00A2468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3. </w:t>
      </w:r>
      <w:r w:rsidRPr="00A24680">
        <w:rPr>
          <w:rFonts w:ascii="Times New Roman" w:hAnsi="Times New Roman"/>
          <w:sz w:val="24"/>
          <w:szCs w:val="24"/>
          <w:lang w:val="uk-UA"/>
        </w:rPr>
        <w:t xml:space="preserve">Довідка в довільній формі, яка містить відомості про учасника. Довідка повинна обов’язково містити інформацію про діючу електронну адресу (не російських доменів) для отримання заявок на поставку товару з електронної адреси Покупця </w:t>
      </w:r>
      <w:hyperlink r:id="rId8" w:history="1">
        <w:r w:rsidRPr="00A24680">
          <w:rPr>
            <w:rStyle w:val="a4"/>
            <w:rFonts w:ascii="Times New Roman" w:hAnsi="Times New Roman"/>
            <w:sz w:val="24"/>
            <w:szCs w:val="24"/>
            <w:lang w:val="uk-UA"/>
          </w:rPr>
          <w:t>lubnyltetk@ukr.net</w:t>
        </w:r>
      </w:hyperlink>
      <w:r w:rsidRPr="00A24680">
        <w:rPr>
          <w:rFonts w:ascii="Times New Roman" w:hAnsi="Times New Roman"/>
          <w:sz w:val="24"/>
          <w:szCs w:val="24"/>
          <w:lang w:val="uk-UA"/>
        </w:rPr>
        <w:t>.</w:t>
      </w:r>
    </w:p>
    <w:p w:rsidR="00A24680" w:rsidRPr="00A24680" w:rsidRDefault="00A2468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4. </w:t>
      </w:r>
      <w:r w:rsidRPr="00A24680">
        <w:rPr>
          <w:rFonts w:ascii="Times New Roman" w:hAnsi="Times New Roman"/>
          <w:sz w:val="24"/>
          <w:szCs w:val="24"/>
          <w:lang w:val="uk-UA"/>
        </w:rPr>
        <w:t>Копія витягу або виписки з Єдиного державного реєстру юридичних осіб та фізичних осіб-підприємців.</w:t>
      </w:r>
    </w:p>
    <w:p w:rsidR="00A24680" w:rsidRPr="00A24680" w:rsidRDefault="00A2468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5. </w:t>
      </w:r>
      <w:r w:rsidRPr="00A24680">
        <w:rPr>
          <w:rFonts w:ascii="Times New Roman" w:hAnsi="Times New Roman"/>
          <w:sz w:val="24"/>
          <w:szCs w:val="24"/>
          <w:lang w:val="uk-UA"/>
        </w:rPr>
        <w:t>Копія свідоцтва, або копія витягу з реєстру Учасників платників податку на додану вартість чи єдиного податку.</w:t>
      </w:r>
    </w:p>
    <w:p w:rsidR="00A24680" w:rsidRPr="00A24680" w:rsidRDefault="00A2468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6. </w:t>
      </w:r>
      <w:r w:rsidRPr="00A24680">
        <w:rPr>
          <w:rFonts w:ascii="Times New Roman" w:hAnsi="Times New Roman"/>
          <w:sz w:val="24"/>
          <w:szCs w:val="24"/>
          <w:lang w:val="uk-UA"/>
        </w:rPr>
        <w:t>Довідка з інформацією про усіх кінцевих бенефіціарних власників підприємства (у тому числі кінцевого бенефіціарного власника засновника, якщо засновник - юридична особа) із зазначенням наступної інформації: прізвище, ім’я, по батькові (за наявності), дата народження, країна громадянства, адреса бенефіціара, відсоток частки статутного капіталу в юридичній особі або відсоток права голосу в юридичній особі.</w:t>
      </w:r>
    </w:p>
    <w:p w:rsidR="00BD6907" w:rsidRDefault="00A24680" w:rsidP="00A24680">
      <w:pPr>
        <w:spacing w:after="0" w:line="240" w:lineRule="auto"/>
        <w:ind w:left="6" w:firstLine="278"/>
        <w:jc w:val="both"/>
        <w:rPr>
          <w:rFonts w:ascii="Times New Roman" w:hAnsi="Times New Roman"/>
          <w:color w:val="000000"/>
          <w:shd w:val="clear" w:color="auto" w:fill="FFFFFF"/>
          <w:lang w:val="uk-UA"/>
        </w:rPr>
      </w:pPr>
      <w:r>
        <w:rPr>
          <w:rFonts w:ascii="Times New Roman" w:hAnsi="Times New Roman"/>
          <w:sz w:val="24"/>
          <w:szCs w:val="24"/>
          <w:lang w:val="uk-UA"/>
        </w:rPr>
        <w:t xml:space="preserve">7. </w:t>
      </w:r>
      <w:r w:rsidRPr="00A24680">
        <w:rPr>
          <w:rFonts w:ascii="Times New Roman" w:hAnsi="Times New Roman"/>
          <w:sz w:val="24"/>
          <w:szCs w:val="24"/>
          <w:lang w:val="uk-UA"/>
        </w:rPr>
        <w:t>Форма «</w:t>
      </w:r>
      <w:r w:rsidRPr="00BD6907">
        <w:rPr>
          <w:rFonts w:ascii="Times New Roman" w:hAnsi="Times New Roman"/>
          <w:sz w:val="24"/>
          <w:szCs w:val="24"/>
          <w:lang w:val="uk-UA"/>
        </w:rPr>
        <w:t>Технічних вимоги, якісні характеристики та основні вимоги»(</w:t>
      </w:r>
      <w:r w:rsidRPr="00BD6907">
        <w:rPr>
          <w:rFonts w:ascii="Times New Roman" w:hAnsi="Times New Roman"/>
          <w:b/>
          <w:sz w:val="24"/>
          <w:szCs w:val="24"/>
          <w:lang w:val="uk-UA"/>
        </w:rPr>
        <w:t>згідно Додатку № 4 тендерної документації</w:t>
      </w:r>
      <w:r w:rsidRPr="00BD6907">
        <w:rPr>
          <w:rFonts w:ascii="Times New Roman" w:hAnsi="Times New Roman"/>
          <w:sz w:val="24"/>
          <w:szCs w:val="24"/>
          <w:lang w:val="uk-UA"/>
        </w:rPr>
        <w:t xml:space="preserve">) та </w:t>
      </w:r>
      <w:r w:rsidRPr="00BD6907">
        <w:rPr>
          <w:rFonts w:ascii="Times New Roman" w:hAnsi="Times New Roman"/>
          <w:color w:val="000000"/>
          <w:sz w:val="24"/>
          <w:szCs w:val="24"/>
          <w:shd w:val="clear" w:color="auto" w:fill="FFFFFF"/>
          <w:lang w:val="uk-UA"/>
        </w:rPr>
        <w:t>документи,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w:t>
      </w:r>
      <w:r w:rsidR="00BD6907" w:rsidRPr="00BD6907">
        <w:rPr>
          <w:rFonts w:ascii="Times New Roman" w:hAnsi="Times New Roman"/>
          <w:color w:val="000000"/>
          <w:sz w:val="24"/>
          <w:szCs w:val="24"/>
          <w:shd w:val="clear" w:color="auto" w:fill="FFFFFF"/>
          <w:lang w:val="uk-UA"/>
        </w:rPr>
        <w:t>чним і якісним характеристикам), яка підтверджує що Учасник ознайомився з технічними вимогами до предмету закупівлі та погоджується з ними.</w:t>
      </w:r>
    </w:p>
    <w:p w:rsidR="00A24680" w:rsidRPr="00A24680" w:rsidRDefault="00A2468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8. </w:t>
      </w:r>
      <w:r w:rsidRPr="00A24680">
        <w:rPr>
          <w:rFonts w:ascii="Times New Roman" w:hAnsi="Times New Roman"/>
          <w:sz w:val="24"/>
          <w:szCs w:val="24"/>
          <w:lang w:val="uk-UA"/>
        </w:rPr>
        <w:t xml:space="preserve">Гарантійний лист щодо погодження з проєктом договору </w:t>
      </w:r>
      <w:r w:rsidRPr="00A24680">
        <w:rPr>
          <w:rFonts w:ascii="Times New Roman" w:hAnsi="Times New Roman"/>
          <w:b/>
          <w:sz w:val="24"/>
          <w:szCs w:val="24"/>
          <w:lang w:val="uk-UA"/>
        </w:rPr>
        <w:t>згідно Додатку № 5 тендерної документації.</w:t>
      </w:r>
    </w:p>
    <w:p w:rsidR="00A24680" w:rsidRPr="00A24680" w:rsidRDefault="00A2468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9. </w:t>
      </w:r>
      <w:r w:rsidRPr="00A24680">
        <w:rPr>
          <w:rFonts w:ascii="Times New Roman" w:hAnsi="Times New Roman"/>
          <w:sz w:val="24"/>
          <w:szCs w:val="24"/>
          <w:lang w:val="uk-UA"/>
        </w:rPr>
        <w:t>Оригінал або завірена печаткою підприємства та підписом уповноваженої особи копія Статуту із змінами (у разі їх наявності); або оригінал або завірена печаткою підприємства та підписом уповноваженої особи копія інших установчих документів у разі відсутності Статуту. У разі, якщо учасник здійснює діяльність на підставі модельного Статуту, необхідно надати оригінал або завірену печаткою підприємства та підписом уповноваженої особи копію рішення засновників про створення такої юридичної особи.</w:t>
      </w:r>
    </w:p>
    <w:p w:rsidR="00A24680" w:rsidRPr="00A24680" w:rsidRDefault="00A2468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10. </w:t>
      </w:r>
      <w:r w:rsidRPr="00A24680">
        <w:rPr>
          <w:rFonts w:ascii="Times New Roman" w:hAnsi="Times New Roman"/>
          <w:sz w:val="24"/>
          <w:szCs w:val="24"/>
          <w:lang w:val="uk-UA"/>
        </w:rPr>
        <w:t xml:space="preserve">Оригінал або завірена печаткою підприємства та підписом уповноваженої особи копія документу, який підтверджує право посадової особи учасника підписувати документи тендерної пропозиції (виписка з протоколу зборів про призначення керівника та наказ про призначення або </w:t>
      </w:r>
      <w:r w:rsidRPr="00A24680">
        <w:rPr>
          <w:rFonts w:ascii="Times New Roman" w:hAnsi="Times New Roman"/>
          <w:sz w:val="24"/>
          <w:szCs w:val="24"/>
          <w:lang w:val="uk-UA"/>
        </w:rPr>
        <w:lastRenderedPageBreak/>
        <w:t>довіреність керівника (або інший документ) на уповноважену(их) особу(осіб) учасника (оформлена належним чином з урахуванням статутних документів).</w:t>
      </w:r>
    </w:p>
    <w:p w:rsidR="00A24680" w:rsidRPr="00A24680" w:rsidRDefault="00A2468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11. </w:t>
      </w:r>
      <w:r w:rsidRPr="00A24680">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укладати договір (виписка з протоколу зборів про призначення керівника та наказ про призначення або довіреність керівника (або інший документ) на уповноважену(их) особу(осіб) учасника (оформлена належним чином з урахуванням статутних документів).</w:t>
      </w:r>
    </w:p>
    <w:p w:rsidR="00A24680" w:rsidRPr="00A24680" w:rsidRDefault="00A2468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12. </w:t>
      </w:r>
      <w:r w:rsidRPr="00A24680">
        <w:rPr>
          <w:rFonts w:ascii="Times New Roman" w:hAnsi="Times New Roman"/>
          <w:sz w:val="24"/>
          <w:szCs w:val="24"/>
          <w:lang w:val="uk-UA"/>
        </w:rPr>
        <w:t>Форма «Тендерна пропозиція» (</w:t>
      </w:r>
      <w:r w:rsidRPr="00A24680">
        <w:rPr>
          <w:rFonts w:ascii="Times New Roman" w:hAnsi="Times New Roman"/>
          <w:b/>
          <w:sz w:val="24"/>
          <w:szCs w:val="24"/>
          <w:lang w:val="uk-UA"/>
        </w:rPr>
        <w:t>згідно Додатку № 3 тендерної документації</w:t>
      </w:r>
      <w:r w:rsidRPr="00A24680">
        <w:rPr>
          <w:rFonts w:ascii="Times New Roman" w:hAnsi="Times New Roman"/>
          <w:sz w:val="24"/>
          <w:szCs w:val="24"/>
          <w:lang w:val="uk-UA"/>
        </w:rPr>
        <w:t xml:space="preserve">). </w:t>
      </w:r>
      <w:r w:rsidRPr="00A24680">
        <w:rPr>
          <w:rFonts w:ascii="Times New Roman" w:hAnsi="Times New Roman"/>
          <w:iCs/>
          <w:sz w:val="24"/>
          <w:szCs w:val="24"/>
          <w:lang w:val="uk-UA"/>
        </w:rPr>
        <w:t xml:space="preserve">Форма подається у вигляді, наведеному в Додатку №3. Учасник/Переможець не повинен відступати від даної форми </w:t>
      </w:r>
      <w:r w:rsidRPr="00A24680">
        <w:rPr>
          <w:rFonts w:ascii="Times New Roman" w:hAnsi="Times New Roman"/>
          <w:i/>
          <w:iCs/>
          <w:sz w:val="24"/>
          <w:szCs w:val="24"/>
          <w:lang w:val="uk-UA"/>
        </w:rPr>
        <w:t>( будь які виправлення вже існуючого тексту не допускається. Інформація учасником вноситься лише в пусті рядки додатку).</w:t>
      </w:r>
    </w:p>
    <w:p w:rsidR="00A24680" w:rsidRPr="00A24680" w:rsidRDefault="00A2468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13. </w:t>
      </w:r>
      <w:r w:rsidRPr="00A24680">
        <w:rPr>
          <w:rFonts w:ascii="Times New Roman" w:hAnsi="Times New Roman"/>
          <w:sz w:val="24"/>
          <w:szCs w:val="24"/>
          <w:lang w:val="uk-UA"/>
        </w:rPr>
        <w:t>Копія довідки про взяття на облік внутрішньо-переміщеної особи, видана уповноваженим на це органом (надається у випадку, якщо кінцевий бенефіціарний власник зареєстрований на тимчасово окупованій території України).</w:t>
      </w:r>
    </w:p>
    <w:p w:rsidR="00A24680" w:rsidRPr="00A24680" w:rsidRDefault="00A2468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14. </w:t>
      </w:r>
      <w:r w:rsidRPr="00A24680">
        <w:rPr>
          <w:rFonts w:ascii="Times New Roman" w:hAnsi="Times New Roman"/>
          <w:sz w:val="24"/>
          <w:szCs w:val="24"/>
          <w:lang w:val="uk-UA"/>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w:t>
      </w:r>
    </w:p>
    <w:p w:rsidR="00A24680" w:rsidRPr="00A24680" w:rsidRDefault="00A2468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15. </w:t>
      </w:r>
      <w:r w:rsidRPr="00A24680">
        <w:rPr>
          <w:rFonts w:ascii="Times New Roman" w:hAnsi="Times New Roman"/>
          <w:sz w:val="24"/>
          <w:szCs w:val="24"/>
          <w:lang w:val="uk-UA"/>
        </w:rPr>
        <w:t>Учасник надає гарантійний лист про те, що ціна є нижчою, ніж очікувана вартість предмета закупівлі, визначена замовником в оголошенні про проведення відкритих торгів.</w:t>
      </w:r>
    </w:p>
    <w:p w:rsidR="00A24680" w:rsidRPr="00A24680" w:rsidRDefault="00A2468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16. </w:t>
      </w:r>
      <w:r w:rsidRPr="00A24680">
        <w:rPr>
          <w:rFonts w:ascii="Times New Roman" w:hAnsi="Times New Roman"/>
          <w:sz w:val="24"/>
          <w:szCs w:val="24"/>
          <w:lang w:val="uk-UA"/>
        </w:rPr>
        <w:t>Документ про створення об’єднання учасників, якщо тендерна пропозиція подається об’єднанням учасників.</w:t>
      </w:r>
    </w:p>
    <w:p w:rsidR="00A24680" w:rsidRPr="00A24680" w:rsidRDefault="00A2468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17. </w:t>
      </w:r>
      <w:r w:rsidRPr="00A24680">
        <w:rPr>
          <w:rFonts w:ascii="Times New Roman" w:hAnsi="Times New Roman"/>
          <w:sz w:val="24"/>
          <w:szCs w:val="24"/>
          <w:lang w:val="uk-UA"/>
        </w:rPr>
        <w:t xml:space="preserve"> Довідка в довільній формі (створена учасником) із зазначенням наявності/відсутності акціонерів, що мають частку в статутному капіталі 10 і більше відсотків  та є громадянами Російської Федерації / Республіки Білорусь/Ісламської Республіки Іран (вимога стосується тільки акціонерних товариств).</w:t>
      </w:r>
    </w:p>
    <w:p w:rsidR="00A24680" w:rsidRPr="00A24680" w:rsidRDefault="00A2468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18. </w:t>
      </w:r>
      <w:r w:rsidRPr="00A24680">
        <w:rPr>
          <w:rFonts w:ascii="Times New Roman" w:hAnsi="Times New Roman"/>
          <w:sz w:val="24"/>
          <w:szCs w:val="24"/>
          <w:lang w:val="uk-UA"/>
        </w:rPr>
        <w:t>У разі, якщо учасник є громадянином Російської Федерації/Республіки Білорусь/Ісламської Республіки Іран та проживає на території України на законних підставах, такий учасник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фізичних осіб, у тому числі фізичних осіб - підприємців).</w:t>
      </w:r>
    </w:p>
    <w:p w:rsidR="00A24680" w:rsidRPr="00A24680" w:rsidRDefault="00A2468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19. </w:t>
      </w:r>
      <w:r w:rsidRPr="00A24680">
        <w:rPr>
          <w:rFonts w:ascii="Times New Roman" w:hAnsi="Times New Roman"/>
          <w:sz w:val="24"/>
          <w:szCs w:val="24"/>
          <w:lang w:val="uk-UA"/>
        </w:rPr>
        <w:t>У разі, якщо учасник є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надається документ, виданий Національним агентством України з питань виявлення, розшуку та управління активами, одержаними від корупційних та інших злочинів, що підтверджує прийняття в управління активів (вимога стосується тільки юридичних осіб).</w:t>
      </w:r>
    </w:p>
    <w:p w:rsidR="00A24680" w:rsidRPr="00A24680" w:rsidRDefault="00A2468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20. </w:t>
      </w:r>
      <w:r w:rsidRPr="00A24680">
        <w:rPr>
          <w:rFonts w:ascii="Times New Roman" w:hAnsi="Times New Roman"/>
          <w:sz w:val="24"/>
          <w:szCs w:val="24"/>
          <w:lang w:val="uk-UA"/>
        </w:rPr>
        <w:t>У разі, якщо учасник є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Білорусь/Ісламської Республіки Іран, то такий учасник у складі тендерної пропозиції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юридичних осіб, крім випадків надання документа, передбаченого підпунктом 19).</w:t>
      </w:r>
    </w:p>
    <w:p w:rsidR="00A24680" w:rsidRDefault="00A24680" w:rsidP="00A24680">
      <w:pPr>
        <w:pStyle w:val="a8"/>
        <w:spacing w:after="0" w:line="240" w:lineRule="auto"/>
        <w:ind w:left="6" w:firstLine="278"/>
        <w:jc w:val="both"/>
        <w:rPr>
          <w:rFonts w:ascii="Times New Roman" w:hAnsi="Times New Roman"/>
          <w:sz w:val="24"/>
          <w:szCs w:val="24"/>
          <w:lang w:val="uk-UA"/>
        </w:rPr>
      </w:pPr>
    </w:p>
    <w:p w:rsidR="00A24680" w:rsidRPr="00706438" w:rsidRDefault="00A24680" w:rsidP="00A24680">
      <w:pPr>
        <w:spacing w:after="0" w:line="240" w:lineRule="auto"/>
        <w:ind w:firstLine="567"/>
        <w:contextualSpacing/>
        <w:jc w:val="both"/>
        <w:rPr>
          <w:rFonts w:ascii="Times New Roman" w:hAnsi="Times New Roman"/>
          <w:sz w:val="24"/>
          <w:szCs w:val="24"/>
          <w:lang w:val="uk-UA"/>
        </w:rPr>
      </w:pPr>
    </w:p>
    <w:p w:rsidR="00A24680" w:rsidRPr="009C2459" w:rsidRDefault="00A24680" w:rsidP="00A24680">
      <w:pPr>
        <w:spacing w:after="0" w:line="240" w:lineRule="auto"/>
        <w:ind w:firstLine="567"/>
        <w:contextualSpacing/>
        <w:jc w:val="both"/>
        <w:rPr>
          <w:rFonts w:ascii="Times New Roman" w:hAnsi="Times New Roman"/>
          <w:i/>
          <w:sz w:val="24"/>
          <w:szCs w:val="24"/>
          <w:lang w:val="uk-UA"/>
        </w:rPr>
      </w:pPr>
      <w:r w:rsidRPr="009C2459">
        <w:rPr>
          <w:rFonts w:ascii="Times New Roman" w:hAnsi="Times New Roman"/>
          <w:i/>
          <w:sz w:val="24"/>
          <w:szCs w:val="24"/>
          <w:lang w:val="uk-UA"/>
        </w:rPr>
        <w:t>Примітки:</w:t>
      </w:r>
    </w:p>
    <w:p w:rsidR="00A24680" w:rsidRPr="009C2459" w:rsidRDefault="00A24680" w:rsidP="00A24680">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а) відповідальність за достовірність і зміст довідок, листів-роз’яснень, інформації тощо, складених в довільній формі, несуть Учасники;</w:t>
      </w:r>
    </w:p>
    <w:p w:rsidR="00A24680" w:rsidRPr="009C2459" w:rsidRDefault="00A24680" w:rsidP="00A24680">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б)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A24680" w:rsidRPr="009C2459" w:rsidRDefault="00A24680" w:rsidP="00A24680">
      <w:pPr>
        <w:widowControl w:val="0"/>
        <w:tabs>
          <w:tab w:val="left" w:pos="1080"/>
        </w:tabs>
        <w:spacing w:after="0" w:line="240" w:lineRule="auto"/>
        <w:contextualSpacing/>
        <w:jc w:val="both"/>
        <w:rPr>
          <w:rFonts w:ascii="Times New Roman" w:hAnsi="Times New Roman"/>
          <w:sz w:val="24"/>
          <w:szCs w:val="24"/>
          <w:lang w:val="uk-UA"/>
        </w:rPr>
      </w:pPr>
      <w:r w:rsidRPr="009C2459">
        <w:rPr>
          <w:rFonts w:ascii="Times New Roman" w:hAnsi="Times New Roman"/>
          <w:sz w:val="24"/>
          <w:szCs w:val="24"/>
          <w:lang w:val="uk-UA"/>
        </w:rPr>
        <w:lastRenderedPageBreak/>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A24680" w:rsidRPr="009C2459" w:rsidRDefault="00A24680" w:rsidP="00A24680">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г) в разі надання документів (матеріалів та інформації) у формі електронного документа через електронну систему закупівель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A24680" w:rsidRPr="009C2459" w:rsidRDefault="00A24680" w:rsidP="00A24680">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A24680" w:rsidRPr="009C2459" w:rsidRDefault="00A24680" w:rsidP="00A24680">
      <w:pPr>
        <w:widowControl w:val="0"/>
        <w:tabs>
          <w:tab w:val="left" w:pos="1080"/>
        </w:tabs>
        <w:spacing w:after="0" w:line="240" w:lineRule="auto"/>
        <w:ind w:firstLine="567"/>
        <w:contextualSpacing/>
        <w:jc w:val="both"/>
        <w:rPr>
          <w:rFonts w:ascii="Times New Roman" w:hAnsi="Times New Roman"/>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Pr="009C2459"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Pr="009C2459"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EC1136" w:rsidRPr="009C2459" w:rsidRDefault="00EC1136" w:rsidP="004A652C">
      <w:pPr>
        <w:widowControl w:val="0"/>
        <w:tabs>
          <w:tab w:val="left" w:pos="1080"/>
        </w:tabs>
        <w:spacing w:after="0" w:line="240" w:lineRule="auto"/>
        <w:contextualSpacing/>
        <w:jc w:val="right"/>
        <w:rPr>
          <w:rFonts w:ascii="Times New Roman" w:hAnsi="Times New Roman"/>
          <w:b/>
          <w:bCs/>
          <w:sz w:val="24"/>
          <w:szCs w:val="24"/>
          <w:lang w:val="uk-UA"/>
        </w:rPr>
      </w:pPr>
    </w:p>
    <w:p w:rsidR="00EC1136" w:rsidRPr="009C2459" w:rsidRDefault="00EC1136" w:rsidP="004A652C">
      <w:pPr>
        <w:widowControl w:val="0"/>
        <w:tabs>
          <w:tab w:val="left" w:pos="1080"/>
        </w:tabs>
        <w:spacing w:after="0" w:line="240" w:lineRule="auto"/>
        <w:contextualSpacing/>
        <w:jc w:val="right"/>
        <w:rPr>
          <w:rFonts w:ascii="Times New Roman" w:hAnsi="Times New Roman"/>
          <w:b/>
          <w:bCs/>
          <w:sz w:val="24"/>
          <w:szCs w:val="24"/>
          <w:lang w:val="uk-UA"/>
        </w:rPr>
      </w:pPr>
    </w:p>
    <w:p w:rsidR="00DE0089" w:rsidRPr="009C2459" w:rsidRDefault="00DE0089" w:rsidP="004A652C">
      <w:pPr>
        <w:widowControl w:val="0"/>
        <w:tabs>
          <w:tab w:val="left" w:pos="1080"/>
        </w:tabs>
        <w:spacing w:after="0" w:line="240" w:lineRule="auto"/>
        <w:contextualSpacing/>
        <w:jc w:val="right"/>
        <w:rPr>
          <w:rFonts w:ascii="Times New Roman" w:hAnsi="Times New Roman"/>
          <w:b/>
          <w:bCs/>
          <w:sz w:val="24"/>
          <w:szCs w:val="24"/>
          <w:lang w:val="uk-UA"/>
        </w:rPr>
      </w:pPr>
    </w:p>
    <w:p w:rsidR="00DE0089" w:rsidRPr="009C2459" w:rsidRDefault="00DE0089" w:rsidP="004A652C">
      <w:pPr>
        <w:widowControl w:val="0"/>
        <w:tabs>
          <w:tab w:val="left" w:pos="1080"/>
        </w:tabs>
        <w:spacing w:after="0" w:line="240" w:lineRule="auto"/>
        <w:contextualSpacing/>
        <w:jc w:val="right"/>
        <w:rPr>
          <w:rFonts w:ascii="Times New Roman" w:hAnsi="Times New Roman"/>
          <w:b/>
          <w:bCs/>
          <w:sz w:val="24"/>
          <w:szCs w:val="24"/>
          <w:lang w:val="uk-UA"/>
        </w:rPr>
      </w:pPr>
    </w:p>
    <w:p w:rsidR="00DE0089" w:rsidRPr="009C2459" w:rsidRDefault="00DE0089"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2E1638" w:rsidRPr="009C2459" w:rsidRDefault="002E1638"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A24680" w:rsidRDefault="00A24680" w:rsidP="004A652C">
      <w:pPr>
        <w:widowControl w:val="0"/>
        <w:tabs>
          <w:tab w:val="left" w:pos="1080"/>
        </w:tabs>
        <w:spacing w:after="0" w:line="240" w:lineRule="auto"/>
        <w:contextualSpacing/>
        <w:jc w:val="right"/>
        <w:rPr>
          <w:rFonts w:ascii="Times New Roman" w:hAnsi="Times New Roman"/>
          <w:b/>
          <w:bCs/>
          <w:sz w:val="24"/>
          <w:szCs w:val="24"/>
          <w:lang w:val="uk-UA"/>
        </w:rPr>
      </w:pPr>
    </w:p>
    <w:p w:rsidR="00A24680" w:rsidRDefault="00A24680" w:rsidP="004A652C">
      <w:pPr>
        <w:widowControl w:val="0"/>
        <w:tabs>
          <w:tab w:val="left" w:pos="1080"/>
        </w:tabs>
        <w:spacing w:after="0" w:line="240" w:lineRule="auto"/>
        <w:contextualSpacing/>
        <w:jc w:val="right"/>
        <w:rPr>
          <w:rFonts w:ascii="Times New Roman" w:hAnsi="Times New Roman"/>
          <w:b/>
          <w:bCs/>
          <w:sz w:val="24"/>
          <w:szCs w:val="24"/>
          <w:lang w:val="uk-UA"/>
        </w:rPr>
      </w:pPr>
    </w:p>
    <w:p w:rsidR="00A24680" w:rsidRPr="009C2459" w:rsidRDefault="00A24680"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A47EA0" w:rsidRDefault="00A47EA0" w:rsidP="004A652C">
      <w:pPr>
        <w:widowControl w:val="0"/>
        <w:tabs>
          <w:tab w:val="left" w:pos="1080"/>
        </w:tabs>
        <w:spacing w:after="0" w:line="240" w:lineRule="auto"/>
        <w:contextualSpacing/>
        <w:jc w:val="right"/>
        <w:rPr>
          <w:rFonts w:ascii="Times New Roman" w:hAnsi="Times New Roman"/>
          <w:b/>
          <w:bCs/>
          <w:sz w:val="24"/>
          <w:szCs w:val="24"/>
          <w:lang w:val="uk-UA"/>
        </w:rPr>
      </w:pPr>
    </w:p>
    <w:p w:rsidR="00A24680" w:rsidRDefault="00A24680" w:rsidP="004A652C">
      <w:pPr>
        <w:widowControl w:val="0"/>
        <w:tabs>
          <w:tab w:val="left" w:pos="1080"/>
        </w:tabs>
        <w:spacing w:after="0" w:line="240" w:lineRule="auto"/>
        <w:contextualSpacing/>
        <w:jc w:val="right"/>
        <w:rPr>
          <w:rFonts w:ascii="Times New Roman" w:hAnsi="Times New Roman"/>
          <w:b/>
          <w:bCs/>
          <w:sz w:val="24"/>
          <w:szCs w:val="24"/>
          <w:lang w:val="uk-UA"/>
        </w:rPr>
      </w:pPr>
    </w:p>
    <w:p w:rsidR="00A24680" w:rsidRDefault="00A24680" w:rsidP="004A652C">
      <w:pPr>
        <w:widowControl w:val="0"/>
        <w:tabs>
          <w:tab w:val="left" w:pos="1080"/>
        </w:tabs>
        <w:spacing w:after="0" w:line="240" w:lineRule="auto"/>
        <w:contextualSpacing/>
        <w:jc w:val="right"/>
        <w:rPr>
          <w:rFonts w:ascii="Times New Roman" w:hAnsi="Times New Roman"/>
          <w:b/>
          <w:bCs/>
          <w:sz w:val="24"/>
          <w:szCs w:val="24"/>
          <w:lang w:val="uk-UA"/>
        </w:rPr>
      </w:pPr>
    </w:p>
    <w:p w:rsidR="00A24680" w:rsidRDefault="00A24680" w:rsidP="004A652C">
      <w:pPr>
        <w:widowControl w:val="0"/>
        <w:tabs>
          <w:tab w:val="left" w:pos="1080"/>
        </w:tabs>
        <w:spacing w:after="0" w:line="240" w:lineRule="auto"/>
        <w:contextualSpacing/>
        <w:jc w:val="right"/>
        <w:rPr>
          <w:rFonts w:ascii="Times New Roman" w:hAnsi="Times New Roman"/>
          <w:b/>
          <w:bCs/>
          <w:sz w:val="24"/>
          <w:szCs w:val="24"/>
          <w:lang w:val="uk-UA"/>
        </w:rPr>
      </w:pPr>
    </w:p>
    <w:p w:rsidR="00A24680" w:rsidRDefault="00A24680" w:rsidP="004A652C">
      <w:pPr>
        <w:widowControl w:val="0"/>
        <w:tabs>
          <w:tab w:val="left" w:pos="1080"/>
        </w:tabs>
        <w:spacing w:after="0" w:line="240" w:lineRule="auto"/>
        <w:contextualSpacing/>
        <w:jc w:val="right"/>
        <w:rPr>
          <w:rFonts w:ascii="Times New Roman" w:hAnsi="Times New Roman"/>
          <w:b/>
          <w:bCs/>
          <w:sz w:val="24"/>
          <w:szCs w:val="24"/>
          <w:lang w:val="uk-UA"/>
        </w:rPr>
      </w:pPr>
    </w:p>
    <w:p w:rsidR="00A24680" w:rsidRDefault="00A24680" w:rsidP="004A652C">
      <w:pPr>
        <w:widowControl w:val="0"/>
        <w:tabs>
          <w:tab w:val="left" w:pos="1080"/>
        </w:tabs>
        <w:spacing w:after="0" w:line="240" w:lineRule="auto"/>
        <w:contextualSpacing/>
        <w:jc w:val="right"/>
        <w:rPr>
          <w:rFonts w:ascii="Times New Roman" w:hAnsi="Times New Roman"/>
          <w:b/>
          <w:bCs/>
          <w:sz w:val="24"/>
          <w:szCs w:val="24"/>
          <w:lang w:val="uk-UA"/>
        </w:rPr>
      </w:pPr>
    </w:p>
    <w:p w:rsidR="00A24680" w:rsidRDefault="00A24680" w:rsidP="004A652C">
      <w:pPr>
        <w:widowControl w:val="0"/>
        <w:tabs>
          <w:tab w:val="left" w:pos="1080"/>
        </w:tabs>
        <w:spacing w:after="0" w:line="240" w:lineRule="auto"/>
        <w:contextualSpacing/>
        <w:jc w:val="right"/>
        <w:rPr>
          <w:rFonts w:ascii="Times New Roman" w:hAnsi="Times New Roman"/>
          <w:b/>
          <w:bCs/>
          <w:sz w:val="24"/>
          <w:szCs w:val="24"/>
          <w:lang w:val="uk-UA"/>
        </w:rPr>
      </w:pPr>
    </w:p>
    <w:p w:rsidR="00A24680" w:rsidRDefault="00A24680" w:rsidP="004A652C">
      <w:pPr>
        <w:widowControl w:val="0"/>
        <w:tabs>
          <w:tab w:val="left" w:pos="1080"/>
        </w:tabs>
        <w:spacing w:after="0" w:line="240" w:lineRule="auto"/>
        <w:contextualSpacing/>
        <w:jc w:val="right"/>
        <w:rPr>
          <w:rFonts w:ascii="Times New Roman" w:hAnsi="Times New Roman"/>
          <w:b/>
          <w:bCs/>
          <w:sz w:val="24"/>
          <w:szCs w:val="24"/>
          <w:lang w:val="uk-UA"/>
        </w:rPr>
      </w:pPr>
    </w:p>
    <w:p w:rsidR="00A24680" w:rsidRDefault="00A24680" w:rsidP="004A652C">
      <w:pPr>
        <w:widowControl w:val="0"/>
        <w:tabs>
          <w:tab w:val="left" w:pos="1080"/>
        </w:tabs>
        <w:spacing w:after="0" w:line="240" w:lineRule="auto"/>
        <w:contextualSpacing/>
        <w:jc w:val="right"/>
        <w:rPr>
          <w:rFonts w:ascii="Times New Roman" w:hAnsi="Times New Roman"/>
          <w:b/>
          <w:bCs/>
          <w:sz w:val="24"/>
          <w:szCs w:val="24"/>
          <w:lang w:val="uk-UA"/>
        </w:rPr>
      </w:pPr>
    </w:p>
    <w:p w:rsidR="00A24680" w:rsidRDefault="00A24680" w:rsidP="004A652C">
      <w:pPr>
        <w:widowControl w:val="0"/>
        <w:tabs>
          <w:tab w:val="left" w:pos="1080"/>
        </w:tabs>
        <w:spacing w:after="0" w:line="240" w:lineRule="auto"/>
        <w:contextualSpacing/>
        <w:jc w:val="right"/>
        <w:rPr>
          <w:rFonts w:ascii="Times New Roman" w:hAnsi="Times New Roman"/>
          <w:b/>
          <w:bCs/>
          <w:sz w:val="24"/>
          <w:szCs w:val="24"/>
          <w:lang w:val="uk-UA"/>
        </w:rPr>
      </w:pPr>
    </w:p>
    <w:p w:rsidR="00A24680" w:rsidRDefault="00A24680" w:rsidP="004A652C">
      <w:pPr>
        <w:widowControl w:val="0"/>
        <w:tabs>
          <w:tab w:val="left" w:pos="1080"/>
        </w:tabs>
        <w:spacing w:after="0" w:line="240" w:lineRule="auto"/>
        <w:contextualSpacing/>
        <w:jc w:val="right"/>
        <w:rPr>
          <w:rFonts w:ascii="Times New Roman" w:hAnsi="Times New Roman"/>
          <w:b/>
          <w:bCs/>
          <w:sz w:val="24"/>
          <w:szCs w:val="24"/>
          <w:lang w:val="uk-UA"/>
        </w:rPr>
      </w:pPr>
    </w:p>
    <w:p w:rsidR="0013510C" w:rsidRDefault="0013510C" w:rsidP="004A652C">
      <w:pPr>
        <w:widowControl w:val="0"/>
        <w:tabs>
          <w:tab w:val="left" w:pos="1080"/>
        </w:tabs>
        <w:spacing w:after="0" w:line="240" w:lineRule="auto"/>
        <w:contextualSpacing/>
        <w:jc w:val="right"/>
        <w:rPr>
          <w:rFonts w:ascii="Times New Roman" w:hAnsi="Times New Roman"/>
          <w:b/>
          <w:bCs/>
          <w:sz w:val="24"/>
          <w:szCs w:val="24"/>
          <w:lang w:val="uk-UA"/>
        </w:rPr>
      </w:pPr>
    </w:p>
    <w:p w:rsidR="0013510C" w:rsidRDefault="0013510C" w:rsidP="004A652C">
      <w:pPr>
        <w:widowControl w:val="0"/>
        <w:tabs>
          <w:tab w:val="left" w:pos="1080"/>
        </w:tabs>
        <w:spacing w:after="0" w:line="240" w:lineRule="auto"/>
        <w:contextualSpacing/>
        <w:jc w:val="right"/>
        <w:rPr>
          <w:rFonts w:ascii="Times New Roman" w:hAnsi="Times New Roman"/>
          <w:b/>
          <w:bCs/>
          <w:sz w:val="24"/>
          <w:szCs w:val="24"/>
          <w:lang w:val="uk-UA"/>
        </w:rPr>
      </w:pPr>
    </w:p>
    <w:p w:rsidR="0013510C" w:rsidRDefault="0013510C" w:rsidP="004A652C">
      <w:pPr>
        <w:widowControl w:val="0"/>
        <w:tabs>
          <w:tab w:val="left" w:pos="1080"/>
        </w:tabs>
        <w:spacing w:after="0" w:line="240" w:lineRule="auto"/>
        <w:contextualSpacing/>
        <w:jc w:val="right"/>
        <w:rPr>
          <w:rFonts w:ascii="Times New Roman" w:hAnsi="Times New Roman"/>
          <w:b/>
          <w:bCs/>
          <w:sz w:val="24"/>
          <w:szCs w:val="24"/>
          <w:lang w:val="uk-UA"/>
        </w:rPr>
      </w:pPr>
    </w:p>
    <w:p w:rsidR="0013510C" w:rsidRDefault="0013510C" w:rsidP="004A652C">
      <w:pPr>
        <w:widowControl w:val="0"/>
        <w:tabs>
          <w:tab w:val="left" w:pos="1080"/>
        </w:tabs>
        <w:spacing w:after="0" w:line="240" w:lineRule="auto"/>
        <w:contextualSpacing/>
        <w:jc w:val="right"/>
        <w:rPr>
          <w:rFonts w:ascii="Times New Roman" w:hAnsi="Times New Roman"/>
          <w:b/>
          <w:bCs/>
          <w:sz w:val="24"/>
          <w:szCs w:val="24"/>
          <w:lang w:val="uk-UA"/>
        </w:rPr>
      </w:pPr>
    </w:p>
    <w:p w:rsidR="0013510C" w:rsidRDefault="0013510C" w:rsidP="004A652C">
      <w:pPr>
        <w:widowControl w:val="0"/>
        <w:tabs>
          <w:tab w:val="left" w:pos="1080"/>
        </w:tabs>
        <w:spacing w:after="0" w:line="240" w:lineRule="auto"/>
        <w:contextualSpacing/>
        <w:jc w:val="right"/>
        <w:rPr>
          <w:rFonts w:ascii="Times New Roman" w:hAnsi="Times New Roman"/>
          <w:b/>
          <w:bCs/>
          <w:sz w:val="24"/>
          <w:szCs w:val="24"/>
          <w:lang w:val="uk-UA"/>
        </w:rPr>
      </w:pPr>
    </w:p>
    <w:p w:rsidR="000B14CB" w:rsidRDefault="000B14CB" w:rsidP="004A652C">
      <w:pPr>
        <w:widowControl w:val="0"/>
        <w:tabs>
          <w:tab w:val="left" w:pos="1080"/>
        </w:tabs>
        <w:spacing w:after="0" w:line="240" w:lineRule="auto"/>
        <w:contextualSpacing/>
        <w:jc w:val="right"/>
        <w:rPr>
          <w:rFonts w:ascii="Times New Roman" w:hAnsi="Times New Roman"/>
          <w:b/>
          <w:bCs/>
          <w:sz w:val="24"/>
          <w:szCs w:val="24"/>
          <w:lang w:val="uk-UA"/>
        </w:rPr>
      </w:pPr>
    </w:p>
    <w:p w:rsidR="00A24680" w:rsidRPr="009C2459" w:rsidRDefault="00A24680"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BF5793" w:rsidRPr="009C2459" w:rsidRDefault="00BF5793" w:rsidP="00BF5793">
      <w:pPr>
        <w:widowControl w:val="0"/>
        <w:tabs>
          <w:tab w:val="left" w:pos="1080"/>
        </w:tabs>
        <w:spacing w:after="0" w:line="240" w:lineRule="auto"/>
        <w:contextualSpacing/>
        <w:jc w:val="right"/>
        <w:rPr>
          <w:rFonts w:ascii="Times New Roman" w:hAnsi="Times New Roman"/>
          <w:b/>
          <w:bCs/>
          <w:sz w:val="24"/>
          <w:szCs w:val="24"/>
          <w:lang w:val="uk-UA"/>
        </w:rPr>
      </w:pPr>
      <w:r w:rsidRPr="009C2459">
        <w:rPr>
          <w:rFonts w:ascii="Times New Roman" w:hAnsi="Times New Roman"/>
          <w:b/>
          <w:bCs/>
          <w:sz w:val="24"/>
          <w:szCs w:val="24"/>
          <w:lang w:val="uk-UA"/>
        </w:rPr>
        <w:lastRenderedPageBreak/>
        <w:t>Додаток № 2</w:t>
      </w:r>
    </w:p>
    <w:p w:rsidR="00BF5793" w:rsidRPr="009C2459" w:rsidRDefault="00BF5793" w:rsidP="00BF5793">
      <w:pPr>
        <w:widowControl w:val="0"/>
        <w:tabs>
          <w:tab w:val="left" w:pos="1080"/>
        </w:tabs>
        <w:spacing w:after="0" w:line="240" w:lineRule="auto"/>
        <w:contextualSpacing/>
        <w:jc w:val="right"/>
        <w:rPr>
          <w:rFonts w:ascii="Times New Roman" w:hAnsi="Times New Roman"/>
          <w:bCs/>
          <w:sz w:val="24"/>
          <w:szCs w:val="24"/>
          <w:lang w:val="uk-UA"/>
        </w:rPr>
      </w:pPr>
      <w:r w:rsidRPr="009C2459">
        <w:rPr>
          <w:rFonts w:ascii="Times New Roman" w:hAnsi="Times New Roman"/>
          <w:b/>
          <w:bCs/>
          <w:sz w:val="24"/>
          <w:szCs w:val="24"/>
          <w:lang w:val="uk-UA"/>
        </w:rPr>
        <w:t>до тендерної документації</w:t>
      </w:r>
    </w:p>
    <w:p w:rsidR="00BF5793" w:rsidRPr="009C2459" w:rsidRDefault="00BF5793" w:rsidP="00BF5793">
      <w:pPr>
        <w:widowControl w:val="0"/>
        <w:tabs>
          <w:tab w:val="left" w:pos="1080"/>
        </w:tabs>
        <w:spacing w:after="0" w:line="240" w:lineRule="auto"/>
        <w:contextualSpacing/>
        <w:jc w:val="both"/>
        <w:rPr>
          <w:rFonts w:ascii="Times New Roman" w:hAnsi="Times New Roman"/>
          <w:bCs/>
          <w:sz w:val="24"/>
          <w:szCs w:val="24"/>
          <w:lang w:val="uk-UA"/>
        </w:rPr>
      </w:pPr>
    </w:p>
    <w:p w:rsidR="00BF5793" w:rsidRPr="009C2459" w:rsidRDefault="00BF5793" w:rsidP="00BF5793">
      <w:pPr>
        <w:jc w:val="center"/>
        <w:rPr>
          <w:rFonts w:ascii="Times New Roman" w:hAnsi="Times New Roman"/>
          <w:b/>
          <w:sz w:val="24"/>
          <w:szCs w:val="24"/>
          <w:lang w:val="uk-UA"/>
        </w:rPr>
      </w:pPr>
      <w:r w:rsidRPr="009C2459">
        <w:rPr>
          <w:rFonts w:ascii="Times New Roman" w:hAnsi="Times New Roman"/>
          <w:b/>
          <w:sz w:val="24"/>
          <w:szCs w:val="24"/>
          <w:lang w:val="uk-UA"/>
        </w:rPr>
        <w:t>ДОКУМЕНТИ, ЯКІ ПОДАЮТЬСЯ УЧАСНИКОМ-ПЕРЕМОЖЦЕМ</w:t>
      </w:r>
    </w:p>
    <w:p w:rsidR="00BF5793" w:rsidRPr="009C2459" w:rsidRDefault="00BF5793" w:rsidP="00BF5793">
      <w:pPr>
        <w:jc w:val="center"/>
        <w:rPr>
          <w:rFonts w:ascii="Times New Roman" w:hAnsi="Times New Roman"/>
          <w:b/>
          <w:sz w:val="24"/>
          <w:szCs w:val="24"/>
          <w:lang w:val="uk-UA"/>
        </w:rPr>
      </w:pPr>
      <w:r w:rsidRPr="009C2459">
        <w:rPr>
          <w:rFonts w:ascii="Times New Roman" w:hAnsi="Times New Roman"/>
          <w:b/>
          <w:sz w:val="24"/>
          <w:szCs w:val="24"/>
          <w:lang w:val="uk-UA"/>
        </w:rPr>
        <w:t>Переможець процедури закупівлі у строк, що не перевищує чотирьох днів з дати оприлюднення на веб-порталі Уповноваженого органу повідомлення про намір укласти договір, повинен завантажити в електронну систему закупівель документи, що підтверджують відсутність підстав відмови учаснику в участі у процедурі закупівлі згідно пункту 47 Особливостей</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наявність/відсутність інформації про корупційні або пов’язані з корупцією правопорушення в цьому реєстрі, на:</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rsidR="00BF5793" w:rsidRPr="009C2459" w:rsidRDefault="00BF5793" w:rsidP="00BF5793">
      <w:pPr>
        <w:spacing w:after="0" w:line="240" w:lineRule="auto"/>
        <w:rPr>
          <w:rFonts w:ascii="Times New Roman" w:hAnsi="Times New Roman"/>
          <w:sz w:val="24"/>
          <w:szCs w:val="24"/>
          <w:lang w:val="uk-UA"/>
        </w:rPr>
      </w:pP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BF5793" w:rsidRPr="009C2459" w:rsidRDefault="00BF5793" w:rsidP="00BF5793">
      <w:pPr>
        <w:spacing w:after="0" w:line="240" w:lineRule="auto"/>
        <w:rPr>
          <w:rFonts w:ascii="Times New Roman" w:hAnsi="Times New Roman"/>
          <w:sz w:val="24"/>
          <w:szCs w:val="24"/>
          <w:lang w:val="uk-UA"/>
        </w:rPr>
      </w:pP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r w:rsidRPr="009C2459">
        <w:rPr>
          <w:rFonts w:ascii="Times New Roman" w:eastAsia="Times New Roman" w:hAnsi="Times New Roman"/>
          <w:color w:val="000000"/>
          <w:sz w:val="24"/>
          <w:szCs w:val="24"/>
          <w:lang w:val="uk-UA" w:eastAsia="ru-RU"/>
        </w:rPr>
        <w:t>Доступ до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p>
    <w:p w:rsidR="00BF5793" w:rsidRPr="009C2459" w:rsidRDefault="00BF5793" w:rsidP="00BF5793">
      <w:pPr>
        <w:spacing w:after="0" w:line="240" w:lineRule="auto"/>
        <w:rPr>
          <w:rFonts w:ascii="Times New Roman" w:eastAsia="Times New Roman" w:hAnsi="Times New Roman"/>
          <w:b/>
          <w:color w:val="000000"/>
          <w:sz w:val="24"/>
          <w:szCs w:val="24"/>
          <w:lang w:val="uk-UA" w:eastAsia="ru-RU"/>
        </w:rPr>
      </w:pPr>
      <w:r w:rsidRPr="009C2459">
        <w:rPr>
          <w:rFonts w:ascii="Times New Roman" w:eastAsia="Times New Roman" w:hAnsi="Times New Roman"/>
          <w:b/>
          <w:color w:val="000000"/>
          <w:sz w:val="24"/>
          <w:szCs w:val="24"/>
          <w:lang w:val="uk-UA" w:eastAsia="ru-RU"/>
        </w:rPr>
        <w:t>Документи маєть бути сформовано не раніше 3 місяців відносно дати його подання.</w:t>
      </w: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p>
    <w:p w:rsidR="00BF5793" w:rsidRPr="009C2459" w:rsidRDefault="00BF5793" w:rsidP="00BF5793">
      <w:pPr>
        <w:pStyle w:val="a8"/>
        <w:spacing w:after="0" w:line="240" w:lineRule="auto"/>
        <w:ind w:left="0" w:firstLine="420"/>
        <w:jc w:val="both"/>
        <w:rPr>
          <w:rFonts w:ascii="Times New Roman" w:hAnsi="Times New Roman"/>
          <w:sz w:val="24"/>
          <w:szCs w:val="24"/>
          <w:lang w:val="uk-UA"/>
        </w:rPr>
      </w:pPr>
      <w:r w:rsidRPr="009C2459">
        <w:rPr>
          <w:rFonts w:ascii="Times New Roman" w:eastAsia="Times New Roman" w:hAnsi="Times New Roman"/>
          <w:color w:val="000000"/>
          <w:sz w:val="24"/>
          <w:szCs w:val="24"/>
          <w:lang w:val="uk-UA" w:eastAsia="ru-RU"/>
        </w:rPr>
        <w:t xml:space="preserve">3. </w:t>
      </w:r>
      <w:r w:rsidRPr="009C2459">
        <w:rPr>
          <w:rFonts w:ascii="Times New Roman" w:hAnsi="Times New Roman"/>
          <w:sz w:val="24"/>
          <w:szCs w:val="24"/>
          <w:lang w:val="uk-UA"/>
        </w:rPr>
        <w:t>Довідка, складена переможцем процедури закупівлі у довільній формі, що підтверджує відсутність підстави, передбаченої абзацом чотирнадцятим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w:t>
      </w:r>
    </w:p>
    <w:p w:rsidR="00AA565F" w:rsidRPr="009C2459" w:rsidRDefault="00AA565F" w:rsidP="00BF5793">
      <w:pPr>
        <w:pStyle w:val="a8"/>
        <w:spacing w:after="0" w:line="240" w:lineRule="auto"/>
        <w:ind w:left="0" w:firstLine="420"/>
        <w:jc w:val="both"/>
        <w:rPr>
          <w:rFonts w:ascii="Times New Roman" w:hAnsi="Times New Roman"/>
          <w:sz w:val="24"/>
          <w:szCs w:val="24"/>
          <w:lang w:val="uk-UA"/>
        </w:rPr>
      </w:pPr>
    </w:p>
    <w:p w:rsidR="00BF5793" w:rsidRPr="009C2459" w:rsidRDefault="00AA565F" w:rsidP="00BF5793">
      <w:pPr>
        <w:pStyle w:val="a8"/>
        <w:spacing w:after="0" w:line="240" w:lineRule="auto"/>
        <w:ind w:left="0" w:firstLine="420"/>
        <w:jc w:val="both"/>
        <w:rPr>
          <w:rFonts w:ascii="Times New Roman" w:hAnsi="Times New Roman"/>
          <w:sz w:val="24"/>
          <w:szCs w:val="24"/>
          <w:lang w:val="uk-UA"/>
        </w:rPr>
      </w:pPr>
      <w:r w:rsidRPr="009C2459">
        <w:rPr>
          <w:rFonts w:ascii="Times New Roman" w:hAnsi="Times New Roman"/>
          <w:sz w:val="24"/>
          <w:szCs w:val="24"/>
          <w:lang w:val="uk-UA"/>
        </w:rPr>
        <w:t>4. Форма «Тендерна пропозиція» (Дод</w:t>
      </w:r>
      <w:r w:rsidR="009654CD" w:rsidRPr="009C2459">
        <w:rPr>
          <w:rFonts w:ascii="Times New Roman" w:hAnsi="Times New Roman"/>
          <w:sz w:val="24"/>
          <w:szCs w:val="24"/>
          <w:lang w:val="uk-UA"/>
        </w:rPr>
        <w:t xml:space="preserve">аток №3 Тендерної документації) </w:t>
      </w:r>
      <w:r w:rsidR="002E1638" w:rsidRPr="009C2459">
        <w:rPr>
          <w:rFonts w:ascii="Times New Roman" w:hAnsi="Times New Roman"/>
          <w:sz w:val="24"/>
          <w:szCs w:val="24"/>
          <w:lang w:val="uk-UA"/>
        </w:rPr>
        <w:t>за результатами проведеного аукціону</w:t>
      </w:r>
      <w:r w:rsidR="009654CD" w:rsidRPr="009C2459">
        <w:rPr>
          <w:rFonts w:ascii="Times New Roman" w:hAnsi="Times New Roman"/>
          <w:sz w:val="24"/>
          <w:szCs w:val="24"/>
          <w:lang w:val="uk-UA"/>
        </w:rPr>
        <w:t>.</w:t>
      </w:r>
    </w:p>
    <w:p w:rsidR="009654CD" w:rsidRPr="009C2459" w:rsidRDefault="009654CD" w:rsidP="00BF5793">
      <w:pPr>
        <w:pStyle w:val="a8"/>
        <w:spacing w:after="0" w:line="240" w:lineRule="auto"/>
        <w:ind w:left="0" w:firstLine="420"/>
        <w:jc w:val="both"/>
        <w:rPr>
          <w:rFonts w:ascii="Times New Roman" w:hAnsi="Times New Roman"/>
          <w:sz w:val="24"/>
          <w:szCs w:val="24"/>
          <w:lang w:val="uk-UA"/>
        </w:rPr>
      </w:pPr>
    </w:p>
    <w:p w:rsidR="00BF5793" w:rsidRPr="009C2459" w:rsidRDefault="00BF5793" w:rsidP="00BF5793">
      <w:pPr>
        <w:widowControl w:val="0"/>
        <w:tabs>
          <w:tab w:val="left" w:pos="1080"/>
        </w:tabs>
        <w:spacing w:after="0" w:line="240" w:lineRule="auto"/>
        <w:contextualSpacing/>
        <w:jc w:val="both"/>
        <w:rPr>
          <w:rFonts w:ascii="Times New Roman" w:hAnsi="Times New Roman"/>
          <w:b/>
          <w:i/>
          <w:sz w:val="24"/>
          <w:szCs w:val="24"/>
          <w:u w:val="single"/>
          <w:lang w:val="uk-UA"/>
        </w:rPr>
      </w:pPr>
      <w:bookmarkStart w:id="4" w:name="Додаток2_кінець"/>
      <w:bookmarkEnd w:id="4"/>
      <w:r w:rsidRPr="009C2459">
        <w:rPr>
          <w:rFonts w:ascii="Times New Roman" w:hAnsi="Times New Roman"/>
          <w:b/>
          <w:i/>
          <w:sz w:val="24"/>
          <w:szCs w:val="24"/>
          <w:u w:val="single"/>
          <w:lang w:val="uk-UA"/>
        </w:rPr>
        <w:t>Примітки:</w:t>
      </w:r>
    </w:p>
    <w:p w:rsidR="00566C51" w:rsidRPr="009C2459" w:rsidRDefault="00566C51" w:rsidP="00566C51">
      <w:pPr>
        <w:spacing w:after="0" w:line="240" w:lineRule="auto"/>
        <w:ind w:firstLine="567"/>
        <w:contextualSpacing/>
        <w:jc w:val="both"/>
        <w:rPr>
          <w:rFonts w:ascii="Times New Roman" w:hAnsi="Times New Roman"/>
          <w:i/>
          <w:sz w:val="24"/>
          <w:szCs w:val="24"/>
          <w:lang w:val="uk-UA"/>
        </w:rPr>
      </w:pPr>
      <w:r w:rsidRPr="009C2459">
        <w:rPr>
          <w:rFonts w:ascii="Times New Roman" w:hAnsi="Times New Roman"/>
          <w:i/>
          <w:sz w:val="24"/>
          <w:szCs w:val="24"/>
          <w:lang w:val="uk-UA"/>
        </w:rPr>
        <w:t>Примітки: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 xml:space="preserve">а) відповідальність за достовірність і зміст довідок, листів-роз’яснень, інформації тощо, </w:t>
      </w:r>
      <w:r w:rsidRPr="009C2459">
        <w:rPr>
          <w:rFonts w:ascii="Times New Roman" w:hAnsi="Times New Roman"/>
          <w:sz w:val="24"/>
          <w:szCs w:val="24"/>
          <w:lang w:val="uk-UA"/>
        </w:rPr>
        <w:lastRenderedPageBreak/>
        <w:t>складених в довільній формі, несуть Учасники;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б)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566C51" w:rsidRPr="009C2459" w:rsidRDefault="00566C51" w:rsidP="00566C51">
      <w:pPr>
        <w:widowControl w:val="0"/>
        <w:tabs>
          <w:tab w:val="left" w:pos="1080"/>
        </w:tabs>
        <w:spacing w:after="0" w:line="240" w:lineRule="auto"/>
        <w:contextualSpacing/>
        <w:jc w:val="both"/>
        <w:rPr>
          <w:rFonts w:ascii="Times New Roman" w:hAnsi="Times New Roman"/>
          <w:sz w:val="24"/>
          <w:szCs w:val="24"/>
          <w:lang w:val="uk-UA"/>
        </w:rPr>
      </w:pPr>
      <w:r w:rsidRPr="009C2459">
        <w:rPr>
          <w:rFonts w:ascii="Times New Roman" w:hAnsi="Times New Roman"/>
          <w:sz w:val="24"/>
          <w:szCs w:val="24"/>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г) в разі надання документів (матеріалів та інформації) у формі електронного документа через електронну систему закупівель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9654CD" w:rsidRPr="009C2459" w:rsidRDefault="009654CD" w:rsidP="00676981">
      <w:pPr>
        <w:spacing w:after="0" w:line="240" w:lineRule="auto"/>
        <w:jc w:val="right"/>
        <w:rPr>
          <w:rFonts w:ascii="Times New Roman" w:hAnsi="Times New Roman"/>
          <w:b/>
          <w:sz w:val="24"/>
          <w:szCs w:val="24"/>
          <w:lang w:val="uk-UA"/>
        </w:rPr>
      </w:pPr>
    </w:p>
    <w:p w:rsidR="009654CD" w:rsidRDefault="009654CD" w:rsidP="00676981">
      <w:pPr>
        <w:spacing w:after="0" w:line="240" w:lineRule="auto"/>
        <w:jc w:val="right"/>
        <w:rPr>
          <w:rFonts w:ascii="Times New Roman" w:hAnsi="Times New Roman"/>
          <w:b/>
          <w:sz w:val="24"/>
          <w:szCs w:val="24"/>
          <w:lang w:val="uk-UA"/>
        </w:rPr>
      </w:pPr>
    </w:p>
    <w:p w:rsidR="00EF548B" w:rsidRDefault="00EF548B" w:rsidP="00676981">
      <w:pPr>
        <w:spacing w:after="0" w:line="240" w:lineRule="auto"/>
        <w:jc w:val="right"/>
        <w:rPr>
          <w:rFonts w:ascii="Times New Roman" w:hAnsi="Times New Roman"/>
          <w:b/>
          <w:sz w:val="24"/>
          <w:szCs w:val="24"/>
          <w:lang w:val="uk-UA"/>
        </w:rPr>
      </w:pPr>
    </w:p>
    <w:p w:rsidR="00EF548B" w:rsidRPr="009C2459" w:rsidRDefault="00EF548B" w:rsidP="00676981">
      <w:pPr>
        <w:spacing w:after="0" w:line="240" w:lineRule="auto"/>
        <w:jc w:val="right"/>
        <w:rPr>
          <w:rFonts w:ascii="Times New Roman" w:hAnsi="Times New Roman"/>
          <w:b/>
          <w:sz w:val="24"/>
          <w:szCs w:val="24"/>
          <w:lang w:val="uk-UA"/>
        </w:rPr>
      </w:pPr>
    </w:p>
    <w:p w:rsidR="009654CD" w:rsidRPr="009C2459" w:rsidRDefault="009654CD" w:rsidP="00676981">
      <w:pPr>
        <w:spacing w:after="0" w:line="240" w:lineRule="auto"/>
        <w:jc w:val="right"/>
        <w:rPr>
          <w:rFonts w:ascii="Times New Roman" w:hAnsi="Times New Roman"/>
          <w:b/>
          <w:sz w:val="24"/>
          <w:szCs w:val="24"/>
          <w:lang w:val="uk-UA"/>
        </w:rPr>
      </w:pPr>
    </w:p>
    <w:p w:rsidR="009654CD" w:rsidRPr="009C2459" w:rsidRDefault="009654CD"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lastRenderedPageBreak/>
        <w:t xml:space="preserve">Додаток № 3 </w:t>
      </w: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2E1638" w:rsidRPr="009C2459" w:rsidRDefault="002E1638" w:rsidP="00676981">
      <w:pPr>
        <w:spacing w:after="0" w:line="240" w:lineRule="auto"/>
        <w:jc w:val="right"/>
        <w:rPr>
          <w:rFonts w:ascii="Times New Roman" w:hAnsi="Times New Roman"/>
          <w:b/>
          <w:sz w:val="24"/>
          <w:szCs w:val="24"/>
          <w:lang w:val="uk-UA"/>
        </w:rPr>
      </w:pPr>
    </w:p>
    <w:p w:rsidR="00197503" w:rsidRPr="009C2459" w:rsidRDefault="00197503" w:rsidP="00197503">
      <w:pPr>
        <w:spacing w:after="0" w:line="240" w:lineRule="auto"/>
        <w:ind w:right="196"/>
        <w:jc w:val="both"/>
        <w:rPr>
          <w:rFonts w:ascii="Times New Roman" w:hAnsi="Times New Roman"/>
          <w:i/>
          <w:iCs/>
          <w:sz w:val="24"/>
          <w:szCs w:val="24"/>
          <w:lang w:val="uk-UA"/>
        </w:rPr>
      </w:pPr>
    </w:p>
    <w:p w:rsidR="00197503" w:rsidRPr="009C2459" w:rsidRDefault="00197503" w:rsidP="00197503">
      <w:pPr>
        <w:spacing w:after="0" w:line="240" w:lineRule="auto"/>
        <w:ind w:hanging="720"/>
        <w:jc w:val="center"/>
        <w:rPr>
          <w:rFonts w:ascii="Times New Roman" w:hAnsi="Times New Roman"/>
          <w:b/>
          <w:bCs/>
          <w:sz w:val="24"/>
          <w:szCs w:val="24"/>
          <w:lang w:val="uk-UA"/>
        </w:rPr>
      </w:pPr>
      <w:r w:rsidRPr="009C2459">
        <w:rPr>
          <w:rFonts w:ascii="Times New Roman" w:hAnsi="Times New Roman"/>
          <w:b/>
          <w:bCs/>
          <w:sz w:val="24"/>
          <w:szCs w:val="24"/>
          <w:lang w:val="uk-UA"/>
        </w:rPr>
        <w:t xml:space="preserve">      ФОРМА «ТЕНДЕРНА ПРОПОЗИЦІЯ»</w:t>
      </w:r>
    </w:p>
    <w:p w:rsidR="00197503" w:rsidRPr="009C2459" w:rsidRDefault="00197503" w:rsidP="00197503">
      <w:pPr>
        <w:spacing w:after="0" w:line="240" w:lineRule="auto"/>
        <w:ind w:hanging="720"/>
        <w:jc w:val="center"/>
        <w:rPr>
          <w:rFonts w:ascii="Times New Roman" w:hAnsi="Times New Roman"/>
          <w:bCs/>
          <w:sz w:val="24"/>
          <w:szCs w:val="24"/>
          <w:lang w:val="uk-UA"/>
        </w:rPr>
      </w:pPr>
      <w:r w:rsidRPr="009C2459">
        <w:rPr>
          <w:rFonts w:ascii="Times New Roman" w:hAnsi="Times New Roman"/>
          <w:bCs/>
          <w:sz w:val="24"/>
          <w:szCs w:val="24"/>
          <w:lang w:val="uk-UA"/>
        </w:rPr>
        <w:t>(подається Учасником</w:t>
      </w:r>
      <w:r w:rsidR="00AA690C" w:rsidRPr="009C2459">
        <w:rPr>
          <w:rFonts w:ascii="Times New Roman" w:hAnsi="Times New Roman"/>
          <w:bCs/>
          <w:sz w:val="24"/>
          <w:szCs w:val="24"/>
          <w:lang w:val="uk-UA"/>
        </w:rPr>
        <w:t>/Переможцем</w:t>
      </w:r>
      <w:r w:rsidRPr="009C2459">
        <w:rPr>
          <w:rFonts w:ascii="Times New Roman" w:hAnsi="Times New Roman"/>
          <w:bCs/>
          <w:sz w:val="24"/>
          <w:szCs w:val="24"/>
          <w:lang w:val="uk-UA"/>
        </w:rPr>
        <w:t xml:space="preserve"> на фірмовому бланку (за наявності))</w:t>
      </w:r>
    </w:p>
    <w:p w:rsidR="002E1D4D" w:rsidRPr="009C2459" w:rsidRDefault="002E1D4D" w:rsidP="00197503">
      <w:pPr>
        <w:spacing w:after="0" w:line="240" w:lineRule="auto"/>
        <w:ind w:hanging="720"/>
        <w:jc w:val="center"/>
        <w:rPr>
          <w:rFonts w:ascii="Times New Roman" w:hAnsi="Times New Roman"/>
          <w:b/>
          <w:bCs/>
          <w:sz w:val="24"/>
          <w:szCs w:val="24"/>
          <w:lang w:val="uk-UA"/>
        </w:rPr>
      </w:pP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Ми, ________________________________________________________________________________,</w:t>
      </w:r>
    </w:p>
    <w:p w:rsidR="00A32137" w:rsidRPr="009C2459" w:rsidRDefault="00A32137" w:rsidP="00676981">
      <w:pPr>
        <w:tabs>
          <w:tab w:val="left" w:pos="0"/>
          <w:tab w:val="center" w:pos="4153"/>
          <w:tab w:val="right" w:pos="8306"/>
        </w:tabs>
        <w:spacing w:after="0" w:line="240" w:lineRule="auto"/>
        <w:ind w:firstLine="567"/>
        <w:jc w:val="center"/>
        <w:rPr>
          <w:rFonts w:ascii="Times New Roman" w:hAnsi="Times New Roman"/>
          <w:sz w:val="24"/>
          <w:szCs w:val="24"/>
          <w:lang w:val="uk-UA"/>
        </w:rPr>
      </w:pPr>
      <w:r w:rsidRPr="009C2459">
        <w:rPr>
          <w:rFonts w:ascii="Times New Roman" w:hAnsi="Times New Roman"/>
          <w:sz w:val="24"/>
          <w:szCs w:val="24"/>
          <w:lang w:val="uk-UA"/>
        </w:rPr>
        <w:t xml:space="preserve">(назва </w:t>
      </w:r>
      <w:r w:rsidR="00240535" w:rsidRPr="009C2459">
        <w:rPr>
          <w:rFonts w:ascii="Times New Roman" w:hAnsi="Times New Roman"/>
          <w:sz w:val="24"/>
          <w:szCs w:val="24"/>
          <w:lang w:val="uk-UA"/>
        </w:rPr>
        <w:t>Учасника/</w:t>
      </w:r>
      <w:r w:rsidRPr="009C2459">
        <w:rPr>
          <w:rFonts w:ascii="Times New Roman" w:hAnsi="Times New Roman"/>
          <w:sz w:val="24"/>
          <w:szCs w:val="24"/>
          <w:lang w:val="uk-UA"/>
        </w:rPr>
        <w:t>Переможця)</w:t>
      </w:r>
    </w:p>
    <w:p w:rsidR="00A32137" w:rsidRPr="009C2459" w:rsidRDefault="00A32137" w:rsidP="004938D2">
      <w:pPr>
        <w:spacing w:after="0" w:line="240" w:lineRule="auto"/>
        <w:jc w:val="center"/>
        <w:rPr>
          <w:rFonts w:ascii="Times New Roman" w:hAnsi="Times New Roman"/>
          <w:i/>
          <w:iCs/>
          <w:sz w:val="24"/>
          <w:szCs w:val="24"/>
          <w:lang w:val="uk-UA" w:eastAsia="uk-UA"/>
        </w:rPr>
      </w:pPr>
      <w:r w:rsidRPr="009C2459">
        <w:rPr>
          <w:rFonts w:ascii="Times New Roman" w:hAnsi="Times New Roman"/>
          <w:sz w:val="24"/>
          <w:szCs w:val="24"/>
          <w:lang w:val="uk-UA"/>
        </w:rPr>
        <w:t xml:space="preserve">надаємо свою пропозицію для підписання договору за результатами аукціону на закупівлю: </w:t>
      </w:r>
      <w:r w:rsidRPr="009C2459">
        <w:rPr>
          <w:rFonts w:ascii="Times New Roman" w:hAnsi="Times New Roman"/>
          <w:b/>
          <w:sz w:val="24"/>
          <w:szCs w:val="24"/>
          <w:lang w:val="uk-UA"/>
        </w:rPr>
        <w:t>код за ДК 021:2015:</w:t>
      </w:r>
      <w:r w:rsidR="00652BF3" w:rsidRPr="009C2459">
        <w:rPr>
          <w:rFonts w:ascii="Times New Roman" w:eastAsia="Times New Roman" w:hAnsi="Times New Roman"/>
          <w:b/>
          <w:sz w:val="24"/>
          <w:szCs w:val="24"/>
          <w:lang w:val="uk-UA"/>
        </w:rPr>
        <w:t xml:space="preserve">код </w:t>
      </w:r>
      <w:r w:rsidR="00BD6907" w:rsidRPr="00BD6907">
        <w:rPr>
          <w:rFonts w:ascii="Times New Roman" w:hAnsi="Times New Roman"/>
          <w:b/>
          <w:sz w:val="24"/>
          <w:szCs w:val="24"/>
          <w:lang w:val="uk-UA"/>
        </w:rPr>
        <w:t>50410000-2 – Послуги з ремонту і технічного обслуговування вимірювальних, випробувальних і контрольних приладів</w:t>
      </w:r>
      <w:r w:rsidRPr="009C2459">
        <w:rPr>
          <w:rFonts w:ascii="Times New Roman" w:hAnsi="Times New Roman"/>
          <w:sz w:val="24"/>
          <w:szCs w:val="24"/>
          <w:shd w:val="clear" w:color="auto" w:fill="FFFFFF"/>
          <w:lang w:val="uk-UA"/>
        </w:rPr>
        <w:t>, згідно з технічними вимогами Замовника торгів.</w:t>
      </w: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r w:rsidRPr="009C2459">
        <w:rPr>
          <w:rFonts w:ascii="Times New Roman" w:hAnsi="Times New Roman"/>
          <w:sz w:val="24"/>
          <w:szCs w:val="24"/>
          <w:shd w:val="clear" w:color="auto" w:fill="FFFFFF"/>
          <w:lang w:val="uk-UA"/>
        </w:rPr>
        <w:t xml:space="preserve">Вивчивши тендерну документацію і технічні вимоги, на </w:t>
      </w:r>
      <w:r w:rsidR="00197503" w:rsidRPr="009C2459">
        <w:rPr>
          <w:rFonts w:ascii="Times New Roman" w:hAnsi="Times New Roman"/>
          <w:sz w:val="24"/>
          <w:szCs w:val="24"/>
          <w:shd w:val="clear" w:color="auto" w:fill="FFFFFF"/>
          <w:lang w:val="uk-UA"/>
        </w:rPr>
        <w:t xml:space="preserve">виконання зазначеного вище, ми </w:t>
      </w:r>
      <w:r w:rsidRPr="009C2459">
        <w:rPr>
          <w:rFonts w:ascii="Times New Roman" w:hAnsi="Times New Roman"/>
          <w:sz w:val="24"/>
          <w:szCs w:val="24"/>
          <w:shd w:val="clear" w:color="auto" w:fill="FFFFFF"/>
          <w:lang w:val="uk-UA"/>
        </w:rPr>
        <w:t>маємо можливість та погоджуємося виконати вимоги Замовника та проекту Договору на умовах, зазначених у цій пропозиції, за цінами, вказаними нижче:</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4099"/>
        <w:gridCol w:w="1246"/>
        <w:gridCol w:w="1246"/>
        <w:gridCol w:w="1374"/>
        <w:gridCol w:w="1725"/>
      </w:tblGrid>
      <w:tr w:rsidR="0079287A" w:rsidRPr="009C2459" w:rsidTr="0079287A">
        <w:tc>
          <w:tcPr>
            <w:tcW w:w="247" w:type="pct"/>
            <w:tcBorders>
              <w:top w:val="single" w:sz="4" w:space="0" w:color="auto"/>
              <w:left w:val="single" w:sz="4" w:space="0" w:color="auto"/>
              <w:bottom w:val="single" w:sz="4" w:space="0" w:color="auto"/>
              <w:right w:val="single" w:sz="4" w:space="0" w:color="auto"/>
            </w:tcBorders>
            <w:vAlign w:val="center"/>
            <w:hideMark/>
          </w:tcPr>
          <w:p w:rsidR="0079287A" w:rsidRPr="009C2459" w:rsidRDefault="0079287A"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79287A" w:rsidRPr="009C2459" w:rsidRDefault="0079287A"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tcBorders>
              <w:top w:val="single" w:sz="4" w:space="0" w:color="auto"/>
              <w:left w:val="single" w:sz="4" w:space="0" w:color="auto"/>
              <w:bottom w:val="single" w:sz="4" w:space="0" w:color="auto"/>
              <w:right w:val="single" w:sz="4" w:space="0" w:color="auto"/>
            </w:tcBorders>
            <w:vAlign w:val="center"/>
            <w:hideMark/>
          </w:tcPr>
          <w:p w:rsidR="0079287A" w:rsidRPr="009C2459" w:rsidRDefault="0079287A" w:rsidP="0043341D">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w:t>
            </w:r>
            <w:r>
              <w:rPr>
                <w:rFonts w:ascii="Times New Roman" w:hAnsi="Times New Roman"/>
                <w:b/>
                <w:bCs/>
                <w:i/>
                <w:sz w:val="24"/>
                <w:szCs w:val="24"/>
                <w:lang w:val="uk-UA"/>
              </w:rPr>
              <w:t>послуг</w:t>
            </w:r>
          </w:p>
        </w:tc>
        <w:tc>
          <w:tcPr>
            <w:tcW w:w="611" w:type="pct"/>
            <w:tcBorders>
              <w:top w:val="single" w:sz="4" w:space="0" w:color="auto"/>
              <w:left w:val="single" w:sz="4" w:space="0" w:color="auto"/>
              <w:bottom w:val="single" w:sz="4" w:space="0" w:color="auto"/>
              <w:right w:val="single" w:sz="4" w:space="0" w:color="auto"/>
            </w:tcBorders>
          </w:tcPr>
          <w:p w:rsidR="0079287A" w:rsidRPr="009C2459" w:rsidRDefault="0079287A"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79287A" w:rsidRPr="009C2459" w:rsidRDefault="0079287A"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Кількість.</w:t>
            </w:r>
          </w:p>
          <w:p w:rsidR="0079287A" w:rsidRPr="009C2459" w:rsidRDefault="0079287A" w:rsidP="00D51B6A">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79287A" w:rsidRPr="009C2459" w:rsidRDefault="0079287A"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79287A" w:rsidRPr="009C2459" w:rsidRDefault="0079287A"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79287A" w:rsidRPr="009C2459" w:rsidRDefault="0079287A"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79287A" w:rsidRPr="009C2459" w:rsidRDefault="0079287A"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79287A" w:rsidRPr="009C2459" w:rsidRDefault="0079287A"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79287A" w:rsidRPr="009C2459" w:rsidRDefault="0079287A"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79287A" w:rsidRPr="009C2459" w:rsidTr="0079287A">
        <w:tc>
          <w:tcPr>
            <w:tcW w:w="247" w:type="pct"/>
            <w:tcBorders>
              <w:top w:val="single" w:sz="4" w:space="0" w:color="auto"/>
              <w:left w:val="single" w:sz="4" w:space="0" w:color="auto"/>
              <w:bottom w:val="single" w:sz="4" w:space="0" w:color="auto"/>
              <w:right w:val="single" w:sz="4" w:space="0" w:color="auto"/>
            </w:tcBorders>
            <w:hideMark/>
          </w:tcPr>
          <w:p w:rsidR="0079287A" w:rsidRPr="009C2459" w:rsidRDefault="0079287A"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tcBorders>
              <w:top w:val="single" w:sz="4" w:space="0" w:color="auto"/>
              <w:left w:val="single" w:sz="4" w:space="0" w:color="auto"/>
              <w:bottom w:val="single" w:sz="4" w:space="0" w:color="auto"/>
              <w:right w:val="single" w:sz="4" w:space="0" w:color="auto"/>
            </w:tcBorders>
            <w:vAlign w:val="center"/>
          </w:tcPr>
          <w:p w:rsidR="0079287A" w:rsidRPr="009C2459" w:rsidRDefault="0079287A"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79287A" w:rsidRPr="009C2459" w:rsidRDefault="0079287A"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79287A" w:rsidRPr="009C2459" w:rsidRDefault="0079287A"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79287A" w:rsidRPr="009C2459" w:rsidRDefault="0079287A"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79287A" w:rsidRPr="009C2459" w:rsidRDefault="0079287A" w:rsidP="00D51B6A">
            <w:pPr>
              <w:widowControl w:val="0"/>
              <w:autoSpaceDE w:val="0"/>
              <w:autoSpaceDN w:val="0"/>
              <w:adjustRightInd w:val="0"/>
              <w:spacing w:after="0" w:line="240" w:lineRule="auto"/>
              <w:rPr>
                <w:rFonts w:ascii="Times New Roman" w:hAnsi="Times New Roman"/>
                <w:sz w:val="24"/>
                <w:szCs w:val="24"/>
                <w:lang w:val="uk-UA"/>
              </w:rPr>
            </w:pPr>
          </w:p>
        </w:tc>
      </w:tr>
      <w:tr w:rsidR="0079287A" w:rsidRPr="009C2459" w:rsidTr="0079287A">
        <w:tc>
          <w:tcPr>
            <w:tcW w:w="247" w:type="pct"/>
            <w:tcBorders>
              <w:top w:val="single" w:sz="4" w:space="0" w:color="auto"/>
              <w:left w:val="single" w:sz="4" w:space="0" w:color="auto"/>
              <w:bottom w:val="single" w:sz="4" w:space="0" w:color="auto"/>
              <w:right w:val="single" w:sz="4" w:space="0" w:color="auto"/>
            </w:tcBorders>
          </w:tcPr>
          <w:p w:rsidR="0079287A" w:rsidRPr="009C2459" w:rsidRDefault="0079287A"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tcBorders>
              <w:top w:val="single" w:sz="4" w:space="0" w:color="auto"/>
              <w:left w:val="single" w:sz="4" w:space="0" w:color="auto"/>
              <w:bottom w:val="single" w:sz="4" w:space="0" w:color="auto"/>
              <w:right w:val="single" w:sz="4" w:space="0" w:color="auto"/>
            </w:tcBorders>
            <w:vAlign w:val="center"/>
          </w:tcPr>
          <w:p w:rsidR="0079287A" w:rsidRPr="009C2459" w:rsidRDefault="0079287A"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79287A" w:rsidRPr="009C2459" w:rsidRDefault="0079287A"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79287A" w:rsidRPr="009C2459" w:rsidRDefault="0079287A"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79287A" w:rsidRPr="009C2459" w:rsidRDefault="0079287A"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79287A" w:rsidRPr="009C2459" w:rsidRDefault="0079287A" w:rsidP="00D51B6A">
            <w:pPr>
              <w:widowControl w:val="0"/>
              <w:autoSpaceDE w:val="0"/>
              <w:autoSpaceDN w:val="0"/>
              <w:adjustRightInd w:val="0"/>
              <w:spacing w:after="0" w:line="240" w:lineRule="auto"/>
              <w:rPr>
                <w:rFonts w:ascii="Times New Roman" w:hAnsi="Times New Roman"/>
                <w:sz w:val="24"/>
                <w:szCs w:val="24"/>
                <w:lang w:val="uk-UA"/>
              </w:rPr>
            </w:pPr>
          </w:p>
        </w:tc>
      </w:tr>
      <w:tr w:rsidR="0079287A" w:rsidRPr="009C2459" w:rsidTr="0079287A">
        <w:tc>
          <w:tcPr>
            <w:tcW w:w="247" w:type="pct"/>
            <w:tcBorders>
              <w:top w:val="single" w:sz="4" w:space="0" w:color="auto"/>
              <w:left w:val="single" w:sz="4" w:space="0" w:color="auto"/>
              <w:bottom w:val="single" w:sz="4" w:space="0" w:color="auto"/>
              <w:right w:val="single" w:sz="4" w:space="0" w:color="auto"/>
            </w:tcBorders>
          </w:tcPr>
          <w:p w:rsidR="0079287A" w:rsidRPr="009C2459" w:rsidRDefault="0079287A"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tcBorders>
              <w:top w:val="single" w:sz="4" w:space="0" w:color="auto"/>
              <w:left w:val="single" w:sz="4" w:space="0" w:color="auto"/>
              <w:bottom w:val="single" w:sz="4" w:space="0" w:color="auto"/>
              <w:right w:val="single" w:sz="4" w:space="0" w:color="auto"/>
            </w:tcBorders>
            <w:vAlign w:val="center"/>
          </w:tcPr>
          <w:p w:rsidR="0079287A" w:rsidRPr="009C2459" w:rsidRDefault="0079287A"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79287A" w:rsidRPr="009C2459" w:rsidRDefault="0079287A"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79287A" w:rsidRPr="009C2459" w:rsidRDefault="0079287A"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79287A" w:rsidRPr="009C2459" w:rsidRDefault="0079287A"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79287A" w:rsidRPr="009C2459" w:rsidRDefault="0079287A" w:rsidP="00D51B6A">
            <w:pPr>
              <w:widowControl w:val="0"/>
              <w:autoSpaceDE w:val="0"/>
              <w:autoSpaceDN w:val="0"/>
              <w:adjustRightInd w:val="0"/>
              <w:spacing w:after="0" w:line="240" w:lineRule="auto"/>
              <w:rPr>
                <w:rFonts w:ascii="Times New Roman" w:hAnsi="Times New Roman"/>
                <w:sz w:val="24"/>
                <w:szCs w:val="24"/>
                <w:lang w:val="uk-UA"/>
              </w:rPr>
            </w:pPr>
          </w:p>
        </w:tc>
      </w:tr>
      <w:tr w:rsidR="0079287A" w:rsidRPr="009C2459" w:rsidTr="0079287A">
        <w:tc>
          <w:tcPr>
            <w:tcW w:w="4154" w:type="pct"/>
            <w:gridSpan w:val="5"/>
            <w:tcBorders>
              <w:top w:val="single" w:sz="4" w:space="0" w:color="auto"/>
              <w:left w:val="single" w:sz="4" w:space="0" w:color="auto"/>
              <w:bottom w:val="single" w:sz="4" w:space="0" w:color="auto"/>
              <w:right w:val="single" w:sz="4" w:space="0" w:color="auto"/>
            </w:tcBorders>
          </w:tcPr>
          <w:p w:rsidR="0079287A" w:rsidRPr="009C2459" w:rsidRDefault="0079287A"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79287A" w:rsidRPr="009C2459" w:rsidRDefault="0079287A" w:rsidP="009A08E9">
            <w:pPr>
              <w:widowControl w:val="0"/>
              <w:autoSpaceDE w:val="0"/>
              <w:autoSpaceDN w:val="0"/>
              <w:adjustRightInd w:val="0"/>
              <w:spacing w:after="0" w:line="240" w:lineRule="auto"/>
              <w:rPr>
                <w:rFonts w:ascii="Times New Roman" w:hAnsi="Times New Roman"/>
                <w:sz w:val="24"/>
                <w:szCs w:val="24"/>
                <w:lang w:val="uk-UA"/>
              </w:rPr>
            </w:pPr>
          </w:p>
        </w:tc>
      </w:tr>
      <w:tr w:rsidR="0079287A" w:rsidRPr="009C2459" w:rsidTr="0079287A">
        <w:tc>
          <w:tcPr>
            <w:tcW w:w="4154" w:type="pct"/>
            <w:gridSpan w:val="5"/>
            <w:tcBorders>
              <w:top w:val="single" w:sz="4" w:space="0" w:color="auto"/>
              <w:left w:val="single" w:sz="4" w:space="0" w:color="auto"/>
              <w:bottom w:val="single" w:sz="4" w:space="0" w:color="auto"/>
              <w:right w:val="single" w:sz="4" w:space="0" w:color="auto"/>
            </w:tcBorders>
          </w:tcPr>
          <w:p w:rsidR="0079287A" w:rsidRPr="009C2459" w:rsidRDefault="0079287A"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79287A" w:rsidRPr="009C2459" w:rsidRDefault="0079287A" w:rsidP="009A08E9">
            <w:pPr>
              <w:widowControl w:val="0"/>
              <w:autoSpaceDE w:val="0"/>
              <w:autoSpaceDN w:val="0"/>
              <w:adjustRightInd w:val="0"/>
              <w:spacing w:after="0" w:line="240" w:lineRule="auto"/>
              <w:rPr>
                <w:rFonts w:ascii="Times New Roman" w:hAnsi="Times New Roman"/>
                <w:sz w:val="24"/>
                <w:szCs w:val="24"/>
                <w:lang w:val="uk-UA"/>
              </w:rPr>
            </w:pPr>
          </w:p>
        </w:tc>
      </w:tr>
      <w:tr w:rsidR="0079287A" w:rsidRPr="009C2459" w:rsidTr="0079287A">
        <w:tc>
          <w:tcPr>
            <w:tcW w:w="4154" w:type="pct"/>
            <w:gridSpan w:val="5"/>
            <w:tcBorders>
              <w:top w:val="single" w:sz="4" w:space="0" w:color="auto"/>
              <w:left w:val="single" w:sz="4" w:space="0" w:color="auto"/>
              <w:bottom w:val="single" w:sz="4" w:space="0" w:color="auto"/>
              <w:right w:val="single" w:sz="4" w:space="0" w:color="auto"/>
            </w:tcBorders>
          </w:tcPr>
          <w:p w:rsidR="0079287A" w:rsidRPr="009C2459" w:rsidRDefault="0079287A"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79287A" w:rsidRPr="009C2459" w:rsidRDefault="0079287A" w:rsidP="009A08E9">
            <w:pPr>
              <w:widowControl w:val="0"/>
              <w:autoSpaceDE w:val="0"/>
              <w:autoSpaceDN w:val="0"/>
              <w:adjustRightInd w:val="0"/>
              <w:spacing w:after="0" w:line="240" w:lineRule="auto"/>
              <w:rPr>
                <w:rFonts w:ascii="Times New Roman" w:hAnsi="Times New Roman"/>
                <w:sz w:val="24"/>
                <w:szCs w:val="24"/>
                <w:lang w:val="uk-UA"/>
              </w:rPr>
            </w:pPr>
          </w:p>
        </w:tc>
      </w:tr>
    </w:tbl>
    <w:p w:rsidR="003501F8" w:rsidRPr="009C2459" w:rsidRDefault="003501F8"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p>
    <w:p w:rsidR="0043341D" w:rsidRPr="006D1F71" w:rsidRDefault="0043341D" w:rsidP="0043341D">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rsidR="0043341D" w:rsidRPr="006D1F71" w:rsidRDefault="0043341D" w:rsidP="0043341D">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2. Ми погоджуємося з умовами, що Ви можете відхилити нашу чи всі пропозиції згідно з умовами тендерної документації.</w:t>
      </w:r>
    </w:p>
    <w:p w:rsidR="0043341D" w:rsidRPr="006D1F71" w:rsidRDefault="0043341D" w:rsidP="0043341D">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3. 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rsidR="0043341D" w:rsidRPr="006D1F71" w:rsidRDefault="0043341D" w:rsidP="0043341D">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 xml:space="preserve">4. Ми зобов’язуємося виконати всі умови, передбачені проектом Договору, з умовами якого ознайомлені та згодні.    </w:t>
      </w:r>
    </w:p>
    <w:p w:rsidR="0043341D" w:rsidRPr="006D1F71" w:rsidRDefault="0043341D" w:rsidP="0043341D">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 xml:space="preserve">5. </w:t>
      </w:r>
      <w:r>
        <w:rPr>
          <w:rFonts w:ascii="Times New Roman" w:hAnsi="Times New Roman"/>
          <w:sz w:val="24"/>
          <w:szCs w:val="24"/>
          <w:lang w:val="uk-UA"/>
        </w:rPr>
        <w:t>Надати послуги</w:t>
      </w:r>
      <w:r w:rsidRPr="006D1F71">
        <w:rPr>
          <w:rFonts w:ascii="Times New Roman" w:hAnsi="Times New Roman"/>
          <w:sz w:val="24"/>
          <w:szCs w:val="24"/>
          <w:lang w:val="uk-UA"/>
        </w:rPr>
        <w:t xml:space="preserve"> у разі наявність заборгованості за попередньо поставлений товар.</w:t>
      </w:r>
    </w:p>
    <w:p w:rsidR="0043341D" w:rsidRPr="006D1F71" w:rsidRDefault="0043341D" w:rsidP="0043341D">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 xml:space="preserve">6. </w:t>
      </w:r>
      <w:r>
        <w:rPr>
          <w:rFonts w:ascii="Times New Roman" w:hAnsi="Times New Roman"/>
          <w:sz w:val="24"/>
          <w:szCs w:val="24"/>
          <w:lang w:val="uk-UA"/>
        </w:rPr>
        <w:t>Надати послуги</w:t>
      </w:r>
      <w:r w:rsidRPr="006D1F71">
        <w:rPr>
          <w:rFonts w:ascii="Times New Roman" w:hAnsi="Times New Roman"/>
          <w:sz w:val="24"/>
          <w:szCs w:val="24"/>
          <w:lang w:val="uk-UA"/>
        </w:rPr>
        <w:t xml:space="preserve"> до </w:t>
      </w:r>
      <w:r w:rsidR="00BD6907">
        <w:rPr>
          <w:rFonts w:ascii="Times New Roman" w:hAnsi="Times New Roman"/>
          <w:color w:val="FF0000"/>
          <w:sz w:val="24"/>
          <w:szCs w:val="24"/>
          <w:lang w:val="uk-UA"/>
        </w:rPr>
        <w:t>31.12</w:t>
      </w:r>
      <w:r>
        <w:rPr>
          <w:rFonts w:ascii="Times New Roman" w:hAnsi="Times New Roman"/>
          <w:color w:val="FF0000"/>
          <w:sz w:val="24"/>
          <w:szCs w:val="24"/>
          <w:lang w:val="uk-UA"/>
        </w:rPr>
        <w:t>.2024</w:t>
      </w:r>
      <w:r w:rsidRPr="00795804">
        <w:rPr>
          <w:rFonts w:ascii="Times New Roman" w:hAnsi="Times New Roman"/>
          <w:color w:val="FF0000"/>
          <w:sz w:val="24"/>
          <w:szCs w:val="24"/>
          <w:lang w:val="uk-UA"/>
        </w:rPr>
        <w:t xml:space="preserve"> року.</w:t>
      </w:r>
    </w:p>
    <w:p w:rsidR="007118B5" w:rsidRPr="009C2459" w:rsidRDefault="007118B5"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D4D" w:rsidRPr="009C2459" w:rsidRDefault="002E1D4D"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A816E6" w:rsidRDefault="00A816E6" w:rsidP="002040EC">
      <w:pPr>
        <w:spacing w:after="0" w:line="240" w:lineRule="auto"/>
        <w:contextualSpacing/>
        <w:jc w:val="right"/>
        <w:rPr>
          <w:rFonts w:ascii="Times New Roman" w:hAnsi="Times New Roman"/>
          <w:i/>
          <w:iCs/>
          <w:sz w:val="24"/>
          <w:szCs w:val="24"/>
          <w:lang w:val="uk-UA"/>
        </w:rPr>
      </w:pPr>
    </w:p>
    <w:p w:rsidR="00EF548B" w:rsidRDefault="00EF548B" w:rsidP="002040EC">
      <w:pPr>
        <w:spacing w:after="0" w:line="240" w:lineRule="auto"/>
        <w:contextualSpacing/>
        <w:jc w:val="right"/>
        <w:rPr>
          <w:rFonts w:ascii="Times New Roman" w:hAnsi="Times New Roman"/>
          <w:i/>
          <w:iCs/>
          <w:sz w:val="24"/>
          <w:szCs w:val="24"/>
          <w:lang w:val="uk-UA"/>
        </w:rPr>
      </w:pPr>
    </w:p>
    <w:p w:rsidR="0043341D" w:rsidRPr="009C2459" w:rsidRDefault="0043341D" w:rsidP="002040EC">
      <w:pPr>
        <w:spacing w:after="0" w:line="240" w:lineRule="auto"/>
        <w:contextualSpacing/>
        <w:jc w:val="right"/>
        <w:rPr>
          <w:rFonts w:ascii="Times New Roman" w:hAnsi="Times New Roman"/>
          <w:i/>
          <w:iCs/>
          <w:sz w:val="24"/>
          <w:szCs w:val="24"/>
          <w:lang w:val="uk-UA"/>
        </w:rPr>
      </w:pPr>
    </w:p>
    <w:p w:rsidR="001A42D3" w:rsidRPr="009C2459" w:rsidRDefault="001A42D3" w:rsidP="002040EC">
      <w:pPr>
        <w:spacing w:after="0" w:line="240" w:lineRule="auto"/>
        <w:contextualSpacing/>
        <w:jc w:val="right"/>
        <w:rPr>
          <w:rFonts w:ascii="Times New Roman" w:hAnsi="Times New Roman"/>
          <w:i/>
          <w:iCs/>
          <w:sz w:val="24"/>
          <w:szCs w:val="24"/>
          <w:lang w:val="uk-UA"/>
        </w:rPr>
      </w:pPr>
    </w:p>
    <w:p w:rsidR="00E10C7E" w:rsidRDefault="00E10C7E" w:rsidP="002040EC">
      <w:pPr>
        <w:spacing w:after="0" w:line="240" w:lineRule="auto"/>
        <w:contextualSpacing/>
        <w:jc w:val="right"/>
        <w:rPr>
          <w:rFonts w:ascii="Times New Roman" w:hAnsi="Times New Roman"/>
          <w:i/>
          <w:iCs/>
          <w:sz w:val="24"/>
          <w:szCs w:val="24"/>
          <w:lang w:val="uk-UA"/>
        </w:rPr>
      </w:pPr>
    </w:p>
    <w:p w:rsidR="00A47EA0" w:rsidRDefault="00A47EA0" w:rsidP="002040EC">
      <w:pPr>
        <w:spacing w:after="0" w:line="240" w:lineRule="auto"/>
        <w:contextualSpacing/>
        <w:jc w:val="right"/>
        <w:rPr>
          <w:rFonts w:ascii="Times New Roman" w:hAnsi="Times New Roman"/>
          <w:i/>
          <w:iCs/>
          <w:sz w:val="24"/>
          <w:szCs w:val="24"/>
          <w:lang w:val="uk-UA"/>
        </w:rPr>
      </w:pP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lastRenderedPageBreak/>
        <w:t>Додаток № 4</w:t>
      </w: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A32137" w:rsidRPr="009C2459" w:rsidRDefault="00A32137" w:rsidP="002040EC">
      <w:pPr>
        <w:spacing w:after="0" w:line="240" w:lineRule="auto"/>
        <w:contextualSpacing/>
        <w:jc w:val="right"/>
        <w:rPr>
          <w:rFonts w:ascii="Times New Roman" w:hAnsi="Times New Roman"/>
          <w:b/>
          <w:sz w:val="24"/>
          <w:szCs w:val="24"/>
          <w:lang w:val="uk-UA"/>
        </w:rPr>
      </w:pPr>
    </w:p>
    <w:p w:rsidR="00A32137" w:rsidRPr="009C2459" w:rsidRDefault="00A32137" w:rsidP="002040EC">
      <w:pPr>
        <w:spacing w:after="0" w:line="240" w:lineRule="auto"/>
        <w:contextualSpacing/>
        <w:jc w:val="center"/>
        <w:rPr>
          <w:rFonts w:ascii="Times New Roman" w:hAnsi="Times New Roman"/>
          <w:b/>
          <w:bCs/>
          <w:caps/>
          <w:sz w:val="24"/>
          <w:szCs w:val="24"/>
          <w:lang w:val="uk-UA"/>
        </w:rPr>
      </w:pPr>
      <w:r w:rsidRPr="009C2459">
        <w:rPr>
          <w:rFonts w:ascii="Times New Roman" w:hAnsi="Times New Roman"/>
          <w:b/>
          <w:bCs/>
          <w:caps/>
          <w:sz w:val="24"/>
          <w:szCs w:val="24"/>
          <w:lang w:val="uk-UA"/>
        </w:rPr>
        <w:t>Інформація про необхідні технічні, якісні та кількісні характеристики предмета закупівлі, у тому числі відповідна технічна с</w:t>
      </w:r>
      <w:r w:rsidR="0043341D">
        <w:rPr>
          <w:rFonts w:ascii="Times New Roman" w:hAnsi="Times New Roman"/>
          <w:b/>
          <w:bCs/>
          <w:caps/>
          <w:sz w:val="24"/>
          <w:szCs w:val="24"/>
          <w:lang w:val="uk-UA"/>
        </w:rPr>
        <w:t>пецифікація (ТЕХНІЧНЕ ЗАВДАННЯ)</w:t>
      </w:r>
    </w:p>
    <w:p w:rsidR="00A47EA0" w:rsidRDefault="00A32137" w:rsidP="00BD6907">
      <w:pPr>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код за ДК 021:2015:</w:t>
      </w:r>
      <w:r w:rsidR="00BD6907" w:rsidRPr="00BD6907">
        <w:rPr>
          <w:rFonts w:ascii="Times New Roman" w:hAnsi="Times New Roman"/>
          <w:b/>
          <w:sz w:val="24"/>
          <w:szCs w:val="24"/>
          <w:lang w:val="uk-UA"/>
        </w:rPr>
        <w:t>50410000-2 – Послуги з ремонту і технічного обслуговування вимірювальних, випробувальних і контрольних приладів(50411200-9Послуги з ремонту і технічного обслуговування лічильників газу</w:t>
      </w:r>
    </w:p>
    <w:p w:rsidR="005A5791" w:rsidRPr="006D1F71" w:rsidRDefault="005A5791" w:rsidP="00A47EA0">
      <w:pPr>
        <w:spacing w:after="0" w:line="240" w:lineRule="auto"/>
        <w:jc w:val="center"/>
        <w:rPr>
          <w:rFonts w:ascii="Times New Roman" w:hAnsi="Times New Roman"/>
          <w:lang w:val="uk-UA"/>
        </w:rPr>
      </w:pPr>
    </w:p>
    <w:p w:rsidR="0079287A" w:rsidRPr="009F59E5" w:rsidRDefault="0079287A" w:rsidP="00360E71">
      <w:pPr>
        <w:pStyle w:val="a8"/>
        <w:shd w:val="clear" w:color="auto" w:fill="FFFFFF"/>
        <w:spacing w:after="0" w:line="240" w:lineRule="auto"/>
        <w:ind w:right="1"/>
        <w:rPr>
          <w:rFonts w:ascii="Times New Roman" w:hAnsi="Times New Roman"/>
          <w:b/>
          <w:sz w:val="24"/>
          <w:szCs w:val="24"/>
          <w:lang w:val="uk-UA"/>
        </w:rPr>
      </w:pPr>
      <w:r w:rsidRPr="009F59E5">
        <w:rPr>
          <w:rFonts w:ascii="Times New Roman" w:hAnsi="Times New Roman"/>
          <w:b/>
          <w:sz w:val="24"/>
          <w:szCs w:val="24"/>
          <w:lang w:val="uk-UA"/>
        </w:rPr>
        <w:t>ТЕХНІЧНІ ВИМОГИ І ЯКІСНІ ХАРАКТЕРИСТИКИ ТА ОСНОВНІ УМОВИ</w:t>
      </w:r>
    </w:p>
    <w:tbl>
      <w:tblPr>
        <w:tblpPr w:leftFromText="180" w:rightFromText="180" w:vertAnchor="text" w:horzAnchor="page" w:tblpX="1320" w:tblpY="127"/>
        <w:tblW w:w="9918" w:type="dxa"/>
        <w:tblLayout w:type="fixed"/>
        <w:tblLook w:val="04A0" w:firstRow="1" w:lastRow="0" w:firstColumn="1" w:lastColumn="0" w:noHBand="0" w:noVBand="1"/>
      </w:tblPr>
      <w:tblGrid>
        <w:gridCol w:w="7650"/>
        <w:gridCol w:w="1276"/>
        <w:gridCol w:w="992"/>
      </w:tblGrid>
      <w:tr w:rsidR="00BD6907" w:rsidRPr="00360E71" w:rsidTr="0068599F">
        <w:trPr>
          <w:trHeight w:val="630"/>
        </w:trPr>
        <w:tc>
          <w:tcPr>
            <w:tcW w:w="76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D6907" w:rsidRPr="00360E71" w:rsidRDefault="00BD6907" w:rsidP="00BD6907">
            <w:pPr>
              <w:spacing w:line="240" w:lineRule="auto"/>
              <w:jc w:val="center"/>
              <w:rPr>
                <w:rFonts w:ascii="Times New Roman" w:eastAsia="Times New Roman" w:hAnsi="Times New Roman"/>
                <w:bCs/>
                <w:sz w:val="24"/>
                <w:szCs w:val="24"/>
                <w:lang w:val="uk-UA" w:eastAsia="ru-RU"/>
              </w:rPr>
            </w:pPr>
            <w:r w:rsidRPr="00360E71">
              <w:rPr>
                <w:rFonts w:ascii="Times New Roman" w:eastAsia="Times New Roman" w:hAnsi="Times New Roman"/>
                <w:bCs/>
                <w:sz w:val="24"/>
                <w:szCs w:val="24"/>
                <w:lang w:val="uk-UA" w:eastAsia="ru-RU"/>
              </w:rPr>
              <w:t xml:space="preserve">Тип лічильників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D6907" w:rsidRPr="00360E71" w:rsidRDefault="00BD6907" w:rsidP="00BD6907">
            <w:pPr>
              <w:spacing w:line="240" w:lineRule="auto"/>
              <w:jc w:val="center"/>
              <w:rPr>
                <w:rFonts w:ascii="Times New Roman" w:eastAsia="Times New Roman" w:hAnsi="Times New Roman"/>
                <w:bCs/>
                <w:sz w:val="24"/>
                <w:szCs w:val="24"/>
                <w:lang w:val="uk-UA" w:eastAsia="ru-RU"/>
              </w:rPr>
            </w:pPr>
            <w:r w:rsidRPr="00360E71">
              <w:rPr>
                <w:rFonts w:ascii="Times New Roman" w:eastAsia="Times New Roman" w:hAnsi="Times New Roman"/>
                <w:bCs/>
                <w:sz w:val="24"/>
                <w:szCs w:val="24"/>
                <w:lang w:val="uk-UA" w:eastAsia="ru-RU"/>
              </w:rPr>
              <w:t>Одиниці виміру</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D6907" w:rsidRPr="00360E71" w:rsidRDefault="00BD6907" w:rsidP="00BD6907">
            <w:pPr>
              <w:spacing w:line="240" w:lineRule="auto"/>
              <w:jc w:val="center"/>
              <w:rPr>
                <w:rFonts w:ascii="Times New Roman" w:eastAsia="Times New Roman" w:hAnsi="Times New Roman"/>
                <w:bCs/>
                <w:sz w:val="24"/>
                <w:szCs w:val="24"/>
                <w:lang w:val="uk-UA" w:eastAsia="ru-RU"/>
              </w:rPr>
            </w:pPr>
            <w:r w:rsidRPr="00360E71">
              <w:rPr>
                <w:rFonts w:ascii="Times New Roman" w:eastAsia="Times New Roman" w:hAnsi="Times New Roman"/>
                <w:bCs/>
                <w:sz w:val="24"/>
                <w:szCs w:val="24"/>
                <w:lang w:val="uk-UA" w:eastAsia="ru-RU"/>
              </w:rPr>
              <w:t>Кількість</w:t>
            </w:r>
          </w:p>
        </w:tc>
      </w:tr>
      <w:tr w:rsidR="00BD6907" w:rsidRPr="00360E71" w:rsidTr="0068599F">
        <w:trPr>
          <w:trHeight w:val="257"/>
        </w:trPr>
        <w:tc>
          <w:tcPr>
            <w:tcW w:w="7650" w:type="dxa"/>
            <w:tcBorders>
              <w:top w:val="single" w:sz="4" w:space="0" w:color="auto"/>
              <w:left w:val="single" w:sz="4" w:space="0" w:color="auto"/>
              <w:bottom w:val="single" w:sz="4" w:space="0" w:color="auto"/>
              <w:right w:val="single" w:sz="4" w:space="0" w:color="auto"/>
            </w:tcBorders>
            <w:shd w:val="clear" w:color="auto" w:fill="auto"/>
            <w:vAlign w:val="bottom"/>
          </w:tcPr>
          <w:p w:rsidR="00BD6907" w:rsidRPr="00360E71" w:rsidRDefault="00BD6907" w:rsidP="00BD6907">
            <w:pPr>
              <w:spacing w:line="240" w:lineRule="auto"/>
              <w:rPr>
                <w:rFonts w:ascii="Times New Roman" w:hAnsi="Times New Roman"/>
                <w:sz w:val="24"/>
                <w:szCs w:val="24"/>
                <w:lang w:val="uk-UA"/>
              </w:rPr>
            </w:pPr>
            <w:r w:rsidRPr="00360E71">
              <w:rPr>
                <w:rFonts w:ascii="Times New Roman" w:hAnsi="Times New Roman"/>
                <w:sz w:val="24"/>
                <w:szCs w:val="24"/>
                <w:lang w:val="uk-UA"/>
              </w:rPr>
              <w:t xml:space="preserve">Послуги з ремонту та повірки лічильника газу типу </w:t>
            </w:r>
            <w:r w:rsidR="0068599F" w:rsidRPr="00360E71">
              <w:rPr>
                <w:rFonts w:ascii="Times New Roman" w:hAnsi="Times New Roman"/>
                <w:sz w:val="24"/>
                <w:szCs w:val="24"/>
                <w:lang w:val="uk-UA"/>
              </w:rPr>
              <w:t>«</w:t>
            </w:r>
            <w:r w:rsidRPr="00360E71">
              <w:rPr>
                <w:rFonts w:ascii="Times New Roman" w:hAnsi="Times New Roman"/>
                <w:sz w:val="24"/>
                <w:szCs w:val="24"/>
                <w:lang w:val="uk-UA"/>
              </w:rPr>
              <w:t>Курс-01</w:t>
            </w:r>
            <w:r w:rsidR="0068599F" w:rsidRPr="00360E71">
              <w:rPr>
                <w:rFonts w:ascii="Times New Roman" w:hAnsi="Times New Roman"/>
                <w:sz w:val="24"/>
                <w:szCs w:val="24"/>
                <w:lang w:val="uk-UA"/>
              </w:rPr>
              <w:t>»</w:t>
            </w:r>
            <w:r w:rsidRPr="00360E71">
              <w:rPr>
                <w:rFonts w:ascii="Times New Roman" w:hAnsi="Times New Roman"/>
                <w:sz w:val="24"/>
                <w:szCs w:val="24"/>
                <w:lang w:val="uk-UA"/>
              </w:rPr>
              <w:t xml:space="preserve"> G650 Б2</w:t>
            </w:r>
          </w:p>
        </w:tc>
        <w:tc>
          <w:tcPr>
            <w:tcW w:w="1276" w:type="dxa"/>
            <w:tcBorders>
              <w:top w:val="single" w:sz="4" w:space="0" w:color="000000"/>
              <w:left w:val="single" w:sz="4" w:space="0" w:color="000000"/>
              <w:bottom w:val="single" w:sz="4" w:space="0" w:color="000000"/>
              <w:right w:val="single" w:sz="4" w:space="0" w:color="000000"/>
            </w:tcBorders>
            <w:vAlign w:val="center"/>
          </w:tcPr>
          <w:p w:rsidR="00BD6907" w:rsidRPr="00360E71" w:rsidRDefault="00BD6907" w:rsidP="00BD6907">
            <w:pPr>
              <w:spacing w:line="240" w:lineRule="auto"/>
              <w:jc w:val="center"/>
              <w:rPr>
                <w:rFonts w:ascii="Times New Roman" w:eastAsia="Times New Roman" w:hAnsi="Times New Roman"/>
                <w:sz w:val="24"/>
                <w:szCs w:val="24"/>
                <w:lang w:val="uk-UA" w:eastAsia="ru-RU"/>
              </w:rPr>
            </w:pPr>
            <w:r w:rsidRPr="00360E71">
              <w:rPr>
                <w:rFonts w:ascii="Times New Roman" w:eastAsia="Times New Roman" w:hAnsi="Times New Roman"/>
                <w:sz w:val="24"/>
                <w:szCs w:val="24"/>
                <w:lang w:val="uk-UA" w:eastAsia="ru-RU"/>
              </w:rPr>
              <w:t>послуга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D6907" w:rsidRPr="00360E71" w:rsidRDefault="00BD6907" w:rsidP="00BD6907">
            <w:pPr>
              <w:spacing w:line="240" w:lineRule="auto"/>
              <w:jc w:val="center"/>
              <w:rPr>
                <w:rFonts w:ascii="Times New Roman" w:eastAsia="Times New Roman" w:hAnsi="Times New Roman"/>
                <w:sz w:val="24"/>
                <w:szCs w:val="24"/>
                <w:lang w:val="uk-UA" w:eastAsia="ru-RU"/>
              </w:rPr>
            </w:pPr>
            <w:r w:rsidRPr="00360E71">
              <w:rPr>
                <w:rFonts w:ascii="Times New Roman" w:eastAsia="Times New Roman" w:hAnsi="Times New Roman"/>
                <w:sz w:val="24"/>
                <w:szCs w:val="24"/>
                <w:lang w:val="uk-UA" w:eastAsia="ru-RU"/>
              </w:rPr>
              <w:t>1</w:t>
            </w:r>
          </w:p>
        </w:tc>
      </w:tr>
      <w:tr w:rsidR="00BD6907" w:rsidRPr="00360E71" w:rsidTr="0068599F">
        <w:trPr>
          <w:trHeight w:val="257"/>
        </w:trPr>
        <w:tc>
          <w:tcPr>
            <w:tcW w:w="7650" w:type="dxa"/>
            <w:tcBorders>
              <w:top w:val="single" w:sz="4" w:space="0" w:color="auto"/>
              <w:left w:val="single" w:sz="4" w:space="0" w:color="auto"/>
              <w:bottom w:val="single" w:sz="4" w:space="0" w:color="auto"/>
              <w:right w:val="single" w:sz="4" w:space="0" w:color="auto"/>
            </w:tcBorders>
            <w:shd w:val="clear" w:color="auto" w:fill="auto"/>
            <w:vAlign w:val="bottom"/>
          </w:tcPr>
          <w:p w:rsidR="00BD6907" w:rsidRPr="00360E71" w:rsidRDefault="00BD6907" w:rsidP="0068599F">
            <w:pPr>
              <w:spacing w:line="240" w:lineRule="auto"/>
              <w:rPr>
                <w:rFonts w:ascii="Times New Roman" w:hAnsi="Times New Roman"/>
                <w:sz w:val="24"/>
                <w:szCs w:val="24"/>
                <w:lang w:val="uk-UA"/>
              </w:rPr>
            </w:pPr>
            <w:r w:rsidRPr="00360E71">
              <w:rPr>
                <w:rFonts w:ascii="Times New Roman" w:hAnsi="Times New Roman"/>
                <w:sz w:val="24"/>
                <w:szCs w:val="24"/>
                <w:lang w:val="uk-UA"/>
              </w:rPr>
              <w:t xml:space="preserve">Послуги з ремонту та повірки лічильника газу </w:t>
            </w:r>
            <w:r w:rsidR="0068599F" w:rsidRPr="00360E71">
              <w:rPr>
                <w:rFonts w:ascii="Times New Roman" w:hAnsi="Times New Roman"/>
                <w:sz w:val="24"/>
                <w:szCs w:val="24"/>
                <w:lang w:val="uk-UA"/>
              </w:rPr>
              <w:t>типу ЛГ-К-100-G-400</w:t>
            </w:r>
          </w:p>
        </w:tc>
        <w:tc>
          <w:tcPr>
            <w:tcW w:w="1276" w:type="dxa"/>
            <w:tcBorders>
              <w:top w:val="single" w:sz="4" w:space="0" w:color="000000"/>
              <w:left w:val="single" w:sz="4" w:space="0" w:color="000000"/>
              <w:bottom w:val="single" w:sz="4" w:space="0" w:color="000000"/>
              <w:right w:val="single" w:sz="4" w:space="0" w:color="000000"/>
            </w:tcBorders>
            <w:vAlign w:val="center"/>
          </w:tcPr>
          <w:p w:rsidR="00BD6907" w:rsidRPr="00360E71" w:rsidRDefault="00BD6907" w:rsidP="00BD6907">
            <w:pPr>
              <w:spacing w:line="240" w:lineRule="auto"/>
              <w:jc w:val="center"/>
              <w:rPr>
                <w:rFonts w:ascii="Times New Roman" w:eastAsia="Times New Roman" w:hAnsi="Times New Roman"/>
                <w:sz w:val="24"/>
                <w:szCs w:val="24"/>
                <w:lang w:val="uk-UA" w:eastAsia="ru-RU"/>
              </w:rPr>
            </w:pPr>
            <w:r w:rsidRPr="00360E71">
              <w:rPr>
                <w:rFonts w:ascii="Times New Roman" w:eastAsia="Times New Roman" w:hAnsi="Times New Roman"/>
                <w:sz w:val="24"/>
                <w:szCs w:val="24"/>
                <w:lang w:val="uk-UA" w:eastAsia="ru-RU"/>
              </w:rPr>
              <w:t>послуга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D6907" w:rsidRPr="00360E71" w:rsidRDefault="00BD6907" w:rsidP="00BD6907">
            <w:pPr>
              <w:spacing w:line="240" w:lineRule="auto"/>
              <w:jc w:val="center"/>
              <w:rPr>
                <w:rFonts w:ascii="Times New Roman" w:eastAsia="Times New Roman" w:hAnsi="Times New Roman"/>
                <w:sz w:val="24"/>
                <w:szCs w:val="24"/>
                <w:lang w:val="uk-UA" w:eastAsia="ru-RU"/>
              </w:rPr>
            </w:pPr>
            <w:r w:rsidRPr="00360E71">
              <w:rPr>
                <w:rFonts w:ascii="Times New Roman" w:eastAsia="Times New Roman" w:hAnsi="Times New Roman"/>
                <w:sz w:val="24"/>
                <w:szCs w:val="24"/>
                <w:lang w:val="uk-UA" w:eastAsia="ru-RU"/>
              </w:rPr>
              <w:t>1</w:t>
            </w:r>
          </w:p>
        </w:tc>
      </w:tr>
      <w:tr w:rsidR="00BD6907" w:rsidRPr="00360E71" w:rsidTr="0068599F">
        <w:trPr>
          <w:trHeight w:val="257"/>
        </w:trPr>
        <w:tc>
          <w:tcPr>
            <w:tcW w:w="7650" w:type="dxa"/>
            <w:tcBorders>
              <w:top w:val="single" w:sz="4" w:space="0" w:color="auto"/>
              <w:left w:val="single" w:sz="4" w:space="0" w:color="auto"/>
              <w:bottom w:val="single" w:sz="4" w:space="0" w:color="auto"/>
              <w:right w:val="single" w:sz="4" w:space="0" w:color="auto"/>
            </w:tcBorders>
            <w:shd w:val="clear" w:color="auto" w:fill="auto"/>
            <w:vAlign w:val="bottom"/>
          </w:tcPr>
          <w:p w:rsidR="00BD6907" w:rsidRPr="00360E71" w:rsidRDefault="00BD6907" w:rsidP="0068599F">
            <w:pPr>
              <w:spacing w:line="240" w:lineRule="auto"/>
              <w:rPr>
                <w:rFonts w:ascii="Times New Roman" w:hAnsi="Times New Roman"/>
                <w:sz w:val="24"/>
                <w:szCs w:val="24"/>
                <w:lang w:val="uk-UA"/>
              </w:rPr>
            </w:pPr>
            <w:r w:rsidRPr="00360E71">
              <w:rPr>
                <w:rFonts w:ascii="Times New Roman" w:hAnsi="Times New Roman"/>
                <w:sz w:val="24"/>
                <w:szCs w:val="24"/>
                <w:lang w:val="uk-UA"/>
              </w:rPr>
              <w:t xml:space="preserve">Послуги з ремонту та повірки лічильника газу </w:t>
            </w:r>
            <w:r w:rsidR="0068599F" w:rsidRPr="00360E71">
              <w:rPr>
                <w:rFonts w:ascii="Times New Roman" w:hAnsi="Times New Roman"/>
                <w:sz w:val="24"/>
                <w:szCs w:val="24"/>
                <w:lang w:val="uk-UA"/>
              </w:rPr>
              <w:t>типу ЛГ-К-100-250-EX</w:t>
            </w:r>
          </w:p>
        </w:tc>
        <w:tc>
          <w:tcPr>
            <w:tcW w:w="1276" w:type="dxa"/>
            <w:tcBorders>
              <w:top w:val="single" w:sz="4" w:space="0" w:color="000000"/>
              <w:left w:val="single" w:sz="4" w:space="0" w:color="000000"/>
              <w:bottom w:val="single" w:sz="4" w:space="0" w:color="000000"/>
              <w:right w:val="single" w:sz="4" w:space="0" w:color="000000"/>
            </w:tcBorders>
            <w:vAlign w:val="center"/>
          </w:tcPr>
          <w:p w:rsidR="00BD6907" w:rsidRPr="00360E71" w:rsidRDefault="00BD6907" w:rsidP="00BD6907">
            <w:pPr>
              <w:spacing w:line="240" w:lineRule="auto"/>
              <w:jc w:val="center"/>
              <w:rPr>
                <w:rFonts w:ascii="Times New Roman" w:eastAsia="Times New Roman" w:hAnsi="Times New Roman"/>
                <w:sz w:val="24"/>
                <w:szCs w:val="24"/>
                <w:lang w:val="uk-UA" w:eastAsia="ru-RU"/>
              </w:rPr>
            </w:pPr>
            <w:r w:rsidRPr="00360E71">
              <w:rPr>
                <w:rFonts w:ascii="Times New Roman" w:eastAsia="Times New Roman" w:hAnsi="Times New Roman"/>
                <w:sz w:val="24"/>
                <w:szCs w:val="24"/>
                <w:lang w:val="uk-UA" w:eastAsia="ru-RU"/>
              </w:rPr>
              <w:t>послуга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D6907" w:rsidRPr="00360E71" w:rsidRDefault="00BD6907" w:rsidP="00BD6907">
            <w:pPr>
              <w:spacing w:line="240" w:lineRule="auto"/>
              <w:jc w:val="center"/>
              <w:rPr>
                <w:rFonts w:ascii="Times New Roman" w:eastAsia="Times New Roman" w:hAnsi="Times New Roman"/>
                <w:sz w:val="24"/>
                <w:szCs w:val="24"/>
                <w:lang w:val="uk-UA" w:eastAsia="ru-RU"/>
              </w:rPr>
            </w:pPr>
            <w:r w:rsidRPr="00360E71">
              <w:rPr>
                <w:rFonts w:ascii="Times New Roman" w:eastAsia="Times New Roman" w:hAnsi="Times New Roman"/>
                <w:sz w:val="24"/>
                <w:szCs w:val="24"/>
                <w:lang w:val="uk-UA" w:eastAsia="ru-RU"/>
              </w:rPr>
              <w:t>1</w:t>
            </w:r>
          </w:p>
        </w:tc>
      </w:tr>
      <w:tr w:rsidR="00BD6907" w:rsidRPr="00360E71" w:rsidTr="0068599F">
        <w:trPr>
          <w:trHeight w:val="257"/>
        </w:trPr>
        <w:tc>
          <w:tcPr>
            <w:tcW w:w="7650" w:type="dxa"/>
            <w:tcBorders>
              <w:top w:val="single" w:sz="4" w:space="0" w:color="auto"/>
              <w:left w:val="single" w:sz="4" w:space="0" w:color="auto"/>
              <w:bottom w:val="single" w:sz="4" w:space="0" w:color="auto"/>
              <w:right w:val="single" w:sz="4" w:space="0" w:color="auto"/>
            </w:tcBorders>
            <w:shd w:val="clear" w:color="auto" w:fill="auto"/>
            <w:vAlign w:val="bottom"/>
          </w:tcPr>
          <w:p w:rsidR="00BD6907" w:rsidRPr="00360E71" w:rsidRDefault="00BD6907" w:rsidP="0068599F">
            <w:pPr>
              <w:spacing w:line="240" w:lineRule="auto"/>
              <w:rPr>
                <w:rFonts w:ascii="Times New Roman" w:hAnsi="Times New Roman"/>
                <w:sz w:val="24"/>
                <w:szCs w:val="24"/>
                <w:lang w:val="uk-UA"/>
              </w:rPr>
            </w:pPr>
            <w:r w:rsidRPr="00360E71">
              <w:rPr>
                <w:rFonts w:ascii="Times New Roman" w:hAnsi="Times New Roman"/>
                <w:sz w:val="24"/>
                <w:szCs w:val="24"/>
                <w:lang w:val="uk-UA"/>
              </w:rPr>
              <w:t xml:space="preserve">Послуги з ремонту та повірки лічильника газу </w:t>
            </w:r>
            <w:r w:rsidR="0068599F" w:rsidRPr="00360E71">
              <w:rPr>
                <w:rFonts w:ascii="Times New Roman" w:hAnsi="Times New Roman"/>
                <w:sz w:val="24"/>
                <w:szCs w:val="24"/>
                <w:lang w:val="uk-UA"/>
              </w:rPr>
              <w:t>типу G-160 "ТЕМП" 100 1/100</w:t>
            </w:r>
          </w:p>
        </w:tc>
        <w:tc>
          <w:tcPr>
            <w:tcW w:w="1276" w:type="dxa"/>
            <w:tcBorders>
              <w:top w:val="single" w:sz="4" w:space="0" w:color="000000"/>
              <w:left w:val="single" w:sz="4" w:space="0" w:color="000000"/>
              <w:bottom w:val="single" w:sz="4" w:space="0" w:color="000000"/>
              <w:right w:val="single" w:sz="4" w:space="0" w:color="000000"/>
            </w:tcBorders>
            <w:vAlign w:val="center"/>
          </w:tcPr>
          <w:p w:rsidR="00BD6907" w:rsidRPr="00360E71" w:rsidRDefault="00BD6907" w:rsidP="00BD6907">
            <w:pPr>
              <w:spacing w:line="240" w:lineRule="auto"/>
              <w:jc w:val="center"/>
              <w:rPr>
                <w:rFonts w:ascii="Times New Roman" w:eastAsia="Times New Roman" w:hAnsi="Times New Roman"/>
                <w:sz w:val="24"/>
                <w:szCs w:val="24"/>
                <w:lang w:val="uk-UA" w:eastAsia="ru-RU"/>
              </w:rPr>
            </w:pPr>
            <w:r w:rsidRPr="00360E71">
              <w:rPr>
                <w:rFonts w:ascii="Times New Roman" w:eastAsia="Times New Roman" w:hAnsi="Times New Roman"/>
                <w:sz w:val="24"/>
                <w:szCs w:val="24"/>
                <w:lang w:val="uk-UA" w:eastAsia="ru-RU"/>
              </w:rPr>
              <w:t>послуга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D6907" w:rsidRPr="00360E71" w:rsidRDefault="00BD6907" w:rsidP="00BD6907">
            <w:pPr>
              <w:spacing w:line="240" w:lineRule="auto"/>
              <w:jc w:val="center"/>
              <w:rPr>
                <w:rFonts w:ascii="Times New Roman" w:eastAsia="Times New Roman" w:hAnsi="Times New Roman"/>
                <w:sz w:val="24"/>
                <w:szCs w:val="24"/>
                <w:lang w:val="uk-UA" w:eastAsia="ru-RU"/>
              </w:rPr>
            </w:pPr>
            <w:r w:rsidRPr="00360E71">
              <w:rPr>
                <w:rFonts w:ascii="Times New Roman" w:eastAsia="Times New Roman" w:hAnsi="Times New Roman"/>
                <w:sz w:val="24"/>
                <w:szCs w:val="24"/>
                <w:lang w:val="uk-UA" w:eastAsia="ru-RU"/>
              </w:rPr>
              <w:t>1</w:t>
            </w:r>
          </w:p>
        </w:tc>
      </w:tr>
      <w:tr w:rsidR="0068599F" w:rsidRPr="00360E71" w:rsidTr="0068599F">
        <w:trPr>
          <w:trHeight w:val="257"/>
        </w:trPr>
        <w:tc>
          <w:tcPr>
            <w:tcW w:w="7650" w:type="dxa"/>
            <w:tcBorders>
              <w:top w:val="single" w:sz="4" w:space="0" w:color="auto"/>
              <w:left w:val="single" w:sz="4" w:space="0" w:color="auto"/>
              <w:bottom w:val="single" w:sz="4" w:space="0" w:color="auto"/>
              <w:right w:val="single" w:sz="4" w:space="0" w:color="auto"/>
            </w:tcBorders>
            <w:shd w:val="clear" w:color="auto" w:fill="auto"/>
            <w:vAlign w:val="bottom"/>
          </w:tcPr>
          <w:p w:rsidR="0068599F" w:rsidRPr="00360E71" w:rsidRDefault="0068599F" w:rsidP="0068599F">
            <w:pPr>
              <w:spacing w:line="240" w:lineRule="auto"/>
              <w:rPr>
                <w:rFonts w:ascii="Times New Roman" w:hAnsi="Times New Roman"/>
                <w:sz w:val="24"/>
                <w:szCs w:val="24"/>
                <w:lang w:val="uk-UA"/>
              </w:rPr>
            </w:pPr>
            <w:r w:rsidRPr="00360E71">
              <w:rPr>
                <w:rFonts w:ascii="Times New Roman" w:hAnsi="Times New Roman"/>
                <w:sz w:val="24"/>
                <w:szCs w:val="24"/>
                <w:lang w:val="uk-UA"/>
              </w:rPr>
              <w:t>Послуги з ремонту та повірки лічильника газу типу G-100 "ТЕМП" 100 1/160</w:t>
            </w:r>
          </w:p>
        </w:tc>
        <w:tc>
          <w:tcPr>
            <w:tcW w:w="1276" w:type="dxa"/>
            <w:tcBorders>
              <w:top w:val="single" w:sz="4" w:space="0" w:color="000000"/>
              <w:left w:val="single" w:sz="4" w:space="0" w:color="000000"/>
              <w:bottom w:val="single" w:sz="4" w:space="0" w:color="000000"/>
              <w:right w:val="single" w:sz="4" w:space="0" w:color="000000"/>
            </w:tcBorders>
            <w:vAlign w:val="center"/>
          </w:tcPr>
          <w:p w:rsidR="0068599F" w:rsidRPr="00360E71" w:rsidRDefault="0068599F" w:rsidP="0068599F">
            <w:pPr>
              <w:spacing w:line="240" w:lineRule="auto"/>
              <w:jc w:val="center"/>
              <w:rPr>
                <w:rFonts w:ascii="Times New Roman" w:eastAsia="Times New Roman" w:hAnsi="Times New Roman"/>
                <w:sz w:val="24"/>
                <w:szCs w:val="24"/>
                <w:lang w:val="uk-UA" w:eastAsia="ru-RU"/>
              </w:rPr>
            </w:pPr>
            <w:r w:rsidRPr="00360E71">
              <w:rPr>
                <w:rFonts w:ascii="Times New Roman" w:eastAsia="Times New Roman" w:hAnsi="Times New Roman"/>
                <w:sz w:val="24"/>
                <w:szCs w:val="24"/>
                <w:lang w:val="uk-UA" w:eastAsia="ru-RU"/>
              </w:rPr>
              <w:t>послуга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8599F" w:rsidRPr="00360E71" w:rsidRDefault="0068599F" w:rsidP="0068599F">
            <w:pPr>
              <w:spacing w:line="240" w:lineRule="auto"/>
              <w:jc w:val="center"/>
              <w:rPr>
                <w:rFonts w:ascii="Times New Roman" w:eastAsia="Times New Roman" w:hAnsi="Times New Roman"/>
                <w:sz w:val="24"/>
                <w:szCs w:val="24"/>
                <w:lang w:val="uk-UA" w:eastAsia="ru-RU"/>
              </w:rPr>
            </w:pPr>
            <w:r w:rsidRPr="00360E71">
              <w:rPr>
                <w:rFonts w:ascii="Times New Roman" w:eastAsia="Times New Roman" w:hAnsi="Times New Roman"/>
                <w:sz w:val="24"/>
                <w:szCs w:val="24"/>
                <w:lang w:val="uk-UA" w:eastAsia="ru-RU"/>
              </w:rPr>
              <w:t>1</w:t>
            </w:r>
          </w:p>
        </w:tc>
      </w:tr>
      <w:tr w:rsidR="0068599F" w:rsidRPr="00360E71" w:rsidTr="0068599F">
        <w:trPr>
          <w:trHeight w:val="257"/>
        </w:trPr>
        <w:tc>
          <w:tcPr>
            <w:tcW w:w="7650" w:type="dxa"/>
            <w:tcBorders>
              <w:top w:val="single" w:sz="4" w:space="0" w:color="auto"/>
              <w:left w:val="single" w:sz="4" w:space="0" w:color="auto"/>
              <w:bottom w:val="single" w:sz="4" w:space="0" w:color="auto"/>
              <w:right w:val="single" w:sz="4" w:space="0" w:color="auto"/>
            </w:tcBorders>
            <w:shd w:val="clear" w:color="auto" w:fill="auto"/>
            <w:vAlign w:val="bottom"/>
          </w:tcPr>
          <w:p w:rsidR="0068599F" w:rsidRPr="00360E71" w:rsidRDefault="0068599F" w:rsidP="0068599F">
            <w:pPr>
              <w:spacing w:line="240" w:lineRule="auto"/>
              <w:rPr>
                <w:rFonts w:ascii="Times New Roman" w:hAnsi="Times New Roman"/>
                <w:sz w:val="24"/>
                <w:szCs w:val="24"/>
                <w:lang w:val="uk-UA"/>
              </w:rPr>
            </w:pPr>
            <w:r w:rsidRPr="00360E71">
              <w:rPr>
                <w:rFonts w:ascii="Times New Roman" w:hAnsi="Times New Roman"/>
                <w:sz w:val="24"/>
                <w:szCs w:val="24"/>
                <w:lang w:val="uk-UA"/>
              </w:rPr>
              <w:t>Послуги з ремонту та повірки лічильника газу типу ЛГ-К-80-G250</w:t>
            </w:r>
          </w:p>
        </w:tc>
        <w:tc>
          <w:tcPr>
            <w:tcW w:w="1276" w:type="dxa"/>
            <w:tcBorders>
              <w:top w:val="single" w:sz="4" w:space="0" w:color="000000"/>
              <w:left w:val="single" w:sz="4" w:space="0" w:color="000000"/>
              <w:bottom w:val="single" w:sz="4" w:space="0" w:color="000000"/>
              <w:right w:val="single" w:sz="4" w:space="0" w:color="000000"/>
            </w:tcBorders>
            <w:vAlign w:val="center"/>
          </w:tcPr>
          <w:p w:rsidR="0068599F" w:rsidRPr="00360E71" w:rsidRDefault="0068599F" w:rsidP="0068599F">
            <w:pPr>
              <w:spacing w:line="240" w:lineRule="auto"/>
              <w:jc w:val="center"/>
              <w:rPr>
                <w:rFonts w:ascii="Times New Roman" w:eastAsia="Times New Roman" w:hAnsi="Times New Roman"/>
                <w:sz w:val="24"/>
                <w:szCs w:val="24"/>
                <w:lang w:val="uk-UA" w:eastAsia="ru-RU"/>
              </w:rPr>
            </w:pPr>
            <w:r w:rsidRPr="00360E71">
              <w:rPr>
                <w:rFonts w:ascii="Times New Roman" w:eastAsia="Times New Roman" w:hAnsi="Times New Roman"/>
                <w:sz w:val="24"/>
                <w:szCs w:val="24"/>
                <w:lang w:val="uk-UA" w:eastAsia="ru-RU"/>
              </w:rPr>
              <w:t>послуга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8599F" w:rsidRPr="00360E71" w:rsidRDefault="0068599F" w:rsidP="0068599F">
            <w:pPr>
              <w:spacing w:line="240" w:lineRule="auto"/>
              <w:jc w:val="center"/>
              <w:rPr>
                <w:rFonts w:ascii="Times New Roman" w:eastAsia="Times New Roman" w:hAnsi="Times New Roman"/>
                <w:sz w:val="24"/>
                <w:szCs w:val="24"/>
                <w:lang w:val="uk-UA" w:eastAsia="ru-RU"/>
              </w:rPr>
            </w:pPr>
            <w:r w:rsidRPr="00360E71">
              <w:rPr>
                <w:rFonts w:ascii="Times New Roman" w:eastAsia="Times New Roman" w:hAnsi="Times New Roman"/>
                <w:sz w:val="24"/>
                <w:szCs w:val="24"/>
                <w:lang w:val="uk-UA" w:eastAsia="ru-RU"/>
              </w:rPr>
              <w:t>4</w:t>
            </w:r>
          </w:p>
        </w:tc>
      </w:tr>
    </w:tbl>
    <w:p w:rsidR="00360E71" w:rsidRDefault="00360E71" w:rsidP="0013510C">
      <w:pPr>
        <w:spacing w:after="0" w:line="240" w:lineRule="auto"/>
        <w:jc w:val="both"/>
        <w:rPr>
          <w:rFonts w:ascii="Times New Roman" w:eastAsia="Times New Roman" w:hAnsi="Times New Roman"/>
          <w:bCs/>
          <w:color w:val="000000"/>
          <w:sz w:val="20"/>
          <w:szCs w:val="20"/>
          <w:lang w:val="uk-UA" w:eastAsia="ru-RU"/>
        </w:rPr>
      </w:pPr>
    </w:p>
    <w:p w:rsidR="0013510C" w:rsidRPr="0013510C" w:rsidRDefault="00360E71" w:rsidP="0013510C">
      <w:pPr>
        <w:spacing w:after="0" w:line="240" w:lineRule="auto"/>
        <w:jc w:val="both"/>
        <w:rPr>
          <w:rFonts w:ascii="Times New Roman" w:eastAsia="Times New Roman" w:hAnsi="Times New Roman"/>
          <w:sz w:val="24"/>
          <w:szCs w:val="24"/>
          <w:lang w:eastAsia="ru-RU"/>
        </w:rPr>
      </w:pPr>
      <w:r w:rsidRPr="00C07E84">
        <w:rPr>
          <w:rFonts w:ascii="Times New Roman" w:eastAsia="Times New Roman" w:hAnsi="Times New Roman"/>
          <w:bCs/>
          <w:color w:val="000000"/>
          <w:sz w:val="24"/>
          <w:szCs w:val="24"/>
          <w:lang w:val="uk-UA" w:eastAsia="ru-RU"/>
        </w:rPr>
        <w:t xml:space="preserve">1. </w:t>
      </w:r>
      <w:r w:rsidR="0013510C" w:rsidRPr="0013510C">
        <w:rPr>
          <w:rFonts w:ascii="Times New Roman" w:eastAsia="Times New Roman" w:hAnsi="Times New Roman"/>
          <w:bCs/>
          <w:color w:val="000000"/>
          <w:sz w:val="24"/>
          <w:szCs w:val="24"/>
          <w:lang w:eastAsia="ru-RU"/>
        </w:rPr>
        <w:t>Роботи по ремонту та повір</w:t>
      </w:r>
      <w:r w:rsidR="0013510C" w:rsidRPr="00C07E84">
        <w:rPr>
          <w:rFonts w:ascii="Times New Roman" w:eastAsia="Times New Roman" w:hAnsi="Times New Roman"/>
          <w:bCs/>
          <w:color w:val="000000"/>
          <w:sz w:val="24"/>
          <w:szCs w:val="24"/>
          <w:lang w:eastAsia="ru-RU"/>
        </w:rPr>
        <w:t>ки ЗВТ виконувати тільки після </w:t>
      </w:r>
      <w:r w:rsidR="0013510C" w:rsidRPr="0013510C">
        <w:rPr>
          <w:rFonts w:ascii="Times New Roman" w:eastAsia="Times New Roman" w:hAnsi="Times New Roman"/>
          <w:bCs/>
          <w:color w:val="000000"/>
          <w:sz w:val="24"/>
          <w:szCs w:val="24"/>
          <w:lang w:eastAsia="ru-RU"/>
        </w:rPr>
        <w:t>заявки Замовника про необхідність виконання зазначених робіт</w:t>
      </w:r>
      <w:r w:rsidR="00C07E84" w:rsidRPr="00C07E84">
        <w:rPr>
          <w:rFonts w:ascii="Times New Roman" w:eastAsia="Times New Roman" w:hAnsi="Times New Roman"/>
          <w:bCs/>
          <w:color w:val="000000"/>
          <w:sz w:val="24"/>
          <w:szCs w:val="24"/>
          <w:lang w:val="uk-UA" w:eastAsia="ru-RU"/>
        </w:rPr>
        <w:t xml:space="preserve"> протягом 10 днів</w:t>
      </w:r>
      <w:r w:rsidR="0013510C" w:rsidRPr="0013510C">
        <w:rPr>
          <w:rFonts w:ascii="Times New Roman" w:eastAsia="Times New Roman" w:hAnsi="Times New Roman"/>
          <w:bCs/>
          <w:color w:val="000000"/>
          <w:sz w:val="24"/>
          <w:szCs w:val="24"/>
          <w:lang w:eastAsia="ru-RU"/>
        </w:rPr>
        <w:t>.</w:t>
      </w:r>
    </w:p>
    <w:p w:rsidR="0013510C" w:rsidRPr="0013510C" w:rsidRDefault="00360E71" w:rsidP="0013510C">
      <w:pPr>
        <w:spacing w:after="0" w:line="240" w:lineRule="auto"/>
        <w:jc w:val="both"/>
        <w:rPr>
          <w:rFonts w:ascii="Times New Roman" w:eastAsia="Times New Roman" w:hAnsi="Times New Roman"/>
          <w:sz w:val="24"/>
          <w:szCs w:val="24"/>
          <w:lang w:val="uk-UA" w:eastAsia="ru-RU"/>
        </w:rPr>
      </w:pPr>
      <w:r w:rsidRPr="00C07E84">
        <w:rPr>
          <w:rFonts w:ascii="Times New Roman" w:eastAsia="Times New Roman" w:hAnsi="Times New Roman"/>
          <w:bCs/>
          <w:color w:val="000000"/>
          <w:sz w:val="24"/>
          <w:szCs w:val="24"/>
          <w:lang w:val="uk-UA" w:eastAsia="ru-RU"/>
        </w:rPr>
        <w:t xml:space="preserve">2. </w:t>
      </w:r>
      <w:r w:rsidR="0013510C" w:rsidRPr="0013510C">
        <w:rPr>
          <w:rFonts w:ascii="Times New Roman" w:eastAsia="Times New Roman" w:hAnsi="Times New Roman"/>
          <w:bCs/>
          <w:color w:val="000000"/>
          <w:sz w:val="24"/>
          <w:szCs w:val="24"/>
          <w:lang w:eastAsia="ru-RU"/>
        </w:rPr>
        <w:t>Якщо при проведенні підготовчих робіт виявлено несправності або пошкодження, що вимагають ремонту ЗВТ або вони не проходять повірку, то Ви</w:t>
      </w:r>
      <w:r w:rsidR="0013510C" w:rsidRPr="00C07E84">
        <w:rPr>
          <w:rFonts w:ascii="Times New Roman" w:eastAsia="Times New Roman" w:hAnsi="Times New Roman"/>
          <w:bCs/>
          <w:color w:val="000000"/>
          <w:sz w:val="24"/>
          <w:szCs w:val="24"/>
          <w:lang w:eastAsia="ru-RU"/>
        </w:rPr>
        <w:t xml:space="preserve">конавець надає відповідний акт </w:t>
      </w:r>
      <w:r w:rsidR="0013510C" w:rsidRPr="00C07E84">
        <w:rPr>
          <w:rFonts w:ascii="Times New Roman" w:eastAsia="Times New Roman" w:hAnsi="Times New Roman"/>
          <w:bCs/>
          <w:color w:val="000000"/>
          <w:sz w:val="24"/>
          <w:szCs w:val="24"/>
          <w:lang w:val="uk-UA" w:eastAsia="ru-RU"/>
        </w:rPr>
        <w:t>(</w:t>
      </w:r>
      <w:r w:rsidR="0013510C" w:rsidRPr="0013510C">
        <w:rPr>
          <w:rFonts w:ascii="Times New Roman" w:eastAsia="Times New Roman" w:hAnsi="Times New Roman"/>
          <w:bCs/>
          <w:color w:val="000000"/>
          <w:sz w:val="24"/>
          <w:szCs w:val="24"/>
          <w:lang w:eastAsia="ru-RU"/>
        </w:rPr>
        <w:t>протокол), завірений належним чином, про необхідність ремонту ЗВТ з детальним описом виявлених недоліків і результатами фактично отриманих метрологічних характеристик даного приладу.</w:t>
      </w:r>
      <w:r w:rsidRPr="00C07E84">
        <w:rPr>
          <w:rFonts w:ascii="Times New Roman" w:eastAsia="Times New Roman" w:hAnsi="Times New Roman"/>
          <w:bCs/>
          <w:color w:val="000000"/>
          <w:sz w:val="24"/>
          <w:szCs w:val="24"/>
          <w:lang w:val="uk-UA" w:eastAsia="ru-RU"/>
        </w:rPr>
        <w:t xml:space="preserve"> Роботи по ремонту ЗТВ виконуються тільки за погодженням Замовника.</w:t>
      </w:r>
    </w:p>
    <w:p w:rsidR="0013510C" w:rsidRPr="009F59E5" w:rsidRDefault="00360E71" w:rsidP="0013510C">
      <w:pPr>
        <w:spacing w:after="0" w:line="240" w:lineRule="auto"/>
        <w:jc w:val="both"/>
        <w:rPr>
          <w:rFonts w:ascii="Times New Roman" w:eastAsia="Times New Roman" w:hAnsi="Times New Roman"/>
          <w:sz w:val="24"/>
          <w:szCs w:val="24"/>
          <w:lang w:val="uk-UA" w:eastAsia="ru-RU"/>
        </w:rPr>
      </w:pPr>
      <w:r w:rsidRPr="00C07E84">
        <w:rPr>
          <w:rFonts w:ascii="Times New Roman" w:eastAsia="Times New Roman" w:hAnsi="Times New Roman"/>
          <w:bCs/>
          <w:color w:val="000000"/>
          <w:sz w:val="24"/>
          <w:szCs w:val="24"/>
          <w:lang w:val="uk-UA" w:eastAsia="ru-RU"/>
        </w:rPr>
        <w:t xml:space="preserve">3. </w:t>
      </w:r>
      <w:r w:rsidR="0013510C" w:rsidRPr="009F59E5">
        <w:rPr>
          <w:rFonts w:ascii="Times New Roman" w:eastAsia="Times New Roman" w:hAnsi="Times New Roman"/>
          <w:bCs/>
          <w:color w:val="000000"/>
          <w:sz w:val="24"/>
          <w:szCs w:val="24"/>
          <w:lang w:val="uk-UA" w:eastAsia="ru-RU"/>
        </w:rPr>
        <w:t>Виявлені в процесі експлуатації, перевірок і випробувань неякісні послуги підлягають виправленню, а неякісні матеріали - заміні.</w:t>
      </w:r>
    </w:p>
    <w:p w:rsidR="0013510C" w:rsidRPr="0013510C" w:rsidRDefault="00360E71" w:rsidP="0013510C">
      <w:pPr>
        <w:spacing w:after="0" w:line="240" w:lineRule="auto"/>
        <w:jc w:val="both"/>
        <w:rPr>
          <w:rFonts w:ascii="Times New Roman" w:eastAsia="Times New Roman" w:hAnsi="Times New Roman"/>
          <w:sz w:val="24"/>
          <w:szCs w:val="24"/>
          <w:lang w:eastAsia="ru-RU"/>
        </w:rPr>
      </w:pPr>
      <w:r w:rsidRPr="00C07E84">
        <w:rPr>
          <w:rFonts w:ascii="Times New Roman" w:eastAsia="Times New Roman" w:hAnsi="Times New Roman"/>
          <w:bCs/>
          <w:color w:val="000000"/>
          <w:sz w:val="24"/>
          <w:szCs w:val="24"/>
          <w:lang w:val="uk-UA" w:eastAsia="ru-RU"/>
        </w:rPr>
        <w:t xml:space="preserve">4. </w:t>
      </w:r>
      <w:r w:rsidR="0013510C" w:rsidRPr="0013510C">
        <w:rPr>
          <w:rFonts w:ascii="Times New Roman" w:eastAsia="Times New Roman" w:hAnsi="Times New Roman"/>
          <w:bCs/>
          <w:color w:val="000000"/>
          <w:sz w:val="24"/>
          <w:szCs w:val="24"/>
          <w:lang w:eastAsia="ru-RU"/>
        </w:rPr>
        <w:t>Надані послуги виконуються із матеріалів і засобами Виконавця.</w:t>
      </w:r>
    </w:p>
    <w:p w:rsidR="0013510C" w:rsidRPr="0013510C" w:rsidRDefault="00360E71" w:rsidP="0013510C">
      <w:pPr>
        <w:spacing w:after="0" w:line="240" w:lineRule="auto"/>
        <w:jc w:val="both"/>
        <w:rPr>
          <w:rFonts w:ascii="Times New Roman" w:eastAsia="Times New Roman" w:hAnsi="Times New Roman"/>
          <w:sz w:val="24"/>
          <w:szCs w:val="24"/>
          <w:lang w:eastAsia="ru-RU"/>
        </w:rPr>
      </w:pPr>
      <w:r w:rsidRPr="00C07E84">
        <w:rPr>
          <w:rFonts w:ascii="Times New Roman" w:eastAsia="Times New Roman" w:hAnsi="Times New Roman"/>
          <w:bCs/>
          <w:color w:val="000000"/>
          <w:sz w:val="24"/>
          <w:szCs w:val="24"/>
          <w:lang w:val="uk-UA" w:eastAsia="ru-RU"/>
        </w:rPr>
        <w:t xml:space="preserve">5. </w:t>
      </w:r>
      <w:r w:rsidR="0013510C" w:rsidRPr="0013510C">
        <w:rPr>
          <w:rFonts w:ascii="Times New Roman" w:eastAsia="Times New Roman" w:hAnsi="Times New Roman"/>
          <w:bCs/>
          <w:color w:val="000000"/>
          <w:sz w:val="24"/>
          <w:szCs w:val="24"/>
          <w:lang w:eastAsia="ru-RU"/>
        </w:rPr>
        <w:t>Передача ЗВТ Замовником до Виконавцю для техн</w:t>
      </w:r>
      <w:r w:rsidRPr="00C07E84">
        <w:rPr>
          <w:rFonts w:ascii="Times New Roman" w:eastAsia="Times New Roman" w:hAnsi="Times New Roman"/>
          <w:bCs/>
          <w:color w:val="000000"/>
          <w:sz w:val="24"/>
          <w:szCs w:val="24"/>
          <w:lang w:eastAsia="ru-RU"/>
        </w:rPr>
        <w:t>ічного обслуговування, ремонту </w:t>
      </w:r>
      <w:r w:rsidR="0013510C" w:rsidRPr="0013510C">
        <w:rPr>
          <w:rFonts w:ascii="Times New Roman" w:eastAsia="Times New Roman" w:hAnsi="Times New Roman"/>
          <w:bCs/>
          <w:color w:val="000000"/>
          <w:sz w:val="24"/>
          <w:szCs w:val="24"/>
          <w:lang w:eastAsia="ru-RU"/>
        </w:rPr>
        <w:t xml:space="preserve">та повірки і Виконавцем до Замовника з повірки оформлюється </w:t>
      </w:r>
      <w:r w:rsidR="0013510C" w:rsidRPr="0013510C">
        <w:rPr>
          <w:rFonts w:ascii="Times New Roman" w:eastAsia="Times New Roman" w:hAnsi="Times New Roman"/>
          <w:b/>
          <w:bCs/>
          <w:color w:val="000000"/>
          <w:sz w:val="24"/>
          <w:szCs w:val="24"/>
          <w:lang w:eastAsia="ru-RU"/>
        </w:rPr>
        <w:t>актом приймання-передачі</w:t>
      </w:r>
      <w:r w:rsidR="0013510C" w:rsidRPr="0013510C">
        <w:rPr>
          <w:rFonts w:ascii="Times New Roman" w:eastAsia="Times New Roman" w:hAnsi="Times New Roman"/>
          <w:bCs/>
          <w:color w:val="000000"/>
          <w:sz w:val="24"/>
          <w:szCs w:val="24"/>
          <w:lang w:eastAsia="ru-RU"/>
        </w:rPr>
        <w:t xml:space="preserve">. У акті вказується дата і місце передачі, типи ЗВТ з заводськими номерами, комплектація, супровідна документація, результат візуального огляду на предмет пошкоджень, наявність </w:t>
      </w:r>
      <w:r w:rsidRPr="00C07E84">
        <w:rPr>
          <w:rFonts w:ascii="Times New Roman" w:eastAsia="Times New Roman" w:hAnsi="Times New Roman"/>
          <w:bCs/>
          <w:color w:val="000000"/>
          <w:sz w:val="24"/>
          <w:szCs w:val="24"/>
          <w:lang w:eastAsia="ru-RU"/>
        </w:rPr>
        <w:t>та цілісність пломб, показники </w:t>
      </w:r>
      <w:r w:rsidR="0013510C" w:rsidRPr="0013510C">
        <w:rPr>
          <w:rFonts w:ascii="Times New Roman" w:eastAsia="Times New Roman" w:hAnsi="Times New Roman"/>
          <w:bCs/>
          <w:color w:val="000000"/>
          <w:sz w:val="24"/>
          <w:szCs w:val="24"/>
          <w:lang w:eastAsia="ru-RU"/>
        </w:rPr>
        <w:t>газового лічильника.</w:t>
      </w:r>
    </w:p>
    <w:p w:rsidR="0013510C" w:rsidRPr="0013510C" w:rsidRDefault="00360E71" w:rsidP="0013510C">
      <w:pPr>
        <w:spacing w:after="0" w:line="240" w:lineRule="auto"/>
        <w:jc w:val="both"/>
        <w:rPr>
          <w:rFonts w:ascii="Times New Roman" w:eastAsia="Times New Roman" w:hAnsi="Times New Roman"/>
          <w:sz w:val="24"/>
          <w:szCs w:val="24"/>
          <w:lang w:eastAsia="ru-RU"/>
        </w:rPr>
      </w:pPr>
      <w:r w:rsidRPr="00C07E84">
        <w:rPr>
          <w:rFonts w:ascii="Times New Roman" w:eastAsia="Times New Roman" w:hAnsi="Times New Roman"/>
          <w:bCs/>
          <w:color w:val="000000"/>
          <w:sz w:val="24"/>
          <w:szCs w:val="24"/>
          <w:lang w:val="uk-UA" w:eastAsia="ru-RU"/>
        </w:rPr>
        <w:t xml:space="preserve">6. </w:t>
      </w:r>
      <w:r w:rsidR="0013510C" w:rsidRPr="0013510C">
        <w:rPr>
          <w:rFonts w:ascii="Times New Roman" w:eastAsia="Times New Roman" w:hAnsi="Times New Roman"/>
          <w:b/>
          <w:bCs/>
          <w:color w:val="000000"/>
          <w:sz w:val="24"/>
          <w:szCs w:val="24"/>
          <w:lang w:eastAsia="ru-RU"/>
        </w:rPr>
        <w:t>Учасник в складі тендерної пропозиції повинен надати довідку у довільній формі про можливість присутності представника Замовника (довіреної особи) при проведенні процедури повірки та опломбування газових лічильників</w:t>
      </w:r>
      <w:r w:rsidR="0013510C" w:rsidRPr="0013510C">
        <w:rPr>
          <w:rFonts w:ascii="Times New Roman" w:eastAsia="Times New Roman" w:hAnsi="Times New Roman"/>
          <w:bCs/>
          <w:color w:val="000000"/>
          <w:sz w:val="24"/>
          <w:szCs w:val="24"/>
          <w:lang w:eastAsia="ru-RU"/>
        </w:rPr>
        <w:t>.</w:t>
      </w:r>
    </w:p>
    <w:p w:rsidR="0013510C" w:rsidRPr="0013510C" w:rsidRDefault="00C07E84" w:rsidP="0013510C">
      <w:pPr>
        <w:spacing w:after="0" w:line="240" w:lineRule="auto"/>
        <w:jc w:val="both"/>
        <w:rPr>
          <w:rFonts w:ascii="Times New Roman" w:eastAsia="Times New Roman" w:hAnsi="Times New Roman"/>
          <w:sz w:val="24"/>
          <w:szCs w:val="24"/>
          <w:lang w:eastAsia="ru-RU"/>
        </w:rPr>
      </w:pPr>
      <w:r w:rsidRPr="00C07E84">
        <w:rPr>
          <w:rFonts w:ascii="Times New Roman" w:eastAsia="Times New Roman" w:hAnsi="Times New Roman"/>
          <w:bCs/>
          <w:color w:val="000000"/>
          <w:sz w:val="24"/>
          <w:szCs w:val="24"/>
          <w:lang w:val="uk-UA" w:eastAsia="ru-RU"/>
        </w:rPr>
        <w:t xml:space="preserve">7. </w:t>
      </w:r>
      <w:r w:rsidR="0013510C" w:rsidRPr="0013510C">
        <w:rPr>
          <w:rFonts w:ascii="Times New Roman" w:eastAsia="Times New Roman" w:hAnsi="Times New Roman"/>
          <w:bCs/>
          <w:color w:val="000000"/>
          <w:sz w:val="24"/>
          <w:szCs w:val="24"/>
          <w:lang w:eastAsia="ru-RU"/>
        </w:rPr>
        <w:t>Транспортування газових лічильників і коректорів від Замовника до Виконавця для проведення повірки і від Виконавця до Замовника після проведення повірки виконується за рахунок Виконавця.</w:t>
      </w:r>
    </w:p>
    <w:p w:rsidR="0013510C" w:rsidRPr="0013510C" w:rsidRDefault="0013510C" w:rsidP="0013510C">
      <w:pPr>
        <w:spacing w:after="0" w:line="240" w:lineRule="auto"/>
        <w:jc w:val="both"/>
        <w:rPr>
          <w:rFonts w:ascii="Times New Roman" w:eastAsia="Times New Roman" w:hAnsi="Times New Roman"/>
          <w:sz w:val="24"/>
          <w:szCs w:val="24"/>
          <w:lang w:eastAsia="ru-RU"/>
        </w:rPr>
      </w:pPr>
      <w:r w:rsidRPr="0013510C">
        <w:rPr>
          <w:rFonts w:ascii="Times New Roman" w:eastAsia="Times New Roman" w:hAnsi="Times New Roman"/>
          <w:sz w:val="24"/>
          <w:szCs w:val="24"/>
          <w:lang w:eastAsia="ru-RU"/>
        </w:rPr>
        <w:t> </w:t>
      </w:r>
    </w:p>
    <w:p w:rsidR="0013510C" w:rsidRPr="0013510C" w:rsidRDefault="0013510C" w:rsidP="0013510C">
      <w:pPr>
        <w:shd w:val="clear" w:color="auto" w:fill="FFFFFF"/>
        <w:spacing w:after="0" w:line="240" w:lineRule="auto"/>
        <w:jc w:val="both"/>
        <w:rPr>
          <w:rFonts w:ascii="Times New Roman" w:eastAsia="Times New Roman" w:hAnsi="Times New Roman"/>
          <w:b/>
          <w:sz w:val="24"/>
          <w:szCs w:val="24"/>
          <w:lang w:eastAsia="ru-RU"/>
        </w:rPr>
      </w:pPr>
      <w:r w:rsidRPr="0013510C">
        <w:rPr>
          <w:rFonts w:ascii="Times New Roman" w:eastAsia="Times New Roman" w:hAnsi="Times New Roman"/>
          <w:bCs/>
          <w:color w:val="000000"/>
          <w:sz w:val="24"/>
          <w:szCs w:val="24"/>
          <w:lang w:eastAsia="ru-RU"/>
        </w:rPr>
        <w:t xml:space="preserve">    </w:t>
      </w:r>
      <w:r w:rsidRPr="0013510C">
        <w:rPr>
          <w:rFonts w:ascii="Times New Roman" w:eastAsia="Times New Roman" w:hAnsi="Times New Roman"/>
          <w:b/>
          <w:bCs/>
          <w:color w:val="000000"/>
          <w:sz w:val="24"/>
          <w:szCs w:val="24"/>
          <w:lang w:eastAsia="ru-RU"/>
        </w:rPr>
        <w:t>Перелік послуг:</w:t>
      </w:r>
    </w:p>
    <w:p w:rsidR="0013510C" w:rsidRPr="0013510C" w:rsidRDefault="0013510C" w:rsidP="0013510C">
      <w:pPr>
        <w:widowControl w:val="0"/>
        <w:numPr>
          <w:ilvl w:val="0"/>
          <w:numId w:val="27"/>
        </w:numPr>
        <w:shd w:val="clear" w:color="auto" w:fill="FFFFFF"/>
        <w:spacing w:after="0" w:line="240" w:lineRule="auto"/>
        <w:ind w:left="1146" w:hanging="283"/>
        <w:jc w:val="both"/>
        <w:rPr>
          <w:rFonts w:ascii="Times New Roman" w:eastAsia="Times New Roman" w:hAnsi="Times New Roman"/>
          <w:sz w:val="24"/>
          <w:szCs w:val="24"/>
          <w:lang w:eastAsia="ru-RU"/>
        </w:rPr>
      </w:pPr>
      <w:r w:rsidRPr="0013510C">
        <w:rPr>
          <w:rFonts w:ascii="Times New Roman" w:eastAsia="Times New Roman" w:hAnsi="Times New Roman"/>
          <w:bCs/>
          <w:color w:val="000000"/>
          <w:sz w:val="24"/>
          <w:szCs w:val="24"/>
          <w:lang w:eastAsia="ru-RU"/>
        </w:rPr>
        <w:t>видалення пилу, іржі, вологи та інших агресивних утворень із внутрішньої поверхні лічильників газу;</w:t>
      </w:r>
    </w:p>
    <w:p w:rsidR="0013510C" w:rsidRPr="0013510C" w:rsidRDefault="0013510C" w:rsidP="0013510C">
      <w:pPr>
        <w:widowControl w:val="0"/>
        <w:numPr>
          <w:ilvl w:val="0"/>
          <w:numId w:val="27"/>
        </w:numPr>
        <w:shd w:val="clear" w:color="auto" w:fill="FFFFFF"/>
        <w:spacing w:after="0" w:line="240" w:lineRule="auto"/>
        <w:ind w:left="1146" w:hanging="283"/>
        <w:jc w:val="both"/>
        <w:rPr>
          <w:rFonts w:ascii="Times New Roman" w:eastAsia="Times New Roman" w:hAnsi="Times New Roman"/>
          <w:sz w:val="24"/>
          <w:szCs w:val="24"/>
          <w:lang w:eastAsia="ru-RU"/>
        </w:rPr>
      </w:pPr>
      <w:r w:rsidRPr="0013510C">
        <w:rPr>
          <w:rFonts w:ascii="Times New Roman" w:eastAsia="Times New Roman" w:hAnsi="Times New Roman"/>
          <w:bCs/>
          <w:color w:val="000000"/>
          <w:sz w:val="24"/>
          <w:szCs w:val="24"/>
          <w:lang w:eastAsia="ru-RU"/>
        </w:rPr>
        <w:t>промивка лічильників;</w:t>
      </w:r>
    </w:p>
    <w:p w:rsidR="0013510C" w:rsidRPr="0013510C" w:rsidRDefault="0013510C" w:rsidP="0013510C">
      <w:pPr>
        <w:widowControl w:val="0"/>
        <w:numPr>
          <w:ilvl w:val="0"/>
          <w:numId w:val="27"/>
        </w:numPr>
        <w:shd w:val="clear" w:color="auto" w:fill="FFFFFF"/>
        <w:spacing w:after="0" w:line="240" w:lineRule="auto"/>
        <w:ind w:left="1146" w:hanging="283"/>
        <w:jc w:val="both"/>
        <w:rPr>
          <w:rFonts w:ascii="Times New Roman" w:eastAsia="Times New Roman" w:hAnsi="Times New Roman"/>
          <w:sz w:val="24"/>
          <w:szCs w:val="24"/>
          <w:lang w:eastAsia="ru-RU"/>
        </w:rPr>
      </w:pPr>
      <w:r w:rsidRPr="0013510C">
        <w:rPr>
          <w:rFonts w:ascii="Times New Roman" w:eastAsia="Times New Roman" w:hAnsi="Times New Roman"/>
          <w:bCs/>
          <w:color w:val="000000"/>
          <w:sz w:val="24"/>
          <w:szCs w:val="24"/>
          <w:lang w:eastAsia="ru-RU"/>
        </w:rPr>
        <w:t>перевірка працездатності лічильного механізму, герконів та НЧ (ВЧ) виходів;</w:t>
      </w:r>
    </w:p>
    <w:p w:rsidR="0013510C" w:rsidRPr="0013510C" w:rsidRDefault="0013510C" w:rsidP="0013510C">
      <w:pPr>
        <w:widowControl w:val="0"/>
        <w:numPr>
          <w:ilvl w:val="0"/>
          <w:numId w:val="27"/>
        </w:numPr>
        <w:shd w:val="clear" w:color="auto" w:fill="FFFFFF"/>
        <w:spacing w:after="0" w:line="240" w:lineRule="auto"/>
        <w:ind w:left="1146" w:hanging="283"/>
        <w:jc w:val="both"/>
        <w:rPr>
          <w:rFonts w:ascii="Times New Roman" w:eastAsia="Times New Roman" w:hAnsi="Times New Roman"/>
          <w:sz w:val="24"/>
          <w:szCs w:val="24"/>
          <w:lang w:eastAsia="ru-RU"/>
        </w:rPr>
      </w:pPr>
      <w:r w:rsidRPr="0013510C">
        <w:rPr>
          <w:rFonts w:ascii="Times New Roman" w:eastAsia="Times New Roman" w:hAnsi="Times New Roman"/>
          <w:bCs/>
          <w:color w:val="000000"/>
          <w:sz w:val="24"/>
          <w:szCs w:val="24"/>
          <w:lang w:eastAsia="ru-RU"/>
        </w:rPr>
        <w:t>перевірка роторів на цілісність, перевірка стану підшипників;</w:t>
      </w:r>
    </w:p>
    <w:p w:rsidR="0013510C" w:rsidRPr="0013510C" w:rsidRDefault="0013510C" w:rsidP="0013510C">
      <w:pPr>
        <w:widowControl w:val="0"/>
        <w:numPr>
          <w:ilvl w:val="0"/>
          <w:numId w:val="27"/>
        </w:numPr>
        <w:shd w:val="clear" w:color="auto" w:fill="FFFFFF"/>
        <w:spacing w:after="0" w:line="240" w:lineRule="auto"/>
        <w:ind w:left="1146" w:hanging="283"/>
        <w:jc w:val="both"/>
        <w:rPr>
          <w:rFonts w:ascii="Times New Roman" w:eastAsia="Times New Roman" w:hAnsi="Times New Roman"/>
          <w:sz w:val="24"/>
          <w:szCs w:val="24"/>
          <w:lang w:eastAsia="ru-RU"/>
        </w:rPr>
      </w:pPr>
      <w:r w:rsidRPr="0013510C">
        <w:rPr>
          <w:rFonts w:ascii="Times New Roman" w:eastAsia="Times New Roman" w:hAnsi="Times New Roman"/>
          <w:bCs/>
          <w:color w:val="000000"/>
          <w:sz w:val="24"/>
          <w:szCs w:val="24"/>
          <w:lang w:eastAsia="ru-RU"/>
        </w:rPr>
        <w:t>перевірка відповідності метрологічних характеристик лічильників газу на повірочному стенді паспортним даним;</w:t>
      </w:r>
    </w:p>
    <w:p w:rsidR="0013510C" w:rsidRPr="0013510C" w:rsidRDefault="0013510C" w:rsidP="0013510C">
      <w:pPr>
        <w:widowControl w:val="0"/>
        <w:numPr>
          <w:ilvl w:val="0"/>
          <w:numId w:val="27"/>
        </w:numPr>
        <w:shd w:val="clear" w:color="auto" w:fill="FFFFFF"/>
        <w:spacing w:after="0" w:line="240" w:lineRule="auto"/>
        <w:ind w:left="1146" w:hanging="283"/>
        <w:jc w:val="both"/>
        <w:rPr>
          <w:rFonts w:ascii="Times New Roman" w:eastAsia="Times New Roman" w:hAnsi="Times New Roman"/>
          <w:sz w:val="24"/>
          <w:szCs w:val="24"/>
          <w:lang w:eastAsia="ru-RU"/>
        </w:rPr>
      </w:pPr>
      <w:r w:rsidRPr="0013510C">
        <w:rPr>
          <w:rFonts w:ascii="Times New Roman" w:eastAsia="Times New Roman" w:hAnsi="Times New Roman"/>
          <w:bCs/>
          <w:color w:val="000000"/>
          <w:sz w:val="24"/>
          <w:szCs w:val="24"/>
          <w:lang w:eastAsia="ru-RU"/>
        </w:rPr>
        <w:lastRenderedPageBreak/>
        <w:t>проведення робіт з ремонту лічильників (заміна підшипників, ущільнювальних кілець, герконів, зачистка посадкових місць, балансування роторів, заміна елементів живлення, калібрування датчиків тиску та температури, калібрування лічильників ультразвукових та інші роботи);</w:t>
      </w:r>
    </w:p>
    <w:p w:rsidR="00360E71" w:rsidRPr="00C07E84" w:rsidRDefault="0013510C" w:rsidP="00360E71">
      <w:pPr>
        <w:widowControl w:val="0"/>
        <w:numPr>
          <w:ilvl w:val="0"/>
          <w:numId w:val="27"/>
        </w:numPr>
        <w:shd w:val="clear" w:color="auto" w:fill="FFFFFF"/>
        <w:spacing w:after="0" w:line="240" w:lineRule="auto"/>
        <w:ind w:left="1146" w:hanging="283"/>
        <w:jc w:val="both"/>
        <w:rPr>
          <w:rFonts w:ascii="Times New Roman" w:eastAsia="Times New Roman" w:hAnsi="Times New Roman"/>
          <w:sz w:val="24"/>
          <w:szCs w:val="24"/>
          <w:lang w:eastAsia="ru-RU"/>
        </w:rPr>
      </w:pPr>
      <w:r w:rsidRPr="0013510C">
        <w:rPr>
          <w:rFonts w:ascii="Times New Roman" w:eastAsia="Times New Roman" w:hAnsi="Times New Roman"/>
          <w:bCs/>
          <w:color w:val="000000"/>
          <w:sz w:val="24"/>
          <w:szCs w:val="24"/>
          <w:lang w:eastAsia="ru-RU"/>
        </w:rPr>
        <w:t>градуювання ЗВТ;</w:t>
      </w:r>
    </w:p>
    <w:p w:rsidR="00131D9D" w:rsidRPr="00C07E84" w:rsidRDefault="0013510C" w:rsidP="00360E71">
      <w:pPr>
        <w:widowControl w:val="0"/>
        <w:numPr>
          <w:ilvl w:val="0"/>
          <w:numId w:val="27"/>
        </w:numPr>
        <w:shd w:val="clear" w:color="auto" w:fill="FFFFFF"/>
        <w:spacing w:after="0" w:line="240" w:lineRule="auto"/>
        <w:ind w:left="1146" w:hanging="283"/>
        <w:jc w:val="both"/>
        <w:rPr>
          <w:rFonts w:ascii="Times New Roman" w:eastAsia="Times New Roman" w:hAnsi="Times New Roman"/>
          <w:sz w:val="24"/>
          <w:szCs w:val="24"/>
          <w:lang w:eastAsia="ru-RU"/>
        </w:rPr>
      </w:pPr>
      <w:r w:rsidRPr="00C07E84">
        <w:rPr>
          <w:rFonts w:ascii="Times New Roman" w:hAnsi="Times New Roman"/>
          <w:bCs/>
          <w:color w:val="000000"/>
          <w:sz w:val="24"/>
          <w:szCs w:val="24"/>
        </w:rPr>
        <w:t xml:space="preserve">виконання повірки лічильників газу та коректорів, проводити згідно ДСТУ OIML D 20:2008 «Метрологія. Первинна та періодична повірка засобів вимірювальної техніки і </w:t>
      </w:r>
      <w:r w:rsidR="00C07E84" w:rsidRPr="00C07E84">
        <w:rPr>
          <w:rFonts w:ascii="Times New Roman" w:hAnsi="Times New Roman"/>
          <w:bCs/>
          <w:color w:val="000000"/>
          <w:sz w:val="24"/>
          <w:szCs w:val="24"/>
        </w:rPr>
        <w:t>контроль процесів вимірювання» </w:t>
      </w:r>
      <w:r w:rsidRPr="00C07E84">
        <w:rPr>
          <w:rFonts w:ascii="Times New Roman" w:hAnsi="Times New Roman"/>
          <w:bCs/>
          <w:color w:val="000000"/>
          <w:sz w:val="24"/>
          <w:szCs w:val="24"/>
        </w:rPr>
        <w:t>та на повірочному стенді в присутності особи, уповноваженої (акредитова</w:t>
      </w:r>
      <w:r w:rsidRPr="00C07E84">
        <w:rPr>
          <w:rStyle w:val="a4"/>
          <w:rFonts w:ascii="Times New Roman" w:hAnsi="Times New Roman"/>
          <w:bCs/>
          <w:color w:val="000000"/>
          <w:sz w:val="24"/>
          <w:szCs w:val="24"/>
        </w:rPr>
        <w:t>н</w:t>
      </w:r>
      <w:r w:rsidRPr="00C07E84">
        <w:rPr>
          <w:rStyle w:val="2906"/>
          <w:rFonts w:ascii="Times New Roman" w:hAnsi="Times New Roman"/>
          <w:bCs/>
          <w:color w:val="000000"/>
          <w:sz w:val="24"/>
          <w:szCs w:val="24"/>
        </w:rPr>
        <w:t>ої) на виконання відповідних робіт, з подальшим складанням протоколів повірки та свідоцтв.</w:t>
      </w:r>
    </w:p>
    <w:p w:rsidR="00B54476" w:rsidRPr="00C07E84" w:rsidRDefault="00B54476" w:rsidP="00B54476">
      <w:pPr>
        <w:pStyle w:val="a8"/>
        <w:widowControl w:val="0"/>
        <w:spacing w:after="0" w:line="240" w:lineRule="auto"/>
        <w:ind w:left="0"/>
        <w:jc w:val="both"/>
        <w:rPr>
          <w:rFonts w:ascii="Times New Roman" w:eastAsia="Times New Roman" w:hAnsi="Times New Roman"/>
          <w:sz w:val="24"/>
          <w:szCs w:val="24"/>
          <w:lang w:val="uk-UA" w:bidi="en-US"/>
        </w:rPr>
      </w:pPr>
    </w:p>
    <w:p w:rsidR="00B54476" w:rsidRPr="0023081E" w:rsidRDefault="00C07E84" w:rsidP="00B54476">
      <w:pPr>
        <w:pStyle w:val="a8"/>
        <w:widowControl w:val="0"/>
        <w:spacing w:after="0" w:line="240" w:lineRule="auto"/>
        <w:ind w:left="0"/>
        <w:jc w:val="both"/>
        <w:rPr>
          <w:rFonts w:ascii="Times New Roman" w:eastAsia="Times New Roman" w:hAnsi="Times New Roman"/>
          <w:sz w:val="24"/>
          <w:szCs w:val="24"/>
          <w:lang w:val="uk-UA" w:bidi="en-US"/>
        </w:rPr>
      </w:pPr>
      <w:r>
        <w:rPr>
          <w:rFonts w:ascii="Times New Roman" w:eastAsia="Times New Roman" w:hAnsi="Times New Roman"/>
          <w:sz w:val="24"/>
          <w:szCs w:val="24"/>
          <w:lang w:val="uk-UA" w:bidi="en-US"/>
        </w:rPr>
        <w:t>8</w:t>
      </w:r>
      <w:r w:rsidR="00B54476" w:rsidRPr="0023081E">
        <w:rPr>
          <w:rFonts w:ascii="Times New Roman" w:eastAsia="Times New Roman" w:hAnsi="Times New Roman"/>
          <w:sz w:val="24"/>
          <w:szCs w:val="24"/>
          <w:lang w:val="uk-UA" w:bidi="en-US"/>
        </w:rPr>
        <w:t xml:space="preserve">. </w:t>
      </w:r>
      <w:r w:rsidR="00B54476" w:rsidRPr="008F6C63">
        <w:rPr>
          <w:rFonts w:ascii="Times New Roman" w:eastAsia="Times New Roman" w:hAnsi="Times New Roman"/>
          <w:b/>
          <w:sz w:val="24"/>
          <w:szCs w:val="24"/>
          <w:lang w:val="uk-UA" w:bidi="en-US"/>
        </w:rPr>
        <w:t>Термін виконання послуг до 31.12.2024 року.</w:t>
      </w:r>
    </w:p>
    <w:p w:rsidR="00B54476" w:rsidRPr="0023081E" w:rsidRDefault="00C07E84" w:rsidP="00B54476">
      <w:pPr>
        <w:pStyle w:val="a8"/>
        <w:widowControl w:val="0"/>
        <w:spacing w:after="0" w:line="240" w:lineRule="auto"/>
        <w:ind w:left="0"/>
        <w:jc w:val="both"/>
        <w:rPr>
          <w:rFonts w:ascii="Times New Roman" w:eastAsia="Times New Roman" w:hAnsi="Times New Roman"/>
          <w:sz w:val="24"/>
          <w:szCs w:val="24"/>
          <w:lang w:val="uk-UA" w:bidi="en-US"/>
        </w:rPr>
      </w:pPr>
      <w:r>
        <w:rPr>
          <w:rFonts w:ascii="Times New Roman" w:eastAsia="Times New Roman" w:hAnsi="Times New Roman"/>
          <w:sz w:val="24"/>
          <w:szCs w:val="24"/>
          <w:lang w:val="uk-UA" w:bidi="en-US"/>
        </w:rPr>
        <w:t>9</w:t>
      </w:r>
      <w:r w:rsidR="00B54476" w:rsidRPr="0023081E">
        <w:rPr>
          <w:rFonts w:ascii="Times New Roman" w:eastAsia="Times New Roman" w:hAnsi="Times New Roman"/>
          <w:sz w:val="24"/>
          <w:szCs w:val="24"/>
          <w:lang w:val="uk-UA" w:bidi="en-US"/>
        </w:rPr>
        <w:t>. Повірка засобів вимірювальної техніки виконується згідно з Законом України «Про метрологію та метрологічну діяльність» від 05.06.2014 року № 1314-VII</w:t>
      </w:r>
      <w:r>
        <w:rPr>
          <w:rFonts w:ascii="Times New Roman" w:eastAsia="Times New Roman" w:hAnsi="Times New Roman"/>
          <w:sz w:val="24"/>
          <w:szCs w:val="24"/>
          <w:lang w:val="uk-UA" w:bidi="en-US"/>
        </w:rPr>
        <w:t xml:space="preserve"> із змінами, Наказом</w:t>
      </w:r>
      <w:r w:rsidR="00B54476" w:rsidRPr="0023081E">
        <w:rPr>
          <w:rFonts w:ascii="Times New Roman" w:eastAsia="Times New Roman" w:hAnsi="Times New Roman"/>
          <w:sz w:val="24"/>
          <w:szCs w:val="24"/>
          <w:lang w:val="uk-UA" w:bidi="en-US"/>
        </w:rPr>
        <w:t xml:space="preserve"> №193 від 08.02.2016 року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зареєстрованого у Міністерстві юстиції України 24.02.2016р. за № 278/28408 ДСТУ ISO/IEC 17025:2006 «Загальні вимоги до компетентності випробувальних та калібрувальних лабораторій». </w:t>
      </w:r>
    </w:p>
    <w:p w:rsidR="00B54476" w:rsidRDefault="00C07E84" w:rsidP="00B54476">
      <w:pPr>
        <w:pStyle w:val="a8"/>
        <w:widowControl w:val="0"/>
        <w:spacing w:after="0" w:line="240" w:lineRule="auto"/>
        <w:ind w:left="0"/>
        <w:jc w:val="both"/>
        <w:rPr>
          <w:rFonts w:ascii="Times New Roman" w:eastAsia="Times New Roman" w:hAnsi="Times New Roman"/>
          <w:sz w:val="24"/>
          <w:szCs w:val="24"/>
          <w:lang w:val="uk-UA" w:bidi="en-US"/>
        </w:rPr>
      </w:pPr>
      <w:r>
        <w:rPr>
          <w:rFonts w:ascii="Times New Roman" w:eastAsia="Times New Roman" w:hAnsi="Times New Roman"/>
          <w:sz w:val="24"/>
          <w:szCs w:val="24"/>
          <w:lang w:val="uk-UA" w:bidi="en-US"/>
        </w:rPr>
        <w:t>10</w:t>
      </w:r>
      <w:r w:rsidR="00B54476" w:rsidRPr="0023081E">
        <w:rPr>
          <w:rFonts w:ascii="Times New Roman" w:eastAsia="Times New Roman" w:hAnsi="Times New Roman"/>
          <w:sz w:val="24"/>
          <w:szCs w:val="24"/>
          <w:lang w:val="uk-UA" w:bidi="en-US"/>
        </w:rPr>
        <w:t>.Учасник визначає ціну на послуги, які він пропонує надати за Договором, з урахуванням усіх своїх витрат: на використання власного інвентарю, обладнання, інструментів, спецодягу, усіх інших витрат тощо.</w:t>
      </w:r>
    </w:p>
    <w:p w:rsidR="00B54476" w:rsidRPr="0023081E" w:rsidRDefault="00C07E84" w:rsidP="00B54476">
      <w:pPr>
        <w:pStyle w:val="a8"/>
        <w:widowControl w:val="0"/>
        <w:spacing w:after="0" w:line="240" w:lineRule="auto"/>
        <w:ind w:left="0"/>
        <w:jc w:val="both"/>
        <w:rPr>
          <w:rFonts w:ascii="Times New Roman" w:eastAsia="Times New Roman" w:hAnsi="Times New Roman"/>
          <w:sz w:val="24"/>
          <w:szCs w:val="24"/>
          <w:lang w:val="uk-UA" w:bidi="en-US"/>
        </w:rPr>
      </w:pPr>
      <w:r>
        <w:rPr>
          <w:rFonts w:ascii="Times New Roman" w:eastAsia="Times New Roman" w:hAnsi="Times New Roman"/>
          <w:sz w:val="24"/>
          <w:szCs w:val="24"/>
          <w:lang w:val="uk-UA" w:bidi="en-US"/>
        </w:rPr>
        <w:t>11</w:t>
      </w:r>
      <w:r w:rsidR="00B54476" w:rsidRPr="0023081E">
        <w:rPr>
          <w:rFonts w:ascii="Times New Roman" w:eastAsia="Times New Roman" w:hAnsi="Times New Roman"/>
          <w:sz w:val="24"/>
          <w:szCs w:val="24"/>
          <w:lang w:val="uk-UA" w:bidi="en-US"/>
        </w:rPr>
        <w:t xml:space="preserve">. За результатом здійснених послуг Учасник зобов’язаний надати Замовнику </w:t>
      </w:r>
      <w:r w:rsidRPr="00C07E84">
        <w:rPr>
          <w:rFonts w:ascii="Times New Roman" w:eastAsia="Times New Roman" w:hAnsi="Times New Roman"/>
          <w:b/>
          <w:sz w:val="24"/>
          <w:szCs w:val="24"/>
          <w:lang w:val="uk-UA" w:bidi="en-US"/>
        </w:rPr>
        <w:t xml:space="preserve">акт приймання-передачі, </w:t>
      </w:r>
      <w:r w:rsidR="00B54476" w:rsidRPr="00C07E84">
        <w:rPr>
          <w:rFonts w:ascii="Times New Roman" w:eastAsia="Times New Roman" w:hAnsi="Times New Roman"/>
          <w:b/>
          <w:sz w:val="24"/>
          <w:szCs w:val="24"/>
          <w:lang w:val="uk-UA" w:bidi="en-US"/>
        </w:rPr>
        <w:t>свідоцтво про повірку засобу вимірювальної техніки із зазначенням дати, до якої це свідоцтво діє</w:t>
      </w:r>
      <w:r w:rsidR="00B54476" w:rsidRPr="0023081E">
        <w:rPr>
          <w:rFonts w:ascii="Times New Roman" w:eastAsia="Times New Roman" w:hAnsi="Times New Roman"/>
          <w:sz w:val="24"/>
          <w:szCs w:val="24"/>
          <w:lang w:val="uk-UA" w:bidi="en-US"/>
        </w:rPr>
        <w:t>.</w:t>
      </w:r>
      <w:r w:rsidR="00B54476">
        <w:rPr>
          <w:rFonts w:ascii="Times New Roman" w:eastAsia="Times New Roman" w:hAnsi="Times New Roman"/>
          <w:sz w:val="24"/>
          <w:szCs w:val="24"/>
          <w:lang w:val="uk-UA" w:bidi="en-US"/>
        </w:rPr>
        <w:t xml:space="preserve"> </w:t>
      </w:r>
      <w:r w:rsidR="00B54476" w:rsidRPr="0023081E">
        <w:rPr>
          <w:rFonts w:ascii="Times New Roman" w:eastAsia="Times New Roman" w:hAnsi="Times New Roman"/>
          <w:sz w:val="24"/>
          <w:szCs w:val="24"/>
          <w:lang w:val="uk-UA" w:bidi="en-US"/>
        </w:rPr>
        <w:t>Після закінчення робіт Учасник здійснює здачу наданих послуг.</w:t>
      </w:r>
    </w:p>
    <w:p w:rsidR="0043341D" w:rsidRPr="00B54476" w:rsidRDefault="0043341D" w:rsidP="00B25579">
      <w:pPr>
        <w:spacing w:after="0" w:line="240" w:lineRule="auto"/>
        <w:ind w:firstLine="284"/>
        <w:contextualSpacing/>
        <w:jc w:val="both"/>
        <w:rPr>
          <w:rFonts w:ascii="Times New Roman" w:hAnsi="Times New Roman"/>
          <w:sz w:val="24"/>
          <w:szCs w:val="24"/>
          <w:lang w:val="uk-UA"/>
        </w:rPr>
      </w:pPr>
    </w:p>
    <w:p w:rsidR="005A5791" w:rsidRPr="005A5791" w:rsidRDefault="005A5791" w:rsidP="00B25579">
      <w:pPr>
        <w:spacing w:after="0" w:line="240" w:lineRule="auto"/>
        <w:ind w:firstLine="284"/>
        <w:contextualSpacing/>
        <w:rPr>
          <w:rFonts w:ascii="Times New Roman" w:hAnsi="Times New Roman"/>
          <w:sz w:val="24"/>
          <w:szCs w:val="24"/>
          <w:lang w:val="uk-UA"/>
        </w:rPr>
      </w:pPr>
    </w:p>
    <w:p w:rsidR="0043341D" w:rsidRPr="005A5791" w:rsidRDefault="0043341D" w:rsidP="00131D9D">
      <w:pPr>
        <w:spacing w:after="0" w:line="240" w:lineRule="auto"/>
        <w:contextualSpacing/>
        <w:rPr>
          <w:rFonts w:ascii="Times New Roman" w:hAnsi="Times New Roman"/>
          <w:sz w:val="24"/>
          <w:szCs w:val="24"/>
          <w:lang w:val="uk-UA"/>
        </w:rPr>
      </w:pPr>
    </w:p>
    <w:p w:rsidR="0043341D" w:rsidRPr="00131D9D" w:rsidRDefault="0043341D" w:rsidP="00131D9D">
      <w:pPr>
        <w:spacing w:after="0" w:line="240" w:lineRule="auto"/>
        <w:contextualSpacing/>
        <w:rPr>
          <w:rFonts w:ascii="Times New Roman" w:hAnsi="Times New Roman"/>
          <w:sz w:val="24"/>
          <w:szCs w:val="24"/>
          <w:lang w:val="uk-UA"/>
        </w:rPr>
      </w:pPr>
    </w:p>
    <w:p w:rsidR="0043341D" w:rsidRDefault="0043341D" w:rsidP="0043341D">
      <w:pPr>
        <w:spacing w:after="0" w:line="240" w:lineRule="auto"/>
        <w:contextualSpacing/>
        <w:jc w:val="right"/>
        <w:rPr>
          <w:rFonts w:ascii="Times New Roman" w:hAnsi="Times New Roman"/>
          <w:b/>
          <w:sz w:val="24"/>
          <w:szCs w:val="24"/>
          <w:lang w:val="uk-UA"/>
        </w:rPr>
      </w:pPr>
    </w:p>
    <w:p w:rsidR="0043341D" w:rsidRDefault="0043341D" w:rsidP="0043341D">
      <w:pPr>
        <w:spacing w:after="0" w:line="240" w:lineRule="auto"/>
        <w:contextualSpacing/>
        <w:jc w:val="right"/>
        <w:rPr>
          <w:rFonts w:ascii="Times New Roman" w:hAnsi="Times New Roman"/>
          <w:b/>
          <w:sz w:val="24"/>
          <w:szCs w:val="24"/>
          <w:lang w:val="uk-UA"/>
        </w:rPr>
      </w:pPr>
    </w:p>
    <w:p w:rsidR="0043341D" w:rsidRDefault="0043341D" w:rsidP="0043341D">
      <w:pPr>
        <w:spacing w:after="0" w:line="240" w:lineRule="auto"/>
        <w:contextualSpacing/>
        <w:jc w:val="right"/>
        <w:rPr>
          <w:rFonts w:ascii="Times New Roman" w:hAnsi="Times New Roman"/>
          <w:b/>
          <w:sz w:val="24"/>
          <w:szCs w:val="24"/>
          <w:lang w:val="uk-UA"/>
        </w:rPr>
      </w:pPr>
    </w:p>
    <w:p w:rsidR="0043341D" w:rsidRDefault="0043341D" w:rsidP="0043341D">
      <w:pPr>
        <w:spacing w:after="0" w:line="240" w:lineRule="auto"/>
        <w:contextualSpacing/>
        <w:jc w:val="right"/>
        <w:rPr>
          <w:rFonts w:ascii="Times New Roman" w:hAnsi="Times New Roman"/>
          <w:b/>
          <w:sz w:val="24"/>
          <w:szCs w:val="24"/>
          <w:lang w:val="uk-UA"/>
        </w:rPr>
      </w:pPr>
    </w:p>
    <w:p w:rsidR="0043341D" w:rsidRDefault="0043341D" w:rsidP="0043341D">
      <w:pPr>
        <w:spacing w:after="0" w:line="240" w:lineRule="auto"/>
        <w:contextualSpacing/>
        <w:jc w:val="right"/>
        <w:rPr>
          <w:rFonts w:ascii="Times New Roman" w:hAnsi="Times New Roman"/>
          <w:b/>
          <w:sz w:val="24"/>
          <w:szCs w:val="24"/>
          <w:lang w:val="uk-UA"/>
        </w:rPr>
      </w:pPr>
    </w:p>
    <w:p w:rsidR="0043341D" w:rsidRDefault="0043341D" w:rsidP="0043341D">
      <w:pPr>
        <w:spacing w:after="0" w:line="240" w:lineRule="auto"/>
        <w:contextualSpacing/>
        <w:jc w:val="right"/>
        <w:rPr>
          <w:rFonts w:ascii="Times New Roman" w:hAnsi="Times New Roman"/>
          <w:b/>
          <w:sz w:val="24"/>
          <w:szCs w:val="24"/>
          <w:lang w:val="uk-UA"/>
        </w:rPr>
      </w:pPr>
    </w:p>
    <w:p w:rsidR="0043341D" w:rsidRDefault="0043341D" w:rsidP="0043341D">
      <w:pPr>
        <w:spacing w:after="0" w:line="240" w:lineRule="auto"/>
        <w:contextualSpacing/>
        <w:jc w:val="right"/>
        <w:rPr>
          <w:rFonts w:ascii="Times New Roman" w:hAnsi="Times New Roman"/>
          <w:b/>
          <w:sz w:val="24"/>
          <w:szCs w:val="24"/>
          <w:lang w:val="uk-UA"/>
        </w:rPr>
      </w:pPr>
    </w:p>
    <w:p w:rsidR="0043341D" w:rsidRDefault="0043341D" w:rsidP="0043341D">
      <w:pPr>
        <w:spacing w:after="0" w:line="240" w:lineRule="auto"/>
        <w:contextualSpacing/>
        <w:jc w:val="right"/>
        <w:rPr>
          <w:rFonts w:ascii="Times New Roman" w:hAnsi="Times New Roman"/>
          <w:b/>
          <w:sz w:val="24"/>
          <w:szCs w:val="24"/>
          <w:lang w:val="uk-UA"/>
        </w:rPr>
      </w:pPr>
    </w:p>
    <w:p w:rsidR="0043341D" w:rsidRDefault="0043341D" w:rsidP="0043341D">
      <w:pPr>
        <w:spacing w:after="0" w:line="240" w:lineRule="auto"/>
        <w:contextualSpacing/>
        <w:jc w:val="right"/>
        <w:rPr>
          <w:rFonts w:ascii="Times New Roman" w:hAnsi="Times New Roman"/>
          <w:b/>
          <w:sz w:val="24"/>
          <w:szCs w:val="24"/>
          <w:lang w:val="uk-UA"/>
        </w:rPr>
      </w:pPr>
    </w:p>
    <w:p w:rsidR="0043341D" w:rsidRDefault="0043341D" w:rsidP="0043341D">
      <w:pPr>
        <w:spacing w:after="0" w:line="240" w:lineRule="auto"/>
        <w:contextualSpacing/>
        <w:jc w:val="right"/>
        <w:rPr>
          <w:rFonts w:ascii="Times New Roman" w:hAnsi="Times New Roman"/>
          <w:b/>
          <w:sz w:val="24"/>
          <w:szCs w:val="24"/>
          <w:lang w:val="uk-UA"/>
        </w:rPr>
      </w:pPr>
    </w:p>
    <w:p w:rsidR="0043341D" w:rsidRDefault="0043341D" w:rsidP="0043341D">
      <w:pPr>
        <w:spacing w:after="0" w:line="240" w:lineRule="auto"/>
        <w:contextualSpacing/>
        <w:jc w:val="right"/>
        <w:rPr>
          <w:rFonts w:ascii="Times New Roman" w:hAnsi="Times New Roman"/>
          <w:b/>
          <w:sz w:val="24"/>
          <w:szCs w:val="24"/>
          <w:lang w:val="uk-UA"/>
        </w:rPr>
      </w:pPr>
    </w:p>
    <w:p w:rsidR="0043341D" w:rsidRDefault="0043341D" w:rsidP="0043341D">
      <w:pPr>
        <w:spacing w:after="0" w:line="240" w:lineRule="auto"/>
        <w:contextualSpacing/>
        <w:jc w:val="right"/>
        <w:rPr>
          <w:rFonts w:ascii="Times New Roman" w:hAnsi="Times New Roman"/>
          <w:b/>
          <w:sz w:val="24"/>
          <w:szCs w:val="24"/>
          <w:lang w:val="uk-UA"/>
        </w:rPr>
      </w:pPr>
    </w:p>
    <w:p w:rsidR="0043341D" w:rsidRDefault="0043341D" w:rsidP="0043341D">
      <w:pPr>
        <w:spacing w:after="0" w:line="240" w:lineRule="auto"/>
        <w:contextualSpacing/>
        <w:jc w:val="right"/>
        <w:rPr>
          <w:rFonts w:ascii="Times New Roman" w:hAnsi="Times New Roman"/>
          <w:b/>
          <w:sz w:val="24"/>
          <w:szCs w:val="24"/>
          <w:lang w:val="uk-UA"/>
        </w:rPr>
      </w:pPr>
    </w:p>
    <w:p w:rsidR="0043341D" w:rsidRDefault="0043341D" w:rsidP="0043341D">
      <w:pPr>
        <w:spacing w:after="0" w:line="240" w:lineRule="auto"/>
        <w:contextualSpacing/>
        <w:jc w:val="right"/>
        <w:rPr>
          <w:rFonts w:ascii="Times New Roman" w:hAnsi="Times New Roman"/>
          <w:b/>
          <w:sz w:val="24"/>
          <w:szCs w:val="24"/>
          <w:lang w:val="uk-UA"/>
        </w:rPr>
      </w:pPr>
    </w:p>
    <w:p w:rsidR="000B14CB" w:rsidRDefault="000B14CB" w:rsidP="0043341D">
      <w:pPr>
        <w:spacing w:after="0" w:line="240" w:lineRule="auto"/>
        <w:contextualSpacing/>
        <w:jc w:val="right"/>
        <w:rPr>
          <w:rFonts w:ascii="Times New Roman" w:hAnsi="Times New Roman"/>
          <w:b/>
          <w:sz w:val="24"/>
          <w:szCs w:val="24"/>
          <w:lang w:val="uk-UA"/>
        </w:rPr>
      </w:pPr>
    </w:p>
    <w:p w:rsidR="0043341D" w:rsidRDefault="0043341D" w:rsidP="0043341D">
      <w:pPr>
        <w:spacing w:after="0" w:line="240" w:lineRule="auto"/>
        <w:contextualSpacing/>
        <w:jc w:val="right"/>
        <w:rPr>
          <w:rFonts w:ascii="Times New Roman" w:hAnsi="Times New Roman"/>
          <w:b/>
          <w:sz w:val="24"/>
          <w:szCs w:val="24"/>
          <w:lang w:val="uk-UA"/>
        </w:rPr>
      </w:pPr>
    </w:p>
    <w:p w:rsidR="005A5791" w:rsidRDefault="005A5791" w:rsidP="0043341D">
      <w:pPr>
        <w:spacing w:after="0" w:line="240" w:lineRule="auto"/>
        <w:contextualSpacing/>
        <w:jc w:val="right"/>
        <w:rPr>
          <w:rFonts w:ascii="Times New Roman" w:hAnsi="Times New Roman"/>
          <w:b/>
          <w:sz w:val="24"/>
          <w:szCs w:val="24"/>
          <w:lang w:val="uk-UA"/>
        </w:rPr>
      </w:pPr>
    </w:p>
    <w:p w:rsidR="00C07E84" w:rsidRDefault="00C07E84" w:rsidP="0043341D">
      <w:pPr>
        <w:spacing w:after="0" w:line="240" w:lineRule="auto"/>
        <w:contextualSpacing/>
        <w:jc w:val="right"/>
        <w:rPr>
          <w:rFonts w:ascii="Times New Roman" w:hAnsi="Times New Roman"/>
          <w:b/>
          <w:sz w:val="24"/>
          <w:szCs w:val="24"/>
          <w:lang w:val="uk-UA"/>
        </w:rPr>
      </w:pPr>
    </w:p>
    <w:p w:rsidR="00C07E84" w:rsidRDefault="00C07E84" w:rsidP="0043341D">
      <w:pPr>
        <w:spacing w:after="0" w:line="240" w:lineRule="auto"/>
        <w:contextualSpacing/>
        <w:jc w:val="right"/>
        <w:rPr>
          <w:rFonts w:ascii="Times New Roman" w:hAnsi="Times New Roman"/>
          <w:b/>
          <w:sz w:val="24"/>
          <w:szCs w:val="24"/>
          <w:lang w:val="uk-UA"/>
        </w:rPr>
      </w:pPr>
    </w:p>
    <w:p w:rsidR="00C07E84" w:rsidRDefault="00C07E84" w:rsidP="0043341D">
      <w:pPr>
        <w:spacing w:after="0" w:line="240" w:lineRule="auto"/>
        <w:contextualSpacing/>
        <w:jc w:val="right"/>
        <w:rPr>
          <w:rFonts w:ascii="Times New Roman" w:hAnsi="Times New Roman"/>
          <w:b/>
          <w:sz w:val="24"/>
          <w:szCs w:val="24"/>
          <w:lang w:val="uk-UA"/>
        </w:rPr>
      </w:pPr>
    </w:p>
    <w:p w:rsidR="00C07E84" w:rsidRDefault="00C07E84" w:rsidP="0043341D">
      <w:pPr>
        <w:spacing w:after="0" w:line="240" w:lineRule="auto"/>
        <w:contextualSpacing/>
        <w:jc w:val="right"/>
        <w:rPr>
          <w:rFonts w:ascii="Times New Roman" w:hAnsi="Times New Roman"/>
          <w:b/>
          <w:sz w:val="24"/>
          <w:szCs w:val="24"/>
          <w:lang w:val="uk-UA"/>
        </w:rPr>
      </w:pPr>
    </w:p>
    <w:p w:rsidR="00C07E84" w:rsidRDefault="00C07E84" w:rsidP="0043341D">
      <w:pPr>
        <w:spacing w:after="0" w:line="240" w:lineRule="auto"/>
        <w:contextualSpacing/>
        <w:jc w:val="right"/>
        <w:rPr>
          <w:rFonts w:ascii="Times New Roman" w:hAnsi="Times New Roman"/>
          <w:b/>
          <w:sz w:val="24"/>
          <w:szCs w:val="24"/>
          <w:lang w:val="uk-UA"/>
        </w:rPr>
      </w:pPr>
    </w:p>
    <w:p w:rsidR="00C07E84" w:rsidRDefault="00C07E84" w:rsidP="0043341D">
      <w:pPr>
        <w:spacing w:after="0" w:line="240" w:lineRule="auto"/>
        <w:contextualSpacing/>
        <w:jc w:val="right"/>
        <w:rPr>
          <w:rFonts w:ascii="Times New Roman" w:hAnsi="Times New Roman"/>
          <w:b/>
          <w:sz w:val="24"/>
          <w:szCs w:val="24"/>
          <w:lang w:val="uk-UA"/>
        </w:rPr>
      </w:pPr>
    </w:p>
    <w:p w:rsidR="008F6C63" w:rsidRDefault="008F6C63" w:rsidP="0043341D">
      <w:pPr>
        <w:spacing w:after="0" w:line="240" w:lineRule="auto"/>
        <w:contextualSpacing/>
        <w:jc w:val="right"/>
        <w:rPr>
          <w:rFonts w:ascii="Times New Roman" w:hAnsi="Times New Roman"/>
          <w:b/>
          <w:sz w:val="24"/>
          <w:szCs w:val="24"/>
          <w:lang w:val="uk-UA"/>
        </w:rPr>
      </w:pPr>
    </w:p>
    <w:p w:rsidR="008F6C63" w:rsidRDefault="008F6C63" w:rsidP="0043341D">
      <w:pPr>
        <w:spacing w:after="0" w:line="240" w:lineRule="auto"/>
        <w:contextualSpacing/>
        <w:jc w:val="right"/>
        <w:rPr>
          <w:rFonts w:ascii="Times New Roman" w:hAnsi="Times New Roman"/>
          <w:b/>
          <w:sz w:val="24"/>
          <w:szCs w:val="24"/>
          <w:lang w:val="uk-UA"/>
        </w:rPr>
      </w:pPr>
    </w:p>
    <w:p w:rsidR="008F6C63" w:rsidRDefault="008F6C63" w:rsidP="0043341D">
      <w:pPr>
        <w:spacing w:after="0" w:line="240" w:lineRule="auto"/>
        <w:contextualSpacing/>
        <w:jc w:val="right"/>
        <w:rPr>
          <w:rFonts w:ascii="Times New Roman" w:hAnsi="Times New Roman"/>
          <w:b/>
          <w:sz w:val="24"/>
          <w:szCs w:val="24"/>
          <w:lang w:val="uk-UA"/>
        </w:rPr>
      </w:pPr>
    </w:p>
    <w:p w:rsidR="00C07E84" w:rsidRDefault="00C07E84" w:rsidP="0043341D">
      <w:pPr>
        <w:spacing w:after="0" w:line="240" w:lineRule="auto"/>
        <w:contextualSpacing/>
        <w:jc w:val="right"/>
        <w:rPr>
          <w:rFonts w:ascii="Times New Roman" w:hAnsi="Times New Roman"/>
          <w:b/>
          <w:sz w:val="24"/>
          <w:szCs w:val="24"/>
          <w:lang w:val="uk-UA"/>
        </w:rPr>
      </w:pPr>
    </w:p>
    <w:p w:rsidR="0043341D" w:rsidRDefault="0043341D" w:rsidP="0043341D">
      <w:pPr>
        <w:spacing w:after="0" w:line="240" w:lineRule="auto"/>
        <w:contextualSpacing/>
        <w:jc w:val="right"/>
        <w:rPr>
          <w:rFonts w:ascii="Times New Roman" w:hAnsi="Times New Roman"/>
          <w:b/>
          <w:sz w:val="24"/>
          <w:szCs w:val="24"/>
          <w:lang w:val="uk-UA"/>
        </w:rPr>
      </w:pPr>
    </w:p>
    <w:p w:rsidR="0043341D" w:rsidRPr="006D1F71" w:rsidRDefault="0043341D" w:rsidP="0043341D">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lastRenderedPageBreak/>
        <w:t>Додаток № 5</w:t>
      </w:r>
    </w:p>
    <w:p w:rsidR="0043341D" w:rsidRPr="006D1F71" w:rsidRDefault="0043341D" w:rsidP="0043341D">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rsidR="0043341D" w:rsidRPr="006D1F71" w:rsidRDefault="0043341D" w:rsidP="0043341D">
      <w:pPr>
        <w:spacing w:after="0" w:line="240" w:lineRule="auto"/>
        <w:ind w:firstLine="540"/>
        <w:jc w:val="both"/>
        <w:rPr>
          <w:rFonts w:ascii="Times New Roman" w:hAnsi="Times New Roman"/>
          <w:i/>
          <w:sz w:val="24"/>
          <w:szCs w:val="24"/>
          <w:lang w:val="uk-UA"/>
        </w:rPr>
      </w:pPr>
    </w:p>
    <w:p w:rsidR="00131D9D" w:rsidRPr="003C27BA" w:rsidRDefault="00131D9D" w:rsidP="00131D9D">
      <w:pPr>
        <w:suppressAutoHyphens/>
        <w:spacing w:before="120" w:after="0" w:line="283" w:lineRule="exact"/>
        <w:jc w:val="center"/>
        <w:rPr>
          <w:rFonts w:ascii="Times New Roman" w:eastAsia="Times New Roman" w:hAnsi="Times New Roman"/>
          <w:b/>
          <w:color w:val="000000"/>
          <w:sz w:val="28"/>
          <w:szCs w:val="28"/>
          <w:lang w:val="uk-UA" w:eastAsia="ar-SA"/>
        </w:rPr>
      </w:pPr>
      <w:r w:rsidRPr="003C27BA">
        <w:rPr>
          <w:rFonts w:ascii="Times New Roman" w:eastAsia="Times New Roman" w:hAnsi="Times New Roman"/>
          <w:b/>
          <w:color w:val="000000"/>
          <w:sz w:val="28"/>
          <w:szCs w:val="28"/>
          <w:lang w:val="uk-UA" w:eastAsia="ar-SA"/>
        </w:rPr>
        <w:t xml:space="preserve">Договір надання послуги № </w:t>
      </w:r>
    </w:p>
    <w:p w:rsidR="00131D9D" w:rsidRPr="003C27BA" w:rsidRDefault="00131D9D" w:rsidP="00131D9D">
      <w:pPr>
        <w:suppressAutoHyphens/>
        <w:spacing w:before="120" w:after="0" w:line="283" w:lineRule="exact"/>
        <w:jc w:val="center"/>
        <w:rPr>
          <w:rFonts w:ascii="Times New Roman" w:eastAsia="Times New Roman" w:hAnsi="Times New Roman"/>
          <w:color w:val="000000"/>
          <w:sz w:val="16"/>
          <w:szCs w:val="16"/>
          <w:lang w:val="uk-UA" w:eastAsia="ar-SA"/>
        </w:rPr>
      </w:pPr>
    </w:p>
    <w:tbl>
      <w:tblPr>
        <w:tblW w:w="0" w:type="auto"/>
        <w:tblLayout w:type="fixed"/>
        <w:tblLook w:val="0000" w:firstRow="0" w:lastRow="0" w:firstColumn="0" w:lastColumn="0" w:noHBand="0" w:noVBand="0"/>
      </w:tblPr>
      <w:tblGrid>
        <w:gridCol w:w="5211"/>
        <w:gridCol w:w="4712"/>
      </w:tblGrid>
      <w:tr w:rsidR="00131D9D" w:rsidRPr="003C27BA" w:rsidTr="001A471F">
        <w:tc>
          <w:tcPr>
            <w:tcW w:w="5211" w:type="dxa"/>
            <w:shd w:val="clear" w:color="auto" w:fill="auto"/>
          </w:tcPr>
          <w:p w:rsidR="00131D9D" w:rsidRPr="003C27BA" w:rsidRDefault="00131D9D" w:rsidP="001A471F">
            <w:pPr>
              <w:suppressAutoHyphens/>
              <w:spacing w:after="0" w:line="283" w:lineRule="exact"/>
              <w:ind w:firstLine="709"/>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 xml:space="preserve">м. </w:t>
            </w:r>
            <w:r>
              <w:rPr>
                <w:rFonts w:ascii="Times New Roman" w:eastAsia="Times New Roman" w:hAnsi="Times New Roman"/>
                <w:color w:val="000000"/>
                <w:sz w:val="24"/>
                <w:szCs w:val="24"/>
                <w:lang w:val="uk-UA" w:eastAsia="ar-SA"/>
              </w:rPr>
              <w:t>Лубни</w:t>
            </w:r>
          </w:p>
        </w:tc>
        <w:tc>
          <w:tcPr>
            <w:tcW w:w="4712" w:type="dxa"/>
            <w:shd w:val="clear" w:color="auto" w:fill="auto"/>
          </w:tcPr>
          <w:p w:rsidR="00131D9D" w:rsidRPr="003C27BA" w:rsidRDefault="00131D9D" w:rsidP="001A471F">
            <w:pPr>
              <w:suppressAutoHyphens/>
              <w:spacing w:after="0" w:line="283" w:lineRule="exact"/>
              <w:ind w:firstLine="709"/>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 xml:space="preserve">  «___» __________ 20</w:t>
            </w:r>
            <w:r w:rsidR="008647B7">
              <w:rPr>
                <w:rFonts w:ascii="Times New Roman" w:eastAsia="Times New Roman" w:hAnsi="Times New Roman"/>
                <w:color w:val="000000"/>
                <w:sz w:val="24"/>
                <w:szCs w:val="24"/>
                <w:lang w:val="uk-UA" w:eastAsia="ar-SA"/>
              </w:rPr>
              <w:t>24</w:t>
            </w:r>
            <w:r w:rsidRPr="003C27BA">
              <w:rPr>
                <w:rFonts w:ascii="Times New Roman" w:eastAsia="Times New Roman" w:hAnsi="Times New Roman"/>
                <w:color w:val="000000"/>
                <w:sz w:val="24"/>
                <w:szCs w:val="24"/>
                <w:lang w:val="uk-UA" w:eastAsia="ar-SA"/>
              </w:rPr>
              <w:t xml:space="preserve"> року</w:t>
            </w:r>
          </w:p>
        </w:tc>
      </w:tr>
    </w:tbl>
    <w:p w:rsidR="00131D9D" w:rsidRPr="003C27BA" w:rsidRDefault="00131D9D" w:rsidP="00131D9D">
      <w:pPr>
        <w:suppressAutoHyphens/>
        <w:spacing w:after="0" w:line="283" w:lineRule="exact"/>
        <w:ind w:firstLine="709"/>
        <w:jc w:val="both"/>
        <w:rPr>
          <w:rFonts w:ascii="Times New Roman" w:eastAsia="Times New Roman" w:hAnsi="Times New Roman"/>
          <w:b/>
          <w:color w:val="000000"/>
          <w:sz w:val="24"/>
          <w:szCs w:val="24"/>
          <w:lang w:val="uk-UA" w:eastAsia="ar-SA"/>
        </w:rPr>
      </w:pPr>
    </w:p>
    <w:p w:rsidR="00131D9D" w:rsidRPr="003C27BA" w:rsidRDefault="00131D9D" w:rsidP="00131D9D">
      <w:pPr>
        <w:suppressAutoHyphens/>
        <w:spacing w:after="0" w:line="283" w:lineRule="exact"/>
        <w:ind w:firstLine="709"/>
        <w:jc w:val="both"/>
        <w:rPr>
          <w:rFonts w:ascii="Times New Roman" w:eastAsia="Times New Roman" w:hAnsi="Times New Roman"/>
          <w:color w:val="000000"/>
          <w:sz w:val="24"/>
          <w:szCs w:val="24"/>
          <w:lang w:val="uk-UA" w:eastAsia="ar-SA"/>
        </w:rPr>
      </w:pPr>
      <w:r w:rsidRPr="008647B7">
        <w:rPr>
          <w:rFonts w:ascii="Times New Roman" w:eastAsia="Times New Roman" w:hAnsi="Times New Roman"/>
          <w:b/>
          <w:color w:val="000000"/>
          <w:sz w:val="24"/>
          <w:szCs w:val="24"/>
          <w:lang w:val="uk-UA" w:eastAsia="ar-SA"/>
        </w:rPr>
        <w:t>ОБЛАСНЕ КОМУНАЛЬНЕ ВИРОБНИЧЕ ПІДПРИЄМСТВО ТЕПЛОВОГО ГОСПОДАРСТВА «ЛУБНИТЕПЛОЕНЕРГО»</w:t>
      </w:r>
      <w:r w:rsidRPr="008647B7">
        <w:rPr>
          <w:rFonts w:ascii="Times New Roman" w:eastAsia="Times New Roman" w:hAnsi="Times New Roman"/>
          <w:color w:val="000000"/>
          <w:sz w:val="24"/>
          <w:szCs w:val="24"/>
          <w:lang w:val="uk-UA" w:eastAsia="ar-SA"/>
        </w:rPr>
        <w:t xml:space="preserve"> в особі </w:t>
      </w:r>
      <w:r w:rsidR="008647B7">
        <w:rPr>
          <w:rFonts w:ascii="Times New Roman" w:eastAsia="Times New Roman" w:hAnsi="Times New Roman"/>
          <w:color w:val="000000"/>
          <w:sz w:val="24"/>
          <w:szCs w:val="24"/>
          <w:lang w:val="uk-UA" w:eastAsia="ar-SA"/>
        </w:rPr>
        <w:t>_____________________________</w:t>
      </w:r>
      <w:r w:rsidRPr="008647B7">
        <w:rPr>
          <w:rFonts w:ascii="Times New Roman" w:eastAsia="Times New Roman" w:hAnsi="Times New Roman"/>
          <w:color w:val="000000"/>
          <w:sz w:val="24"/>
          <w:szCs w:val="24"/>
          <w:lang w:val="uk-UA" w:eastAsia="ar-SA"/>
        </w:rPr>
        <w:t xml:space="preserve">, який діє на підставі </w:t>
      </w:r>
      <w:r w:rsidR="008647B7">
        <w:rPr>
          <w:rFonts w:ascii="Times New Roman" w:eastAsia="Times New Roman" w:hAnsi="Times New Roman"/>
          <w:color w:val="000000"/>
          <w:sz w:val="24"/>
          <w:szCs w:val="24"/>
          <w:lang w:val="uk-UA" w:eastAsia="ar-SA"/>
        </w:rPr>
        <w:t>__________________________________________</w:t>
      </w:r>
      <w:r w:rsidRPr="008647B7">
        <w:rPr>
          <w:rFonts w:ascii="Times New Roman" w:eastAsia="Times New Roman" w:hAnsi="Times New Roman"/>
          <w:color w:val="000000"/>
          <w:sz w:val="24"/>
          <w:szCs w:val="24"/>
          <w:lang w:val="uk-UA" w:eastAsia="ar-SA"/>
        </w:rPr>
        <w:t xml:space="preserve"> (далі – Замовник)</w:t>
      </w:r>
      <w:r w:rsidRPr="003C27BA">
        <w:rPr>
          <w:rFonts w:ascii="Times New Roman" w:eastAsia="Times New Roman" w:hAnsi="Times New Roman"/>
          <w:color w:val="000000"/>
          <w:sz w:val="24"/>
          <w:szCs w:val="24"/>
          <w:lang w:val="uk-UA" w:eastAsia="ar-SA"/>
        </w:rPr>
        <w:t>,</w:t>
      </w:r>
      <w:r w:rsidRPr="003C27BA">
        <w:rPr>
          <w:rFonts w:ascii="Times New Roman" w:eastAsia="Times New Roman" w:hAnsi="Times New Roman"/>
          <w:b/>
          <w:color w:val="000000"/>
          <w:sz w:val="24"/>
          <w:szCs w:val="24"/>
          <w:lang w:val="uk-UA" w:eastAsia="ar-SA"/>
        </w:rPr>
        <w:t xml:space="preserve"> </w:t>
      </w:r>
      <w:r w:rsidRPr="003C27BA">
        <w:rPr>
          <w:rFonts w:ascii="Times New Roman" w:eastAsia="Times New Roman" w:hAnsi="Times New Roman"/>
          <w:color w:val="000000"/>
          <w:sz w:val="24"/>
          <w:szCs w:val="24"/>
          <w:lang w:val="uk-UA" w:eastAsia="ar-SA"/>
        </w:rPr>
        <w:t xml:space="preserve">з однієї сторони, та </w:t>
      </w:r>
      <w:r w:rsidRPr="003C27BA">
        <w:rPr>
          <w:rFonts w:ascii="Times New Roman" w:eastAsia="Times New Roman" w:hAnsi="Times New Roman"/>
          <w:color w:val="000000"/>
          <w:spacing w:val="-1"/>
          <w:sz w:val="24"/>
          <w:szCs w:val="24"/>
          <w:lang w:val="uk-UA" w:eastAsia="ar-SA"/>
        </w:rPr>
        <w:t>______________________________ (надалі - Виконавець), в особі  _______________________________, який діє на підставі __________</w:t>
      </w:r>
      <w:r w:rsidRPr="003C27BA">
        <w:rPr>
          <w:rFonts w:ascii="Times New Roman" w:eastAsia="Times New Roman" w:hAnsi="Times New Roman"/>
          <w:color w:val="000000"/>
          <w:sz w:val="24"/>
          <w:szCs w:val="24"/>
          <w:lang w:val="uk-UA" w:eastAsia="ar-SA"/>
        </w:rPr>
        <w:t>, з іншої сторони, разом надалі Виконавець і Замовник іменуються Сторонами, уклали цей Договір про подане нижче:</w:t>
      </w:r>
    </w:p>
    <w:p w:rsidR="00131D9D" w:rsidRPr="003C27BA" w:rsidRDefault="00131D9D" w:rsidP="008F6C63">
      <w:pPr>
        <w:suppressAutoHyphens/>
        <w:spacing w:after="0" w:line="283" w:lineRule="exact"/>
        <w:jc w:val="both"/>
        <w:rPr>
          <w:rFonts w:ascii="Times New Roman" w:eastAsia="Times New Roman" w:hAnsi="Times New Roman"/>
          <w:b/>
          <w:color w:val="000000"/>
          <w:sz w:val="16"/>
          <w:szCs w:val="16"/>
          <w:lang w:val="uk-UA" w:eastAsia="ar-SA"/>
        </w:rPr>
      </w:pPr>
    </w:p>
    <w:p w:rsidR="008F6C63" w:rsidRPr="003C27BA" w:rsidRDefault="008F6C63" w:rsidP="008F6C63">
      <w:pPr>
        <w:suppressAutoHyphens/>
        <w:spacing w:after="0" w:line="283" w:lineRule="exact"/>
        <w:jc w:val="center"/>
        <w:rPr>
          <w:rFonts w:ascii="Times New Roman" w:eastAsia="Times New Roman" w:hAnsi="Times New Roman"/>
          <w:b/>
          <w:color w:val="000000"/>
          <w:sz w:val="16"/>
          <w:szCs w:val="16"/>
          <w:lang w:val="uk-UA" w:eastAsia="ar-SA"/>
        </w:rPr>
      </w:pPr>
      <w:r w:rsidRPr="003C27BA">
        <w:rPr>
          <w:rFonts w:ascii="Times New Roman" w:eastAsia="Times New Roman" w:hAnsi="Times New Roman"/>
          <w:b/>
          <w:color w:val="000000"/>
          <w:sz w:val="24"/>
          <w:szCs w:val="24"/>
          <w:lang w:val="uk-UA" w:eastAsia="ar-SA"/>
        </w:rPr>
        <w:t>1. ПРЕДМЕТ ДОГОВОРУ</w:t>
      </w:r>
    </w:p>
    <w:p w:rsidR="008F6C63" w:rsidRPr="003C27BA" w:rsidRDefault="008F6C63" w:rsidP="008F6C63">
      <w:pPr>
        <w:suppressAutoHyphens/>
        <w:spacing w:after="0" w:line="283" w:lineRule="exact"/>
        <w:ind w:left="1069"/>
        <w:jc w:val="both"/>
        <w:rPr>
          <w:rFonts w:ascii="Times New Roman" w:eastAsia="Times New Roman" w:hAnsi="Times New Roman"/>
          <w:b/>
          <w:color w:val="000000"/>
          <w:sz w:val="16"/>
          <w:szCs w:val="16"/>
          <w:lang w:val="uk-UA" w:eastAsia="ar-SA"/>
        </w:rPr>
      </w:pPr>
    </w:p>
    <w:p w:rsidR="008F6C63" w:rsidRPr="003C27BA" w:rsidRDefault="008F6C63" w:rsidP="008F6C63">
      <w:pPr>
        <w:suppressAutoHyphens/>
        <w:spacing w:after="0" w:line="283" w:lineRule="exact"/>
        <w:ind w:firstLine="737"/>
        <w:jc w:val="both"/>
        <w:rPr>
          <w:rFonts w:ascii="Times New Roman" w:eastAsia="Times New Roman" w:hAnsi="Times New Roman"/>
          <w:sz w:val="24"/>
          <w:szCs w:val="24"/>
          <w:lang w:val="uk-UA" w:eastAsia="ar-SA"/>
        </w:rPr>
      </w:pPr>
      <w:r w:rsidRPr="003C27BA">
        <w:rPr>
          <w:rFonts w:ascii="Times New Roman" w:eastAsia="Times New Roman" w:hAnsi="Times New Roman"/>
          <w:sz w:val="24"/>
          <w:szCs w:val="24"/>
          <w:lang w:val="uk-UA" w:eastAsia="ar-SA"/>
        </w:rPr>
        <w:t xml:space="preserve">1.1. </w:t>
      </w:r>
      <w:r w:rsidRPr="00905891">
        <w:rPr>
          <w:rFonts w:ascii="Times New Roman" w:eastAsia="Times New Roman" w:hAnsi="Times New Roman"/>
          <w:sz w:val="24"/>
          <w:szCs w:val="24"/>
          <w:lang w:val="uk-UA" w:eastAsia="ar-SA"/>
        </w:rPr>
        <w:t>Виконавець зобов’язується своїми силами, засобами, а також необхідними матеріалами надати</w:t>
      </w:r>
      <w:r w:rsidRPr="003C27BA">
        <w:rPr>
          <w:rFonts w:ascii="Times New Roman" w:eastAsia="Times New Roman" w:hAnsi="Times New Roman"/>
          <w:sz w:val="24"/>
          <w:szCs w:val="24"/>
          <w:lang w:val="uk-UA" w:eastAsia="ar-SA"/>
        </w:rPr>
        <w:t xml:space="preserve"> </w:t>
      </w:r>
      <w:r w:rsidRPr="008F6C63">
        <w:rPr>
          <w:rFonts w:ascii="Times New Roman" w:eastAsia="Times New Roman" w:hAnsi="Times New Roman"/>
          <w:b/>
          <w:sz w:val="24"/>
          <w:szCs w:val="24"/>
          <w:lang w:val="uk-UA" w:eastAsia="ar-SA"/>
        </w:rPr>
        <w:t>Послуги з ремонту та повірки лічильників газу</w:t>
      </w:r>
      <w:r>
        <w:rPr>
          <w:rFonts w:ascii="Times New Roman" w:eastAsia="Times New Roman" w:hAnsi="Times New Roman"/>
          <w:b/>
          <w:sz w:val="24"/>
          <w:szCs w:val="24"/>
          <w:lang w:val="uk-UA" w:eastAsia="ar-SA"/>
        </w:rPr>
        <w:t>,</w:t>
      </w:r>
      <w:r w:rsidRPr="003C27BA">
        <w:rPr>
          <w:rFonts w:ascii="Times New Roman" w:eastAsia="Times New Roman" w:hAnsi="Times New Roman"/>
          <w:sz w:val="24"/>
          <w:szCs w:val="24"/>
          <w:lang w:val="uk-UA" w:eastAsia="ar-SA"/>
        </w:rPr>
        <w:t xml:space="preserve"> </w:t>
      </w:r>
      <w:r w:rsidRPr="003C27BA">
        <w:rPr>
          <w:rFonts w:ascii="Times New Roman" w:eastAsia="Times New Roman" w:hAnsi="Times New Roman"/>
          <w:b/>
          <w:sz w:val="24"/>
          <w:szCs w:val="24"/>
          <w:lang w:val="uk-UA" w:eastAsia="ar-SA"/>
        </w:rPr>
        <w:t>Код</w:t>
      </w:r>
      <w:r>
        <w:rPr>
          <w:rFonts w:ascii="Times New Roman" w:eastAsia="Times New Roman" w:hAnsi="Times New Roman"/>
          <w:b/>
          <w:sz w:val="24"/>
          <w:szCs w:val="24"/>
          <w:lang w:val="uk-UA" w:eastAsia="ar-SA"/>
        </w:rPr>
        <w:t xml:space="preserve"> ДК 021:2015:</w:t>
      </w:r>
      <w:r w:rsidRPr="00905891">
        <w:rPr>
          <w:rFonts w:ascii="Times New Roman" w:hAnsi="Times New Roman"/>
          <w:b/>
          <w:sz w:val="24"/>
          <w:szCs w:val="24"/>
          <w:lang w:val="uk-UA"/>
        </w:rPr>
        <w:t xml:space="preserve"> </w:t>
      </w:r>
      <w:r w:rsidRPr="008F6C63">
        <w:rPr>
          <w:rFonts w:ascii="Times New Roman" w:hAnsi="Times New Roman"/>
          <w:b/>
          <w:sz w:val="24"/>
          <w:szCs w:val="24"/>
          <w:lang w:val="uk-UA"/>
        </w:rPr>
        <w:t>50410000-2 – Послуги з ремонту і технічного обслуговування вимірювальних, випробувальних і контрольних приладів</w:t>
      </w:r>
      <w:r>
        <w:rPr>
          <w:rFonts w:ascii="Times New Roman" w:eastAsia="Times New Roman" w:hAnsi="Times New Roman"/>
          <w:b/>
          <w:sz w:val="24"/>
          <w:szCs w:val="24"/>
          <w:lang w:val="uk-UA" w:eastAsia="ar-SA"/>
        </w:rPr>
        <w:t>,</w:t>
      </w:r>
      <w:r w:rsidRPr="003C27BA">
        <w:rPr>
          <w:rFonts w:ascii="Times New Roman" w:eastAsia="Times New Roman" w:hAnsi="Times New Roman"/>
          <w:sz w:val="24"/>
          <w:szCs w:val="24"/>
          <w:lang w:val="uk-UA" w:eastAsia="ar-SA"/>
        </w:rPr>
        <w:t xml:space="preserve"> </w:t>
      </w:r>
      <w:r w:rsidRPr="00905891">
        <w:rPr>
          <w:rFonts w:ascii="Times New Roman" w:eastAsia="Times New Roman" w:hAnsi="Times New Roman"/>
          <w:sz w:val="24"/>
          <w:szCs w:val="24"/>
          <w:lang w:val="uk-UA" w:eastAsia="ar-SA"/>
        </w:rPr>
        <w:t>зазначені в пункті 1.2. Договору, а Замовник - прийняти і оплатити належним чином  якісно надані послуги згідно з умовами цього Договору.</w:t>
      </w:r>
    </w:p>
    <w:p w:rsidR="008F6C63" w:rsidRDefault="008F6C63" w:rsidP="008F6C63">
      <w:pPr>
        <w:suppressAutoHyphens/>
        <w:spacing w:after="0" w:line="283" w:lineRule="exact"/>
        <w:ind w:firstLine="709"/>
        <w:jc w:val="both"/>
        <w:rPr>
          <w:rFonts w:ascii="Times New Roman" w:eastAsia="Times New Roman" w:hAnsi="Times New Roman"/>
          <w:color w:val="000000"/>
          <w:spacing w:val="1"/>
          <w:sz w:val="24"/>
          <w:szCs w:val="24"/>
          <w:lang w:val="uk-UA" w:eastAsia="ar-SA"/>
        </w:rPr>
      </w:pPr>
      <w:r w:rsidRPr="003C27BA">
        <w:rPr>
          <w:rFonts w:ascii="Times New Roman" w:eastAsia="Times New Roman" w:hAnsi="Times New Roman"/>
          <w:color w:val="000000"/>
          <w:sz w:val="24"/>
          <w:szCs w:val="24"/>
          <w:lang w:val="uk-UA" w:eastAsia="ar-SA"/>
        </w:rPr>
        <w:t xml:space="preserve">1.2. </w:t>
      </w:r>
      <w:r w:rsidRPr="00905891">
        <w:rPr>
          <w:rFonts w:ascii="Times New Roman" w:eastAsia="Times New Roman" w:hAnsi="Times New Roman"/>
          <w:color w:val="000000"/>
          <w:sz w:val="24"/>
          <w:szCs w:val="24"/>
          <w:lang w:val="uk-UA" w:eastAsia="ar-SA"/>
        </w:rPr>
        <w:t>Найменування послуг, місце та кількісні характеристики послуг за цим Договором визначені в Додатку №1 «Інформація про необхідні технічні та кількісні характеристики закупівлі» (Технічне завдання)» (далі – Технічне завдання), що є неві</w:t>
      </w:r>
      <w:r>
        <w:rPr>
          <w:rFonts w:ascii="Times New Roman" w:eastAsia="Times New Roman" w:hAnsi="Times New Roman"/>
          <w:color w:val="000000"/>
          <w:sz w:val="24"/>
          <w:szCs w:val="24"/>
          <w:lang w:val="uk-UA" w:eastAsia="ar-SA"/>
        </w:rPr>
        <w:t>д`ємною частиною цього Договору</w:t>
      </w:r>
      <w:r w:rsidRPr="003C27BA">
        <w:rPr>
          <w:rFonts w:ascii="Times New Roman" w:eastAsia="Times New Roman" w:hAnsi="Times New Roman"/>
          <w:color w:val="000000"/>
          <w:spacing w:val="1"/>
          <w:sz w:val="24"/>
          <w:szCs w:val="24"/>
          <w:lang w:val="uk-UA" w:eastAsia="ar-SA"/>
        </w:rPr>
        <w:t>.</w:t>
      </w:r>
    </w:p>
    <w:p w:rsidR="008F6C63" w:rsidRDefault="008F6C63" w:rsidP="008F6C63">
      <w:pPr>
        <w:suppressAutoHyphens/>
        <w:spacing w:after="0" w:line="283" w:lineRule="exact"/>
        <w:ind w:firstLine="709"/>
        <w:jc w:val="both"/>
        <w:rPr>
          <w:rFonts w:ascii="Times New Roman" w:eastAsia="Times New Roman" w:hAnsi="Times New Roman"/>
          <w:color w:val="000000"/>
          <w:spacing w:val="1"/>
          <w:sz w:val="24"/>
          <w:szCs w:val="24"/>
          <w:lang w:val="uk-UA" w:eastAsia="ar-SA"/>
        </w:rPr>
      </w:pPr>
      <w:r>
        <w:rPr>
          <w:rFonts w:ascii="Times New Roman" w:eastAsia="Times New Roman" w:hAnsi="Times New Roman"/>
          <w:color w:val="000000"/>
          <w:spacing w:val="1"/>
          <w:sz w:val="24"/>
          <w:szCs w:val="24"/>
          <w:lang w:val="uk-UA" w:eastAsia="ar-SA"/>
        </w:rPr>
        <w:t xml:space="preserve">1.3. </w:t>
      </w:r>
      <w:r w:rsidRPr="00905891">
        <w:rPr>
          <w:rFonts w:ascii="Times New Roman" w:eastAsia="Times New Roman" w:hAnsi="Times New Roman"/>
          <w:color w:val="000000"/>
          <w:spacing w:val="1"/>
          <w:sz w:val="24"/>
          <w:szCs w:val="24"/>
          <w:lang w:val="uk-UA" w:eastAsia="ar-SA"/>
        </w:rPr>
        <w:t>Обсяги закупівлі послуг можуть бути зменшені залежно від реального фінансування видатків Замовника</w:t>
      </w:r>
      <w:r>
        <w:rPr>
          <w:rFonts w:ascii="Times New Roman" w:eastAsia="Times New Roman" w:hAnsi="Times New Roman"/>
          <w:color w:val="000000"/>
          <w:spacing w:val="1"/>
          <w:sz w:val="24"/>
          <w:szCs w:val="24"/>
          <w:lang w:val="uk-UA" w:eastAsia="ar-SA"/>
        </w:rPr>
        <w:t>.</w:t>
      </w:r>
    </w:p>
    <w:p w:rsidR="008F6C63" w:rsidRPr="003C27BA" w:rsidRDefault="008F6C63" w:rsidP="008F6C63">
      <w:pPr>
        <w:suppressAutoHyphens/>
        <w:spacing w:after="0" w:line="283" w:lineRule="exact"/>
        <w:ind w:firstLine="709"/>
        <w:jc w:val="center"/>
        <w:rPr>
          <w:rFonts w:ascii="Times New Roman" w:eastAsia="Times New Roman" w:hAnsi="Times New Roman"/>
          <w:b/>
          <w:color w:val="000000"/>
          <w:sz w:val="16"/>
          <w:szCs w:val="16"/>
          <w:lang w:val="uk-UA" w:eastAsia="ar-SA"/>
        </w:rPr>
      </w:pPr>
      <w:r w:rsidRPr="003C27BA">
        <w:rPr>
          <w:rFonts w:ascii="Times New Roman" w:eastAsia="Times New Roman" w:hAnsi="Times New Roman"/>
          <w:b/>
          <w:color w:val="000000"/>
          <w:sz w:val="24"/>
          <w:szCs w:val="24"/>
          <w:lang w:val="uk-UA" w:eastAsia="ar-SA"/>
        </w:rPr>
        <w:t xml:space="preserve">2. ЯКІСТЬ </w:t>
      </w:r>
      <w:r>
        <w:rPr>
          <w:rFonts w:ascii="Times New Roman" w:eastAsia="Times New Roman" w:hAnsi="Times New Roman"/>
          <w:b/>
          <w:color w:val="000000"/>
          <w:sz w:val="24"/>
          <w:szCs w:val="24"/>
          <w:lang w:val="uk-UA" w:eastAsia="ar-SA"/>
        </w:rPr>
        <w:t>ПОСЛУГ</w:t>
      </w:r>
    </w:p>
    <w:p w:rsidR="008F6C63" w:rsidRPr="006E596B" w:rsidRDefault="008F6C63" w:rsidP="008F6C63">
      <w:pPr>
        <w:suppressAutoHyphens/>
        <w:spacing w:after="0" w:line="283" w:lineRule="exact"/>
        <w:ind w:firstLine="709"/>
        <w:jc w:val="both"/>
        <w:rPr>
          <w:rFonts w:ascii="Times New Roman" w:eastAsia="Times New Roman" w:hAnsi="Times New Roman"/>
          <w:color w:val="000000"/>
          <w:sz w:val="24"/>
          <w:szCs w:val="24"/>
          <w:lang w:val="uk-UA" w:eastAsia="ar-SA"/>
        </w:rPr>
      </w:pPr>
      <w:r w:rsidRPr="006E596B">
        <w:rPr>
          <w:rFonts w:ascii="Times New Roman" w:eastAsia="Times New Roman" w:hAnsi="Times New Roman"/>
          <w:color w:val="000000"/>
          <w:sz w:val="24"/>
          <w:szCs w:val="24"/>
          <w:lang w:val="uk-UA" w:eastAsia="ar-SA"/>
        </w:rPr>
        <w:t xml:space="preserve">2.1. Виконавець за цим Договором зобов’язаний надати послуги Замовнику, якість яких відповідає </w:t>
      </w:r>
      <w:r>
        <w:rPr>
          <w:rFonts w:ascii="Times New Roman" w:eastAsia="Times New Roman" w:hAnsi="Times New Roman"/>
          <w:sz w:val="24"/>
          <w:szCs w:val="24"/>
          <w:lang w:val="uk-UA" w:bidi="en-US"/>
        </w:rPr>
        <w:t>Закону</w:t>
      </w:r>
      <w:r w:rsidRPr="0023081E">
        <w:rPr>
          <w:rFonts w:ascii="Times New Roman" w:eastAsia="Times New Roman" w:hAnsi="Times New Roman"/>
          <w:sz w:val="24"/>
          <w:szCs w:val="24"/>
          <w:lang w:val="uk-UA" w:bidi="en-US"/>
        </w:rPr>
        <w:t xml:space="preserve"> України «Про метрологію та метрологічну діяльність» від 05.06.2014 року № 1314-VII</w:t>
      </w:r>
      <w:r>
        <w:rPr>
          <w:rFonts w:ascii="Times New Roman" w:eastAsia="Times New Roman" w:hAnsi="Times New Roman"/>
          <w:sz w:val="24"/>
          <w:szCs w:val="24"/>
          <w:lang w:val="uk-UA" w:bidi="en-US"/>
        </w:rPr>
        <w:t xml:space="preserve"> із змінами, Наказу</w:t>
      </w:r>
      <w:r w:rsidRPr="0023081E">
        <w:rPr>
          <w:rFonts w:ascii="Times New Roman" w:eastAsia="Times New Roman" w:hAnsi="Times New Roman"/>
          <w:sz w:val="24"/>
          <w:szCs w:val="24"/>
          <w:lang w:val="uk-UA" w:bidi="en-US"/>
        </w:rPr>
        <w:t xml:space="preserve"> №193 від 08.02.2016 року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зареєстрованого у Міністерстві юстиції України 24.02.2016р. за № 278/28408</w:t>
      </w:r>
      <w:r w:rsidR="0065125A">
        <w:rPr>
          <w:rFonts w:ascii="Times New Roman" w:eastAsia="Times New Roman" w:hAnsi="Times New Roman"/>
          <w:sz w:val="24"/>
          <w:szCs w:val="24"/>
          <w:lang w:val="uk-UA" w:bidi="en-US"/>
        </w:rPr>
        <w:t>,</w:t>
      </w:r>
      <w:r w:rsidRPr="0023081E">
        <w:rPr>
          <w:rFonts w:ascii="Times New Roman" w:eastAsia="Times New Roman" w:hAnsi="Times New Roman"/>
          <w:sz w:val="24"/>
          <w:szCs w:val="24"/>
          <w:lang w:val="uk-UA" w:bidi="en-US"/>
        </w:rPr>
        <w:t xml:space="preserve"> ДСТУ ISO/IEC 17025:2006 «Загальні вимоги до компетентності випробувальних </w:t>
      </w:r>
      <w:r>
        <w:rPr>
          <w:rFonts w:ascii="Times New Roman" w:eastAsia="Times New Roman" w:hAnsi="Times New Roman"/>
          <w:sz w:val="24"/>
          <w:szCs w:val="24"/>
          <w:lang w:val="uk-UA" w:bidi="en-US"/>
        </w:rPr>
        <w:t xml:space="preserve">та калібрувальних лабораторій», </w:t>
      </w:r>
      <w:r w:rsidRPr="008F6C63">
        <w:rPr>
          <w:rFonts w:ascii="Times New Roman" w:hAnsi="Times New Roman"/>
          <w:bCs/>
          <w:color w:val="000000"/>
          <w:sz w:val="24"/>
          <w:szCs w:val="24"/>
          <w:lang w:val="uk-UA"/>
        </w:rPr>
        <w:t xml:space="preserve">згідно ДСТУ </w:t>
      </w:r>
      <w:r w:rsidRPr="00C07E84">
        <w:rPr>
          <w:rFonts w:ascii="Times New Roman" w:hAnsi="Times New Roman"/>
          <w:bCs/>
          <w:color w:val="000000"/>
          <w:sz w:val="24"/>
          <w:szCs w:val="24"/>
        </w:rPr>
        <w:t>OIML</w:t>
      </w:r>
      <w:r w:rsidRPr="008F6C63">
        <w:rPr>
          <w:rFonts w:ascii="Times New Roman" w:hAnsi="Times New Roman"/>
          <w:bCs/>
          <w:color w:val="000000"/>
          <w:sz w:val="24"/>
          <w:szCs w:val="24"/>
          <w:lang w:val="uk-UA"/>
        </w:rPr>
        <w:t xml:space="preserve"> </w:t>
      </w:r>
      <w:r w:rsidRPr="00C07E84">
        <w:rPr>
          <w:rFonts w:ascii="Times New Roman" w:hAnsi="Times New Roman"/>
          <w:bCs/>
          <w:color w:val="000000"/>
          <w:sz w:val="24"/>
          <w:szCs w:val="24"/>
        </w:rPr>
        <w:t>D</w:t>
      </w:r>
      <w:r w:rsidRPr="008F6C63">
        <w:rPr>
          <w:rFonts w:ascii="Times New Roman" w:hAnsi="Times New Roman"/>
          <w:bCs/>
          <w:color w:val="000000"/>
          <w:sz w:val="24"/>
          <w:szCs w:val="24"/>
          <w:lang w:val="uk-UA"/>
        </w:rPr>
        <w:t xml:space="preserve"> 20:2008 «Метрологія. </w:t>
      </w:r>
      <w:r w:rsidRPr="00C07E84">
        <w:rPr>
          <w:rFonts w:ascii="Times New Roman" w:hAnsi="Times New Roman"/>
          <w:bCs/>
          <w:color w:val="000000"/>
          <w:sz w:val="24"/>
          <w:szCs w:val="24"/>
        </w:rPr>
        <w:t>Первинна та періодична повірка засобів вимірювальної техніки і контроль процесів вимірювання»</w:t>
      </w:r>
      <w:r w:rsidRPr="006E596B">
        <w:rPr>
          <w:rFonts w:ascii="Times New Roman" w:eastAsia="Times New Roman" w:hAnsi="Times New Roman"/>
          <w:color w:val="000000"/>
          <w:sz w:val="24"/>
          <w:szCs w:val="24"/>
          <w:lang w:val="uk-UA" w:eastAsia="ar-SA"/>
        </w:rPr>
        <w:t xml:space="preserve"> та іншим вимогам діючих нормативних документів та чинного законодавства України, що ставляться до послуг такого виду, та умовам цього Договору.</w:t>
      </w:r>
    </w:p>
    <w:p w:rsidR="008F6C63" w:rsidRDefault="008F6C63" w:rsidP="008F6C63">
      <w:pPr>
        <w:suppressAutoHyphens/>
        <w:spacing w:after="0" w:line="283" w:lineRule="exact"/>
        <w:ind w:firstLine="709"/>
        <w:jc w:val="both"/>
        <w:rPr>
          <w:rFonts w:ascii="Times New Roman" w:eastAsia="Times New Roman" w:hAnsi="Times New Roman"/>
          <w:color w:val="000000"/>
          <w:sz w:val="24"/>
          <w:szCs w:val="24"/>
          <w:lang w:val="uk-UA" w:eastAsia="ar-SA"/>
        </w:rPr>
      </w:pPr>
      <w:r w:rsidRPr="006E596B">
        <w:rPr>
          <w:rFonts w:ascii="Times New Roman" w:eastAsia="Times New Roman" w:hAnsi="Times New Roman"/>
          <w:color w:val="000000"/>
          <w:sz w:val="24"/>
          <w:szCs w:val="24"/>
          <w:lang w:val="uk-UA" w:eastAsia="ar-SA"/>
        </w:rPr>
        <w:t>2.2. Виконавець гарантує якість надання послуг, дотримання правил технічної безпеки, трудової і виробничої дисципліни, охорони праці працівниками Виконавця протягом всього терміну надання послуг, та несе відповідальність за порушення безпеки надання послуг.</w:t>
      </w:r>
    </w:p>
    <w:p w:rsidR="009F59E5" w:rsidRPr="006E596B" w:rsidRDefault="009F59E5" w:rsidP="008F6C63">
      <w:pPr>
        <w:suppressAutoHyphens/>
        <w:spacing w:after="0" w:line="283" w:lineRule="exact"/>
        <w:ind w:firstLine="709"/>
        <w:jc w:val="both"/>
        <w:rPr>
          <w:rFonts w:ascii="Times New Roman" w:eastAsia="Times New Roman" w:hAnsi="Times New Roman"/>
          <w:color w:val="000000"/>
          <w:sz w:val="24"/>
          <w:szCs w:val="24"/>
          <w:lang w:val="uk-UA" w:eastAsia="ar-SA"/>
        </w:rPr>
      </w:pPr>
    </w:p>
    <w:p w:rsidR="008F6C63" w:rsidRPr="003C27BA" w:rsidRDefault="008F6C63" w:rsidP="008F6C63">
      <w:pPr>
        <w:suppressAutoHyphens/>
        <w:spacing w:after="0" w:line="283" w:lineRule="exact"/>
        <w:ind w:firstLine="709"/>
        <w:jc w:val="center"/>
        <w:rPr>
          <w:rFonts w:ascii="Times New Roman" w:eastAsia="Times New Roman" w:hAnsi="Times New Roman"/>
          <w:b/>
          <w:color w:val="000000"/>
          <w:sz w:val="16"/>
          <w:szCs w:val="16"/>
          <w:lang w:val="uk-UA" w:eastAsia="ar-SA"/>
        </w:rPr>
      </w:pPr>
      <w:r w:rsidRPr="003C27BA">
        <w:rPr>
          <w:rFonts w:ascii="Times New Roman" w:eastAsia="Times New Roman" w:hAnsi="Times New Roman"/>
          <w:b/>
          <w:color w:val="000000"/>
          <w:sz w:val="24"/>
          <w:szCs w:val="24"/>
          <w:lang w:val="uk-UA" w:eastAsia="ar-SA"/>
        </w:rPr>
        <w:t>3. ЦІНА ДОГОВОРУ</w:t>
      </w:r>
    </w:p>
    <w:p w:rsidR="008F6C63" w:rsidRPr="003C27BA" w:rsidRDefault="008F6C63" w:rsidP="008F6C63">
      <w:pPr>
        <w:suppressAutoHyphens/>
        <w:spacing w:after="0" w:line="283" w:lineRule="exact"/>
        <w:ind w:firstLine="709"/>
        <w:jc w:val="both"/>
        <w:rPr>
          <w:rFonts w:ascii="Times New Roman" w:eastAsia="Times New Roman" w:hAnsi="Times New Roman"/>
          <w:bCs/>
          <w:color w:val="000000"/>
          <w:sz w:val="24"/>
          <w:szCs w:val="24"/>
          <w:lang w:val="uk-UA" w:eastAsia="ru-RU"/>
        </w:rPr>
      </w:pPr>
      <w:r w:rsidRPr="003C27BA">
        <w:rPr>
          <w:rFonts w:ascii="Times New Roman" w:eastAsia="Times New Roman" w:hAnsi="Times New Roman"/>
          <w:color w:val="000000"/>
          <w:sz w:val="24"/>
          <w:szCs w:val="24"/>
          <w:lang w:val="uk-UA" w:eastAsia="ar-SA"/>
        </w:rPr>
        <w:t xml:space="preserve">3.1. </w:t>
      </w:r>
      <w:r w:rsidRPr="003C27BA">
        <w:rPr>
          <w:rFonts w:ascii="Times New Roman" w:eastAsia="Times New Roman" w:hAnsi="Times New Roman"/>
          <w:color w:val="000000"/>
          <w:spacing w:val="1"/>
          <w:sz w:val="24"/>
          <w:szCs w:val="24"/>
          <w:lang w:val="uk-UA" w:eastAsia="ar-SA"/>
        </w:rPr>
        <w:t>Загальна ціна Послуг за цим Договором становить –</w:t>
      </w:r>
      <w:r w:rsidRPr="003C27BA">
        <w:rPr>
          <w:rFonts w:ascii="Times New Roman" w:eastAsia="Times New Roman" w:hAnsi="Times New Roman"/>
          <w:color w:val="000000"/>
          <w:sz w:val="24"/>
          <w:szCs w:val="24"/>
          <w:lang w:val="uk-UA" w:eastAsia="ar-SA"/>
        </w:rPr>
        <w:t xml:space="preserve">  _____ (_____________ гривень 00 коп.), в т.ч. ПДВ 20% - </w:t>
      </w:r>
      <w:r w:rsidRPr="003C27BA">
        <w:rPr>
          <w:rFonts w:ascii="Times New Roman" w:eastAsia="Times New Roman" w:hAnsi="Times New Roman"/>
          <w:bCs/>
          <w:color w:val="000000"/>
          <w:sz w:val="24"/>
          <w:szCs w:val="24"/>
          <w:lang w:val="uk-UA" w:eastAsia="ru-RU"/>
        </w:rPr>
        <w:t>___</w:t>
      </w:r>
      <w:r w:rsidRPr="003C27BA">
        <w:rPr>
          <w:rFonts w:ascii="Times New Roman" w:eastAsia="Times New Roman" w:hAnsi="Times New Roman"/>
          <w:b/>
          <w:bCs/>
          <w:color w:val="000000"/>
          <w:sz w:val="24"/>
          <w:szCs w:val="24"/>
          <w:lang w:val="uk-UA" w:eastAsia="ru-RU"/>
        </w:rPr>
        <w:t xml:space="preserve"> </w:t>
      </w:r>
      <w:r w:rsidRPr="003C27BA">
        <w:rPr>
          <w:rFonts w:ascii="Times New Roman" w:eastAsia="Times New Roman" w:hAnsi="Times New Roman"/>
          <w:bCs/>
          <w:color w:val="000000"/>
          <w:sz w:val="24"/>
          <w:szCs w:val="24"/>
          <w:lang w:val="uk-UA" w:eastAsia="ru-RU"/>
        </w:rPr>
        <w:t>(______________________).</w:t>
      </w:r>
    </w:p>
    <w:p w:rsidR="008F6C63" w:rsidRPr="003C27BA" w:rsidRDefault="008F6C63" w:rsidP="008F6C63">
      <w:pPr>
        <w:suppressAutoHyphens/>
        <w:spacing w:after="0" w:line="283" w:lineRule="exact"/>
        <w:ind w:firstLine="709"/>
        <w:jc w:val="both"/>
        <w:rPr>
          <w:rFonts w:ascii="Times New Roman" w:eastAsia="Times New Roman" w:hAnsi="Times New Roman"/>
          <w:b/>
          <w:color w:val="000000"/>
          <w:sz w:val="24"/>
          <w:szCs w:val="24"/>
          <w:lang w:val="uk-UA" w:eastAsia="ar-SA"/>
        </w:rPr>
      </w:pPr>
    </w:p>
    <w:p w:rsidR="008F6C63" w:rsidRPr="003C27BA" w:rsidRDefault="008F6C63" w:rsidP="008F6C63">
      <w:pPr>
        <w:suppressAutoHyphens/>
        <w:spacing w:after="0" w:line="283" w:lineRule="exact"/>
        <w:ind w:firstLine="709"/>
        <w:jc w:val="center"/>
        <w:rPr>
          <w:rFonts w:ascii="Times New Roman" w:eastAsia="Times New Roman" w:hAnsi="Times New Roman"/>
          <w:color w:val="000000"/>
          <w:sz w:val="24"/>
          <w:szCs w:val="24"/>
          <w:lang w:val="uk-UA" w:eastAsia="ar-SA"/>
        </w:rPr>
      </w:pPr>
      <w:r w:rsidRPr="003C27BA">
        <w:rPr>
          <w:rFonts w:ascii="Times New Roman" w:eastAsia="Times New Roman" w:hAnsi="Times New Roman"/>
          <w:b/>
          <w:color w:val="000000"/>
          <w:sz w:val="24"/>
          <w:szCs w:val="24"/>
          <w:lang w:val="uk-UA" w:eastAsia="ar-SA"/>
        </w:rPr>
        <w:t>4. ПОРЯДОК ЗДІЙСНЕННЯ ОПЛАТИ</w:t>
      </w:r>
    </w:p>
    <w:p w:rsidR="008F6C63" w:rsidRPr="00FD7054" w:rsidRDefault="008F6C63" w:rsidP="008F6C63">
      <w:pPr>
        <w:pStyle w:val="1fb"/>
        <w:ind w:firstLine="851"/>
        <w:jc w:val="both"/>
        <w:rPr>
          <w:sz w:val="24"/>
          <w:szCs w:val="24"/>
          <w:lang w:val="uk-UA"/>
        </w:rPr>
      </w:pPr>
      <w:r>
        <w:rPr>
          <w:sz w:val="24"/>
          <w:szCs w:val="24"/>
          <w:lang w:val="ru-RU"/>
        </w:rPr>
        <w:t>4.1. Оплата за надані послуги</w:t>
      </w:r>
      <w:r w:rsidRPr="00065DCD">
        <w:rPr>
          <w:sz w:val="24"/>
          <w:szCs w:val="24"/>
          <w:lang w:val="ru-RU"/>
        </w:rPr>
        <w:t xml:space="preserve"> здійснюється шляхом безготівкового переказу на поточний рахунок </w:t>
      </w:r>
      <w:r>
        <w:rPr>
          <w:sz w:val="24"/>
          <w:szCs w:val="24"/>
          <w:lang w:val="ru-RU"/>
        </w:rPr>
        <w:t>Виконавця</w:t>
      </w:r>
      <w:r w:rsidRPr="00065DCD">
        <w:rPr>
          <w:sz w:val="24"/>
          <w:szCs w:val="24"/>
          <w:lang w:val="ru-RU"/>
        </w:rPr>
        <w:t>, вказаний у реквізитах Договору.</w:t>
      </w:r>
      <w:r>
        <w:rPr>
          <w:sz w:val="24"/>
          <w:szCs w:val="24"/>
          <w:lang w:val="uk-UA"/>
        </w:rPr>
        <w:t xml:space="preserve"> Замовник</w:t>
      </w:r>
      <w:r w:rsidRPr="00065DCD">
        <w:rPr>
          <w:sz w:val="24"/>
          <w:szCs w:val="24"/>
          <w:lang w:val="ru-RU"/>
        </w:rPr>
        <w:t xml:space="preserve"> здійснює оплату </w:t>
      </w:r>
      <w:r>
        <w:rPr>
          <w:sz w:val="24"/>
          <w:szCs w:val="24"/>
          <w:lang w:val="ru-RU"/>
        </w:rPr>
        <w:t>за надані послуги</w:t>
      </w:r>
      <w:r w:rsidRPr="00065DCD">
        <w:rPr>
          <w:sz w:val="24"/>
          <w:szCs w:val="24"/>
          <w:lang w:val="ru-RU"/>
        </w:rPr>
        <w:t xml:space="preserve"> в строк не пізніше </w:t>
      </w:r>
      <w:r>
        <w:rPr>
          <w:sz w:val="24"/>
          <w:szCs w:val="24"/>
          <w:lang w:val="uk-UA"/>
        </w:rPr>
        <w:t>20</w:t>
      </w:r>
      <w:r w:rsidRPr="00065DCD">
        <w:rPr>
          <w:sz w:val="24"/>
          <w:szCs w:val="24"/>
          <w:lang w:val="ru-RU"/>
        </w:rPr>
        <w:t>-</w:t>
      </w:r>
      <w:r>
        <w:rPr>
          <w:sz w:val="24"/>
          <w:szCs w:val="24"/>
          <w:lang w:val="uk-UA"/>
        </w:rPr>
        <w:t>т</w:t>
      </w:r>
      <w:r w:rsidRPr="00065DCD">
        <w:rPr>
          <w:sz w:val="24"/>
          <w:szCs w:val="24"/>
          <w:lang w:val="ru-RU"/>
        </w:rPr>
        <w:t xml:space="preserve">и </w:t>
      </w:r>
      <w:r>
        <w:rPr>
          <w:sz w:val="24"/>
          <w:szCs w:val="24"/>
          <w:lang w:val="ru-RU"/>
        </w:rPr>
        <w:t>календарних</w:t>
      </w:r>
      <w:r w:rsidRPr="00065DCD">
        <w:rPr>
          <w:sz w:val="24"/>
          <w:szCs w:val="24"/>
          <w:lang w:val="ru-RU"/>
        </w:rPr>
        <w:t xml:space="preserve"> днів </w:t>
      </w:r>
      <w:r>
        <w:rPr>
          <w:sz w:val="24"/>
          <w:szCs w:val="24"/>
          <w:lang w:val="uk-UA"/>
        </w:rPr>
        <w:t>після підписання Сторонами акту виконання послуг</w:t>
      </w:r>
      <w:r w:rsidRPr="00065DCD">
        <w:rPr>
          <w:sz w:val="24"/>
          <w:szCs w:val="24"/>
          <w:lang w:val="ru-RU"/>
        </w:rPr>
        <w:t>.</w:t>
      </w:r>
    </w:p>
    <w:p w:rsidR="008F6C63" w:rsidRDefault="008F6C63" w:rsidP="008F6C63">
      <w:pPr>
        <w:suppressAutoHyphens/>
        <w:spacing w:after="0" w:line="283" w:lineRule="exact"/>
        <w:ind w:firstLine="709"/>
        <w:jc w:val="center"/>
        <w:rPr>
          <w:rFonts w:ascii="Times New Roman" w:eastAsia="Times New Roman" w:hAnsi="Times New Roman"/>
          <w:b/>
          <w:color w:val="000000"/>
          <w:sz w:val="24"/>
          <w:szCs w:val="24"/>
          <w:lang w:val="uk-UA" w:eastAsia="ar-SA"/>
        </w:rPr>
      </w:pPr>
    </w:p>
    <w:p w:rsidR="008F6C63" w:rsidRPr="003C27BA" w:rsidRDefault="008F6C63" w:rsidP="008F6C63">
      <w:pPr>
        <w:suppressAutoHyphens/>
        <w:spacing w:after="0" w:line="283" w:lineRule="exact"/>
        <w:ind w:firstLine="709"/>
        <w:jc w:val="center"/>
        <w:rPr>
          <w:rFonts w:ascii="Times New Roman" w:eastAsia="Times New Roman" w:hAnsi="Times New Roman"/>
          <w:b/>
          <w:color w:val="000000"/>
          <w:sz w:val="16"/>
          <w:szCs w:val="16"/>
          <w:lang w:val="uk-UA" w:eastAsia="ar-SA"/>
        </w:rPr>
      </w:pPr>
      <w:r w:rsidRPr="003C27BA">
        <w:rPr>
          <w:rFonts w:ascii="Times New Roman" w:eastAsia="Times New Roman" w:hAnsi="Times New Roman"/>
          <w:b/>
          <w:color w:val="000000"/>
          <w:sz w:val="24"/>
          <w:szCs w:val="24"/>
          <w:lang w:val="uk-UA" w:eastAsia="ar-SA"/>
        </w:rPr>
        <w:t>5. ПРАВА ТА ОБОВ’ЯЗКИ СТОРІН</w:t>
      </w:r>
    </w:p>
    <w:p w:rsidR="008F6C63" w:rsidRPr="00E600BC" w:rsidRDefault="008F6C63" w:rsidP="008F6C63">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5.1. Виконавець зобов’язаний:</w:t>
      </w:r>
    </w:p>
    <w:p w:rsidR="008F6C63" w:rsidRPr="00E600BC" w:rsidRDefault="008F6C63" w:rsidP="008F6C63">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5.1.1. Забезпечити надання послуг у строки та в обсягах, що встановлені цим Договором.</w:t>
      </w:r>
    </w:p>
    <w:p w:rsidR="008F6C63" w:rsidRPr="00E600BC" w:rsidRDefault="008F6C63" w:rsidP="008F6C63">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5.1.2. Забезпечити надання послуг, якість яких відповідає умовам, установленим Розділом II цього Договору.</w:t>
      </w:r>
    </w:p>
    <w:p w:rsidR="008F6C63" w:rsidRPr="00E600BC" w:rsidRDefault="0065125A" w:rsidP="008F6C63">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lastRenderedPageBreak/>
        <w:t>5.1.3</w:t>
      </w:r>
      <w:r w:rsidR="008F6C63" w:rsidRPr="00E600BC">
        <w:rPr>
          <w:rFonts w:ascii="Times New Roman" w:eastAsia="Times New Roman" w:hAnsi="Times New Roman"/>
          <w:color w:val="000000"/>
          <w:sz w:val="24"/>
          <w:szCs w:val="24"/>
          <w:lang w:val="uk-UA" w:eastAsia="ar-SA"/>
        </w:rPr>
        <w:t>. Негайно повідомити Замовника про виникнення в процесі надання послуг обставин, що можуть викликати неможливість одержання очікуваних результатів, недоцільність надання послуг, порушення строків та (або) якості надання послуг.</w:t>
      </w:r>
    </w:p>
    <w:p w:rsidR="008F6C63" w:rsidRPr="00E600BC" w:rsidRDefault="0065125A" w:rsidP="008F6C63">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5.1.4</w:t>
      </w:r>
      <w:r w:rsidR="008F6C63" w:rsidRPr="00E600BC">
        <w:rPr>
          <w:rFonts w:ascii="Times New Roman" w:eastAsia="Times New Roman" w:hAnsi="Times New Roman"/>
          <w:color w:val="000000"/>
          <w:sz w:val="24"/>
          <w:szCs w:val="24"/>
          <w:lang w:val="uk-UA" w:eastAsia="ar-SA"/>
        </w:rPr>
        <w:t>. Зареєструвати податкову накладну в електронній формі в строки, встановлені чинним законодавством України (для платників ПДВ).</w:t>
      </w:r>
    </w:p>
    <w:p w:rsidR="008F6C63" w:rsidRPr="00E600BC" w:rsidRDefault="0065125A" w:rsidP="008F6C63">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5.1.5</w:t>
      </w:r>
      <w:r w:rsidR="008F6C63" w:rsidRPr="00E600BC">
        <w:rPr>
          <w:rFonts w:ascii="Times New Roman" w:eastAsia="Times New Roman" w:hAnsi="Times New Roman"/>
          <w:color w:val="000000"/>
          <w:sz w:val="24"/>
          <w:szCs w:val="24"/>
          <w:lang w:val="uk-UA" w:eastAsia="ar-SA"/>
        </w:rPr>
        <w:t>. Виконавець підтверджує, що укладання та виконання ним цього Договору не суперечить нормам чинного законодавства України та відповідає його вимогам, а також підтверджує те, що укладання та виконання ним цього Договору не суперечить цілям діяльності Виконавця, положенням його установчих документів чи інших локальних актів.</w:t>
      </w:r>
    </w:p>
    <w:p w:rsidR="008F6C63" w:rsidRPr="00E600BC" w:rsidRDefault="0065125A" w:rsidP="008F6C63">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5.1.6</w:t>
      </w:r>
      <w:r w:rsidR="008F6C63" w:rsidRPr="00E600BC">
        <w:rPr>
          <w:rFonts w:ascii="Times New Roman" w:eastAsia="Times New Roman" w:hAnsi="Times New Roman"/>
          <w:color w:val="000000"/>
          <w:sz w:val="24"/>
          <w:szCs w:val="24"/>
          <w:lang w:val="uk-UA" w:eastAsia="ar-SA"/>
        </w:rPr>
        <w:t>. Виконавець гарантує, що до початку надання послуг має в своєму розпорядженні всі ресурси та обладнання, а також компетентний персонал для якісного та своєчасного надання послуг, і має намір виконати їх на умовах, викладених в цьому Договорі та додатках до нього.</w:t>
      </w:r>
    </w:p>
    <w:p w:rsidR="008F6C63" w:rsidRPr="00E600BC" w:rsidRDefault="0065125A" w:rsidP="008F6C63">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5.1.7</w:t>
      </w:r>
      <w:r w:rsidR="008F6C63" w:rsidRPr="00E600BC">
        <w:rPr>
          <w:rFonts w:ascii="Times New Roman" w:eastAsia="Times New Roman" w:hAnsi="Times New Roman"/>
          <w:color w:val="000000"/>
          <w:sz w:val="24"/>
          <w:szCs w:val="24"/>
          <w:lang w:val="uk-UA" w:eastAsia="ar-SA"/>
        </w:rPr>
        <w:t>. Забезпечити наявність обладнання, устаткування, матеріалів, персоналу, інших технічних засобів та їх відповідність вимогам, встановленим цим Договором, у тому числі, але не виключно, у Додатку №1  до цього Договору.</w:t>
      </w:r>
    </w:p>
    <w:p w:rsidR="008F6C63" w:rsidRPr="00E600BC" w:rsidRDefault="0065125A" w:rsidP="008F6C63">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5.1.8</w:t>
      </w:r>
      <w:r w:rsidR="008F6C63" w:rsidRPr="00E600BC">
        <w:rPr>
          <w:rFonts w:ascii="Times New Roman" w:eastAsia="Times New Roman" w:hAnsi="Times New Roman"/>
          <w:color w:val="000000"/>
          <w:sz w:val="24"/>
          <w:szCs w:val="24"/>
          <w:lang w:val="uk-UA" w:eastAsia="ar-SA"/>
        </w:rPr>
        <w:t>. Виконувати інші зобов’язання, передбачені даним Договором.</w:t>
      </w:r>
    </w:p>
    <w:p w:rsidR="008F6C63" w:rsidRPr="00E600BC" w:rsidRDefault="008F6C63" w:rsidP="008F6C63">
      <w:pPr>
        <w:suppressAutoHyphens/>
        <w:spacing w:after="0" w:line="271" w:lineRule="exact"/>
        <w:ind w:firstLine="709"/>
        <w:jc w:val="both"/>
        <w:rPr>
          <w:rFonts w:ascii="Times New Roman" w:eastAsia="Times New Roman" w:hAnsi="Times New Roman"/>
          <w:color w:val="000000"/>
          <w:sz w:val="24"/>
          <w:szCs w:val="24"/>
          <w:lang w:val="uk-UA" w:eastAsia="ar-SA"/>
        </w:rPr>
      </w:pPr>
    </w:p>
    <w:p w:rsidR="008F6C63" w:rsidRPr="00E600BC" w:rsidRDefault="008F6C63" w:rsidP="008F6C63">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5.2. Виконавець має право:</w:t>
      </w:r>
    </w:p>
    <w:p w:rsidR="008F6C63" w:rsidRPr="00E600BC" w:rsidRDefault="008F6C63" w:rsidP="008F6C63">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5.2.1. Своєчасно та в повному обсязі отримувати плату за якісно надані послуги.</w:t>
      </w:r>
    </w:p>
    <w:p w:rsidR="008F6C63" w:rsidRPr="00E600BC" w:rsidRDefault="008F6C63" w:rsidP="008F6C63">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5.2.2. Виконавець має право залучити третіх осіб (субпідрядників, співвиконавців) для надання послуг за цим Договором, за умови, що загальний обсяг залучення становить менше 20 відсотків від ціни Договору, узгодивши таке залучення з Замовником у письмовій формі. Таке залучення здійснюється, шляхом надсилання Виконавцем офіційного листа Замовнику з додаванням всіх необхідних належних чином завірених копій документів, які підтверджують достатню кваліфікацію таких третіх осіб (субпідрядників, співвиконавців). Виконавець  залучає третіх осіб (субпідрядників, співвиконавців) для надання послуг за цим Договором, якщо загальний обсяг такого залучення становить менше 20 відсотків від ціни Договору якщо Замовник письмово узгодить залучення таких третіх осіб для надання послуг по цьому Договору. Замовник не може безпідставно відмовити Виконавцю у залученні таких третіх осіб (субпідрядників, співвиконавців).</w:t>
      </w:r>
    </w:p>
    <w:p w:rsidR="008F6C63" w:rsidRPr="00E600BC" w:rsidRDefault="008F6C63" w:rsidP="008F6C63">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 xml:space="preserve">5.2.3. Виконавець має право залучати третіх осіб (субпідрядників, співвиконавців) в обсязі, що дорівнює або більше ніж 20 відсотків від ціни Договору, якщо такі треті особи (субпідрядники, співвиконавці)  були зазначені як такі, що Виконавець планує залучати до надання послуг, у його  тендерній пропозиції, поданій Виконавцем в ході процедури закупівлі, за результатами якої Виконавця визнано переможцем та укладено даний Договір.  Якщо такі треті особи (субпідрядники, співвиконавці) не були зазначені в тендерній пропозиції, Виконавець не має права на таке залучення. </w:t>
      </w:r>
    </w:p>
    <w:p w:rsidR="008F6C63" w:rsidRPr="00E600BC" w:rsidRDefault="0065125A" w:rsidP="008F6C63">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5.2.4</w:t>
      </w:r>
      <w:r w:rsidR="008F6C63" w:rsidRPr="00E600BC">
        <w:rPr>
          <w:rFonts w:ascii="Times New Roman" w:eastAsia="Times New Roman" w:hAnsi="Times New Roman"/>
          <w:color w:val="000000"/>
          <w:sz w:val="24"/>
          <w:szCs w:val="24"/>
          <w:lang w:val="uk-UA" w:eastAsia="ar-SA"/>
        </w:rPr>
        <w:t>. Виконавець зберігає за собою повну відповідальність перед Замовником за виконання усіх умов цього Договору залученими третіми особами (субпідрядниками, співвиконавцями), а також за будь-які негативні наслідки, які можуть виникнути та/або виникли та  пов’язані з залученими третіми особами та/або з персоналом субпідрядника, співвиконавця.</w:t>
      </w:r>
    </w:p>
    <w:p w:rsidR="008F6C63" w:rsidRPr="00E600BC" w:rsidRDefault="008F6C63" w:rsidP="008F6C63">
      <w:pPr>
        <w:suppressAutoHyphens/>
        <w:spacing w:after="0" w:line="271" w:lineRule="exact"/>
        <w:ind w:firstLine="709"/>
        <w:jc w:val="both"/>
        <w:rPr>
          <w:rFonts w:ascii="Times New Roman" w:eastAsia="Times New Roman" w:hAnsi="Times New Roman"/>
          <w:color w:val="000000"/>
          <w:sz w:val="24"/>
          <w:szCs w:val="24"/>
          <w:lang w:val="uk-UA" w:eastAsia="ar-SA"/>
        </w:rPr>
      </w:pPr>
    </w:p>
    <w:p w:rsidR="008F6C63" w:rsidRPr="00E600BC" w:rsidRDefault="008F6C63" w:rsidP="008F6C63">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5.3. Замовник зобов’язаний:</w:t>
      </w:r>
    </w:p>
    <w:p w:rsidR="008F6C63" w:rsidRPr="00E600BC" w:rsidRDefault="008F6C63" w:rsidP="008F6C63">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5.3.1. Своєчасно та в повному обсязі сплачувати за якісно надані послуги Виконавцю на підставі кожного акта здачі-приймання наданих послуг.</w:t>
      </w:r>
    </w:p>
    <w:p w:rsidR="008F6C63" w:rsidRPr="00E600BC" w:rsidRDefault="008F6C63" w:rsidP="008F6C63">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5.3.2. Приймати надані послуги згідно з актом здачі-приймання наданих послуг.</w:t>
      </w:r>
    </w:p>
    <w:p w:rsidR="008F6C63" w:rsidRPr="00E600BC" w:rsidRDefault="008F6C63" w:rsidP="008F6C63">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5.3.3  Надавати Виконавцю доступ до інформації, яка необхідна для виконання цього Договору.</w:t>
      </w:r>
    </w:p>
    <w:p w:rsidR="008F6C63" w:rsidRPr="00E600BC" w:rsidRDefault="008F6C63" w:rsidP="008F6C63">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5.4. Замовник має право:</w:t>
      </w:r>
    </w:p>
    <w:p w:rsidR="008F6C63" w:rsidRPr="00E600BC" w:rsidRDefault="008F6C63" w:rsidP="008F6C63">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5.4.1.</w:t>
      </w:r>
      <w:r w:rsidRPr="00E600BC">
        <w:rPr>
          <w:rFonts w:ascii="Times New Roman" w:eastAsia="Times New Roman" w:hAnsi="Times New Roman"/>
          <w:color w:val="FFFFFF"/>
          <w:sz w:val="24"/>
          <w:szCs w:val="24"/>
          <w:lang w:val="uk-UA" w:eastAsia="ar-SA"/>
        </w:rPr>
        <w:t>.</w:t>
      </w:r>
      <w:r w:rsidRPr="00E600BC">
        <w:t xml:space="preserve"> </w:t>
      </w:r>
      <w:r w:rsidRPr="00E600BC">
        <w:rPr>
          <w:rFonts w:ascii="Times New Roman" w:eastAsia="Times New Roman" w:hAnsi="Times New Roman"/>
          <w:color w:val="000000"/>
          <w:sz w:val="24"/>
          <w:szCs w:val="24"/>
          <w:lang w:val="uk-UA" w:eastAsia="ar-SA"/>
        </w:rPr>
        <w:t>Достроково розірвати цей Договір в односторонньому порядку у разі невиконання чи неналежного виконання зобов'язань Виконавцем. В даному випадку Договір припиняє дію з дати направлення повідомлення про розірвання Договору. Датою направлення повідомлення про розірвання Договору є дата відправлення, зазначена в документі (в тому числі, але не виключно фіскальний чек, квитанція, накладна, опис вкладення в цінний лист, декларація) підприємства зв’язку, через яке надсилається таке повідомлення.</w:t>
      </w:r>
    </w:p>
    <w:p w:rsidR="008F6C63" w:rsidRPr="00E600BC" w:rsidRDefault="008F6C63" w:rsidP="008F6C63">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5.4.2. Контролювати надання послуг у строки, встановлені цим Договором.</w:t>
      </w:r>
    </w:p>
    <w:p w:rsidR="008F6C63" w:rsidRPr="00E600BC" w:rsidRDefault="008F6C63" w:rsidP="008F6C63">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5.4.3. Зменшувати обсяг надання послуг та загальну ціну цього Договору залежно від реального фінансування видатків. У такому разі Сторони вносять відповідні зміни до цього Договору.</w:t>
      </w:r>
    </w:p>
    <w:p w:rsidR="008F6C63" w:rsidRPr="00E600BC" w:rsidRDefault="008F6C63" w:rsidP="008F6C63">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lastRenderedPageBreak/>
        <w:t>5.4.4. У будь-який час до закінчення строку надання послуг відмовитись від Договору, виплативши Виконавцю плату за фактично якісно надані послуги.</w:t>
      </w:r>
    </w:p>
    <w:p w:rsidR="008F6C63" w:rsidRPr="00E600BC" w:rsidRDefault="008F6C63" w:rsidP="008F6C63">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5.4.5. Вимагати від Виконавця надання інформації про проміжні результати надання послуг на будь-якому етапі їх надання.</w:t>
      </w:r>
    </w:p>
    <w:p w:rsidR="008F6C63" w:rsidRPr="00E600BC" w:rsidRDefault="008F6C63" w:rsidP="008F6C63">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5.4.6. Якщо Виконавець самовільно допустив відступи від умов Договору, що погіршило якість послуг, за своїм вибором вимагати безоплатного виправлення недоліків у вказаний Замовником строк або відшкодування понесених витрат по виправленню своїми силами таких недоліків чи відповідно зменшити ціну Договору.</w:t>
      </w:r>
    </w:p>
    <w:p w:rsidR="008F6C63" w:rsidRPr="00E600BC" w:rsidRDefault="008F6C63" w:rsidP="008F6C63">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 xml:space="preserve">5.4.7. Якщо Виконавець без поважних причин своєчасно не приступив до надання послуг по цьому Договору або надає послуги настільки повільно, що для Замовника стає очевидним, що закінчення їх в обумовлений строк є неможливим, в односторонньому порядку відмовитись від Договору і вимагати відшкодування збитків. </w:t>
      </w:r>
    </w:p>
    <w:p w:rsidR="008F6C63" w:rsidRPr="003C27BA" w:rsidRDefault="008F6C63" w:rsidP="008F6C63">
      <w:pPr>
        <w:suppressAutoHyphens/>
        <w:spacing w:after="0" w:line="271" w:lineRule="exact"/>
        <w:ind w:firstLine="709"/>
        <w:jc w:val="both"/>
        <w:rPr>
          <w:rFonts w:ascii="Times New Roman" w:eastAsia="Times New Roman" w:hAnsi="Times New Roman"/>
          <w:color w:val="000000"/>
          <w:sz w:val="24"/>
          <w:szCs w:val="24"/>
          <w:lang w:val="uk-UA" w:eastAsia="ar-SA"/>
        </w:rPr>
      </w:pPr>
    </w:p>
    <w:p w:rsidR="008F6C63" w:rsidRPr="003C27BA" w:rsidRDefault="008F6C63" w:rsidP="008F6C63">
      <w:pPr>
        <w:suppressAutoHyphens/>
        <w:spacing w:after="0" w:line="271" w:lineRule="exact"/>
        <w:ind w:firstLine="709"/>
        <w:jc w:val="center"/>
        <w:rPr>
          <w:rFonts w:ascii="Times New Roman" w:eastAsia="Times New Roman" w:hAnsi="Times New Roman"/>
          <w:color w:val="000000"/>
          <w:sz w:val="16"/>
          <w:szCs w:val="16"/>
          <w:lang w:val="uk-UA" w:eastAsia="ar-SA"/>
        </w:rPr>
      </w:pPr>
      <w:r w:rsidRPr="003C27BA">
        <w:rPr>
          <w:rFonts w:ascii="Times New Roman" w:eastAsia="Times New Roman" w:hAnsi="Times New Roman"/>
          <w:b/>
          <w:color w:val="000000"/>
          <w:sz w:val="24"/>
          <w:szCs w:val="24"/>
          <w:lang w:val="uk-UA" w:eastAsia="ar-SA"/>
        </w:rPr>
        <w:t>6. ПОРЯДОК ЗДІЙСНЕННЯ НАДАННЯ ПОСЛУГ</w:t>
      </w:r>
    </w:p>
    <w:p w:rsidR="008F6C63" w:rsidRDefault="008F6C63" w:rsidP="008F6C63">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 xml:space="preserve">6.1. Надання </w:t>
      </w:r>
      <w:r w:rsidRPr="00C30D63">
        <w:rPr>
          <w:rFonts w:ascii="Times New Roman" w:eastAsia="Times New Roman" w:hAnsi="Times New Roman"/>
          <w:color w:val="000000"/>
          <w:sz w:val="24"/>
          <w:szCs w:val="24"/>
          <w:lang w:val="uk-UA" w:eastAsia="ar-SA"/>
        </w:rPr>
        <w:t xml:space="preserve">Послуг здійснюється до </w:t>
      </w:r>
      <w:r w:rsidR="00C30D63" w:rsidRPr="00C30D63">
        <w:rPr>
          <w:rFonts w:ascii="Times New Roman" w:eastAsia="Times New Roman" w:hAnsi="Times New Roman"/>
          <w:color w:val="000000"/>
          <w:sz w:val="24"/>
          <w:szCs w:val="24"/>
          <w:lang w:val="uk-UA" w:eastAsia="ar-SA"/>
        </w:rPr>
        <w:t>31.12</w:t>
      </w:r>
      <w:r w:rsidRPr="00C30D63">
        <w:rPr>
          <w:rFonts w:ascii="Times New Roman" w:eastAsia="Times New Roman" w:hAnsi="Times New Roman"/>
          <w:color w:val="000000"/>
          <w:sz w:val="24"/>
          <w:szCs w:val="24"/>
          <w:lang w:val="uk-UA" w:eastAsia="ar-SA"/>
        </w:rPr>
        <w:t>.2024 року.</w:t>
      </w:r>
    </w:p>
    <w:p w:rsidR="008F6C63" w:rsidRDefault="008F6C63" w:rsidP="008F6C63">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6.2. Послуги</w:t>
      </w:r>
      <w:r w:rsidRPr="006F2538">
        <w:rPr>
          <w:rFonts w:ascii="Times New Roman" w:eastAsia="Times New Roman" w:hAnsi="Times New Roman"/>
          <w:color w:val="000000"/>
          <w:sz w:val="24"/>
          <w:szCs w:val="24"/>
          <w:lang w:val="uk-UA" w:eastAsia="ar-SA"/>
        </w:rPr>
        <w:t xml:space="preserve"> проводиться по За</w:t>
      </w:r>
      <w:r>
        <w:rPr>
          <w:rFonts w:ascii="Times New Roman" w:eastAsia="Times New Roman" w:hAnsi="Times New Roman"/>
          <w:color w:val="000000"/>
          <w:sz w:val="24"/>
          <w:szCs w:val="24"/>
          <w:lang w:val="uk-UA" w:eastAsia="ar-SA"/>
        </w:rPr>
        <w:t>явці Замовника протягом 10 днів.</w:t>
      </w:r>
    </w:p>
    <w:p w:rsidR="008F6C63" w:rsidRPr="006E596B" w:rsidRDefault="008F6C63" w:rsidP="008F6C63">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6.</w:t>
      </w:r>
      <w:r>
        <w:rPr>
          <w:rFonts w:ascii="Times New Roman" w:eastAsia="Times New Roman" w:hAnsi="Times New Roman"/>
          <w:color w:val="000000"/>
          <w:sz w:val="24"/>
          <w:szCs w:val="24"/>
          <w:lang w:val="uk-UA" w:eastAsia="ar-SA"/>
        </w:rPr>
        <w:t xml:space="preserve">3. </w:t>
      </w:r>
      <w:r w:rsidRPr="006E596B">
        <w:rPr>
          <w:rFonts w:ascii="Times New Roman" w:eastAsia="Times New Roman" w:hAnsi="Times New Roman"/>
          <w:color w:val="000000"/>
          <w:sz w:val="24"/>
          <w:szCs w:val="24"/>
          <w:lang w:val="uk-UA" w:eastAsia="ar-SA"/>
        </w:rPr>
        <w:t xml:space="preserve">Здача-приймання наданих послуг по Договору здійснюється шляхом підписання Сторонами актів здачі-приймання наданих послуг після їх надання Виконавцем. </w:t>
      </w:r>
    </w:p>
    <w:p w:rsidR="008F6C63" w:rsidRPr="006E596B" w:rsidRDefault="008F6C63" w:rsidP="008F6C63">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6</w:t>
      </w:r>
      <w:r w:rsidRPr="006E596B">
        <w:rPr>
          <w:rFonts w:ascii="Times New Roman" w:eastAsia="Times New Roman" w:hAnsi="Times New Roman"/>
          <w:color w:val="000000"/>
          <w:sz w:val="24"/>
          <w:szCs w:val="24"/>
          <w:lang w:val="uk-UA" w:eastAsia="ar-SA"/>
        </w:rPr>
        <w:t>.4. Замовник протягом 5-ти (п`яти) робочих днів з дня одержання акта здачі-приймання наданих послуг зобов`язаний направити Виконавцю означений підписаний акт чи обґрунтовану відмову від приймання наданих послуг.</w:t>
      </w:r>
    </w:p>
    <w:p w:rsidR="008F6C63" w:rsidRPr="006E596B" w:rsidRDefault="008F6C63" w:rsidP="008F6C63">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6</w:t>
      </w:r>
      <w:r w:rsidRPr="006E596B">
        <w:rPr>
          <w:rFonts w:ascii="Times New Roman" w:eastAsia="Times New Roman" w:hAnsi="Times New Roman"/>
          <w:color w:val="000000"/>
          <w:sz w:val="24"/>
          <w:szCs w:val="24"/>
          <w:lang w:val="uk-UA" w:eastAsia="ar-SA"/>
        </w:rPr>
        <w:t>.5. Якщо при здачі-прийманні наданих послуг будуть виявлені недоліки (дефекти) та/або неякісно надані послуги, якість яких не відповідає вимогам діючих нормативних документів, передбаченим цим Договором та чинним законодавством України, що виникли з вини Виконавця або послуги надані не в повному обсязі, Замовник не підписує акт здачі-приймання наданих послуг. Сторонами складається та підписується двосторонній акт про наявність недоліків (дефектів) та/або неякісно наданих послуг, із зазначенням вартості, строку та порядку їх усунення.</w:t>
      </w:r>
    </w:p>
    <w:p w:rsidR="008F6C63" w:rsidRPr="006E596B" w:rsidRDefault="008F6C63" w:rsidP="008F6C63">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6</w:t>
      </w:r>
      <w:r w:rsidRPr="006E596B">
        <w:rPr>
          <w:rFonts w:ascii="Times New Roman" w:eastAsia="Times New Roman" w:hAnsi="Times New Roman"/>
          <w:color w:val="000000"/>
          <w:sz w:val="24"/>
          <w:szCs w:val="24"/>
          <w:lang w:val="uk-UA" w:eastAsia="ar-SA"/>
        </w:rPr>
        <w:t>.6. Виконавець протягом 3-х (трьох) робочих днів з дня отримання акта про наявність недоліків (дефектів) та/або неякісно наданих послуг зобов’язаний направити Замовнику означений підписаний а</w:t>
      </w:r>
      <w:r>
        <w:rPr>
          <w:rFonts w:ascii="Times New Roman" w:eastAsia="Times New Roman" w:hAnsi="Times New Roman"/>
          <w:color w:val="000000"/>
          <w:sz w:val="24"/>
          <w:szCs w:val="24"/>
          <w:lang w:val="uk-UA" w:eastAsia="ar-SA"/>
        </w:rPr>
        <w:t xml:space="preserve">кт чи обґрунтовані заперечення. </w:t>
      </w:r>
      <w:r w:rsidRPr="006E596B">
        <w:rPr>
          <w:rFonts w:ascii="Times New Roman" w:eastAsia="Times New Roman" w:hAnsi="Times New Roman"/>
          <w:color w:val="000000"/>
          <w:sz w:val="24"/>
          <w:szCs w:val="24"/>
          <w:lang w:val="uk-UA" w:eastAsia="ar-SA"/>
        </w:rPr>
        <w:t xml:space="preserve">Якщо протягом 3-х (трьох) робочих днів з дня отримання Виконавець не надав обґрунтованих заперечень, означений акт вважається прийнятим Виконавцем. </w:t>
      </w:r>
    </w:p>
    <w:p w:rsidR="008F6C63" w:rsidRPr="006E596B" w:rsidRDefault="008F6C63" w:rsidP="008F6C63">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6</w:t>
      </w:r>
      <w:r w:rsidRPr="006E596B">
        <w:rPr>
          <w:rFonts w:ascii="Times New Roman" w:eastAsia="Times New Roman" w:hAnsi="Times New Roman"/>
          <w:color w:val="000000"/>
          <w:sz w:val="24"/>
          <w:szCs w:val="24"/>
          <w:lang w:val="uk-UA" w:eastAsia="ar-SA"/>
        </w:rPr>
        <w:t>.7. При не усуненні Виконавцем недоліків (дефектів) та/або неякісно наданих послуг, Замовник має право відмовитися від прийняття наданих послуг.</w:t>
      </w:r>
    </w:p>
    <w:p w:rsidR="008F6C63" w:rsidRDefault="008F6C63" w:rsidP="008F6C63">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6</w:t>
      </w:r>
      <w:r w:rsidRPr="006E596B">
        <w:rPr>
          <w:rFonts w:ascii="Times New Roman" w:eastAsia="Times New Roman" w:hAnsi="Times New Roman"/>
          <w:color w:val="000000"/>
          <w:sz w:val="24"/>
          <w:szCs w:val="24"/>
          <w:lang w:val="uk-UA" w:eastAsia="ar-SA"/>
        </w:rPr>
        <w:t xml:space="preserve">.8. Замовник має право відмовитися від прийняття наданих послуг у разі виявлення недоліків (дефектів) та/або неякісно наданих послуг, які виникли з вини Виконавця, до їх повного усунення. </w:t>
      </w:r>
    </w:p>
    <w:p w:rsidR="008F6C63" w:rsidRPr="003C27BA" w:rsidRDefault="008F6C63" w:rsidP="008F6C63">
      <w:pPr>
        <w:shd w:val="clear" w:color="auto" w:fill="FFFFFF"/>
        <w:tabs>
          <w:tab w:val="left" w:pos="485"/>
        </w:tabs>
        <w:suppressAutoHyphens/>
        <w:spacing w:after="0" w:line="271" w:lineRule="exact"/>
        <w:ind w:firstLine="709"/>
        <w:jc w:val="center"/>
        <w:rPr>
          <w:rFonts w:ascii="Times New Roman" w:eastAsia="Times New Roman" w:hAnsi="Times New Roman"/>
          <w:b/>
          <w:color w:val="000000"/>
          <w:sz w:val="16"/>
          <w:szCs w:val="16"/>
          <w:lang w:val="uk-UA" w:eastAsia="ar-SA"/>
        </w:rPr>
      </w:pPr>
      <w:r>
        <w:rPr>
          <w:rFonts w:ascii="Times New Roman" w:eastAsia="Times New Roman" w:hAnsi="Times New Roman"/>
          <w:b/>
          <w:color w:val="000000"/>
          <w:sz w:val="24"/>
          <w:szCs w:val="24"/>
          <w:lang w:val="uk-UA" w:eastAsia="ar-SA"/>
        </w:rPr>
        <w:t>7</w:t>
      </w:r>
      <w:r w:rsidRPr="003C27BA">
        <w:rPr>
          <w:rFonts w:ascii="Times New Roman" w:eastAsia="Times New Roman" w:hAnsi="Times New Roman"/>
          <w:b/>
          <w:color w:val="000000"/>
          <w:sz w:val="24"/>
          <w:szCs w:val="24"/>
          <w:lang w:val="uk-UA" w:eastAsia="ar-SA"/>
        </w:rPr>
        <w:t>. ВІДПОВІДАЛЬНІСТЬ СТОРІН</w:t>
      </w:r>
    </w:p>
    <w:p w:rsidR="008F6C63" w:rsidRPr="003C27BA" w:rsidRDefault="008F6C63" w:rsidP="008F6C63">
      <w:pPr>
        <w:shd w:val="clear" w:color="auto" w:fill="FFFFFF"/>
        <w:tabs>
          <w:tab w:val="left" w:pos="485"/>
        </w:tabs>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7</w:t>
      </w:r>
      <w:r w:rsidRPr="003C27BA">
        <w:rPr>
          <w:rFonts w:ascii="Times New Roman" w:eastAsia="Times New Roman" w:hAnsi="Times New Roman"/>
          <w:color w:val="000000"/>
          <w:sz w:val="24"/>
          <w:szCs w:val="24"/>
          <w:lang w:val="uk-UA" w:eastAsia="ar-SA"/>
        </w:rPr>
        <w:t>.1.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8F6C63" w:rsidRPr="003C27BA" w:rsidRDefault="008F6C63" w:rsidP="008F6C63">
      <w:pPr>
        <w:shd w:val="clear" w:color="auto" w:fill="FFFFFF"/>
        <w:tabs>
          <w:tab w:val="left" w:pos="485"/>
        </w:tabs>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7</w:t>
      </w:r>
      <w:r w:rsidRPr="003C27BA">
        <w:rPr>
          <w:rFonts w:ascii="Times New Roman" w:eastAsia="Times New Roman" w:hAnsi="Times New Roman"/>
          <w:color w:val="000000"/>
          <w:sz w:val="24"/>
          <w:szCs w:val="24"/>
          <w:lang w:val="uk-UA" w:eastAsia="ar-SA"/>
        </w:rPr>
        <w:t>.2. У разі несвоєчасного виконання зобов’язань за цим Договором Виконавець сплачує Замовнику пеню у розмірі 0,1% вартості Послуги, з якого допущено прострочення виконання за кожний день прострочення, а за прострочення понад 30 днів додатково стягується штраф у розмірі 7% вказаної вартості Послуги.</w:t>
      </w:r>
    </w:p>
    <w:p w:rsidR="008F6C63" w:rsidRPr="003C27BA" w:rsidRDefault="008F6C63" w:rsidP="008F6C63">
      <w:pPr>
        <w:shd w:val="clear" w:color="auto" w:fill="FFFFFF"/>
        <w:tabs>
          <w:tab w:val="left" w:pos="485"/>
        </w:tabs>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7</w:t>
      </w:r>
      <w:r w:rsidRPr="003C27BA">
        <w:rPr>
          <w:rFonts w:ascii="Times New Roman" w:eastAsia="Times New Roman" w:hAnsi="Times New Roman"/>
          <w:color w:val="000000"/>
          <w:sz w:val="24"/>
          <w:szCs w:val="24"/>
          <w:lang w:val="uk-UA" w:eastAsia="ar-SA"/>
        </w:rPr>
        <w:t>.3. За порушення умов зобов'язання щодо якості Послуги, який передається Замовнику, з Виконавця стягується штраф у розмірі двадцяти відсотків вартості неякісної (некомплектної) Послуги.</w:t>
      </w:r>
    </w:p>
    <w:p w:rsidR="008F6C63" w:rsidRPr="003C27BA" w:rsidRDefault="008F6C63" w:rsidP="008F6C63">
      <w:pPr>
        <w:shd w:val="clear" w:color="auto" w:fill="FFFFFF"/>
        <w:tabs>
          <w:tab w:val="left" w:pos="485"/>
        </w:tabs>
        <w:suppressAutoHyphens/>
        <w:spacing w:after="0" w:line="271" w:lineRule="exact"/>
        <w:ind w:firstLine="709"/>
        <w:jc w:val="both"/>
        <w:rPr>
          <w:rFonts w:ascii="Times New Roman" w:eastAsia="Times New Roman" w:hAnsi="Times New Roman"/>
          <w:color w:val="000000"/>
          <w:spacing w:val="-1"/>
          <w:sz w:val="24"/>
          <w:szCs w:val="24"/>
          <w:lang w:val="uk-UA" w:eastAsia="ar-SA"/>
        </w:rPr>
      </w:pPr>
      <w:r>
        <w:rPr>
          <w:rFonts w:ascii="Times New Roman" w:eastAsia="Times New Roman" w:hAnsi="Times New Roman"/>
          <w:color w:val="000000"/>
          <w:sz w:val="24"/>
          <w:szCs w:val="24"/>
          <w:lang w:val="uk-UA" w:eastAsia="ar-SA"/>
        </w:rPr>
        <w:t>7</w:t>
      </w:r>
      <w:r w:rsidRPr="003C27BA">
        <w:rPr>
          <w:rFonts w:ascii="Times New Roman" w:eastAsia="Times New Roman" w:hAnsi="Times New Roman"/>
          <w:color w:val="000000"/>
          <w:sz w:val="24"/>
          <w:szCs w:val="24"/>
          <w:lang w:val="uk-UA" w:eastAsia="ar-SA"/>
        </w:rPr>
        <w:t>.4. Сплата  пені або штрафу не звільняє Виконавця від виконання своїх зобов'язань за цим Договором у повному обсязі.</w:t>
      </w:r>
    </w:p>
    <w:p w:rsidR="008F6C63" w:rsidRPr="003C27BA" w:rsidRDefault="008F6C63" w:rsidP="008F6C63">
      <w:pPr>
        <w:shd w:val="clear" w:color="auto" w:fill="FFFFFF"/>
        <w:tabs>
          <w:tab w:val="left" w:pos="485"/>
        </w:tabs>
        <w:suppressAutoHyphens/>
        <w:spacing w:after="0" w:line="271" w:lineRule="exact"/>
        <w:ind w:firstLine="709"/>
        <w:jc w:val="both"/>
        <w:rPr>
          <w:rFonts w:ascii="Times New Roman" w:eastAsia="Times New Roman" w:hAnsi="Times New Roman"/>
          <w:color w:val="000000"/>
          <w:spacing w:val="-1"/>
          <w:sz w:val="24"/>
          <w:szCs w:val="24"/>
          <w:lang w:val="uk-UA" w:eastAsia="ar-SA"/>
        </w:rPr>
      </w:pPr>
    </w:p>
    <w:p w:rsidR="008F6C63" w:rsidRPr="003C27BA" w:rsidRDefault="008F6C63" w:rsidP="008F6C63">
      <w:pPr>
        <w:suppressAutoHyphens/>
        <w:spacing w:after="0" w:line="271" w:lineRule="exact"/>
        <w:ind w:firstLine="709"/>
        <w:jc w:val="center"/>
        <w:rPr>
          <w:rFonts w:ascii="Times New Roman" w:eastAsia="Times New Roman" w:hAnsi="Times New Roman"/>
          <w:b/>
          <w:color w:val="000000"/>
          <w:sz w:val="16"/>
          <w:szCs w:val="16"/>
          <w:lang w:val="uk-UA" w:eastAsia="ar-SA"/>
        </w:rPr>
      </w:pPr>
      <w:r>
        <w:rPr>
          <w:rFonts w:ascii="Times New Roman" w:eastAsia="Times New Roman" w:hAnsi="Times New Roman"/>
          <w:b/>
          <w:color w:val="000000"/>
          <w:sz w:val="24"/>
          <w:szCs w:val="24"/>
          <w:lang w:val="uk-UA" w:eastAsia="ar-SA"/>
        </w:rPr>
        <w:t>8</w:t>
      </w:r>
      <w:r w:rsidRPr="003C27BA">
        <w:rPr>
          <w:rFonts w:ascii="Times New Roman" w:eastAsia="Times New Roman" w:hAnsi="Times New Roman"/>
          <w:b/>
          <w:color w:val="000000"/>
          <w:sz w:val="24"/>
          <w:szCs w:val="24"/>
          <w:lang w:val="uk-UA" w:eastAsia="ar-SA"/>
        </w:rPr>
        <w:t>. ПОРЯДОК ВИРІШЕННЯ СПОРІВ</w:t>
      </w:r>
    </w:p>
    <w:p w:rsidR="008F6C63" w:rsidRPr="003C27BA" w:rsidRDefault="008F6C63" w:rsidP="008F6C63">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8</w:t>
      </w:r>
      <w:r w:rsidRPr="003C27BA">
        <w:rPr>
          <w:rFonts w:ascii="Times New Roman" w:eastAsia="Times New Roman" w:hAnsi="Times New Roman"/>
          <w:color w:val="000000"/>
          <w:sz w:val="24"/>
          <w:szCs w:val="24"/>
          <w:lang w:val="uk-UA" w:eastAsia="ar-SA"/>
        </w:rPr>
        <w:t xml:space="preserve">.1. Усі спори або розбіжності, що виникають між Сторонами за цим Договором або у зв’язку з ним, вирішуються шляхом переговорів між Сторонами. </w:t>
      </w:r>
    </w:p>
    <w:p w:rsidR="008F6C63" w:rsidRPr="003C27BA" w:rsidRDefault="008F6C63" w:rsidP="008F6C63">
      <w:pPr>
        <w:suppressAutoHyphens/>
        <w:spacing w:after="0" w:line="271" w:lineRule="exact"/>
        <w:ind w:firstLine="709"/>
        <w:jc w:val="both"/>
        <w:rPr>
          <w:rFonts w:ascii="Times New Roman" w:eastAsia="Times New Roman" w:hAnsi="Times New Roman"/>
          <w:b/>
          <w:color w:val="000000"/>
          <w:sz w:val="24"/>
          <w:szCs w:val="24"/>
          <w:lang w:val="uk-UA" w:eastAsia="ar-SA"/>
        </w:rPr>
      </w:pPr>
      <w:r>
        <w:rPr>
          <w:rFonts w:ascii="Times New Roman" w:eastAsia="Times New Roman" w:hAnsi="Times New Roman"/>
          <w:color w:val="000000"/>
          <w:sz w:val="24"/>
          <w:szCs w:val="24"/>
          <w:lang w:val="uk-UA" w:eastAsia="ar-SA"/>
        </w:rPr>
        <w:t>8</w:t>
      </w:r>
      <w:r w:rsidRPr="003C27BA">
        <w:rPr>
          <w:rFonts w:ascii="Times New Roman" w:eastAsia="Times New Roman" w:hAnsi="Times New Roman"/>
          <w:color w:val="000000"/>
          <w:sz w:val="24"/>
          <w:szCs w:val="24"/>
          <w:lang w:val="uk-UA" w:eastAsia="ar-SA"/>
        </w:rPr>
        <w:t>.2. У випадку неможливості вирішення спору шляхом переговорів він підлягає розгляду у судовому порядку відповідно до чинного законодавства.</w:t>
      </w:r>
    </w:p>
    <w:p w:rsidR="008F6C63" w:rsidRPr="003C27BA" w:rsidRDefault="008F6C63" w:rsidP="008F6C63">
      <w:pPr>
        <w:widowControl w:val="0"/>
        <w:suppressAutoHyphens/>
        <w:spacing w:after="0" w:line="271" w:lineRule="exact"/>
        <w:ind w:firstLine="709"/>
        <w:jc w:val="center"/>
        <w:rPr>
          <w:rFonts w:ascii="Times New Roman" w:eastAsia="Times New Roman" w:hAnsi="Times New Roman"/>
          <w:b/>
          <w:sz w:val="24"/>
          <w:szCs w:val="24"/>
          <w:lang w:val="uk-UA" w:eastAsia="zh-CN"/>
        </w:rPr>
      </w:pPr>
    </w:p>
    <w:p w:rsidR="008F6C63" w:rsidRPr="003C27BA" w:rsidRDefault="008F6C63" w:rsidP="008F6C63">
      <w:pPr>
        <w:widowControl w:val="0"/>
        <w:suppressAutoHyphens/>
        <w:spacing w:after="0" w:line="271" w:lineRule="exact"/>
        <w:ind w:firstLine="709"/>
        <w:jc w:val="center"/>
        <w:rPr>
          <w:rFonts w:ascii="Times New Roman" w:eastAsia="Times New Roman" w:hAnsi="Times New Roman"/>
          <w:sz w:val="16"/>
          <w:szCs w:val="16"/>
          <w:lang w:val="uk-UA" w:eastAsia="zh-CN"/>
        </w:rPr>
      </w:pPr>
      <w:r>
        <w:rPr>
          <w:rFonts w:ascii="Times New Roman" w:eastAsia="Times New Roman" w:hAnsi="Times New Roman"/>
          <w:b/>
          <w:sz w:val="24"/>
          <w:szCs w:val="24"/>
          <w:lang w:val="uk-UA" w:eastAsia="zh-CN"/>
        </w:rPr>
        <w:t>9</w:t>
      </w:r>
      <w:r w:rsidRPr="003C27BA">
        <w:rPr>
          <w:rFonts w:ascii="Times New Roman" w:eastAsia="Times New Roman" w:hAnsi="Times New Roman"/>
          <w:b/>
          <w:sz w:val="24"/>
          <w:szCs w:val="24"/>
          <w:lang w:val="uk-UA" w:eastAsia="zh-CN"/>
        </w:rPr>
        <w:t xml:space="preserve">. ОБСТАВИНИ НЕПЕРЕБОРНОЇ СИЛИ </w:t>
      </w:r>
    </w:p>
    <w:p w:rsidR="008F6C63" w:rsidRPr="003C27BA" w:rsidRDefault="008F6C63" w:rsidP="008F6C63">
      <w:pPr>
        <w:shd w:val="clear" w:color="auto" w:fill="FFFFFF"/>
        <w:suppressAutoHyphens/>
        <w:spacing w:after="0" w:line="271" w:lineRule="exact"/>
        <w:ind w:firstLine="709"/>
        <w:jc w:val="both"/>
        <w:rPr>
          <w:rFonts w:ascii="Times New Roman" w:eastAsia="Times New Roman" w:hAnsi="Times New Roman"/>
          <w:color w:val="000000"/>
          <w:spacing w:val="1"/>
          <w:sz w:val="24"/>
          <w:szCs w:val="24"/>
          <w:lang w:val="uk-UA" w:eastAsia="ar-SA"/>
        </w:rPr>
      </w:pPr>
      <w:r>
        <w:rPr>
          <w:rFonts w:ascii="Times New Roman" w:eastAsia="Times New Roman" w:hAnsi="Times New Roman"/>
          <w:color w:val="000000"/>
          <w:spacing w:val="1"/>
          <w:sz w:val="24"/>
          <w:szCs w:val="24"/>
          <w:lang w:val="uk-UA" w:eastAsia="ar-SA"/>
        </w:rPr>
        <w:lastRenderedPageBreak/>
        <w:t>9</w:t>
      </w:r>
      <w:r w:rsidRPr="003C27BA">
        <w:rPr>
          <w:rFonts w:ascii="Times New Roman" w:eastAsia="Times New Roman" w:hAnsi="Times New Roman"/>
          <w:color w:val="000000"/>
          <w:spacing w:val="1"/>
          <w:sz w:val="24"/>
          <w:szCs w:val="24"/>
          <w:lang w:val="uk-UA" w:eastAsia="ar-S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w:t>
      </w:r>
      <w:r w:rsidRPr="003C27BA">
        <w:rPr>
          <w:rFonts w:ascii="Times New Roman" w:eastAsia="Times New Roman" w:hAnsi="Times New Roman"/>
          <w:color w:val="000000"/>
          <w:spacing w:val="-1"/>
          <w:sz w:val="24"/>
          <w:szCs w:val="24"/>
          <w:lang w:val="uk-UA" w:eastAsia="ar-SA"/>
        </w:rPr>
        <w:t>та інші обставини, зазначені у статті 14-1 Закону України «Про торгово-промислові палати в Україні»).</w:t>
      </w:r>
    </w:p>
    <w:p w:rsidR="008F6C63" w:rsidRPr="003C27BA" w:rsidRDefault="008F6C63" w:rsidP="008F6C63">
      <w:pPr>
        <w:shd w:val="clear" w:color="auto" w:fill="FFFFFF"/>
        <w:suppressAutoHyphens/>
        <w:spacing w:after="0" w:line="271" w:lineRule="exact"/>
        <w:ind w:firstLine="709"/>
        <w:jc w:val="both"/>
        <w:rPr>
          <w:rFonts w:ascii="Times New Roman" w:eastAsia="Times New Roman" w:hAnsi="Times New Roman"/>
          <w:color w:val="000000"/>
          <w:spacing w:val="1"/>
          <w:sz w:val="24"/>
          <w:szCs w:val="24"/>
          <w:lang w:val="uk-UA" w:eastAsia="ar-SA"/>
        </w:rPr>
      </w:pPr>
      <w:r>
        <w:rPr>
          <w:rFonts w:ascii="Times New Roman" w:eastAsia="Times New Roman" w:hAnsi="Times New Roman"/>
          <w:color w:val="000000"/>
          <w:spacing w:val="1"/>
          <w:sz w:val="24"/>
          <w:szCs w:val="24"/>
          <w:lang w:val="uk-UA" w:eastAsia="ar-SA"/>
        </w:rPr>
        <w:t>9</w:t>
      </w:r>
      <w:r w:rsidRPr="003C27BA">
        <w:rPr>
          <w:rFonts w:ascii="Times New Roman" w:eastAsia="Times New Roman" w:hAnsi="Times New Roman"/>
          <w:color w:val="000000"/>
          <w:spacing w:val="1"/>
          <w:sz w:val="24"/>
          <w:szCs w:val="24"/>
          <w:lang w:val="uk-UA" w:eastAsia="ar-SA"/>
        </w:rPr>
        <w:t>.2.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8F6C63" w:rsidRPr="003C27BA" w:rsidRDefault="008F6C63" w:rsidP="008F6C63">
      <w:pPr>
        <w:shd w:val="clear" w:color="auto" w:fill="FFFFFF"/>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pacing w:val="1"/>
          <w:sz w:val="24"/>
          <w:szCs w:val="24"/>
          <w:lang w:val="uk-UA" w:eastAsia="ar-SA"/>
        </w:rPr>
        <w:t>9</w:t>
      </w:r>
      <w:r w:rsidRPr="003C27BA">
        <w:rPr>
          <w:rFonts w:ascii="Times New Roman" w:eastAsia="Times New Roman" w:hAnsi="Times New Roman"/>
          <w:color w:val="000000"/>
          <w:spacing w:val="1"/>
          <w:sz w:val="24"/>
          <w:szCs w:val="24"/>
          <w:lang w:val="uk-UA" w:eastAsia="ar-SA"/>
        </w:rPr>
        <w:t xml:space="preserve">.3. </w:t>
      </w:r>
      <w:r w:rsidRPr="003C27BA">
        <w:rPr>
          <w:rFonts w:ascii="Times New Roman" w:eastAsia="Times New Roman" w:hAnsi="Times New Roman"/>
          <w:color w:val="000000"/>
          <w:spacing w:val="-1"/>
          <w:sz w:val="24"/>
          <w:szCs w:val="24"/>
          <w:lang w:val="uk-UA" w:eastAsia="ar-SA"/>
        </w:rPr>
        <w:t>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r w:rsidRPr="003C27BA">
        <w:rPr>
          <w:rFonts w:ascii="Times New Roman" w:eastAsia="Times New Roman" w:hAnsi="Times New Roman"/>
          <w:color w:val="000000"/>
          <w:spacing w:val="1"/>
          <w:sz w:val="24"/>
          <w:szCs w:val="24"/>
          <w:lang w:val="uk-UA" w:eastAsia="ar-SA"/>
        </w:rPr>
        <w:t>.</w:t>
      </w:r>
    </w:p>
    <w:p w:rsidR="008F6C63" w:rsidRPr="003C27BA" w:rsidRDefault="008F6C63" w:rsidP="008F6C63">
      <w:pPr>
        <w:suppressAutoHyphens/>
        <w:spacing w:after="0" w:line="271" w:lineRule="exact"/>
        <w:ind w:firstLine="709"/>
        <w:jc w:val="both"/>
        <w:rPr>
          <w:rFonts w:ascii="Times New Roman" w:eastAsia="Times New Roman" w:hAnsi="Times New Roman"/>
          <w:color w:val="000000"/>
          <w:sz w:val="24"/>
          <w:szCs w:val="24"/>
          <w:lang w:val="uk-UA" w:eastAsia="ar-SA"/>
        </w:rPr>
      </w:pPr>
    </w:p>
    <w:p w:rsidR="008F6C63" w:rsidRPr="003C27BA" w:rsidRDefault="008F6C63" w:rsidP="008F6C63">
      <w:pPr>
        <w:suppressAutoHyphens/>
        <w:autoSpaceDE w:val="0"/>
        <w:spacing w:after="0" w:line="271" w:lineRule="exact"/>
        <w:ind w:firstLine="709"/>
        <w:jc w:val="center"/>
        <w:rPr>
          <w:rFonts w:ascii="Times New Roman" w:eastAsia="Times New Roman" w:hAnsi="Times New Roman"/>
          <w:color w:val="000000"/>
          <w:sz w:val="16"/>
          <w:szCs w:val="16"/>
          <w:lang w:val="uk-UA" w:eastAsia="ar-SA"/>
        </w:rPr>
      </w:pPr>
      <w:r>
        <w:rPr>
          <w:rFonts w:ascii="Times New Roman" w:eastAsia="Times New Roman" w:hAnsi="Times New Roman"/>
          <w:b/>
          <w:color w:val="000000"/>
          <w:sz w:val="24"/>
          <w:szCs w:val="24"/>
          <w:lang w:val="uk-UA" w:eastAsia="ar-SA"/>
        </w:rPr>
        <w:t>10</w:t>
      </w:r>
      <w:r w:rsidRPr="003C27BA">
        <w:rPr>
          <w:rFonts w:ascii="Times New Roman" w:eastAsia="Times New Roman" w:hAnsi="Times New Roman"/>
          <w:b/>
          <w:color w:val="000000"/>
          <w:sz w:val="24"/>
          <w:szCs w:val="24"/>
          <w:lang w:val="uk-UA" w:eastAsia="ar-SA"/>
        </w:rPr>
        <w:t>. СТРОК ДІЇ ДОГОВОРУ</w:t>
      </w:r>
    </w:p>
    <w:p w:rsidR="008F6C63" w:rsidRDefault="008F6C63" w:rsidP="008F6C63">
      <w:pPr>
        <w:suppressAutoHyphens/>
        <w:autoSpaceDE w:val="0"/>
        <w:spacing w:after="0" w:line="271" w:lineRule="exact"/>
        <w:ind w:firstLine="709"/>
        <w:jc w:val="both"/>
        <w:rPr>
          <w:rFonts w:ascii="Times New Roman" w:eastAsia="Times New Roman" w:hAnsi="Times New Roman"/>
          <w:color w:val="000000"/>
          <w:spacing w:val="-1"/>
          <w:sz w:val="24"/>
          <w:szCs w:val="24"/>
          <w:lang w:val="uk-UA" w:eastAsia="ar-SA"/>
        </w:rPr>
      </w:pPr>
      <w:r>
        <w:rPr>
          <w:rFonts w:ascii="Times New Roman" w:eastAsia="Times New Roman" w:hAnsi="Times New Roman"/>
          <w:color w:val="000000"/>
          <w:sz w:val="24"/>
          <w:szCs w:val="24"/>
          <w:lang w:val="uk-UA" w:eastAsia="ar-SA"/>
        </w:rPr>
        <w:t>10</w:t>
      </w:r>
      <w:r w:rsidRPr="003C27BA">
        <w:rPr>
          <w:rFonts w:ascii="Times New Roman" w:eastAsia="Times New Roman" w:hAnsi="Times New Roman"/>
          <w:color w:val="000000"/>
          <w:sz w:val="24"/>
          <w:szCs w:val="24"/>
          <w:lang w:val="uk-UA" w:eastAsia="ar-SA"/>
        </w:rPr>
        <w:t>.1. Цей Договір набуває чинності з дня підписання і діє до 31 грудня 20</w:t>
      </w:r>
      <w:r>
        <w:rPr>
          <w:rFonts w:ascii="Times New Roman" w:eastAsia="Times New Roman" w:hAnsi="Times New Roman"/>
          <w:color w:val="000000"/>
          <w:sz w:val="24"/>
          <w:szCs w:val="24"/>
          <w:lang w:val="uk-UA" w:eastAsia="ar-SA"/>
        </w:rPr>
        <w:t xml:space="preserve">24 </w:t>
      </w:r>
      <w:r w:rsidRPr="003C27BA">
        <w:rPr>
          <w:rFonts w:ascii="Times New Roman" w:eastAsia="Times New Roman" w:hAnsi="Times New Roman"/>
          <w:color w:val="000000"/>
          <w:sz w:val="24"/>
          <w:szCs w:val="24"/>
          <w:lang w:val="uk-UA" w:eastAsia="ar-SA"/>
        </w:rPr>
        <w:t>року</w:t>
      </w:r>
      <w:r>
        <w:rPr>
          <w:rFonts w:ascii="Times New Roman" w:eastAsia="Times New Roman" w:hAnsi="Times New Roman"/>
          <w:color w:val="000000"/>
          <w:spacing w:val="-1"/>
          <w:sz w:val="24"/>
          <w:szCs w:val="24"/>
          <w:lang w:val="uk-UA" w:eastAsia="ar-SA"/>
        </w:rPr>
        <w:t>.</w:t>
      </w:r>
    </w:p>
    <w:p w:rsidR="008F6C63" w:rsidRPr="003C27BA" w:rsidRDefault="008F6C63" w:rsidP="008F6C63">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10</w:t>
      </w:r>
      <w:r w:rsidRPr="003C27BA">
        <w:rPr>
          <w:rFonts w:ascii="Times New Roman" w:eastAsia="Times New Roman" w:hAnsi="Times New Roman"/>
          <w:color w:val="000000"/>
          <w:sz w:val="24"/>
          <w:szCs w:val="24"/>
          <w:lang w:val="uk-UA" w:eastAsia="ar-SA"/>
        </w:rPr>
        <w:t>.2. Цей Договір укладається українською мовою і підписується у 2 (двох) примірниках, що мають однакову юридичну силу.</w:t>
      </w:r>
    </w:p>
    <w:p w:rsidR="008F6C63" w:rsidRPr="003C27BA" w:rsidRDefault="008F6C63" w:rsidP="008F6C63">
      <w:pPr>
        <w:suppressAutoHyphens/>
        <w:autoSpaceDE w:val="0"/>
        <w:spacing w:after="0" w:line="271" w:lineRule="exact"/>
        <w:ind w:firstLine="709"/>
        <w:jc w:val="both"/>
        <w:rPr>
          <w:rFonts w:ascii="Times New Roman" w:eastAsia="Times New Roman" w:hAnsi="Times New Roman"/>
          <w:b/>
          <w:color w:val="000000"/>
          <w:sz w:val="24"/>
          <w:szCs w:val="24"/>
          <w:lang w:val="uk-UA" w:eastAsia="ar-SA"/>
        </w:rPr>
      </w:pPr>
      <w:r>
        <w:rPr>
          <w:rFonts w:ascii="Times New Roman" w:eastAsia="Times New Roman" w:hAnsi="Times New Roman"/>
          <w:color w:val="000000"/>
          <w:sz w:val="24"/>
          <w:szCs w:val="24"/>
          <w:lang w:val="uk-UA" w:eastAsia="ar-SA"/>
        </w:rPr>
        <w:t>10</w:t>
      </w:r>
      <w:r w:rsidRPr="003C27BA">
        <w:rPr>
          <w:rFonts w:ascii="Times New Roman" w:eastAsia="Times New Roman" w:hAnsi="Times New Roman"/>
          <w:color w:val="000000"/>
          <w:sz w:val="24"/>
          <w:szCs w:val="24"/>
          <w:lang w:val="uk-UA" w:eastAsia="ar-SA"/>
        </w:rPr>
        <w:t>.3. Закінчення строку дії цього Договору не звільняє Сторони від відповідальності за його порушення, яке мало місце під час дії цього Договору.</w:t>
      </w:r>
    </w:p>
    <w:p w:rsidR="008F6C63" w:rsidRPr="003C27BA" w:rsidRDefault="008F6C63" w:rsidP="008F6C63">
      <w:pPr>
        <w:suppressAutoHyphens/>
        <w:autoSpaceDE w:val="0"/>
        <w:spacing w:after="0" w:line="271" w:lineRule="exact"/>
        <w:ind w:firstLine="709"/>
        <w:jc w:val="center"/>
        <w:rPr>
          <w:rFonts w:ascii="Times New Roman" w:eastAsia="Times New Roman" w:hAnsi="Times New Roman"/>
          <w:b/>
          <w:color w:val="000000"/>
          <w:sz w:val="24"/>
          <w:szCs w:val="24"/>
          <w:lang w:val="uk-UA" w:eastAsia="ar-SA"/>
        </w:rPr>
      </w:pPr>
    </w:p>
    <w:p w:rsidR="008F6C63" w:rsidRPr="003C27BA" w:rsidRDefault="008F6C63" w:rsidP="008F6C63">
      <w:pPr>
        <w:suppressAutoHyphens/>
        <w:autoSpaceDE w:val="0"/>
        <w:spacing w:after="0" w:line="271" w:lineRule="exact"/>
        <w:ind w:firstLine="709"/>
        <w:jc w:val="center"/>
        <w:rPr>
          <w:rFonts w:ascii="Times New Roman" w:eastAsia="Times New Roman" w:hAnsi="Times New Roman"/>
          <w:color w:val="000000"/>
          <w:sz w:val="16"/>
          <w:szCs w:val="16"/>
          <w:lang w:val="uk-UA" w:eastAsia="ar-SA"/>
        </w:rPr>
      </w:pPr>
      <w:r>
        <w:rPr>
          <w:rFonts w:ascii="Times New Roman" w:eastAsia="Times New Roman" w:hAnsi="Times New Roman"/>
          <w:b/>
          <w:color w:val="000000"/>
          <w:sz w:val="24"/>
          <w:szCs w:val="24"/>
          <w:lang w:val="uk-UA" w:eastAsia="ar-SA"/>
        </w:rPr>
        <w:t>11</w:t>
      </w:r>
      <w:r w:rsidRPr="003C27BA">
        <w:rPr>
          <w:rFonts w:ascii="Times New Roman" w:eastAsia="Times New Roman" w:hAnsi="Times New Roman"/>
          <w:b/>
          <w:color w:val="000000"/>
          <w:sz w:val="24"/>
          <w:szCs w:val="24"/>
          <w:lang w:val="uk-UA" w:eastAsia="ar-SA"/>
        </w:rPr>
        <w:t xml:space="preserve">. ІНШІ УМОВИ </w:t>
      </w:r>
    </w:p>
    <w:p w:rsidR="008F6C63" w:rsidRPr="003C27BA" w:rsidRDefault="008F6C63" w:rsidP="008F6C63">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11</w:t>
      </w:r>
      <w:r w:rsidRPr="003C27BA">
        <w:rPr>
          <w:rFonts w:ascii="Times New Roman" w:eastAsia="Times New Roman" w:hAnsi="Times New Roman"/>
          <w:color w:val="000000"/>
          <w:sz w:val="24"/>
          <w:szCs w:val="24"/>
          <w:lang w:val="uk-UA" w:eastAsia="ar-SA"/>
        </w:rPr>
        <w:t>.1. Всі зміни і доповнення до цього Договору повинні бути прийняті лише за згодою Сторін у формі додаткових угод, які є невід'ємною частиною цього Договору.</w:t>
      </w:r>
    </w:p>
    <w:p w:rsidR="008F6C63" w:rsidRDefault="008F6C63" w:rsidP="008F6C63">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11</w:t>
      </w:r>
      <w:r w:rsidRPr="003C27BA">
        <w:rPr>
          <w:rFonts w:ascii="Times New Roman" w:eastAsia="Times New Roman" w:hAnsi="Times New Roman"/>
          <w:color w:val="000000"/>
          <w:sz w:val="24"/>
          <w:szCs w:val="24"/>
          <w:lang w:val="uk-UA" w:eastAsia="ar-SA"/>
        </w:rPr>
        <w:t>.2. У випадку зміни місцезнаходження, платіжних або інших реквізитів однієї із Сторін, така Сторона зобов’язана не пізніше 3 (трьох) днів з дня настання таких змін повідомити про це іншу Сторону.</w:t>
      </w:r>
    </w:p>
    <w:p w:rsidR="008F6C63" w:rsidRDefault="008F6C63" w:rsidP="008F6C63">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sidRPr="00F14843">
        <w:rPr>
          <w:rFonts w:ascii="Times New Roman" w:eastAsia="Times New Roman" w:hAnsi="Times New Roman"/>
          <w:color w:val="000000"/>
          <w:sz w:val="24"/>
          <w:szCs w:val="24"/>
          <w:lang w:val="uk-UA" w:eastAsia="ar-SA"/>
        </w:rPr>
        <w:t>1</w:t>
      </w:r>
      <w:r>
        <w:rPr>
          <w:rFonts w:ascii="Times New Roman" w:eastAsia="Times New Roman" w:hAnsi="Times New Roman"/>
          <w:color w:val="000000"/>
          <w:sz w:val="24"/>
          <w:szCs w:val="24"/>
          <w:lang w:val="uk-UA" w:eastAsia="ar-SA"/>
        </w:rPr>
        <w:t>1</w:t>
      </w:r>
      <w:r w:rsidRPr="00F14843">
        <w:rPr>
          <w:rFonts w:ascii="Times New Roman" w:eastAsia="Times New Roman" w:hAnsi="Times New Roman"/>
          <w:color w:val="000000"/>
          <w:sz w:val="24"/>
          <w:szCs w:val="24"/>
          <w:lang w:val="uk-UA" w:eastAsia="ar-SA"/>
        </w:rPr>
        <w:t>.</w:t>
      </w:r>
      <w:r>
        <w:rPr>
          <w:rFonts w:ascii="Times New Roman" w:eastAsia="Times New Roman" w:hAnsi="Times New Roman"/>
          <w:color w:val="000000"/>
          <w:sz w:val="24"/>
          <w:szCs w:val="24"/>
          <w:lang w:val="uk-UA" w:eastAsia="ar-SA"/>
        </w:rPr>
        <w:t>3</w:t>
      </w:r>
      <w:r w:rsidRPr="00F14843">
        <w:rPr>
          <w:rFonts w:ascii="Times New Roman" w:eastAsia="Times New Roman" w:hAnsi="Times New Roman"/>
          <w:color w:val="000000"/>
          <w:sz w:val="24"/>
          <w:szCs w:val="24"/>
          <w:lang w:val="uk-UA" w:eastAsia="ar-SA"/>
        </w:rPr>
        <w:t>.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8F6C63" w:rsidRDefault="008F6C63" w:rsidP="008F6C63">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p>
    <w:p w:rsidR="008F6C63" w:rsidRPr="006D1F71" w:rsidRDefault="008F6C63" w:rsidP="008F6C63">
      <w:pPr>
        <w:pStyle w:val="a0"/>
        <w:suppressAutoHyphens w:val="0"/>
        <w:spacing w:after="0"/>
        <w:ind w:left="3403"/>
        <w:rPr>
          <w:b/>
          <w:lang w:val="uk-UA"/>
        </w:rPr>
      </w:pPr>
      <w:r>
        <w:rPr>
          <w:b/>
          <w:lang w:val="uk-UA"/>
        </w:rPr>
        <w:t xml:space="preserve">12. </w:t>
      </w:r>
      <w:r w:rsidRPr="006D1F71">
        <w:rPr>
          <w:b/>
          <w:lang w:val="uk-UA"/>
        </w:rPr>
        <w:t>АНТИКОРУПЦІЙНІ ЗАСТЕРЕЖЕННЯ</w:t>
      </w:r>
    </w:p>
    <w:p w:rsidR="008F6C63" w:rsidRPr="006D1F71" w:rsidRDefault="008F6C63" w:rsidP="008F6C63">
      <w:pPr>
        <w:pStyle w:val="a0"/>
        <w:suppressAutoHyphens w:val="0"/>
        <w:spacing w:after="0"/>
        <w:ind w:firstLine="709"/>
        <w:jc w:val="both"/>
        <w:rPr>
          <w:lang w:val="uk-UA"/>
        </w:rPr>
      </w:pPr>
      <w:r>
        <w:rPr>
          <w:lang w:val="uk-UA"/>
        </w:rPr>
        <w:t xml:space="preserve">12.1 </w:t>
      </w:r>
      <w:r w:rsidRPr="006D1F71">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8F6C63" w:rsidRPr="006D1F71" w:rsidRDefault="008F6C63" w:rsidP="008F6C63">
      <w:pPr>
        <w:pStyle w:val="a0"/>
        <w:suppressAutoHyphens w:val="0"/>
        <w:spacing w:after="0"/>
        <w:ind w:firstLine="709"/>
        <w:jc w:val="both"/>
        <w:rPr>
          <w:lang w:val="uk-UA"/>
        </w:rPr>
      </w:pPr>
      <w:r>
        <w:rPr>
          <w:lang w:val="uk-UA"/>
        </w:rPr>
        <w:t xml:space="preserve">12.2. </w:t>
      </w:r>
      <w:r w:rsidRPr="006D1F71">
        <w:rPr>
          <w:lang w:val="uk-UA"/>
        </w:rPr>
        <w:t>При виконанні своїх зобов’язань за цим Договором Сторони, їх афілійовані особи, працівники не здійснюють дії, що кваліфікуються як давання/отримання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8F6C63" w:rsidRPr="006D1F71" w:rsidRDefault="008F6C63" w:rsidP="008F6C63">
      <w:pPr>
        <w:pStyle w:val="a0"/>
        <w:suppressAutoHyphens w:val="0"/>
        <w:spacing w:after="0"/>
        <w:ind w:firstLine="709"/>
        <w:jc w:val="both"/>
        <w:rPr>
          <w:lang w:val="uk-UA"/>
        </w:rPr>
      </w:pPr>
      <w:r>
        <w:rPr>
          <w:lang w:val="uk-UA"/>
        </w:rPr>
        <w:t xml:space="preserve">12.3 </w:t>
      </w:r>
      <w:r w:rsidRPr="006D1F71">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8F6C63" w:rsidRPr="006D1F71" w:rsidRDefault="008F6C63" w:rsidP="008F6C63">
      <w:pPr>
        <w:pStyle w:val="a0"/>
        <w:suppressAutoHyphens w:val="0"/>
        <w:spacing w:after="0"/>
        <w:ind w:firstLine="709"/>
        <w:jc w:val="both"/>
        <w:rPr>
          <w:lang w:val="uk-UA"/>
        </w:rPr>
      </w:pPr>
      <w:r>
        <w:rPr>
          <w:lang w:val="uk-UA"/>
        </w:rPr>
        <w:t xml:space="preserve">12.4. </w:t>
      </w:r>
      <w:r w:rsidRPr="006D1F71">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8F6C63" w:rsidRDefault="008F6C63" w:rsidP="008F6C63">
      <w:pPr>
        <w:pStyle w:val="a0"/>
        <w:suppressAutoHyphens w:val="0"/>
        <w:spacing w:after="0"/>
        <w:ind w:firstLine="709"/>
        <w:jc w:val="both"/>
        <w:rPr>
          <w:lang w:val="uk-UA"/>
        </w:rPr>
      </w:pPr>
      <w:r>
        <w:rPr>
          <w:lang w:val="uk-UA"/>
        </w:rPr>
        <w:t xml:space="preserve">12.5. </w:t>
      </w:r>
      <w:r w:rsidRPr="006D1F71">
        <w:rPr>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w:t>
      </w:r>
      <w:r w:rsidRPr="006D1F71">
        <w:rPr>
          <w:lang w:val="uk-UA"/>
        </w:rPr>
        <w:lastRenderedPageBreak/>
        <w:t>працівниками або посередниками та виражається в діях, які кваліфікуються чинним законодавством, як давання або отримання хабара,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8F6C63" w:rsidRPr="006D1F71" w:rsidRDefault="008F6C63" w:rsidP="008F6C63">
      <w:pPr>
        <w:pStyle w:val="a0"/>
        <w:suppressAutoHyphens w:val="0"/>
        <w:spacing w:after="0"/>
        <w:ind w:firstLine="709"/>
        <w:jc w:val="both"/>
        <w:rPr>
          <w:lang w:val="uk-UA"/>
        </w:rPr>
      </w:pPr>
      <w:r>
        <w:rPr>
          <w:lang w:val="uk-UA"/>
        </w:rPr>
        <w:t>12.6.</w:t>
      </w:r>
      <w:r w:rsidRPr="006D1F71">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8F6C63" w:rsidRPr="006D1F71" w:rsidRDefault="008F6C63" w:rsidP="008F6C63">
      <w:pPr>
        <w:pStyle w:val="a0"/>
        <w:suppressAutoHyphens w:val="0"/>
        <w:spacing w:after="0"/>
        <w:ind w:firstLine="709"/>
        <w:jc w:val="both"/>
        <w:rPr>
          <w:lang w:val="uk-UA"/>
        </w:rPr>
      </w:pPr>
      <w:r>
        <w:rPr>
          <w:lang w:val="uk-UA"/>
        </w:rPr>
        <w:t>12.7.</w:t>
      </w:r>
      <w:r w:rsidRPr="006D1F71">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8F6C63" w:rsidRPr="006D1F71" w:rsidRDefault="008F6C63" w:rsidP="008F6C63">
      <w:pPr>
        <w:pStyle w:val="a0"/>
        <w:suppressAutoHyphens w:val="0"/>
        <w:spacing w:after="0"/>
        <w:ind w:firstLine="709"/>
        <w:jc w:val="both"/>
        <w:rPr>
          <w:lang w:val="uk-UA"/>
        </w:rPr>
      </w:pPr>
      <w:r>
        <w:rPr>
          <w:lang w:val="uk-UA"/>
        </w:rPr>
        <w:t>12.8.</w:t>
      </w:r>
      <w:r w:rsidRPr="006D1F71">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8F6C63" w:rsidRPr="006D1F71" w:rsidRDefault="008F6C63" w:rsidP="008F6C63">
      <w:pPr>
        <w:pStyle w:val="a0"/>
        <w:suppressAutoHyphens w:val="0"/>
        <w:spacing w:after="0"/>
        <w:ind w:firstLine="709"/>
        <w:jc w:val="both"/>
        <w:rPr>
          <w:lang w:val="uk-UA"/>
        </w:rPr>
      </w:pPr>
      <w:r>
        <w:rPr>
          <w:lang w:val="uk-UA"/>
        </w:rPr>
        <w:t>12.9.</w:t>
      </w:r>
      <w:r w:rsidRPr="006D1F71">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8F6C63" w:rsidRPr="006D1F71" w:rsidRDefault="008F6C63" w:rsidP="008F6C63">
      <w:pPr>
        <w:pStyle w:val="a0"/>
        <w:spacing w:after="0"/>
        <w:jc w:val="both"/>
        <w:rPr>
          <w:lang w:val="uk-UA"/>
        </w:rPr>
      </w:pPr>
    </w:p>
    <w:p w:rsidR="008F6C63" w:rsidRPr="00030908" w:rsidRDefault="008F6C63" w:rsidP="008F6C63">
      <w:pPr>
        <w:pStyle w:val="a0"/>
        <w:spacing w:after="0"/>
        <w:ind w:firstLine="851"/>
        <w:jc w:val="center"/>
        <w:rPr>
          <w:b/>
          <w:lang w:val="ru-RU"/>
        </w:rPr>
      </w:pPr>
      <w:r>
        <w:rPr>
          <w:b/>
          <w:lang w:val="ru-RU"/>
        </w:rPr>
        <w:t>13.</w:t>
      </w:r>
      <w:r w:rsidRPr="00E83119">
        <w:rPr>
          <w:b/>
          <w:lang w:val="ru-RU"/>
        </w:rPr>
        <w:t xml:space="preserve"> ПОРЯДОК ВНЕСЕННЯ ЗМІН ДО ДОГОВОРУ</w:t>
      </w:r>
    </w:p>
    <w:p w:rsidR="008F6C63" w:rsidRPr="00E83119" w:rsidRDefault="008F6C63" w:rsidP="008F6C63">
      <w:pPr>
        <w:pStyle w:val="a0"/>
        <w:spacing w:after="0"/>
        <w:ind w:firstLine="851"/>
        <w:jc w:val="both"/>
        <w:rPr>
          <w:lang w:val="ru-RU"/>
        </w:rPr>
      </w:pPr>
      <w:r>
        <w:rPr>
          <w:lang w:val="ru-RU"/>
        </w:rPr>
        <w:t>13</w:t>
      </w:r>
      <w:r w:rsidRPr="00E83119">
        <w:rPr>
          <w:lang w:val="ru-RU"/>
        </w:rPr>
        <w:t xml:space="preserve">.1 Внесення змін </w:t>
      </w:r>
      <w:proofErr w:type="gramStart"/>
      <w:r w:rsidRPr="00E83119">
        <w:rPr>
          <w:lang w:val="ru-RU"/>
        </w:rPr>
        <w:t>до договору</w:t>
      </w:r>
      <w:proofErr w:type="gramEnd"/>
      <w:r w:rsidRPr="00E83119">
        <w:rPr>
          <w:lang w:val="ru-RU"/>
        </w:rPr>
        <w:t xml:space="preserve"> здійснюється шляхом укладання між Замовником та Учасн</w:t>
      </w:r>
      <w:r>
        <w:rPr>
          <w:lang w:val="ru-RU"/>
        </w:rPr>
        <w:t>иком додаткової угоди до нього.</w:t>
      </w:r>
    </w:p>
    <w:p w:rsidR="008F6C63" w:rsidRPr="00E83119" w:rsidRDefault="008F6C63" w:rsidP="008F6C63">
      <w:pPr>
        <w:pStyle w:val="a0"/>
        <w:spacing w:after="0"/>
        <w:ind w:firstLine="851"/>
        <w:jc w:val="both"/>
        <w:rPr>
          <w:lang w:val="ru-RU"/>
        </w:rPr>
      </w:pPr>
      <w:r>
        <w:rPr>
          <w:lang w:val="ru-RU"/>
        </w:rPr>
        <w:t>13</w:t>
      </w:r>
      <w:r w:rsidRPr="00E83119">
        <w:rPr>
          <w:lang w:val="ru-RU"/>
        </w:rPr>
        <w:t>.2 Істотні умови цього Договору, не можуть змінюватися після його підписання до виконання зобов’язань сторонами в</w:t>
      </w:r>
      <w:r>
        <w:rPr>
          <w:lang w:val="ru-RU"/>
        </w:rPr>
        <w:t xml:space="preserve"> повному обсязі, крім випадків:</w:t>
      </w:r>
    </w:p>
    <w:p w:rsidR="008F6C63" w:rsidRPr="00030908" w:rsidRDefault="008F6C63" w:rsidP="008F6C63">
      <w:pPr>
        <w:pStyle w:val="a0"/>
        <w:spacing w:after="0"/>
        <w:ind w:firstLine="851"/>
        <w:jc w:val="both"/>
        <w:rPr>
          <w:lang w:val="ru-RU"/>
        </w:rPr>
      </w:pPr>
      <w:r w:rsidRPr="00030908">
        <w:rPr>
          <w:lang w:val="ru-RU"/>
        </w:rPr>
        <w:t>1) зменшення обсягів закупівлі, зокрема з урахуванням фактич</w:t>
      </w:r>
      <w:r>
        <w:rPr>
          <w:lang w:val="ru-RU"/>
        </w:rPr>
        <w:t>ного обсягу видатків замовника;</w:t>
      </w:r>
    </w:p>
    <w:p w:rsidR="008F6C63" w:rsidRPr="00030908" w:rsidRDefault="008F6C63" w:rsidP="008F6C63">
      <w:pPr>
        <w:pStyle w:val="a0"/>
        <w:spacing w:after="0"/>
        <w:ind w:firstLine="851"/>
        <w:jc w:val="both"/>
        <w:rPr>
          <w:lang w:val="ru-RU"/>
        </w:rPr>
      </w:pPr>
      <w:r w:rsidRPr="00030908">
        <w:rPr>
          <w:lang w:val="ru-RU"/>
        </w:rPr>
        <w:t xml:space="preserve">2) погодження зміни ціни за одиницю товару в договорі про закупівлю у разі коливання ціни такого товару </w:t>
      </w:r>
      <w:proofErr w:type="gramStart"/>
      <w:r w:rsidRPr="00030908">
        <w:rPr>
          <w:lang w:val="ru-RU"/>
        </w:rPr>
        <w:t>на ринку</w:t>
      </w:r>
      <w:proofErr w:type="gramEnd"/>
      <w:r w:rsidRPr="00030908">
        <w:rPr>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030908">
        <w:rPr>
          <w:lang w:val="ru-RU"/>
        </w:rPr>
        <w:t>на ринку</w:t>
      </w:r>
      <w:proofErr w:type="gramEnd"/>
      <w:r w:rsidRPr="00030908">
        <w:rPr>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lang w:val="ru-RU"/>
        </w:rPr>
        <w:t>півлю на момент його укладення;</w:t>
      </w:r>
    </w:p>
    <w:p w:rsidR="008F6C63" w:rsidRPr="00030908" w:rsidRDefault="008F6C63" w:rsidP="008F6C63">
      <w:pPr>
        <w:pStyle w:val="a0"/>
        <w:spacing w:after="0"/>
        <w:ind w:firstLine="851"/>
        <w:jc w:val="both"/>
        <w:rPr>
          <w:lang w:val="ru-RU"/>
        </w:rPr>
      </w:pPr>
      <w:r w:rsidRPr="00030908">
        <w:rPr>
          <w:lang w:val="ru-RU"/>
        </w:rPr>
        <w:t>3) покращення якості предмета закупівлі за умови, що таке покращення не призведе до збільшення суми, визна</w:t>
      </w:r>
      <w:r>
        <w:rPr>
          <w:lang w:val="ru-RU"/>
        </w:rPr>
        <w:t>ченої в договорі про закупівлю;</w:t>
      </w:r>
    </w:p>
    <w:p w:rsidR="008F6C63" w:rsidRPr="00030908" w:rsidRDefault="008F6C63" w:rsidP="008F6C63">
      <w:pPr>
        <w:pStyle w:val="a0"/>
        <w:spacing w:after="0"/>
        <w:ind w:firstLine="851"/>
        <w:jc w:val="both"/>
        <w:rPr>
          <w:lang w:val="ru-RU"/>
        </w:rPr>
      </w:pPr>
      <w:r w:rsidRPr="00030908">
        <w:rPr>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lang w:val="ru-RU"/>
        </w:rPr>
        <w:t>ченої в договорі про закупівлю;</w:t>
      </w:r>
    </w:p>
    <w:p w:rsidR="008F6C63" w:rsidRPr="00030908" w:rsidRDefault="008F6C63" w:rsidP="008F6C63">
      <w:pPr>
        <w:pStyle w:val="a0"/>
        <w:spacing w:after="0"/>
        <w:ind w:firstLine="851"/>
        <w:jc w:val="both"/>
        <w:rPr>
          <w:lang w:val="ru-RU"/>
        </w:rPr>
      </w:pPr>
      <w:r w:rsidRPr="00030908">
        <w:rPr>
          <w:lang w:val="ru-RU"/>
        </w:rPr>
        <w:t>5) погодження зміни ціни в договорі про закупівлю в бік зменшення (без зміни кількості (обсягу) та я</w:t>
      </w:r>
      <w:r>
        <w:rPr>
          <w:lang w:val="ru-RU"/>
        </w:rPr>
        <w:t>кості товарів, робіт і послуг);</w:t>
      </w:r>
    </w:p>
    <w:p w:rsidR="008F6C63" w:rsidRPr="00030908" w:rsidRDefault="008F6C63" w:rsidP="008F6C63">
      <w:pPr>
        <w:pStyle w:val="a0"/>
        <w:spacing w:after="0"/>
        <w:ind w:firstLine="851"/>
        <w:jc w:val="both"/>
        <w:rPr>
          <w:lang w:val="ru-RU"/>
        </w:rPr>
      </w:pPr>
      <w:r w:rsidRPr="00030908">
        <w:rPr>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w:t>
      </w:r>
      <w:r>
        <w:rPr>
          <w:lang w:val="ru-RU"/>
        </w:rPr>
        <w:t>ок зміни системи оподаткування;</w:t>
      </w:r>
    </w:p>
    <w:p w:rsidR="008F6C63" w:rsidRPr="00030908" w:rsidRDefault="008F6C63" w:rsidP="008F6C63">
      <w:pPr>
        <w:pStyle w:val="a0"/>
        <w:spacing w:after="0"/>
        <w:ind w:firstLine="851"/>
        <w:jc w:val="both"/>
        <w:rPr>
          <w:lang w:val="ru-RU"/>
        </w:rPr>
      </w:pPr>
      <w:r w:rsidRPr="00030908">
        <w:rPr>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030908">
        <w:rPr>
          <w:lang w:val="ru-RU"/>
        </w:rPr>
        <w:t>на ринку</w:t>
      </w:r>
      <w:proofErr w:type="gramEnd"/>
      <w:r w:rsidRPr="00030908">
        <w:rPr>
          <w:lang w:val="ru-RU"/>
        </w:rPr>
        <w:t xml:space="preserve"> "на добу наперед", що застосовуються в договорі про закупівлю, у разі встановлення в договорі пр</w:t>
      </w:r>
      <w:r>
        <w:rPr>
          <w:lang w:val="ru-RU"/>
        </w:rPr>
        <w:t>о закупівлю порядку зміни ціни;</w:t>
      </w:r>
    </w:p>
    <w:p w:rsidR="008F6C63" w:rsidRPr="00030908" w:rsidRDefault="008F6C63" w:rsidP="008F6C63">
      <w:pPr>
        <w:pStyle w:val="a0"/>
        <w:spacing w:after="0"/>
        <w:ind w:firstLine="851"/>
        <w:jc w:val="both"/>
        <w:rPr>
          <w:lang w:val="ru-RU"/>
        </w:rPr>
      </w:pPr>
      <w:r w:rsidRPr="00030908">
        <w:rPr>
          <w:lang w:val="ru-RU"/>
        </w:rPr>
        <w:t xml:space="preserve">8) зміни умов у зв'язку із застосуванням положень частини </w:t>
      </w:r>
      <w:r>
        <w:rPr>
          <w:lang w:val="ru-RU"/>
        </w:rPr>
        <w:t>шостої статті 41 Закону;</w:t>
      </w:r>
    </w:p>
    <w:p w:rsidR="008F6C63" w:rsidRPr="00E83119" w:rsidRDefault="008F6C63" w:rsidP="008F6C63">
      <w:pPr>
        <w:pStyle w:val="a0"/>
        <w:spacing w:after="0"/>
        <w:ind w:firstLine="851"/>
        <w:jc w:val="both"/>
        <w:rPr>
          <w:lang w:val="ru-RU"/>
        </w:rPr>
      </w:pPr>
      <w:r w:rsidRPr="00E83119">
        <w:rPr>
          <w:lang w:val="ru-RU"/>
        </w:rPr>
        <w:lastRenderedPageBreak/>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E83119">
        <w:rPr>
          <w:lang w:val="ru-RU"/>
        </w:rPr>
        <w:t>до договору</w:t>
      </w:r>
      <w:proofErr w:type="gramEnd"/>
      <w:r w:rsidRPr="00E83119">
        <w:rPr>
          <w:lang w:val="ru-RU"/>
        </w:rPr>
        <w:t xml:space="preserve"> про закупівлю відповідно до вимог Закону з урахуванням цих особливостей.</w:t>
      </w:r>
    </w:p>
    <w:p w:rsidR="008F6C63" w:rsidRPr="00E83119" w:rsidRDefault="008F6C63" w:rsidP="008F6C63">
      <w:pPr>
        <w:pStyle w:val="a0"/>
        <w:spacing w:after="0"/>
        <w:ind w:firstLine="851"/>
        <w:jc w:val="both"/>
        <w:rPr>
          <w:lang w:val="ru-RU"/>
        </w:rPr>
      </w:pPr>
      <w:r>
        <w:rPr>
          <w:lang w:val="ru-RU"/>
        </w:rPr>
        <w:t>13</w:t>
      </w:r>
      <w:r w:rsidRPr="00E83119">
        <w:rPr>
          <w:lang w:val="ru-RU"/>
        </w:rPr>
        <w:t xml:space="preserve">.3 Право внесення пропозицій стосовно змін умов договору має будь-яка </w:t>
      </w:r>
      <w:r>
        <w:rPr>
          <w:lang w:val="ru-RU"/>
        </w:rPr>
        <w:t>із сторін договору.</w:t>
      </w:r>
    </w:p>
    <w:p w:rsidR="008F6C63" w:rsidRPr="00E83119" w:rsidRDefault="008F6C63" w:rsidP="008F6C63">
      <w:pPr>
        <w:pStyle w:val="a0"/>
        <w:spacing w:after="0"/>
        <w:ind w:firstLine="851"/>
        <w:jc w:val="both"/>
        <w:rPr>
          <w:lang w:val="ru-RU"/>
        </w:rPr>
      </w:pPr>
      <w:r>
        <w:rPr>
          <w:lang w:val="ru-RU"/>
        </w:rPr>
        <w:t>13</w:t>
      </w:r>
      <w:r w:rsidRPr="00E83119">
        <w:rPr>
          <w:lang w:val="ru-RU"/>
        </w:rPr>
        <w:t xml:space="preserve">.4. Пропозиції щодо внесення змін </w:t>
      </w:r>
      <w:proofErr w:type="gramStart"/>
      <w:r w:rsidRPr="00E83119">
        <w:rPr>
          <w:lang w:val="ru-RU"/>
        </w:rPr>
        <w:t>до договору</w:t>
      </w:r>
      <w:proofErr w:type="gramEnd"/>
      <w:r w:rsidRPr="00E83119">
        <w:rPr>
          <w:lang w:val="ru-RU"/>
        </w:rPr>
        <w:t xml:space="preserve"> повідомляються стороною не пізніше ніж за 2 робочі дні до моменту внесення змін.</w:t>
      </w:r>
    </w:p>
    <w:p w:rsidR="008F6C63" w:rsidRPr="00B65057" w:rsidRDefault="008F6C63" w:rsidP="008F6C63">
      <w:pPr>
        <w:pStyle w:val="a0"/>
        <w:spacing w:after="0"/>
        <w:ind w:firstLine="851"/>
        <w:jc w:val="both"/>
        <w:rPr>
          <w:lang w:val="ru-RU"/>
        </w:rPr>
      </w:pPr>
      <w:r>
        <w:rPr>
          <w:lang w:val="ru-RU"/>
        </w:rPr>
        <w:t>13</w:t>
      </w:r>
      <w:r w:rsidRPr="00E83119">
        <w:rPr>
          <w:lang w:val="ru-RU"/>
        </w:rPr>
        <w:t xml:space="preserve">.5.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w:t>
      </w:r>
      <w:r w:rsidRPr="00B65057">
        <w:rPr>
          <w:lang w:val="ru-RU"/>
        </w:rPr>
        <w:t>повідомлення про таке розірвання, за 20 (двадцять) календарних днів до дострокового припинення договору.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8F6C63" w:rsidRPr="00B65057" w:rsidRDefault="008F6C63" w:rsidP="008F6C63">
      <w:pPr>
        <w:pStyle w:val="a0"/>
        <w:spacing w:after="0"/>
        <w:ind w:firstLine="851"/>
        <w:jc w:val="both"/>
        <w:rPr>
          <w:lang w:val="ru-RU"/>
        </w:rPr>
      </w:pPr>
    </w:p>
    <w:p w:rsidR="008F6C63" w:rsidRPr="00B65057" w:rsidRDefault="008F6C63" w:rsidP="008F6C63">
      <w:pPr>
        <w:pStyle w:val="a0"/>
        <w:spacing w:after="0"/>
        <w:ind w:firstLine="851"/>
        <w:jc w:val="center"/>
        <w:rPr>
          <w:b/>
          <w:lang w:val="ru-RU"/>
        </w:rPr>
      </w:pPr>
      <w:r w:rsidRPr="00B65057">
        <w:rPr>
          <w:b/>
          <w:lang w:val="ru-RU"/>
        </w:rPr>
        <w:t>14. ДОДАТКИ ДО ДОГОВОРУ</w:t>
      </w:r>
    </w:p>
    <w:p w:rsidR="008F6C63" w:rsidRPr="00B65057" w:rsidRDefault="008F6C63" w:rsidP="008F6C63">
      <w:pPr>
        <w:pStyle w:val="HTML1"/>
        <w:spacing w:line="276" w:lineRule="auto"/>
        <w:ind w:left="-360" w:firstLine="720"/>
        <w:rPr>
          <w:rFonts w:ascii="Times New Roman" w:hAnsi="Times New Roman" w:cs="Times New Roman"/>
          <w:color w:val="auto"/>
          <w:sz w:val="24"/>
          <w:szCs w:val="24"/>
          <w:lang w:val="uk-UA"/>
        </w:rPr>
      </w:pPr>
      <w:r w:rsidRPr="00B65057">
        <w:rPr>
          <w:rFonts w:ascii="Times New Roman" w:hAnsi="Times New Roman" w:cs="Times New Roman"/>
          <w:color w:val="auto"/>
          <w:sz w:val="24"/>
          <w:szCs w:val="24"/>
          <w:lang w:val="uk-UA"/>
        </w:rPr>
        <w:t>Невід'ємною частиною цього Договору є:</w:t>
      </w:r>
    </w:p>
    <w:p w:rsidR="008F6C63" w:rsidRPr="00B65057" w:rsidRDefault="008F6C63" w:rsidP="008F6C63">
      <w:pPr>
        <w:ind w:left="-360" w:firstLine="720"/>
        <w:rPr>
          <w:rFonts w:ascii="Times New Roman" w:hAnsi="Times New Roman"/>
          <w:lang w:val="uk-UA"/>
        </w:rPr>
      </w:pPr>
      <w:r w:rsidRPr="00B65057">
        <w:rPr>
          <w:rFonts w:ascii="Times New Roman" w:hAnsi="Times New Roman"/>
          <w:lang w:val="uk-UA"/>
        </w:rPr>
        <w:t>1. Додатку №1 «Інформація про необхідні технічні та кількісні характеристики закупівлі» (Технічне завдання)»</w:t>
      </w:r>
      <w:r w:rsidRPr="00B65057">
        <w:rPr>
          <w:rStyle w:val="afff2"/>
          <w:rFonts w:ascii="Times New Roman" w:hAnsi="Times New Roman"/>
          <w:b w:val="0"/>
          <w:lang w:val="uk-UA"/>
        </w:rPr>
        <w:t xml:space="preserve">. </w:t>
      </w:r>
    </w:p>
    <w:p w:rsidR="008F6C63" w:rsidRPr="00B65057" w:rsidRDefault="008F6C63" w:rsidP="008F6C63">
      <w:pPr>
        <w:ind w:left="-360" w:firstLine="720"/>
        <w:jc w:val="both"/>
        <w:rPr>
          <w:rFonts w:ascii="Times New Roman" w:hAnsi="Times New Roman"/>
          <w:lang w:val="uk-UA"/>
        </w:rPr>
      </w:pPr>
      <w:r w:rsidRPr="00B65057">
        <w:rPr>
          <w:rFonts w:ascii="Times New Roman" w:hAnsi="Times New Roman"/>
          <w:lang w:val="uk-UA"/>
        </w:rPr>
        <w:t>2.Додаток №2 «Зведений розрахунок вартості послуг».</w:t>
      </w:r>
    </w:p>
    <w:p w:rsidR="008F6C63" w:rsidRPr="003C27BA" w:rsidRDefault="008F6C63" w:rsidP="008F6C63">
      <w:pPr>
        <w:suppressAutoHyphens/>
        <w:autoSpaceDE w:val="0"/>
        <w:spacing w:after="0" w:line="283" w:lineRule="exact"/>
        <w:ind w:firstLine="709"/>
        <w:jc w:val="both"/>
        <w:rPr>
          <w:rFonts w:ascii="Times New Roman" w:eastAsia="Times New Roman" w:hAnsi="Times New Roman"/>
          <w:color w:val="000000"/>
          <w:sz w:val="24"/>
          <w:szCs w:val="24"/>
          <w:lang w:val="uk-UA" w:eastAsia="ar-SA"/>
        </w:rPr>
      </w:pPr>
    </w:p>
    <w:p w:rsidR="008F6C63" w:rsidRPr="003C27BA" w:rsidRDefault="008F6C63" w:rsidP="008F6C63">
      <w:pPr>
        <w:suppressAutoHyphens/>
        <w:autoSpaceDE w:val="0"/>
        <w:spacing w:after="0" w:line="283" w:lineRule="exact"/>
        <w:ind w:firstLine="709"/>
        <w:jc w:val="center"/>
        <w:rPr>
          <w:rFonts w:ascii="Times New Roman" w:eastAsia="Times New Roman" w:hAnsi="Times New Roman"/>
          <w:b/>
          <w:color w:val="000000"/>
          <w:sz w:val="24"/>
          <w:szCs w:val="24"/>
          <w:lang w:val="uk-UA" w:eastAsia="ar-SA"/>
        </w:rPr>
      </w:pPr>
      <w:r>
        <w:rPr>
          <w:rFonts w:ascii="Times New Roman" w:eastAsia="Times New Roman" w:hAnsi="Times New Roman"/>
          <w:b/>
          <w:color w:val="000000"/>
          <w:sz w:val="24"/>
          <w:szCs w:val="24"/>
          <w:lang w:val="uk-UA" w:eastAsia="ar-SA"/>
        </w:rPr>
        <w:t>15</w:t>
      </w:r>
      <w:r w:rsidRPr="003C27BA">
        <w:rPr>
          <w:rFonts w:ascii="Times New Roman" w:eastAsia="Times New Roman" w:hAnsi="Times New Roman"/>
          <w:b/>
          <w:color w:val="000000"/>
          <w:sz w:val="24"/>
          <w:szCs w:val="24"/>
          <w:lang w:val="uk-UA" w:eastAsia="ar-SA"/>
        </w:rPr>
        <w:t>. МІСЦЕЗНАХОДЖЕННЯ ТА БАНКІВСЬКІ РЕКВІЗИТИ СТОРІН</w:t>
      </w:r>
    </w:p>
    <w:p w:rsidR="008F6C63" w:rsidRPr="003C27BA" w:rsidRDefault="008F6C63" w:rsidP="008F6C63">
      <w:pPr>
        <w:suppressAutoHyphens/>
        <w:autoSpaceDE w:val="0"/>
        <w:spacing w:after="0" w:line="283" w:lineRule="exact"/>
        <w:ind w:firstLine="709"/>
        <w:jc w:val="center"/>
        <w:rPr>
          <w:rFonts w:ascii="Times New Roman" w:eastAsia="Times New Roman" w:hAnsi="Times New Roman"/>
          <w:b/>
          <w:color w:val="000000"/>
          <w:sz w:val="24"/>
          <w:szCs w:val="24"/>
          <w:lang w:val="uk-UA" w:eastAsia="ar-SA"/>
        </w:rPr>
      </w:pPr>
    </w:p>
    <w:tbl>
      <w:tblPr>
        <w:tblW w:w="0" w:type="auto"/>
        <w:tblLayout w:type="fixed"/>
        <w:tblLook w:val="0000" w:firstRow="0" w:lastRow="0" w:firstColumn="0" w:lastColumn="0" w:noHBand="0" w:noVBand="0"/>
      </w:tblPr>
      <w:tblGrid>
        <w:gridCol w:w="5012"/>
        <w:gridCol w:w="5012"/>
      </w:tblGrid>
      <w:tr w:rsidR="008F6C63" w:rsidRPr="003C27BA" w:rsidTr="008658B8">
        <w:tc>
          <w:tcPr>
            <w:tcW w:w="5012" w:type="dxa"/>
            <w:shd w:val="clear" w:color="auto" w:fill="auto"/>
            <w:vAlign w:val="center"/>
          </w:tcPr>
          <w:p w:rsidR="008F6C63" w:rsidRPr="003C27BA" w:rsidRDefault="008F6C63" w:rsidP="008658B8">
            <w:pPr>
              <w:suppressAutoHyphens/>
              <w:autoSpaceDE w:val="0"/>
              <w:spacing w:after="0" w:line="283" w:lineRule="exact"/>
              <w:rPr>
                <w:rFonts w:ascii="Times New Roman" w:eastAsia="Times New Roman" w:hAnsi="Times New Roman"/>
                <w:b/>
                <w:color w:val="000000"/>
                <w:sz w:val="24"/>
                <w:szCs w:val="24"/>
                <w:lang w:val="uk-UA" w:eastAsia="ar-SA"/>
              </w:rPr>
            </w:pPr>
            <w:r w:rsidRPr="003C27BA">
              <w:rPr>
                <w:rFonts w:ascii="Times New Roman" w:eastAsia="Times New Roman" w:hAnsi="Times New Roman"/>
                <w:b/>
                <w:color w:val="000000"/>
                <w:sz w:val="24"/>
                <w:szCs w:val="24"/>
                <w:lang w:val="uk-UA" w:eastAsia="ar-SA"/>
              </w:rPr>
              <w:t>ВИКОНАВЕЦЬ:</w:t>
            </w:r>
          </w:p>
        </w:tc>
        <w:tc>
          <w:tcPr>
            <w:tcW w:w="5012" w:type="dxa"/>
            <w:shd w:val="clear" w:color="auto" w:fill="auto"/>
            <w:vAlign w:val="center"/>
          </w:tcPr>
          <w:p w:rsidR="008F6C63" w:rsidRPr="003C27BA" w:rsidRDefault="008F6C63" w:rsidP="008658B8">
            <w:pPr>
              <w:suppressAutoHyphens/>
              <w:autoSpaceDE w:val="0"/>
              <w:spacing w:after="0" w:line="283" w:lineRule="exact"/>
              <w:rPr>
                <w:rFonts w:ascii="Times New Roman" w:eastAsia="Times New Roman" w:hAnsi="Times New Roman"/>
                <w:color w:val="000000"/>
                <w:sz w:val="24"/>
                <w:szCs w:val="24"/>
                <w:lang w:val="uk-UA" w:eastAsia="ar-SA"/>
              </w:rPr>
            </w:pPr>
            <w:r w:rsidRPr="003C27BA">
              <w:rPr>
                <w:rFonts w:ascii="Times New Roman" w:eastAsia="Times New Roman" w:hAnsi="Times New Roman"/>
                <w:b/>
                <w:color w:val="000000"/>
                <w:sz w:val="24"/>
                <w:szCs w:val="24"/>
                <w:lang w:val="uk-UA" w:eastAsia="ar-SA"/>
              </w:rPr>
              <w:t>ЗАМОВНИК:</w:t>
            </w:r>
          </w:p>
        </w:tc>
      </w:tr>
      <w:tr w:rsidR="008F6C63" w:rsidRPr="003C27BA" w:rsidTr="008658B8">
        <w:tc>
          <w:tcPr>
            <w:tcW w:w="5012" w:type="dxa"/>
            <w:shd w:val="clear" w:color="auto" w:fill="auto"/>
          </w:tcPr>
          <w:p w:rsidR="008F6C63" w:rsidRPr="003C27BA" w:rsidRDefault="008F6C63" w:rsidP="008658B8">
            <w:pPr>
              <w:suppressAutoHyphens/>
              <w:spacing w:after="0" w:line="240" w:lineRule="auto"/>
              <w:rPr>
                <w:rFonts w:ascii="Times New Roman" w:eastAsia="Times New Roman" w:hAnsi="Times New Roman"/>
                <w:color w:val="000000"/>
                <w:sz w:val="24"/>
                <w:szCs w:val="24"/>
                <w:lang w:val="uk-UA" w:eastAsia="ar-SA"/>
              </w:rPr>
            </w:pPr>
          </w:p>
          <w:p w:rsidR="008F6C63" w:rsidRPr="003C27BA" w:rsidRDefault="008F6C63" w:rsidP="008658B8">
            <w:pPr>
              <w:suppressAutoHyphens/>
              <w:spacing w:after="0" w:line="240" w:lineRule="auto"/>
              <w:rPr>
                <w:rFonts w:ascii="Times New Roman" w:eastAsia="Times New Roman" w:hAnsi="Times New Roman"/>
                <w:color w:val="000000"/>
                <w:sz w:val="24"/>
                <w:szCs w:val="24"/>
                <w:lang w:val="uk-UA" w:eastAsia="ar-SA"/>
              </w:rPr>
            </w:pPr>
          </w:p>
          <w:p w:rsidR="008F6C63" w:rsidRPr="003C27BA" w:rsidRDefault="008F6C63" w:rsidP="008658B8">
            <w:pPr>
              <w:suppressAutoHyphens/>
              <w:spacing w:after="0" w:line="240" w:lineRule="auto"/>
              <w:rPr>
                <w:rFonts w:ascii="Times New Roman" w:eastAsia="Times New Roman" w:hAnsi="Times New Roman"/>
                <w:color w:val="000000"/>
                <w:sz w:val="24"/>
                <w:szCs w:val="24"/>
                <w:lang w:val="uk-UA" w:eastAsia="ar-SA"/>
              </w:rPr>
            </w:pPr>
          </w:p>
          <w:p w:rsidR="008F6C63" w:rsidRPr="003C27BA" w:rsidRDefault="008F6C63" w:rsidP="008658B8">
            <w:pPr>
              <w:suppressAutoHyphens/>
              <w:spacing w:after="0" w:line="240" w:lineRule="auto"/>
              <w:rPr>
                <w:rFonts w:ascii="Times New Roman" w:eastAsia="Times New Roman" w:hAnsi="Times New Roman"/>
                <w:color w:val="000000"/>
                <w:sz w:val="24"/>
                <w:szCs w:val="24"/>
                <w:lang w:val="uk-UA" w:eastAsia="ar-SA"/>
              </w:rPr>
            </w:pPr>
          </w:p>
          <w:p w:rsidR="008F6C63" w:rsidRPr="003C27BA" w:rsidRDefault="008F6C63" w:rsidP="008658B8">
            <w:pPr>
              <w:suppressAutoHyphens/>
              <w:spacing w:after="0" w:line="240" w:lineRule="auto"/>
              <w:rPr>
                <w:rFonts w:ascii="Times New Roman" w:eastAsia="Times New Roman" w:hAnsi="Times New Roman"/>
                <w:color w:val="000000"/>
                <w:sz w:val="24"/>
                <w:szCs w:val="24"/>
                <w:lang w:val="uk-UA" w:eastAsia="ar-SA"/>
              </w:rPr>
            </w:pPr>
          </w:p>
          <w:p w:rsidR="008F6C63" w:rsidRPr="003C27BA" w:rsidRDefault="008F6C63" w:rsidP="008658B8">
            <w:pPr>
              <w:suppressAutoHyphens/>
              <w:spacing w:after="0" w:line="240" w:lineRule="auto"/>
              <w:rPr>
                <w:rFonts w:ascii="Times New Roman" w:eastAsia="Times New Roman" w:hAnsi="Times New Roman"/>
                <w:color w:val="000000"/>
                <w:sz w:val="24"/>
                <w:szCs w:val="24"/>
                <w:lang w:val="uk-UA" w:eastAsia="ar-SA"/>
              </w:rPr>
            </w:pPr>
          </w:p>
          <w:p w:rsidR="008F6C63" w:rsidRPr="003C27BA" w:rsidRDefault="008F6C63" w:rsidP="008658B8">
            <w:pPr>
              <w:suppressAutoHyphens/>
              <w:spacing w:after="0" w:line="240" w:lineRule="auto"/>
              <w:rPr>
                <w:rFonts w:ascii="Times New Roman" w:eastAsia="Times New Roman" w:hAnsi="Times New Roman"/>
                <w:color w:val="000000"/>
                <w:sz w:val="24"/>
                <w:szCs w:val="24"/>
                <w:lang w:val="uk-UA" w:eastAsia="ar-SA"/>
              </w:rPr>
            </w:pPr>
          </w:p>
          <w:p w:rsidR="008F6C63" w:rsidRPr="003C27BA" w:rsidRDefault="008F6C63" w:rsidP="008658B8">
            <w:pPr>
              <w:suppressAutoHyphens/>
              <w:spacing w:after="0" w:line="240" w:lineRule="auto"/>
              <w:rPr>
                <w:rFonts w:ascii="Times New Roman" w:eastAsia="Times New Roman" w:hAnsi="Times New Roman"/>
                <w:color w:val="000000"/>
                <w:sz w:val="24"/>
                <w:szCs w:val="24"/>
                <w:lang w:val="uk-UA" w:eastAsia="ar-SA"/>
              </w:rPr>
            </w:pPr>
          </w:p>
          <w:p w:rsidR="008F6C63" w:rsidRPr="003C27BA" w:rsidRDefault="008F6C63" w:rsidP="008658B8">
            <w:pPr>
              <w:suppressAutoHyphens/>
              <w:spacing w:after="0" w:line="240" w:lineRule="auto"/>
              <w:rPr>
                <w:rFonts w:ascii="Times New Roman" w:eastAsia="Times New Roman" w:hAnsi="Times New Roman"/>
                <w:color w:val="000000"/>
                <w:sz w:val="24"/>
                <w:szCs w:val="24"/>
                <w:lang w:val="uk-UA" w:eastAsia="ar-SA"/>
              </w:rPr>
            </w:pPr>
          </w:p>
          <w:p w:rsidR="008F6C63" w:rsidRPr="003C27BA" w:rsidRDefault="008F6C63" w:rsidP="008658B8">
            <w:pPr>
              <w:suppressAutoHyphens/>
              <w:spacing w:after="0" w:line="240" w:lineRule="auto"/>
              <w:rPr>
                <w:rFonts w:ascii="Times New Roman" w:eastAsia="Times New Roman" w:hAnsi="Times New Roman"/>
                <w:color w:val="000000"/>
                <w:sz w:val="24"/>
                <w:szCs w:val="24"/>
                <w:lang w:val="uk-UA" w:eastAsia="ar-SA"/>
              </w:rPr>
            </w:pPr>
          </w:p>
          <w:p w:rsidR="008F6C63" w:rsidRPr="003C27BA" w:rsidRDefault="008F6C63" w:rsidP="008658B8">
            <w:pPr>
              <w:suppressAutoHyphens/>
              <w:spacing w:after="0" w:line="240" w:lineRule="auto"/>
              <w:rPr>
                <w:rFonts w:ascii="Times New Roman" w:eastAsia="Times New Roman" w:hAnsi="Times New Roman"/>
                <w:color w:val="000000"/>
                <w:sz w:val="24"/>
                <w:szCs w:val="24"/>
                <w:lang w:val="uk-UA" w:eastAsia="ar-SA"/>
              </w:rPr>
            </w:pPr>
          </w:p>
          <w:p w:rsidR="008F6C63" w:rsidRPr="003C27BA" w:rsidRDefault="008F6C63" w:rsidP="008658B8">
            <w:pPr>
              <w:suppressAutoHyphens/>
              <w:spacing w:after="0" w:line="240" w:lineRule="auto"/>
              <w:rPr>
                <w:rFonts w:ascii="Times New Roman" w:eastAsia="Times New Roman" w:hAnsi="Times New Roman"/>
                <w:color w:val="000000"/>
                <w:sz w:val="24"/>
                <w:szCs w:val="24"/>
                <w:lang w:val="uk-UA" w:eastAsia="ar-SA"/>
              </w:rPr>
            </w:pPr>
          </w:p>
          <w:p w:rsidR="008F6C63" w:rsidRPr="003C27BA" w:rsidRDefault="008F6C63" w:rsidP="008658B8">
            <w:pPr>
              <w:suppressAutoHyphens/>
              <w:autoSpaceDE w:val="0"/>
              <w:snapToGrid w:val="0"/>
              <w:spacing w:after="0" w:line="240" w:lineRule="auto"/>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_________________ _____________</w:t>
            </w:r>
          </w:p>
          <w:p w:rsidR="008F6C63" w:rsidRPr="003C27BA" w:rsidRDefault="008F6C63" w:rsidP="008658B8">
            <w:pPr>
              <w:suppressAutoHyphens/>
              <w:autoSpaceDE w:val="0"/>
              <w:snapToGrid w:val="0"/>
              <w:spacing w:after="0" w:line="240" w:lineRule="auto"/>
              <w:rPr>
                <w:rFonts w:ascii="Times New Roman" w:eastAsia="Times New Roman" w:hAnsi="Times New Roman"/>
                <w:color w:val="000000"/>
                <w:lang w:val="uk-UA" w:eastAsia="ar-SA"/>
              </w:rPr>
            </w:pPr>
            <w:r w:rsidRPr="003C27BA">
              <w:rPr>
                <w:rFonts w:ascii="Times New Roman" w:eastAsia="Times New Roman" w:hAnsi="Times New Roman"/>
                <w:color w:val="000000"/>
                <w:lang w:val="uk-UA" w:eastAsia="ar-SA"/>
              </w:rPr>
              <w:t xml:space="preserve">            М.П.</w:t>
            </w:r>
          </w:p>
        </w:tc>
        <w:tc>
          <w:tcPr>
            <w:tcW w:w="5012" w:type="dxa"/>
            <w:shd w:val="clear" w:color="auto" w:fill="auto"/>
          </w:tcPr>
          <w:p w:rsidR="008F6C63" w:rsidRPr="003C27BA" w:rsidRDefault="008F6C63" w:rsidP="008658B8">
            <w:pPr>
              <w:suppressAutoHyphens/>
              <w:autoSpaceDE w:val="0"/>
              <w:spacing w:after="0" w:line="240" w:lineRule="auto"/>
              <w:jc w:val="both"/>
              <w:rPr>
                <w:rFonts w:ascii="Times New Roman" w:eastAsia="Times New Roman" w:hAnsi="Times New Roman"/>
                <w:b/>
                <w:color w:val="000000"/>
                <w:sz w:val="24"/>
                <w:szCs w:val="24"/>
                <w:lang w:val="uk-UA" w:eastAsia="ar-SA"/>
              </w:rPr>
            </w:pPr>
          </w:p>
          <w:p w:rsidR="008F6C63" w:rsidRPr="003C27BA" w:rsidRDefault="008F6C63" w:rsidP="008658B8">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3C27BA">
              <w:rPr>
                <w:rFonts w:ascii="Times New Roman" w:eastAsia="Times New Roman" w:hAnsi="Times New Roman"/>
                <w:b/>
                <w:color w:val="000000"/>
                <w:sz w:val="24"/>
                <w:szCs w:val="24"/>
                <w:lang w:val="uk-UA" w:eastAsia="ar-SA"/>
              </w:rPr>
              <w:t>Обласне комунальне виробниче підприємство теплового господарства «Лубнитеплоенерго»</w:t>
            </w:r>
          </w:p>
          <w:p w:rsidR="008F6C63" w:rsidRPr="006A6614" w:rsidRDefault="008F6C63" w:rsidP="008658B8">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 xml:space="preserve">37500, Полтавська обл., </w:t>
            </w:r>
          </w:p>
          <w:p w:rsidR="008F6C63" w:rsidRPr="006A6614" w:rsidRDefault="008F6C63" w:rsidP="008658B8">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м. Лубни, вул. Захисників України, 17</w:t>
            </w:r>
          </w:p>
          <w:p w:rsidR="008F6C63" w:rsidRPr="006A6614" w:rsidRDefault="008F6C63" w:rsidP="008658B8">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п/р №UA493052990000026006011207565 в ПГРУ КБ «ПриватБанк»,</w:t>
            </w:r>
          </w:p>
          <w:p w:rsidR="008F6C63" w:rsidRPr="006A6614" w:rsidRDefault="008F6C63" w:rsidP="008658B8">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Свідоцтво ПДВ № 23561227,</w:t>
            </w:r>
          </w:p>
          <w:p w:rsidR="008F6C63" w:rsidRPr="006A6614" w:rsidRDefault="008F6C63" w:rsidP="008658B8">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ІПН 055410816040, код ЄДРПОУ 05541083</w:t>
            </w:r>
          </w:p>
          <w:p w:rsidR="008F6C63" w:rsidRPr="006A6614" w:rsidRDefault="008F6C63" w:rsidP="008658B8">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тел. (05361) 78008</w:t>
            </w:r>
          </w:p>
          <w:p w:rsidR="008F6C63" w:rsidRPr="003C27BA" w:rsidRDefault="008F6C63" w:rsidP="008658B8">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8F6C63" w:rsidRDefault="008F6C63" w:rsidP="008658B8">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3C27BA">
              <w:rPr>
                <w:rFonts w:ascii="Times New Roman" w:eastAsia="Times New Roman" w:hAnsi="Times New Roman"/>
                <w:b/>
                <w:color w:val="000000"/>
                <w:sz w:val="24"/>
                <w:szCs w:val="24"/>
                <w:lang w:val="uk-UA" w:eastAsia="ar-SA"/>
              </w:rPr>
              <w:t>______________________</w:t>
            </w:r>
          </w:p>
          <w:p w:rsidR="008F6C63" w:rsidRPr="003C27BA" w:rsidRDefault="008F6C63" w:rsidP="008658B8">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3C27BA">
              <w:rPr>
                <w:rFonts w:ascii="Times New Roman" w:eastAsia="Times New Roman" w:hAnsi="Times New Roman"/>
                <w:b/>
                <w:color w:val="000000"/>
                <w:sz w:val="24"/>
                <w:szCs w:val="24"/>
                <w:lang w:val="uk-UA" w:eastAsia="ar-SA"/>
              </w:rPr>
              <w:t xml:space="preserve">      (підпис)</w:t>
            </w:r>
          </w:p>
          <w:p w:rsidR="008F6C63" w:rsidRPr="003C27BA" w:rsidRDefault="008F6C63" w:rsidP="008658B8">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8F6C63" w:rsidRDefault="008F6C63" w:rsidP="008658B8">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8F6C63" w:rsidRDefault="008F6C63" w:rsidP="008658B8">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8F6C63" w:rsidRDefault="008F6C63" w:rsidP="008658B8">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8F6C63" w:rsidRDefault="008F6C63" w:rsidP="008658B8">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8F6C63" w:rsidRDefault="008F6C63" w:rsidP="008658B8">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8F6C63" w:rsidRDefault="008F6C63" w:rsidP="008658B8">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8F6C63" w:rsidRDefault="008F6C63" w:rsidP="008658B8">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8F6C63" w:rsidRDefault="008F6C63" w:rsidP="008658B8">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8F6C63" w:rsidRPr="003C27BA" w:rsidRDefault="008F6C63" w:rsidP="008658B8">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p>
          <w:p w:rsidR="008F6C63" w:rsidRPr="003C27BA" w:rsidRDefault="008F6C63" w:rsidP="008658B8">
            <w:pPr>
              <w:widowControl w:val="0"/>
              <w:suppressAutoHyphens/>
              <w:spacing w:after="0" w:line="240" w:lineRule="auto"/>
              <w:rPr>
                <w:rFonts w:ascii="Times New Roman" w:eastAsia="Times New Roman" w:hAnsi="Times New Roman"/>
                <w:sz w:val="24"/>
                <w:szCs w:val="24"/>
                <w:lang w:val="uk-UA" w:eastAsia="zh-CN"/>
              </w:rPr>
            </w:pPr>
          </w:p>
          <w:p w:rsidR="008F6C63" w:rsidRPr="003C27BA" w:rsidRDefault="008F6C63" w:rsidP="008658B8">
            <w:pPr>
              <w:widowControl w:val="0"/>
              <w:suppressAutoHyphens/>
              <w:spacing w:after="0" w:line="240" w:lineRule="auto"/>
              <w:ind w:firstLine="4"/>
              <w:rPr>
                <w:rFonts w:ascii="Times New Roman" w:eastAsia="Times New Roman" w:hAnsi="Times New Roman"/>
                <w:sz w:val="24"/>
                <w:szCs w:val="24"/>
                <w:lang w:val="uk-UA" w:eastAsia="zh-CN"/>
              </w:rPr>
            </w:pPr>
          </w:p>
          <w:p w:rsidR="008F6C63" w:rsidRPr="003C27BA" w:rsidRDefault="008F6C63" w:rsidP="008658B8">
            <w:pPr>
              <w:widowControl w:val="0"/>
              <w:suppressAutoHyphens/>
              <w:spacing w:after="0" w:line="240" w:lineRule="auto"/>
              <w:rPr>
                <w:rFonts w:ascii="Times New Roman" w:eastAsia="Times New Roman" w:hAnsi="Times New Roman"/>
                <w:b/>
                <w:bCs/>
                <w:lang w:val="uk-UA" w:eastAsia="zh-CN"/>
              </w:rPr>
            </w:pPr>
          </w:p>
        </w:tc>
      </w:tr>
    </w:tbl>
    <w:p w:rsidR="008F6C63" w:rsidRPr="003C27BA" w:rsidRDefault="008F6C63" w:rsidP="008F6C63">
      <w:pPr>
        <w:suppressAutoHyphens/>
        <w:autoSpaceDE w:val="0"/>
        <w:spacing w:after="0" w:line="283" w:lineRule="exact"/>
        <w:rPr>
          <w:rFonts w:ascii="Times New Roman" w:eastAsia="Times New Roman" w:hAnsi="Times New Roman"/>
          <w:color w:val="000000"/>
          <w:sz w:val="24"/>
          <w:szCs w:val="24"/>
          <w:lang w:val="uk-UA" w:eastAsia="ar-SA"/>
        </w:rPr>
      </w:pPr>
    </w:p>
    <w:p w:rsidR="008F6C63" w:rsidRPr="003C27BA" w:rsidRDefault="008F6C63" w:rsidP="008F6C63">
      <w:pPr>
        <w:pageBreakBefore/>
        <w:suppressAutoHyphens/>
        <w:spacing w:after="0" w:line="283" w:lineRule="exact"/>
        <w:ind w:left="5670"/>
        <w:jc w:val="center"/>
        <w:rPr>
          <w:rFonts w:ascii="Times New Roman" w:eastAsia="Times New Roman" w:hAnsi="Times New Roman"/>
          <w:i/>
          <w:color w:val="000000"/>
          <w:sz w:val="24"/>
          <w:szCs w:val="24"/>
          <w:lang w:val="uk-UA" w:eastAsia="ar-SA"/>
        </w:rPr>
      </w:pPr>
      <w:r w:rsidRPr="003C27BA">
        <w:rPr>
          <w:rFonts w:ascii="Times New Roman" w:eastAsia="Times New Roman" w:hAnsi="Times New Roman"/>
          <w:i/>
          <w:color w:val="000000"/>
          <w:sz w:val="24"/>
          <w:szCs w:val="24"/>
          <w:lang w:val="uk-UA" w:eastAsia="ar-SA"/>
        </w:rPr>
        <w:lastRenderedPageBreak/>
        <w:t>Додаток</w:t>
      </w:r>
    </w:p>
    <w:p w:rsidR="008F6C63" w:rsidRPr="003C27BA" w:rsidRDefault="008F6C63" w:rsidP="008F6C63">
      <w:pPr>
        <w:suppressAutoHyphens/>
        <w:spacing w:after="0" w:line="283" w:lineRule="exact"/>
        <w:ind w:left="5670"/>
        <w:jc w:val="center"/>
        <w:rPr>
          <w:rFonts w:ascii="Times New Roman" w:eastAsia="Times New Roman" w:hAnsi="Times New Roman"/>
          <w:i/>
          <w:color w:val="000000"/>
          <w:sz w:val="24"/>
          <w:szCs w:val="24"/>
          <w:lang w:val="uk-UA" w:eastAsia="ar-SA"/>
        </w:rPr>
      </w:pPr>
      <w:r w:rsidRPr="003C27BA">
        <w:rPr>
          <w:rFonts w:ascii="Times New Roman" w:eastAsia="Times New Roman" w:hAnsi="Times New Roman"/>
          <w:i/>
          <w:color w:val="000000"/>
          <w:sz w:val="24"/>
          <w:szCs w:val="24"/>
          <w:lang w:val="uk-UA" w:eastAsia="ar-SA"/>
        </w:rPr>
        <w:t>до Договору № ________</w:t>
      </w:r>
    </w:p>
    <w:p w:rsidR="008F6C63" w:rsidRDefault="008F6C63" w:rsidP="008F6C63">
      <w:pPr>
        <w:suppressAutoHyphens/>
        <w:spacing w:after="240" w:line="283" w:lineRule="exact"/>
        <w:ind w:left="5670"/>
        <w:jc w:val="center"/>
        <w:rPr>
          <w:rFonts w:ascii="Times New Roman" w:eastAsia="Times New Roman" w:hAnsi="Times New Roman"/>
          <w:i/>
          <w:color w:val="000000"/>
          <w:sz w:val="24"/>
          <w:szCs w:val="24"/>
          <w:lang w:val="uk-UA" w:eastAsia="ar-SA"/>
        </w:rPr>
      </w:pPr>
      <w:r w:rsidRPr="003C27BA">
        <w:rPr>
          <w:rFonts w:ascii="Times New Roman" w:eastAsia="Times New Roman" w:hAnsi="Times New Roman"/>
          <w:i/>
          <w:color w:val="000000"/>
          <w:sz w:val="24"/>
          <w:szCs w:val="24"/>
          <w:lang w:val="uk-UA" w:eastAsia="ar-SA"/>
        </w:rPr>
        <w:t>від    _____  __________ 20</w:t>
      </w:r>
      <w:r>
        <w:rPr>
          <w:rFonts w:ascii="Times New Roman" w:eastAsia="Times New Roman" w:hAnsi="Times New Roman"/>
          <w:i/>
          <w:color w:val="000000"/>
          <w:sz w:val="24"/>
          <w:szCs w:val="24"/>
          <w:lang w:val="uk-UA" w:eastAsia="ar-SA"/>
        </w:rPr>
        <w:t>24</w:t>
      </w:r>
      <w:r w:rsidRPr="003C27BA">
        <w:rPr>
          <w:rFonts w:ascii="Times New Roman" w:eastAsia="Times New Roman" w:hAnsi="Times New Roman"/>
          <w:i/>
          <w:color w:val="000000"/>
          <w:sz w:val="24"/>
          <w:szCs w:val="24"/>
          <w:lang w:val="uk-UA" w:eastAsia="ar-SA"/>
        </w:rPr>
        <w:t xml:space="preserve"> року</w:t>
      </w:r>
    </w:p>
    <w:p w:rsidR="008F6C63" w:rsidRDefault="008F6C63" w:rsidP="008F6C63">
      <w:pPr>
        <w:suppressAutoHyphens/>
        <w:spacing w:after="240" w:line="283" w:lineRule="exact"/>
        <w:ind w:left="5670"/>
        <w:rPr>
          <w:rFonts w:ascii="Times New Roman" w:eastAsia="Times New Roman" w:hAnsi="Times New Roman"/>
          <w:i/>
          <w:color w:val="000000"/>
          <w:sz w:val="24"/>
          <w:szCs w:val="24"/>
          <w:lang w:val="uk-UA" w:eastAsia="ar-SA"/>
        </w:rPr>
      </w:pPr>
    </w:p>
    <w:p w:rsidR="00C30D63" w:rsidRPr="009C2459" w:rsidRDefault="00C30D63" w:rsidP="00C30D63">
      <w:pPr>
        <w:spacing w:after="0" w:line="240" w:lineRule="auto"/>
        <w:contextualSpacing/>
        <w:jc w:val="center"/>
        <w:rPr>
          <w:rFonts w:ascii="Times New Roman" w:hAnsi="Times New Roman"/>
          <w:b/>
          <w:bCs/>
          <w:caps/>
          <w:sz w:val="24"/>
          <w:szCs w:val="24"/>
          <w:lang w:val="uk-UA"/>
        </w:rPr>
      </w:pPr>
      <w:r w:rsidRPr="009C2459">
        <w:rPr>
          <w:rFonts w:ascii="Times New Roman" w:hAnsi="Times New Roman"/>
          <w:b/>
          <w:bCs/>
          <w:caps/>
          <w:sz w:val="24"/>
          <w:szCs w:val="24"/>
          <w:lang w:val="uk-UA"/>
        </w:rPr>
        <w:t>Інформація про необхідні технічні, якісні та кількісні характеристики предмета закупівлі, у тому числі відповідна технічна с</w:t>
      </w:r>
      <w:r>
        <w:rPr>
          <w:rFonts w:ascii="Times New Roman" w:hAnsi="Times New Roman"/>
          <w:b/>
          <w:bCs/>
          <w:caps/>
          <w:sz w:val="24"/>
          <w:szCs w:val="24"/>
          <w:lang w:val="uk-UA"/>
        </w:rPr>
        <w:t>пецифікація (ТЕХНІЧНЕ ЗАВДАННЯ)</w:t>
      </w:r>
    </w:p>
    <w:p w:rsidR="00C30D63" w:rsidRDefault="00C30D63" w:rsidP="00C30D63">
      <w:pPr>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код за ДК 021:2015:</w:t>
      </w:r>
      <w:r w:rsidRPr="00BD6907">
        <w:rPr>
          <w:rFonts w:ascii="Times New Roman" w:hAnsi="Times New Roman"/>
          <w:b/>
          <w:sz w:val="24"/>
          <w:szCs w:val="24"/>
          <w:lang w:val="uk-UA"/>
        </w:rPr>
        <w:t>50410000-2 – Послуги з ремонту і технічного обслуговування вимірювальних, випробувальних і контрольних приладів(50411200-9Послуги з ремонту і технічного обслуговування лічильників газу</w:t>
      </w:r>
    </w:p>
    <w:p w:rsidR="00C30D63" w:rsidRPr="006D1F71" w:rsidRDefault="00C30D63" w:rsidP="00C30D63">
      <w:pPr>
        <w:spacing w:after="0" w:line="240" w:lineRule="auto"/>
        <w:jc w:val="center"/>
        <w:rPr>
          <w:rFonts w:ascii="Times New Roman" w:hAnsi="Times New Roman"/>
          <w:lang w:val="uk-UA"/>
        </w:rPr>
      </w:pPr>
    </w:p>
    <w:p w:rsidR="00C30D63" w:rsidRPr="00360E71" w:rsidRDefault="00C30D63" w:rsidP="00C30D63">
      <w:pPr>
        <w:pStyle w:val="a8"/>
        <w:shd w:val="clear" w:color="auto" w:fill="FFFFFF"/>
        <w:spacing w:after="0" w:line="240" w:lineRule="auto"/>
        <w:ind w:right="1"/>
        <w:rPr>
          <w:rFonts w:ascii="Times New Roman" w:hAnsi="Times New Roman"/>
          <w:sz w:val="24"/>
          <w:szCs w:val="24"/>
          <w:lang w:val="uk-UA"/>
        </w:rPr>
      </w:pPr>
      <w:r w:rsidRPr="00360E71">
        <w:rPr>
          <w:rFonts w:ascii="Times New Roman" w:hAnsi="Times New Roman"/>
          <w:sz w:val="24"/>
          <w:szCs w:val="24"/>
          <w:lang w:val="uk-UA"/>
        </w:rPr>
        <w:t>ТЕХНІЧНІ ВИМОГИ І ЯКІСНІ ХАРАКТЕРИСТИКИ ТА ОСНОВНІ УМОВИ</w:t>
      </w:r>
    </w:p>
    <w:tbl>
      <w:tblPr>
        <w:tblpPr w:leftFromText="180" w:rightFromText="180" w:vertAnchor="text" w:horzAnchor="page" w:tblpX="1320" w:tblpY="127"/>
        <w:tblW w:w="9918" w:type="dxa"/>
        <w:tblLayout w:type="fixed"/>
        <w:tblLook w:val="04A0" w:firstRow="1" w:lastRow="0" w:firstColumn="1" w:lastColumn="0" w:noHBand="0" w:noVBand="1"/>
      </w:tblPr>
      <w:tblGrid>
        <w:gridCol w:w="7650"/>
        <w:gridCol w:w="1276"/>
        <w:gridCol w:w="992"/>
      </w:tblGrid>
      <w:tr w:rsidR="00C30D63" w:rsidRPr="00360E71" w:rsidTr="008658B8">
        <w:trPr>
          <w:trHeight w:val="630"/>
        </w:trPr>
        <w:tc>
          <w:tcPr>
            <w:tcW w:w="76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30D63" w:rsidRPr="00360E71" w:rsidRDefault="00C30D63" w:rsidP="008658B8">
            <w:pPr>
              <w:spacing w:line="240" w:lineRule="auto"/>
              <w:jc w:val="center"/>
              <w:rPr>
                <w:rFonts w:ascii="Times New Roman" w:eastAsia="Times New Roman" w:hAnsi="Times New Roman"/>
                <w:bCs/>
                <w:sz w:val="24"/>
                <w:szCs w:val="24"/>
                <w:lang w:val="uk-UA" w:eastAsia="ru-RU"/>
              </w:rPr>
            </w:pPr>
            <w:r w:rsidRPr="00360E71">
              <w:rPr>
                <w:rFonts w:ascii="Times New Roman" w:eastAsia="Times New Roman" w:hAnsi="Times New Roman"/>
                <w:bCs/>
                <w:sz w:val="24"/>
                <w:szCs w:val="24"/>
                <w:lang w:val="uk-UA" w:eastAsia="ru-RU"/>
              </w:rPr>
              <w:t xml:space="preserve">Тип лічильників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0D63" w:rsidRPr="00360E71" w:rsidRDefault="00C30D63" w:rsidP="008658B8">
            <w:pPr>
              <w:spacing w:line="240" w:lineRule="auto"/>
              <w:jc w:val="center"/>
              <w:rPr>
                <w:rFonts w:ascii="Times New Roman" w:eastAsia="Times New Roman" w:hAnsi="Times New Roman"/>
                <w:bCs/>
                <w:sz w:val="24"/>
                <w:szCs w:val="24"/>
                <w:lang w:val="uk-UA" w:eastAsia="ru-RU"/>
              </w:rPr>
            </w:pPr>
            <w:r w:rsidRPr="00360E71">
              <w:rPr>
                <w:rFonts w:ascii="Times New Roman" w:eastAsia="Times New Roman" w:hAnsi="Times New Roman"/>
                <w:bCs/>
                <w:sz w:val="24"/>
                <w:szCs w:val="24"/>
                <w:lang w:val="uk-UA" w:eastAsia="ru-RU"/>
              </w:rPr>
              <w:t>Одиниці виміру</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30D63" w:rsidRPr="00360E71" w:rsidRDefault="00C30D63" w:rsidP="008658B8">
            <w:pPr>
              <w:spacing w:line="240" w:lineRule="auto"/>
              <w:jc w:val="center"/>
              <w:rPr>
                <w:rFonts w:ascii="Times New Roman" w:eastAsia="Times New Roman" w:hAnsi="Times New Roman"/>
                <w:bCs/>
                <w:sz w:val="24"/>
                <w:szCs w:val="24"/>
                <w:lang w:val="uk-UA" w:eastAsia="ru-RU"/>
              </w:rPr>
            </w:pPr>
            <w:r w:rsidRPr="00360E71">
              <w:rPr>
                <w:rFonts w:ascii="Times New Roman" w:eastAsia="Times New Roman" w:hAnsi="Times New Roman"/>
                <w:bCs/>
                <w:sz w:val="24"/>
                <w:szCs w:val="24"/>
                <w:lang w:val="uk-UA" w:eastAsia="ru-RU"/>
              </w:rPr>
              <w:t>Кількість</w:t>
            </w:r>
          </w:p>
        </w:tc>
      </w:tr>
      <w:tr w:rsidR="00C30D63" w:rsidRPr="00360E71" w:rsidTr="008658B8">
        <w:trPr>
          <w:trHeight w:val="257"/>
        </w:trPr>
        <w:tc>
          <w:tcPr>
            <w:tcW w:w="7650" w:type="dxa"/>
            <w:tcBorders>
              <w:top w:val="single" w:sz="4" w:space="0" w:color="auto"/>
              <w:left w:val="single" w:sz="4" w:space="0" w:color="auto"/>
              <w:bottom w:val="single" w:sz="4" w:space="0" w:color="auto"/>
              <w:right w:val="single" w:sz="4" w:space="0" w:color="auto"/>
            </w:tcBorders>
            <w:shd w:val="clear" w:color="auto" w:fill="auto"/>
            <w:vAlign w:val="bottom"/>
          </w:tcPr>
          <w:p w:rsidR="00C30D63" w:rsidRPr="00360E71" w:rsidRDefault="00C30D63" w:rsidP="008658B8">
            <w:pPr>
              <w:spacing w:line="240" w:lineRule="auto"/>
              <w:rPr>
                <w:rFonts w:ascii="Times New Roman" w:hAnsi="Times New Roman"/>
                <w:sz w:val="24"/>
                <w:szCs w:val="24"/>
                <w:lang w:val="uk-UA"/>
              </w:rPr>
            </w:pPr>
            <w:r w:rsidRPr="00360E71">
              <w:rPr>
                <w:rFonts w:ascii="Times New Roman" w:hAnsi="Times New Roman"/>
                <w:sz w:val="24"/>
                <w:szCs w:val="24"/>
                <w:lang w:val="uk-UA"/>
              </w:rPr>
              <w:t>Послуги з ремонту та повірки лічильника газу типу «Курс-01» G650 Б2</w:t>
            </w:r>
          </w:p>
        </w:tc>
        <w:tc>
          <w:tcPr>
            <w:tcW w:w="1276" w:type="dxa"/>
            <w:tcBorders>
              <w:top w:val="single" w:sz="4" w:space="0" w:color="000000"/>
              <w:left w:val="single" w:sz="4" w:space="0" w:color="000000"/>
              <w:bottom w:val="single" w:sz="4" w:space="0" w:color="000000"/>
              <w:right w:val="single" w:sz="4" w:space="0" w:color="000000"/>
            </w:tcBorders>
            <w:vAlign w:val="center"/>
          </w:tcPr>
          <w:p w:rsidR="00C30D63" w:rsidRPr="00360E71" w:rsidRDefault="00C30D63" w:rsidP="008658B8">
            <w:pPr>
              <w:spacing w:line="240" w:lineRule="auto"/>
              <w:jc w:val="center"/>
              <w:rPr>
                <w:rFonts w:ascii="Times New Roman" w:eastAsia="Times New Roman" w:hAnsi="Times New Roman"/>
                <w:sz w:val="24"/>
                <w:szCs w:val="24"/>
                <w:lang w:val="uk-UA" w:eastAsia="ru-RU"/>
              </w:rPr>
            </w:pPr>
            <w:r w:rsidRPr="00360E71">
              <w:rPr>
                <w:rFonts w:ascii="Times New Roman" w:eastAsia="Times New Roman" w:hAnsi="Times New Roman"/>
                <w:sz w:val="24"/>
                <w:szCs w:val="24"/>
                <w:lang w:val="uk-UA" w:eastAsia="ru-RU"/>
              </w:rPr>
              <w:t>послуга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30D63" w:rsidRPr="00360E71" w:rsidRDefault="00C30D63" w:rsidP="008658B8">
            <w:pPr>
              <w:spacing w:line="240" w:lineRule="auto"/>
              <w:jc w:val="center"/>
              <w:rPr>
                <w:rFonts w:ascii="Times New Roman" w:eastAsia="Times New Roman" w:hAnsi="Times New Roman"/>
                <w:sz w:val="24"/>
                <w:szCs w:val="24"/>
                <w:lang w:val="uk-UA" w:eastAsia="ru-RU"/>
              </w:rPr>
            </w:pPr>
            <w:r w:rsidRPr="00360E71">
              <w:rPr>
                <w:rFonts w:ascii="Times New Roman" w:eastAsia="Times New Roman" w:hAnsi="Times New Roman"/>
                <w:sz w:val="24"/>
                <w:szCs w:val="24"/>
                <w:lang w:val="uk-UA" w:eastAsia="ru-RU"/>
              </w:rPr>
              <w:t>1</w:t>
            </w:r>
          </w:p>
        </w:tc>
      </w:tr>
      <w:tr w:rsidR="00C30D63" w:rsidRPr="00360E71" w:rsidTr="008658B8">
        <w:trPr>
          <w:trHeight w:val="257"/>
        </w:trPr>
        <w:tc>
          <w:tcPr>
            <w:tcW w:w="7650" w:type="dxa"/>
            <w:tcBorders>
              <w:top w:val="single" w:sz="4" w:space="0" w:color="auto"/>
              <w:left w:val="single" w:sz="4" w:space="0" w:color="auto"/>
              <w:bottom w:val="single" w:sz="4" w:space="0" w:color="auto"/>
              <w:right w:val="single" w:sz="4" w:space="0" w:color="auto"/>
            </w:tcBorders>
            <w:shd w:val="clear" w:color="auto" w:fill="auto"/>
            <w:vAlign w:val="bottom"/>
          </w:tcPr>
          <w:p w:rsidR="00C30D63" w:rsidRPr="00360E71" w:rsidRDefault="00C30D63" w:rsidP="008658B8">
            <w:pPr>
              <w:spacing w:line="240" w:lineRule="auto"/>
              <w:rPr>
                <w:rFonts w:ascii="Times New Roman" w:hAnsi="Times New Roman"/>
                <w:sz w:val="24"/>
                <w:szCs w:val="24"/>
                <w:lang w:val="uk-UA"/>
              </w:rPr>
            </w:pPr>
            <w:r w:rsidRPr="00360E71">
              <w:rPr>
                <w:rFonts w:ascii="Times New Roman" w:hAnsi="Times New Roman"/>
                <w:sz w:val="24"/>
                <w:szCs w:val="24"/>
                <w:lang w:val="uk-UA"/>
              </w:rPr>
              <w:t>Послуги з ремонту та повірки лічильника газу типу ЛГ-К-100-G-400</w:t>
            </w:r>
          </w:p>
        </w:tc>
        <w:tc>
          <w:tcPr>
            <w:tcW w:w="1276" w:type="dxa"/>
            <w:tcBorders>
              <w:top w:val="single" w:sz="4" w:space="0" w:color="000000"/>
              <w:left w:val="single" w:sz="4" w:space="0" w:color="000000"/>
              <w:bottom w:val="single" w:sz="4" w:space="0" w:color="000000"/>
              <w:right w:val="single" w:sz="4" w:space="0" w:color="000000"/>
            </w:tcBorders>
            <w:vAlign w:val="center"/>
          </w:tcPr>
          <w:p w:rsidR="00C30D63" w:rsidRPr="00360E71" w:rsidRDefault="00C30D63" w:rsidP="008658B8">
            <w:pPr>
              <w:spacing w:line="240" w:lineRule="auto"/>
              <w:jc w:val="center"/>
              <w:rPr>
                <w:rFonts w:ascii="Times New Roman" w:eastAsia="Times New Roman" w:hAnsi="Times New Roman"/>
                <w:sz w:val="24"/>
                <w:szCs w:val="24"/>
                <w:lang w:val="uk-UA" w:eastAsia="ru-RU"/>
              </w:rPr>
            </w:pPr>
            <w:r w:rsidRPr="00360E71">
              <w:rPr>
                <w:rFonts w:ascii="Times New Roman" w:eastAsia="Times New Roman" w:hAnsi="Times New Roman"/>
                <w:sz w:val="24"/>
                <w:szCs w:val="24"/>
                <w:lang w:val="uk-UA" w:eastAsia="ru-RU"/>
              </w:rPr>
              <w:t>послуга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30D63" w:rsidRPr="00360E71" w:rsidRDefault="00C30D63" w:rsidP="008658B8">
            <w:pPr>
              <w:spacing w:line="240" w:lineRule="auto"/>
              <w:jc w:val="center"/>
              <w:rPr>
                <w:rFonts w:ascii="Times New Roman" w:eastAsia="Times New Roman" w:hAnsi="Times New Roman"/>
                <w:sz w:val="24"/>
                <w:szCs w:val="24"/>
                <w:lang w:val="uk-UA" w:eastAsia="ru-RU"/>
              </w:rPr>
            </w:pPr>
            <w:r w:rsidRPr="00360E71">
              <w:rPr>
                <w:rFonts w:ascii="Times New Roman" w:eastAsia="Times New Roman" w:hAnsi="Times New Roman"/>
                <w:sz w:val="24"/>
                <w:szCs w:val="24"/>
                <w:lang w:val="uk-UA" w:eastAsia="ru-RU"/>
              </w:rPr>
              <w:t>1</w:t>
            </w:r>
          </w:p>
        </w:tc>
      </w:tr>
      <w:tr w:rsidR="00C30D63" w:rsidRPr="00360E71" w:rsidTr="008658B8">
        <w:trPr>
          <w:trHeight w:val="257"/>
        </w:trPr>
        <w:tc>
          <w:tcPr>
            <w:tcW w:w="7650" w:type="dxa"/>
            <w:tcBorders>
              <w:top w:val="single" w:sz="4" w:space="0" w:color="auto"/>
              <w:left w:val="single" w:sz="4" w:space="0" w:color="auto"/>
              <w:bottom w:val="single" w:sz="4" w:space="0" w:color="auto"/>
              <w:right w:val="single" w:sz="4" w:space="0" w:color="auto"/>
            </w:tcBorders>
            <w:shd w:val="clear" w:color="auto" w:fill="auto"/>
            <w:vAlign w:val="bottom"/>
          </w:tcPr>
          <w:p w:rsidR="00C30D63" w:rsidRPr="00360E71" w:rsidRDefault="00C30D63" w:rsidP="008658B8">
            <w:pPr>
              <w:spacing w:line="240" w:lineRule="auto"/>
              <w:rPr>
                <w:rFonts w:ascii="Times New Roman" w:hAnsi="Times New Roman"/>
                <w:sz w:val="24"/>
                <w:szCs w:val="24"/>
                <w:lang w:val="uk-UA"/>
              </w:rPr>
            </w:pPr>
            <w:r w:rsidRPr="00360E71">
              <w:rPr>
                <w:rFonts w:ascii="Times New Roman" w:hAnsi="Times New Roman"/>
                <w:sz w:val="24"/>
                <w:szCs w:val="24"/>
                <w:lang w:val="uk-UA"/>
              </w:rPr>
              <w:t>Послуги з ремонту та повірки лічильника газу типу ЛГ-К-100-250-EX</w:t>
            </w:r>
          </w:p>
        </w:tc>
        <w:tc>
          <w:tcPr>
            <w:tcW w:w="1276" w:type="dxa"/>
            <w:tcBorders>
              <w:top w:val="single" w:sz="4" w:space="0" w:color="000000"/>
              <w:left w:val="single" w:sz="4" w:space="0" w:color="000000"/>
              <w:bottom w:val="single" w:sz="4" w:space="0" w:color="000000"/>
              <w:right w:val="single" w:sz="4" w:space="0" w:color="000000"/>
            </w:tcBorders>
            <w:vAlign w:val="center"/>
          </w:tcPr>
          <w:p w:rsidR="00C30D63" w:rsidRPr="00360E71" w:rsidRDefault="00C30D63" w:rsidP="008658B8">
            <w:pPr>
              <w:spacing w:line="240" w:lineRule="auto"/>
              <w:jc w:val="center"/>
              <w:rPr>
                <w:rFonts w:ascii="Times New Roman" w:eastAsia="Times New Roman" w:hAnsi="Times New Roman"/>
                <w:sz w:val="24"/>
                <w:szCs w:val="24"/>
                <w:lang w:val="uk-UA" w:eastAsia="ru-RU"/>
              </w:rPr>
            </w:pPr>
            <w:r w:rsidRPr="00360E71">
              <w:rPr>
                <w:rFonts w:ascii="Times New Roman" w:eastAsia="Times New Roman" w:hAnsi="Times New Roman"/>
                <w:sz w:val="24"/>
                <w:szCs w:val="24"/>
                <w:lang w:val="uk-UA" w:eastAsia="ru-RU"/>
              </w:rPr>
              <w:t>послуга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30D63" w:rsidRPr="00360E71" w:rsidRDefault="00C30D63" w:rsidP="008658B8">
            <w:pPr>
              <w:spacing w:line="240" w:lineRule="auto"/>
              <w:jc w:val="center"/>
              <w:rPr>
                <w:rFonts w:ascii="Times New Roman" w:eastAsia="Times New Roman" w:hAnsi="Times New Roman"/>
                <w:sz w:val="24"/>
                <w:szCs w:val="24"/>
                <w:lang w:val="uk-UA" w:eastAsia="ru-RU"/>
              </w:rPr>
            </w:pPr>
            <w:r w:rsidRPr="00360E71">
              <w:rPr>
                <w:rFonts w:ascii="Times New Roman" w:eastAsia="Times New Roman" w:hAnsi="Times New Roman"/>
                <w:sz w:val="24"/>
                <w:szCs w:val="24"/>
                <w:lang w:val="uk-UA" w:eastAsia="ru-RU"/>
              </w:rPr>
              <w:t>1</w:t>
            </w:r>
          </w:p>
        </w:tc>
      </w:tr>
      <w:tr w:rsidR="00C30D63" w:rsidRPr="00360E71" w:rsidTr="008658B8">
        <w:trPr>
          <w:trHeight w:val="257"/>
        </w:trPr>
        <w:tc>
          <w:tcPr>
            <w:tcW w:w="7650" w:type="dxa"/>
            <w:tcBorders>
              <w:top w:val="single" w:sz="4" w:space="0" w:color="auto"/>
              <w:left w:val="single" w:sz="4" w:space="0" w:color="auto"/>
              <w:bottom w:val="single" w:sz="4" w:space="0" w:color="auto"/>
              <w:right w:val="single" w:sz="4" w:space="0" w:color="auto"/>
            </w:tcBorders>
            <w:shd w:val="clear" w:color="auto" w:fill="auto"/>
            <w:vAlign w:val="bottom"/>
          </w:tcPr>
          <w:p w:rsidR="00C30D63" w:rsidRPr="00360E71" w:rsidRDefault="00C30D63" w:rsidP="008658B8">
            <w:pPr>
              <w:spacing w:line="240" w:lineRule="auto"/>
              <w:rPr>
                <w:rFonts w:ascii="Times New Roman" w:hAnsi="Times New Roman"/>
                <w:sz w:val="24"/>
                <w:szCs w:val="24"/>
                <w:lang w:val="uk-UA"/>
              </w:rPr>
            </w:pPr>
            <w:r w:rsidRPr="00360E71">
              <w:rPr>
                <w:rFonts w:ascii="Times New Roman" w:hAnsi="Times New Roman"/>
                <w:sz w:val="24"/>
                <w:szCs w:val="24"/>
                <w:lang w:val="uk-UA"/>
              </w:rPr>
              <w:t>Послуги з ремонту та повірки лічильника газу типу G-160 "ТЕМП" 100 1/100</w:t>
            </w:r>
          </w:p>
        </w:tc>
        <w:tc>
          <w:tcPr>
            <w:tcW w:w="1276" w:type="dxa"/>
            <w:tcBorders>
              <w:top w:val="single" w:sz="4" w:space="0" w:color="000000"/>
              <w:left w:val="single" w:sz="4" w:space="0" w:color="000000"/>
              <w:bottom w:val="single" w:sz="4" w:space="0" w:color="000000"/>
              <w:right w:val="single" w:sz="4" w:space="0" w:color="000000"/>
            </w:tcBorders>
            <w:vAlign w:val="center"/>
          </w:tcPr>
          <w:p w:rsidR="00C30D63" w:rsidRPr="00360E71" w:rsidRDefault="00C30D63" w:rsidP="008658B8">
            <w:pPr>
              <w:spacing w:line="240" w:lineRule="auto"/>
              <w:jc w:val="center"/>
              <w:rPr>
                <w:rFonts w:ascii="Times New Roman" w:eastAsia="Times New Roman" w:hAnsi="Times New Roman"/>
                <w:sz w:val="24"/>
                <w:szCs w:val="24"/>
                <w:lang w:val="uk-UA" w:eastAsia="ru-RU"/>
              </w:rPr>
            </w:pPr>
            <w:r w:rsidRPr="00360E71">
              <w:rPr>
                <w:rFonts w:ascii="Times New Roman" w:eastAsia="Times New Roman" w:hAnsi="Times New Roman"/>
                <w:sz w:val="24"/>
                <w:szCs w:val="24"/>
                <w:lang w:val="uk-UA" w:eastAsia="ru-RU"/>
              </w:rPr>
              <w:t>послуга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30D63" w:rsidRPr="00360E71" w:rsidRDefault="00C30D63" w:rsidP="008658B8">
            <w:pPr>
              <w:spacing w:line="240" w:lineRule="auto"/>
              <w:jc w:val="center"/>
              <w:rPr>
                <w:rFonts w:ascii="Times New Roman" w:eastAsia="Times New Roman" w:hAnsi="Times New Roman"/>
                <w:sz w:val="24"/>
                <w:szCs w:val="24"/>
                <w:lang w:val="uk-UA" w:eastAsia="ru-RU"/>
              </w:rPr>
            </w:pPr>
            <w:r w:rsidRPr="00360E71">
              <w:rPr>
                <w:rFonts w:ascii="Times New Roman" w:eastAsia="Times New Roman" w:hAnsi="Times New Roman"/>
                <w:sz w:val="24"/>
                <w:szCs w:val="24"/>
                <w:lang w:val="uk-UA" w:eastAsia="ru-RU"/>
              </w:rPr>
              <w:t>1</w:t>
            </w:r>
          </w:p>
        </w:tc>
      </w:tr>
      <w:tr w:rsidR="00C30D63" w:rsidRPr="00360E71" w:rsidTr="008658B8">
        <w:trPr>
          <w:trHeight w:val="257"/>
        </w:trPr>
        <w:tc>
          <w:tcPr>
            <w:tcW w:w="7650" w:type="dxa"/>
            <w:tcBorders>
              <w:top w:val="single" w:sz="4" w:space="0" w:color="auto"/>
              <w:left w:val="single" w:sz="4" w:space="0" w:color="auto"/>
              <w:bottom w:val="single" w:sz="4" w:space="0" w:color="auto"/>
              <w:right w:val="single" w:sz="4" w:space="0" w:color="auto"/>
            </w:tcBorders>
            <w:shd w:val="clear" w:color="auto" w:fill="auto"/>
            <w:vAlign w:val="bottom"/>
          </w:tcPr>
          <w:p w:rsidR="00C30D63" w:rsidRPr="00360E71" w:rsidRDefault="00C30D63" w:rsidP="008658B8">
            <w:pPr>
              <w:spacing w:line="240" w:lineRule="auto"/>
              <w:rPr>
                <w:rFonts w:ascii="Times New Roman" w:hAnsi="Times New Roman"/>
                <w:sz w:val="24"/>
                <w:szCs w:val="24"/>
                <w:lang w:val="uk-UA"/>
              </w:rPr>
            </w:pPr>
            <w:r w:rsidRPr="00360E71">
              <w:rPr>
                <w:rFonts w:ascii="Times New Roman" w:hAnsi="Times New Roman"/>
                <w:sz w:val="24"/>
                <w:szCs w:val="24"/>
                <w:lang w:val="uk-UA"/>
              </w:rPr>
              <w:t>Послуги з ремонту та повірки лічильника газу типу G-100 "ТЕМП" 100 1/160</w:t>
            </w:r>
          </w:p>
        </w:tc>
        <w:tc>
          <w:tcPr>
            <w:tcW w:w="1276" w:type="dxa"/>
            <w:tcBorders>
              <w:top w:val="single" w:sz="4" w:space="0" w:color="000000"/>
              <w:left w:val="single" w:sz="4" w:space="0" w:color="000000"/>
              <w:bottom w:val="single" w:sz="4" w:space="0" w:color="000000"/>
              <w:right w:val="single" w:sz="4" w:space="0" w:color="000000"/>
            </w:tcBorders>
            <w:vAlign w:val="center"/>
          </w:tcPr>
          <w:p w:rsidR="00C30D63" w:rsidRPr="00360E71" w:rsidRDefault="00C30D63" w:rsidP="008658B8">
            <w:pPr>
              <w:spacing w:line="240" w:lineRule="auto"/>
              <w:jc w:val="center"/>
              <w:rPr>
                <w:rFonts w:ascii="Times New Roman" w:eastAsia="Times New Roman" w:hAnsi="Times New Roman"/>
                <w:sz w:val="24"/>
                <w:szCs w:val="24"/>
                <w:lang w:val="uk-UA" w:eastAsia="ru-RU"/>
              </w:rPr>
            </w:pPr>
            <w:r w:rsidRPr="00360E71">
              <w:rPr>
                <w:rFonts w:ascii="Times New Roman" w:eastAsia="Times New Roman" w:hAnsi="Times New Roman"/>
                <w:sz w:val="24"/>
                <w:szCs w:val="24"/>
                <w:lang w:val="uk-UA" w:eastAsia="ru-RU"/>
              </w:rPr>
              <w:t>послуга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30D63" w:rsidRPr="00360E71" w:rsidRDefault="00C30D63" w:rsidP="008658B8">
            <w:pPr>
              <w:spacing w:line="240" w:lineRule="auto"/>
              <w:jc w:val="center"/>
              <w:rPr>
                <w:rFonts w:ascii="Times New Roman" w:eastAsia="Times New Roman" w:hAnsi="Times New Roman"/>
                <w:sz w:val="24"/>
                <w:szCs w:val="24"/>
                <w:lang w:val="uk-UA" w:eastAsia="ru-RU"/>
              </w:rPr>
            </w:pPr>
            <w:r w:rsidRPr="00360E71">
              <w:rPr>
                <w:rFonts w:ascii="Times New Roman" w:eastAsia="Times New Roman" w:hAnsi="Times New Roman"/>
                <w:sz w:val="24"/>
                <w:szCs w:val="24"/>
                <w:lang w:val="uk-UA" w:eastAsia="ru-RU"/>
              </w:rPr>
              <w:t>1</w:t>
            </w:r>
          </w:p>
        </w:tc>
      </w:tr>
      <w:tr w:rsidR="00C30D63" w:rsidRPr="00360E71" w:rsidTr="008658B8">
        <w:trPr>
          <w:trHeight w:val="257"/>
        </w:trPr>
        <w:tc>
          <w:tcPr>
            <w:tcW w:w="7650" w:type="dxa"/>
            <w:tcBorders>
              <w:top w:val="single" w:sz="4" w:space="0" w:color="auto"/>
              <w:left w:val="single" w:sz="4" w:space="0" w:color="auto"/>
              <w:bottom w:val="single" w:sz="4" w:space="0" w:color="auto"/>
              <w:right w:val="single" w:sz="4" w:space="0" w:color="auto"/>
            </w:tcBorders>
            <w:shd w:val="clear" w:color="auto" w:fill="auto"/>
            <w:vAlign w:val="bottom"/>
          </w:tcPr>
          <w:p w:rsidR="00C30D63" w:rsidRPr="00360E71" w:rsidRDefault="00C30D63" w:rsidP="008658B8">
            <w:pPr>
              <w:spacing w:line="240" w:lineRule="auto"/>
              <w:rPr>
                <w:rFonts w:ascii="Times New Roman" w:hAnsi="Times New Roman"/>
                <w:sz w:val="24"/>
                <w:szCs w:val="24"/>
                <w:lang w:val="uk-UA"/>
              </w:rPr>
            </w:pPr>
            <w:r w:rsidRPr="00360E71">
              <w:rPr>
                <w:rFonts w:ascii="Times New Roman" w:hAnsi="Times New Roman"/>
                <w:sz w:val="24"/>
                <w:szCs w:val="24"/>
                <w:lang w:val="uk-UA"/>
              </w:rPr>
              <w:t>Послуги з ремонту та повірки лічильника газу типу ЛГ-К-80-G250</w:t>
            </w:r>
          </w:p>
        </w:tc>
        <w:tc>
          <w:tcPr>
            <w:tcW w:w="1276" w:type="dxa"/>
            <w:tcBorders>
              <w:top w:val="single" w:sz="4" w:space="0" w:color="000000"/>
              <w:left w:val="single" w:sz="4" w:space="0" w:color="000000"/>
              <w:bottom w:val="single" w:sz="4" w:space="0" w:color="000000"/>
              <w:right w:val="single" w:sz="4" w:space="0" w:color="000000"/>
            </w:tcBorders>
            <w:vAlign w:val="center"/>
          </w:tcPr>
          <w:p w:rsidR="00C30D63" w:rsidRPr="00360E71" w:rsidRDefault="00C30D63" w:rsidP="008658B8">
            <w:pPr>
              <w:spacing w:line="240" w:lineRule="auto"/>
              <w:jc w:val="center"/>
              <w:rPr>
                <w:rFonts w:ascii="Times New Roman" w:eastAsia="Times New Roman" w:hAnsi="Times New Roman"/>
                <w:sz w:val="24"/>
                <w:szCs w:val="24"/>
                <w:lang w:val="uk-UA" w:eastAsia="ru-RU"/>
              </w:rPr>
            </w:pPr>
            <w:r w:rsidRPr="00360E71">
              <w:rPr>
                <w:rFonts w:ascii="Times New Roman" w:eastAsia="Times New Roman" w:hAnsi="Times New Roman"/>
                <w:sz w:val="24"/>
                <w:szCs w:val="24"/>
                <w:lang w:val="uk-UA" w:eastAsia="ru-RU"/>
              </w:rPr>
              <w:t>послуга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30D63" w:rsidRPr="00360E71" w:rsidRDefault="00C30D63" w:rsidP="008658B8">
            <w:pPr>
              <w:spacing w:line="240" w:lineRule="auto"/>
              <w:jc w:val="center"/>
              <w:rPr>
                <w:rFonts w:ascii="Times New Roman" w:eastAsia="Times New Roman" w:hAnsi="Times New Roman"/>
                <w:sz w:val="24"/>
                <w:szCs w:val="24"/>
                <w:lang w:val="uk-UA" w:eastAsia="ru-RU"/>
              </w:rPr>
            </w:pPr>
            <w:r w:rsidRPr="00360E71">
              <w:rPr>
                <w:rFonts w:ascii="Times New Roman" w:eastAsia="Times New Roman" w:hAnsi="Times New Roman"/>
                <w:sz w:val="24"/>
                <w:szCs w:val="24"/>
                <w:lang w:val="uk-UA" w:eastAsia="ru-RU"/>
              </w:rPr>
              <w:t>4</w:t>
            </w:r>
          </w:p>
        </w:tc>
      </w:tr>
    </w:tbl>
    <w:p w:rsidR="00C30D63" w:rsidRDefault="00C30D63" w:rsidP="00C30D63">
      <w:pPr>
        <w:spacing w:after="0" w:line="240" w:lineRule="auto"/>
        <w:jc w:val="both"/>
        <w:rPr>
          <w:rFonts w:ascii="Times New Roman" w:eastAsia="Times New Roman" w:hAnsi="Times New Roman"/>
          <w:bCs/>
          <w:color w:val="000000"/>
          <w:sz w:val="20"/>
          <w:szCs w:val="20"/>
          <w:lang w:val="uk-UA" w:eastAsia="ru-RU"/>
        </w:rPr>
      </w:pPr>
    </w:p>
    <w:p w:rsidR="00C30D63" w:rsidRPr="0013510C" w:rsidRDefault="00C30D63" w:rsidP="00C30D63">
      <w:pPr>
        <w:spacing w:after="0" w:line="240" w:lineRule="auto"/>
        <w:jc w:val="both"/>
        <w:rPr>
          <w:rFonts w:ascii="Times New Roman" w:eastAsia="Times New Roman" w:hAnsi="Times New Roman"/>
          <w:sz w:val="24"/>
          <w:szCs w:val="24"/>
          <w:lang w:eastAsia="ru-RU"/>
        </w:rPr>
      </w:pPr>
      <w:r w:rsidRPr="00C07E84">
        <w:rPr>
          <w:rFonts w:ascii="Times New Roman" w:eastAsia="Times New Roman" w:hAnsi="Times New Roman"/>
          <w:bCs/>
          <w:color w:val="000000"/>
          <w:sz w:val="24"/>
          <w:szCs w:val="24"/>
          <w:lang w:val="uk-UA" w:eastAsia="ru-RU"/>
        </w:rPr>
        <w:t xml:space="preserve">1. </w:t>
      </w:r>
      <w:r w:rsidRPr="0013510C">
        <w:rPr>
          <w:rFonts w:ascii="Times New Roman" w:eastAsia="Times New Roman" w:hAnsi="Times New Roman"/>
          <w:bCs/>
          <w:color w:val="000000"/>
          <w:sz w:val="24"/>
          <w:szCs w:val="24"/>
          <w:lang w:eastAsia="ru-RU"/>
        </w:rPr>
        <w:t>Роботи по ремонту та повір</w:t>
      </w:r>
      <w:r w:rsidRPr="00C07E84">
        <w:rPr>
          <w:rFonts w:ascii="Times New Roman" w:eastAsia="Times New Roman" w:hAnsi="Times New Roman"/>
          <w:bCs/>
          <w:color w:val="000000"/>
          <w:sz w:val="24"/>
          <w:szCs w:val="24"/>
          <w:lang w:eastAsia="ru-RU"/>
        </w:rPr>
        <w:t>ки ЗВТ виконувати тільки після </w:t>
      </w:r>
      <w:r w:rsidRPr="0013510C">
        <w:rPr>
          <w:rFonts w:ascii="Times New Roman" w:eastAsia="Times New Roman" w:hAnsi="Times New Roman"/>
          <w:bCs/>
          <w:color w:val="000000"/>
          <w:sz w:val="24"/>
          <w:szCs w:val="24"/>
          <w:lang w:eastAsia="ru-RU"/>
        </w:rPr>
        <w:t>заявки Замовника про необхідність виконання зазначених робіт</w:t>
      </w:r>
      <w:r w:rsidRPr="00C07E84">
        <w:rPr>
          <w:rFonts w:ascii="Times New Roman" w:eastAsia="Times New Roman" w:hAnsi="Times New Roman"/>
          <w:bCs/>
          <w:color w:val="000000"/>
          <w:sz w:val="24"/>
          <w:szCs w:val="24"/>
          <w:lang w:val="uk-UA" w:eastAsia="ru-RU"/>
        </w:rPr>
        <w:t xml:space="preserve"> протягом 10 днів</w:t>
      </w:r>
      <w:r w:rsidRPr="0013510C">
        <w:rPr>
          <w:rFonts w:ascii="Times New Roman" w:eastAsia="Times New Roman" w:hAnsi="Times New Roman"/>
          <w:bCs/>
          <w:color w:val="000000"/>
          <w:sz w:val="24"/>
          <w:szCs w:val="24"/>
          <w:lang w:eastAsia="ru-RU"/>
        </w:rPr>
        <w:t>.</w:t>
      </w:r>
    </w:p>
    <w:p w:rsidR="00C30D63" w:rsidRPr="0013510C" w:rsidRDefault="00C30D63" w:rsidP="00C30D63">
      <w:pPr>
        <w:spacing w:after="0" w:line="240" w:lineRule="auto"/>
        <w:jc w:val="both"/>
        <w:rPr>
          <w:rFonts w:ascii="Times New Roman" w:eastAsia="Times New Roman" w:hAnsi="Times New Roman"/>
          <w:sz w:val="24"/>
          <w:szCs w:val="24"/>
          <w:lang w:val="uk-UA" w:eastAsia="ru-RU"/>
        </w:rPr>
      </w:pPr>
      <w:r w:rsidRPr="00C07E84">
        <w:rPr>
          <w:rFonts w:ascii="Times New Roman" w:eastAsia="Times New Roman" w:hAnsi="Times New Roman"/>
          <w:bCs/>
          <w:color w:val="000000"/>
          <w:sz w:val="24"/>
          <w:szCs w:val="24"/>
          <w:lang w:val="uk-UA" w:eastAsia="ru-RU"/>
        </w:rPr>
        <w:t xml:space="preserve">2. </w:t>
      </w:r>
      <w:r w:rsidRPr="0013510C">
        <w:rPr>
          <w:rFonts w:ascii="Times New Roman" w:eastAsia="Times New Roman" w:hAnsi="Times New Roman"/>
          <w:bCs/>
          <w:color w:val="000000"/>
          <w:sz w:val="24"/>
          <w:szCs w:val="24"/>
          <w:lang w:eastAsia="ru-RU"/>
        </w:rPr>
        <w:t>Якщо при проведенні підготовчих робіт виявлено несправності або пошкодження, що вимагають ремонту ЗВТ або вони не проходять повірку, то Ви</w:t>
      </w:r>
      <w:r w:rsidRPr="00C07E84">
        <w:rPr>
          <w:rFonts w:ascii="Times New Roman" w:eastAsia="Times New Roman" w:hAnsi="Times New Roman"/>
          <w:bCs/>
          <w:color w:val="000000"/>
          <w:sz w:val="24"/>
          <w:szCs w:val="24"/>
          <w:lang w:eastAsia="ru-RU"/>
        </w:rPr>
        <w:t xml:space="preserve">конавець надає відповідний акт </w:t>
      </w:r>
      <w:r w:rsidRPr="00C07E84">
        <w:rPr>
          <w:rFonts w:ascii="Times New Roman" w:eastAsia="Times New Roman" w:hAnsi="Times New Roman"/>
          <w:bCs/>
          <w:color w:val="000000"/>
          <w:sz w:val="24"/>
          <w:szCs w:val="24"/>
          <w:lang w:val="uk-UA" w:eastAsia="ru-RU"/>
        </w:rPr>
        <w:t>(</w:t>
      </w:r>
      <w:r w:rsidRPr="0013510C">
        <w:rPr>
          <w:rFonts w:ascii="Times New Roman" w:eastAsia="Times New Roman" w:hAnsi="Times New Roman"/>
          <w:bCs/>
          <w:color w:val="000000"/>
          <w:sz w:val="24"/>
          <w:szCs w:val="24"/>
          <w:lang w:eastAsia="ru-RU"/>
        </w:rPr>
        <w:t>протокол), завірений належним чином, про необхідність ремонту ЗВТ з детальним описом виявлених недоліків і результатами фактично отриманих метрологічних характеристик даного приладу.</w:t>
      </w:r>
      <w:r w:rsidRPr="00C07E84">
        <w:rPr>
          <w:rFonts w:ascii="Times New Roman" w:eastAsia="Times New Roman" w:hAnsi="Times New Roman"/>
          <w:bCs/>
          <w:color w:val="000000"/>
          <w:sz w:val="24"/>
          <w:szCs w:val="24"/>
          <w:lang w:val="uk-UA" w:eastAsia="ru-RU"/>
        </w:rPr>
        <w:t xml:space="preserve"> Роботи по ремонту ЗТВ виконуються тільки за погодженням Замовника.</w:t>
      </w:r>
    </w:p>
    <w:p w:rsidR="00C30D63" w:rsidRPr="0013510C" w:rsidRDefault="00C30D63" w:rsidP="00C30D63">
      <w:pPr>
        <w:spacing w:after="0" w:line="240" w:lineRule="auto"/>
        <w:jc w:val="both"/>
        <w:rPr>
          <w:rFonts w:ascii="Times New Roman" w:eastAsia="Times New Roman" w:hAnsi="Times New Roman"/>
          <w:sz w:val="24"/>
          <w:szCs w:val="24"/>
          <w:lang w:val="uk-UA" w:eastAsia="ru-RU"/>
        </w:rPr>
      </w:pPr>
      <w:r w:rsidRPr="00C07E84">
        <w:rPr>
          <w:rFonts w:ascii="Times New Roman" w:eastAsia="Times New Roman" w:hAnsi="Times New Roman"/>
          <w:bCs/>
          <w:color w:val="000000"/>
          <w:sz w:val="24"/>
          <w:szCs w:val="24"/>
          <w:lang w:val="uk-UA" w:eastAsia="ru-RU"/>
        </w:rPr>
        <w:t xml:space="preserve">3. </w:t>
      </w:r>
      <w:r w:rsidRPr="0013510C">
        <w:rPr>
          <w:rFonts w:ascii="Times New Roman" w:eastAsia="Times New Roman" w:hAnsi="Times New Roman"/>
          <w:bCs/>
          <w:color w:val="000000"/>
          <w:sz w:val="24"/>
          <w:szCs w:val="24"/>
          <w:lang w:val="uk-UA" w:eastAsia="ru-RU"/>
        </w:rPr>
        <w:t>Виявлені в процесі експлуатації, перевірок і випробувань неякісні послуги підлягають виправленню, а неякісні матеріали - заміні.</w:t>
      </w:r>
    </w:p>
    <w:p w:rsidR="00C30D63" w:rsidRPr="0013510C" w:rsidRDefault="00C30D63" w:rsidP="00C30D63">
      <w:pPr>
        <w:spacing w:after="0" w:line="240" w:lineRule="auto"/>
        <w:jc w:val="both"/>
        <w:rPr>
          <w:rFonts w:ascii="Times New Roman" w:eastAsia="Times New Roman" w:hAnsi="Times New Roman"/>
          <w:sz w:val="24"/>
          <w:szCs w:val="24"/>
          <w:lang w:eastAsia="ru-RU"/>
        </w:rPr>
      </w:pPr>
      <w:r w:rsidRPr="00C07E84">
        <w:rPr>
          <w:rFonts w:ascii="Times New Roman" w:eastAsia="Times New Roman" w:hAnsi="Times New Roman"/>
          <w:bCs/>
          <w:color w:val="000000"/>
          <w:sz w:val="24"/>
          <w:szCs w:val="24"/>
          <w:lang w:val="uk-UA" w:eastAsia="ru-RU"/>
        </w:rPr>
        <w:t xml:space="preserve">4. </w:t>
      </w:r>
      <w:r w:rsidRPr="0013510C">
        <w:rPr>
          <w:rFonts w:ascii="Times New Roman" w:eastAsia="Times New Roman" w:hAnsi="Times New Roman"/>
          <w:bCs/>
          <w:color w:val="000000"/>
          <w:sz w:val="24"/>
          <w:szCs w:val="24"/>
          <w:lang w:eastAsia="ru-RU"/>
        </w:rPr>
        <w:t>Надані послуги виконуються із матеріалів і засобами Виконавця.</w:t>
      </w:r>
    </w:p>
    <w:p w:rsidR="00C30D63" w:rsidRPr="0013510C" w:rsidRDefault="00C30D63" w:rsidP="00C30D63">
      <w:pPr>
        <w:spacing w:after="0" w:line="240" w:lineRule="auto"/>
        <w:jc w:val="both"/>
        <w:rPr>
          <w:rFonts w:ascii="Times New Roman" w:eastAsia="Times New Roman" w:hAnsi="Times New Roman"/>
          <w:sz w:val="24"/>
          <w:szCs w:val="24"/>
          <w:lang w:eastAsia="ru-RU"/>
        </w:rPr>
      </w:pPr>
      <w:r w:rsidRPr="00C07E84">
        <w:rPr>
          <w:rFonts w:ascii="Times New Roman" w:eastAsia="Times New Roman" w:hAnsi="Times New Roman"/>
          <w:bCs/>
          <w:color w:val="000000"/>
          <w:sz w:val="24"/>
          <w:szCs w:val="24"/>
          <w:lang w:val="uk-UA" w:eastAsia="ru-RU"/>
        </w:rPr>
        <w:t xml:space="preserve">5. </w:t>
      </w:r>
      <w:r w:rsidRPr="0013510C">
        <w:rPr>
          <w:rFonts w:ascii="Times New Roman" w:eastAsia="Times New Roman" w:hAnsi="Times New Roman"/>
          <w:bCs/>
          <w:color w:val="000000"/>
          <w:sz w:val="24"/>
          <w:szCs w:val="24"/>
          <w:lang w:eastAsia="ru-RU"/>
        </w:rPr>
        <w:t>Передача ЗВТ Замовником до Виконавцю для техн</w:t>
      </w:r>
      <w:r w:rsidRPr="00C07E84">
        <w:rPr>
          <w:rFonts w:ascii="Times New Roman" w:eastAsia="Times New Roman" w:hAnsi="Times New Roman"/>
          <w:bCs/>
          <w:color w:val="000000"/>
          <w:sz w:val="24"/>
          <w:szCs w:val="24"/>
          <w:lang w:eastAsia="ru-RU"/>
        </w:rPr>
        <w:t>ічного обслуговування, ремонту </w:t>
      </w:r>
      <w:r w:rsidRPr="0013510C">
        <w:rPr>
          <w:rFonts w:ascii="Times New Roman" w:eastAsia="Times New Roman" w:hAnsi="Times New Roman"/>
          <w:bCs/>
          <w:color w:val="000000"/>
          <w:sz w:val="24"/>
          <w:szCs w:val="24"/>
          <w:lang w:eastAsia="ru-RU"/>
        </w:rPr>
        <w:t xml:space="preserve">та повірки і Виконавцем до Замовника з повірки оформлюється </w:t>
      </w:r>
      <w:r w:rsidRPr="0013510C">
        <w:rPr>
          <w:rFonts w:ascii="Times New Roman" w:eastAsia="Times New Roman" w:hAnsi="Times New Roman"/>
          <w:b/>
          <w:bCs/>
          <w:color w:val="000000"/>
          <w:sz w:val="24"/>
          <w:szCs w:val="24"/>
          <w:lang w:eastAsia="ru-RU"/>
        </w:rPr>
        <w:t>актом приймання-передачі</w:t>
      </w:r>
      <w:r w:rsidRPr="0013510C">
        <w:rPr>
          <w:rFonts w:ascii="Times New Roman" w:eastAsia="Times New Roman" w:hAnsi="Times New Roman"/>
          <w:bCs/>
          <w:color w:val="000000"/>
          <w:sz w:val="24"/>
          <w:szCs w:val="24"/>
          <w:lang w:eastAsia="ru-RU"/>
        </w:rPr>
        <w:t xml:space="preserve">. У акті вказується дата і місце передачі, типи ЗВТ з заводськими номерами, комплектація, супровідна документація, результат візуального огляду на предмет пошкоджень, наявність </w:t>
      </w:r>
      <w:r w:rsidRPr="00C07E84">
        <w:rPr>
          <w:rFonts w:ascii="Times New Roman" w:eastAsia="Times New Roman" w:hAnsi="Times New Roman"/>
          <w:bCs/>
          <w:color w:val="000000"/>
          <w:sz w:val="24"/>
          <w:szCs w:val="24"/>
          <w:lang w:eastAsia="ru-RU"/>
        </w:rPr>
        <w:t>та цілісність пломб, показники </w:t>
      </w:r>
      <w:r w:rsidRPr="0013510C">
        <w:rPr>
          <w:rFonts w:ascii="Times New Roman" w:eastAsia="Times New Roman" w:hAnsi="Times New Roman"/>
          <w:bCs/>
          <w:color w:val="000000"/>
          <w:sz w:val="24"/>
          <w:szCs w:val="24"/>
          <w:lang w:eastAsia="ru-RU"/>
        </w:rPr>
        <w:t>газового лічильника.</w:t>
      </w:r>
    </w:p>
    <w:p w:rsidR="00C30D63" w:rsidRPr="0013510C" w:rsidRDefault="00C30D63" w:rsidP="00C30D63">
      <w:pPr>
        <w:spacing w:after="0" w:line="240" w:lineRule="auto"/>
        <w:jc w:val="both"/>
        <w:rPr>
          <w:rFonts w:ascii="Times New Roman" w:eastAsia="Times New Roman" w:hAnsi="Times New Roman"/>
          <w:sz w:val="24"/>
          <w:szCs w:val="24"/>
          <w:lang w:eastAsia="ru-RU"/>
        </w:rPr>
      </w:pPr>
      <w:r w:rsidRPr="00C07E84">
        <w:rPr>
          <w:rFonts w:ascii="Times New Roman" w:eastAsia="Times New Roman" w:hAnsi="Times New Roman"/>
          <w:bCs/>
          <w:color w:val="000000"/>
          <w:sz w:val="24"/>
          <w:szCs w:val="24"/>
          <w:lang w:val="uk-UA" w:eastAsia="ru-RU"/>
        </w:rPr>
        <w:t xml:space="preserve">6. </w:t>
      </w:r>
      <w:r w:rsidRPr="0013510C">
        <w:rPr>
          <w:rFonts w:ascii="Times New Roman" w:eastAsia="Times New Roman" w:hAnsi="Times New Roman"/>
          <w:b/>
          <w:bCs/>
          <w:color w:val="000000"/>
          <w:sz w:val="24"/>
          <w:szCs w:val="24"/>
          <w:lang w:eastAsia="ru-RU"/>
        </w:rPr>
        <w:t>Учасник в складі тендерної пропозиції повинен надати довідку у довільній формі про можливість присутності представника Замовника (довіреної особи) при проведенні процедури повірки та опломбування газових лічильників</w:t>
      </w:r>
      <w:r w:rsidRPr="0013510C">
        <w:rPr>
          <w:rFonts w:ascii="Times New Roman" w:eastAsia="Times New Roman" w:hAnsi="Times New Roman"/>
          <w:bCs/>
          <w:color w:val="000000"/>
          <w:sz w:val="24"/>
          <w:szCs w:val="24"/>
          <w:lang w:eastAsia="ru-RU"/>
        </w:rPr>
        <w:t>.</w:t>
      </w:r>
    </w:p>
    <w:p w:rsidR="00C30D63" w:rsidRPr="0013510C" w:rsidRDefault="00C30D63" w:rsidP="00C30D63">
      <w:pPr>
        <w:spacing w:after="0" w:line="240" w:lineRule="auto"/>
        <w:jc w:val="both"/>
        <w:rPr>
          <w:rFonts w:ascii="Times New Roman" w:eastAsia="Times New Roman" w:hAnsi="Times New Roman"/>
          <w:sz w:val="24"/>
          <w:szCs w:val="24"/>
          <w:lang w:eastAsia="ru-RU"/>
        </w:rPr>
      </w:pPr>
      <w:r w:rsidRPr="00C07E84">
        <w:rPr>
          <w:rFonts w:ascii="Times New Roman" w:eastAsia="Times New Roman" w:hAnsi="Times New Roman"/>
          <w:bCs/>
          <w:color w:val="000000"/>
          <w:sz w:val="24"/>
          <w:szCs w:val="24"/>
          <w:lang w:val="uk-UA" w:eastAsia="ru-RU"/>
        </w:rPr>
        <w:t xml:space="preserve">7. </w:t>
      </w:r>
      <w:r w:rsidRPr="0013510C">
        <w:rPr>
          <w:rFonts w:ascii="Times New Roman" w:eastAsia="Times New Roman" w:hAnsi="Times New Roman"/>
          <w:bCs/>
          <w:color w:val="000000"/>
          <w:sz w:val="24"/>
          <w:szCs w:val="24"/>
          <w:lang w:eastAsia="ru-RU"/>
        </w:rPr>
        <w:t>Транспортування газових лічильників і коректорів від Замовника до Виконавця для проведення повірки і від Виконавця до Замовника після проведення повірки виконується за рахунок Виконавця.</w:t>
      </w:r>
    </w:p>
    <w:p w:rsidR="00C30D63" w:rsidRPr="0013510C" w:rsidRDefault="00C30D63" w:rsidP="00C30D63">
      <w:pPr>
        <w:spacing w:after="0" w:line="240" w:lineRule="auto"/>
        <w:jc w:val="both"/>
        <w:rPr>
          <w:rFonts w:ascii="Times New Roman" w:eastAsia="Times New Roman" w:hAnsi="Times New Roman"/>
          <w:sz w:val="24"/>
          <w:szCs w:val="24"/>
          <w:lang w:eastAsia="ru-RU"/>
        </w:rPr>
      </w:pPr>
      <w:r w:rsidRPr="0013510C">
        <w:rPr>
          <w:rFonts w:ascii="Times New Roman" w:eastAsia="Times New Roman" w:hAnsi="Times New Roman"/>
          <w:sz w:val="24"/>
          <w:szCs w:val="24"/>
          <w:lang w:eastAsia="ru-RU"/>
        </w:rPr>
        <w:t> </w:t>
      </w:r>
    </w:p>
    <w:p w:rsidR="00C30D63" w:rsidRPr="0013510C" w:rsidRDefault="00C30D63" w:rsidP="00C30D63">
      <w:pPr>
        <w:shd w:val="clear" w:color="auto" w:fill="FFFFFF"/>
        <w:spacing w:after="0" w:line="240" w:lineRule="auto"/>
        <w:jc w:val="both"/>
        <w:rPr>
          <w:rFonts w:ascii="Times New Roman" w:eastAsia="Times New Roman" w:hAnsi="Times New Roman"/>
          <w:b/>
          <w:sz w:val="24"/>
          <w:szCs w:val="24"/>
          <w:lang w:eastAsia="ru-RU"/>
        </w:rPr>
      </w:pPr>
      <w:r w:rsidRPr="0013510C">
        <w:rPr>
          <w:rFonts w:ascii="Times New Roman" w:eastAsia="Times New Roman" w:hAnsi="Times New Roman"/>
          <w:bCs/>
          <w:color w:val="000000"/>
          <w:sz w:val="24"/>
          <w:szCs w:val="24"/>
          <w:lang w:eastAsia="ru-RU"/>
        </w:rPr>
        <w:t xml:space="preserve">    </w:t>
      </w:r>
      <w:r w:rsidRPr="0013510C">
        <w:rPr>
          <w:rFonts w:ascii="Times New Roman" w:eastAsia="Times New Roman" w:hAnsi="Times New Roman"/>
          <w:b/>
          <w:bCs/>
          <w:color w:val="000000"/>
          <w:sz w:val="24"/>
          <w:szCs w:val="24"/>
          <w:lang w:eastAsia="ru-RU"/>
        </w:rPr>
        <w:t>Перелік послуг:</w:t>
      </w:r>
    </w:p>
    <w:p w:rsidR="00C30D63" w:rsidRPr="0013510C" w:rsidRDefault="00C30D63" w:rsidP="00C30D63">
      <w:pPr>
        <w:widowControl w:val="0"/>
        <w:numPr>
          <w:ilvl w:val="0"/>
          <w:numId w:val="27"/>
        </w:numPr>
        <w:shd w:val="clear" w:color="auto" w:fill="FFFFFF"/>
        <w:spacing w:after="0" w:line="240" w:lineRule="auto"/>
        <w:ind w:left="1146" w:hanging="283"/>
        <w:jc w:val="both"/>
        <w:rPr>
          <w:rFonts w:ascii="Times New Roman" w:eastAsia="Times New Roman" w:hAnsi="Times New Roman"/>
          <w:sz w:val="24"/>
          <w:szCs w:val="24"/>
          <w:lang w:eastAsia="ru-RU"/>
        </w:rPr>
      </w:pPr>
      <w:r w:rsidRPr="0013510C">
        <w:rPr>
          <w:rFonts w:ascii="Times New Roman" w:eastAsia="Times New Roman" w:hAnsi="Times New Roman"/>
          <w:bCs/>
          <w:color w:val="000000"/>
          <w:sz w:val="24"/>
          <w:szCs w:val="24"/>
          <w:lang w:eastAsia="ru-RU"/>
        </w:rPr>
        <w:t>видалення пилу, іржі, вологи та інших агресивних утворень із внутрішньої поверхні лічильників газу;</w:t>
      </w:r>
    </w:p>
    <w:p w:rsidR="00C30D63" w:rsidRPr="0013510C" w:rsidRDefault="00C30D63" w:rsidP="00C30D63">
      <w:pPr>
        <w:widowControl w:val="0"/>
        <w:numPr>
          <w:ilvl w:val="0"/>
          <w:numId w:val="27"/>
        </w:numPr>
        <w:shd w:val="clear" w:color="auto" w:fill="FFFFFF"/>
        <w:spacing w:after="0" w:line="240" w:lineRule="auto"/>
        <w:ind w:left="1146" w:hanging="283"/>
        <w:jc w:val="both"/>
        <w:rPr>
          <w:rFonts w:ascii="Times New Roman" w:eastAsia="Times New Roman" w:hAnsi="Times New Roman"/>
          <w:sz w:val="24"/>
          <w:szCs w:val="24"/>
          <w:lang w:eastAsia="ru-RU"/>
        </w:rPr>
      </w:pPr>
      <w:r w:rsidRPr="0013510C">
        <w:rPr>
          <w:rFonts w:ascii="Times New Roman" w:eastAsia="Times New Roman" w:hAnsi="Times New Roman"/>
          <w:bCs/>
          <w:color w:val="000000"/>
          <w:sz w:val="24"/>
          <w:szCs w:val="24"/>
          <w:lang w:eastAsia="ru-RU"/>
        </w:rPr>
        <w:t>промивка лічильників;</w:t>
      </w:r>
    </w:p>
    <w:p w:rsidR="00C30D63" w:rsidRPr="0013510C" w:rsidRDefault="00C30D63" w:rsidP="00C30D63">
      <w:pPr>
        <w:widowControl w:val="0"/>
        <w:numPr>
          <w:ilvl w:val="0"/>
          <w:numId w:val="27"/>
        </w:numPr>
        <w:shd w:val="clear" w:color="auto" w:fill="FFFFFF"/>
        <w:spacing w:after="0" w:line="240" w:lineRule="auto"/>
        <w:ind w:left="1146" w:hanging="283"/>
        <w:jc w:val="both"/>
        <w:rPr>
          <w:rFonts w:ascii="Times New Roman" w:eastAsia="Times New Roman" w:hAnsi="Times New Roman"/>
          <w:sz w:val="24"/>
          <w:szCs w:val="24"/>
          <w:lang w:eastAsia="ru-RU"/>
        </w:rPr>
      </w:pPr>
      <w:r w:rsidRPr="0013510C">
        <w:rPr>
          <w:rFonts w:ascii="Times New Roman" w:eastAsia="Times New Roman" w:hAnsi="Times New Roman"/>
          <w:bCs/>
          <w:color w:val="000000"/>
          <w:sz w:val="24"/>
          <w:szCs w:val="24"/>
          <w:lang w:eastAsia="ru-RU"/>
        </w:rPr>
        <w:t>перевірка працездатності лічильного механізму, герконів та НЧ (ВЧ) виходів;</w:t>
      </w:r>
    </w:p>
    <w:p w:rsidR="00C30D63" w:rsidRPr="0013510C" w:rsidRDefault="00C30D63" w:rsidP="00C30D63">
      <w:pPr>
        <w:widowControl w:val="0"/>
        <w:numPr>
          <w:ilvl w:val="0"/>
          <w:numId w:val="27"/>
        </w:numPr>
        <w:shd w:val="clear" w:color="auto" w:fill="FFFFFF"/>
        <w:spacing w:after="0" w:line="240" w:lineRule="auto"/>
        <w:ind w:left="1146" w:hanging="283"/>
        <w:jc w:val="both"/>
        <w:rPr>
          <w:rFonts w:ascii="Times New Roman" w:eastAsia="Times New Roman" w:hAnsi="Times New Roman"/>
          <w:sz w:val="24"/>
          <w:szCs w:val="24"/>
          <w:lang w:eastAsia="ru-RU"/>
        </w:rPr>
      </w:pPr>
      <w:r w:rsidRPr="0013510C">
        <w:rPr>
          <w:rFonts w:ascii="Times New Roman" w:eastAsia="Times New Roman" w:hAnsi="Times New Roman"/>
          <w:bCs/>
          <w:color w:val="000000"/>
          <w:sz w:val="24"/>
          <w:szCs w:val="24"/>
          <w:lang w:eastAsia="ru-RU"/>
        </w:rPr>
        <w:lastRenderedPageBreak/>
        <w:t>перевірка роторів на цілісність, перевірка стану підшипників;</w:t>
      </w:r>
    </w:p>
    <w:p w:rsidR="00C30D63" w:rsidRPr="0013510C" w:rsidRDefault="00C30D63" w:rsidP="00C30D63">
      <w:pPr>
        <w:widowControl w:val="0"/>
        <w:numPr>
          <w:ilvl w:val="0"/>
          <w:numId w:val="27"/>
        </w:numPr>
        <w:shd w:val="clear" w:color="auto" w:fill="FFFFFF"/>
        <w:spacing w:after="0" w:line="240" w:lineRule="auto"/>
        <w:ind w:left="1146" w:hanging="283"/>
        <w:jc w:val="both"/>
        <w:rPr>
          <w:rFonts w:ascii="Times New Roman" w:eastAsia="Times New Roman" w:hAnsi="Times New Roman"/>
          <w:sz w:val="24"/>
          <w:szCs w:val="24"/>
          <w:lang w:eastAsia="ru-RU"/>
        </w:rPr>
      </w:pPr>
      <w:r w:rsidRPr="0013510C">
        <w:rPr>
          <w:rFonts w:ascii="Times New Roman" w:eastAsia="Times New Roman" w:hAnsi="Times New Roman"/>
          <w:bCs/>
          <w:color w:val="000000"/>
          <w:sz w:val="24"/>
          <w:szCs w:val="24"/>
          <w:lang w:eastAsia="ru-RU"/>
        </w:rPr>
        <w:t>перевірка відповідності метрологічних характеристик лічильників газу на повірочному стенді паспортним даним;</w:t>
      </w:r>
    </w:p>
    <w:p w:rsidR="00C30D63" w:rsidRPr="0013510C" w:rsidRDefault="00C30D63" w:rsidP="00C30D63">
      <w:pPr>
        <w:widowControl w:val="0"/>
        <w:numPr>
          <w:ilvl w:val="0"/>
          <w:numId w:val="27"/>
        </w:numPr>
        <w:shd w:val="clear" w:color="auto" w:fill="FFFFFF"/>
        <w:spacing w:after="0" w:line="240" w:lineRule="auto"/>
        <w:ind w:left="1146" w:hanging="283"/>
        <w:jc w:val="both"/>
        <w:rPr>
          <w:rFonts w:ascii="Times New Roman" w:eastAsia="Times New Roman" w:hAnsi="Times New Roman"/>
          <w:sz w:val="24"/>
          <w:szCs w:val="24"/>
          <w:lang w:eastAsia="ru-RU"/>
        </w:rPr>
      </w:pPr>
      <w:r w:rsidRPr="0013510C">
        <w:rPr>
          <w:rFonts w:ascii="Times New Roman" w:eastAsia="Times New Roman" w:hAnsi="Times New Roman"/>
          <w:bCs/>
          <w:color w:val="000000"/>
          <w:sz w:val="24"/>
          <w:szCs w:val="24"/>
          <w:lang w:eastAsia="ru-RU"/>
        </w:rPr>
        <w:t>проведення робіт з ремонту лічильників (заміна підшипників, ущільнювальних кілець, герконів, зачистка посадкових місць, балансування роторів, заміна елементів живлення, калібрування датчиків тиску та температури, калібрування лічильників ультразвукових та інші роботи);</w:t>
      </w:r>
    </w:p>
    <w:p w:rsidR="00C30D63" w:rsidRPr="00C07E84" w:rsidRDefault="00C30D63" w:rsidP="00C30D63">
      <w:pPr>
        <w:widowControl w:val="0"/>
        <w:numPr>
          <w:ilvl w:val="0"/>
          <w:numId w:val="27"/>
        </w:numPr>
        <w:shd w:val="clear" w:color="auto" w:fill="FFFFFF"/>
        <w:spacing w:after="0" w:line="240" w:lineRule="auto"/>
        <w:ind w:left="1146" w:hanging="283"/>
        <w:jc w:val="both"/>
        <w:rPr>
          <w:rFonts w:ascii="Times New Roman" w:eastAsia="Times New Roman" w:hAnsi="Times New Roman"/>
          <w:sz w:val="24"/>
          <w:szCs w:val="24"/>
          <w:lang w:eastAsia="ru-RU"/>
        </w:rPr>
      </w:pPr>
      <w:r w:rsidRPr="0013510C">
        <w:rPr>
          <w:rFonts w:ascii="Times New Roman" w:eastAsia="Times New Roman" w:hAnsi="Times New Roman"/>
          <w:bCs/>
          <w:color w:val="000000"/>
          <w:sz w:val="24"/>
          <w:szCs w:val="24"/>
          <w:lang w:eastAsia="ru-RU"/>
        </w:rPr>
        <w:t>градуювання ЗВТ;</w:t>
      </w:r>
    </w:p>
    <w:p w:rsidR="00C30D63" w:rsidRPr="00C07E84" w:rsidRDefault="00C30D63" w:rsidP="00C30D63">
      <w:pPr>
        <w:widowControl w:val="0"/>
        <w:numPr>
          <w:ilvl w:val="0"/>
          <w:numId w:val="27"/>
        </w:numPr>
        <w:shd w:val="clear" w:color="auto" w:fill="FFFFFF"/>
        <w:spacing w:after="0" w:line="240" w:lineRule="auto"/>
        <w:ind w:left="1146" w:hanging="283"/>
        <w:jc w:val="both"/>
        <w:rPr>
          <w:rFonts w:ascii="Times New Roman" w:eastAsia="Times New Roman" w:hAnsi="Times New Roman"/>
          <w:sz w:val="24"/>
          <w:szCs w:val="24"/>
          <w:lang w:eastAsia="ru-RU"/>
        </w:rPr>
      </w:pPr>
      <w:r w:rsidRPr="00C07E84">
        <w:rPr>
          <w:rFonts w:ascii="Times New Roman" w:hAnsi="Times New Roman"/>
          <w:bCs/>
          <w:color w:val="000000"/>
          <w:sz w:val="24"/>
          <w:szCs w:val="24"/>
        </w:rPr>
        <w:t>виконання повірки лічильників газу та коректорів, проводити згідно ДСТУ OIML D 20:2008 «Метрологія. Первинна та періодична повірка засобів вимірювальної техніки і контроль процесів вимірювання» та на повірочному стенді в присутності особи, уповноваженої (акредитова</w:t>
      </w:r>
      <w:r w:rsidRPr="00C07E84">
        <w:rPr>
          <w:rStyle w:val="a4"/>
          <w:rFonts w:ascii="Times New Roman" w:hAnsi="Times New Roman"/>
          <w:bCs/>
          <w:color w:val="000000"/>
          <w:sz w:val="24"/>
          <w:szCs w:val="24"/>
        </w:rPr>
        <w:t>н</w:t>
      </w:r>
      <w:r w:rsidRPr="00C07E84">
        <w:rPr>
          <w:rStyle w:val="2906"/>
          <w:rFonts w:ascii="Times New Roman" w:hAnsi="Times New Roman"/>
          <w:bCs/>
          <w:color w:val="000000"/>
          <w:sz w:val="24"/>
          <w:szCs w:val="24"/>
        </w:rPr>
        <w:t>ої) на виконання відповідних робіт, з подальшим складанням протоколів повірки та свідоцтв.</w:t>
      </w:r>
    </w:p>
    <w:p w:rsidR="00C30D63" w:rsidRPr="00C07E84" w:rsidRDefault="00C30D63" w:rsidP="00C30D63">
      <w:pPr>
        <w:pStyle w:val="a8"/>
        <w:widowControl w:val="0"/>
        <w:spacing w:after="0" w:line="240" w:lineRule="auto"/>
        <w:ind w:left="0"/>
        <w:jc w:val="both"/>
        <w:rPr>
          <w:rFonts w:ascii="Times New Roman" w:eastAsia="Times New Roman" w:hAnsi="Times New Roman"/>
          <w:sz w:val="24"/>
          <w:szCs w:val="24"/>
          <w:lang w:val="uk-UA" w:bidi="en-US"/>
        </w:rPr>
      </w:pPr>
    </w:p>
    <w:p w:rsidR="00C30D63" w:rsidRPr="0023081E" w:rsidRDefault="00C30D63" w:rsidP="00C30D63">
      <w:pPr>
        <w:pStyle w:val="a8"/>
        <w:widowControl w:val="0"/>
        <w:spacing w:after="0" w:line="240" w:lineRule="auto"/>
        <w:ind w:left="0"/>
        <w:jc w:val="both"/>
        <w:rPr>
          <w:rFonts w:ascii="Times New Roman" w:eastAsia="Times New Roman" w:hAnsi="Times New Roman"/>
          <w:sz w:val="24"/>
          <w:szCs w:val="24"/>
          <w:lang w:val="uk-UA" w:bidi="en-US"/>
        </w:rPr>
      </w:pPr>
      <w:r>
        <w:rPr>
          <w:rFonts w:ascii="Times New Roman" w:eastAsia="Times New Roman" w:hAnsi="Times New Roman"/>
          <w:sz w:val="24"/>
          <w:szCs w:val="24"/>
          <w:lang w:val="uk-UA" w:bidi="en-US"/>
        </w:rPr>
        <w:t>8</w:t>
      </w:r>
      <w:r w:rsidRPr="0023081E">
        <w:rPr>
          <w:rFonts w:ascii="Times New Roman" w:eastAsia="Times New Roman" w:hAnsi="Times New Roman"/>
          <w:sz w:val="24"/>
          <w:szCs w:val="24"/>
          <w:lang w:val="uk-UA" w:bidi="en-US"/>
        </w:rPr>
        <w:t xml:space="preserve">. </w:t>
      </w:r>
      <w:r w:rsidRPr="008F6C63">
        <w:rPr>
          <w:rFonts w:ascii="Times New Roman" w:eastAsia="Times New Roman" w:hAnsi="Times New Roman"/>
          <w:b/>
          <w:sz w:val="24"/>
          <w:szCs w:val="24"/>
          <w:lang w:val="uk-UA" w:bidi="en-US"/>
        </w:rPr>
        <w:t>Термін виконання послуг до 31.12.2024 року.</w:t>
      </w:r>
    </w:p>
    <w:p w:rsidR="00C30D63" w:rsidRPr="0023081E" w:rsidRDefault="00C30D63" w:rsidP="00C30D63">
      <w:pPr>
        <w:pStyle w:val="a8"/>
        <w:widowControl w:val="0"/>
        <w:spacing w:after="0" w:line="240" w:lineRule="auto"/>
        <w:ind w:left="0"/>
        <w:jc w:val="both"/>
        <w:rPr>
          <w:rFonts w:ascii="Times New Roman" w:eastAsia="Times New Roman" w:hAnsi="Times New Roman"/>
          <w:sz w:val="24"/>
          <w:szCs w:val="24"/>
          <w:lang w:val="uk-UA" w:bidi="en-US"/>
        </w:rPr>
      </w:pPr>
      <w:r>
        <w:rPr>
          <w:rFonts w:ascii="Times New Roman" w:eastAsia="Times New Roman" w:hAnsi="Times New Roman"/>
          <w:sz w:val="24"/>
          <w:szCs w:val="24"/>
          <w:lang w:val="uk-UA" w:bidi="en-US"/>
        </w:rPr>
        <w:t>9</w:t>
      </w:r>
      <w:r w:rsidRPr="0023081E">
        <w:rPr>
          <w:rFonts w:ascii="Times New Roman" w:eastAsia="Times New Roman" w:hAnsi="Times New Roman"/>
          <w:sz w:val="24"/>
          <w:szCs w:val="24"/>
          <w:lang w:val="uk-UA" w:bidi="en-US"/>
        </w:rPr>
        <w:t>. Повірка засобів вимірювальної техніки виконується згідно з Законом України «Про метрологію та метрологічну діяльність» від 05.06.2014 року № 1314-VII</w:t>
      </w:r>
      <w:r>
        <w:rPr>
          <w:rFonts w:ascii="Times New Roman" w:eastAsia="Times New Roman" w:hAnsi="Times New Roman"/>
          <w:sz w:val="24"/>
          <w:szCs w:val="24"/>
          <w:lang w:val="uk-UA" w:bidi="en-US"/>
        </w:rPr>
        <w:t xml:space="preserve"> із змінами, Наказом</w:t>
      </w:r>
      <w:r w:rsidRPr="0023081E">
        <w:rPr>
          <w:rFonts w:ascii="Times New Roman" w:eastAsia="Times New Roman" w:hAnsi="Times New Roman"/>
          <w:sz w:val="24"/>
          <w:szCs w:val="24"/>
          <w:lang w:val="uk-UA" w:bidi="en-US"/>
        </w:rPr>
        <w:t xml:space="preserve"> №193 від 08.02.2016 року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зареєстрованого у Міністерстві юстиції України 24.02.2016р. за № 278/28408 ДСТУ ISO/IEC 17025:2006 «Загальні вимоги до компетентності випробувальних та калібрувальних лабораторій». </w:t>
      </w:r>
    </w:p>
    <w:p w:rsidR="00C30D63" w:rsidRDefault="00C30D63" w:rsidP="00C30D63">
      <w:pPr>
        <w:pStyle w:val="a8"/>
        <w:widowControl w:val="0"/>
        <w:spacing w:after="0" w:line="240" w:lineRule="auto"/>
        <w:ind w:left="0"/>
        <w:jc w:val="both"/>
        <w:rPr>
          <w:rFonts w:ascii="Times New Roman" w:eastAsia="Times New Roman" w:hAnsi="Times New Roman"/>
          <w:sz w:val="24"/>
          <w:szCs w:val="24"/>
          <w:lang w:val="uk-UA" w:bidi="en-US"/>
        </w:rPr>
      </w:pPr>
      <w:r>
        <w:rPr>
          <w:rFonts w:ascii="Times New Roman" w:eastAsia="Times New Roman" w:hAnsi="Times New Roman"/>
          <w:sz w:val="24"/>
          <w:szCs w:val="24"/>
          <w:lang w:val="uk-UA" w:bidi="en-US"/>
        </w:rPr>
        <w:t>10</w:t>
      </w:r>
      <w:r w:rsidRPr="0023081E">
        <w:rPr>
          <w:rFonts w:ascii="Times New Roman" w:eastAsia="Times New Roman" w:hAnsi="Times New Roman"/>
          <w:sz w:val="24"/>
          <w:szCs w:val="24"/>
          <w:lang w:val="uk-UA" w:bidi="en-US"/>
        </w:rPr>
        <w:t>.Учасник визначає ціну на послуги, які він пропонує надати за Договором, з урахуванням усіх своїх витрат: на використання власного інвентарю, обладнання, інструментів, спецодягу, усіх інших витрат тощо.</w:t>
      </w:r>
    </w:p>
    <w:p w:rsidR="00C30D63" w:rsidRPr="0023081E" w:rsidRDefault="00C30D63" w:rsidP="00C30D63">
      <w:pPr>
        <w:pStyle w:val="a8"/>
        <w:widowControl w:val="0"/>
        <w:spacing w:after="0" w:line="240" w:lineRule="auto"/>
        <w:ind w:left="0"/>
        <w:jc w:val="both"/>
        <w:rPr>
          <w:rFonts w:ascii="Times New Roman" w:eastAsia="Times New Roman" w:hAnsi="Times New Roman"/>
          <w:sz w:val="24"/>
          <w:szCs w:val="24"/>
          <w:lang w:val="uk-UA" w:bidi="en-US"/>
        </w:rPr>
      </w:pPr>
      <w:r>
        <w:rPr>
          <w:rFonts w:ascii="Times New Roman" w:eastAsia="Times New Roman" w:hAnsi="Times New Roman"/>
          <w:sz w:val="24"/>
          <w:szCs w:val="24"/>
          <w:lang w:val="uk-UA" w:bidi="en-US"/>
        </w:rPr>
        <w:t>11</w:t>
      </w:r>
      <w:r w:rsidRPr="0023081E">
        <w:rPr>
          <w:rFonts w:ascii="Times New Roman" w:eastAsia="Times New Roman" w:hAnsi="Times New Roman"/>
          <w:sz w:val="24"/>
          <w:szCs w:val="24"/>
          <w:lang w:val="uk-UA" w:bidi="en-US"/>
        </w:rPr>
        <w:t xml:space="preserve">. За результатом здійснених послуг Учасник зобов’язаний надати Замовнику </w:t>
      </w:r>
      <w:r w:rsidRPr="00C07E84">
        <w:rPr>
          <w:rFonts w:ascii="Times New Roman" w:eastAsia="Times New Roman" w:hAnsi="Times New Roman"/>
          <w:b/>
          <w:sz w:val="24"/>
          <w:szCs w:val="24"/>
          <w:lang w:val="uk-UA" w:bidi="en-US"/>
        </w:rPr>
        <w:t>акт приймання-передачі, свідоцтво про повірку засобу вимірювальної техніки із зазначенням дати, до якої це свідоцтво діє</w:t>
      </w:r>
      <w:r w:rsidRPr="0023081E">
        <w:rPr>
          <w:rFonts w:ascii="Times New Roman" w:eastAsia="Times New Roman" w:hAnsi="Times New Roman"/>
          <w:sz w:val="24"/>
          <w:szCs w:val="24"/>
          <w:lang w:val="uk-UA" w:bidi="en-US"/>
        </w:rPr>
        <w:t>.</w:t>
      </w:r>
      <w:r>
        <w:rPr>
          <w:rFonts w:ascii="Times New Roman" w:eastAsia="Times New Roman" w:hAnsi="Times New Roman"/>
          <w:sz w:val="24"/>
          <w:szCs w:val="24"/>
          <w:lang w:val="uk-UA" w:bidi="en-US"/>
        </w:rPr>
        <w:t xml:space="preserve"> </w:t>
      </w:r>
      <w:r w:rsidRPr="0023081E">
        <w:rPr>
          <w:rFonts w:ascii="Times New Roman" w:eastAsia="Times New Roman" w:hAnsi="Times New Roman"/>
          <w:sz w:val="24"/>
          <w:szCs w:val="24"/>
          <w:lang w:val="uk-UA" w:bidi="en-US"/>
        </w:rPr>
        <w:t>Після закінчення робіт Учасник здійснює здачу наданих послуг.</w:t>
      </w:r>
    </w:p>
    <w:p w:rsidR="00C30D63" w:rsidRPr="00B54476" w:rsidRDefault="00C30D63" w:rsidP="00C30D63">
      <w:pPr>
        <w:spacing w:after="0" w:line="240" w:lineRule="auto"/>
        <w:ind w:firstLine="284"/>
        <w:contextualSpacing/>
        <w:jc w:val="both"/>
        <w:rPr>
          <w:rFonts w:ascii="Times New Roman" w:hAnsi="Times New Roman"/>
          <w:sz w:val="24"/>
          <w:szCs w:val="24"/>
          <w:lang w:val="uk-UA"/>
        </w:rPr>
      </w:pPr>
    </w:p>
    <w:p w:rsidR="008F6C63" w:rsidRPr="009F59E5" w:rsidRDefault="008F6C63" w:rsidP="008F6C63">
      <w:pPr>
        <w:spacing w:after="0" w:line="240" w:lineRule="auto"/>
        <w:contextualSpacing/>
        <w:rPr>
          <w:rFonts w:ascii="Times New Roman" w:hAnsi="Times New Roman"/>
          <w:sz w:val="24"/>
          <w:szCs w:val="24"/>
          <w:lang w:val="uk-UA"/>
        </w:rPr>
      </w:pPr>
    </w:p>
    <w:p w:rsidR="008F6C63" w:rsidRPr="00B66F92" w:rsidRDefault="008F6C63" w:rsidP="008F6C63">
      <w:pPr>
        <w:spacing w:after="0" w:line="240" w:lineRule="auto"/>
        <w:contextualSpacing/>
        <w:rPr>
          <w:rFonts w:ascii="Times New Roman" w:hAnsi="Times New Roman"/>
          <w:sz w:val="24"/>
          <w:szCs w:val="24"/>
          <w:lang w:val="uk-UA"/>
        </w:rPr>
      </w:pPr>
    </w:p>
    <w:p w:rsidR="008F6C63" w:rsidRPr="003C27BA" w:rsidRDefault="008F6C63" w:rsidP="008F6C63">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8F6C63" w:rsidRPr="003C27BA" w:rsidRDefault="008F6C63" w:rsidP="008F6C63">
      <w:pPr>
        <w:suppressAutoHyphens/>
        <w:spacing w:after="0" w:line="283" w:lineRule="exact"/>
        <w:ind w:firstLine="709"/>
        <w:jc w:val="both"/>
        <w:rPr>
          <w:rFonts w:ascii="Times New Roman" w:eastAsia="Times New Roman" w:hAnsi="Times New Roman"/>
          <w:b/>
          <w:bCs/>
          <w:iCs/>
          <w:color w:val="000000"/>
          <w:sz w:val="24"/>
          <w:szCs w:val="24"/>
          <w:lang w:val="uk-UA" w:eastAsia="ar-SA"/>
        </w:rPr>
      </w:pPr>
      <w:r w:rsidRPr="003C27BA">
        <w:rPr>
          <w:rFonts w:ascii="Times New Roman" w:eastAsia="Times New Roman" w:hAnsi="Times New Roman"/>
          <w:b/>
          <w:bCs/>
          <w:iCs/>
          <w:color w:val="000000"/>
          <w:sz w:val="24"/>
          <w:szCs w:val="24"/>
          <w:lang w:val="uk-UA" w:eastAsia="ar-SA"/>
        </w:rPr>
        <w:t>Від ВИКОНАВЦЯ:</w:t>
      </w:r>
      <w:r w:rsidRPr="003C27BA">
        <w:rPr>
          <w:rFonts w:ascii="Times New Roman" w:eastAsia="Times New Roman" w:hAnsi="Times New Roman"/>
          <w:b/>
          <w:bCs/>
          <w:iCs/>
          <w:color w:val="000000"/>
          <w:sz w:val="24"/>
          <w:szCs w:val="24"/>
          <w:lang w:val="uk-UA" w:eastAsia="ar-SA"/>
        </w:rPr>
        <w:tab/>
      </w:r>
      <w:r w:rsidRPr="003C27BA">
        <w:rPr>
          <w:rFonts w:ascii="Times New Roman" w:eastAsia="Times New Roman" w:hAnsi="Times New Roman"/>
          <w:b/>
          <w:bCs/>
          <w:i/>
          <w:iCs/>
          <w:color w:val="000000"/>
          <w:sz w:val="24"/>
          <w:szCs w:val="24"/>
          <w:lang w:val="uk-UA" w:eastAsia="ar-SA"/>
        </w:rPr>
        <w:tab/>
      </w:r>
      <w:r w:rsidRPr="003C27BA">
        <w:rPr>
          <w:rFonts w:ascii="Times New Roman" w:eastAsia="Times New Roman" w:hAnsi="Times New Roman"/>
          <w:b/>
          <w:bCs/>
          <w:i/>
          <w:iCs/>
          <w:color w:val="000000"/>
          <w:sz w:val="24"/>
          <w:szCs w:val="24"/>
          <w:lang w:val="uk-UA" w:eastAsia="ar-SA"/>
        </w:rPr>
        <w:tab/>
      </w:r>
      <w:r w:rsidRPr="003C27BA">
        <w:rPr>
          <w:rFonts w:ascii="Times New Roman" w:eastAsia="Times New Roman" w:hAnsi="Times New Roman"/>
          <w:b/>
          <w:bCs/>
          <w:i/>
          <w:iCs/>
          <w:color w:val="000000"/>
          <w:sz w:val="24"/>
          <w:szCs w:val="24"/>
          <w:lang w:val="uk-UA" w:eastAsia="ar-SA"/>
        </w:rPr>
        <w:tab/>
      </w:r>
      <w:r w:rsidRPr="003C27BA">
        <w:rPr>
          <w:rFonts w:ascii="Times New Roman" w:eastAsia="Times New Roman" w:hAnsi="Times New Roman"/>
          <w:b/>
          <w:bCs/>
          <w:iCs/>
          <w:color w:val="000000"/>
          <w:sz w:val="24"/>
          <w:szCs w:val="24"/>
          <w:lang w:val="uk-UA" w:eastAsia="ar-SA"/>
        </w:rPr>
        <w:t>Від ЗАМОВНИКА:</w:t>
      </w:r>
    </w:p>
    <w:p w:rsidR="008F6C63" w:rsidRPr="003C27BA" w:rsidRDefault="008F6C63" w:rsidP="008F6C63">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tbl>
      <w:tblPr>
        <w:tblW w:w="10031" w:type="dxa"/>
        <w:tblInd w:w="108" w:type="dxa"/>
        <w:tblLayout w:type="fixed"/>
        <w:tblLook w:val="0000" w:firstRow="0" w:lastRow="0" w:firstColumn="0" w:lastColumn="0" w:noHBand="0" w:noVBand="0"/>
      </w:tblPr>
      <w:tblGrid>
        <w:gridCol w:w="4925"/>
        <w:gridCol w:w="5106"/>
      </w:tblGrid>
      <w:tr w:rsidR="008F6C63" w:rsidRPr="003C27BA" w:rsidTr="008658B8">
        <w:tc>
          <w:tcPr>
            <w:tcW w:w="4925" w:type="dxa"/>
            <w:shd w:val="clear" w:color="auto" w:fill="auto"/>
          </w:tcPr>
          <w:p w:rsidR="008F6C63" w:rsidRPr="003C27BA" w:rsidRDefault="008F6C63" w:rsidP="008658B8">
            <w:pPr>
              <w:suppressAutoHyphens/>
              <w:spacing w:after="0" w:line="240" w:lineRule="auto"/>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7"/>
                <w:szCs w:val="27"/>
                <w:lang w:val="uk-UA" w:eastAsia="uk-UA"/>
              </w:rPr>
              <w:t>Директор</w:t>
            </w:r>
          </w:p>
          <w:p w:rsidR="008F6C63" w:rsidRPr="003C27BA" w:rsidRDefault="008F6C63" w:rsidP="008658B8">
            <w:pPr>
              <w:suppressAutoHyphens/>
              <w:spacing w:after="0" w:line="240" w:lineRule="auto"/>
              <w:rPr>
                <w:rFonts w:ascii="Times New Roman" w:eastAsia="Times New Roman" w:hAnsi="Times New Roman"/>
                <w:color w:val="000000"/>
                <w:sz w:val="24"/>
                <w:szCs w:val="24"/>
                <w:lang w:val="uk-UA" w:eastAsia="ar-SA"/>
              </w:rPr>
            </w:pPr>
          </w:p>
          <w:p w:rsidR="008F6C63" w:rsidRPr="003C27BA" w:rsidRDefault="008F6C63" w:rsidP="008658B8">
            <w:pPr>
              <w:suppressAutoHyphens/>
              <w:spacing w:after="0" w:line="240" w:lineRule="auto"/>
              <w:rPr>
                <w:rFonts w:ascii="Times New Roman" w:eastAsia="Times New Roman" w:hAnsi="Times New Roman"/>
                <w:color w:val="000000"/>
                <w:sz w:val="24"/>
                <w:szCs w:val="24"/>
                <w:lang w:val="uk-UA" w:eastAsia="ar-SA"/>
              </w:rPr>
            </w:pPr>
          </w:p>
          <w:p w:rsidR="008F6C63" w:rsidRPr="003C27BA" w:rsidRDefault="008F6C63" w:rsidP="008658B8">
            <w:pPr>
              <w:suppressAutoHyphens/>
              <w:spacing w:after="0" w:line="240" w:lineRule="auto"/>
              <w:rPr>
                <w:rFonts w:ascii="Times New Roman" w:eastAsia="Times New Roman" w:hAnsi="Times New Roman"/>
                <w:color w:val="000000"/>
                <w:sz w:val="24"/>
                <w:szCs w:val="24"/>
                <w:lang w:val="uk-UA" w:eastAsia="ar-SA"/>
              </w:rPr>
            </w:pPr>
            <w:r w:rsidRPr="003C27BA">
              <w:rPr>
                <w:rFonts w:ascii="Times New Roman" w:eastAsia="Times New Roman" w:hAnsi="Times New Roman"/>
                <w:sz w:val="24"/>
                <w:szCs w:val="24"/>
                <w:lang w:val="uk-UA" w:eastAsia="zh-CN"/>
              </w:rPr>
              <w:t>____________________</w:t>
            </w:r>
          </w:p>
        </w:tc>
        <w:tc>
          <w:tcPr>
            <w:tcW w:w="5106" w:type="dxa"/>
            <w:shd w:val="clear" w:color="auto" w:fill="auto"/>
          </w:tcPr>
          <w:p w:rsidR="008F6C63" w:rsidRPr="003C27BA" w:rsidRDefault="008F6C63" w:rsidP="008658B8">
            <w:pPr>
              <w:widowControl w:val="0"/>
              <w:suppressAutoHyphens/>
              <w:spacing w:after="0" w:line="240" w:lineRule="auto"/>
              <w:ind w:firstLine="4"/>
              <w:rPr>
                <w:rFonts w:ascii="Times New Roman" w:eastAsia="Times New Roman" w:hAnsi="Times New Roman"/>
                <w:sz w:val="24"/>
                <w:szCs w:val="24"/>
                <w:lang w:val="uk-UA" w:eastAsia="zh-CN"/>
              </w:rPr>
            </w:pPr>
            <w:r w:rsidRPr="003C27BA">
              <w:rPr>
                <w:rFonts w:ascii="Times New Roman" w:eastAsia="Times New Roman" w:hAnsi="Times New Roman"/>
                <w:sz w:val="24"/>
                <w:szCs w:val="24"/>
                <w:lang w:val="uk-UA" w:eastAsia="zh-CN"/>
              </w:rPr>
              <w:t>Директор</w:t>
            </w:r>
          </w:p>
          <w:p w:rsidR="008F6C63" w:rsidRPr="003C27BA" w:rsidRDefault="008F6C63" w:rsidP="008658B8">
            <w:pPr>
              <w:widowControl w:val="0"/>
              <w:suppressAutoHyphens/>
              <w:spacing w:after="0" w:line="240" w:lineRule="auto"/>
              <w:ind w:firstLine="4"/>
              <w:rPr>
                <w:rFonts w:ascii="Times New Roman" w:eastAsia="Times New Roman" w:hAnsi="Times New Roman"/>
                <w:sz w:val="24"/>
                <w:szCs w:val="24"/>
                <w:lang w:val="uk-UA" w:eastAsia="zh-CN"/>
              </w:rPr>
            </w:pPr>
          </w:p>
          <w:p w:rsidR="008F6C63" w:rsidRPr="003C27BA" w:rsidRDefault="008F6C63" w:rsidP="008658B8">
            <w:pPr>
              <w:widowControl w:val="0"/>
              <w:suppressAutoHyphens/>
              <w:spacing w:after="0" w:line="240" w:lineRule="auto"/>
              <w:ind w:firstLine="4"/>
              <w:rPr>
                <w:rFonts w:ascii="Times New Roman" w:eastAsia="Times New Roman" w:hAnsi="Times New Roman"/>
                <w:sz w:val="24"/>
                <w:szCs w:val="24"/>
                <w:lang w:val="uk-UA" w:eastAsia="zh-CN"/>
              </w:rPr>
            </w:pPr>
          </w:p>
          <w:p w:rsidR="008F6C63" w:rsidRPr="003C27BA" w:rsidRDefault="008F6C63" w:rsidP="008658B8">
            <w:pPr>
              <w:widowControl w:val="0"/>
              <w:suppressAutoHyphens/>
              <w:spacing w:after="0" w:line="240" w:lineRule="auto"/>
              <w:ind w:firstLine="4"/>
              <w:rPr>
                <w:rFonts w:ascii="Times New Roman" w:eastAsia="Times New Roman" w:hAnsi="Times New Roman"/>
                <w:color w:val="000000"/>
                <w:sz w:val="24"/>
                <w:szCs w:val="24"/>
                <w:lang w:val="uk-UA" w:eastAsia="ar-SA"/>
              </w:rPr>
            </w:pPr>
            <w:r w:rsidRPr="003C27BA">
              <w:rPr>
                <w:rFonts w:ascii="Times New Roman" w:eastAsia="Times New Roman" w:hAnsi="Times New Roman"/>
                <w:sz w:val="24"/>
                <w:szCs w:val="24"/>
                <w:lang w:val="uk-UA" w:eastAsia="zh-CN"/>
              </w:rPr>
              <w:t>____________________</w:t>
            </w:r>
            <w:r w:rsidRPr="003C27BA">
              <w:rPr>
                <w:rFonts w:ascii="Times New Roman" w:eastAsia="Times New Roman" w:hAnsi="Times New Roman"/>
                <w:bCs/>
                <w:sz w:val="24"/>
                <w:szCs w:val="24"/>
                <w:lang w:val="uk-UA" w:eastAsia="zh-CN"/>
              </w:rPr>
              <w:t xml:space="preserve"> </w:t>
            </w:r>
          </w:p>
        </w:tc>
      </w:tr>
    </w:tbl>
    <w:p w:rsidR="008F6C63" w:rsidRPr="003C27BA" w:rsidRDefault="008F6C63" w:rsidP="008F6C63">
      <w:pPr>
        <w:pageBreakBefore/>
        <w:suppressAutoHyphens/>
        <w:spacing w:after="0" w:line="283" w:lineRule="exact"/>
        <w:ind w:left="5670"/>
        <w:jc w:val="center"/>
        <w:rPr>
          <w:rFonts w:ascii="Times New Roman" w:eastAsia="Times New Roman" w:hAnsi="Times New Roman"/>
          <w:i/>
          <w:color w:val="000000"/>
          <w:sz w:val="24"/>
          <w:szCs w:val="24"/>
          <w:lang w:val="uk-UA" w:eastAsia="ar-SA"/>
        </w:rPr>
      </w:pPr>
      <w:r w:rsidRPr="003C27BA">
        <w:rPr>
          <w:rFonts w:ascii="Times New Roman" w:eastAsia="Times New Roman" w:hAnsi="Times New Roman"/>
          <w:i/>
          <w:color w:val="000000"/>
          <w:sz w:val="24"/>
          <w:szCs w:val="24"/>
          <w:lang w:val="uk-UA" w:eastAsia="ar-SA"/>
        </w:rPr>
        <w:lastRenderedPageBreak/>
        <w:t>Додаток</w:t>
      </w:r>
    </w:p>
    <w:p w:rsidR="008F6C63" w:rsidRPr="003C27BA" w:rsidRDefault="008F6C63" w:rsidP="008F6C63">
      <w:pPr>
        <w:suppressAutoHyphens/>
        <w:spacing w:after="0" w:line="283" w:lineRule="exact"/>
        <w:ind w:left="5670"/>
        <w:jc w:val="center"/>
        <w:rPr>
          <w:rFonts w:ascii="Times New Roman" w:eastAsia="Times New Roman" w:hAnsi="Times New Roman"/>
          <w:i/>
          <w:color w:val="000000"/>
          <w:sz w:val="24"/>
          <w:szCs w:val="24"/>
          <w:lang w:val="uk-UA" w:eastAsia="ar-SA"/>
        </w:rPr>
      </w:pPr>
      <w:r w:rsidRPr="003C27BA">
        <w:rPr>
          <w:rFonts w:ascii="Times New Roman" w:eastAsia="Times New Roman" w:hAnsi="Times New Roman"/>
          <w:i/>
          <w:color w:val="000000"/>
          <w:sz w:val="24"/>
          <w:szCs w:val="24"/>
          <w:lang w:val="uk-UA" w:eastAsia="ar-SA"/>
        </w:rPr>
        <w:t>до Договору № ________</w:t>
      </w:r>
    </w:p>
    <w:p w:rsidR="008F6C63" w:rsidRPr="00B65057" w:rsidRDefault="008F6C63" w:rsidP="008F6C63">
      <w:pPr>
        <w:suppressAutoHyphens/>
        <w:spacing w:after="240" w:line="283" w:lineRule="exact"/>
        <w:ind w:left="5670"/>
        <w:jc w:val="center"/>
        <w:rPr>
          <w:rFonts w:ascii="Times New Roman" w:eastAsia="Times New Roman" w:hAnsi="Times New Roman"/>
          <w:color w:val="000000"/>
          <w:sz w:val="24"/>
          <w:szCs w:val="24"/>
          <w:lang w:val="uk-UA" w:eastAsia="ar-SA"/>
        </w:rPr>
      </w:pPr>
      <w:r w:rsidRPr="00B65057">
        <w:rPr>
          <w:rFonts w:ascii="Times New Roman" w:eastAsia="Times New Roman" w:hAnsi="Times New Roman"/>
          <w:i/>
          <w:color w:val="000000"/>
          <w:sz w:val="24"/>
          <w:szCs w:val="24"/>
          <w:lang w:val="uk-UA" w:eastAsia="ar-SA"/>
        </w:rPr>
        <w:t>від    _____  __________ 2024 року</w:t>
      </w:r>
    </w:p>
    <w:p w:rsidR="008F6C63" w:rsidRPr="00B65057" w:rsidRDefault="008F6C63" w:rsidP="008F6C63">
      <w:pPr>
        <w:ind w:left="-540"/>
        <w:jc w:val="center"/>
        <w:rPr>
          <w:rFonts w:ascii="Times New Roman" w:hAnsi="Times New Roman"/>
          <w:b/>
          <w:caps/>
          <w:sz w:val="24"/>
          <w:szCs w:val="24"/>
          <w:lang w:val="uk-UA"/>
        </w:rPr>
      </w:pPr>
      <w:r w:rsidRPr="00B65057">
        <w:rPr>
          <w:rFonts w:ascii="Times New Roman" w:hAnsi="Times New Roman"/>
          <w:b/>
          <w:sz w:val="24"/>
          <w:szCs w:val="24"/>
          <w:lang w:val="uk-UA"/>
        </w:rPr>
        <w:t>Зведений розрахунок</w:t>
      </w:r>
      <w:r w:rsidRPr="00B65057">
        <w:rPr>
          <w:rStyle w:val="afff2"/>
          <w:rFonts w:ascii="Times New Roman" w:hAnsi="Times New Roman"/>
          <w:sz w:val="24"/>
          <w:szCs w:val="24"/>
          <w:lang w:val="uk-UA"/>
        </w:rPr>
        <w:t xml:space="preserve">  </w:t>
      </w:r>
      <w:r w:rsidRPr="00B65057">
        <w:rPr>
          <w:rFonts w:ascii="Times New Roman" w:hAnsi="Times New Roman"/>
          <w:b/>
          <w:sz w:val="24"/>
          <w:szCs w:val="24"/>
          <w:lang w:val="uk-UA"/>
        </w:rPr>
        <w:t xml:space="preserve">вартості послуг </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992"/>
        <w:gridCol w:w="1817"/>
        <w:gridCol w:w="1845"/>
        <w:gridCol w:w="1559"/>
      </w:tblGrid>
      <w:tr w:rsidR="008F6C63" w:rsidRPr="00B65057" w:rsidTr="008658B8">
        <w:tc>
          <w:tcPr>
            <w:tcW w:w="851" w:type="dxa"/>
            <w:vAlign w:val="center"/>
          </w:tcPr>
          <w:p w:rsidR="008F6C63" w:rsidRPr="00B65057" w:rsidRDefault="008F6C63" w:rsidP="008658B8">
            <w:pPr>
              <w:jc w:val="center"/>
              <w:rPr>
                <w:rFonts w:ascii="Times New Roman" w:hAnsi="Times New Roman"/>
                <w:b/>
                <w:bCs/>
                <w:sz w:val="24"/>
                <w:szCs w:val="24"/>
                <w:lang w:val="uk-UA"/>
              </w:rPr>
            </w:pPr>
            <w:r w:rsidRPr="00B65057">
              <w:rPr>
                <w:rFonts w:ascii="Times New Roman" w:hAnsi="Times New Roman"/>
                <w:b/>
                <w:bCs/>
                <w:sz w:val="24"/>
                <w:szCs w:val="24"/>
                <w:lang w:val="uk-UA"/>
              </w:rPr>
              <w:t>№ п/п</w:t>
            </w:r>
          </w:p>
        </w:tc>
        <w:tc>
          <w:tcPr>
            <w:tcW w:w="3992" w:type="dxa"/>
            <w:vAlign w:val="center"/>
          </w:tcPr>
          <w:p w:rsidR="008F6C63" w:rsidRPr="00B65057" w:rsidRDefault="008F6C63" w:rsidP="008658B8">
            <w:pPr>
              <w:jc w:val="center"/>
              <w:rPr>
                <w:rFonts w:ascii="Times New Roman" w:hAnsi="Times New Roman"/>
                <w:b/>
                <w:bCs/>
                <w:sz w:val="24"/>
                <w:szCs w:val="24"/>
                <w:lang w:val="uk-UA"/>
              </w:rPr>
            </w:pPr>
            <w:r w:rsidRPr="00B65057">
              <w:rPr>
                <w:rFonts w:ascii="Times New Roman" w:hAnsi="Times New Roman"/>
                <w:b/>
                <w:bCs/>
                <w:sz w:val="24"/>
                <w:szCs w:val="24"/>
                <w:lang w:val="uk-UA"/>
              </w:rPr>
              <w:t>Найменування Послуги</w:t>
            </w:r>
          </w:p>
        </w:tc>
        <w:tc>
          <w:tcPr>
            <w:tcW w:w="1817" w:type="dxa"/>
            <w:vAlign w:val="center"/>
          </w:tcPr>
          <w:p w:rsidR="008F6C63" w:rsidRPr="00B65057" w:rsidRDefault="008F6C63" w:rsidP="008658B8">
            <w:pPr>
              <w:jc w:val="center"/>
              <w:rPr>
                <w:rFonts w:ascii="Times New Roman" w:hAnsi="Times New Roman"/>
                <w:b/>
                <w:bCs/>
                <w:sz w:val="24"/>
                <w:szCs w:val="24"/>
                <w:lang w:val="uk-UA"/>
              </w:rPr>
            </w:pPr>
            <w:r>
              <w:rPr>
                <w:rFonts w:ascii="Times New Roman" w:hAnsi="Times New Roman"/>
                <w:b/>
                <w:bCs/>
                <w:sz w:val="24"/>
                <w:szCs w:val="24"/>
                <w:lang w:val="uk-UA"/>
              </w:rPr>
              <w:t>Кіль</w:t>
            </w:r>
            <w:r w:rsidRPr="00B65057">
              <w:rPr>
                <w:rFonts w:ascii="Times New Roman" w:hAnsi="Times New Roman"/>
                <w:b/>
                <w:bCs/>
                <w:sz w:val="24"/>
                <w:szCs w:val="24"/>
                <w:lang w:val="uk-UA"/>
              </w:rPr>
              <w:t>кість</w:t>
            </w:r>
          </w:p>
        </w:tc>
        <w:tc>
          <w:tcPr>
            <w:tcW w:w="1845" w:type="dxa"/>
            <w:vAlign w:val="center"/>
          </w:tcPr>
          <w:p w:rsidR="008F6C63" w:rsidRPr="00B65057" w:rsidRDefault="008F6C63" w:rsidP="008658B8">
            <w:pPr>
              <w:ind w:right="-113" w:hanging="110"/>
              <w:jc w:val="center"/>
              <w:rPr>
                <w:rFonts w:ascii="Times New Roman" w:hAnsi="Times New Roman"/>
                <w:b/>
                <w:bCs/>
                <w:sz w:val="24"/>
                <w:szCs w:val="24"/>
                <w:lang w:val="uk-UA"/>
              </w:rPr>
            </w:pPr>
            <w:r w:rsidRPr="00B65057">
              <w:rPr>
                <w:rFonts w:ascii="Times New Roman" w:hAnsi="Times New Roman"/>
                <w:b/>
                <w:bCs/>
                <w:sz w:val="24"/>
                <w:szCs w:val="24"/>
                <w:lang w:val="uk-UA"/>
              </w:rPr>
              <w:t xml:space="preserve">Ціна </w:t>
            </w:r>
          </w:p>
          <w:p w:rsidR="008F6C63" w:rsidRPr="00B65057" w:rsidRDefault="008F6C63" w:rsidP="008658B8">
            <w:pPr>
              <w:ind w:right="-113" w:hanging="110"/>
              <w:jc w:val="center"/>
              <w:rPr>
                <w:rFonts w:ascii="Times New Roman" w:hAnsi="Times New Roman"/>
                <w:b/>
                <w:bCs/>
                <w:sz w:val="24"/>
                <w:szCs w:val="24"/>
                <w:lang w:val="uk-UA"/>
              </w:rPr>
            </w:pPr>
            <w:r>
              <w:rPr>
                <w:rFonts w:ascii="Times New Roman" w:hAnsi="Times New Roman"/>
                <w:b/>
                <w:bCs/>
                <w:sz w:val="24"/>
                <w:szCs w:val="24"/>
                <w:lang w:val="uk-UA"/>
              </w:rPr>
              <w:t>без ПДВ (грн.)</w:t>
            </w:r>
          </w:p>
        </w:tc>
        <w:tc>
          <w:tcPr>
            <w:tcW w:w="1559" w:type="dxa"/>
            <w:vAlign w:val="center"/>
          </w:tcPr>
          <w:p w:rsidR="008F6C63" w:rsidRPr="00B65057" w:rsidRDefault="008F6C63" w:rsidP="008658B8">
            <w:pPr>
              <w:jc w:val="center"/>
              <w:rPr>
                <w:rFonts w:ascii="Times New Roman" w:hAnsi="Times New Roman"/>
                <w:b/>
                <w:bCs/>
                <w:sz w:val="24"/>
                <w:szCs w:val="24"/>
                <w:lang w:val="uk-UA"/>
              </w:rPr>
            </w:pPr>
            <w:r w:rsidRPr="00B65057">
              <w:rPr>
                <w:rFonts w:ascii="Times New Roman" w:hAnsi="Times New Roman"/>
                <w:b/>
                <w:bCs/>
                <w:sz w:val="24"/>
                <w:szCs w:val="24"/>
                <w:lang w:val="uk-UA"/>
              </w:rPr>
              <w:t xml:space="preserve">Сума </w:t>
            </w:r>
          </w:p>
          <w:p w:rsidR="008F6C63" w:rsidRPr="00B65057" w:rsidRDefault="008F6C63" w:rsidP="008658B8">
            <w:pPr>
              <w:jc w:val="center"/>
              <w:rPr>
                <w:rFonts w:ascii="Times New Roman" w:hAnsi="Times New Roman"/>
                <w:b/>
                <w:bCs/>
                <w:sz w:val="24"/>
                <w:szCs w:val="24"/>
                <w:lang w:val="uk-UA"/>
              </w:rPr>
            </w:pPr>
            <w:r w:rsidRPr="00B65057">
              <w:rPr>
                <w:rFonts w:ascii="Times New Roman" w:hAnsi="Times New Roman"/>
                <w:b/>
                <w:bCs/>
                <w:sz w:val="24"/>
                <w:szCs w:val="24"/>
                <w:lang w:val="uk-UA"/>
              </w:rPr>
              <w:t>з ПДВ (грн.)</w:t>
            </w:r>
          </w:p>
        </w:tc>
      </w:tr>
      <w:tr w:rsidR="008F6C63" w:rsidRPr="00B65057" w:rsidTr="008658B8">
        <w:trPr>
          <w:trHeight w:val="1005"/>
        </w:trPr>
        <w:tc>
          <w:tcPr>
            <w:tcW w:w="851" w:type="dxa"/>
            <w:vAlign w:val="center"/>
          </w:tcPr>
          <w:p w:rsidR="008F6C63" w:rsidRPr="00B65057" w:rsidRDefault="008F6C63" w:rsidP="008658B8">
            <w:pPr>
              <w:jc w:val="center"/>
              <w:rPr>
                <w:rFonts w:ascii="Times New Roman" w:hAnsi="Times New Roman"/>
                <w:sz w:val="24"/>
                <w:szCs w:val="24"/>
                <w:lang w:val="uk-UA" w:eastAsia="uk-UA"/>
              </w:rPr>
            </w:pPr>
            <w:r w:rsidRPr="00B65057">
              <w:rPr>
                <w:rFonts w:ascii="Times New Roman" w:hAnsi="Times New Roman"/>
                <w:sz w:val="24"/>
                <w:szCs w:val="24"/>
                <w:lang w:val="uk-UA" w:eastAsia="uk-UA"/>
              </w:rPr>
              <w:t>1</w:t>
            </w:r>
            <w:r>
              <w:rPr>
                <w:rFonts w:ascii="Times New Roman" w:hAnsi="Times New Roman"/>
                <w:sz w:val="24"/>
                <w:szCs w:val="24"/>
                <w:lang w:val="uk-UA" w:eastAsia="uk-UA"/>
              </w:rPr>
              <w:t>.</w:t>
            </w:r>
          </w:p>
        </w:tc>
        <w:tc>
          <w:tcPr>
            <w:tcW w:w="3992" w:type="dxa"/>
            <w:vAlign w:val="center"/>
          </w:tcPr>
          <w:p w:rsidR="008F6C63" w:rsidRPr="00B65057" w:rsidRDefault="008F6C63" w:rsidP="008658B8">
            <w:pPr>
              <w:jc w:val="both"/>
              <w:rPr>
                <w:rFonts w:ascii="Times New Roman" w:hAnsi="Times New Roman"/>
                <w:b/>
                <w:sz w:val="24"/>
                <w:szCs w:val="24"/>
                <w:lang w:val="uk-UA"/>
              </w:rPr>
            </w:pPr>
          </w:p>
        </w:tc>
        <w:tc>
          <w:tcPr>
            <w:tcW w:w="1817" w:type="dxa"/>
            <w:vAlign w:val="center"/>
          </w:tcPr>
          <w:p w:rsidR="008F6C63" w:rsidRPr="00B65057" w:rsidRDefault="008F6C63" w:rsidP="008658B8">
            <w:pPr>
              <w:jc w:val="center"/>
              <w:rPr>
                <w:rFonts w:ascii="Times New Roman" w:hAnsi="Times New Roman"/>
                <w:sz w:val="24"/>
                <w:szCs w:val="24"/>
                <w:lang w:val="uk-UA"/>
              </w:rPr>
            </w:pPr>
          </w:p>
        </w:tc>
        <w:tc>
          <w:tcPr>
            <w:tcW w:w="1845" w:type="dxa"/>
            <w:vAlign w:val="center"/>
          </w:tcPr>
          <w:p w:rsidR="008F6C63" w:rsidRPr="00B65057" w:rsidRDefault="008F6C63" w:rsidP="008658B8">
            <w:pPr>
              <w:jc w:val="center"/>
              <w:rPr>
                <w:rFonts w:ascii="Times New Roman" w:hAnsi="Times New Roman"/>
                <w:sz w:val="24"/>
                <w:szCs w:val="24"/>
                <w:lang w:val="uk-UA"/>
              </w:rPr>
            </w:pPr>
          </w:p>
        </w:tc>
        <w:tc>
          <w:tcPr>
            <w:tcW w:w="1559" w:type="dxa"/>
            <w:vAlign w:val="center"/>
          </w:tcPr>
          <w:p w:rsidR="008F6C63" w:rsidRPr="00B65057" w:rsidRDefault="008F6C63" w:rsidP="008658B8">
            <w:pPr>
              <w:jc w:val="center"/>
              <w:rPr>
                <w:rFonts w:ascii="Times New Roman" w:hAnsi="Times New Roman"/>
                <w:sz w:val="24"/>
                <w:szCs w:val="24"/>
                <w:lang w:val="uk-UA"/>
              </w:rPr>
            </w:pPr>
          </w:p>
        </w:tc>
      </w:tr>
      <w:tr w:rsidR="008F6C63" w:rsidRPr="00B65057" w:rsidTr="008658B8">
        <w:trPr>
          <w:trHeight w:val="1012"/>
        </w:trPr>
        <w:tc>
          <w:tcPr>
            <w:tcW w:w="851" w:type="dxa"/>
            <w:vAlign w:val="center"/>
          </w:tcPr>
          <w:p w:rsidR="008F6C63" w:rsidRPr="00B65057" w:rsidRDefault="008F6C63" w:rsidP="008658B8">
            <w:pPr>
              <w:jc w:val="center"/>
              <w:rPr>
                <w:rFonts w:ascii="Times New Roman" w:hAnsi="Times New Roman"/>
                <w:sz w:val="24"/>
                <w:szCs w:val="24"/>
                <w:lang w:val="uk-UA" w:eastAsia="uk-UA"/>
              </w:rPr>
            </w:pPr>
            <w:r w:rsidRPr="00B65057">
              <w:rPr>
                <w:rFonts w:ascii="Times New Roman" w:hAnsi="Times New Roman"/>
                <w:sz w:val="24"/>
                <w:szCs w:val="24"/>
                <w:lang w:val="uk-UA" w:eastAsia="uk-UA"/>
              </w:rPr>
              <w:t>2.</w:t>
            </w:r>
          </w:p>
        </w:tc>
        <w:tc>
          <w:tcPr>
            <w:tcW w:w="3992" w:type="dxa"/>
            <w:vAlign w:val="center"/>
          </w:tcPr>
          <w:p w:rsidR="008F6C63" w:rsidRPr="00B65057" w:rsidRDefault="008F6C63" w:rsidP="008658B8">
            <w:pPr>
              <w:jc w:val="both"/>
              <w:rPr>
                <w:rFonts w:ascii="Times New Roman" w:hAnsi="Times New Roman"/>
                <w:b/>
                <w:i/>
                <w:sz w:val="24"/>
                <w:szCs w:val="24"/>
                <w:lang w:val="uk-UA"/>
              </w:rPr>
            </w:pPr>
          </w:p>
        </w:tc>
        <w:tc>
          <w:tcPr>
            <w:tcW w:w="1817" w:type="dxa"/>
            <w:vAlign w:val="center"/>
          </w:tcPr>
          <w:p w:rsidR="008F6C63" w:rsidRPr="00B65057" w:rsidRDefault="008F6C63" w:rsidP="008658B8">
            <w:pPr>
              <w:jc w:val="center"/>
              <w:rPr>
                <w:rFonts w:ascii="Times New Roman" w:hAnsi="Times New Roman"/>
                <w:sz w:val="24"/>
                <w:szCs w:val="24"/>
                <w:lang w:val="uk-UA"/>
              </w:rPr>
            </w:pPr>
          </w:p>
        </w:tc>
        <w:tc>
          <w:tcPr>
            <w:tcW w:w="1845" w:type="dxa"/>
            <w:vAlign w:val="center"/>
          </w:tcPr>
          <w:p w:rsidR="008F6C63" w:rsidRPr="00B65057" w:rsidRDefault="008F6C63" w:rsidP="008658B8">
            <w:pPr>
              <w:jc w:val="center"/>
              <w:rPr>
                <w:rFonts w:ascii="Times New Roman" w:hAnsi="Times New Roman"/>
                <w:sz w:val="24"/>
                <w:szCs w:val="24"/>
                <w:lang w:val="uk-UA"/>
              </w:rPr>
            </w:pPr>
          </w:p>
        </w:tc>
        <w:tc>
          <w:tcPr>
            <w:tcW w:w="1559" w:type="dxa"/>
            <w:vAlign w:val="center"/>
          </w:tcPr>
          <w:p w:rsidR="008F6C63" w:rsidRPr="00B65057" w:rsidRDefault="008F6C63" w:rsidP="008658B8">
            <w:pPr>
              <w:jc w:val="center"/>
              <w:rPr>
                <w:rFonts w:ascii="Times New Roman" w:hAnsi="Times New Roman"/>
                <w:sz w:val="24"/>
                <w:szCs w:val="24"/>
                <w:lang w:val="uk-UA"/>
              </w:rPr>
            </w:pPr>
          </w:p>
        </w:tc>
      </w:tr>
      <w:tr w:rsidR="009F59E5" w:rsidRPr="00B65057" w:rsidTr="008658B8">
        <w:trPr>
          <w:trHeight w:val="1012"/>
        </w:trPr>
        <w:tc>
          <w:tcPr>
            <w:tcW w:w="851" w:type="dxa"/>
            <w:vAlign w:val="center"/>
          </w:tcPr>
          <w:p w:rsidR="009F59E5" w:rsidRPr="00B65057" w:rsidRDefault="009F59E5" w:rsidP="008658B8">
            <w:pPr>
              <w:jc w:val="center"/>
              <w:rPr>
                <w:rFonts w:ascii="Times New Roman" w:hAnsi="Times New Roman"/>
                <w:sz w:val="24"/>
                <w:szCs w:val="24"/>
                <w:lang w:val="uk-UA" w:eastAsia="uk-UA"/>
              </w:rPr>
            </w:pPr>
          </w:p>
        </w:tc>
        <w:tc>
          <w:tcPr>
            <w:tcW w:w="3992" w:type="dxa"/>
            <w:vAlign w:val="center"/>
          </w:tcPr>
          <w:p w:rsidR="009F59E5" w:rsidRPr="00B65057" w:rsidRDefault="009F59E5" w:rsidP="008658B8">
            <w:pPr>
              <w:jc w:val="both"/>
              <w:rPr>
                <w:rFonts w:ascii="Times New Roman" w:hAnsi="Times New Roman"/>
                <w:b/>
                <w:i/>
                <w:sz w:val="24"/>
                <w:szCs w:val="24"/>
                <w:lang w:val="uk-UA"/>
              </w:rPr>
            </w:pPr>
          </w:p>
        </w:tc>
        <w:tc>
          <w:tcPr>
            <w:tcW w:w="1817" w:type="dxa"/>
            <w:vAlign w:val="center"/>
          </w:tcPr>
          <w:p w:rsidR="009F59E5" w:rsidRPr="00B65057" w:rsidRDefault="009F59E5" w:rsidP="008658B8">
            <w:pPr>
              <w:jc w:val="center"/>
              <w:rPr>
                <w:rFonts w:ascii="Times New Roman" w:hAnsi="Times New Roman"/>
                <w:sz w:val="24"/>
                <w:szCs w:val="24"/>
                <w:lang w:val="uk-UA"/>
              </w:rPr>
            </w:pPr>
          </w:p>
        </w:tc>
        <w:tc>
          <w:tcPr>
            <w:tcW w:w="1845" w:type="dxa"/>
            <w:vAlign w:val="center"/>
          </w:tcPr>
          <w:p w:rsidR="009F59E5" w:rsidRPr="00B65057" w:rsidRDefault="009F59E5" w:rsidP="008658B8">
            <w:pPr>
              <w:jc w:val="center"/>
              <w:rPr>
                <w:rFonts w:ascii="Times New Roman" w:hAnsi="Times New Roman"/>
                <w:sz w:val="24"/>
                <w:szCs w:val="24"/>
                <w:lang w:val="uk-UA"/>
              </w:rPr>
            </w:pPr>
          </w:p>
        </w:tc>
        <w:tc>
          <w:tcPr>
            <w:tcW w:w="1559" w:type="dxa"/>
            <w:vAlign w:val="center"/>
          </w:tcPr>
          <w:p w:rsidR="009F59E5" w:rsidRPr="00B65057" w:rsidRDefault="009F59E5" w:rsidP="008658B8">
            <w:pPr>
              <w:jc w:val="center"/>
              <w:rPr>
                <w:rFonts w:ascii="Times New Roman" w:hAnsi="Times New Roman"/>
                <w:sz w:val="24"/>
                <w:szCs w:val="24"/>
                <w:lang w:val="uk-UA"/>
              </w:rPr>
            </w:pPr>
          </w:p>
        </w:tc>
      </w:tr>
      <w:tr w:rsidR="009F59E5" w:rsidRPr="00B65057" w:rsidTr="008658B8">
        <w:trPr>
          <w:trHeight w:val="1012"/>
        </w:trPr>
        <w:tc>
          <w:tcPr>
            <w:tcW w:w="851" w:type="dxa"/>
            <w:vAlign w:val="center"/>
          </w:tcPr>
          <w:p w:rsidR="009F59E5" w:rsidRPr="00B65057" w:rsidRDefault="009F59E5" w:rsidP="008658B8">
            <w:pPr>
              <w:jc w:val="center"/>
              <w:rPr>
                <w:rFonts w:ascii="Times New Roman" w:hAnsi="Times New Roman"/>
                <w:sz w:val="24"/>
                <w:szCs w:val="24"/>
                <w:lang w:val="uk-UA" w:eastAsia="uk-UA"/>
              </w:rPr>
            </w:pPr>
          </w:p>
        </w:tc>
        <w:tc>
          <w:tcPr>
            <w:tcW w:w="3992" w:type="dxa"/>
            <w:vAlign w:val="center"/>
          </w:tcPr>
          <w:p w:rsidR="009F59E5" w:rsidRPr="00B65057" w:rsidRDefault="009F59E5" w:rsidP="008658B8">
            <w:pPr>
              <w:jc w:val="both"/>
              <w:rPr>
                <w:rFonts w:ascii="Times New Roman" w:hAnsi="Times New Roman"/>
                <w:b/>
                <w:i/>
                <w:sz w:val="24"/>
                <w:szCs w:val="24"/>
                <w:lang w:val="uk-UA"/>
              </w:rPr>
            </w:pPr>
          </w:p>
        </w:tc>
        <w:tc>
          <w:tcPr>
            <w:tcW w:w="1817" w:type="dxa"/>
            <w:vAlign w:val="center"/>
          </w:tcPr>
          <w:p w:rsidR="009F59E5" w:rsidRPr="00B65057" w:rsidRDefault="009F59E5" w:rsidP="008658B8">
            <w:pPr>
              <w:jc w:val="center"/>
              <w:rPr>
                <w:rFonts w:ascii="Times New Roman" w:hAnsi="Times New Roman"/>
                <w:sz w:val="24"/>
                <w:szCs w:val="24"/>
                <w:lang w:val="uk-UA"/>
              </w:rPr>
            </w:pPr>
            <w:bookmarkStart w:id="5" w:name="_GoBack"/>
            <w:bookmarkEnd w:id="5"/>
          </w:p>
        </w:tc>
        <w:tc>
          <w:tcPr>
            <w:tcW w:w="1845" w:type="dxa"/>
            <w:vAlign w:val="center"/>
          </w:tcPr>
          <w:p w:rsidR="009F59E5" w:rsidRPr="00B65057" w:rsidRDefault="009F59E5" w:rsidP="008658B8">
            <w:pPr>
              <w:jc w:val="center"/>
              <w:rPr>
                <w:rFonts w:ascii="Times New Roman" w:hAnsi="Times New Roman"/>
                <w:sz w:val="24"/>
                <w:szCs w:val="24"/>
                <w:lang w:val="uk-UA"/>
              </w:rPr>
            </w:pPr>
          </w:p>
        </w:tc>
        <w:tc>
          <w:tcPr>
            <w:tcW w:w="1559" w:type="dxa"/>
            <w:vAlign w:val="center"/>
          </w:tcPr>
          <w:p w:rsidR="009F59E5" w:rsidRPr="00B65057" w:rsidRDefault="009F59E5" w:rsidP="008658B8">
            <w:pPr>
              <w:jc w:val="center"/>
              <w:rPr>
                <w:rFonts w:ascii="Times New Roman" w:hAnsi="Times New Roman"/>
                <w:sz w:val="24"/>
                <w:szCs w:val="24"/>
                <w:lang w:val="uk-UA"/>
              </w:rPr>
            </w:pPr>
          </w:p>
        </w:tc>
      </w:tr>
      <w:tr w:rsidR="009F59E5" w:rsidRPr="00B65057" w:rsidTr="008658B8">
        <w:trPr>
          <w:trHeight w:val="1012"/>
        </w:trPr>
        <w:tc>
          <w:tcPr>
            <w:tcW w:w="851" w:type="dxa"/>
            <w:vAlign w:val="center"/>
          </w:tcPr>
          <w:p w:rsidR="009F59E5" w:rsidRPr="00B65057" w:rsidRDefault="009F59E5" w:rsidP="008658B8">
            <w:pPr>
              <w:jc w:val="center"/>
              <w:rPr>
                <w:rFonts w:ascii="Times New Roman" w:hAnsi="Times New Roman"/>
                <w:sz w:val="24"/>
                <w:szCs w:val="24"/>
                <w:lang w:val="uk-UA" w:eastAsia="uk-UA"/>
              </w:rPr>
            </w:pPr>
          </w:p>
        </w:tc>
        <w:tc>
          <w:tcPr>
            <w:tcW w:w="3992" w:type="dxa"/>
            <w:vAlign w:val="center"/>
          </w:tcPr>
          <w:p w:rsidR="009F59E5" w:rsidRPr="00B65057" w:rsidRDefault="009F59E5" w:rsidP="008658B8">
            <w:pPr>
              <w:jc w:val="both"/>
              <w:rPr>
                <w:rFonts w:ascii="Times New Roman" w:hAnsi="Times New Roman"/>
                <w:b/>
                <w:i/>
                <w:sz w:val="24"/>
                <w:szCs w:val="24"/>
                <w:lang w:val="uk-UA"/>
              </w:rPr>
            </w:pPr>
          </w:p>
        </w:tc>
        <w:tc>
          <w:tcPr>
            <w:tcW w:w="1817" w:type="dxa"/>
            <w:vAlign w:val="center"/>
          </w:tcPr>
          <w:p w:rsidR="009F59E5" w:rsidRPr="00B65057" w:rsidRDefault="009F59E5" w:rsidP="008658B8">
            <w:pPr>
              <w:jc w:val="center"/>
              <w:rPr>
                <w:rFonts w:ascii="Times New Roman" w:hAnsi="Times New Roman"/>
                <w:sz w:val="24"/>
                <w:szCs w:val="24"/>
                <w:lang w:val="uk-UA"/>
              </w:rPr>
            </w:pPr>
          </w:p>
        </w:tc>
        <w:tc>
          <w:tcPr>
            <w:tcW w:w="1845" w:type="dxa"/>
            <w:vAlign w:val="center"/>
          </w:tcPr>
          <w:p w:rsidR="009F59E5" w:rsidRPr="00B65057" w:rsidRDefault="009F59E5" w:rsidP="008658B8">
            <w:pPr>
              <w:jc w:val="center"/>
              <w:rPr>
                <w:rFonts w:ascii="Times New Roman" w:hAnsi="Times New Roman"/>
                <w:sz w:val="24"/>
                <w:szCs w:val="24"/>
                <w:lang w:val="uk-UA"/>
              </w:rPr>
            </w:pPr>
          </w:p>
        </w:tc>
        <w:tc>
          <w:tcPr>
            <w:tcW w:w="1559" w:type="dxa"/>
            <w:vAlign w:val="center"/>
          </w:tcPr>
          <w:p w:rsidR="009F59E5" w:rsidRPr="00B65057" w:rsidRDefault="009F59E5" w:rsidP="008658B8">
            <w:pPr>
              <w:jc w:val="center"/>
              <w:rPr>
                <w:rFonts w:ascii="Times New Roman" w:hAnsi="Times New Roman"/>
                <w:sz w:val="24"/>
                <w:szCs w:val="24"/>
                <w:lang w:val="uk-UA"/>
              </w:rPr>
            </w:pPr>
          </w:p>
        </w:tc>
      </w:tr>
      <w:tr w:rsidR="008F6C63" w:rsidRPr="00B65057" w:rsidTr="008658B8">
        <w:trPr>
          <w:trHeight w:val="375"/>
        </w:trPr>
        <w:tc>
          <w:tcPr>
            <w:tcW w:w="8505" w:type="dxa"/>
            <w:gridSpan w:val="4"/>
            <w:vAlign w:val="center"/>
          </w:tcPr>
          <w:p w:rsidR="008F6C63" w:rsidRPr="00B65057" w:rsidRDefault="008F6C63" w:rsidP="008658B8">
            <w:pPr>
              <w:jc w:val="right"/>
              <w:rPr>
                <w:rFonts w:ascii="Times New Roman" w:hAnsi="Times New Roman"/>
                <w:b/>
                <w:sz w:val="24"/>
                <w:szCs w:val="24"/>
                <w:lang w:val="en-US"/>
              </w:rPr>
            </w:pPr>
            <w:r w:rsidRPr="00B65057">
              <w:rPr>
                <w:rFonts w:ascii="Times New Roman" w:hAnsi="Times New Roman"/>
                <w:b/>
                <w:sz w:val="24"/>
                <w:szCs w:val="24"/>
                <w:lang w:val="uk-UA"/>
              </w:rPr>
              <w:t xml:space="preserve">Всього  </w:t>
            </w:r>
          </w:p>
        </w:tc>
        <w:tc>
          <w:tcPr>
            <w:tcW w:w="1559" w:type="dxa"/>
            <w:vAlign w:val="center"/>
          </w:tcPr>
          <w:p w:rsidR="008F6C63" w:rsidRPr="00B65057" w:rsidRDefault="008F6C63" w:rsidP="008658B8">
            <w:pPr>
              <w:jc w:val="center"/>
              <w:rPr>
                <w:rFonts w:ascii="Times New Roman" w:hAnsi="Times New Roman"/>
                <w:b/>
                <w:sz w:val="24"/>
                <w:szCs w:val="24"/>
                <w:lang w:val="uk-UA"/>
              </w:rPr>
            </w:pPr>
          </w:p>
        </w:tc>
      </w:tr>
      <w:tr w:rsidR="008F6C63" w:rsidRPr="00B65057" w:rsidTr="008658B8">
        <w:trPr>
          <w:trHeight w:val="409"/>
        </w:trPr>
        <w:tc>
          <w:tcPr>
            <w:tcW w:w="8505" w:type="dxa"/>
            <w:gridSpan w:val="4"/>
            <w:vAlign w:val="center"/>
          </w:tcPr>
          <w:p w:rsidR="008F6C63" w:rsidRPr="00B65057" w:rsidRDefault="008F6C63" w:rsidP="008658B8">
            <w:pPr>
              <w:jc w:val="right"/>
              <w:rPr>
                <w:rFonts w:ascii="Times New Roman" w:hAnsi="Times New Roman"/>
                <w:sz w:val="24"/>
                <w:szCs w:val="24"/>
                <w:lang w:val="uk-UA"/>
              </w:rPr>
            </w:pPr>
            <w:r w:rsidRPr="00B65057">
              <w:rPr>
                <w:rFonts w:ascii="Times New Roman" w:hAnsi="Times New Roman"/>
                <w:b/>
                <w:bCs/>
                <w:sz w:val="24"/>
                <w:szCs w:val="24"/>
                <w:lang w:val="uk-UA"/>
              </w:rPr>
              <w:t>в т.ч. ПДВ:</w:t>
            </w:r>
          </w:p>
        </w:tc>
        <w:tc>
          <w:tcPr>
            <w:tcW w:w="1559" w:type="dxa"/>
            <w:vAlign w:val="center"/>
          </w:tcPr>
          <w:p w:rsidR="008F6C63" w:rsidRPr="00B65057" w:rsidRDefault="008F6C63" w:rsidP="008658B8">
            <w:pPr>
              <w:jc w:val="center"/>
              <w:rPr>
                <w:rFonts w:ascii="Times New Roman" w:hAnsi="Times New Roman"/>
                <w:b/>
                <w:sz w:val="24"/>
                <w:szCs w:val="24"/>
                <w:lang w:val="uk-UA"/>
              </w:rPr>
            </w:pPr>
          </w:p>
        </w:tc>
      </w:tr>
    </w:tbl>
    <w:p w:rsidR="008F6C63" w:rsidRDefault="008F6C63" w:rsidP="008F6C63">
      <w:pPr>
        <w:pStyle w:val="af5"/>
        <w:rPr>
          <w:rFonts w:ascii="Times New Roman" w:hAnsi="Times New Roman"/>
          <w:b/>
          <w:lang w:val="uk-UA"/>
        </w:rPr>
      </w:pPr>
    </w:p>
    <w:p w:rsidR="008F6C63" w:rsidRPr="003C27BA" w:rsidRDefault="008F6C63" w:rsidP="008F6C63">
      <w:pPr>
        <w:suppressAutoHyphens/>
        <w:spacing w:after="0" w:line="283" w:lineRule="exact"/>
        <w:jc w:val="both"/>
        <w:rPr>
          <w:rFonts w:ascii="Times New Roman" w:eastAsia="Times New Roman" w:hAnsi="Times New Roman"/>
          <w:bCs/>
          <w:color w:val="000000"/>
          <w:sz w:val="24"/>
          <w:szCs w:val="24"/>
          <w:lang w:val="uk-UA" w:eastAsia="ru-RU"/>
        </w:rPr>
      </w:pPr>
      <w:r w:rsidRPr="003C27BA">
        <w:rPr>
          <w:rFonts w:ascii="Times New Roman" w:eastAsia="Times New Roman" w:hAnsi="Times New Roman"/>
          <w:color w:val="000000"/>
          <w:spacing w:val="1"/>
          <w:sz w:val="24"/>
          <w:szCs w:val="24"/>
          <w:lang w:val="uk-UA" w:eastAsia="ar-SA"/>
        </w:rPr>
        <w:t>Загальна ціна Послуг за цим Договором становить –</w:t>
      </w:r>
      <w:r w:rsidRPr="003C27BA">
        <w:rPr>
          <w:rFonts w:ascii="Times New Roman" w:eastAsia="Times New Roman" w:hAnsi="Times New Roman"/>
          <w:color w:val="000000"/>
          <w:sz w:val="24"/>
          <w:szCs w:val="24"/>
          <w:lang w:val="uk-UA" w:eastAsia="ar-SA"/>
        </w:rPr>
        <w:t xml:space="preserve">  </w:t>
      </w:r>
      <w:r>
        <w:rPr>
          <w:rFonts w:ascii="Times New Roman" w:eastAsia="Times New Roman" w:hAnsi="Times New Roman"/>
          <w:color w:val="000000"/>
          <w:sz w:val="24"/>
          <w:szCs w:val="24"/>
          <w:lang w:val="uk-UA" w:eastAsia="ar-SA"/>
        </w:rPr>
        <w:t>(_______________</w:t>
      </w:r>
      <w:r w:rsidRPr="003C27BA">
        <w:rPr>
          <w:rFonts w:ascii="Times New Roman" w:eastAsia="Times New Roman" w:hAnsi="Times New Roman"/>
          <w:color w:val="000000"/>
          <w:sz w:val="24"/>
          <w:szCs w:val="24"/>
          <w:lang w:val="uk-UA" w:eastAsia="ar-SA"/>
        </w:rPr>
        <w:t>гри</w:t>
      </w:r>
      <w:r>
        <w:rPr>
          <w:rFonts w:ascii="Times New Roman" w:eastAsia="Times New Roman" w:hAnsi="Times New Roman"/>
          <w:color w:val="000000"/>
          <w:sz w:val="24"/>
          <w:szCs w:val="24"/>
          <w:lang w:val="uk-UA" w:eastAsia="ar-SA"/>
        </w:rPr>
        <w:t>вень __ коп.), без ПДВ.</w:t>
      </w:r>
    </w:p>
    <w:p w:rsidR="008F6C63" w:rsidRPr="003C27BA" w:rsidRDefault="008F6C63" w:rsidP="008F6C63">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8F6C63" w:rsidRPr="003C27BA" w:rsidRDefault="008F6C63" w:rsidP="008F6C63">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8F6C63" w:rsidRPr="003C27BA" w:rsidRDefault="008F6C63" w:rsidP="008F6C63">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8F6C63" w:rsidRPr="003C27BA" w:rsidRDefault="008F6C63" w:rsidP="008F6C63">
      <w:pPr>
        <w:suppressAutoHyphens/>
        <w:spacing w:after="0" w:line="283" w:lineRule="exact"/>
        <w:ind w:firstLine="709"/>
        <w:jc w:val="both"/>
        <w:rPr>
          <w:rFonts w:ascii="Times New Roman" w:eastAsia="Times New Roman" w:hAnsi="Times New Roman"/>
          <w:b/>
          <w:bCs/>
          <w:iCs/>
          <w:color w:val="000000"/>
          <w:sz w:val="24"/>
          <w:szCs w:val="24"/>
          <w:lang w:val="uk-UA" w:eastAsia="ar-SA"/>
        </w:rPr>
      </w:pPr>
      <w:r w:rsidRPr="003C27BA">
        <w:rPr>
          <w:rFonts w:ascii="Times New Roman" w:eastAsia="Times New Roman" w:hAnsi="Times New Roman"/>
          <w:b/>
          <w:bCs/>
          <w:iCs/>
          <w:color w:val="000000"/>
          <w:sz w:val="24"/>
          <w:szCs w:val="24"/>
          <w:lang w:val="uk-UA" w:eastAsia="ar-SA"/>
        </w:rPr>
        <w:t>Від ВИКОНАВЦЯ:</w:t>
      </w:r>
      <w:r w:rsidRPr="003C27BA">
        <w:rPr>
          <w:rFonts w:ascii="Times New Roman" w:eastAsia="Times New Roman" w:hAnsi="Times New Roman"/>
          <w:b/>
          <w:bCs/>
          <w:iCs/>
          <w:color w:val="000000"/>
          <w:sz w:val="24"/>
          <w:szCs w:val="24"/>
          <w:lang w:val="uk-UA" w:eastAsia="ar-SA"/>
        </w:rPr>
        <w:tab/>
      </w:r>
      <w:r w:rsidRPr="003C27BA">
        <w:rPr>
          <w:rFonts w:ascii="Times New Roman" w:eastAsia="Times New Roman" w:hAnsi="Times New Roman"/>
          <w:b/>
          <w:bCs/>
          <w:i/>
          <w:iCs/>
          <w:color w:val="000000"/>
          <w:sz w:val="24"/>
          <w:szCs w:val="24"/>
          <w:lang w:val="uk-UA" w:eastAsia="ar-SA"/>
        </w:rPr>
        <w:tab/>
      </w:r>
      <w:r w:rsidRPr="003C27BA">
        <w:rPr>
          <w:rFonts w:ascii="Times New Roman" w:eastAsia="Times New Roman" w:hAnsi="Times New Roman"/>
          <w:b/>
          <w:bCs/>
          <w:i/>
          <w:iCs/>
          <w:color w:val="000000"/>
          <w:sz w:val="24"/>
          <w:szCs w:val="24"/>
          <w:lang w:val="uk-UA" w:eastAsia="ar-SA"/>
        </w:rPr>
        <w:tab/>
      </w:r>
      <w:r w:rsidRPr="003C27BA">
        <w:rPr>
          <w:rFonts w:ascii="Times New Roman" w:eastAsia="Times New Roman" w:hAnsi="Times New Roman"/>
          <w:b/>
          <w:bCs/>
          <w:i/>
          <w:iCs/>
          <w:color w:val="000000"/>
          <w:sz w:val="24"/>
          <w:szCs w:val="24"/>
          <w:lang w:val="uk-UA" w:eastAsia="ar-SA"/>
        </w:rPr>
        <w:tab/>
      </w:r>
      <w:r w:rsidRPr="003C27BA">
        <w:rPr>
          <w:rFonts w:ascii="Times New Roman" w:eastAsia="Times New Roman" w:hAnsi="Times New Roman"/>
          <w:b/>
          <w:bCs/>
          <w:iCs/>
          <w:color w:val="000000"/>
          <w:sz w:val="24"/>
          <w:szCs w:val="24"/>
          <w:lang w:val="uk-UA" w:eastAsia="ar-SA"/>
        </w:rPr>
        <w:t>Від ЗАМОВНИКА:</w:t>
      </w:r>
    </w:p>
    <w:p w:rsidR="008F6C63" w:rsidRPr="003C27BA" w:rsidRDefault="008F6C63" w:rsidP="008F6C63">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8F6C63" w:rsidRPr="003C27BA" w:rsidRDefault="008F6C63" w:rsidP="008F6C63">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8F6C63" w:rsidRPr="003C27BA" w:rsidRDefault="008F6C63" w:rsidP="008F6C63">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8F6C63" w:rsidRPr="003C27BA" w:rsidRDefault="008F6C63" w:rsidP="008F6C63">
      <w:pPr>
        <w:suppressAutoHyphens/>
        <w:spacing w:after="0" w:line="283" w:lineRule="exact"/>
        <w:ind w:firstLine="709"/>
        <w:jc w:val="both"/>
        <w:rPr>
          <w:rFonts w:ascii="Times New Roman" w:eastAsia="Times New Roman" w:hAnsi="Times New Roman"/>
          <w:color w:val="000000"/>
          <w:sz w:val="24"/>
          <w:szCs w:val="24"/>
          <w:lang w:val="uk-UA" w:eastAsia="ar-SA"/>
        </w:rPr>
      </w:pPr>
    </w:p>
    <w:tbl>
      <w:tblPr>
        <w:tblW w:w="10031" w:type="dxa"/>
        <w:tblInd w:w="108" w:type="dxa"/>
        <w:tblLayout w:type="fixed"/>
        <w:tblLook w:val="0000" w:firstRow="0" w:lastRow="0" w:firstColumn="0" w:lastColumn="0" w:noHBand="0" w:noVBand="0"/>
      </w:tblPr>
      <w:tblGrid>
        <w:gridCol w:w="4925"/>
        <w:gridCol w:w="5106"/>
      </w:tblGrid>
      <w:tr w:rsidR="008F6C63" w:rsidRPr="003C27BA" w:rsidTr="008658B8">
        <w:tc>
          <w:tcPr>
            <w:tcW w:w="4925" w:type="dxa"/>
            <w:shd w:val="clear" w:color="auto" w:fill="auto"/>
          </w:tcPr>
          <w:p w:rsidR="008F6C63" w:rsidRPr="003C27BA" w:rsidRDefault="008F6C63" w:rsidP="008658B8">
            <w:pPr>
              <w:suppressAutoHyphens/>
              <w:spacing w:after="0" w:line="240" w:lineRule="auto"/>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7"/>
                <w:szCs w:val="27"/>
                <w:lang w:val="uk-UA" w:eastAsia="uk-UA"/>
              </w:rPr>
              <w:t>Директор</w:t>
            </w:r>
          </w:p>
          <w:p w:rsidR="008F6C63" w:rsidRPr="003C27BA" w:rsidRDefault="008F6C63" w:rsidP="008658B8">
            <w:pPr>
              <w:suppressAutoHyphens/>
              <w:spacing w:after="0" w:line="240" w:lineRule="auto"/>
              <w:rPr>
                <w:rFonts w:ascii="Times New Roman" w:eastAsia="Times New Roman" w:hAnsi="Times New Roman"/>
                <w:color w:val="000000"/>
                <w:sz w:val="24"/>
                <w:szCs w:val="24"/>
                <w:lang w:val="uk-UA" w:eastAsia="ar-SA"/>
              </w:rPr>
            </w:pPr>
          </w:p>
          <w:p w:rsidR="008F6C63" w:rsidRPr="003C27BA" w:rsidRDefault="008F6C63" w:rsidP="008658B8">
            <w:pPr>
              <w:suppressAutoHyphens/>
              <w:spacing w:after="0" w:line="240" w:lineRule="auto"/>
              <w:rPr>
                <w:rFonts w:ascii="Times New Roman" w:eastAsia="Times New Roman" w:hAnsi="Times New Roman"/>
                <w:color w:val="000000"/>
                <w:sz w:val="24"/>
                <w:szCs w:val="24"/>
                <w:lang w:val="uk-UA" w:eastAsia="ar-SA"/>
              </w:rPr>
            </w:pPr>
          </w:p>
          <w:p w:rsidR="008F6C63" w:rsidRPr="003C27BA" w:rsidRDefault="008F6C63" w:rsidP="008658B8">
            <w:pPr>
              <w:suppressAutoHyphens/>
              <w:spacing w:after="0" w:line="240" w:lineRule="auto"/>
              <w:rPr>
                <w:rFonts w:ascii="Times New Roman" w:eastAsia="Times New Roman" w:hAnsi="Times New Roman"/>
                <w:color w:val="000000"/>
                <w:sz w:val="24"/>
                <w:szCs w:val="24"/>
                <w:lang w:val="uk-UA" w:eastAsia="ar-SA"/>
              </w:rPr>
            </w:pPr>
          </w:p>
          <w:p w:rsidR="008F6C63" w:rsidRPr="003C27BA" w:rsidRDefault="008F6C63" w:rsidP="008658B8">
            <w:pPr>
              <w:suppressAutoHyphens/>
              <w:spacing w:after="0" w:line="240" w:lineRule="auto"/>
              <w:rPr>
                <w:rFonts w:ascii="Times New Roman" w:eastAsia="Times New Roman" w:hAnsi="Times New Roman"/>
                <w:color w:val="000000"/>
                <w:sz w:val="24"/>
                <w:szCs w:val="24"/>
                <w:lang w:val="uk-UA" w:eastAsia="ar-SA"/>
              </w:rPr>
            </w:pPr>
            <w:r w:rsidRPr="003C27BA">
              <w:rPr>
                <w:rFonts w:ascii="Times New Roman" w:eastAsia="Times New Roman" w:hAnsi="Times New Roman"/>
                <w:sz w:val="24"/>
                <w:szCs w:val="24"/>
                <w:lang w:val="uk-UA" w:eastAsia="zh-CN"/>
              </w:rPr>
              <w:t>____________________</w:t>
            </w:r>
          </w:p>
          <w:p w:rsidR="008F6C63" w:rsidRPr="003C27BA" w:rsidRDefault="008F6C63" w:rsidP="008658B8">
            <w:pPr>
              <w:suppressAutoHyphens/>
              <w:autoSpaceDE w:val="0"/>
              <w:snapToGrid w:val="0"/>
              <w:spacing w:after="0" w:line="240" w:lineRule="auto"/>
              <w:rPr>
                <w:rFonts w:ascii="Times New Roman" w:eastAsia="Times New Roman" w:hAnsi="Times New Roman"/>
                <w:color w:val="000000"/>
                <w:sz w:val="24"/>
                <w:szCs w:val="24"/>
                <w:lang w:val="uk-UA" w:eastAsia="ar-SA"/>
              </w:rPr>
            </w:pPr>
          </w:p>
        </w:tc>
        <w:tc>
          <w:tcPr>
            <w:tcW w:w="5106" w:type="dxa"/>
            <w:shd w:val="clear" w:color="auto" w:fill="auto"/>
          </w:tcPr>
          <w:p w:rsidR="008F6C63" w:rsidRPr="003C27BA" w:rsidRDefault="008F6C63" w:rsidP="008658B8">
            <w:pPr>
              <w:widowControl w:val="0"/>
              <w:suppressAutoHyphens/>
              <w:spacing w:after="0" w:line="240" w:lineRule="auto"/>
              <w:ind w:firstLine="4"/>
              <w:rPr>
                <w:rFonts w:ascii="Times New Roman" w:eastAsia="Times New Roman" w:hAnsi="Times New Roman"/>
                <w:sz w:val="24"/>
                <w:szCs w:val="24"/>
                <w:lang w:val="uk-UA" w:eastAsia="zh-CN"/>
              </w:rPr>
            </w:pPr>
            <w:r w:rsidRPr="003C27BA">
              <w:rPr>
                <w:rFonts w:ascii="Times New Roman" w:eastAsia="Times New Roman" w:hAnsi="Times New Roman"/>
                <w:sz w:val="24"/>
                <w:szCs w:val="24"/>
                <w:lang w:val="uk-UA" w:eastAsia="zh-CN"/>
              </w:rPr>
              <w:t>Директор</w:t>
            </w:r>
          </w:p>
          <w:p w:rsidR="008F6C63" w:rsidRPr="003C27BA" w:rsidRDefault="008F6C63" w:rsidP="008658B8">
            <w:pPr>
              <w:widowControl w:val="0"/>
              <w:suppressAutoHyphens/>
              <w:spacing w:after="0" w:line="240" w:lineRule="auto"/>
              <w:ind w:firstLine="4"/>
              <w:rPr>
                <w:rFonts w:ascii="Times New Roman" w:eastAsia="Times New Roman" w:hAnsi="Times New Roman"/>
                <w:sz w:val="24"/>
                <w:szCs w:val="24"/>
                <w:lang w:val="uk-UA" w:eastAsia="zh-CN"/>
              </w:rPr>
            </w:pPr>
          </w:p>
          <w:p w:rsidR="008F6C63" w:rsidRPr="003C27BA" w:rsidRDefault="008F6C63" w:rsidP="008658B8">
            <w:pPr>
              <w:widowControl w:val="0"/>
              <w:suppressAutoHyphens/>
              <w:spacing w:after="0" w:line="240" w:lineRule="auto"/>
              <w:ind w:firstLine="4"/>
              <w:rPr>
                <w:rFonts w:ascii="Times New Roman" w:eastAsia="Times New Roman" w:hAnsi="Times New Roman"/>
                <w:sz w:val="24"/>
                <w:szCs w:val="24"/>
                <w:lang w:val="uk-UA" w:eastAsia="zh-CN"/>
              </w:rPr>
            </w:pPr>
          </w:p>
          <w:p w:rsidR="008F6C63" w:rsidRPr="003C27BA" w:rsidRDefault="008F6C63" w:rsidP="008658B8">
            <w:pPr>
              <w:widowControl w:val="0"/>
              <w:suppressAutoHyphens/>
              <w:spacing w:after="0" w:line="240" w:lineRule="auto"/>
              <w:ind w:firstLine="4"/>
              <w:rPr>
                <w:rFonts w:ascii="Times New Roman" w:eastAsia="Times New Roman" w:hAnsi="Times New Roman"/>
                <w:sz w:val="24"/>
                <w:szCs w:val="24"/>
                <w:lang w:val="uk-UA" w:eastAsia="zh-CN"/>
              </w:rPr>
            </w:pPr>
          </w:p>
          <w:p w:rsidR="008F6C63" w:rsidRPr="003C27BA" w:rsidRDefault="008F6C63" w:rsidP="008658B8">
            <w:pPr>
              <w:widowControl w:val="0"/>
              <w:suppressAutoHyphens/>
              <w:spacing w:after="0" w:line="240" w:lineRule="auto"/>
              <w:ind w:firstLine="4"/>
              <w:rPr>
                <w:rFonts w:ascii="Times New Roman" w:eastAsia="Times New Roman" w:hAnsi="Times New Roman"/>
                <w:color w:val="000000"/>
                <w:sz w:val="24"/>
                <w:szCs w:val="24"/>
                <w:lang w:val="uk-UA" w:eastAsia="ar-SA"/>
              </w:rPr>
            </w:pPr>
            <w:r w:rsidRPr="003C27BA">
              <w:rPr>
                <w:rFonts w:ascii="Times New Roman" w:eastAsia="Times New Roman" w:hAnsi="Times New Roman"/>
                <w:sz w:val="24"/>
                <w:szCs w:val="24"/>
                <w:lang w:val="uk-UA" w:eastAsia="zh-CN"/>
              </w:rPr>
              <w:t>____________________</w:t>
            </w:r>
            <w:r w:rsidRPr="003C27BA">
              <w:rPr>
                <w:rFonts w:ascii="Times New Roman" w:eastAsia="Times New Roman" w:hAnsi="Times New Roman"/>
                <w:bCs/>
                <w:sz w:val="24"/>
                <w:szCs w:val="24"/>
                <w:lang w:val="uk-UA" w:eastAsia="zh-CN"/>
              </w:rPr>
              <w:t xml:space="preserve"> </w:t>
            </w:r>
          </w:p>
        </w:tc>
      </w:tr>
    </w:tbl>
    <w:p w:rsidR="008F6C63" w:rsidRPr="00B65057" w:rsidRDefault="008F6C63" w:rsidP="008F6C63">
      <w:pPr>
        <w:pStyle w:val="af5"/>
        <w:rPr>
          <w:rFonts w:ascii="Times New Roman" w:hAnsi="Times New Roman"/>
          <w:b/>
          <w:lang w:val="uk-UA"/>
        </w:rPr>
      </w:pPr>
    </w:p>
    <w:p w:rsidR="007310DD" w:rsidRPr="00131D9D" w:rsidRDefault="007310DD" w:rsidP="00C2134D">
      <w:pPr>
        <w:pStyle w:val="af5"/>
        <w:jc w:val="right"/>
        <w:rPr>
          <w:rFonts w:ascii="Times New Roman" w:hAnsi="Times New Roman"/>
          <w:b/>
        </w:rPr>
      </w:pPr>
    </w:p>
    <w:sectPr w:rsidR="007310DD" w:rsidRPr="00131D9D" w:rsidSect="00F942F0">
      <w:footerReference w:type="default" r:id="rId9"/>
      <w:pgSz w:w="11900" w:h="16840"/>
      <w:pgMar w:top="567" w:right="567" w:bottom="142"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0F4" w:rsidRDefault="001D30F4" w:rsidP="003C6A04">
      <w:pPr>
        <w:spacing w:after="0" w:line="240" w:lineRule="auto"/>
      </w:pPr>
      <w:r>
        <w:separator/>
      </w:r>
    </w:p>
  </w:endnote>
  <w:endnote w:type="continuationSeparator" w:id="0">
    <w:p w:rsidR="001D30F4" w:rsidRDefault="001D30F4"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420527"/>
    </w:sdtPr>
    <w:sdtEndPr/>
    <w:sdtContent>
      <w:p w:rsidR="001D30F4" w:rsidRDefault="001D30F4">
        <w:pPr>
          <w:pStyle w:val="ac"/>
          <w:jc w:val="right"/>
        </w:pPr>
        <w:r>
          <w:fldChar w:fldCharType="begin"/>
        </w:r>
        <w:r>
          <w:instrText>PAGE   \* MERGEFORMAT</w:instrText>
        </w:r>
        <w:r>
          <w:fldChar w:fldCharType="separate"/>
        </w:r>
        <w:r w:rsidR="009F59E5">
          <w:rPr>
            <w:noProof/>
          </w:rPr>
          <w:t>34</w:t>
        </w:r>
        <w:r>
          <w:rPr>
            <w:noProof/>
          </w:rPr>
          <w:fldChar w:fldCharType="end"/>
        </w:r>
      </w:p>
    </w:sdtContent>
  </w:sdt>
  <w:p w:rsidR="001D30F4" w:rsidRDefault="001D30F4">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0F4" w:rsidRDefault="001D30F4" w:rsidP="003C6A04">
      <w:pPr>
        <w:spacing w:after="0" w:line="240" w:lineRule="auto"/>
      </w:pPr>
      <w:r>
        <w:separator/>
      </w:r>
    </w:p>
  </w:footnote>
  <w:footnote w:type="continuationSeparator" w:id="0">
    <w:p w:rsidR="001D30F4" w:rsidRDefault="001D30F4"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4FF32A1"/>
    <w:multiLevelType w:val="hybridMultilevel"/>
    <w:tmpl w:val="0BE010F2"/>
    <w:lvl w:ilvl="0" w:tplc="8FA08B86">
      <w:start w:val="1"/>
      <w:numFmt w:val="decimal"/>
      <w:lvlText w:val="%1."/>
      <w:lvlJc w:val="left"/>
      <w:pPr>
        <w:ind w:left="220" w:hanging="332"/>
      </w:pPr>
      <w:rPr>
        <w:rFonts w:hint="default"/>
        <w:b/>
        <w:bCs/>
        <w:w w:val="99"/>
        <w:lang w:val="uk-UA" w:eastAsia="uk-UA" w:bidi="uk-UA"/>
      </w:rPr>
    </w:lvl>
    <w:lvl w:ilvl="1" w:tplc="051C5EEC">
      <w:numFmt w:val="bullet"/>
      <w:lvlText w:val="•"/>
      <w:lvlJc w:val="left"/>
      <w:pPr>
        <w:ind w:left="1244" w:hanging="332"/>
      </w:pPr>
      <w:rPr>
        <w:rFonts w:hint="default"/>
        <w:lang w:val="uk-UA" w:eastAsia="uk-UA" w:bidi="uk-UA"/>
      </w:rPr>
    </w:lvl>
    <w:lvl w:ilvl="2" w:tplc="DB027530">
      <w:numFmt w:val="bullet"/>
      <w:lvlText w:val="•"/>
      <w:lvlJc w:val="left"/>
      <w:pPr>
        <w:ind w:left="2268" w:hanging="332"/>
      </w:pPr>
      <w:rPr>
        <w:rFonts w:hint="default"/>
        <w:lang w:val="uk-UA" w:eastAsia="uk-UA" w:bidi="uk-UA"/>
      </w:rPr>
    </w:lvl>
    <w:lvl w:ilvl="3" w:tplc="102848C4">
      <w:numFmt w:val="bullet"/>
      <w:lvlText w:val="•"/>
      <w:lvlJc w:val="left"/>
      <w:pPr>
        <w:ind w:left="3292" w:hanging="332"/>
      </w:pPr>
      <w:rPr>
        <w:rFonts w:hint="default"/>
        <w:lang w:val="uk-UA" w:eastAsia="uk-UA" w:bidi="uk-UA"/>
      </w:rPr>
    </w:lvl>
    <w:lvl w:ilvl="4" w:tplc="0E7621DE">
      <w:numFmt w:val="bullet"/>
      <w:lvlText w:val="•"/>
      <w:lvlJc w:val="left"/>
      <w:pPr>
        <w:ind w:left="4316" w:hanging="332"/>
      </w:pPr>
      <w:rPr>
        <w:rFonts w:hint="default"/>
        <w:lang w:val="uk-UA" w:eastAsia="uk-UA" w:bidi="uk-UA"/>
      </w:rPr>
    </w:lvl>
    <w:lvl w:ilvl="5" w:tplc="927AE118">
      <w:numFmt w:val="bullet"/>
      <w:lvlText w:val="•"/>
      <w:lvlJc w:val="left"/>
      <w:pPr>
        <w:ind w:left="5340" w:hanging="332"/>
      </w:pPr>
      <w:rPr>
        <w:rFonts w:hint="default"/>
        <w:lang w:val="uk-UA" w:eastAsia="uk-UA" w:bidi="uk-UA"/>
      </w:rPr>
    </w:lvl>
    <w:lvl w:ilvl="6" w:tplc="D79E707C">
      <w:numFmt w:val="bullet"/>
      <w:lvlText w:val="•"/>
      <w:lvlJc w:val="left"/>
      <w:pPr>
        <w:ind w:left="6364" w:hanging="332"/>
      </w:pPr>
      <w:rPr>
        <w:rFonts w:hint="default"/>
        <w:lang w:val="uk-UA" w:eastAsia="uk-UA" w:bidi="uk-UA"/>
      </w:rPr>
    </w:lvl>
    <w:lvl w:ilvl="7" w:tplc="D69E172A">
      <w:numFmt w:val="bullet"/>
      <w:lvlText w:val="•"/>
      <w:lvlJc w:val="left"/>
      <w:pPr>
        <w:ind w:left="7388" w:hanging="332"/>
      </w:pPr>
      <w:rPr>
        <w:rFonts w:hint="default"/>
        <w:lang w:val="uk-UA" w:eastAsia="uk-UA" w:bidi="uk-UA"/>
      </w:rPr>
    </w:lvl>
    <w:lvl w:ilvl="8" w:tplc="16E0E874">
      <w:numFmt w:val="bullet"/>
      <w:lvlText w:val="•"/>
      <w:lvlJc w:val="left"/>
      <w:pPr>
        <w:ind w:left="8412" w:hanging="332"/>
      </w:pPr>
      <w:rPr>
        <w:rFonts w:hint="default"/>
        <w:lang w:val="uk-UA" w:eastAsia="uk-UA" w:bidi="uk-UA"/>
      </w:rPr>
    </w:lvl>
  </w:abstractNum>
  <w:abstractNum w:abstractNumId="8" w15:restartNumberingAfterBreak="0">
    <w:nsid w:val="15FD31FB"/>
    <w:multiLevelType w:val="multilevel"/>
    <w:tmpl w:val="47A4F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88A129E"/>
    <w:multiLevelType w:val="hybridMultilevel"/>
    <w:tmpl w:val="DD76B22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758124F"/>
    <w:multiLevelType w:val="multilevel"/>
    <w:tmpl w:val="CFE2AFD8"/>
    <w:lvl w:ilvl="0">
      <w:start w:val="1"/>
      <w:numFmt w:val="decimal"/>
      <w:lvlText w:val="%1."/>
      <w:lvlJc w:val="left"/>
      <w:pPr>
        <w:ind w:left="644"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12"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5"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F196F03"/>
    <w:multiLevelType w:val="hybridMultilevel"/>
    <w:tmpl w:val="F54A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1615"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20" w15:restartNumberingAfterBreak="0">
    <w:nsid w:val="4815026D"/>
    <w:multiLevelType w:val="hybridMultilevel"/>
    <w:tmpl w:val="E80E0EB8"/>
    <w:lvl w:ilvl="0" w:tplc="1E6C7138">
      <w:start w:val="2"/>
      <w:numFmt w:val="bullet"/>
      <w:lvlText w:val="-"/>
      <w:lvlJc w:val="left"/>
      <w:pPr>
        <w:ind w:left="720"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9C972B0"/>
    <w:multiLevelType w:val="hybridMultilevel"/>
    <w:tmpl w:val="6C16E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677C10"/>
    <w:multiLevelType w:val="hybridMultilevel"/>
    <w:tmpl w:val="C96AA67E"/>
    <w:lvl w:ilvl="0" w:tplc="9ABA487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63848F5"/>
    <w:multiLevelType w:val="multilevel"/>
    <w:tmpl w:val="CFE2AFD8"/>
    <w:lvl w:ilvl="0">
      <w:start w:val="1"/>
      <w:numFmt w:val="decimal"/>
      <w:lvlText w:val="%1."/>
      <w:lvlJc w:val="left"/>
      <w:pPr>
        <w:ind w:left="780"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5" w15:restartNumberingAfterBreak="0">
    <w:nsid w:val="69E6675F"/>
    <w:multiLevelType w:val="multilevel"/>
    <w:tmpl w:val="CFE2AFD8"/>
    <w:lvl w:ilvl="0">
      <w:start w:val="1"/>
      <w:numFmt w:val="decimal"/>
      <w:lvlText w:val="%1."/>
      <w:lvlJc w:val="left"/>
      <w:pPr>
        <w:ind w:left="644"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6" w15:restartNumberingAfterBreak="0">
    <w:nsid w:val="6B696035"/>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27" w15:restartNumberingAfterBreak="0">
    <w:nsid w:val="6C5C412B"/>
    <w:multiLevelType w:val="hybridMultilevel"/>
    <w:tmpl w:val="F762FA54"/>
    <w:lvl w:ilvl="0" w:tplc="34A05234">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29"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30" w15:restartNumberingAfterBreak="0">
    <w:nsid w:val="7918500A"/>
    <w:multiLevelType w:val="hybridMultilevel"/>
    <w:tmpl w:val="1FC06356"/>
    <w:lvl w:ilvl="0" w:tplc="BC58FE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2"/>
  </w:num>
  <w:num w:numId="2">
    <w:abstractNumId w:val="1"/>
  </w:num>
  <w:num w:numId="3">
    <w:abstractNumId w:val="0"/>
  </w:num>
  <w:num w:numId="4">
    <w:abstractNumId w:val="18"/>
  </w:num>
  <w:num w:numId="5">
    <w:abstractNumId w:val="13"/>
  </w:num>
  <w:num w:numId="6">
    <w:abstractNumId w:val="9"/>
  </w:num>
  <w:num w:numId="7">
    <w:abstractNumId w:val="15"/>
  </w:num>
  <w:num w:numId="8">
    <w:abstractNumId w:val="6"/>
  </w:num>
  <w:num w:numId="9">
    <w:abstractNumId w:val="16"/>
  </w:num>
  <w:num w:numId="10">
    <w:abstractNumId w:val="23"/>
  </w:num>
  <w:num w:numId="11">
    <w:abstractNumId w:val="5"/>
  </w:num>
  <w:num w:numId="12">
    <w:abstractNumId w:val="29"/>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9"/>
  </w:num>
  <w:num w:numId="16">
    <w:abstractNumId w:val="26"/>
  </w:num>
  <w:num w:numId="17">
    <w:abstractNumId w:val="22"/>
  </w:num>
  <w:num w:numId="18">
    <w:abstractNumId w:val="30"/>
  </w:num>
  <w:num w:numId="19">
    <w:abstractNumId w:val="17"/>
  </w:num>
  <w:num w:numId="20">
    <w:abstractNumId w:val="25"/>
  </w:num>
  <w:num w:numId="21">
    <w:abstractNumId w:val="21"/>
  </w:num>
  <w:num w:numId="22">
    <w:abstractNumId w:val="24"/>
  </w:num>
  <w:num w:numId="23">
    <w:abstractNumId w:val="20"/>
  </w:num>
  <w:num w:numId="24">
    <w:abstractNumId w:val="10"/>
  </w:num>
  <w:num w:numId="25">
    <w:abstractNumId w:val="7"/>
  </w:num>
  <w:num w:numId="26">
    <w:abstractNumId w:val="11"/>
  </w:num>
  <w:num w:numId="27">
    <w:abstractNumId w:val="8"/>
  </w:num>
  <w:num w:numId="28">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proofState w:grammar="clean"/>
  <w:defaultTabStop w:val="708"/>
  <w:hyphenationZone w:val="425"/>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1D"/>
    <w:rsid w:val="00001AB3"/>
    <w:rsid w:val="00002837"/>
    <w:rsid w:val="0000677A"/>
    <w:rsid w:val="00007854"/>
    <w:rsid w:val="000101A6"/>
    <w:rsid w:val="00010C39"/>
    <w:rsid w:val="00011EC8"/>
    <w:rsid w:val="00012BCE"/>
    <w:rsid w:val="00012CDC"/>
    <w:rsid w:val="00013004"/>
    <w:rsid w:val="000137D0"/>
    <w:rsid w:val="000162EC"/>
    <w:rsid w:val="0002018C"/>
    <w:rsid w:val="00023188"/>
    <w:rsid w:val="00025005"/>
    <w:rsid w:val="00026D53"/>
    <w:rsid w:val="00030908"/>
    <w:rsid w:val="00030981"/>
    <w:rsid w:val="00033105"/>
    <w:rsid w:val="00034DD9"/>
    <w:rsid w:val="000359A3"/>
    <w:rsid w:val="00040CAD"/>
    <w:rsid w:val="00041732"/>
    <w:rsid w:val="00041D22"/>
    <w:rsid w:val="000424F6"/>
    <w:rsid w:val="00042A17"/>
    <w:rsid w:val="000449AC"/>
    <w:rsid w:val="0004510A"/>
    <w:rsid w:val="000457E2"/>
    <w:rsid w:val="0004717F"/>
    <w:rsid w:val="00047E20"/>
    <w:rsid w:val="00051B6C"/>
    <w:rsid w:val="000521D8"/>
    <w:rsid w:val="00052736"/>
    <w:rsid w:val="00053B29"/>
    <w:rsid w:val="00054A12"/>
    <w:rsid w:val="000558CB"/>
    <w:rsid w:val="00057550"/>
    <w:rsid w:val="00060F3B"/>
    <w:rsid w:val="00063C8E"/>
    <w:rsid w:val="00063F9C"/>
    <w:rsid w:val="000645A5"/>
    <w:rsid w:val="00064A19"/>
    <w:rsid w:val="00066B4C"/>
    <w:rsid w:val="0006700B"/>
    <w:rsid w:val="000705A1"/>
    <w:rsid w:val="0007106A"/>
    <w:rsid w:val="00071544"/>
    <w:rsid w:val="00072045"/>
    <w:rsid w:val="0007283E"/>
    <w:rsid w:val="00072D47"/>
    <w:rsid w:val="000810C6"/>
    <w:rsid w:val="00081614"/>
    <w:rsid w:val="00081CF1"/>
    <w:rsid w:val="0008303F"/>
    <w:rsid w:val="000836A0"/>
    <w:rsid w:val="00083A24"/>
    <w:rsid w:val="0008531B"/>
    <w:rsid w:val="0008724F"/>
    <w:rsid w:val="00087500"/>
    <w:rsid w:val="00092EA8"/>
    <w:rsid w:val="0009525A"/>
    <w:rsid w:val="00097F47"/>
    <w:rsid w:val="000A15E0"/>
    <w:rsid w:val="000A17AB"/>
    <w:rsid w:val="000A1D1E"/>
    <w:rsid w:val="000A1E86"/>
    <w:rsid w:val="000A208C"/>
    <w:rsid w:val="000A3FC3"/>
    <w:rsid w:val="000A4547"/>
    <w:rsid w:val="000A78EB"/>
    <w:rsid w:val="000A7CA7"/>
    <w:rsid w:val="000B10C5"/>
    <w:rsid w:val="000B14CB"/>
    <w:rsid w:val="000B1A8C"/>
    <w:rsid w:val="000B2183"/>
    <w:rsid w:val="000B3E01"/>
    <w:rsid w:val="000B4D39"/>
    <w:rsid w:val="000B4ED4"/>
    <w:rsid w:val="000B4FA9"/>
    <w:rsid w:val="000B588C"/>
    <w:rsid w:val="000B6643"/>
    <w:rsid w:val="000C01AC"/>
    <w:rsid w:val="000C0739"/>
    <w:rsid w:val="000C16F5"/>
    <w:rsid w:val="000C5342"/>
    <w:rsid w:val="000C7333"/>
    <w:rsid w:val="000C75F7"/>
    <w:rsid w:val="000C7F9F"/>
    <w:rsid w:val="000D4BED"/>
    <w:rsid w:val="000D5095"/>
    <w:rsid w:val="000D566A"/>
    <w:rsid w:val="000D60BE"/>
    <w:rsid w:val="000D6FAF"/>
    <w:rsid w:val="000D7547"/>
    <w:rsid w:val="000E0B6D"/>
    <w:rsid w:val="000E4E2B"/>
    <w:rsid w:val="000E66C7"/>
    <w:rsid w:val="000E684C"/>
    <w:rsid w:val="000E7150"/>
    <w:rsid w:val="000E79ED"/>
    <w:rsid w:val="000F2041"/>
    <w:rsid w:val="000F264E"/>
    <w:rsid w:val="000F5157"/>
    <w:rsid w:val="000F53D8"/>
    <w:rsid w:val="000F582C"/>
    <w:rsid w:val="000F61E6"/>
    <w:rsid w:val="00100B41"/>
    <w:rsid w:val="00100D23"/>
    <w:rsid w:val="0010248C"/>
    <w:rsid w:val="001027E0"/>
    <w:rsid w:val="00103542"/>
    <w:rsid w:val="001065F7"/>
    <w:rsid w:val="00106C68"/>
    <w:rsid w:val="00107A48"/>
    <w:rsid w:val="00110B52"/>
    <w:rsid w:val="00114576"/>
    <w:rsid w:val="00116CE6"/>
    <w:rsid w:val="00117412"/>
    <w:rsid w:val="00121B29"/>
    <w:rsid w:val="001223D3"/>
    <w:rsid w:val="00124909"/>
    <w:rsid w:val="00127D64"/>
    <w:rsid w:val="00131489"/>
    <w:rsid w:val="00131D9D"/>
    <w:rsid w:val="00133979"/>
    <w:rsid w:val="00134D20"/>
    <w:rsid w:val="0013510C"/>
    <w:rsid w:val="00135202"/>
    <w:rsid w:val="001364A7"/>
    <w:rsid w:val="001408D1"/>
    <w:rsid w:val="00143F0A"/>
    <w:rsid w:val="00155C86"/>
    <w:rsid w:val="00155D25"/>
    <w:rsid w:val="001568E5"/>
    <w:rsid w:val="0015779A"/>
    <w:rsid w:val="00157D0F"/>
    <w:rsid w:val="001623E1"/>
    <w:rsid w:val="0016268C"/>
    <w:rsid w:val="0016320D"/>
    <w:rsid w:val="001636B6"/>
    <w:rsid w:val="001636C3"/>
    <w:rsid w:val="0016372E"/>
    <w:rsid w:val="00163A4E"/>
    <w:rsid w:val="00163C64"/>
    <w:rsid w:val="0016694C"/>
    <w:rsid w:val="00172510"/>
    <w:rsid w:val="00172D27"/>
    <w:rsid w:val="001732A8"/>
    <w:rsid w:val="001741AA"/>
    <w:rsid w:val="00174CD6"/>
    <w:rsid w:val="00174DFC"/>
    <w:rsid w:val="00176314"/>
    <w:rsid w:val="00176640"/>
    <w:rsid w:val="00176C7A"/>
    <w:rsid w:val="00180267"/>
    <w:rsid w:val="0018189B"/>
    <w:rsid w:val="00182200"/>
    <w:rsid w:val="001831B6"/>
    <w:rsid w:val="00183A62"/>
    <w:rsid w:val="00185189"/>
    <w:rsid w:val="001867F0"/>
    <w:rsid w:val="00187285"/>
    <w:rsid w:val="00194665"/>
    <w:rsid w:val="00194E7E"/>
    <w:rsid w:val="001950BA"/>
    <w:rsid w:val="0019522E"/>
    <w:rsid w:val="00197503"/>
    <w:rsid w:val="001A049E"/>
    <w:rsid w:val="001A150D"/>
    <w:rsid w:val="001A15CA"/>
    <w:rsid w:val="001A42D3"/>
    <w:rsid w:val="001A471F"/>
    <w:rsid w:val="001A4F40"/>
    <w:rsid w:val="001A5111"/>
    <w:rsid w:val="001A5F7C"/>
    <w:rsid w:val="001A7418"/>
    <w:rsid w:val="001A797F"/>
    <w:rsid w:val="001B33F7"/>
    <w:rsid w:val="001B36A8"/>
    <w:rsid w:val="001B3D56"/>
    <w:rsid w:val="001B40D4"/>
    <w:rsid w:val="001B4C11"/>
    <w:rsid w:val="001B6EE3"/>
    <w:rsid w:val="001C0B47"/>
    <w:rsid w:val="001C3873"/>
    <w:rsid w:val="001C47B4"/>
    <w:rsid w:val="001C536D"/>
    <w:rsid w:val="001C618A"/>
    <w:rsid w:val="001C671F"/>
    <w:rsid w:val="001C740D"/>
    <w:rsid w:val="001D0BF2"/>
    <w:rsid w:val="001D30F4"/>
    <w:rsid w:val="001D52C8"/>
    <w:rsid w:val="001D7788"/>
    <w:rsid w:val="001D7F25"/>
    <w:rsid w:val="001E01EB"/>
    <w:rsid w:val="001E0499"/>
    <w:rsid w:val="001E392D"/>
    <w:rsid w:val="001E4A91"/>
    <w:rsid w:val="001E5EB6"/>
    <w:rsid w:val="001F05DF"/>
    <w:rsid w:val="001F1CA6"/>
    <w:rsid w:val="001F4316"/>
    <w:rsid w:val="001F450F"/>
    <w:rsid w:val="001F5FED"/>
    <w:rsid w:val="001F746B"/>
    <w:rsid w:val="00201236"/>
    <w:rsid w:val="002020D1"/>
    <w:rsid w:val="00202C69"/>
    <w:rsid w:val="0020407B"/>
    <w:rsid w:val="002040EC"/>
    <w:rsid w:val="002135E2"/>
    <w:rsid w:val="00213BE2"/>
    <w:rsid w:val="00215E0B"/>
    <w:rsid w:val="00216167"/>
    <w:rsid w:val="00217CEA"/>
    <w:rsid w:val="00221396"/>
    <w:rsid w:val="00226254"/>
    <w:rsid w:val="0022633B"/>
    <w:rsid w:val="0023081E"/>
    <w:rsid w:val="002328D1"/>
    <w:rsid w:val="00232E20"/>
    <w:rsid w:val="0023370E"/>
    <w:rsid w:val="002339F7"/>
    <w:rsid w:val="00235EBB"/>
    <w:rsid w:val="00237563"/>
    <w:rsid w:val="00240535"/>
    <w:rsid w:val="002406BF"/>
    <w:rsid w:val="00244DE4"/>
    <w:rsid w:val="002457E0"/>
    <w:rsid w:val="00247222"/>
    <w:rsid w:val="00251B5B"/>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74C"/>
    <w:rsid w:val="00275867"/>
    <w:rsid w:val="002765F9"/>
    <w:rsid w:val="0028375F"/>
    <w:rsid w:val="00286AB0"/>
    <w:rsid w:val="002911B5"/>
    <w:rsid w:val="002937AC"/>
    <w:rsid w:val="00293FA6"/>
    <w:rsid w:val="00294432"/>
    <w:rsid w:val="00294F47"/>
    <w:rsid w:val="00295004"/>
    <w:rsid w:val="002969CD"/>
    <w:rsid w:val="00296E83"/>
    <w:rsid w:val="002A2F7A"/>
    <w:rsid w:val="002A45CC"/>
    <w:rsid w:val="002A4F51"/>
    <w:rsid w:val="002A5721"/>
    <w:rsid w:val="002A6907"/>
    <w:rsid w:val="002B2723"/>
    <w:rsid w:val="002B2CDE"/>
    <w:rsid w:val="002B5E7C"/>
    <w:rsid w:val="002C1F3B"/>
    <w:rsid w:val="002C255A"/>
    <w:rsid w:val="002C3B37"/>
    <w:rsid w:val="002C509B"/>
    <w:rsid w:val="002C5FC4"/>
    <w:rsid w:val="002C73BF"/>
    <w:rsid w:val="002D0423"/>
    <w:rsid w:val="002D0F3E"/>
    <w:rsid w:val="002D3025"/>
    <w:rsid w:val="002D3101"/>
    <w:rsid w:val="002D3B37"/>
    <w:rsid w:val="002D4EF2"/>
    <w:rsid w:val="002D69D1"/>
    <w:rsid w:val="002D741E"/>
    <w:rsid w:val="002E1101"/>
    <w:rsid w:val="002E1638"/>
    <w:rsid w:val="002E1D4D"/>
    <w:rsid w:val="002E2443"/>
    <w:rsid w:val="002E60CE"/>
    <w:rsid w:val="002E7242"/>
    <w:rsid w:val="002F0A98"/>
    <w:rsid w:val="002F3BCD"/>
    <w:rsid w:val="002F5C57"/>
    <w:rsid w:val="002F748B"/>
    <w:rsid w:val="00301120"/>
    <w:rsid w:val="00301F6C"/>
    <w:rsid w:val="003054D2"/>
    <w:rsid w:val="00307617"/>
    <w:rsid w:val="003100C9"/>
    <w:rsid w:val="003109D7"/>
    <w:rsid w:val="00310F19"/>
    <w:rsid w:val="00312D38"/>
    <w:rsid w:val="00314CDF"/>
    <w:rsid w:val="00314D71"/>
    <w:rsid w:val="003171F2"/>
    <w:rsid w:val="00320FE5"/>
    <w:rsid w:val="0032796F"/>
    <w:rsid w:val="00330C68"/>
    <w:rsid w:val="00332315"/>
    <w:rsid w:val="00334C9F"/>
    <w:rsid w:val="0033620C"/>
    <w:rsid w:val="00336FED"/>
    <w:rsid w:val="00337D13"/>
    <w:rsid w:val="003426F1"/>
    <w:rsid w:val="003445CE"/>
    <w:rsid w:val="00345791"/>
    <w:rsid w:val="00345F6A"/>
    <w:rsid w:val="00347854"/>
    <w:rsid w:val="0034793D"/>
    <w:rsid w:val="003501F8"/>
    <w:rsid w:val="00350260"/>
    <w:rsid w:val="00352A00"/>
    <w:rsid w:val="00353E7C"/>
    <w:rsid w:val="003546ED"/>
    <w:rsid w:val="00354DA5"/>
    <w:rsid w:val="00355A33"/>
    <w:rsid w:val="003577D8"/>
    <w:rsid w:val="003600F1"/>
    <w:rsid w:val="00360E71"/>
    <w:rsid w:val="0036212E"/>
    <w:rsid w:val="0036284E"/>
    <w:rsid w:val="00364172"/>
    <w:rsid w:val="00364ED5"/>
    <w:rsid w:val="0036553A"/>
    <w:rsid w:val="003656A6"/>
    <w:rsid w:val="00365DBD"/>
    <w:rsid w:val="00365EF8"/>
    <w:rsid w:val="003662C9"/>
    <w:rsid w:val="00367DA7"/>
    <w:rsid w:val="0037103D"/>
    <w:rsid w:val="0037301F"/>
    <w:rsid w:val="00373D44"/>
    <w:rsid w:val="003740AE"/>
    <w:rsid w:val="00375F24"/>
    <w:rsid w:val="00377DDA"/>
    <w:rsid w:val="00380826"/>
    <w:rsid w:val="00380FB3"/>
    <w:rsid w:val="00381854"/>
    <w:rsid w:val="003843DE"/>
    <w:rsid w:val="00384994"/>
    <w:rsid w:val="003862C0"/>
    <w:rsid w:val="003900E0"/>
    <w:rsid w:val="00392864"/>
    <w:rsid w:val="00395358"/>
    <w:rsid w:val="00396370"/>
    <w:rsid w:val="00397BF1"/>
    <w:rsid w:val="003A175B"/>
    <w:rsid w:val="003A2EF2"/>
    <w:rsid w:val="003A3194"/>
    <w:rsid w:val="003A3BE9"/>
    <w:rsid w:val="003A419F"/>
    <w:rsid w:val="003A5B32"/>
    <w:rsid w:val="003A75A8"/>
    <w:rsid w:val="003B198F"/>
    <w:rsid w:val="003B690A"/>
    <w:rsid w:val="003B7E53"/>
    <w:rsid w:val="003C1AAD"/>
    <w:rsid w:val="003C24FB"/>
    <w:rsid w:val="003C4825"/>
    <w:rsid w:val="003C5787"/>
    <w:rsid w:val="003C6A04"/>
    <w:rsid w:val="003D06C9"/>
    <w:rsid w:val="003D1737"/>
    <w:rsid w:val="003D2FF9"/>
    <w:rsid w:val="003D61C3"/>
    <w:rsid w:val="003E0465"/>
    <w:rsid w:val="003E084E"/>
    <w:rsid w:val="003E0B3D"/>
    <w:rsid w:val="003E111D"/>
    <w:rsid w:val="003E1B30"/>
    <w:rsid w:val="003E6715"/>
    <w:rsid w:val="003E6743"/>
    <w:rsid w:val="003F12A4"/>
    <w:rsid w:val="003F5BDE"/>
    <w:rsid w:val="00402B7D"/>
    <w:rsid w:val="00402DF5"/>
    <w:rsid w:val="004038A6"/>
    <w:rsid w:val="0040394E"/>
    <w:rsid w:val="00405D94"/>
    <w:rsid w:val="00406B63"/>
    <w:rsid w:val="00413049"/>
    <w:rsid w:val="00414E27"/>
    <w:rsid w:val="004154DE"/>
    <w:rsid w:val="00420101"/>
    <w:rsid w:val="00424559"/>
    <w:rsid w:val="00425DB3"/>
    <w:rsid w:val="004322BB"/>
    <w:rsid w:val="004331AA"/>
    <w:rsid w:val="0043341D"/>
    <w:rsid w:val="00433A85"/>
    <w:rsid w:val="004365DB"/>
    <w:rsid w:val="004417DF"/>
    <w:rsid w:val="00444D10"/>
    <w:rsid w:val="00445304"/>
    <w:rsid w:val="004520D8"/>
    <w:rsid w:val="00453199"/>
    <w:rsid w:val="004533C7"/>
    <w:rsid w:val="00453D73"/>
    <w:rsid w:val="004542E2"/>
    <w:rsid w:val="00455C72"/>
    <w:rsid w:val="004612BF"/>
    <w:rsid w:val="004614C1"/>
    <w:rsid w:val="00463EA3"/>
    <w:rsid w:val="00464354"/>
    <w:rsid w:val="004658DD"/>
    <w:rsid w:val="004667C3"/>
    <w:rsid w:val="004668D8"/>
    <w:rsid w:val="00472F56"/>
    <w:rsid w:val="00474A50"/>
    <w:rsid w:val="00484D49"/>
    <w:rsid w:val="004856E4"/>
    <w:rsid w:val="004876E8"/>
    <w:rsid w:val="00490D84"/>
    <w:rsid w:val="00491C8D"/>
    <w:rsid w:val="00493823"/>
    <w:rsid w:val="004938D2"/>
    <w:rsid w:val="00493F46"/>
    <w:rsid w:val="0049726E"/>
    <w:rsid w:val="004A0860"/>
    <w:rsid w:val="004A2C94"/>
    <w:rsid w:val="004A2D33"/>
    <w:rsid w:val="004A3E09"/>
    <w:rsid w:val="004A652C"/>
    <w:rsid w:val="004B0105"/>
    <w:rsid w:val="004B0198"/>
    <w:rsid w:val="004B0BCC"/>
    <w:rsid w:val="004B1764"/>
    <w:rsid w:val="004B2426"/>
    <w:rsid w:val="004B3F08"/>
    <w:rsid w:val="004B796F"/>
    <w:rsid w:val="004C04A7"/>
    <w:rsid w:val="004C096F"/>
    <w:rsid w:val="004C1474"/>
    <w:rsid w:val="004C2792"/>
    <w:rsid w:val="004C45AB"/>
    <w:rsid w:val="004C5040"/>
    <w:rsid w:val="004C71BE"/>
    <w:rsid w:val="004D14DE"/>
    <w:rsid w:val="004D3454"/>
    <w:rsid w:val="004D3D3C"/>
    <w:rsid w:val="004D4A58"/>
    <w:rsid w:val="004E1B41"/>
    <w:rsid w:val="004E3D2B"/>
    <w:rsid w:val="004E451D"/>
    <w:rsid w:val="004E58E1"/>
    <w:rsid w:val="004E6148"/>
    <w:rsid w:val="004E6C55"/>
    <w:rsid w:val="004F71AE"/>
    <w:rsid w:val="004F7D75"/>
    <w:rsid w:val="00501BDC"/>
    <w:rsid w:val="00503C98"/>
    <w:rsid w:val="00504559"/>
    <w:rsid w:val="00505517"/>
    <w:rsid w:val="00506802"/>
    <w:rsid w:val="005079A7"/>
    <w:rsid w:val="005102AD"/>
    <w:rsid w:val="005110F7"/>
    <w:rsid w:val="005118D6"/>
    <w:rsid w:val="00516741"/>
    <w:rsid w:val="00524707"/>
    <w:rsid w:val="00526D8B"/>
    <w:rsid w:val="00530088"/>
    <w:rsid w:val="00541DEC"/>
    <w:rsid w:val="005459B8"/>
    <w:rsid w:val="00546ACF"/>
    <w:rsid w:val="00550F0A"/>
    <w:rsid w:val="005561B3"/>
    <w:rsid w:val="00556849"/>
    <w:rsid w:val="00556C26"/>
    <w:rsid w:val="0055772D"/>
    <w:rsid w:val="00557FAE"/>
    <w:rsid w:val="005659FD"/>
    <w:rsid w:val="00566C51"/>
    <w:rsid w:val="00567836"/>
    <w:rsid w:val="0057113F"/>
    <w:rsid w:val="00572AA2"/>
    <w:rsid w:val="00573543"/>
    <w:rsid w:val="0057671C"/>
    <w:rsid w:val="00577549"/>
    <w:rsid w:val="00577B54"/>
    <w:rsid w:val="00582BFA"/>
    <w:rsid w:val="00582C57"/>
    <w:rsid w:val="00583578"/>
    <w:rsid w:val="005839D7"/>
    <w:rsid w:val="00584726"/>
    <w:rsid w:val="00585039"/>
    <w:rsid w:val="00585A66"/>
    <w:rsid w:val="005879A8"/>
    <w:rsid w:val="00590480"/>
    <w:rsid w:val="00591C14"/>
    <w:rsid w:val="00594180"/>
    <w:rsid w:val="00596229"/>
    <w:rsid w:val="00597300"/>
    <w:rsid w:val="005A0B9E"/>
    <w:rsid w:val="005A1A17"/>
    <w:rsid w:val="005A2037"/>
    <w:rsid w:val="005A224D"/>
    <w:rsid w:val="005A2D25"/>
    <w:rsid w:val="005A32C2"/>
    <w:rsid w:val="005A360E"/>
    <w:rsid w:val="005A486D"/>
    <w:rsid w:val="005A5791"/>
    <w:rsid w:val="005A6F3A"/>
    <w:rsid w:val="005B18A9"/>
    <w:rsid w:val="005B2CC4"/>
    <w:rsid w:val="005B53AD"/>
    <w:rsid w:val="005B63B1"/>
    <w:rsid w:val="005B74C4"/>
    <w:rsid w:val="005B76D5"/>
    <w:rsid w:val="005B7BD7"/>
    <w:rsid w:val="005C5238"/>
    <w:rsid w:val="005D24AD"/>
    <w:rsid w:val="005D2E4D"/>
    <w:rsid w:val="005D2E8F"/>
    <w:rsid w:val="005D2EBC"/>
    <w:rsid w:val="005D3118"/>
    <w:rsid w:val="005D3ABD"/>
    <w:rsid w:val="005D59B3"/>
    <w:rsid w:val="005E5515"/>
    <w:rsid w:val="005E6C85"/>
    <w:rsid w:val="005E7E56"/>
    <w:rsid w:val="005F07E1"/>
    <w:rsid w:val="005F689E"/>
    <w:rsid w:val="00600067"/>
    <w:rsid w:val="00600C52"/>
    <w:rsid w:val="00603383"/>
    <w:rsid w:val="0061076A"/>
    <w:rsid w:val="00613746"/>
    <w:rsid w:val="0061378B"/>
    <w:rsid w:val="00617920"/>
    <w:rsid w:val="006208DE"/>
    <w:rsid w:val="006211F2"/>
    <w:rsid w:val="00621474"/>
    <w:rsid w:val="00621728"/>
    <w:rsid w:val="0062196C"/>
    <w:rsid w:val="0062552D"/>
    <w:rsid w:val="00626315"/>
    <w:rsid w:val="00626C14"/>
    <w:rsid w:val="006306F1"/>
    <w:rsid w:val="00631D08"/>
    <w:rsid w:val="006329A4"/>
    <w:rsid w:val="0063448A"/>
    <w:rsid w:val="00635E73"/>
    <w:rsid w:val="00635EB4"/>
    <w:rsid w:val="0064068F"/>
    <w:rsid w:val="00641B86"/>
    <w:rsid w:val="00642C66"/>
    <w:rsid w:val="0064518C"/>
    <w:rsid w:val="00645854"/>
    <w:rsid w:val="00646353"/>
    <w:rsid w:val="006463E0"/>
    <w:rsid w:val="0065001C"/>
    <w:rsid w:val="00650DB9"/>
    <w:rsid w:val="0065125A"/>
    <w:rsid w:val="00652BF3"/>
    <w:rsid w:val="00652FCE"/>
    <w:rsid w:val="00653107"/>
    <w:rsid w:val="006546EA"/>
    <w:rsid w:val="00657BA5"/>
    <w:rsid w:val="006616E1"/>
    <w:rsid w:val="00662C65"/>
    <w:rsid w:val="006635C4"/>
    <w:rsid w:val="00667CBF"/>
    <w:rsid w:val="00670AFC"/>
    <w:rsid w:val="00673121"/>
    <w:rsid w:val="00673530"/>
    <w:rsid w:val="00673F66"/>
    <w:rsid w:val="00674832"/>
    <w:rsid w:val="00676981"/>
    <w:rsid w:val="00676F3D"/>
    <w:rsid w:val="00684E5B"/>
    <w:rsid w:val="0068599F"/>
    <w:rsid w:val="00685BF1"/>
    <w:rsid w:val="00686F42"/>
    <w:rsid w:val="006877E5"/>
    <w:rsid w:val="00687DD2"/>
    <w:rsid w:val="00691F8C"/>
    <w:rsid w:val="006920ED"/>
    <w:rsid w:val="00692C64"/>
    <w:rsid w:val="00693FB8"/>
    <w:rsid w:val="00696B89"/>
    <w:rsid w:val="006978E1"/>
    <w:rsid w:val="00697DD6"/>
    <w:rsid w:val="006A3298"/>
    <w:rsid w:val="006A5CE8"/>
    <w:rsid w:val="006A6614"/>
    <w:rsid w:val="006B0AE6"/>
    <w:rsid w:val="006B0CB6"/>
    <w:rsid w:val="006B432E"/>
    <w:rsid w:val="006C4B17"/>
    <w:rsid w:val="006C5265"/>
    <w:rsid w:val="006D01AD"/>
    <w:rsid w:val="006D13E5"/>
    <w:rsid w:val="006D1A23"/>
    <w:rsid w:val="006D1F71"/>
    <w:rsid w:val="006D2E86"/>
    <w:rsid w:val="006D4A00"/>
    <w:rsid w:val="006D5820"/>
    <w:rsid w:val="006D63A6"/>
    <w:rsid w:val="006D77A7"/>
    <w:rsid w:val="006E139B"/>
    <w:rsid w:val="006E2BF2"/>
    <w:rsid w:val="006E554D"/>
    <w:rsid w:val="006E6CC8"/>
    <w:rsid w:val="006E7CD0"/>
    <w:rsid w:val="006F1D95"/>
    <w:rsid w:val="006F2E25"/>
    <w:rsid w:val="006F4E73"/>
    <w:rsid w:val="006F7ABD"/>
    <w:rsid w:val="00701BAB"/>
    <w:rsid w:val="00702DFF"/>
    <w:rsid w:val="007031E1"/>
    <w:rsid w:val="00703CF1"/>
    <w:rsid w:val="00707712"/>
    <w:rsid w:val="00710860"/>
    <w:rsid w:val="00710B5B"/>
    <w:rsid w:val="007118B5"/>
    <w:rsid w:val="00714126"/>
    <w:rsid w:val="007148AE"/>
    <w:rsid w:val="00716159"/>
    <w:rsid w:val="007161A7"/>
    <w:rsid w:val="00723D1C"/>
    <w:rsid w:val="007249A2"/>
    <w:rsid w:val="00725C7A"/>
    <w:rsid w:val="00727F48"/>
    <w:rsid w:val="007310DD"/>
    <w:rsid w:val="00733099"/>
    <w:rsid w:val="00734881"/>
    <w:rsid w:val="007354E3"/>
    <w:rsid w:val="007433C9"/>
    <w:rsid w:val="007452F9"/>
    <w:rsid w:val="00746FC1"/>
    <w:rsid w:val="00752191"/>
    <w:rsid w:val="00754517"/>
    <w:rsid w:val="00756E07"/>
    <w:rsid w:val="00757602"/>
    <w:rsid w:val="007608A5"/>
    <w:rsid w:val="00761961"/>
    <w:rsid w:val="007621D9"/>
    <w:rsid w:val="00762851"/>
    <w:rsid w:val="007645B7"/>
    <w:rsid w:val="0077170B"/>
    <w:rsid w:val="00773BA3"/>
    <w:rsid w:val="00773BB5"/>
    <w:rsid w:val="00773C25"/>
    <w:rsid w:val="007748F1"/>
    <w:rsid w:val="00775517"/>
    <w:rsid w:val="0077721E"/>
    <w:rsid w:val="0078066B"/>
    <w:rsid w:val="007810AF"/>
    <w:rsid w:val="00782144"/>
    <w:rsid w:val="00782357"/>
    <w:rsid w:val="007829D4"/>
    <w:rsid w:val="00783A50"/>
    <w:rsid w:val="00783D29"/>
    <w:rsid w:val="007847D0"/>
    <w:rsid w:val="00785677"/>
    <w:rsid w:val="00785EFB"/>
    <w:rsid w:val="00786355"/>
    <w:rsid w:val="00787B87"/>
    <w:rsid w:val="00790EAB"/>
    <w:rsid w:val="0079287A"/>
    <w:rsid w:val="00795804"/>
    <w:rsid w:val="00795B8C"/>
    <w:rsid w:val="00795CC3"/>
    <w:rsid w:val="007A2F00"/>
    <w:rsid w:val="007A3364"/>
    <w:rsid w:val="007A4266"/>
    <w:rsid w:val="007A4319"/>
    <w:rsid w:val="007B1EE8"/>
    <w:rsid w:val="007B2D8B"/>
    <w:rsid w:val="007B4E55"/>
    <w:rsid w:val="007C000C"/>
    <w:rsid w:val="007C0203"/>
    <w:rsid w:val="007C1FD6"/>
    <w:rsid w:val="007C3AF7"/>
    <w:rsid w:val="007C47DA"/>
    <w:rsid w:val="007D0400"/>
    <w:rsid w:val="007D2D8D"/>
    <w:rsid w:val="007D3357"/>
    <w:rsid w:val="007D3772"/>
    <w:rsid w:val="007D6A17"/>
    <w:rsid w:val="007D6D2A"/>
    <w:rsid w:val="007E0D75"/>
    <w:rsid w:val="007E14ED"/>
    <w:rsid w:val="007E5CCF"/>
    <w:rsid w:val="007E663A"/>
    <w:rsid w:val="007F25A0"/>
    <w:rsid w:val="007F7EF8"/>
    <w:rsid w:val="008022BD"/>
    <w:rsid w:val="00802E03"/>
    <w:rsid w:val="008064E3"/>
    <w:rsid w:val="008076B0"/>
    <w:rsid w:val="008079DC"/>
    <w:rsid w:val="0081077D"/>
    <w:rsid w:val="0081137D"/>
    <w:rsid w:val="008119B2"/>
    <w:rsid w:val="0081374A"/>
    <w:rsid w:val="00815746"/>
    <w:rsid w:val="008172B4"/>
    <w:rsid w:val="0082024B"/>
    <w:rsid w:val="0082334A"/>
    <w:rsid w:val="00825854"/>
    <w:rsid w:val="0082745A"/>
    <w:rsid w:val="0083079B"/>
    <w:rsid w:val="00831ECB"/>
    <w:rsid w:val="0083235A"/>
    <w:rsid w:val="008333B0"/>
    <w:rsid w:val="00833B51"/>
    <w:rsid w:val="00834754"/>
    <w:rsid w:val="00836CAD"/>
    <w:rsid w:val="00836CB9"/>
    <w:rsid w:val="00843385"/>
    <w:rsid w:val="00843E0E"/>
    <w:rsid w:val="0084437F"/>
    <w:rsid w:val="0084472A"/>
    <w:rsid w:val="00844A27"/>
    <w:rsid w:val="00847EBE"/>
    <w:rsid w:val="00850E15"/>
    <w:rsid w:val="00851840"/>
    <w:rsid w:val="008522DE"/>
    <w:rsid w:val="008522F4"/>
    <w:rsid w:val="00853228"/>
    <w:rsid w:val="00853429"/>
    <w:rsid w:val="0085696D"/>
    <w:rsid w:val="00857253"/>
    <w:rsid w:val="00857F34"/>
    <w:rsid w:val="00861649"/>
    <w:rsid w:val="00863E05"/>
    <w:rsid w:val="008647B7"/>
    <w:rsid w:val="0086492A"/>
    <w:rsid w:val="00865086"/>
    <w:rsid w:val="00866CCD"/>
    <w:rsid w:val="008709F1"/>
    <w:rsid w:val="00873F34"/>
    <w:rsid w:val="0087623A"/>
    <w:rsid w:val="0087693E"/>
    <w:rsid w:val="00880971"/>
    <w:rsid w:val="008825A9"/>
    <w:rsid w:val="00882C27"/>
    <w:rsid w:val="00884205"/>
    <w:rsid w:val="008859F9"/>
    <w:rsid w:val="00887488"/>
    <w:rsid w:val="00890815"/>
    <w:rsid w:val="00890D49"/>
    <w:rsid w:val="008929C2"/>
    <w:rsid w:val="00894AB9"/>
    <w:rsid w:val="008958D7"/>
    <w:rsid w:val="00895DAA"/>
    <w:rsid w:val="00896C92"/>
    <w:rsid w:val="00897BD9"/>
    <w:rsid w:val="00897E0F"/>
    <w:rsid w:val="008A0E14"/>
    <w:rsid w:val="008A49E0"/>
    <w:rsid w:val="008A4AE5"/>
    <w:rsid w:val="008A5C87"/>
    <w:rsid w:val="008A606E"/>
    <w:rsid w:val="008A62D0"/>
    <w:rsid w:val="008B1F88"/>
    <w:rsid w:val="008B41F2"/>
    <w:rsid w:val="008B4635"/>
    <w:rsid w:val="008B4E62"/>
    <w:rsid w:val="008B4FFD"/>
    <w:rsid w:val="008C2652"/>
    <w:rsid w:val="008C3B14"/>
    <w:rsid w:val="008C4F67"/>
    <w:rsid w:val="008C5879"/>
    <w:rsid w:val="008D0FEE"/>
    <w:rsid w:val="008D1753"/>
    <w:rsid w:val="008D406D"/>
    <w:rsid w:val="008D712B"/>
    <w:rsid w:val="008E0AEE"/>
    <w:rsid w:val="008E1619"/>
    <w:rsid w:val="008E7339"/>
    <w:rsid w:val="008F0ADF"/>
    <w:rsid w:val="008F1072"/>
    <w:rsid w:val="008F211A"/>
    <w:rsid w:val="008F334D"/>
    <w:rsid w:val="008F6618"/>
    <w:rsid w:val="008F6C63"/>
    <w:rsid w:val="00900DD4"/>
    <w:rsid w:val="0090108C"/>
    <w:rsid w:val="00902208"/>
    <w:rsid w:val="00907149"/>
    <w:rsid w:val="00907851"/>
    <w:rsid w:val="00907F27"/>
    <w:rsid w:val="0091043C"/>
    <w:rsid w:val="0091556D"/>
    <w:rsid w:val="009165B5"/>
    <w:rsid w:val="00922277"/>
    <w:rsid w:val="009226F3"/>
    <w:rsid w:val="00922FB3"/>
    <w:rsid w:val="0092350F"/>
    <w:rsid w:val="00925907"/>
    <w:rsid w:val="009329BF"/>
    <w:rsid w:val="00932EA0"/>
    <w:rsid w:val="009341A8"/>
    <w:rsid w:val="00935E8D"/>
    <w:rsid w:val="00940669"/>
    <w:rsid w:val="00941BBE"/>
    <w:rsid w:val="00945057"/>
    <w:rsid w:val="00947676"/>
    <w:rsid w:val="00950121"/>
    <w:rsid w:val="0095154E"/>
    <w:rsid w:val="00951E8E"/>
    <w:rsid w:val="00954AAF"/>
    <w:rsid w:val="00955D41"/>
    <w:rsid w:val="009603DE"/>
    <w:rsid w:val="00961895"/>
    <w:rsid w:val="0096207F"/>
    <w:rsid w:val="00963C7F"/>
    <w:rsid w:val="009654CD"/>
    <w:rsid w:val="0097309C"/>
    <w:rsid w:val="00974617"/>
    <w:rsid w:val="00976300"/>
    <w:rsid w:val="009771F5"/>
    <w:rsid w:val="00980400"/>
    <w:rsid w:val="00980D5B"/>
    <w:rsid w:val="00984653"/>
    <w:rsid w:val="0098693D"/>
    <w:rsid w:val="009876B3"/>
    <w:rsid w:val="00990452"/>
    <w:rsid w:val="00991EA4"/>
    <w:rsid w:val="0099225F"/>
    <w:rsid w:val="00996BAC"/>
    <w:rsid w:val="009A08E9"/>
    <w:rsid w:val="009A1EDB"/>
    <w:rsid w:val="009A6DB8"/>
    <w:rsid w:val="009A7095"/>
    <w:rsid w:val="009B19C9"/>
    <w:rsid w:val="009B27D0"/>
    <w:rsid w:val="009B2D99"/>
    <w:rsid w:val="009B3B8B"/>
    <w:rsid w:val="009B5185"/>
    <w:rsid w:val="009C2459"/>
    <w:rsid w:val="009C45C8"/>
    <w:rsid w:val="009D1041"/>
    <w:rsid w:val="009D358A"/>
    <w:rsid w:val="009D3778"/>
    <w:rsid w:val="009D5453"/>
    <w:rsid w:val="009D6700"/>
    <w:rsid w:val="009E0283"/>
    <w:rsid w:val="009E2472"/>
    <w:rsid w:val="009E4A52"/>
    <w:rsid w:val="009E7CEA"/>
    <w:rsid w:val="009F0398"/>
    <w:rsid w:val="009F0F38"/>
    <w:rsid w:val="009F2635"/>
    <w:rsid w:val="009F3866"/>
    <w:rsid w:val="009F59CB"/>
    <w:rsid w:val="009F59E5"/>
    <w:rsid w:val="009F62D3"/>
    <w:rsid w:val="00A0018C"/>
    <w:rsid w:val="00A01366"/>
    <w:rsid w:val="00A036D1"/>
    <w:rsid w:val="00A076EE"/>
    <w:rsid w:val="00A10DBA"/>
    <w:rsid w:val="00A17DBD"/>
    <w:rsid w:val="00A200C3"/>
    <w:rsid w:val="00A21A88"/>
    <w:rsid w:val="00A2204F"/>
    <w:rsid w:val="00A220AD"/>
    <w:rsid w:val="00A223EC"/>
    <w:rsid w:val="00A24641"/>
    <w:rsid w:val="00A24680"/>
    <w:rsid w:val="00A263C5"/>
    <w:rsid w:val="00A26506"/>
    <w:rsid w:val="00A31B9A"/>
    <w:rsid w:val="00A32137"/>
    <w:rsid w:val="00A34871"/>
    <w:rsid w:val="00A413B1"/>
    <w:rsid w:val="00A41479"/>
    <w:rsid w:val="00A4238D"/>
    <w:rsid w:val="00A431F8"/>
    <w:rsid w:val="00A435F6"/>
    <w:rsid w:val="00A4364E"/>
    <w:rsid w:val="00A45A7D"/>
    <w:rsid w:val="00A47EA0"/>
    <w:rsid w:val="00A523B7"/>
    <w:rsid w:val="00A54D26"/>
    <w:rsid w:val="00A56953"/>
    <w:rsid w:val="00A60BE1"/>
    <w:rsid w:val="00A61D70"/>
    <w:rsid w:val="00A67153"/>
    <w:rsid w:val="00A7006E"/>
    <w:rsid w:val="00A70FF5"/>
    <w:rsid w:val="00A7113C"/>
    <w:rsid w:val="00A74524"/>
    <w:rsid w:val="00A74A57"/>
    <w:rsid w:val="00A77939"/>
    <w:rsid w:val="00A813F4"/>
    <w:rsid w:val="00A816E6"/>
    <w:rsid w:val="00A82710"/>
    <w:rsid w:val="00A82B23"/>
    <w:rsid w:val="00A82F4F"/>
    <w:rsid w:val="00A8312C"/>
    <w:rsid w:val="00A904B5"/>
    <w:rsid w:val="00A913CC"/>
    <w:rsid w:val="00A930B4"/>
    <w:rsid w:val="00AA0106"/>
    <w:rsid w:val="00AA05D9"/>
    <w:rsid w:val="00AA0FC1"/>
    <w:rsid w:val="00AA2D4C"/>
    <w:rsid w:val="00AA565F"/>
    <w:rsid w:val="00AA581B"/>
    <w:rsid w:val="00AA5A5F"/>
    <w:rsid w:val="00AA690C"/>
    <w:rsid w:val="00AB0035"/>
    <w:rsid w:val="00AB1AA7"/>
    <w:rsid w:val="00AB218E"/>
    <w:rsid w:val="00AB3A84"/>
    <w:rsid w:val="00AB4112"/>
    <w:rsid w:val="00AC063A"/>
    <w:rsid w:val="00AC40DF"/>
    <w:rsid w:val="00AC6EB6"/>
    <w:rsid w:val="00AD15AE"/>
    <w:rsid w:val="00AD1845"/>
    <w:rsid w:val="00AD1BF4"/>
    <w:rsid w:val="00AD50D2"/>
    <w:rsid w:val="00AD630D"/>
    <w:rsid w:val="00AE34F3"/>
    <w:rsid w:val="00AE3ED4"/>
    <w:rsid w:val="00AE4528"/>
    <w:rsid w:val="00AE7D91"/>
    <w:rsid w:val="00AF0FD0"/>
    <w:rsid w:val="00AF5479"/>
    <w:rsid w:val="00AF6CB2"/>
    <w:rsid w:val="00AF7B35"/>
    <w:rsid w:val="00B02926"/>
    <w:rsid w:val="00B03715"/>
    <w:rsid w:val="00B03F49"/>
    <w:rsid w:val="00B0582C"/>
    <w:rsid w:val="00B061BE"/>
    <w:rsid w:val="00B067BB"/>
    <w:rsid w:val="00B07227"/>
    <w:rsid w:val="00B12AAD"/>
    <w:rsid w:val="00B12F94"/>
    <w:rsid w:val="00B132E0"/>
    <w:rsid w:val="00B14159"/>
    <w:rsid w:val="00B205F4"/>
    <w:rsid w:val="00B20620"/>
    <w:rsid w:val="00B23B67"/>
    <w:rsid w:val="00B25579"/>
    <w:rsid w:val="00B26646"/>
    <w:rsid w:val="00B2713F"/>
    <w:rsid w:val="00B310F6"/>
    <w:rsid w:val="00B33C53"/>
    <w:rsid w:val="00B34D41"/>
    <w:rsid w:val="00B4074C"/>
    <w:rsid w:val="00B40DB4"/>
    <w:rsid w:val="00B43BAA"/>
    <w:rsid w:val="00B45F10"/>
    <w:rsid w:val="00B4612B"/>
    <w:rsid w:val="00B4758C"/>
    <w:rsid w:val="00B47850"/>
    <w:rsid w:val="00B50989"/>
    <w:rsid w:val="00B509C3"/>
    <w:rsid w:val="00B539CE"/>
    <w:rsid w:val="00B53C88"/>
    <w:rsid w:val="00B53EA9"/>
    <w:rsid w:val="00B54476"/>
    <w:rsid w:val="00B56C49"/>
    <w:rsid w:val="00B579CB"/>
    <w:rsid w:val="00B60911"/>
    <w:rsid w:val="00B60AF5"/>
    <w:rsid w:val="00B60F58"/>
    <w:rsid w:val="00B611CD"/>
    <w:rsid w:val="00B7183F"/>
    <w:rsid w:val="00B7188B"/>
    <w:rsid w:val="00B74FEF"/>
    <w:rsid w:val="00B76135"/>
    <w:rsid w:val="00B76B97"/>
    <w:rsid w:val="00B81066"/>
    <w:rsid w:val="00B82CA2"/>
    <w:rsid w:val="00B82E54"/>
    <w:rsid w:val="00B87A5F"/>
    <w:rsid w:val="00B9013C"/>
    <w:rsid w:val="00B91C73"/>
    <w:rsid w:val="00B91FAA"/>
    <w:rsid w:val="00B9567D"/>
    <w:rsid w:val="00B956C7"/>
    <w:rsid w:val="00B95C44"/>
    <w:rsid w:val="00B96B3A"/>
    <w:rsid w:val="00BA0CE4"/>
    <w:rsid w:val="00BA1852"/>
    <w:rsid w:val="00BA3773"/>
    <w:rsid w:val="00BA6059"/>
    <w:rsid w:val="00BB0500"/>
    <w:rsid w:val="00BB2C39"/>
    <w:rsid w:val="00BB2D0A"/>
    <w:rsid w:val="00BB4A3C"/>
    <w:rsid w:val="00BB61DC"/>
    <w:rsid w:val="00BC03EB"/>
    <w:rsid w:val="00BC0FF3"/>
    <w:rsid w:val="00BC40D7"/>
    <w:rsid w:val="00BD2968"/>
    <w:rsid w:val="00BD2A21"/>
    <w:rsid w:val="00BD3E25"/>
    <w:rsid w:val="00BD6907"/>
    <w:rsid w:val="00BE27E7"/>
    <w:rsid w:val="00BE4658"/>
    <w:rsid w:val="00BE4CBE"/>
    <w:rsid w:val="00BE4F66"/>
    <w:rsid w:val="00BE6B21"/>
    <w:rsid w:val="00BE7111"/>
    <w:rsid w:val="00BE7D65"/>
    <w:rsid w:val="00BF23E6"/>
    <w:rsid w:val="00BF3BDD"/>
    <w:rsid w:val="00BF5793"/>
    <w:rsid w:val="00BF78EE"/>
    <w:rsid w:val="00C02408"/>
    <w:rsid w:val="00C02BAB"/>
    <w:rsid w:val="00C03A0D"/>
    <w:rsid w:val="00C041CF"/>
    <w:rsid w:val="00C04948"/>
    <w:rsid w:val="00C0498D"/>
    <w:rsid w:val="00C05DCB"/>
    <w:rsid w:val="00C065AD"/>
    <w:rsid w:val="00C06E3A"/>
    <w:rsid w:val="00C07E84"/>
    <w:rsid w:val="00C11539"/>
    <w:rsid w:val="00C11BE8"/>
    <w:rsid w:val="00C12429"/>
    <w:rsid w:val="00C13592"/>
    <w:rsid w:val="00C175CE"/>
    <w:rsid w:val="00C20E26"/>
    <w:rsid w:val="00C2134D"/>
    <w:rsid w:val="00C217BC"/>
    <w:rsid w:val="00C22F4E"/>
    <w:rsid w:val="00C238BD"/>
    <w:rsid w:val="00C246A7"/>
    <w:rsid w:val="00C27E8D"/>
    <w:rsid w:val="00C30D63"/>
    <w:rsid w:val="00C31F9B"/>
    <w:rsid w:val="00C3220B"/>
    <w:rsid w:val="00C32E40"/>
    <w:rsid w:val="00C35E85"/>
    <w:rsid w:val="00C36A57"/>
    <w:rsid w:val="00C50A1E"/>
    <w:rsid w:val="00C50AD3"/>
    <w:rsid w:val="00C542F5"/>
    <w:rsid w:val="00C572DE"/>
    <w:rsid w:val="00C601E8"/>
    <w:rsid w:val="00C60A6C"/>
    <w:rsid w:val="00C60F8E"/>
    <w:rsid w:val="00C635AD"/>
    <w:rsid w:val="00C635D0"/>
    <w:rsid w:val="00C63C97"/>
    <w:rsid w:val="00C63D72"/>
    <w:rsid w:val="00C64E62"/>
    <w:rsid w:val="00C65A59"/>
    <w:rsid w:val="00C65E34"/>
    <w:rsid w:val="00C66C62"/>
    <w:rsid w:val="00C7104A"/>
    <w:rsid w:val="00C72101"/>
    <w:rsid w:val="00C72A06"/>
    <w:rsid w:val="00C73E15"/>
    <w:rsid w:val="00C763C3"/>
    <w:rsid w:val="00C80117"/>
    <w:rsid w:val="00C80AF0"/>
    <w:rsid w:val="00C818FF"/>
    <w:rsid w:val="00C82AA6"/>
    <w:rsid w:val="00C8304B"/>
    <w:rsid w:val="00C83119"/>
    <w:rsid w:val="00C84471"/>
    <w:rsid w:val="00C90BC6"/>
    <w:rsid w:val="00C91696"/>
    <w:rsid w:val="00C92DB6"/>
    <w:rsid w:val="00C94C03"/>
    <w:rsid w:val="00C95432"/>
    <w:rsid w:val="00C956AB"/>
    <w:rsid w:val="00C9693E"/>
    <w:rsid w:val="00C97EB4"/>
    <w:rsid w:val="00CA046D"/>
    <w:rsid w:val="00CA2E30"/>
    <w:rsid w:val="00CA3E36"/>
    <w:rsid w:val="00CA4108"/>
    <w:rsid w:val="00CA63C7"/>
    <w:rsid w:val="00CA6806"/>
    <w:rsid w:val="00CA6B42"/>
    <w:rsid w:val="00CA7CA2"/>
    <w:rsid w:val="00CB04BD"/>
    <w:rsid w:val="00CB133C"/>
    <w:rsid w:val="00CB2BE6"/>
    <w:rsid w:val="00CB2CF3"/>
    <w:rsid w:val="00CB3F61"/>
    <w:rsid w:val="00CB4516"/>
    <w:rsid w:val="00CB64B3"/>
    <w:rsid w:val="00CB7E1E"/>
    <w:rsid w:val="00CC0FFC"/>
    <w:rsid w:val="00CC1378"/>
    <w:rsid w:val="00CC29D9"/>
    <w:rsid w:val="00CC360C"/>
    <w:rsid w:val="00CC3A63"/>
    <w:rsid w:val="00CC6031"/>
    <w:rsid w:val="00CC7520"/>
    <w:rsid w:val="00CC7A98"/>
    <w:rsid w:val="00CC7FC7"/>
    <w:rsid w:val="00CD0471"/>
    <w:rsid w:val="00CD061E"/>
    <w:rsid w:val="00CD0C74"/>
    <w:rsid w:val="00CD1836"/>
    <w:rsid w:val="00CD51F4"/>
    <w:rsid w:val="00CD56B1"/>
    <w:rsid w:val="00CD67BD"/>
    <w:rsid w:val="00CD6C11"/>
    <w:rsid w:val="00CD7399"/>
    <w:rsid w:val="00CD7A71"/>
    <w:rsid w:val="00CD7EC6"/>
    <w:rsid w:val="00CE02F7"/>
    <w:rsid w:val="00CE41F1"/>
    <w:rsid w:val="00CF2D50"/>
    <w:rsid w:val="00CF39EA"/>
    <w:rsid w:val="00CF568B"/>
    <w:rsid w:val="00D0224A"/>
    <w:rsid w:val="00D02579"/>
    <w:rsid w:val="00D04742"/>
    <w:rsid w:val="00D05AE6"/>
    <w:rsid w:val="00D05E7B"/>
    <w:rsid w:val="00D10677"/>
    <w:rsid w:val="00D11964"/>
    <w:rsid w:val="00D15CDE"/>
    <w:rsid w:val="00D16B91"/>
    <w:rsid w:val="00D204E2"/>
    <w:rsid w:val="00D2060C"/>
    <w:rsid w:val="00D25131"/>
    <w:rsid w:val="00D253FE"/>
    <w:rsid w:val="00D30419"/>
    <w:rsid w:val="00D32623"/>
    <w:rsid w:val="00D34A0D"/>
    <w:rsid w:val="00D34CF1"/>
    <w:rsid w:val="00D35F6D"/>
    <w:rsid w:val="00D362EC"/>
    <w:rsid w:val="00D378AB"/>
    <w:rsid w:val="00D37AC4"/>
    <w:rsid w:val="00D4050F"/>
    <w:rsid w:val="00D458CA"/>
    <w:rsid w:val="00D468F8"/>
    <w:rsid w:val="00D51B6A"/>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10E0"/>
    <w:rsid w:val="00D925F8"/>
    <w:rsid w:val="00D92D5B"/>
    <w:rsid w:val="00D94507"/>
    <w:rsid w:val="00D9758D"/>
    <w:rsid w:val="00DA05EA"/>
    <w:rsid w:val="00DA58F2"/>
    <w:rsid w:val="00DA6940"/>
    <w:rsid w:val="00DA69CD"/>
    <w:rsid w:val="00DA6B49"/>
    <w:rsid w:val="00DA70F0"/>
    <w:rsid w:val="00DA751E"/>
    <w:rsid w:val="00DA7994"/>
    <w:rsid w:val="00DB1D3A"/>
    <w:rsid w:val="00DB1E0C"/>
    <w:rsid w:val="00DB5302"/>
    <w:rsid w:val="00DB7D73"/>
    <w:rsid w:val="00DC0F6B"/>
    <w:rsid w:val="00DC1286"/>
    <w:rsid w:val="00DC43C5"/>
    <w:rsid w:val="00DC5997"/>
    <w:rsid w:val="00DD3F1D"/>
    <w:rsid w:val="00DD4C00"/>
    <w:rsid w:val="00DD652A"/>
    <w:rsid w:val="00DD6867"/>
    <w:rsid w:val="00DD6A62"/>
    <w:rsid w:val="00DE0089"/>
    <w:rsid w:val="00DE16BE"/>
    <w:rsid w:val="00DE1C1F"/>
    <w:rsid w:val="00DE5393"/>
    <w:rsid w:val="00DE55B8"/>
    <w:rsid w:val="00DE5C6A"/>
    <w:rsid w:val="00DE6524"/>
    <w:rsid w:val="00DE6B6F"/>
    <w:rsid w:val="00DE74DE"/>
    <w:rsid w:val="00DF0211"/>
    <w:rsid w:val="00DF0C95"/>
    <w:rsid w:val="00DF15B5"/>
    <w:rsid w:val="00DF3DB4"/>
    <w:rsid w:val="00DF46DA"/>
    <w:rsid w:val="00DF5E5C"/>
    <w:rsid w:val="00E00D74"/>
    <w:rsid w:val="00E00DE4"/>
    <w:rsid w:val="00E026F5"/>
    <w:rsid w:val="00E02B40"/>
    <w:rsid w:val="00E032E0"/>
    <w:rsid w:val="00E03896"/>
    <w:rsid w:val="00E10C7E"/>
    <w:rsid w:val="00E1229A"/>
    <w:rsid w:val="00E12961"/>
    <w:rsid w:val="00E12F0E"/>
    <w:rsid w:val="00E13865"/>
    <w:rsid w:val="00E1482E"/>
    <w:rsid w:val="00E15555"/>
    <w:rsid w:val="00E155C3"/>
    <w:rsid w:val="00E1564F"/>
    <w:rsid w:val="00E15ACF"/>
    <w:rsid w:val="00E16370"/>
    <w:rsid w:val="00E17920"/>
    <w:rsid w:val="00E20E7B"/>
    <w:rsid w:val="00E20FB9"/>
    <w:rsid w:val="00E254A6"/>
    <w:rsid w:val="00E310F8"/>
    <w:rsid w:val="00E31CA7"/>
    <w:rsid w:val="00E31D71"/>
    <w:rsid w:val="00E355C3"/>
    <w:rsid w:val="00E42FF8"/>
    <w:rsid w:val="00E439ED"/>
    <w:rsid w:val="00E43CED"/>
    <w:rsid w:val="00E43D12"/>
    <w:rsid w:val="00E444F8"/>
    <w:rsid w:val="00E44E27"/>
    <w:rsid w:val="00E45AED"/>
    <w:rsid w:val="00E46CFE"/>
    <w:rsid w:val="00E52FB5"/>
    <w:rsid w:val="00E53B01"/>
    <w:rsid w:val="00E54091"/>
    <w:rsid w:val="00E54CCD"/>
    <w:rsid w:val="00E56B0A"/>
    <w:rsid w:val="00E57567"/>
    <w:rsid w:val="00E605F1"/>
    <w:rsid w:val="00E622E8"/>
    <w:rsid w:val="00E64138"/>
    <w:rsid w:val="00E64E49"/>
    <w:rsid w:val="00E66096"/>
    <w:rsid w:val="00E671F8"/>
    <w:rsid w:val="00E67947"/>
    <w:rsid w:val="00E67FC8"/>
    <w:rsid w:val="00E70411"/>
    <w:rsid w:val="00E715F0"/>
    <w:rsid w:val="00E71A06"/>
    <w:rsid w:val="00E72853"/>
    <w:rsid w:val="00E75362"/>
    <w:rsid w:val="00E75DAC"/>
    <w:rsid w:val="00E77363"/>
    <w:rsid w:val="00E815BD"/>
    <w:rsid w:val="00E82892"/>
    <w:rsid w:val="00E83119"/>
    <w:rsid w:val="00E84FC7"/>
    <w:rsid w:val="00E90BE8"/>
    <w:rsid w:val="00E913E6"/>
    <w:rsid w:val="00E91C36"/>
    <w:rsid w:val="00E922B8"/>
    <w:rsid w:val="00E93E3C"/>
    <w:rsid w:val="00E93ED3"/>
    <w:rsid w:val="00E95067"/>
    <w:rsid w:val="00E950AD"/>
    <w:rsid w:val="00E961DF"/>
    <w:rsid w:val="00E97AA2"/>
    <w:rsid w:val="00EA03FB"/>
    <w:rsid w:val="00EA1575"/>
    <w:rsid w:val="00EA463A"/>
    <w:rsid w:val="00EA795F"/>
    <w:rsid w:val="00EA7B46"/>
    <w:rsid w:val="00EB0109"/>
    <w:rsid w:val="00EB2883"/>
    <w:rsid w:val="00EB3A05"/>
    <w:rsid w:val="00EB3ABC"/>
    <w:rsid w:val="00EB4A7B"/>
    <w:rsid w:val="00EB7071"/>
    <w:rsid w:val="00EB712A"/>
    <w:rsid w:val="00EC0D88"/>
    <w:rsid w:val="00EC1136"/>
    <w:rsid w:val="00EC15E8"/>
    <w:rsid w:val="00EC2231"/>
    <w:rsid w:val="00EC41CD"/>
    <w:rsid w:val="00EC63AD"/>
    <w:rsid w:val="00ED0394"/>
    <w:rsid w:val="00ED138D"/>
    <w:rsid w:val="00ED19EB"/>
    <w:rsid w:val="00ED2F36"/>
    <w:rsid w:val="00ED4C90"/>
    <w:rsid w:val="00ED5866"/>
    <w:rsid w:val="00ED5FC1"/>
    <w:rsid w:val="00EE075B"/>
    <w:rsid w:val="00EE0C2B"/>
    <w:rsid w:val="00EF0676"/>
    <w:rsid w:val="00EF0FC8"/>
    <w:rsid w:val="00EF2D16"/>
    <w:rsid w:val="00EF32A6"/>
    <w:rsid w:val="00EF343A"/>
    <w:rsid w:val="00EF3BBB"/>
    <w:rsid w:val="00EF507F"/>
    <w:rsid w:val="00EF548B"/>
    <w:rsid w:val="00F12408"/>
    <w:rsid w:val="00F15721"/>
    <w:rsid w:val="00F15B85"/>
    <w:rsid w:val="00F22F3F"/>
    <w:rsid w:val="00F241C4"/>
    <w:rsid w:val="00F2458D"/>
    <w:rsid w:val="00F25256"/>
    <w:rsid w:val="00F25EC6"/>
    <w:rsid w:val="00F31793"/>
    <w:rsid w:val="00F31E7F"/>
    <w:rsid w:val="00F32E98"/>
    <w:rsid w:val="00F335E9"/>
    <w:rsid w:val="00F37FDD"/>
    <w:rsid w:val="00F37FDF"/>
    <w:rsid w:val="00F419CF"/>
    <w:rsid w:val="00F42898"/>
    <w:rsid w:val="00F42934"/>
    <w:rsid w:val="00F455EF"/>
    <w:rsid w:val="00F463F5"/>
    <w:rsid w:val="00F46BF4"/>
    <w:rsid w:val="00F476B6"/>
    <w:rsid w:val="00F47DE8"/>
    <w:rsid w:val="00F502E4"/>
    <w:rsid w:val="00F57F0B"/>
    <w:rsid w:val="00F61B60"/>
    <w:rsid w:val="00F62F0D"/>
    <w:rsid w:val="00F637DA"/>
    <w:rsid w:val="00F63AE6"/>
    <w:rsid w:val="00F711E9"/>
    <w:rsid w:val="00F714B8"/>
    <w:rsid w:val="00F74231"/>
    <w:rsid w:val="00F746F6"/>
    <w:rsid w:val="00F8381B"/>
    <w:rsid w:val="00F85FED"/>
    <w:rsid w:val="00F87C99"/>
    <w:rsid w:val="00F92E0E"/>
    <w:rsid w:val="00F93DCE"/>
    <w:rsid w:val="00F942F0"/>
    <w:rsid w:val="00F96DAF"/>
    <w:rsid w:val="00F97A9B"/>
    <w:rsid w:val="00FA0AB2"/>
    <w:rsid w:val="00FA69A3"/>
    <w:rsid w:val="00FA6EED"/>
    <w:rsid w:val="00FA70F7"/>
    <w:rsid w:val="00FA78E5"/>
    <w:rsid w:val="00FB1F2E"/>
    <w:rsid w:val="00FB6A45"/>
    <w:rsid w:val="00FC06C4"/>
    <w:rsid w:val="00FC10BA"/>
    <w:rsid w:val="00FC1365"/>
    <w:rsid w:val="00FC380B"/>
    <w:rsid w:val="00FC3AC1"/>
    <w:rsid w:val="00FC7518"/>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68084EFE"/>
  <w15:docId w15:val="{DAA78845-67C9-4039-ABBB-C2EFB1B4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ECB"/>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aliases w:val="Обычный (Web)"/>
    <w:basedOn w:val="a"/>
    <w:link w:val="af4"/>
    <w:uiPriority w:val="99"/>
    <w:qFormat/>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1"/>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aliases w:val="Обычный (Web)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 w:type="character" w:customStyle="1" w:styleId="goods-tilelabel">
    <w:name w:val="goods-tile__label"/>
    <w:basedOn w:val="a1"/>
    <w:rsid w:val="00AF0FD0"/>
  </w:style>
  <w:style w:type="character" w:customStyle="1" w:styleId="goods-tiletitle">
    <w:name w:val="goods-tile__title"/>
    <w:basedOn w:val="a1"/>
    <w:rsid w:val="00AF0FD0"/>
  </w:style>
  <w:style w:type="paragraph" w:customStyle="1" w:styleId="xfmc1">
    <w:name w:val="xfmc1"/>
    <w:basedOn w:val="a"/>
    <w:rsid w:val="007928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ocdata">
    <w:name w:val="docdata"/>
    <w:aliases w:val="docy,v5,32578,baiaagaaboqcaaadixkaaau5fqaaaaaaaaaaaaaaaaaaaaaaaaaaaaaaaaaaaaaaaaaaaaaaaaaaaaaaaaaaaaaaaaaaaaaaaaaaaaaaaaaaaaaaaaaaaaaaaaaaaaaaaaaaaaaaaaaaaaaaaaaaaaaaaaaaaaaaaaaaaaaaaaaaaaaaaaaaaaaaaaaaaaaaaaaaaaaaaaaaaaaaaaaaaaaaaaaaaaaaaaaaaaa"/>
    <w:basedOn w:val="a"/>
    <w:rsid w:val="0013510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906">
    <w:name w:val="2906"/>
    <w:aliases w:val="baiaagaaboqcaaadoquaaavrcqaaaaaaaaaaaaaaaaaaaaaaaaaaaaaaaaaaaaaaaaaaaaaaaaaaaaaaaaaaaaaaaaaaaaaaaaaaaaaaaaaaaaaaaaaaaaaaaaaaaaaaaaaaaaaaaaaaaaaaaaaaaaaaaaaaaaaaaaaaaaaaaaaaaaaaaaaaaaaaaaaaaaaaaaaaaaaaaaaaaaaaaaaaaaaaaaaaaaaaaaaaaaaa"/>
    <w:basedOn w:val="a1"/>
    <w:rsid w:val="0013510C"/>
  </w:style>
  <w:style w:type="paragraph" w:styleId="2e">
    <w:name w:val="Body Text 2"/>
    <w:basedOn w:val="a"/>
    <w:link w:val="2f"/>
    <w:uiPriority w:val="99"/>
    <w:semiHidden/>
    <w:unhideWhenUsed/>
    <w:rsid w:val="008F6C63"/>
    <w:pPr>
      <w:spacing w:after="120" w:line="480" w:lineRule="auto"/>
    </w:pPr>
  </w:style>
  <w:style w:type="character" w:customStyle="1" w:styleId="2f">
    <w:name w:val="Основной текст 2 Знак"/>
    <w:basedOn w:val="a1"/>
    <w:link w:val="2e"/>
    <w:uiPriority w:val="99"/>
    <w:semiHidden/>
    <w:rsid w:val="008F6C63"/>
    <w:rPr>
      <w:rFonts w:ascii="Calibri" w:eastAsia="Calibri" w:hAnsi="Calibri" w:cs="Times New Roman"/>
    </w:rPr>
  </w:style>
  <w:style w:type="paragraph" w:customStyle="1" w:styleId="HTML1">
    <w:name w:val="Стандартний HTML1"/>
    <w:basedOn w:val="a"/>
    <w:rsid w:val="008F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6679">
      <w:bodyDiv w:val="1"/>
      <w:marLeft w:val="0"/>
      <w:marRight w:val="0"/>
      <w:marTop w:val="0"/>
      <w:marBottom w:val="0"/>
      <w:divBdr>
        <w:top w:val="none" w:sz="0" w:space="0" w:color="auto"/>
        <w:left w:val="none" w:sz="0" w:space="0" w:color="auto"/>
        <w:bottom w:val="none" w:sz="0" w:space="0" w:color="auto"/>
        <w:right w:val="none" w:sz="0" w:space="0" w:color="auto"/>
      </w:divBdr>
    </w:div>
    <w:div w:id="89858515">
      <w:bodyDiv w:val="1"/>
      <w:marLeft w:val="0"/>
      <w:marRight w:val="0"/>
      <w:marTop w:val="0"/>
      <w:marBottom w:val="0"/>
      <w:divBdr>
        <w:top w:val="none" w:sz="0" w:space="0" w:color="auto"/>
        <w:left w:val="none" w:sz="0" w:space="0" w:color="auto"/>
        <w:bottom w:val="none" w:sz="0" w:space="0" w:color="auto"/>
        <w:right w:val="none" w:sz="0" w:space="0" w:color="auto"/>
      </w:divBdr>
    </w:div>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33523785">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76300671">
      <w:bodyDiv w:val="1"/>
      <w:marLeft w:val="0"/>
      <w:marRight w:val="0"/>
      <w:marTop w:val="0"/>
      <w:marBottom w:val="0"/>
      <w:divBdr>
        <w:top w:val="none" w:sz="0" w:space="0" w:color="auto"/>
        <w:left w:val="none" w:sz="0" w:space="0" w:color="auto"/>
        <w:bottom w:val="none" w:sz="0" w:space="0" w:color="auto"/>
        <w:right w:val="none" w:sz="0" w:space="0" w:color="auto"/>
      </w:divBdr>
    </w:div>
    <w:div w:id="27783700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315032234">
      <w:bodyDiv w:val="1"/>
      <w:marLeft w:val="0"/>
      <w:marRight w:val="0"/>
      <w:marTop w:val="0"/>
      <w:marBottom w:val="0"/>
      <w:divBdr>
        <w:top w:val="none" w:sz="0" w:space="0" w:color="auto"/>
        <w:left w:val="none" w:sz="0" w:space="0" w:color="auto"/>
        <w:bottom w:val="none" w:sz="0" w:space="0" w:color="auto"/>
        <w:right w:val="none" w:sz="0" w:space="0" w:color="auto"/>
      </w:divBdr>
      <w:divsChild>
        <w:div w:id="1014645456">
          <w:marLeft w:val="0"/>
          <w:marRight w:val="0"/>
          <w:marTop w:val="0"/>
          <w:marBottom w:val="0"/>
          <w:divBdr>
            <w:top w:val="none" w:sz="0" w:space="0" w:color="auto"/>
            <w:left w:val="none" w:sz="0" w:space="0" w:color="auto"/>
            <w:bottom w:val="none" w:sz="0" w:space="0" w:color="auto"/>
            <w:right w:val="none" w:sz="0" w:space="0" w:color="auto"/>
          </w:divBdr>
        </w:div>
        <w:div w:id="1056591327">
          <w:marLeft w:val="0"/>
          <w:marRight w:val="0"/>
          <w:marTop w:val="120"/>
          <w:marBottom w:val="0"/>
          <w:divBdr>
            <w:top w:val="none" w:sz="0" w:space="0" w:color="auto"/>
            <w:left w:val="none" w:sz="0" w:space="0" w:color="auto"/>
            <w:bottom w:val="none" w:sz="0" w:space="0" w:color="auto"/>
            <w:right w:val="none" w:sz="0" w:space="0" w:color="auto"/>
          </w:divBdr>
        </w:div>
        <w:div w:id="2131969306">
          <w:marLeft w:val="0"/>
          <w:marRight w:val="0"/>
          <w:marTop w:val="120"/>
          <w:marBottom w:val="0"/>
          <w:divBdr>
            <w:top w:val="none" w:sz="0" w:space="0" w:color="auto"/>
            <w:left w:val="none" w:sz="0" w:space="0" w:color="auto"/>
            <w:bottom w:val="none" w:sz="0" w:space="0" w:color="auto"/>
            <w:right w:val="none" w:sz="0" w:space="0" w:color="auto"/>
          </w:divBdr>
        </w:div>
        <w:div w:id="122118994">
          <w:marLeft w:val="0"/>
          <w:marRight w:val="0"/>
          <w:marTop w:val="120"/>
          <w:marBottom w:val="0"/>
          <w:divBdr>
            <w:top w:val="none" w:sz="0" w:space="0" w:color="auto"/>
            <w:left w:val="none" w:sz="0" w:space="0" w:color="auto"/>
            <w:bottom w:val="none" w:sz="0" w:space="0" w:color="auto"/>
            <w:right w:val="none" w:sz="0" w:space="0" w:color="auto"/>
          </w:divBdr>
        </w:div>
        <w:div w:id="1972201725">
          <w:marLeft w:val="0"/>
          <w:marRight w:val="0"/>
          <w:marTop w:val="120"/>
          <w:marBottom w:val="0"/>
          <w:divBdr>
            <w:top w:val="none" w:sz="0" w:space="0" w:color="auto"/>
            <w:left w:val="none" w:sz="0" w:space="0" w:color="auto"/>
            <w:bottom w:val="none" w:sz="0" w:space="0" w:color="auto"/>
            <w:right w:val="none" w:sz="0" w:space="0" w:color="auto"/>
          </w:divBdr>
        </w:div>
        <w:div w:id="1223492308">
          <w:marLeft w:val="0"/>
          <w:marRight w:val="0"/>
          <w:marTop w:val="120"/>
          <w:marBottom w:val="0"/>
          <w:divBdr>
            <w:top w:val="none" w:sz="0" w:space="0" w:color="auto"/>
            <w:left w:val="none" w:sz="0" w:space="0" w:color="auto"/>
            <w:bottom w:val="none" w:sz="0" w:space="0" w:color="auto"/>
            <w:right w:val="none" w:sz="0" w:space="0" w:color="auto"/>
          </w:divBdr>
        </w:div>
        <w:div w:id="39012123">
          <w:marLeft w:val="0"/>
          <w:marRight w:val="0"/>
          <w:marTop w:val="120"/>
          <w:marBottom w:val="0"/>
          <w:divBdr>
            <w:top w:val="none" w:sz="0" w:space="0" w:color="auto"/>
            <w:left w:val="none" w:sz="0" w:space="0" w:color="auto"/>
            <w:bottom w:val="none" w:sz="0" w:space="0" w:color="auto"/>
            <w:right w:val="none" w:sz="0" w:space="0" w:color="auto"/>
          </w:divBdr>
        </w:div>
        <w:div w:id="5252664">
          <w:marLeft w:val="0"/>
          <w:marRight w:val="0"/>
          <w:marTop w:val="120"/>
          <w:marBottom w:val="0"/>
          <w:divBdr>
            <w:top w:val="none" w:sz="0" w:space="0" w:color="auto"/>
            <w:left w:val="none" w:sz="0" w:space="0" w:color="auto"/>
            <w:bottom w:val="none" w:sz="0" w:space="0" w:color="auto"/>
            <w:right w:val="none" w:sz="0" w:space="0" w:color="auto"/>
          </w:divBdr>
        </w:div>
        <w:div w:id="1453401298">
          <w:marLeft w:val="0"/>
          <w:marRight w:val="0"/>
          <w:marTop w:val="120"/>
          <w:marBottom w:val="0"/>
          <w:divBdr>
            <w:top w:val="none" w:sz="0" w:space="0" w:color="auto"/>
            <w:left w:val="none" w:sz="0" w:space="0" w:color="auto"/>
            <w:bottom w:val="none" w:sz="0" w:space="0" w:color="auto"/>
            <w:right w:val="none" w:sz="0" w:space="0" w:color="auto"/>
          </w:divBdr>
        </w:div>
        <w:div w:id="398672752">
          <w:marLeft w:val="0"/>
          <w:marRight w:val="0"/>
          <w:marTop w:val="120"/>
          <w:marBottom w:val="0"/>
          <w:divBdr>
            <w:top w:val="none" w:sz="0" w:space="0" w:color="auto"/>
            <w:left w:val="none" w:sz="0" w:space="0" w:color="auto"/>
            <w:bottom w:val="none" w:sz="0" w:space="0" w:color="auto"/>
            <w:right w:val="none" w:sz="0" w:space="0" w:color="auto"/>
          </w:divBdr>
        </w:div>
        <w:div w:id="877819283">
          <w:marLeft w:val="0"/>
          <w:marRight w:val="0"/>
          <w:marTop w:val="120"/>
          <w:marBottom w:val="0"/>
          <w:divBdr>
            <w:top w:val="none" w:sz="0" w:space="0" w:color="auto"/>
            <w:left w:val="none" w:sz="0" w:space="0" w:color="auto"/>
            <w:bottom w:val="none" w:sz="0" w:space="0" w:color="auto"/>
            <w:right w:val="none" w:sz="0" w:space="0" w:color="auto"/>
          </w:divBdr>
        </w:div>
        <w:div w:id="617613510">
          <w:marLeft w:val="0"/>
          <w:marRight w:val="0"/>
          <w:marTop w:val="120"/>
          <w:marBottom w:val="0"/>
          <w:divBdr>
            <w:top w:val="none" w:sz="0" w:space="0" w:color="auto"/>
            <w:left w:val="none" w:sz="0" w:space="0" w:color="auto"/>
            <w:bottom w:val="none" w:sz="0" w:space="0" w:color="auto"/>
            <w:right w:val="none" w:sz="0" w:space="0" w:color="auto"/>
          </w:divBdr>
        </w:div>
      </w:divsChild>
    </w:div>
    <w:div w:id="408697017">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6853876">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433942386">
      <w:bodyDiv w:val="1"/>
      <w:marLeft w:val="0"/>
      <w:marRight w:val="0"/>
      <w:marTop w:val="0"/>
      <w:marBottom w:val="0"/>
      <w:divBdr>
        <w:top w:val="none" w:sz="0" w:space="0" w:color="auto"/>
        <w:left w:val="none" w:sz="0" w:space="0" w:color="auto"/>
        <w:bottom w:val="none" w:sz="0" w:space="0" w:color="auto"/>
        <w:right w:val="none" w:sz="0" w:space="0" w:color="auto"/>
      </w:divBdr>
      <w:divsChild>
        <w:div w:id="161702336">
          <w:marLeft w:val="0"/>
          <w:marRight w:val="0"/>
          <w:marTop w:val="0"/>
          <w:marBottom w:val="0"/>
          <w:divBdr>
            <w:top w:val="none" w:sz="0" w:space="0" w:color="auto"/>
            <w:left w:val="none" w:sz="0" w:space="0" w:color="auto"/>
            <w:bottom w:val="none" w:sz="0" w:space="0" w:color="auto"/>
            <w:right w:val="none" w:sz="0" w:space="0" w:color="auto"/>
          </w:divBdr>
        </w:div>
        <w:div w:id="271673241">
          <w:marLeft w:val="0"/>
          <w:marRight w:val="0"/>
          <w:marTop w:val="0"/>
          <w:marBottom w:val="0"/>
          <w:divBdr>
            <w:top w:val="none" w:sz="0" w:space="0" w:color="auto"/>
            <w:left w:val="none" w:sz="0" w:space="0" w:color="auto"/>
            <w:bottom w:val="none" w:sz="0" w:space="0" w:color="auto"/>
            <w:right w:val="none" w:sz="0" w:space="0" w:color="auto"/>
          </w:divBdr>
          <w:divsChild>
            <w:div w:id="613024065">
              <w:marLeft w:val="0"/>
              <w:marRight w:val="0"/>
              <w:marTop w:val="0"/>
              <w:marBottom w:val="0"/>
              <w:divBdr>
                <w:top w:val="none" w:sz="0" w:space="0" w:color="auto"/>
                <w:left w:val="none" w:sz="0" w:space="0" w:color="auto"/>
                <w:bottom w:val="none" w:sz="0" w:space="0" w:color="auto"/>
                <w:right w:val="none" w:sz="0" w:space="0" w:color="auto"/>
              </w:divBdr>
            </w:div>
          </w:divsChild>
        </w:div>
        <w:div w:id="151411122">
          <w:marLeft w:val="0"/>
          <w:marRight w:val="0"/>
          <w:marTop w:val="0"/>
          <w:marBottom w:val="0"/>
          <w:divBdr>
            <w:top w:val="none" w:sz="0" w:space="0" w:color="auto"/>
            <w:left w:val="none" w:sz="0" w:space="0" w:color="auto"/>
            <w:bottom w:val="none" w:sz="0" w:space="0" w:color="auto"/>
            <w:right w:val="none" w:sz="0" w:space="0" w:color="auto"/>
          </w:divBdr>
        </w:div>
        <w:div w:id="722486425">
          <w:marLeft w:val="0"/>
          <w:marRight w:val="0"/>
          <w:marTop w:val="0"/>
          <w:marBottom w:val="0"/>
          <w:divBdr>
            <w:top w:val="none" w:sz="0" w:space="0" w:color="auto"/>
            <w:left w:val="none" w:sz="0" w:space="0" w:color="auto"/>
            <w:bottom w:val="none" w:sz="0" w:space="0" w:color="auto"/>
            <w:right w:val="none" w:sz="0" w:space="0" w:color="auto"/>
          </w:divBdr>
        </w:div>
        <w:div w:id="1100419746">
          <w:marLeft w:val="0"/>
          <w:marRight w:val="0"/>
          <w:marTop w:val="0"/>
          <w:marBottom w:val="0"/>
          <w:divBdr>
            <w:top w:val="none" w:sz="0" w:space="0" w:color="auto"/>
            <w:left w:val="none" w:sz="0" w:space="0" w:color="auto"/>
            <w:bottom w:val="none" w:sz="0" w:space="0" w:color="auto"/>
            <w:right w:val="none" w:sz="0" w:space="0" w:color="auto"/>
          </w:divBdr>
        </w:div>
        <w:div w:id="1313218768">
          <w:marLeft w:val="0"/>
          <w:marRight w:val="0"/>
          <w:marTop w:val="0"/>
          <w:marBottom w:val="0"/>
          <w:divBdr>
            <w:top w:val="none" w:sz="0" w:space="0" w:color="auto"/>
            <w:left w:val="none" w:sz="0" w:space="0" w:color="auto"/>
            <w:bottom w:val="none" w:sz="0" w:space="0" w:color="auto"/>
            <w:right w:val="none" w:sz="0" w:space="0" w:color="auto"/>
          </w:divBdr>
        </w:div>
        <w:div w:id="1253589376">
          <w:marLeft w:val="0"/>
          <w:marRight w:val="0"/>
          <w:marTop w:val="0"/>
          <w:marBottom w:val="0"/>
          <w:divBdr>
            <w:top w:val="none" w:sz="0" w:space="0" w:color="auto"/>
            <w:left w:val="none" w:sz="0" w:space="0" w:color="auto"/>
            <w:bottom w:val="none" w:sz="0" w:space="0" w:color="auto"/>
            <w:right w:val="none" w:sz="0" w:space="0" w:color="auto"/>
          </w:divBdr>
        </w:div>
        <w:div w:id="1536192744">
          <w:marLeft w:val="0"/>
          <w:marRight w:val="0"/>
          <w:marTop w:val="0"/>
          <w:marBottom w:val="0"/>
          <w:divBdr>
            <w:top w:val="none" w:sz="0" w:space="0" w:color="auto"/>
            <w:left w:val="none" w:sz="0" w:space="0" w:color="auto"/>
            <w:bottom w:val="none" w:sz="0" w:space="0" w:color="auto"/>
            <w:right w:val="none" w:sz="0" w:space="0" w:color="auto"/>
          </w:divBdr>
        </w:div>
        <w:div w:id="459110466">
          <w:marLeft w:val="0"/>
          <w:marRight w:val="0"/>
          <w:marTop w:val="0"/>
          <w:marBottom w:val="0"/>
          <w:divBdr>
            <w:top w:val="none" w:sz="0" w:space="0" w:color="auto"/>
            <w:left w:val="none" w:sz="0" w:space="0" w:color="auto"/>
            <w:bottom w:val="none" w:sz="0" w:space="0" w:color="auto"/>
            <w:right w:val="none" w:sz="0" w:space="0" w:color="auto"/>
          </w:divBdr>
        </w:div>
        <w:div w:id="823198511">
          <w:marLeft w:val="0"/>
          <w:marRight w:val="0"/>
          <w:marTop w:val="0"/>
          <w:marBottom w:val="0"/>
          <w:divBdr>
            <w:top w:val="none" w:sz="0" w:space="0" w:color="auto"/>
            <w:left w:val="none" w:sz="0" w:space="0" w:color="auto"/>
            <w:bottom w:val="none" w:sz="0" w:space="0" w:color="auto"/>
            <w:right w:val="none" w:sz="0" w:space="0" w:color="auto"/>
          </w:divBdr>
        </w:div>
      </w:divsChild>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06748672">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577902352">
      <w:bodyDiv w:val="1"/>
      <w:marLeft w:val="0"/>
      <w:marRight w:val="0"/>
      <w:marTop w:val="0"/>
      <w:marBottom w:val="0"/>
      <w:divBdr>
        <w:top w:val="none" w:sz="0" w:space="0" w:color="auto"/>
        <w:left w:val="none" w:sz="0" w:space="0" w:color="auto"/>
        <w:bottom w:val="none" w:sz="0" w:space="0" w:color="auto"/>
        <w:right w:val="none" w:sz="0" w:space="0" w:color="auto"/>
      </w:divBdr>
    </w:div>
    <w:div w:id="639843466">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59769073">
      <w:bodyDiv w:val="1"/>
      <w:marLeft w:val="0"/>
      <w:marRight w:val="0"/>
      <w:marTop w:val="0"/>
      <w:marBottom w:val="0"/>
      <w:divBdr>
        <w:top w:val="none" w:sz="0" w:space="0" w:color="auto"/>
        <w:left w:val="none" w:sz="0" w:space="0" w:color="auto"/>
        <w:bottom w:val="none" w:sz="0" w:space="0" w:color="auto"/>
        <w:right w:val="none" w:sz="0" w:space="0" w:color="auto"/>
      </w:divBdr>
    </w:div>
    <w:div w:id="670832491">
      <w:bodyDiv w:val="1"/>
      <w:marLeft w:val="0"/>
      <w:marRight w:val="0"/>
      <w:marTop w:val="0"/>
      <w:marBottom w:val="0"/>
      <w:divBdr>
        <w:top w:val="none" w:sz="0" w:space="0" w:color="auto"/>
        <w:left w:val="none" w:sz="0" w:space="0" w:color="auto"/>
        <w:bottom w:val="none" w:sz="0" w:space="0" w:color="auto"/>
        <w:right w:val="none" w:sz="0" w:space="0" w:color="auto"/>
      </w:divBdr>
    </w:div>
    <w:div w:id="682319320">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697856960">
      <w:bodyDiv w:val="1"/>
      <w:marLeft w:val="0"/>
      <w:marRight w:val="0"/>
      <w:marTop w:val="0"/>
      <w:marBottom w:val="0"/>
      <w:divBdr>
        <w:top w:val="none" w:sz="0" w:space="0" w:color="auto"/>
        <w:left w:val="none" w:sz="0" w:space="0" w:color="auto"/>
        <w:bottom w:val="none" w:sz="0" w:space="0" w:color="auto"/>
        <w:right w:val="none" w:sz="0" w:space="0" w:color="auto"/>
      </w:divBdr>
      <w:divsChild>
        <w:div w:id="2009556475">
          <w:marLeft w:val="0"/>
          <w:marRight w:val="0"/>
          <w:marTop w:val="0"/>
          <w:marBottom w:val="0"/>
          <w:divBdr>
            <w:top w:val="none" w:sz="0" w:space="0" w:color="auto"/>
            <w:left w:val="none" w:sz="0" w:space="0" w:color="auto"/>
            <w:bottom w:val="none" w:sz="0" w:space="0" w:color="auto"/>
            <w:right w:val="none" w:sz="0" w:space="0" w:color="auto"/>
          </w:divBdr>
        </w:div>
        <w:div w:id="1756779912">
          <w:marLeft w:val="0"/>
          <w:marRight w:val="0"/>
          <w:marTop w:val="120"/>
          <w:marBottom w:val="0"/>
          <w:divBdr>
            <w:top w:val="none" w:sz="0" w:space="0" w:color="auto"/>
            <w:left w:val="none" w:sz="0" w:space="0" w:color="auto"/>
            <w:bottom w:val="none" w:sz="0" w:space="0" w:color="auto"/>
            <w:right w:val="none" w:sz="0" w:space="0" w:color="auto"/>
          </w:divBdr>
        </w:div>
        <w:div w:id="1825537914">
          <w:marLeft w:val="0"/>
          <w:marRight w:val="0"/>
          <w:marTop w:val="120"/>
          <w:marBottom w:val="0"/>
          <w:divBdr>
            <w:top w:val="none" w:sz="0" w:space="0" w:color="auto"/>
            <w:left w:val="none" w:sz="0" w:space="0" w:color="auto"/>
            <w:bottom w:val="none" w:sz="0" w:space="0" w:color="auto"/>
            <w:right w:val="none" w:sz="0" w:space="0" w:color="auto"/>
          </w:divBdr>
        </w:div>
        <w:div w:id="181819600">
          <w:marLeft w:val="0"/>
          <w:marRight w:val="0"/>
          <w:marTop w:val="120"/>
          <w:marBottom w:val="0"/>
          <w:divBdr>
            <w:top w:val="none" w:sz="0" w:space="0" w:color="auto"/>
            <w:left w:val="none" w:sz="0" w:space="0" w:color="auto"/>
            <w:bottom w:val="none" w:sz="0" w:space="0" w:color="auto"/>
            <w:right w:val="none" w:sz="0" w:space="0" w:color="auto"/>
          </w:divBdr>
        </w:div>
        <w:div w:id="1275482190">
          <w:marLeft w:val="0"/>
          <w:marRight w:val="0"/>
          <w:marTop w:val="120"/>
          <w:marBottom w:val="0"/>
          <w:divBdr>
            <w:top w:val="none" w:sz="0" w:space="0" w:color="auto"/>
            <w:left w:val="none" w:sz="0" w:space="0" w:color="auto"/>
            <w:bottom w:val="none" w:sz="0" w:space="0" w:color="auto"/>
            <w:right w:val="none" w:sz="0" w:space="0" w:color="auto"/>
          </w:divBdr>
        </w:div>
        <w:div w:id="1596283789">
          <w:marLeft w:val="0"/>
          <w:marRight w:val="0"/>
          <w:marTop w:val="120"/>
          <w:marBottom w:val="0"/>
          <w:divBdr>
            <w:top w:val="none" w:sz="0" w:space="0" w:color="auto"/>
            <w:left w:val="none" w:sz="0" w:space="0" w:color="auto"/>
            <w:bottom w:val="none" w:sz="0" w:space="0" w:color="auto"/>
            <w:right w:val="none" w:sz="0" w:space="0" w:color="auto"/>
          </w:divBdr>
        </w:div>
        <w:div w:id="1152258904">
          <w:marLeft w:val="0"/>
          <w:marRight w:val="0"/>
          <w:marTop w:val="120"/>
          <w:marBottom w:val="0"/>
          <w:divBdr>
            <w:top w:val="none" w:sz="0" w:space="0" w:color="auto"/>
            <w:left w:val="none" w:sz="0" w:space="0" w:color="auto"/>
            <w:bottom w:val="none" w:sz="0" w:space="0" w:color="auto"/>
            <w:right w:val="none" w:sz="0" w:space="0" w:color="auto"/>
          </w:divBdr>
        </w:div>
        <w:div w:id="523640580">
          <w:marLeft w:val="0"/>
          <w:marRight w:val="0"/>
          <w:marTop w:val="120"/>
          <w:marBottom w:val="0"/>
          <w:divBdr>
            <w:top w:val="none" w:sz="0" w:space="0" w:color="auto"/>
            <w:left w:val="none" w:sz="0" w:space="0" w:color="auto"/>
            <w:bottom w:val="none" w:sz="0" w:space="0" w:color="auto"/>
            <w:right w:val="none" w:sz="0" w:space="0" w:color="auto"/>
          </w:divBdr>
        </w:div>
        <w:div w:id="1872961678">
          <w:marLeft w:val="0"/>
          <w:marRight w:val="0"/>
          <w:marTop w:val="120"/>
          <w:marBottom w:val="0"/>
          <w:divBdr>
            <w:top w:val="none" w:sz="0" w:space="0" w:color="auto"/>
            <w:left w:val="none" w:sz="0" w:space="0" w:color="auto"/>
            <w:bottom w:val="none" w:sz="0" w:space="0" w:color="auto"/>
            <w:right w:val="none" w:sz="0" w:space="0" w:color="auto"/>
          </w:divBdr>
        </w:div>
        <w:div w:id="2046906045">
          <w:marLeft w:val="0"/>
          <w:marRight w:val="0"/>
          <w:marTop w:val="120"/>
          <w:marBottom w:val="0"/>
          <w:divBdr>
            <w:top w:val="none" w:sz="0" w:space="0" w:color="auto"/>
            <w:left w:val="none" w:sz="0" w:space="0" w:color="auto"/>
            <w:bottom w:val="none" w:sz="0" w:space="0" w:color="auto"/>
            <w:right w:val="none" w:sz="0" w:space="0" w:color="auto"/>
          </w:divBdr>
        </w:div>
        <w:div w:id="1228300269">
          <w:marLeft w:val="0"/>
          <w:marRight w:val="0"/>
          <w:marTop w:val="120"/>
          <w:marBottom w:val="0"/>
          <w:divBdr>
            <w:top w:val="none" w:sz="0" w:space="0" w:color="auto"/>
            <w:left w:val="none" w:sz="0" w:space="0" w:color="auto"/>
            <w:bottom w:val="none" w:sz="0" w:space="0" w:color="auto"/>
            <w:right w:val="none" w:sz="0" w:space="0" w:color="auto"/>
          </w:divBdr>
        </w:div>
        <w:div w:id="637414877">
          <w:marLeft w:val="0"/>
          <w:marRight w:val="0"/>
          <w:marTop w:val="120"/>
          <w:marBottom w:val="0"/>
          <w:divBdr>
            <w:top w:val="none" w:sz="0" w:space="0" w:color="auto"/>
            <w:left w:val="none" w:sz="0" w:space="0" w:color="auto"/>
            <w:bottom w:val="none" w:sz="0" w:space="0" w:color="auto"/>
            <w:right w:val="none" w:sz="0" w:space="0" w:color="auto"/>
          </w:divBdr>
        </w:div>
        <w:div w:id="110975860">
          <w:marLeft w:val="0"/>
          <w:marRight w:val="0"/>
          <w:marTop w:val="120"/>
          <w:marBottom w:val="0"/>
          <w:divBdr>
            <w:top w:val="none" w:sz="0" w:space="0" w:color="auto"/>
            <w:left w:val="none" w:sz="0" w:space="0" w:color="auto"/>
            <w:bottom w:val="none" w:sz="0" w:space="0" w:color="auto"/>
            <w:right w:val="none" w:sz="0" w:space="0" w:color="auto"/>
          </w:divBdr>
        </w:div>
        <w:div w:id="84427265">
          <w:marLeft w:val="0"/>
          <w:marRight w:val="0"/>
          <w:marTop w:val="120"/>
          <w:marBottom w:val="0"/>
          <w:divBdr>
            <w:top w:val="none" w:sz="0" w:space="0" w:color="auto"/>
            <w:left w:val="none" w:sz="0" w:space="0" w:color="auto"/>
            <w:bottom w:val="none" w:sz="0" w:space="0" w:color="auto"/>
            <w:right w:val="none" w:sz="0" w:space="0" w:color="auto"/>
          </w:divBdr>
        </w:div>
      </w:divsChild>
    </w:div>
    <w:div w:id="784152502">
      <w:bodyDiv w:val="1"/>
      <w:marLeft w:val="0"/>
      <w:marRight w:val="0"/>
      <w:marTop w:val="0"/>
      <w:marBottom w:val="0"/>
      <w:divBdr>
        <w:top w:val="none" w:sz="0" w:space="0" w:color="auto"/>
        <w:left w:val="none" w:sz="0" w:space="0" w:color="auto"/>
        <w:bottom w:val="none" w:sz="0" w:space="0" w:color="auto"/>
        <w:right w:val="none" w:sz="0" w:space="0" w:color="auto"/>
      </w:divBdr>
    </w:div>
    <w:div w:id="823469626">
      <w:bodyDiv w:val="1"/>
      <w:marLeft w:val="0"/>
      <w:marRight w:val="0"/>
      <w:marTop w:val="0"/>
      <w:marBottom w:val="0"/>
      <w:divBdr>
        <w:top w:val="none" w:sz="0" w:space="0" w:color="auto"/>
        <w:left w:val="none" w:sz="0" w:space="0" w:color="auto"/>
        <w:bottom w:val="none" w:sz="0" w:space="0" w:color="auto"/>
        <w:right w:val="none" w:sz="0" w:space="0" w:color="auto"/>
      </w:divBdr>
    </w:div>
    <w:div w:id="880360819">
      <w:bodyDiv w:val="1"/>
      <w:marLeft w:val="0"/>
      <w:marRight w:val="0"/>
      <w:marTop w:val="0"/>
      <w:marBottom w:val="0"/>
      <w:divBdr>
        <w:top w:val="none" w:sz="0" w:space="0" w:color="auto"/>
        <w:left w:val="none" w:sz="0" w:space="0" w:color="auto"/>
        <w:bottom w:val="none" w:sz="0" w:space="0" w:color="auto"/>
        <w:right w:val="none" w:sz="0" w:space="0" w:color="auto"/>
      </w:divBdr>
      <w:divsChild>
        <w:div w:id="1209416567">
          <w:marLeft w:val="0"/>
          <w:marRight w:val="0"/>
          <w:marTop w:val="0"/>
          <w:marBottom w:val="0"/>
          <w:divBdr>
            <w:top w:val="none" w:sz="0" w:space="0" w:color="auto"/>
            <w:left w:val="none" w:sz="0" w:space="0" w:color="auto"/>
            <w:bottom w:val="none" w:sz="0" w:space="0" w:color="auto"/>
            <w:right w:val="none" w:sz="0" w:space="0" w:color="auto"/>
          </w:divBdr>
        </w:div>
        <w:div w:id="14037270">
          <w:marLeft w:val="0"/>
          <w:marRight w:val="0"/>
          <w:marTop w:val="180"/>
          <w:marBottom w:val="0"/>
          <w:divBdr>
            <w:top w:val="none" w:sz="0" w:space="0" w:color="auto"/>
            <w:left w:val="none" w:sz="0" w:space="0" w:color="auto"/>
            <w:bottom w:val="none" w:sz="0" w:space="0" w:color="auto"/>
            <w:right w:val="none" w:sz="0" w:space="0" w:color="auto"/>
          </w:divBdr>
        </w:div>
        <w:div w:id="892814325">
          <w:marLeft w:val="0"/>
          <w:marRight w:val="0"/>
          <w:marTop w:val="180"/>
          <w:marBottom w:val="0"/>
          <w:divBdr>
            <w:top w:val="none" w:sz="0" w:space="0" w:color="auto"/>
            <w:left w:val="none" w:sz="0" w:space="0" w:color="auto"/>
            <w:bottom w:val="none" w:sz="0" w:space="0" w:color="auto"/>
            <w:right w:val="none" w:sz="0" w:space="0" w:color="auto"/>
          </w:divBdr>
        </w:div>
      </w:divsChild>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901672223">
      <w:bodyDiv w:val="1"/>
      <w:marLeft w:val="0"/>
      <w:marRight w:val="0"/>
      <w:marTop w:val="0"/>
      <w:marBottom w:val="0"/>
      <w:divBdr>
        <w:top w:val="none" w:sz="0" w:space="0" w:color="auto"/>
        <w:left w:val="none" w:sz="0" w:space="0" w:color="auto"/>
        <w:bottom w:val="none" w:sz="0" w:space="0" w:color="auto"/>
        <w:right w:val="none" w:sz="0" w:space="0" w:color="auto"/>
      </w:divBdr>
    </w:div>
    <w:div w:id="953752766">
      <w:bodyDiv w:val="1"/>
      <w:marLeft w:val="0"/>
      <w:marRight w:val="0"/>
      <w:marTop w:val="0"/>
      <w:marBottom w:val="0"/>
      <w:divBdr>
        <w:top w:val="none" w:sz="0" w:space="0" w:color="auto"/>
        <w:left w:val="none" w:sz="0" w:space="0" w:color="auto"/>
        <w:bottom w:val="none" w:sz="0" w:space="0" w:color="auto"/>
        <w:right w:val="none" w:sz="0" w:space="0" w:color="auto"/>
      </w:divBdr>
    </w:div>
    <w:div w:id="965546422">
      <w:bodyDiv w:val="1"/>
      <w:marLeft w:val="0"/>
      <w:marRight w:val="0"/>
      <w:marTop w:val="0"/>
      <w:marBottom w:val="0"/>
      <w:divBdr>
        <w:top w:val="none" w:sz="0" w:space="0" w:color="auto"/>
        <w:left w:val="none" w:sz="0" w:space="0" w:color="auto"/>
        <w:bottom w:val="none" w:sz="0" w:space="0" w:color="auto"/>
        <w:right w:val="none" w:sz="0" w:space="0" w:color="auto"/>
      </w:divBdr>
      <w:divsChild>
        <w:div w:id="304555878">
          <w:marLeft w:val="0"/>
          <w:marRight w:val="0"/>
          <w:marTop w:val="0"/>
          <w:marBottom w:val="0"/>
          <w:divBdr>
            <w:top w:val="none" w:sz="0" w:space="0" w:color="auto"/>
            <w:left w:val="none" w:sz="0" w:space="0" w:color="auto"/>
            <w:bottom w:val="none" w:sz="0" w:space="0" w:color="auto"/>
            <w:right w:val="none" w:sz="0" w:space="0" w:color="auto"/>
          </w:divBdr>
          <w:divsChild>
            <w:div w:id="1626351672">
              <w:marLeft w:val="0"/>
              <w:marRight w:val="0"/>
              <w:marTop w:val="0"/>
              <w:marBottom w:val="0"/>
              <w:divBdr>
                <w:top w:val="none" w:sz="0" w:space="0" w:color="auto"/>
                <w:left w:val="none" w:sz="0" w:space="0" w:color="auto"/>
                <w:bottom w:val="none" w:sz="0" w:space="0" w:color="auto"/>
                <w:right w:val="none" w:sz="0" w:space="0" w:color="auto"/>
              </w:divBdr>
              <w:divsChild>
                <w:div w:id="72899414">
                  <w:marLeft w:val="0"/>
                  <w:marRight w:val="0"/>
                  <w:marTop w:val="0"/>
                  <w:marBottom w:val="0"/>
                  <w:divBdr>
                    <w:top w:val="none" w:sz="0" w:space="0" w:color="auto"/>
                    <w:left w:val="none" w:sz="0" w:space="0" w:color="auto"/>
                    <w:bottom w:val="none" w:sz="0" w:space="0" w:color="auto"/>
                    <w:right w:val="none" w:sz="0" w:space="0" w:color="auto"/>
                  </w:divBdr>
                </w:div>
                <w:div w:id="298144817">
                  <w:marLeft w:val="0"/>
                  <w:marRight w:val="0"/>
                  <w:marTop w:val="120"/>
                  <w:marBottom w:val="0"/>
                  <w:divBdr>
                    <w:top w:val="none" w:sz="0" w:space="0" w:color="auto"/>
                    <w:left w:val="none" w:sz="0" w:space="0" w:color="auto"/>
                    <w:bottom w:val="none" w:sz="0" w:space="0" w:color="auto"/>
                    <w:right w:val="none" w:sz="0" w:space="0" w:color="auto"/>
                  </w:divBdr>
                </w:div>
                <w:div w:id="137067938">
                  <w:marLeft w:val="0"/>
                  <w:marRight w:val="0"/>
                  <w:marTop w:val="120"/>
                  <w:marBottom w:val="0"/>
                  <w:divBdr>
                    <w:top w:val="none" w:sz="0" w:space="0" w:color="auto"/>
                    <w:left w:val="none" w:sz="0" w:space="0" w:color="auto"/>
                    <w:bottom w:val="none" w:sz="0" w:space="0" w:color="auto"/>
                    <w:right w:val="none" w:sz="0" w:space="0" w:color="auto"/>
                  </w:divBdr>
                </w:div>
                <w:div w:id="1737623865">
                  <w:marLeft w:val="0"/>
                  <w:marRight w:val="0"/>
                  <w:marTop w:val="120"/>
                  <w:marBottom w:val="0"/>
                  <w:divBdr>
                    <w:top w:val="none" w:sz="0" w:space="0" w:color="auto"/>
                    <w:left w:val="none" w:sz="0" w:space="0" w:color="auto"/>
                    <w:bottom w:val="none" w:sz="0" w:space="0" w:color="auto"/>
                    <w:right w:val="none" w:sz="0" w:space="0" w:color="auto"/>
                  </w:divBdr>
                </w:div>
                <w:div w:id="1548564481">
                  <w:marLeft w:val="0"/>
                  <w:marRight w:val="0"/>
                  <w:marTop w:val="120"/>
                  <w:marBottom w:val="0"/>
                  <w:divBdr>
                    <w:top w:val="none" w:sz="0" w:space="0" w:color="auto"/>
                    <w:left w:val="none" w:sz="0" w:space="0" w:color="auto"/>
                    <w:bottom w:val="none" w:sz="0" w:space="0" w:color="auto"/>
                    <w:right w:val="none" w:sz="0" w:space="0" w:color="auto"/>
                  </w:divBdr>
                </w:div>
                <w:div w:id="357389079">
                  <w:marLeft w:val="0"/>
                  <w:marRight w:val="0"/>
                  <w:marTop w:val="120"/>
                  <w:marBottom w:val="0"/>
                  <w:divBdr>
                    <w:top w:val="none" w:sz="0" w:space="0" w:color="auto"/>
                    <w:left w:val="none" w:sz="0" w:space="0" w:color="auto"/>
                    <w:bottom w:val="none" w:sz="0" w:space="0" w:color="auto"/>
                    <w:right w:val="none" w:sz="0" w:space="0" w:color="auto"/>
                  </w:divBdr>
                </w:div>
                <w:div w:id="11192292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57333579">
          <w:marLeft w:val="0"/>
          <w:marRight w:val="0"/>
          <w:marTop w:val="0"/>
          <w:marBottom w:val="0"/>
          <w:divBdr>
            <w:top w:val="none" w:sz="0" w:space="0" w:color="auto"/>
            <w:left w:val="none" w:sz="0" w:space="0" w:color="auto"/>
            <w:bottom w:val="none" w:sz="0" w:space="0" w:color="auto"/>
            <w:right w:val="none" w:sz="0" w:space="0" w:color="auto"/>
          </w:divBdr>
          <w:divsChild>
            <w:div w:id="513962945">
              <w:marLeft w:val="0"/>
              <w:marRight w:val="0"/>
              <w:marTop w:val="0"/>
              <w:marBottom w:val="0"/>
              <w:divBdr>
                <w:top w:val="none" w:sz="0" w:space="0" w:color="auto"/>
                <w:left w:val="none" w:sz="0" w:space="0" w:color="auto"/>
                <w:bottom w:val="none" w:sz="0" w:space="0" w:color="auto"/>
                <w:right w:val="none" w:sz="0" w:space="0" w:color="auto"/>
              </w:divBdr>
              <w:divsChild>
                <w:div w:id="204632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143369">
          <w:marLeft w:val="0"/>
          <w:marRight w:val="0"/>
          <w:marTop w:val="0"/>
          <w:marBottom w:val="0"/>
          <w:divBdr>
            <w:top w:val="none" w:sz="0" w:space="0" w:color="auto"/>
            <w:left w:val="none" w:sz="0" w:space="0" w:color="auto"/>
            <w:bottom w:val="none" w:sz="0" w:space="0" w:color="auto"/>
            <w:right w:val="none" w:sz="0" w:space="0" w:color="auto"/>
          </w:divBdr>
          <w:divsChild>
            <w:div w:id="1208566569">
              <w:marLeft w:val="0"/>
              <w:marRight w:val="0"/>
              <w:marTop w:val="0"/>
              <w:marBottom w:val="0"/>
              <w:divBdr>
                <w:top w:val="none" w:sz="0" w:space="0" w:color="auto"/>
                <w:left w:val="none" w:sz="0" w:space="0" w:color="auto"/>
                <w:bottom w:val="none" w:sz="0" w:space="0" w:color="auto"/>
                <w:right w:val="none" w:sz="0" w:space="0" w:color="auto"/>
              </w:divBdr>
              <w:divsChild>
                <w:div w:id="830217645">
                  <w:marLeft w:val="0"/>
                  <w:marRight w:val="0"/>
                  <w:marTop w:val="0"/>
                  <w:marBottom w:val="0"/>
                  <w:divBdr>
                    <w:top w:val="none" w:sz="0" w:space="0" w:color="auto"/>
                    <w:left w:val="none" w:sz="0" w:space="0" w:color="auto"/>
                    <w:bottom w:val="none" w:sz="0" w:space="0" w:color="auto"/>
                    <w:right w:val="none" w:sz="0" w:space="0" w:color="auto"/>
                  </w:divBdr>
                </w:div>
                <w:div w:id="244648846">
                  <w:marLeft w:val="0"/>
                  <w:marRight w:val="0"/>
                  <w:marTop w:val="120"/>
                  <w:marBottom w:val="0"/>
                  <w:divBdr>
                    <w:top w:val="none" w:sz="0" w:space="0" w:color="auto"/>
                    <w:left w:val="none" w:sz="0" w:space="0" w:color="auto"/>
                    <w:bottom w:val="none" w:sz="0" w:space="0" w:color="auto"/>
                    <w:right w:val="none" w:sz="0" w:space="0" w:color="auto"/>
                  </w:divBdr>
                </w:div>
                <w:div w:id="14554439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71483333">
          <w:marLeft w:val="0"/>
          <w:marRight w:val="0"/>
          <w:marTop w:val="0"/>
          <w:marBottom w:val="0"/>
          <w:divBdr>
            <w:top w:val="none" w:sz="0" w:space="0" w:color="auto"/>
            <w:left w:val="none" w:sz="0" w:space="0" w:color="auto"/>
            <w:bottom w:val="none" w:sz="0" w:space="0" w:color="auto"/>
            <w:right w:val="none" w:sz="0" w:space="0" w:color="auto"/>
          </w:divBdr>
          <w:divsChild>
            <w:div w:id="1122386490">
              <w:marLeft w:val="0"/>
              <w:marRight w:val="0"/>
              <w:marTop w:val="0"/>
              <w:marBottom w:val="0"/>
              <w:divBdr>
                <w:top w:val="none" w:sz="0" w:space="0" w:color="auto"/>
                <w:left w:val="none" w:sz="0" w:space="0" w:color="auto"/>
                <w:bottom w:val="none" w:sz="0" w:space="0" w:color="auto"/>
                <w:right w:val="none" w:sz="0" w:space="0" w:color="auto"/>
              </w:divBdr>
              <w:divsChild>
                <w:div w:id="875895092">
                  <w:marLeft w:val="0"/>
                  <w:marRight w:val="0"/>
                  <w:marTop w:val="0"/>
                  <w:marBottom w:val="0"/>
                  <w:divBdr>
                    <w:top w:val="none" w:sz="0" w:space="0" w:color="auto"/>
                    <w:left w:val="none" w:sz="0" w:space="0" w:color="auto"/>
                    <w:bottom w:val="none" w:sz="0" w:space="0" w:color="auto"/>
                    <w:right w:val="none" w:sz="0" w:space="0" w:color="auto"/>
                  </w:divBdr>
                </w:div>
                <w:div w:id="1590239645">
                  <w:marLeft w:val="0"/>
                  <w:marRight w:val="0"/>
                  <w:marTop w:val="120"/>
                  <w:marBottom w:val="0"/>
                  <w:divBdr>
                    <w:top w:val="none" w:sz="0" w:space="0" w:color="auto"/>
                    <w:left w:val="none" w:sz="0" w:space="0" w:color="auto"/>
                    <w:bottom w:val="none" w:sz="0" w:space="0" w:color="auto"/>
                    <w:right w:val="none" w:sz="0" w:space="0" w:color="auto"/>
                  </w:divBdr>
                </w:div>
                <w:div w:id="47456297">
                  <w:marLeft w:val="0"/>
                  <w:marRight w:val="0"/>
                  <w:marTop w:val="120"/>
                  <w:marBottom w:val="0"/>
                  <w:divBdr>
                    <w:top w:val="none" w:sz="0" w:space="0" w:color="auto"/>
                    <w:left w:val="none" w:sz="0" w:space="0" w:color="auto"/>
                    <w:bottom w:val="none" w:sz="0" w:space="0" w:color="auto"/>
                    <w:right w:val="none" w:sz="0" w:space="0" w:color="auto"/>
                  </w:divBdr>
                </w:div>
                <w:div w:id="1328945161">
                  <w:marLeft w:val="0"/>
                  <w:marRight w:val="0"/>
                  <w:marTop w:val="120"/>
                  <w:marBottom w:val="0"/>
                  <w:divBdr>
                    <w:top w:val="none" w:sz="0" w:space="0" w:color="auto"/>
                    <w:left w:val="none" w:sz="0" w:space="0" w:color="auto"/>
                    <w:bottom w:val="none" w:sz="0" w:space="0" w:color="auto"/>
                    <w:right w:val="none" w:sz="0" w:space="0" w:color="auto"/>
                  </w:divBdr>
                </w:div>
                <w:div w:id="56696251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96348886">
      <w:bodyDiv w:val="1"/>
      <w:marLeft w:val="0"/>
      <w:marRight w:val="0"/>
      <w:marTop w:val="0"/>
      <w:marBottom w:val="0"/>
      <w:divBdr>
        <w:top w:val="none" w:sz="0" w:space="0" w:color="auto"/>
        <w:left w:val="none" w:sz="0" w:space="0" w:color="auto"/>
        <w:bottom w:val="none" w:sz="0" w:space="0" w:color="auto"/>
        <w:right w:val="none" w:sz="0" w:space="0" w:color="auto"/>
      </w:divBdr>
      <w:divsChild>
        <w:div w:id="101582860">
          <w:marLeft w:val="0"/>
          <w:marRight w:val="0"/>
          <w:marTop w:val="0"/>
          <w:marBottom w:val="360"/>
          <w:divBdr>
            <w:top w:val="none" w:sz="0" w:space="0" w:color="auto"/>
            <w:left w:val="none" w:sz="0" w:space="0" w:color="auto"/>
            <w:bottom w:val="none" w:sz="0" w:space="0" w:color="auto"/>
            <w:right w:val="none" w:sz="0" w:space="0" w:color="auto"/>
          </w:divBdr>
        </w:div>
        <w:div w:id="550270091">
          <w:marLeft w:val="0"/>
          <w:marRight w:val="0"/>
          <w:marTop w:val="0"/>
          <w:marBottom w:val="360"/>
          <w:divBdr>
            <w:top w:val="none" w:sz="0" w:space="0" w:color="auto"/>
            <w:left w:val="none" w:sz="0" w:space="0" w:color="auto"/>
            <w:bottom w:val="none" w:sz="0" w:space="0" w:color="auto"/>
            <w:right w:val="none" w:sz="0" w:space="0" w:color="auto"/>
          </w:divBdr>
        </w:div>
        <w:div w:id="934827913">
          <w:marLeft w:val="0"/>
          <w:marRight w:val="0"/>
          <w:marTop w:val="0"/>
          <w:marBottom w:val="360"/>
          <w:divBdr>
            <w:top w:val="none" w:sz="0" w:space="0" w:color="auto"/>
            <w:left w:val="none" w:sz="0" w:space="0" w:color="auto"/>
            <w:bottom w:val="none" w:sz="0" w:space="0" w:color="auto"/>
            <w:right w:val="none" w:sz="0" w:space="0" w:color="auto"/>
          </w:divBdr>
        </w:div>
        <w:div w:id="880945808">
          <w:marLeft w:val="0"/>
          <w:marRight w:val="0"/>
          <w:marTop w:val="0"/>
          <w:marBottom w:val="360"/>
          <w:divBdr>
            <w:top w:val="none" w:sz="0" w:space="0" w:color="auto"/>
            <w:left w:val="none" w:sz="0" w:space="0" w:color="auto"/>
            <w:bottom w:val="none" w:sz="0" w:space="0" w:color="auto"/>
            <w:right w:val="none" w:sz="0" w:space="0" w:color="auto"/>
          </w:divBdr>
        </w:div>
        <w:div w:id="1749233129">
          <w:marLeft w:val="0"/>
          <w:marRight w:val="0"/>
          <w:marTop w:val="0"/>
          <w:marBottom w:val="360"/>
          <w:divBdr>
            <w:top w:val="none" w:sz="0" w:space="0" w:color="auto"/>
            <w:left w:val="none" w:sz="0" w:space="0" w:color="auto"/>
            <w:bottom w:val="none" w:sz="0" w:space="0" w:color="auto"/>
            <w:right w:val="none" w:sz="0" w:space="0" w:color="auto"/>
          </w:divBdr>
        </w:div>
        <w:div w:id="1207375794">
          <w:marLeft w:val="0"/>
          <w:marRight w:val="0"/>
          <w:marTop w:val="0"/>
          <w:marBottom w:val="360"/>
          <w:divBdr>
            <w:top w:val="none" w:sz="0" w:space="0" w:color="auto"/>
            <w:left w:val="none" w:sz="0" w:space="0" w:color="auto"/>
            <w:bottom w:val="none" w:sz="0" w:space="0" w:color="auto"/>
            <w:right w:val="none" w:sz="0" w:space="0" w:color="auto"/>
          </w:divBdr>
        </w:div>
        <w:div w:id="301886667">
          <w:marLeft w:val="0"/>
          <w:marRight w:val="0"/>
          <w:marTop w:val="0"/>
          <w:marBottom w:val="360"/>
          <w:divBdr>
            <w:top w:val="none" w:sz="0" w:space="0" w:color="auto"/>
            <w:left w:val="none" w:sz="0" w:space="0" w:color="auto"/>
            <w:bottom w:val="none" w:sz="0" w:space="0" w:color="auto"/>
            <w:right w:val="none" w:sz="0" w:space="0" w:color="auto"/>
          </w:divBdr>
        </w:div>
        <w:div w:id="198515292">
          <w:marLeft w:val="0"/>
          <w:marRight w:val="0"/>
          <w:marTop w:val="0"/>
          <w:marBottom w:val="360"/>
          <w:divBdr>
            <w:top w:val="none" w:sz="0" w:space="0" w:color="auto"/>
            <w:left w:val="none" w:sz="0" w:space="0" w:color="auto"/>
            <w:bottom w:val="none" w:sz="0" w:space="0" w:color="auto"/>
            <w:right w:val="none" w:sz="0" w:space="0" w:color="auto"/>
          </w:divBdr>
        </w:div>
        <w:div w:id="1696693178">
          <w:marLeft w:val="0"/>
          <w:marRight w:val="0"/>
          <w:marTop w:val="0"/>
          <w:marBottom w:val="360"/>
          <w:divBdr>
            <w:top w:val="none" w:sz="0" w:space="0" w:color="auto"/>
            <w:left w:val="none" w:sz="0" w:space="0" w:color="auto"/>
            <w:bottom w:val="none" w:sz="0" w:space="0" w:color="auto"/>
            <w:right w:val="none" w:sz="0" w:space="0" w:color="auto"/>
          </w:divBdr>
        </w:div>
        <w:div w:id="2041543363">
          <w:marLeft w:val="0"/>
          <w:marRight w:val="0"/>
          <w:marTop w:val="0"/>
          <w:marBottom w:val="360"/>
          <w:divBdr>
            <w:top w:val="none" w:sz="0" w:space="0" w:color="auto"/>
            <w:left w:val="none" w:sz="0" w:space="0" w:color="auto"/>
            <w:bottom w:val="none" w:sz="0" w:space="0" w:color="auto"/>
            <w:right w:val="none" w:sz="0" w:space="0" w:color="auto"/>
          </w:divBdr>
        </w:div>
      </w:divsChild>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08288473">
      <w:bodyDiv w:val="1"/>
      <w:marLeft w:val="0"/>
      <w:marRight w:val="0"/>
      <w:marTop w:val="0"/>
      <w:marBottom w:val="0"/>
      <w:divBdr>
        <w:top w:val="none" w:sz="0" w:space="0" w:color="auto"/>
        <w:left w:val="none" w:sz="0" w:space="0" w:color="auto"/>
        <w:bottom w:val="none" w:sz="0" w:space="0" w:color="auto"/>
        <w:right w:val="none" w:sz="0" w:space="0" w:color="auto"/>
      </w:divBdr>
      <w:divsChild>
        <w:div w:id="418865481">
          <w:marLeft w:val="0"/>
          <w:marRight w:val="0"/>
          <w:marTop w:val="0"/>
          <w:marBottom w:val="360"/>
          <w:divBdr>
            <w:top w:val="none" w:sz="0" w:space="0" w:color="auto"/>
            <w:left w:val="none" w:sz="0" w:space="0" w:color="auto"/>
            <w:bottom w:val="none" w:sz="0" w:space="0" w:color="auto"/>
            <w:right w:val="none" w:sz="0" w:space="0" w:color="auto"/>
          </w:divBdr>
        </w:div>
        <w:div w:id="1181163617">
          <w:marLeft w:val="0"/>
          <w:marRight w:val="0"/>
          <w:marTop w:val="0"/>
          <w:marBottom w:val="360"/>
          <w:divBdr>
            <w:top w:val="none" w:sz="0" w:space="0" w:color="auto"/>
            <w:left w:val="none" w:sz="0" w:space="0" w:color="auto"/>
            <w:bottom w:val="none" w:sz="0" w:space="0" w:color="auto"/>
            <w:right w:val="none" w:sz="0" w:space="0" w:color="auto"/>
          </w:divBdr>
        </w:div>
        <w:div w:id="165366985">
          <w:marLeft w:val="0"/>
          <w:marRight w:val="0"/>
          <w:marTop w:val="0"/>
          <w:marBottom w:val="360"/>
          <w:divBdr>
            <w:top w:val="none" w:sz="0" w:space="0" w:color="auto"/>
            <w:left w:val="none" w:sz="0" w:space="0" w:color="auto"/>
            <w:bottom w:val="none" w:sz="0" w:space="0" w:color="auto"/>
            <w:right w:val="none" w:sz="0" w:space="0" w:color="auto"/>
          </w:divBdr>
        </w:div>
        <w:div w:id="1478381799">
          <w:marLeft w:val="0"/>
          <w:marRight w:val="0"/>
          <w:marTop w:val="0"/>
          <w:marBottom w:val="360"/>
          <w:divBdr>
            <w:top w:val="none" w:sz="0" w:space="0" w:color="auto"/>
            <w:left w:val="none" w:sz="0" w:space="0" w:color="auto"/>
            <w:bottom w:val="none" w:sz="0" w:space="0" w:color="auto"/>
            <w:right w:val="none" w:sz="0" w:space="0" w:color="auto"/>
          </w:divBdr>
        </w:div>
        <w:div w:id="1998723330">
          <w:marLeft w:val="0"/>
          <w:marRight w:val="0"/>
          <w:marTop w:val="0"/>
          <w:marBottom w:val="360"/>
          <w:divBdr>
            <w:top w:val="none" w:sz="0" w:space="0" w:color="auto"/>
            <w:left w:val="none" w:sz="0" w:space="0" w:color="auto"/>
            <w:bottom w:val="none" w:sz="0" w:space="0" w:color="auto"/>
            <w:right w:val="none" w:sz="0" w:space="0" w:color="auto"/>
          </w:divBdr>
        </w:div>
        <w:div w:id="711196753">
          <w:marLeft w:val="0"/>
          <w:marRight w:val="0"/>
          <w:marTop w:val="0"/>
          <w:marBottom w:val="360"/>
          <w:divBdr>
            <w:top w:val="none" w:sz="0" w:space="0" w:color="auto"/>
            <w:left w:val="none" w:sz="0" w:space="0" w:color="auto"/>
            <w:bottom w:val="none" w:sz="0" w:space="0" w:color="auto"/>
            <w:right w:val="none" w:sz="0" w:space="0" w:color="auto"/>
          </w:divBdr>
        </w:div>
      </w:divsChild>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2339793">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111128591">
      <w:bodyDiv w:val="1"/>
      <w:marLeft w:val="0"/>
      <w:marRight w:val="0"/>
      <w:marTop w:val="0"/>
      <w:marBottom w:val="0"/>
      <w:divBdr>
        <w:top w:val="none" w:sz="0" w:space="0" w:color="auto"/>
        <w:left w:val="none" w:sz="0" w:space="0" w:color="auto"/>
        <w:bottom w:val="none" w:sz="0" w:space="0" w:color="auto"/>
        <w:right w:val="none" w:sz="0" w:space="0" w:color="auto"/>
      </w:divBdr>
    </w:div>
    <w:div w:id="1189100499">
      <w:bodyDiv w:val="1"/>
      <w:marLeft w:val="0"/>
      <w:marRight w:val="0"/>
      <w:marTop w:val="0"/>
      <w:marBottom w:val="0"/>
      <w:divBdr>
        <w:top w:val="none" w:sz="0" w:space="0" w:color="auto"/>
        <w:left w:val="none" w:sz="0" w:space="0" w:color="auto"/>
        <w:bottom w:val="none" w:sz="0" w:space="0" w:color="auto"/>
        <w:right w:val="none" w:sz="0" w:space="0" w:color="auto"/>
      </w:divBdr>
      <w:divsChild>
        <w:div w:id="321080440">
          <w:marLeft w:val="0"/>
          <w:marRight w:val="0"/>
          <w:marTop w:val="0"/>
          <w:marBottom w:val="0"/>
          <w:divBdr>
            <w:top w:val="none" w:sz="0" w:space="0" w:color="auto"/>
            <w:left w:val="none" w:sz="0" w:space="0" w:color="auto"/>
            <w:bottom w:val="none" w:sz="0" w:space="0" w:color="auto"/>
            <w:right w:val="none" w:sz="0" w:space="0" w:color="auto"/>
          </w:divBdr>
        </w:div>
      </w:divsChild>
    </w:div>
    <w:div w:id="1253201266">
      <w:bodyDiv w:val="1"/>
      <w:marLeft w:val="0"/>
      <w:marRight w:val="0"/>
      <w:marTop w:val="0"/>
      <w:marBottom w:val="0"/>
      <w:divBdr>
        <w:top w:val="none" w:sz="0" w:space="0" w:color="auto"/>
        <w:left w:val="none" w:sz="0" w:space="0" w:color="auto"/>
        <w:bottom w:val="none" w:sz="0" w:space="0" w:color="auto"/>
        <w:right w:val="none" w:sz="0" w:space="0" w:color="auto"/>
      </w:divBdr>
    </w:div>
    <w:div w:id="1265650318">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281306533">
      <w:bodyDiv w:val="1"/>
      <w:marLeft w:val="0"/>
      <w:marRight w:val="0"/>
      <w:marTop w:val="0"/>
      <w:marBottom w:val="0"/>
      <w:divBdr>
        <w:top w:val="none" w:sz="0" w:space="0" w:color="auto"/>
        <w:left w:val="none" w:sz="0" w:space="0" w:color="auto"/>
        <w:bottom w:val="none" w:sz="0" w:space="0" w:color="auto"/>
        <w:right w:val="none" w:sz="0" w:space="0" w:color="auto"/>
      </w:divBdr>
    </w:div>
    <w:div w:id="1308123451">
      <w:bodyDiv w:val="1"/>
      <w:marLeft w:val="0"/>
      <w:marRight w:val="0"/>
      <w:marTop w:val="0"/>
      <w:marBottom w:val="0"/>
      <w:divBdr>
        <w:top w:val="none" w:sz="0" w:space="0" w:color="auto"/>
        <w:left w:val="none" w:sz="0" w:space="0" w:color="auto"/>
        <w:bottom w:val="none" w:sz="0" w:space="0" w:color="auto"/>
        <w:right w:val="none" w:sz="0" w:space="0" w:color="auto"/>
      </w:divBdr>
      <w:divsChild>
        <w:div w:id="22247971">
          <w:marLeft w:val="0"/>
          <w:marRight w:val="0"/>
          <w:marTop w:val="0"/>
          <w:marBottom w:val="360"/>
          <w:divBdr>
            <w:top w:val="none" w:sz="0" w:space="0" w:color="auto"/>
            <w:left w:val="none" w:sz="0" w:space="0" w:color="auto"/>
            <w:bottom w:val="none" w:sz="0" w:space="0" w:color="auto"/>
            <w:right w:val="none" w:sz="0" w:space="0" w:color="auto"/>
          </w:divBdr>
        </w:div>
        <w:div w:id="2024746810">
          <w:marLeft w:val="0"/>
          <w:marRight w:val="0"/>
          <w:marTop w:val="0"/>
          <w:marBottom w:val="360"/>
          <w:divBdr>
            <w:top w:val="none" w:sz="0" w:space="0" w:color="auto"/>
            <w:left w:val="none" w:sz="0" w:space="0" w:color="auto"/>
            <w:bottom w:val="none" w:sz="0" w:space="0" w:color="auto"/>
            <w:right w:val="none" w:sz="0" w:space="0" w:color="auto"/>
          </w:divBdr>
        </w:div>
      </w:divsChild>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04378752">
      <w:bodyDiv w:val="1"/>
      <w:marLeft w:val="0"/>
      <w:marRight w:val="0"/>
      <w:marTop w:val="0"/>
      <w:marBottom w:val="0"/>
      <w:divBdr>
        <w:top w:val="none" w:sz="0" w:space="0" w:color="auto"/>
        <w:left w:val="none" w:sz="0" w:space="0" w:color="auto"/>
        <w:bottom w:val="none" w:sz="0" w:space="0" w:color="auto"/>
        <w:right w:val="none" w:sz="0" w:space="0" w:color="auto"/>
      </w:divBdr>
    </w:div>
    <w:div w:id="1414737371">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66268881">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481969483">
      <w:bodyDiv w:val="1"/>
      <w:marLeft w:val="0"/>
      <w:marRight w:val="0"/>
      <w:marTop w:val="0"/>
      <w:marBottom w:val="0"/>
      <w:divBdr>
        <w:top w:val="none" w:sz="0" w:space="0" w:color="auto"/>
        <w:left w:val="none" w:sz="0" w:space="0" w:color="auto"/>
        <w:bottom w:val="none" w:sz="0" w:space="0" w:color="auto"/>
        <w:right w:val="none" w:sz="0" w:space="0" w:color="auto"/>
      </w:divBdr>
      <w:divsChild>
        <w:div w:id="629016949">
          <w:marLeft w:val="0"/>
          <w:marRight w:val="0"/>
          <w:marTop w:val="0"/>
          <w:marBottom w:val="225"/>
          <w:divBdr>
            <w:top w:val="none" w:sz="0" w:space="0" w:color="auto"/>
            <w:left w:val="none" w:sz="0" w:space="0" w:color="auto"/>
            <w:bottom w:val="none" w:sz="0" w:space="0" w:color="auto"/>
            <w:right w:val="none" w:sz="0" w:space="0" w:color="auto"/>
          </w:divBdr>
          <w:divsChild>
            <w:div w:id="428963299">
              <w:marLeft w:val="0"/>
              <w:marRight w:val="0"/>
              <w:marTop w:val="0"/>
              <w:marBottom w:val="0"/>
              <w:divBdr>
                <w:top w:val="none" w:sz="0" w:space="0" w:color="auto"/>
                <w:left w:val="none" w:sz="0" w:space="0" w:color="auto"/>
                <w:bottom w:val="none" w:sz="0" w:space="0" w:color="auto"/>
                <w:right w:val="none" w:sz="0" w:space="0" w:color="auto"/>
              </w:divBdr>
              <w:divsChild>
                <w:div w:id="1225721583">
                  <w:marLeft w:val="0"/>
                  <w:marRight w:val="0"/>
                  <w:marTop w:val="0"/>
                  <w:marBottom w:val="0"/>
                  <w:divBdr>
                    <w:top w:val="none" w:sz="0" w:space="0" w:color="auto"/>
                    <w:left w:val="none" w:sz="0" w:space="0" w:color="auto"/>
                    <w:bottom w:val="none" w:sz="0" w:space="0" w:color="auto"/>
                    <w:right w:val="none" w:sz="0" w:space="0" w:color="auto"/>
                  </w:divBdr>
                  <w:divsChild>
                    <w:div w:id="218708100">
                      <w:marLeft w:val="0"/>
                      <w:marRight w:val="0"/>
                      <w:marTop w:val="0"/>
                      <w:marBottom w:val="0"/>
                      <w:divBdr>
                        <w:top w:val="none" w:sz="0" w:space="0" w:color="auto"/>
                        <w:left w:val="none" w:sz="0" w:space="0" w:color="auto"/>
                        <w:bottom w:val="none" w:sz="0" w:space="0" w:color="auto"/>
                        <w:right w:val="none" w:sz="0" w:space="0" w:color="auto"/>
                      </w:divBdr>
                      <w:divsChild>
                        <w:div w:id="1394162710">
                          <w:marLeft w:val="0"/>
                          <w:marRight w:val="0"/>
                          <w:marTop w:val="0"/>
                          <w:marBottom w:val="0"/>
                          <w:divBdr>
                            <w:top w:val="none" w:sz="0" w:space="0" w:color="auto"/>
                            <w:left w:val="none" w:sz="0" w:space="0" w:color="auto"/>
                            <w:bottom w:val="none" w:sz="0" w:space="0" w:color="auto"/>
                            <w:right w:val="none" w:sz="0" w:space="0" w:color="auto"/>
                          </w:divBdr>
                        </w:div>
                        <w:div w:id="599605186">
                          <w:marLeft w:val="0"/>
                          <w:marRight w:val="0"/>
                          <w:marTop w:val="120"/>
                          <w:marBottom w:val="0"/>
                          <w:divBdr>
                            <w:top w:val="none" w:sz="0" w:space="0" w:color="auto"/>
                            <w:left w:val="none" w:sz="0" w:space="0" w:color="auto"/>
                            <w:bottom w:val="none" w:sz="0" w:space="0" w:color="auto"/>
                            <w:right w:val="none" w:sz="0" w:space="0" w:color="auto"/>
                          </w:divBdr>
                        </w:div>
                        <w:div w:id="338850200">
                          <w:marLeft w:val="0"/>
                          <w:marRight w:val="0"/>
                          <w:marTop w:val="120"/>
                          <w:marBottom w:val="0"/>
                          <w:divBdr>
                            <w:top w:val="none" w:sz="0" w:space="0" w:color="auto"/>
                            <w:left w:val="none" w:sz="0" w:space="0" w:color="auto"/>
                            <w:bottom w:val="none" w:sz="0" w:space="0" w:color="auto"/>
                            <w:right w:val="none" w:sz="0" w:space="0" w:color="auto"/>
                          </w:divBdr>
                        </w:div>
                        <w:div w:id="1857965304">
                          <w:marLeft w:val="0"/>
                          <w:marRight w:val="0"/>
                          <w:marTop w:val="120"/>
                          <w:marBottom w:val="0"/>
                          <w:divBdr>
                            <w:top w:val="none" w:sz="0" w:space="0" w:color="auto"/>
                            <w:left w:val="none" w:sz="0" w:space="0" w:color="auto"/>
                            <w:bottom w:val="none" w:sz="0" w:space="0" w:color="auto"/>
                            <w:right w:val="none" w:sz="0" w:space="0" w:color="auto"/>
                          </w:divBdr>
                        </w:div>
                        <w:div w:id="1863281054">
                          <w:marLeft w:val="0"/>
                          <w:marRight w:val="0"/>
                          <w:marTop w:val="120"/>
                          <w:marBottom w:val="0"/>
                          <w:divBdr>
                            <w:top w:val="none" w:sz="0" w:space="0" w:color="auto"/>
                            <w:left w:val="none" w:sz="0" w:space="0" w:color="auto"/>
                            <w:bottom w:val="none" w:sz="0" w:space="0" w:color="auto"/>
                            <w:right w:val="none" w:sz="0" w:space="0" w:color="auto"/>
                          </w:divBdr>
                        </w:div>
                        <w:div w:id="115298774">
                          <w:marLeft w:val="0"/>
                          <w:marRight w:val="0"/>
                          <w:marTop w:val="120"/>
                          <w:marBottom w:val="0"/>
                          <w:divBdr>
                            <w:top w:val="none" w:sz="0" w:space="0" w:color="auto"/>
                            <w:left w:val="none" w:sz="0" w:space="0" w:color="auto"/>
                            <w:bottom w:val="none" w:sz="0" w:space="0" w:color="auto"/>
                            <w:right w:val="none" w:sz="0" w:space="0" w:color="auto"/>
                          </w:divBdr>
                        </w:div>
                        <w:div w:id="430079721">
                          <w:marLeft w:val="0"/>
                          <w:marRight w:val="0"/>
                          <w:marTop w:val="120"/>
                          <w:marBottom w:val="0"/>
                          <w:divBdr>
                            <w:top w:val="none" w:sz="0" w:space="0" w:color="auto"/>
                            <w:left w:val="none" w:sz="0" w:space="0" w:color="auto"/>
                            <w:bottom w:val="none" w:sz="0" w:space="0" w:color="auto"/>
                            <w:right w:val="none" w:sz="0" w:space="0" w:color="auto"/>
                          </w:divBdr>
                        </w:div>
                        <w:div w:id="1442644514">
                          <w:marLeft w:val="0"/>
                          <w:marRight w:val="0"/>
                          <w:marTop w:val="120"/>
                          <w:marBottom w:val="0"/>
                          <w:divBdr>
                            <w:top w:val="none" w:sz="0" w:space="0" w:color="auto"/>
                            <w:left w:val="none" w:sz="0" w:space="0" w:color="auto"/>
                            <w:bottom w:val="none" w:sz="0" w:space="0" w:color="auto"/>
                            <w:right w:val="none" w:sz="0" w:space="0" w:color="auto"/>
                          </w:divBdr>
                        </w:div>
                        <w:div w:id="1415860107">
                          <w:marLeft w:val="0"/>
                          <w:marRight w:val="0"/>
                          <w:marTop w:val="120"/>
                          <w:marBottom w:val="0"/>
                          <w:divBdr>
                            <w:top w:val="none" w:sz="0" w:space="0" w:color="auto"/>
                            <w:left w:val="none" w:sz="0" w:space="0" w:color="auto"/>
                            <w:bottom w:val="none" w:sz="0" w:space="0" w:color="auto"/>
                            <w:right w:val="none" w:sz="0" w:space="0" w:color="auto"/>
                          </w:divBdr>
                        </w:div>
                        <w:div w:id="540291271">
                          <w:marLeft w:val="0"/>
                          <w:marRight w:val="0"/>
                          <w:marTop w:val="120"/>
                          <w:marBottom w:val="0"/>
                          <w:divBdr>
                            <w:top w:val="none" w:sz="0" w:space="0" w:color="auto"/>
                            <w:left w:val="none" w:sz="0" w:space="0" w:color="auto"/>
                            <w:bottom w:val="none" w:sz="0" w:space="0" w:color="auto"/>
                            <w:right w:val="none" w:sz="0" w:space="0" w:color="auto"/>
                          </w:divBdr>
                        </w:div>
                        <w:div w:id="1426263980">
                          <w:marLeft w:val="0"/>
                          <w:marRight w:val="0"/>
                          <w:marTop w:val="120"/>
                          <w:marBottom w:val="0"/>
                          <w:divBdr>
                            <w:top w:val="none" w:sz="0" w:space="0" w:color="auto"/>
                            <w:left w:val="none" w:sz="0" w:space="0" w:color="auto"/>
                            <w:bottom w:val="none" w:sz="0" w:space="0" w:color="auto"/>
                            <w:right w:val="none" w:sz="0" w:space="0" w:color="auto"/>
                          </w:divBdr>
                        </w:div>
                        <w:div w:id="1384257903">
                          <w:marLeft w:val="0"/>
                          <w:marRight w:val="0"/>
                          <w:marTop w:val="120"/>
                          <w:marBottom w:val="0"/>
                          <w:divBdr>
                            <w:top w:val="none" w:sz="0" w:space="0" w:color="auto"/>
                            <w:left w:val="none" w:sz="0" w:space="0" w:color="auto"/>
                            <w:bottom w:val="none" w:sz="0" w:space="0" w:color="auto"/>
                            <w:right w:val="none" w:sz="0" w:space="0" w:color="auto"/>
                          </w:divBdr>
                        </w:div>
                        <w:div w:id="1274510090">
                          <w:marLeft w:val="0"/>
                          <w:marRight w:val="0"/>
                          <w:marTop w:val="120"/>
                          <w:marBottom w:val="0"/>
                          <w:divBdr>
                            <w:top w:val="none" w:sz="0" w:space="0" w:color="auto"/>
                            <w:left w:val="none" w:sz="0" w:space="0" w:color="auto"/>
                            <w:bottom w:val="none" w:sz="0" w:space="0" w:color="auto"/>
                            <w:right w:val="none" w:sz="0" w:space="0" w:color="auto"/>
                          </w:divBdr>
                        </w:div>
                        <w:div w:id="1496653334">
                          <w:marLeft w:val="0"/>
                          <w:marRight w:val="0"/>
                          <w:marTop w:val="120"/>
                          <w:marBottom w:val="0"/>
                          <w:divBdr>
                            <w:top w:val="none" w:sz="0" w:space="0" w:color="auto"/>
                            <w:left w:val="none" w:sz="0" w:space="0" w:color="auto"/>
                            <w:bottom w:val="none" w:sz="0" w:space="0" w:color="auto"/>
                            <w:right w:val="none" w:sz="0" w:space="0" w:color="auto"/>
                          </w:divBdr>
                        </w:div>
                        <w:div w:id="824787427">
                          <w:marLeft w:val="0"/>
                          <w:marRight w:val="0"/>
                          <w:marTop w:val="120"/>
                          <w:marBottom w:val="0"/>
                          <w:divBdr>
                            <w:top w:val="none" w:sz="0" w:space="0" w:color="auto"/>
                            <w:left w:val="none" w:sz="0" w:space="0" w:color="auto"/>
                            <w:bottom w:val="none" w:sz="0" w:space="0" w:color="auto"/>
                            <w:right w:val="none" w:sz="0" w:space="0" w:color="auto"/>
                          </w:divBdr>
                        </w:div>
                        <w:div w:id="1022050843">
                          <w:marLeft w:val="0"/>
                          <w:marRight w:val="0"/>
                          <w:marTop w:val="120"/>
                          <w:marBottom w:val="0"/>
                          <w:divBdr>
                            <w:top w:val="none" w:sz="0" w:space="0" w:color="auto"/>
                            <w:left w:val="none" w:sz="0" w:space="0" w:color="auto"/>
                            <w:bottom w:val="none" w:sz="0" w:space="0" w:color="auto"/>
                            <w:right w:val="none" w:sz="0" w:space="0" w:color="auto"/>
                          </w:divBdr>
                        </w:div>
                        <w:div w:id="297034031">
                          <w:marLeft w:val="0"/>
                          <w:marRight w:val="0"/>
                          <w:marTop w:val="120"/>
                          <w:marBottom w:val="0"/>
                          <w:divBdr>
                            <w:top w:val="none" w:sz="0" w:space="0" w:color="auto"/>
                            <w:left w:val="none" w:sz="0" w:space="0" w:color="auto"/>
                            <w:bottom w:val="none" w:sz="0" w:space="0" w:color="auto"/>
                            <w:right w:val="none" w:sz="0" w:space="0" w:color="auto"/>
                          </w:divBdr>
                        </w:div>
                        <w:div w:id="17734299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79959572">
                  <w:marLeft w:val="0"/>
                  <w:marRight w:val="0"/>
                  <w:marTop w:val="0"/>
                  <w:marBottom w:val="0"/>
                  <w:divBdr>
                    <w:top w:val="none" w:sz="0" w:space="0" w:color="auto"/>
                    <w:left w:val="none" w:sz="0" w:space="0" w:color="auto"/>
                    <w:bottom w:val="none" w:sz="0" w:space="0" w:color="auto"/>
                    <w:right w:val="none" w:sz="0" w:space="0" w:color="auto"/>
                  </w:divBdr>
                  <w:divsChild>
                    <w:div w:id="1682121723">
                      <w:marLeft w:val="0"/>
                      <w:marRight w:val="0"/>
                      <w:marTop w:val="0"/>
                      <w:marBottom w:val="0"/>
                      <w:divBdr>
                        <w:top w:val="none" w:sz="0" w:space="0" w:color="auto"/>
                        <w:left w:val="none" w:sz="0" w:space="0" w:color="auto"/>
                        <w:bottom w:val="none" w:sz="0" w:space="0" w:color="auto"/>
                        <w:right w:val="none" w:sz="0" w:space="0" w:color="auto"/>
                      </w:divBdr>
                      <w:divsChild>
                        <w:div w:id="19911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7427">
                  <w:marLeft w:val="0"/>
                  <w:marRight w:val="0"/>
                  <w:marTop w:val="0"/>
                  <w:marBottom w:val="0"/>
                  <w:divBdr>
                    <w:top w:val="none" w:sz="0" w:space="0" w:color="auto"/>
                    <w:left w:val="none" w:sz="0" w:space="0" w:color="auto"/>
                    <w:bottom w:val="none" w:sz="0" w:space="0" w:color="auto"/>
                    <w:right w:val="none" w:sz="0" w:space="0" w:color="auto"/>
                  </w:divBdr>
                  <w:divsChild>
                    <w:div w:id="2012944492">
                      <w:marLeft w:val="0"/>
                      <w:marRight w:val="0"/>
                      <w:marTop w:val="0"/>
                      <w:marBottom w:val="0"/>
                      <w:divBdr>
                        <w:top w:val="none" w:sz="0" w:space="0" w:color="auto"/>
                        <w:left w:val="none" w:sz="0" w:space="0" w:color="auto"/>
                        <w:bottom w:val="none" w:sz="0" w:space="0" w:color="auto"/>
                        <w:right w:val="none" w:sz="0" w:space="0" w:color="auto"/>
                      </w:divBdr>
                      <w:divsChild>
                        <w:div w:id="54864234">
                          <w:marLeft w:val="0"/>
                          <w:marRight w:val="0"/>
                          <w:marTop w:val="0"/>
                          <w:marBottom w:val="0"/>
                          <w:divBdr>
                            <w:top w:val="none" w:sz="0" w:space="0" w:color="auto"/>
                            <w:left w:val="none" w:sz="0" w:space="0" w:color="auto"/>
                            <w:bottom w:val="none" w:sz="0" w:space="0" w:color="auto"/>
                            <w:right w:val="none" w:sz="0" w:space="0" w:color="auto"/>
                          </w:divBdr>
                        </w:div>
                        <w:div w:id="17634554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77675651">
                  <w:marLeft w:val="0"/>
                  <w:marRight w:val="0"/>
                  <w:marTop w:val="0"/>
                  <w:marBottom w:val="0"/>
                  <w:divBdr>
                    <w:top w:val="none" w:sz="0" w:space="0" w:color="auto"/>
                    <w:left w:val="none" w:sz="0" w:space="0" w:color="auto"/>
                    <w:bottom w:val="none" w:sz="0" w:space="0" w:color="auto"/>
                    <w:right w:val="none" w:sz="0" w:space="0" w:color="auto"/>
                  </w:divBdr>
                  <w:divsChild>
                    <w:div w:id="1355422816">
                      <w:marLeft w:val="0"/>
                      <w:marRight w:val="0"/>
                      <w:marTop w:val="0"/>
                      <w:marBottom w:val="0"/>
                      <w:divBdr>
                        <w:top w:val="none" w:sz="0" w:space="0" w:color="auto"/>
                        <w:left w:val="none" w:sz="0" w:space="0" w:color="auto"/>
                        <w:bottom w:val="none" w:sz="0" w:space="0" w:color="auto"/>
                        <w:right w:val="none" w:sz="0" w:space="0" w:color="auto"/>
                      </w:divBdr>
                      <w:divsChild>
                        <w:div w:id="1207334661">
                          <w:marLeft w:val="0"/>
                          <w:marRight w:val="0"/>
                          <w:marTop w:val="0"/>
                          <w:marBottom w:val="0"/>
                          <w:divBdr>
                            <w:top w:val="none" w:sz="0" w:space="0" w:color="auto"/>
                            <w:left w:val="none" w:sz="0" w:space="0" w:color="auto"/>
                            <w:bottom w:val="none" w:sz="0" w:space="0" w:color="auto"/>
                            <w:right w:val="none" w:sz="0" w:space="0" w:color="auto"/>
                          </w:divBdr>
                        </w:div>
                        <w:div w:id="332538593">
                          <w:marLeft w:val="0"/>
                          <w:marRight w:val="0"/>
                          <w:marTop w:val="120"/>
                          <w:marBottom w:val="0"/>
                          <w:divBdr>
                            <w:top w:val="none" w:sz="0" w:space="0" w:color="auto"/>
                            <w:left w:val="none" w:sz="0" w:space="0" w:color="auto"/>
                            <w:bottom w:val="none" w:sz="0" w:space="0" w:color="auto"/>
                            <w:right w:val="none" w:sz="0" w:space="0" w:color="auto"/>
                          </w:divBdr>
                        </w:div>
                        <w:div w:id="484705048">
                          <w:marLeft w:val="0"/>
                          <w:marRight w:val="0"/>
                          <w:marTop w:val="120"/>
                          <w:marBottom w:val="0"/>
                          <w:divBdr>
                            <w:top w:val="none" w:sz="0" w:space="0" w:color="auto"/>
                            <w:left w:val="none" w:sz="0" w:space="0" w:color="auto"/>
                            <w:bottom w:val="none" w:sz="0" w:space="0" w:color="auto"/>
                            <w:right w:val="none" w:sz="0" w:space="0" w:color="auto"/>
                          </w:divBdr>
                        </w:div>
                        <w:div w:id="11027227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15851878">
                  <w:marLeft w:val="0"/>
                  <w:marRight w:val="0"/>
                  <w:marTop w:val="0"/>
                  <w:marBottom w:val="0"/>
                  <w:divBdr>
                    <w:top w:val="none" w:sz="0" w:space="0" w:color="auto"/>
                    <w:left w:val="none" w:sz="0" w:space="0" w:color="auto"/>
                    <w:bottom w:val="none" w:sz="0" w:space="0" w:color="auto"/>
                    <w:right w:val="none" w:sz="0" w:space="0" w:color="auto"/>
                  </w:divBdr>
                  <w:divsChild>
                    <w:div w:id="623730268">
                      <w:marLeft w:val="0"/>
                      <w:marRight w:val="0"/>
                      <w:marTop w:val="0"/>
                      <w:marBottom w:val="0"/>
                      <w:divBdr>
                        <w:top w:val="none" w:sz="0" w:space="0" w:color="auto"/>
                        <w:left w:val="none" w:sz="0" w:space="0" w:color="auto"/>
                        <w:bottom w:val="none" w:sz="0" w:space="0" w:color="auto"/>
                        <w:right w:val="none" w:sz="0" w:space="0" w:color="auto"/>
                      </w:divBdr>
                      <w:divsChild>
                        <w:div w:id="918442693">
                          <w:marLeft w:val="0"/>
                          <w:marRight w:val="0"/>
                          <w:marTop w:val="0"/>
                          <w:marBottom w:val="0"/>
                          <w:divBdr>
                            <w:top w:val="none" w:sz="0" w:space="0" w:color="auto"/>
                            <w:left w:val="none" w:sz="0" w:space="0" w:color="auto"/>
                            <w:bottom w:val="none" w:sz="0" w:space="0" w:color="auto"/>
                            <w:right w:val="none" w:sz="0" w:space="0" w:color="auto"/>
                          </w:divBdr>
                        </w:div>
                        <w:div w:id="2079283538">
                          <w:marLeft w:val="0"/>
                          <w:marRight w:val="0"/>
                          <w:marTop w:val="120"/>
                          <w:marBottom w:val="0"/>
                          <w:divBdr>
                            <w:top w:val="none" w:sz="0" w:space="0" w:color="auto"/>
                            <w:left w:val="none" w:sz="0" w:space="0" w:color="auto"/>
                            <w:bottom w:val="none" w:sz="0" w:space="0" w:color="auto"/>
                            <w:right w:val="none" w:sz="0" w:space="0" w:color="auto"/>
                          </w:divBdr>
                        </w:div>
                        <w:div w:id="948586731">
                          <w:marLeft w:val="0"/>
                          <w:marRight w:val="0"/>
                          <w:marTop w:val="120"/>
                          <w:marBottom w:val="0"/>
                          <w:divBdr>
                            <w:top w:val="none" w:sz="0" w:space="0" w:color="auto"/>
                            <w:left w:val="none" w:sz="0" w:space="0" w:color="auto"/>
                            <w:bottom w:val="none" w:sz="0" w:space="0" w:color="auto"/>
                            <w:right w:val="none" w:sz="0" w:space="0" w:color="auto"/>
                          </w:divBdr>
                        </w:div>
                        <w:div w:id="178461212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02563501">
                  <w:marLeft w:val="0"/>
                  <w:marRight w:val="0"/>
                  <w:marTop w:val="0"/>
                  <w:marBottom w:val="0"/>
                  <w:divBdr>
                    <w:top w:val="none" w:sz="0" w:space="0" w:color="auto"/>
                    <w:left w:val="none" w:sz="0" w:space="0" w:color="auto"/>
                    <w:bottom w:val="none" w:sz="0" w:space="0" w:color="auto"/>
                    <w:right w:val="none" w:sz="0" w:space="0" w:color="auto"/>
                  </w:divBdr>
                  <w:divsChild>
                    <w:div w:id="374157614">
                      <w:marLeft w:val="0"/>
                      <w:marRight w:val="0"/>
                      <w:marTop w:val="0"/>
                      <w:marBottom w:val="0"/>
                      <w:divBdr>
                        <w:top w:val="none" w:sz="0" w:space="0" w:color="auto"/>
                        <w:left w:val="none" w:sz="0" w:space="0" w:color="auto"/>
                        <w:bottom w:val="none" w:sz="0" w:space="0" w:color="auto"/>
                        <w:right w:val="none" w:sz="0" w:space="0" w:color="auto"/>
                      </w:divBdr>
                      <w:divsChild>
                        <w:div w:id="1531450601">
                          <w:marLeft w:val="0"/>
                          <w:marRight w:val="0"/>
                          <w:marTop w:val="0"/>
                          <w:marBottom w:val="0"/>
                          <w:divBdr>
                            <w:top w:val="none" w:sz="0" w:space="0" w:color="auto"/>
                            <w:left w:val="none" w:sz="0" w:space="0" w:color="auto"/>
                            <w:bottom w:val="none" w:sz="0" w:space="0" w:color="auto"/>
                            <w:right w:val="none" w:sz="0" w:space="0" w:color="auto"/>
                          </w:divBdr>
                        </w:div>
                        <w:div w:id="1093890843">
                          <w:marLeft w:val="0"/>
                          <w:marRight w:val="0"/>
                          <w:marTop w:val="120"/>
                          <w:marBottom w:val="0"/>
                          <w:divBdr>
                            <w:top w:val="none" w:sz="0" w:space="0" w:color="auto"/>
                            <w:left w:val="none" w:sz="0" w:space="0" w:color="auto"/>
                            <w:bottom w:val="none" w:sz="0" w:space="0" w:color="auto"/>
                            <w:right w:val="none" w:sz="0" w:space="0" w:color="auto"/>
                          </w:divBdr>
                        </w:div>
                        <w:div w:id="2093504845">
                          <w:marLeft w:val="0"/>
                          <w:marRight w:val="0"/>
                          <w:marTop w:val="120"/>
                          <w:marBottom w:val="0"/>
                          <w:divBdr>
                            <w:top w:val="none" w:sz="0" w:space="0" w:color="auto"/>
                            <w:left w:val="none" w:sz="0" w:space="0" w:color="auto"/>
                            <w:bottom w:val="none" w:sz="0" w:space="0" w:color="auto"/>
                            <w:right w:val="none" w:sz="0" w:space="0" w:color="auto"/>
                          </w:divBdr>
                        </w:div>
                        <w:div w:id="41247653">
                          <w:marLeft w:val="0"/>
                          <w:marRight w:val="0"/>
                          <w:marTop w:val="120"/>
                          <w:marBottom w:val="0"/>
                          <w:divBdr>
                            <w:top w:val="none" w:sz="0" w:space="0" w:color="auto"/>
                            <w:left w:val="none" w:sz="0" w:space="0" w:color="auto"/>
                            <w:bottom w:val="none" w:sz="0" w:space="0" w:color="auto"/>
                            <w:right w:val="none" w:sz="0" w:space="0" w:color="auto"/>
                          </w:divBdr>
                        </w:div>
                        <w:div w:id="1541938221">
                          <w:marLeft w:val="0"/>
                          <w:marRight w:val="0"/>
                          <w:marTop w:val="120"/>
                          <w:marBottom w:val="0"/>
                          <w:divBdr>
                            <w:top w:val="none" w:sz="0" w:space="0" w:color="auto"/>
                            <w:left w:val="none" w:sz="0" w:space="0" w:color="auto"/>
                            <w:bottom w:val="none" w:sz="0" w:space="0" w:color="auto"/>
                            <w:right w:val="none" w:sz="0" w:space="0" w:color="auto"/>
                          </w:divBdr>
                        </w:div>
                        <w:div w:id="2098051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14147293">
      <w:bodyDiv w:val="1"/>
      <w:marLeft w:val="0"/>
      <w:marRight w:val="0"/>
      <w:marTop w:val="0"/>
      <w:marBottom w:val="0"/>
      <w:divBdr>
        <w:top w:val="none" w:sz="0" w:space="0" w:color="auto"/>
        <w:left w:val="none" w:sz="0" w:space="0" w:color="auto"/>
        <w:bottom w:val="none" w:sz="0" w:space="0" w:color="auto"/>
        <w:right w:val="none" w:sz="0" w:space="0" w:color="auto"/>
      </w:divBdr>
    </w:div>
    <w:div w:id="1540314158">
      <w:bodyDiv w:val="1"/>
      <w:marLeft w:val="0"/>
      <w:marRight w:val="0"/>
      <w:marTop w:val="0"/>
      <w:marBottom w:val="0"/>
      <w:divBdr>
        <w:top w:val="none" w:sz="0" w:space="0" w:color="auto"/>
        <w:left w:val="none" w:sz="0" w:space="0" w:color="auto"/>
        <w:bottom w:val="none" w:sz="0" w:space="0" w:color="auto"/>
        <w:right w:val="none" w:sz="0" w:space="0" w:color="auto"/>
      </w:divBdr>
    </w:div>
    <w:div w:id="1541626250">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611626434">
      <w:bodyDiv w:val="1"/>
      <w:marLeft w:val="0"/>
      <w:marRight w:val="0"/>
      <w:marTop w:val="0"/>
      <w:marBottom w:val="0"/>
      <w:divBdr>
        <w:top w:val="none" w:sz="0" w:space="0" w:color="auto"/>
        <w:left w:val="none" w:sz="0" w:space="0" w:color="auto"/>
        <w:bottom w:val="none" w:sz="0" w:space="0" w:color="auto"/>
        <w:right w:val="none" w:sz="0" w:space="0" w:color="auto"/>
      </w:divBdr>
    </w:div>
    <w:div w:id="1643539047">
      <w:bodyDiv w:val="1"/>
      <w:marLeft w:val="0"/>
      <w:marRight w:val="0"/>
      <w:marTop w:val="0"/>
      <w:marBottom w:val="0"/>
      <w:divBdr>
        <w:top w:val="none" w:sz="0" w:space="0" w:color="auto"/>
        <w:left w:val="none" w:sz="0" w:space="0" w:color="auto"/>
        <w:bottom w:val="none" w:sz="0" w:space="0" w:color="auto"/>
        <w:right w:val="none" w:sz="0" w:space="0" w:color="auto"/>
      </w:divBdr>
      <w:divsChild>
        <w:div w:id="1752265718">
          <w:marLeft w:val="0"/>
          <w:marRight w:val="0"/>
          <w:marTop w:val="0"/>
          <w:marBottom w:val="0"/>
          <w:divBdr>
            <w:top w:val="none" w:sz="0" w:space="0" w:color="auto"/>
            <w:left w:val="none" w:sz="0" w:space="0" w:color="auto"/>
            <w:bottom w:val="none" w:sz="0" w:space="0" w:color="auto"/>
            <w:right w:val="none" w:sz="0" w:space="0" w:color="auto"/>
          </w:divBdr>
        </w:div>
      </w:divsChild>
    </w:div>
    <w:div w:id="1647930057">
      <w:bodyDiv w:val="1"/>
      <w:marLeft w:val="0"/>
      <w:marRight w:val="0"/>
      <w:marTop w:val="0"/>
      <w:marBottom w:val="0"/>
      <w:divBdr>
        <w:top w:val="none" w:sz="0" w:space="0" w:color="auto"/>
        <w:left w:val="none" w:sz="0" w:space="0" w:color="auto"/>
        <w:bottom w:val="none" w:sz="0" w:space="0" w:color="auto"/>
        <w:right w:val="none" w:sz="0" w:space="0" w:color="auto"/>
      </w:divBdr>
      <w:divsChild>
        <w:div w:id="1741636207">
          <w:marLeft w:val="0"/>
          <w:marRight w:val="0"/>
          <w:marTop w:val="0"/>
          <w:marBottom w:val="0"/>
          <w:divBdr>
            <w:top w:val="none" w:sz="0" w:space="0" w:color="auto"/>
            <w:left w:val="none" w:sz="0" w:space="0" w:color="auto"/>
            <w:bottom w:val="none" w:sz="0" w:space="0" w:color="auto"/>
            <w:right w:val="none" w:sz="0" w:space="0" w:color="auto"/>
          </w:divBdr>
        </w:div>
        <w:div w:id="1071537745">
          <w:marLeft w:val="0"/>
          <w:marRight w:val="0"/>
          <w:marTop w:val="0"/>
          <w:marBottom w:val="0"/>
          <w:divBdr>
            <w:top w:val="none" w:sz="0" w:space="0" w:color="auto"/>
            <w:left w:val="none" w:sz="0" w:space="0" w:color="auto"/>
            <w:bottom w:val="none" w:sz="0" w:space="0" w:color="auto"/>
            <w:right w:val="none" w:sz="0" w:space="0" w:color="auto"/>
          </w:divBdr>
        </w:div>
        <w:div w:id="1561137576">
          <w:marLeft w:val="0"/>
          <w:marRight w:val="0"/>
          <w:marTop w:val="0"/>
          <w:marBottom w:val="0"/>
          <w:divBdr>
            <w:top w:val="none" w:sz="0" w:space="0" w:color="auto"/>
            <w:left w:val="none" w:sz="0" w:space="0" w:color="auto"/>
            <w:bottom w:val="none" w:sz="0" w:space="0" w:color="auto"/>
            <w:right w:val="none" w:sz="0" w:space="0" w:color="auto"/>
          </w:divBdr>
        </w:div>
        <w:div w:id="1694526219">
          <w:marLeft w:val="0"/>
          <w:marRight w:val="0"/>
          <w:marTop w:val="0"/>
          <w:marBottom w:val="0"/>
          <w:divBdr>
            <w:top w:val="none" w:sz="0" w:space="0" w:color="auto"/>
            <w:left w:val="none" w:sz="0" w:space="0" w:color="auto"/>
            <w:bottom w:val="none" w:sz="0" w:space="0" w:color="auto"/>
            <w:right w:val="none" w:sz="0" w:space="0" w:color="auto"/>
          </w:divBdr>
        </w:div>
        <w:div w:id="789397032">
          <w:marLeft w:val="0"/>
          <w:marRight w:val="0"/>
          <w:marTop w:val="0"/>
          <w:marBottom w:val="0"/>
          <w:divBdr>
            <w:top w:val="none" w:sz="0" w:space="0" w:color="auto"/>
            <w:left w:val="none" w:sz="0" w:space="0" w:color="auto"/>
            <w:bottom w:val="none" w:sz="0" w:space="0" w:color="auto"/>
            <w:right w:val="none" w:sz="0" w:space="0" w:color="auto"/>
          </w:divBdr>
        </w:div>
        <w:div w:id="364599741">
          <w:marLeft w:val="0"/>
          <w:marRight w:val="0"/>
          <w:marTop w:val="0"/>
          <w:marBottom w:val="0"/>
          <w:divBdr>
            <w:top w:val="none" w:sz="0" w:space="0" w:color="auto"/>
            <w:left w:val="none" w:sz="0" w:space="0" w:color="auto"/>
            <w:bottom w:val="none" w:sz="0" w:space="0" w:color="auto"/>
            <w:right w:val="none" w:sz="0" w:space="0" w:color="auto"/>
          </w:divBdr>
        </w:div>
        <w:div w:id="1524201527">
          <w:marLeft w:val="0"/>
          <w:marRight w:val="0"/>
          <w:marTop w:val="0"/>
          <w:marBottom w:val="0"/>
          <w:divBdr>
            <w:top w:val="none" w:sz="0" w:space="0" w:color="auto"/>
            <w:left w:val="none" w:sz="0" w:space="0" w:color="auto"/>
            <w:bottom w:val="none" w:sz="0" w:space="0" w:color="auto"/>
            <w:right w:val="none" w:sz="0" w:space="0" w:color="auto"/>
          </w:divBdr>
        </w:div>
        <w:div w:id="288248355">
          <w:marLeft w:val="0"/>
          <w:marRight w:val="0"/>
          <w:marTop w:val="0"/>
          <w:marBottom w:val="0"/>
          <w:divBdr>
            <w:top w:val="none" w:sz="0" w:space="0" w:color="auto"/>
            <w:left w:val="none" w:sz="0" w:space="0" w:color="auto"/>
            <w:bottom w:val="none" w:sz="0" w:space="0" w:color="auto"/>
            <w:right w:val="none" w:sz="0" w:space="0" w:color="auto"/>
          </w:divBdr>
        </w:div>
        <w:div w:id="996106873">
          <w:marLeft w:val="0"/>
          <w:marRight w:val="0"/>
          <w:marTop w:val="0"/>
          <w:marBottom w:val="0"/>
          <w:divBdr>
            <w:top w:val="none" w:sz="0" w:space="0" w:color="auto"/>
            <w:left w:val="none" w:sz="0" w:space="0" w:color="auto"/>
            <w:bottom w:val="none" w:sz="0" w:space="0" w:color="auto"/>
            <w:right w:val="none" w:sz="0" w:space="0" w:color="auto"/>
          </w:divBdr>
        </w:div>
      </w:divsChild>
    </w:div>
    <w:div w:id="1657300723">
      <w:bodyDiv w:val="1"/>
      <w:marLeft w:val="0"/>
      <w:marRight w:val="0"/>
      <w:marTop w:val="0"/>
      <w:marBottom w:val="0"/>
      <w:divBdr>
        <w:top w:val="none" w:sz="0" w:space="0" w:color="auto"/>
        <w:left w:val="none" w:sz="0" w:space="0" w:color="auto"/>
        <w:bottom w:val="none" w:sz="0" w:space="0" w:color="auto"/>
        <w:right w:val="none" w:sz="0" w:space="0" w:color="auto"/>
      </w:divBdr>
    </w:div>
    <w:div w:id="1659454167">
      <w:bodyDiv w:val="1"/>
      <w:marLeft w:val="0"/>
      <w:marRight w:val="0"/>
      <w:marTop w:val="0"/>
      <w:marBottom w:val="0"/>
      <w:divBdr>
        <w:top w:val="none" w:sz="0" w:space="0" w:color="auto"/>
        <w:left w:val="none" w:sz="0" w:space="0" w:color="auto"/>
        <w:bottom w:val="none" w:sz="0" w:space="0" w:color="auto"/>
        <w:right w:val="none" w:sz="0" w:space="0" w:color="auto"/>
      </w:divBdr>
    </w:div>
    <w:div w:id="1705398717">
      <w:bodyDiv w:val="1"/>
      <w:marLeft w:val="0"/>
      <w:marRight w:val="0"/>
      <w:marTop w:val="0"/>
      <w:marBottom w:val="0"/>
      <w:divBdr>
        <w:top w:val="none" w:sz="0" w:space="0" w:color="auto"/>
        <w:left w:val="none" w:sz="0" w:space="0" w:color="auto"/>
        <w:bottom w:val="none" w:sz="0" w:space="0" w:color="auto"/>
        <w:right w:val="none" w:sz="0" w:space="0" w:color="auto"/>
      </w:divBdr>
    </w:div>
    <w:div w:id="1740058453">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779255301">
      <w:bodyDiv w:val="1"/>
      <w:marLeft w:val="0"/>
      <w:marRight w:val="0"/>
      <w:marTop w:val="0"/>
      <w:marBottom w:val="0"/>
      <w:divBdr>
        <w:top w:val="none" w:sz="0" w:space="0" w:color="auto"/>
        <w:left w:val="none" w:sz="0" w:space="0" w:color="auto"/>
        <w:bottom w:val="none" w:sz="0" w:space="0" w:color="auto"/>
        <w:right w:val="none" w:sz="0" w:space="0" w:color="auto"/>
      </w:divBdr>
    </w:div>
    <w:div w:id="1783573687">
      <w:bodyDiv w:val="1"/>
      <w:marLeft w:val="0"/>
      <w:marRight w:val="0"/>
      <w:marTop w:val="0"/>
      <w:marBottom w:val="0"/>
      <w:divBdr>
        <w:top w:val="none" w:sz="0" w:space="0" w:color="auto"/>
        <w:left w:val="none" w:sz="0" w:space="0" w:color="auto"/>
        <w:bottom w:val="none" w:sz="0" w:space="0" w:color="auto"/>
        <w:right w:val="none" w:sz="0" w:space="0" w:color="auto"/>
      </w:divBdr>
    </w:div>
    <w:div w:id="185167381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887450117">
      <w:bodyDiv w:val="1"/>
      <w:marLeft w:val="0"/>
      <w:marRight w:val="0"/>
      <w:marTop w:val="0"/>
      <w:marBottom w:val="0"/>
      <w:divBdr>
        <w:top w:val="none" w:sz="0" w:space="0" w:color="auto"/>
        <w:left w:val="none" w:sz="0" w:space="0" w:color="auto"/>
        <w:bottom w:val="none" w:sz="0" w:space="0" w:color="auto"/>
        <w:right w:val="none" w:sz="0" w:space="0" w:color="auto"/>
      </w:divBdr>
      <w:divsChild>
        <w:div w:id="932398445">
          <w:marLeft w:val="0"/>
          <w:marRight w:val="0"/>
          <w:marTop w:val="0"/>
          <w:marBottom w:val="0"/>
          <w:divBdr>
            <w:top w:val="none" w:sz="0" w:space="0" w:color="auto"/>
            <w:left w:val="none" w:sz="0" w:space="0" w:color="auto"/>
            <w:bottom w:val="none" w:sz="0" w:space="0" w:color="auto"/>
            <w:right w:val="none" w:sz="0" w:space="0" w:color="auto"/>
          </w:divBdr>
        </w:div>
      </w:divsChild>
    </w:div>
    <w:div w:id="1888646047">
      <w:bodyDiv w:val="1"/>
      <w:marLeft w:val="0"/>
      <w:marRight w:val="0"/>
      <w:marTop w:val="0"/>
      <w:marBottom w:val="0"/>
      <w:divBdr>
        <w:top w:val="none" w:sz="0" w:space="0" w:color="auto"/>
        <w:left w:val="none" w:sz="0" w:space="0" w:color="auto"/>
        <w:bottom w:val="none" w:sz="0" w:space="0" w:color="auto"/>
        <w:right w:val="none" w:sz="0" w:space="0" w:color="auto"/>
      </w:divBdr>
    </w:div>
    <w:div w:id="1898592656">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2690298">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21407942">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1945190362">
      <w:bodyDiv w:val="1"/>
      <w:marLeft w:val="0"/>
      <w:marRight w:val="0"/>
      <w:marTop w:val="0"/>
      <w:marBottom w:val="0"/>
      <w:divBdr>
        <w:top w:val="none" w:sz="0" w:space="0" w:color="auto"/>
        <w:left w:val="none" w:sz="0" w:space="0" w:color="auto"/>
        <w:bottom w:val="none" w:sz="0" w:space="0" w:color="auto"/>
        <w:right w:val="none" w:sz="0" w:space="0" w:color="auto"/>
      </w:divBdr>
      <w:divsChild>
        <w:div w:id="1480730614">
          <w:marLeft w:val="0"/>
          <w:marRight w:val="0"/>
          <w:marTop w:val="0"/>
          <w:marBottom w:val="0"/>
          <w:divBdr>
            <w:top w:val="none" w:sz="0" w:space="0" w:color="auto"/>
            <w:left w:val="none" w:sz="0" w:space="0" w:color="auto"/>
            <w:bottom w:val="none" w:sz="0" w:space="0" w:color="auto"/>
            <w:right w:val="none" w:sz="0" w:space="0" w:color="auto"/>
          </w:divBdr>
        </w:div>
        <w:div w:id="748500453">
          <w:marLeft w:val="0"/>
          <w:marRight w:val="0"/>
          <w:marTop w:val="120"/>
          <w:marBottom w:val="0"/>
          <w:divBdr>
            <w:top w:val="none" w:sz="0" w:space="0" w:color="auto"/>
            <w:left w:val="none" w:sz="0" w:space="0" w:color="auto"/>
            <w:bottom w:val="none" w:sz="0" w:space="0" w:color="auto"/>
            <w:right w:val="none" w:sz="0" w:space="0" w:color="auto"/>
          </w:divBdr>
        </w:div>
        <w:div w:id="870804223">
          <w:marLeft w:val="0"/>
          <w:marRight w:val="0"/>
          <w:marTop w:val="120"/>
          <w:marBottom w:val="0"/>
          <w:divBdr>
            <w:top w:val="none" w:sz="0" w:space="0" w:color="auto"/>
            <w:left w:val="none" w:sz="0" w:space="0" w:color="auto"/>
            <w:bottom w:val="none" w:sz="0" w:space="0" w:color="auto"/>
            <w:right w:val="none" w:sz="0" w:space="0" w:color="auto"/>
          </w:divBdr>
        </w:div>
        <w:div w:id="1552032753">
          <w:marLeft w:val="0"/>
          <w:marRight w:val="0"/>
          <w:marTop w:val="120"/>
          <w:marBottom w:val="0"/>
          <w:divBdr>
            <w:top w:val="none" w:sz="0" w:space="0" w:color="auto"/>
            <w:left w:val="none" w:sz="0" w:space="0" w:color="auto"/>
            <w:bottom w:val="none" w:sz="0" w:space="0" w:color="auto"/>
            <w:right w:val="none" w:sz="0" w:space="0" w:color="auto"/>
          </w:divBdr>
        </w:div>
        <w:div w:id="1825002498">
          <w:marLeft w:val="0"/>
          <w:marRight w:val="0"/>
          <w:marTop w:val="120"/>
          <w:marBottom w:val="0"/>
          <w:divBdr>
            <w:top w:val="none" w:sz="0" w:space="0" w:color="auto"/>
            <w:left w:val="none" w:sz="0" w:space="0" w:color="auto"/>
            <w:bottom w:val="none" w:sz="0" w:space="0" w:color="auto"/>
            <w:right w:val="none" w:sz="0" w:space="0" w:color="auto"/>
          </w:divBdr>
        </w:div>
      </w:divsChild>
    </w:div>
    <w:div w:id="2006086292">
      <w:bodyDiv w:val="1"/>
      <w:marLeft w:val="0"/>
      <w:marRight w:val="0"/>
      <w:marTop w:val="0"/>
      <w:marBottom w:val="0"/>
      <w:divBdr>
        <w:top w:val="none" w:sz="0" w:space="0" w:color="auto"/>
        <w:left w:val="none" w:sz="0" w:space="0" w:color="auto"/>
        <w:bottom w:val="none" w:sz="0" w:space="0" w:color="auto"/>
        <w:right w:val="none" w:sz="0" w:space="0" w:color="auto"/>
      </w:divBdr>
    </w:div>
    <w:div w:id="2035308203">
      <w:bodyDiv w:val="1"/>
      <w:marLeft w:val="0"/>
      <w:marRight w:val="0"/>
      <w:marTop w:val="0"/>
      <w:marBottom w:val="0"/>
      <w:divBdr>
        <w:top w:val="none" w:sz="0" w:space="0" w:color="auto"/>
        <w:left w:val="none" w:sz="0" w:space="0" w:color="auto"/>
        <w:bottom w:val="none" w:sz="0" w:space="0" w:color="auto"/>
        <w:right w:val="none" w:sz="0" w:space="0" w:color="auto"/>
      </w:divBdr>
    </w:div>
    <w:div w:id="2053260403">
      <w:bodyDiv w:val="1"/>
      <w:marLeft w:val="0"/>
      <w:marRight w:val="0"/>
      <w:marTop w:val="0"/>
      <w:marBottom w:val="0"/>
      <w:divBdr>
        <w:top w:val="none" w:sz="0" w:space="0" w:color="auto"/>
        <w:left w:val="none" w:sz="0" w:space="0" w:color="auto"/>
        <w:bottom w:val="none" w:sz="0" w:space="0" w:color="auto"/>
        <w:right w:val="none" w:sz="0" w:space="0" w:color="auto"/>
      </w:divBdr>
      <w:divsChild>
        <w:div w:id="175266180">
          <w:marLeft w:val="0"/>
          <w:marRight w:val="0"/>
          <w:marTop w:val="0"/>
          <w:marBottom w:val="0"/>
          <w:divBdr>
            <w:top w:val="none" w:sz="0" w:space="0" w:color="auto"/>
            <w:left w:val="none" w:sz="0" w:space="0" w:color="auto"/>
            <w:bottom w:val="none" w:sz="0" w:space="0" w:color="auto"/>
            <w:right w:val="none" w:sz="0" w:space="0" w:color="auto"/>
          </w:divBdr>
        </w:div>
        <w:div w:id="1257328121">
          <w:marLeft w:val="0"/>
          <w:marRight w:val="0"/>
          <w:marTop w:val="0"/>
          <w:marBottom w:val="0"/>
          <w:divBdr>
            <w:top w:val="none" w:sz="0" w:space="0" w:color="auto"/>
            <w:left w:val="none" w:sz="0" w:space="0" w:color="auto"/>
            <w:bottom w:val="none" w:sz="0" w:space="0" w:color="auto"/>
            <w:right w:val="none" w:sz="0" w:space="0" w:color="auto"/>
          </w:divBdr>
        </w:div>
        <w:div w:id="1880121832">
          <w:marLeft w:val="0"/>
          <w:marRight w:val="0"/>
          <w:marTop w:val="0"/>
          <w:marBottom w:val="0"/>
          <w:divBdr>
            <w:top w:val="none" w:sz="0" w:space="0" w:color="auto"/>
            <w:left w:val="none" w:sz="0" w:space="0" w:color="auto"/>
            <w:bottom w:val="none" w:sz="0" w:space="0" w:color="auto"/>
            <w:right w:val="none" w:sz="0" w:space="0" w:color="auto"/>
          </w:divBdr>
        </w:div>
        <w:div w:id="660158723">
          <w:marLeft w:val="0"/>
          <w:marRight w:val="0"/>
          <w:marTop w:val="0"/>
          <w:marBottom w:val="0"/>
          <w:divBdr>
            <w:top w:val="none" w:sz="0" w:space="0" w:color="auto"/>
            <w:left w:val="none" w:sz="0" w:space="0" w:color="auto"/>
            <w:bottom w:val="none" w:sz="0" w:space="0" w:color="auto"/>
            <w:right w:val="none" w:sz="0" w:space="0" w:color="auto"/>
          </w:divBdr>
        </w:div>
        <w:div w:id="1137994823">
          <w:marLeft w:val="0"/>
          <w:marRight w:val="0"/>
          <w:marTop w:val="0"/>
          <w:marBottom w:val="0"/>
          <w:divBdr>
            <w:top w:val="none" w:sz="0" w:space="0" w:color="auto"/>
            <w:left w:val="none" w:sz="0" w:space="0" w:color="auto"/>
            <w:bottom w:val="none" w:sz="0" w:space="0" w:color="auto"/>
            <w:right w:val="none" w:sz="0" w:space="0" w:color="auto"/>
          </w:divBdr>
        </w:div>
        <w:div w:id="38164495">
          <w:marLeft w:val="0"/>
          <w:marRight w:val="0"/>
          <w:marTop w:val="0"/>
          <w:marBottom w:val="0"/>
          <w:divBdr>
            <w:top w:val="none" w:sz="0" w:space="0" w:color="auto"/>
            <w:left w:val="none" w:sz="0" w:space="0" w:color="auto"/>
            <w:bottom w:val="none" w:sz="0" w:space="0" w:color="auto"/>
            <w:right w:val="none" w:sz="0" w:space="0" w:color="auto"/>
          </w:divBdr>
        </w:div>
        <w:div w:id="1396390508">
          <w:marLeft w:val="0"/>
          <w:marRight w:val="0"/>
          <w:marTop w:val="0"/>
          <w:marBottom w:val="0"/>
          <w:divBdr>
            <w:top w:val="none" w:sz="0" w:space="0" w:color="auto"/>
            <w:left w:val="none" w:sz="0" w:space="0" w:color="auto"/>
            <w:bottom w:val="none" w:sz="0" w:space="0" w:color="auto"/>
            <w:right w:val="none" w:sz="0" w:space="0" w:color="auto"/>
          </w:divBdr>
        </w:div>
        <w:div w:id="1602760545">
          <w:marLeft w:val="0"/>
          <w:marRight w:val="0"/>
          <w:marTop w:val="0"/>
          <w:marBottom w:val="0"/>
          <w:divBdr>
            <w:top w:val="none" w:sz="0" w:space="0" w:color="auto"/>
            <w:left w:val="none" w:sz="0" w:space="0" w:color="auto"/>
            <w:bottom w:val="none" w:sz="0" w:space="0" w:color="auto"/>
            <w:right w:val="none" w:sz="0" w:space="0" w:color="auto"/>
          </w:divBdr>
        </w:div>
        <w:div w:id="705372833">
          <w:marLeft w:val="0"/>
          <w:marRight w:val="0"/>
          <w:marTop w:val="0"/>
          <w:marBottom w:val="0"/>
          <w:divBdr>
            <w:top w:val="none" w:sz="0" w:space="0" w:color="auto"/>
            <w:left w:val="none" w:sz="0" w:space="0" w:color="auto"/>
            <w:bottom w:val="none" w:sz="0" w:space="0" w:color="auto"/>
            <w:right w:val="none" w:sz="0" w:space="0" w:color="auto"/>
          </w:divBdr>
        </w:div>
      </w:divsChild>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 w:id="2114086652">
      <w:bodyDiv w:val="1"/>
      <w:marLeft w:val="0"/>
      <w:marRight w:val="0"/>
      <w:marTop w:val="0"/>
      <w:marBottom w:val="0"/>
      <w:divBdr>
        <w:top w:val="none" w:sz="0" w:space="0" w:color="auto"/>
        <w:left w:val="none" w:sz="0" w:space="0" w:color="auto"/>
        <w:bottom w:val="none" w:sz="0" w:space="0" w:color="auto"/>
        <w:right w:val="none" w:sz="0" w:space="0" w:color="auto"/>
      </w:divBdr>
    </w:div>
    <w:div w:id="2124378919">
      <w:bodyDiv w:val="1"/>
      <w:marLeft w:val="0"/>
      <w:marRight w:val="0"/>
      <w:marTop w:val="0"/>
      <w:marBottom w:val="0"/>
      <w:divBdr>
        <w:top w:val="none" w:sz="0" w:space="0" w:color="auto"/>
        <w:left w:val="none" w:sz="0" w:space="0" w:color="auto"/>
        <w:bottom w:val="none" w:sz="0" w:space="0" w:color="auto"/>
        <w:right w:val="none" w:sz="0" w:space="0" w:color="auto"/>
      </w:divBdr>
    </w:div>
    <w:div w:id="214612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nyltetk@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59DB4-2B6F-47CF-874C-86ACDBF5A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35</Pages>
  <Words>15377</Words>
  <Characters>87651</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39</cp:revision>
  <cp:lastPrinted>2023-05-29T07:18:00Z</cp:lastPrinted>
  <dcterms:created xsi:type="dcterms:W3CDTF">2023-11-28T15:07:00Z</dcterms:created>
  <dcterms:modified xsi:type="dcterms:W3CDTF">2024-04-03T11:12:00Z</dcterms:modified>
</cp:coreProperties>
</file>