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4FD3E" w14:textId="3C7EB2BF" w:rsidR="00200DAD" w:rsidRDefault="00200DAD" w:rsidP="00791DED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№ 4 до оголошення</w:t>
      </w:r>
    </w:p>
    <w:p w14:paraId="719CE289" w14:textId="0391FDAC" w:rsidR="00791DED" w:rsidRDefault="00791DED" w:rsidP="00791DED">
      <w:pPr>
        <w:jc w:val="right"/>
        <w:rPr>
          <w:b/>
          <w:bCs/>
        </w:rPr>
      </w:pPr>
      <w:r>
        <w:rPr>
          <w:b/>
          <w:bCs/>
        </w:rPr>
        <w:t>ПРО</w:t>
      </w:r>
      <w:r w:rsidR="00234806">
        <w:rPr>
          <w:b/>
          <w:bCs/>
          <w:lang w:val="uk-UA"/>
        </w:rPr>
        <w:t>Є</w:t>
      </w:r>
      <w:r>
        <w:rPr>
          <w:b/>
          <w:bCs/>
        </w:rPr>
        <w:t>КТ ДОГОВОРУ</w:t>
      </w:r>
    </w:p>
    <w:p w14:paraId="128C2F01" w14:textId="77777777" w:rsidR="00200DAD" w:rsidRDefault="00200DAD" w:rsidP="00791DED">
      <w:pPr>
        <w:jc w:val="right"/>
        <w:rPr>
          <w:b/>
          <w:bCs/>
        </w:rPr>
      </w:pPr>
    </w:p>
    <w:p w14:paraId="490E60EC" w14:textId="75D11844" w:rsidR="00A50E0A" w:rsidRDefault="00FD6079" w:rsidP="00FD6079">
      <w:pPr>
        <w:jc w:val="center"/>
        <w:rPr>
          <w:b/>
          <w:bCs/>
        </w:rPr>
      </w:pPr>
      <w:r w:rsidRPr="00332D60">
        <w:rPr>
          <w:b/>
          <w:bCs/>
        </w:rPr>
        <w:t>ДОГОВ</w:t>
      </w:r>
      <w:r w:rsidR="006233B9" w:rsidRPr="00332D60">
        <w:rPr>
          <w:b/>
          <w:bCs/>
          <w:lang w:val="uk-UA"/>
        </w:rPr>
        <w:t>І</w:t>
      </w:r>
      <w:r w:rsidRPr="00332D60">
        <w:rPr>
          <w:b/>
          <w:bCs/>
        </w:rPr>
        <w:t xml:space="preserve">Р </w:t>
      </w:r>
    </w:p>
    <w:p w14:paraId="47A91E2B" w14:textId="77777777" w:rsidR="00FD6079" w:rsidRPr="00A87901" w:rsidRDefault="00CC45B3" w:rsidP="00CC45B3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lang w:val="uk-UA"/>
        </w:rPr>
        <w:t xml:space="preserve"> купівлі-продажу</w:t>
      </w:r>
      <w:r w:rsidR="00983F35">
        <w:rPr>
          <w:b/>
          <w:bCs/>
          <w:caps/>
          <w:lang w:val="uk-UA"/>
        </w:rPr>
        <w:t xml:space="preserve"> </w:t>
      </w:r>
      <w:r w:rsidR="00A87901">
        <w:rPr>
          <w:b/>
          <w:bCs/>
          <w:caps/>
          <w:lang w:val="uk-UA"/>
        </w:rPr>
        <w:t>№</w:t>
      </w:r>
    </w:p>
    <w:p w14:paraId="3DF728B2" w14:textId="77777777" w:rsidR="00FD6079" w:rsidRPr="00332D60" w:rsidRDefault="00FD6079" w:rsidP="00FD6079">
      <w:pPr>
        <w:jc w:val="center"/>
        <w:rPr>
          <w:b/>
          <w:bCs/>
          <w:caps/>
        </w:rPr>
      </w:pPr>
    </w:p>
    <w:tbl>
      <w:tblPr>
        <w:tblW w:w="94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D6079" w:rsidRPr="00332D60" w14:paraId="7506BB2E" w14:textId="77777777" w:rsidTr="0005021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E0FCAB" w14:textId="7D31743B" w:rsidR="00FD6079" w:rsidRPr="00332D60" w:rsidRDefault="00FD6079" w:rsidP="00050219">
            <w:pPr>
              <w:jc w:val="both"/>
              <w:rPr>
                <w:b/>
              </w:rPr>
            </w:pPr>
            <w:r w:rsidRPr="00332D60">
              <w:rPr>
                <w:b/>
              </w:rPr>
              <w:t>м.</w:t>
            </w:r>
            <w:r w:rsidR="00600BE7">
              <w:rPr>
                <w:b/>
                <w:lang w:val="uk-UA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B4A1B50" w14:textId="30210109" w:rsidR="00FD6079" w:rsidRPr="00332D60" w:rsidRDefault="00FD6079" w:rsidP="00CC25C8">
            <w:pPr>
              <w:ind w:firstLine="284"/>
              <w:jc w:val="right"/>
              <w:rPr>
                <w:b/>
              </w:rPr>
            </w:pPr>
            <w:r w:rsidRPr="00332D60">
              <w:rPr>
                <w:b/>
              </w:rPr>
              <w:t xml:space="preserve">“____” </w:t>
            </w:r>
            <w:r w:rsidR="00D3629E">
              <w:rPr>
                <w:b/>
                <w:lang w:val="uk-UA"/>
              </w:rPr>
              <w:t>____________</w:t>
            </w:r>
            <w:r w:rsidRPr="00332D60">
              <w:rPr>
                <w:b/>
              </w:rPr>
              <w:t xml:space="preserve"> 20</w:t>
            </w:r>
            <w:r w:rsidR="00FE426E">
              <w:rPr>
                <w:b/>
              </w:rPr>
              <w:t>2</w:t>
            </w:r>
            <w:r w:rsidR="005E75C5">
              <w:rPr>
                <w:b/>
              </w:rPr>
              <w:t>2</w:t>
            </w:r>
            <w:r w:rsidR="0087689E">
              <w:rPr>
                <w:b/>
                <w:lang w:val="uk-UA"/>
              </w:rPr>
              <w:t xml:space="preserve"> </w:t>
            </w:r>
            <w:r w:rsidRPr="00332D60">
              <w:rPr>
                <w:b/>
              </w:rPr>
              <w:t>р.</w:t>
            </w:r>
          </w:p>
        </w:tc>
      </w:tr>
    </w:tbl>
    <w:p w14:paraId="1E47BBDD" w14:textId="77777777" w:rsidR="00CF13AA" w:rsidRDefault="00CF13AA" w:rsidP="00FD6079">
      <w:pPr>
        <w:jc w:val="both"/>
        <w:rPr>
          <w:b/>
          <w:u w:val="single"/>
        </w:rPr>
      </w:pPr>
    </w:p>
    <w:p w14:paraId="40FED358" w14:textId="77777777" w:rsidR="00CF13AA" w:rsidRPr="00332D60" w:rsidRDefault="00CF13AA" w:rsidP="00FD6079">
      <w:pPr>
        <w:jc w:val="both"/>
        <w:rPr>
          <w:b/>
          <w:u w:val="single"/>
        </w:rPr>
      </w:pPr>
    </w:p>
    <w:p w14:paraId="0AFEAA71" w14:textId="71BF52CB" w:rsidR="00735AEA" w:rsidRDefault="009C28AD" w:rsidP="00FD422E">
      <w:pPr>
        <w:tabs>
          <w:tab w:val="left" w:pos="142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6A6406">
        <w:rPr>
          <w:b/>
          <w:lang w:val="uk-UA"/>
        </w:rPr>
        <w:tab/>
      </w:r>
      <w:r w:rsidR="00B54443">
        <w:rPr>
          <w:b/>
          <w:lang w:val="uk-UA"/>
        </w:rPr>
        <w:t>_________________________________________________________________________</w:t>
      </w:r>
      <w:r w:rsidR="006A6406" w:rsidRPr="000B65EA">
        <w:rPr>
          <w:b/>
          <w:lang w:val="uk-UA"/>
        </w:rPr>
        <w:t>,</w:t>
      </w:r>
      <w:r w:rsidR="00983F35">
        <w:rPr>
          <w:b/>
          <w:lang w:val="uk-UA"/>
        </w:rPr>
        <w:t xml:space="preserve"> </w:t>
      </w:r>
      <w:r w:rsidR="006A6406" w:rsidRPr="000B65EA">
        <w:rPr>
          <w:color w:val="000000"/>
          <w:shd w:val="clear" w:color="auto" w:fill="FFFFFF"/>
          <w:lang w:val="uk-UA"/>
        </w:rPr>
        <w:t>надалі</w:t>
      </w:r>
      <w:r w:rsidR="006A6406" w:rsidRPr="000B65EA">
        <w:rPr>
          <w:rStyle w:val="apple-converted-space"/>
          <w:color w:val="000000"/>
          <w:shd w:val="clear" w:color="auto" w:fill="FFFFFF"/>
        </w:rPr>
        <w:t> </w:t>
      </w:r>
      <w:r w:rsidR="006A6406" w:rsidRPr="000B65EA">
        <w:rPr>
          <w:color w:val="000000"/>
          <w:shd w:val="clear" w:color="auto" w:fill="FFFFFF"/>
        </w:rPr>
        <w:t> </w:t>
      </w:r>
      <w:r w:rsidR="006A6406" w:rsidRPr="000B65EA">
        <w:rPr>
          <w:b/>
          <w:lang w:val="uk-UA"/>
        </w:rPr>
        <w:t>«</w:t>
      </w:r>
      <w:r w:rsidR="006A6406" w:rsidRPr="000B65EA">
        <w:rPr>
          <w:b/>
          <w:bCs/>
          <w:lang w:val="uk-UA"/>
        </w:rPr>
        <w:t>Покупець»</w:t>
      </w:r>
      <w:r w:rsidR="006A6406" w:rsidRPr="000B65EA">
        <w:rPr>
          <w:bCs/>
          <w:lang w:val="uk-UA"/>
        </w:rPr>
        <w:t>,</w:t>
      </w:r>
      <w:r w:rsidR="005A28CD">
        <w:rPr>
          <w:bCs/>
          <w:lang w:val="uk-UA"/>
        </w:rPr>
        <w:t xml:space="preserve"> </w:t>
      </w:r>
      <w:r w:rsidR="006A6406" w:rsidRPr="000B65EA">
        <w:rPr>
          <w:lang w:val="uk-UA"/>
        </w:rPr>
        <w:t xml:space="preserve">в особі </w:t>
      </w:r>
      <w:r w:rsidR="00B54443">
        <w:rPr>
          <w:lang w:val="uk-UA"/>
        </w:rPr>
        <w:t>_______________________________________</w:t>
      </w:r>
      <w:r w:rsidR="006A6406" w:rsidRPr="000B65EA">
        <w:rPr>
          <w:lang w:val="uk-UA"/>
        </w:rPr>
        <w:t xml:space="preserve">, що діє на підставі </w:t>
      </w:r>
      <w:r w:rsidR="00B54443">
        <w:rPr>
          <w:lang w:val="uk-UA"/>
        </w:rPr>
        <w:t>___________________</w:t>
      </w:r>
      <w:r w:rsidR="006A6406" w:rsidRPr="000B65EA">
        <w:rPr>
          <w:lang w:val="uk-UA"/>
        </w:rPr>
        <w:t xml:space="preserve">, з </w:t>
      </w:r>
      <w:r w:rsidR="006A6406" w:rsidRPr="000B65EA">
        <w:rPr>
          <w:bCs/>
          <w:lang w:val="uk-UA"/>
        </w:rPr>
        <w:t>однієї сторони,</w:t>
      </w:r>
      <w:r w:rsidR="005429C8">
        <w:rPr>
          <w:bCs/>
          <w:lang w:val="uk-UA"/>
        </w:rPr>
        <w:t xml:space="preserve"> </w:t>
      </w:r>
      <w:r w:rsidR="006A6406" w:rsidRPr="000B65EA">
        <w:rPr>
          <w:lang w:val="uk-UA"/>
        </w:rPr>
        <w:t>та</w:t>
      </w:r>
      <w:r w:rsidR="00D90C19" w:rsidRPr="000B65EA">
        <w:rPr>
          <w:lang w:val="uk-UA"/>
        </w:rPr>
        <w:t xml:space="preserve"> </w:t>
      </w:r>
      <w:r w:rsidR="00791DED">
        <w:rPr>
          <w:b/>
          <w:lang w:val="uk-UA"/>
        </w:rPr>
        <w:t>_____________________________________</w:t>
      </w:r>
      <w:r w:rsidR="00FD6079" w:rsidRPr="000B65EA">
        <w:rPr>
          <w:lang w:val="uk-UA"/>
        </w:rPr>
        <w:t>,</w:t>
      </w:r>
      <w:r w:rsidR="00FA06AD" w:rsidRPr="000B65EA">
        <w:rPr>
          <w:lang w:val="uk-UA"/>
        </w:rPr>
        <w:t xml:space="preserve"> що діє на підставі </w:t>
      </w:r>
      <w:r w:rsidR="00791DED">
        <w:rPr>
          <w:lang w:val="uk-UA"/>
        </w:rPr>
        <w:t>_______________________________________________________________</w:t>
      </w:r>
      <w:r w:rsidR="00FD6079" w:rsidRPr="000B65EA">
        <w:rPr>
          <w:b/>
          <w:lang w:val="uk-UA"/>
        </w:rPr>
        <w:t xml:space="preserve"> </w:t>
      </w:r>
      <w:r w:rsidR="00FD6079" w:rsidRPr="00983F35">
        <w:rPr>
          <w:b/>
          <w:lang w:val="uk-UA"/>
        </w:rPr>
        <w:t>«П</w:t>
      </w:r>
      <w:r w:rsidR="00CD6BF3" w:rsidRPr="00983F35">
        <w:rPr>
          <w:b/>
          <w:lang w:val="uk-UA"/>
        </w:rPr>
        <w:t>родавець</w:t>
      </w:r>
      <w:r w:rsidR="00FD6079" w:rsidRPr="00983F35">
        <w:rPr>
          <w:b/>
          <w:lang w:val="uk-UA"/>
        </w:rPr>
        <w:t>»</w:t>
      </w:r>
      <w:r w:rsidR="000273A3" w:rsidRPr="00983F35">
        <w:rPr>
          <w:b/>
          <w:lang w:val="uk-UA"/>
        </w:rPr>
        <w:t>,</w:t>
      </w:r>
      <w:r w:rsidR="00983F35">
        <w:rPr>
          <w:b/>
          <w:lang w:val="uk-UA"/>
        </w:rPr>
        <w:t xml:space="preserve"> </w:t>
      </w:r>
      <w:r w:rsidR="000273A3" w:rsidRPr="000B65EA">
        <w:rPr>
          <w:lang w:val="uk-UA"/>
        </w:rPr>
        <w:t>в особі</w:t>
      </w:r>
      <w:r w:rsidR="00D90C19" w:rsidRPr="000B65EA">
        <w:rPr>
          <w:lang w:val="uk-UA"/>
        </w:rPr>
        <w:t xml:space="preserve"> </w:t>
      </w:r>
      <w:r w:rsidR="00791DED">
        <w:rPr>
          <w:b/>
          <w:lang w:val="uk-UA"/>
        </w:rPr>
        <w:t>_____________________________________</w:t>
      </w:r>
      <w:r w:rsidR="00221732" w:rsidRPr="000B65EA">
        <w:rPr>
          <w:b/>
          <w:lang w:val="uk-UA"/>
        </w:rPr>
        <w:t>,</w:t>
      </w:r>
      <w:r w:rsidR="00FD6079" w:rsidRPr="000B65EA">
        <w:rPr>
          <w:lang w:val="uk-UA"/>
        </w:rPr>
        <w:t xml:space="preserve"> що діє на підставі</w:t>
      </w:r>
      <w:r w:rsidR="00724F1D" w:rsidRPr="000B65EA">
        <w:rPr>
          <w:lang w:val="uk-UA"/>
        </w:rPr>
        <w:t xml:space="preserve"> С</w:t>
      </w:r>
      <w:r w:rsidR="004B12C5" w:rsidRPr="000B65EA">
        <w:rPr>
          <w:lang w:val="uk-UA"/>
        </w:rPr>
        <w:t>відоцтва</w:t>
      </w:r>
      <w:r w:rsidR="00FD6079" w:rsidRPr="000B65EA">
        <w:rPr>
          <w:lang w:val="uk-UA"/>
        </w:rPr>
        <w:t>,</w:t>
      </w:r>
      <w:r w:rsidR="00983F35">
        <w:rPr>
          <w:lang w:val="uk-UA"/>
        </w:rPr>
        <w:t xml:space="preserve"> </w:t>
      </w:r>
      <w:r w:rsidR="006233B9" w:rsidRPr="000B65EA">
        <w:rPr>
          <w:lang w:val="uk-UA"/>
        </w:rPr>
        <w:t>з</w:t>
      </w:r>
      <w:r w:rsidR="00E54374">
        <w:rPr>
          <w:lang w:val="uk-UA"/>
        </w:rPr>
        <w:t xml:space="preserve"> </w:t>
      </w:r>
      <w:r w:rsidR="00FD6079" w:rsidRPr="000B65EA">
        <w:rPr>
          <w:bCs/>
          <w:lang w:val="uk-UA"/>
        </w:rPr>
        <w:t>другої сторони,</w:t>
      </w:r>
      <w:r w:rsidR="0074300F" w:rsidRPr="000B65EA">
        <w:rPr>
          <w:bCs/>
          <w:lang w:val="uk-UA"/>
        </w:rPr>
        <w:t xml:space="preserve"> далі Сторони,</w:t>
      </w:r>
      <w:r w:rsidR="00FD6079" w:rsidRPr="000B65EA">
        <w:rPr>
          <w:lang w:val="uk-UA"/>
        </w:rPr>
        <w:t xml:space="preserve"> уклали цей Договір про наступне (далі Договір):</w:t>
      </w:r>
    </w:p>
    <w:p w14:paraId="53D82D41" w14:textId="77777777" w:rsidR="0087689E" w:rsidRPr="000B65EA" w:rsidRDefault="0087689E" w:rsidP="00FD422E">
      <w:pPr>
        <w:tabs>
          <w:tab w:val="left" w:pos="142"/>
        </w:tabs>
        <w:jc w:val="both"/>
        <w:rPr>
          <w:lang w:val="uk-UA"/>
        </w:rPr>
      </w:pPr>
    </w:p>
    <w:p w14:paraId="66DD71DD" w14:textId="15815217" w:rsidR="00CD6BF3" w:rsidRDefault="00CD6BF3" w:rsidP="003E57A8">
      <w:pPr>
        <w:pStyle w:val="a3"/>
        <w:numPr>
          <w:ilvl w:val="0"/>
          <w:numId w:val="7"/>
        </w:numPr>
        <w:tabs>
          <w:tab w:val="left" w:pos="-1980"/>
        </w:tabs>
        <w:spacing w:before="0" w:beforeAutospacing="0" w:after="0" w:afterAutospacing="0"/>
        <w:jc w:val="center"/>
        <w:rPr>
          <w:b/>
          <w:szCs w:val="24"/>
          <w:lang w:val="uk-UA"/>
        </w:rPr>
      </w:pPr>
      <w:bookmarkStart w:id="0" w:name="_Hlk517262487"/>
      <w:r w:rsidRPr="000B65EA">
        <w:rPr>
          <w:b/>
          <w:szCs w:val="24"/>
          <w:lang w:val="uk-UA"/>
        </w:rPr>
        <w:t>ПРЕДМЕТ ДОГОВОРУ</w:t>
      </w:r>
    </w:p>
    <w:p w14:paraId="1CE4EDBE" w14:textId="77777777" w:rsidR="003E57A8" w:rsidRPr="00553DF4" w:rsidRDefault="003E57A8" w:rsidP="003E57A8">
      <w:pPr>
        <w:pStyle w:val="a3"/>
        <w:tabs>
          <w:tab w:val="left" w:pos="-1980"/>
        </w:tabs>
        <w:spacing w:before="0" w:beforeAutospacing="0" w:after="0" w:afterAutospacing="0"/>
        <w:ind w:left="1080"/>
        <w:rPr>
          <w:b/>
          <w:szCs w:val="24"/>
          <w:lang w:val="uk-UA"/>
        </w:rPr>
      </w:pPr>
    </w:p>
    <w:p w14:paraId="586609B2" w14:textId="6D4503F3" w:rsidR="00CD6BF3" w:rsidRPr="00DA6787" w:rsidRDefault="00CD6BF3" w:rsidP="00166D19">
      <w:pPr>
        <w:jc w:val="both"/>
        <w:rPr>
          <w:lang w:val="uk-UA" w:eastAsia="uk-UA"/>
        </w:rPr>
      </w:pPr>
      <w:r w:rsidRPr="000B65EA">
        <w:rPr>
          <w:lang w:val="uk-UA"/>
        </w:rPr>
        <w:t xml:space="preserve">1.1. </w:t>
      </w:r>
      <w:r w:rsidRPr="00553DF4">
        <w:rPr>
          <w:lang w:val="uk-UA"/>
        </w:rPr>
        <w:t>П</w:t>
      </w:r>
      <w:r w:rsidRPr="000B65EA">
        <w:rPr>
          <w:lang w:val="uk-UA"/>
        </w:rPr>
        <w:t xml:space="preserve">родавець </w:t>
      </w:r>
      <w:r w:rsidRPr="00553DF4">
        <w:rPr>
          <w:lang w:val="uk-UA"/>
        </w:rPr>
        <w:t>зобов'язується</w:t>
      </w:r>
      <w:r w:rsidR="00DD5D6F" w:rsidRPr="000B65EA">
        <w:rPr>
          <w:lang w:val="uk-UA"/>
        </w:rPr>
        <w:t xml:space="preserve"> </w:t>
      </w:r>
      <w:r w:rsidRPr="00553DF4">
        <w:rPr>
          <w:lang w:val="uk-UA"/>
        </w:rPr>
        <w:t xml:space="preserve">передати у </w:t>
      </w:r>
      <w:r w:rsidRPr="000B65EA">
        <w:rPr>
          <w:lang w:val="uk-UA"/>
        </w:rPr>
        <w:t>в</w:t>
      </w:r>
      <w:r w:rsidRPr="00553DF4">
        <w:rPr>
          <w:lang w:val="uk-UA"/>
        </w:rPr>
        <w:t>ласність</w:t>
      </w:r>
      <w:r w:rsidR="00DD5D6F" w:rsidRPr="000B65EA">
        <w:rPr>
          <w:lang w:val="uk-UA"/>
        </w:rPr>
        <w:t xml:space="preserve"> </w:t>
      </w:r>
      <w:r w:rsidRPr="00553DF4">
        <w:rPr>
          <w:lang w:val="uk-UA"/>
        </w:rPr>
        <w:t>Покупця</w:t>
      </w:r>
      <w:r w:rsidRPr="000B65EA">
        <w:rPr>
          <w:lang w:val="uk-UA"/>
        </w:rPr>
        <w:t xml:space="preserve"> Товар</w:t>
      </w:r>
      <w:r w:rsidR="00F619F0">
        <w:rPr>
          <w:lang w:val="uk-UA"/>
        </w:rPr>
        <w:t xml:space="preserve"> згідно</w:t>
      </w:r>
      <w:r w:rsidR="005B620F">
        <w:rPr>
          <w:b/>
          <w:i/>
          <w:iCs/>
          <w:lang w:val="uk-UA"/>
        </w:rPr>
        <w:t xml:space="preserve"> </w:t>
      </w:r>
      <w:r w:rsidRPr="0087689E">
        <w:rPr>
          <w:bCs/>
          <w:lang w:val="uk-UA"/>
        </w:rPr>
        <w:t>ДК 021:2015-</w:t>
      </w:r>
      <w:r w:rsidR="005E75C5">
        <w:rPr>
          <w:bCs/>
          <w:lang w:val="uk-UA"/>
        </w:rPr>
        <w:t xml:space="preserve"> _______________________________________________</w:t>
      </w:r>
      <w:r w:rsidRPr="0087689E">
        <w:rPr>
          <w:bCs/>
          <w:lang w:val="uk-UA"/>
        </w:rPr>
        <w:t xml:space="preserve"> </w:t>
      </w:r>
      <w:r w:rsidRPr="000B65EA">
        <w:rPr>
          <w:lang w:val="uk-UA"/>
        </w:rPr>
        <w:t>а Покупець - прийняти і оплатити Товар.</w:t>
      </w:r>
    </w:p>
    <w:p w14:paraId="5D8EC668" w14:textId="008C7239" w:rsidR="00CD6BF3" w:rsidRDefault="00CD6BF3" w:rsidP="00166D19">
      <w:pPr>
        <w:jc w:val="both"/>
      </w:pPr>
      <w:r w:rsidRPr="000B65EA">
        <w:rPr>
          <w:lang w:val="uk-UA"/>
        </w:rPr>
        <w:t>1.2. Найменування (номенклатура, асортимент) та кількість Товару зазначається в Специфікації, яка є невід’ємною</w:t>
      </w:r>
      <w:r w:rsidR="00DD5D6F" w:rsidRPr="000B65EA">
        <w:rPr>
          <w:lang w:val="uk-UA"/>
        </w:rPr>
        <w:t xml:space="preserve"> </w:t>
      </w:r>
      <w:r w:rsidRPr="000B65EA">
        <w:rPr>
          <w:lang w:val="uk-UA"/>
        </w:rPr>
        <w:t>частиною Догов</w:t>
      </w:r>
      <w:r w:rsidRPr="000B65EA">
        <w:t>ору.</w:t>
      </w:r>
    </w:p>
    <w:p w14:paraId="2706B73F" w14:textId="77777777" w:rsidR="0087689E" w:rsidRPr="000B65EA" w:rsidRDefault="0087689E" w:rsidP="00166D19">
      <w:pPr>
        <w:jc w:val="both"/>
      </w:pPr>
    </w:p>
    <w:p w14:paraId="3DB4913F" w14:textId="315B5464" w:rsidR="003E57A8" w:rsidRDefault="00CD6BF3" w:rsidP="003E57A8">
      <w:pPr>
        <w:pStyle w:val="3"/>
        <w:tabs>
          <w:tab w:val="left" w:pos="-198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0B65EA">
        <w:rPr>
          <w:rFonts w:ascii="Times New Roman" w:hAnsi="Times New Roman"/>
          <w:sz w:val="24"/>
          <w:szCs w:val="24"/>
        </w:rPr>
        <w:t>II.ЦІНА ДОГОВОРУ</w:t>
      </w:r>
    </w:p>
    <w:p w14:paraId="17C150CE" w14:textId="77777777" w:rsidR="003E57A8" w:rsidRPr="003E57A8" w:rsidRDefault="003E57A8" w:rsidP="003E57A8">
      <w:pPr>
        <w:rPr>
          <w:lang w:val="uk-UA"/>
        </w:rPr>
      </w:pPr>
    </w:p>
    <w:p w14:paraId="46BB7198" w14:textId="7FC0F41A" w:rsidR="00CD6BF3" w:rsidRPr="006E4FF4" w:rsidRDefault="00CD6BF3" w:rsidP="0087689E">
      <w:pPr>
        <w:keepLines/>
        <w:tabs>
          <w:tab w:val="num" w:pos="1080"/>
          <w:tab w:val="num" w:pos="1332"/>
        </w:tabs>
        <w:jc w:val="both"/>
        <w:rPr>
          <w:rFonts w:asciiTheme="majorBidi" w:hAnsiTheme="majorBidi" w:cstheme="majorBidi"/>
          <w:lang w:eastAsia="uk-UA"/>
        </w:rPr>
      </w:pPr>
      <w:r w:rsidRPr="000B65EA">
        <w:t>2.1.</w:t>
      </w:r>
      <w:r w:rsidR="003E57A8">
        <w:t xml:space="preserve"> </w:t>
      </w:r>
      <w:r w:rsidRPr="000B65EA">
        <w:t>Ціна договору становить</w:t>
      </w:r>
      <w:r w:rsidR="00A861E0">
        <w:rPr>
          <w:lang w:val="uk-UA"/>
        </w:rPr>
        <w:t xml:space="preserve"> </w:t>
      </w:r>
      <w:r w:rsidR="00EC6F11">
        <w:rPr>
          <w:b/>
          <w:bCs/>
          <w:lang w:val="uk-UA"/>
        </w:rPr>
        <w:t>______</w:t>
      </w:r>
      <w:r w:rsidR="000A0D93">
        <w:rPr>
          <w:b/>
          <w:bCs/>
          <w:lang w:val="uk-UA"/>
        </w:rPr>
        <w:t>_______</w:t>
      </w:r>
      <w:r w:rsidRPr="000B65EA">
        <w:rPr>
          <w:b/>
          <w:lang w:val="uk-UA"/>
        </w:rPr>
        <w:t xml:space="preserve"> грн</w:t>
      </w:r>
      <w:r w:rsidRPr="000B65EA">
        <w:rPr>
          <w:b/>
        </w:rPr>
        <w:t>.</w:t>
      </w:r>
      <w:r w:rsidRPr="000B65EA">
        <w:rPr>
          <w:lang w:val="uk-UA"/>
        </w:rPr>
        <w:t xml:space="preserve"> </w:t>
      </w:r>
      <w:r w:rsidRPr="000B65EA">
        <w:rPr>
          <w:b/>
          <w:bCs/>
          <w:lang w:val="uk-UA"/>
        </w:rPr>
        <w:t>(</w:t>
      </w:r>
      <w:r w:rsidR="00EC6F11">
        <w:rPr>
          <w:b/>
          <w:bCs/>
          <w:lang w:val="uk-UA"/>
        </w:rPr>
        <w:t>____________</w:t>
      </w:r>
      <w:r w:rsidR="002C2B35">
        <w:rPr>
          <w:b/>
          <w:bCs/>
          <w:lang w:val="uk-UA"/>
        </w:rPr>
        <w:t>____________</w:t>
      </w:r>
      <w:r w:rsidR="00EC6F11">
        <w:rPr>
          <w:b/>
          <w:bCs/>
          <w:lang w:val="uk-UA"/>
        </w:rPr>
        <w:t>____</w:t>
      </w:r>
      <w:r w:rsidRPr="000B65EA">
        <w:rPr>
          <w:b/>
          <w:bCs/>
          <w:lang w:val="uk-UA"/>
        </w:rPr>
        <w:t>)</w:t>
      </w:r>
      <w:r w:rsidR="000A0D93">
        <w:rPr>
          <w:b/>
          <w:bCs/>
          <w:lang w:val="uk-UA"/>
        </w:rPr>
        <w:t xml:space="preserve"> з ПДВ </w:t>
      </w:r>
      <w:bookmarkStart w:id="1" w:name="_Hlk43121591"/>
      <w:r w:rsidR="000A0D93" w:rsidRPr="00FD5B54">
        <w:rPr>
          <w:rFonts w:asciiTheme="majorBidi" w:hAnsiTheme="majorBidi" w:cstheme="majorBidi"/>
          <w:i/>
          <w:lang w:eastAsia="uk-UA"/>
        </w:rPr>
        <w:t>(якщо ПДВ передбачено)</w:t>
      </w:r>
      <w:r w:rsidR="006E4FF4">
        <w:rPr>
          <w:rFonts w:asciiTheme="majorBidi" w:hAnsiTheme="majorBidi" w:cstheme="majorBidi"/>
          <w:lang w:eastAsia="uk-UA"/>
        </w:rPr>
        <w:t>.</w:t>
      </w:r>
      <w:bookmarkEnd w:id="1"/>
    </w:p>
    <w:p w14:paraId="2001AF55" w14:textId="77777777" w:rsidR="00CD6BF3" w:rsidRPr="000B65EA" w:rsidRDefault="00CD6BF3" w:rsidP="0087689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B65EA">
        <w:rPr>
          <w:lang w:val="uk-UA"/>
        </w:rPr>
        <w:t>2.2. Ціна Товару, який Продавець передає за цим Договором, визначена з урахуванням податків і зборів (обов’язкових платежів), що сплачуються або мають бути сплачені.</w:t>
      </w:r>
    </w:p>
    <w:p w14:paraId="7BB024EB" w14:textId="77777777" w:rsidR="00CD6BF3" w:rsidRPr="000B65EA" w:rsidRDefault="00CD6BF3" w:rsidP="0087689E">
      <w:pPr>
        <w:widowControl w:val="0"/>
        <w:autoSpaceDE w:val="0"/>
        <w:autoSpaceDN w:val="0"/>
        <w:adjustRightInd w:val="0"/>
        <w:jc w:val="both"/>
      </w:pPr>
      <w:r w:rsidRPr="000B65EA">
        <w:t>2.3. Ціна</w:t>
      </w:r>
      <w:r w:rsidR="00DD5D6F" w:rsidRPr="000B65EA">
        <w:rPr>
          <w:lang w:val="uk-UA"/>
        </w:rPr>
        <w:t xml:space="preserve"> </w:t>
      </w:r>
      <w:r w:rsidRPr="000B65EA">
        <w:t>встановлю</w:t>
      </w:r>
      <w:r w:rsidRPr="000B65EA">
        <w:rPr>
          <w:lang w:val="uk-UA"/>
        </w:rPr>
        <w:t>є</w:t>
      </w:r>
      <w:r w:rsidRPr="000B65EA">
        <w:t>ться в національній</w:t>
      </w:r>
      <w:r w:rsidR="00DD5D6F" w:rsidRPr="000B65EA">
        <w:rPr>
          <w:lang w:val="uk-UA"/>
        </w:rPr>
        <w:t xml:space="preserve"> </w:t>
      </w:r>
      <w:r w:rsidRPr="000B65EA">
        <w:t>валюті</w:t>
      </w:r>
      <w:r w:rsidR="00DD5D6F" w:rsidRPr="000B65EA">
        <w:rPr>
          <w:lang w:val="uk-UA"/>
        </w:rPr>
        <w:t xml:space="preserve"> </w:t>
      </w:r>
      <w:r w:rsidRPr="000B65EA">
        <w:t>України</w:t>
      </w:r>
      <w:r w:rsidRPr="000B65EA">
        <w:rPr>
          <w:lang w:val="uk-UA"/>
        </w:rPr>
        <w:t xml:space="preserve"> - гривня</w:t>
      </w:r>
      <w:r w:rsidRPr="000B65EA">
        <w:t>.</w:t>
      </w:r>
    </w:p>
    <w:p w14:paraId="2F8551CB" w14:textId="27C053D9" w:rsidR="00CD6BF3" w:rsidRDefault="00CD6BF3" w:rsidP="0087689E">
      <w:pPr>
        <w:tabs>
          <w:tab w:val="left" w:pos="-1980"/>
        </w:tabs>
        <w:jc w:val="both"/>
        <w:rPr>
          <w:rStyle w:val="a5"/>
          <w:rFonts w:ascii="Times New Roman" w:hAnsi="Times New Roman"/>
          <w:color w:val="000000"/>
          <w:lang w:val="ru-RU" w:eastAsia="uk-UA"/>
        </w:rPr>
      </w:pPr>
      <w:r w:rsidRPr="000B65EA">
        <w:rPr>
          <w:color w:val="000000"/>
        </w:rPr>
        <w:t xml:space="preserve">2.4. Ціна на товар є </w:t>
      </w:r>
      <w:r w:rsidRPr="000B65EA">
        <w:rPr>
          <w:color w:val="000000"/>
          <w:lang w:val="uk-UA"/>
        </w:rPr>
        <w:t>фіксованою</w:t>
      </w:r>
      <w:r w:rsidRPr="000B65EA">
        <w:rPr>
          <w:rStyle w:val="a5"/>
          <w:rFonts w:ascii="Times New Roman" w:hAnsi="Times New Roman"/>
          <w:color w:val="000000"/>
          <w:lang w:val="ru-RU" w:eastAsia="uk-UA"/>
        </w:rPr>
        <w:t>.</w:t>
      </w:r>
    </w:p>
    <w:p w14:paraId="185D774A" w14:textId="77777777" w:rsidR="0087689E" w:rsidRPr="000B65EA" w:rsidRDefault="0087689E" w:rsidP="0087689E">
      <w:pPr>
        <w:tabs>
          <w:tab w:val="left" w:pos="-1980"/>
        </w:tabs>
        <w:jc w:val="both"/>
        <w:rPr>
          <w:rStyle w:val="a5"/>
          <w:rFonts w:ascii="Times New Roman" w:hAnsi="Times New Roman"/>
          <w:color w:val="000000"/>
          <w:lang w:val="ru-RU" w:eastAsia="uk-UA"/>
        </w:rPr>
      </w:pPr>
    </w:p>
    <w:p w14:paraId="289FAD7E" w14:textId="6E45A575" w:rsidR="00CD6BF3" w:rsidRDefault="00CD6BF3" w:rsidP="00CD6BF3">
      <w:pPr>
        <w:tabs>
          <w:tab w:val="left" w:pos="-1980"/>
        </w:tabs>
        <w:jc w:val="center"/>
        <w:rPr>
          <w:b/>
        </w:rPr>
      </w:pPr>
      <w:r w:rsidRPr="000B65EA">
        <w:rPr>
          <w:b/>
        </w:rPr>
        <w:t>ІІІ. ЯКІСТЬ ТОВАРУ</w:t>
      </w:r>
    </w:p>
    <w:p w14:paraId="00E9634F" w14:textId="77777777" w:rsidR="003E57A8" w:rsidRPr="000B65EA" w:rsidRDefault="003E57A8" w:rsidP="00CD6BF3">
      <w:pPr>
        <w:tabs>
          <w:tab w:val="left" w:pos="-1980"/>
        </w:tabs>
        <w:jc w:val="center"/>
        <w:rPr>
          <w:b/>
        </w:rPr>
      </w:pPr>
    </w:p>
    <w:p w14:paraId="10CF7EF6" w14:textId="05E0DBC3" w:rsidR="00CD6BF3" w:rsidRPr="000B65EA" w:rsidRDefault="00CD6BF3" w:rsidP="00CD6BF3">
      <w:pPr>
        <w:jc w:val="both"/>
        <w:rPr>
          <w:color w:val="000000"/>
        </w:rPr>
      </w:pPr>
      <w:r w:rsidRPr="000B65EA">
        <w:rPr>
          <w:color w:val="000000"/>
        </w:rPr>
        <w:t>3.1.</w:t>
      </w:r>
      <w:r w:rsidR="0087689E">
        <w:rPr>
          <w:color w:val="000000"/>
          <w:lang w:val="uk-UA"/>
        </w:rPr>
        <w:t xml:space="preserve"> </w:t>
      </w:r>
      <w:r w:rsidRPr="000B65EA">
        <w:rPr>
          <w:color w:val="000000"/>
        </w:rPr>
        <w:t>П</w:t>
      </w:r>
      <w:r w:rsidRPr="000B65EA">
        <w:rPr>
          <w:color w:val="000000"/>
          <w:lang w:val="uk-UA"/>
        </w:rPr>
        <w:t xml:space="preserve">родавець </w:t>
      </w:r>
      <w:r w:rsidRPr="000B65EA">
        <w:rPr>
          <w:color w:val="000000"/>
        </w:rPr>
        <w:t>повинен п</w:t>
      </w:r>
      <w:r w:rsidRPr="000B65EA">
        <w:rPr>
          <w:color w:val="000000"/>
          <w:lang w:val="uk-UA"/>
        </w:rPr>
        <w:t xml:space="preserve">ередати </w:t>
      </w:r>
      <w:r w:rsidRPr="000B65EA">
        <w:rPr>
          <w:color w:val="000000"/>
        </w:rPr>
        <w:t>Покупцю Товар, якість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якого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відповідає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вимогам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діючих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державних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стандартів, технічним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умовам та іншим нормам, встановленим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чинними нормативно–правовими актами України для такого виду Товару та підтверджуються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відповідними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посвідченнями, сертифікатами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відповідності (визнання) та іншими документами, виданими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компетентними органами та\чи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виробниками товару. Всі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необхідні</w:t>
      </w:r>
      <w:r w:rsidR="00472F4D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документи, що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підтверджують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якість Товару, П</w:t>
      </w:r>
      <w:r w:rsidRPr="000B65EA">
        <w:rPr>
          <w:color w:val="000000"/>
          <w:lang w:val="uk-UA"/>
        </w:rPr>
        <w:t xml:space="preserve">родавець </w:t>
      </w:r>
      <w:r w:rsidRPr="000B65EA">
        <w:rPr>
          <w:color w:val="000000"/>
        </w:rPr>
        <w:t>зобов’язаний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передати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Покупцю в момент поставки Товару.</w:t>
      </w:r>
    </w:p>
    <w:p w14:paraId="03466216" w14:textId="657711E9" w:rsidR="00CD6BF3" w:rsidRPr="000B65EA" w:rsidRDefault="00CD6BF3" w:rsidP="00CD6BF3">
      <w:pPr>
        <w:jc w:val="both"/>
        <w:rPr>
          <w:color w:val="000000"/>
        </w:rPr>
      </w:pPr>
      <w:r w:rsidRPr="000B65EA">
        <w:rPr>
          <w:color w:val="000000"/>
        </w:rPr>
        <w:t>3.2.</w:t>
      </w:r>
      <w:r w:rsidR="0087689E">
        <w:rPr>
          <w:color w:val="000000"/>
          <w:lang w:val="uk-UA"/>
        </w:rPr>
        <w:t xml:space="preserve"> </w:t>
      </w:r>
      <w:r w:rsidRPr="000B65EA">
        <w:rPr>
          <w:color w:val="000000"/>
        </w:rPr>
        <w:t>Комплектність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Товару за цим Договором, повинна відповідати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вимогам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 xml:space="preserve">стандартів та технічних умов. У випадку </w:t>
      </w:r>
      <w:r w:rsidRPr="000B65EA">
        <w:rPr>
          <w:color w:val="000000"/>
          <w:lang w:val="uk-UA"/>
        </w:rPr>
        <w:t>передачі</w:t>
      </w:r>
      <w:r w:rsidRPr="000B65EA">
        <w:rPr>
          <w:color w:val="000000"/>
        </w:rPr>
        <w:t xml:space="preserve"> некомплектного Товару, П</w:t>
      </w:r>
      <w:r w:rsidRPr="000B65EA">
        <w:rPr>
          <w:color w:val="000000"/>
          <w:lang w:val="uk-UA"/>
        </w:rPr>
        <w:t xml:space="preserve">родавець </w:t>
      </w:r>
      <w:r w:rsidRPr="000B65EA">
        <w:rPr>
          <w:color w:val="000000"/>
        </w:rPr>
        <w:t>зобов’язаний, на вимогу</w:t>
      </w:r>
      <w:r w:rsidRPr="000B65EA">
        <w:rPr>
          <w:color w:val="000000"/>
          <w:lang w:val="uk-UA"/>
        </w:rPr>
        <w:t xml:space="preserve"> Покупця</w:t>
      </w:r>
      <w:r w:rsidRPr="000B65EA">
        <w:rPr>
          <w:color w:val="000000"/>
        </w:rPr>
        <w:t>, доукомплектувати Товар чи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змінити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його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комплектним Товаром протягом 5-ти днів з моменту отримання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повідомленн</w:t>
      </w:r>
      <w:r w:rsidRPr="000B65EA">
        <w:rPr>
          <w:color w:val="000000"/>
          <w:lang w:val="uk-UA"/>
        </w:rPr>
        <w:t xml:space="preserve">я </w:t>
      </w:r>
      <w:r w:rsidRPr="000B65EA">
        <w:rPr>
          <w:color w:val="000000"/>
        </w:rPr>
        <w:t>від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Покупця.</w:t>
      </w:r>
    </w:p>
    <w:p w14:paraId="3E2D9ABE" w14:textId="23F71108" w:rsidR="00CD6BF3" w:rsidRPr="000B65EA" w:rsidRDefault="00CD6BF3" w:rsidP="00CD6BF3">
      <w:pPr>
        <w:jc w:val="both"/>
        <w:rPr>
          <w:color w:val="000000"/>
        </w:rPr>
      </w:pPr>
      <w:r w:rsidRPr="000B65EA">
        <w:rPr>
          <w:color w:val="000000"/>
        </w:rPr>
        <w:t>3.3.</w:t>
      </w:r>
      <w:r w:rsidR="0087689E">
        <w:rPr>
          <w:color w:val="000000"/>
          <w:lang w:val="uk-UA"/>
        </w:rPr>
        <w:t xml:space="preserve"> </w:t>
      </w:r>
      <w:r w:rsidRPr="000B65EA">
        <w:rPr>
          <w:color w:val="000000"/>
        </w:rPr>
        <w:t>Товар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передається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 xml:space="preserve">Покупцеві в упаковці. </w:t>
      </w:r>
      <w:r w:rsidR="00582A04">
        <w:rPr>
          <w:color w:val="000000"/>
        </w:rPr>
        <w:t>У</w:t>
      </w:r>
      <w:r w:rsidRPr="000B65EA">
        <w:rPr>
          <w:color w:val="000000"/>
        </w:rPr>
        <w:t>паковка Товару повинна забезпечувати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його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схоронність за звичайних умов зберігання і транспортування. Упаковка Товару не повинна бути пошкодженою, наявні на Товарі</w:t>
      </w:r>
      <w:r w:rsidR="00472F4D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написи та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етикетки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повинні легко читатися. Товар повинен мати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необхідну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інформацію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згідно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вимогам чинного законодавства. У разі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виявлення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Замовником в момент отримання Товару явних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дефектів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або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інших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показників, що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свідчать про неналежну</w:t>
      </w:r>
      <w:r w:rsidR="00621E6D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якість Товару, П</w:t>
      </w:r>
      <w:r w:rsidRPr="000B65EA">
        <w:rPr>
          <w:color w:val="000000"/>
          <w:lang w:val="uk-UA"/>
        </w:rPr>
        <w:t>родавець</w:t>
      </w:r>
      <w:r w:rsidRPr="000B65EA">
        <w:rPr>
          <w:color w:val="000000"/>
        </w:rPr>
        <w:t xml:space="preserve"> повинен змінити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вказаний Товар на Товар належної</w:t>
      </w:r>
      <w:r w:rsidR="00DD5D6F" w:rsidRPr="000B65EA">
        <w:rPr>
          <w:color w:val="000000"/>
          <w:lang w:val="uk-UA"/>
        </w:rPr>
        <w:t xml:space="preserve"> </w:t>
      </w:r>
      <w:r w:rsidRPr="000B65EA">
        <w:rPr>
          <w:color w:val="000000"/>
        </w:rPr>
        <w:t>якості.</w:t>
      </w:r>
    </w:p>
    <w:p w14:paraId="76964011" w14:textId="744937D6" w:rsidR="00CD6BF3" w:rsidRDefault="00CD6BF3" w:rsidP="00CD6BF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0B65EA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0B65EA">
        <w:rPr>
          <w:rFonts w:ascii="Times New Roman" w:hAnsi="Times New Roman" w:cs="Times New Roman"/>
          <w:sz w:val="24"/>
          <w:szCs w:val="24"/>
        </w:rPr>
        <w:t>Відповідальність за якість Товару несе безпосередньо Продавець.</w:t>
      </w:r>
    </w:p>
    <w:p w14:paraId="40C4BA30" w14:textId="77777777" w:rsidR="00E5403C" w:rsidRPr="00C40C2C" w:rsidRDefault="00E5403C" w:rsidP="00E5403C">
      <w:pPr>
        <w:tabs>
          <w:tab w:val="left" w:pos="426"/>
        </w:tabs>
        <w:jc w:val="both"/>
        <w:rPr>
          <w:spacing w:val="4"/>
        </w:rPr>
      </w:pPr>
      <w:r>
        <w:lastRenderedPageBreak/>
        <w:t xml:space="preserve">3.5. </w:t>
      </w:r>
      <w:r w:rsidRPr="00B12164">
        <w:rPr>
          <w:shd w:val="clear" w:color="auto" w:fill="FFFFFF"/>
        </w:rPr>
        <w:t>Залишковий термін придатності товару на момент поставки повинен складати не менше 80% загального терміну придатності,</w:t>
      </w:r>
      <w:r w:rsidRPr="00B12164">
        <w:rPr>
          <w:shd w:val="clear" w:color="auto" w:fill="FFFFFF"/>
          <w:lang w:val="uk-UA"/>
        </w:rPr>
        <w:t xml:space="preserve"> </w:t>
      </w:r>
      <w:r w:rsidRPr="00B12164">
        <w:rPr>
          <w:shd w:val="clear" w:color="auto" w:fill="FFFFFF"/>
        </w:rPr>
        <w:t>що визначений виробником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14:paraId="37F01111" w14:textId="56279256" w:rsidR="00E5403C" w:rsidRPr="00E5403C" w:rsidRDefault="00E5403C" w:rsidP="00CD6BF3">
      <w:pPr>
        <w:pStyle w:val="HTML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24C33C" w14:textId="1BE62F67" w:rsidR="00CD6BF3" w:rsidRDefault="00CD6BF3" w:rsidP="00CD6BF3">
      <w:pPr>
        <w:tabs>
          <w:tab w:val="left" w:pos="0"/>
        </w:tabs>
        <w:ind w:firstLine="425"/>
        <w:jc w:val="center"/>
        <w:rPr>
          <w:b/>
          <w:lang w:val="uk-UA"/>
        </w:rPr>
      </w:pPr>
      <w:r w:rsidRPr="000B65EA">
        <w:rPr>
          <w:b/>
        </w:rPr>
        <w:t>IV</w:t>
      </w:r>
      <w:r w:rsidRPr="000B65EA">
        <w:rPr>
          <w:b/>
          <w:lang w:val="uk-UA"/>
        </w:rPr>
        <w:t>. ПОРЯДОК ЗДІЙСНЕННЯ ОПЛАТИ</w:t>
      </w:r>
    </w:p>
    <w:p w14:paraId="68B53691" w14:textId="77777777" w:rsidR="003E57A8" w:rsidRPr="000B65EA" w:rsidRDefault="003E57A8" w:rsidP="00CD6BF3">
      <w:pPr>
        <w:tabs>
          <w:tab w:val="left" w:pos="0"/>
        </w:tabs>
        <w:ind w:firstLine="425"/>
        <w:jc w:val="center"/>
        <w:rPr>
          <w:b/>
          <w:lang w:val="uk-UA"/>
        </w:rPr>
      </w:pPr>
    </w:p>
    <w:p w14:paraId="0662C6C4" w14:textId="457C4239" w:rsidR="00CD6BF3" w:rsidRPr="000B65EA" w:rsidRDefault="00CD6BF3" w:rsidP="00CD6BF3">
      <w:pPr>
        <w:pStyle w:val="af"/>
        <w:ind w:right="-58"/>
        <w:rPr>
          <w:sz w:val="24"/>
          <w:szCs w:val="24"/>
        </w:rPr>
      </w:pPr>
      <w:r w:rsidRPr="000B65EA">
        <w:rPr>
          <w:sz w:val="24"/>
          <w:szCs w:val="24"/>
        </w:rPr>
        <w:t>4.1</w:t>
      </w:r>
      <w:r w:rsidR="002D3640" w:rsidRPr="000B65EA">
        <w:rPr>
          <w:sz w:val="24"/>
          <w:szCs w:val="24"/>
        </w:rPr>
        <w:t>.</w:t>
      </w:r>
      <w:r w:rsidRPr="000B65EA">
        <w:rPr>
          <w:sz w:val="24"/>
          <w:szCs w:val="24"/>
        </w:rPr>
        <w:t xml:space="preserve"> Розрахунки за Товар здійснюються в безготівковій формі</w:t>
      </w:r>
      <w:r w:rsidR="00F27D6F">
        <w:rPr>
          <w:sz w:val="24"/>
          <w:szCs w:val="24"/>
        </w:rPr>
        <w:t>,</w:t>
      </w:r>
      <w:r w:rsidRPr="000B65EA">
        <w:rPr>
          <w:sz w:val="24"/>
          <w:szCs w:val="24"/>
        </w:rPr>
        <w:t xml:space="preserve"> шляхом перерахування грошових коштів на розрахунковий рахунок Продавця</w:t>
      </w:r>
      <w:r w:rsidR="00DD5D6F" w:rsidRPr="000B65EA">
        <w:rPr>
          <w:sz w:val="24"/>
          <w:szCs w:val="24"/>
        </w:rPr>
        <w:t xml:space="preserve"> </w:t>
      </w:r>
      <w:r w:rsidRPr="000B65EA">
        <w:rPr>
          <w:sz w:val="24"/>
          <w:szCs w:val="24"/>
        </w:rPr>
        <w:t>згідно видаткової накладної</w:t>
      </w:r>
      <w:r w:rsidR="00F27D6F">
        <w:rPr>
          <w:sz w:val="24"/>
          <w:szCs w:val="24"/>
        </w:rPr>
        <w:t>,</w:t>
      </w:r>
      <w:r w:rsidRPr="000B65EA">
        <w:rPr>
          <w:sz w:val="24"/>
          <w:szCs w:val="24"/>
        </w:rPr>
        <w:t xml:space="preserve"> протягом</w:t>
      </w:r>
      <w:r w:rsidR="00DD5D6F" w:rsidRPr="000B65EA">
        <w:rPr>
          <w:sz w:val="24"/>
          <w:szCs w:val="24"/>
        </w:rPr>
        <w:t xml:space="preserve"> </w:t>
      </w:r>
      <w:r w:rsidR="00BB70DD" w:rsidRPr="0087689E">
        <w:rPr>
          <w:sz w:val="24"/>
          <w:szCs w:val="24"/>
        </w:rPr>
        <w:t>15</w:t>
      </w:r>
      <w:r w:rsidRPr="0087689E">
        <w:rPr>
          <w:sz w:val="24"/>
          <w:szCs w:val="24"/>
        </w:rPr>
        <w:t>-ти банківських</w:t>
      </w:r>
      <w:r w:rsidRPr="000B65EA">
        <w:rPr>
          <w:sz w:val="24"/>
          <w:szCs w:val="24"/>
        </w:rPr>
        <w:t xml:space="preserve"> днів з моменту поставки Товару.</w:t>
      </w:r>
    </w:p>
    <w:p w14:paraId="16700B52" w14:textId="3315189E" w:rsidR="00CD6BF3" w:rsidRPr="000B65EA" w:rsidRDefault="00CD6BF3" w:rsidP="00CD6BF3">
      <w:pPr>
        <w:pStyle w:val="af"/>
        <w:numPr>
          <w:ilvl w:val="1"/>
          <w:numId w:val="5"/>
        </w:numPr>
        <w:tabs>
          <w:tab w:val="left" w:pos="426"/>
        </w:tabs>
        <w:ind w:left="0" w:right="-58" w:firstLine="0"/>
        <w:rPr>
          <w:sz w:val="24"/>
          <w:szCs w:val="24"/>
        </w:rPr>
      </w:pPr>
      <w:r w:rsidRPr="000B65EA">
        <w:rPr>
          <w:sz w:val="24"/>
          <w:szCs w:val="24"/>
        </w:rPr>
        <w:t xml:space="preserve">Ціни, які вказані у Специфікації на Товар, є узгодженими між </w:t>
      </w:r>
      <w:r w:rsidRPr="000B65EA">
        <w:rPr>
          <w:spacing w:val="2"/>
          <w:sz w:val="24"/>
          <w:szCs w:val="24"/>
        </w:rPr>
        <w:t>Сторонами</w:t>
      </w:r>
      <w:r w:rsidRPr="000B65EA">
        <w:rPr>
          <w:sz w:val="24"/>
          <w:szCs w:val="24"/>
        </w:rPr>
        <w:t xml:space="preserve"> і не можуть бути змінені в </w:t>
      </w:r>
      <w:r w:rsidRPr="000B65EA">
        <w:rPr>
          <w:spacing w:val="2"/>
          <w:sz w:val="24"/>
          <w:szCs w:val="24"/>
        </w:rPr>
        <w:t>односторонньому</w:t>
      </w:r>
      <w:r w:rsidRPr="000B65EA">
        <w:rPr>
          <w:sz w:val="24"/>
          <w:szCs w:val="24"/>
        </w:rPr>
        <w:t xml:space="preserve"> порядку.</w:t>
      </w:r>
    </w:p>
    <w:p w14:paraId="636F1284" w14:textId="77777777" w:rsidR="00CD6BF3" w:rsidRPr="000B65EA" w:rsidRDefault="00CD6BF3" w:rsidP="00CD6BF3">
      <w:pPr>
        <w:tabs>
          <w:tab w:val="left" w:pos="426"/>
        </w:tabs>
        <w:jc w:val="both"/>
      </w:pPr>
      <w:r w:rsidRPr="000B65EA">
        <w:t>4.</w:t>
      </w:r>
      <w:r w:rsidRPr="000B65EA">
        <w:rPr>
          <w:lang w:val="uk-UA"/>
        </w:rPr>
        <w:t>3</w:t>
      </w:r>
      <w:r w:rsidRPr="000B65EA">
        <w:t>.Датою оплати є дата зарахування</w:t>
      </w:r>
      <w:r w:rsidR="00DD5D6F" w:rsidRPr="000B65EA">
        <w:rPr>
          <w:lang w:val="uk-UA"/>
        </w:rPr>
        <w:t xml:space="preserve"> </w:t>
      </w:r>
      <w:r w:rsidRPr="000B65EA">
        <w:t>грошових</w:t>
      </w:r>
      <w:r w:rsidR="00DD5D6F" w:rsidRPr="000B65EA">
        <w:rPr>
          <w:lang w:val="uk-UA"/>
        </w:rPr>
        <w:t xml:space="preserve"> </w:t>
      </w:r>
      <w:r w:rsidRPr="000B65EA">
        <w:t>коштів на розрахунковий</w:t>
      </w:r>
      <w:r w:rsidR="000B47DE" w:rsidRPr="000B65EA">
        <w:rPr>
          <w:lang w:val="uk-UA"/>
        </w:rPr>
        <w:t xml:space="preserve"> </w:t>
      </w:r>
      <w:r w:rsidRPr="000B65EA">
        <w:t>рахунок</w:t>
      </w:r>
      <w:r w:rsidR="000B47DE" w:rsidRPr="000B65EA">
        <w:rPr>
          <w:lang w:val="uk-UA"/>
        </w:rPr>
        <w:t xml:space="preserve"> </w:t>
      </w:r>
      <w:r w:rsidRPr="000B65EA">
        <w:t>П</w:t>
      </w:r>
      <w:r w:rsidRPr="000B65EA">
        <w:rPr>
          <w:lang w:val="uk-UA"/>
        </w:rPr>
        <w:t>родавця</w:t>
      </w:r>
      <w:r w:rsidRPr="000B65EA">
        <w:t>.</w:t>
      </w:r>
    </w:p>
    <w:p w14:paraId="372647F7" w14:textId="77777777" w:rsidR="0061107F" w:rsidRPr="000B65EA" w:rsidRDefault="00CD6BF3" w:rsidP="00CD6BF3">
      <w:pPr>
        <w:jc w:val="both"/>
      </w:pPr>
      <w:r w:rsidRPr="000B65EA">
        <w:t>4.</w:t>
      </w:r>
      <w:r w:rsidRPr="000B65EA">
        <w:rPr>
          <w:lang w:val="uk-UA"/>
        </w:rPr>
        <w:t>4</w:t>
      </w:r>
      <w:r w:rsidRPr="000B65EA">
        <w:t>. Усі</w:t>
      </w:r>
      <w:r w:rsidR="000B47DE" w:rsidRPr="000B65EA">
        <w:rPr>
          <w:lang w:val="uk-UA"/>
        </w:rPr>
        <w:t xml:space="preserve"> </w:t>
      </w:r>
      <w:r w:rsidRPr="000B65EA">
        <w:t>розрахунки за цим Договором здійснюються у безготівковій</w:t>
      </w:r>
      <w:r w:rsidR="000B47DE" w:rsidRPr="000B65EA">
        <w:rPr>
          <w:lang w:val="uk-UA"/>
        </w:rPr>
        <w:t xml:space="preserve"> </w:t>
      </w:r>
      <w:r w:rsidRPr="000B65EA">
        <w:t>формі.</w:t>
      </w:r>
    </w:p>
    <w:p w14:paraId="013C21CB" w14:textId="77777777" w:rsidR="00125C72" w:rsidRDefault="00125C72" w:rsidP="00CD6BF3">
      <w:pPr>
        <w:tabs>
          <w:tab w:val="left" w:pos="-1980"/>
        </w:tabs>
        <w:ind w:firstLine="284"/>
        <w:jc w:val="center"/>
        <w:rPr>
          <w:b/>
        </w:rPr>
      </w:pPr>
    </w:p>
    <w:p w14:paraId="52A3ABCA" w14:textId="0AFB42B4" w:rsidR="00CD6BF3" w:rsidRDefault="00CD6BF3" w:rsidP="00CD6BF3">
      <w:pPr>
        <w:tabs>
          <w:tab w:val="left" w:pos="-1980"/>
        </w:tabs>
        <w:ind w:firstLine="284"/>
        <w:jc w:val="center"/>
        <w:rPr>
          <w:b/>
        </w:rPr>
      </w:pPr>
      <w:r w:rsidRPr="000B65EA">
        <w:rPr>
          <w:b/>
        </w:rPr>
        <w:t>V. ПОСТАВКА ТОВАРІВ</w:t>
      </w:r>
    </w:p>
    <w:p w14:paraId="643AA7B0" w14:textId="77777777" w:rsidR="003E57A8" w:rsidRPr="000B65EA" w:rsidRDefault="003E57A8" w:rsidP="003E57A8">
      <w:pPr>
        <w:tabs>
          <w:tab w:val="left" w:pos="-1980"/>
        </w:tabs>
        <w:ind w:firstLine="284"/>
        <w:rPr>
          <w:b/>
        </w:rPr>
      </w:pPr>
    </w:p>
    <w:p w14:paraId="6C025526" w14:textId="6C645798" w:rsidR="00E02B8E" w:rsidRDefault="00CD6BF3" w:rsidP="00E02B8E">
      <w:pPr>
        <w:jc w:val="both"/>
        <w:rPr>
          <w:rFonts w:eastAsia="Times New Roman"/>
          <w:b/>
          <w:bCs/>
        </w:rPr>
      </w:pPr>
      <w:r w:rsidRPr="000B65EA">
        <w:t xml:space="preserve">5.1. </w:t>
      </w:r>
      <w:r w:rsidRPr="000B65EA">
        <w:rPr>
          <w:shd w:val="clear" w:color="auto" w:fill="FFFFFF"/>
        </w:rPr>
        <w:t>П</w:t>
      </w:r>
      <w:r w:rsidRPr="000B65EA">
        <w:rPr>
          <w:shd w:val="clear" w:color="auto" w:fill="FFFFFF"/>
          <w:lang w:val="uk-UA"/>
        </w:rPr>
        <w:t>оставка</w:t>
      </w:r>
      <w:r w:rsidRPr="000B65EA">
        <w:rPr>
          <w:shd w:val="clear" w:color="auto" w:fill="FFFFFF"/>
        </w:rPr>
        <w:t xml:space="preserve"> товару здійснюється за</w:t>
      </w:r>
      <w:r w:rsidRPr="000B65EA">
        <w:rPr>
          <w:shd w:val="clear" w:color="auto" w:fill="FFFFFF"/>
          <w:lang w:val="uk-UA"/>
        </w:rPr>
        <w:t xml:space="preserve"> адресою</w:t>
      </w:r>
      <w:r w:rsidR="0087689E">
        <w:rPr>
          <w:shd w:val="clear" w:color="auto" w:fill="FFFFFF"/>
          <w:lang w:val="uk-UA"/>
        </w:rPr>
        <w:t>:</w:t>
      </w:r>
      <w:r w:rsidR="00BA67EA">
        <w:rPr>
          <w:shd w:val="clear" w:color="auto" w:fill="FFFFFF"/>
          <w:lang w:val="uk-UA"/>
        </w:rPr>
        <w:t xml:space="preserve"> </w:t>
      </w:r>
      <w:bookmarkStart w:id="2" w:name="_GoBack"/>
      <w:bookmarkEnd w:id="2"/>
      <w:r w:rsidR="00BA67EA">
        <w:rPr>
          <w:bCs/>
          <w:iCs/>
          <w:shd w:val="clear" w:color="auto" w:fill="FFFFFF"/>
          <w:lang w:val="uk-UA"/>
        </w:rPr>
        <w:t>місто Кривий Ріг, площа Визволення, 5а</w:t>
      </w:r>
      <w:r w:rsidR="00695CE1" w:rsidRPr="000B65EA">
        <w:rPr>
          <w:b/>
          <w:iCs/>
          <w:shd w:val="clear" w:color="auto" w:fill="FFFFFF"/>
          <w:lang w:val="uk-UA"/>
        </w:rPr>
        <w:t>,</w:t>
      </w:r>
      <w:r w:rsidR="000B47DE" w:rsidRPr="000B65EA">
        <w:rPr>
          <w:b/>
          <w:iCs/>
          <w:shd w:val="clear" w:color="auto" w:fill="FFFFFF"/>
          <w:lang w:val="uk-UA"/>
        </w:rPr>
        <w:t xml:space="preserve"> </w:t>
      </w:r>
      <w:r w:rsidR="0087689E">
        <w:rPr>
          <w:b/>
          <w:iCs/>
          <w:shd w:val="clear" w:color="auto" w:fill="FFFFFF"/>
          <w:lang w:val="uk-UA"/>
        </w:rPr>
        <w:t xml:space="preserve"> </w:t>
      </w:r>
      <w:r w:rsidR="00E02B8E" w:rsidRPr="000B65EA">
        <w:rPr>
          <w:rFonts w:eastAsia="Times New Roman"/>
        </w:rPr>
        <w:t>протягом 3-5 робочих днів з моменту одержання та узгодження заявки від Покупця</w:t>
      </w:r>
      <w:r w:rsidR="00E02B8E" w:rsidRPr="000B65EA">
        <w:rPr>
          <w:rFonts w:eastAsia="Times New Roman"/>
          <w:b/>
          <w:bCs/>
        </w:rPr>
        <w:t>.</w:t>
      </w:r>
    </w:p>
    <w:p w14:paraId="25390F2C" w14:textId="77777777" w:rsidR="00E02B8E" w:rsidRPr="000B65EA" w:rsidRDefault="00E02B8E" w:rsidP="00EE2447">
      <w:pPr>
        <w:jc w:val="both"/>
        <w:rPr>
          <w:rFonts w:eastAsia="Times New Roman"/>
        </w:rPr>
      </w:pPr>
      <w:r w:rsidRPr="000B65EA">
        <w:rPr>
          <w:rFonts w:eastAsia="Times New Roman"/>
        </w:rPr>
        <w:t xml:space="preserve">5.2. Постачання Товару здійснюється  автотранспортом Продавця, та за його рахунок. </w:t>
      </w:r>
    </w:p>
    <w:p w14:paraId="1907D8C3" w14:textId="489E454A" w:rsidR="00E02B8E" w:rsidRPr="000B65EA" w:rsidRDefault="00E02B8E" w:rsidP="00CD6BF3">
      <w:pPr>
        <w:jc w:val="both"/>
        <w:rPr>
          <w:rFonts w:eastAsia="Times New Roman"/>
        </w:rPr>
      </w:pPr>
      <w:r w:rsidRPr="000B65EA">
        <w:rPr>
          <w:rFonts w:eastAsia="Times New Roman"/>
        </w:rPr>
        <w:t>5.3. Продавець зобов’язується поставити Покупцю Товар в асортименті, відповідно до Специфікації №</w:t>
      </w:r>
      <w:r w:rsidR="002C2B35" w:rsidRPr="002C2B35">
        <w:rPr>
          <w:rFonts w:eastAsia="Times New Roman"/>
        </w:rPr>
        <w:t xml:space="preserve"> </w:t>
      </w:r>
      <w:r w:rsidRPr="000B65EA">
        <w:rPr>
          <w:rFonts w:eastAsia="Times New Roman"/>
        </w:rPr>
        <w:t xml:space="preserve">1. </w:t>
      </w:r>
    </w:p>
    <w:p w14:paraId="5D137925" w14:textId="77777777" w:rsidR="00CD6BF3" w:rsidRPr="000B65EA" w:rsidRDefault="00CD6BF3" w:rsidP="00CD6BF3">
      <w:pPr>
        <w:jc w:val="both"/>
      </w:pPr>
      <w:r w:rsidRPr="000B65EA">
        <w:t>5.</w:t>
      </w:r>
      <w:r w:rsidR="00AA7210" w:rsidRPr="000B65EA">
        <w:rPr>
          <w:lang w:val="uk-UA"/>
        </w:rPr>
        <w:t>4</w:t>
      </w:r>
      <w:r w:rsidRPr="000B65EA">
        <w:t>. Приймання-передача Товару по кількості та асортименту проводиться Покупцем (або</w:t>
      </w:r>
      <w:r w:rsidR="000B47DE" w:rsidRPr="000B65EA">
        <w:rPr>
          <w:lang w:val="uk-UA"/>
        </w:rPr>
        <w:t xml:space="preserve"> </w:t>
      </w:r>
      <w:r w:rsidRPr="000B65EA">
        <w:t>його</w:t>
      </w:r>
      <w:r w:rsidR="000B47DE" w:rsidRPr="000B65EA">
        <w:rPr>
          <w:lang w:val="uk-UA"/>
        </w:rPr>
        <w:t xml:space="preserve"> </w:t>
      </w:r>
      <w:r w:rsidRPr="000B65EA">
        <w:t>представником) в день п</w:t>
      </w:r>
      <w:r w:rsidRPr="000B65EA">
        <w:rPr>
          <w:lang w:val="uk-UA"/>
        </w:rPr>
        <w:t>оставки</w:t>
      </w:r>
      <w:r w:rsidRPr="000B65EA">
        <w:t>, що</w:t>
      </w:r>
      <w:r w:rsidR="000B47DE" w:rsidRPr="000B65EA">
        <w:rPr>
          <w:lang w:val="uk-UA"/>
        </w:rPr>
        <w:t xml:space="preserve"> </w:t>
      </w:r>
      <w:r w:rsidRPr="000B65EA">
        <w:t>підтверджується</w:t>
      </w:r>
      <w:r w:rsidR="000B47DE" w:rsidRPr="000B65EA">
        <w:rPr>
          <w:lang w:val="uk-UA"/>
        </w:rPr>
        <w:t xml:space="preserve"> </w:t>
      </w:r>
      <w:r w:rsidRPr="000B65EA">
        <w:t>підписанням</w:t>
      </w:r>
      <w:r w:rsidR="000B47DE" w:rsidRPr="000B65EA">
        <w:rPr>
          <w:lang w:val="uk-UA"/>
        </w:rPr>
        <w:t xml:space="preserve"> </w:t>
      </w:r>
      <w:r w:rsidRPr="000B65EA">
        <w:t>матеріально-відповідальними особами П</w:t>
      </w:r>
      <w:r w:rsidRPr="000B65EA">
        <w:rPr>
          <w:lang w:val="uk-UA"/>
        </w:rPr>
        <w:t>родавця</w:t>
      </w:r>
      <w:r w:rsidRPr="000B65EA">
        <w:t xml:space="preserve"> та Покупця, видаткової</w:t>
      </w:r>
      <w:r w:rsidR="000B47DE" w:rsidRPr="000B65EA">
        <w:rPr>
          <w:lang w:val="uk-UA"/>
        </w:rPr>
        <w:t xml:space="preserve"> </w:t>
      </w:r>
      <w:r w:rsidRPr="000B65EA">
        <w:t xml:space="preserve">накладної. </w:t>
      </w:r>
    </w:p>
    <w:p w14:paraId="4F1B6525" w14:textId="111F6FAB" w:rsidR="00CD6BF3" w:rsidRPr="000B65EA" w:rsidRDefault="00CD6BF3" w:rsidP="00CD6BF3">
      <w:pPr>
        <w:jc w:val="both"/>
      </w:pPr>
      <w:r w:rsidRPr="000B65EA">
        <w:t>5.</w:t>
      </w:r>
      <w:r w:rsidR="00AA7210" w:rsidRPr="000B65EA">
        <w:rPr>
          <w:lang w:val="uk-UA"/>
        </w:rPr>
        <w:t>5</w:t>
      </w:r>
      <w:r w:rsidRPr="000B65EA">
        <w:t>. Поставка</w:t>
      </w:r>
      <w:r w:rsidR="00CC0C74">
        <w:t xml:space="preserve"> </w:t>
      </w:r>
      <w:r w:rsidRPr="000B65EA">
        <w:t>Товару</w:t>
      </w:r>
      <w:r w:rsidR="000B47DE" w:rsidRPr="000B65EA">
        <w:rPr>
          <w:lang w:val="uk-UA"/>
        </w:rPr>
        <w:t xml:space="preserve"> </w:t>
      </w:r>
      <w:r w:rsidRPr="000B65EA">
        <w:t>здійснюється за рахунок</w:t>
      </w:r>
      <w:r w:rsidR="00CC0C74">
        <w:t xml:space="preserve"> </w:t>
      </w:r>
      <w:r w:rsidRPr="000B65EA">
        <w:t>П</w:t>
      </w:r>
      <w:r w:rsidRPr="000B65EA">
        <w:rPr>
          <w:lang w:val="uk-UA"/>
        </w:rPr>
        <w:t>родавця</w:t>
      </w:r>
      <w:r w:rsidR="00E5403C">
        <w:rPr>
          <w:lang w:val="uk-UA"/>
        </w:rPr>
        <w:t>.</w:t>
      </w:r>
    </w:p>
    <w:p w14:paraId="69041B13" w14:textId="66A9F57A" w:rsidR="00CD6BF3" w:rsidRDefault="00CD6BF3" w:rsidP="00CD6BF3">
      <w:pPr>
        <w:jc w:val="both"/>
      </w:pPr>
      <w:r w:rsidRPr="000B65EA">
        <w:t>5.</w:t>
      </w:r>
      <w:r w:rsidR="00AA7210" w:rsidRPr="000B65EA">
        <w:rPr>
          <w:lang w:val="uk-UA"/>
        </w:rPr>
        <w:t>6</w:t>
      </w:r>
      <w:r w:rsidRPr="000B65EA">
        <w:t>. У випадку, якщо в момент приймання Товару по кількості і ассортименту</w:t>
      </w:r>
      <w:r w:rsidR="000B47DE" w:rsidRPr="000B65EA">
        <w:rPr>
          <w:lang w:val="uk-UA"/>
        </w:rPr>
        <w:t xml:space="preserve"> </w:t>
      </w:r>
      <w:r w:rsidRPr="000B65EA">
        <w:t>виявиться, що</w:t>
      </w:r>
      <w:r w:rsidR="000B47DE" w:rsidRPr="000B65EA">
        <w:rPr>
          <w:lang w:val="uk-UA"/>
        </w:rPr>
        <w:t xml:space="preserve"> </w:t>
      </w:r>
      <w:r w:rsidRPr="000B65EA">
        <w:t>кількість</w:t>
      </w:r>
      <w:r w:rsidR="000B47DE" w:rsidRPr="000B65EA">
        <w:rPr>
          <w:lang w:val="uk-UA"/>
        </w:rPr>
        <w:t xml:space="preserve"> </w:t>
      </w:r>
      <w:r w:rsidRPr="000B65EA">
        <w:t>чи</w:t>
      </w:r>
      <w:r w:rsidR="000B47DE" w:rsidRPr="000B65EA">
        <w:rPr>
          <w:lang w:val="uk-UA"/>
        </w:rPr>
        <w:t xml:space="preserve"> </w:t>
      </w:r>
      <w:r w:rsidR="002C2B35" w:rsidRPr="000B65EA">
        <w:t>асортимент</w:t>
      </w:r>
      <w:r w:rsidRPr="000B65EA">
        <w:t xml:space="preserve"> Товару не відповідає</w:t>
      </w:r>
      <w:r w:rsidR="000B47DE" w:rsidRPr="000B65EA">
        <w:rPr>
          <w:lang w:val="uk-UA"/>
        </w:rPr>
        <w:t xml:space="preserve"> </w:t>
      </w:r>
      <w:r w:rsidRPr="000B65EA">
        <w:t>умовам</w:t>
      </w:r>
      <w:r w:rsidR="000B47DE" w:rsidRPr="000B65EA">
        <w:rPr>
          <w:lang w:val="uk-UA"/>
        </w:rPr>
        <w:t xml:space="preserve"> </w:t>
      </w:r>
      <w:r w:rsidRPr="000B65EA">
        <w:t>даного Договору та видатковій</w:t>
      </w:r>
      <w:r w:rsidR="000B47DE" w:rsidRPr="000B65EA">
        <w:rPr>
          <w:lang w:val="uk-UA"/>
        </w:rPr>
        <w:t xml:space="preserve"> </w:t>
      </w:r>
      <w:r w:rsidRPr="000B65EA">
        <w:t>накладній, Покупець</w:t>
      </w:r>
      <w:r w:rsidR="002C2B35" w:rsidRPr="002C2B35">
        <w:t xml:space="preserve"> </w:t>
      </w:r>
      <w:r w:rsidRPr="000B65EA">
        <w:t>має право вимагати</w:t>
      </w:r>
      <w:r w:rsidR="000B47DE" w:rsidRPr="000B65EA">
        <w:rPr>
          <w:lang w:val="uk-UA"/>
        </w:rPr>
        <w:t xml:space="preserve"> </w:t>
      </w:r>
      <w:r w:rsidRPr="000B65EA">
        <w:t>від</w:t>
      </w:r>
      <w:r w:rsidR="000B47DE" w:rsidRPr="000B65EA">
        <w:rPr>
          <w:lang w:val="uk-UA"/>
        </w:rPr>
        <w:t xml:space="preserve"> </w:t>
      </w:r>
      <w:r w:rsidRPr="000B65EA">
        <w:t>П</w:t>
      </w:r>
      <w:r w:rsidRPr="000B65EA">
        <w:rPr>
          <w:lang w:val="uk-UA"/>
        </w:rPr>
        <w:t xml:space="preserve">родавця </w:t>
      </w:r>
      <w:r w:rsidRPr="000B65EA">
        <w:t>передання</w:t>
      </w:r>
      <w:r w:rsidR="000B47DE" w:rsidRPr="000B65EA">
        <w:rPr>
          <w:lang w:val="uk-UA"/>
        </w:rPr>
        <w:t xml:space="preserve"> </w:t>
      </w:r>
      <w:r w:rsidRPr="000B65EA">
        <w:t>кількості Товару, якого не вистачає, заміни Товару на асортимент, який</w:t>
      </w:r>
      <w:r w:rsidR="000B47DE" w:rsidRPr="000B65EA">
        <w:rPr>
          <w:lang w:val="uk-UA"/>
        </w:rPr>
        <w:t xml:space="preserve"> </w:t>
      </w:r>
      <w:r w:rsidRPr="000B65EA">
        <w:t>встановлено</w:t>
      </w:r>
      <w:r w:rsidR="000B47DE" w:rsidRPr="000B65EA">
        <w:rPr>
          <w:lang w:val="uk-UA"/>
        </w:rPr>
        <w:t xml:space="preserve"> </w:t>
      </w:r>
      <w:r w:rsidRPr="000B65EA">
        <w:t xml:space="preserve">цим Договором. </w:t>
      </w:r>
    </w:p>
    <w:p w14:paraId="6EDF395D" w14:textId="77777777" w:rsidR="0087689E" w:rsidRPr="000B65EA" w:rsidRDefault="0087689E" w:rsidP="00CD6BF3">
      <w:pPr>
        <w:jc w:val="both"/>
      </w:pPr>
    </w:p>
    <w:p w14:paraId="5D8F918D" w14:textId="394002E6" w:rsidR="00CD6BF3" w:rsidRDefault="00CD6BF3" w:rsidP="00CD6BF3">
      <w:pPr>
        <w:pStyle w:val="3"/>
        <w:tabs>
          <w:tab w:val="left" w:pos="-198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0B65EA">
        <w:rPr>
          <w:rFonts w:ascii="Times New Roman" w:hAnsi="Times New Roman"/>
          <w:sz w:val="24"/>
          <w:szCs w:val="24"/>
        </w:rPr>
        <w:t>VI. ПРАВА ТА ОБОВ’ЯЗКИ СТОРІН</w:t>
      </w:r>
    </w:p>
    <w:p w14:paraId="67BC03F9" w14:textId="213B4960" w:rsidR="003E57A8" w:rsidRPr="002C2B35" w:rsidRDefault="003E57A8" w:rsidP="003E57A8">
      <w:pPr>
        <w:rPr>
          <w:lang w:val="uk-UA"/>
        </w:rPr>
      </w:pPr>
    </w:p>
    <w:p w14:paraId="67CFAC68" w14:textId="77777777" w:rsidR="00CD6BF3" w:rsidRPr="000B65EA" w:rsidRDefault="00CD6BF3" w:rsidP="00CD6BF3">
      <w:pPr>
        <w:jc w:val="both"/>
        <w:rPr>
          <w:u w:val="single"/>
        </w:rPr>
      </w:pPr>
      <w:r w:rsidRPr="000B65EA">
        <w:t xml:space="preserve">6.1. </w:t>
      </w:r>
      <w:r w:rsidRPr="000B65EA">
        <w:rPr>
          <w:u w:val="single"/>
        </w:rPr>
        <w:t>Покупець</w:t>
      </w:r>
      <w:r w:rsidR="000B47DE" w:rsidRPr="000B65EA">
        <w:rPr>
          <w:u w:val="single"/>
          <w:lang w:val="uk-UA"/>
        </w:rPr>
        <w:t xml:space="preserve"> </w:t>
      </w:r>
      <w:r w:rsidRPr="000B65EA">
        <w:rPr>
          <w:u w:val="single"/>
        </w:rPr>
        <w:t>зобов’язаний:</w:t>
      </w:r>
    </w:p>
    <w:p w14:paraId="2515F7FC" w14:textId="77777777" w:rsidR="00CD6BF3" w:rsidRPr="000B65EA" w:rsidRDefault="00CD6BF3" w:rsidP="00CD6BF3">
      <w:pPr>
        <w:tabs>
          <w:tab w:val="left" w:pos="-1980"/>
        </w:tabs>
        <w:jc w:val="both"/>
        <w:rPr>
          <w:lang w:eastAsia="uk-UA"/>
        </w:rPr>
      </w:pPr>
      <w:r w:rsidRPr="000B65EA">
        <w:rPr>
          <w:lang w:eastAsia="uk-UA"/>
        </w:rPr>
        <w:t>6.1.1. Виконувати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умови та порядок оплати за наданий Товар в обсягах і в терміни, які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передбачені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 xml:space="preserve">даним договором. </w:t>
      </w:r>
    </w:p>
    <w:p w14:paraId="56D74F18" w14:textId="77777777" w:rsidR="00CD6BF3" w:rsidRPr="000B65EA" w:rsidRDefault="00CD6BF3" w:rsidP="00CD6BF3">
      <w:pPr>
        <w:tabs>
          <w:tab w:val="left" w:pos="-1980"/>
        </w:tabs>
        <w:jc w:val="both"/>
        <w:rPr>
          <w:lang w:eastAsia="uk-UA"/>
        </w:rPr>
      </w:pPr>
      <w:r w:rsidRPr="000B65EA">
        <w:rPr>
          <w:lang w:eastAsia="uk-UA"/>
        </w:rPr>
        <w:t>6.1.</w:t>
      </w:r>
      <w:r w:rsidRPr="000B65EA">
        <w:rPr>
          <w:lang w:val="uk-UA" w:eastAsia="uk-UA"/>
        </w:rPr>
        <w:t>2</w:t>
      </w:r>
      <w:r w:rsidRPr="000B65EA">
        <w:rPr>
          <w:lang w:eastAsia="uk-UA"/>
        </w:rPr>
        <w:t>. Письмово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повідомляти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П</w:t>
      </w:r>
      <w:r w:rsidRPr="000B65EA">
        <w:rPr>
          <w:lang w:val="uk-UA" w:eastAsia="uk-UA"/>
        </w:rPr>
        <w:t>родавця</w:t>
      </w:r>
      <w:r w:rsidRPr="000B65EA">
        <w:rPr>
          <w:lang w:eastAsia="uk-UA"/>
        </w:rPr>
        <w:t xml:space="preserve"> про зміну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власного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найменування, організаційно–правові</w:t>
      </w:r>
      <w:r w:rsidR="00C47B42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форми, місце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знаходження, банківських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реквізитів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тощо не пізніше 5 (п’яти) днів з моменту настання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зазначених</w:t>
      </w:r>
      <w:r w:rsidR="000B47DE" w:rsidRPr="000B65EA">
        <w:rPr>
          <w:lang w:val="uk-UA" w:eastAsia="uk-UA"/>
        </w:rPr>
        <w:t xml:space="preserve"> </w:t>
      </w:r>
      <w:r w:rsidRPr="000B65EA">
        <w:rPr>
          <w:lang w:eastAsia="uk-UA"/>
        </w:rPr>
        <w:t>подій.</w:t>
      </w:r>
    </w:p>
    <w:p w14:paraId="1D022FAD" w14:textId="77777777" w:rsidR="00CD6BF3" w:rsidRPr="000B65EA" w:rsidRDefault="00CD6BF3" w:rsidP="00CD6BF3">
      <w:pPr>
        <w:jc w:val="both"/>
      </w:pPr>
      <w:r w:rsidRPr="000B65EA">
        <w:t xml:space="preserve">6.2. </w:t>
      </w:r>
      <w:r w:rsidRPr="000B65EA">
        <w:rPr>
          <w:u w:val="single"/>
        </w:rPr>
        <w:t>Покупець</w:t>
      </w:r>
      <w:r w:rsidR="000B47DE" w:rsidRPr="000B65EA">
        <w:rPr>
          <w:u w:val="single"/>
          <w:lang w:val="uk-UA"/>
        </w:rPr>
        <w:t xml:space="preserve"> </w:t>
      </w:r>
      <w:r w:rsidRPr="000B65EA">
        <w:rPr>
          <w:u w:val="single"/>
        </w:rPr>
        <w:t>має право на:</w:t>
      </w:r>
    </w:p>
    <w:p w14:paraId="77EBBF29" w14:textId="77777777" w:rsidR="00CD6BF3" w:rsidRPr="000B65EA" w:rsidRDefault="00CD6BF3" w:rsidP="00CD6BF3">
      <w:pPr>
        <w:tabs>
          <w:tab w:val="left" w:pos="0"/>
        </w:tabs>
        <w:jc w:val="both"/>
      </w:pPr>
      <w:r w:rsidRPr="000B65EA">
        <w:t>6.2.1. Достроково</w:t>
      </w:r>
      <w:r w:rsidR="000B47DE" w:rsidRPr="000B65EA">
        <w:rPr>
          <w:lang w:val="uk-UA"/>
        </w:rPr>
        <w:t xml:space="preserve"> </w:t>
      </w:r>
      <w:r w:rsidRPr="000B65EA">
        <w:t>розірвати</w:t>
      </w:r>
      <w:r w:rsidR="000B47DE" w:rsidRPr="000B65EA">
        <w:rPr>
          <w:lang w:val="uk-UA"/>
        </w:rPr>
        <w:t xml:space="preserve"> </w:t>
      </w:r>
      <w:r w:rsidRPr="000B65EA">
        <w:t>цей</w:t>
      </w:r>
      <w:r w:rsidR="000B47DE" w:rsidRPr="000B65EA">
        <w:rPr>
          <w:lang w:val="uk-UA"/>
        </w:rPr>
        <w:t xml:space="preserve"> </w:t>
      </w:r>
      <w:r w:rsidRPr="000B65EA">
        <w:t>договір у разі</w:t>
      </w:r>
      <w:r w:rsidR="000B47DE" w:rsidRPr="000B65EA">
        <w:rPr>
          <w:lang w:val="uk-UA"/>
        </w:rPr>
        <w:t xml:space="preserve"> </w:t>
      </w:r>
      <w:r w:rsidRPr="000B65EA">
        <w:t>невиконання</w:t>
      </w:r>
      <w:r w:rsidR="000B47DE" w:rsidRPr="000B65EA">
        <w:rPr>
          <w:lang w:val="uk-UA"/>
        </w:rPr>
        <w:t xml:space="preserve"> </w:t>
      </w:r>
      <w:r w:rsidRPr="000B65EA">
        <w:t>зобов’язань</w:t>
      </w:r>
      <w:r w:rsidR="000B47DE" w:rsidRPr="000B65EA">
        <w:rPr>
          <w:lang w:val="uk-UA"/>
        </w:rPr>
        <w:t xml:space="preserve"> </w:t>
      </w:r>
      <w:r w:rsidRPr="000B65EA">
        <w:t>П</w:t>
      </w:r>
      <w:r w:rsidRPr="000B65EA">
        <w:rPr>
          <w:lang w:val="uk-UA"/>
        </w:rPr>
        <w:t>родавцем</w:t>
      </w:r>
      <w:r w:rsidRPr="000B65EA">
        <w:t>, повідомивши</w:t>
      </w:r>
      <w:r w:rsidR="000B47DE" w:rsidRPr="000B65EA">
        <w:rPr>
          <w:lang w:val="uk-UA"/>
        </w:rPr>
        <w:t xml:space="preserve"> </w:t>
      </w:r>
      <w:r w:rsidRPr="000B65EA">
        <w:t>його про це за 5-ти днів.</w:t>
      </w:r>
    </w:p>
    <w:p w14:paraId="2A117464" w14:textId="77777777" w:rsidR="00CD6BF3" w:rsidRPr="000B65EA" w:rsidRDefault="00CD6BF3" w:rsidP="00CD6BF3">
      <w:pPr>
        <w:tabs>
          <w:tab w:val="left" w:pos="0"/>
        </w:tabs>
        <w:jc w:val="both"/>
      </w:pPr>
      <w:r w:rsidRPr="000B65EA">
        <w:t>6.2.2. Контролювати п</w:t>
      </w:r>
      <w:r w:rsidRPr="000B65EA">
        <w:rPr>
          <w:lang w:val="uk-UA"/>
        </w:rPr>
        <w:t>ередачу</w:t>
      </w:r>
      <w:r w:rsidRPr="000B65EA">
        <w:t xml:space="preserve"> Товару у строки, встановлені</w:t>
      </w:r>
      <w:r w:rsidR="000B47DE" w:rsidRPr="000B65EA">
        <w:rPr>
          <w:lang w:val="uk-UA"/>
        </w:rPr>
        <w:t xml:space="preserve"> </w:t>
      </w:r>
      <w:r w:rsidRPr="000B65EA">
        <w:t>цим договором.</w:t>
      </w:r>
    </w:p>
    <w:p w14:paraId="7AAAFAC3" w14:textId="77777777" w:rsidR="00CD6BF3" w:rsidRPr="000B65EA" w:rsidRDefault="00CD6BF3" w:rsidP="00CD6BF3">
      <w:pPr>
        <w:jc w:val="both"/>
      </w:pPr>
      <w:r w:rsidRPr="000B65EA">
        <w:t>6.2.3. Повернути</w:t>
      </w:r>
      <w:r w:rsidR="000B47DE" w:rsidRPr="000B65EA">
        <w:rPr>
          <w:lang w:val="uk-UA"/>
        </w:rPr>
        <w:t xml:space="preserve"> </w:t>
      </w:r>
      <w:r w:rsidRPr="000B65EA">
        <w:t>рахунок</w:t>
      </w:r>
      <w:r w:rsidR="000B47DE" w:rsidRPr="000B65EA">
        <w:rPr>
          <w:lang w:val="uk-UA"/>
        </w:rPr>
        <w:t xml:space="preserve"> </w:t>
      </w:r>
      <w:r w:rsidRPr="000B65EA">
        <w:t>П</w:t>
      </w:r>
      <w:r w:rsidRPr="000B65EA">
        <w:rPr>
          <w:lang w:val="uk-UA"/>
        </w:rPr>
        <w:t>родавцю</w:t>
      </w:r>
      <w:r w:rsidRPr="000B65EA">
        <w:t xml:space="preserve"> без здійснення оплати в разі</w:t>
      </w:r>
      <w:r w:rsidR="000B47DE" w:rsidRPr="000B65EA">
        <w:rPr>
          <w:lang w:val="uk-UA"/>
        </w:rPr>
        <w:t xml:space="preserve"> </w:t>
      </w:r>
      <w:r w:rsidRPr="000B65EA">
        <w:t>неналежного</w:t>
      </w:r>
      <w:r w:rsidR="000B47DE" w:rsidRPr="000B65EA">
        <w:rPr>
          <w:lang w:val="uk-UA"/>
        </w:rPr>
        <w:t xml:space="preserve"> </w:t>
      </w:r>
      <w:r w:rsidRPr="000B65EA">
        <w:t>оформлення</w:t>
      </w:r>
      <w:r w:rsidR="000B47DE" w:rsidRPr="000B65EA">
        <w:rPr>
          <w:lang w:val="uk-UA"/>
        </w:rPr>
        <w:t xml:space="preserve"> </w:t>
      </w:r>
      <w:r w:rsidRPr="000B65EA">
        <w:t>документів.</w:t>
      </w:r>
    </w:p>
    <w:p w14:paraId="0C631443" w14:textId="77777777" w:rsidR="00CD6BF3" w:rsidRPr="000B65EA" w:rsidRDefault="00CD6BF3" w:rsidP="00CD6BF3">
      <w:pPr>
        <w:tabs>
          <w:tab w:val="left" w:pos="0"/>
        </w:tabs>
        <w:jc w:val="both"/>
        <w:rPr>
          <w:snapToGrid w:val="0"/>
        </w:rPr>
      </w:pPr>
      <w:r w:rsidRPr="000B65EA">
        <w:t>6.2.4. В</w:t>
      </w:r>
      <w:r w:rsidRPr="000B65EA">
        <w:rPr>
          <w:snapToGrid w:val="0"/>
        </w:rPr>
        <w:t>ідмовитись</w:t>
      </w:r>
      <w:r w:rsidRPr="000B65EA">
        <w:rPr>
          <w:snapToGrid w:val="0"/>
          <w:lang w:val="uk-UA"/>
        </w:rPr>
        <w:t xml:space="preserve"> ві</w:t>
      </w:r>
      <w:r w:rsidRPr="000B65EA">
        <w:rPr>
          <w:snapToGrid w:val="0"/>
        </w:rPr>
        <w:t>д</w:t>
      </w:r>
      <w:r w:rsidR="00D106EA" w:rsidRPr="000B65EA">
        <w:rPr>
          <w:snapToGrid w:val="0"/>
          <w:lang w:val="uk-UA"/>
        </w:rPr>
        <w:t xml:space="preserve"> </w:t>
      </w:r>
      <w:r w:rsidRPr="000B65EA">
        <w:rPr>
          <w:snapToGrid w:val="0"/>
        </w:rPr>
        <w:t>Товару, якщо</w:t>
      </w:r>
      <w:r w:rsidR="000E5F85" w:rsidRPr="000B65EA">
        <w:rPr>
          <w:snapToGrid w:val="0"/>
          <w:lang w:val="uk-UA"/>
        </w:rPr>
        <w:t xml:space="preserve"> </w:t>
      </w:r>
      <w:r w:rsidRPr="000B65EA">
        <w:rPr>
          <w:snapToGrid w:val="0"/>
        </w:rPr>
        <w:t>даний Товар не відповідає</w:t>
      </w:r>
      <w:r w:rsidR="000E5F85" w:rsidRPr="000B65EA">
        <w:rPr>
          <w:snapToGrid w:val="0"/>
          <w:lang w:val="uk-UA"/>
        </w:rPr>
        <w:t xml:space="preserve"> </w:t>
      </w:r>
      <w:r w:rsidRPr="000B65EA">
        <w:rPr>
          <w:snapToGrid w:val="0"/>
        </w:rPr>
        <w:t>вимогам, встановленим</w:t>
      </w:r>
      <w:r w:rsidR="000E5F85" w:rsidRPr="000B65EA">
        <w:rPr>
          <w:snapToGrid w:val="0"/>
          <w:lang w:val="uk-UA"/>
        </w:rPr>
        <w:t xml:space="preserve"> </w:t>
      </w:r>
      <w:r w:rsidRPr="000B65EA">
        <w:rPr>
          <w:snapToGrid w:val="0"/>
        </w:rPr>
        <w:t>цим договором та чиним</w:t>
      </w:r>
      <w:r w:rsidR="000E5F85" w:rsidRPr="000B65EA">
        <w:rPr>
          <w:snapToGrid w:val="0"/>
          <w:lang w:val="uk-UA"/>
        </w:rPr>
        <w:t xml:space="preserve"> </w:t>
      </w:r>
      <w:r w:rsidRPr="000B65EA">
        <w:rPr>
          <w:snapToGrid w:val="0"/>
        </w:rPr>
        <w:t>законодавством.</w:t>
      </w:r>
    </w:p>
    <w:p w14:paraId="500D06E9" w14:textId="77777777" w:rsidR="00CD6BF3" w:rsidRPr="000B65EA" w:rsidRDefault="00CD6BF3" w:rsidP="00CD6BF3">
      <w:pPr>
        <w:autoSpaceDE w:val="0"/>
        <w:autoSpaceDN w:val="0"/>
        <w:jc w:val="both"/>
        <w:rPr>
          <w:lang w:eastAsia="en-US"/>
        </w:rPr>
      </w:pPr>
      <w:r w:rsidRPr="000B65EA">
        <w:rPr>
          <w:lang w:eastAsia="en-US"/>
        </w:rPr>
        <w:t>6.2.5. Вимагати</w:t>
      </w:r>
      <w:r w:rsidR="000E5F85" w:rsidRPr="000B65EA">
        <w:rPr>
          <w:lang w:val="uk-UA" w:eastAsia="en-US"/>
        </w:rPr>
        <w:t xml:space="preserve"> </w:t>
      </w:r>
      <w:r w:rsidRPr="000B65EA">
        <w:rPr>
          <w:lang w:eastAsia="en-US"/>
        </w:rPr>
        <w:t>заміни товару неналежної</w:t>
      </w:r>
      <w:r w:rsidR="000E5F85" w:rsidRPr="000B65EA">
        <w:rPr>
          <w:lang w:val="uk-UA" w:eastAsia="en-US"/>
        </w:rPr>
        <w:t xml:space="preserve"> </w:t>
      </w:r>
      <w:r w:rsidRPr="000B65EA">
        <w:rPr>
          <w:lang w:eastAsia="en-US"/>
        </w:rPr>
        <w:t>якості та/або некомплектного товару.</w:t>
      </w:r>
    </w:p>
    <w:p w14:paraId="1ECEF7CE" w14:textId="77777777" w:rsidR="00CD6BF3" w:rsidRPr="000B65EA" w:rsidRDefault="00CD6BF3" w:rsidP="00CD6BF3">
      <w:pPr>
        <w:tabs>
          <w:tab w:val="left" w:pos="-1980"/>
        </w:tabs>
        <w:jc w:val="both"/>
        <w:rPr>
          <w:u w:val="single"/>
          <w:lang w:eastAsia="uk-UA"/>
        </w:rPr>
      </w:pPr>
      <w:r w:rsidRPr="000B65EA">
        <w:rPr>
          <w:lang w:eastAsia="uk-UA"/>
        </w:rPr>
        <w:t xml:space="preserve">6.3. </w:t>
      </w:r>
      <w:r w:rsidRPr="000B65EA">
        <w:rPr>
          <w:u w:val="single"/>
          <w:lang w:eastAsia="uk-UA"/>
        </w:rPr>
        <w:t>П</w:t>
      </w:r>
      <w:r w:rsidRPr="000B65EA">
        <w:rPr>
          <w:u w:val="single"/>
          <w:lang w:val="uk-UA" w:eastAsia="uk-UA"/>
        </w:rPr>
        <w:t xml:space="preserve">родавець </w:t>
      </w:r>
      <w:r w:rsidRPr="000B65EA">
        <w:rPr>
          <w:u w:val="single"/>
          <w:lang w:eastAsia="uk-UA"/>
        </w:rPr>
        <w:t>зобов'язаний:</w:t>
      </w:r>
    </w:p>
    <w:p w14:paraId="0505678A" w14:textId="77777777" w:rsidR="00CD6BF3" w:rsidRPr="000B65EA" w:rsidRDefault="00CD6BF3" w:rsidP="00CD6BF3">
      <w:pPr>
        <w:autoSpaceDE w:val="0"/>
        <w:autoSpaceDN w:val="0"/>
        <w:adjustRightInd w:val="0"/>
        <w:jc w:val="both"/>
      </w:pPr>
      <w:r w:rsidRPr="000B65EA">
        <w:t xml:space="preserve">6.3.1. Забезпечити </w:t>
      </w:r>
      <w:r w:rsidRPr="000B65EA">
        <w:rPr>
          <w:lang w:val="uk-UA"/>
        </w:rPr>
        <w:t>передачу</w:t>
      </w:r>
      <w:r w:rsidRPr="000B65EA">
        <w:t xml:space="preserve"> товару разом з усіма документами, необхідними для прийняття Товару на умовах і у терміницього Договору. </w:t>
      </w:r>
    </w:p>
    <w:p w14:paraId="3B61DA79" w14:textId="77777777" w:rsidR="00CD6BF3" w:rsidRPr="000B65EA" w:rsidRDefault="00CD6BF3" w:rsidP="003E57A8">
      <w:pPr>
        <w:jc w:val="both"/>
      </w:pPr>
      <w:r w:rsidRPr="000B65EA">
        <w:t>6.3.</w:t>
      </w:r>
      <w:r w:rsidRPr="000B65EA">
        <w:rPr>
          <w:lang w:val="uk-UA"/>
        </w:rPr>
        <w:t>2</w:t>
      </w:r>
      <w:r w:rsidRPr="000B65EA">
        <w:t>. Виконувати</w:t>
      </w:r>
      <w:r w:rsidR="000E5F85" w:rsidRPr="000B65EA">
        <w:rPr>
          <w:lang w:val="uk-UA"/>
        </w:rPr>
        <w:t xml:space="preserve"> </w:t>
      </w:r>
      <w:r w:rsidRPr="000B65EA">
        <w:t>умови</w:t>
      </w:r>
      <w:r w:rsidR="000E5F85" w:rsidRPr="000B65EA">
        <w:rPr>
          <w:lang w:val="uk-UA"/>
        </w:rPr>
        <w:t xml:space="preserve"> </w:t>
      </w:r>
      <w:r w:rsidRPr="000B65EA">
        <w:t>цього договору і дотримуватись</w:t>
      </w:r>
      <w:r w:rsidR="000E5F85" w:rsidRPr="000B65EA">
        <w:rPr>
          <w:lang w:val="uk-UA"/>
        </w:rPr>
        <w:t xml:space="preserve"> </w:t>
      </w:r>
      <w:r w:rsidRPr="000B65EA">
        <w:t>вимог чинного законодавства</w:t>
      </w:r>
      <w:r w:rsidR="000E5F85" w:rsidRPr="000B65EA">
        <w:rPr>
          <w:lang w:val="uk-UA"/>
        </w:rPr>
        <w:t xml:space="preserve"> </w:t>
      </w:r>
      <w:r w:rsidRPr="000B65EA">
        <w:t>України.</w:t>
      </w:r>
    </w:p>
    <w:p w14:paraId="3407166B" w14:textId="77777777" w:rsidR="00CD6BF3" w:rsidRPr="000B65EA" w:rsidRDefault="00CD6BF3" w:rsidP="00CD6BF3">
      <w:pPr>
        <w:ind w:left="360" w:hanging="360"/>
        <w:jc w:val="both"/>
      </w:pPr>
      <w:r w:rsidRPr="000B65EA">
        <w:t xml:space="preserve">6.4. </w:t>
      </w:r>
      <w:r w:rsidRPr="000B65EA">
        <w:rPr>
          <w:u w:val="single"/>
        </w:rPr>
        <w:t>П</w:t>
      </w:r>
      <w:r w:rsidRPr="000B65EA">
        <w:rPr>
          <w:u w:val="single"/>
          <w:lang w:val="uk-UA"/>
        </w:rPr>
        <w:t xml:space="preserve">родавець </w:t>
      </w:r>
      <w:r w:rsidRPr="000B65EA">
        <w:rPr>
          <w:u w:val="single"/>
        </w:rPr>
        <w:t>має право:</w:t>
      </w:r>
    </w:p>
    <w:p w14:paraId="0EF3E522" w14:textId="06DB885A" w:rsidR="00CD6BF3" w:rsidRDefault="00CD6BF3" w:rsidP="00CD6BF3">
      <w:pPr>
        <w:ind w:left="360" w:hanging="360"/>
        <w:jc w:val="both"/>
      </w:pPr>
      <w:r w:rsidRPr="000B65EA">
        <w:t>6.4.1. Своєчасно та в повному</w:t>
      </w:r>
      <w:r w:rsidR="000E5F85" w:rsidRPr="000B65EA">
        <w:rPr>
          <w:lang w:val="uk-UA"/>
        </w:rPr>
        <w:t xml:space="preserve"> </w:t>
      </w:r>
      <w:r w:rsidRPr="000B65EA">
        <w:t>обсязі</w:t>
      </w:r>
      <w:r w:rsidR="000E5F85" w:rsidRPr="000B65EA">
        <w:rPr>
          <w:lang w:val="uk-UA"/>
        </w:rPr>
        <w:t xml:space="preserve"> </w:t>
      </w:r>
      <w:r w:rsidRPr="000B65EA">
        <w:t xml:space="preserve">отримувати плату за </w:t>
      </w:r>
      <w:r w:rsidRPr="000B65EA">
        <w:rPr>
          <w:lang w:val="uk-UA"/>
        </w:rPr>
        <w:t>переданий</w:t>
      </w:r>
      <w:r w:rsidRPr="000B65EA">
        <w:t xml:space="preserve"> Товар.</w:t>
      </w:r>
    </w:p>
    <w:p w14:paraId="2F0AA74F" w14:textId="77777777" w:rsidR="003E57A8" w:rsidRPr="000B65EA" w:rsidRDefault="003E57A8" w:rsidP="00CD6BF3">
      <w:pPr>
        <w:ind w:left="360" w:hanging="360"/>
        <w:jc w:val="both"/>
      </w:pPr>
    </w:p>
    <w:p w14:paraId="3DAA1029" w14:textId="32F1602B" w:rsidR="00CD6BF3" w:rsidRDefault="00CD6BF3" w:rsidP="00CD6BF3">
      <w:pPr>
        <w:pStyle w:val="3"/>
        <w:tabs>
          <w:tab w:val="left" w:pos="-1980"/>
        </w:tabs>
        <w:spacing w:before="0"/>
        <w:ind w:firstLine="284"/>
        <w:jc w:val="center"/>
        <w:rPr>
          <w:rFonts w:ascii="Times New Roman" w:hAnsi="Times New Roman"/>
          <w:sz w:val="24"/>
          <w:szCs w:val="24"/>
        </w:rPr>
      </w:pPr>
      <w:r w:rsidRPr="000B65EA">
        <w:rPr>
          <w:rFonts w:ascii="Times New Roman" w:hAnsi="Times New Roman"/>
          <w:sz w:val="24"/>
          <w:szCs w:val="24"/>
        </w:rPr>
        <w:lastRenderedPageBreak/>
        <w:t>VII. ВІДПОВІДАЛЬНІСТЬ СТОРІН</w:t>
      </w:r>
    </w:p>
    <w:p w14:paraId="71031CFF" w14:textId="77777777" w:rsidR="003E57A8" w:rsidRPr="003E57A8" w:rsidRDefault="003E57A8" w:rsidP="003E57A8">
      <w:pPr>
        <w:rPr>
          <w:lang w:val="uk-UA"/>
        </w:rPr>
      </w:pPr>
    </w:p>
    <w:p w14:paraId="403AC152" w14:textId="77777777" w:rsidR="00CD6BF3" w:rsidRPr="000B65EA" w:rsidRDefault="00CD6BF3" w:rsidP="00CD6BF3">
      <w:pPr>
        <w:jc w:val="both"/>
      </w:pPr>
      <w:r w:rsidRPr="000B65EA">
        <w:t>7.1. У разі</w:t>
      </w:r>
      <w:r w:rsidR="000E5F85" w:rsidRPr="000B65EA">
        <w:rPr>
          <w:lang w:val="uk-UA"/>
        </w:rPr>
        <w:t xml:space="preserve"> </w:t>
      </w:r>
      <w:r w:rsidRPr="000B65EA">
        <w:t xml:space="preserve">затримки поставки Товару або </w:t>
      </w:r>
      <w:r w:rsidRPr="000B65EA">
        <w:rPr>
          <w:lang w:val="uk-UA"/>
        </w:rPr>
        <w:t>передачу</w:t>
      </w:r>
      <w:r w:rsidRPr="000B65EA">
        <w:t xml:space="preserve"> не в повному</w:t>
      </w:r>
      <w:r w:rsidR="000E5F85" w:rsidRPr="000B65EA">
        <w:rPr>
          <w:lang w:val="uk-UA"/>
        </w:rPr>
        <w:t xml:space="preserve"> </w:t>
      </w:r>
      <w:r w:rsidRPr="000B65EA">
        <w:t>обсязі, заявленному</w:t>
      </w:r>
      <w:r w:rsidRPr="000B65EA">
        <w:rPr>
          <w:lang w:val="uk-UA"/>
        </w:rPr>
        <w:t xml:space="preserve"> Покупцем</w:t>
      </w:r>
      <w:r w:rsidRPr="000B65EA">
        <w:t>, П</w:t>
      </w:r>
      <w:r w:rsidRPr="000B65EA">
        <w:rPr>
          <w:lang w:val="uk-UA"/>
        </w:rPr>
        <w:t xml:space="preserve">родавець </w:t>
      </w:r>
      <w:r w:rsidRPr="000B65EA">
        <w:t>сплачує штраф у розмірі 5% від</w:t>
      </w:r>
      <w:r w:rsidR="00897580" w:rsidRPr="000B65EA">
        <w:rPr>
          <w:lang w:val="uk-UA"/>
        </w:rPr>
        <w:t xml:space="preserve"> </w:t>
      </w:r>
      <w:r w:rsidRPr="000B65EA">
        <w:t>суми договору та пеню у розмірі</w:t>
      </w:r>
      <w:r w:rsidR="000E5F85" w:rsidRPr="000B65EA">
        <w:rPr>
          <w:lang w:val="uk-UA"/>
        </w:rPr>
        <w:t xml:space="preserve"> </w:t>
      </w:r>
      <w:r w:rsidRPr="000B65EA">
        <w:t>подвійної</w:t>
      </w:r>
      <w:r w:rsidR="000E5F85" w:rsidRPr="000B65EA">
        <w:rPr>
          <w:lang w:val="uk-UA"/>
        </w:rPr>
        <w:t xml:space="preserve"> </w:t>
      </w:r>
      <w:r w:rsidRPr="000B65EA">
        <w:t>облікової ставки НБУ від</w:t>
      </w:r>
      <w:r w:rsidR="000E5F85" w:rsidRPr="000B65EA">
        <w:rPr>
          <w:lang w:val="uk-UA"/>
        </w:rPr>
        <w:t xml:space="preserve"> </w:t>
      </w:r>
      <w:r w:rsidRPr="000B65EA">
        <w:t>суми</w:t>
      </w:r>
      <w:r w:rsidR="000E5F85" w:rsidRPr="000B65EA">
        <w:rPr>
          <w:lang w:val="uk-UA"/>
        </w:rPr>
        <w:t xml:space="preserve"> </w:t>
      </w:r>
      <w:r w:rsidRPr="000B65EA">
        <w:t>замовленого та ненаданого товару за кожний день затримки;</w:t>
      </w:r>
    </w:p>
    <w:p w14:paraId="29174B1F" w14:textId="77777777" w:rsidR="00CD6BF3" w:rsidRPr="000B65EA" w:rsidRDefault="00CD6BF3" w:rsidP="00CD6BF3">
      <w:pPr>
        <w:jc w:val="both"/>
      </w:pPr>
      <w:r w:rsidRPr="000B65EA">
        <w:t>Сплата</w:t>
      </w:r>
      <w:r w:rsidR="00897580" w:rsidRPr="000B65EA">
        <w:rPr>
          <w:lang w:val="uk-UA"/>
        </w:rPr>
        <w:t xml:space="preserve"> </w:t>
      </w:r>
      <w:r w:rsidRPr="000B65EA">
        <w:t>пені не звільняє</w:t>
      </w:r>
      <w:r w:rsidR="000E5F85" w:rsidRPr="000B65EA">
        <w:rPr>
          <w:lang w:val="uk-UA"/>
        </w:rPr>
        <w:t xml:space="preserve"> </w:t>
      </w:r>
      <w:r w:rsidRPr="000B65EA">
        <w:t>П</w:t>
      </w:r>
      <w:r w:rsidRPr="000B65EA">
        <w:rPr>
          <w:lang w:val="uk-UA"/>
        </w:rPr>
        <w:t xml:space="preserve">родавця </w:t>
      </w:r>
      <w:r w:rsidRPr="000B65EA">
        <w:t>від</w:t>
      </w:r>
      <w:r w:rsidR="000E5F85" w:rsidRPr="000B65EA">
        <w:rPr>
          <w:lang w:val="uk-UA"/>
        </w:rPr>
        <w:t xml:space="preserve"> </w:t>
      </w:r>
      <w:r w:rsidRPr="000B65EA">
        <w:t>виконання</w:t>
      </w:r>
      <w:r w:rsidR="000E5F85" w:rsidRPr="000B65EA">
        <w:rPr>
          <w:lang w:val="uk-UA"/>
        </w:rPr>
        <w:t xml:space="preserve"> </w:t>
      </w:r>
      <w:r w:rsidRPr="000B65EA">
        <w:t>прийнятих на себе зобов'язань</w:t>
      </w:r>
      <w:r w:rsidR="000E5F85" w:rsidRPr="000B65EA">
        <w:rPr>
          <w:lang w:val="uk-UA"/>
        </w:rPr>
        <w:t xml:space="preserve"> </w:t>
      </w:r>
      <w:r w:rsidRPr="000B65EA">
        <w:t>відповідно до умов Договору.</w:t>
      </w:r>
    </w:p>
    <w:p w14:paraId="7DA9A00D" w14:textId="77777777" w:rsidR="00CD6BF3" w:rsidRPr="000B65EA" w:rsidRDefault="00CD6BF3" w:rsidP="00CD6BF3">
      <w:pPr>
        <w:jc w:val="both"/>
      </w:pPr>
      <w:r w:rsidRPr="000B65EA">
        <w:t>7.2. У разі</w:t>
      </w:r>
      <w:r w:rsidR="000E5F85" w:rsidRPr="000B65EA">
        <w:rPr>
          <w:lang w:val="uk-UA"/>
        </w:rPr>
        <w:t xml:space="preserve"> </w:t>
      </w:r>
      <w:r w:rsidRPr="000B65EA">
        <w:t>надання</w:t>
      </w:r>
      <w:r w:rsidR="000E5F85" w:rsidRPr="000B65EA">
        <w:rPr>
          <w:lang w:val="uk-UA"/>
        </w:rPr>
        <w:t xml:space="preserve"> </w:t>
      </w:r>
      <w:r w:rsidRPr="000B65EA">
        <w:t>неякісного Товару, П</w:t>
      </w:r>
      <w:r w:rsidRPr="000B65EA">
        <w:rPr>
          <w:lang w:val="uk-UA"/>
        </w:rPr>
        <w:t xml:space="preserve">родавець </w:t>
      </w:r>
      <w:r w:rsidRPr="000B65EA">
        <w:t>сплачує штраф у розмірі 5% від</w:t>
      </w:r>
      <w:r w:rsidR="00D705E8" w:rsidRPr="000B65EA">
        <w:rPr>
          <w:lang w:val="uk-UA"/>
        </w:rPr>
        <w:t xml:space="preserve"> </w:t>
      </w:r>
      <w:r w:rsidRPr="000B65EA">
        <w:t>суми договору та пеню у розмірі</w:t>
      </w:r>
      <w:r w:rsidR="000E5F85" w:rsidRPr="000B65EA">
        <w:rPr>
          <w:lang w:val="uk-UA"/>
        </w:rPr>
        <w:t xml:space="preserve"> </w:t>
      </w:r>
      <w:r w:rsidRPr="000B65EA">
        <w:t>подвійної</w:t>
      </w:r>
      <w:r w:rsidR="000E5F85" w:rsidRPr="000B65EA">
        <w:rPr>
          <w:lang w:val="uk-UA"/>
        </w:rPr>
        <w:t xml:space="preserve"> </w:t>
      </w:r>
      <w:r w:rsidRPr="000B65EA">
        <w:t>облікової ставки НБУ від</w:t>
      </w:r>
      <w:r w:rsidR="000E5F85" w:rsidRPr="000B65EA">
        <w:rPr>
          <w:lang w:val="uk-UA"/>
        </w:rPr>
        <w:t xml:space="preserve"> </w:t>
      </w:r>
      <w:r w:rsidRPr="000B65EA">
        <w:t>суми</w:t>
      </w:r>
      <w:r w:rsidR="000E5F85" w:rsidRPr="000B65EA">
        <w:rPr>
          <w:lang w:val="uk-UA"/>
        </w:rPr>
        <w:t xml:space="preserve"> </w:t>
      </w:r>
      <w:r w:rsidRPr="000B65EA">
        <w:t>замовленого Товару.</w:t>
      </w:r>
    </w:p>
    <w:p w14:paraId="6F6E10F9" w14:textId="77777777" w:rsidR="00CD6BF3" w:rsidRPr="000B65EA" w:rsidRDefault="00CD6BF3" w:rsidP="00CD6BF3">
      <w:pPr>
        <w:jc w:val="both"/>
      </w:pPr>
      <w:r w:rsidRPr="000B65EA">
        <w:t>7.</w:t>
      </w:r>
      <w:r w:rsidRPr="000B65EA">
        <w:rPr>
          <w:lang w:val="uk-UA"/>
        </w:rPr>
        <w:t>3</w:t>
      </w:r>
      <w:r w:rsidRPr="000B65EA">
        <w:t>. У разі</w:t>
      </w:r>
      <w:r w:rsidR="000E5F85" w:rsidRPr="000B65EA">
        <w:rPr>
          <w:lang w:val="uk-UA"/>
        </w:rPr>
        <w:t xml:space="preserve"> </w:t>
      </w:r>
      <w:r w:rsidRPr="000B65EA">
        <w:t>невиконання</w:t>
      </w:r>
      <w:r w:rsidR="000E5F85" w:rsidRPr="000B65EA">
        <w:rPr>
          <w:lang w:val="uk-UA"/>
        </w:rPr>
        <w:t xml:space="preserve"> </w:t>
      </w:r>
      <w:r w:rsidRPr="000B65EA">
        <w:t>або</w:t>
      </w:r>
      <w:r w:rsidR="00472F4D" w:rsidRPr="000B65EA">
        <w:rPr>
          <w:lang w:val="uk-UA"/>
        </w:rPr>
        <w:t xml:space="preserve"> </w:t>
      </w:r>
      <w:r w:rsidRPr="000B65EA">
        <w:t>неналежного</w:t>
      </w:r>
      <w:r w:rsidR="000E5F85" w:rsidRPr="000B65EA">
        <w:rPr>
          <w:lang w:val="uk-UA"/>
        </w:rPr>
        <w:t xml:space="preserve"> </w:t>
      </w:r>
      <w:r w:rsidRPr="000B65EA">
        <w:t>виконання</w:t>
      </w:r>
      <w:r w:rsidR="000E5F85" w:rsidRPr="000B65EA">
        <w:rPr>
          <w:lang w:val="uk-UA"/>
        </w:rPr>
        <w:t xml:space="preserve"> </w:t>
      </w:r>
      <w:r w:rsidRPr="000B65EA">
        <w:t>своїх</w:t>
      </w:r>
      <w:r w:rsidR="000E5F85" w:rsidRPr="000B65EA">
        <w:rPr>
          <w:lang w:val="uk-UA"/>
        </w:rPr>
        <w:t xml:space="preserve"> </w:t>
      </w:r>
      <w:r w:rsidRPr="000B65EA">
        <w:t>зобов'язань за договором, Сторони</w:t>
      </w:r>
      <w:r w:rsidR="000E5F85" w:rsidRPr="000B65EA">
        <w:rPr>
          <w:lang w:val="uk-UA"/>
        </w:rPr>
        <w:t xml:space="preserve"> </w:t>
      </w:r>
      <w:r w:rsidRPr="000B65EA">
        <w:t>несуть</w:t>
      </w:r>
      <w:r w:rsidR="000E5F85" w:rsidRPr="000B65EA">
        <w:rPr>
          <w:lang w:val="uk-UA"/>
        </w:rPr>
        <w:t xml:space="preserve"> </w:t>
      </w:r>
      <w:r w:rsidRPr="000B65EA">
        <w:t>відповідальність, передбачену законами України та цим договором.</w:t>
      </w:r>
    </w:p>
    <w:p w14:paraId="6C8E2334" w14:textId="5ACDEE86" w:rsidR="00CD6BF3" w:rsidRDefault="00CD6BF3" w:rsidP="00CD6BF3">
      <w:pPr>
        <w:tabs>
          <w:tab w:val="left" w:pos="1134"/>
        </w:tabs>
        <w:jc w:val="both"/>
      </w:pPr>
      <w:r w:rsidRPr="000B65EA">
        <w:t>7.</w:t>
      </w:r>
      <w:r w:rsidRPr="000B65EA">
        <w:rPr>
          <w:lang w:val="uk-UA"/>
        </w:rPr>
        <w:t>4</w:t>
      </w:r>
      <w:r w:rsidRPr="000B65EA">
        <w:t>.</w:t>
      </w:r>
      <w:r w:rsidR="005B71D4" w:rsidRPr="000B65EA">
        <w:rPr>
          <w:lang w:val="uk-UA"/>
        </w:rPr>
        <w:t xml:space="preserve"> </w:t>
      </w:r>
      <w:r w:rsidRPr="000B65EA">
        <w:t>У випадках, не передбачених</w:t>
      </w:r>
      <w:r w:rsidR="000E5F85" w:rsidRPr="000B65EA">
        <w:rPr>
          <w:lang w:val="uk-UA"/>
        </w:rPr>
        <w:t xml:space="preserve"> </w:t>
      </w:r>
      <w:r w:rsidRPr="000B65EA">
        <w:t>цим договором, Сторони</w:t>
      </w:r>
      <w:r w:rsidR="000E5F85" w:rsidRPr="000B65EA">
        <w:rPr>
          <w:lang w:val="uk-UA"/>
        </w:rPr>
        <w:t xml:space="preserve"> </w:t>
      </w:r>
      <w:r w:rsidRPr="000B65EA">
        <w:t>несуть</w:t>
      </w:r>
      <w:r w:rsidR="000E5F85" w:rsidRPr="000B65EA">
        <w:rPr>
          <w:lang w:val="uk-UA"/>
        </w:rPr>
        <w:t xml:space="preserve"> </w:t>
      </w:r>
      <w:r w:rsidRPr="000B65EA">
        <w:t>відповідальність, передбачену</w:t>
      </w:r>
      <w:r w:rsidR="000E5F85" w:rsidRPr="000B65EA">
        <w:rPr>
          <w:lang w:val="uk-UA"/>
        </w:rPr>
        <w:t xml:space="preserve"> </w:t>
      </w:r>
      <w:r w:rsidRPr="000B65EA">
        <w:t>чиним</w:t>
      </w:r>
      <w:r w:rsidR="000E5F85" w:rsidRPr="000B65EA">
        <w:rPr>
          <w:lang w:val="uk-UA"/>
        </w:rPr>
        <w:t xml:space="preserve"> </w:t>
      </w:r>
      <w:r w:rsidRPr="000B65EA">
        <w:t>законодавством</w:t>
      </w:r>
      <w:r w:rsidR="000E5F85" w:rsidRPr="000B65EA">
        <w:rPr>
          <w:lang w:val="uk-UA"/>
        </w:rPr>
        <w:t xml:space="preserve"> </w:t>
      </w:r>
      <w:r w:rsidRPr="000B65EA">
        <w:t>України.</w:t>
      </w:r>
    </w:p>
    <w:p w14:paraId="29448138" w14:textId="77777777" w:rsidR="003E57A8" w:rsidRPr="000B65EA" w:rsidRDefault="003E57A8" w:rsidP="00CD6BF3">
      <w:pPr>
        <w:tabs>
          <w:tab w:val="left" w:pos="1134"/>
        </w:tabs>
        <w:jc w:val="both"/>
      </w:pPr>
    </w:p>
    <w:p w14:paraId="23E980BF" w14:textId="1F7C5880" w:rsidR="00CD6BF3" w:rsidRDefault="00CD6BF3" w:rsidP="00CD6BF3">
      <w:pPr>
        <w:pStyle w:val="3"/>
        <w:tabs>
          <w:tab w:val="left" w:pos="-1980"/>
        </w:tabs>
        <w:spacing w:before="0"/>
        <w:ind w:firstLine="284"/>
        <w:jc w:val="center"/>
        <w:rPr>
          <w:rFonts w:ascii="Times New Roman" w:hAnsi="Times New Roman"/>
          <w:sz w:val="24"/>
          <w:szCs w:val="24"/>
        </w:rPr>
      </w:pPr>
      <w:r w:rsidRPr="000B65EA">
        <w:rPr>
          <w:rFonts w:ascii="Times New Roman" w:hAnsi="Times New Roman"/>
          <w:sz w:val="24"/>
          <w:szCs w:val="24"/>
        </w:rPr>
        <w:t>VIII. ОБСТАВИНИ НЕПЕРЕБОРНОЇ СИЛИ</w:t>
      </w:r>
    </w:p>
    <w:p w14:paraId="005BF5B4" w14:textId="77777777" w:rsidR="003E57A8" w:rsidRPr="003E57A8" w:rsidRDefault="003E57A8" w:rsidP="003E57A8">
      <w:pPr>
        <w:rPr>
          <w:lang w:val="uk-UA"/>
        </w:rPr>
      </w:pPr>
    </w:p>
    <w:p w14:paraId="4FFCE6CB" w14:textId="77777777" w:rsidR="00CD6BF3" w:rsidRPr="000B65EA" w:rsidRDefault="00CD6BF3" w:rsidP="00CD6BF3">
      <w:pPr>
        <w:jc w:val="both"/>
        <w:rPr>
          <w:lang w:val="uk-UA"/>
        </w:rPr>
      </w:pPr>
      <w:r w:rsidRPr="000B65EA">
        <w:rPr>
          <w:lang w:val="uk-UA"/>
        </w:rPr>
        <w:t>8.1. Сторони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звільняються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від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відповідальності за невиконання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або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неналежне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виконання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зобов’язань за цим Договором у разі виконання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обставин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непереборної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сили, які не існували</w:t>
      </w:r>
      <w:r w:rsidR="000E5F85" w:rsidRPr="000B65EA">
        <w:rPr>
          <w:lang w:val="uk-UA"/>
        </w:rPr>
        <w:t xml:space="preserve"> </w:t>
      </w:r>
      <w:r w:rsidRPr="000B65EA">
        <w:rPr>
          <w:lang w:val="uk-UA"/>
        </w:rPr>
        <w:t>під час укладення Договору та виникли поза волею Сторін (аварії, катастрофа, стихійне лихо, епідемія, пожежа, збройний</w:t>
      </w:r>
      <w:r w:rsidR="004C131A" w:rsidRPr="000B65EA">
        <w:rPr>
          <w:lang w:val="uk-UA"/>
        </w:rPr>
        <w:t xml:space="preserve"> </w:t>
      </w:r>
      <w:r w:rsidRPr="000B65EA">
        <w:rPr>
          <w:lang w:val="uk-UA"/>
        </w:rPr>
        <w:t>конфлікт, перекриття</w:t>
      </w:r>
      <w:r w:rsidR="004C131A" w:rsidRPr="000B65EA">
        <w:rPr>
          <w:lang w:val="uk-UA"/>
        </w:rPr>
        <w:t xml:space="preserve"> </w:t>
      </w:r>
      <w:r w:rsidRPr="000B65EA">
        <w:rPr>
          <w:lang w:val="uk-UA"/>
        </w:rPr>
        <w:t>шляхів</w:t>
      </w:r>
      <w:r w:rsidR="004C131A" w:rsidRPr="000B65EA">
        <w:rPr>
          <w:lang w:val="uk-UA"/>
        </w:rPr>
        <w:t xml:space="preserve"> </w:t>
      </w:r>
      <w:r w:rsidRPr="000B65EA">
        <w:rPr>
          <w:lang w:val="uk-UA"/>
        </w:rPr>
        <w:t>руху транспорту в наслідок страйку, війни</w:t>
      </w:r>
      <w:r w:rsidR="004C131A" w:rsidRPr="000B65EA">
        <w:rPr>
          <w:lang w:val="uk-UA"/>
        </w:rPr>
        <w:t xml:space="preserve"> </w:t>
      </w:r>
      <w:r w:rsidRPr="000B65EA">
        <w:rPr>
          <w:lang w:val="uk-UA"/>
        </w:rPr>
        <w:t>або</w:t>
      </w:r>
      <w:r w:rsidR="004C131A" w:rsidRPr="000B65EA">
        <w:rPr>
          <w:lang w:val="uk-UA"/>
        </w:rPr>
        <w:t xml:space="preserve"> </w:t>
      </w:r>
      <w:r w:rsidRPr="000B65EA">
        <w:rPr>
          <w:lang w:val="uk-UA"/>
        </w:rPr>
        <w:t>інших</w:t>
      </w:r>
      <w:r w:rsidR="004C131A" w:rsidRPr="000B65EA">
        <w:rPr>
          <w:lang w:val="uk-UA"/>
        </w:rPr>
        <w:t xml:space="preserve"> </w:t>
      </w:r>
      <w:r w:rsidRPr="000B65EA">
        <w:rPr>
          <w:lang w:val="uk-UA"/>
        </w:rPr>
        <w:t>обставин, які</w:t>
      </w:r>
      <w:r w:rsidR="004C131A" w:rsidRPr="000B65EA">
        <w:rPr>
          <w:lang w:val="uk-UA"/>
        </w:rPr>
        <w:t xml:space="preserve"> </w:t>
      </w:r>
      <w:r w:rsidRPr="000B65EA">
        <w:rPr>
          <w:lang w:val="uk-UA"/>
        </w:rPr>
        <w:t>перебувають поза контролем Сторін)</w:t>
      </w:r>
    </w:p>
    <w:p w14:paraId="342ED78F" w14:textId="77777777" w:rsidR="00CD6BF3" w:rsidRPr="000B65EA" w:rsidRDefault="0011318C" w:rsidP="00CD6BF3">
      <w:pPr>
        <w:jc w:val="both"/>
      </w:pPr>
      <w:r w:rsidRPr="000B65EA">
        <w:rPr>
          <w:lang w:val="uk-UA"/>
        </w:rPr>
        <w:t>8.2</w:t>
      </w:r>
      <w:r w:rsidR="00CD6BF3" w:rsidRPr="000B65EA">
        <w:t>. Сторона</w:t>
      </w:r>
      <w:r w:rsidR="00CD6BF3" w:rsidRPr="000B65EA">
        <w:rPr>
          <w:lang w:val="uk-UA"/>
        </w:rPr>
        <w:t>,</w:t>
      </w:r>
      <w:r w:rsidR="00CD6BF3" w:rsidRPr="000B65EA">
        <w:t xml:space="preserve"> яка зазнала</w:t>
      </w:r>
      <w:r w:rsidR="004C131A" w:rsidRPr="000B65EA">
        <w:rPr>
          <w:lang w:val="uk-UA"/>
        </w:rPr>
        <w:t xml:space="preserve"> </w:t>
      </w:r>
      <w:r w:rsidR="00CD6BF3" w:rsidRPr="000B65EA">
        <w:t>дії</w:t>
      </w:r>
      <w:r w:rsidR="004C131A" w:rsidRPr="000B65EA">
        <w:rPr>
          <w:lang w:val="uk-UA"/>
        </w:rPr>
        <w:t xml:space="preserve"> </w:t>
      </w:r>
      <w:r w:rsidR="00CD6BF3" w:rsidRPr="000B65EA">
        <w:t>обставин</w:t>
      </w:r>
      <w:r w:rsidR="004C131A" w:rsidRPr="000B65EA">
        <w:rPr>
          <w:lang w:val="uk-UA"/>
        </w:rPr>
        <w:t xml:space="preserve"> </w:t>
      </w:r>
      <w:r w:rsidR="00CD6BF3" w:rsidRPr="000B65EA">
        <w:t>непереборної</w:t>
      </w:r>
      <w:r w:rsidR="004C131A" w:rsidRPr="000B65EA">
        <w:rPr>
          <w:lang w:val="uk-UA"/>
        </w:rPr>
        <w:t xml:space="preserve"> </w:t>
      </w:r>
      <w:r w:rsidR="00CD6BF3" w:rsidRPr="000B65EA">
        <w:t>сили</w:t>
      </w:r>
      <w:r w:rsidR="004C131A" w:rsidRPr="000B65EA">
        <w:rPr>
          <w:lang w:val="uk-UA"/>
        </w:rPr>
        <w:t xml:space="preserve"> </w:t>
      </w:r>
      <w:r w:rsidR="00CD6BF3" w:rsidRPr="000B65EA">
        <w:t>має</w:t>
      </w:r>
      <w:r w:rsidR="004C131A" w:rsidRPr="000B65EA">
        <w:rPr>
          <w:lang w:val="uk-UA"/>
        </w:rPr>
        <w:t xml:space="preserve"> </w:t>
      </w:r>
      <w:r w:rsidR="00CD6BF3" w:rsidRPr="000B65EA">
        <w:t>протягом</w:t>
      </w:r>
      <w:r w:rsidR="004C131A" w:rsidRPr="000B65EA">
        <w:rPr>
          <w:lang w:val="uk-UA"/>
        </w:rPr>
        <w:t xml:space="preserve"> </w:t>
      </w:r>
      <w:r w:rsidR="00CD6BF3" w:rsidRPr="000B65EA">
        <w:t>трьох</w:t>
      </w:r>
      <w:r w:rsidR="004C131A" w:rsidRPr="000B65EA">
        <w:rPr>
          <w:lang w:val="uk-UA"/>
        </w:rPr>
        <w:t xml:space="preserve"> </w:t>
      </w:r>
      <w:r w:rsidR="00CD6BF3" w:rsidRPr="000B65EA">
        <w:t>календарних</w:t>
      </w:r>
      <w:r w:rsidR="004C131A" w:rsidRPr="000B65EA">
        <w:rPr>
          <w:lang w:val="uk-UA"/>
        </w:rPr>
        <w:t xml:space="preserve"> </w:t>
      </w:r>
      <w:r w:rsidR="00CD6BF3" w:rsidRPr="000B65EA">
        <w:t>днів</w:t>
      </w:r>
      <w:r w:rsidR="004C131A" w:rsidRPr="000B65EA">
        <w:rPr>
          <w:lang w:val="uk-UA"/>
        </w:rPr>
        <w:t xml:space="preserve"> </w:t>
      </w:r>
      <w:r w:rsidR="00CD6BF3" w:rsidRPr="000B65EA">
        <w:t>повідомити про це другу Сторону. Факт наявності та термін</w:t>
      </w:r>
      <w:r w:rsidR="00D705E8" w:rsidRPr="000B65EA">
        <w:rPr>
          <w:lang w:val="uk-UA"/>
        </w:rPr>
        <w:t xml:space="preserve"> </w:t>
      </w:r>
      <w:r w:rsidR="00CD6BF3" w:rsidRPr="000B65EA">
        <w:t>дії форс-мажорних</w:t>
      </w:r>
      <w:r w:rsidR="004C131A" w:rsidRPr="000B65EA">
        <w:rPr>
          <w:lang w:val="uk-UA"/>
        </w:rPr>
        <w:t xml:space="preserve"> </w:t>
      </w:r>
      <w:r w:rsidR="00CD6BF3" w:rsidRPr="000B65EA">
        <w:t>обставин</w:t>
      </w:r>
      <w:r w:rsidR="004C131A" w:rsidRPr="000B65EA">
        <w:rPr>
          <w:lang w:val="uk-UA"/>
        </w:rPr>
        <w:t xml:space="preserve"> </w:t>
      </w:r>
      <w:r w:rsidR="00CD6BF3" w:rsidRPr="000B65EA">
        <w:t>підтверджується</w:t>
      </w:r>
      <w:r w:rsidR="004C131A" w:rsidRPr="000B65EA">
        <w:rPr>
          <w:lang w:val="uk-UA"/>
        </w:rPr>
        <w:t xml:space="preserve"> </w:t>
      </w:r>
      <w:r w:rsidR="00CD6BF3" w:rsidRPr="000B65EA">
        <w:t>вповноваженим на те органом.</w:t>
      </w:r>
    </w:p>
    <w:p w14:paraId="04104C50" w14:textId="77777777" w:rsidR="00CD6BF3" w:rsidRPr="000B65EA" w:rsidRDefault="0011318C" w:rsidP="00CD6BF3">
      <w:pPr>
        <w:jc w:val="both"/>
      </w:pPr>
      <w:r w:rsidRPr="000B65EA">
        <w:rPr>
          <w:lang w:val="uk-UA"/>
        </w:rPr>
        <w:t>8.3</w:t>
      </w:r>
      <w:r w:rsidR="007A4BC5" w:rsidRPr="000B65EA">
        <w:rPr>
          <w:lang w:val="uk-UA"/>
        </w:rPr>
        <w:t>.</w:t>
      </w:r>
      <w:r w:rsidR="00CD6BF3" w:rsidRPr="000B65EA">
        <w:t xml:space="preserve"> Після</w:t>
      </w:r>
      <w:r w:rsidR="00702BD7" w:rsidRPr="000B65EA">
        <w:rPr>
          <w:lang w:val="uk-UA"/>
        </w:rPr>
        <w:t xml:space="preserve"> </w:t>
      </w:r>
      <w:r w:rsidR="00CD6BF3" w:rsidRPr="000B65EA">
        <w:t>припинення</w:t>
      </w:r>
      <w:r w:rsidR="00702BD7" w:rsidRPr="000B65EA">
        <w:rPr>
          <w:lang w:val="uk-UA"/>
        </w:rPr>
        <w:t xml:space="preserve"> </w:t>
      </w:r>
      <w:r w:rsidR="00CD6BF3" w:rsidRPr="000B65EA">
        <w:t>дії</w:t>
      </w:r>
      <w:r w:rsidR="00702BD7" w:rsidRPr="000B65EA">
        <w:rPr>
          <w:lang w:val="uk-UA"/>
        </w:rPr>
        <w:t xml:space="preserve"> </w:t>
      </w:r>
      <w:r w:rsidR="00CD6BF3" w:rsidRPr="000B65EA">
        <w:t>обставин</w:t>
      </w:r>
      <w:r w:rsidR="00702BD7" w:rsidRPr="000B65EA">
        <w:rPr>
          <w:lang w:val="uk-UA"/>
        </w:rPr>
        <w:t xml:space="preserve"> </w:t>
      </w:r>
      <w:r w:rsidR="00CD6BF3" w:rsidRPr="000B65EA">
        <w:t>непереборної</w:t>
      </w:r>
      <w:r w:rsidR="00702BD7" w:rsidRPr="000B65EA">
        <w:rPr>
          <w:lang w:val="uk-UA"/>
        </w:rPr>
        <w:t xml:space="preserve"> </w:t>
      </w:r>
      <w:r w:rsidR="00CD6BF3" w:rsidRPr="000B65EA">
        <w:t>сили</w:t>
      </w:r>
      <w:r w:rsidR="00702BD7" w:rsidRPr="000B65EA">
        <w:rPr>
          <w:lang w:val="uk-UA"/>
        </w:rPr>
        <w:t xml:space="preserve"> </w:t>
      </w:r>
      <w:r w:rsidR="00CD6BF3" w:rsidRPr="000B65EA">
        <w:t>перебіг</w:t>
      </w:r>
      <w:r w:rsidR="00472F4D" w:rsidRPr="000B65EA">
        <w:rPr>
          <w:lang w:val="uk-UA"/>
        </w:rPr>
        <w:t xml:space="preserve"> </w:t>
      </w:r>
      <w:r w:rsidR="00CD6BF3" w:rsidRPr="000B65EA">
        <w:t>терміну</w:t>
      </w:r>
      <w:r w:rsidR="00472F4D" w:rsidRPr="000B65EA">
        <w:rPr>
          <w:lang w:val="uk-UA"/>
        </w:rPr>
        <w:t xml:space="preserve"> </w:t>
      </w:r>
      <w:r w:rsidR="00CD6BF3" w:rsidRPr="000B65EA">
        <w:t>виконання</w:t>
      </w:r>
      <w:r w:rsidR="00472F4D" w:rsidRPr="000B65EA">
        <w:rPr>
          <w:lang w:val="uk-UA"/>
        </w:rPr>
        <w:t xml:space="preserve"> </w:t>
      </w:r>
      <w:r w:rsidR="00CD6BF3" w:rsidRPr="000B65EA">
        <w:t>зобов’язань</w:t>
      </w:r>
      <w:r w:rsidR="00472F4D" w:rsidRPr="000B65EA">
        <w:rPr>
          <w:lang w:val="uk-UA"/>
        </w:rPr>
        <w:t xml:space="preserve"> </w:t>
      </w:r>
      <w:r w:rsidR="00CD6BF3" w:rsidRPr="000B65EA">
        <w:t>поновлюється.</w:t>
      </w:r>
    </w:p>
    <w:p w14:paraId="004C57DB" w14:textId="441E0275" w:rsidR="00CD6BF3" w:rsidRDefault="0011318C" w:rsidP="00CD6BF3">
      <w:pPr>
        <w:jc w:val="both"/>
      </w:pPr>
      <w:r w:rsidRPr="000B65EA">
        <w:rPr>
          <w:lang w:val="uk-UA"/>
        </w:rPr>
        <w:t>8.4</w:t>
      </w:r>
      <w:r w:rsidR="00CD6BF3" w:rsidRPr="000B65EA">
        <w:t xml:space="preserve"> Якщо</w:t>
      </w:r>
      <w:r w:rsidR="00472F4D" w:rsidRPr="000B65EA">
        <w:rPr>
          <w:lang w:val="uk-UA"/>
        </w:rPr>
        <w:t xml:space="preserve"> </w:t>
      </w:r>
      <w:r w:rsidR="00CD6BF3" w:rsidRPr="000B65EA">
        <w:t>дія</w:t>
      </w:r>
      <w:r w:rsidR="00472F4D" w:rsidRPr="000B65EA">
        <w:rPr>
          <w:lang w:val="uk-UA"/>
        </w:rPr>
        <w:t xml:space="preserve"> </w:t>
      </w:r>
      <w:r w:rsidR="00CD6BF3" w:rsidRPr="000B65EA">
        <w:t>обставин</w:t>
      </w:r>
      <w:r w:rsidR="00472F4D" w:rsidRPr="000B65EA">
        <w:rPr>
          <w:lang w:val="uk-UA"/>
        </w:rPr>
        <w:t xml:space="preserve"> </w:t>
      </w:r>
      <w:r w:rsidR="00CD6BF3" w:rsidRPr="000B65EA">
        <w:t>непереборної</w:t>
      </w:r>
      <w:r w:rsidR="00472F4D" w:rsidRPr="000B65EA">
        <w:rPr>
          <w:lang w:val="uk-UA"/>
        </w:rPr>
        <w:t xml:space="preserve"> </w:t>
      </w:r>
      <w:r w:rsidR="00CD6BF3" w:rsidRPr="000B65EA">
        <w:t>сили</w:t>
      </w:r>
      <w:r w:rsidR="00472F4D" w:rsidRPr="000B65EA">
        <w:rPr>
          <w:lang w:val="uk-UA"/>
        </w:rPr>
        <w:t xml:space="preserve"> </w:t>
      </w:r>
      <w:r w:rsidR="00CD6BF3" w:rsidRPr="000B65EA">
        <w:t>триває</w:t>
      </w:r>
      <w:r w:rsidR="00472F4D" w:rsidRPr="000B65EA">
        <w:rPr>
          <w:lang w:val="uk-UA"/>
        </w:rPr>
        <w:t xml:space="preserve"> </w:t>
      </w:r>
      <w:r w:rsidR="00CD6BF3" w:rsidRPr="000B65EA">
        <w:t>більше</w:t>
      </w:r>
      <w:r w:rsidR="00472F4D" w:rsidRPr="000B65EA">
        <w:rPr>
          <w:lang w:val="uk-UA"/>
        </w:rPr>
        <w:t xml:space="preserve"> </w:t>
      </w:r>
      <w:r w:rsidR="00CD6BF3" w:rsidRPr="000B65EA">
        <w:t>ніж 30 календарних</w:t>
      </w:r>
      <w:r w:rsidR="00472F4D" w:rsidRPr="000B65EA">
        <w:rPr>
          <w:lang w:val="uk-UA"/>
        </w:rPr>
        <w:t xml:space="preserve"> </w:t>
      </w:r>
      <w:r w:rsidR="00CD6BF3" w:rsidRPr="000B65EA">
        <w:t>днів</w:t>
      </w:r>
      <w:r w:rsidR="00472F4D" w:rsidRPr="000B65EA">
        <w:rPr>
          <w:lang w:val="uk-UA"/>
        </w:rPr>
        <w:t xml:space="preserve"> </w:t>
      </w:r>
      <w:r w:rsidR="00CD6BF3" w:rsidRPr="000B65EA">
        <w:t>поспіль, то Сторони</w:t>
      </w:r>
      <w:r w:rsidR="00D705E8" w:rsidRPr="000B65EA">
        <w:rPr>
          <w:lang w:val="uk-UA"/>
        </w:rPr>
        <w:t xml:space="preserve"> </w:t>
      </w:r>
      <w:r w:rsidR="00CD6BF3" w:rsidRPr="000B65EA">
        <w:t>мають право припинити</w:t>
      </w:r>
      <w:r w:rsidR="00472F4D" w:rsidRPr="000B65EA">
        <w:rPr>
          <w:lang w:val="uk-UA"/>
        </w:rPr>
        <w:t xml:space="preserve"> </w:t>
      </w:r>
      <w:r w:rsidR="00CD6BF3" w:rsidRPr="000B65EA">
        <w:t>дію</w:t>
      </w:r>
      <w:r w:rsidR="00472F4D" w:rsidRPr="000B65EA">
        <w:rPr>
          <w:lang w:val="uk-UA"/>
        </w:rPr>
        <w:t xml:space="preserve"> </w:t>
      </w:r>
      <w:r w:rsidR="00CD6BF3" w:rsidRPr="000B65EA">
        <w:t>цього Договору. При цьому</w:t>
      </w:r>
      <w:r w:rsidR="00472F4D" w:rsidRPr="000B65EA">
        <w:rPr>
          <w:lang w:val="uk-UA"/>
        </w:rPr>
        <w:t xml:space="preserve"> </w:t>
      </w:r>
      <w:r w:rsidR="00CD6BF3" w:rsidRPr="000B65EA">
        <w:t>збитки, заподіяні</w:t>
      </w:r>
      <w:r w:rsidR="00D705E8" w:rsidRPr="000B65EA">
        <w:rPr>
          <w:lang w:val="uk-UA"/>
        </w:rPr>
        <w:t xml:space="preserve"> </w:t>
      </w:r>
      <w:r w:rsidR="00CD6BF3" w:rsidRPr="000B65EA">
        <w:t>припиненням</w:t>
      </w:r>
      <w:r w:rsidR="00472F4D" w:rsidRPr="000B65EA">
        <w:rPr>
          <w:lang w:val="uk-UA"/>
        </w:rPr>
        <w:t xml:space="preserve"> </w:t>
      </w:r>
      <w:r w:rsidR="00CD6BF3" w:rsidRPr="000B65EA">
        <w:t>дії Договору, не відшкодовуються й штрафн</w:t>
      </w:r>
      <w:r w:rsidR="00472F4D" w:rsidRPr="000B65EA">
        <w:rPr>
          <w:lang w:val="uk-UA"/>
        </w:rPr>
        <w:t xml:space="preserve"> </w:t>
      </w:r>
      <w:r w:rsidR="00CD6BF3" w:rsidRPr="000B65EA">
        <w:t>і</w:t>
      </w:r>
      <w:r w:rsidR="00D705E8" w:rsidRPr="000B65EA">
        <w:rPr>
          <w:lang w:val="uk-UA"/>
        </w:rPr>
        <w:t xml:space="preserve"> </w:t>
      </w:r>
      <w:r w:rsidR="00CD6BF3" w:rsidRPr="000B65EA">
        <w:t xml:space="preserve">санкції не сплачуються. </w:t>
      </w:r>
    </w:p>
    <w:p w14:paraId="4E51166C" w14:textId="77777777" w:rsidR="003E57A8" w:rsidRPr="000B65EA" w:rsidRDefault="003E57A8" w:rsidP="00CD6BF3">
      <w:pPr>
        <w:jc w:val="both"/>
      </w:pPr>
    </w:p>
    <w:p w14:paraId="0BD32848" w14:textId="6D84A798" w:rsidR="00CD6BF3" w:rsidRDefault="00CD6BF3" w:rsidP="00CD6BF3">
      <w:pPr>
        <w:jc w:val="center"/>
        <w:rPr>
          <w:b/>
        </w:rPr>
      </w:pPr>
      <w:r w:rsidRPr="000B65EA">
        <w:rPr>
          <w:b/>
        </w:rPr>
        <w:t>IX</w:t>
      </w:r>
      <w:r w:rsidRPr="000B65EA">
        <w:rPr>
          <w:b/>
          <w:lang w:val="uk-UA"/>
        </w:rPr>
        <w:t>.</w:t>
      </w:r>
      <w:r w:rsidRPr="000B65EA">
        <w:rPr>
          <w:b/>
        </w:rPr>
        <w:t xml:space="preserve"> ВИРІШЕННЯ СПОРІВ</w:t>
      </w:r>
    </w:p>
    <w:p w14:paraId="151E7040" w14:textId="77777777" w:rsidR="003E57A8" w:rsidRPr="000B65EA" w:rsidRDefault="003E57A8" w:rsidP="00CD6BF3">
      <w:pPr>
        <w:jc w:val="center"/>
        <w:rPr>
          <w:b/>
        </w:rPr>
      </w:pPr>
    </w:p>
    <w:p w14:paraId="3EBCFCB8" w14:textId="77777777" w:rsidR="00CD6BF3" w:rsidRPr="000B65EA" w:rsidRDefault="00CD6BF3" w:rsidP="00CD6BF3">
      <w:pPr>
        <w:jc w:val="both"/>
      </w:pPr>
      <w:r w:rsidRPr="000B65EA">
        <w:t>9.1. У випадку</w:t>
      </w:r>
      <w:r w:rsidR="00472F4D" w:rsidRPr="000B65EA">
        <w:rPr>
          <w:lang w:val="uk-UA"/>
        </w:rPr>
        <w:t xml:space="preserve"> </w:t>
      </w:r>
      <w:r w:rsidRPr="000B65EA">
        <w:t>виникнення</w:t>
      </w:r>
      <w:r w:rsidR="00472F4D" w:rsidRPr="000B65EA">
        <w:rPr>
          <w:lang w:val="uk-UA"/>
        </w:rPr>
        <w:t xml:space="preserve"> </w:t>
      </w:r>
      <w:r w:rsidRPr="000B65EA">
        <w:t>спорів</w:t>
      </w:r>
      <w:r w:rsidR="00472F4D" w:rsidRPr="000B65EA">
        <w:rPr>
          <w:lang w:val="uk-UA"/>
        </w:rPr>
        <w:t xml:space="preserve"> </w:t>
      </w:r>
      <w:r w:rsidRPr="000B65EA">
        <w:t>або</w:t>
      </w:r>
      <w:r w:rsidR="00472F4D" w:rsidRPr="000B65EA">
        <w:rPr>
          <w:lang w:val="uk-UA"/>
        </w:rPr>
        <w:t xml:space="preserve"> </w:t>
      </w:r>
      <w:r w:rsidRPr="000B65EA">
        <w:t>розбіжностей</w:t>
      </w:r>
      <w:r w:rsidR="00472F4D" w:rsidRPr="000B65EA">
        <w:rPr>
          <w:lang w:val="uk-UA"/>
        </w:rPr>
        <w:t xml:space="preserve"> </w:t>
      </w:r>
      <w:r w:rsidRPr="000B65EA">
        <w:t>Сторони</w:t>
      </w:r>
      <w:r w:rsidR="00472F4D" w:rsidRPr="000B65EA">
        <w:rPr>
          <w:lang w:val="uk-UA"/>
        </w:rPr>
        <w:t xml:space="preserve"> </w:t>
      </w:r>
      <w:r w:rsidRPr="000B65EA">
        <w:t>зобов’язуються</w:t>
      </w:r>
      <w:r w:rsidR="00472F4D" w:rsidRPr="000B65EA">
        <w:rPr>
          <w:lang w:val="uk-UA"/>
        </w:rPr>
        <w:t xml:space="preserve"> </w:t>
      </w:r>
      <w:r w:rsidRPr="000B65EA">
        <w:t>вирішувати</w:t>
      </w:r>
      <w:r w:rsidR="00472F4D" w:rsidRPr="000B65EA">
        <w:rPr>
          <w:lang w:val="uk-UA"/>
        </w:rPr>
        <w:t xml:space="preserve"> </w:t>
      </w:r>
      <w:r w:rsidRPr="000B65EA">
        <w:t>їх шляхом взаємних</w:t>
      </w:r>
      <w:r w:rsidR="00472F4D" w:rsidRPr="000B65EA">
        <w:rPr>
          <w:lang w:val="uk-UA"/>
        </w:rPr>
        <w:t xml:space="preserve"> </w:t>
      </w:r>
      <w:r w:rsidRPr="000B65EA">
        <w:t>переговорів, консультацій та й приймають заходи щодо</w:t>
      </w:r>
      <w:r w:rsidR="00472F4D" w:rsidRPr="000B65EA">
        <w:rPr>
          <w:lang w:val="uk-UA"/>
        </w:rPr>
        <w:t xml:space="preserve"> </w:t>
      </w:r>
      <w:r w:rsidRPr="000B65EA">
        <w:t>їх</w:t>
      </w:r>
      <w:r w:rsidR="00472F4D" w:rsidRPr="000B65EA">
        <w:rPr>
          <w:lang w:val="uk-UA"/>
        </w:rPr>
        <w:t xml:space="preserve"> </w:t>
      </w:r>
      <w:r w:rsidRPr="000B65EA">
        <w:t>врегулювання.</w:t>
      </w:r>
    </w:p>
    <w:p w14:paraId="7337E74A" w14:textId="17D617DC" w:rsidR="00CD6BF3" w:rsidRDefault="00CD6BF3" w:rsidP="00CD6BF3">
      <w:pPr>
        <w:jc w:val="both"/>
      </w:pPr>
      <w:r w:rsidRPr="000B65EA">
        <w:t>9.2. У разі</w:t>
      </w:r>
      <w:r w:rsidR="00472F4D" w:rsidRPr="000B65EA">
        <w:rPr>
          <w:lang w:val="uk-UA"/>
        </w:rPr>
        <w:t xml:space="preserve"> </w:t>
      </w:r>
      <w:r w:rsidRPr="000B65EA">
        <w:t>недосягнення Сторонами згоди</w:t>
      </w:r>
      <w:r w:rsidR="00472F4D" w:rsidRPr="000B65EA">
        <w:rPr>
          <w:lang w:val="uk-UA"/>
        </w:rPr>
        <w:t xml:space="preserve"> </w:t>
      </w:r>
      <w:r w:rsidRPr="000B65EA">
        <w:t>спір</w:t>
      </w:r>
      <w:r w:rsidR="00472F4D" w:rsidRPr="000B65EA">
        <w:rPr>
          <w:lang w:val="uk-UA"/>
        </w:rPr>
        <w:t xml:space="preserve"> </w:t>
      </w:r>
      <w:r w:rsidRPr="000B65EA">
        <w:t>вирішується</w:t>
      </w:r>
      <w:r w:rsidR="00472F4D" w:rsidRPr="000B65EA">
        <w:rPr>
          <w:lang w:val="uk-UA"/>
        </w:rPr>
        <w:t xml:space="preserve"> </w:t>
      </w:r>
      <w:r w:rsidRPr="000B65EA">
        <w:t>згідно</w:t>
      </w:r>
      <w:r w:rsidR="00472F4D" w:rsidRPr="000B65EA">
        <w:rPr>
          <w:lang w:val="uk-UA"/>
        </w:rPr>
        <w:t xml:space="preserve"> </w:t>
      </w:r>
      <w:r w:rsidRPr="000B65EA">
        <w:t>чин</w:t>
      </w:r>
      <w:r w:rsidRPr="000B65EA">
        <w:rPr>
          <w:lang w:val="uk-UA"/>
        </w:rPr>
        <w:t xml:space="preserve">ного </w:t>
      </w:r>
      <w:r w:rsidRPr="000B65EA">
        <w:t>законодавств</w:t>
      </w:r>
      <w:r w:rsidRPr="000B65EA">
        <w:rPr>
          <w:lang w:val="uk-UA"/>
        </w:rPr>
        <w:t xml:space="preserve">а </w:t>
      </w:r>
      <w:r w:rsidRPr="000B65EA">
        <w:t>України.</w:t>
      </w:r>
    </w:p>
    <w:p w14:paraId="0B5E189C" w14:textId="77777777" w:rsidR="003E57A8" w:rsidRPr="000B65EA" w:rsidRDefault="003E57A8" w:rsidP="00CD6BF3">
      <w:pPr>
        <w:jc w:val="both"/>
      </w:pPr>
    </w:p>
    <w:p w14:paraId="42B0E53D" w14:textId="4BC50ECE" w:rsidR="00CD6BF3" w:rsidRDefault="00CD6BF3" w:rsidP="00CD6BF3">
      <w:pPr>
        <w:pStyle w:val="3"/>
        <w:tabs>
          <w:tab w:val="left" w:pos="-1980"/>
        </w:tabs>
        <w:spacing w:before="0"/>
        <w:ind w:firstLine="284"/>
        <w:jc w:val="center"/>
        <w:rPr>
          <w:rFonts w:ascii="Times New Roman" w:hAnsi="Times New Roman"/>
          <w:sz w:val="24"/>
          <w:szCs w:val="24"/>
        </w:rPr>
      </w:pPr>
      <w:r w:rsidRPr="000B65EA">
        <w:rPr>
          <w:rFonts w:ascii="Times New Roman" w:hAnsi="Times New Roman"/>
          <w:sz w:val="24"/>
          <w:szCs w:val="24"/>
        </w:rPr>
        <w:t>X. СТРОК ДІЇ ДОГОВОРУ</w:t>
      </w:r>
    </w:p>
    <w:p w14:paraId="61D5E095" w14:textId="77777777" w:rsidR="003E57A8" w:rsidRPr="003E57A8" w:rsidRDefault="003E57A8" w:rsidP="003E57A8">
      <w:pPr>
        <w:rPr>
          <w:lang w:val="uk-UA"/>
        </w:rPr>
      </w:pPr>
    </w:p>
    <w:p w14:paraId="1757299B" w14:textId="560EED20" w:rsidR="00CD6BF3" w:rsidRPr="000B65EA" w:rsidRDefault="00CD6BF3" w:rsidP="00CD6BF3">
      <w:pPr>
        <w:pStyle w:val="a3"/>
        <w:tabs>
          <w:tab w:val="left" w:pos="-1980"/>
        </w:tabs>
        <w:spacing w:before="0" w:beforeAutospacing="0" w:after="0" w:afterAutospacing="0"/>
        <w:jc w:val="both"/>
        <w:rPr>
          <w:szCs w:val="24"/>
        </w:rPr>
      </w:pPr>
      <w:r w:rsidRPr="000B65EA">
        <w:rPr>
          <w:szCs w:val="24"/>
          <w:lang w:val="uk-UA"/>
        </w:rPr>
        <w:t xml:space="preserve">10.1. Цей Договір набирає чинності з </w:t>
      </w:r>
      <w:r w:rsidR="002B254B" w:rsidRPr="000B65EA">
        <w:rPr>
          <w:szCs w:val="24"/>
          <w:lang w:val="uk-UA"/>
        </w:rPr>
        <w:t>моменту підписання його Сторонами</w:t>
      </w:r>
      <w:r w:rsidR="007D0D89">
        <w:rPr>
          <w:szCs w:val="24"/>
          <w:lang w:val="uk-UA"/>
        </w:rPr>
        <w:t xml:space="preserve"> і діє до 31.08</w:t>
      </w:r>
      <w:r w:rsidRPr="000B65EA">
        <w:rPr>
          <w:szCs w:val="24"/>
          <w:lang w:val="uk-UA"/>
        </w:rPr>
        <w:t>.20</w:t>
      </w:r>
      <w:r w:rsidR="00377D99">
        <w:rPr>
          <w:szCs w:val="24"/>
          <w:lang w:val="uk-UA"/>
        </w:rPr>
        <w:t>2</w:t>
      </w:r>
      <w:r w:rsidR="005E75C5">
        <w:rPr>
          <w:szCs w:val="24"/>
        </w:rPr>
        <w:t>2</w:t>
      </w:r>
      <w:r w:rsidRPr="000B65EA">
        <w:rPr>
          <w:szCs w:val="24"/>
          <w:lang w:val="uk-UA"/>
        </w:rPr>
        <w:t xml:space="preserve"> р</w:t>
      </w:r>
      <w:r w:rsidR="004F00AF">
        <w:rPr>
          <w:szCs w:val="24"/>
          <w:lang w:val="uk-UA"/>
        </w:rPr>
        <w:t>.</w:t>
      </w:r>
      <w:r w:rsidRPr="000B65EA">
        <w:rPr>
          <w:szCs w:val="24"/>
          <w:lang w:val="uk-UA"/>
        </w:rPr>
        <w:t>, але в будь-якому разі до повного виконання зобов’язань Сторін за договором.</w:t>
      </w:r>
    </w:p>
    <w:p w14:paraId="05E3EDFD" w14:textId="77777777" w:rsidR="00CD6BF3" w:rsidRPr="000B65EA" w:rsidRDefault="00CD6BF3" w:rsidP="00CD6BF3">
      <w:pPr>
        <w:pStyle w:val="a3"/>
        <w:tabs>
          <w:tab w:val="left" w:pos="-1980"/>
        </w:tabs>
        <w:spacing w:before="0" w:beforeAutospacing="0" w:after="0" w:afterAutospacing="0"/>
        <w:jc w:val="both"/>
        <w:rPr>
          <w:szCs w:val="24"/>
        </w:rPr>
      </w:pPr>
      <w:r w:rsidRPr="000B65EA">
        <w:rPr>
          <w:szCs w:val="24"/>
          <w:lang w:val="uk-UA"/>
        </w:rPr>
        <w:t>10.2. Цей договір укладається і підписується у двох примірниках, що мають однакову юридичну силу, по одному для кожної із Сторін.</w:t>
      </w:r>
    </w:p>
    <w:p w14:paraId="142DABC0" w14:textId="77777777" w:rsidR="00CD6BF3" w:rsidRPr="000B65EA" w:rsidRDefault="00CD6BF3" w:rsidP="00CD6BF3">
      <w:pPr>
        <w:pStyle w:val="a3"/>
        <w:tabs>
          <w:tab w:val="left" w:pos="-1980"/>
        </w:tabs>
        <w:spacing w:before="0" w:beforeAutospacing="0" w:after="0" w:afterAutospacing="0"/>
        <w:jc w:val="both"/>
        <w:rPr>
          <w:szCs w:val="24"/>
        </w:rPr>
      </w:pPr>
      <w:r w:rsidRPr="000B65EA">
        <w:rPr>
          <w:szCs w:val="24"/>
          <w:lang w:val="uk-UA"/>
        </w:rPr>
        <w:t>10.3 Цей договір може бути розірваний  в наступних випадках:</w:t>
      </w:r>
    </w:p>
    <w:p w14:paraId="37229800" w14:textId="33E2C94D" w:rsidR="00CD6BF3" w:rsidRDefault="00CD6BF3" w:rsidP="00CD6BF3">
      <w:pPr>
        <w:pStyle w:val="a3"/>
        <w:tabs>
          <w:tab w:val="left" w:pos="-1980"/>
        </w:tabs>
        <w:spacing w:before="0" w:beforeAutospacing="0" w:after="0" w:afterAutospacing="0"/>
        <w:jc w:val="both"/>
        <w:rPr>
          <w:szCs w:val="24"/>
          <w:lang w:val="uk-UA"/>
        </w:rPr>
      </w:pPr>
      <w:r w:rsidRPr="000B65EA">
        <w:rPr>
          <w:szCs w:val="24"/>
          <w:lang w:val="uk-UA"/>
        </w:rPr>
        <w:t>при невиконанні або неналежному виконанню зобов’язань; за бажанням однієї Сторони - в цьому випадку сторона ініціатор зобов’язана письмово повідомити іншу Сторону про розірвання Договору, але не менш ніж за місяць до передбачуваної дати розірвання Договору, за відсутності майнових вимог між Сторонами.</w:t>
      </w:r>
    </w:p>
    <w:p w14:paraId="1E516465" w14:textId="77777777" w:rsidR="003E57A8" w:rsidRPr="000B65EA" w:rsidRDefault="003E57A8" w:rsidP="00CD6BF3">
      <w:pPr>
        <w:pStyle w:val="a3"/>
        <w:tabs>
          <w:tab w:val="left" w:pos="-1980"/>
        </w:tabs>
        <w:spacing w:before="0" w:beforeAutospacing="0" w:after="0" w:afterAutospacing="0"/>
        <w:jc w:val="both"/>
        <w:rPr>
          <w:szCs w:val="24"/>
          <w:lang w:val="uk-UA"/>
        </w:rPr>
      </w:pPr>
    </w:p>
    <w:p w14:paraId="64D4B88C" w14:textId="77777777" w:rsidR="003E57A8" w:rsidRDefault="003E57A8" w:rsidP="00CD6BF3">
      <w:pPr>
        <w:pStyle w:val="3"/>
        <w:tabs>
          <w:tab w:val="left" w:pos="-198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7FCDE6C2" w14:textId="77777777" w:rsidR="003E57A8" w:rsidRDefault="003E57A8" w:rsidP="00CD6BF3">
      <w:pPr>
        <w:pStyle w:val="3"/>
        <w:tabs>
          <w:tab w:val="left" w:pos="-198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452E1B21" w14:textId="4FB8CE44" w:rsidR="00CD6BF3" w:rsidRDefault="00CD6BF3" w:rsidP="00CD6BF3">
      <w:pPr>
        <w:pStyle w:val="3"/>
        <w:tabs>
          <w:tab w:val="left" w:pos="-198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0B65EA">
        <w:rPr>
          <w:rFonts w:ascii="Times New Roman" w:hAnsi="Times New Roman"/>
          <w:sz w:val="24"/>
          <w:szCs w:val="24"/>
        </w:rPr>
        <w:t>XI. ІНШІ УМОВИ</w:t>
      </w:r>
    </w:p>
    <w:p w14:paraId="08196794" w14:textId="77777777" w:rsidR="003E57A8" w:rsidRPr="003E57A8" w:rsidRDefault="003E57A8" w:rsidP="003E57A8">
      <w:pPr>
        <w:rPr>
          <w:lang w:val="uk-UA"/>
        </w:rPr>
      </w:pPr>
    </w:p>
    <w:p w14:paraId="14D3A6BE" w14:textId="55F0DDF0" w:rsidR="00CD6BF3" w:rsidRPr="000B65EA" w:rsidRDefault="00CD6BF3" w:rsidP="00CD6BF3">
      <w:pPr>
        <w:jc w:val="both"/>
      </w:pPr>
      <w:r w:rsidRPr="000B65EA">
        <w:t>11.1. Істотні</w:t>
      </w:r>
      <w:r w:rsidR="00472F4D" w:rsidRPr="000B65EA">
        <w:rPr>
          <w:lang w:val="uk-UA"/>
        </w:rPr>
        <w:t xml:space="preserve"> </w:t>
      </w:r>
      <w:r w:rsidRPr="000B65EA">
        <w:t>умови Договору не можуть бути змінені</w:t>
      </w:r>
      <w:r w:rsidR="00472F4D" w:rsidRPr="000B65EA">
        <w:rPr>
          <w:lang w:val="uk-UA"/>
        </w:rPr>
        <w:t xml:space="preserve"> </w:t>
      </w:r>
      <w:r w:rsidRPr="000B65EA">
        <w:t>після</w:t>
      </w:r>
      <w:r w:rsidR="00472F4D" w:rsidRPr="000B65EA">
        <w:rPr>
          <w:lang w:val="uk-UA"/>
        </w:rPr>
        <w:t xml:space="preserve"> </w:t>
      </w:r>
      <w:r w:rsidRPr="000B65EA">
        <w:t>його</w:t>
      </w:r>
      <w:r w:rsidR="00E6306A">
        <w:t xml:space="preserve"> </w:t>
      </w:r>
      <w:r w:rsidRPr="000B65EA">
        <w:t>підписання, до виконання</w:t>
      </w:r>
      <w:r w:rsidR="00472F4D" w:rsidRPr="000B65EA">
        <w:rPr>
          <w:lang w:val="uk-UA"/>
        </w:rPr>
        <w:t xml:space="preserve"> </w:t>
      </w:r>
      <w:r w:rsidRPr="000B65EA">
        <w:t>зобов’язань сторонами в повному</w:t>
      </w:r>
      <w:r w:rsidR="00472F4D" w:rsidRPr="000B65EA">
        <w:rPr>
          <w:lang w:val="uk-UA"/>
        </w:rPr>
        <w:t xml:space="preserve"> </w:t>
      </w:r>
      <w:r w:rsidRPr="000B65EA">
        <w:t>обсязі, крім</w:t>
      </w:r>
      <w:r w:rsidR="00472F4D" w:rsidRPr="000B65EA">
        <w:rPr>
          <w:lang w:val="uk-UA"/>
        </w:rPr>
        <w:t xml:space="preserve"> </w:t>
      </w:r>
      <w:r w:rsidRPr="000B65EA">
        <w:t>випадків</w:t>
      </w:r>
      <w:r w:rsidR="00E6306A">
        <w:t xml:space="preserve"> передбачених частиною 5 ст. 41 Закону України  «Про публічні закупівлі» зі змінами та доповненнями.</w:t>
      </w:r>
    </w:p>
    <w:p w14:paraId="2866B1FB" w14:textId="33852CDE" w:rsidR="00CD6BF3" w:rsidRDefault="00CD6BF3" w:rsidP="00CD6BF3">
      <w:pPr>
        <w:jc w:val="both"/>
        <w:rPr>
          <w:lang w:val="uk-UA"/>
        </w:rPr>
      </w:pPr>
      <w:r w:rsidRPr="000B65EA">
        <w:rPr>
          <w:lang w:val="uk-UA"/>
        </w:rPr>
        <w:t>11.2. У випадку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зміни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адреси та платіжних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реквізитів, відповідна сторона повинна повідомити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іншу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протягом 3 (трьох) днів а у разі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неповідомлення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несе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ризик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настання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пов’язаних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із  ним несприятливих</w:t>
      </w:r>
      <w:r w:rsidR="00472F4D" w:rsidRPr="000B65EA">
        <w:rPr>
          <w:lang w:val="uk-UA"/>
        </w:rPr>
        <w:t xml:space="preserve"> </w:t>
      </w:r>
      <w:r w:rsidRPr="000B65EA">
        <w:rPr>
          <w:lang w:val="uk-UA"/>
        </w:rPr>
        <w:t>наслідків.</w:t>
      </w:r>
    </w:p>
    <w:p w14:paraId="171700A4" w14:textId="77777777" w:rsidR="003E57A8" w:rsidRPr="000B65EA" w:rsidRDefault="003E57A8" w:rsidP="00CD6BF3">
      <w:pPr>
        <w:jc w:val="both"/>
        <w:rPr>
          <w:lang w:val="uk-UA"/>
        </w:rPr>
      </w:pPr>
    </w:p>
    <w:p w14:paraId="06C6C573" w14:textId="77777777" w:rsidR="00FD6079" w:rsidRPr="000B65EA" w:rsidRDefault="00FD6079" w:rsidP="00FD6079">
      <w:pPr>
        <w:keepNext/>
        <w:spacing w:before="240" w:after="60"/>
        <w:jc w:val="center"/>
        <w:outlineLvl w:val="2"/>
        <w:rPr>
          <w:b/>
          <w:bCs/>
        </w:rPr>
      </w:pPr>
      <w:r w:rsidRPr="000B65EA">
        <w:rPr>
          <w:b/>
          <w:bCs/>
        </w:rPr>
        <w:t>МІСЦЕЗНАХОДЖЕННЯ ТА БАНКІВСЬКІ РЕКВІЗИТИ СТОРІН:</w:t>
      </w:r>
    </w:p>
    <w:tbl>
      <w:tblPr>
        <w:tblW w:w="9894" w:type="dxa"/>
        <w:tblLook w:val="00A0" w:firstRow="1" w:lastRow="0" w:firstColumn="1" w:lastColumn="0" w:noHBand="0" w:noVBand="0"/>
      </w:tblPr>
      <w:tblGrid>
        <w:gridCol w:w="4947"/>
        <w:gridCol w:w="4947"/>
      </w:tblGrid>
      <w:tr w:rsidR="003E57A8" w:rsidRPr="000B65EA" w14:paraId="194E3D46" w14:textId="77777777" w:rsidTr="00B659A7">
        <w:trPr>
          <w:trHeight w:val="2671"/>
        </w:trPr>
        <w:tc>
          <w:tcPr>
            <w:tcW w:w="4947" w:type="dxa"/>
            <w:vAlign w:val="center"/>
          </w:tcPr>
          <w:p w14:paraId="7C974240" w14:textId="77777777" w:rsidR="003E57A8" w:rsidRPr="004A71ED" w:rsidRDefault="003E57A8" w:rsidP="003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71E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  <w:p w14:paraId="51D585EA" w14:textId="77777777" w:rsidR="003E57A8" w:rsidRPr="004A71ED" w:rsidRDefault="003E57A8" w:rsidP="003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71ED">
              <w:rPr>
                <w:rFonts w:eastAsia="Times New Roman"/>
                <w:b/>
                <w:bCs/>
                <w:sz w:val="22"/>
                <w:szCs w:val="22"/>
              </w:rPr>
              <w:t>Покупець:</w:t>
            </w:r>
          </w:p>
          <w:p w14:paraId="077F34CF" w14:textId="77777777" w:rsidR="003E57A8" w:rsidRPr="004A71ED" w:rsidRDefault="003E57A8" w:rsidP="003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71E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  <w:p w14:paraId="4B2ECD99" w14:textId="77777777" w:rsidR="003E57A8" w:rsidRDefault="003E57A8" w:rsidP="003E57A8">
            <w:pPr>
              <w:rPr>
                <w:rFonts w:eastAsia="Times New Roman"/>
              </w:rPr>
            </w:pPr>
          </w:p>
          <w:p w14:paraId="5D923BA0" w14:textId="77777777" w:rsidR="005E75C5" w:rsidRDefault="005E75C5" w:rsidP="003E57A8">
            <w:pPr>
              <w:rPr>
                <w:rFonts w:eastAsia="Times New Roman"/>
              </w:rPr>
            </w:pPr>
          </w:p>
          <w:p w14:paraId="4E06492F" w14:textId="77777777" w:rsidR="005E75C5" w:rsidRDefault="005E75C5" w:rsidP="003E57A8">
            <w:pPr>
              <w:rPr>
                <w:rFonts w:eastAsia="Times New Roman"/>
              </w:rPr>
            </w:pPr>
          </w:p>
          <w:p w14:paraId="029EB21B" w14:textId="6B7A3ACD" w:rsidR="005E75C5" w:rsidRPr="000B65EA" w:rsidRDefault="005E75C5" w:rsidP="003E57A8">
            <w:pPr>
              <w:rPr>
                <w:rFonts w:eastAsia="Times New Roman"/>
              </w:rPr>
            </w:pPr>
          </w:p>
        </w:tc>
        <w:tc>
          <w:tcPr>
            <w:tcW w:w="4947" w:type="dxa"/>
          </w:tcPr>
          <w:p w14:paraId="1D23792C" w14:textId="77777777" w:rsidR="003E57A8" w:rsidRPr="000B65EA" w:rsidRDefault="003E57A8" w:rsidP="003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14:paraId="74EC4BC6" w14:textId="77777777" w:rsidR="003E57A8" w:rsidRPr="000B65EA" w:rsidRDefault="003E57A8" w:rsidP="003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0B65EA">
              <w:rPr>
                <w:b/>
                <w:bCs/>
                <w:lang w:val="uk-UA"/>
              </w:rPr>
              <w:t>Продавець:</w:t>
            </w:r>
          </w:p>
          <w:p w14:paraId="0ADCF8F6" w14:textId="77777777" w:rsidR="003E57A8" w:rsidRPr="000B65EA" w:rsidRDefault="003E57A8" w:rsidP="003E57A8">
            <w:pPr>
              <w:rPr>
                <w:b/>
                <w:lang w:val="uk-UA"/>
              </w:rPr>
            </w:pPr>
          </w:p>
          <w:p w14:paraId="5A47A000" w14:textId="77777777" w:rsidR="003E57A8" w:rsidRPr="000B65EA" w:rsidRDefault="003E57A8" w:rsidP="003E57A8">
            <w:pPr>
              <w:rPr>
                <w:b/>
                <w:lang w:val="uk-UA"/>
              </w:rPr>
            </w:pPr>
          </w:p>
          <w:p w14:paraId="08D20768" w14:textId="77777777" w:rsidR="003E57A8" w:rsidRPr="000B65EA" w:rsidRDefault="003E57A8" w:rsidP="003E57A8">
            <w:pPr>
              <w:rPr>
                <w:b/>
                <w:lang w:val="uk-UA"/>
              </w:rPr>
            </w:pPr>
          </w:p>
          <w:p w14:paraId="7C72C75E" w14:textId="77777777" w:rsidR="003E57A8" w:rsidRPr="000B65EA" w:rsidRDefault="003E57A8" w:rsidP="003E57A8">
            <w:pPr>
              <w:rPr>
                <w:b/>
                <w:lang w:val="uk-UA"/>
              </w:rPr>
            </w:pPr>
          </w:p>
          <w:p w14:paraId="760B0D03" w14:textId="77777777" w:rsidR="003E57A8" w:rsidRPr="000B65EA" w:rsidRDefault="003E57A8" w:rsidP="003E57A8">
            <w:pPr>
              <w:rPr>
                <w:lang w:val="uk-UA"/>
              </w:rPr>
            </w:pPr>
          </w:p>
          <w:p w14:paraId="20FF20FB" w14:textId="77777777" w:rsidR="003E57A8" w:rsidRPr="000B65EA" w:rsidRDefault="003E57A8" w:rsidP="003E57A8">
            <w:pPr>
              <w:rPr>
                <w:lang w:val="uk-UA"/>
              </w:rPr>
            </w:pPr>
          </w:p>
          <w:p w14:paraId="76A0FE71" w14:textId="35E962AF" w:rsidR="003E57A8" w:rsidRPr="000B65EA" w:rsidRDefault="003E57A8" w:rsidP="003E57A8">
            <w:pPr>
              <w:rPr>
                <w:b/>
                <w:lang w:val="uk-UA"/>
              </w:rPr>
            </w:pPr>
          </w:p>
        </w:tc>
      </w:tr>
      <w:bookmarkEnd w:id="0"/>
    </w:tbl>
    <w:p w14:paraId="7C76AC01" w14:textId="77777777" w:rsidR="003E57A8" w:rsidRDefault="003E57A8" w:rsidP="003E57A8">
      <w:pPr>
        <w:pStyle w:val="af2"/>
        <w:rPr>
          <w:lang w:val="uk-UA"/>
        </w:rPr>
      </w:pPr>
    </w:p>
    <w:p w14:paraId="0C436B99" w14:textId="77777777" w:rsidR="003E57A8" w:rsidRDefault="003E57A8" w:rsidP="003E57A8">
      <w:pPr>
        <w:pStyle w:val="af2"/>
        <w:rPr>
          <w:lang w:val="uk-UA"/>
        </w:rPr>
      </w:pPr>
    </w:p>
    <w:p w14:paraId="7F867214" w14:textId="77777777" w:rsidR="003E57A8" w:rsidRDefault="003E57A8" w:rsidP="003E57A8">
      <w:pPr>
        <w:ind w:left="360"/>
        <w:rPr>
          <w:lang w:val="uk-UA"/>
        </w:rPr>
      </w:pPr>
    </w:p>
    <w:p w14:paraId="623264AB" w14:textId="77777777" w:rsidR="005E75C5" w:rsidRDefault="005E75C5" w:rsidP="003E57A8">
      <w:pPr>
        <w:ind w:left="360"/>
        <w:rPr>
          <w:lang w:val="uk-UA"/>
        </w:rPr>
      </w:pPr>
    </w:p>
    <w:p w14:paraId="424CD0BC" w14:textId="77777777" w:rsidR="005E75C5" w:rsidRDefault="005E75C5" w:rsidP="003E57A8">
      <w:pPr>
        <w:ind w:left="360"/>
        <w:rPr>
          <w:lang w:val="uk-UA"/>
        </w:rPr>
      </w:pPr>
    </w:p>
    <w:p w14:paraId="17F08342" w14:textId="77777777" w:rsidR="005E75C5" w:rsidRDefault="005E75C5" w:rsidP="003E57A8">
      <w:pPr>
        <w:ind w:left="360"/>
        <w:rPr>
          <w:lang w:val="uk-UA"/>
        </w:rPr>
      </w:pPr>
    </w:p>
    <w:p w14:paraId="00E82EFB" w14:textId="77777777" w:rsidR="005E75C5" w:rsidRPr="003E57A8" w:rsidRDefault="005E75C5" w:rsidP="003E57A8">
      <w:pPr>
        <w:ind w:left="360"/>
        <w:rPr>
          <w:lang w:val="uk-UA"/>
        </w:rPr>
      </w:pP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3176D" w:rsidRPr="000B65EA" w14:paraId="5D5C8028" w14:textId="77777777" w:rsidTr="0016156A">
        <w:trPr>
          <w:trHeight w:val="734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9805BF4" w14:textId="77777777" w:rsidR="00A3176D" w:rsidRPr="000B65EA" w:rsidRDefault="00A3176D" w:rsidP="003A1465">
            <w:pPr>
              <w:jc w:val="right"/>
              <w:rPr>
                <w:rFonts w:eastAsia="Times New Roman"/>
                <w:bCs/>
                <w:i/>
                <w:lang w:val="uk-UA"/>
              </w:rPr>
            </w:pPr>
            <w:r w:rsidRPr="000B65EA">
              <w:rPr>
                <w:rFonts w:eastAsia="Times New Roman"/>
                <w:bCs/>
                <w:i/>
                <w:lang w:val="uk-UA"/>
              </w:rPr>
              <w:lastRenderedPageBreak/>
              <w:t xml:space="preserve">Додаток № 1 </w:t>
            </w:r>
          </w:p>
          <w:p w14:paraId="1C546759" w14:textId="77777777" w:rsidR="00A3176D" w:rsidRPr="000B65EA" w:rsidRDefault="00A3176D" w:rsidP="003A1465">
            <w:pPr>
              <w:jc w:val="right"/>
              <w:rPr>
                <w:rFonts w:eastAsia="Times New Roman"/>
                <w:bCs/>
                <w:i/>
                <w:lang w:val="uk-UA"/>
              </w:rPr>
            </w:pPr>
            <w:r w:rsidRPr="000B65EA">
              <w:rPr>
                <w:rFonts w:eastAsia="Times New Roman"/>
                <w:bCs/>
                <w:i/>
                <w:lang w:val="uk-UA"/>
              </w:rPr>
              <w:t xml:space="preserve">до договору </w:t>
            </w:r>
            <w:r w:rsidR="00E973C9" w:rsidRPr="000B65EA">
              <w:rPr>
                <w:rFonts w:eastAsia="Times New Roman"/>
                <w:bCs/>
                <w:i/>
                <w:lang w:val="uk-UA"/>
              </w:rPr>
              <w:t>купівлі - продажу</w:t>
            </w:r>
          </w:p>
          <w:p w14:paraId="6D0D94A6" w14:textId="77777777" w:rsidR="00A3176D" w:rsidRPr="000B65EA" w:rsidRDefault="00A3176D" w:rsidP="003A1465">
            <w:pPr>
              <w:jc w:val="right"/>
              <w:rPr>
                <w:rFonts w:eastAsia="Times New Roman"/>
                <w:bCs/>
                <w:i/>
                <w:lang w:val="uk-UA"/>
              </w:rPr>
            </w:pPr>
            <w:r w:rsidRPr="000B65EA">
              <w:rPr>
                <w:rFonts w:eastAsia="Times New Roman"/>
                <w:bCs/>
                <w:i/>
                <w:lang w:val="uk-UA"/>
              </w:rPr>
              <w:t>№_____  від ___________  р.</w:t>
            </w:r>
          </w:p>
          <w:p w14:paraId="3D0CA3E8" w14:textId="77777777" w:rsidR="00A3176D" w:rsidRPr="000B65EA" w:rsidRDefault="00A3176D" w:rsidP="003A1465">
            <w:pPr>
              <w:rPr>
                <w:rFonts w:eastAsia="Times New Roman"/>
                <w:bCs/>
                <w:i/>
                <w:lang w:val="uk-UA"/>
              </w:rPr>
            </w:pPr>
          </w:p>
          <w:p w14:paraId="28F8E202" w14:textId="77777777" w:rsidR="00E973C9" w:rsidRPr="000B65EA" w:rsidRDefault="00E973C9" w:rsidP="003A1465">
            <w:pPr>
              <w:rPr>
                <w:rFonts w:eastAsia="Times New Roman"/>
                <w:bCs/>
                <w:i/>
                <w:lang w:val="uk-UA"/>
              </w:rPr>
            </w:pPr>
          </w:p>
          <w:p w14:paraId="6F0341B0" w14:textId="77777777" w:rsidR="00A3176D" w:rsidRDefault="00A3176D" w:rsidP="003A1465">
            <w:pPr>
              <w:jc w:val="center"/>
              <w:rPr>
                <w:b/>
                <w:bCs/>
                <w:i/>
                <w:lang w:val="uk-UA"/>
              </w:rPr>
            </w:pPr>
            <w:r w:rsidRPr="000B65EA">
              <w:rPr>
                <w:b/>
                <w:bCs/>
                <w:i/>
                <w:lang w:val="uk-UA"/>
              </w:rPr>
              <w:t xml:space="preserve">Специфікація </w:t>
            </w:r>
          </w:p>
          <w:p w14:paraId="77E5722E" w14:textId="77777777" w:rsidR="009441DF" w:rsidRPr="000B65EA" w:rsidRDefault="009441DF" w:rsidP="003A1465">
            <w:pPr>
              <w:jc w:val="center"/>
              <w:rPr>
                <w:b/>
                <w:bCs/>
                <w:i/>
                <w:lang w:val="uk-UA"/>
              </w:rPr>
            </w:pP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507"/>
              <w:gridCol w:w="4135"/>
              <w:gridCol w:w="838"/>
              <w:gridCol w:w="1500"/>
              <w:gridCol w:w="1500"/>
              <w:gridCol w:w="1500"/>
            </w:tblGrid>
            <w:tr w:rsidR="0016156A" w:rsidRPr="0016156A" w14:paraId="61B945E6" w14:textId="77777777" w:rsidTr="003E57A8">
              <w:trPr>
                <w:trHeight w:val="255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D91B14" w14:textId="77777777" w:rsidR="0016156A" w:rsidRPr="0016156A" w:rsidRDefault="0016156A" w:rsidP="0016156A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6156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F0CC86" w14:textId="11E70293" w:rsidR="0016156A" w:rsidRPr="009441DF" w:rsidRDefault="0016156A" w:rsidP="0016156A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16156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Назва</w:t>
                  </w:r>
                  <w:r w:rsidR="009441DF">
                    <w:rPr>
                      <w:rFonts w:eastAsia="Times New Roman"/>
                      <w:b/>
                      <w:bCs/>
                      <w:sz w:val="22"/>
                      <w:szCs w:val="22"/>
                      <w:lang w:val="uk-UA"/>
                    </w:rPr>
                    <w:t>, Країни виробник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E2E6B4" w14:textId="77777777" w:rsidR="0016156A" w:rsidRPr="0016156A" w:rsidRDefault="0016156A" w:rsidP="0016156A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6156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Од.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B95FCE" w14:textId="77777777" w:rsidR="0016156A" w:rsidRPr="0016156A" w:rsidRDefault="0016156A" w:rsidP="0016156A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6156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Кількість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9D4891" w14:textId="61309732" w:rsidR="0016156A" w:rsidRPr="002B596B" w:rsidRDefault="0016156A" w:rsidP="0016156A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6156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Ціна без ПДВ</w:t>
                  </w:r>
                  <w:r w:rsidR="005E75C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F59746" w14:textId="66E58F30" w:rsidR="0016156A" w:rsidRPr="002B596B" w:rsidRDefault="0016156A" w:rsidP="0016156A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6156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Сума без ПДВ</w:t>
                  </w:r>
                  <w:r w:rsidR="005E75C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6156A" w:rsidRPr="0016156A" w14:paraId="4AD1AEF9" w14:textId="77777777" w:rsidTr="003E57A8">
              <w:trPr>
                <w:trHeight w:val="255"/>
              </w:trPr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BB70DB" w14:textId="77777777" w:rsidR="0016156A" w:rsidRPr="0016156A" w:rsidRDefault="0016156A" w:rsidP="0016156A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16156A">
                    <w:rPr>
                      <w:rFonts w:eastAsia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0E55568" w14:textId="1675BEBB" w:rsidR="0016156A" w:rsidRPr="0016156A" w:rsidRDefault="0016156A" w:rsidP="0016156A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A3412" w14:textId="3E22D391" w:rsidR="0016156A" w:rsidRPr="0016156A" w:rsidRDefault="0016156A" w:rsidP="0016156A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7C86B6" w14:textId="591B2E07" w:rsidR="0016156A" w:rsidRPr="0016156A" w:rsidRDefault="0016156A" w:rsidP="0016156A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8AFFD" w14:textId="02C19FE8" w:rsidR="0016156A" w:rsidRPr="0016156A" w:rsidRDefault="0016156A" w:rsidP="0016156A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43568" w14:textId="59204732" w:rsidR="0016156A" w:rsidRPr="0016156A" w:rsidRDefault="0016156A" w:rsidP="0016156A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14:paraId="6AFBEA68" w14:textId="77777777" w:rsidR="00E973C9" w:rsidRPr="000B65EA" w:rsidRDefault="00E973C9" w:rsidP="003A1465">
            <w:pPr>
              <w:jc w:val="center"/>
              <w:rPr>
                <w:rFonts w:eastAsia="Times New Roman"/>
                <w:bCs/>
                <w:lang w:val="uk-UA"/>
              </w:rPr>
            </w:pPr>
          </w:p>
        </w:tc>
      </w:tr>
    </w:tbl>
    <w:p w14:paraId="6C2ED565" w14:textId="77777777" w:rsidR="0016156A" w:rsidRDefault="0016156A" w:rsidP="00190581">
      <w:pPr>
        <w:framePr w:hSpace="180" w:wrap="around" w:vAnchor="text" w:hAnchor="page" w:x="1417" w:y="88"/>
        <w:tabs>
          <w:tab w:val="left" w:pos="-1980"/>
        </w:tabs>
        <w:jc w:val="both"/>
        <w:rPr>
          <w:b/>
          <w:lang w:val="uk-UA"/>
        </w:rPr>
      </w:pPr>
    </w:p>
    <w:p w14:paraId="69E7DCEE" w14:textId="221C8CBC" w:rsidR="00190581" w:rsidRPr="002B596B" w:rsidRDefault="00E973C9" w:rsidP="009441DF">
      <w:pPr>
        <w:framePr w:hSpace="180" w:wrap="around" w:vAnchor="text" w:hAnchor="page" w:x="1417" w:y="88"/>
        <w:tabs>
          <w:tab w:val="left" w:pos="-1980"/>
        </w:tabs>
        <w:jc w:val="center"/>
        <w:rPr>
          <w:lang w:val="uk-UA"/>
        </w:rPr>
      </w:pPr>
      <w:r w:rsidRPr="000B65EA">
        <w:rPr>
          <w:b/>
          <w:lang w:val="uk-UA"/>
        </w:rPr>
        <w:t>Всього на суму:</w:t>
      </w:r>
      <w:r w:rsidR="006353B8">
        <w:rPr>
          <w:b/>
          <w:lang w:val="uk-UA"/>
        </w:rPr>
        <w:t xml:space="preserve"> </w:t>
      </w:r>
      <w:r w:rsidR="002B596B">
        <w:rPr>
          <w:b/>
          <w:bCs/>
          <w:lang w:val="uk-UA"/>
        </w:rPr>
        <w:t>_________</w:t>
      </w:r>
      <w:r w:rsidR="00190581" w:rsidRPr="000B65EA">
        <w:rPr>
          <w:b/>
          <w:lang w:val="uk-UA"/>
        </w:rPr>
        <w:t xml:space="preserve"> грн</w:t>
      </w:r>
      <w:r w:rsidR="00190581" w:rsidRPr="000B65EA">
        <w:rPr>
          <w:b/>
        </w:rPr>
        <w:t>.</w:t>
      </w:r>
    </w:p>
    <w:p w14:paraId="7F13904A" w14:textId="77777777" w:rsidR="00E973C9" w:rsidRPr="00B03DA0" w:rsidRDefault="00E973C9" w:rsidP="00190581">
      <w:pPr>
        <w:framePr w:hSpace="180" w:wrap="around" w:vAnchor="text" w:hAnchor="page" w:x="1417" w:y="88"/>
        <w:tabs>
          <w:tab w:val="left" w:pos="-1980"/>
        </w:tabs>
        <w:jc w:val="both"/>
        <w:rPr>
          <w:b/>
          <w:lang w:val="uk-UA"/>
        </w:rPr>
      </w:pPr>
    </w:p>
    <w:p w14:paraId="2C93746D" w14:textId="77777777" w:rsidR="00E973C9" w:rsidRPr="00B03DA0" w:rsidRDefault="00E973C9" w:rsidP="00E973C9">
      <w:pPr>
        <w:spacing w:line="276" w:lineRule="auto"/>
        <w:rPr>
          <w:b/>
          <w:lang w:val="uk-UA" w:bidi="he-IL"/>
        </w:rPr>
      </w:pPr>
    </w:p>
    <w:p w14:paraId="2FE631B8" w14:textId="77777777" w:rsidR="00E973C9" w:rsidRPr="000B65EA" w:rsidRDefault="00E973C9" w:rsidP="00E973C9">
      <w:pPr>
        <w:spacing w:line="276" w:lineRule="auto"/>
        <w:rPr>
          <w:bCs/>
          <w:lang w:val="uk-UA" w:bidi="he-IL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5387"/>
        <w:gridCol w:w="4819"/>
      </w:tblGrid>
      <w:tr w:rsidR="001E4F90" w:rsidRPr="000B65EA" w14:paraId="087E072E" w14:textId="77777777" w:rsidTr="000B01A7">
        <w:trPr>
          <w:trHeight w:val="4944"/>
        </w:trPr>
        <w:tc>
          <w:tcPr>
            <w:tcW w:w="5387" w:type="dxa"/>
            <w:vAlign w:val="center"/>
          </w:tcPr>
          <w:p w14:paraId="2D0E3B8F" w14:textId="0F9C3CB2" w:rsidR="001E4F90" w:rsidRPr="000B65EA" w:rsidRDefault="001E4F90" w:rsidP="0053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eastAsia="Times New Roman"/>
              </w:rPr>
            </w:pPr>
          </w:p>
          <w:p w14:paraId="32F9894B" w14:textId="77777777" w:rsidR="00532FAD" w:rsidRDefault="00532FAD" w:rsidP="001E4F90">
            <w:pPr>
              <w:rPr>
                <w:rFonts w:eastAsia="Times New Roman"/>
              </w:rPr>
            </w:pPr>
          </w:p>
          <w:p w14:paraId="3667CB0B" w14:textId="77777777" w:rsidR="00532FAD" w:rsidRDefault="00532FAD" w:rsidP="001E4F90">
            <w:pPr>
              <w:rPr>
                <w:rFonts w:eastAsia="Times New Roman"/>
              </w:rPr>
            </w:pPr>
          </w:p>
          <w:p w14:paraId="60473057" w14:textId="77777777" w:rsidR="00532FAD" w:rsidRDefault="00532FAD" w:rsidP="001E4F90">
            <w:pPr>
              <w:rPr>
                <w:rFonts w:eastAsia="Times New Roman"/>
              </w:rPr>
            </w:pPr>
          </w:p>
          <w:p w14:paraId="436658BF" w14:textId="77777777" w:rsidR="00532FAD" w:rsidRDefault="00532FAD" w:rsidP="001E4F90">
            <w:pPr>
              <w:rPr>
                <w:rFonts w:eastAsia="Times New Roman"/>
              </w:rPr>
            </w:pPr>
          </w:p>
          <w:p w14:paraId="44F39E48" w14:textId="77777777" w:rsidR="00532FAD" w:rsidRDefault="00532FAD" w:rsidP="001E4F90">
            <w:pPr>
              <w:rPr>
                <w:rFonts w:eastAsia="Times New Roman"/>
              </w:rPr>
            </w:pPr>
          </w:p>
          <w:p w14:paraId="161F91AD" w14:textId="7AC9189B" w:rsidR="00532FAD" w:rsidRPr="000B65EA" w:rsidRDefault="00532FAD" w:rsidP="001E4F90">
            <w:pPr>
              <w:rPr>
                <w:rFonts w:eastAsia="Times New Roman"/>
              </w:rPr>
            </w:pPr>
          </w:p>
        </w:tc>
        <w:tc>
          <w:tcPr>
            <w:tcW w:w="4819" w:type="dxa"/>
          </w:tcPr>
          <w:p w14:paraId="542459E9" w14:textId="77777777" w:rsidR="001E4F90" w:rsidRPr="000B65EA" w:rsidRDefault="001E4F90" w:rsidP="001E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14:paraId="119A251A" w14:textId="77777777" w:rsidR="001E4F90" w:rsidRPr="000B65EA" w:rsidRDefault="001E4F90" w:rsidP="001E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0B65EA">
              <w:rPr>
                <w:b/>
                <w:bCs/>
                <w:lang w:val="uk-UA"/>
              </w:rPr>
              <w:t>Продавець:</w:t>
            </w:r>
          </w:p>
          <w:p w14:paraId="618E07AC" w14:textId="77777777" w:rsidR="001E4F90" w:rsidRPr="000B65EA" w:rsidRDefault="001E4F90" w:rsidP="001E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en-US"/>
              </w:rPr>
            </w:pPr>
          </w:p>
          <w:p w14:paraId="480F27FE" w14:textId="27B1BE15" w:rsidR="001E4F90" w:rsidRPr="000B65EA" w:rsidRDefault="001E4F90" w:rsidP="001E4F90">
            <w:pPr>
              <w:rPr>
                <w:b/>
                <w:lang w:val="uk-UA"/>
              </w:rPr>
            </w:pPr>
          </w:p>
        </w:tc>
      </w:tr>
    </w:tbl>
    <w:p w14:paraId="65E62342" w14:textId="77777777" w:rsidR="00755DC9" w:rsidRPr="000B65EA" w:rsidRDefault="00755DC9" w:rsidP="00E973C9">
      <w:pPr>
        <w:spacing w:line="276" w:lineRule="auto"/>
        <w:rPr>
          <w:lang w:bidi="he-IL"/>
        </w:rPr>
      </w:pPr>
    </w:p>
    <w:sectPr w:rsidR="00755DC9" w:rsidRPr="000B65EA" w:rsidSect="003E57A8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DCC9" w14:textId="77777777" w:rsidR="00097B1F" w:rsidRDefault="00097B1F" w:rsidP="000B698F">
      <w:r>
        <w:separator/>
      </w:r>
    </w:p>
  </w:endnote>
  <w:endnote w:type="continuationSeparator" w:id="0">
    <w:p w14:paraId="75C0C717" w14:textId="77777777" w:rsidR="00097B1F" w:rsidRDefault="00097B1F" w:rsidP="000B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FBA4" w14:textId="77777777" w:rsidR="00097B1F" w:rsidRDefault="00097B1F" w:rsidP="000B698F">
      <w:r>
        <w:separator/>
      </w:r>
    </w:p>
  </w:footnote>
  <w:footnote w:type="continuationSeparator" w:id="0">
    <w:p w14:paraId="4E315E14" w14:textId="77777777" w:rsidR="00097B1F" w:rsidRDefault="00097B1F" w:rsidP="000B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66158"/>
    <w:multiLevelType w:val="hybridMultilevel"/>
    <w:tmpl w:val="08981402"/>
    <w:lvl w:ilvl="0" w:tplc="EA5C5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399"/>
    <w:multiLevelType w:val="hybridMultilevel"/>
    <w:tmpl w:val="572481E2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4E8"/>
    <w:multiLevelType w:val="hybridMultilevel"/>
    <w:tmpl w:val="69C0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4B99"/>
    <w:multiLevelType w:val="multilevel"/>
    <w:tmpl w:val="82CA04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4E3CB1"/>
    <w:multiLevelType w:val="hybridMultilevel"/>
    <w:tmpl w:val="3542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60E8"/>
    <w:multiLevelType w:val="hybridMultilevel"/>
    <w:tmpl w:val="2334C4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CAF4A7F"/>
    <w:multiLevelType w:val="multilevel"/>
    <w:tmpl w:val="47C81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0D3121D"/>
    <w:multiLevelType w:val="multilevel"/>
    <w:tmpl w:val="45924A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9"/>
    <w:rsid w:val="0000065E"/>
    <w:rsid w:val="00001004"/>
    <w:rsid w:val="000017AC"/>
    <w:rsid w:val="00001E0C"/>
    <w:rsid w:val="00003688"/>
    <w:rsid w:val="00004E87"/>
    <w:rsid w:val="00007339"/>
    <w:rsid w:val="000077CF"/>
    <w:rsid w:val="0001044B"/>
    <w:rsid w:val="000114BE"/>
    <w:rsid w:val="000132E2"/>
    <w:rsid w:val="000133F6"/>
    <w:rsid w:val="00014B5D"/>
    <w:rsid w:val="00014C40"/>
    <w:rsid w:val="00016395"/>
    <w:rsid w:val="00017076"/>
    <w:rsid w:val="000172BD"/>
    <w:rsid w:val="00017848"/>
    <w:rsid w:val="00020593"/>
    <w:rsid w:val="00020E7E"/>
    <w:rsid w:val="00021925"/>
    <w:rsid w:val="00021D82"/>
    <w:rsid w:val="00021DF9"/>
    <w:rsid w:val="000220A1"/>
    <w:rsid w:val="000238E9"/>
    <w:rsid w:val="0002454C"/>
    <w:rsid w:val="00024A58"/>
    <w:rsid w:val="00024CD6"/>
    <w:rsid w:val="00025830"/>
    <w:rsid w:val="00026F84"/>
    <w:rsid w:val="000273A3"/>
    <w:rsid w:val="000278A3"/>
    <w:rsid w:val="00027947"/>
    <w:rsid w:val="00031760"/>
    <w:rsid w:val="0003185B"/>
    <w:rsid w:val="000319C5"/>
    <w:rsid w:val="0003324E"/>
    <w:rsid w:val="000344BB"/>
    <w:rsid w:val="000349BF"/>
    <w:rsid w:val="0003544A"/>
    <w:rsid w:val="00035456"/>
    <w:rsid w:val="00035D09"/>
    <w:rsid w:val="0003767C"/>
    <w:rsid w:val="00037824"/>
    <w:rsid w:val="00037F0E"/>
    <w:rsid w:val="00041FE2"/>
    <w:rsid w:val="00043483"/>
    <w:rsid w:val="00043552"/>
    <w:rsid w:val="00044D81"/>
    <w:rsid w:val="0004667A"/>
    <w:rsid w:val="00046AB6"/>
    <w:rsid w:val="00047A6E"/>
    <w:rsid w:val="00050219"/>
    <w:rsid w:val="000518B9"/>
    <w:rsid w:val="00051D1E"/>
    <w:rsid w:val="00052CB3"/>
    <w:rsid w:val="00054DFD"/>
    <w:rsid w:val="00056C05"/>
    <w:rsid w:val="000570EE"/>
    <w:rsid w:val="00062707"/>
    <w:rsid w:val="0006286A"/>
    <w:rsid w:val="00062BC2"/>
    <w:rsid w:val="00062D95"/>
    <w:rsid w:val="0006301E"/>
    <w:rsid w:val="0006365F"/>
    <w:rsid w:val="000640D5"/>
    <w:rsid w:val="00064689"/>
    <w:rsid w:val="00066060"/>
    <w:rsid w:val="000669C0"/>
    <w:rsid w:val="00067768"/>
    <w:rsid w:val="00067FDE"/>
    <w:rsid w:val="00072B8E"/>
    <w:rsid w:val="0007315B"/>
    <w:rsid w:val="000738DD"/>
    <w:rsid w:val="00073AD3"/>
    <w:rsid w:val="0007543A"/>
    <w:rsid w:val="00077632"/>
    <w:rsid w:val="000776D6"/>
    <w:rsid w:val="00077963"/>
    <w:rsid w:val="000801BE"/>
    <w:rsid w:val="00080B6F"/>
    <w:rsid w:val="00080EF1"/>
    <w:rsid w:val="00081068"/>
    <w:rsid w:val="000813E9"/>
    <w:rsid w:val="00081694"/>
    <w:rsid w:val="0008185D"/>
    <w:rsid w:val="00081BD4"/>
    <w:rsid w:val="00084D2E"/>
    <w:rsid w:val="000855E9"/>
    <w:rsid w:val="0008570A"/>
    <w:rsid w:val="0008574F"/>
    <w:rsid w:val="000859F1"/>
    <w:rsid w:val="000872C6"/>
    <w:rsid w:val="00087A01"/>
    <w:rsid w:val="0009022A"/>
    <w:rsid w:val="000911DC"/>
    <w:rsid w:val="00091A8B"/>
    <w:rsid w:val="00091DB6"/>
    <w:rsid w:val="00092B2C"/>
    <w:rsid w:val="00092DB5"/>
    <w:rsid w:val="00092E0D"/>
    <w:rsid w:val="00093D9D"/>
    <w:rsid w:val="00094C4B"/>
    <w:rsid w:val="00097010"/>
    <w:rsid w:val="00097398"/>
    <w:rsid w:val="00097B1F"/>
    <w:rsid w:val="00097CF5"/>
    <w:rsid w:val="000A0100"/>
    <w:rsid w:val="000A0D93"/>
    <w:rsid w:val="000A16D4"/>
    <w:rsid w:val="000A26A4"/>
    <w:rsid w:val="000A3051"/>
    <w:rsid w:val="000A30E2"/>
    <w:rsid w:val="000A3BDF"/>
    <w:rsid w:val="000A4207"/>
    <w:rsid w:val="000A4735"/>
    <w:rsid w:val="000A4C1B"/>
    <w:rsid w:val="000A5C87"/>
    <w:rsid w:val="000A5E14"/>
    <w:rsid w:val="000A721D"/>
    <w:rsid w:val="000B0088"/>
    <w:rsid w:val="000B01A7"/>
    <w:rsid w:val="000B0924"/>
    <w:rsid w:val="000B0B46"/>
    <w:rsid w:val="000B0CEA"/>
    <w:rsid w:val="000B142E"/>
    <w:rsid w:val="000B2657"/>
    <w:rsid w:val="000B2874"/>
    <w:rsid w:val="000B2AC8"/>
    <w:rsid w:val="000B30E3"/>
    <w:rsid w:val="000B3799"/>
    <w:rsid w:val="000B3C8D"/>
    <w:rsid w:val="000B3F42"/>
    <w:rsid w:val="000B45E1"/>
    <w:rsid w:val="000B47DE"/>
    <w:rsid w:val="000B4A19"/>
    <w:rsid w:val="000B50AF"/>
    <w:rsid w:val="000B65EA"/>
    <w:rsid w:val="000B698F"/>
    <w:rsid w:val="000B69A0"/>
    <w:rsid w:val="000B7921"/>
    <w:rsid w:val="000C053C"/>
    <w:rsid w:val="000C25C4"/>
    <w:rsid w:val="000C33CD"/>
    <w:rsid w:val="000C344C"/>
    <w:rsid w:val="000C3BC3"/>
    <w:rsid w:val="000C456F"/>
    <w:rsid w:val="000C5835"/>
    <w:rsid w:val="000C5ACA"/>
    <w:rsid w:val="000C6F35"/>
    <w:rsid w:val="000C7680"/>
    <w:rsid w:val="000C76FA"/>
    <w:rsid w:val="000C795A"/>
    <w:rsid w:val="000C7A18"/>
    <w:rsid w:val="000C7A9D"/>
    <w:rsid w:val="000D1732"/>
    <w:rsid w:val="000D23D0"/>
    <w:rsid w:val="000D297D"/>
    <w:rsid w:val="000D3CD4"/>
    <w:rsid w:val="000D47F3"/>
    <w:rsid w:val="000D6010"/>
    <w:rsid w:val="000D665D"/>
    <w:rsid w:val="000D7201"/>
    <w:rsid w:val="000D7540"/>
    <w:rsid w:val="000D7D40"/>
    <w:rsid w:val="000D7D69"/>
    <w:rsid w:val="000E4151"/>
    <w:rsid w:val="000E5F85"/>
    <w:rsid w:val="000E621B"/>
    <w:rsid w:val="000E6282"/>
    <w:rsid w:val="000E65D0"/>
    <w:rsid w:val="000E6F7D"/>
    <w:rsid w:val="000F05B0"/>
    <w:rsid w:val="000F1AEC"/>
    <w:rsid w:val="000F206A"/>
    <w:rsid w:val="000F214A"/>
    <w:rsid w:val="000F23E0"/>
    <w:rsid w:val="000F2B97"/>
    <w:rsid w:val="000F30F2"/>
    <w:rsid w:val="000F3BCC"/>
    <w:rsid w:val="000F4E32"/>
    <w:rsid w:val="000F6480"/>
    <w:rsid w:val="000F64A0"/>
    <w:rsid w:val="000F67F6"/>
    <w:rsid w:val="000F6EC1"/>
    <w:rsid w:val="000F7D02"/>
    <w:rsid w:val="000F7D2F"/>
    <w:rsid w:val="001006E8"/>
    <w:rsid w:val="00100C92"/>
    <w:rsid w:val="0010101A"/>
    <w:rsid w:val="00101065"/>
    <w:rsid w:val="0010120D"/>
    <w:rsid w:val="00101760"/>
    <w:rsid w:val="001031D8"/>
    <w:rsid w:val="0010324B"/>
    <w:rsid w:val="001035BA"/>
    <w:rsid w:val="001037C9"/>
    <w:rsid w:val="0010381C"/>
    <w:rsid w:val="00104162"/>
    <w:rsid w:val="001062F9"/>
    <w:rsid w:val="001073A4"/>
    <w:rsid w:val="001076AA"/>
    <w:rsid w:val="00110275"/>
    <w:rsid w:val="001113AB"/>
    <w:rsid w:val="001130B2"/>
    <w:rsid w:val="0011318C"/>
    <w:rsid w:val="00116205"/>
    <w:rsid w:val="00120096"/>
    <w:rsid w:val="0012082A"/>
    <w:rsid w:val="00123529"/>
    <w:rsid w:val="0012431E"/>
    <w:rsid w:val="00124785"/>
    <w:rsid w:val="00124839"/>
    <w:rsid w:val="00124B9C"/>
    <w:rsid w:val="00125B59"/>
    <w:rsid w:val="00125C72"/>
    <w:rsid w:val="0012711E"/>
    <w:rsid w:val="0012768A"/>
    <w:rsid w:val="001277EC"/>
    <w:rsid w:val="00130123"/>
    <w:rsid w:val="00130395"/>
    <w:rsid w:val="001305B7"/>
    <w:rsid w:val="001309FB"/>
    <w:rsid w:val="001320AD"/>
    <w:rsid w:val="001322E2"/>
    <w:rsid w:val="001333BC"/>
    <w:rsid w:val="00133BC5"/>
    <w:rsid w:val="001360E1"/>
    <w:rsid w:val="0013629A"/>
    <w:rsid w:val="001372D9"/>
    <w:rsid w:val="00137785"/>
    <w:rsid w:val="00140621"/>
    <w:rsid w:val="00140D6D"/>
    <w:rsid w:val="00140F2E"/>
    <w:rsid w:val="00141610"/>
    <w:rsid w:val="00141F61"/>
    <w:rsid w:val="001421BC"/>
    <w:rsid w:val="00143B90"/>
    <w:rsid w:val="00144382"/>
    <w:rsid w:val="001450F4"/>
    <w:rsid w:val="00145490"/>
    <w:rsid w:val="001456E2"/>
    <w:rsid w:val="001459BD"/>
    <w:rsid w:val="001472F5"/>
    <w:rsid w:val="0014793E"/>
    <w:rsid w:val="00147B30"/>
    <w:rsid w:val="00147DAC"/>
    <w:rsid w:val="001513A6"/>
    <w:rsid w:val="001518D5"/>
    <w:rsid w:val="00152757"/>
    <w:rsid w:val="00153E21"/>
    <w:rsid w:val="001550CE"/>
    <w:rsid w:val="00155364"/>
    <w:rsid w:val="001554DE"/>
    <w:rsid w:val="001556C0"/>
    <w:rsid w:val="00155C56"/>
    <w:rsid w:val="00156C43"/>
    <w:rsid w:val="001571BB"/>
    <w:rsid w:val="0016156A"/>
    <w:rsid w:val="00162365"/>
    <w:rsid w:val="001629E0"/>
    <w:rsid w:val="00162B37"/>
    <w:rsid w:val="00163596"/>
    <w:rsid w:val="00163F1A"/>
    <w:rsid w:val="00164F9C"/>
    <w:rsid w:val="001666FC"/>
    <w:rsid w:val="00166D19"/>
    <w:rsid w:val="0016756E"/>
    <w:rsid w:val="00167DB9"/>
    <w:rsid w:val="00171492"/>
    <w:rsid w:val="0017313F"/>
    <w:rsid w:val="00173948"/>
    <w:rsid w:val="00175183"/>
    <w:rsid w:val="001753C1"/>
    <w:rsid w:val="00175835"/>
    <w:rsid w:val="00175F5B"/>
    <w:rsid w:val="0017614A"/>
    <w:rsid w:val="00176755"/>
    <w:rsid w:val="0017759E"/>
    <w:rsid w:val="001779E5"/>
    <w:rsid w:val="00182110"/>
    <w:rsid w:val="00183329"/>
    <w:rsid w:val="00183E89"/>
    <w:rsid w:val="00184FCE"/>
    <w:rsid w:val="00185135"/>
    <w:rsid w:val="0018694F"/>
    <w:rsid w:val="001870CA"/>
    <w:rsid w:val="00190581"/>
    <w:rsid w:val="0019082B"/>
    <w:rsid w:val="00190D2C"/>
    <w:rsid w:val="00192B25"/>
    <w:rsid w:val="001935CB"/>
    <w:rsid w:val="001937EB"/>
    <w:rsid w:val="001959A4"/>
    <w:rsid w:val="00196EE8"/>
    <w:rsid w:val="00197473"/>
    <w:rsid w:val="001A003F"/>
    <w:rsid w:val="001A0EE6"/>
    <w:rsid w:val="001A221D"/>
    <w:rsid w:val="001A3421"/>
    <w:rsid w:val="001A3F32"/>
    <w:rsid w:val="001A474E"/>
    <w:rsid w:val="001A57CF"/>
    <w:rsid w:val="001A5AD4"/>
    <w:rsid w:val="001A644D"/>
    <w:rsid w:val="001A76F6"/>
    <w:rsid w:val="001B13B1"/>
    <w:rsid w:val="001B1726"/>
    <w:rsid w:val="001B38EA"/>
    <w:rsid w:val="001B5635"/>
    <w:rsid w:val="001B5E24"/>
    <w:rsid w:val="001B6813"/>
    <w:rsid w:val="001B6CCE"/>
    <w:rsid w:val="001B7251"/>
    <w:rsid w:val="001C012A"/>
    <w:rsid w:val="001C11DF"/>
    <w:rsid w:val="001C1BA2"/>
    <w:rsid w:val="001C2BA9"/>
    <w:rsid w:val="001C2EB2"/>
    <w:rsid w:val="001C3F43"/>
    <w:rsid w:val="001C48C8"/>
    <w:rsid w:val="001C48F8"/>
    <w:rsid w:val="001C4BEF"/>
    <w:rsid w:val="001C55B8"/>
    <w:rsid w:val="001C61D6"/>
    <w:rsid w:val="001C6D3A"/>
    <w:rsid w:val="001D0AD3"/>
    <w:rsid w:val="001D0E12"/>
    <w:rsid w:val="001D0F46"/>
    <w:rsid w:val="001D1918"/>
    <w:rsid w:val="001D2AA6"/>
    <w:rsid w:val="001D30C1"/>
    <w:rsid w:val="001D34E5"/>
    <w:rsid w:val="001D4616"/>
    <w:rsid w:val="001D54CB"/>
    <w:rsid w:val="001D776C"/>
    <w:rsid w:val="001D7919"/>
    <w:rsid w:val="001E040B"/>
    <w:rsid w:val="001E05D6"/>
    <w:rsid w:val="001E232A"/>
    <w:rsid w:val="001E24C1"/>
    <w:rsid w:val="001E37D4"/>
    <w:rsid w:val="001E3CF7"/>
    <w:rsid w:val="001E4F90"/>
    <w:rsid w:val="001E5142"/>
    <w:rsid w:val="001E546D"/>
    <w:rsid w:val="001E573D"/>
    <w:rsid w:val="001E6E9B"/>
    <w:rsid w:val="001E710B"/>
    <w:rsid w:val="001E7190"/>
    <w:rsid w:val="001F0531"/>
    <w:rsid w:val="001F0683"/>
    <w:rsid w:val="001F0AD4"/>
    <w:rsid w:val="001F2242"/>
    <w:rsid w:val="001F2360"/>
    <w:rsid w:val="001F30E9"/>
    <w:rsid w:val="001F33CC"/>
    <w:rsid w:val="001F398A"/>
    <w:rsid w:val="001F6F10"/>
    <w:rsid w:val="002001E5"/>
    <w:rsid w:val="002006E2"/>
    <w:rsid w:val="00200DAD"/>
    <w:rsid w:val="00201516"/>
    <w:rsid w:val="00201869"/>
    <w:rsid w:val="00201FFC"/>
    <w:rsid w:val="00202B42"/>
    <w:rsid w:val="002037A1"/>
    <w:rsid w:val="00203955"/>
    <w:rsid w:val="00204382"/>
    <w:rsid w:val="0020525A"/>
    <w:rsid w:val="00205567"/>
    <w:rsid w:val="002056EA"/>
    <w:rsid w:val="00205782"/>
    <w:rsid w:val="00205B79"/>
    <w:rsid w:val="00205EC6"/>
    <w:rsid w:val="00205FBC"/>
    <w:rsid w:val="0021092F"/>
    <w:rsid w:val="00211E67"/>
    <w:rsid w:val="00212375"/>
    <w:rsid w:val="0021258C"/>
    <w:rsid w:val="002127E4"/>
    <w:rsid w:val="00213E84"/>
    <w:rsid w:val="002143CF"/>
    <w:rsid w:val="002146EA"/>
    <w:rsid w:val="00214B6C"/>
    <w:rsid w:val="002154B6"/>
    <w:rsid w:val="00215A04"/>
    <w:rsid w:val="00215B2B"/>
    <w:rsid w:val="00215E60"/>
    <w:rsid w:val="002164E8"/>
    <w:rsid w:val="00216781"/>
    <w:rsid w:val="00217F11"/>
    <w:rsid w:val="00220DA3"/>
    <w:rsid w:val="00221061"/>
    <w:rsid w:val="00221732"/>
    <w:rsid w:val="0022204D"/>
    <w:rsid w:val="00222118"/>
    <w:rsid w:val="0022294D"/>
    <w:rsid w:val="00224C81"/>
    <w:rsid w:val="00225DB8"/>
    <w:rsid w:val="0022600B"/>
    <w:rsid w:val="002262D9"/>
    <w:rsid w:val="00226B39"/>
    <w:rsid w:val="002276A5"/>
    <w:rsid w:val="00227DA3"/>
    <w:rsid w:val="00230166"/>
    <w:rsid w:val="002305D8"/>
    <w:rsid w:val="00230CD4"/>
    <w:rsid w:val="002325D6"/>
    <w:rsid w:val="00232BA3"/>
    <w:rsid w:val="00233A6A"/>
    <w:rsid w:val="002341AF"/>
    <w:rsid w:val="00234806"/>
    <w:rsid w:val="00235791"/>
    <w:rsid w:val="0023596C"/>
    <w:rsid w:val="00236811"/>
    <w:rsid w:val="00236F00"/>
    <w:rsid w:val="0023741D"/>
    <w:rsid w:val="00237805"/>
    <w:rsid w:val="00237CAD"/>
    <w:rsid w:val="00237F0A"/>
    <w:rsid w:val="002408A9"/>
    <w:rsid w:val="00240C3C"/>
    <w:rsid w:val="00241EB1"/>
    <w:rsid w:val="00242E11"/>
    <w:rsid w:val="002448BD"/>
    <w:rsid w:val="002471F8"/>
    <w:rsid w:val="00247205"/>
    <w:rsid w:val="0024740A"/>
    <w:rsid w:val="002511EF"/>
    <w:rsid w:val="002518FC"/>
    <w:rsid w:val="00251FBE"/>
    <w:rsid w:val="00252B46"/>
    <w:rsid w:val="00253D8F"/>
    <w:rsid w:val="0025416A"/>
    <w:rsid w:val="0025456A"/>
    <w:rsid w:val="00255336"/>
    <w:rsid w:val="00255E9D"/>
    <w:rsid w:val="00256CEF"/>
    <w:rsid w:val="00256E77"/>
    <w:rsid w:val="00257854"/>
    <w:rsid w:val="0025789C"/>
    <w:rsid w:val="00260BB8"/>
    <w:rsid w:val="00261056"/>
    <w:rsid w:val="00261437"/>
    <w:rsid w:val="0026154B"/>
    <w:rsid w:val="00261616"/>
    <w:rsid w:val="002631F2"/>
    <w:rsid w:val="00263241"/>
    <w:rsid w:val="00264A80"/>
    <w:rsid w:val="002651C8"/>
    <w:rsid w:val="00265750"/>
    <w:rsid w:val="00265919"/>
    <w:rsid w:val="002667DB"/>
    <w:rsid w:val="00267CD4"/>
    <w:rsid w:val="00270A12"/>
    <w:rsid w:val="00270DA0"/>
    <w:rsid w:val="00270E96"/>
    <w:rsid w:val="00270EDB"/>
    <w:rsid w:val="002715FE"/>
    <w:rsid w:val="00271A05"/>
    <w:rsid w:val="0027286F"/>
    <w:rsid w:val="0027384A"/>
    <w:rsid w:val="0027535F"/>
    <w:rsid w:val="002753B9"/>
    <w:rsid w:val="00275C36"/>
    <w:rsid w:val="00275DB6"/>
    <w:rsid w:val="002763E3"/>
    <w:rsid w:val="002769A2"/>
    <w:rsid w:val="002825BB"/>
    <w:rsid w:val="00283B44"/>
    <w:rsid w:val="00284AE8"/>
    <w:rsid w:val="00284F6E"/>
    <w:rsid w:val="002862C5"/>
    <w:rsid w:val="00287345"/>
    <w:rsid w:val="002874A6"/>
    <w:rsid w:val="0028773A"/>
    <w:rsid w:val="00287B8F"/>
    <w:rsid w:val="00287E33"/>
    <w:rsid w:val="002905F9"/>
    <w:rsid w:val="00290F3C"/>
    <w:rsid w:val="00292685"/>
    <w:rsid w:val="00292CBB"/>
    <w:rsid w:val="002949BF"/>
    <w:rsid w:val="002968F0"/>
    <w:rsid w:val="00296919"/>
    <w:rsid w:val="002A2186"/>
    <w:rsid w:val="002A3A93"/>
    <w:rsid w:val="002A439A"/>
    <w:rsid w:val="002A489D"/>
    <w:rsid w:val="002A584F"/>
    <w:rsid w:val="002A5C8D"/>
    <w:rsid w:val="002A70B7"/>
    <w:rsid w:val="002B00C6"/>
    <w:rsid w:val="002B0D7F"/>
    <w:rsid w:val="002B10C1"/>
    <w:rsid w:val="002B1700"/>
    <w:rsid w:val="002B20A1"/>
    <w:rsid w:val="002B254B"/>
    <w:rsid w:val="002B3262"/>
    <w:rsid w:val="002B569B"/>
    <w:rsid w:val="002B596B"/>
    <w:rsid w:val="002B6A41"/>
    <w:rsid w:val="002B7556"/>
    <w:rsid w:val="002B76CA"/>
    <w:rsid w:val="002B7C7D"/>
    <w:rsid w:val="002B7EE6"/>
    <w:rsid w:val="002C2423"/>
    <w:rsid w:val="002C2B35"/>
    <w:rsid w:val="002C32EF"/>
    <w:rsid w:val="002C3369"/>
    <w:rsid w:val="002C39E1"/>
    <w:rsid w:val="002C3E80"/>
    <w:rsid w:val="002C4088"/>
    <w:rsid w:val="002C409D"/>
    <w:rsid w:val="002C4DA6"/>
    <w:rsid w:val="002C4EC7"/>
    <w:rsid w:val="002C5083"/>
    <w:rsid w:val="002C5D67"/>
    <w:rsid w:val="002C6415"/>
    <w:rsid w:val="002C650D"/>
    <w:rsid w:val="002C78D3"/>
    <w:rsid w:val="002D088A"/>
    <w:rsid w:val="002D177F"/>
    <w:rsid w:val="002D1EAD"/>
    <w:rsid w:val="002D2B71"/>
    <w:rsid w:val="002D3345"/>
    <w:rsid w:val="002D3640"/>
    <w:rsid w:val="002D3DBA"/>
    <w:rsid w:val="002D3E04"/>
    <w:rsid w:val="002D46FE"/>
    <w:rsid w:val="002D49C4"/>
    <w:rsid w:val="002D4B05"/>
    <w:rsid w:val="002D6DCF"/>
    <w:rsid w:val="002D6E0F"/>
    <w:rsid w:val="002D7E79"/>
    <w:rsid w:val="002E0B12"/>
    <w:rsid w:val="002E0B19"/>
    <w:rsid w:val="002E1F93"/>
    <w:rsid w:val="002E2F3F"/>
    <w:rsid w:val="002E3174"/>
    <w:rsid w:val="002E3DB8"/>
    <w:rsid w:val="002E49D9"/>
    <w:rsid w:val="002E58C0"/>
    <w:rsid w:val="002E7047"/>
    <w:rsid w:val="002F02B4"/>
    <w:rsid w:val="002F1272"/>
    <w:rsid w:val="002F1EDA"/>
    <w:rsid w:val="002F270F"/>
    <w:rsid w:val="002F33CC"/>
    <w:rsid w:val="002F4773"/>
    <w:rsid w:val="002F4BBC"/>
    <w:rsid w:val="002F71C9"/>
    <w:rsid w:val="002F746D"/>
    <w:rsid w:val="0030195F"/>
    <w:rsid w:val="00302449"/>
    <w:rsid w:val="003036E6"/>
    <w:rsid w:val="003044F7"/>
    <w:rsid w:val="00304513"/>
    <w:rsid w:val="00304F03"/>
    <w:rsid w:val="00305484"/>
    <w:rsid w:val="00306496"/>
    <w:rsid w:val="0030671F"/>
    <w:rsid w:val="00306ECE"/>
    <w:rsid w:val="00306FF2"/>
    <w:rsid w:val="0030770B"/>
    <w:rsid w:val="003104CC"/>
    <w:rsid w:val="00310B4D"/>
    <w:rsid w:val="00310BA6"/>
    <w:rsid w:val="00310C49"/>
    <w:rsid w:val="003119CC"/>
    <w:rsid w:val="00312F22"/>
    <w:rsid w:val="00313047"/>
    <w:rsid w:val="0031456E"/>
    <w:rsid w:val="00315775"/>
    <w:rsid w:val="00315B7A"/>
    <w:rsid w:val="0031634B"/>
    <w:rsid w:val="00316C08"/>
    <w:rsid w:val="0031740D"/>
    <w:rsid w:val="0031759B"/>
    <w:rsid w:val="00317701"/>
    <w:rsid w:val="00320BBA"/>
    <w:rsid w:val="003212E1"/>
    <w:rsid w:val="00321380"/>
    <w:rsid w:val="00321C6C"/>
    <w:rsid w:val="00321FA9"/>
    <w:rsid w:val="00322C2C"/>
    <w:rsid w:val="00322C89"/>
    <w:rsid w:val="003232F5"/>
    <w:rsid w:val="00323696"/>
    <w:rsid w:val="00327CD4"/>
    <w:rsid w:val="0033038F"/>
    <w:rsid w:val="00330F7E"/>
    <w:rsid w:val="0033133E"/>
    <w:rsid w:val="00332BB7"/>
    <w:rsid w:val="00332D60"/>
    <w:rsid w:val="003331F2"/>
    <w:rsid w:val="00334A6E"/>
    <w:rsid w:val="00337391"/>
    <w:rsid w:val="00341736"/>
    <w:rsid w:val="00343A3C"/>
    <w:rsid w:val="003442CE"/>
    <w:rsid w:val="00344C4B"/>
    <w:rsid w:val="0034538A"/>
    <w:rsid w:val="0034540D"/>
    <w:rsid w:val="00350D18"/>
    <w:rsid w:val="00352E08"/>
    <w:rsid w:val="0035371E"/>
    <w:rsid w:val="00353F17"/>
    <w:rsid w:val="003542E0"/>
    <w:rsid w:val="00354AA5"/>
    <w:rsid w:val="00354FB2"/>
    <w:rsid w:val="0035534F"/>
    <w:rsid w:val="00355767"/>
    <w:rsid w:val="00355A08"/>
    <w:rsid w:val="003566FA"/>
    <w:rsid w:val="00356C45"/>
    <w:rsid w:val="003572F2"/>
    <w:rsid w:val="0035754A"/>
    <w:rsid w:val="0035762D"/>
    <w:rsid w:val="0035769A"/>
    <w:rsid w:val="00357B4E"/>
    <w:rsid w:val="00360C80"/>
    <w:rsid w:val="00363DEF"/>
    <w:rsid w:val="003640E0"/>
    <w:rsid w:val="00367027"/>
    <w:rsid w:val="00367579"/>
    <w:rsid w:val="00371D43"/>
    <w:rsid w:val="0037240A"/>
    <w:rsid w:val="003724C7"/>
    <w:rsid w:val="00374145"/>
    <w:rsid w:val="00375536"/>
    <w:rsid w:val="003755B4"/>
    <w:rsid w:val="0037713D"/>
    <w:rsid w:val="00377D99"/>
    <w:rsid w:val="003806C2"/>
    <w:rsid w:val="00383B20"/>
    <w:rsid w:val="0038508D"/>
    <w:rsid w:val="00385BFE"/>
    <w:rsid w:val="00386DDD"/>
    <w:rsid w:val="003904EB"/>
    <w:rsid w:val="00390827"/>
    <w:rsid w:val="00391316"/>
    <w:rsid w:val="00392430"/>
    <w:rsid w:val="003926CB"/>
    <w:rsid w:val="00392725"/>
    <w:rsid w:val="00392D53"/>
    <w:rsid w:val="00393B2A"/>
    <w:rsid w:val="00394F2F"/>
    <w:rsid w:val="003963CD"/>
    <w:rsid w:val="00396AC6"/>
    <w:rsid w:val="00396F4E"/>
    <w:rsid w:val="0039790F"/>
    <w:rsid w:val="003A026E"/>
    <w:rsid w:val="003A240C"/>
    <w:rsid w:val="003A2862"/>
    <w:rsid w:val="003A28FC"/>
    <w:rsid w:val="003A405C"/>
    <w:rsid w:val="003A4BE7"/>
    <w:rsid w:val="003A54C8"/>
    <w:rsid w:val="003A618E"/>
    <w:rsid w:val="003A64A9"/>
    <w:rsid w:val="003A6522"/>
    <w:rsid w:val="003A6CC3"/>
    <w:rsid w:val="003A783E"/>
    <w:rsid w:val="003B1BF3"/>
    <w:rsid w:val="003B1DAC"/>
    <w:rsid w:val="003B32A9"/>
    <w:rsid w:val="003B5B0E"/>
    <w:rsid w:val="003B6BCD"/>
    <w:rsid w:val="003B6F8F"/>
    <w:rsid w:val="003B70E8"/>
    <w:rsid w:val="003C2BE9"/>
    <w:rsid w:val="003C31A0"/>
    <w:rsid w:val="003C394B"/>
    <w:rsid w:val="003C39FB"/>
    <w:rsid w:val="003C5593"/>
    <w:rsid w:val="003C599F"/>
    <w:rsid w:val="003C617C"/>
    <w:rsid w:val="003C6800"/>
    <w:rsid w:val="003C7202"/>
    <w:rsid w:val="003D191E"/>
    <w:rsid w:val="003D35D2"/>
    <w:rsid w:val="003D36D2"/>
    <w:rsid w:val="003D4091"/>
    <w:rsid w:val="003D4B14"/>
    <w:rsid w:val="003D59A7"/>
    <w:rsid w:val="003D73C4"/>
    <w:rsid w:val="003D73CD"/>
    <w:rsid w:val="003D75EE"/>
    <w:rsid w:val="003E02A2"/>
    <w:rsid w:val="003E1654"/>
    <w:rsid w:val="003E2156"/>
    <w:rsid w:val="003E40DF"/>
    <w:rsid w:val="003E57A8"/>
    <w:rsid w:val="003E75DD"/>
    <w:rsid w:val="003E7602"/>
    <w:rsid w:val="003E76BB"/>
    <w:rsid w:val="003E7732"/>
    <w:rsid w:val="003E7C46"/>
    <w:rsid w:val="003F0FCD"/>
    <w:rsid w:val="003F209F"/>
    <w:rsid w:val="003F33ED"/>
    <w:rsid w:val="003F3D0F"/>
    <w:rsid w:val="003F4C0E"/>
    <w:rsid w:val="003F4E6D"/>
    <w:rsid w:val="003F552C"/>
    <w:rsid w:val="003F6192"/>
    <w:rsid w:val="003F695D"/>
    <w:rsid w:val="003F74D6"/>
    <w:rsid w:val="00400556"/>
    <w:rsid w:val="00400F70"/>
    <w:rsid w:val="00401169"/>
    <w:rsid w:val="004030C1"/>
    <w:rsid w:val="00403516"/>
    <w:rsid w:val="00404874"/>
    <w:rsid w:val="004064B6"/>
    <w:rsid w:val="004065FC"/>
    <w:rsid w:val="00406A4D"/>
    <w:rsid w:val="00407DD8"/>
    <w:rsid w:val="004101DD"/>
    <w:rsid w:val="0041063F"/>
    <w:rsid w:val="004116A1"/>
    <w:rsid w:val="004118E6"/>
    <w:rsid w:val="00411BD9"/>
    <w:rsid w:val="00411DDA"/>
    <w:rsid w:val="00412254"/>
    <w:rsid w:val="00412556"/>
    <w:rsid w:val="004140C2"/>
    <w:rsid w:val="00416A7B"/>
    <w:rsid w:val="004171AB"/>
    <w:rsid w:val="004201B4"/>
    <w:rsid w:val="004203AC"/>
    <w:rsid w:val="004214EC"/>
    <w:rsid w:val="00422067"/>
    <w:rsid w:val="00422FFF"/>
    <w:rsid w:val="00423011"/>
    <w:rsid w:val="00424B92"/>
    <w:rsid w:val="004254E1"/>
    <w:rsid w:val="0042557B"/>
    <w:rsid w:val="00425CF6"/>
    <w:rsid w:val="00425D6F"/>
    <w:rsid w:val="00427AB9"/>
    <w:rsid w:val="004301DE"/>
    <w:rsid w:val="0043101E"/>
    <w:rsid w:val="004319E1"/>
    <w:rsid w:val="004337E6"/>
    <w:rsid w:val="00434A9A"/>
    <w:rsid w:val="00435181"/>
    <w:rsid w:val="004359EC"/>
    <w:rsid w:val="00436CD0"/>
    <w:rsid w:val="0043718C"/>
    <w:rsid w:val="004373E4"/>
    <w:rsid w:val="004379FE"/>
    <w:rsid w:val="004414C1"/>
    <w:rsid w:val="00441553"/>
    <w:rsid w:val="00441D16"/>
    <w:rsid w:val="00441DD0"/>
    <w:rsid w:val="004422A6"/>
    <w:rsid w:val="004423AF"/>
    <w:rsid w:val="00442658"/>
    <w:rsid w:val="00443603"/>
    <w:rsid w:val="00443C6F"/>
    <w:rsid w:val="00444623"/>
    <w:rsid w:val="00445033"/>
    <w:rsid w:val="00445A60"/>
    <w:rsid w:val="00445C34"/>
    <w:rsid w:val="004464E3"/>
    <w:rsid w:val="004502D7"/>
    <w:rsid w:val="00452787"/>
    <w:rsid w:val="00452FDE"/>
    <w:rsid w:val="0045335E"/>
    <w:rsid w:val="00453821"/>
    <w:rsid w:val="00454867"/>
    <w:rsid w:val="004552FE"/>
    <w:rsid w:val="00455696"/>
    <w:rsid w:val="00455E33"/>
    <w:rsid w:val="004570A3"/>
    <w:rsid w:val="00457982"/>
    <w:rsid w:val="0046171B"/>
    <w:rsid w:val="00463471"/>
    <w:rsid w:val="004638F1"/>
    <w:rsid w:val="00464BAF"/>
    <w:rsid w:val="00465B55"/>
    <w:rsid w:val="00466A22"/>
    <w:rsid w:val="00467FDA"/>
    <w:rsid w:val="004714CA"/>
    <w:rsid w:val="00471BA0"/>
    <w:rsid w:val="00471E4A"/>
    <w:rsid w:val="00472F4D"/>
    <w:rsid w:val="00473058"/>
    <w:rsid w:val="0047443F"/>
    <w:rsid w:val="00474703"/>
    <w:rsid w:val="00475482"/>
    <w:rsid w:val="00475504"/>
    <w:rsid w:val="00481E73"/>
    <w:rsid w:val="004820A3"/>
    <w:rsid w:val="00483D3A"/>
    <w:rsid w:val="0048471E"/>
    <w:rsid w:val="004853D9"/>
    <w:rsid w:val="00485F37"/>
    <w:rsid w:val="00486879"/>
    <w:rsid w:val="004868ED"/>
    <w:rsid w:val="004906A6"/>
    <w:rsid w:val="004906A7"/>
    <w:rsid w:val="00490D5C"/>
    <w:rsid w:val="0049133D"/>
    <w:rsid w:val="00493075"/>
    <w:rsid w:val="004939E0"/>
    <w:rsid w:val="00493AC4"/>
    <w:rsid w:val="004967AC"/>
    <w:rsid w:val="00497232"/>
    <w:rsid w:val="00497CE1"/>
    <w:rsid w:val="004A126E"/>
    <w:rsid w:val="004A2261"/>
    <w:rsid w:val="004A2441"/>
    <w:rsid w:val="004A3326"/>
    <w:rsid w:val="004A3386"/>
    <w:rsid w:val="004A3609"/>
    <w:rsid w:val="004A38CF"/>
    <w:rsid w:val="004A3F8A"/>
    <w:rsid w:val="004A40D5"/>
    <w:rsid w:val="004A4E2A"/>
    <w:rsid w:val="004A663F"/>
    <w:rsid w:val="004B04B5"/>
    <w:rsid w:val="004B066C"/>
    <w:rsid w:val="004B0A4B"/>
    <w:rsid w:val="004B0D63"/>
    <w:rsid w:val="004B121E"/>
    <w:rsid w:val="004B12C5"/>
    <w:rsid w:val="004B2663"/>
    <w:rsid w:val="004B28E8"/>
    <w:rsid w:val="004B46AD"/>
    <w:rsid w:val="004B4BBE"/>
    <w:rsid w:val="004B60FD"/>
    <w:rsid w:val="004B6597"/>
    <w:rsid w:val="004B681A"/>
    <w:rsid w:val="004B7155"/>
    <w:rsid w:val="004B79F2"/>
    <w:rsid w:val="004C0457"/>
    <w:rsid w:val="004C066E"/>
    <w:rsid w:val="004C0CD7"/>
    <w:rsid w:val="004C131A"/>
    <w:rsid w:val="004C193E"/>
    <w:rsid w:val="004C2535"/>
    <w:rsid w:val="004C266B"/>
    <w:rsid w:val="004C3208"/>
    <w:rsid w:val="004C3695"/>
    <w:rsid w:val="004C3B46"/>
    <w:rsid w:val="004C5566"/>
    <w:rsid w:val="004C58C5"/>
    <w:rsid w:val="004C606D"/>
    <w:rsid w:val="004C6B42"/>
    <w:rsid w:val="004C6F83"/>
    <w:rsid w:val="004D0BE0"/>
    <w:rsid w:val="004D0DFA"/>
    <w:rsid w:val="004D1CF1"/>
    <w:rsid w:val="004D29C0"/>
    <w:rsid w:val="004D2E7B"/>
    <w:rsid w:val="004D4095"/>
    <w:rsid w:val="004D42A0"/>
    <w:rsid w:val="004D51BD"/>
    <w:rsid w:val="004D5239"/>
    <w:rsid w:val="004D673E"/>
    <w:rsid w:val="004D694D"/>
    <w:rsid w:val="004D754B"/>
    <w:rsid w:val="004D75D3"/>
    <w:rsid w:val="004E055D"/>
    <w:rsid w:val="004E0969"/>
    <w:rsid w:val="004E0C68"/>
    <w:rsid w:val="004E1840"/>
    <w:rsid w:val="004E19F8"/>
    <w:rsid w:val="004E1FD0"/>
    <w:rsid w:val="004E2DF0"/>
    <w:rsid w:val="004E5645"/>
    <w:rsid w:val="004E5C6E"/>
    <w:rsid w:val="004E5FAF"/>
    <w:rsid w:val="004E6E13"/>
    <w:rsid w:val="004E7851"/>
    <w:rsid w:val="004F004A"/>
    <w:rsid w:val="004F00AF"/>
    <w:rsid w:val="004F0533"/>
    <w:rsid w:val="004F1CBB"/>
    <w:rsid w:val="004F1DEE"/>
    <w:rsid w:val="004F1EE2"/>
    <w:rsid w:val="004F1F5D"/>
    <w:rsid w:val="004F274E"/>
    <w:rsid w:val="004F30D1"/>
    <w:rsid w:val="004F34CE"/>
    <w:rsid w:val="004F3E29"/>
    <w:rsid w:val="004F41A9"/>
    <w:rsid w:val="004F451B"/>
    <w:rsid w:val="004F47AD"/>
    <w:rsid w:val="004F495B"/>
    <w:rsid w:val="004F4A0B"/>
    <w:rsid w:val="004F4A79"/>
    <w:rsid w:val="004F6D01"/>
    <w:rsid w:val="004F7EDF"/>
    <w:rsid w:val="00500D93"/>
    <w:rsid w:val="00502DA8"/>
    <w:rsid w:val="00502FF6"/>
    <w:rsid w:val="0050316B"/>
    <w:rsid w:val="00503E6E"/>
    <w:rsid w:val="0050404C"/>
    <w:rsid w:val="00504376"/>
    <w:rsid w:val="00504393"/>
    <w:rsid w:val="005044BB"/>
    <w:rsid w:val="005045DF"/>
    <w:rsid w:val="005049CD"/>
    <w:rsid w:val="00504A53"/>
    <w:rsid w:val="0050570D"/>
    <w:rsid w:val="00505B07"/>
    <w:rsid w:val="005066CD"/>
    <w:rsid w:val="00506A84"/>
    <w:rsid w:val="00507EA1"/>
    <w:rsid w:val="0051276D"/>
    <w:rsid w:val="00512AA2"/>
    <w:rsid w:val="00512D3F"/>
    <w:rsid w:val="00512F53"/>
    <w:rsid w:val="00513DD9"/>
    <w:rsid w:val="0051643E"/>
    <w:rsid w:val="00516512"/>
    <w:rsid w:val="0051676A"/>
    <w:rsid w:val="00516D1B"/>
    <w:rsid w:val="005175EF"/>
    <w:rsid w:val="00517B20"/>
    <w:rsid w:val="00521529"/>
    <w:rsid w:val="00524E81"/>
    <w:rsid w:val="00527BAE"/>
    <w:rsid w:val="005309EF"/>
    <w:rsid w:val="005324DF"/>
    <w:rsid w:val="00532EFA"/>
    <w:rsid w:val="00532FAD"/>
    <w:rsid w:val="0053395B"/>
    <w:rsid w:val="00533A5D"/>
    <w:rsid w:val="00533E4A"/>
    <w:rsid w:val="00534079"/>
    <w:rsid w:val="005348E7"/>
    <w:rsid w:val="00534A27"/>
    <w:rsid w:val="00534C09"/>
    <w:rsid w:val="00534CE2"/>
    <w:rsid w:val="005351C2"/>
    <w:rsid w:val="00536463"/>
    <w:rsid w:val="00537639"/>
    <w:rsid w:val="00537906"/>
    <w:rsid w:val="00537C32"/>
    <w:rsid w:val="00540C7D"/>
    <w:rsid w:val="005423CF"/>
    <w:rsid w:val="005429C8"/>
    <w:rsid w:val="00543336"/>
    <w:rsid w:val="005436A4"/>
    <w:rsid w:val="005443A0"/>
    <w:rsid w:val="0054499E"/>
    <w:rsid w:val="00544E23"/>
    <w:rsid w:val="005465D2"/>
    <w:rsid w:val="00546C2A"/>
    <w:rsid w:val="00546FE8"/>
    <w:rsid w:val="0054787F"/>
    <w:rsid w:val="005478BF"/>
    <w:rsid w:val="00547A59"/>
    <w:rsid w:val="0055136B"/>
    <w:rsid w:val="00551B5C"/>
    <w:rsid w:val="00553DF4"/>
    <w:rsid w:val="005543EA"/>
    <w:rsid w:val="00554FBB"/>
    <w:rsid w:val="00555C89"/>
    <w:rsid w:val="00561E62"/>
    <w:rsid w:val="00563195"/>
    <w:rsid w:val="005634A9"/>
    <w:rsid w:val="00563FF6"/>
    <w:rsid w:val="00564357"/>
    <w:rsid w:val="00564A20"/>
    <w:rsid w:val="005654BB"/>
    <w:rsid w:val="005673B7"/>
    <w:rsid w:val="00567B17"/>
    <w:rsid w:val="00570097"/>
    <w:rsid w:val="00571AD9"/>
    <w:rsid w:val="00572147"/>
    <w:rsid w:val="00572798"/>
    <w:rsid w:val="00574482"/>
    <w:rsid w:val="005745E6"/>
    <w:rsid w:val="00574EE8"/>
    <w:rsid w:val="005750FE"/>
    <w:rsid w:val="00575BA1"/>
    <w:rsid w:val="00575DC1"/>
    <w:rsid w:val="00576526"/>
    <w:rsid w:val="005769A4"/>
    <w:rsid w:val="00577333"/>
    <w:rsid w:val="00580BE6"/>
    <w:rsid w:val="00581F70"/>
    <w:rsid w:val="00581FAA"/>
    <w:rsid w:val="005820D4"/>
    <w:rsid w:val="0058264F"/>
    <w:rsid w:val="00582A04"/>
    <w:rsid w:val="0058336E"/>
    <w:rsid w:val="00585627"/>
    <w:rsid w:val="00586942"/>
    <w:rsid w:val="00586B2B"/>
    <w:rsid w:val="0059006B"/>
    <w:rsid w:val="0059037B"/>
    <w:rsid w:val="00590C34"/>
    <w:rsid w:val="00590F93"/>
    <w:rsid w:val="00591D33"/>
    <w:rsid w:val="005920F8"/>
    <w:rsid w:val="00592504"/>
    <w:rsid w:val="00593428"/>
    <w:rsid w:val="0059447A"/>
    <w:rsid w:val="00595F95"/>
    <w:rsid w:val="005961B9"/>
    <w:rsid w:val="00596446"/>
    <w:rsid w:val="005A00BD"/>
    <w:rsid w:val="005A0E24"/>
    <w:rsid w:val="005A1786"/>
    <w:rsid w:val="005A2361"/>
    <w:rsid w:val="005A250A"/>
    <w:rsid w:val="005A28CD"/>
    <w:rsid w:val="005A2EE7"/>
    <w:rsid w:val="005A653E"/>
    <w:rsid w:val="005A67A3"/>
    <w:rsid w:val="005A6CDD"/>
    <w:rsid w:val="005A72C9"/>
    <w:rsid w:val="005A7554"/>
    <w:rsid w:val="005B0CEB"/>
    <w:rsid w:val="005B1029"/>
    <w:rsid w:val="005B2667"/>
    <w:rsid w:val="005B2A80"/>
    <w:rsid w:val="005B2DFC"/>
    <w:rsid w:val="005B4039"/>
    <w:rsid w:val="005B421C"/>
    <w:rsid w:val="005B57BF"/>
    <w:rsid w:val="005B620F"/>
    <w:rsid w:val="005B70D3"/>
    <w:rsid w:val="005B71D4"/>
    <w:rsid w:val="005B7C61"/>
    <w:rsid w:val="005B7D36"/>
    <w:rsid w:val="005B7E0D"/>
    <w:rsid w:val="005C0B75"/>
    <w:rsid w:val="005C164D"/>
    <w:rsid w:val="005C1B57"/>
    <w:rsid w:val="005C3176"/>
    <w:rsid w:val="005C317C"/>
    <w:rsid w:val="005C346F"/>
    <w:rsid w:val="005C357A"/>
    <w:rsid w:val="005C3EED"/>
    <w:rsid w:val="005C41CB"/>
    <w:rsid w:val="005C45C2"/>
    <w:rsid w:val="005C574B"/>
    <w:rsid w:val="005C7013"/>
    <w:rsid w:val="005C76F9"/>
    <w:rsid w:val="005D0C6A"/>
    <w:rsid w:val="005D18B3"/>
    <w:rsid w:val="005D2E92"/>
    <w:rsid w:val="005D3702"/>
    <w:rsid w:val="005D39B3"/>
    <w:rsid w:val="005D44F5"/>
    <w:rsid w:val="005D4680"/>
    <w:rsid w:val="005D4F5E"/>
    <w:rsid w:val="005D5B5B"/>
    <w:rsid w:val="005D5BE9"/>
    <w:rsid w:val="005D71EE"/>
    <w:rsid w:val="005D77D5"/>
    <w:rsid w:val="005D7960"/>
    <w:rsid w:val="005E3657"/>
    <w:rsid w:val="005E3B99"/>
    <w:rsid w:val="005E400F"/>
    <w:rsid w:val="005E40EC"/>
    <w:rsid w:val="005E4525"/>
    <w:rsid w:val="005E45FF"/>
    <w:rsid w:val="005E48F1"/>
    <w:rsid w:val="005E4E17"/>
    <w:rsid w:val="005E58C5"/>
    <w:rsid w:val="005E75C5"/>
    <w:rsid w:val="005E7AC3"/>
    <w:rsid w:val="005F0471"/>
    <w:rsid w:val="005F12AD"/>
    <w:rsid w:val="005F3A99"/>
    <w:rsid w:val="005F3C82"/>
    <w:rsid w:val="005F47E6"/>
    <w:rsid w:val="005F49AC"/>
    <w:rsid w:val="005F500A"/>
    <w:rsid w:val="005F7A51"/>
    <w:rsid w:val="00600004"/>
    <w:rsid w:val="00600BE7"/>
    <w:rsid w:val="00602DDD"/>
    <w:rsid w:val="00604354"/>
    <w:rsid w:val="006045CD"/>
    <w:rsid w:val="006045D0"/>
    <w:rsid w:val="00604A03"/>
    <w:rsid w:val="0060588A"/>
    <w:rsid w:val="0060645B"/>
    <w:rsid w:val="006064A3"/>
    <w:rsid w:val="00606BB0"/>
    <w:rsid w:val="00606D78"/>
    <w:rsid w:val="0061107F"/>
    <w:rsid w:val="006135EB"/>
    <w:rsid w:val="00613715"/>
    <w:rsid w:val="00614426"/>
    <w:rsid w:val="00615D60"/>
    <w:rsid w:val="00616118"/>
    <w:rsid w:val="00616D0D"/>
    <w:rsid w:val="00620787"/>
    <w:rsid w:val="00620BBA"/>
    <w:rsid w:val="006211CB"/>
    <w:rsid w:val="006217C6"/>
    <w:rsid w:val="00621988"/>
    <w:rsid w:val="00621E6D"/>
    <w:rsid w:val="00622435"/>
    <w:rsid w:val="0062323D"/>
    <w:rsid w:val="006233B9"/>
    <w:rsid w:val="00623891"/>
    <w:rsid w:val="00623D85"/>
    <w:rsid w:val="00624310"/>
    <w:rsid w:val="006255E3"/>
    <w:rsid w:val="00626CD4"/>
    <w:rsid w:val="00627331"/>
    <w:rsid w:val="00627A5B"/>
    <w:rsid w:val="00630507"/>
    <w:rsid w:val="0063135D"/>
    <w:rsid w:val="006339AD"/>
    <w:rsid w:val="00633B98"/>
    <w:rsid w:val="00633F62"/>
    <w:rsid w:val="006353B8"/>
    <w:rsid w:val="00635BA4"/>
    <w:rsid w:val="00635C80"/>
    <w:rsid w:val="00636AF7"/>
    <w:rsid w:val="00636F5F"/>
    <w:rsid w:val="006403F0"/>
    <w:rsid w:val="00641D83"/>
    <w:rsid w:val="0064326D"/>
    <w:rsid w:val="00643CAC"/>
    <w:rsid w:val="00644D97"/>
    <w:rsid w:val="006453FA"/>
    <w:rsid w:val="00647C14"/>
    <w:rsid w:val="0065078B"/>
    <w:rsid w:val="00650A82"/>
    <w:rsid w:val="00650ADB"/>
    <w:rsid w:val="00651EF6"/>
    <w:rsid w:val="00652200"/>
    <w:rsid w:val="006528A2"/>
    <w:rsid w:val="00652CFB"/>
    <w:rsid w:val="0065377E"/>
    <w:rsid w:val="00653A0F"/>
    <w:rsid w:val="006551A3"/>
    <w:rsid w:val="00655D29"/>
    <w:rsid w:val="00655FBA"/>
    <w:rsid w:val="00656BD7"/>
    <w:rsid w:val="00656CDF"/>
    <w:rsid w:val="00656E78"/>
    <w:rsid w:val="0066000B"/>
    <w:rsid w:val="0066068E"/>
    <w:rsid w:val="00662BDD"/>
    <w:rsid w:val="006630DB"/>
    <w:rsid w:val="00664D24"/>
    <w:rsid w:val="00665533"/>
    <w:rsid w:val="00665622"/>
    <w:rsid w:val="00665636"/>
    <w:rsid w:val="006656EB"/>
    <w:rsid w:val="006661BE"/>
    <w:rsid w:val="006664B7"/>
    <w:rsid w:val="00667767"/>
    <w:rsid w:val="00667E00"/>
    <w:rsid w:val="00667EFA"/>
    <w:rsid w:val="006702C1"/>
    <w:rsid w:val="0067090D"/>
    <w:rsid w:val="00670C2E"/>
    <w:rsid w:val="00670C31"/>
    <w:rsid w:val="00670D16"/>
    <w:rsid w:val="0067164A"/>
    <w:rsid w:val="0067188B"/>
    <w:rsid w:val="00672340"/>
    <w:rsid w:val="00672372"/>
    <w:rsid w:val="006726B9"/>
    <w:rsid w:val="00674189"/>
    <w:rsid w:val="00674BFA"/>
    <w:rsid w:val="006764C5"/>
    <w:rsid w:val="00676D85"/>
    <w:rsid w:val="0068055B"/>
    <w:rsid w:val="0068055C"/>
    <w:rsid w:val="00681386"/>
    <w:rsid w:val="00681696"/>
    <w:rsid w:val="00681A55"/>
    <w:rsid w:val="00681ADB"/>
    <w:rsid w:val="00682D8A"/>
    <w:rsid w:val="00683203"/>
    <w:rsid w:val="00683937"/>
    <w:rsid w:val="00683C57"/>
    <w:rsid w:val="00684498"/>
    <w:rsid w:val="00685028"/>
    <w:rsid w:val="006854A7"/>
    <w:rsid w:val="00686644"/>
    <w:rsid w:val="00687382"/>
    <w:rsid w:val="0068776E"/>
    <w:rsid w:val="006903F8"/>
    <w:rsid w:val="0069099D"/>
    <w:rsid w:val="00691549"/>
    <w:rsid w:val="00691CC8"/>
    <w:rsid w:val="00692B9C"/>
    <w:rsid w:val="00692BFE"/>
    <w:rsid w:val="0069406C"/>
    <w:rsid w:val="00694A7B"/>
    <w:rsid w:val="00694CC4"/>
    <w:rsid w:val="00694EC1"/>
    <w:rsid w:val="00695CE1"/>
    <w:rsid w:val="006979B4"/>
    <w:rsid w:val="006A0D32"/>
    <w:rsid w:val="006A13E2"/>
    <w:rsid w:val="006A1743"/>
    <w:rsid w:val="006A18A4"/>
    <w:rsid w:val="006A1B84"/>
    <w:rsid w:val="006A2522"/>
    <w:rsid w:val="006A2FAD"/>
    <w:rsid w:val="006A37A6"/>
    <w:rsid w:val="006A40B8"/>
    <w:rsid w:val="006A5F8E"/>
    <w:rsid w:val="006A6406"/>
    <w:rsid w:val="006A6EAE"/>
    <w:rsid w:val="006A7911"/>
    <w:rsid w:val="006B0B7F"/>
    <w:rsid w:val="006B0CB4"/>
    <w:rsid w:val="006B10A7"/>
    <w:rsid w:val="006B1536"/>
    <w:rsid w:val="006B1C88"/>
    <w:rsid w:val="006B245C"/>
    <w:rsid w:val="006B26E0"/>
    <w:rsid w:val="006B2977"/>
    <w:rsid w:val="006B2D2B"/>
    <w:rsid w:val="006B4448"/>
    <w:rsid w:val="006B459D"/>
    <w:rsid w:val="006B5164"/>
    <w:rsid w:val="006B5238"/>
    <w:rsid w:val="006B57F7"/>
    <w:rsid w:val="006B64C1"/>
    <w:rsid w:val="006B72A4"/>
    <w:rsid w:val="006C2814"/>
    <w:rsid w:val="006C3462"/>
    <w:rsid w:val="006C4546"/>
    <w:rsid w:val="006C5B3C"/>
    <w:rsid w:val="006C6D36"/>
    <w:rsid w:val="006C7C8C"/>
    <w:rsid w:val="006D0B27"/>
    <w:rsid w:val="006D0FA6"/>
    <w:rsid w:val="006D1177"/>
    <w:rsid w:val="006D128B"/>
    <w:rsid w:val="006D1CD1"/>
    <w:rsid w:val="006D1DF6"/>
    <w:rsid w:val="006D28B6"/>
    <w:rsid w:val="006D5305"/>
    <w:rsid w:val="006D7784"/>
    <w:rsid w:val="006E0225"/>
    <w:rsid w:val="006E189E"/>
    <w:rsid w:val="006E1FED"/>
    <w:rsid w:val="006E2010"/>
    <w:rsid w:val="006E2E4C"/>
    <w:rsid w:val="006E3271"/>
    <w:rsid w:val="006E3316"/>
    <w:rsid w:val="006E3385"/>
    <w:rsid w:val="006E4931"/>
    <w:rsid w:val="006E4C39"/>
    <w:rsid w:val="006E4E37"/>
    <w:rsid w:val="006E4FF4"/>
    <w:rsid w:val="006E6182"/>
    <w:rsid w:val="006E7AFE"/>
    <w:rsid w:val="006E7E97"/>
    <w:rsid w:val="006F0484"/>
    <w:rsid w:val="006F0A2B"/>
    <w:rsid w:val="006F1A0B"/>
    <w:rsid w:val="006F328C"/>
    <w:rsid w:val="006F3806"/>
    <w:rsid w:val="006F42F3"/>
    <w:rsid w:val="006F4306"/>
    <w:rsid w:val="006F4C81"/>
    <w:rsid w:val="006F62FF"/>
    <w:rsid w:val="006F7BAB"/>
    <w:rsid w:val="006F7BE4"/>
    <w:rsid w:val="00700459"/>
    <w:rsid w:val="00701F23"/>
    <w:rsid w:val="00702BD7"/>
    <w:rsid w:val="00702E68"/>
    <w:rsid w:val="0070302B"/>
    <w:rsid w:val="007043A1"/>
    <w:rsid w:val="00704637"/>
    <w:rsid w:val="00704763"/>
    <w:rsid w:val="0070487A"/>
    <w:rsid w:val="0070490F"/>
    <w:rsid w:val="00704B1F"/>
    <w:rsid w:val="007050A0"/>
    <w:rsid w:val="0070652E"/>
    <w:rsid w:val="0070722B"/>
    <w:rsid w:val="0070751B"/>
    <w:rsid w:val="007076DD"/>
    <w:rsid w:val="007115B4"/>
    <w:rsid w:val="00712B9E"/>
    <w:rsid w:val="00715229"/>
    <w:rsid w:val="007157B3"/>
    <w:rsid w:val="007164A2"/>
    <w:rsid w:val="007176A4"/>
    <w:rsid w:val="00717DB5"/>
    <w:rsid w:val="00717FF3"/>
    <w:rsid w:val="007200E7"/>
    <w:rsid w:val="007202A0"/>
    <w:rsid w:val="00720F53"/>
    <w:rsid w:val="0072109C"/>
    <w:rsid w:val="007211DA"/>
    <w:rsid w:val="00721CE8"/>
    <w:rsid w:val="007228AB"/>
    <w:rsid w:val="00724045"/>
    <w:rsid w:val="00724F1D"/>
    <w:rsid w:val="00725CB6"/>
    <w:rsid w:val="00725DF9"/>
    <w:rsid w:val="0072719C"/>
    <w:rsid w:val="00727264"/>
    <w:rsid w:val="00727759"/>
    <w:rsid w:val="007317E3"/>
    <w:rsid w:val="00731855"/>
    <w:rsid w:val="00731C35"/>
    <w:rsid w:val="00732000"/>
    <w:rsid w:val="00734169"/>
    <w:rsid w:val="00734F6D"/>
    <w:rsid w:val="00735193"/>
    <w:rsid w:val="00735A99"/>
    <w:rsid w:val="00735AEA"/>
    <w:rsid w:val="00740921"/>
    <w:rsid w:val="00740E8B"/>
    <w:rsid w:val="00741D6F"/>
    <w:rsid w:val="0074216B"/>
    <w:rsid w:val="0074300F"/>
    <w:rsid w:val="00743035"/>
    <w:rsid w:val="0074313A"/>
    <w:rsid w:val="0074446C"/>
    <w:rsid w:val="00744574"/>
    <w:rsid w:val="00744FAD"/>
    <w:rsid w:val="00745C6D"/>
    <w:rsid w:val="00745D67"/>
    <w:rsid w:val="007466F3"/>
    <w:rsid w:val="0074691A"/>
    <w:rsid w:val="00746D34"/>
    <w:rsid w:val="00747972"/>
    <w:rsid w:val="00750355"/>
    <w:rsid w:val="007510F7"/>
    <w:rsid w:val="00751C40"/>
    <w:rsid w:val="007527D5"/>
    <w:rsid w:val="00752AA4"/>
    <w:rsid w:val="007536CA"/>
    <w:rsid w:val="00753BE9"/>
    <w:rsid w:val="00753D21"/>
    <w:rsid w:val="00753E3E"/>
    <w:rsid w:val="00754D4A"/>
    <w:rsid w:val="007555D7"/>
    <w:rsid w:val="00755DC9"/>
    <w:rsid w:val="00755E4A"/>
    <w:rsid w:val="00756260"/>
    <w:rsid w:val="00756C06"/>
    <w:rsid w:val="00760DEF"/>
    <w:rsid w:val="00761688"/>
    <w:rsid w:val="007626B2"/>
    <w:rsid w:val="00762A45"/>
    <w:rsid w:val="00762AC0"/>
    <w:rsid w:val="00762F6E"/>
    <w:rsid w:val="0076362D"/>
    <w:rsid w:val="0076419B"/>
    <w:rsid w:val="00764E00"/>
    <w:rsid w:val="00765041"/>
    <w:rsid w:val="00765174"/>
    <w:rsid w:val="00765646"/>
    <w:rsid w:val="00765C32"/>
    <w:rsid w:val="00766146"/>
    <w:rsid w:val="00771788"/>
    <w:rsid w:val="007719D7"/>
    <w:rsid w:val="0077236D"/>
    <w:rsid w:val="007730C8"/>
    <w:rsid w:val="00773FE5"/>
    <w:rsid w:val="00774789"/>
    <w:rsid w:val="007750EF"/>
    <w:rsid w:val="0077547C"/>
    <w:rsid w:val="00776F36"/>
    <w:rsid w:val="007775D6"/>
    <w:rsid w:val="00777A72"/>
    <w:rsid w:val="00777E7C"/>
    <w:rsid w:val="007800A1"/>
    <w:rsid w:val="007806C8"/>
    <w:rsid w:val="00780D5D"/>
    <w:rsid w:val="00780FC3"/>
    <w:rsid w:val="007815E7"/>
    <w:rsid w:val="007821C3"/>
    <w:rsid w:val="00782C92"/>
    <w:rsid w:val="00782F01"/>
    <w:rsid w:val="007831FF"/>
    <w:rsid w:val="00783A07"/>
    <w:rsid w:val="0078578F"/>
    <w:rsid w:val="00785B75"/>
    <w:rsid w:val="0078756D"/>
    <w:rsid w:val="00787D62"/>
    <w:rsid w:val="00790409"/>
    <w:rsid w:val="007912C0"/>
    <w:rsid w:val="00791DED"/>
    <w:rsid w:val="00793258"/>
    <w:rsid w:val="00793717"/>
    <w:rsid w:val="00793B96"/>
    <w:rsid w:val="00794058"/>
    <w:rsid w:val="007941DF"/>
    <w:rsid w:val="00794752"/>
    <w:rsid w:val="00794D8A"/>
    <w:rsid w:val="00794F13"/>
    <w:rsid w:val="00795063"/>
    <w:rsid w:val="0079614D"/>
    <w:rsid w:val="00796663"/>
    <w:rsid w:val="007974F7"/>
    <w:rsid w:val="007977B5"/>
    <w:rsid w:val="007A063F"/>
    <w:rsid w:val="007A0845"/>
    <w:rsid w:val="007A0C89"/>
    <w:rsid w:val="007A1BDD"/>
    <w:rsid w:val="007A2387"/>
    <w:rsid w:val="007A2E3B"/>
    <w:rsid w:val="007A331C"/>
    <w:rsid w:val="007A3E27"/>
    <w:rsid w:val="007A4BC5"/>
    <w:rsid w:val="007A506B"/>
    <w:rsid w:val="007A6135"/>
    <w:rsid w:val="007A6E24"/>
    <w:rsid w:val="007A7379"/>
    <w:rsid w:val="007A7B09"/>
    <w:rsid w:val="007B045C"/>
    <w:rsid w:val="007B0FB0"/>
    <w:rsid w:val="007B28B8"/>
    <w:rsid w:val="007B3044"/>
    <w:rsid w:val="007B48FB"/>
    <w:rsid w:val="007B4CA9"/>
    <w:rsid w:val="007B5DA1"/>
    <w:rsid w:val="007B7749"/>
    <w:rsid w:val="007B7D58"/>
    <w:rsid w:val="007C0B34"/>
    <w:rsid w:val="007C0CEB"/>
    <w:rsid w:val="007C0EF9"/>
    <w:rsid w:val="007C1665"/>
    <w:rsid w:val="007C170F"/>
    <w:rsid w:val="007C18C7"/>
    <w:rsid w:val="007C3ABD"/>
    <w:rsid w:val="007C4B1A"/>
    <w:rsid w:val="007C518C"/>
    <w:rsid w:val="007C53D4"/>
    <w:rsid w:val="007C5596"/>
    <w:rsid w:val="007C622E"/>
    <w:rsid w:val="007C6D4E"/>
    <w:rsid w:val="007C7B77"/>
    <w:rsid w:val="007D03BF"/>
    <w:rsid w:val="007D0957"/>
    <w:rsid w:val="007D0D89"/>
    <w:rsid w:val="007D1071"/>
    <w:rsid w:val="007D3453"/>
    <w:rsid w:val="007D4FA0"/>
    <w:rsid w:val="007D63CE"/>
    <w:rsid w:val="007D6A4C"/>
    <w:rsid w:val="007D6E02"/>
    <w:rsid w:val="007D6F47"/>
    <w:rsid w:val="007D713C"/>
    <w:rsid w:val="007D74D1"/>
    <w:rsid w:val="007E0CA4"/>
    <w:rsid w:val="007E479C"/>
    <w:rsid w:val="007E4F84"/>
    <w:rsid w:val="007E5210"/>
    <w:rsid w:val="007E7A81"/>
    <w:rsid w:val="007E7A88"/>
    <w:rsid w:val="007E7D44"/>
    <w:rsid w:val="007E7DC8"/>
    <w:rsid w:val="007F0395"/>
    <w:rsid w:val="007F0E81"/>
    <w:rsid w:val="007F1CD6"/>
    <w:rsid w:val="007F374F"/>
    <w:rsid w:val="007F4038"/>
    <w:rsid w:val="007F5769"/>
    <w:rsid w:val="007F77A3"/>
    <w:rsid w:val="007F7EAE"/>
    <w:rsid w:val="00800196"/>
    <w:rsid w:val="008004F5"/>
    <w:rsid w:val="0080188B"/>
    <w:rsid w:val="00801A38"/>
    <w:rsid w:val="0080239F"/>
    <w:rsid w:val="00802913"/>
    <w:rsid w:val="00802F3E"/>
    <w:rsid w:val="008033C5"/>
    <w:rsid w:val="008046D6"/>
    <w:rsid w:val="00804B6C"/>
    <w:rsid w:val="00805576"/>
    <w:rsid w:val="00805997"/>
    <w:rsid w:val="00805EEF"/>
    <w:rsid w:val="00806913"/>
    <w:rsid w:val="008069B6"/>
    <w:rsid w:val="008078FB"/>
    <w:rsid w:val="008108DD"/>
    <w:rsid w:val="00814791"/>
    <w:rsid w:val="00814800"/>
    <w:rsid w:val="008156EB"/>
    <w:rsid w:val="00816C97"/>
    <w:rsid w:val="00816F6C"/>
    <w:rsid w:val="0081720C"/>
    <w:rsid w:val="008203F4"/>
    <w:rsid w:val="00821A88"/>
    <w:rsid w:val="00821F8F"/>
    <w:rsid w:val="0082228B"/>
    <w:rsid w:val="0082391F"/>
    <w:rsid w:val="00823B24"/>
    <w:rsid w:val="00824A98"/>
    <w:rsid w:val="008275BF"/>
    <w:rsid w:val="00832305"/>
    <w:rsid w:val="008328D9"/>
    <w:rsid w:val="00832985"/>
    <w:rsid w:val="00832E48"/>
    <w:rsid w:val="0083340A"/>
    <w:rsid w:val="0083551F"/>
    <w:rsid w:val="00835BDB"/>
    <w:rsid w:val="008360FE"/>
    <w:rsid w:val="0083643E"/>
    <w:rsid w:val="008369F3"/>
    <w:rsid w:val="00836B14"/>
    <w:rsid w:val="008404BF"/>
    <w:rsid w:val="00840B98"/>
    <w:rsid w:val="00841D2B"/>
    <w:rsid w:val="00843211"/>
    <w:rsid w:val="008434D6"/>
    <w:rsid w:val="008438DD"/>
    <w:rsid w:val="00846049"/>
    <w:rsid w:val="00847083"/>
    <w:rsid w:val="00847CDE"/>
    <w:rsid w:val="00850D29"/>
    <w:rsid w:val="00851078"/>
    <w:rsid w:val="0085109D"/>
    <w:rsid w:val="00851373"/>
    <w:rsid w:val="00851A58"/>
    <w:rsid w:val="00851E5C"/>
    <w:rsid w:val="008521B6"/>
    <w:rsid w:val="008572CB"/>
    <w:rsid w:val="00861E06"/>
    <w:rsid w:val="00862D86"/>
    <w:rsid w:val="00863F59"/>
    <w:rsid w:val="00866462"/>
    <w:rsid w:val="00867402"/>
    <w:rsid w:val="00867E04"/>
    <w:rsid w:val="0087116E"/>
    <w:rsid w:val="00871501"/>
    <w:rsid w:val="00871E3E"/>
    <w:rsid w:val="00872A9D"/>
    <w:rsid w:val="00873E8D"/>
    <w:rsid w:val="008759AD"/>
    <w:rsid w:val="00875AAD"/>
    <w:rsid w:val="0087633A"/>
    <w:rsid w:val="0087689E"/>
    <w:rsid w:val="0088098A"/>
    <w:rsid w:val="00881F17"/>
    <w:rsid w:val="00883FCF"/>
    <w:rsid w:val="00884482"/>
    <w:rsid w:val="00884912"/>
    <w:rsid w:val="00885F34"/>
    <w:rsid w:val="008860F4"/>
    <w:rsid w:val="008865A6"/>
    <w:rsid w:val="00887BEA"/>
    <w:rsid w:val="00887D3B"/>
    <w:rsid w:val="00890F35"/>
    <w:rsid w:val="00891249"/>
    <w:rsid w:val="00891D0E"/>
    <w:rsid w:val="008923E6"/>
    <w:rsid w:val="00892AE5"/>
    <w:rsid w:val="008931A8"/>
    <w:rsid w:val="00893684"/>
    <w:rsid w:val="0089372F"/>
    <w:rsid w:val="008947E4"/>
    <w:rsid w:val="0089483E"/>
    <w:rsid w:val="0089503E"/>
    <w:rsid w:val="0089556B"/>
    <w:rsid w:val="00895C1E"/>
    <w:rsid w:val="008964D7"/>
    <w:rsid w:val="00896AB5"/>
    <w:rsid w:val="00896AFD"/>
    <w:rsid w:val="00897580"/>
    <w:rsid w:val="00897FCD"/>
    <w:rsid w:val="008A0012"/>
    <w:rsid w:val="008A0247"/>
    <w:rsid w:val="008A0618"/>
    <w:rsid w:val="008A0B11"/>
    <w:rsid w:val="008A15F7"/>
    <w:rsid w:val="008A175B"/>
    <w:rsid w:val="008A1C10"/>
    <w:rsid w:val="008A1F5E"/>
    <w:rsid w:val="008A20EC"/>
    <w:rsid w:val="008A2736"/>
    <w:rsid w:val="008A29CA"/>
    <w:rsid w:val="008A2E01"/>
    <w:rsid w:val="008A3285"/>
    <w:rsid w:val="008A3350"/>
    <w:rsid w:val="008A48C2"/>
    <w:rsid w:val="008A4951"/>
    <w:rsid w:val="008A49D3"/>
    <w:rsid w:val="008A4A2C"/>
    <w:rsid w:val="008A4F56"/>
    <w:rsid w:val="008A4F64"/>
    <w:rsid w:val="008A5532"/>
    <w:rsid w:val="008A5994"/>
    <w:rsid w:val="008A5A99"/>
    <w:rsid w:val="008A6458"/>
    <w:rsid w:val="008A719C"/>
    <w:rsid w:val="008B0D5A"/>
    <w:rsid w:val="008B177A"/>
    <w:rsid w:val="008B35F2"/>
    <w:rsid w:val="008B404B"/>
    <w:rsid w:val="008B4EEF"/>
    <w:rsid w:val="008B79B5"/>
    <w:rsid w:val="008C003E"/>
    <w:rsid w:val="008C1E07"/>
    <w:rsid w:val="008C26C1"/>
    <w:rsid w:val="008C33C4"/>
    <w:rsid w:val="008C4858"/>
    <w:rsid w:val="008C6B14"/>
    <w:rsid w:val="008C75D2"/>
    <w:rsid w:val="008D130F"/>
    <w:rsid w:val="008D139C"/>
    <w:rsid w:val="008D1E45"/>
    <w:rsid w:val="008D32A5"/>
    <w:rsid w:val="008D3CEE"/>
    <w:rsid w:val="008D3E4F"/>
    <w:rsid w:val="008D4C16"/>
    <w:rsid w:val="008D550F"/>
    <w:rsid w:val="008D6223"/>
    <w:rsid w:val="008E06C0"/>
    <w:rsid w:val="008E10B6"/>
    <w:rsid w:val="008E1B14"/>
    <w:rsid w:val="008E1FBF"/>
    <w:rsid w:val="008E24B9"/>
    <w:rsid w:val="008E334B"/>
    <w:rsid w:val="008E341F"/>
    <w:rsid w:val="008E3683"/>
    <w:rsid w:val="008E4813"/>
    <w:rsid w:val="008E4F58"/>
    <w:rsid w:val="008E5454"/>
    <w:rsid w:val="008E6B6F"/>
    <w:rsid w:val="008E75C1"/>
    <w:rsid w:val="008E76E6"/>
    <w:rsid w:val="008F0618"/>
    <w:rsid w:val="008F102D"/>
    <w:rsid w:val="008F133E"/>
    <w:rsid w:val="008F2432"/>
    <w:rsid w:val="008F28F8"/>
    <w:rsid w:val="008F2F49"/>
    <w:rsid w:val="008F35BA"/>
    <w:rsid w:val="008F3F20"/>
    <w:rsid w:val="008F4A09"/>
    <w:rsid w:val="008F5351"/>
    <w:rsid w:val="008F6A45"/>
    <w:rsid w:val="008F7D61"/>
    <w:rsid w:val="00900F45"/>
    <w:rsid w:val="0090113A"/>
    <w:rsid w:val="009014A6"/>
    <w:rsid w:val="00901B0B"/>
    <w:rsid w:val="009024D1"/>
    <w:rsid w:val="00902D34"/>
    <w:rsid w:val="00902D5C"/>
    <w:rsid w:val="009030C2"/>
    <w:rsid w:val="00906012"/>
    <w:rsid w:val="009070B5"/>
    <w:rsid w:val="00907149"/>
    <w:rsid w:val="009073FC"/>
    <w:rsid w:val="0090764B"/>
    <w:rsid w:val="00907B04"/>
    <w:rsid w:val="00912324"/>
    <w:rsid w:val="00913C48"/>
    <w:rsid w:val="00914A2D"/>
    <w:rsid w:val="00916810"/>
    <w:rsid w:val="009214C7"/>
    <w:rsid w:val="00921678"/>
    <w:rsid w:val="00921C9D"/>
    <w:rsid w:val="0092282C"/>
    <w:rsid w:val="00922AA0"/>
    <w:rsid w:val="00923A4E"/>
    <w:rsid w:val="00924953"/>
    <w:rsid w:val="00924B2C"/>
    <w:rsid w:val="009252B8"/>
    <w:rsid w:val="00925A56"/>
    <w:rsid w:val="0092600C"/>
    <w:rsid w:val="009277D6"/>
    <w:rsid w:val="00927D25"/>
    <w:rsid w:val="00930488"/>
    <w:rsid w:val="009317E0"/>
    <w:rsid w:val="00932B6D"/>
    <w:rsid w:val="009331AA"/>
    <w:rsid w:val="009333F6"/>
    <w:rsid w:val="009337C2"/>
    <w:rsid w:val="00934857"/>
    <w:rsid w:val="00935470"/>
    <w:rsid w:val="00937159"/>
    <w:rsid w:val="009376F0"/>
    <w:rsid w:val="00937D52"/>
    <w:rsid w:val="00937F88"/>
    <w:rsid w:val="00940092"/>
    <w:rsid w:val="009410CE"/>
    <w:rsid w:val="0094132E"/>
    <w:rsid w:val="00941EB0"/>
    <w:rsid w:val="00942365"/>
    <w:rsid w:val="00943FAB"/>
    <w:rsid w:val="009441DF"/>
    <w:rsid w:val="00944973"/>
    <w:rsid w:val="00945311"/>
    <w:rsid w:val="00945D65"/>
    <w:rsid w:val="00950E86"/>
    <w:rsid w:val="00951E81"/>
    <w:rsid w:val="009528E6"/>
    <w:rsid w:val="00953DD0"/>
    <w:rsid w:val="009563AB"/>
    <w:rsid w:val="0095696F"/>
    <w:rsid w:val="0095727F"/>
    <w:rsid w:val="0095756B"/>
    <w:rsid w:val="009578D0"/>
    <w:rsid w:val="00961579"/>
    <w:rsid w:val="009615BE"/>
    <w:rsid w:val="009618C7"/>
    <w:rsid w:val="00962CCD"/>
    <w:rsid w:val="00962E09"/>
    <w:rsid w:val="0096312C"/>
    <w:rsid w:val="009641AB"/>
    <w:rsid w:val="0096528C"/>
    <w:rsid w:val="009652C3"/>
    <w:rsid w:val="009653A2"/>
    <w:rsid w:val="00966B4A"/>
    <w:rsid w:val="009670C7"/>
    <w:rsid w:val="009672E6"/>
    <w:rsid w:val="00967315"/>
    <w:rsid w:val="00967363"/>
    <w:rsid w:val="00967C6E"/>
    <w:rsid w:val="00971A01"/>
    <w:rsid w:val="00972247"/>
    <w:rsid w:val="00973C28"/>
    <w:rsid w:val="009745AB"/>
    <w:rsid w:val="0097480F"/>
    <w:rsid w:val="0097599F"/>
    <w:rsid w:val="00976329"/>
    <w:rsid w:val="00976706"/>
    <w:rsid w:val="00976924"/>
    <w:rsid w:val="0098050D"/>
    <w:rsid w:val="0098097A"/>
    <w:rsid w:val="00981337"/>
    <w:rsid w:val="00983D00"/>
    <w:rsid w:val="00983F35"/>
    <w:rsid w:val="00984C2C"/>
    <w:rsid w:val="0098583B"/>
    <w:rsid w:val="00985E44"/>
    <w:rsid w:val="00986F96"/>
    <w:rsid w:val="00990BAA"/>
    <w:rsid w:val="0099229C"/>
    <w:rsid w:val="00992AF8"/>
    <w:rsid w:val="00993337"/>
    <w:rsid w:val="0099503D"/>
    <w:rsid w:val="009953C7"/>
    <w:rsid w:val="00995546"/>
    <w:rsid w:val="00995B54"/>
    <w:rsid w:val="00996C54"/>
    <w:rsid w:val="00997405"/>
    <w:rsid w:val="009A1149"/>
    <w:rsid w:val="009A1556"/>
    <w:rsid w:val="009A15CC"/>
    <w:rsid w:val="009A292B"/>
    <w:rsid w:val="009A2B6A"/>
    <w:rsid w:val="009A2D45"/>
    <w:rsid w:val="009A3D40"/>
    <w:rsid w:val="009A3EB2"/>
    <w:rsid w:val="009A3F27"/>
    <w:rsid w:val="009A41A4"/>
    <w:rsid w:val="009A433C"/>
    <w:rsid w:val="009A4445"/>
    <w:rsid w:val="009A4882"/>
    <w:rsid w:val="009A4E88"/>
    <w:rsid w:val="009A50EA"/>
    <w:rsid w:val="009A5166"/>
    <w:rsid w:val="009A6CFD"/>
    <w:rsid w:val="009A6EB0"/>
    <w:rsid w:val="009A6F9B"/>
    <w:rsid w:val="009A71BB"/>
    <w:rsid w:val="009B168F"/>
    <w:rsid w:val="009B1C62"/>
    <w:rsid w:val="009B2007"/>
    <w:rsid w:val="009B2F54"/>
    <w:rsid w:val="009B4297"/>
    <w:rsid w:val="009B484C"/>
    <w:rsid w:val="009B5912"/>
    <w:rsid w:val="009B5CB2"/>
    <w:rsid w:val="009B65C2"/>
    <w:rsid w:val="009B7156"/>
    <w:rsid w:val="009B76EE"/>
    <w:rsid w:val="009C0C8B"/>
    <w:rsid w:val="009C2131"/>
    <w:rsid w:val="009C28AD"/>
    <w:rsid w:val="009C5F4C"/>
    <w:rsid w:val="009C67AE"/>
    <w:rsid w:val="009C6B42"/>
    <w:rsid w:val="009C6F4F"/>
    <w:rsid w:val="009C7CC9"/>
    <w:rsid w:val="009D03DF"/>
    <w:rsid w:val="009D0815"/>
    <w:rsid w:val="009D0AAE"/>
    <w:rsid w:val="009D2CBB"/>
    <w:rsid w:val="009D411F"/>
    <w:rsid w:val="009D5B13"/>
    <w:rsid w:val="009D69EC"/>
    <w:rsid w:val="009E2117"/>
    <w:rsid w:val="009E256F"/>
    <w:rsid w:val="009E45BA"/>
    <w:rsid w:val="009E4AAF"/>
    <w:rsid w:val="009E54FF"/>
    <w:rsid w:val="009E584B"/>
    <w:rsid w:val="009E62EB"/>
    <w:rsid w:val="009E77B5"/>
    <w:rsid w:val="009F03E2"/>
    <w:rsid w:val="009F0531"/>
    <w:rsid w:val="009F0686"/>
    <w:rsid w:val="009F0A5B"/>
    <w:rsid w:val="009F1BF8"/>
    <w:rsid w:val="009F1DEB"/>
    <w:rsid w:val="009F2C85"/>
    <w:rsid w:val="009F483C"/>
    <w:rsid w:val="009F4957"/>
    <w:rsid w:val="009F688D"/>
    <w:rsid w:val="009F6E4E"/>
    <w:rsid w:val="009F73F3"/>
    <w:rsid w:val="009F766A"/>
    <w:rsid w:val="009F78D9"/>
    <w:rsid w:val="009F7D99"/>
    <w:rsid w:val="00A0114F"/>
    <w:rsid w:val="00A016EA"/>
    <w:rsid w:val="00A01E0B"/>
    <w:rsid w:val="00A03305"/>
    <w:rsid w:val="00A03666"/>
    <w:rsid w:val="00A04728"/>
    <w:rsid w:val="00A057E6"/>
    <w:rsid w:val="00A0685E"/>
    <w:rsid w:val="00A07019"/>
    <w:rsid w:val="00A07C08"/>
    <w:rsid w:val="00A104D5"/>
    <w:rsid w:val="00A1055F"/>
    <w:rsid w:val="00A10909"/>
    <w:rsid w:val="00A127A6"/>
    <w:rsid w:val="00A136E1"/>
    <w:rsid w:val="00A13750"/>
    <w:rsid w:val="00A1410A"/>
    <w:rsid w:val="00A1487B"/>
    <w:rsid w:val="00A1506E"/>
    <w:rsid w:val="00A1561F"/>
    <w:rsid w:val="00A163B8"/>
    <w:rsid w:val="00A1653B"/>
    <w:rsid w:val="00A16855"/>
    <w:rsid w:val="00A16E23"/>
    <w:rsid w:val="00A21DA4"/>
    <w:rsid w:val="00A225E5"/>
    <w:rsid w:val="00A22BA0"/>
    <w:rsid w:val="00A24140"/>
    <w:rsid w:val="00A24B93"/>
    <w:rsid w:val="00A254D9"/>
    <w:rsid w:val="00A27B8A"/>
    <w:rsid w:val="00A3108A"/>
    <w:rsid w:val="00A3176D"/>
    <w:rsid w:val="00A31D38"/>
    <w:rsid w:val="00A31F1D"/>
    <w:rsid w:val="00A3241D"/>
    <w:rsid w:val="00A324EC"/>
    <w:rsid w:val="00A327A8"/>
    <w:rsid w:val="00A33C65"/>
    <w:rsid w:val="00A3464D"/>
    <w:rsid w:val="00A346BD"/>
    <w:rsid w:val="00A347FA"/>
    <w:rsid w:val="00A34CDB"/>
    <w:rsid w:val="00A35046"/>
    <w:rsid w:val="00A35203"/>
    <w:rsid w:val="00A35F4C"/>
    <w:rsid w:val="00A402D5"/>
    <w:rsid w:val="00A40441"/>
    <w:rsid w:val="00A4046D"/>
    <w:rsid w:val="00A40FE1"/>
    <w:rsid w:val="00A41426"/>
    <w:rsid w:val="00A41BDF"/>
    <w:rsid w:val="00A41F39"/>
    <w:rsid w:val="00A42008"/>
    <w:rsid w:val="00A4399D"/>
    <w:rsid w:val="00A43E05"/>
    <w:rsid w:val="00A441C5"/>
    <w:rsid w:val="00A44D93"/>
    <w:rsid w:val="00A4596D"/>
    <w:rsid w:val="00A463FA"/>
    <w:rsid w:val="00A46539"/>
    <w:rsid w:val="00A46E96"/>
    <w:rsid w:val="00A47EA0"/>
    <w:rsid w:val="00A50417"/>
    <w:rsid w:val="00A50461"/>
    <w:rsid w:val="00A5074F"/>
    <w:rsid w:val="00A50E0A"/>
    <w:rsid w:val="00A51455"/>
    <w:rsid w:val="00A51C37"/>
    <w:rsid w:val="00A52263"/>
    <w:rsid w:val="00A52796"/>
    <w:rsid w:val="00A52DFA"/>
    <w:rsid w:val="00A53A5D"/>
    <w:rsid w:val="00A53B57"/>
    <w:rsid w:val="00A55A67"/>
    <w:rsid w:val="00A57A04"/>
    <w:rsid w:val="00A57EF6"/>
    <w:rsid w:val="00A60FEC"/>
    <w:rsid w:val="00A61A21"/>
    <w:rsid w:val="00A62005"/>
    <w:rsid w:val="00A62983"/>
    <w:rsid w:val="00A63D37"/>
    <w:rsid w:val="00A63D9C"/>
    <w:rsid w:val="00A65395"/>
    <w:rsid w:val="00A65684"/>
    <w:rsid w:val="00A65DB7"/>
    <w:rsid w:val="00A6686C"/>
    <w:rsid w:val="00A67929"/>
    <w:rsid w:val="00A67B96"/>
    <w:rsid w:val="00A7019A"/>
    <w:rsid w:val="00A7056A"/>
    <w:rsid w:val="00A7435F"/>
    <w:rsid w:val="00A7477A"/>
    <w:rsid w:val="00A74D4B"/>
    <w:rsid w:val="00A76425"/>
    <w:rsid w:val="00A76EC7"/>
    <w:rsid w:val="00A802B8"/>
    <w:rsid w:val="00A80EB7"/>
    <w:rsid w:val="00A80EE9"/>
    <w:rsid w:val="00A81C20"/>
    <w:rsid w:val="00A83359"/>
    <w:rsid w:val="00A84740"/>
    <w:rsid w:val="00A84A47"/>
    <w:rsid w:val="00A84D9B"/>
    <w:rsid w:val="00A859E5"/>
    <w:rsid w:val="00A861E0"/>
    <w:rsid w:val="00A862AE"/>
    <w:rsid w:val="00A86BF9"/>
    <w:rsid w:val="00A87408"/>
    <w:rsid w:val="00A87901"/>
    <w:rsid w:val="00A905AE"/>
    <w:rsid w:val="00A915D7"/>
    <w:rsid w:val="00A9332D"/>
    <w:rsid w:val="00A944E9"/>
    <w:rsid w:val="00A94DE7"/>
    <w:rsid w:val="00A96511"/>
    <w:rsid w:val="00A96E88"/>
    <w:rsid w:val="00A97024"/>
    <w:rsid w:val="00AA0D47"/>
    <w:rsid w:val="00AA1046"/>
    <w:rsid w:val="00AA161A"/>
    <w:rsid w:val="00AA1D8E"/>
    <w:rsid w:val="00AA2C5E"/>
    <w:rsid w:val="00AA33C6"/>
    <w:rsid w:val="00AA4494"/>
    <w:rsid w:val="00AA5510"/>
    <w:rsid w:val="00AA570C"/>
    <w:rsid w:val="00AA602E"/>
    <w:rsid w:val="00AA61F2"/>
    <w:rsid w:val="00AA7210"/>
    <w:rsid w:val="00AA7C05"/>
    <w:rsid w:val="00AB003B"/>
    <w:rsid w:val="00AB04FA"/>
    <w:rsid w:val="00AB0661"/>
    <w:rsid w:val="00AB08DC"/>
    <w:rsid w:val="00AB0DB8"/>
    <w:rsid w:val="00AB123C"/>
    <w:rsid w:val="00AB1A60"/>
    <w:rsid w:val="00AB1ECB"/>
    <w:rsid w:val="00AB26A2"/>
    <w:rsid w:val="00AB34D2"/>
    <w:rsid w:val="00AB43A3"/>
    <w:rsid w:val="00AB44EE"/>
    <w:rsid w:val="00AB4B2C"/>
    <w:rsid w:val="00AB5B03"/>
    <w:rsid w:val="00AB70BD"/>
    <w:rsid w:val="00AC0357"/>
    <w:rsid w:val="00AC0C52"/>
    <w:rsid w:val="00AC158A"/>
    <w:rsid w:val="00AC1F63"/>
    <w:rsid w:val="00AC2BCC"/>
    <w:rsid w:val="00AC3B9C"/>
    <w:rsid w:val="00AC4516"/>
    <w:rsid w:val="00AC4CEA"/>
    <w:rsid w:val="00AC5795"/>
    <w:rsid w:val="00AC5D19"/>
    <w:rsid w:val="00AC60A6"/>
    <w:rsid w:val="00AC7C9B"/>
    <w:rsid w:val="00AD0E06"/>
    <w:rsid w:val="00AD5D37"/>
    <w:rsid w:val="00AD60CC"/>
    <w:rsid w:val="00AD6503"/>
    <w:rsid w:val="00AD66B9"/>
    <w:rsid w:val="00AD711D"/>
    <w:rsid w:val="00AD7F53"/>
    <w:rsid w:val="00AE0A17"/>
    <w:rsid w:val="00AE0F84"/>
    <w:rsid w:val="00AE0FB1"/>
    <w:rsid w:val="00AE1250"/>
    <w:rsid w:val="00AE246B"/>
    <w:rsid w:val="00AE31AC"/>
    <w:rsid w:val="00AE3A88"/>
    <w:rsid w:val="00AE56F0"/>
    <w:rsid w:val="00AE695D"/>
    <w:rsid w:val="00AE69EC"/>
    <w:rsid w:val="00AE7973"/>
    <w:rsid w:val="00AE7F1B"/>
    <w:rsid w:val="00AF04B9"/>
    <w:rsid w:val="00AF1ED4"/>
    <w:rsid w:val="00AF1ED9"/>
    <w:rsid w:val="00AF2756"/>
    <w:rsid w:val="00AF4673"/>
    <w:rsid w:val="00AF49F3"/>
    <w:rsid w:val="00AF5E60"/>
    <w:rsid w:val="00AF5F5A"/>
    <w:rsid w:val="00AF636F"/>
    <w:rsid w:val="00AF656F"/>
    <w:rsid w:val="00AF6C4B"/>
    <w:rsid w:val="00B02BD4"/>
    <w:rsid w:val="00B03DA0"/>
    <w:rsid w:val="00B04782"/>
    <w:rsid w:val="00B04E6E"/>
    <w:rsid w:val="00B05EBD"/>
    <w:rsid w:val="00B11C56"/>
    <w:rsid w:val="00B14014"/>
    <w:rsid w:val="00B1432C"/>
    <w:rsid w:val="00B15760"/>
    <w:rsid w:val="00B15823"/>
    <w:rsid w:val="00B16609"/>
    <w:rsid w:val="00B17101"/>
    <w:rsid w:val="00B17741"/>
    <w:rsid w:val="00B203C0"/>
    <w:rsid w:val="00B20A5E"/>
    <w:rsid w:val="00B2210C"/>
    <w:rsid w:val="00B2260E"/>
    <w:rsid w:val="00B235F6"/>
    <w:rsid w:val="00B23735"/>
    <w:rsid w:val="00B23DCB"/>
    <w:rsid w:val="00B241C7"/>
    <w:rsid w:val="00B249BA"/>
    <w:rsid w:val="00B25CDE"/>
    <w:rsid w:val="00B260B8"/>
    <w:rsid w:val="00B26B2E"/>
    <w:rsid w:val="00B30EDE"/>
    <w:rsid w:val="00B30FD4"/>
    <w:rsid w:val="00B30FFD"/>
    <w:rsid w:val="00B32349"/>
    <w:rsid w:val="00B325B5"/>
    <w:rsid w:val="00B342CB"/>
    <w:rsid w:val="00B354DA"/>
    <w:rsid w:val="00B35C75"/>
    <w:rsid w:val="00B36062"/>
    <w:rsid w:val="00B36940"/>
    <w:rsid w:val="00B3791E"/>
    <w:rsid w:val="00B40FED"/>
    <w:rsid w:val="00B41F5D"/>
    <w:rsid w:val="00B42347"/>
    <w:rsid w:val="00B42A27"/>
    <w:rsid w:val="00B43269"/>
    <w:rsid w:val="00B43A97"/>
    <w:rsid w:val="00B44871"/>
    <w:rsid w:val="00B45464"/>
    <w:rsid w:val="00B45E52"/>
    <w:rsid w:val="00B47554"/>
    <w:rsid w:val="00B4770E"/>
    <w:rsid w:val="00B47A4B"/>
    <w:rsid w:val="00B506F0"/>
    <w:rsid w:val="00B529B7"/>
    <w:rsid w:val="00B53558"/>
    <w:rsid w:val="00B5409D"/>
    <w:rsid w:val="00B54443"/>
    <w:rsid w:val="00B54ED5"/>
    <w:rsid w:val="00B5509B"/>
    <w:rsid w:val="00B563CC"/>
    <w:rsid w:val="00B60A3D"/>
    <w:rsid w:val="00B61C52"/>
    <w:rsid w:val="00B623C5"/>
    <w:rsid w:val="00B625EE"/>
    <w:rsid w:val="00B6473A"/>
    <w:rsid w:val="00B659A7"/>
    <w:rsid w:val="00B67277"/>
    <w:rsid w:val="00B6765E"/>
    <w:rsid w:val="00B728B5"/>
    <w:rsid w:val="00B73101"/>
    <w:rsid w:val="00B74706"/>
    <w:rsid w:val="00B75322"/>
    <w:rsid w:val="00B755A2"/>
    <w:rsid w:val="00B77F68"/>
    <w:rsid w:val="00B8031C"/>
    <w:rsid w:val="00B82114"/>
    <w:rsid w:val="00B82705"/>
    <w:rsid w:val="00B83323"/>
    <w:rsid w:val="00B84480"/>
    <w:rsid w:val="00B8573F"/>
    <w:rsid w:val="00B85BF7"/>
    <w:rsid w:val="00B938EB"/>
    <w:rsid w:val="00B94152"/>
    <w:rsid w:val="00B9451B"/>
    <w:rsid w:val="00B94936"/>
    <w:rsid w:val="00B95194"/>
    <w:rsid w:val="00B95266"/>
    <w:rsid w:val="00B959D4"/>
    <w:rsid w:val="00B95C76"/>
    <w:rsid w:val="00B96A72"/>
    <w:rsid w:val="00B97CCF"/>
    <w:rsid w:val="00BA04B2"/>
    <w:rsid w:val="00BA119C"/>
    <w:rsid w:val="00BA39D3"/>
    <w:rsid w:val="00BA4136"/>
    <w:rsid w:val="00BA4611"/>
    <w:rsid w:val="00BA4CE7"/>
    <w:rsid w:val="00BA5445"/>
    <w:rsid w:val="00BA57D4"/>
    <w:rsid w:val="00BA67EA"/>
    <w:rsid w:val="00BB018B"/>
    <w:rsid w:val="00BB02AF"/>
    <w:rsid w:val="00BB045F"/>
    <w:rsid w:val="00BB08EA"/>
    <w:rsid w:val="00BB2579"/>
    <w:rsid w:val="00BB2C17"/>
    <w:rsid w:val="00BB32E1"/>
    <w:rsid w:val="00BB3755"/>
    <w:rsid w:val="00BB3B1C"/>
    <w:rsid w:val="00BB41CE"/>
    <w:rsid w:val="00BB4873"/>
    <w:rsid w:val="00BB6205"/>
    <w:rsid w:val="00BB662A"/>
    <w:rsid w:val="00BB70DD"/>
    <w:rsid w:val="00BB73B0"/>
    <w:rsid w:val="00BB7E14"/>
    <w:rsid w:val="00BC0317"/>
    <w:rsid w:val="00BC0884"/>
    <w:rsid w:val="00BC0B4D"/>
    <w:rsid w:val="00BC100D"/>
    <w:rsid w:val="00BC38FA"/>
    <w:rsid w:val="00BC3CA9"/>
    <w:rsid w:val="00BC3E6C"/>
    <w:rsid w:val="00BC4173"/>
    <w:rsid w:val="00BC46D4"/>
    <w:rsid w:val="00BC5AAD"/>
    <w:rsid w:val="00BC5F04"/>
    <w:rsid w:val="00BC6932"/>
    <w:rsid w:val="00BC69F2"/>
    <w:rsid w:val="00BC6FD8"/>
    <w:rsid w:val="00BD04D5"/>
    <w:rsid w:val="00BD1E92"/>
    <w:rsid w:val="00BD233E"/>
    <w:rsid w:val="00BD3B85"/>
    <w:rsid w:val="00BD404B"/>
    <w:rsid w:val="00BD49D4"/>
    <w:rsid w:val="00BD556E"/>
    <w:rsid w:val="00BD6E0E"/>
    <w:rsid w:val="00BE3F83"/>
    <w:rsid w:val="00BE40BB"/>
    <w:rsid w:val="00BE4B48"/>
    <w:rsid w:val="00BE51C0"/>
    <w:rsid w:val="00BE572C"/>
    <w:rsid w:val="00BE5AFF"/>
    <w:rsid w:val="00BE7FD1"/>
    <w:rsid w:val="00BF0241"/>
    <w:rsid w:val="00BF28C3"/>
    <w:rsid w:val="00BF2D22"/>
    <w:rsid w:val="00BF2E8D"/>
    <w:rsid w:val="00BF3791"/>
    <w:rsid w:val="00BF3D60"/>
    <w:rsid w:val="00BF44C3"/>
    <w:rsid w:val="00BF48DF"/>
    <w:rsid w:val="00BF4A80"/>
    <w:rsid w:val="00BF4B99"/>
    <w:rsid w:val="00BF6BC5"/>
    <w:rsid w:val="00BF6CA1"/>
    <w:rsid w:val="00C00DD4"/>
    <w:rsid w:val="00C03969"/>
    <w:rsid w:val="00C069C3"/>
    <w:rsid w:val="00C069C4"/>
    <w:rsid w:val="00C11258"/>
    <w:rsid w:val="00C11D19"/>
    <w:rsid w:val="00C13149"/>
    <w:rsid w:val="00C13AB5"/>
    <w:rsid w:val="00C13B6D"/>
    <w:rsid w:val="00C141BA"/>
    <w:rsid w:val="00C148E1"/>
    <w:rsid w:val="00C14ADC"/>
    <w:rsid w:val="00C1547D"/>
    <w:rsid w:val="00C20706"/>
    <w:rsid w:val="00C2177B"/>
    <w:rsid w:val="00C21991"/>
    <w:rsid w:val="00C22474"/>
    <w:rsid w:val="00C22500"/>
    <w:rsid w:val="00C22DAF"/>
    <w:rsid w:val="00C2325A"/>
    <w:rsid w:val="00C232EE"/>
    <w:rsid w:val="00C2490B"/>
    <w:rsid w:val="00C24FBC"/>
    <w:rsid w:val="00C261EE"/>
    <w:rsid w:val="00C262CB"/>
    <w:rsid w:val="00C26D0D"/>
    <w:rsid w:val="00C31A8E"/>
    <w:rsid w:val="00C333C5"/>
    <w:rsid w:val="00C33ADB"/>
    <w:rsid w:val="00C344C4"/>
    <w:rsid w:val="00C34F62"/>
    <w:rsid w:val="00C355A2"/>
    <w:rsid w:val="00C364A6"/>
    <w:rsid w:val="00C37D88"/>
    <w:rsid w:val="00C41837"/>
    <w:rsid w:val="00C43F18"/>
    <w:rsid w:val="00C454E1"/>
    <w:rsid w:val="00C45736"/>
    <w:rsid w:val="00C45D99"/>
    <w:rsid w:val="00C4655E"/>
    <w:rsid w:val="00C4663E"/>
    <w:rsid w:val="00C4763D"/>
    <w:rsid w:val="00C47B42"/>
    <w:rsid w:val="00C47BC4"/>
    <w:rsid w:val="00C503F6"/>
    <w:rsid w:val="00C50AF7"/>
    <w:rsid w:val="00C51D82"/>
    <w:rsid w:val="00C52600"/>
    <w:rsid w:val="00C53270"/>
    <w:rsid w:val="00C5349D"/>
    <w:rsid w:val="00C53959"/>
    <w:rsid w:val="00C539F7"/>
    <w:rsid w:val="00C53CE5"/>
    <w:rsid w:val="00C555C4"/>
    <w:rsid w:val="00C57930"/>
    <w:rsid w:val="00C61B5A"/>
    <w:rsid w:val="00C63936"/>
    <w:rsid w:val="00C65A92"/>
    <w:rsid w:val="00C66C32"/>
    <w:rsid w:val="00C66FAB"/>
    <w:rsid w:val="00C6783F"/>
    <w:rsid w:val="00C704E6"/>
    <w:rsid w:val="00C72530"/>
    <w:rsid w:val="00C72DE1"/>
    <w:rsid w:val="00C740BA"/>
    <w:rsid w:val="00C746E0"/>
    <w:rsid w:val="00C74D38"/>
    <w:rsid w:val="00C75D83"/>
    <w:rsid w:val="00C7622F"/>
    <w:rsid w:val="00C76A60"/>
    <w:rsid w:val="00C7703E"/>
    <w:rsid w:val="00C771C1"/>
    <w:rsid w:val="00C773DE"/>
    <w:rsid w:val="00C77ACE"/>
    <w:rsid w:val="00C77D24"/>
    <w:rsid w:val="00C80F94"/>
    <w:rsid w:val="00C81F5F"/>
    <w:rsid w:val="00C8233F"/>
    <w:rsid w:val="00C825B1"/>
    <w:rsid w:val="00C829B0"/>
    <w:rsid w:val="00C835C2"/>
    <w:rsid w:val="00C837BC"/>
    <w:rsid w:val="00C83AE2"/>
    <w:rsid w:val="00C8457E"/>
    <w:rsid w:val="00C8532B"/>
    <w:rsid w:val="00C858EC"/>
    <w:rsid w:val="00C86843"/>
    <w:rsid w:val="00C86DB7"/>
    <w:rsid w:val="00C90538"/>
    <w:rsid w:val="00C93130"/>
    <w:rsid w:val="00C93651"/>
    <w:rsid w:val="00C9380A"/>
    <w:rsid w:val="00C938B1"/>
    <w:rsid w:val="00C94A55"/>
    <w:rsid w:val="00C94E66"/>
    <w:rsid w:val="00C959D4"/>
    <w:rsid w:val="00C96540"/>
    <w:rsid w:val="00C96BCA"/>
    <w:rsid w:val="00CA16AE"/>
    <w:rsid w:val="00CA3158"/>
    <w:rsid w:val="00CA35A6"/>
    <w:rsid w:val="00CA3A75"/>
    <w:rsid w:val="00CA3FE4"/>
    <w:rsid w:val="00CA5FF0"/>
    <w:rsid w:val="00CA660D"/>
    <w:rsid w:val="00CA6B34"/>
    <w:rsid w:val="00CA745C"/>
    <w:rsid w:val="00CA7B75"/>
    <w:rsid w:val="00CB0A2E"/>
    <w:rsid w:val="00CB10F1"/>
    <w:rsid w:val="00CB210E"/>
    <w:rsid w:val="00CB2FEA"/>
    <w:rsid w:val="00CB3077"/>
    <w:rsid w:val="00CB3610"/>
    <w:rsid w:val="00CB3A9B"/>
    <w:rsid w:val="00CB538F"/>
    <w:rsid w:val="00CB6E7E"/>
    <w:rsid w:val="00CB74EA"/>
    <w:rsid w:val="00CC00BC"/>
    <w:rsid w:val="00CC080C"/>
    <w:rsid w:val="00CC09B2"/>
    <w:rsid w:val="00CC0C74"/>
    <w:rsid w:val="00CC2254"/>
    <w:rsid w:val="00CC249E"/>
    <w:rsid w:val="00CC25C8"/>
    <w:rsid w:val="00CC369B"/>
    <w:rsid w:val="00CC38E9"/>
    <w:rsid w:val="00CC3FCA"/>
    <w:rsid w:val="00CC45B3"/>
    <w:rsid w:val="00CC4A17"/>
    <w:rsid w:val="00CC7974"/>
    <w:rsid w:val="00CD18FF"/>
    <w:rsid w:val="00CD317D"/>
    <w:rsid w:val="00CD363A"/>
    <w:rsid w:val="00CD3664"/>
    <w:rsid w:val="00CD37C9"/>
    <w:rsid w:val="00CD3E51"/>
    <w:rsid w:val="00CD500C"/>
    <w:rsid w:val="00CD501B"/>
    <w:rsid w:val="00CD6AC8"/>
    <w:rsid w:val="00CD6BF3"/>
    <w:rsid w:val="00CD73D6"/>
    <w:rsid w:val="00CD7613"/>
    <w:rsid w:val="00CD7910"/>
    <w:rsid w:val="00CD79B1"/>
    <w:rsid w:val="00CE05F5"/>
    <w:rsid w:val="00CE06F5"/>
    <w:rsid w:val="00CE0848"/>
    <w:rsid w:val="00CE1876"/>
    <w:rsid w:val="00CE3CF3"/>
    <w:rsid w:val="00CE4201"/>
    <w:rsid w:val="00CE4D0B"/>
    <w:rsid w:val="00CE5573"/>
    <w:rsid w:val="00CE5A0C"/>
    <w:rsid w:val="00CE5C85"/>
    <w:rsid w:val="00CE6275"/>
    <w:rsid w:val="00CE6374"/>
    <w:rsid w:val="00CE65E3"/>
    <w:rsid w:val="00CE75D9"/>
    <w:rsid w:val="00CF019E"/>
    <w:rsid w:val="00CF0755"/>
    <w:rsid w:val="00CF13AA"/>
    <w:rsid w:val="00CF1AB3"/>
    <w:rsid w:val="00CF2197"/>
    <w:rsid w:val="00CF2933"/>
    <w:rsid w:val="00CF2E64"/>
    <w:rsid w:val="00CF30E3"/>
    <w:rsid w:val="00CF409F"/>
    <w:rsid w:val="00CF47D9"/>
    <w:rsid w:val="00CF5C3C"/>
    <w:rsid w:val="00CF6397"/>
    <w:rsid w:val="00CF6739"/>
    <w:rsid w:val="00CF68C6"/>
    <w:rsid w:val="00D0023E"/>
    <w:rsid w:val="00D00966"/>
    <w:rsid w:val="00D00D71"/>
    <w:rsid w:val="00D00E7A"/>
    <w:rsid w:val="00D0183D"/>
    <w:rsid w:val="00D03233"/>
    <w:rsid w:val="00D045DC"/>
    <w:rsid w:val="00D04F03"/>
    <w:rsid w:val="00D0558A"/>
    <w:rsid w:val="00D05F9F"/>
    <w:rsid w:val="00D06669"/>
    <w:rsid w:val="00D0731A"/>
    <w:rsid w:val="00D07A68"/>
    <w:rsid w:val="00D106EA"/>
    <w:rsid w:val="00D10753"/>
    <w:rsid w:val="00D11355"/>
    <w:rsid w:val="00D1160F"/>
    <w:rsid w:val="00D11B44"/>
    <w:rsid w:val="00D11E11"/>
    <w:rsid w:val="00D11EC3"/>
    <w:rsid w:val="00D13309"/>
    <w:rsid w:val="00D1525A"/>
    <w:rsid w:val="00D1680B"/>
    <w:rsid w:val="00D178B8"/>
    <w:rsid w:val="00D2222B"/>
    <w:rsid w:val="00D228E5"/>
    <w:rsid w:val="00D236EF"/>
    <w:rsid w:val="00D242FD"/>
    <w:rsid w:val="00D24A78"/>
    <w:rsid w:val="00D27143"/>
    <w:rsid w:val="00D276D3"/>
    <w:rsid w:val="00D30A20"/>
    <w:rsid w:val="00D313BA"/>
    <w:rsid w:val="00D3272D"/>
    <w:rsid w:val="00D33878"/>
    <w:rsid w:val="00D34DF2"/>
    <w:rsid w:val="00D35885"/>
    <w:rsid w:val="00D3629E"/>
    <w:rsid w:val="00D36FC8"/>
    <w:rsid w:val="00D376D9"/>
    <w:rsid w:val="00D37A99"/>
    <w:rsid w:val="00D37ECB"/>
    <w:rsid w:val="00D4280F"/>
    <w:rsid w:val="00D42BF8"/>
    <w:rsid w:val="00D43851"/>
    <w:rsid w:val="00D43B5D"/>
    <w:rsid w:val="00D44C29"/>
    <w:rsid w:val="00D457A9"/>
    <w:rsid w:val="00D4720B"/>
    <w:rsid w:val="00D47320"/>
    <w:rsid w:val="00D478CE"/>
    <w:rsid w:val="00D47DDD"/>
    <w:rsid w:val="00D50590"/>
    <w:rsid w:val="00D50871"/>
    <w:rsid w:val="00D516C4"/>
    <w:rsid w:val="00D5179C"/>
    <w:rsid w:val="00D52FB6"/>
    <w:rsid w:val="00D53C3E"/>
    <w:rsid w:val="00D5424A"/>
    <w:rsid w:val="00D5535B"/>
    <w:rsid w:val="00D56530"/>
    <w:rsid w:val="00D575EB"/>
    <w:rsid w:val="00D57CED"/>
    <w:rsid w:val="00D57DDE"/>
    <w:rsid w:val="00D57F78"/>
    <w:rsid w:val="00D600BA"/>
    <w:rsid w:val="00D62B94"/>
    <w:rsid w:val="00D649BB"/>
    <w:rsid w:val="00D66287"/>
    <w:rsid w:val="00D66FE1"/>
    <w:rsid w:val="00D67945"/>
    <w:rsid w:val="00D705E8"/>
    <w:rsid w:val="00D717F6"/>
    <w:rsid w:val="00D72124"/>
    <w:rsid w:val="00D73B5C"/>
    <w:rsid w:val="00D73F19"/>
    <w:rsid w:val="00D75A97"/>
    <w:rsid w:val="00D75DE6"/>
    <w:rsid w:val="00D75FE6"/>
    <w:rsid w:val="00D7634E"/>
    <w:rsid w:val="00D77C91"/>
    <w:rsid w:val="00D8037D"/>
    <w:rsid w:val="00D80692"/>
    <w:rsid w:val="00D80CAA"/>
    <w:rsid w:val="00D81082"/>
    <w:rsid w:val="00D81105"/>
    <w:rsid w:val="00D8165A"/>
    <w:rsid w:val="00D81E41"/>
    <w:rsid w:val="00D83906"/>
    <w:rsid w:val="00D8439D"/>
    <w:rsid w:val="00D8491F"/>
    <w:rsid w:val="00D84A32"/>
    <w:rsid w:val="00D84A64"/>
    <w:rsid w:val="00D85CDD"/>
    <w:rsid w:val="00D874F9"/>
    <w:rsid w:val="00D876A5"/>
    <w:rsid w:val="00D87A4F"/>
    <w:rsid w:val="00D87CDE"/>
    <w:rsid w:val="00D905EF"/>
    <w:rsid w:val="00D90AD8"/>
    <w:rsid w:val="00D90C19"/>
    <w:rsid w:val="00D9168A"/>
    <w:rsid w:val="00D9178F"/>
    <w:rsid w:val="00D917A5"/>
    <w:rsid w:val="00D9262C"/>
    <w:rsid w:val="00D92834"/>
    <w:rsid w:val="00D92C5A"/>
    <w:rsid w:val="00D93D70"/>
    <w:rsid w:val="00D9584F"/>
    <w:rsid w:val="00D967BA"/>
    <w:rsid w:val="00D97E57"/>
    <w:rsid w:val="00DA0D2B"/>
    <w:rsid w:val="00DA18DE"/>
    <w:rsid w:val="00DA2716"/>
    <w:rsid w:val="00DA32D2"/>
    <w:rsid w:val="00DA3702"/>
    <w:rsid w:val="00DA3DA5"/>
    <w:rsid w:val="00DA442D"/>
    <w:rsid w:val="00DA47C3"/>
    <w:rsid w:val="00DA53A6"/>
    <w:rsid w:val="00DA596B"/>
    <w:rsid w:val="00DA6455"/>
    <w:rsid w:val="00DA672E"/>
    <w:rsid w:val="00DA675B"/>
    <w:rsid w:val="00DA6787"/>
    <w:rsid w:val="00DA6F48"/>
    <w:rsid w:val="00DA79AA"/>
    <w:rsid w:val="00DA7CD3"/>
    <w:rsid w:val="00DA7F42"/>
    <w:rsid w:val="00DB058A"/>
    <w:rsid w:val="00DB127C"/>
    <w:rsid w:val="00DB24B7"/>
    <w:rsid w:val="00DB2D3C"/>
    <w:rsid w:val="00DB2DC2"/>
    <w:rsid w:val="00DB38C7"/>
    <w:rsid w:val="00DB4C1B"/>
    <w:rsid w:val="00DB5BA3"/>
    <w:rsid w:val="00DB68CF"/>
    <w:rsid w:val="00DB6E74"/>
    <w:rsid w:val="00DB7F3D"/>
    <w:rsid w:val="00DC0069"/>
    <w:rsid w:val="00DC06AA"/>
    <w:rsid w:val="00DC1B21"/>
    <w:rsid w:val="00DC1C76"/>
    <w:rsid w:val="00DC251D"/>
    <w:rsid w:val="00DC27AA"/>
    <w:rsid w:val="00DC2814"/>
    <w:rsid w:val="00DC2B0D"/>
    <w:rsid w:val="00DC40C0"/>
    <w:rsid w:val="00DC4428"/>
    <w:rsid w:val="00DC4927"/>
    <w:rsid w:val="00DC4B77"/>
    <w:rsid w:val="00DC5814"/>
    <w:rsid w:val="00DC68BE"/>
    <w:rsid w:val="00DC6A9F"/>
    <w:rsid w:val="00DC6F3C"/>
    <w:rsid w:val="00DD0EAA"/>
    <w:rsid w:val="00DD1B65"/>
    <w:rsid w:val="00DD214A"/>
    <w:rsid w:val="00DD24F5"/>
    <w:rsid w:val="00DD2977"/>
    <w:rsid w:val="00DD3271"/>
    <w:rsid w:val="00DD3502"/>
    <w:rsid w:val="00DD3818"/>
    <w:rsid w:val="00DD4040"/>
    <w:rsid w:val="00DD4788"/>
    <w:rsid w:val="00DD4C86"/>
    <w:rsid w:val="00DD4FED"/>
    <w:rsid w:val="00DD53D5"/>
    <w:rsid w:val="00DD5B83"/>
    <w:rsid w:val="00DD5CC9"/>
    <w:rsid w:val="00DD5D6F"/>
    <w:rsid w:val="00DD6966"/>
    <w:rsid w:val="00DD7038"/>
    <w:rsid w:val="00DE2522"/>
    <w:rsid w:val="00DE3000"/>
    <w:rsid w:val="00DE384A"/>
    <w:rsid w:val="00DE4893"/>
    <w:rsid w:val="00DE4F72"/>
    <w:rsid w:val="00DE50E1"/>
    <w:rsid w:val="00DE51FD"/>
    <w:rsid w:val="00DE579E"/>
    <w:rsid w:val="00DE5B28"/>
    <w:rsid w:val="00DE5B46"/>
    <w:rsid w:val="00DE620E"/>
    <w:rsid w:val="00DF0BCB"/>
    <w:rsid w:val="00DF23E1"/>
    <w:rsid w:val="00DF26FB"/>
    <w:rsid w:val="00DF2BD0"/>
    <w:rsid w:val="00DF3256"/>
    <w:rsid w:val="00DF3927"/>
    <w:rsid w:val="00DF5FB4"/>
    <w:rsid w:val="00DF7CF8"/>
    <w:rsid w:val="00E00C2A"/>
    <w:rsid w:val="00E01214"/>
    <w:rsid w:val="00E01E05"/>
    <w:rsid w:val="00E027EE"/>
    <w:rsid w:val="00E02B8E"/>
    <w:rsid w:val="00E03EFD"/>
    <w:rsid w:val="00E04C6B"/>
    <w:rsid w:val="00E050BA"/>
    <w:rsid w:val="00E054B7"/>
    <w:rsid w:val="00E05F83"/>
    <w:rsid w:val="00E064D3"/>
    <w:rsid w:val="00E067C6"/>
    <w:rsid w:val="00E0743E"/>
    <w:rsid w:val="00E07873"/>
    <w:rsid w:val="00E10D51"/>
    <w:rsid w:val="00E11BC2"/>
    <w:rsid w:val="00E12787"/>
    <w:rsid w:val="00E1516E"/>
    <w:rsid w:val="00E15426"/>
    <w:rsid w:val="00E177AC"/>
    <w:rsid w:val="00E177E0"/>
    <w:rsid w:val="00E2066A"/>
    <w:rsid w:val="00E208DC"/>
    <w:rsid w:val="00E212FE"/>
    <w:rsid w:val="00E2152B"/>
    <w:rsid w:val="00E219CF"/>
    <w:rsid w:val="00E23383"/>
    <w:rsid w:val="00E233D3"/>
    <w:rsid w:val="00E237CE"/>
    <w:rsid w:val="00E242E9"/>
    <w:rsid w:val="00E24AB8"/>
    <w:rsid w:val="00E27948"/>
    <w:rsid w:val="00E300C4"/>
    <w:rsid w:val="00E302F2"/>
    <w:rsid w:val="00E30C0E"/>
    <w:rsid w:val="00E31215"/>
    <w:rsid w:val="00E3125E"/>
    <w:rsid w:val="00E312DC"/>
    <w:rsid w:val="00E319E2"/>
    <w:rsid w:val="00E31BC1"/>
    <w:rsid w:val="00E3201C"/>
    <w:rsid w:val="00E332DE"/>
    <w:rsid w:val="00E33636"/>
    <w:rsid w:val="00E336E6"/>
    <w:rsid w:val="00E358E0"/>
    <w:rsid w:val="00E36A09"/>
    <w:rsid w:val="00E374B6"/>
    <w:rsid w:val="00E40B52"/>
    <w:rsid w:val="00E41FDA"/>
    <w:rsid w:val="00E43C73"/>
    <w:rsid w:val="00E43E8D"/>
    <w:rsid w:val="00E44FD7"/>
    <w:rsid w:val="00E4661D"/>
    <w:rsid w:val="00E469E7"/>
    <w:rsid w:val="00E46BDD"/>
    <w:rsid w:val="00E50F0D"/>
    <w:rsid w:val="00E52D82"/>
    <w:rsid w:val="00E53156"/>
    <w:rsid w:val="00E53CF9"/>
    <w:rsid w:val="00E53E68"/>
    <w:rsid w:val="00E5403C"/>
    <w:rsid w:val="00E54374"/>
    <w:rsid w:val="00E5459D"/>
    <w:rsid w:val="00E54C9D"/>
    <w:rsid w:val="00E55A9B"/>
    <w:rsid w:val="00E55E6D"/>
    <w:rsid w:val="00E56A0C"/>
    <w:rsid w:val="00E57A9D"/>
    <w:rsid w:val="00E610F8"/>
    <w:rsid w:val="00E61851"/>
    <w:rsid w:val="00E61B9A"/>
    <w:rsid w:val="00E62D1F"/>
    <w:rsid w:val="00E62F67"/>
    <w:rsid w:val="00E6306A"/>
    <w:rsid w:val="00E634DA"/>
    <w:rsid w:val="00E6461E"/>
    <w:rsid w:val="00E654D0"/>
    <w:rsid w:val="00E6607D"/>
    <w:rsid w:val="00E6707A"/>
    <w:rsid w:val="00E70042"/>
    <w:rsid w:val="00E70B83"/>
    <w:rsid w:val="00E71FD3"/>
    <w:rsid w:val="00E73941"/>
    <w:rsid w:val="00E73989"/>
    <w:rsid w:val="00E74CAB"/>
    <w:rsid w:val="00E761E6"/>
    <w:rsid w:val="00E77183"/>
    <w:rsid w:val="00E77BD0"/>
    <w:rsid w:val="00E80120"/>
    <w:rsid w:val="00E8018F"/>
    <w:rsid w:val="00E8199C"/>
    <w:rsid w:val="00E8319A"/>
    <w:rsid w:val="00E83588"/>
    <w:rsid w:val="00E8457B"/>
    <w:rsid w:val="00E84926"/>
    <w:rsid w:val="00E84A86"/>
    <w:rsid w:val="00E84B76"/>
    <w:rsid w:val="00E84D96"/>
    <w:rsid w:val="00E85E8D"/>
    <w:rsid w:val="00E87432"/>
    <w:rsid w:val="00E87A3A"/>
    <w:rsid w:val="00E907B6"/>
    <w:rsid w:val="00E9152C"/>
    <w:rsid w:val="00E92008"/>
    <w:rsid w:val="00E92B8B"/>
    <w:rsid w:val="00E93286"/>
    <w:rsid w:val="00E937A5"/>
    <w:rsid w:val="00E93B9E"/>
    <w:rsid w:val="00E958D8"/>
    <w:rsid w:val="00E96030"/>
    <w:rsid w:val="00E973C9"/>
    <w:rsid w:val="00E97D14"/>
    <w:rsid w:val="00EA0785"/>
    <w:rsid w:val="00EA143E"/>
    <w:rsid w:val="00EA17AF"/>
    <w:rsid w:val="00EA1D49"/>
    <w:rsid w:val="00EA3005"/>
    <w:rsid w:val="00EA3D18"/>
    <w:rsid w:val="00EA49ED"/>
    <w:rsid w:val="00EA4FE2"/>
    <w:rsid w:val="00EA51B6"/>
    <w:rsid w:val="00EA5743"/>
    <w:rsid w:val="00EA6363"/>
    <w:rsid w:val="00EA64A6"/>
    <w:rsid w:val="00EA698A"/>
    <w:rsid w:val="00EA7264"/>
    <w:rsid w:val="00EB0853"/>
    <w:rsid w:val="00EB087D"/>
    <w:rsid w:val="00EB10B0"/>
    <w:rsid w:val="00EB11A9"/>
    <w:rsid w:val="00EB1551"/>
    <w:rsid w:val="00EB2C58"/>
    <w:rsid w:val="00EB3483"/>
    <w:rsid w:val="00EB3756"/>
    <w:rsid w:val="00EB38E4"/>
    <w:rsid w:val="00EB44FA"/>
    <w:rsid w:val="00EB540E"/>
    <w:rsid w:val="00EB5831"/>
    <w:rsid w:val="00EB6232"/>
    <w:rsid w:val="00EB6F55"/>
    <w:rsid w:val="00EB7805"/>
    <w:rsid w:val="00EB7B7A"/>
    <w:rsid w:val="00EB7F30"/>
    <w:rsid w:val="00EC0538"/>
    <w:rsid w:val="00EC07E2"/>
    <w:rsid w:val="00EC0EBA"/>
    <w:rsid w:val="00EC211B"/>
    <w:rsid w:val="00EC2248"/>
    <w:rsid w:val="00EC3089"/>
    <w:rsid w:val="00EC3F6B"/>
    <w:rsid w:val="00EC4050"/>
    <w:rsid w:val="00EC4CAD"/>
    <w:rsid w:val="00EC5F93"/>
    <w:rsid w:val="00EC630B"/>
    <w:rsid w:val="00EC68C8"/>
    <w:rsid w:val="00EC6F11"/>
    <w:rsid w:val="00EC7748"/>
    <w:rsid w:val="00ED086B"/>
    <w:rsid w:val="00ED0C77"/>
    <w:rsid w:val="00ED3357"/>
    <w:rsid w:val="00ED43D5"/>
    <w:rsid w:val="00ED47D6"/>
    <w:rsid w:val="00ED4881"/>
    <w:rsid w:val="00ED51D5"/>
    <w:rsid w:val="00ED601C"/>
    <w:rsid w:val="00ED6E28"/>
    <w:rsid w:val="00ED6FB3"/>
    <w:rsid w:val="00ED7FCD"/>
    <w:rsid w:val="00EE049D"/>
    <w:rsid w:val="00EE18BF"/>
    <w:rsid w:val="00EE1AEE"/>
    <w:rsid w:val="00EE2447"/>
    <w:rsid w:val="00EE35BD"/>
    <w:rsid w:val="00EE508C"/>
    <w:rsid w:val="00EE5F62"/>
    <w:rsid w:val="00EE6718"/>
    <w:rsid w:val="00EE6B90"/>
    <w:rsid w:val="00EE7263"/>
    <w:rsid w:val="00EE7DF3"/>
    <w:rsid w:val="00EF0073"/>
    <w:rsid w:val="00EF0186"/>
    <w:rsid w:val="00EF02F4"/>
    <w:rsid w:val="00EF049C"/>
    <w:rsid w:val="00EF0BED"/>
    <w:rsid w:val="00EF0D27"/>
    <w:rsid w:val="00EF1498"/>
    <w:rsid w:val="00EF2515"/>
    <w:rsid w:val="00EF4817"/>
    <w:rsid w:val="00EF5397"/>
    <w:rsid w:val="00EF6B32"/>
    <w:rsid w:val="00F00008"/>
    <w:rsid w:val="00F000C8"/>
    <w:rsid w:val="00F03390"/>
    <w:rsid w:val="00F0472E"/>
    <w:rsid w:val="00F04F9A"/>
    <w:rsid w:val="00F05251"/>
    <w:rsid w:val="00F06D76"/>
    <w:rsid w:val="00F07BAC"/>
    <w:rsid w:val="00F07FAF"/>
    <w:rsid w:val="00F10549"/>
    <w:rsid w:val="00F107A8"/>
    <w:rsid w:val="00F10924"/>
    <w:rsid w:val="00F10B78"/>
    <w:rsid w:val="00F10D2B"/>
    <w:rsid w:val="00F10E8A"/>
    <w:rsid w:val="00F11556"/>
    <w:rsid w:val="00F11FB0"/>
    <w:rsid w:val="00F12CD3"/>
    <w:rsid w:val="00F130DF"/>
    <w:rsid w:val="00F13C7A"/>
    <w:rsid w:val="00F16394"/>
    <w:rsid w:val="00F16A9A"/>
    <w:rsid w:val="00F16CB4"/>
    <w:rsid w:val="00F176B8"/>
    <w:rsid w:val="00F1789F"/>
    <w:rsid w:val="00F21373"/>
    <w:rsid w:val="00F21405"/>
    <w:rsid w:val="00F22B18"/>
    <w:rsid w:val="00F23748"/>
    <w:rsid w:val="00F23C31"/>
    <w:rsid w:val="00F246D5"/>
    <w:rsid w:val="00F257EE"/>
    <w:rsid w:val="00F265B6"/>
    <w:rsid w:val="00F267AF"/>
    <w:rsid w:val="00F27D6F"/>
    <w:rsid w:val="00F27FE4"/>
    <w:rsid w:val="00F323C9"/>
    <w:rsid w:val="00F32A49"/>
    <w:rsid w:val="00F33084"/>
    <w:rsid w:val="00F33343"/>
    <w:rsid w:val="00F339E7"/>
    <w:rsid w:val="00F3424F"/>
    <w:rsid w:val="00F34CBF"/>
    <w:rsid w:val="00F356B6"/>
    <w:rsid w:val="00F35E02"/>
    <w:rsid w:val="00F3683E"/>
    <w:rsid w:val="00F36AD4"/>
    <w:rsid w:val="00F3713C"/>
    <w:rsid w:val="00F40787"/>
    <w:rsid w:val="00F40809"/>
    <w:rsid w:val="00F417D4"/>
    <w:rsid w:val="00F4267A"/>
    <w:rsid w:val="00F4307C"/>
    <w:rsid w:val="00F45450"/>
    <w:rsid w:val="00F464F8"/>
    <w:rsid w:val="00F46B17"/>
    <w:rsid w:val="00F50524"/>
    <w:rsid w:val="00F526E5"/>
    <w:rsid w:val="00F53670"/>
    <w:rsid w:val="00F53794"/>
    <w:rsid w:val="00F53CBF"/>
    <w:rsid w:val="00F5459E"/>
    <w:rsid w:val="00F57B3B"/>
    <w:rsid w:val="00F57BCA"/>
    <w:rsid w:val="00F60264"/>
    <w:rsid w:val="00F60526"/>
    <w:rsid w:val="00F607B6"/>
    <w:rsid w:val="00F609D7"/>
    <w:rsid w:val="00F61093"/>
    <w:rsid w:val="00F61166"/>
    <w:rsid w:val="00F619F0"/>
    <w:rsid w:val="00F6215E"/>
    <w:rsid w:val="00F62578"/>
    <w:rsid w:val="00F632F1"/>
    <w:rsid w:val="00F63E9F"/>
    <w:rsid w:val="00F667C9"/>
    <w:rsid w:val="00F66AF1"/>
    <w:rsid w:val="00F700AB"/>
    <w:rsid w:val="00F70DB3"/>
    <w:rsid w:val="00F71614"/>
    <w:rsid w:val="00F717AA"/>
    <w:rsid w:val="00F717F8"/>
    <w:rsid w:val="00F71AD4"/>
    <w:rsid w:val="00F71F1E"/>
    <w:rsid w:val="00F72C42"/>
    <w:rsid w:val="00F7416C"/>
    <w:rsid w:val="00F7424A"/>
    <w:rsid w:val="00F75C84"/>
    <w:rsid w:val="00F77E3B"/>
    <w:rsid w:val="00F82549"/>
    <w:rsid w:val="00F83CAD"/>
    <w:rsid w:val="00F848A6"/>
    <w:rsid w:val="00F849E4"/>
    <w:rsid w:val="00F84B08"/>
    <w:rsid w:val="00F85673"/>
    <w:rsid w:val="00F8596D"/>
    <w:rsid w:val="00F85E05"/>
    <w:rsid w:val="00F870D3"/>
    <w:rsid w:val="00F87645"/>
    <w:rsid w:val="00F90FA8"/>
    <w:rsid w:val="00F913EF"/>
    <w:rsid w:val="00F920FF"/>
    <w:rsid w:val="00F922E7"/>
    <w:rsid w:val="00F9235E"/>
    <w:rsid w:val="00F9247A"/>
    <w:rsid w:val="00F926CC"/>
    <w:rsid w:val="00F92F78"/>
    <w:rsid w:val="00F92FBE"/>
    <w:rsid w:val="00F94AF8"/>
    <w:rsid w:val="00F97C1C"/>
    <w:rsid w:val="00F97C79"/>
    <w:rsid w:val="00FA06AD"/>
    <w:rsid w:val="00FA070A"/>
    <w:rsid w:val="00FA458A"/>
    <w:rsid w:val="00FA514A"/>
    <w:rsid w:val="00FA51A7"/>
    <w:rsid w:val="00FA523E"/>
    <w:rsid w:val="00FA6113"/>
    <w:rsid w:val="00FA6226"/>
    <w:rsid w:val="00FA6A3D"/>
    <w:rsid w:val="00FA7AFF"/>
    <w:rsid w:val="00FB0BFE"/>
    <w:rsid w:val="00FB0C8C"/>
    <w:rsid w:val="00FB0E94"/>
    <w:rsid w:val="00FB253D"/>
    <w:rsid w:val="00FB2A25"/>
    <w:rsid w:val="00FB3574"/>
    <w:rsid w:val="00FB3DB5"/>
    <w:rsid w:val="00FB463D"/>
    <w:rsid w:val="00FB4A4C"/>
    <w:rsid w:val="00FB4C2B"/>
    <w:rsid w:val="00FB597A"/>
    <w:rsid w:val="00FB6A25"/>
    <w:rsid w:val="00FB7C09"/>
    <w:rsid w:val="00FC0410"/>
    <w:rsid w:val="00FC06AC"/>
    <w:rsid w:val="00FC0DB1"/>
    <w:rsid w:val="00FC216C"/>
    <w:rsid w:val="00FC2231"/>
    <w:rsid w:val="00FC2DB7"/>
    <w:rsid w:val="00FC44D7"/>
    <w:rsid w:val="00FC461D"/>
    <w:rsid w:val="00FC558F"/>
    <w:rsid w:val="00FC77CA"/>
    <w:rsid w:val="00FD0978"/>
    <w:rsid w:val="00FD0BBC"/>
    <w:rsid w:val="00FD2343"/>
    <w:rsid w:val="00FD2D42"/>
    <w:rsid w:val="00FD422E"/>
    <w:rsid w:val="00FD4DE0"/>
    <w:rsid w:val="00FD59F7"/>
    <w:rsid w:val="00FD605B"/>
    <w:rsid w:val="00FD6079"/>
    <w:rsid w:val="00FD6F24"/>
    <w:rsid w:val="00FD74E7"/>
    <w:rsid w:val="00FD7674"/>
    <w:rsid w:val="00FD7694"/>
    <w:rsid w:val="00FD7A3E"/>
    <w:rsid w:val="00FD7B12"/>
    <w:rsid w:val="00FE0D23"/>
    <w:rsid w:val="00FE14CC"/>
    <w:rsid w:val="00FE17C8"/>
    <w:rsid w:val="00FE18A6"/>
    <w:rsid w:val="00FE2982"/>
    <w:rsid w:val="00FE2B03"/>
    <w:rsid w:val="00FE2B23"/>
    <w:rsid w:val="00FE2D51"/>
    <w:rsid w:val="00FE35D7"/>
    <w:rsid w:val="00FE39B7"/>
    <w:rsid w:val="00FE3F73"/>
    <w:rsid w:val="00FE426E"/>
    <w:rsid w:val="00FE426F"/>
    <w:rsid w:val="00FE44B5"/>
    <w:rsid w:val="00FE4F99"/>
    <w:rsid w:val="00FE5342"/>
    <w:rsid w:val="00FE60F0"/>
    <w:rsid w:val="00FE61C6"/>
    <w:rsid w:val="00FE6868"/>
    <w:rsid w:val="00FE6E15"/>
    <w:rsid w:val="00FE76D7"/>
    <w:rsid w:val="00FF06AF"/>
    <w:rsid w:val="00FF0D53"/>
    <w:rsid w:val="00FF0E36"/>
    <w:rsid w:val="00FF366D"/>
    <w:rsid w:val="00FF3BA7"/>
    <w:rsid w:val="00FF3C2B"/>
    <w:rsid w:val="00FF46C3"/>
    <w:rsid w:val="00FF4D9B"/>
    <w:rsid w:val="00FF4DDF"/>
    <w:rsid w:val="00FF5049"/>
    <w:rsid w:val="00FF60EA"/>
    <w:rsid w:val="00FF64A7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4D83"/>
  <w15:docId w15:val="{B54C0A8A-CA62-49EF-919A-625746D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7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60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07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D6079"/>
    <w:rPr>
      <w:rFonts w:ascii="Cambria" w:eastAsia="Calibri" w:hAnsi="Cambria" w:cs="Times New Roman"/>
      <w:b/>
      <w:bCs/>
      <w:sz w:val="26"/>
      <w:szCs w:val="26"/>
      <w:lang w:val="uk-UA" w:eastAsia="ru-RU"/>
    </w:rPr>
  </w:style>
  <w:style w:type="paragraph" w:styleId="a3">
    <w:name w:val="Normal (Web)"/>
    <w:aliases w:val=" Знак Знак1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4"/>
    <w:rsid w:val="00FD6079"/>
    <w:pPr>
      <w:spacing w:before="100" w:beforeAutospacing="1" w:after="100" w:afterAutospacing="1"/>
    </w:pPr>
    <w:rPr>
      <w:rFonts w:eastAsia="Times New Roman"/>
      <w:color w:val="000000"/>
      <w:szCs w:val="20"/>
    </w:rPr>
  </w:style>
  <w:style w:type="character" w:customStyle="1" w:styleId="a4">
    <w:name w:val="Обычный (веб) Знак"/>
    <w:aliases w:val=" Знак Знак1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D607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D6079"/>
  </w:style>
  <w:style w:type="character" w:customStyle="1" w:styleId="HTML">
    <w:name w:val="Стандартный HTML Знак"/>
    <w:aliases w:val="Знак Знак"/>
    <w:link w:val="HTML0"/>
    <w:locked/>
    <w:rsid w:val="00FD6079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FD6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FD6079"/>
    <w:rPr>
      <w:rFonts w:ascii="Consolas" w:eastAsia="Calibri" w:hAnsi="Consolas" w:cs="Consolas"/>
      <w:sz w:val="20"/>
      <w:szCs w:val="20"/>
      <w:lang w:eastAsia="ru-RU"/>
    </w:rPr>
  </w:style>
  <w:style w:type="paragraph" w:customStyle="1" w:styleId="rvps2">
    <w:name w:val="rvps2"/>
    <w:basedOn w:val="a"/>
    <w:rsid w:val="00FD6079"/>
    <w:pPr>
      <w:spacing w:before="100" w:beforeAutospacing="1" w:after="100" w:afterAutospacing="1"/>
    </w:pPr>
    <w:rPr>
      <w:lang w:val="uk-UA" w:eastAsia="uk-UA"/>
    </w:rPr>
  </w:style>
  <w:style w:type="character" w:customStyle="1" w:styleId="a5">
    <w:name w:val="Основной текст_"/>
    <w:basedOn w:val="a0"/>
    <w:rsid w:val="00FD6079"/>
    <w:rPr>
      <w:rFonts w:ascii="Arial" w:hAnsi="Arial" w:cs="Times New Roman"/>
      <w:lang w:val="en-GB" w:eastAsia="en-US" w:bidi="ar-SA"/>
    </w:rPr>
  </w:style>
  <w:style w:type="character" w:styleId="a6">
    <w:name w:val="Hyperlink"/>
    <w:basedOn w:val="a0"/>
    <w:uiPriority w:val="99"/>
    <w:semiHidden/>
    <w:unhideWhenUsed/>
    <w:rsid w:val="00BE7F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7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BE7F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1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1DA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B6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69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69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69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Òåêñò"/>
    <w:uiPriority w:val="99"/>
    <w:rsid w:val="00D905EF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1">
    <w:name w:val="Ïîäçàã3"/>
    <w:basedOn w:val="a"/>
    <w:uiPriority w:val="99"/>
    <w:rsid w:val="00D905EF"/>
    <w:pPr>
      <w:widowControl w:val="0"/>
      <w:autoSpaceDE w:val="0"/>
      <w:autoSpaceDN w:val="0"/>
      <w:spacing w:before="113" w:after="57" w:line="210" w:lineRule="atLeast"/>
      <w:jc w:val="center"/>
    </w:pPr>
    <w:rPr>
      <w:rFonts w:eastAsia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D905EF"/>
    <w:pPr>
      <w:jc w:val="both"/>
    </w:pPr>
    <w:rPr>
      <w:rFonts w:eastAsia="Times New Roman"/>
      <w:sz w:val="26"/>
      <w:szCs w:val="20"/>
      <w:lang w:val="uk-UA"/>
    </w:rPr>
  </w:style>
  <w:style w:type="character" w:customStyle="1" w:styleId="af0">
    <w:name w:val="Основной текст Знак"/>
    <w:basedOn w:val="a0"/>
    <w:link w:val="af"/>
    <w:rsid w:val="00D905E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f1">
    <w:name w:val="line number"/>
    <w:basedOn w:val="a0"/>
    <w:uiPriority w:val="99"/>
    <w:semiHidden/>
    <w:unhideWhenUsed/>
    <w:rsid w:val="00A80EE9"/>
  </w:style>
  <w:style w:type="paragraph" w:styleId="af2">
    <w:name w:val="List Paragraph"/>
    <w:basedOn w:val="a"/>
    <w:uiPriority w:val="34"/>
    <w:qFormat/>
    <w:rsid w:val="00B659A7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2256-D5B5-49BF-AE8C-66042665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2022-08-16T10:53:00Z</cp:lastPrinted>
  <dcterms:created xsi:type="dcterms:W3CDTF">2021-11-09T11:22:00Z</dcterms:created>
  <dcterms:modified xsi:type="dcterms:W3CDTF">2022-08-16T10:54:00Z</dcterms:modified>
</cp:coreProperties>
</file>