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DE" w:rsidRDefault="000649DE" w:rsidP="000649DE">
      <w:pPr>
        <w:keepNext/>
        <w:keepLines/>
        <w:spacing w:after="0" w:line="240" w:lineRule="auto"/>
        <w:jc w:val="center"/>
        <w:rPr>
          <w:rFonts w:ascii="Times New Roman" w:eastAsia="Arial" w:hAnsi="Times New Roman" w:cs="Times New Roman"/>
          <w:b/>
          <w:sz w:val="28"/>
          <w:szCs w:val="28"/>
        </w:rPr>
      </w:pPr>
      <w:r w:rsidRPr="00247A12">
        <w:rPr>
          <w:rFonts w:ascii="Times New Roman" w:eastAsia="Arial" w:hAnsi="Times New Roman" w:cs="Times New Roman"/>
          <w:b/>
          <w:noProof/>
          <w:sz w:val="52"/>
          <w:szCs w:val="52"/>
        </w:rPr>
        <w:drawing>
          <wp:inline distT="0" distB="0" distL="0" distR="0" wp14:anchorId="08829DF3" wp14:editId="15F23A03">
            <wp:extent cx="438150" cy="6191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3D4E3C" w:rsidRPr="00247A12" w:rsidRDefault="003D4E3C" w:rsidP="000649DE">
      <w:pPr>
        <w:keepNext/>
        <w:keepLines/>
        <w:spacing w:after="0" w:line="240" w:lineRule="auto"/>
        <w:jc w:val="center"/>
        <w:rPr>
          <w:rFonts w:ascii="Times New Roman" w:eastAsia="Arial" w:hAnsi="Times New Roman" w:cs="Times New Roman"/>
          <w:b/>
          <w:sz w:val="28"/>
          <w:szCs w:val="28"/>
        </w:rPr>
      </w:pPr>
    </w:p>
    <w:p w:rsidR="000649DE" w:rsidRPr="00247A12" w:rsidRDefault="000649DE" w:rsidP="000649DE">
      <w:pPr>
        <w:spacing w:after="0" w:line="240" w:lineRule="auto"/>
        <w:jc w:val="center"/>
        <w:rPr>
          <w:rFonts w:ascii="Times New Roman" w:eastAsia="Times New Roman" w:hAnsi="Times New Roman" w:cs="Times New Roman"/>
          <w:b/>
          <w:sz w:val="24"/>
          <w:szCs w:val="28"/>
        </w:rPr>
      </w:pPr>
      <w:r w:rsidRPr="00247A12">
        <w:rPr>
          <w:rFonts w:ascii="Times New Roman" w:eastAsia="Times New Roman" w:hAnsi="Times New Roman" w:cs="Times New Roman"/>
          <w:b/>
          <w:sz w:val="24"/>
          <w:szCs w:val="28"/>
        </w:rPr>
        <w:t>ЛЬВІВСЬКИЙ ВІЙСЬКОВО-МЕДИЧНИЙ КЛІНІЧНИЙ ЦЕНТР (КЛІНІЧНИЙ ГОСПІТАЛЬ) ДЕРЖАВНОЇ ПРИКОРДОННОЇ СЛУЖБИ УКРАЇНИ (ВІЙСЬКОВА ЧАСТИНА 2522)</w:t>
      </w:r>
    </w:p>
    <w:p w:rsidR="000649DE" w:rsidRPr="00247A12" w:rsidRDefault="000649DE" w:rsidP="000649DE">
      <w:pPr>
        <w:spacing w:after="0" w:line="240" w:lineRule="auto"/>
        <w:jc w:val="center"/>
        <w:rPr>
          <w:rFonts w:ascii="Times New Roman" w:eastAsia="Arial" w:hAnsi="Times New Roman" w:cs="Times New Roman"/>
          <w:b/>
          <w:sz w:val="24"/>
          <w:szCs w:val="24"/>
        </w:rPr>
      </w:pPr>
    </w:p>
    <w:tbl>
      <w:tblPr>
        <w:tblW w:w="9574" w:type="dxa"/>
        <w:tblInd w:w="173"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189"/>
        <w:gridCol w:w="4385"/>
      </w:tblGrid>
      <w:tr w:rsidR="000649DE" w:rsidRPr="00247A12" w:rsidTr="00FB181E">
        <w:tc>
          <w:tcPr>
            <w:tcW w:w="5189" w:type="dxa"/>
            <w:tcBorders>
              <w:top w:val="nil"/>
              <w:left w:val="nil"/>
              <w:bottom w:val="nil"/>
              <w:right w:val="nil"/>
            </w:tcBorders>
          </w:tcPr>
          <w:p w:rsidR="000649DE" w:rsidRPr="00247A12" w:rsidRDefault="000649DE" w:rsidP="000649DE">
            <w:pPr>
              <w:spacing w:after="0" w:line="240" w:lineRule="auto"/>
              <w:jc w:val="both"/>
              <w:rPr>
                <w:rFonts w:ascii="Times New Roman" w:eastAsia="Times New Roman" w:hAnsi="Times New Roman" w:cs="Times New Roman"/>
                <w:b/>
                <w:sz w:val="24"/>
                <w:szCs w:val="24"/>
              </w:rPr>
            </w:pPr>
          </w:p>
        </w:tc>
        <w:tc>
          <w:tcPr>
            <w:tcW w:w="4385" w:type="dxa"/>
            <w:tcBorders>
              <w:top w:val="nil"/>
              <w:left w:val="nil"/>
              <w:bottom w:val="nil"/>
              <w:right w:val="nil"/>
            </w:tcBorders>
            <w:hideMark/>
          </w:tcPr>
          <w:p w:rsidR="000649DE" w:rsidRPr="00247A12" w:rsidRDefault="000649DE" w:rsidP="000649DE">
            <w:pPr>
              <w:spacing w:after="0" w:line="240" w:lineRule="auto"/>
              <w:jc w:val="both"/>
              <w:rPr>
                <w:rFonts w:ascii="Times New Roman" w:eastAsia="Times New Roman" w:hAnsi="Times New Roman" w:cs="Times New Roman"/>
                <w:b/>
                <w:sz w:val="24"/>
                <w:szCs w:val="24"/>
              </w:rPr>
            </w:pPr>
            <w:r w:rsidRPr="00247A12">
              <w:rPr>
                <w:rFonts w:ascii="Times New Roman" w:eastAsia="Times New Roman" w:hAnsi="Times New Roman" w:cs="Times New Roman"/>
                <w:b/>
                <w:sz w:val="24"/>
                <w:szCs w:val="24"/>
              </w:rPr>
              <w:t xml:space="preserve">ЗАТВЕРДЖЕНО РІШЕННЯМ </w:t>
            </w:r>
          </w:p>
          <w:p w:rsidR="000649DE" w:rsidRPr="00247A12" w:rsidRDefault="000649DE" w:rsidP="000649DE">
            <w:pPr>
              <w:spacing w:after="0" w:line="240" w:lineRule="auto"/>
              <w:jc w:val="both"/>
              <w:rPr>
                <w:rFonts w:ascii="Times New Roman" w:eastAsia="Times New Roman" w:hAnsi="Times New Roman" w:cs="Times New Roman"/>
                <w:b/>
                <w:sz w:val="24"/>
                <w:szCs w:val="24"/>
              </w:rPr>
            </w:pPr>
            <w:r w:rsidRPr="00247A12">
              <w:rPr>
                <w:rFonts w:ascii="Times New Roman" w:eastAsia="Times New Roman" w:hAnsi="Times New Roman" w:cs="Times New Roman"/>
                <w:b/>
                <w:sz w:val="24"/>
                <w:szCs w:val="24"/>
              </w:rPr>
              <w:t>УПОВНОВАЖЕНОЇ ОСОБИ</w:t>
            </w:r>
          </w:p>
        </w:tc>
      </w:tr>
      <w:tr w:rsidR="000649DE" w:rsidRPr="00247A12" w:rsidTr="00FB181E">
        <w:tc>
          <w:tcPr>
            <w:tcW w:w="5189" w:type="dxa"/>
            <w:tcBorders>
              <w:top w:val="nil"/>
              <w:left w:val="nil"/>
              <w:bottom w:val="nil"/>
              <w:right w:val="nil"/>
            </w:tcBorders>
          </w:tcPr>
          <w:p w:rsidR="000649DE" w:rsidRPr="003D4E3C" w:rsidRDefault="000649DE" w:rsidP="000649DE">
            <w:pPr>
              <w:spacing w:after="0" w:line="240" w:lineRule="auto"/>
              <w:jc w:val="both"/>
              <w:rPr>
                <w:rFonts w:ascii="Times New Roman" w:eastAsia="Times New Roman" w:hAnsi="Times New Roman" w:cs="Times New Roman"/>
                <w:b/>
                <w:sz w:val="24"/>
                <w:szCs w:val="24"/>
              </w:rPr>
            </w:pPr>
          </w:p>
        </w:tc>
        <w:tc>
          <w:tcPr>
            <w:tcW w:w="4385" w:type="dxa"/>
            <w:tcBorders>
              <w:top w:val="nil"/>
              <w:left w:val="nil"/>
              <w:bottom w:val="nil"/>
              <w:right w:val="nil"/>
            </w:tcBorders>
            <w:hideMark/>
          </w:tcPr>
          <w:p w:rsidR="000649DE" w:rsidRPr="003D4E3C" w:rsidRDefault="000649DE" w:rsidP="003D4E3C">
            <w:pPr>
              <w:spacing w:after="0" w:line="240" w:lineRule="auto"/>
              <w:jc w:val="both"/>
              <w:rPr>
                <w:rFonts w:ascii="Times New Roman" w:eastAsia="Times New Roman" w:hAnsi="Times New Roman" w:cs="Times New Roman"/>
                <w:b/>
                <w:sz w:val="24"/>
                <w:szCs w:val="24"/>
              </w:rPr>
            </w:pPr>
            <w:r w:rsidRPr="003D4E3C">
              <w:rPr>
                <w:rFonts w:ascii="Times New Roman" w:eastAsia="Times New Roman" w:hAnsi="Times New Roman" w:cs="Times New Roman"/>
                <w:b/>
                <w:sz w:val="24"/>
                <w:szCs w:val="24"/>
              </w:rPr>
              <w:t xml:space="preserve">ПРОТОКОЛ № </w:t>
            </w:r>
            <w:r w:rsidR="00960CD3" w:rsidRPr="003D4E3C">
              <w:rPr>
                <w:rFonts w:ascii="Times New Roman" w:eastAsia="Times New Roman" w:hAnsi="Times New Roman" w:cs="Times New Roman"/>
                <w:b/>
                <w:sz w:val="24"/>
                <w:szCs w:val="24"/>
              </w:rPr>
              <w:t>1</w:t>
            </w:r>
            <w:r w:rsidR="003D4E3C" w:rsidRPr="003D4E3C">
              <w:rPr>
                <w:rFonts w:ascii="Times New Roman" w:eastAsia="Times New Roman" w:hAnsi="Times New Roman" w:cs="Times New Roman"/>
                <w:b/>
                <w:sz w:val="24"/>
                <w:szCs w:val="24"/>
              </w:rPr>
              <w:t>4</w:t>
            </w:r>
          </w:p>
        </w:tc>
      </w:tr>
      <w:tr w:rsidR="000649DE" w:rsidRPr="00247A12" w:rsidTr="00FB181E">
        <w:tc>
          <w:tcPr>
            <w:tcW w:w="5189" w:type="dxa"/>
            <w:tcBorders>
              <w:top w:val="nil"/>
              <w:left w:val="nil"/>
              <w:bottom w:val="nil"/>
              <w:right w:val="nil"/>
            </w:tcBorders>
          </w:tcPr>
          <w:p w:rsidR="000649DE" w:rsidRPr="003D4E3C" w:rsidRDefault="000649DE" w:rsidP="000649DE">
            <w:pPr>
              <w:spacing w:after="0" w:line="240" w:lineRule="auto"/>
              <w:jc w:val="both"/>
              <w:rPr>
                <w:rFonts w:ascii="Times New Roman" w:eastAsia="Times New Roman" w:hAnsi="Times New Roman" w:cs="Times New Roman"/>
                <w:b/>
                <w:sz w:val="24"/>
                <w:szCs w:val="24"/>
              </w:rPr>
            </w:pPr>
          </w:p>
        </w:tc>
        <w:tc>
          <w:tcPr>
            <w:tcW w:w="4385" w:type="dxa"/>
            <w:tcBorders>
              <w:top w:val="nil"/>
              <w:left w:val="nil"/>
              <w:bottom w:val="nil"/>
              <w:right w:val="nil"/>
            </w:tcBorders>
            <w:hideMark/>
          </w:tcPr>
          <w:p w:rsidR="000649DE" w:rsidRPr="003D4E3C" w:rsidRDefault="000649DE" w:rsidP="003D4E3C">
            <w:pPr>
              <w:spacing w:after="0" w:line="240" w:lineRule="auto"/>
              <w:jc w:val="both"/>
              <w:rPr>
                <w:rFonts w:ascii="Times New Roman" w:eastAsia="Times New Roman" w:hAnsi="Times New Roman" w:cs="Times New Roman"/>
                <w:b/>
                <w:sz w:val="24"/>
                <w:szCs w:val="24"/>
              </w:rPr>
            </w:pPr>
            <w:r w:rsidRPr="003D4E3C">
              <w:rPr>
                <w:rFonts w:ascii="Times New Roman" w:eastAsia="Times New Roman" w:hAnsi="Times New Roman" w:cs="Times New Roman"/>
                <w:b/>
                <w:sz w:val="24"/>
                <w:szCs w:val="24"/>
              </w:rPr>
              <w:t>від «</w:t>
            </w:r>
            <w:r w:rsidR="003D4E3C" w:rsidRPr="003D4E3C">
              <w:rPr>
                <w:rFonts w:ascii="Times New Roman" w:eastAsia="Times New Roman" w:hAnsi="Times New Roman" w:cs="Times New Roman"/>
                <w:b/>
                <w:sz w:val="24"/>
                <w:szCs w:val="24"/>
              </w:rPr>
              <w:t>24</w:t>
            </w:r>
            <w:r w:rsidRPr="003D4E3C">
              <w:rPr>
                <w:rFonts w:ascii="Times New Roman" w:eastAsia="Times New Roman" w:hAnsi="Times New Roman" w:cs="Times New Roman"/>
                <w:b/>
                <w:sz w:val="24"/>
                <w:szCs w:val="24"/>
              </w:rPr>
              <w:t xml:space="preserve">» </w:t>
            </w:r>
            <w:r w:rsidR="00960CD3" w:rsidRPr="003D4E3C">
              <w:rPr>
                <w:rFonts w:ascii="Times New Roman" w:eastAsia="Times New Roman" w:hAnsi="Times New Roman" w:cs="Times New Roman"/>
                <w:b/>
                <w:sz w:val="24"/>
                <w:szCs w:val="24"/>
              </w:rPr>
              <w:t>січ</w:t>
            </w:r>
            <w:r w:rsidR="005B21F6" w:rsidRPr="003D4E3C">
              <w:rPr>
                <w:rFonts w:ascii="Times New Roman" w:eastAsia="Times New Roman" w:hAnsi="Times New Roman" w:cs="Times New Roman"/>
                <w:b/>
                <w:sz w:val="24"/>
                <w:szCs w:val="24"/>
              </w:rPr>
              <w:t>ня</w:t>
            </w:r>
            <w:r w:rsidR="00B61CB2" w:rsidRPr="003D4E3C">
              <w:rPr>
                <w:rFonts w:ascii="Times New Roman" w:eastAsia="Times New Roman" w:hAnsi="Times New Roman" w:cs="Times New Roman"/>
                <w:b/>
                <w:sz w:val="24"/>
                <w:szCs w:val="24"/>
              </w:rPr>
              <w:t xml:space="preserve"> </w:t>
            </w:r>
            <w:r w:rsidRPr="003D4E3C">
              <w:rPr>
                <w:rFonts w:ascii="Times New Roman" w:eastAsia="Times New Roman" w:hAnsi="Times New Roman" w:cs="Times New Roman"/>
                <w:b/>
                <w:sz w:val="24"/>
                <w:szCs w:val="24"/>
              </w:rPr>
              <w:t>202</w:t>
            </w:r>
            <w:r w:rsidR="003D4E3C">
              <w:rPr>
                <w:rFonts w:ascii="Times New Roman" w:eastAsia="Times New Roman" w:hAnsi="Times New Roman" w:cs="Times New Roman"/>
                <w:b/>
                <w:sz w:val="24"/>
                <w:szCs w:val="24"/>
              </w:rPr>
              <w:t>4</w:t>
            </w:r>
            <w:r w:rsidRPr="003D4E3C">
              <w:rPr>
                <w:rFonts w:ascii="Times New Roman" w:eastAsia="Times New Roman" w:hAnsi="Times New Roman" w:cs="Times New Roman"/>
                <w:b/>
                <w:sz w:val="24"/>
                <w:szCs w:val="24"/>
              </w:rPr>
              <w:t xml:space="preserve"> року</w:t>
            </w:r>
          </w:p>
        </w:tc>
      </w:tr>
      <w:tr w:rsidR="000649DE" w:rsidRPr="00247A12" w:rsidTr="00FB181E">
        <w:trPr>
          <w:trHeight w:val="924"/>
        </w:trPr>
        <w:tc>
          <w:tcPr>
            <w:tcW w:w="5189" w:type="dxa"/>
            <w:tcBorders>
              <w:top w:val="nil"/>
              <w:left w:val="nil"/>
              <w:bottom w:val="nil"/>
              <w:right w:val="nil"/>
            </w:tcBorders>
          </w:tcPr>
          <w:p w:rsidR="000649DE" w:rsidRPr="00247A12" w:rsidRDefault="000649DE" w:rsidP="000649DE">
            <w:pPr>
              <w:spacing w:after="0" w:line="240" w:lineRule="auto"/>
              <w:jc w:val="both"/>
              <w:rPr>
                <w:rFonts w:ascii="Times New Roman" w:eastAsia="Times New Roman" w:hAnsi="Times New Roman" w:cs="Times New Roman"/>
                <w:b/>
                <w:sz w:val="24"/>
                <w:szCs w:val="24"/>
              </w:rPr>
            </w:pPr>
          </w:p>
        </w:tc>
        <w:tc>
          <w:tcPr>
            <w:tcW w:w="4385" w:type="dxa"/>
            <w:tcBorders>
              <w:top w:val="nil"/>
              <w:left w:val="nil"/>
              <w:bottom w:val="nil"/>
              <w:right w:val="nil"/>
            </w:tcBorders>
            <w:hideMark/>
          </w:tcPr>
          <w:p w:rsidR="000649DE" w:rsidRPr="00365F09" w:rsidRDefault="000649DE" w:rsidP="000649DE">
            <w:pPr>
              <w:spacing w:after="0" w:line="240" w:lineRule="auto"/>
              <w:jc w:val="both"/>
              <w:rPr>
                <w:rFonts w:ascii="Times New Roman" w:eastAsia="Times New Roman" w:hAnsi="Times New Roman" w:cs="Times New Roman"/>
                <w:b/>
                <w:sz w:val="24"/>
                <w:szCs w:val="24"/>
              </w:rPr>
            </w:pPr>
            <w:r w:rsidRPr="00365F09">
              <w:rPr>
                <w:rFonts w:ascii="Times New Roman" w:eastAsia="Times New Roman" w:hAnsi="Times New Roman" w:cs="Times New Roman"/>
                <w:b/>
                <w:sz w:val="24"/>
                <w:szCs w:val="24"/>
              </w:rPr>
              <w:t>Уповноважена особа</w:t>
            </w:r>
          </w:p>
          <w:p w:rsidR="000649DE" w:rsidRPr="00365F09" w:rsidRDefault="00DC548B" w:rsidP="000649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Володимир ВОЛЯНИК</w:t>
            </w:r>
          </w:p>
          <w:p w:rsidR="000649DE" w:rsidRPr="00365F09" w:rsidRDefault="000649DE" w:rsidP="000649DE">
            <w:pPr>
              <w:spacing w:after="0" w:line="240" w:lineRule="auto"/>
              <w:jc w:val="both"/>
              <w:rPr>
                <w:rFonts w:ascii="Times New Roman" w:eastAsia="Times New Roman" w:hAnsi="Times New Roman" w:cs="Times New Roman"/>
                <w:b/>
                <w:sz w:val="24"/>
                <w:szCs w:val="24"/>
              </w:rPr>
            </w:pPr>
            <w:r w:rsidRPr="00365F09">
              <w:rPr>
                <w:rFonts w:ascii="Times New Roman" w:eastAsia="Times New Roman" w:hAnsi="Times New Roman" w:cs="Times New Roman"/>
                <w:b/>
                <w:sz w:val="24"/>
                <w:szCs w:val="24"/>
              </w:rPr>
              <w:t>___________ (підпис)</w:t>
            </w:r>
          </w:p>
        </w:tc>
      </w:tr>
    </w:tbl>
    <w:p w:rsidR="000649DE" w:rsidRDefault="000649DE" w:rsidP="000649DE">
      <w:pPr>
        <w:spacing w:after="0" w:line="240" w:lineRule="auto"/>
        <w:jc w:val="center"/>
        <w:rPr>
          <w:rFonts w:ascii="Times New Roman" w:eastAsia="Arial" w:hAnsi="Times New Roman" w:cs="Times New Roman"/>
          <w:b/>
          <w:sz w:val="24"/>
          <w:szCs w:val="24"/>
        </w:rPr>
      </w:pPr>
    </w:p>
    <w:p w:rsidR="002F3537" w:rsidRPr="00247A12" w:rsidRDefault="002F3537"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44662A" w:rsidRPr="0044662A" w:rsidRDefault="0044662A" w:rsidP="0044662A">
      <w:pPr>
        <w:spacing w:after="0" w:line="240" w:lineRule="auto"/>
        <w:jc w:val="center"/>
        <w:rPr>
          <w:rFonts w:ascii="Times New Roman" w:eastAsia="Arial" w:hAnsi="Times New Roman" w:cs="Times New Roman"/>
          <w:b/>
          <w:sz w:val="24"/>
          <w:szCs w:val="24"/>
        </w:rPr>
      </w:pPr>
      <w:r w:rsidRPr="0044662A">
        <w:rPr>
          <w:rFonts w:ascii="Times New Roman" w:eastAsia="Arial" w:hAnsi="Times New Roman" w:cs="Times New Roman"/>
          <w:b/>
          <w:sz w:val="24"/>
          <w:szCs w:val="24"/>
        </w:rPr>
        <w:t>ТЕНДЕРНА ДОКУМЕНТАЦІЯ</w:t>
      </w:r>
    </w:p>
    <w:p w:rsidR="0044662A" w:rsidRPr="0044662A" w:rsidRDefault="0044662A" w:rsidP="0044662A">
      <w:pPr>
        <w:spacing w:after="0" w:line="240" w:lineRule="auto"/>
        <w:jc w:val="center"/>
        <w:rPr>
          <w:rFonts w:ascii="Times New Roman" w:eastAsia="Arial" w:hAnsi="Times New Roman" w:cs="Times New Roman"/>
          <w:b/>
          <w:sz w:val="24"/>
          <w:szCs w:val="24"/>
        </w:rPr>
      </w:pPr>
    </w:p>
    <w:p w:rsidR="0044662A" w:rsidRPr="0044662A" w:rsidRDefault="0044662A" w:rsidP="0044662A">
      <w:pPr>
        <w:spacing w:after="0" w:line="240" w:lineRule="auto"/>
        <w:jc w:val="center"/>
        <w:rPr>
          <w:rFonts w:ascii="Times New Roman" w:eastAsia="Arial" w:hAnsi="Times New Roman" w:cs="Times New Roman"/>
          <w:b/>
          <w:sz w:val="24"/>
          <w:szCs w:val="24"/>
        </w:rPr>
      </w:pPr>
      <w:r w:rsidRPr="0044662A">
        <w:rPr>
          <w:rFonts w:ascii="Times New Roman" w:eastAsia="Arial" w:hAnsi="Times New Roman" w:cs="Times New Roman"/>
          <w:b/>
          <w:sz w:val="24"/>
          <w:szCs w:val="24"/>
        </w:rPr>
        <w:t>ПРЕДМЕТ ЗАКУПІВЛІ</w:t>
      </w:r>
    </w:p>
    <w:p w:rsidR="0044662A" w:rsidRPr="0044662A" w:rsidRDefault="0044662A" w:rsidP="0044662A">
      <w:pPr>
        <w:spacing w:after="0" w:line="240" w:lineRule="auto"/>
        <w:jc w:val="center"/>
        <w:rPr>
          <w:rFonts w:ascii="Times New Roman" w:eastAsia="Arial" w:hAnsi="Times New Roman" w:cs="Times New Roman"/>
          <w:b/>
          <w:sz w:val="24"/>
          <w:szCs w:val="24"/>
        </w:rPr>
      </w:pPr>
    </w:p>
    <w:p w:rsidR="00960CD3" w:rsidRDefault="0044662A" w:rsidP="00263183">
      <w:pPr>
        <w:spacing w:after="0" w:line="240" w:lineRule="auto"/>
        <w:jc w:val="center"/>
        <w:rPr>
          <w:rFonts w:ascii="Times New Roman" w:eastAsia="Arial" w:hAnsi="Times New Roman" w:cs="Times New Roman"/>
          <w:b/>
          <w:sz w:val="24"/>
          <w:szCs w:val="24"/>
        </w:rPr>
      </w:pPr>
      <w:r w:rsidRPr="0044662A">
        <w:rPr>
          <w:rFonts w:ascii="Times New Roman" w:eastAsia="Arial" w:hAnsi="Times New Roman" w:cs="Times New Roman"/>
          <w:b/>
          <w:sz w:val="24"/>
          <w:szCs w:val="24"/>
        </w:rPr>
        <w:t xml:space="preserve">ДК 021:2015 </w:t>
      </w:r>
      <w:r w:rsidR="002F3537">
        <w:rPr>
          <w:rFonts w:ascii="Times New Roman" w:eastAsia="Arial" w:hAnsi="Times New Roman" w:cs="Times New Roman"/>
          <w:b/>
          <w:sz w:val="24"/>
          <w:szCs w:val="24"/>
        </w:rPr>
        <w:t>–</w:t>
      </w:r>
      <w:r w:rsidRPr="0044662A">
        <w:rPr>
          <w:rFonts w:ascii="Times New Roman" w:eastAsia="Arial" w:hAnsi="Times New Roman" w:cs="Times New Roman"/>
          <w:b/>
          <w:sz w:val="24"/>
          <w:szCs w:val="24"/>
        </w:rPr>
        <w:t xml:space="preserve"> </w:t>
      </w:r>
      <w:r w:rsidR="00960CD3" w:rsidRPr="00960CD3">
        <w:rPr>
          <w:rFonts w:ascii="Times New Roman" w:eastAsia="Arial" w:hAnsi="Times New Roman" w:cs="Times New Roman"/>
          <w:b/>
          <w:sz w:val="24"/>
          <w:szCs w:val="24"/>
        </w:rPr>
        <w:t xml:space="preserve">33110000-4 - </w:t>
      </w:r>
      <w:proofErr w:type="spellStart"/>
      <w:r w:rsidR="00960CD3" w:rsidRPr="00960CD3">
        <w:rPr>
          <w:rFonts w:ascii="Times New Roman" w:eastAsia="Arial" w:hAnsi="Times New Roman" w:cs="Times New Roman"/>
          <w:b/>
          <w:sz w:val="24"/>
          <w:szCs w:val="24"/>
        </w:rPr>
        <w:t>Візуалізаційне</w:t>
      </w:r>
      <w:proofErr w:type="spellEnd"/>
      <w:r w:rsidR="00960CD3" w:rsidRPr="00960CD3">
        <w:rPr>
          <w:rFonts w:ascii="Times New Roman" w:eastAsia="Arial" w:hAnsi="Times New Roman" w:cs="Times New Roman"/>
          <w:b/>
          <w:sz w:val="24"/>
          <w:szCs w:val="24"/>
        </w:rPr>
        <w:t xml:space="preserve"> обладнання для потреб медицини, стоматол</w:t>
      </w:r>
      <w:r w:rsidR="00960CD3">
        <w:rPr>
          <w:rFonts w:ascii="Times New Roman" w:eastAsia="Arial" w:hAnsi="Times New Roman" w:cs="Times New Roman"/>
          <w:b/>
          <w:sz w:val="24"/>
          <w:szCs w:val="24"/>
        </w:rPr>
        <w:t>огії та ветеринарної медицини</w:t>
      </w:r>
    </w:p>
    <w:p w:rsidR="00960CD3" w:rsidRDefault="00960CD3" w:rsidP="00263183">
      <w:pPr>
        <w:spacing w:after="0" w:line="240" w:lineRule="auto"/>
        <w:jc w:val="center"/>
        <w:rPr>
          <w:rFonts w:ascii="Times New Roman" w:eastAsia="Arial" w:hAnsi="Times New Roman" w:cs="Times New Roman"/>
          <w:b/>
          <w:sz w:val="24"/>
          <w:szCs w:val="24"/>
        </w:rPr>
      </w:pPr>
    </w:p>
    <w:p w:rsidR="000103F9" w:rsidRDefault="00960CD3" w:rsidP="00263183">
      <w:pPr>
        <w:spacing w:after="0" w:line="240" w:lineRule="auto"/>
        <w:jc w:val="center"/>
        <w:rPr>
          <w:rFonts w:ascii="Times New Roman" w:eastAsia="Arial" w:hAnsi="Times New Roman" w:cs="Times New Roman"/>
          <w:b/>
          <w:sz w:val="24"/>
          <w:szCs w:val="24"/>
        </w:rPr>
      </w:pPr>
      <w:r w:rsidRPr="00960CD3">
        <w:rPr>
          <w:rFonts w:ascii="Times New Roman" w:eastAsia="Arial" w:hAnsi="Times New Roman" w:cs="Times New Roman"/>
          <w:b/>
          <w:sz w:val="24"/>
          <w:szCs w:val="24"/>
        </w:rPr>
        <w:t>НК 024:2023:40761</w:t>
      </w:r>
      <w:r w:rsidR="00DE4978">
        <w:rPr>
          <w:rFonts w:ascii="Times New Roman" w:eastAsia="Arial" w:hAnsi="Times New Roman" w:cs="Times New Roman"/>
          <w:b/>
          <w:sz w:val="24"/>
          <w:szCs w:val="24"/>
        </w:rPr>
        <w:t xml:space="preserve"> -</w:t>
      </w:r>
      <w:r w:rsidRPr="00960CD3">
        <w:rPr>
          <w:rFonts w:ascii="Times New Roman" w:eastAsia="Arial" w:hAnsi="Times New Roman" w:cs="Times New Roman"/>
          <w:b/>
          <w:sz w:val="24"/>
          <w:szCs w:val="24"/>
        </w:rPr>
        <w:t xml:space="preserve"> Загальноприйнята ультразвукова система візуалізації</w:t>
      </w:r>
    </w:p>
    <w:p w:rsidR="00263183" w:rsidRDefault="00263183" w:rsidP="00263183">
      <w:pPr>
        <w:spacing w:after="0" w:line="240" w:lineRule="auto"/>
        <w:jc w:val="center"/>
        <w:rPr>
          <w:rFonts w:ascii="Times New Roman" w:eastAsia="Arial" w:hAnsi="Times New Roman" w:cs="Times New Roman"/>
          <w:b/>
          <w:sz w:val="24"/>
          <w:szCs w:val="24"/>
        </w:rPr>
      </w:pPr>
    </w:p>
    <w:p w:rsidR="005B21F6" w:rsidRPr="002F3537" w:rsidRDefault="005B21F6" w:rsidP="002F3537">
      <w:pPr>
        <w:spacing w:after="0" w:line="240" w:lineRule="auto"/>
        <w:jc w:val="center"/>
        <w:rPr>
          <w:rFonts w:ascii="Times New Roman" w:eastAsia="Arial" w:hAnsi="Times New Roman" w:cs="Times New Roman"/>
          <w:b/>
          <w:sz w:val="24"/>
          <w:szCs w:val="24"/>
        </w:rPr>
      </w:pPr>
      <w:r w:rsidRPr="002F3537">
        <w:rPr>
          <w:rFonts w:ascii="Times New Roman" w:eastAsia="Arial" w:hAnsi="Times New Roman" w:cs="Times New Roman"/>
          <w:b/>
          <w:sz w:val="24"/>
          <w:szCs w:val="24"/>
        </w:rPr>
        <w:t>(</w:t>
      </w:r>
      <w:r w:rsidR="00960CD3" w:rsidRPr="00960CD3">
        <w:rPr>
          <w:rFonts w:ascii="Times New Roman" w:eastAsia="Arial" w:hAnsi="Times New Roman" w:cs="Times New Roman"/>
          <w:b/>
          <w:sz w:val="24"/>
          <w:szCs w:val="24"/>
        </w:rPr>
        <w:t>Система ультразвукова діагностична</w:t>
      </w:r>
      <w:r w:rsidRPr="002F3537">
        <w:rPr>
          <w:rFonts w:ascii="Times New Roman" w:eastAsia="Arial" w:hAnsi="Times New Roman" w:cs="Times New Roman"/>
          <w:b/>
          <w:sz w:val="24"/>
          <w:szCs w:val="24"/>
        </w:rPr>
        <w:t>)</w:t>
      </w:r>
    </w:p>
    <w:p w:rsidR="00263183" w:rsidRDefault="00263183"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r w:rsidRPr="00247A12">
        <w:rPr>
          <w:rFonts w:ascii="Times New Roman" w:eastAsia="Arial" w:hAnsi="Times New Roman" w:cs="Times New Roman"/>
          <w:b/>
          <w:sz w:val="24"/>
          <w:szCs w:val="24"/>
        </w:rPr>
        <w:t>ПРОЦЕДУРА – ВІДКРИТІ ТОРГИ З ОСОБЛИВОСТЯМИ</w:t>
      </w: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Default="000649DE" w:rsidP="000649DE">
      <w:pPr>
        <w:spacing w:after="0" w:line="240" w:lineRule="auto"/>
        <w:jc w:val="center"/>
        <w:rPr>
          <w:rFonts w:ascii="Times New Roman" w:eastAsia="Arial" w:hAnsi="Times New Roman" w:cs="Times New Roman"/>
          <w:b/>
          <w:sz w:val="24"/>
          <w:szCs w:val="24"/>
        </w:rPr>
      </w:pPr>
    </w:p>
    <w:p w:rsidR="00263183" w:rsidRDefault="00263183"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F3537" w:rsidRDefault="002F3537" w:rsidP="000649DE">
      <w:pPr>
        <w:spacing w:after="0" w:line="240" w:lineRule="auto"/>
        <w:jc w:val="center"/>
        <w:rPr>
          <w:rFonts w:ascii="Times New Roman" w:eastAsia="Arial" w:hAnsi="Times New Roman" w:cs="Times New Roman"/>
          <w:b/>
          <w:sz w:val="24"/>
          <w:szCs w:val="24"/>
        </w:rPr>
      </w:pPr>
    </w:p>
    <w:p w:rsidR="00263183" w:rsidRDefault="00263183" w:rsidP="000649DE">
      <w:pPr>
        <w:spacing w:after="0" w:line="240" w:lineRule="auto"/>
        <w:jc w:val="center"/>
        <w:rPr>
          <w:rFonts w:ascii="Times New Roman" w:eastAsia="Arial" w:hAnsi="Times New Roman" w:cs="Times New Roman"/>
          <w:b/>
          <w:sz w:val="24"/>
          <w:szCs w:val="24"/>
        </w:rPr>
      </w:pPr>
    </w:p>
    <w:p w:rsidR="00263183" w:rsidRDefault="00263183" w:rsidP="000649DE">
      <w:pPr>
        <w:spacing w:after="0" w:line="240" w:lineRule="auto"/>
        <w:jc w:val="center"/>
        <w:rPr>
          <w:rFonts w:ascii="Times New Roman" w:eastAsia="Arial" w:hAnsi="Times New Roman" w:cs="Times New Roman"/>
          <w:b/>
          <w:sz w:val="24"/>
          <w:szCs w:val="24"/>
        </w:rPr>
      </w:pPr>
    </w:p>
    <w:p w:rsidR="00263183" w:rsidRDefault="00263183"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0649DE" w:rsidRPr="00247A12" w:rsidRDefault="000649DE" w:rsidP="000649DE">
      <w:pPr>
        <w:spacing w:after="0" w:line="240" w:lineRule="auto"/>
        <w:jc w:val="center"/>
        <w:rPr>
          <w:rFonts w:ascii="Times New Roman" w:eastAsia="Arial" w:hAnsi="Times New Roman" w:cs="Times New Roman"/>
          <w:b/>
          <w:sz w:val="24"/>
          <w:szCs w:val="24"/>
        </w:rPr>
      </w:pPr>
    </w:p>
    <w:p w:rsidR="002B1381" w:rsidRPr="00710205" w:rsidRDefault="000649DE" w:rsidP="000649DE">
      <w:pPr>
        <w:spacing w:after="0" w:line="240" w:lineRule="auto"/>
        <w:jc w:val="center"/>
        <w:rPr>
          <w:rFonts w:ascii="Times New Roman" w:eastAsia="Times New Roman" w:hAnsi="Times New Roman" w:cs="Times New Roman"/>
          <w:color w:val="000000" w:themeColor="text1"/>
          <w:sz w:val="24"/>
          <w:szCs w:val="24"/>
        </w:rPr>
      </w:pPr>
      <w:r w:rsidRPr="00247A12">
        <w:rPr>
          <w:rFonts w:ascii="Times New Roman" w:eastAsia="Arial" w:hAnsi="Times New Roman" w:cs="Times New Roman"/>
          <w:b/>
          <w:sz w:val="24"/>
          <w:szCs w:val="24"/>
        </w:rPr>
        <w:t>м. Львів — 202</w:t>
      </w:r>
      <w:r w:rsidR="00960CD3">
        <w:rPr>
          <w:rFonts w:ascii="Times New Roman" w:eastAsia="Arial" w:hAnsi="Times New Roman" w:cs="Times New Roman"/>
          <w:b/>
          <w:sz w:val="24"/>
          <w:szCs w:val="24"/>
          <w:lang w:val="ru-RU"/>
        </w:rPr>
        <w:t>4</w:t>
      </w:r>
      <w:r w:rsidRPr="00247A12">
        <w:rPr>
          <w:rFonts w:ascii="Times New Roman" w:eastAsia="Arial" w:hAnsi="Times New Roman" w:cs="Times New Roman"/>
          <w:b/>
          <w:sz w:val="24"/>
          <w:szCs w:val="24"/>
          <w:lang w:val="ru-RU"/>
        </w:rPr>
        <w:t xml:space="preserve"> р.</w:t>
      </w:r>
      <w:r w:rsidR="002B1381" w:rsidRPr="00710205">
        <w:rPr>
          <w:rFonts w:ascii="Times New Roman" w:eastAsia="Times New Roman" w:hAnsi="Times New Roman" w:cs="Times New Roman"/>
          <w:color w:val="000000" w:themeColor="text1"/>
          <w:sz w:val="24"/>
          <w:szCs w:val="24"/>
        </w:rPr>
        <w:br w:type="page"/>
      </w:r>
    </w:p>
    <w:tbl>
      <w:tblPr>
        <w:tblStyle w:val="af5"/>
        <w:tblW w:w="10272" w:type="dxa"/>
        <w:jc w:val="center"/>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739"/>
        <w:gridCol w:w="7828"/>
      </w:tblGrid>
      <w:tr w:rsidR="00710205" w:rsidRPr="00710205" w:rsidTr="000649DE">
        <w:trPr>
          <w:trHeight w:val="20"/>
          <w:jc w:val="center"/>
        </w:trPr>
        <w:tc>
          <w:tcPr>
            <w:tcW w:w="705" w:type="dxa"/>
            <w:vAlign w:val="center"/>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w:t>
            </w:r>
          </w:p>
        </w:tc>
        <w:tc>
          <w:tcPr>
            <w:tcW w:w="9567" w:type="dxa"/>
            <w:gridSpan w:val="2"/>
            <w:vAlign w:val="center"/>
          </w:tcPr>
          <w:p w:rsidR="00C01BAC" w:rsidRPr="00710205" w:rsidRDefault="001F5DCE" w:rsidP="000649DE">
            <w:pPr>
              <w:jc w:val="center"/>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Розділ 1. Загальні положення</w:t>
            </w:r>
          </w:p>
        </w:tc>
      </w:tr>
      <w:tr w:rsidR="00710205" w:rsidRPr="00710205" w:rsidTr="003549DB">
        <w:trPr>
          <w:trHeight w:val="20"/>
          <w:jc w:val="center"/>
        </w:trPr>
        <w:tc>
          <w:tcPr>
            <w:tcW w:w="705" w:type="dxa"/>
            <w:vAlign w:val="center"/>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vAlign w:val="center"/>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p>
        </w:tc>
        <w:tc>
          <w:tcPr>
            <w:tcW w:w="7828" w:type="dxa"/>
            <w:vAlign w:val="center"/>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w:t>
            </w: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7828" w:type="dxa"/>
          </w:tcPr>
          <w:p w:rsidR="00C01BAC" w:rsidRPr="00710205" w:rsidRDefault="001F5DC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01BAC" w:rsidRPr="00710205" w:rsidRDefault="001F5DC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Інформація про замовника торгів</w:t>
            </w:r>
          </w:p>
        </w:tc>
        <w:tc>
          <w:tcPr>
            <w:tcW w:w="7828" w:type="dxa"/>
          </w:tcPr>
          <w:p w:rsidR="00C01BAC" w:rsidRPr="00710205" w:rsidRDefault="00C01BAC" w:rsidP="00E56458">
            <w:pPr>
              <w:ind w:firstLine="459"/>
              <w:jc w:val="both"/>
              <w:rPr>
                <w:rFonts w:ascii="Times New Roman" w:eastAsia="Times New Roman" w:hAnsi="Times New Roman" w:cs="Times New Roman"/>
                <w:color w:val="000000" w:themeColor="text1"/>
                <w:sz w:val="24"/>
                <w:szCs w:val="24"/>
              </w:rPr>
            </w:pPr>
          </w:p>
        </w:tc>
      </w:tr>
      <w:tr w:rsidR="000649DE" w:rsidRPr="00710205" w:rsidTr="003549DB">
        <w:trPr>
          <w:trHeight w:val="20"/>
          <w:jc w:val="center"/>
        </w:trPr>
        <w:tc>
          <w:tcPr>
            <w:tcW w:w="705" w:type="dxa"/>
          </w:tcPr>
          <w:p w:rsidR="000649DE" w:rsidRPr="00710205" w:rsidRDefault="000649D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2.1</w:t>
            </w:r>
          </w:p>
        </w:tc>
        <w:tc>
          <w:tcPr>
            <w:tcW w:w="1739" w:type="dxa"/>
          </w:tcPr>
          <w:p w:rsidR="000649DE" w:rsidRPr="00710205" w:rsidRDefault="000649D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повне найменування</w:t>
            </w:r>
          </w:p>
        </w:tc>
        <w:tc>
          <w:tcPr>
            <w:tcW w:w="7828" w:type="dxa"/>
          </w:tcPr>
          <w:p w:rsidR="000649DE" w:rsidRPr="00247A12" w:rsidRDefault="000649DE" w:rsidP="00E56458">
            <w:pPr>
              <w:ind w:firstLine="459"/>
              <w:jc w:val="both"/>
              <w:rPr>
                <w:rFonts w:ascii="Times New Roman" w:eastAsia="Times New Roman" w:hAnsi="Times New Roman" w:cs="Times New Roman"/>
                <w:i/>
                <w:sz w:val="24"/>
                <w:szCs w:val="24"/>
              </w:rPr>
            </w:pPr>
            <w:r w:rsidRPr="00247A12">
              <w:rPr>
                <w:rFonts w:ascii="Times New Roman" w:hAnsi="Times New Roman" w:cs="Times New Roman"/>
                <w:sz w:val="24"/>
                <w:szCs w:val="24"/>
              </w:rPr>
              <w:t>Львівський військово-медичний клінічний центр (клінічний госпіталь) державної прикордонної служби України (військова частина 2522) (далі — Замовник)</w:t>
            </w:r>
          </w:p>
        </w:tc>
      </w:tr>
      <w:tr w:rsidR="000649DE" w:rsidRPr="00710205" w:rsidTr="00216186">
        <w:trPr>
          <w:trHeight w:val="20"/>
          <w:jc w:val="center"/>
        </w:trPr>
        <w:tc>
          <w:tcPr>
            <w:tcW w:w="705" w:type="dxa"/>
          </w:tcPr>
          <w:p w:rsidR="000649DE" w:rsidRPr="00710205" w:rsidRDefault="000649D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2.2</w:t>
            </w:r>
          </w:p>
        </w:tc>
        <w:tc>
          <w:tcPr>
            <w:tcW w:w="1739" w:type="dxa"/>
          </w:tcPr>
          <w:p w:rsidR="000649DE" w:rsidRPr="00710205" w:rsidRDefault="000649D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місцезнаходження</w:t>
            </w:r>
          </w:p>
        </w:tc>
        <w:tc>
          <w:tcPr>
            <w:tcW w:w="7828" w:type="dxa"/>
            <w:vAlign w:val="center"/>
          </w:tcPr>
          <w:p w:rsidR="000649DE" w:rsidRPr="00247A12" w:rsidRDefault="000649DE" w:rsidP="00216186">
            <w:pPr>
              <w:ind w:firstLine="459"/>
              <w:rPr>
                <w:rFonts w:ascii="Times New Roman" w:eastAsia="Times New Roman" w:hAnsi="Times New Roman" w:cs="Times New Roman"/>
                <w:sz w:val="24"/>
                <w:szCs w:val="24"/>
                <w:highlight w:val="cyan"/>
              </w:rPr>
            </w:pPr>
            <w:r w:rsidRPr="00247A12">
              <w:rPr>
                <w:rFonts w:ascii="Times New Roman" w:hAnsi="Times New Roman" w:cs="Times New Roman"/>
                <w:sz w:val="24"/>
                <w:szCs w:val="24"/>
              </w:rPr>
              <w:t>вул. Личаківська, 107, м. Львів, 79014</w:t>
            </w: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2.3</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828" w:type="dxa"/>
            <w:vAlign w:val="center"/>
          </w:tcPr>
          <w:p w:rsidR="00713C7B" w:rsidRDefault="00713C7B" w:rsidP="0044662A">
            <w:pPr>
              <w:ind w:firstLine="459"/>
              <w:jc w:val="both"/>
              <w:rPr>
                <w:rFonts w:ascii="Times New Roman" w:eastAsia="Times New Roman" w:hAnsi="Times New Roman" w:cs="Times New Roman"/>
                <w:sz w:val="24"/>
                <w:szCs w:val="24"/>
              </w:rPr>
            </w:pPr>
            <w:r w:rsidRPr="00713C7B">
              <w:rPr>
                <w:rFonts w:ascii="Times New Roman" w:eastAsia="Times New Roman" w:hAnsi="Times New Roman" w:cs="Times New Roman"/>
                <w:sz w:val="24"/>
                <w:szCs w:val="24"/>
              </w:rPr>
              <w:t xml:space="preserve">Контактна особа з процедурних питань – </w:t>
            </w:r>
            <w:r w:rsidR="00DC548B">
              <w:rPr>
                <w:rFonts w:ascii="Times New Roman" w:eastAsia="Times New Roman" w:hAnsi="Times New Roman" w:cs="Times New Roman"/>
                <w:sz w:val="24"/>
                <w:szCs w:val="24"/>
              </w:rPr>
              <w:t>начальник відділення публічних закупівель Воляник Володимир Васильович, тел. (063) 054-80-16</w:t>
            </w:r>
          </w:p>
          <w:p w:rsidR="00C01BAC" w:rsidRPr="00710205" w:rsidRDefault="000649DE" w:rsidP="00960CD3">
            <w:pPr>
              <w:ind w:firstLine="459"/>
              <w:jc w:val="both"/>
              <w:rPr>
                <w:rFonts w:ascii="Times New Roman" w:eastAsia="Times New Roman" w:hAnsi="Times New Roman" w:cs="Times New Roman"/>
                <w:i/>
                <w:color w:val="000000" w:themeColor="text1"/>
                <w:sz w:val="24"/>
                <w:szCs w:val="24"/>
              </w:rPr>
            </w:pPr>
            <w:r w:rsidRPr="00247A12">
              <w:rPr>
                <w:rFonts w:ascii="Times New Roman" w:eastAsia="Times New Roman" w:hAnsi="Times New Roman" w:cs="Times New Roman"/>
                <w:sz w:val="24"/>
                <w:szCs w:val="24"/>
              </w:rPr>
              <w:t xml:space="preserve">Контактна особа з </w:t>
            </w:r>
            <w:proofErr w:type="spellStart"/>
            <w:r w:rsidRPr="00247A12">
              <w:rPr>
                <w:rFonts w:ascii="Times New Roman" w:eastAsia="Times New Roman" w:hAnsi="Times New Roman" w:cs="Times New Roman"/>
                <w:sz w:val="24"/>
                <w:szCs w:val="24"/>
              </w:rPr>
              <w:t>медико</w:t>
            </w:r>
            <w:proofErr w:type="spellEnd"/>
            <w:r w:rsidRPr="00247A12">
              <w:rPr>
                <w:rFonts w:ascii="Times New Roman" w:eastAsia="Times New Roman" w:hAnsi="Times New Roman" w:cs="Times New Roman"/>
                <w:sz w:val="24"/>
                <w:szCs w:val="24"/>
              </w:rPr>
              <w:t xml:space="preserve"> - технічних питань –</w:t>
            </w:r>
            <w:r w:rsidR="0044662A">
              <w:t xml:space="preserve"> </w:t>
            </w:r>
            <w:r w:rsidR="00960CD3">
              <w:rPr>
                <w:rFonts w:ascii="Times New Roman" w:eastAsia="Times New Roman" w:hAnsi="Times New Roman" w:cs="Times New Roman"/>
                <w:sz w:val="24"/>
                <w:szCs w:val="24"/>
              </w:rPr>
              <w:t>Топил</w:t>
            </w:r>
            <w:r w:rsidR="00BF7CF5">
              <w:rPr>
                <w:rFonts w:ascii="Times New Roman" w:eastAsia="Times New Roman" w:hAnsi="Times New Roman" w:cs="Times New Roman"/>
                <w:sz w:val="24"/>
                <w:szCs w:val="24"/>
              </w:rPr>
              <w:t>к</w:t>
            </w:r>
            <w:bookmarkStart w:id="0" w:name="_GoBack"/>
            <w:bookmarkEnd w:id="0"/>
            <w:r w:rsidR="00960CD3">
              <w:rPr>
                <w:rFonts w:ascii="Times New Roman" w:eastAsia="Times New Roman" w:hAnsi="Times New Roman" w:cs="Times New Roman"/>
                <w:sz w:val="24"/>
                <w:szCs w:val="24"/>
              </w:rPr>
              <w:t>о Ольга Василівна</w:t>
            </w:r>
            <w:r w:rsidRPr="00247A12">
              <w:rPr>
                <w:rFonts w:ascii="Times New Roman" w:eastAsia="Times New Roman" w:hAnsi="Times New Roman" w:cs="Times New Roman"/>
                <w:sz w:val="24"/>
                <w:szCs w:val="24"/>
              </w:rPr>
              <w:t>, тел. (0</w:t>
            </w:r>
            <w:r w:rsidR="00960CD3">
              <w:rPr>
                <w:rFonts w:ascii="Times New Roman" w:eastAsia="Times New Roman" w:hAnsi="Times New Roman" w:cs="Times New Roman"/>
                <w:sz w:val="24"/>
                <w:szCs w:val="24"/>
              </w:rPr>
              <w:t>6</w:t>
            </w:r>
            <w:r w:rsidR="0044662A">
              <w:rPr>
                <w:rFonts w:ascii="Times New Roman" w:eastAsia="Times New Roman" w:hAnsi="Times New Roman" w:cs="Times New Roman"/>
                <w:sz w:val="24"/>
                <w:szCs w:val="24"/>
              </w:rPr>
              <w:t>7</w:t>
            </w:r>
            <w:r w:rsidRPr="00247A12">
              <w:rPr>
                <w:rFonts w:ascii="Times New Roman" w:eastAsia="Times New Roman" w:hAnsi="Times New Roman" w:cs="Times New Roman"/>
                <w:sz w:val="24"/>
                <w:szCs w:val="24"/>
              </w:rPr>
              <w:t xml:space="preserve">) </w:t>
            </w:r>
            <w:r w:rsidR="00960CD3">
              <w:rPr>
                <w:rFonts w:ascii="Times New Roman" w:eastAsia="Times New Roman" w:hAnsi="Times New Roman" w:cs="Times New Roman"/>
                <w:sz w:val="24"/>
                <w:szCs w:val="24"/>
              </w:rPr>
              <w:t>672</w:t>
            </w:r>
            <w:r w:rsidRPr="00247A12">
              <w:rPr>
                <w:rFonts w:ascii="Times New Roman" w:eastAsia="Times New Roman" w:hAnsi="Times New Roman" w:cs="Times New Roman"/>
                <w:sz w:val="24"/>
                <w:szCs w:val="24"/>
              </w:rPr>
              <w:t>-</w:t>
            </w:r>
            <w:r w:rsidR="00960CD3">
              <w:rPr>
                <w:rFonts w:ascii="Times New Roman" w:eastAsia="Times New Roman" w:hAnsi="Times New Roman" w:cs="Times New Roman"/>
                <w:sz w:val="24"/>
                <w:szCs w:val="24"/>
              </w:rPr>
              <w:t>81-62</w:t>
            </w:r>
            <w:r w:rsidRPr="00247A12">
              <w:rPr>
                <w:rFonts w:ascii="Times New Roman" w:eastAsia="Times New Roman" w:hAnsi="Times New Roman" w:cs="Times New Roman"/>
                <w:sz w:val="24"/>
                <w:szCs w:val="24"/>
              </w:rPr>
              <w:t>.</w:t>
            </w:r>
          </w:p>
        </w:tc>
      </w:tr>
      <w:tr w:rsidR="00710205" w:rsidRPr="00710205" w:rsidTr="00216186">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Процедура закупівлі</w:t>
            </w:r>
          </w:p>
        </w:tc>
        <w:tc>
          <w:tcPr>
            <w:tcW w:w="7828" w:type="dxa"/>
            <w:vAlign w:val="center"/>
          </w:tcPr>
          <w:p w:rsidR="00C01BAC" w:rsidRPr="00710205" w:rsidRDefault="001F5DCE" w:rsidP="00216186">
            <w:pPr>
              <w:ind w:firstLine="459"/>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відкриті торги з особливостями</w:t>
            </w: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Інформація про предмет закупівлі</w:t>
            </w:r>
          </w:p>
        </w:tc>
        <w:tc>
          <w:tcPr>
            <w:tcW w:w="7828" w:type="dxa"/>
          </w:tcPr>
          <w:p w:rsidR="00C01BAC" w:rsidRPr="00710205" w:rsidRDefault="00C01BAC" w:rsidP="00E56458">
            <w:pPr>
              <w:ind w:firstLine="459"/>
              <w:jc w:val="both"/>
              <w:rPr>
                <w:rFonts w:ascii="Times New Roman" w:eastAsia="Times New Roman" w:hAnsi="Times New Roman" w:cs="Times New Roman"/>
                <w:color w:val="000000" w:themeColor="text1"/>
                <w:sz w:val="24"/>
                <w:szCs w:val="24"/>
              </w:rPr>
            </w:pPr>
          </w:p>
        </w:tc>
      </w:tr>
      <w:tr w:rsidR="00710205" w:rsidRPr="00710205" w:rsidTr="003549DB">
        <w:trPr>
          <w:trHeight w:val="20"/>
          <w:jc w:val="center"/>
        </w:trPr>
        <w:tc>
          <w:tcPr>
            <w:tcW w:w="705" w:type="dxa"/>
          </w:tcPr>
          <w:p w:rsidR="00C01BAC" w:rsidRPr="00710205" w:rsidRDefault="001F5DCE" w:rsidP="000649DE">
            <w:pPr>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4.1</w:t>
            </w:r>
          </w:p>
        </w:tc>
        <w:tc>
          <w:tcPr>
            <w:tcW w:w="1739" w:type="dxa"/>
          </w:tcPr>
          <w:p w:rsidR="00C01BAC" w:rsidRPr="00710205" w:rsidRDefault="001F5DCE" w:rsidP="000649DE">
            <w:pP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назва предмета закупівлі</w:t>
            </w:r>
          </w:p>
        </w:tc>
        <w:tc>
          <w:tcPr>
            <w:tcW w:w="7828" w:type="dxa"/>
          </w:tcPr>
          <w:p w:rsidR="00C01BAC" w:rsidRPr="003549DB" w:rsidRDefault="00960CD3" w:rsidP="008C51F2">
            <w:pPr>
              <w:ind w:firstLine="459"/>
              <w:jc w:val="both"/>
              <w:rPr>
                <w:rFonts w:ascii="Times New Roman" w:eastAsia="Arial" w:hAnsi="Times New Roman" w:cs="Times New Roman"/>
                <w:b/>
                <w:sz w:val="24"/>
                <w:szCs w:val="24"/>
              </w:rPr>
            </w:pPr>
            <w:r w:rsidRPr="00960CD3">
              <w:rPr>
                <w:rFonts w:ascii="Times New Roman" w:eastAsia="Arial" w:hAnsi="Times New Roman" w:cs="Times New Roman"/>
                <w:b/>
                <w:sz w:val="24"/>
                <w:szCs w:val="24"/>
              </w:rPr>
              <w:t>Система ультразвукова діагностична</w:t>
            </w:r>
          </w:p>
        </w:tc>
      </w:tr>
      <w:tr w:rsidR="00710205" w:rsidRPr="00710205" w:rsidTr="003549DB">
        <w:trPr>
          <w:trHeight w:val="20"/>
          <w:jc w:val="center"/>
        </w:trPr>
        <w:tc>
          <w:tcPr>
            <w:tcW w:w="705" w:type="dxa"/>
          </w:tcPr>
          <w:p w:rsidR="00C01BAC" w:rsidRPr="00710205" w:rsidRDefault="001F5DC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4.2</w:t>
            </w:r>
          </w:p>
        </w:tc>
        <w:tc>
          <w:tcPr>
            <w:tcW w:w="1739" w:type="dxa"/>
          </w:tcPr>
          <w:p w:rsidR="00C01BAC" w:rsidRPr="00710205" w:rsidRDefault="001F5DC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7828" w:type="dxa"/>
            <w:vAlign w:val="center"/>
          </w:tcPr>
          <w:p w:rsidR="00C01BAC" w:rsidRPr="00710205" w:rsidRDefault="00AB79D4" w:rsidP="0088578E">
            <w:pPr>
              <w:widowControl w:val="0"/>
              <w:ind w:right="120" w:firstLine="459"/>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Закупівля здійснюється  без поділу на лоти</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4.3</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місце, де повинні бути виконані роботи чи надані </w:t>
            </w:r>
            <w:r w:rsidRPr="00710205">
              <w:rPr>
                <w:rFonts w:ascii="Times New Roman" w:eastAsia="Times New Roman" w:hAnsi="Times New Roman" w:cs="Times New Roman"/>
                <w:color w:val="000000" w:themeColor="text1"/>
                <w:sz w:val="24"/>
                <w:szCs w:val="24"/>
              </w:rPr>
              <w:lastRenderedPageBreak/>
              <w:t>послуги, їх обсяги.</w:t>
            </w:r>
          </w:p>
        </w:tc>
        <w:tc>
          <w:tcPr>
            <w:tcW w:w="7828" w:type="dxa"/>
            <w:vAlign w:val="center"/>
          </w:tcPr>
          <w:p w:rsidR="000649DE" w:rsidRPr="00247A12" w:rsidRDefault="000649DE" w:rsidP="00960CD3">
            <w:pPr>
              <w:ind w:firstLine="459"/>
              <w:rPr>
                <w:rFonts w:ascii="Times New Roman" w:eastAsia="Times New Roman" w:hAnsi="Times New Roman" w:cs="Times New Roman"/>
                <w:sz w:val="24"/>
                <w:szCs w:val="24"/>
                <w:highlight w:val="cyan"/>
              </w:rPr>
            </w:pPr>
            <w:r>
              <w:rPr>
                <w:rFonts w:ascii="Times New Roman" w:hAnsi="Times New Roman" w:cs="Times New Roman"/>
                <w:sz w:val="24"/>
                <w:szCs w:val="24"/>
              </w:rPr>
              <w:lastRenderedPageBreak/>
              <w:t>Місце постачання товару:</w:t>
            </w:r>
            <w:r>
              <w:rPr>
                <w:rFonts w:ascii="Times New Roman" w:hAnsi="Times New Roman" w:cs="Times New Roman"/>
                <w:sz w:val="24"/>
                <w:szCs w:val="24"/>
                <w:lang w:val="en-US"/>
              </w:rPr>
              <w:t xml:space="preserve"> </w:t>
            </w:r>
            <w:r w:rsidRPr="00247A12">
              <w:rPr>
                <w:rFonts w:ascii="Times New Roman" w:hAnsi="Times New Roman" w:cs="Times New Roman"/>
                <w:sz w:val="24"/>
                <w:szCs w:val="24"/>
              </w:rPr>
              <w:t>вул. Личаківська, 107, м. Львів, 79014</w:t>
            </w:r>
            <w:r>
              <w:rPr>
                <w:rFonts w:ascii="Times New Roman" w:hAnsi="Times New Roman" w:cs="Times New Roman"/>
                <w:sz w:val="24"/>
                <w:szCs w:val="24"/>
              </w:rPr>
              <w:t xml:space="preserve">. </w:t>
            </w:r>
            <w:r w:rsidRPr="00247A12">
              <w:rPr>
                <w:rFonts w:ascii="Times New Roman" w:hAnsi="Times New Roman" w:cs="Times New Roman"/>
                <w:sz w:val="24"/>
                <w:szCs w:val="24"/>
              </w:rPr>
              <w:t>Кількість та обсяг</w:t>
            </w:r>
            <w:r w:rsidR="002F3537">
              <w:rPr>
                <w:rFonts w:ascii="Times New Roman" w:hAnsi="Times New Roman" w:cs="Times New Roman"/>
                <w:sz w:val="24"/>
                <w:szCs w:val="24"/>
              </w:rPr>
              <w:t xml:space="preserve">: </w:t>
            </w:r>
            <w:r w:rsidR="00960CD3">
              <w:rPr>
                <w:rFonts w:ascii="Times New Roman" w:hAnsi="Times New Roman" w:cs="Times New Roman"/>
                <w:sz w:val="24"/>
                <w:szCs w:val="24"/>
              </w:rPr>
              <w:t>1 штука</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4.4</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7828" w:type="dxa"/>
            <w:vAlign w:val="center"/>
          </w:tcPr>
          <w:p w:rsidR="003139DD" w:rsidRPr="00710205" w:rsidRDefault="00960CD3" w:rsidP="00960CD3">
            <w:pPr>
              <w:widowControl w:val="0"/>
              <w:ind w:firstLine="459"/>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Від дати підписання договору, але не пізніше 1 червня 2024 року.</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5</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Недискримінація учасників</w:t>
            </w:r>
            <w:r w:rsidRPr="00710205">
              <w:rPr>
                <w:rFonts w:ascii="Times New Roman" w:eastAsia="Times New Roman" w:hAnsi="Times New Roman" w:cs="Times New Roman"/>
                <w:color w:val="000000" w:themeColor="text1"/>
              </w:rPr>
              <w:t xml:space="preserve"> </w:t>
            </w:r>
          </w:p>
        </w:tc>
        <w:tc>
          <w:tcPr>
            <w:tcW w:w="7828" w:type="dxa"/>
          </w:tcPr>
          <w:p w:rsidR="000649DE" w:rsidRPr="00710205" w:rsidRDefault="000649DE" w:rsidP="00E56458">
            <w:pPr>
              <w:widowControl w:val="0"/>
              <w:ind w:right="14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49DE" w:rsidRPr="00710205" w:rsidTr="00216186">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6</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710205">
              <w:rPr>
                <w:rFonts w:ascii="Times New Roman" w:eastAsia="Times New Roman" w:hAnsi="Times New Roman" w:cs="Times New Roman"/>
                <w:color w:val="000000" w:themeColor="text1"/>
              </w:rPr>
              <w:t xml:space="preserve"> </w:t>
            </w:r>
          </w:p>
        </w:tc>
        <w:tc>
          <w:tcPr>
            <w:tcW w:w="7828" w:type="dxa"/>
            <w:vAlign w:val="center"/>
          </w:tcPr>
          <w:p w:rsidR="000649DE" w:rsidRPr="00710205" w:rsidRDefault="000649DE" w:rsidP="00216186">
            <w:pPr>
              <w:widowControl w:val="0"/>
              <w:ind w:right="14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Валютою тендерної пропозиції є гривня.</w:t>
            </w:r>
            <w:r w:rsidRPr="00710205">
              <w:rPr>
                <w:rFonts w:ascii="Times New Roman" w:eastAsia="Times New Roman" w:hAnsi="Times New Roman" w:cs="Times New Roman"/>
                <w:color w:val="000000" w:themeColor="text1"/>
              </w:rPr>
              <w:t xml:space="preserve"> </w:t>
            </w:r>
            <w:r w:rsidRPr="00710205">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710205">
              <w:rPr>
                <w:rFonts w:ascii="Times New Roman" w:eastAsia="Times New Roman" w:hAnsi="Times New Roman" w:cs="Times New Roman"/>
                <w:b/>
                <w:color w:val="000000" w:themeColor="text1"/>
                <w:sz w:val="24"/>
                <w:szCs w:val="24"/>
              </w:rPr>
              <w:t>,</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7</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Мова (мови), якою</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(якими) повинні бути</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складені тендерні пропозиції</w:t>
            </w:r>
          </w:p>
        </w:tc>
        <w:tc>
          <w:tcPr>
            <w:tcW w:w="7828" w:type="dxa"/>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Мова тендерної пропозиції – українська.</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10205">
              <w:rPr>
                <w:rFonts w:ascii="Times New Roman" w:eastAsia="Times New Roman" w:hAnsi="Times New Roman" w:cs="Times New Roman"/>
                <w:color w:val="000000" w:themeColor="text1"/>
                <w:sz w:val="24"/>
                <w:szCs w:val="24"/>
              </w:rPr>
              <w:t>закуповуються</w:t>
            </w:r>
            <w:proofErr w:type="spellEnd"/>
            <w:r w:rsidRPr="00710205">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Виключення: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49DE" w:rsidRPr="00710205" w:rsidTr="000649DE">
        <w:trPr>
          <w:trHeight w:val="20"/>
          <w:jc w:val="center"/>
        </w:trPr>
        <w:tc>
          <w:tcPr>
            <w:tcW w:w="10272" w:type="dxa"/>
            <w:gridSpan w:val="3"/>
            <w:vAlign w:val="center"/>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tcPr>
          <w:p w:rsidR="000649DE" w:rsidRPr="00710205" w:rsidRDefault="000649DE" w:rsidP="000649DE">
            <w:pPr>
              <w:widowControl w:val="0"/>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 xml:space="preserve">Процедура надання роз’яснень </w:t>
            </w:r>
            <w:r w:rsidRPr="00710205">
              <w:rPr>
                <w:rFonts w:ascii="Times New Roman" w:eastAsia="Times New Roman" w:hAnsi="Times New Roman" w:cs="Times New Roman"/>
                <w:b/>
                <w:color w:val="000000" w:themeColor="text1"/>
                <w:sz w:val="24"/>
                <w:szCs w:val="24"/>
              </w:rPr>
              <w:lastRenderedPageBreak/>
              <w:t>щодо тендерної документації</w:t>
            </w:r>
          </w:p>
        </w:tc>
        <w:tc>
          <w:tcPr>
            <w:tcW w:w="7828" w:type="dxa"/>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710205">
              <w:rPr>
                <w:rFonts w:ascii="Times New Roman" w:eastAsia="Times New Roman" w:hAnsi="Times New Roman" w:cs="Times New Roman"/>
                <w:color w:val="000000" w:themeColor="text1"/>
                <w:sz w:val="24"/>
                <w:szCs w:val="24"/>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Замовник повинен </w:t>
            </w:r>
            <w:r w:rsidRPr="00710205">
              <w:rPr>
                <w:rFonts w:ascii="Times New Roman" w:eastAsia="Times New Roman" w:hAnsi="Times New Roman" w:cs="Times New Roman"/>
                <w:b/>
                <w:i/>
                <w:color w:val="000000" w:themeColor="text1"/>
                <w:sz w:val="24"/>
                <w:szCs w:val="24"/>
              </w:rPr>
              <w:t>протягом трьох днів</w:t>
            </w:r>
            <w:r w:rsidRPr="00710205">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649DE" w:rsidRPr="00710205" w:rsidRDefault="000649DE" w:rsidP="00E56458">
            <w:pPr>
              <w:widowControl w:val="0"/>
              <w:ind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0205">
              <w:rPr>
                <w:rFonts w:ascii="Times New Roman" w:eastAsia="Times New Roman" w:hAnsi="Times New Roman" w:cs="Times New Roman"/>
                <w:b/>
                <w:i/>
                <w:color w:val="000000" w:themeColor="text1"/>
                <w:sz w:val="24"/>
                <w:szCs w:val="24"/>
              </w:rPr>
              <w:t>не менш як на чотири дні.</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2</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Внесення змін до тендерної документації</w:t>
            </w:r>
          </w:p>
        </w:tc>
        <w:tc>
          <w:tcPr>
            <w:tcW w:w="7828" w:type="dxa"/>
          </w:tcPr>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10205">
                <w:rPr>
                  <w:rFonts w:ascii="Times New Roman" w:eastAsia="Times New Roman" w:hAnsi="Times New Roman" w:cs="Times New Roman"/>
                  <w:color w:val="000000" w:themeColor="text1"/>
                  <w:sz w:val="24"/>
                  <w:szCs w:val="24"/>
                </w:rPr>
                <w:t>статті 8</w:t>
              </w:r>
            </w:hyperlink>
            <w:r w:rsidRPr="00710205">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10205">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710205">
              <w:rPr>
                <w:rFonts w:ascii="Times New Roman" w:eastAsia="Times New Roman" w:hAnsi="Times New Roman" w:cs="Times New Roman"/>
                <w:i/>
                <w:color w:val="000000" w:themeColor="text1"/>
                <w:sz w:val="24"/>
                <w:szCs w:val="24"/>
              </w:rPr>
              <w:t xml:space="preserve"> </w:t>
            </w:r>
            <w:r w:rsidRPr="00710205">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710205">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710205">
              <w:rPr>
                <w:rFonts w:ascii="Times New Roman" w:eastAsia="Times New Roman" w:hAnsi="Times New Roman" w:cs="Times New Roman"/>
                <w:color w:val="000000" w:themeColor="text1"/>
                <w:sz w:val="24"/>
                <w:szCs w:val="24"/>
              </w:rPr>
              <w:t>машинозчитувальному</w:t>
            </w:r>
            <w:proofErr w:type="spellEnd"/>
            <w:r w:rsidRPr="00710205">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649DE" w:rsidRPr="00710205" w:rsidTr="000649DE">
        <w:trPr>
          <w:trHeight w:val="20"/>
          <w:jc w:val="center"/>
        </w:trPr>
        <w:tc>
          <w:tcPr>
            <w:tcW w:w="10272" w:type="dxa"/>
            <w:gridSpan w:val="3"/>
            <w:vAlign w:val="center"/>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1</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10205">
                <w:rPr>
                  <w:rFonts w:ascii="Times New Roman" w:eastAsia="Times New Roman" w:hAnsi="Times New Roman" w:cs="Times New Roman"/>
                  <w:color w:val="000000" w:themeColor="text1"/>
                  <w:sz w:val="24"/>
                  <w:szCs w:val="24"/>
                </w:rPr>
                <w:t>пункті 47</w:t>
              </w:r>
            </w:hyperlink>
            <w:r w:rsidRPr="00710205">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710205">
              <w:rPr>
                <w:rFonts w:ascii="Times New Roman" w:eastAsia="Times New Roman" w:hAnsi="Times New Roman" w:cs="Times New Roman"/>
                <w:b/>
                <w:i/>
                <w:color w:val="000000" w:themeColor="text1"/>
                <w:sz w:val="24"/>
                <w:szCs w:val="24"/>
              </w:rPr>
              <w:t>згідно</w:t>
            </w:r>
            <w:r w:rsidRPr="00710205">
              <w:rPr>
                <w:rFonts w:ascii="Times New Roman" w:eastAsia="Times New Roman" w:hAnsi="Times New Roman" w:cs="Times New Roman"/>
                <w:color w:val="000000" w:themeColor="text1"/>
                <w:sz w:val="24"/>
                <w:szCs w:val="24"/>
              </w:rPr>
              <w:t xml:space="preserve"> з </w:t>
            </w:r>
            <w:r w:rsidRPr="00710205">
              <w:rPr>
                <w:rFonts w:ascii="Times New Roman" w:eastAsia="Times New Roman" w:hAnsi="Times New Roman" w:cs="Times New Roman"/>
                <w:b/>
                <w:i/>
                <w:color w:val="000000" w:themeColor="text1"/>
                <w:sz w:val="24"/>
                <w:szCs w:val="24"/>
              </w:rPr>
              <w:t>Додатком 1</w:t>
            </w:r>
            <w:r w:rsidRPr="00710205">
              <w:rPr>
                <w:rFonts w:ascii="Times New Roman" w:eastAsia="Times New Roman" w:hAnsi="Times New Roman" w:cs="Times New Roman"/>
                <w:color w:val="000000" w:themeColor="text1"/>
                <w:sz w:val="24"/>
                <w:szCs w:val="24"/>
              </w:rPr>
              <w:t xml:space="preserve"> до цієї тендерної документації;</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710205">
              <w:rPr>
                <w:rFonts w:ascii="Times New Roman" w:eastAsia="Times New Roman" w:hAnsi="Times New Roman" w:cs="Times New Roman"/>
                <w:b/>
                <w:i/>
                <w:color w:val="000000" w:themeColor="text1"/>
                <w:sz w:val="24"/>
                <w:szCs w:val="24"/>
              </w:rPr>
              <w:t>згідно з Додатком 1</w:t>
            </w:r>
            <w:r w:rsidRPr="00710205">
              <w:rPr>
                <w:rFonts w:ascii="Times New Roman" w:eastAsia="Times New Roman" w:hAnsi="Times New Roman" w:cs="Times New Roman"/>
                <w:color w:val="000000" w:themeColor="text1"/>
                <w:sz w:val="24"/>
                <w:szCs w:val="24"/>
              </w:rPr>
              <w:t xml:space="preserve"> до цієї тендерної документації;</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Pr="00710205">
              <w:rPr>
                <w:rFonts w:ascii="Times New Roman" w:eastAsia="Times New Roman" w:hAnsi="Times New Roman" w:cs="Times New Roman"/>
                <w:color w:val="000000" w:themeColor="text1"/>
                <w:sz w:val="24"/>
                <w:szCs w:val="24"/>
              </w:rPr>
              <w:lastRenderedPageBreak/>
              <w:t xml:space="preserve">кваліфікаційним критеріям та підставам, визначеним </w:t>
            </w:r>
            <w:hyperlink r:id="rId12" w:anchor="n159">
              <w:r w:rsidRPr="00710205">
                <w:rPr>
                  <w:rFonts w:ascii="Times New Roman" w:eastAsia="Times New Roman" w:hAnsi="Times New Roman" w:cs="Times New Roman"/>
                  <w:color w:val="000000" w:themeColor="text1"/>
                  <w:sz w:val="24"/>
                  <w:szCs w:val="24"/>
                </w:rPr>
                <w:t>47</w:t>
              </w:r>
            </w:hyperlink>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 xml:space="preserve">Особливостей, - згідно з </w:t>
            </w:r>
            <w:r w:rsidRPr="00710205">
              <w:rPr>
                <w:rFonts w:ascii="Times New Roman" w:eastAsia="Times New Roman" w:hAnsi="Times New Roman" w:cs="Times New Roman"/>
                <w:b/>
                <w:i/>
                <w:color w:val="000000" w:themeColor="text1"/>
                <w:sz w:val="24"/>
                <w:szCs w:val="24"/>
              </w:rPr>
              <w:t xml:space="preserve">Додатком 1 </w:t>
            </w:r>
            <w:r w:rsidRPr="00710205">
              <w:rPr>
                <w:rFonts w:ascii="Times New Roman" w:eastAsia="Times New Roman" w:hAnsi="Times New Roman" w:cs="Times New Roman"/>
                <w:color w:val="000000" w:themeColor="text1"/>
                <w:sz w:val="24"/>
                <w:szCs w:val="24"/>
              </w:rPr>
              <w:t>до цієї тендерної документації;</w:t>
            </w:r>
          </w:p>
          <w:p w:rsidR="00C570D0" w:rsidRPr="00C570D0" w:rsidRDefault="00C570D0" w:rsidP="00C570D0">
            <w:pPr>
              <w:widowControl w:val="0"/>
              <w:numPr>
                <w:ilvl w:val="0"/>
                <w:numId w:val="1"/>
              </w:numPr>
              <w:tabs>
                <w:tab w:val="left" w:pos="428"/>
              </w:tabs>
              <w:jc w:val="both"/>
              <w:rPr>
                <w:rFonts w:ascii="Times New Roman" w:eastAsia="Times New Roman" w:hAnsi="Times New Roman" w:cs="Times New Roman"/>
                <w:color w:val="000000" w:themeColor="text1"/>
                <w:sz w:val="24"/>
                <w:szCs w:val="24"/>
              </w:rPr>
            </w:pPr>
            <w:r w:rsidRPr="00C570D0">
              <w:rPr>
                <w:rFonts w:ascii="Times New Roman" w:eastAsia="Times New Roman" w:hAnsi="Times New Roman" w:cs="Times New Roman"/>
                <w:color w:val="000000" w:themeColor="text1"/>
                <w:sz w:val="24"/>
                <w:szCs w:val="24"/>
              </w:rPr>
              <w:t>Документів, що підтверджують право підпису тендерної пропозиції та договору за результатами торгів</w:t>
            </w:r>
            <w:r w:rsidR="009F18A0">
              <w:rPr>
                <w:rFonts w:ascii="Times New Roman" w:eastAsia="Times New Roman" w:hAnsi="Times New Roman" w:cs="Times New Roman"/>
                <w:color w:val="000000" w:themeColor="text1"/>
                <w:sz w:val="24"/>
                <w:szCs w:val="24"/>
              </w:rPr>
              <w:t xml:space="preserve"> </w:t>
            </w:r>
            <w:r w:rsidRPr="00C570D0">
              <w:rPr>
                <w:rFonts w:ascii="Times New Roman" w:eastAsia="Times New Roman" w:hAnsi="Times New Roman" w:cs="Times New Roman"/>
                <w:color w:val="000000" w:themeColor="text1"/>
                <w:sz w:val="24"/>
                <w:szCs w:val="24"/>
              </w:rPr>
              <w:t xml:space="preserve">– згідно з </w:t>
            </w:r>
            <w:r w:rsidRPr="00C570D0">
              <w:rPr>
                <w:rFonts w:ascii="Times New Roman" w:eastAsia="Times New Roman" w:hAnsi="Times New Roman" w:cs="Times New Roman"/>
                <w:b/>
                <w:i/>
                <w:color w:val="000000" w:themeColor="text1"/>
                <w:sz w:val="24"/>
                <w:szCs w:val="24"/>
              </w:rPr>
              <w:t>Додатком 1</w:t>
            </w:r>
            <w:r w:rsidRPr="00C570D0">
              <w:rPr>
                <w:rFonts w:ascii="Times New Roman" w:eastAsia="Times New Roman" w:hAnsi="Times New Roman" w:cs="Times New Roman"/>
                <w:color w:val="000000" w:themeColor="text1"/>
                <w:sz w:val="24"/>
                <w:szCs w:val="24"/>
              </w:rPr>
              <w:t xml:space="preserve"> до цієї тендерної документації;</w:t>
            </w:r>
          </w:p>
          <w:p w:rsidR="00C570D0" w:rsidRPr="00C570D0" w:rsidRDefault="00C570D0" w:rsidP="00C570D0">
            <w:pPr>
              <w:widowControl w:val="0"/>
              <w:numPr>
                <w:ilvl w:val="0"/>
                <w:numId w:val="1"/>
              </w:numPr>
              <w:tabs>
                <w:tab w:val="left" w:pos="428"/>
              </w:tabs>
              <w:jc w:val="both"/>
              <w:rPr>
                <w:rFonts w:ascii="Times New Roman" w:eastAsia="Times New Roman" w:hAnsi="Times New Roman" w:cs="Times New Roman"/>
                <w:color w:val="000000" w:themeColor="text1"/>
                <w:sz w:val="24"/>
                <w:szCs w:val="24"/>
              </w:rPr>
            </w:pPr>
            <w:r w:rsidRPr="00C570D0">
              <w:rPr>
                <w:rFonts w:ascii="Times New Roman" w:eastAsia="Times New Roman" w:hAnsi="Times New Roman" w:cs="Times New Roman"/>
                <w:color w:val="000000" w:themeColor="text1"/>
                <w:sz w:val="24"/>
                <w:szCs w:val="24"/>
              </w:rPr>
              <w:t xml:space="preserve">заповнену форму тендерної пропозиції – згідно з </w:t>
            </w:r>
            <w:r w:rsidRPr="00C570D0">
              <w:rPr>
                <w:rFonts w:ascii="Times New Roman" w:eastAsia="Times New Roman" w:hAnsi="Times New Roman" w:cs="Times New Roman"/>
                <w:b/>
                <w:i/>
                <w:color w:val="000000" w:themeColor="text1"/>
                <w:sz w:val="24"/>
                <w:szCs w:val="24"/>
              </w:rPr>
              <w:t>Додатком 2</w:t>
            </w:r>
            <w:r w:rsidRPr="00C570D0">
              <w:rPr>
                <w:rFonts w:ascii="Times New Roman" w:eastAsia="Times New Roman" w:hAnsi="Times New Roman" w:cs="Times New Roman"/>
                <w:color w:val="000000" w:themeColor="text1"/>
                <w:sz w:val="24"/>
                <w:szCs w:val="24"/>
              </w:rPr>
              <w:t xml:space="preserve"> до цієї тендерної документації;</w:t>
            </w:r>
          </w:p>
          <w:p w:rsidR="00C570D0" w:rsidRPr="00C570D0" w:rsidRDefault="00C570D0" w:rsidP="00C570D0">
            <w:pPr>
              <w:widowControl w:val="0"/>
              <w:numPr>
                <w:ilvl w:val="0"/>
                <w:numId w:val="1"/>
              </w:numPr>
              <w:tabs>
                <w:tab w:val="left" w:pos="428"/>
              </w:tabs>
              <w:jc w:val="both"/>
              <w:rPr>
                <w:rFonts w:ascii="Times New Roman" w:eastAsia="Times New Roman" w:hAnsi="Times New Roman" w:cs="Times New Roman"/>
                <w:color w:val="000000" w:themeColor="text1"/>
                <w:sz w:val="24"/>
                <w:szCs w:val="24"/>
              </w:rPr>
            </w:pPr>
            <w:r w:rsidRPr="00C570D0">
              <w:rPr>
                <w:rFonts w:ascii="Times New Roman" w:eastAsia="Times New Roman" w:hAnsi="Times New Roman" w:cs="Times New Roman"/>
                <w:color w:val="000000" w:themeColor="text1"/>
                <w:sz w:val="24"/>
                <w:szCs w:val="24"/>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w:t>
            </w:r>
            <w:r w:rsidRPr="00C570D0">
              <w:rPr>
                <w:rFonts w:ascii="Times New Roman" w:eastAsia="Times New Roman" w:hAnsi="Times New Roman" w:cs="Times New Roman"/>
                <w:b/>
                <w:i/>
                <w:color w:val="000000" w:themeColor="text1"/>
                <w:sz w:val="24"/>
                <w:szCs w:val="24"/>
              </w:rPr>
              <w:t>Додатку 4</w:t>
            </w:r>
            <w:r w:rsidRPr="00C570D0">
              <w:rPr>
                <w:rFonts w:ascii="Times New Roman" w:eastAsia="Times New Roman" w:hAnsi="Times New Roman" w:cs="Times New Roman"/>
                <w:color w:val="000000" w:themeColor="text1"/>
                <w:sz w:val="24"/>
                <w:szCs w:val="24"/>
              </w:rPr>
              <w:t xml:space="preserve"> до цієї тендерної документації; </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710205">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інформацією щодо кожного</w:t>
            </w:r>
            <w:r w:rsidRPr="00710205">
              <w:rPr>
                <w:rFonts w:ascii="Times New Roman" w:eastAsia="Times New Roman" w:hAnsi="Times New Roman" w:cs="Times New Roman"/>
                <w:color w:val="000000" w:themeColor="text1"/>
                <w:sz w:val="24"/>
                <w:szCs w:val="24"/>
              </w:rPr>
              <w:t xml:space="preserve"> субпідрядника/ співвиконавця у разі залучення (відповідно до п. 7 «Інформація про субпідрядника/співвиконавця» даного Розділу);</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49DE" w:rsidRPr="00710205" w:rsidRDefault="000649DE" w:rsidP="00E56458">
            <w:pPr>
              <w:widowControl w:val="0"/>
              <w:numPr>
                <w:ilvl w:val="0"/>
                <w:numId w:val="1"/>
              </w:numPr>
              <w:tabs>
                <w:tab w:val="left" w:pos="428"/>
              </w:tabs>
              <w:ind w:left="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Рекомендується документи у складі пропозиції</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710205">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10205">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p>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u w:val="single"/>
              </w:rPr>
            </w:pPr>
            <w:r w:rsidRPr="00710205">
              <w:rPr>
                <w:rFonts w:ascii="Times New Roman" w:eastAsia="Times New Roman" w:hAnsi="Times New Roman" w:cs="Times New Roman"/>
                <w:b/>
                <w:i/>
                <w:color w:val="000000" w:themeColor="text1"/>
                <w:sz w:val="24"/>
                <w:szCs w:val="24"/>
                <w:u w:val="single"/>
              </w:rPr>
              <w:t>Опис формальних помилок:</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Інформація / документ, подана учасником процедури закупівлі у складі тендерної пропозиції, містить помилку (помилки) у частині: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уживання великої літери;</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уживання розділових знаків та відмінювання слів у реченні;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використання слова або мовного звороту, запозичених з іншої мови;</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 xml:space="preserve">зазначення унікального номера оголошення про проведення </w:t>
            </w:r>
            <w:r w:rsidRPr="00710205">
              <w:rPr>
                <w:rFonts w:ascii="Times New Roman" w:eastAsia="Times New Roman" w:hAnsi="Times New Roman" w:cs="Times New Roman"/>
                <w:color w:val="000000" w:themeColor="text1"/>
                <w:sz w:val="24"/>
                <w:szCs w:val="24"/>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застосування правил переносу частини слова з рядка в рядок;</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написання слів разом та/або окремо, та/або через дефіс;</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5.</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6.</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7.</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8.</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9.</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10.</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11.</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49DE" w:rsidRPr="00710205" w:rsidRDefault="000649DE" w:rsidP="00E56458">
            <w:pPr>
              <w:widowControl w:val="0"/>
              <w:tabs>
                <w:tab w:val="left" w:pos="428"/>
                <w:tab w:val="left" w:pos="570"/>
              </w:tabs>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12.</w:t>
            </w:r>
            <w:r w:rsidR="009F18A0">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u w:val="single"/>
              </w:rPr>
            </w:pPr>
            <w:r w:rsidRPr="00710205">
              <w:rPr>
                <w:rFonts w:ascii="Times New Roman" w:eastAsia="Times New Roman" w:hAnsi="Times New Roman" w:cs="Times New Roman"/>
                <w:b/>
                <w:i/>
                <w:color w:val="000000" w:themeColor="text1"/>
                <w:sz w:val="24"/>
                <w:szCs w:val="24"/>
                <w:u w:val="single"/>
              </w:rPr>
              <w:lastRenderedPageBreak/>
              <w:t>Приклади формальних помилок:</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«Інформація в довільній формі» замість «Інформація»,</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 xml:space="preserve">«Лист-пояснення» замість «Лист», «довідка» замість «гарантійний лист», «інформація» замість «довідка»;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w:t>
            </w:r>
            <w:proofErr w:type="spellStart"/>
            <w:r w:rsidRPr="00710205">
              <w:rPr>
                <w:rFonts w:ascii="Times New Roman" w:eastAsia="Times New Roman" w:hAnsi="Times New Roman" w:cs="Times New Roman"/>
                <w:color w:val="000000" w:themeColor="text1"/>
                <w:sz w:val="24"/>
                <w:szCs w:val="24"/>
              </w:rPr>
              <w:t>м.київ</w:t>
            </w:r>
            <w:proofErr w:type="spellEnd"/>
            <w:r w:rsidRPr="00710205">
              <w:rPr>
                <w:rFonts w:ascii="Times New Roman" w:eastAsia="Times New Roman" w:hAnsi="Times New Roman" w:cs="Times New Roman"/>
                <w:color w:val="000000" w:themeColor="text1"/>
                <w:sz w:val="24"/>
                <w:szCs w:val="24"/>
              </w:rPr>
              <w:t>» замість «</w:t>
            </w:r>
            <w:proofErr w:type="spellStart"/>
            <w:r w:rsidRPr="00710205">
              <w:rPr>
                <w:rFonts w:ascii="Times New Roman" w:eastAsia="Times New Roman" w:hAnsi="Times New Roman" w:cs="Times New Roman"/>
                <w:color w:val="000000" w:themeColor="text1"/>
                <w:sz w:val="24"/>
                <w:szCs w:val="24"/>
              </w:rPr>
              <w:t>м.Київ</w:t>
            </w:r>
            <w:proofErr w:type="spellEnd"/>
            <w:r w:rsidRPr="00710205">
              <w:rPr>
                <w:rFonts w:ascii="Times New Roman" w:eastAsia="Times New Roman" w:hAnsi="Times New Roman" w:cs="Times New Roman"/>
                <w:color w:val="000000" w:themeColor="text1"/>
                <w:sz w:val="24"/>
                <w:szCs w:val="24"/>
              </w:rPr>
              <w:t>»;</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«поряд -</w:t>
            </w:r>
            <w:proofErr w:type="spellStart"/>
            <w:r w:rsidRPr="00710205">
              <w:rPr>
                <w:rFonts w:ascii="Times New Roman" w:eastAsia="Times New Roman" w:hAnsi="Times New Roman" w:cs="Times New Roman"/>
                <w:color w:val="000000" w:themeColor="text1"/>
                <w:sz w:val="24"/>
                <w:szCs w:val="24"/>
              </w:rPr>
              <w:t>ок</w:t>
            </w:r>
            <w:proofErr w:type="spellEnd"/>
            <w:r w:rsidRPr="00710205">
              <w:rPr>
                <w:rFonts w:ascii="Times New Roman" w:eastAsia="Times New Roman" w:hAnsi="Times New Roman" w:cs="Times New Roman"/>
                <w:color w:val="000000" w:themeColor="text1"/>
                <w:sz w:val="24"/>
                <w:szCs w:val="24"/>
              </w:rPr>
              <w:t>» замість «</w:t>
            </w:r>
            <w:proofErr w:type="spellStart"/>
            <w:r w:rsidRPr="00710205">
              <w:rPr>
                <w:rFonts w:ascii="Times New Roman" w:eastAsia="Times New Roman" w:hAnsi="Times New Roman" w:cs="Times New Roman"/>
                <w:color w:val="000000" w:themeColor="text1"/>
                <w:sz w:val="24"/>
                <w:szCs w:val="24"/>
              </w:rPr>
              <w:t>поря</w:t>
            </w:r>
            <w:proofErr w:type="spellEnd"/>
            <w:r w:rsidRPr="00710205">
              <w:rPr>
                <w:rFonts w:ascii="Times New Roman" w:eastAsia="Times New Roman" w:hAnsi="Times New Roman" w:cs="Times New Roman"/>
                <w:color w:val="000000" w:themeColor="text1"/>
                <w:sz w:val="24"/>
                <w:szCs w:val="24"/>
              </w:rPr>
              <w:t xml:space="preserve"> – док»;</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w:t>
            </w:r>
            <w:proofErr w:type="spellStart"/>
            <w:r w:rsidRPr="00710205">
              <w:rPr>
                <w:rFonts w:ascii="Times New Roman" w:eastAsia="Times New Roman" w:hAnsi="Times New Roman" w:cs="Times New Roman"/>
                <w:color w:val="000000" w:themeColor="text1"/>
                <w:sz w:val="24"/>
                <w:szCs w:val="24"/>
              </w:rPr>
              <w:t>ненадається</w:t>
            </w:r>
            <w:proofErr w:type="spellEnd"/>
            <w:r w:rsidRPr="00710205">
              <w:rPr>
                <w:rFonts w:ascii="Times New Roman" w:eastAsia="Times New Roman" w:hAnsi="Times New Roman" w:cs="Times New Roman"/>
                <w:color w:val="000000" w:themeColor="text1"/>
                <w:sz w:val="24"/>
                <w:szCs w:val="24"/>
              </w:rPr>
              <w:t>» замість «не надається»»;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«______________№_____________» замість «14.08.2020 №320/13/14-01»</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учасник розмістив (завантажив) документ у форматі «JPG» замість</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документа у форматі «</w:t>
            </w:r>
            <w:proofErr w:type="spellStart"/>
            <w:r w:rsidRPr="00710205">
              <w:rPr>
                <w:rFonts w:ascii="Times New Roman" w:eastAsia="Times New Roman" w:hAnsi="Times New Roman" w:cs="Times New Roman"/>
                <w:color w:val="000000" w:themeColor="text1"/>
                <w:sz w:val="24"/>
                <w:szCs w:val="24"/>
              </w:rPr>
              <w:t>pdf</w:t>
            </w:r>
            <w:proofErr w:type="spellEnd"/>
            <w:r w:rsidRPr="00710205">
              <w:rPr>
                <w:rFonts w:ascii="Times New Roman" w:eastAsia="Times New Roman" w:hAnsi="Times New Roman" w:cs="Times New Roman"/>
                <w:color w:val="000000" w:themeColor="text1"/>
                <w:sz w:val="24"/>
                <w:szCs w:val="24"/>
              </w:rPr>
              <w:t>» (</w:t>
            </w:r>
            <w:proofErr w:type="spellStart"/>
            <w:r w:rsidRPr="00710205">
              <w:rPr>
                <w:rFonts w:ascii="Times New Roman" w:eastAsia="Times New Roman" w:hAnsi="Times New Roman" w:cs="Times New Roman"/>
                <w:color w:val="000000" w:themeColor="text1"/>
                <w:sz w:val="24"/>
                <w:szCs w:val="24"/>
              </w:rPr>
              <w:t>PortableDocumentFormat</w:t>
            </w:r>
            <w:proofErr w:type="spellEnd"/>
            <w:r w:rsidRPr="00710205">
              <w:rPr>
                <w:rFonts w:ascii="Times New Roman" w:eastAsia="Times New Roman" w:hAnsi="Times New Roman" w:cs="Times New Roman"/>
                <w:color w:val="000000" w:themeColor="text1"/>
                <w:sz w:val="24"/>
                <w:szCs w:val="24"/>
              </w:rPr>
              <w:t xml:space="preserve">)».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УВАГА!!!</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710205">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10205">
              <w:rPr>
                <w:rFonts w:ascii="Times New Roman" w:eastAsia="Times New Roman" w:hAnsi="Times New Roman" w:cs="Times New Roman"/>
                <w:b/>
                <w:color w:val="000000" w:themeColor="text1"/>
                <w:sz w:val="24"/>
                <w:szCs w:val="24"/>
              </w:rPr>
              <w:t>скан-копій</w:t>
            </w:r>
            <w:proofErr w:type="spellEnd"/>
            <w:r w:rsidRPr="00710205">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0649DE" w:rsidRPr="00710205" w:rsidRDefault="000649DE" w:rsidP="00E56458">
            <w:pPr>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0649DE" w:rsidRPr="00710205" w:rsidRDefault="000649DE" w:rsidP="00E56458">
            <w:pPr>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2) тендерна пропозиція учасника повинна бути підписана</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кваліфікованим електронним підписом (КЕП)/удосконаленим електронним підписом (УЕП);</w:t>
            </w:r>
          </w:p>
          <w:p w:rsidR="000649DE" w:rsidRPr="00710205" w:rsidRDefault="000649DE" w:rsidP="00E56458">
            <w:pPr>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Винятки:</w:t>
            </w:r>
          </w:p>
          <w:p w:rsidR="000649DE" w:rsidRPr="00710205" w:rsidRDefault="000649DE" w:rsidP="00E56458">
            <w:pPr>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710205">
              <w:rPr>
                <w:rFonts w:ascii="Times New Roman" w:eastAsia="Times New Roman" w:hAnsi="Times New Roman" w:cs="Times New Roman"/>
                <w:b/>
                <w:color w:val="000000" w:themeColor="text1"/>
                <w:sz w:val="24"/>
                <w:szCs w:val="24"/>
              </w:rPr>
              <w:t>засвідчувального</w:t>
            </w:r>
            <w:proofErr w:type="spellEnd"/>
            <w:r w:rsidRPr="00710205">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w:t>
            </w:r>
            <w:r w:rsidR="0045624F">
              <w:rPr>
                <w:rFonts w:ascii="Times New Roman" w:eastAsia="Times New Roman" w:hAnsi="Times New Roman" w:cs="Times New Roman"/>
                <w:b/>
                <w:color w:val="000000" w:themeColor="text1"/>
                <w:sz w:val="24"/>
                <w:szCs w:val="24"/>
              </w:rPr>
              <w:t>ої пропозиції (власника ключа).</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bookmarkStart w:id="2" w:name="_heading=h.2et92p0" w:colFirst="0" w:colLast="0"/>
            <w:bookmarkEnd w:id="2"/>
            <w:r w:rsidRPr="00710205">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0045624F">
              <w:rPr>
                <w:rFonts w:ascii="Times New Roman" w:eastAsia="Times New Roman" w:hAnsi="Times New Roman" w:cs="Times New Roman"/>
                <w:color w:val="000000" w:themeColor="text1"/>
                <w:sz w:val="24"/>
                <w:szCs w:val="24"/>
              </w:rPr>
              <w:t>електронну систему закупівель).</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710205">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710205">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2</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710205">
              <w:rPr>
                <w:rFonts w:ascii="Times New Roman" w:eastAsia="Times New Roman" w:hAnsi="Times New Roman" w:cs="Times New Roman"/>
                <w:b/>
                <w:color w:val="000000" w:themeColor="text1"/>
                <w:sz w:val="24"/>
                <w:szCs w:val="24"/>
              </w:rPr>
              <w:t>Забезпечення тендерної пропозиції</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Забезпечення тенде</w:t>
            </w:r>
            <w:r w:rsidR="0045624F">
              <w:rPr>
                <w:rFonts w:ascii="Times New Roman" w:eastAsia="Times New Roman" w:hAnsi="Times New Roman" w:cs="Times New Roman"/>
                <w:color w:val="000000" w:themeColor="text1"/>
                <w:sz w:val="24"/>
                <w:szCs w:val="24"/>
              </w:rPr>
              <w:t>рної пропозиції не вимагається.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 xml:space="preserve">Умови повернення чи неповернення забезпечення </w:t>
            </w:r>
            <w:r w:rsidRPr="00710205">
              <w:rPr>
                <w:rFonts w:ascii="Times New Roman" w:eastAsia="Times New Roman" w:hAnsi="Times New Roman" w:cs="Times New Roman"/>
                <w:b/>
                <w:color w:val="000000" w:themeColor="text1"/>
                <w:sz w:val="24"/>
                <w:szCs w:val="24"/>
              </w:rPr>
              <w:lastRenderedPageBreak/>
              <w:t>тендерної пропозиції</w:t>
            </w:r>
          </w:p>
        </w:tc>
        <w:tc>
          <w:tcPr>
            <w:tcW w:w="7828" w:type="dxa"/>
            <w:vAlign w:val="center"/>
          </w:tcPr>
          <w:p w:rsidR="000649DE" w:rsidRPr="00710205" w:rsidRDefault="000649DE" w:rsidP="00E56458">
            <w:pPr>
              <w:widowControl w:val="0"/>
              <w:pBdr>
                <w:top w:val="nil"/>
                <w:left w:val="nil"/>
                <w:bottom w:val="nil"/>
                <w:right w:val="nil"/>
                <w:between w:val="nil"/>
              </w:pBdr>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Не передбачається.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4</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710205">
              <w:rPr>
                <w:rFonts w:ascii="Times New Roman" w:eastAsia="Times New Roman" w:hAnsi="Times New Roman" w:cs="Times New Roman"/>
                <w:b/>
                <w:i/>
                <w:color w:val="000000" w:themeColor="text1"/>
                <w:sz w:val="24"/>
                <w:szCs w:val="24"/>
                <w:u w:val="single"/>
              </w:rPr>
              <w:t>протягом 120 (ста двадцяти) днів</w:t>
            </w:r>
            <w:r w:rsidRPr="00710205">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u w:val="single"/>
              </w:rPr>
            </w:pPr>
            <w:r w:rsidRPr="00710205">
              <w:rPr>
                <w:rFonts w:ascii="Times New Roman" w:eastAsia="Times New Roman" w:hAnsi="Times New Roman" w:cs="Times New Roman"/>
                <w:color w:val="000000" w:themeColor="text1"/>
                <w:sz w:val="24"/>
                <w:szCs w:val="24"/>
              </w:rPr>
              <w:t xml:space="preserve">Учасник процедури закупівлі </w:t>
            </w:r>
            <w:r w:rsidRPr="00710205">
              <w:rPr>
                <w:rFonts w:ascii="Times New Roman" w:eastAsia="Times New Roman" w:hAnsi="Times New Roman" w:cs="Times New Roman"/>
                <w:color w:val="000000" w:themeColor="text1"/>
                <w:sz w:val="24"/>
                <w:szCs w:val="24"/>
                <w:u w:val="single"/>
              </w:rPr>
              <w:t>має право:</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0205">
              <w:rPr>
                <w:rFonts w:ascii="Times New Roman" w:eastAsia="Times New Roman" w:hAnsi="Times New Roman" w:cs="Times New Roman"/>
                <w:i/>
                <w:color w:val="000000" w:themeColor="text1"/>
                <w:sz w:val="24"/>
                <w:szCs w:val="24"/>
              </w:rPr>
              <w:t>(у разі якщо таке вимагалося)</w:t>
            </w:r>
            <w:r w:rsidRPr="00710205">
              <w:rPr>
                <w:rFonts w:ascii="Times New Roman" w:eastAsia="Times New Roman" w:hAnsi="Times New Roman" w:cs="Times New Roman"/>
                <w:color w:val="000000" w:themeColor="text1"/>
                <w:sz w:val="24"/>
                <w:szCs w:val="24"/>
              </w:rPr>
              <w:t>.</w:t>
            </w:r>
          </w:p>
          <w:p w:rsidR="000649DE" w:rsidRPr="00710205" w:rsidRDefault="000649DE" w:rsidP="00E56458">
            <w:pPr>
              <w:widowControl w:val="0"/>
              <w:ind w:firstLine="459"/>
              <w:jc w:val="both"/>
              <w:rPr>
                <w:rFonts w:ascii="Times New Roman" w:eastAsia="Times New Roman" w:hAnsi="Times New Roman" w:cs="Times New Roman"/>
                <w:strike/>
                <w:color w:val="000000" w:themeColor="text1"/>
                <w:sz w:val="24"/>
                <w:szCs w:val="24"/>
              </w:rPr>
            </w:pPr>
            <w:r w:rsidRPr="00710205">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5</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Кваліфікаційні критерії до учасників та вимоги, згідно</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з пунктом 28</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та пунктом 47</w:t>
            </w:r>
            <w:r w:rsidR="001B4DD3">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color w:val="000000" w:themeColor="text1"/>
                <w:sz w:val="24"/>
                <w:szCs w:val="24"/>
              </w:rPr>
              <w:t>Особливостей</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0205">
              <w:rPr>
                <w:rFonts w:ascii="Times New Roman" w:eastAsia="Times New Roman" w:hAnsi="Times New Roman" w:cs="Times New Roman"/>
                <w:b/>
                <w:i/>
                <w:color w:val="000000" w:themeColor="text1"/>
                <w:sz w:val="24"/>
                <w:szCs w:val="24"/>
              </w:rPr>
              <w:t>Додатку 1</w:t>
            </w:r>
            <w:r w:rsidRPr="00710205">
              <w:rPr>
                <w:rFonts w:ascii="Times New Roman" w:eastAsia="Times New Roman" w:hAnsi="Times New Roman" w:cs="Times New Roman"/>
                <w:i/>
                <w:color w:val="000000" w:themeColor="text1"/>
                <w:sz w:val="24"/>
                <w:szCs w:val="24"/>
              </w:rPr>
              <w:t xml:space="preserve"> </w:t>
            </w:r>
            <w:r w:rsidRPr="00710205">
              <w:rPr>
                <w:rFonts w:ascii="Times New Roman" w:eastAsia="Times New Roman" w:hAnsi="Times New Roman" w:cs="Times New Roman"/>
                <w:color w:val="000000" w:themeColor="text1"/>
                <w:sz w:val="24"/>
                <w:szCs w:val="24"/>
              </w:rPr>
              <w:t>до цієї тенде</w:t>
            </w:r>
            <w:r w:rsidR="001D0D5E">
              <w:rPr>
                <w:rFonts w:ascii="Times New Roman" w:eastAsia="Times New Roman" w:hAnsi="Times New Roman" w:cs="Times New Roman"/>
                <w:color w:val="000000" w:themeColor="text1"/>
                <w:sz w:val="24"/>
                <w:szCs w:val="24"/>
              </w:rPr>
              <w:t>рної документації.</w:t>
            </w:r>
          </w:p>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Спосіб</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підтвердження відповідності учасника критеріям і вимогам згідно із законодавством наведено в</w:t>
            </w:r>
            <w:r w:rsidRPr="00710205">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b/>
                <w:i/>
                <w:color w:val="000000" w:themeColor="text1"/>
                <w:sz w:val="24"/>
                <w:szCs w:val="24"/>
              </w:rPr>
              <w:t>Додатку 1</w:t>
            </w:r>
            <w:r w:rsidRPr="00710205">
              <w:rPr>
                <w:rFonts w:ascii="Times New Roman" w:eastAsia="Times New Roman" w:hAnsi="Times New Roman" w:cs="Times New Roman"/>
                <w:color w:val="000000" w:themeColor="text1"/>
                <w:sz w:val="24"/>
                <w:szCs w:val="24"/>
              </w:rPr>
              <w:t xml:space="preserve"> </w:t>
            </w:r>
            <w:r w:rsidR="001D0D5E">
              <w:rPr>
                <w:rFonts w:ascii="Times New Roman" w:eastAsia="Times New Roman" w:hAnsi="Times New Roman" w:cs="Times New Roman"/>
                <w:color w:val="000000" w:themeColor="text1"/>
                <w:sz w:val="24"/>
                <w:szCs w:val="24"/>
              </w:rPr>
              <w:t>до цієї тендерної документації.</w:t>
            </w:r>
          </w:p>
          <w:p w:rsidR="000649DE" w:rsidRPr="00710205" w:rsidRDefault="000649DE" w:rsidP="00E56458">
            <w:pPr>
              <w:widowControl w:val="0"/>
              <w:ind w:right="120"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Підстави, визначені пунктом 47 Особливостей.</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8"/>
                <w:szCs w:val="28"/>
              </w:rPr>
              <w:t>3</w:t>
            </w:r>
            <w:r w:rsidRPr="00710205">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10205">
                <w:rPr>
                  <w:rFonts w:ascii="Times New Roman" w:eastAsia="Times New Roman" w:hAnsi="Times New Roman" w:cs="Times New Roman"/>
                  <w:color w:val="000000" w:themeColor="text1"/>
                  <w:sz w:val="24"/>
                  <w:szCs w:val="24"/>
                </w:rPr>
                <w:t>пунктом 4</w:t>
              </w:r>
            </w:hyperlink>
            <w:r w:rsidRPr="00710205">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10205">
              <w:rPr>
                <w:rFonts w:ascii="Times New Roman" w:eastAsia="Times New Roman" w:hAnsi="Times New Roman" w:cs="Times New Roman"/>
                <w:color w:val="000000" w:themeColor="text1"/>
                <w:sz w:val="24"/>
                <w:szCs w:val="24"/>
              </w:rPr>
              <w:t>антиконкурентних</w:t>
            </w:r>
            <w:proofErr w:type="spellEnd"/>
            <w:r w:rsidRPr="00710205">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710205">
              <w:rPr>
                <w:rFonts w:ascii="Times New Roman" w:eastAsia="Times New Roman" w:hAnsi="Times New Roman" w:cs="Times New Roman"/>
                <w:color w:val="000000" w:themeColor="text1"/>
                <w:sz w:val="24"/>
                <w:szCs w:val="24"/>
              </w:rPr>
              <w:lastRenderedPageBreak/>
              <w:t>порядку;</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11) </w:t>
            </w:r>
            <w:r w:rsidR="000B4E85" w:rsidRPr="000B4E85">
              <w:rPr>
                <w:rFonts w:ascii="Times New Roman" w:eastAsia="Times New Roman" w:hAnsi="Times New Roman" w:cs="Times New Roman"/>
                <w:color w:val="000000" w:themeColor="text1"/>
                <w:sz w:val="24"/>
                <w:szCs w:val="24"/>
              </w:rPr>
              <w:t xml:space="preserve">учасник процедури закупівлі або кінцевий </w:t>
            </w:r>
            <w:proofErr w:type="spellStart"/>
            <w:r w:rsidR="000B4E85" w:rsidRPr="000B4E85">
              <w:rPr>
                <w:rFonts w:ascii="Times New Roman" w:eastAsia="Times New Roman" w:hAnsi="Times New Roman" w:cs="Times New Roman"/>
                <w:color w:val="000000" w:themeColor="text1"/>
                <w:sz w:val="24"/>
                <w:szCs w:val="24"/>
              </w:rPr>
              <w:t>бенефіціарний</w:t>
            </w:r>
            <w:proofErr w:type="spellEnd"/>
            <w:r w:rsidR="000B4E85" w:rsidRPr="000B4E8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49DE" w:rsidRPr="00710205" w:rsidRDefault="000649DE" w:rsidP="00E56458">
            <w:pPr>
              <w:ind w:firstLine="459"/>
              <w:jc w:val="both"/>
              <w:rPr>
                <w:rFonts w:ascii="Times New Roman" w:eastAsia="Times New Roman" w:hAnsi="Times New Roman" w:cs="Times New Roman"/>
                <w:color w:val="000000" w:themeColor="text1"/>
                <w:sz w:val="16"/>
                <w:szCs w:val="16"/>
              </w:rPr>
            </w:pP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6</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 xml:space="preserve">Інформація про технічні, якісні та кількісні </w:t>
            </w:r>
            <w:r w:rsidRPr="00710205">
              <w:rPr>
                <w:rFonts w:ascii="Times New Roman" w:eastAsia="Times New Roman" w:hAnsi="Times New Roman" w:cs="Times New Roman"/>
                <w:b/>
                <w:color w:val="000000" w:themeColor="text1"/>
                <w:sz w:val="24"/>
                <w:szCs w:val="24"/>
              </w:rPr>
              <w:lastRenderedPageBreak/>
              <w:t>характеристики предмета закупівлі</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Вимоги до предмета закупівлі (технічні, якісні та кількісні характеристики) згідно з</w:t>
            </w:r>
            <w:hyperlink r:id="rId14">
              <w:r w:rsidRPr="00710205">
                <w:rPr>
                  <w:rFonts w:ascii="Times New Roman" w:eastAsia="Times New Roman" w:hAnsi="Times New Roman" w:cs="Times New Roman"/>
                  <w:color w:val="000000" w:themeColor="text1"/>
                  <w:sz w:val="24"/>
                  <w:szCs w:val="24"/>
                </w:rPr>
                <w:t xml:space="preserve"> пунктом третім </w:t>
              </w:r>
            </w:hyperlink>
            <w:hyperlink r:id="rId15">
              <w:r w:rsidRPr="00710205">
                <w:rPr>
                  <w:rFonts w:ascii="Times New Roman" w:eastAsia="Times New Roman" w:hAnsi="Times New Roman" w:cs="Times New Roman"/>
                  <w:color w:val="000000" w:themeColor="text1"/>
                  <w:sz w:val="24"/>
                  <w:szCs w:val="24"/>
                  <w:u w:val="single"/>
                </w:rPr>
                <w:t>частини друго</w:t>
              </w:r>
            </w:hyperlink>
            <w:r w:rsidRPr="00710205">
              <w:rPr>
                <w:rFonts w:ascii="Times New Roman" w:eastAsia="Times New Roman" w:hAnsi="Times New Roman" w:cs="Times New Roman"/>
                <w:color w:val="000000" w:themeColor="text1"/>
                <w:sz w:val="24"/>
                <w:szCs w:val="24"/>
              </w:rPr>
              <w:t xml:space="preserve">ї статті 22 Закону зазначено в </w:t>
            </w:r>
            <w:r w:rsidRPr="00710205">
              <w:rPr>
                <w:rFonts w:ascii="Times New Roman" w:eastAsia="Times New Roman" w:hAnsi="Times New Roman" w:cs="Times New Roman"/>
                <w:b/>
                <w:i/>
                <w:color w:val="000000" w:themeColor="text1"/>
                <w:sz w:val="24"/>
                <w:szCs w:val="24"/>
              </w:rPr>
              <w:t xml:space="preserve">Додатку </w:t>
            </w:r>
            <w:r>
              <w:rPr>
                <w:rFonts w:ascii="Times New Roman" w:eastAsia="Times New Roman" w:hAnsi="Times New Roman" w:cs="Times New Roman"/>
                <w:b/>
                <w:i/>
                <w:color w:val="000000" w:themeColor="text1"/>
                <w:sz w:val="24"/>
                <w:szCs w:val="24"/>
              </w:rPr>
              <w:t>4</w:t>
            </w:r>
            <w:r w:rsidRPr="00710205">
              <w:rPr>
                <w:rFonts w:ascii="Times New Roman" w:eastAsia="Times New Roman" w:hAnsi="Times New Roman" w:cs="Times New Roman"/>
                <w:b/>
                <w:color w:val="000000" w:themeColor="text1"/>
                <w:sz w:val="24"/>
                <w:szCs w:val="24"/>
              </w:rPr>
              <w:t xml:space="preserve"> </w:t>
            </w:r>
            <w:r w:rsidRPr="00710205">
              <w:rPr>
                <w:rFonts w:ascii="Times New Roman" w:eastAsia="Times New Roman" w:hAnsi="Times New Roman" w:cs="Times New Roman"/>
                <w:color w:val="000000" w:themeColor="text1"/>
                <w:sz w:val="24"/>
                <w:szCs w:val="24"/>
              </w:rPr>
              <w:t>до цієї тендерної документації.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7</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10205">
              <w:rPr>
                <w:rFonts w:ascii="Times New Roman" w:eastAsia="Times New Roman" w:hAnsi="Times New Roman" w:cs="Times New Roman"/>
                <w:i/>
                <w:color w:val="000000" w:themeColor="text1"/>
                <w:sz w:val="24"/>
                <w:szCs w:val="24"/>
              </w:rPr>
              <w:t>(надається у разі залучення).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8</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49DE" w:rsidRPr="00710205" w:rsidTr="000649DE">
        <w:trPr>
          <w:trHeight w:val="20"/>
          <w:jc w:val="center"/>
        </w:trPr>
        <w:tc>
          <w:tcPr>
            <w:tcW w:w="10272" w:type="dxa"/>
            <w:gridSpan w:val="3"/>
            <w:vAlign w:val="center"/>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7828" w:type="dxa"/>
            <w:vAlign w:val="center"/>
          </w:tcPr>
          <w:p w:rsidR="000649DE" w:rsidRPr="00710205" w:rsidRDefault="000649DE" w:rsidP="00E56458">
            <w:pPr>
              <w:widowControl w:val="0"/>
              <w:ind w:left="40" w:right="120" w:firstLine="41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5D140A" w:rsidRPr="005D140A">
              <w:rPr>
                <w:rFonts w:ascii="Times New Roman" w:eastAsia="Times New Roman" w:hAnsi="Times New Roman" w:cs="Times New Roman"/>
                <w:b/>
                <w:color w:val="000000" w:themeColor="text1"/>
                <w:sz w:val="24"/>
                <w:szCs w:val="24"/>
                <w:highlight w:val="yellow"/>
              </w:rPr>
              <w:t>0</w:t>
            </w:r>
            <w:r w:rsidR="00960CD3">
              <w:rPr>
                <w:rFonts w:ascii="Times New Roman" w:eastAsia="Times New Roman" w:hAnsi="Times New Roman" w:cs="Times New Roman"/>
                <w:b/>
                <w:color w:val="000000" w:themeColor="text1"/>
                <w:sz w:val="24"/>
                <w:szCs w:val="24"/>
                <w:highlight w:val="yellow"/>
              </w:rPr>
              <w:t>1</w:t>
            </w:r>
            <w:r w:rsidR="005D140A">
              <w:rPr>
                <w:rFonts w:ascii="Times New Roman" w:eastAsia="Times New Roman" w:hAnsi="Times New Roman" w:cs="Times New Roman"/>
                <w:b/>
                <w:color w:val="000000" w:themeColor="text1"/>
                <w:sz w:val="24"/>
                <w:szCs w:val="24"/>
                <w:highlight w:val="yellow"/>
              </w:rPr>
              <w:t>.0</w:t>
            </w:r>
            <w:r w:rsidR="00960CD3">
              <w:rPr>
                <w:rFonts w:ascii="Times New Roman" w:eastAsia="Times New Roman" w:hAnsi="Times New Roman" w:cs="Times New Roman"/>
                <w:b/>
                <w:color w:val="000000" w:themeColor="text1"/>
                <w:sz w:val="24"/>
                <w:szCs w:val="24"/>
                <w:highlight w:val="yellow"/>
              </w:rPr>
              <w:t>2</w:t>
            </w:r>
            <w:r w:rsidR="00AB79D4">
              <w:rPr>
                <w:rFonts w:ascii="Times New Roman" w:eastAsia="Times New Roman" w:hAnsi="Times New Roman" w:cs="Times New Roman"/>
                <w:b/>
                <w:color w:val="000000" w:themeColor="text1"/>
                <w:sz w:val="24"/>
                <w:szCs w:val="24"/>
                <w:highlight w:val="yellow"/>
              </w:rPr>
              <w:t>.202</w:t>
            </w:r>
            <w:r w:rsidR="005D140A">
              <w:rPr>
                <w:rFonts w:ascii="Times New Roman" w:eastAsia="Times New Roman" w:hAnsi="Times New Roman" w:cs="Times New Roman"/>
                <w:b/>
                <w:color w:val="000000" w:themeColor="text1"/>
                <w:sz w:val="24"/>
                <w:szCs w:val="24"/>
                <w:highlight w:val="yellow"/>
              </w:rPr>
              <w:t>4</w:t>
            </w:r>
            <w:r w:rsidRPr="000649DE">
              <w:rPr>
                <w:rFonts w:ascii="Times New Roman" w:eastAsia="Times New Roman" w:hAnsi="Times New Roman" w:cs="Times New Roman"/>
                <w:color w:val="000000" w:themeColor="text1"/>
                <w:sz w:val="24"/>
                <w:szCs w:val="24"/>
                <w:highlight w:val="yellow"/>
              </w:rPr>
              <w:t xml:space="preserve"> </w:t>
            </w:r>
            <w:r w:rsidRPr="000649DE">
              <w:rPr>
                <w:rFonts w:ascii="Times New Roman" w:eastAsia="Times New Roman" w:hAnsi="Times New Roman" w:cs="Times New Roman"/>
                <w:b/>
                <w:color w:val="000000" w:themeColor="text1"/>
                <w:sz w:val="24"/>
                <w:szCs w:val="24"/>
                <w:highlight w:val="yellow"/>
              </w:rPr>
              <w:t>року.</w:t>
            </w:r>
          </w:p>
          <w:p w:rsidR="000649DE" w:rsidRPr="00710205" w:rsidRDefault="000649DE" w:rsidP="00E56458">
            <w:pPr>
              <w:widowControl w:val="0"/>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0649DE" w:rsidRPr="00710205" w:rsidRDefault="000649DE" w:rsidP="00E56458">
            <w:pPr>
              <w:widowControl w:val="0"/>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649DE" w:rsidRPr="00710205" w:rsidRDefault="000649DE" w:rsidP="00E56458">
            <w:pPr>
              <w:widowControl w:val="0"/>
              <w:pBdr>
                <w:top w:val="nil"/>
                <w:left w:val="nil"/>
                <w:bottom w:val="nil"/>
                <w:right w:val="nil"/>
                <w:between w:val="nil"/>
              </w:pBdr>
              <w:ind w:left="40" w:firstLine="419"/>
              <w:jc w:val="both"/>
              <w:rPr>
                <w:rFonts w:ascii="Times New Roman" w:eastAsia="Times New Roman" w:hAnsi="Times New Roman" w:cs="Times New Roman"/>
                <w:strike/>
                <w:color w:val="000000" w:themeColor="text1"/>
                <w:sz w:val="24"/>
                <w:szCs w:val="24"/>
              </w:rPr>
            </w:pPr>
            <w:r w:rsidRPr="0071020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p>
        </w:tc>
        <w:tc>
          <w:tcPr>
            <w:tcW w:w="1739" w:type="dxa"/>
          </w:tcPr>
          <w:p w:rsidR="000649DE" w:rsidRPr="00710205" w:rsidRDefault="000649DE" w:rsidP="000649DE">
            <w:pPr>
              <w:widowControl w:val="0"/>
              <w:rPr>
                <w:rFonts w:ascii="Times New Roman" w:eastAsia="Times New Roman" w:hAnsi="Times New Roman" w:cs="Times New Roman"/>
                <w:strike/>
                <w:color w:val="000000" w:themeColor="text1"/>
                <w:sz w:val="24"/>
                <w:szCs w:val="24"/>
              </w:rPr>
            </w:pPr>
            <w:r w:rsidRPr="00710205">
              <w:rPr>
                <w:rFonts w:ascii="Times New Roman" w:eastAsia="Times New Roman" w:hAnsi="Times New Roman" w:cs="Times New Roman"/>
                <w:b/>
                <w:color w:val="000000" w:themeColor="text1"/>
                <w:sz w:val="24"/>
                <w:szCs w:val="24"/>
              </w:rPr>
              <w:t>Дата та час розкриття тендерної пропозиції</w:t>
            </w:r>
            <w:r w:rsidRPr="00710205">
              <w:rPr>
                <w:rFonts w:ascii="Times New Roman" w:eastAsia="Times New Roman" w:hAnsi="Times New Roman" w:cs="Times New Roman"/>
                <w:color w:val="000000" w:themeColor="text1"/>
                <w:sz w:val="28"/>
                <w:szCs w:val="28"/>
              </w:rPr>
              <w:t xml:space="preserve"> </w:t>
            </w:r>
          </w:p>
        </w:tc>
        <w:tc>
          <w:tcPr>
            <w:tcW w:w="7828" w:type="dxa"/>
            <w:vAlign w:val="center"/>
          </w:tcPr>
          <w:p w:rsidR="000649DE" w:rsidRPr="00710205" w:rsidRDefault="000649DE" w:rsidP="00E56458">
            <w:pPr>
              <w:shd w:val="clear" w:color="auto" w:fill="FFFFFF"/>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 xml:space="preserve">Дата і час розкриття тендерних пропозицій, дата і час проведення електронного аукціону </w:t>
            </w:r>
            <w:r w:rsidRPr="00710205">
              <w:rPr>
                <w:rFonts w:ascii="Times New Roman" w:eastAsia="Times New Roman" w:hAnsi="Times New Roman" w:cs="Times New Roman"/>
                <w:color w:val="000000" w:themeColor="text1"/>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49DE" w:rsidRPr="00710205" w:rsidRDefault="000649DE" w:rsidP="00E56458">
            <w:pPr>
              <w:shd w:val="clear" w:color="auto" w:fill="FFFFFF"/>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49DE" w:rsidRPr="00710205" w:rsidRDefault="000649DE" w:rsidP="00E56458">
            <w:pPr>
              <w:shd w:val="clear" w:color="auto" w:fill="FFFFFF"/>
              <w:ind w:left="40" w:firstLine="41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710205">
                <w:rPr>
                  <w:rFonts w:ascii="Times New Roman" w:eastAsia="Times New Roman" w:hAnsi="Times New Roman" w:cs="Times New Roman"/>
                  <w:color w:val="000000" w:themeColor="text1"/>
                  <w:sz w:val="24"/>
                  <w:szCs w:val="24"/>
                </w:rPr>
                <w:t>47</w:t>
              </w:r>
            </w:hyperlink>
            <w:r w:rsidRPr="00710205">
              <w:rPr>
                <w:rFonts w:ascii="Times New Roman" w:eastAsia="Times New Roman" w:hAnsi="Times New Roman" w:cs="Times New Roman"/>
                <w:color w:val="000000" w:themeColor="text1"/>
                <w:sz w:val="24"/>
                <w:szCs w:val="24"/>
              </w:rPr>
              <w:t xml:space="preserve"> Особливостей.</w:t>
            </w:r>
          </w:p>
        </w:tc>
      </w:tr>
      <w:tr w:rsidR="000649DE" w:rsidRPr="00710205" w:rsidTr="000649DE">
        <w:trPr>
          <w:trHeight w:val="20"/>
          <w:jc w:val="center"/>
        </w:trPr>
        <w:tc>
          <w:tcPr>
            <w:tcW w:w="10272" w:type="dxa"/>
            <w:gridSpan w:val="3"/>
            <w:vAlign w:val="center"/>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Розділ 5. Оцінка тендерної пропозиції</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7828" w:type="dxa"/>
            <w:vAlign w:val="center"/>
          </w:tcPr>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710205">
                <w:rPr>
                  <w:rFonts w:ascii="Times New Roman" w:eastAsia="Times New Roman" w:hAnsi="Times New Roman" w:cs="Times New Roman"/>
                  <w:color w:val="000000" w:themeColor="text1"/>
                  <w:sz w:val="24"/>
                  <w:szCs w:val="24"/>
                </w:rPr>
                <w:t>шістнадцятої</w:t>
              </w:r>
            </w:hyperlink>
            <w:r w:rsidRPr="00710205">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0649DE" w:rsidRPr="00710205"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49DE" w:rsidRPr="00710205" w:rsidRDefault="000649DE" w:rsidP="00E56458">
            <w:pPr>
              <w:widowControl w:val="0"/>
              <w:ind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49DE" w:rsidRPr="00710205" w:rsidRDefault="000649DE" w:rsidP="00E56458">
            <w:pPr>
              <w:widowControl w:val="0"/>
              <w:ind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649DE" w:rsidRPr="009F18A0" w:rsidRDefault="000649DE" w:rsidP="00E56458">
            <w:pPr>
              <w:widowControl w:val="0"/>
              <w:ind w:firstLine="459"/>
              <w:jc w:val="both"/>
              <w:rPr>
                <w:rFonts w:ascii="Times New Roman" w:eastAsia="Times New Roman" w:hAnsi="Times New Roman" w:cs="Times New Roman"/>
                <w:b/>
                <w:color w:val="000000" w:themeColor="text1"/>
                <w:sz w:val="24"/>
                <w:szCs w:val="24"/>
              </w:rPr>
            </w:pPr>
            <w:r w:rsidRPr="009F18A0">
              <w:rPr>
                <w:rFonts w:ascii="Times New Roman" w:eastAsia="Times New Roman" w:hAnsi="Times New Roman" w:cs="Times New Roman"/>
                <w:b/>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49DE" w:rsidRPr="009F18A0" w:rsidRDefault="000649DE" w:rsidP="00E56458">
            <w:pPr>
              <w:widowControl w:val="0"/>
              <w:ind w:firstLine="459"/>
              <w:jc w:val="both"/>
              <w:rPr>
                <w:rFonts w:ascii="Times New Roman" w:eastAsia="Times New Roman" w:hAnsi="Times New Roman" w:cs="Times New Roman"/>
                <w:b/>
                <w:i/>
                <w:color w:val="000000" w:themeColor="text1"/>
                <w:sz w:val="24"/>
                <w:szCs w:val="24"/>
              </w:rPr>
            </w:pPr>
            <w:r w:rsidRPr="009F18A0">
              <w:rPr>
                <w:rFonts w:ascii="Times New Roman" w:eastAsia="Times New Roman" w:hAnsi="Times New Roman" w:cs="Times New Roman"/>
                <w:b/>
                <w:i/>
                <w:color w:val="000000" w:themeColor="text1"/>
                <w:sz w:val="24"/>
                <w:szCs w:val="24"/>
              </w:rPr>
              <w:t xml:space="preserve">До розгляду </w:t>
            </w:r>
            <w:r w:rsidRPr="009F18A0">
              <w:rPr>
                <w:rFonts w:ascii="Times New Roman" w:eastAsia="Times New Roman" w:hAnsi="Times New Roman" w:cs="Times New Roman"/>
                <w:b/>
                <w:i/>
                <w:color w:val="000000" w:themeColor="text1"/>
                <w:sz w:val="24"/>
                <w:szCs w:val="24"/>
                <w:u w:val="single"/>
              </w:rPr>
              <w:t>не приймається</w:t>
            </w:r>
            <w:r w:rsidR="001B4DD3" w:rsidRPr="009F18A0">
              <w:rPr>
                <w:rFonts w:ascii="Times New Roman" w:eastAsia="Times New Roman" w:hAnsi="Times New Roman" w:cs="Times New Roman"/>
                <w:b/>
                <w:i/>
                <w:color w:val="000000" w:themeColor="text1"/>
                <w:sz w:val="24"/>
                <w:szCs w:val="24"/>
                <w:u w:val="single"/>
              </w:rPr>
              <w:t xml:space="preserve"> </w:t>
            </w:r>
            <w:r w:rsidRPr="009F18A0">
              <w:rPr>
                <w:rFonts w:ascii="Times New Roman" w:eastAsia="Times New Roman" w:hAnsi="Times New Roman" w:cs="Times New Roman"/>
                <w:b/>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710205">
              <w:rPr>
                <w:rFonts w:ascii="Times New Roman" w:eastAsia="Times New Roman" w:hAnsi="Times New Roman" w:cs="Times New Roman"/>
                <w:color w:val="000000" w:themeColor="text1"/>
                <w:sz w:val="24"/>
                <w:szCs w:val="24"/>
              </w:rPr>
              <w:t>„Ціна</w:t>
            </w:r>
            <w:proofErr w:type="spellEnd"/>
            <w:r w:rsidRPr="00710205">
              <w:rPr>
                <w:rFonts w:ascii="Times New Roman" w:eastAsia="Times New Roman" w:hAnsi="Times New Roman" w:cs="Times New Roman"/>
                <w:color w:val="000000" w:themeColor="text1"/>
                <w:sz w:val="24"/>
                <w:szCs w:val="24"/>
              </w:rPr>
              <w:t>”. Питома вага – 100 %.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не є платником ПДВ, а також без ПДВ - якщо предмет закупівлі не оподатковується.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Учасник визначає ціни на </w:t>
            </w:r>
            <w:r w:rsidR="001B4DD3">
              <w:rPr>
                <w:rFonts w:ascii="Times New Roman" w:eastAsia="Times New Roman" w:hAnsi="Times New Roman" w:cs="Times New Roman"/>
                <w:b/>
                <w:color w:val="000000" w:themeColor="text1"/>
                <w:sz w:val="24"/>
                <w:szCs w:val="24"/>
              </w:rPr>
              <w:t>товари</w:t>
            </w:r>
            <w:r w:rsidRPr="00710205">
              <w:rPr>
                <w:rFonts w:ascii="Times New Roman" w:eastAsia="Times New Roman" w:hAnsi="Times New Roman" w:cs="Times New Roman"/>
                <w:color w:val="000000" w:themeColor="text1"/>
                <w:sz w:val="24"/>
                <w:szCs w:val="24"/>
              </w:rPr>
              <w:t xml:space="preserve">, що він пропонує </w:t>
            </w:r>
            <w:r w:rsidR="001B4DD3">
              <w:rPr>
                <w:rFonts w:ascii="Times New Roman" w:eastAsia="Times New Roman" w:hAnsi="Times New Roman" w:cs="Times New Roman"/>
                <w:b/>
                <w:color w:val="000000" w:themeColor="text1"/>
                <w:sz w:val="24"/>
                <w:szCs w:val="24"/>
              </w:rPr>
              <w:t>поставити</w:t>
            </w:r>
            <w:r w:rsidRPr="00710205">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B4DD3">
              <w:rPr>
                <w:rFonts w:ascii="Times New Roman" w:eastAsia="Times New Roman" w:hAnsi="Times New Roman" w:cs="Times New Roman"/>
                <w:b/>
                <w:color w:val="000000" w:themeColor="text1"/>
                <w:sz w:val="24"/>
                <w:szCs w:val="24"/>
              </w:rPr>
              <w:t>товарів</w:t>
            </w:r>
            <w:r w:rsidRPr="00710205">
              <w:rPr>
                <w:rFonts w:ascii="Times New Roman" w:eastAsia="Times New Roman" w:hAnsi="Times New Roman" w:cs="Times New Roman"/>
                <w:color w:val="000000" w:themeColor="text1"/>
                <w:sz w:val="24"/>
                <w:szCs w:val="24"/>
              </w:rPr>
              <w:t xml:space="preserve"> даного виду.</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0,5 % .</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710205">
              <w:rPr>
                <w:rFonts w:ascii="Times New Roman" w:eastAsia="Times New Roman" w:hAnsi="Times New Roman" w:cs="Times New Roman"/>
                <w:color w:val="000000" w:themeColor="text1"/>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49DE" w:rsidRPr="00710205" w:rsidRDefault="000649DE" w:rsidP="00E56458">
            <w:pPr>
              <w:keepNext/>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649DE" w:rsidRPr="00710205" w:rsidRDefault="000649DE" w:rsidP="00E56458">
            <w:pPr>
              <w:keepNext/>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49DE" w:rsidRPr="00710205" w:rsidRDefault="000649DE" w:rsidP="00E56458">
            <w:pPr>
              <w:ind w:firstLine="459"/>
              <w:jc w:val="both"/>
              <w:rPr>
                <w:rFonts w:ascii="Times New Roman" w:eastAsia="Times New Roman" w:hAnsi="Times New Roman" w:cs="Times New Roman"/>
                <w:strike/>
                <w:color w:val="000000" w:themeColor="text1"/>
                <w:sz w:val="24"/>
                <w:szCs w:val="24"/>
              </w:rPr>
            </w:pPr>
            <w:r w:rsidRPr="00710205">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0205">
              <w:rPr>
                <w:rFonts w:ascii="Times New Roman" w:eastAsia="Times New Roman" w:hAnsi="Times New Roman" w:cs="Times New Roman"/>
                <w:b/>
                <w:i/>
                <w:color w:val="000000" w:themeColor="text1"/>
                <w:sz w:val="24"/>
                <w:szCs w:val="24"/>
              </w:rPr>
              <w:t>протягом 24 годин</w:t>
            </w:r>
            <w:r w:rsidRPr="00710205">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10205">
              <w:rPr>
                <w:rFonts w:ascii="Times New Roman" w:eastAsia="Times New Roman" w:hAnsi="Times New Roman" w:cs="Times New Roman"/>
                <w:color w:val="000000" w:themeColor="text1"/>
                <w:sz w:val="24"/>
                <w:szCs w:val="24"/>
              </w:rPr>
              <w:lastRenderedPageBreak/>
              <w:t>невиправлення</w:t>
            </w:r>
            <w:proofErr w:type="spellEnd"/>
            <w:r w:rsidRPr="00710205">
              <w:rPr>
                <w:rFonts w:ascii="Times New Roman" w:eastAsia="Times New Roman" w:hAnsi="Times New Roman" w:cs="Times New Roman"/>
                <w:color w:val="000000" w:themeColor="text1"/>
                <w:sz w:val="24"/>
                <w:szCs w:val="24"/>
              </w:rPr>
              <w:t xml:space="preserve"> учасниками виявлених невідповідностей.</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2</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Інша інформація</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10205">
              <w:rPr>
                <w:rFonts w:ascii="Times New Roman" w:eastAsia="Times New Roman" w:hAnsi="Times New Roman" w:cs="Times New Roman"/>
                <w:i/>
                <w:color w:val="000000" w:themeColor="text1"/>
                <w:sz w:val="24"/>
                <w:szCs w:val="24"/>
              </w:rPr>
              <w:t>(у разі встановлення такої вимоги)</w:t>
            </w:r>
            <w:r w:rsidRPr="00710205">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у разі відміни торгів чи визнання торгів такими, що не відбулися).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i/>
                <w:color w:val="000000" w:themeColor="text1"/>
                <w:sz w:val="24"/>
                <w:szCs w:val="24"/>
                <w:u w:val="single"/>
              </w:rPr>
              <w:t>Інші умови тендерної документації: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10205">
              <w:rPr>
                <w:rFonts w:ascii="Times New Roman" w:eastAsia="Times New Roman" w:hAnsi="Times New Roman" w:cs="Times New Roman"/>
                <w:color w:val="000000" w:themeColor="text1"/>
                <w:sz w:val="24"/>
                <w:szCs w:val="24"/>
              </w:rPr>
              <w:t>ненакладення</w:t>
            </w:r>
            <w:proofErr w:type="spellEnd"/>
            <w:r w:rsidRPr="00710205">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710205">
              <w:rPr>
                <w:rFonts w:ascii="Times New Roman" w:eastAsia="Times New Roman" w:hAnsi="Times New Roman" w:cs="Times New Roman"/>
                <w:color w:val="000000" w:themeColor="text1"/>
                <w:sz w:val="24"/>
                <w:szCs w:val="24"/>
              </w:rPr>
              <w:t>нь</w:t>
            </w:r>
            <w:proofErr w:type="spellEnd"/>
            <w:r w:rsidRPr="00710205">
              <w:rPr>
                <w:rFonts w:ascii="Times New Roman" w:eastAsia="Times New Roman" w:hAnsi="Times New Roman" w:cs="Times New Roman"/>
                <w:color w:val="000000" w:themeColor="text1"/>
                <w:sz w:val="24"/>
                <w:szCs w:val="24"/>
              </w:rPr>
              <w:t xml:space="preserve"> державних органів щодо цього.</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r w:rsidRPr="00710205">
              <w:rPr>
                <w:rFonts w:ascii="Times New Roman" w:eastAsia="Times New Roman" w:hAnsi="Times New Roman" w:cs="Times New Roman"/>
                <w:color w:val="000000" w:themeColor="text1"/>
                <w:sz w:val="24"/>
                <w:szCs w:val="24"/>
              </w:rPr>
              <w:lastRenderedPageBreak/>
              <w:t>підприємців, у складі тендерної пропозиції не може бути підставою для її відхилення замовником.</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710205">
              <w:rPr>
                <w:rFonts w:ascii="Times New Roman" w:eastAsia="Times New Roman" w:hAnsi="Times New Roman" w:cs="Times New Roman"/>
                <w:b/>
                <w:i/>
                <w:color w:val="000000" w:themeColor="text1"/>
                <w:sz w:val="24"/>
                <w:szCs w:val="24"/>
              </w:rPr>
              <w:t>Додатком 1</w:t>
            </w:r>
            <w:r w:rsidRPr="00710205">
              <w:rPr>
                <w:rFonts w:ascii="Times New Roman" w:eastAsia="Times New Roman" w:hAnsi="Times New Roman" w:cs="Times New Roman"/>
                <w:color w:val="000000" w:themeColor="text1"/>
                <w:sz w:val="24"/>
                <w:szCs w:val="24"/>
              </w:rPr>
              <w:t xml:space="preserve"> до тендерної документації, подають</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у складі своєї пропозиції, документи, передбачені законодавством країн, де вони зареєстровані.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710205">
              <w:rPr>
                <w:rFonts w:ascii="Times New Roman" w:eastAsia="Times New Roman" w:hAnsi="Times New Roman" w:cs="Times New Roman"/>
                <w:color w:val="000000" w:themeColor="text1"/>
                <w:sz w:val="24"/>
                <w:szCs w:val="24"/>
              </w:rPr>
              <w:t>проєктом</w:t>
            </w:r>
            <w:proofErr w:type="spellEnd"/>
            <w:r w:rsidRPr="00710205">
              <w:rPr>
                <w:rFonts w:ascii="Times New Roman" w:eastAsia="Times New Roman" w:hAnsi="Times New Roman" w:cs="Times New Roman"/>
                <w:color w:val="000000" w:themeColor="text1"/>
                <w:sz w:val="24"/>
                <w:szCs w:val="24"/>
              </w:rPr>
              <w:t xml:space="preserve"> договору про закупівлю, викладеним у </w:t>
            </w:r>
            <w:r w:rsidRPr="00710205">
              <w:rPr>
                <w:rFonts w:ascii="Times New Roman" w:eastAsia="Times New Roman" w:hAnsi="Times New Roman" w:cs="Times New Roman"/>
                <w:b/>
                <w:i/>
                <w:color w:val="000000" w:themeColor="text1"/>
                <w:sz w:val="24"/>
                <w:szCs w:val="24"/>
              </w:rPr>
              <w:t>Додатку 3</w:t>
            </w:r>
            <w:r w:rsidRPr="00710205">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10205">
              <w:rPr>
                <w:rFonts w:ascii="Times New Roman" w:eastAsia="Times New Roman" w:hAnsi="Times New Roman" w:cs="Times New Roman"/>
                <w:b/>
                <w:i/>
                <w:color w:val="000000" w:themeColor="text1"/>
                <w:sz w:val="24"/>
                <w:szCs w:val="24"/>
              </w:rPr>
              <w:t>в п. 4 Розділу 3</w:t>
            </w:r>
            <w:r w:rsidRPr="00710205">
              <w:rPr>
                <w:rFonts w:ascii="Times New Roman" w:eastAsia="Times New Roman" w:hAnsi="Times New Roman" w:cs="Times New Roman"/>
                <w:color w:val="000000" w:themeColor="text1"/>
                <w:sz w:val="24"/>
                <w:szCs w:val="24"/>
              </w:rPr>
              <w:t xml:space="preserve"> до цієї тендерної документації.</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або інформацію один раз.</w:t>
            </w:r>
          </w:p>
          <w:p w:rsidR="000649DE" w:rsidRPr="00710205" w:rsidRDefault="00237988"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0649DE" w:rsidRPr="00710205">
              <w:rPr>
                <w:rFonts w:ascii="Times New Roman" w:eastAsia="Times New Roman" w:hAnsi="Times New Roman" w:cs="Times New Roman"/>
                <w:color w:val="000000" w:themeColor="text1"/>
                <w:sz w:val="24"/>
                <w:szCs w:val="24"/>
              </w:rPr>
              <w:t>. Тендерна пропозиція учасника може містити документи з водяними знаками.</w:t>
            </w:r>
          </w:p>
          <w:p w:rsidR="000649DE" w:rsidRPr="00710205" w:rsidRDefault="00237988"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0649DE" w:rsidRPr="00710205">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0649DE" w:rsidRPr="00710205" w:rsidRDefault="000649DE" w:rsidP="00E56458">
            <w:pPr>
              <w:widowControl w:val="0"/>
              <w:ind w:firstLine="459"/>
              <w:jc w:val="both"/>
              <w:rPr>
                <w:rFonts w:ascii="Times New Roman" w:eastAsia="Times New Roman" w:hAnsi="Times New Roman" w:cs="Times New Roman"/>
                <w:i/>
                <w:color w:val="000000" w:themeColor="text1"/>
                <w:sz w:val="20"/>
                <w:szCs w:val="20"/>
              </w:rPr>
            </w:pPr>
            <w:r w:rsidRPr="00710205">
              <w:rPr>
                <w:rFonts w:ascii="Times New Roman" w:eastAsia="Times New Roman" w:hAnsi="Times New Roman" w:cs="Times New Roman"/>
                <w:color w:val="000000" w:themeColor="text1"/>
                <w:sz w:val="24"/>
                <w:szCs w:val="24"/>
              </w:rPr>
              <w:t xml:space="preserve">А також враховувати, що в Україні </w:t>
            </w:r>
            <w:r w:rsidRPr="00710205">
              <w:rPr>
                <w:rFonts w:ascii="Times New Roman" w:eastAsia="Times New Roman" w:hAnsi="Times New Roman" w:cs="Times New Roman"/>
                <w:b/>
                <w:color w:val="000000" w:themeColor="text1"/>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w:t>
            </w:r>
            <w:r w:rsidRPr="00710205">
              <w:rPr>
                <w:rFonts w:ascii="Times New Roman" w:eastAsia="Times New Roman" w:hAnsi="Times New Roman" w:cs="Times New Roman"/>
                <w:color w:val="000000" w:themeColor="text1"/>
                <w:sz w:val="24"/>
                <w:szCs w:val="24"/>
              </w:rPr>
              <w:t xml:space="preserve">, що проживають </w:t>
            </w:r>
            <w:r w:rsidRPr="00710205">
              <w:rPr>
                <w:rFonts w:ascii="Times New Roman" w:eastAsia="Times New Roman" w:hAnsi="Times New Roman" w:cs="Times New Roman"/>
                <w:color w:val="000000" w:themeColor="text1"/>
                <w:sz w:val="24"/>
                <w:szCs w:val="24"/>
              </w:rPr>
              <w:lastRenderedPageBreak/>
              <w:t xml:space="preserve">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10205">
              <w:rPr>
                <w:rFonts w:ascii="Times New Roman" w:eastAsia="Times New Roman" w:hAnsi="Times New Roman" w:cs="Times New Roman"/>
                <w:color w:val="000000" w:themeColor="text1"/>
                <w:sz w:val="24"/>
                <w:szCs w:val="24"/>
              </w:rPr>
              <w:t>бенефіціарним</w:t>
            </w:r>
            <w:proofErr w:type="spellEnd"/>
            <w:r w:rsidRPr="0071020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3</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Відхилення тендерних пропозицій</w:t>
            </w:r>
          </w:p>
        </w:tc>
        <w:tc>
          <w:tcPr>
            <w:tcW w:w="7828" w:type="dxa"/>
            <w:vAlign w:val="center"/>
          </w:tcPr>
          <w:p w:rsidR="000649DE" w:rsidRPr="00710205" w:rsidRDefault="000649DE" w:rsidP="00E56458">
            <w:pPr>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учасник процедури закупівлі:</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підпадає під підстави, встановлені пунктом 47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10205">
              <w:rPr>
                <w:rFonts w:ascii="Times New Roman" w:eastAsia="Times New Roman" w:hAnsi="Times New Roman" w:cs="Times New Roman"/>
                <w:color w:val="000000" w:themeColor="text1"/>
                <w:sz w:val="24"/>
                <w:szCs w:val="24"/>
              </w:rPr>
              <w:t>бенефіціарним</w:t>
            </w:r>
            <w:proofErr w:type="spellEnd"/>
            <w:r w:rsidRPr="0071020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1B4DD3">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rPr>
              <w:t xml:space="preserve">№ 1178 “Про затвердження особливостей здійснення публічних закупівель </w:t>
            </w:r>
            <w:r w:rsidRPr="00710205">
              <w:rPr>
                <w:rFonts w:ascii="Times New Roman" w:eastAsia="Times New Roman" w:hAnsi="Times New Roman" w:cs="Times New Roman"/>
                <w:color w:val="000000" w:themeColor="text1"/>
                <w:sz w:val="24"/>
                <w:szCs w:val="24"/>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тендерна пропозиція:</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10205">
                <w:rPr>
                  <w:rFonts w:ascii="Times New Roman" w:eastAsia="Times New Roman" w:hAnsi="Times New Roman" w:cs="Times New Roman"/>
                  <w:color w:val="000000" w:themeColor="text1"/>
                  <w:sz w:val="24"/>
                  <w:szCs w:val="24"/>
                </w:rPr>
                <w:t>пункту 4</w:t>
              </w:r>
            </w:hyperlink>
            <w:r w:rsidRPr="00710205">
              <w:rPr>
                <w:rFonts w:ascii="Times New Roman" w:eastAsia="Times New Roman" w:hAnsi="Times New Roman" w:cs="Times New Roman"/>
                <w:color w:val="000000" w:themeColor="text1"/>
                <w:sz w:val="24"/>
                <w:szCs w:val="24"/>
              </w:rPr>
              <w:t>3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є такою, строк дії якої закінчився;</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 переможець процедури закупівлі:</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649DE" w:rsidRPr="00710205" w:rsidRDefault="000649DE" w:rsidP="00E56458">
            <w:pP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710205">
              <w:rPr>
                <w:rFonts w:ascii="Times New Roman" w:eastAsia="Times New Roman" w:hAnsi="Times New Roman" w:cs="Times New Roman"/>
                <w:color w:val="000000" w:themeColor="text1"/>
                <w:sz w:val="24"/>
                <w:szCs w:val="24"/>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49DE" w:rsidRPr="00710205" w:rsidTr="000649DE">
        <w:trPr>
          <w:trHeight w:val="20"/>
          <w:jc w:val="center"/>
        </w:trPr>
        <w:tc>
          <w:tcPr>
            <w:tcW w:w="10272" w:type="dxa"/>
            <w:gridSpan w:val="3"/>
            <w:vAlign w:val="center"/>
          </w:tcPr>
          <w:p w:rsidR="000649DE" w:rsidRPr="00710205" w:rsidRDefault="000649DE" w:rsidP="00E56458">
            <w:pPr>
              <w:widowControl w:val="0"/>
              <w:ind w:firstLine="459"/>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w:t>
            </w:r>
          </w:p>
        </w:tc>
        <w:tc>
          <w:tcPr>
            <w:tcW w:w="1739" w:type="dxa"/>
          </w:tcPr>
          <w:p w:rsidR="000649DE" w:rsidRPr="00710205" w:rsidRDefault="000649DE" w:rsidP="000649DE">
            <w:pPr>
              <w:widowControl w:val="0"/>
              <w:rPr>
                <w:rFonts w:ascii="Times New Roman" w:eastAsia="Times New Roman" w:hAnsi="Times New Roman" w:cs="Times New Roman"/>
                <w:b/>
                <w:color w:val="000000" w:themeColor="text1"/>
                <w:sz w:val="24"/>
                <w:szCs w:val="24"/>
              </w:rPr>
            </w:pPr>
            <w:r w:rsidRPr="00710205">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Замовник відміняє відкриті торги у разі: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710205">
              <w:rPr>
                <w:rFonts w:ascii="Times New Roman" w:eastAsia="Times New Roman" w:hAnsi="Times New Roman" w:cs="Times New Roman"/>
                <w:b/>
                <w:i/>
                <w:color w:val="000000" w:themeColor="text1"/>
                <w:sz w:val="24"/>
                <w:szCs w:val="24"/>
              </w:rPr>
              <w:t>протягом одного робочого дня</w:t>
            </w:r>
            <w:r w:rsidRPr="00710205">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649DE" w:rsidRPr="00710205" w:rsidRDefault="000649DE" w:rsidP="00E56458">
            <w:pPr>
              <w:widowControl w:val="0"/>
              <w:ind w:firstLine="459"/>
              <w:jc w:val="both"/>
              <w:rPr>
                <w:rFonts w:ascii="Times New Roman" w:eastAsia="Times New Roman" w:hAnsi="Times New Roman" w:cs="Times New Roman"/>
                <w:b/>
                <w:i/>
                <w:color w:val="000000" w:themeColor="text1"/>
                <w:sz w:val="24"/>
                <w:szCs w:val="24"/>
              </w:rPr>
            </w:pPr>
            <w:r w:rsidRPr="00710205">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2</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Строк укладання договору про закупівлю</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0205">
              <w:rPr>
                <w:rFonts w:ascii="Times New Roman" w:eastAsia="Times New Roman" w:hAnsi="Times New Roman" w:cs="Times New Roman"/>
                <w:b/>
                <w:i/>
                <w:color w:val="000000" w:themeColor="text1"/>
                <w:sz w:val="24"/>
                <w:szCs w:val="24"/>
              </w:rPr>
              <w:t>не пізніше ніж через 15 днів</w:t>
            </w:r>
            <w:r w:rsidRPr="00710205">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0205">
              <w:rPr>
                <w:rFonts w:ascii="Times New Roman" w:eastAsia="Times New Roman" w:hAnsi="Times New Roman" w:cs="Times New Roman"/>
                <w:b/>
                <w:i/>
                <w:color w:val="000000" w:themeColor="text1"/>
                <w:sz w:val="24"/>
                <w:szCs w:val="24"/>
              </w:rPr>
              <w:t>може бути продовжений до 60 днів</w:t>
            </w:r>
            <w:r w:rsidRPr="00710205">
              <w:rPr>
                <w:rFonts w:ascii="Times New Roman" w:eastAsia="Times New Roman" w:hAnsi="Times New Roman" w:cs="Times New Roman"/>
                <w:color w:val="000000" w:themeColor="text1"/>
                <w:sz w:val="24"/>
                <w:szCs w:val="24"/>
              </w:rPr>
              <w:t xml:space="preserve">. </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710205">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710205">
              <w:rPr>
                <w:rFonts w:ascii="Times New Roman" w:eastAsia="Times New Roman" w:hAnsi="Times New Roman" w:cs="Times New Roman"/>
                <w:i/>
                <w:color w:val="000000" w:themeColor="text1"/>
                <w:sz w:val="24"/>
                <w:szCs w:val="24"/>
              </w:rPr>
              <w:t xml:space="preserve"> </w:t>
            </w:r>
            <w:r w:rsidRPr="00710205">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Дії Замовника при відмові переможця процедури закупівлі підписати договір про закупівлю</w:t>
            </w:r>
            <w:r w:rsidRPr="00710205">
              <w:rPr>
                <w:rFonts w:ascii="Times New Roman" w:eastAsia="Times New Roman" w:hAnsi="Times New Roman" w:cs="Times New Roman"/>
                <w:color w:val="000000" w:themeColor="text1"/>
                <w:sz w:val="24"/>
                <w:szCs w:val="24"/>
              </w:rPr>
              <w:t xml:space="preserve">. </w:t>
            </w:r>
            <w:r w:rsidRPr="00710205">
              <w:rPr>
                <w:rFonts w:ascii="Times New Roman" w:eastAsia="Times New Roman" w:hAnsi="Times New Roman" w:cs="Times New Roman"/>
                <w:color w:val="000000" w:themeColor="text1"/>
                <w:sz w:val="24"/>
                <w:szCs w:val="24"/>
                <w:u w:val="single"/>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10205">
              <w:rPr>
                <w:rFonts w:ascii="Times New Roman" w:eastAsia="Times New Roman" w:hAnsi="Times New Roman" w:cs="Times New Roman"/>
                <w:color w:val="000000" w:themeColor="text1"/>
                <w:sz w:val="24"/>
                <w:szCs w:val="24"/>
                <w:u w:val="single"/>
              </w:rPr>
              <w:t>неукладення</w:t>
            </w:r>
            <w:proofErr w:type="spellEnd"/>
            <w:r w:rsidRPr="00710205">
              <w:rPr>
                <w:rFonts w:ascii="Times New Roman" w:eastAsia="Times New Roman" w:hAnsi="Times New Roman" w:cs="Times New Roman"/>
                <w:color w:val="000000" w:themeColor="text1"/>
                <w:sz w:val="24"/>
                <w:szCs w:val="24"/>
                <w:u w:val="single"/>
              </w:rPr>
              <w:t xml:space="preserve"> договору про закупівлю з вини переможця або ненадання замовнику підписаного договору у строк, </w:t>
            </w:r>
            <w:r w:rsidRPr="00710205">
              <w:rPr>
                <w:rFonts w:ascii="Times New Roman" w:eastAsia="Times New Roman" w:hAnsi="Times New Roman" w:cs="Times New Roman"/>
                <w:color w:val="000000" w:themeColor="text1"/>
                <w:sz w:val="24"/>
                <w:szCs w:val="24"/>
                <w:u w:val="single"/>
              </w:rPr>
              <w:lastRenderedPageBreak/>
              <w:t>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lastRenderedPageBreak/>
              <w:t>3</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proofErr w:type="spellStart"/>
            <w:r w:rsidRPr="00710205">
              <w:rPr>
                <w:rFonts w:ascii="Times New Roman" w:eastAsia="Times New Roman" w:hAnsi="Times New Roman" w:cs="Times New Roman"/>
                <w:b/>
                <w:color w:val="000000" w:themeColor="text1"/>
                <w:sz w:val="24"/>
                <w:szCs w:val="24"/>
              </w:rPr>
              <w:t>Проєкт</w:t>
            </w:r>
            <w:proofErr w:type="spellEnd"/>
            <w:r w:rsidRPr="00710205">
              <w:rPr>
                <w:rFonts w:ascii="Times New Roman" w:eastAsia="Times New Roman" w:hAnsi="Times New Roman" w:cs="Times New Roman"/>
                <w:b/>
                <w:color w:val="000000" w:themeColor="text1"/>
                <w:sz w:val="24"/>
                <w:szCs w:val="24"/>
              </w:rPr>
              <w:t xml:space="preserve"> договору про закупівлю</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proofErr w:type="spellStart"/>
            <w:r w:rsidRPr="00710205">
              <w:rPr>
                <w:rFonts w:ascii="Times New Roman" w:eastAsia="Times New Roman" w:hAnsi="Times New Roman" w:cs="Times New Roman"/>
                <w:color w:val="000000" w:themeColor="text1"/>
                <w:sz w:val="24"/>
                <w:szCs w:val="24"/>
              </w:rPr>
              <w:t>Проєкт</w:t>
            </w:r>
            <w:proofErr w:type="spellEnd"/>
            <w:r w:rsidRPr="00710205">
              <w:rPr>
                <w:rFonts w:ascii="Times New Roman" w:eastAsia="Times New Roman" w:hAnsi="Times New Roman" w:cs="Times New Roman"/>
                <w:color w:val="000000" w:themeColor="text1"/>
                <w:sz w:val="24"/>
                <w:szCs w:val="24"/>
              </w:rPr>
              <w:t xml:space="preserve"> договору про закупівлю викладено в </w:t>
            </w:r>
            <w:r w:rsidRPr="00710205">
              <w:rPr>
                <w:rFonts w:ascii="Times New Roman" w:eastAsia="Times New Roman" w:hAnsi="Times New Roman" w:cs="Times New Roman"/>
                <w:b/>
                <w:i/>
                <w:color w:val="000000" w:themeColor="text1"/>
                <w:sz w:val="24"/>
                <w:szCs w:val="24"/>
              </w:rPr>
              <w:t>Додатку 3</w:t>
            </w:r>
            <w:r w:rsidRPr="00710205">
              <w:rPr>
                <w:rFonts w:ascii="Times New Roman" w:eastAsia="Times New Roman" w:hAnsi="Times New Roman" w:cs="Times New Roman"/>
                <w:color w:val="000000" w:themeColor="text1"/>
                <w:sz w:val="24"/>
                <w:szCs w:val="24"/>
              </w:rPr>
              <w:t xml:space="preserve"> до цієї тендерної документації.</w:t>
            </w:r>
          </w:p>
          <w:p w:rsidR="000649DE" w:rsidRPr="00710205" w:rsidRDefault="000649DE" w:rsidP="00E56458">
            <w:pPr>
              <w:widowControl w:val="0"/>
              <w:ind w:right="120" w:firstLine="459"/>
              <w:jc w:val="both"/>
              <w:rPr>
                <w:rFonts w:ascii="Times New Roman" w:eastAsia="Times New Roman" w:hAnsi="Times New Roman" w:cs="Times New Roman"/>
                <w:i/>
                <w:color w:val="000000" w:themeColor="text1"/>
                <w:sz w:val="24"/>
                <w:szCs w:val="24"/>
              </w:rPr>
            </w:pPr>
            <w:r w:rsidRPr="00710205">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4</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Умови договору про закупівлю</w:t>
            </w:r>
          </w:p>
        </w:tc>
        <w:tc>
          <w:tcPr>
            <w:tcW w:w="7828" w:type="dxa"/>
            <w:vAlign w:val="center"/>
          </w:tcPr>
          <w:p w:rsidR="000649DE" w:rsidRPr="00710205" w:rsidRDefault="000649DE" w:rsidP="00E56458">
            <w:pPr>
              <w:widowControl w:val="0"/>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49DE" w:rsidRPr="00710205" w:rsidRDefault="000649DE" w:rsidP="00E56458">
            <w:pPr>
              <w:shd w:val="clear" w:color="auto" w:fill="FFFFFF"/>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0649DE" w:rsidRPr="00710205" w:rsidRDefault="000649DE" w:rsidP="00E5645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 перерахунку ціни в бік зменшення ціни тендерної пропозиції переможця без зменшення обсягів закупівлі.</w:t>
            </w:r>
          </w:p>
        </w:tc>
      </w:tr>
      <w:tr w:rsidR="000649DE" w:rsidRPr="00710205" w:rsidTr="003549DB">
        <w:trPr>
          <w:trHeight w:val="20"/>
          <w:jc w:val="center"/>
        </w:trPr>
        <w:tc>
          <w:tcPr>
            <w:tcW w:w="705" w:type="dxa"/>
          </w:tcPr>
          <w:p w:rsidR="000649DE" w:rsidRPr="00710205" w:rsidRDefault="000649DE" w:rsidP="000649DE">
            <w:pPr>
              <w:widowControl w:val="0"/>
              <w:jc w:val="center"/>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5</w:t>
            </w:r>
          </w:p>
        </w:tc>
        <w:tc>
          <w:tcPr>
            <w:tcW w:w="1739" w:type="dxa"/>
          </w:tcPr>
          <w:p w:rsidR="000649DE" w:rsidRPr="00710205" w:rsidRDefault="000649DE" w:rsidP="000649DE">
            <w:pPr>
              <w:widowControl w:val="0"/>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7828" w:type="dxa"/>
            <w:vAlign w:val="center"/>
          </w:tcPr>
          <w:p w:rsidR="000649DE" w:rsidRPr="00710205" w:rsidRDefault="000649DE" w:rsidP="00E56458">
            <w:pPr>
              <w:widowControl w:val="0"/>
              <w:ind w:right="120" w:firstLine="459"/>
              <w:jc w:val="both"/>
              <w:rPr>
                <w:rFonts w:ascii="Times New Roman" w:eastAsia="Times New Roman" w:hAnsi="Times New Roman" w:cs="Times New Roman"/>
                <w:color w:val="000000" w:themeColor="text1"/>
                <w:sz w:val="24"/>
                <w:szCs w:val="24"/>
              </w:rPr>
            </w:pPr>
            <w:r w:rsidRPr="0071020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C01BAC" w:rsidRPr="00710205" w:rsidRDefault="00C01BAC" w:rsidP="000649DE">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13424F" w:rsidRPr="004343F2" w:rsidRDefault="001F5DCE" w:rsidP="003139DD">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343F2">
        <w:rPr>
          <w:rFonts w:ascii="Times New Roman" w:eastAsia="Times New Roman" w:hAnsi="Times New Roman" w:cs="Times New Roman"/>
          <w:color w:val="000000" w:themeColor="text1"/>
          <w:sz w:val="24"/>
          <w:szCs w:val="24"/>
        </w:rPr>
        <w:t xml:space="preserve">Додатки: </w:t>
      </w:r>
    </w:p>
    <w:p w:rsidR="00C01BAC" w:rsidRPr="004343F2" w:rsidRDefault="001F5DCE" w:rsidP="003139DD">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343F2">
        <w:rPr>
          <w:rFonts w:ascii="Times New Roman" w:eastAsia="Times New Roman" w:hAnsi="Times New Roman" w:cs="Times New Roman"/>
          <w:color w:val="000000" w:themeColor="text1"/>
          <w:sz w:val="24"/>
          <w:szCs w:val="24"/>
        </w:rPr>
        <w:t xml:space="preserve">Додаток 1 до тендерної документації </w:t>
      </w:r>
      <w:r w:rsidR="0013424F" w:rsidRPr="004343F2">
        <w:rPr>
          <w:rFonts w:ascii="Times New Roman" w:eastAsia="Times New Roman" w:hAnsi="Times New Roman" w:cs="Times New Roman"/>
          <w:color w:val="000000" w:themeColor="text1"/>
          <w:sz w:val="24"/>
          <w:szCs w:val="24"/>
        </w:rPr>
        <w:t>(кваліф</w:t>
      </w:r>
      <w:r w:rsidR="00E56458" w:rsidRPr="004343F2">
        <w:rPr>
          <w:rFonts w:ascii="Times New Roman" w:eastAsia="Times New Roman" w:hAnsi="Times New Roman" w:cs="Times New Roman"/>
          <w:color w:val="000000" w:themeColor="text1"/>
          <w:sz w:val="24"/>
          <w:szCs w:val="24"/>
        </w:rPr>
        <w:t>ікаційні</w:t>
      </w:r>
      <w:r w:rsidR="0013424F" w:rsidRPr="004343F2">
        <w:rPr>
          <w:rFonts w:ascii="Times New Roman" w:eastAsia="Times New Roman" w:hAnsi="Times New Roman" w:cs="Times New Roman"/>
          <w:color w:val="000000" w:themeColor="text1"/>
          <w:sz w:val="24"/>
          <w:szCs w:val="24"/>
        </w:rPr>
        <w:t xml:space="preserve"> критерії та вимоги п.47 Особливостей)</w:t>
      </w:r>
      <w:r w:rsidR="004343F2">
        <w:rPr>
          <w:rFonts w:ascii="Times New Roman" w:eastAsia="Times New Roman" w:hAnsi="Times New Roman" w:cs="Times New Roman"/>
          <w:color w:val="000000" w:themeColor="text1"/>
          <w:sz w:val="24"/>
          <w:szCs w:val="24"/>
        </w:rPr>
        <w:t>.</w:t>
      </w:r>
    </w:p>
    <w:p w:rsidR="00C01BAC" w:rsidRPr="004343F2" w:rsidRDefault="001F5DCE" w:rsidP="003139DD">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343F2">
        <w:rPr>
          <w:rFonts w:ascii="Times New Roman" w:eastAsia="Times New Roman" w:hAnsi="Times New Roman" w:cs="Times New Roman"/>
          <w:color w:val="000000" w:themeColor="text1"/>
          <w:sz w:val="24"/>
          <w:szCs w:val="24"/>
        </w:rPr>
        <w:t xml:space="preserve">Додаток 2 до тендерної документації </w:t>
      </w:r>
      <w:r w:rsidR="0013424F" w:rsidRPr="004343F2">
        <w:rPr>
          <w:rFonts w:ascii="Times New Roman" w:eastAsia="Times New Roman" w:hAnsi="Times New Roman" w:cs="Times New Roman"/>
          <w:color w:val="000000" w:themeColor="text1"/>
          <w:sz w:val="24"/>
          <w:szCs w:val="24"/>
        </w:rPr>
        <w:t>(</w:t>
      </w:r>
      <w:r w:rsidR="00E56458" w:rsidRPr="004343F2">
        <w:rPr>
          <w:rFonts w:ascii="Times New Roman" w:eastAsia="Times New Roman" w:hAnsi="Times New Roman" w:cs="Times New Roman"/>
          <w:color w:val="000000" w:themeColor="text1"/>
          <w:sz w:val="24"/>
          <w:szCs w:val="24"/>
        </w:rPr>
        <w:t>цінова пропозиція</w:t>
      </w:r>
      <w:r w:rsidR="0013424F" w:rsidRPr="004343F2">
        <w:rPr>
          <w:rFonts w:ascii="Times New Roman" w:eastAsia="Times New Roman" w:hAnsi="Times New Roman" w:cs="Times New Roman"/>
          <w:color w:val="000000" w:themeColor="text1"/>
          <w:sz w:val="24"/>
          <w:szCs w:val="24"/>
        </w:rPr>
        <w:t>)</w:t>
      </w:r>
      <w:r w:rsidR="004343F2">
        <w:rPr>
          <w:rFonts w:ascii="Times New Roman" w:eastAsia="Times New Roman" w:hAnsi="Times New Roman" w:cs="Times New Roman"/>
          <w:color w:val="000000" w:themeColor="text1"/>
          <w:sz w:val="24"/>
          <w:szCs w:val="24"/>
        </w:rPr>
        <w:t>.</w:t>
      </w:r>
    </w:p>
    <w:p w:rsidR="00C01BAC" w:rsidRPr="004343F2" w:rsidRDefault="001F5DCE" w:rsidP="003139DD">
      <w:pPr>
        <w:spacing w:after="0" w:line="240" w:lineRule="auto"/>
        <w:ind w:firstLine="567"/>
        <w:jc w:val="both"/>
        <w:rPr>
          <w:rFonts w:ascii="Times New Roman" w:eastAsia="Times New Roman" w:hAnsi="Times New Roman" w:cs="Times New Roman"/>
          <w:color w:val="000000" w:themeColor="text1"/>
          <w:sz w:val="24"/>
          <w:szCs w:val="24"/>
        </w:rPr>
      </w:pPr>
      <w:r w:rsidRPr="004343F2">
        <w:rPr>
          <w:rFonts w:ascii="Times New Roman" w:eastAsia="Times New Roman" w:hAnsi="Times New Roman" w:cs="Times New Roman"/>
          <w:color w:val="000000" w:themeColor="text1"/>
          <w:sz w:val="24"/>
          <w:szCs w:val="24"/>
        </w:rPr>
        <w:t xml:space="preserve">Додаток 3 до тендерної документації </w:t>
      </w:r>
      <w:r w:rsidR="0013424F" w:rsidRPr="004343F2">
        <w:rPr>
          <w:rFonts w:ascii="Times New Roman" w:eastAsia="Times New Roman" w:hAnsi="Times New Roman" w:cs="Times New Roman"/>
          <w:color w:val="000000" w:themeColor="text1"/>
          <w:sz w:val="24"/>
          <w:szCs w:val="24"/>
        </w:rPr>
        <w:t>(проект договору)</w:t>
      </w:r>
      <w:r w:rsidR="004343F2">
        <w:rPr>
          <w:rFonts w:ascii="Times New Roman" w:eastAsia="Times New Roman" w:hAnsi="Times New Roman" w:cs="Times New Roman"/>
          <w:color w:val="000000" w:themeColor="text1"/>
          <w:sz w:val="24"/>
          <w:szCs w:val="24"/>
        </w:rPr>
        <w:t>.</w:t>
      </w:r>
    </w:p>
    <w:p w:rsidR="00E56458" w:rsidRPr="00B24733" w:rsidRDefault="00E56458" w:rsidP="003139DD">
      <w:pPr>
        <w:spacing w:after="0" w:line="240" w:lineRule="auto"/>
        <w:ind w:firstLine="567"/>
        <w:jc w:val="both"/>
        <w:rPr>
          <w:rFonts w:ascii="Times New Roman" w:eastAsia="Times New Roman" w:hAnsi="Times New Roman" w:cs="Times New Roman"/>
          <w:color w:val="000000" w:themeColor="text1"/>
          <w:sz w:val="24"/>
          <w:szCs w:val="24"/>
          <w:lang w:val="en-US"/>
        </w:rPr>
      </w:pPr>
      <w:r w:rsidRPr="004343F2">
        <w:rPr>
          <w:rFonts w:ascii="Times New Roman" w:eastAsia="Times New Roman" w:hAnsi="Times New Roman" w:cs="Times New Roman"/>
          <w:color w:val="000000" w:themeColor="text1"/>
          <w:sz w:val="24"/>
          <w:szCs w:val="24"/>
        </w:rPr>
        <w:t>Додаток 4 до тендерної документації (технічні, якісні та кількісні характеристики (тех. специфікація).</w:t>
      </w:r>
    </w:p>
    <w:sectPr w:rsidR="00E56458" w:rsidRPr="00B24733" w:rsidSect="000649DE">
      <w:footerReference w:type="default" r:id="rId19"/>
      <w:headerReference w:type="first" r:id="rId20"/>
      <w:pgSz w:w="11906" w:h="16838"/>
      <w:pgMar w:top="567" w:right="567" w:bottom="567" w:left="1418"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65" w:rsidRDefault="00FC1565">
      <w:pPr>
        <w:spacing w:after="0" w:line="240" w:lineRule="auto"/>
      </w:pPr>
      <w:r>
        <w:separator/>
      </w:r>
    </w:p>
  </w:endnote>
  <w:endnote w:type="continuationSeparator" w:id="0">
    <w:p w:rsidR="00FC1565" w:rsidRDefault="00FC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AC" w:rsidRDefault="001F5D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F7CF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65" w:rsidRDefault="00FC1565">
      <w:pPr>
        <w:spacing w:after="0" w:line="240" w:lineRule="auto"/>
      </w:pPr>
      <w:r>
        <w:separator/>
      </w:r>
    </w:p>
  </w:footnote>
  <w:footnote w:type="continuationSeparator" w:id="0">
    <w:p w:rsidR="00FC1565" w:rsidRDefault="00FC1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AC" w:rsidRDefault="00C01BA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A1214"/>
    <w:multiLevelType w:val="multilevel"/>
    <w:tmpl w:val="58E245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01BAC"/>
    <w:rsid w:val="000103F9"/>
    <w:rsid w:val="000333D1"/>
    <w:rsid w:val="00053E0B"/>
    <w:rsid w:val="00054A73"/>
    <w:rsid w:val="000649DE"/>
    <w:rsid w:val="0008039C"/>
    <w:rsid w:val="000B4E85"/>
    <w:rsid w:val="000D5640"/>
    <w:rsid w:val="000F11DD"/>
    <w:rsid w:val="00101E6F"/>
    <w:rsid w:val="00117FE2"/>
    <w:rsid w:val="0013424F"/>
    <w:rsid w:val="0013530E"/>
    <w:rsid w:val="00167CA1"/>
    <w:rsid w:val="0019486F"/>
    <w:rsid w:val="001B4DD3"/>
    <w:rsid w:val="001D0D5E"/>
    <w:rsid w:val="001F5DCE"/>
    <w:rsid w:val="00216186"/>
    <w:rsid w:val="00237988"/>
    <w:rsid w:val="00263183"/>
    <w:rsid w:val="002A2AC2"/>
    <w:rsid w:val="002B1381"/>
    <w:rsid w:val="002D0276"/>
    <w:rsid w:val="002F3537"/>
    <w:rsid w:val="00300923"/>
    <w:rsid w:val="003041CA"/>
    <w:rsid w:val="003079B5"/>
    <w:rsid w:val="003139DD"/>
    <w:rsid w:val="003549DB"/>
    <w:rsid w:val="00365F09"/>
    <w:rsid w:val="003D4E3C"/>
    <w:rsid w:val="003D5AA7"/>
    <w:rsid w:val="003E5792"/>
    <w:rsid w:val="003F0E3E"/>
    <w:rsid w:val="00410FD6"/>
    <w:rsid w:val="004343F2"/>
    <w:rsid w:val="00444F79"/>
    <w:rsid w:val="0044662A"/>
    <w:rsid w:val="0045624F"/>
    <w:rsid w:val="00511DD2"/>
    <w:rsid w:val="00514B02"/>
    <w:rsid w:val="00514D71"/>
    <w:rsid w:val="00576CB1"/>
    <w:rsid w:val="00592201"/>
    <w:rsid w:val="005B21F6"/>
    <w:rsid w:val="005B3C20"/>
    <w:rsid w:val="005D13F6"/>
    <w:rsid w:val="005D140A"/>
    <w:rsid w:val="005E2DAC"/>
    <w:rsid w:val="005E5D07"/>
    <w:rsid w:val="00625D1F"/>
    <w:rsid w:val="00671A2B"/>
    <w:rsid w:val="006C2FCB"/>
    <w:rsid w:val="006E0636"/>
    <w:rsid w:val="00710205"/>
    <w:rsid w:val="00713C7B"/>
    <w:rsid w:val="007167FD"/>
    <w:rsid w:val="00722FEC"/>
    <w:rsid w:val="00731CA1"/>
    <w:rsid w:val="0073349E"/>
    <w:rsid w:val="00786A26"/>
    <w:rsid w:val="007F74F0"/>
    <w:rsid w:val="00804D52"/>
    <w:rsid w:val="00806916"/>
    <w:rsid w:val="00847F05"/>
    <w:rsid w:val="00857F7D"/>
    <w:rsid w:val="00863C4E"/>
    <w:rsid w:val="0088578E"/>
    <w:rsid w:val="008C51F2"/>
    <w:rsid w:val="008E3594"/>
    <w:rsid w:val="00904BF2"/>
    <w:rsid w:val="0093680A"/>
    <w:rsid w:val="009501F8"/>
    <w:rsid w:val="00956EF2"/>
    <w:rsid w:val="00960CD3"/>
    <w:rsid w:val="00961504"/>
    <w:rsid w:val="0096424E"/>
    <w:rsid w:val="00992965"/>
    <w:rsid w:val="009D13E0"/>
    <w:rsid w:val="009F18A0"/>
    <w:rsid w:val="009F768C"/>
    <w:rsid w:val="00A156B9"/>
    <w:rsid w:val="00A23DDA"/>
    <w:rsid w:val="00A50DD6"/>
    <w:rsid w:val="00A5402C"/>
    <w:rsid w:val="00A61CE0"/>
    <w:rsid w:val="00A62BC2"/>
    <w:rsid w:val="00A75F1D"/>
    <w:rsid w:val="00A83B40"/>
    <w:rsid w:val="00A95C7B"/>
    <w:rsid w:val="00AB79D4"/>
    <w:rsid w:val="00AC0A46"/>
    <w:rsid w:val="00AC3F59"/>
    <w:rsid w:val="00AE20B6"/>
    <w:rsid w:val="00B06342"/>
    <w:rsid w:val="00B24733"/>
    <w:rsid w:val="00B61CB2"/>
    <w:rsid w:val="00B80EC5"/>
    <w:rsid w:val="00BA605E"/>
    <w:rsid w:val="00BF7CF5"/>
    <w:rsid w:val="00C01BAC"/>
    <w:rsid w:val="00C077C9"/>
    <w:rsid w:val="00C477E9"/>
    <w:rsid w:val="00C570D0"/>
    <w:rsid w:val="00CC34DB"/>
    <w:rsid w:val="00CC4858"/>
    <w:rsid w:val="00D014D0"/>
    <w:rsid w:val="00D17E87"/>
    <w:rsid w:val="00D35126"/>
    <w:rsid w:val="00DA682A"/>
    <w:rsid w:val="00DB2D13"/>
    <w:rsid w:val="00DC548B"/>
    <w:rsid w:val="00DE4978"/>
    <w:rsid w:val="00E0448D"/>
    <w:rsid w:val="00E162B5"/>
    <w:rsid w:val="00E24B19"/>
    <w:rsid w:val="00E56458"/>
    <w:rsid w:val="00E77065"/>
    <w:rsid w:val="00EC1692"/>
    <w:rsid w:val="00ED164F"/>
    <w:rsid w:val="00EF4FB8"/>
    <w:rsid w:val="00F06870"/>
    <w:rsid w:val="00F4208F"/>
    <w:rsid w:val="00F46A20"/>
    <w:rsid w:val="00F66B9F"/>
    <w:rsid w:val="00F7007A"/>
    <w:rsid w:val="00F7029D"/>
    <w:rsid w:val="00F9787D"/>
    <w:rsid w:val="00FB41A8"/>
    <w:rsid w:val="00FB60F3"/>
    <w:rsid w:val="00FC15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B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649DE"/>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0649DE"/>
  </w:style>
  <w:style w:type="paragraph" w:styleId="af8">
    <w:name w:val="footer"/>
    <w:basedOn w:val="a"/>
    <w:link w:val="af9"/>
    <w:uiPriority w:val="99"/>
    <w:unhideWhenUsed/>
    <w:rsid w:val="000649DE"/>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0649DE"/>
  </w:style>
  <w:style w:type="character" w:customStyle="1" w:styleId="muitypography-root">
    <w:name w:val="muitypography-root"/>
    <w:basedOn w:val="a0"/>
    <w:rsid w:val="00216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B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649DE"/>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0649DE"/>
  </w:style>
  <w:style w:type="paragraph" w:styleId="af8">
    <w:name w:val="footer"/>
    <w:basedOn w:val="a"/>
    <w:link w:val="af9"/>
    <w:uiPriority w:val="99"/>
    <w:unhideWhenUsed/>
    <w:rsid w:val="000649DE"/>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0649DE"/>
  </w:style>
  <w:style w:type="character" w:customStyle="1" w:styleId="muitypography-root">
    <w:name w:val="muitypography-root"/>
    <w:basedOn w:val="a0"/>
    <w:rsid w:val="0021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82085">
      <w:bodyDiv w:val="1"/>
      <w:marLeft w:val="0"/>
      <w:marRight w:val="0"/>
      <w:marTop w:val="0"/>
      <w:marBottom w:val="0"/>
      <w:divBdr>
        <w:top w:val="none" w:sz="0" w:space="0" w:color="auto"/>
        <w:left w:val="none" w:sz="0" w:space="0" w:color="auto"/>
        <w:bottom w:val="none" w:sz="0" w:space="0" w:color="auto"/>
        <w:right w:val="none" w:sz="0" w:space="0" w:color="auto"/>
      </w:divBdr>
    </w:div>
    <w:div w:id="2009940230">
      <w:bodyDiv w:val="1"/>
      <w:marLeft w:val="0"/>
      <w:marRight w:val="0"/>
      <w:marTop w:val="0"/>
      <w:marBottom w:val="0"/>
      <w:divBdr>
        <w:top w:val="none" w:sz="0" w:space="0" w:color="auto"/>
        <w:left w:val="none" w:sz="0" w:space="0" w:color="auto"/>
        <w:bottom w:val="none" w:sz="0" w:space="0" w:color="auto"/>
        <w:right w:val="none" w:sz="0" w:space="0" w:color="auto"/>
      </w:divBdr>
      <w:divsChild>
        <w:div w:id="11480862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34145</Words>
  <Characters>19463</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Воляник Володимир Васильович</cp:lastModifiedBy>
  <cp:revision>17</cp:revision>
  <cp:lastPrinted>2023-07-06T06:36:00Z</cp:lastPrinted>
  <dcterms:created xsi:type="dcterms:W3CDTF">2023-12-18T13:47:00Z</dcterms:created>
  <dcterms:modified xsi:type="dcterms:W3CDTF">2024-01-24T08:30:00Z</dcterms:modified>
</cp:coreProperties>
</file>