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04B" w:rsidRPr="00D87F56" w:rsidRDefault="0040404B" w:rsidP="0040404B">
      <w:pPr>
        <w:jc w:val="right"/>
        <w:rPr>
          <w:b/>
          <w:lang w:val="uk-UA"/>
        </w:rPr>
      </w:pPr>
      <w:r w:rsidRPr="00D87F56">
        <w:rPr>
          <w:b/>
          <w:lang w:val="uk-UA"/>
        </w:rPr>
        <w:t>Додаток№5</w:t>
      </w:r>
    </w:p>
    <w:p w:rsidR="0040404B" w:rsidRPr="00D87F56" w:rsidRDefault="0040404B" w:rsidP="0040404B">
      <w:pPr>
        <w:jc w:val="right"/>
        <w:rPr>
          <w:b/>
          <w:lang w:val="uk-UA"/>
        </w:rPr>
      </w:pPr>
      <w:r w:rsidRPr="00D87F56">
        <w:rPr>
          <w:b/>
          <w:lang w:val="uk-UA"/>
        </w:rPr>
        <w:t xml:space="preserve">До Тендерної документації </w:t>
      </w:r>
    </w:p>
    <w:p w:rsidR="0040404B" w:rsidRPr="00D87F56" w:rsidRDefault="0040404B" w:rsidP="0040404B">
      <w:pPr>
        <w:jc w:val="right"/>
        <w:rPr>
          <w:b/>
          <w:i/>
          <w:lang w:val="uk-UA"/>
        </w:rPr>
      </w:pPr>
      <w:bookmarkStart w:id="0" w:name="BM17"/>
      <w:bookmarkEnd w:id="0"/>
    </w:p>
    <w:p w:rsidR="0040404B" w:rsidRDefault="0040404B" w:rsidP="0040404B">
      <w:pPr>
        <w:jc w:val="center"/>
        <w:rPr>
          <w:b/>
          <w:lang w:val="uk-UA" w:eastAsia="ru-RU"/>
        </w:rPr>
      </w:pPr>
      <w:r w:rsidRPr="00D87F56">
        <w:rPr>
          <w:b/>
          <w:lang w:val="uk-UA" w:eastAsia="ru-RU"/>
        </w:rPr>
        <w:t>ПРОЄКТ ДОГОВОРУ</w:t>
      </w:r>
    </w:p>
    <w:p w:rsidR="001C1DCE" w:rsidRDefault="001C1DCE" w:rsidP="0040404B">
      <w:pPr>
        <w:jc w:val="center"/>
        <w:rPr>
          <w:b/>
          <w:lang w:val="uk-UA" w:eastAsia="ru-RU"/>
        </w:rPr>
      </w:pPr>
    </w:p>
    <w:p w:rsidR="001C1DCE" w:rsidRDefault="001C1DCE" w:rsidP="0040404B">
      <w:pPr>
        <w:jc w:val="center"/>
        <w:rPr>
          <w:b/>
          <w:lang w:val="uk-UA" w:eastAsia="ru-RU"/>
        </w:rPr>
      </w:pPr>
    </w:p>
    <w:p w:rsidR="001C1DCE" w:rsidRDefault="001C1DCE" w:rsidP="0040404B">
      <w:pPr>
        <w:jc w:val="center"/>
        <w:rPr>
          <w:b/>
          <w:lang w:val="uk-UA" w:eastAsia="ru-RU"/>
        </w:rPr>
      </w:pPr>
    </w:p>
    <w:p w:rsidR="001C1DCE" w:rsidRDefault="001C1DCE" w:rsidP="0040404B">
      <w:pPr>
        <w:jc w:val="center"/>
        <w:rPr>
          <w:b/>
          <w:lang w:val="uk-UA" w:eastAsia="ru-RU"/>
        </w:rPr>
      </w:pPr>
    </w:p>
    <w:p w:rsidR="001C1DCE" w:rsidRPr="001C1DCE" w:rsidRDefault="001C1DCE" w:rsidP="001C1DCE">
      <w:pPr>
        <w:spacing w:line="276" w:lineRule="auto"/>
        <w:ind w:firstLine="426"/>
        <w:jc w:val="center"/>
        <w:rPr>
          <w:rFonts w:eastAsia="Tahoma"/>
          <w:b/>
          <w:color w:val="00000A"/>
          <w:lang w:val="uk-UA" w:eastAsia="zh-CN" w:bidi="hi-IN"/>
        </w:rPr>
      </w:pPr>
      <w:r w:rsidRPr="001C1DCE">
        <w:rPr>
          <w:rFonts w:eastAsia="Tahoma"/>
          <w:b/>
          <w:color w:val="00000A"/>
          <w:lang w:val="uk-UA" w:eastAsia="zh-CN" w:bidi="hi-IN"/>
        </w:rPr>
        <w:t>ДОГОВІР</w:t>
      </w:r>
    </w:p>
    <w:p w:rsidR="001C1DCE" w:rsidRPr="001C1DCE" w:rsidRDefault="00F869D7" w:rsidP="001C1DCE">
      <w:pPr>
        <w:widowControl w:val="0"/>
        <w:tabs>
          <w:tab w:val="left" w:pos="709"/>
          <w:tab w:val="left" w:pos="1465"/>
        </w:tabs>
        <w:spacing w:line="276" w:lineRule="auto"/>
        <w:ind w:firstLine="426"/>
        <w:rPr>
          <w:bCs/>
          <w:lang w:val="uk-UA" w:eastAsia="ru-RU"/>
        </w:rPr>
      </w:pPr>
      <w:r>
        <w:rPr>
          <w:bCs/>
          <w:lang w:val="uk-UA" w:eastAsia="ru-RU"/>
        </w:rPr>
        <w:t>с-ще</w:t>
      </w:r>
      <w:r w:rsidR="001C1DCE" w:rsidRPr="001C1DCE">
        <w:rPr>
          <w:bCs/>
          <w:lang w:val="uk-UA" w:eastAsia="ru-RU"/>
        </w:rPr>
        <w:t xml:space="preserve"> </w:t>
      </w:r>
      <w:r>
        <w:rPr>
          <w:bCs/>
          <w:lang w:val="uk-UA" w:eastAsia="ru-RU"/>
        </w:rPr>
        <w:t>Любашівка</w:t>
      </w:r>
      <w:r w:rsidR="001C1DCE" w:rsidRPr="001C1DCE">
        <w:rPr>
          <w:bCs/>
          <w:lang w:val="uk-UA" w:eastAsia="ru-RU"/>
        </w:rPr>
        <w:t xml:space="preserve">                                                                    </w:t>
      </w:r>
      <w:r w:rsidR="001C1DCE" w:rsidRPr="001C1DCE">
        <w:rPr>
          <w:bCs/>
          <w:lang w:val="uk-UA" w:eastAsia="ru-RU"/>
        </w:rPr>
        <w:tab/>
        <w:t xml:space="preserve">   "___" ___________ 2024  року</w:t>
      </w:r>
    </w:p>
    <w:p w:rsidR="001C1DCE" w:rsidRPr="001C1DCE" w:rsidRDefault="001C1DCE" w:rsidP="001C1DCE">
      <w:pPr>
        <w:widowControl w:val="0"/>
        <w:spacing w:line="276" w:lineRule="auto"/>
        <w:ind w:firstLine="426"/>
        <w:jc w:val="both"/>
        <w:rPr>
          <w:bCs/>
          <w:lang w:val="uk-UA" w:eastAsia="ru-RU"/>
        </w:rPr>
      </w:pPr>
    </w:p>
    <w:p w:rsidR="001C1DCE" w:rsidRPr="001C1DCE" w:rsidRDefault="001C1DCE" w:rsidP="001C1DCE">
      <w:pPr>
        <w:spacing w:line="276" w:lineRule="auto"/>
        <w:ind w:firstLine="567"/>
        <w:jc w:val="both"/>
        <w:rPr>
          <w:bCs/>
          <w:lang w:val="uk-UA"/>
        </w:rPr>
      </w:pPr>
      <w:r w:rsidRPr="001C1DCE">
        <w:rPr>
          <w:b/>
          <w:bCs/>
          <w:lang w:val="uk-UA"/>
        </w:rPr>
        <w:t xml:space="preserve">ЗАМОВНИК: </w:t>
      </w:r>
      <w:proofErr w:type="spellStart"/>
      <w:r w:rsidR="00F869D7">
        <w:rPr>
          <w:b/>
          <w:bCs/>
          <w:lang w:val="uk-UA"/>
        </w:rPr>
        <w:t>Любашівська</w:t>
      </w:r>
      <w:proofErr w:type="spellEnd"/>
      <w:r w:rsidR="00F869D7">
        <w:rPr>
          <w:b/>
          <w:bCs/>
          <w:lang w:val="uk-UA"/>
        </w:rPr>
        <w:t xml:space="preserve"> селищна рада</w:t>
      </w:r>
      <w:r w:rsidRPr="001C1DCE">
        <w:rPr>
          <w:b/>
          <w:bCs/>
          <w:lang w:val="uk-UA"/>
        </w:rPr>
        <w:t xml:space="preserve">, </w:t>
      </w:r>
      <w:r w:rsidRPr="001C1DCE">
        <w:rPr>
          <w:bCs/>
          <w:lang w:val="uk-UA"/>
        </w:rPr>
        <w:t xml:space="preserve">в особі </w:t>
      </w:r>
      <w:r w:rsidR="00F869D7">
        <w:rPr>
          <w:bCs/>
          <w:lang w:val="uk-UA"/>
        </w:rPr>
        <w:t>селищного голови</w:t>
      </w:r>
      <w:r w:rsidRPr="001C1DCE">
        <w:rPr>
          <w:bCs/>
          <w:lang w:val="uk-UA"/>
        </w:rPr>
        <w:t xml:space="preserve"> </w:t>
      </w:r>
      <w:r w:rsidR="00F869D7">
        <w:rPr>
          <w:bCs/>
          <w:lang w:val="uk-UA"/>
        </w:rPr>
        <w:t>Павлова Геннадія Анатолійовича</w:t>
      </w:r>
      <w:r w:rsidRPr="001C1DCE">
        <w:rPr>
          <w:bCs/>
          <w:lang w:val="uk-UA"/>
        </w:rPr>
        <w:t xml:space="preserve">, що діє на підставі </w:t>
      </w:r>
      <w:r w:rsidR="00F869D7" w:rsidRPr="00F869D7">
        <w:rPr>
          <w:bCs/>
          <w:lang w:val="uk-UA"/>
        </w:rPr>
        <w:t>Закону України «Про місцеве самоврядування в Україні»</w:t>
      </w:r>
      <w:r w:rsidRPr="001C1DCE">
        <w:rPr>
          <w:bCs/>
          <w:lang w:val="uk-UA"/>
        </w:rPr>
        <w:t xml:space="preserve">, надалі за текстом «Замовник», з однієї сторони та  </w:t>
      </w:r>
    </w:p>
    <w:p w:rsidR="001C1DCE" w:rsidRPr="001C1DCE" w:rsidRDefault="001C1DCE" w:rsidP="001C1DCE">
      <w:pPr>
        <w:spacing w:line="276" w:lineRule="auto"/>
        <w:ind w:firstLine="567"/>
        <w:jc w:val="both"/>
        <w:rPr>
          <w:lang w:val="uk-UA"/>
        </w:rPr>
      </w:pPr>
      <w:r w:rsidRPr="001C1DCE">
        <w:rPr>
          <w:b/>
          <w:bCs/>
          <w:lang w:val="uk-UA"/>
        </w:rPr>
        <w:t xml:space="preserve">ПІДРЯДНИК: </w:t>
      </w:r>
      <w:r w:rsidRPr="001C1DCE">
        <w:rPr>
          <w:b/>
          <w:lang w:val="uk-UA"/>
        </w:rPr>
        <w:t xml:space="preserve">____ </w:t>
      </w:r>
      <w:r w:rsidRPr="001C1DCE">
        <w:rPr>
          <w:lang w:val="uk-UA"/>
        </w:rPr>
        <w:t>в особі ____,</w:t>
      </w:r>
      <w:r w:rsidRPr="001C1DCE">
        <w:rPr>
          <w:bCs/>
          <w:color w:val="FF0000"/>
          <w:lang w:val="uk-UA"/>
        </w:rPr>
        <w:t xml:space="preserve"> </w:t>
      </w:r>
      <w:r w:rsidRPr="001C1DCE">
        <w:rPr>
          <w:lang w:val="uk-UA"/>
        </w:rPr>
        <w:t xml:space="preserve">що діє на підставі __, надалі іменується «Підрядник», з іншої сторони, </w:t>
      </w:r>
    </w:p>
    <w:p w:rsidR="001C1DCE" w:rsidRPr="001C1DCE" w:rsidRDefault="001C1DCE" w:rsidP="001C1DCE">
      <w:pPr>
        <w:spacing w:line="276" w:lineRule="auto"/>
        <w:ind w:firstLine="567"/>
        <w:jc w:val="both"/>
        <w:rPr>
          <w:lang w:val="uk-UA"/>
        </w:rPr>
      </w:pPr>
      <w:r w:rsidRPr="001C1DCE">
        <w:rPr>
          <w:lang w:val="uk-UA"/>
        </w:rPr>
        <w:t>спільно іменовані «</w:t>
      </w:r>
      <w:r w:rsidRPr="001C1DCE">
        <w:rPr>
          <w:bCs/>
          <w:lang w:val="uk-UA"/>
        </w:rPr>
        <w:t>СТОРОНИ</w:t>
      </w:r>
      <w:r w:rsidRPr="001C1DCE">
        <w:rPr>
          <w:lang w:val="uk-UA"/>
        </w:rPr>
        <w:t>», а кожна окремо – «</w:t>
      </w:r>
      <w:r w:rsidRPr="001C1DCE">
        <w:rPr>
          <w:bCs/>
          <w:lang w:val="uk-UA"/>
        </w:rPr>
        <w:t>СТОРОНА</w:t>
      </w:r>
      <w:r w:rsidRPr="001C1DCE">
        <w:rPr>
          <w:lang w:val="uk-UA"/>
        </w:rPr>
        <w:t>», уклали цей договір про таке:</w:t>
      </w:r>
    </w:p>
    <w:p w:rsidR="001C1DCE" w:rsidRPr="001C1DCE" w:rsidRDefault="001C1DCE" w:rsidP="001C1DCE">
      <w:pPr>
        <w:spacing w:line="276" w:lineRule="auto"/>
        <w:ind w:firstLine="426"/>
        <w:jc w:val="center"/>
        <w:rPr>
          <w:rFonts w:eastAsia="Tahoma"/>
          <w:b/>
          <w:color w:val="00000A"/>
          <w:lang w:val="uk-UA" w:eastAsia="zh-CN" w:bidi="hi-IN"/>
        </w:rPr>
      </w:pPr>
      <w:r w:rsidRPr="001C1DCE">
        <w:rPr>
          <w:rFonts w:eastAsia="Tahoma"/>
          <w:b/>
          <w:color w:val="00000A"/>
          <w:lang w:val="uk-UA" w:eastAsia="zh-CN" w:bidi="hi-IN"/>
        </w:rPr>
        <w:t>1. Предмет договору</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t xml:space="preserve">1.1. Підрядник </w:t>
      </w:r>
      <w:proofErr w:type="spellStart"/>
      <w:r w:rsidRPr="001C1DCE">
        <w:rPr>
          <w:rFonts w:eastAsia="Tahoma"/>
          <w:color w:val="00000A"/>
          <w:lang w:val="ru-RU" w:eastAsia="zh-CN" w:bidi="hi-IN"/>
        </w:rPr>
        <w:t>зобов'язується</w:t>
      </w:r>
      <w:proofErr w:type="spellEnd"/>
      <w:r w:rsidRPr="001C1DCE">
        <w:rPr>
          <w:rFonts w:eastAsia="Tahoma"/>
          <w:color w:val="00000A"/>
          <w:lang w:val="uk-UA" w:eastAsia="zh-CN" w:bidi="hi-IN"/>
        </w:rPr>
        <w:t xml:space="preserve"> за завданням Замовника на свій ризик виконати та здати йому в установлений договором підряду строк закінчені роботи по об</w:t>
      </w:r>
      <w:r w:rsidRPr="001C1DCE">
        <w:rPr>
          <w:rFonts w:eastAsia="Tahoma"/>
          <w:color w:val="00000A"/>
          <w:lang w:val="ru-RU" w:eastAsia="zh-CN" w:bidi="hi-IN"/>
        </w:rPr>
        <w:t>’</w:t>
      </w:r>
      <w:proofErr w:type="spellStart"/>
      <w:r w:rsidRPr="001C1DCE">
        <w:rPr>
          <w:rFonts w:eastAsia="Tahoma"/>
          <w:color w:val="00000A"/>
          <w:lang w:val="ru-RU" w:eastAsia="zh-CN" w:bidi="hi-IN"/>
        </w:rPr>
        <w:t>єкту</w:t>
      </w:r>
      <w:proofErr w:type="spellEnd"/>
      <w:r w:rsidRPr="001C1DCE">
        <w:rPr>
          <w:rFonts w:eastAsia="Tahoma"/>
          <w:color w:val="00000A"/>
          <w:lang w:val="uk-UA" w:eastAsia="zh-CN" w:bidi="hi-IN"/>
        </w:rPr>
        <w:t>:</w:t>
      </w:r>
    </w:p>
    <w:p w:rsidR="001C1DCE" w:rsidRPr="001C1DCE" w:rsidRDefault="001C1DCE" w:rsidP="00F869D7">
      <w:pPr>
        <w:spacing w:line="276" w:lineRule="auto"/>
        <w:ind w:right="142"/>
        <w:jc w:val="both"/>
        <w:rPr>
          <w:rFonts w:eastAsia="Tahoma"/>
          <w:b/>
          <w:bCs/>
          <w:i/>
          <w:iCs/>
          <w:color w:val="00000A"/>
          <w:u w:val="single"/>
          <w:lang w:val="uk-UA" w:eastAsia="zh-CN" w:bidi="hi-IN"/>
        </w:rPr>
      </w:pPr>
      <w:r w:rsidRPr="001C1DCE">
        <w:rPr>
          <w:rFonts w:eastAsia="Tahoma"/>
          <w:color w:val="00000A"/>
          <w:lang w:val="uk-UA" w:eastAsia="zh-CN" w:bidi="hi-IN"/>
        </w:rPr>
        <w:t>Назва об’єкту</w:t>
      </w:r>
      <w:r w:rsidRPr="001C1DCE">
        <w:rPr>
          <w:rFonts w:eastAsia="Tahoma"/>
          <w:b/>
          <w:color w:val="00000A"/>
          <w:lang w:val="uk-UA" w:eastAsia="zh-CN" w:bidi="hi-IN"/>
        </w:rPr>
        <w:t xml:space="preserve">: </w:t>
      </w:r>
      <w:r w:rsidR="002607E2" w:rsidRPr="002607E2">
        <w:rPr>
          <w:rFonts w:eastAsia="Tahoma"/>
          <w:b/>
          <w:bCs/>
          <w:i/>
          <w:iCs/>
          <w:color w:val="00000A"/>
          <w:u w:val="single"/>
          <w:lang w:val="uk-UA" w:eastAsia="zh-CN" w:bidi="hi-IN"/>
        </w:rPr>
        <w:t>«</w:t>
      </w:r>
      <w:r w:rsidR="00F869D7" w:rsidRPr="00F869D7">
        <w:rPr>
          <w:rFonts w:eastAsia="Tahoma"/>
          <w:b/>
          <w:bCs/>
          <w:i/>
          <w:iCs/>
          <w:color w:val="00000A"/>
          <w:u w:val="single"/>
          <w:lang w:val="uk-UA" w:eastAsia="zh-CN" w:bidi="hi-IN"/>
        </w:rPr>
        <w:t>Реконструкція адміністративної будівлі літ."А" управління праці та соціального захисту населення під</w:t>
      </w:r>
      <w:r w:rsidR="00F869D7">
        <w:rPr>
          <w:rFonts w:eastAsia="Tahoma"/>
          <w:b/>
          <w:bCs/>
          <w:i/>
          <w:iCs/>
          <w:color w:val="00000A"/>
          <w:u w:val="single"/>
          <w:lang w:val="uk-UA" w:eastAsia="zh-CN" w:bidi="hi-IN"/>
        </w:rPr>
        <w:t xml:space="preserve"> </w:t>
      </w:r>
      <w:r w:rsidR="00F869D7" w:rsidRPr="00F869D7">
        <w:rPr>
          <w:rFonts w:eastAsia="Tahoma"/>
          <w:b/>
          <w:bCs/>
          <w:i/>
          <w:iCs/>
          <w:color w:val="00000A"/>
          <w:u w:val="single"/>
          <w:lang w:val="uk-UA" w:eastAsia="zh-CN" w:bidi="hi-IN"/>
        </w:rPr>
        <w:t>адміністративну будівлю для поліцейського офіцера громади, котельні літ."а" без зміни геометричних</w:t>
      </w:r>
      <w:r w:rsidR="00F869D7">
        <w:rPr>
          <w:rFonts w:eastAsia="Tahoma"/>
          <w:b/>
          <w:bCs/>
          <w:i/>
          <w:iCs/>
          <w:color w:val="00000A"/>
          <w:u w:val="single"/>
          <w:lang w:val="uk-UA" w:eastAsia="zh-CN" w:bidi="hi-IN"/>
        </w:rPr>
        <w:t xml:space="preserve"> </w:t>
      </w:r>
      <w:r w:rsidR="00F869D7" w:rsidRPr="00F869D7">
        <w:rPr>
          <w:rFonts w:eastAsia="Tahoma"/>
          <w:b/>
          <w:bCs/>
          <w:i/>
          <w:iCs/>
          <w:color w:val="00000A"/>
          <w:u w:val="single"/>
          <w:lang w:val="uk-UA" w:eastAsia="zh-CN" w:bidi="hi-IN"/>
        </w:rPr>
        <w:t>розмірів фундаментів у плані, та знесенням прибудови літ."а" за адресою: Україна, Одеська область,</w:t>
      </w:r>
      <w:r w:rsidR="00F869D7">
        <w:rPr>
          <w:rFonts w:eastAsia="Tahoma"/>
          <w:b/>
          <w:bCs/>
          <w:i/>
          <w:iCs/>
          <w:color w:val="00000A"/>
          <w:u w:val="single"/>
          <w:lang w:val="uk-UA" w:eastAsia="zh-CN" w:bidi="hi-IN"/>
        </w:rPr>
        <w:t xml:space="preserve"> Подільський район,</w:t>
      </w:r>
      <w:r w:rsidR="00F869D7" w:rsidRPr="00F869D7">
        <w:rPr>
          <w:rFonts w:eastAsia="Tahoma"/>
          <w:b/>
          <w:bCs/>
          <w:i/>
          <w:iCs/>
          <w:color w:val="00000A"/>
          <w:u w:val="single"/>
          <w:lang w:val="uk-UA" w:eastAsia="zh-CN" w:bidi="hi-IN"/>
        </w:rPr>
        <w:t xml:space="preserve"> </w:t>
      </w:r>
      <w:proofErr w:type="spellStart"/>
      <w:r w:rsidR="00F869D7" w:rsidRPr="00F869D7">
        <w:rPr>
          <w:rFonts w:eastAsia="Tahoma"/>
          <w:b/>
          <w:bCs/>
          <w:i/>
          <w:iCs/>
          <w:color w:val="00000A"/>
          <w:u w:val="single"/>
          <w:lang w:val="uk-UA" w:eastAsia="zh-CN" w:bidi="hi-IN"/>
        </w:rPr>
        <w:t>Любашівська</w:t>
      </w:r>
      <w:proofErr w:type="spellEnd"/>
      <w:r w:rsidR="00F869D7" w:rsidRPr="00F869D7">
        <w:rPr>
          <w:rFonts w:eastAsia="Tahoma"/>
          <w:b/>
          <w:bCs/>
          <w:i/>
          <w:iCs/>
          <w:color w:val="00000A"/>
          <w:u w:val="single"/>
          <w:lang w:val="uk-UA" w:eastAsia="zh-CN" w:bidi="hi-IN"/>
        </w:rPr>
        <w:t xml:space="preserve"> територіальн</w:t>
      </w:r>
      <w:r w:rsidR="00F869D7">
        <w:rPr>
          <w:rFonts w:eastAsia="Tahoma"/>
          <w:b/>
          <w:bCs/>
          <w:i/>
          <w:iCs/>
          <w:color w:val="00000A"/>
          <w:u w:val="single"/>
          <w:lang w:val="uk-UA" w:eastAsia="zh-CN" w:bidi="hi-IN"/>
        </w:rPr>
        <w:t>а</w:t>
      </w:r>
      <w:r w:rsidR="00F869D7" w:rsidRPr="00F869D7">
        <w:rPr>
          <w:rFonts w:eastAsia="Tahoma"/>
          <w:b/>
          <w:bCs/>
          <w:i/>
          <w:iCs/>
          <w:color w:val="00000A"/>
          <w:u w:val="single"/>
          <w:lang w:val="uk-UA" w:eastAsia="zh-CN" w:bidi="hi-IN"/>
        </w:rPr>
        <w:t xml:space="preserve"> громада, </w:t>
      </w:r>
      <w:proofErr w:type="spellStart"/>
      <w:r w:rsidR="00F869D7" w:rsidRPr="00F869D7">
        <w:rPr>
          <w:rFonts w:eastAsia="Tahoma"/>
          <w:b/>
          <w:bCs/>
          <w:i/>
          <w:iCs/>
          <w:color w:val="00000A"/>
          <w:u w:val="single"/>
          <w:lang w:val="uk-UA" w:eastAsia="zh-CN" w:bidi="hi-IN"/>
        </w:rPr>
        <w:t>смт</w:t>
      </w:r>
      <w:proofErr w:type="spellEnd"/>
      <w:r w:rsidR="00F869D7" w:rsidRPr="00F869D7">
        <w:rPr>
          <w:rFonts w:eastAsia="Tahoma"/>
          <w:b/>
          <w:bCs/>
          <w:i/>
          <w:iCs/>
          <w:color w:val="00000A"/>
          <w:u w:val="single"/>
          <w:lang w:val="uk-UA" w:eastAsia="zh-CN" w:bidi="hi-IN"/>
        </w:rPr>
        <w:t xml:space="preserve"> Любашівка, </w:t>
      </w:r>
      <w:proofErr w:type="spellStart"/>
      <w:r w:rsidR="00F869D7" w:rsidRPr="00F869D7">
        <w:rPr>
          <w:rFonts w:eastAsia="Tahoma"/>
          <w:b/>
          <w:bCs/>
          <w:i/>
          <w:iCs/>
          <w:color w:val="00000A"/>
          <w:u w:val="single"/>
          <w:lang w:val="uk-UA" w:eastAsia="zh-CN" w:bidi="hi-IN"/>
        </w:rPr>
        <w:t>вул.Софіївська</w:t>
      </w:r>
      <w:proofErr w:type="spellEnd"/>
      <w:r w:rsidR="00F869D7" w:rsidRPr="00F869D7">
        <w:rPr>
          <w:rFonts w:eastAsia="Tahoma"/>
          <w:b/>
          <w:bCs/>
          <w:i/>
          <w:iCs/>
          <w:color w:val="00000A"/>
          <w:u w:val="single"/>
          <w:lang w:val="uk-UA" w:eastAsia="zh-CN" w:bidi="hi-IN"/>
        </w:rPr>
        <w:t>, будинок 142</w:t>
      </w:r>
      <w:r w:rsidR="002607E2" w:rsidRPr="002607E2">
        <w:rPr>
          <w:rFonts w:eastAsia="Tahoma"/>
          <w:b/>
          <w:bCs/>
          <w:i/>
          <w:iCs/>
          <w:color w:val="00000A"/>
          <w:u w:val="single"/>
          <w:lang w:val="uk-UA" w:eastAsia="zh-CN" w:bidi="hi-IN"/>
        </w:rPr>
        <w:t xml:space="preserve">» НАЦІОНАЛЬНИЙ КЛАСИФІКАТОР УКРАЇНИ Єдиний закупівельний словник ДК 021:2015: </w:t>
      </w:r>
      <w:r w:rsidR="00F869D7" w:rsidRPr="00F869D7">
        <w:rPr>
          <w:rFonts w:eastAsia="Tahoma"/>
          <w:b/>
          <w:bCs/>
          <w:i/>
          <w:iCs/>
          <w:color w:val="00000A"/>
          <w:u w:val="single"/>
          <w:lang w:val="uk-UA" w:eastAsia="zh-CN" w:bidi="hi-IN"/>
        </w:rPr>
        <w:t>45454000-4 – Реконструкція</w:t>
      </w:r>
    </w:p>
    <w:p w:rsidR="001C1DCE" w:rsidRPr="001C1DCE" w:rsidRDefault="001C1DCE" w:rsidP="001C1DCE">
      <w:pPr>
        <w:spacing w:line="276" w:lineRule="auto"/>
        <w:ind w:right="142"/>
        <w:jc w:val="both"/>
        <w:rPr>
          <w:rFonts w:eastAsia="Tahoma"/>
          <w:bCs/>
          <w:color w:val="00000A"/>
          <w:lang w:val="uk-UA" w:eastAsia="zh-CN" w:bidi="hi-IN"/>
        </w:rPr>
      </w:pPr>
      <w:r w:rsidRPr="001C1DCE">
        <w:rPr>
          <w:rFonts w:eastAsia="Tahoma"/>
          <w:color w:val="00000A"/>
          <w:lang w:val="uk-UA" w:eastAsia="zh-CN" w:bidi="hi-IN"/>
        </w:rPr>
        <w:t>Адреса розташування об’єкта:</w:t>
      </w:r>
      <w:r w:rsidRPr="001C1DCE">
        <w:rPr>
          <w:rFonts w:eastAsia="Tahoma"/>
          <w:b/>
          <w:color w:val="00000A"/>
          <w:lang w:val="uk-UA" w:eastAsia="zh-CN" w:bidi="hi-IN"/>
        </w:rPr>
        <w:t xml:space="preserve"> </w:t>
      </w:r>
      <w:r w:rsidR="00F869D7">
        <w:rPr>
          <w:rFonts w:eastAsia="Tahoma"/>
          <w:b/>
          <w:color w:val="00000A"/>
          <w:lang w:val="uk-UA" w:eastAsia="zh-CN" w:bidi="hi-IN"/>
        </w:rPr>
        <w:t>66502</w:t>
      </w:r>
      <w:r w:rsidRPr="001C1DCE">
        <w:rPr>
          <w:rFonts w:eastAsia="Tahoma"/>
          <w:b/>
          <w:color w:val="00000A"/>
          <w:lang w:val="uk-UA" w:eastAsia="zh-CN" w:bidi="hi-IN"/>
        </w:rPr>
        <w:t xml:space="preserve">, </w:t>
      </w:r>
      <w:r w:rsidR="00F869D7">
        <w:rPr>
          <w:rFonts w:eastAsia="Tahoma"/>
          <w:b/>
          <w:color w:val="00000A"/>
          <w:lang w:val="uk-UA" w:eastAsia="zh-CN" w:bidi="hi-IN"/>
        </w:rPr>
        <w:t>Одеська</w:t>
      </w:r>
      <w:r w:rsidRPr="001C1DCE">
        <w:rPr>
          <w:rFonts w:eastAsia="Tahoma"/>
          <w:b/>
          <w:color w:val="00000A"/>
          <w:lang w:val="uk-UA" w:eastAsia="zh-CN" w:bidi="hi-IN"/>
        </w:rPr>
        <w:t xml:space="preserve"> область, </w:t>
      </w:r>
      <w:r w:rsidR="00F869D7">
        <w:rPr>
          <w:rFonts w:eastAsia="Tahoma"/>
          <w:b/>
          <w:color w:val="00000A"/>
          <w:lang w:val="uk-UA" w:eastAsia="zh-CN" w:bidi="hi-IN"/>
        </w:rPr>
        <w:t>селище</w:t>
      </w:r>
      <w:r w:rsidRPr="001C1DCE">
        <w:rPr>
          <w:rFonts w:eastAsia="Tahoma"/>
          <w:b/>
          <w:color w:val="00000A"/>
          <w:lang w:val="uk-UA" w:eastAsia="zh-CN" w:bidi="hi-IN"/>
        </w:rPr>
        <w:t xml:space="preserve"> </w:t>
      </w:r>
      <w:r w:rsidR="00F869D7">
        <w:rPr>
          <w:rFonts w:eastAsia="Tahoma"/>
          <w:b/>
          <w:color w:val="00000A"/>
          <w:lang w:val="uk-UA" w:eastAsia="zh-CN" w:bidi="hi-IN"/>
        </w:rPr>
        <w:t>Любашівка</w:t>
      </w:r>
      <w:r w:rsidRPr="001C1DCE">
        <w:rPr>
          <w:rFonts w:eastAsia="Tahoma"/>
          <w:b/>
          <w:color w:val="00000A"/>
          <w:lang w:val="uk-UA" w:eastAsia="zh-CN" w:bidi="hi-IN"/>
        </w:rPr>
        <w:t xml:space="preserve">, вулиця  </w:t>
      </w:r>
      <w:proofErr w:type="spellStart"/>
      <w:r w:rsidR="00F869D7">
        <w:rPr>
          <w:rFonts w:eastAsia="Tahoma"/>
          <w:b/>
          <w:color w:val="00000A"/>
          <w:lang w:val="uk-UA" w:eastAsia="zh-CN" w:bidi="hi-IN"/>
        </w:rPr>
        <w:t>Софіївська</w:t>
      </w:r>
      <w:proofErr w:type="spellEnd"/>
      <w:r w:rsidRPr="001C1DCE">
        <w:rPr>
          <w:rFonts w:eastAsia="Tahoma"/>
          <w:b/>
          <w:color w:val="00000A"/>
          <w:lang w:val="uk-UA" w:eastAsia="zh-CN" w:bidi="hi-IN"/>
        </w:rPr>
        <w:t xml:space="preserve">, </w:t>
      </w:r>
      <w:r w:rsidR="000651F9">
        <w:rPr>
          <w:rFonts w:eastAsia="Tahoma"/>
          <w:b/>
          <w:color w:val="00000A"/>
          <w:lang w:val="uk-UA" w:eastAsia="zh-CN" w:bidi="hi-IN"/>
        </w:rPr>
        <w:t>1</w:t>
      </w:r>
      <w:r w:rsidR="00F869D7">
        <w:rPr>
          <w:rFonts w:eastAsia="Tahoma"/>
          <w:b/>
          <w:color w:val="00000A"/>
          <w:lang w:val="uk-UA" w:eastAsia="zh-CN" w:bidi="hi-IN"/>
        </w:rPr>
        <w:t>42</w:t>
      </w:r>
      <w:r w:rsidRPr="001C1DCE">
        <w:rPr>
          <w:rFonts w:eastAsia="Tahoma"/>
          <w:b/>
          <w:color w:val="00000A"/>
          <w:lang w:val="uk-UA" w:eastAsia="zh-CN" w:bidi="hi-IN"/>
        </w:rPr>
        <w:t xml:space="preserve">, </w:t>
      </w:r>
      <w:r w:rsidRPr="001C1DCE">
        <w:rPr>
          <w:rFonts w:eastAsia="Tahoma"/>
          <w:bCs/>
          <w:color w:val="00000A"/>
          <w:lang w:val="uk-UA" w:eastAsia="zh-CN" w:bidi="hi-IN"/>
        </w:rPr>
        <w:t>а Замовник зобов’язується надати Підряднику будівельний майданчик (фронт робіт), передати дозвільну документацію, прийняти від Підрядника закінчені роботи (об’єкт будівництва) та оплатити їх.</w:t>
      </w:r>
    </w:p>
    <w:p w:rsidR="001C1DCE" w:rsidRPr="001C1DCE" w:rsidRDefault="001C1DCE" w:rsidP="001C1DCE">
      <w:pPr>
        <w:spacing w:line="276" w:lineRule="auto"/>
        <w:ind w:firstLine="426"/>
        <w:jc w:val="both"/>
        <w:rPr>
          <w:rFonts w:eastAsia="Tahoma"/>
          <w:color w:val="00000A"/>
          <w:lang w:val="ru-RU" w:eastAsia="zh-CN" w:bidi="hi-IN"/>
        </w:rPr>
      </w:pPr>
      <w:r w:rsidRPr="001C1DCE">
        <w:rPr>
          <w:rFonts w:eastAsia="Tahoma"/>
          <w:color w:val="00000A"/>
          <w:lang w:val="uk-UA" w:eastAsia="zh-CN" w:bidi="hi-IN"/>
        </w:rPr>
        <w:t>1.2. Склад та обсяги робіт, що доручаються до виконання Підряднику, визначаються  проектною документацією.</w:t>
      </w:r>
    </w:p>
    <w:p w:rsidR="001C1DCE" w:rsidRPr="001C1DCE" w:rsidRDefault="001C1DCE" w:rsidP="001C1DCE">
      <w:pPr>
        <w:spacing w:line="276" w:lineRule="auto"/>
        <w:ind w:firstLine="426"/>
        <w:jc w:val="both"/>
        <w:rPr>
          <w:rFonts w:eastAsia="Tahoma"/>
          <w:color w:val="000000"/>
          <w:lang w:val="uk-UA" w:eastAsia="zh-CN" w:bidi="hi-IN"/>
        </w:rPr>
      </w:pPr>
      <w:r w:rsidRPr="001C1DCE">
        <w:rPr>
          <w:rFonts w:eastAsia="Tahoma"/>
          <w:color w:val="00000A"/>
          <w:lang w:val="uk-UA" w:eastAsia="zh-CN" w:bidi="hi-IN"/>
        </w:rPr>
        <w:t>1.3. Склад та обсяги робіт можуть бути переглянуті в процесі проведення робіт у разі внесення змін до проектної документації у порядку, зазначеному у п.53 Загальних умов укладання та виконання договорів підряду в капітальному будівництві, затвердженого постановою Кабінету Міністрів України від 1 серпня 2005р. №668 (зі змінами та доповненнями) (далі – Загальні умови).</w:t>
      </w:r>
      <w:r w:rsidRPr="001C1DCE">
        <w:rPr>
          <w:rFonts w:eastAsia="Tahoma"/>
          <w:color w:val="000000"/>
          <w:lang w:val="uk-UA" w:eastAsia="zh-CN" w:bidi="hi-IN"/>
        </w:rPr>
        <w:t xml:space="preserve"> </w:t>
      </w:r>
    </w:p>
    <w:p w:rsidR="001C1DCE" w:rsidRPr="001C1DCE" w:rsidRDefault="001C1DCE" w:rsidP="001C1DCE">
      <w:pPr>
        <w:spacing w:line="276" w:lineRule="auto"/>
        <w:ind w:firstLine="426"/>
        <w:jc w:val="center"/>
        <w:rPr>
          <w:rFonts w:eastAsia="Tahoma"/>
          <w:b/>
          <w:bCs/>
          <w:color w:val="00000A"/>
          <w:lang w:val="uk-UA" w:eastAsia="zh-CN" w:bidi="hi-IN"/>
        </w:rPr>
      </w:pPr>
      <w:r w:rsidRPr="001C1DCE">
        <w:rPr>
          <w:rFonts w:eastAsia="Tahoma"/>
          <w:b/>
          <w:color w:val="00000A"/>
          <w:lang w:val="uk-UA" w:eastAsia="zh-CN" w:bidi="hi-IN"/>
        </w:rPr>
        <w:t xml:space="preserve">2. Строки виконання робіт </w:t>
      </w:r>
      <w:r w:rsidRPr="001C1DCE">
        <w:rPr>
          <w:rFonts w:eastAsia="Tahoma"/>
          <w:b/>
          <w:bCs/>
          <w:color w:val="00000A"/>
          <w:lang w:val="uk-UA" w:eastAsia="zh-CN" w:bidi="hi-IN"/>
        </w:rPr>
        <w:t>(будівництва об'єкта)</w:t>
      </w:r>
    </w:p>
    <w:p w:rsidR="001C1DCE" w:rsidRPr="001C1DCE" w:rsidRDefault="001C1DCE" w:rsidP="001C1DCE">
      <w:pPr>
        <w:spacing w:line="276" w:lineRule="auto"/>
        <w:ind w:firstLine="567"/>
        <w:contextualSpacing/>
        <w:jc w:val="both"/>
        <w:rPr>
          <w:rFonts w:ascii="Liberation Serif" w:eastAsia="Tahoma" w:hAnsi="Liberation Serif" w:cs="Lohit Devanagari"/>
          <w:color w:val="00000A"/>
          <w:lang w:val="uk-UA" w:eastAsia="zh-CN" w:bidi="hi-IN"/>
        </w:rPr>
      </w:pPr>
      <w:r w:rsidRPr="001C1DCE">
        <w:rPr>
          <w:rFonts w:ascii="Liberation Serif" w:eastAsia="Tahoma" w:hAnsi="Liberation Serif" w:cs="Lohit Devanagari"/>
          <w:color w:val="00000A"/>
          <w:lang w:val="uk-UA" w:eastAsia="zh-CN" w:bidi="hi-IN"/>
        </w:rPr>
        <w:t xml:space="preserve">2.1. Підрядник повинен виконати передбачені цим Договором роботи, якість яких відповідає умовам проектної документації та діючим національним стандартам в будівництві. </w:t>
      </w:r>
    </w:p>
    <w:p w:rsidR="001C1DCE" w:rsidRPr="001C1DCE" w:rsidRDefault="001C1DCE" w:rsidP="001C1DCE">
      <w:pPr>
        <w:spacing w:line="276" w:lineRule="auto"/>
        <w:ind w:firstLine="567"/>
        <w:contextualSpacing/>
        <w:jc w:val="both"/>
        <w:rPr>
          <w:rFonts w:ascii="Liberation Serif" w:eastAsia="Tahoma" w:hAnsi="Liberation Serif" w:cs="Lohit Devanagari"/>
          <w:color w:val="00000A"/>
          <w:lang w:val="uk-UA" w:eastAsia="zh-CN" w:bidi="hi-IN"/>
        </w:rPr>
      </w:pPr>
      <w:r w:rsidRPr="001C1DCE">
        <w:rPr>
          <w:rFonts w:ascii="Liberation Serif" w:eastAsia="Tahoma" w:hAnsi="Liberation Serif" w:cs="Lohit Devanagari"/>
          <w:color w:val="00000A"/>
          <w:lang w:val="uk-UA" w:eastAsia="zh-CN" w:bidi="hi-IN"/>
        </w:rPr>
        <w:t xml:space="preserve">Підрядник виконує роботи у відповідності з затвердженою проектною документацією (і при потребі зі змінами, внесеними до неї) та поданою ним тендерною пропозицією. </w:t>
      </w:r>
    </w:p>
    <w:p w:rsidR="001C1DCE" w:rsidRPr="001C1DCE" w:rsidRDefault="001C1DCE" w:rsidP="001C1DCE">
      <w:pPr>
        <w:spacing w:line="276" w:lineRule="auto"/>
        <w:ind w:firstLine="567"/>
        <w:contextualSpacing/>
        <w:jc w:val="both"/>
        <w:rPr>
          <w:rFonts w:ascii="Liberation Serif" w:eastAsia="Tahoma" w:hAnsi="Liberation Serif" w:cs="Lohit Devanagari"/>
          <w:color w:val="00000A"/>
          <w:lang w:val="uk-UA" w:eastAsia="zh-CN" w:bidi="hi-IN"/>
        </w:rPr>
      </w:pPr>
      <w:r w:rsidRPr="001C1DCE">
        <w:rPr>
          <w:rFonts w:ascii="Liberation Serif" w:eastAsia="Tahoma" w:hAnsi="Liberation Serif" w:cs="Lohit Devanagari"/>
          <w:color w:val="00000A"/>
          <w:lang w:val="uk-UA" w:eastAsia="zh-CN" w:bidi="hi-IN"/>
        </w:rPr>
        <w:t xml:space="preserve">2.2. Підрядник розпочинає виконання робіт протягом 3 (трьох) робочих днів з дня виконання Замовником зобов'язань щодо: надання будівельного майданчика (фронту робіт); передачі проектної документації; передачі дозвільних документів на початок робіт.           </w:t>
      </w:r>
    </w:p>
    <w:p w:rsidR="001C1DCE" w:rsidRPr="001C1DCE" w:rsidRDefault="001C1DCE" w:rsidP="001C1DCE">
      <w:pPr>
        <w:spacing w:line="276" w:lineRule="auto"/>
        <w:ind w:right="142" w:firstLine="426"/>
        <w:contextualSpacing/>
        <w:jc w:val="both"/>
        <w:rPr>
          <w:rFonts w:eastAsia="Calibri"/>
          <w:color w:val="00000A"/>
          <w:lang w:val="uk-UA" w:eastAsia="ru-RU" w:bidi="hi-IN"/>
        </w:rPr>
      </w:pPr>
      <w:r w:rsidRPr="001C1DCE">
        <w:rPr>
          <w:rFonts w:eastAsia="Tahoma"/>
          <w:color w:val="00000A"/>
          <w:lang w:val="uk-UA" w:eastAsia="zh-CN" w:bidi="hi-IN"/>
        </w:rPr>
        <w:lastRenderedPageBreak/>
        <w:t xml:space="preserve">2.3. </w:t>
      </w:r>
      <w:r w:rsidRPr="001C1DCE">
        <w:rPr>
          <w:rFonts w:eastAsia="Calibri"/>
          <w:color w:val="00000A"/>
          <w:lang w:val="uk-UA" w:eastAsia="ru-RU" w:bidi="hi-IN"/>
        </w:rPr>
        <w:t xml:space="preserve">Строк виконання робіт визначається відповідно до Календарного графіку виконання робіт (Додаток №3), але не </w:t>
      </w:r>
      <w:r w:rsidRPr="002607E2">
        <w:rPr>
          <w:rFonts w:eastAsia="Calibri"/>
          <w:color w:val="00000A"/>
          <w:lang w:val="uk-UA" w:eastAsia="ru-RU" w:bidi="hi-IN"/>
        </w:rPr>
        <w:t xml:space="preserve">пізніше </w:t>
      </w:r>
      <w:r w:rsidRPr="00127FAD">
        <w:rPr>
          <w:rFonts w:eastAsia="Calibri"/>
          <w:lang w:val="uk-UA" w:eastAsia="ru-RU" w:bidi="hi-IN"/>
        </w:rPr>
        <w:t>3</w:t>
      </w:r>
      <w:r w:rsidR="00DD52B1" w:rsidRPr="00127FAD">
        <w:rPr>
          <w:rFonts w:eastAsia="Calibri"/>
          <w:lang w:val="uk-UA" w:eastAsia="ru-RU" w:bidi="hi-IN"/>
        </w:rPr>
        <w:t>0</w:t>
      </w:r>
      <w:r w:rsidRPr="00127FAD">
        <w:rPr>
          <w:rFonts w:eastAsia="Calibri"/>
          <w:lang w:val="uk-UA" w:eastAsia="ru-RU" w:bidi="hi-IN"/>
        </w:rPr>
        <w:t xml:space="preserve"> </w:t>
      </w:r>
      <w:r w:rsidR="00DD52B1" w:rsidRPr="00127FAD">
        <w:rPr>
          <w:rFonts w:eastAsia="Calibri"/>
          <w:lang w:val="uk-UA" w:eastAsia="ru-RU" w:bidi="hi-IN"/>
        </w:rPr>
        <w:t>червня</w:t>
      </w:r>
      <w:r w:rsidRPr="00127FAD">
        <w:rPr>
          <w:rFonts w:eastAsia="Calibri"/>
          <w:lang w:val="uk-UA" w:eastAsia="ru-RU" w:bidi="hi-IN"/>
        </w:rPr>
        <w:t xml:space="preserve"> 2024 </w:t>
      </w:r>
      <w:r w:rsidRPr="001C1DCE">
        <w:rPr>
          <w:rFonts w:eastAsia="Calibri"/>
          <w:color w:val="00000A"/>
          <w:lang w:val="uk-UA" w:eastAsia="ru-RU" w:bidi="hi-IN"/>
        </w:rPr>
        <w:t>року.</w:t>
      </w:r>
    </w:p>
    <w:p w:rsidR="001C1DCE" w:rsidRPr="001C1DCE" w:rsidRDefault="001C1DCE" w:rsidP="001C1DCE">
      <w:pPr>
        <w:widowControl w:val="0"/>
        <w:tabs>
          <w:tab w:val="left" w:pos="567"/>
        </w:tabs>
        <w:spacing w:line="276" w:lineRule="auto"/>
        <w:jc w:val="both"/>
        <w:rPr>
          <w:rFonts w:eastAsia="Calibri"/>
          <w:color w:val="00000A"/>
          <w:lang w:val="uk-UA" w:eastAsia="ru-RU" w:bidi="hi-IN"/>
        </w:rPr>
      </w:pPr>
      <w:r w:rsidRPr="001C1DCE">
        <w:rPr>
          <w:rFonts w:eastAsia="Calibri"/>
          <w:color w:val="000000"/>
          <w:lang w:val="uk-UA" w:eastAsia="ru-RU" w:bidi="hi-IN"/>
        </w:rPr>
        <w:t xml:space="preserve">      2.4. Строки виконання Робіт визначені Додатком №3 (календарний графік) </w:t>
      </w:r>
      <w:r w:rsidRPr="001C1DCE">
        <w:rPr>
          <w:color w:val="212529"/>
          <w:lang w:val="uk-UA" w:eastAsia="ru-RU" w:bidi="hi-IN"/>
        </w:rPr>
        <w:t xml:space="preserve">можуть бути змінені з внесенням відповідних змін у Договір </w:t>
      </w:r>
      <w:r w:rsidRPr="001C1DCE">
        <w:rPr>
          <w:rFonts w:eastAsia="Calibri"/>
          <w:color w:val="000000"/>
          <w:lang w:val="uk-UA" w:eastAsia="ru-RU" w:bidi="hi-IN"/>
        </w:rPr>
        <w:t>та календарний графік виконання робіт</w:t>
      </w:r>
      <w:r w:rsidRPr="001C1DCE">
        <w:rPr>
          <w:color w:val="212529"/>
          <w:lang w:val="uk-UA" w:eastAsia="ru-RU" w:bidi="hi-IN"/>
        </w:rPr>
        <w:t xml:space="preserve"> в разі: </w:t>
      </w:r>
    </w:p>
    <w:p w:rsidR="001C1DCE" w:rsidRPr="001C1DCE" w:rsidRDefault="001C1DCE" w:rsidP="001C1DCE">
      <w:pPr>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57" w:hanging="357"/>
        <w:jc w:val="both"/>
        <w:rPr>
          <w:lang w:val="uk-UA" w:eastAsia="zh-CN" w:bidi="hi-IN"/>
        </w:rPr>
      </w:pPr>
      <w:bookmarkStart w:id="1" w:name="o93"/>
      <w:bookmarkEnd w:id="1"/>
      <w:r w:rsidRPr="001C1DCE">
        <w:rPr>
          <w:lang w:val="uk-UA" w:eastAsia="zh-CN" w:bidi="hi-IN"/>
        </w:rPr>
        <w:t xml:space="preserve">виникнення обставин непереборної сили; </w:t>
      </w:r>
    </w:p>
    <w:p w:rsidR="001C1DCE" w:rsidRPr="001C1DCE" w:rsidRDefault="001C1DCE" w:rsidP="001C1DCE">
      <w:pPr>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57" w:hanging="357"/>
        <w:jc w:val="both"/>
        <w:rPr>
          <w:lang w:val="uk-UA" w:eastAsia="zh-CN" w:bidi="hi-IN"/>
        </w:rPr>
      </w:pPr>
      <w:r w:rsidRPr="001C1DCE">
        <w:rPr>
          <w:lang w:val="uk-UA" w:eastAsia="zh-CN" w:bidi="hi-IN"/>
        </w:rPr>
        <w:t xml:space="preserve">невиконання або неналежного виконання Замовником своїх зобов'язань (порушення умов фінансування, несвоєчасне надання будівельного майданчика (фронту робіт), проектної документації, ресурсів тощо); </w:t>
      </w:r>
    </w:p>
    <w:p w:rsidR="001C1DCE" w:rsidRPr="001C1DCE" w:rsidRDefault="001C1DCE" w:rsidP="001C1DCE">
      <w:pPr>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57" w:hanging="357"/>
        <w:jc w:val="both"/>
        <w:rPr>
          <w:lang w:val="uk-UA" w:eastAsia="zh-CN" w:bidi="hi-IN"/>
        </w:rPr>
      </w:pPr>
      <w:bookmarkStart w:id="2" w:name="o95"/>
      <w:bookmarkEnd w:id="2"/>
      <w:r w:rsidRPr="001C1DCE">
        <w:rPr>
          <w:lang w:val="uk-UA" w:eastAsia="zh-CN" w:bidi="hi-IN"/>
        </w:rPr>
        <w:t xml:space="preserve">внесення змін до проектної документації; </w:t>
      </w:r>
    </w:p>
    <w:p w:rsidR="001C1DCE" w:rsidRPr="001C1DCE" w:rsidRDefault="001C1DCE" w:rsidP="001C1DCE">
      <w:pPr>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57" w:hanging="357"/>
        <w:jc w:val="both"/>
        <w:rPr>
          <w:lang w:val="uk-UA" w:eastAsia="zh-CN" w:bidi="hi-IN"/>
        </w:rPr>
      </w:pPr>
      <w:bookmarkStart w:id="3" w:name="o96"/>
      <w:bookmarkEnd w:id="3"/>
      <w:r w:rsidRPr="001C1DCE">
        <w:rPr>
          <w:lang w:val="uk-UA" w:eastAsia="zh-CN" w:bidi="hi-IN"/>
        </w:rPr>
        <w:t xml:space="preserve">дій третіх  осіб,  що унеможливлюють належне виконання робіт, за   винятком  випадків,  коли  ці  дії  зумовлені  залежними  від Генпідрядника обставинами; </w:t>
      </w:r>
      <w:bookmarkStart w:id="4" w:name="o97"/>
      <w:bookmarkEnd w:id="4"/>
    </w:p>
    <w:p w:rsidR="001C1DCE" w:rsidRPr="001C1DCE" w:rsidRDefault="001C1DCE" w:rsidP="001C1DCE">
      <w:pPr>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57" w:hanging="357"/>
        <w:jc w:val="both"/>
        <w:rPr>
          <w:lang w:val="uk-UA" w:eastAsia="zh-CN" w:bidi="hi-IN"/>
        </w:rPr>
      </w:pPr>
      <w:r w:rsidRPr="001C1DCE">
        <w:rPr>
          <w:rFonts w:eastAsia="Tahoma"/>
          <w:lang w:val="uk-UA" w:eastAsia="zh-CN" w:bidi="hi-IN"/>
        </w:rPr>
        <w:t>виникнення інших об’єктивних  обставин, що впливають на строк виконання робіт, за винятком випадків, коли ці дії зумовлені залежними від Підрядника обставинами.</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t>2.5. Підрядник може забезпечити дострокове завершення виконання робіт і здачу їх Замовнику за письмовим погодженням із Замовником.</w:t>
      </w:r>
      <w:r w:rsidRPr="001C1DCE">
        <w:rPr>
          <w:rFonts w:eastAsia="Tahoma"/>
          <w:color w:val="00000A"/>
          <w:lang w:val="uk-UA" w:eastAsia="zh-CN" w:bidi="hi-IN"/>
        </w:rPr>
        <w:tab/>
      </w:r>
    </w:p>
    <w:p w:rsidR="001C1DCE" w:rsidRPr="001C1DCE" w:rsidRDefault="001C1DCE" w:rsidP="001C1DCE">
      <w:pPr>
        <w:spacing w:line="276" w:lineRule="auto"/>
        <w:ind w:firstLine="426"/>
        <w:jc w:val="both"/>
        <w:rPr>
          <w:rFonts w:ascii="Liberation Serif" w:eastAsia="Tahoma" w:hAnsi="Liberation Serif" w:cs="Lohit Devanagari"/>
          <w:color w:val="00000A"/>
          <w:lang w:val="uk-UA" w:eastAsia="zh-CN" w:bidi="hi-IN"/>
        </w:rPr>
      </w:pPr>
      <w:r w:rsidRPr="001C1DCE">
        <w:rPr>
          <w:rFonts w:ascii="Liberation Serif" w:eastAsia="Tahoma" w:hAnsi="Liberation Serif" w:cs="Lohit Devanagari"/>
          <w:color w:val="00000A"/>
          <w:lang w:val="uk-UA" w:eastAsia="zh-CN" w:bidi="hi-IN"/>
        </w:rPr>
        <w:t>2.6. 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у Договір.</w:t>
      </w:r>
    </w:p>
    <w:p w:rsidR="001C1DCE" w:rsidRPr="001C1DCE" w:rsidRDefault="001C1DCE" w:rsidP="001C1DCE">
      <w:pPr>
        <w:shd w:val="pct5" w:color="E7E6E6" w:fill="auto"/>
        <w:tabs>
          <w:tab w:val="left" w:pos="142"/>
          <w:tab w:val="left" w:pos="851"/>
          <w:tab w:val="left" w:pos="1134"/>
        </w:tabs>
        <w:spacing w:line="276" w:lineRule="auto"/>
        <w:ind w:firstLine="426"/>
        <w:jc w:val="both"/>
        <w:rPr>
          <w:rFonts w:eastAsia="Tahoma"/>
          <w:color w:val="000000"/>
          <w:lang w:val="uk-UA" w:eastAsia="zh-CN" w:bidi="hi-IN"/>
        </w:rPr>
      </w:pPr>
      <w:r w:rsidRPr="001C1DCE">
        <w:rPr>
          <w:rFonts w:ascii="Liberation Serif" w:eastAsia="Tahoma" w:hAnsi="Liberation Serif" w:cs="Lohit Devanagari"/>
          <w:color w:val="00000A"/>
          <w:lang w:val="uk-UA" w:eastAsia="zh-CN" w:bidi="hi-IN"/>
        </w:rPr>
        <w:t xml:space="preserve">2.7. </w:t>
      </w:r>
      <w:r w:rsidRPr="001C1DCE">
        <w:rPr>
          <w:rFonts w:eastAsia="Tahoma"/>
          <w:color w:val="000000"/>
          <w:lang w:val="uk-UA" w:eastAsia="zh-CN" w:bidi="hi-IN"/>
        </w:rPr>
        <w:t>Замовник передає Підряднику на період виконання робіт та до їх завершення будівельний майданчик з усіма необхідними для використання ним дозволами, документами та погодженнями.</w:t>
      </w:r>
    </w:p>
    <w:p w:rsidR="001C1DCE" w:rsidRPr="001C1DCE" w:rsidRDefault="001C1DCE" w:rsidP="001C1DCE">
      <w:pPr>
        <w:shd w:val="pct5" w:color="E7E6E6" w:fill="auto"/>
        <w:tabs>
          <w:tab w:val="left" w:pos="142"/>
          <w:tab w:val="left" w:pos="851"/>
          <w:tab w:val="left" w:pos="1134"/>
        </w:tabs>
        <w:spacing w:line="276" w:lineRule="auto"/>
        <w:ind w:firstLine="567"/>
        <w:jc w:val="both"/>
        <w:rPr>
          <w:rFonts w:eastAsia="Tahoma"/>
          <w:color w:val="000000"/>
          <w:lang w:val="uk-UA" w:eastAsia="zh-CN" w:bidi="hi-IN"/>
        </w:rPr>
      </w:pPr>
      <w:r w:rsidRPr="001C1DCE">
        <w:rPr>
          <w:rFonts w:eastAsia="Tahoma"/>
          <w:color w:val="000000"/>
          <w:lang w:val="uk-UA" w:eastAsia="zh-CN" w:bidi="hi-IN"/>
        </w:rPr>
        <w:t>За освітлення майданчика, його огорожу та охорону, дотримання санітарних норм і протипожежних вимог, техніки безпеки, складування будівельних матеріалів і розташування техніки під час виконання робіт несе відповідальність Підрядник.</w:t>
      </w:r>
    </w:p>
    <w:p w:rsidR="001C1DCE" w:rsidRPr="001C1DCE" w:rsidRDefault="001C1DCE" w:rsidP="001C1DCE">
      <w:pPr>
        <w:shd w:val="pct5" w:color="E7E6E6" w:fill="auto"/>
        <w:tabs>
          <w:tab w:val="left" w:pos="0"/>
          <w:tab w:val="left" w:pos="1134"/>
        </w:tabs>
        <w:spacing w:line="276" w:lineRule="auto"/>
        <w:ind w:firstLine="567"/>
        <w:jc w:val="both"/>
        <w:rPr>
          <w:rFonts w:eastAsia="Tahoma"/>
          <w:color w:val="000000"/>
          <w:lang w:val="uk-UA" w:eastAsia="zh-CN" w:bidi="hi-IN"/>
        </w:rPr>
      </w:pPr>
      <w:r w:rsidRPr="001C1DCE">
        <w:rPr>
          <w:rFonts w:eastAsia="Tahoma"/>
          <w:color w:val="000000"/>
          <w:lang w:val="uk-UA" w:eastAsia="zh-CN" w:bidi="hi-IN"/>
        </w:rPr>
        <w:t>Підрядник несе юридичну й майнову відповідальність за організацію руху на ділянці проведення робіт до введення в експлуатацію і передачі об’єкта Замовнику.</w:t>
      </w:r>
    </w:p>
    <w:p w:rsidR="001C1DCE" w:rsidRPr="001C1DCE" w:rsidRDefault="001C1DCE" w:rsidP="001C1DCE">
      <w:pPr>
        <w:shd w:val="pct5" w:color="E7E6E6" w:fill="auto"/>
        <w:tabs>
          <w:tab w:val="left" w:pos="0"/>
          <w:tab w:val="left" w:pos="1134"/>
        </w:tabs>
        <w:spacing w:line="276" w:lineRule="auto"/>
        <w:ind w:firstLine="567"/>
        <w:jc w:val="both"/>
        <w:rPr>
          <w:rFonts w:eastAsia="Tahoma"/>
          <w:color w:val="000000"/>
          <w:lang w:val="uk-UA" w:eastAsia="zh-CN" w:bidi="hi-IN"/>
        </w:rPr>
      </w:pPr>
      <w:r w:rsidRPr="001C1DCE">
        <w:rPr>
          <w:rFonts w:eastAsia="Tahoma"/>
          <w:bCs/>
          <w:color w:val="000000"/>
          <w:lang w:val="uk-UA" w:eastAsia="zh-CN" w:bidi="hi-IN"/>
        </w:rPr>
        <w:t>2.8.</w:t>
      </w:r>
      <w:r w:rsidRPr="001C1DCE">
        <w:rPr>
          <w:rFonts w:eastAsia="Tahoma"/>
          <w:b/>
          <w:bCs/>
          <w:color w:val="000000"/>
          <w:lang w:val="uk-UA" w:eastAsia="zh-CN" w:bidi="hi-IN"/>
        </w:rPr>
        <w:tab/>
      </w:r>
      <w:r w:rsidRPr="001C1DCE">
        <w:rPr>
          <w:rFonts w:eastAsia="Tahoma"/>
          <w:color w:val="000000"/>
          <w:lang w:val="uk-UA" w:eastAsia="zh-CN" w:bidi="hi-IN"/>
        </w:rPr>
        <w:t>При використанні Підрядником електромережі Замовника під час ведення робіт та обслуговування будівельного майданчика, використання інших енергоресурсів, надання інших послуг Підрядник повинен забезпечити їх облік та своєчасне відшкодування згідно з чинними тарифами та відповідними правилами користування згідно із законодавством України.</w:t>
      </w:r>
    </w:p>
    <w:p w:rsidR="001C1DCE" w:rsidRPr="001C1DCE" w:rsidRDefault="001C1DCE" w:rsidP="001C1DCE">
      <w:pPr>
        <w:spacing w:line="276" w:lineRule="auto"/>
        <w:ind w:firstLine="426"/>
        <w:jc w:val="center"/>
        <w:rPr>
          <w:rFonts w:eastAsia="Tahoma"/>
          <w:b/>
          <w:color w:val="00000A"/>
          <w:lang w:val="uk-UA" w:eastAsia="zh-CN" w:bidi="hi-IN"/>
        </w:rPr>
      </w:pPr>
      <w:r w:rsidRPr="001C1DCE">
        <w:rPr>
          <w:rFonts w:eastAsia="Tahoma"/>
          <w:b/>
          <w:color w:val="00000A"/>
          <w:lang w:val="uk-UA" w:eastAsia="zh-CN" w:bidi="hi-IN"/>
        </w:rPr>
        <w:t>3. Договірна ціна</w:t>
      </w:r>
    </w:p>
    <w:p w:rsidR="001C1DCE" w:rsidRPr="001C1DCE" w:rsidRDefault="001C1DCE" w:rsidP="001C1DCE">
      <w:pPr>
        <w:spacing w:line="276" w:lineRule="auto"/>
        <w:ind w:firstLine="426"/>
        <w:jc w:val="both"/>
        <w:rPr>
          <w:rFonts w:ascii="Consolas" w:eastAsia="Tahoma" w:hAnsi="Consolas" w:cs="Lohit Devanagari"/>
          <w:color w:val="212529"/>
          <w:highlight w:val="green"/>
          <w:shd w:val="clear" w:color="auto" w:fill="FFFFFF"/>
          <w:lang w:val="uk-UA" w:eastAsia="zh-CN" w:bidi="hi-IN"/>
        </w:rPr>
      </w:pPr>
      <w:r w:rsidRPr="001C1DCE">
        <w:rPr>
          <w:rFonts w:ascii="Liberation Serif" w:eastAsia="Tahoma" w:hAnsi="Liberation Serif" w:cs="Lohit Devanagari"/>
          <w:color w:val="00000A"/>
          <w:lang w:val="uk-UA" w:eastAsia="zh-CN" w:bidi="hi-IN"/>
        </w:rPr>
        <w:t>3.1. Договірна ціна є твердою, визначається на основі договірної ціни, що є невід'ємною частиною Договору підряду (Додаток №1) і складає: __ грн. 00 коп. (_ гривень нуль копійок).</w:t>
      </w:r>
      <w:r w:rsidRPr="001C1DCE">
        <w:rPr>
          <w:rFonts w:eastAsia="Tahoma"/>
          <w:color w:val="00000A"/>
          <w:shd w:val="clear" w:color="auto" w:fill="FFFF00"/>
          <w:lang w:val="uk-UA" w:eastAsia="zh-CN" w:bidi="hi-IN"/>
        </w:rPr>
        <w:t xml:space="preserve">  </w:t>
      </w:r>
    </w:p>
    <w:p w:rsidR="001C1DCE" w:rsidRPr="001C1DCE" w:rsidRDefault="001C1DCE" w:rsidP="001C1DCE">
      <w:pPr>
        <w:spacing w:line="276" w:lineRule="auto"/>
        <w:ind w:firstLine="426"/>
        <w:jc w:val="both"/>
        <w:rPr>
          <w:rFonts w:ascii="Liberation Serif" w:eastAsia="Tahoma" w:hAnsi="Liberation Serif" w:cs="Lohit Devanagari"/>
          <w:color w:val="00000A"/>
          <w:lang w:val="uk-UA" w:eastAsia="zh-CN" w:bidi="hi-IN"/>
        </w:rPr>
      </w:pPr>
      <w:r w:rsidRPr="001C1DCE">
        <w:rPr>
          <w:rFonts w:ascii="Liberation Serif" w:eastAsia="Tahoma" w:hAnsi="Liberation Serif" w:cs="Lohit Devanagari"/>
          <w:color w:val="00000A"/>
          <w:lang w:val="uk-UA" w:eastAsia="zh-CN" w:bidi="hi-IN"/>
        </w:rPr>
        <w:t>3.</w:t>
      </w:r>
      <w:r w:rsidR="00DD52B1">
        <w:rPr>
          <w:rFonts w:ascii="Liberation Serif" w:eastAsia="Tahoma" w:hAnsi="Liberation Serif" w:cs="Lohit Devanagari"/>
          <w:color w:val="00000A"/>
          <w:lang w:val="uk-UA" w:eastAsia="zh-CN" w:bidi="hi-IN"/>
        </w:rPr>
        <w:t>2</w:t>
      </w:r>
      <w:r w:rsidRPr="001C1DCE">
        <w:rPr>
          <w:rFonts w:ascii="Liberation Serif" w:eastAsia="Tahoma" w:hAnsi="Liberation Serif" w:cs="Lohit Devanagari"/>
          <w:color w:val="00000A"/>
          <w:lang w:val="uk-UA" w:eastAsia="zh-CN" w:bidi="hi-IN"/>
        </w:rPr>
        <w:t>. Договірна ціна є твердою на весь термін виконання робіт та може уточнюватися в наступних випадках та умовах:</w:t>
      </w:r>
    </w:p>
    <w:p w:rsidR="001C1DCE" w:rsidRPr="001C1DCE" w:rsidRDefault="001C1DCE" w:rsidP="001C1DCE">
      <w:pPr>
        <w:spacing w:line="276" w:lineRule="auto"/>
        <w:ind w:firstLine="426"/>
        <w:jc w:val="both"/>
        <w:rPr>
          <w:rFonts w:ascii="Liberation Serif" w:eastAsia="Tahoma" w:hAnsi="Liberation Serif" w:cs="Lohit Devanagari"/>
          <w:color w:val="00000A"/>
          <w:lang w:val="uk-UA" w:eastAsia="zh-CN" w:bidi="hi-IN"/>
        </w:rPr>
      </w:pPr>
      <w:r w:rsidRPr="001C1DCE">
        <w:rPr>
          <w:rFonts w:ascii="Liberation Serif" w:eastAsia="Tahoma" w:hAnsi="Liberation Serif" w:cs="Lohit Devanagari"/>
          <w:color w:val="00000A"/>
          <w:lang w:val="uk-UA" w:eastAsia="zh-CN" w:bidi="hi-IN"/>
        </w:rPr>
        <w:t>- виникають обставини непереборної сили;</w:t>
      </w:r>
    </w:p>
    <w:p w:rsidR="001C1DCE" w:rsidRPr="001C1DCE" w:rsidRDefault="001C1DCE" w:rsidP="001C1DCE">
      <w:pPr>
        <w:spacing w:line="276" w:lineRule="auto"/>
        <w:ind w:firstLine="426"/>
        <w:jc w:val="both"/>
        <w:rPr>
          <w:rFonts w:ascii="Liberation Serif" w:eastAsia="Tahoma" w:hAnsi="Liberation Serif" w:cs="Lohit Devanagari"/>
          <w:color w:val="00000A"/>
          <w:lang w:val="uk-UA" w:eastAsia="zh-CN" w:bidi="hi-IN"/>
        </w:rPr>
      </w:pPr>
      <w:r w:rsidRPr="001C1DCE">
        <w:rPr>
          <w:rFonts w:ascii="Liberation Serif" w:eastAsia="Tahoma" w:hAnsi="Liberation Serif" w:cs="Lohit Devanagari"/>
          <w:color w:val="00000A"/>
          <w:lang w:val="uk-UA" w:eastAsia="zh-CN" w:bidi="hi-IN"/>
        </w:rPr>
        <w:t>- потреби в усуненні недоліків робіт, що виникли внаслідок невідповідності встановленим вимогам проектної  документації, забезпечення якою покладено на замовника;</w:t>
      </w:r>
    </w:p>
    <w:p w:rsidR="001C1DCE" w:rsidRPr="001C1DCE" w:rsidRDefault="001C1DCE" w:rsidP="001C1DCE">
      <w:pPr>
        <w:spacing w:line="276" w:lineRule="auto"/>
        <w:ind w:firstLine="426"/>
        <w:jc w:val="both"/>
        <w:rPr>
          <w:rFonts w:ascii="Liberation Serif" w:eastAsia="Tahoma" w:hAnsi="Liberation Serif" w:cs="Lohit Devanagari"/>
          <w:color w:val="00000A"/>
          <w:lang w:val="uk-UA" w:eastAsia="zh-CN" w:bidi="hi-IN"/>
        </w:rPr>
      </w:pPr>
      <w:r w:rsidRPr="001C1DCE">
        <w:rPr>
          <w:rFonts w:ascii="Liberation Serif" w:eastAsia="Tahoma" w:hAnsi="Liberation Serif" w:cs="Lohit Devanagari"/>
          <w:color w:val="00000A"/>
          <w:lang w:val="uk-UA" w:eastAsia="zh-CN" w:bidi="hi-IN"/>
        </w:rPr>
        <w:t>- уповільнення темпів або зупинення виконання робіт за рішенням замовника або з його вини, якщо це викликало додаткові витрати підрядника;</w:t>
      </w:r>
    </w:p>
    <w:p w:rsidR="001C1DCE" w:rsidRPr="001C1DCE" w:rsidRDefault="001C1DCE" w:rsidP="001C1DCE">
      <w:pPr>
        <w:spacing w:line="276" w:lineRule="auto"/>
        <w:ind w:firstLine="426"/>
        <w:jc w:val="both"/>
        <w:rPr>
          <w:rFonts w:ascii="Liberation Serif" w:eastAsia="Tahoma" w:hAnsi="Liberation Serif" w:cs="Lohit Devanagari"/>
          <w:color w:val="00000A"/>
          <w:lang w:val="uk-UA" w:eastAsia="zh-CN" w:bidi="hi-IN"/>
        </w:rPr>
      </w:pPr>
      <w:r w:rsidRPr="001C1DCE">
        <w:rPr>
          <w:rFonts w:ascii="Liberation Serif" w:eastAsia="Tahoma" w:hAnsi="Liberation Serif" w:cs="Lohit Devanagari"/>
          <w:color w:val="00000A"/>
          <w:lang w:val="uk-UA" w:eastAsia="zh-CN" w:bidi="hi-IN"/>
        </w:rPr>
        <w:t>- в інших випадках, передбачених договором підряду.</w:t>
      </w:r>
    </w:p>
    <w:p w:rsidR="001C1DCE" w:rsidRPr="001C1DCE" w:rsidRDefault="001C1DCE" w:rsidP="001C1DCE">
      <w:pPr>
        <w:spacing w:line="276" w:lineRule="auto"/>
        <w:ind w:firstLine="426"/>
        <w:jc w:val="both"/>
        <w:rPr>
          <w:rFonts w:ascii="Liberation Serif" w:eastAsia="Tahoma" w:hAnsi="Liberation Serif" w:cs="Lohit Devanagari"/>
          <w:color w:val="00000A"/>
          <w:lang w:val="uk-UA" w:eastAsia="zh-CN" w:bidi="hi-IN"/>
        </w:rPr>
      </w:pPr>
      <w:r w:rsidRPr="001C1DCE">
        <w:rPr>
          <w:rFonts w:ascii="Liberation Serif" w:eastAsia="Tahoma" w:hAnsi="Liberation Serif" w:cs="Lohit Devanagari"/>
          <w:color w:val="00000A"/>
          <w:lang w:val="uk-UA" w:eastAsia="zh-CN" w:bidi="hi-IN"/>
        </w:rPr>
        <w:t>3.</w:t>
      </w:r>
      <w:r w:rsidR="00DD52B1">
        <w:rPr>
          <w:rFonts w:ascii="Liberation Serif" w:eastAsia="Tahoma" w:hAnsi="Liberation Serif" w:cs="Lohit Devanagari"/>
          <w:color w:val="00000A"/>
          <w:lang w:val="uk-UA" w:eastAsia="zh-CN" w:bidi="hi-IN"/>
        </w:rPr>
        <w:t>3</w:t>
      </w:r>
      <w:r w:rsidRPr="001C1DCE">
        <w:rPr>
          <w:rFonts w:ascii="Liberation Serif" w:eastAsia="Tahoma" w:hAnsi="Liberation Serif" w:cs="Lohit Devanagari"/>
          <w:color w:val="00000A"/>
          <w:lang w:val="uk-UA" w:eastAsia="zh-CN" w:bidi="hi-IN"/>
        </w:rPr>
        <w:t>. Уточнення договірної ціни обґрунтовується розрахунками й оформлюється Сторонами шляхом укладення додаткових угод відповідно до вимог чинного законодавства України.</w:t>
      </w:r>
    </w:p>
    <w:p w:rsidR="001C1DCE" w:rsidRPr="001C1DCE" w:rsidRDefault="001C1DCE" w:rsidP="001C1DCE">
      <w:pPr>
        <w:spacing w:line="276" w:lineRule="auto"/>
        <w:ind w:firstLine="426"/>
        <w:jc w:val="both"/>
        <w:rPr>
          <w:rFonts w:eastAsia="Tahoma"/>
          <w:bCs/>
          <w:shd w:val="clear" w:color="auto" w:fill="FFFF00"/>
          <w:lang w:val="uk-UA" w:eastAsia="zh-CN" w:bidi="hi-IN"/>
        </w:rPr>
      </w:pPr>
    </w:p>
    <w:p w:rsidR="001C1DCE" w:rsidRPr="001C1DCE" w:rsidRDefault="001C1DCE" w:rsidP="001C1DCE">
      <w:pPr>
        <w:spacing w:line="276" w:lineRule="auto"/>
        <w:jc w:val="center"/>
        <w:rPr>
          <w:rFonts w:ascii="Liberation Serif" w:eastAsia="Tahoma" w:hAnsi="Liberation Serif" w:cs="Lohit Devanagari"/>
          <w:b/>
          <w:color w:val="00000A"/>
          <w:lang w:val="uk-UA" w:eastAsia="zh-CN" w:bidi="hi-IN"/>
        </w:rPr>
      </w:pPr>
      <w:r w:rsidRPr="001C1DCE">
        <w:rPr>
          <w:rFonts w:ascii="Liberation Serif" w:eastAsia="Tahoma" w:hAnsi="Liberation Serif" w:cs="Lohit Devanagari"/>
          <w:b/>
          <w:color w:val="00000A"/>
          <w:lang w:val="uk-UA" w:eastAsia="zh-CN" w:bidi="hi-IN"/>
        </w:rPr>
        <w:t>4. Права та обов'язки сторін</w:t>
      </w:r>
    </w:p>
    <w:p w:rsidR="001C1DCE" w:rsidRPr="001C1DCE" w:rsidRDefault="001C1DCE" w:rsidP="001C1DCE">
      <w:pPr>
        <w:spacing w:line="276" w:lineRule="auto"/>
        <w:rPr>
          <w:rFonts w:ascii="Liberation Serif" w:eastAsia="Tahoma" w:hAnsi="Liberation Serif" w:cs="Lohit Devanagari"/>
          <w:b/>
          <w:color w:val="00000A"/>
          <w:lang w:val="uk-UA" w:eastAsia="zh-CN" w:bidi="hi-IN"/>
        </w:rPr>
      </w:pPr>
      <w:r w:rsidRPr="001C1DCE">
        <w:rPr>
          <w:rFonts w:ascii="Liberation Serif" w:eastAsia="Tahoma" w:hAnsi="Liberation Serif" w:cs="Lohit Devanagari"/>
          <w:b/>
          <w:color w:val="00000A"/>
          <w:lang w:val="uk-UA" w:eastAsia="zh-CN" w:bidi="hi-IN"/>
        </w:rPr>
        <w:lastRenderedPageBreak/>
        <w:t>4.1</w:t>
      </w:r>
      <w:r w:rsidRPr="001C1DCE">
        <w:rPr>
          <w:rFonts w:eastAsia="Tahoma"/>
          <w:b/>
          <w:color w:val="00000A"/>
          <w:lang w:val="uk-UA" w:eastAsia="zh-CN" w:bidi="hi-IN"/>
        </w:rPr>
        <w:t>. Замовник має право:</w:t>
      </w:r>
      <w:r w:rsidRPr="001C1DCE">
        <w:rPr>
          <w:rFonts w:ascii="Liberation Serif" w:eastAsia="Tahoma" w:hAnsi="Liberation Serif" w:cs="Lohit Devanagari"/>
          <w:b/>
          <w:color w:val="00000A"/>
          <w:lang w:val="uk-UA" w:eastAsia="zh-CN" w:bidi="hi-IN"/>
        </w:rPr>
        <w:t xml:space="preserve"> </w:t>
      </w:r>
    </w:p>
    <w:p w:rsidR="001C1DCE" w:rsidRPr="001C1DCE" w:rsidRDefault="001C1DCE" w:rsidP="001C1DCE">
      <w:pPr>
        <w:spacing w:line="276" w:lineRule="auto"/>
        <w:rPr>
          <w:rFonts w:ascii="Liberation Serif" w:eastAsia="Tahoma" w:hAnsi="Liberation Serif" w:cs="Lohit Devanagari"/>
          <w:b/>
          <w:color w:val="00000A"/>
          <w:lang w:val="uk-UA" w:eastAsia="zh-CN" w:bidi="hi-IN"/>
        </w:rPr>
      </w:pPr>
      <w:r w:rsidRPr="001C1DCE">
        <w:rPr>
          <w:rFonts w:ascii="Liberation Serif" w:eastAsia="Tahoma" w:hAnsi="Liberation Serif" w:cs="Lohit Devanagari"/>
          <w:b/>
          <w:color w:val="00000A"/>
          <w:lang w:val="uk-UA" w:eastAsia="zh-CN" w:bidi="hi-IN"/>
        </w:rPr>
        <w:t>-</w:t>
      </w:r>
      <w:r w:rsidRPr="001C1DCE">
        <w:rPr>
          <w:color w:val="000000"/>
          <w:sz w:val="22"/>
          <w:szCs w:val="22"/>
          <w:lang w:val="uk-UA" w:eastAsia="zh-CN"/>
        </w:rPr>
        <w:t xml:space="preserve"> </w:t>
      </w:r>
      <w:r w:rsidRPr="001C1DCE">
        <w:rPr>
          <w:rFonts w:ascii="Liberation Serif" w:eastAsia="Tahoma" w:hAnsi="Liberation Serif" w:cs="Lohit Devanagari"/>
          <w:color w:val="00000A"/>
          <w:lang w:val="uk-UA" w:eastAsia="zh-CN" w:bidi="hi-IN"/>
        </w:rPr>
        <w:t xml:space="preserve"> достроково розірвати цей Договір у разі невиконання зобов’язань Підрядником;</w:t>
      </w:r>
    </w:p>
    <w:p w:rsidR="001C1DCE" w:rsidRPr="001C1DCE" w:rsidRDefault="001C1DCE" w:rsidP="001C1DCE">
      <w:pPr>
        <w:spacing w:line="276" w:lineRule="auto"/>
        <w:jc w:val="both"/>
        <w:rPr>
          <w:rFonts w:eastAsia="Tahoma"/>
          <w:color w:val="00000A"/>
          <w:lang w:val="uk-UA" w:eastAsia="zh-CN" w:bidi="hi-IN"/>
        </w:rPr>
      </w:pPr>
      <w:bookmarkStart w:id="5" w:name="o126"/>
      <w:bookmarkEnd w:id="5"/>
      <w:r w:rsidRPr="001C1DCE">
        <w:rPr>
          <w:rFonts w:eastAsia="Tahoma"/>
          <w:color w:val="00000A"/>
          <w:lang w:val="uk-UA" w:eastAsia="zh-CN" w:bidi="hi-IN"/>
        </w:rPr>
        <w:t xml:space="preserve">  -  відмовитися від прийняття закінчених робіт (об'єкта  будівництва) у разі виявлення недоліків, які виключають можливість їх (його) використання відповідно до мети,   зазначеної у проектній документації та договорі підряду,  і  не можуть бути усунені  підрядником, замовником або третьою особою; </w:t>
      </w:r>
    </w:p>
    <w:p w:rsidR="001C1DCE" w:rsidRPr="001C1DCE" w:rsidRDefault="001C1DCE" w:rsidP="001C1DCE">
      <w:pPr>
        <w:spacing w:line="276" w:lineRule="auto"/>
        <w:jc w:val="both"/>
        <w:rPr>
          <w:rFonts w:eastAsia="Tahoma"/>
          <w:color w:val="00000A"/>
          <w:lang w:val="uk-UA" w:eastAsia="zh-CN" w:bidi="hi-IN"/>
        </w:rPr>
      </w:pPr>
      <w:bookmarkStart w:id="6" w:name="o127"/>
      <w:bookmarkEnd w:id="6"/>
      <w:r w:rsidRPr="001C1DCE">
        <w:rPr>
          <w:rFonts w:eastAsia="Tahoma"/>
          <w:color w:val="00000A"/>
          <w:lang w:val="uk-UA" w:eastAsia="zh-CN" w:bidi="hi-IN"/>
        </w:rPr>
        <w:t xml:space="preserve">     - здійснювати у будь-який час,  не втручаючись  у  господарську  діяльність підрядника (субпідрядника), технічний нагляд і контроль за ходом, якістю, вартістю та обсягами виконання робіт; </w:t>
      </w:r>
    </w:p>
    <w:p w:rsidR="001C1DCE" w:rsidRPr="001C1DCE" w:rsidRDefault="001C1DCE" w:rsidP="001C1DCE">
      <w:pPr>
        <w:spacing w:line="276" w:lineRule="auto"/>
        <w:jc w:val="both"/>
        <w:rPr>
          <w:rFonts w:eastAsia="Tahoma"/>
          <w:color w:val="00000A"/>
          <w:lang w:val="uk-UA" w:eastAsia="zh-CN" w:bidi="hi-IN"/>
        </w:rPr>
      </w:pPr>
      <w:r w:rsidRPr="001C1DCE">
        <w:rPr>
          <w:rFonts w:eastAsia="Tahoma"/>
          <w:color w:val="00000A"/>
          <w:lang w:val="uk-UA" w:eastAsia="zh-CN" w:bidi="hi-IN"/>
        </w:rPr>
        <w:t>- 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Делегування замовником своїх</w:t>
      </w:r>
      <w:r w:rsidR="000651F9">
        <w:rPr>
          <w:rFonts w:eastAsia="Tahoma"/>
          <w:color w:val="00000A"/>
          <w:lang w:val="uk-UA" w:eastAsia="zh-CN" w:bidi="hi-IN"/>
        </w:rPr>
        <w:t xml:space="preserve"> повноважень</w:t>
      </w:r>
      <w:r w:rsidRPr="001C1DCE">
        <w:rPr>
          <w:rFonts w:eastAsia="Tahoma"/>
          <w:color w:val="00000A"/>
          <w:lang w:val="uk-UA" w:eastAsia="zh-CN" w:bidi="hi-IN"/>
        </w:rPr>
        <w:t xml:space="preserve"> не позбавляє права здійснювати контроль за ходом, якістю,  вартістю  та обсягами виконання робіт;</w:t>
      </w:r>
    </w:p>
    <w:p w:rsidR="001C1DCE" w:rsidRPr="001C1DCE" w:rsidRDefault="001C1DCE" w:rsidP="001C1DCE">
      <w:pPr>
        <w:spacing w:line="276" w:lineRule="auto"/>
        <w:jc w:val="both"/>
        <w:rPr>
          <w:rFonts w:eastAsia="Tahoma"/>
          <w:color w:val="00000A"/>
          <w:lang w:val="uk-UA" w:eastAsia="zh-CN" w:bidi="hi-IN"/>
        </w:rPr>
      </w:pPr>
      <w:r w:rsidRPr="001C1DCE">
        <w:rPr>
          <w:rFonts w:eastAsia="Tahoma"/>
          <w:color w:val="00000A"/>
          <w:lang w:val="uk-UA" w:eastAsia="zh-CN" w:bidi="hi-IN"/>
        </w:rPr>
        <w:t>- залучати до управління  проектом, організаційного і консультаційного   супроводження  комплексу  робіт,  пов’язаних  із  створенням   об’єкта   будівництва,   виконання   інших   функцій,  визначених договором про надання інженерно-консультаційних послуг, інженера-консультанта. Підрядник зобов’язаний надати інженеру-консультанту доступ до будівельного майданчика;</w:t>
      </w:r>
    </w:p>
    <w:p w:rsidR="001C1DCE" w:rsidRPr="001C1DCE" w:rsidRDefault="001C1DCE" w:rsidP="001C1DCE">
      <w:pPr>
        <w:spacing w:line="276" w:lineRule="auto"/>
        <w:jc w:val="both"/>
        <w:rPr>
          <w:rFonts w:eastAsia="Tahoma"/>
          <w:color w:val="00000A"/>
          <w:lang w:val="uk-UA" w:eastAsia="zh-CN" w:bidi="hi-IN"/>
        </w:rPr>
      </w:pPr>
      <w:r w:rsidRPr="001C1DCE">
        <w:rPr>
          <w:rFonts w:eastAsia="Tahoma"/>
          <w:color w:val="00000A"/>
          <w:lang w:val="uk-UA" w:eastAsia="zh-CN" w:bidi="hi-IN"/>
        </w:rPr>
        <w:t>- вносити зміни  у  проектну  та  кошторисну  документацію   до початку  робіт  або  під  час  їх виконання;</w:t>
      </w:r>
    </w:p>
    <w:p w:rsidR="001C1DCE" w:rsidRPr="001C1DCE" w:rsidRDefault="001C1DCE" w:rsidP="001C1DCE">
      <w:pPr>
        <w:spacing w:line="276" w:lineRule="auto"/>
        <w:jc w:val="both"/>
        <w:rPr>
          <w:rFonts w:eastAsia="Tahoma"/>
          <w:color w:val="00000A"/>
          <w:lang w:val="uk-UA" w:eastAsia="zh-CN" w:bidi="hi-IN"/>
        </w:rPr>
      </w:pPr>
      <w:r w:rsidRPr="001C1DCE">
        <w:rPr>
          <w:rFonts w:eastAsia="Tahoma"/>
          <w:color w:val="00000A"/>
          <w:lang w:val="uk-UA" w:eastAsia="zh-CN" w:bidi="hi-IN"/>
        </w:rPr>
        <w:t>- вимагати безоплатного виправлення недоліків, що виникли внаслідок допущених підрядником порушень, або виправити їх своїми силами. У такому разі  збитки, завдані  замовнику, відшкодовуються підрядником, у тому числі за рахунок відповідного зниження договірної ціни;</w:t>
      </w:r>
    </w:p>
    <w:p w:rsidR="001C1DCE" w:rsidRPr="001C1DCE" w:rsidRDefault="001C1DCE" w:rsidP="001C1DCE">
      <w:pPr>
        <w:spacing w:line="276" w:lineRule="auto"/>
        <w:jc w:val="both"/>
        <w:rPr>
          <w:rFonts w:eastAsia="Tahoma" w:cs="Lohit Devanagari"/>
          <w:color w:val="00000A"/>
          <w:lang w:val="uk-UA" w:eastAsia="zh-CN" w:bidi="hi-IN"/>
        </w:rPr>
      </w:pPr>
      <w:r w:rsidRPr="001C1DCE">
        <w:rPr>
          <w:rFonts w:eastAsia="Tahoma"/>
          <w:color w:val="00000A"/>
          <w:lang w:val="uk-UA" w:eastAsia="zh-CN" w:bidi="hi-IN"/>
        </w:rPr>
        <w:t xml:space="preserve">- </w:t>
      </w:r>
      <w:r w:rsidRPr="001C1DCE">
        <w:rPr>
          <w:rFonts w:eastAsia="Tahoma" w:cs="Lohit Devanagari"/>
          <w:color w:val="00000A"/>
          <w:lang w:val="uk-UA" w:eastAsia="zh-CN" w:bidi="hi-IN"/>
        </w:rPr>
        <w:t xml:space="preserve">відмовитися від договору підряду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підряду, стає неможливим; </w:t>
      </w:r>
    </w:p>
    <w:p w:rsidR="001C1DCE" w:rsidRPr="001C1DCE" w:rsidRDefault="001C1DCE" w:rsidP="001C1DCE">
      <w:pPr>
        <w:spacing w:line="276" w:lineRule="auto"/>
        <w:jc w:val="both"/>
        <w:rPr>
          <w:rFonts w:eastAsia="Tahoma"/>
          <w:color w:val="00000A"/>
          <w:lang w:val="uk-UA" w:eastAsia="zh-CN" w:bidi="hi-IN"/>
        </w:rPr>
      </w:pPr>
      <w:bookmarkStart w:id="7" w:name="o133"/>
      <w:bookmarkEnd w:id="7"/>
      <w:r w:rsidRPr="001C1DCE">
        <w:rPr>
          <w:rFonts w:eastAsia="Tahoma"/>
          <w:color w:val="00000A"/>
          <w:lang w:val="uk-UA" w:eastAsia="zh-CN" w:bidi="hi-IN"/>
        </w:rPr>
        <w:t xml:space="preserve">    - відмовитися від договору підряду в будь-який час до закінчення виконання робіт  (будівництва  об'єкта), оплативши підряднику виконану частину  робіт з відшкодуванням  збитків, завданих такою відмовою; </w:t>
      </w:r>
    </w:p>
    <w:p w:rsidR="001C1DCE" w:rsidRPr="001C1DCE" w:rsidRDefault="001C1DCE" w:rsidP="001C1DCE">
      <w:pPr>
        <w:spacing w:line="276" w:lineRule="auto"/>
        <w:jc w:val="both"/>
        <w:rPr>
          <w:rFonts w:eastAsia="Tahoma"/>
          <w:color w:val="00000A"/>
          <w:lang w:val="uk-UA" w:eastAsia="zh-CN" w:bidi="hi-IN"/>
        </w:rPr>
      </w:pPr>
      <w:bookmarkStart w:id="8" w:name="o134"/>
      <w:bookmarkEnd w:id="8"/>
      <w:r w:rsidRPr="001C1DCE">
        <w:rPr>
          <w:rFonts w:eastAsia="Tahoma"/>
          <w:color w:val="00000A"/>
          <w:lang w:val="uk-UA" w:eastAsia="zh-CN" w:bidi="hi-IN"/>
        </w:rPr>
        <w:t xml:space="preserve">  -   ініціювати внесення змін  у  договір підряду, вимагати розірвання договору підряду та відшкодування збитків за наявності істотних порушень підрядником умов договору підряду; </w:t>
      </w:r>
    </w:p>
    <w:p w:rsidR="001C1DCE" w:rsidRPr="001C1DCE" w:rsidRDefault="001C1DCE" w:rsidP="001C1DCE">
      <w:pPr>
        <w:spacing w:line="276" w:lineRule="auto"/>
        <w:jc w:val="both"/>
        <w:rPr>
          <w:rFonts w:eastAsia="Tahoma"/>
          <w:color w:val="00000A"/>
          <w:lang w:val="uk-UA" w:eastAsia="zh-CN" w:bidi="hi-IN"/>
        </w:rPr>
      </w:pPr>
      <w:bookmarkStart w:id="9" w:name="o135"/>
      <w:bookmarkEnd w:id="9"/>
      <w:r w:rsidRPr="001C1DCE">
        <w:rPr>
          <w:rFonts w:eastAsia="Tahoma"/>
          <w:color w:val="00000A"/>
          <w:lang w:val="uk-UA" w:eastAsia="zh-CN" w:bidi="hi-IN"/>
        </w:rPr>
        <w:t xml:space="preserve">  -   вимагати відшкодування завданих йому збитків, зумовлених порушенням договору підряду, якщо договором підряду або законом не передбачено інше;</w:t>
      </w:r>
    </w:p>
    <w:p w:rsidR="001C1DCE" w:rsidRPr="001C1DCE" w:rsidRDefault="001C1DCE" w:rsidP="001C1DCE">
      <w:pPr>
        <w:spacing w:line="276" w:lineRule="auto"/>
        <w:jc w:val="both"/>
        <w:rPr>
          <w:rFonts w:eastAsia="Tahoma"/>
          <w:color w:val="00000A"/>
          <w:lang w:val="uk-UA" w:eastAsia="zh-CN" w:bidi="hi-IN"/>
        </w:rPr>
      </w:pPr>
      <w:r w:rsidRPr="001C1DCE">
        <w:rPr>
          <w:rFonts w:eastAsia="Tahoma"/>
          <w:color w:val="00000A"/>
          <w:lang w:val="uk-UA" w:eastAsia="zh-CN" w:bidi="hi-IN"/>
        </w:rPr>
        <w:t xml:space="preserve">- вимагати  від  підрядника  відсторонення працівників від виконання </w:t>
      </w:r>
      <w:r w:rsidRPr="001C1DCE">
        <w:rPr>
          <w:rFonts w:eastAsia="Tahoma"/>
          <w:color w:val="00000A"/>
          <w:lang w:val="uk-UA" w:eastAsia="zh-CN" w:bidi="hi-IN"/>
        </w:rPr>
        <w:br/>
        <w:t>робіт (будівництва об'єкта) з обґрунтуванням такої вимоги;</w:t>
      </w:r>
    </w:p>
    <w:p w:rsidR="001C1DCE" w:rsidRPr="001C1DCE" w:rsidRDefault="001C1DCE" w:rsidP="001C1DCE">
      <w:pPr>
        <w:spacing w:line="276" w:lineRule="auto"/>
        <w:jc w:val="both"/>
        <w:rPr>
          <w:rFonts w:ascii="Liberation Serif" w:eastAsia="Tahoma" w:hAnsi="Liberation Serif" w:cs="Lohit Devanagari"/>
          <w:b/>
          <w:color w:val="00000A"/>
          <w:lang w:val="uk-UA" w:eastAsia="zh-CN" w:bidi="hi-IN"/>
        </w:rPr>
      </w:pPr>
      <w:bookmarkStart w:id="10" w:name="o136"/>
      <w:bookmarkEnd w:id="10"/>
      <w:r w:rsidRPr="001C1DCE">
        <w:rPr>
          <w:rFonts w:eastAsia="Tahoma"/>
          <w:color w:val="00000A"/>
          <w:lang w:val="uk-UA" w:eastAsia="zh-CN" w:bidi="hi-IN"/>
        </w:rPr>
        <w:t xml:space="preserve">     </w:t>
      </w:r>
      <w:r w:rsidRPr="001C1DCE">
        <w:rPr>
          <w:rFonts w:ascii="Liberation Serif" w:eastAsia="Tahoma" w:hAnsi="Liberation Serif" w:cs="Lohit Devanagari"/>
          <w:b/>
          <w:color w:val="00000A"/>
          <w:lang w:val="uk-UA" w:eastAsia="zh-CN" w:bidi="hi-IN"/>
        </w:rPr>
        <w:t>4.2</w:t>
      </w:r>
      <w:r w:rsidRPr="001C1DCE">
        <w:rPr>
          <w:rFonts w:eastAsia="Tahoma"/>
          <w:b/>
          <w:color w:val="00000A"/>
          <w:lang w:val="uk-UA" w:eastAsia="zh-CN" w:bidi="hi-IN"/>
        </w:rPr>
        <w:t>. Замовник зобов'язаний:</w:t>
      </w:r>
      <w:r w:rsidRPr="001C1DCE">
        <w:rPr>
          <w:rFonts w:ascii="Liberation Serif" w:eastAsia="Tahoma" w:hAnsi="Liberation Serif" w:cs="Lohit Devanagari"/>
          <w:b/>
          <w:color w:val="00000A"/>
          <w:lang w:val="uk-UA" w:eastAsia="zh-CN" w:bidi="hi-IN"/>
        </w:rPr>
        <w:t xml:space="preserve"> </w:t>
      </w:r>
    </w:p>
    <w:p w:rsidR="001C1DCE" w:rsidRPr="001C1DCE" w:rsidRDefault="001C1DCE" w:rsidP="001C1DCE">
      <w:pPr>
        <w:spacing w:line="276" w:lineRule="auto"/>
        <w:jc w:val="both"/>
        <w:rPr>
          <w:rFonts w:ascii="Liberation Serif" w:eastAsia="Tahoma" w:hAnsi="Liberation Serif" w:cs="Lohit Devanagari"/>
          <w:b/>
          <w:color w:val="00000A"/>
          <w:lang w:val="uk-UA" w:eastAsia="zh-CN" w:bidi="hi-IN"/>
        </w:rPr>
      </w:pPr>
      <w:r w:rsidRPr="001C1DCE">
        <w:rPr>
          <w:rFonts w:ascii="Liberation Serif" w:eastAsia="Tahoma" w:hAnsi="Liberation Serif" w:cs="Lohit Devanagari"/>
          <w:b/>
          <w:color w:val="00000A"/>
          <w:lang w:val="uk-UA" w:eastAsia="zh-CN" w:bidi="hi-IN"/>
        </w:rPr>
        <w:t xml:space="preserve">- </w:t>
      </w:r>
      <w:r w:rsidRPr="001C1DCE">
        <w:rPr>
          <w:rFonts w:ascii="Liberation Serif" w:eastAsia="Tahoma" w:hAnsi="Liberation Serif" w:cs="Lohit Devanagari"/>
          <w:color w:val="00000A"/>
          <w:lang w:val="uk-UA" w:eastAsia="zh-CN" w:bidi="hi-IN"/>
        </w:rPr>
        <w:t>своєчасно та в повному обсязі сплачувати кошти за виконані роботи;</w:t>
      </w:r>
    </w:p>
    <w:p w:rsidR="001C1DCE" w:rsidRPr="001C1DCE" w:rsidRDefault="001C1DCE" w:rsidP="001C1DCE">
      <w:pPr>
        <w:spacing w:line="276" w:lineRule="auto"/>
        <w:jc w:val="both"/>
        <w:rPr>
          <w:rFonts w:eastAsia="Tahoma"/>
          <w:color w:val="00000A"/>
          <w:lang w:val="uk-UA" w:eastAsia="zh-CN" w:bidi="hi-IN"/>
        </w:rPr>
      </w:pPr>
      <w:r w:rsidRPr="001C1DCE">
        <w:rPr>
          <w:rFonts w:ascii="Liberation Serif" w:eastAsia="Tahoma" w:hAnsi="Liberation Serif" w:cs="Lohit Devanagari"/>
          <w:b/>
          <w:color w:val="00000A"/>
          <w:lang w:val="uk-UA" w:eastAsia="zh-CN" w:bidi="hi-IN"/>
        </w:rPr>
        <w:t xml:space="preserve">- </w:t>
      </w:r>
      <w:r w:rsidRPr="001C1DCE">
        <w:rPr>
          <w:rFonts w:eastAsia="Tahoma"/>
          <w:color w:val="00000A"/>
          <w:lang w:val="uk-UA" w:eastAsia="zh-CN" w:bidi="hi-IN"/>
        </w:rPr>
        <w:t xml:space="preserve">надати підряднику будівельний майданчик (фронт   робіт), передати  дозвільну  та  іншу  договірну  документацію  і  ресурси  відповідно до договору підряду; </w:t>
      </w:r>
    </w:p>
    <w:p w:rsidR="001C1DCE" w:rsidRPr="001C1DCE" w:rsidRDefault="001C1DCE" w:rsidP="001C1DCE">
      <w:pPr>
        <w:spacing w:line="276" w:lineRule="auto"/>
        <w:jc w:val="both"/>
        <w:rPr>
          <w:rFonts w:eastAsia="Tahoma"/>
          <w:color w:val="00000A"/>
          <w:lang w:val="uk-UA" w:eastAsia="zh-CN" w:bidi="hi-IN"/>
        </w:rPr>
      </w:pPr>
      <w:bookmarkStart w:id="11" w:name="o139"/>
      <w:bookmarkStart w:id="12" w:name="o140"/>
      <w:bookmarkEnd w:id="11"/>
      <w:bookmarkEnd w:id="12"/>
      <w:r w:rsidRPr="001C1DCE">
        <w:rPr>
          <w:rFonts w:eastAsia="Tahoma"/>
          <w:color w:val="00000A"/>
          <w:lang w:val="uk-UA" w:eastAsia="zh-CN" w:bidi="hi-IN"/>
        </w:rPr>
        <w:t xml:space="preserve">- сприяти підряднику в порядку, встановленому договором підряду, у виконанні робіт; </w:t>
      </w:r>
    </w:p>
    <w:p w:rsidR="001C1DCE" w:rsidRPr="001C1DCE" w:rsidRDefault="001C1DCE" w:rsidP="001C1DCE">
      <w:pPr>
        <w:spacing w:line="276" w:lineRule="auto"/>
        <w:jc w:val="both"/>
        <w:rPr>
          <w:rFonts w:eastAsia="Tahoma"/>
          <w:color w:val="00000A"/>
          <w:lang w:val="uk-UA" w:eastAsia="zh-CN" w:bidi="hi-IN"/>
        </w:rPr>
      </w:pPr>
      <w:bookmarkStart w:id="13" w:name="o141"/>
      <w:bookmarkEnd w:id="13"/>
      <w:r w:rsidRPr="001C1DCE">
        <w:rPr>
          <w:rFonts w:eastAsia="Tahoma"/>
          <w:color w:val="00000A"/>
          <w:lang w:val="uk-UA" w:eastAsia="zh-CN" w:bidi="hi-IN"/>
        </w:rPr>
        <w:t xml:space="preserve">- прийняти в установленому порядку та оплатити виконані роботи; </w:t>
      </w:r>
    </w:p>
    <w:p w:rsidR="001C1DCE" w:rsidRPr="001C1DCE" w:rsidRDefault="001C1DCE" w:rsidP="001C1DCE">
      <w:pPr>
        <w:spacing w:line="276" w:lineRule="auto"/>
        <w:jc w:val="both"/>
        <w:rPr>
          <w:rFonts w:eastAsia="Tahoma"/>
          <w:color w:val="00000A"/>
          <w:lang w:val="uk-UA" w:eastAsia="zh-CN" w:bidi="hi-IN"/>
        </w:rPr>
      </w:pPr>
      <w:bookmarkStart w:id="14" w:name="o142"/>
      <w:bookmarkEnd w:id="14"/>
      <w:r w:rsidRPr="001C1DCE">
        <w:rPr>
          <w:rFonts w:eastAsia="Tahoma"/>
          <w:color w:val="00000A"/>
          <w:lang w:val="uk-UA" w:eastAsia="zh-CN" w:bidi="hi-IN"/>
        </w:rPr>
        <w:t xml:space="preserve">- негайно повідомити підрядника про виявлені недоліки в роботі; </w:t>
      </w:r>
    </w:p>
    <w:p w:rsidR="001C1DCE" w:rsidRPr="001C1DCE" w:rsidRDefault="001C1DCE" w:rsidP="001C1DCE">
      <w:pPr>
        <w:spacing w:line="276" w:lineRule="auto"/>
        <w:jc w:val="both"/>
        <w:rPr>
          <w:rFonts w:eastAsia="Tahoma"/>
          <w:color w:val="00000A"/>
          <w:lang w:val="uk-UA" w:eastAsia="zh-CN" w:bidi="hi-IN"/>
        </w:rPr>
      </w:pPr>
      <w:bookmarkStart w:id="15" w:name="o143"/>
      <w:bookmarkEnd w:id="15"/>
      <w:r w:rsidRPr="001C1DCE">
        <w:rPr>
          <w:rFonts w:eastAsia="Tahoma"/>
          <w:color w:val="00000A"/>
          <w:lang w:val="uk-UA" w:eastAsia="zh-CN" w:bidi="hi-IN"/>
        </w:rPr>
        <w:t xml:space="preserve">- оплатити підряднику виконані до консервації об'єкта будівництва роботи та відшкодувати йому пов'язані з нею витрати; </w:t>
      </w:r>
    </w:p>
    <w:p w:rsidR="001C1DCE" w:rsidRPr="001C1DCE" w:rsidRDefault="001C1DCE" w:rsidP="001C1DCE">
      <w:pPr>
        <w:spacing w:line="276" w:lineRule="auto"/>
        <w:jc w:val="both"/>
        <w:rPr>
          <w:rFonts w:eastAsia="Tahoma"/>
          <w:color w:val="00000A"/>
          <w:lang w:val="uk-UA" w:eastAsia="zh-CN" w:bidi="hi-IN"/>
        </w:rPr>
      </w:pPr>
      <w:bookmarkStart w:id="16" w:name="o144"/>
      <w:bookmarkEnd w:id="16"/>
      <w:r w:rsidRPr="001C1DCE">
        <w:rPr>
          <w:rFonts w:eastAsia="Tahoma"/>
          <w:color w:val="00000A"/>
          <w:lang w:val="uk-UA" w:eastAsia="zh-CN" w:bidi="hi-IN"/>
        </w:rPr>
        <w:lastRenderedPageBreak/>
        <w:t xml:space="preserve"> </w:t>
      </w:r>
      <w:bookmarkStart w:id="17" w:name="o146"/>
      <w:bookmarkEnd w:id="17"/>
      <w:r w:rsidRPr="001C1DCE">
        <w:rPr>
          <w:rFonts w:eastAsia="Tahoma"/>
          <w:color w:val="00000A"/>
          <w:lang w:val="uk-UA" w:eastAsia="zh-CN" w:bidi="hi-IN"/>
        </w:rPr>
        <w:t>- забезпечити здійснення технічного нагляду протягом усього періоду будівництва об'єкта   в порядку, встановленому законодавством.</w:t>
      </w:r>
    </w:p>
    <w:p w:rsidR="001C1DCE" w:rsidRPr="001C1DCE" w:rsidRDefault="001C1DCE" w:rsidP="001C1DCE">
      <w:pPr>
        <w:spacing w:line="276" w:lineRule="auto"/>
        <w:jc w:val="both"/>
        <w:rPr>
          <w:rFonts w:eastAsia="Tahoma"/>
          <w:b/>
          <w:color w:val="00000A"/>
          <w:lang w:val="uk-UA" w:eastAsia="zh-CN" w:bidi="hi-IN"/>
        </w:rPr>
      </w:pPr>
      <w:r w:rsidRPr="001C1DCE">
        <w:rPr>
          <w:rFonts w:eastAsia="Tahoma"/>
          <w:color w:val="00000A"/>
          <w:lang w:val="uk-UA" w:eastAsia="zh-CN" w:bidi="hi-IN"/>
        </w:rPr>
        <w:t xml:space="preserve">  </w:t>
      </w:r>
      <w:r w:rsidRPr="001C1DCE">
        <w:rPr>
          <w:rFonts w:eastAsia="Tahoma"/>
          <w:b/>
          <w:color w:val="00000A"/>
          <w:lang w:val="uk-UA" w:eastAsia="zh-CN" w:bidi="hi-IN"/>
        </w:rPr>
        <w:t xml:space="preserve">4.3. Підрядник має право: </w:t>
      </w:r>
    </w:p>
    <w:p w:rsidR="001C1DCE" w:rsidRPr="001C1DCE" w:rsidRDefault="001C1DCE" w:rsidP="001C1DCE">
      <w:pPr>
        <w:spacing w:line="276" w:lineRule="auto"/>
        <w:jc w:val="both"/>
        <w:rPr>
          <w:rFonts w:eastAsia="Tahoma"/>
          <w:b/>
          <w:color w:val="00000A"/>
          <w:lang w:val="uk-UA" w:eastAsia="zh-CN" w:bidi="hi-IN"/>
        </w:rPr>
      </w:pPr>
      <w:r w:rsidRPr="001C1DCE">
        <w:rPr>
          <w:rFonts w:eastAsia="Tahoma"/>
          <w:b/>
          <w:color w:val="00000A"/>
          <w:lang w:val="uk-UA" w:eastAsia="zh-CN" w:bidi="hi-IN"/>
        </w:rPr>
        <w:t xml:space="preserve">- </w:t>
      </w:r>
      <w:r w:rsidRPr="001C1DCE">
        <w:rPr>
          <w:rFonts w:eastAsia="Tahoma"/>
          <w:color w:val="00000A"/>
          <w:lang w:val="uk-UA" w:eastAsia="zh-CN" w:bidi="hi-IN"/>
        </w:rPr>
        <w:t>отримувати плату за якісно виконані роботи;</w:t>
      </w:r>
    </w:p>
    <w:p w:rsidR="001C1DCE" w:rsidRPr="001C1DCE" w:rsidRDefault="001C1DCE" w:rsidP="001C1DCE">
      <w:pPr>
        <w:spacing w:line="276" w:lineRule="auto"/>
        <w:jc w:val="both"/>
        <w:rPr>
          <w:rFonts w:eastAsia="Tahoma"/>
          <w:color w:val="00000A"/>
          <w:lang w:val="uk-UA" w:eastAsia="zh-CN" w:bidi="hi-IN"/>
        </w:rPr>
      </w:pPr>
      <w:r w:rsidRPr="001C1DCE">
        <w:rPr>
          <w:rFonts w:eastAsia="Tahoma"/>
          <w:color w:val="00000A"/>
          <w:lang w:val="uk-UA" w:eastAsia="zh-CN" w:bidi="hi-IN"/>
        </w:rPr>
        <w:t xml:space="preserve">   -  залучати за згодою замовника до виконання договору підряду третіх осіб  (субпідрядників) з врахуванням положень законодавства; </w:t>
      </w:r>
    </w:p>
    <w:p w:rsidR="001C1DCE" w:rsidRPr="001C1DCE" w:rsidRDefault="001C1DCE" w:rsidP="001C1DCE">
      <w:pPr>
        <w:spacing w:line="276" w:lineRule="auto"/>
        <w:jc w:val="both"/>
        <w:rPr>
          <w:rFonts w:eastAsia="Tahoma"/>
          <w:color w:val="00000A"/>
          <w:lang w:val="uk-UA" w:eastAsia="zh-CN" w:bidi="hi-IN"/>
        </w:rPr>
      </w:pPr>
      <w:r w:rsidRPr="001C1DCE">
        <w:rPr>
          <w:rFonts w:eastAsia="Tahoma"/>
          <w:color w:val="00000A"/>
          <w:lang w:val="uk-UA" w:eastAsia="zh-CN" w:bidi="hi-IN"/>
        </w:rPr>
        <w:t xml:space="preserve">    - </w:t>
      </w:r>
      <w:r w:rsidR="001252BE">
        <w:rPr>
          <w:rFonts w:eastAsia="Tahoma"/>
          <w:color w:val="00000A"/>
          <w:lang w:val="uk-UA" w:eastAsia="zh-CN" w:bidi="hi-IN"/>
        </w:rPr>
        <w:t xml:space="preserve"> </w:t>
      </w:r>
      <w:r w:rsidRPr="001C1DCE">
        <w:rPr>
          <w:rFonts w:eastAsia="Tahoma"/>
          <w:color w:val="00000A"/>
          <w:lang w:val="uk-UA" w:eastAsia="zh-CN" w:bidi="hi-IN"/>
        </w:rPr>
        <w:t xml:space="preserve">відмовитися від договору підряду та вимагати від замовника сплати договірної ціни пропорційно  виконаним роботам, а також відшкодування збитків, не покритих цією сумою, у разі неможливості використання ресурсів, наданих замовником; </w:t>
      </w:r>
    </w:p>
    <w:p w:rsidR="001C1DCE" w:rsidRPr="001C1DCE" w:rsidRDefault="001C1DCE" w:rsidP="001C1DCE">
      <w:pPr>
        <w:spacing w:line="276" w:lineRule="auto"/>
        <w:jc w:val="both"/>
        <w:rPr>
          <w:rFonts w:eastAsia="Tahoma"/>
          <w:color w:val="00000A"/>
          <w:lang w:val="uk-UA" w:eastAsia="zh-CN" w:bidi="hi-IN"/>
        </w:rPr>
      </w:pPr>
      <w:r w:rsidRPr="001C1DCE">
        <w:rPr>
          <w:rFonts w:eastAsia="Tahoma"/>
          <w:color w:val="00000A"/>
          <w:lang w:val="uk-UA" w:eastAsia="zh-CN" w:bidi="hi-IN"/>
        </w:rPr>
        <w:t xml:space="preserve">   -  відмовитися від  договору підряду з відшкодуванням збитків у разі, коли використання матеріальних ресурсів, забезпечення якими здійснює замовник, або додержання його вказівок стосовно способу виконання робіт загрожує життю та здоров'ю людей чи призводить до порушення  екологічних, санітарних правил, </w:t>
      </w:r>
      <w:proofErr w:type="spellStart"/>
      <w:r w:rsidRPr="001C1DCE">
        <w:rPr>
          <w:rFonts w:eastAsia="Tahoma"/>
          <w:color w:val="00000A"/>
          <w:lang w:val="uk-UA" w:eastAsia="zh-CN" w:bidi="hi-IN"/>
        </w:rPr>
        <w:t>правил</w:t>
      </w:r>
      <w:proofErr w:type="spellEnd"/>
      <w:r w:rsidRPr="001C1DCE">
        <w:rPr>
          <w:rFonts w:eastAsia="Tahoma"/>
          <w:color w:val="00000A"/>
          <w:lang w:val="uk-UA" w:eastAsia="zh-CN" w:bidi="hi-IN"/>
        </w:rPr>
        <w:t xml:space="preserve"> безпеки та інших  встановлених законодавством вимог; </w:t>
      </w:r>
    </w:p>
    <w:p w:rsidR="001C1DCE" w:rsidRPr="001C1DCE" w:rsidRDefault="001C1DCE" w:rsidP="001C1DCE">
      <w:pPr>
        <w:spacing w:line="276" w:lineRule="auto"/>
        <w:jc w:val="both"/>
        <w:rPr>
          <w:rFonts w:eastAsia="Tahoma"/>
          <w:color w:val="00000A"/>
          <w:lang w:val="uk-UA" w:eastAsia="zh-CN" w:bidi="hi-IN"/>
        </w:rPr>
      </w:pPr>
      <w:r w:rsidRPr="001C1DCE">
        <w:rPr>
          <w:rFonts w:eastAsia="Tahoma"/>
          <w:color w:val="00000A"/>
          <w:lang w:val="uk-UA" w:eastAsia="zh-CN" w:bidi="hi-IN"/>
        </w:rPr>
        <w:t xml:space="preserve">  -   на відшкодування  завданих йому збитків відповідно до законодавства та договору підряду; </w:t>
      </w:r>
    </w:p>
    <w:p w:rsidR="001C1DCE" w:rsidRPr="001C1DCE" w:rsidRDefault="001C1DCE" w:rsidP="001C1DCE">
      <w:pPr>
        <w:spacing w:line="276" w:lineRule="auto"/>
        <w:jc w:val="both"/>
        <w:rPr>
          <w:rFonts w:eastAsia="Tahoma"/>
          <w:color w:val="00000A"/>
          <w:lang w:val="uk-UA" w:eastAsia="zh-CN" w:bidi="hi-IN"/>
        </w:rPr>
      </w:pPr>
      <w:r w:rsidRPr="001C1DCE">
        <w:rPr>
          <w:rFonts w:eastAsia="Tahoma"/>
          <w:color w:val="00000A"/>
          <w:lang w:val="uk-UA" w:eastAsia="zh-CN" w:bidi="hi-IN"/>
        </w:rPr>
        <w:t xml:space="preserve">  -   ініціювати внесення змін у договір підряду. </w:t>
      </w:r>
    </w:p>
    <w:p w:rsidR="001C1DCE" w:rsidRPr="001C1DCE" w:rsidRDefault="001C1DCE" w:rsidP="001C1DCE">
      <w:pPr>
        <w:spacing w:line="276" w:lineRule="auto"/>
        <w:jc w:val="both"/>
        <w:rPr>
          <w:rFonts w:eastAsia="Tahoma"/>
          <w:b/>
          <w:color w:val="00000A"/>
          <w:lang w:val="uk-UA" w:eastAsia="zh-CN" w:bidi="hi-IN"/>
        </w:rPr>
      </w:pPr>
      <w:r w:rsidRPr="001C1DCE">
        <w:rPr>
          <w:rFonts w:eastAsia="Tahoma"/>
          <w:b/>
          <w:color w:val="00000A"/>
          <w:lang w:val="uk-UA" w:eastAsia="zh-CN" w:bidi="hi-IN"/>
        </w:rPr>
        <w:t xml:space="preserve">4.4. Підрядник зобов'язаний: </w:t>
      </w:r>
    </w:p>
    <w:p w:rsidR="001C1DCE" w:rsidRPr="001C1DCE" w:rsidRDefault="001C1DCE" w:rsidP="001C1DCE">
      <w:pPr>
        <w:spacing w:line="276" w:lineRule="auto"/>
        <w:jc w:val="both"/>
        <w:rPr>
          <w:rFonts w:eastAsia="Tahoma"/>
          <w:color w:val="00000A"/>
          <w:lang w:val="uk-UA" w:eastAsia="zh-CN" w:bidi="hi-IN"/>
        </w:rPr>
      </w:pPr>
      <w:r w:rsidRPr="001C1DCE">
        <w:rPr>
          <w:rFonts w:eastAsia="Tahoma"/>
          <w:b/>
          <w:color w:val="00000A"/>
          <w:lang w:val="uk-UA" w:eastAsia="zh-CN" w:bidi="hi-IN"/>
        </w:rPr>
        <w:t xml:space="preserve">- </w:t>
      </w:r>
      <w:r w:rsidRPr="001C1DCE">
        <w:rPr>
          <w:rFonts w:eastAsia="Tahoma"/>
          <w:color w:val="00000A"/>
          <w:lang w:val="uk-UA" w:eastAsia="zh-CN" w:bidi="hi-IN"/>
        </w:rPr>
        <w:t>забезпечити  виконання  робіт  у строки, встановлені цим Договором та Календарним графіком виконання робіт;</w:t>
      </w:r>
    </w:p>
    <w:p w:rsidR="001C1DCE" w:rsidRPr="001C1DCE" w:rsidRDefault="001C1DCE" w:rsidP="001C1DCE">
      <w:pPr>
        <w:spacing w:line="276" w:lineRule="auto"/>
        <w:jc w:val="both"/>
        <w:rPr>
          <w:rFonts w:eastAsia="Tahoma"/>
          <w:color w:val="00000A"/>
          <w:lang w:val="uk-UA" w:eastAsia="zh-CN" w:bidi="hi-IN"/>
        </w:rPr>
      </w:pPr>
      <w:r w:rsidRPr="001C1DCE">
        <w:rPr>
          <w:rFonts w:eastAsia="Tahoma"/>
          <w:color w:val="00000A"/>
          <w:lang w:val="uk-UA" w:eastAsia="zh-CN" w:bidi="hi-IN"/>
        </w:rPr>
        <w:t>- Мати на будівельному майданчику:</w:t>
      </w:r>
    </w:p>
    <w:p w:rsidR="001C1DCE" w:rsidRPr="001C1DCE" w:rsidRDefault="001C1DCE" w:rsidP="001C1DCE">
      <w:pPr>
        <w:widowControl w:val="0"/>
        <w:numPr>
          <w:ilvl w:val="0"/>
          <w:numId w:val="21"/>
        </w:numPr>
        <w:spacing w:line="276" w:lineRule="auto"/>
        <w:contextualSpacing/>
        <w:jc w:val="both"/>
        <w:rPr>
          <w:color w:val="00000A"/>
          <w:lang w:val="uk-UA" w:eastAsia="zh-CN" w:bidi="hi-IN"/>
        </w:rPr>
      </w:pPr>
      <w:r w:rsidRPr="001C1DCE">
        <w:rPr>
          <w:color w:val="00000A"/>
          <w:lang w:val="uk-UA" w:eastAsia="zh-CN" w:bidi="hi-IN"/>
        </w:rPr>
        <w:t>копію дозвільних документів на початок робіт, виданого органами державного архітектурно-будівельного контролю;</w:t>
      </w:r>
    </w:p>
    <w:p w:rsidR="001C1DCE" w:rsidRPr="001C1DCE" w:rsidRDefault="001C1DCE" w:rsidP="001C1DCE">
      <w:pPr>
        <w:widowControl w:val="0"/>
        <w:numPr>
          <w:ilvl w:val="0"/>
          <w:numId w:val="21"/>
        </w:numPr>
        <w:spacing w:line="276" w:lineRule="auto"/>
        <w:contextualSpacing/>
        <w:jc w:val="both"/>
        <w:rPr>
          <w:color w:val="00000A"/>
          <w:lang w:val="uk-UA" w:eastAsia="zh-CN" w:bidi="hi-IN"/>
        </w:rPr>
      </w:pPr>
      <w:r w:rsidRPr="001C1DCE">
        <w:rPr>
          <w:color w:val="00000A"/>
          <w:lang w:val="uk-UA" w:eastAsia="zh-CN" w:bidi="hi-IN"/>
        </w:rPr>
        <w:t>накази про закріплення відповідального за виконання робіт на об’єкті будівництва (виконроба), інженерно - технічних працівників і робітників, відповідальних за безпечне ведення робіт;</w:t>
      </w:r>
    </w:p>
    <w:p w:rsidR="001C1DCE" w:rsidRPr="001C1DCE" w:rsidRDefault="001C1DCE" w:rsidP="001C1DCE">
      <w:pPr>
        <w:widowControl w:val="0"/>
        <w:numPr>
          <w:ilvl w:val="0"/>
          <w:numId w:val="21"/>
        </w:numPr>
        <w:spacing w:line="276" w:lineRule="auto"/>
        <w:contextualSpacing/>
        <w:jc w:val="both"/>
        <w:rPr>
          <w:color w:val="00000A"/>
          <w:lang w:val="uk-UA" w:eastAsia="zh-CN" w:bidi="hi-IN"/>
        </w:rPr>
      </w:pPr>
      <w:r w:rsidRPr="001C1DCE">
        <w:rPr>
          <w:color w:val="00000A"/>
          <w:lang w:val="uk-UA" w:eastAsia="zh-CN" w:bidi="hi-IN"/>
        </w:rPr>
        <w:t>механізми, пристосування, оснащення та інструменти, що відповідають вимогам нормативно - правових актів з охорони праці;</w:t>
      </w:r>
    </w:p>
    <w:p w:rsidR="001C1DCE" w:rsidRPr="001C1DCE" w:rsidRDefault="001C1DCE" w:rsidP="001C1DCE">
      <w:pPr>
        <w:widowControl w:val="0"/>
        <w:numPr>
          <w:ilvl w:val="0"/>
          <w:numId w:val="21"/>
        </w:numPr>
        <w:spacing w:line="276" w:lineRule="auto"/>
        <w:contextualSpacing/>
        <w:jc w:val="both"/>
        <w:rPr>
          <w:color w:val="00000A"/>
          <w:lang w:val="uk-UA" w:eastAsia="zh-CN" w:bidi="hi-IN"/>
        </w:rPr>
      </w:pPr>
      <w:r w:rsidRPr="001C1DCE">
        <w:rPr>
          <w:color w:val="00000A"/>
          <w:lang w:val="uk-UA" w:eastAsia="zh-CN" w:bidi="hi-IN"/>
        </w:rPr>
        <w:t>проект виробництва робіт;</w:t>
      </w:r>
    </w:p>
    <w:p w:rsidR="001C1DCE" w:rsidRPr="001C1DCE" w:rsidRDefault="001C1DCE" w:rsidP="001C1DCE">
      <w:pPr>
        <w:widowControl w:val="0"/>
        <w:numPr>
          <w:ilvl w:val="0"/>
          <w:numId w:val="21"/>
        </w:numPr>
        <w:spacing w:line="276" w:lineRule="auto"/>
        <w:contextualSpacing/>
        <w:jc w:val="both"/>
        <w:rPr>
          <w:color w:val="00000A"/>
          <w:lang w:val="uk-UA" w:eastAsia="zh-CN" w:bidi="hi-IN"/>
        </w:rPr>
      </w:pPr>
      <w:r w:rsidRPr="001C1DCE">
        <w:rPr>
          <w:color w:val="00000A"/>
          <w:lang w:val="uk-UA" w:eastAsia="zh-CN" w:bidi="hi-IN"/>
        </w:rPr>
        <w:t>журнали і акти згідно з вимогами нормативно - правових актів з охорони праці;</w:t>
      </w:r>
    </w:p>
    <w:p w:rsidR="001C1DCE" w:rsidRPr="001C1DCE" w:rsidRDefault="001C1DCE" w:rsidP="001C1DCE">
      <w:pPr>
        <w:widowControl w:val="0"/>
        <w:numPr>
          <w:ilvl w:val="0"/>
          <w:numId w:val="21"/>
        </w:numPr>
        <w:spacing w:line="276" w:lineRule="auto"/>
        <w:contextualSpacing/>
        <w:jc w:val="both"/>
        <w:rPr>
          <w:color w:val="00000A"/>
          <w:lang w:val="uk-UA" w:eastAsia="zh-CN" w:bidi="hi-IN"/>
        </w:rPr>
      </w:pPr>
      <w:r w:rsidRPr="001C1DCE">
        <w:rPr>
          <w:color w:val="00000A"/>
          <w:lang w:val="uk-UA" w:eastAsia="zh-CN" w:bidi="hi-IN"/>
        </w:rPr>
        <w:t>засоби індивідуального та колективного захисту.</w:t>
      </w:r>
    </w:p>
    <w:p w:rsidR="001C1DCE" w:rsidRPr="001C1DCE" w:rsidRDefault="001C1DCE" w:rsidP="001C1DCE">
      <w:pPr>
        <w:spacing w:line="276" w:lineRule="auto"/>
        <w:jc w:val="both"/>
        <w:rPr>
          <w:rFonts w:eastAsia="Tahoma"/>
          <w:color w:val="00000A"/>
          <w:lang w:val="uk-UA" w:eastAsia="zh-CN" w:bidi="hi-IN"/>
        </w:rPr>
      </w:pPr>
      <w:r w:rsidRPr="001C1DCE">
        <w:rPr>
          <w:rFonts w:eastAsia="Tahoma"/>
          <w:b/>
          <w:bCs/>
          <w:color w:val="00000A"/>
          <w:lang w:val="uk-UA" w:eastAsia="zh-CN" w:bidi="hi-IN"/>
        </w:rPr>
        <w:t xml:space="preserve">- </w:t>
      </w:r>
      <w:r w:rsidRPr="001C1DCE">
        <w:rPr>
          <w:rFonts w:eastAsia="Tahoma"/>
          <w:bCs/>
          <w:color w:val="00000A"/>
          <w:lang w:val="uk-UA" w:eastAsia="zh-CN" w:bidi="hi-IN"/>
        </w:rPr>
        <w:t>з</w:t>
      </w:r>
      <w:r w:rsidRPr="001C1DCE">
        <w:rPr>
          <w:rFonts w:eastAsia="Tahoma"/>
          <w:color w:val="00000A"/>
          <w:lang w:val="uk-UA" w:eastAsia="zh-CN" w:bidi="hi-IN"/>
        </w:rPr>
        <w:t>абезпечувати повне, якісне і своєчасне ведення виконавчої документації, передбаченої діючими нормативно - правовими актами України, державними стандартами, нормами та правилами; забезпечувати ведення журналу виконання робіт за формою, передбаченою ДБН, по окремим спорудам і фіксувати в ньому дати початку і закінчення основних видів робіт; забезпечувати складання актів на приховані роботи, що проводяться, випробування матеріалів і перевірки якості робіт, фіксувати причини затримок у виконанні робіт (несвоєчасне постачання ресурсів, відсутність технічної документації, погодні умови і т. п.), а також будь-які інші дані, які вносяться за рішенням Сторін.</w:t>
      </w:r>
    </w:p>
    <w:p w:rsidR="001C1DCE" w:rsidRPr="001C1DCE" w:rsidRDefault="001C1DCE" w:rsidP="001C1DCE">
      <w:pPr>
        <w:spacing w:line="276" w:lineRule="auto"/>
        <w:jc w:val="both"/>
        <w:rPr>
          <w:rFonts w:eastAsia="Tahoma"/>
          <w:color w:val="00000A"/>
          <w:lang w:val="uk-UA" w:eastAsia="zh-CN" w:bidi="hi-IN"/>
        </w:rPr>
      </w:pPr>
      <w:r w:rsidRPr="001C1DCE">
        <w:rPr>
          <w:rFonts w:eastAsia="Tahoma"/>
          <w:color w:val="00000A"/>
          <w:lang w:val="uk-UA" w:eastAsia="zh-CN" w:bidi="hi-IN"/>
        </w:rPr>
        <w:t xml:space="preserve">  -   виконати з  використанням власних ресурсів, якщо інше не встановлено умовами договору  підряду,  та  у  встановлені  строки роботи відповідно до проектної та кошторисної документації; </w:t>
      </w:r>
    </w:p>
    <w:p w:rsidR="001C1DCE" w:rsidRPr="001C1DCE" w:rsidRDefault="001C1DCE" w:rsidP="001C1DCE">
      <w:pPr>
        <w:spacing w:line="276" w:lineRule="auto"/>
        <w:jc w:val="both"/>
        <w:rPr>
          <w:rFonts w:eastAsia="Tahoma"/>
          <w:color w:val="00000A"/>
          <w:lang w:val="uk-UA" w:eastAsia="zh-CN" w:bidi="hi-IN"/>
        </w:rPr>
      </w:pPr>
      <w:r w:rsidRPr="001C1DCE">
        <w:rPr>
          <w:rFonts w:eastAsia="Tahoma"/>
          <w:color w:val="00000A"/>
          <w:lang w:val="uk-UA" w:eastAsia="zh-CN" w:bidi="hi-IN"/>
        </w:rPr>
        <w:t xml:space="preserve"> - одержати  встановлені  законом  дозволи  на виконання окремих видів робіт; </w:t>
      </w:r>
    </w:p>
    <w:p w:rsidR="001C1DCE" w:rsidRPr="001C1DCE" w:rsidRDefault="001C1DCE" w:rsidP="001C1DCE">
      <w:pPr>
        <w:spacing w:line="276" w:lineRule="auto"/>
        <w:jc w:val="both"/>
        <w:rPr>
          <w:rFonts w:eastAsia="Tahoma"/>
          <w:color w:val="00000A"/>
          <w:lang w:val="uk-UA" w:eastAsia="zh-CN" w:bidi="hi-IN"/>
        </w:rPr>
      </w:pPr>
      <w:r w:rsidRPr="001C1DCE">
        <w:rPr>
          <w:rFonts w:eastAsia="Tahoma"/>
          <w:color w:val="00000A"/>
          <w:lang w:val="uk-UA" w:eastAsia="zh-CN" w:bidi="hi-IN"/>
        </w:rPr>
        <w:t xml:space="preserve"> -  надати інженеру-консультанту доступ до будівельного майданчика, якщо це передбачено договором підряду; </w:t>
      </w:r>
    </w:p>
    <w:p w:rsidR="001C1DCE" w:rsidRPr="001C1DCE" w:rsidRDefault="001C1DCE" w:rsidP="001C1DCE">
      <w:pPr>
        <w:spacing w:line="276" w:lineRule="auto"/>
        <w:jc w:val="both"/>
        <w:rPr>
          <w:rFonts w:eastAsia="Tahoma"/>
          <w:color w:val="00000A"/>
          <w:lang w:val="uk-UA" w:eastAsia="zh-CN" w:bidi="hi-IN"/>
        </w:rPr>
      </w:pPr>
      <w:r w:rsidRPr="001C1DCE">
        <w:rPr>
          <w:rFonts w:eastAsia="Tahoma"/>
          <w:color w:val="00000A"/>
          <w:lang w:val="uk-UA" w:eastAsia="zh-CN" w:bidi="hi-IN"/>
        </w:rPr>
        <w:lastRenderedPageBreak/>
        <w:t xml:space="preserve">-  подати замовнику звіт про використання матеріальних ресурсів та повернути їх залишок у разі, коли забезпечення виконання робіт матеріальними  ресурсами  повністю або частково   здійснюється замовником; </w:t>
      </w:r>
    </w:p>
    <w:p w:rsidR="001C1DCE" w:rsidRPr="001C1DCE" w:rsidRDefault="001C1DCE" w:rsidP="001C1DCE">
      <w:pPr>
        <w:spacing w:line="276" w:lineRule="auto"/>
        <w:jc w:val="both"/>
        <w:rPr>
          <w:rFonts w:eastAsia="Tahoma"/>
          <w:color w:val="00000A"/>
          <w:lang w:val="uk-UA" w:eastAsia="zh-CN" w:bidi="hi-IN"/>
        </w:rPr>
      </w:pPr>
      <w:r w:rsidRPr="001C1DCE">
        <w:rPr>
          <w:rFonts w:eastAsia="Tahoma"/>
          <w:color w:val="00000A"/>
          <w:lang w:val="uk-UA" w:eastAsia="zh-CN" w:bidi="hi-IN"/>
        </w:rPr>
        <w:t xml:space="preserve">- відмовитися від прийняття матеріальних ресурсів, що надаються замовником,  у разі   виявлення їх невідповідності вимогам нормативних документів та проектній документації; </w:t>
      </w:r>
    </w:p>
    <w:p w:rsidR="001C1DCE" w:rsidRPr="001C1DCE" w:rsidRDefault="001C1DCE" w:rsidP="001C1DCE">
      <w:pPr>
        <w:spacing w:line="276" w:lineRule="auto"/>
        <w:jc w:val="both"/>
        <w:rPr>
          <w:rFonts w:eastAsia="Tahoma"/>
          <w:color w:val="00000A"/>
          <w:lang w:val="uk-UA" w:eastAsia="zh-CN" w:bidi="hi-IN"/>
        </w:rPr>
      </w:pPr>
      <w:r w:rsidRPr="001C1DCE">
        <w:rPr>
          <w:rFonts w:eastAsia="Tahoma"/>
          <w:color w:val="00000A"/>
          <w:lang w:val="uk-UA" w:eastAsia="zh-CN" w:bidi="hi-IN"/>
        </w:rPr>
        <w:t xml:space="preserve">- своєчасно попередити замовника у разі виявлення невідповідності матеріальних ресурсів, забезпечення якими здійснює замовник, нормативним документам  і  проектній  документації  та відмовитися від їх прийняття; </w:t>
      </w:r>
    </w:p>
    <w:p w:rsidR="001C1DCE" w:rsidRPr="001C1DCE" w:rsidRDefault="001C1DCE" w:rsidP="001C1DCE">
      <w:pPr>
        <w:spacing w:line="276" w:lineRule="auto"/>
        <w:jc w:val="both"/>
        <w:rPr>
          <w:rFonts w:eastAsia="Tahoma"/>
          <w:color w:val="00000A"/>
          <w:lang w:val="uk-UA" w:eastAsia="zh-CN" w:bidi="hi-IN"/>
        </w:rPr>
      </w:pPr>
      <w:r w:rsidRPr="001C1DCE">
        <w:rPr>
          <w:rFonts w:eastAsia="Tahoma"/>
          <w:color w:val="00000A"/>
          <w:lang w:val="uk-UA" w:eastAsia="zh-CN" w:bidi="hi-IN"/>
        </w:rPr>
        <w:t xml:space="preserve">-  вживати заходів до збереження майна, переданого замовником; </w:t>
      </w:r>
    </w:p>
    <w:p w:rsidR="001C1DCE" w:rsidRPr="001C1DCE" w:rsidRDefault="001C1DCE" w:rsidP="001C1DCE">
      <w:pPr>
        <w:spacing w:line="276" w:lineRule="auto"/>
        <w:jc w:val="both"/>
        <w:rPr>
          <w:rFonts w:eastAsia="Tahoma"/>
          <w:color w:val="00000A"/>
          <w:lang w:val="uk-UA" w:eastAsia="zh-CN" w:bidi="hi-IN"/>
        </w:rPr>
      </w:pPr>
      <w:r w:rsidRPr="001C1DCE">
        <w:rPr>
          <w:rFonts w:eastAsia="Tahoma"/>
          <w:color w:val="00000A"/>
          <w:lang w:val="uk-UA" w:eastAsia="zh-CN" w:bidi="hi-IN"/>
        </w:rPr>
        <w:t xml:space="preserve">- здійснювати експертну  перевірку, випробовування робіт, матеріалів, конструкцій виробів,   устаткування тощо, які використовуються для виконання робіт, та повідомляти про це замовника протягом 2 (двох) робочих днів; </w:t>
      </w:r>
    </w:p>
    <w:p w:rsidR="001C1DCE" w:rsidRPr="001C1DCE" w:rsidRDefault="001C1DCE" w:rsidP="001C1DCE">
      <w:pPr>
        <w:spacing w:line="276" w:lineRule="auto"/>
        <w:jc w:val="both"/>
        <w:rPr>
          <w:rFonts w:eastAsia="Tahoma"/>
          <w:color w:val="00000A"/>
          <w:lang w:val="uk-UA" w:eastAsia="zh-CN" w:bidi="hi-IN"/>
        </w:rPr>
      </w:pPr>
      <w:r w:rsidRPr="001C1DCE">
        <w:rPr>
          <w:rFonts w:eastAsia="Tahoma"/>
          <w:color w:val="00000A"/>
          <w:lang w:val="uk-UA" w:eastAsia="zh-CN" w:bidi="hi-IN"/>
        </w:rPr>
        <w:t xml:space="preserve">- 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 </w:t>
      </w:r>
    </w:p>
    <w:p w:rsidR="001C1DCE" w:rsidRPr="001C1DCE" w:rsidRDefault="001C1DCE" w:rsidP="001C1DCE">
      <w:pPr>
        <w:spacing w:line="276" w:lineRule="auto"/>
        <w:jc w:val="both"/>
        <w:rPr>
          <w:rFonts w:eastAsia="Tahoma"/>
          <w:color w:val="00000A"/>
          <w:lang w:val="uk-UA" w:eastAsia="zh-CN" w:bidi="hi-IN"/>
        </w:rPr>
      </w:pPr>
      <w:r w:rsidRPr="001C1DCE">
        <w:rPr>
          <w:rFonts w:eastAsia="Tahoma"/>
          <w:color w:val="00000A"/>
          <w:lang w:val="uk-UA" w:eastAsia="zh-CN" w:bidi="hi-IN"/>
        </w:rPr>
        <w:t xml:space="preserve">- передати замовнику у порядку, передбаченому законодавством та договором підряду, закінчені роботи (об'єкт будівництва); </w:t>
      </w:r>
    </w:p>
    <w:p w:rsidR="001C1DCE" w:rsidRPr="001C1DCE" w:rsidRDefault="001C1DCE" w:rsidP="001C1DCE">
      <w:pPr>
        <w:spacing w:line="276" w:lineRule="auto"/>
        <w:jc w:val="both"/>
        <w:rPr>
          <w:rFonts w:eastAsia="Tahoma"/>
          <w:color w:val="00000A"/>
          <w:lang w:val="uk-UA" w:eastAsia="zh-CN" w:bidi="hi-IN"/>
        </w:rPr>
      </w:pPr>
      <w:r w:rsidRPr="001C1DCE">
        <w:rPr>
          <w:rFonts w:eastAsia="Tahoma"/>
          <w:color w:val="00000A"/>
          <w:lang w:val="uk-UA" w:eastAsia="zh-CN" w:bidi="hi-IN"/>
        </w:rPr>
        <w:t xml:space="preserve">- вжити заходів  до  недопущення  передачі  без згоди замовника проектної   документації   (примірників, копій у паперовій та електронній формі або у вигляді електронних документів) третім особам;  </w:t>
      </w:r>
    </w:p>
    <w:p w:rsidR="001C1DCE" w:rsidRPr="001C1DCE" w:rsidRDefault="001C1DCE" w:rsidP="001C1DCE">
      <w:pPr>
        <w:spacing w:line="276" w:lineRule="auto"/>
        <w:jc w:val="both"/>
        <w:rPr>
          <w:rFonts w:eastAsia="Tahoma"/>
          <w:color w:val="00000A"/>
          <w:lang w:val="uk-UA" w:eastAsia="zh-CN" w:bidi="hi-IN"/>
        </w:rPr>
      </w:pPr>
      <w:r w:rsidRPr="001C1DCE">
        <w:rPr>
          <w:rFonts w:eastAsia="Tahoma"/>
          <w:color w:val="00000A"/>
          <w:lang w:val="uk-UA" w:eastAsia="zh-CN" w:bidi="hi-IN"/>
        </w:rPr>
        <w:t xml:space="preserve">- забезпечити ведення та передачу замовнику в установленому порядку документів про виконання договору підряду; </w:t>
      </w:r>
    </w:p>
    <w:p w:rsidR="001C1DCE" w:rsidRPr="001C1DCE" w:rsidRDefault="001C1DCE" w:rsidP="001C1DCE">
      <w:pPr>
        <w:spacing w:line="276" w:lineRule="auto"/>
        <w:jc w:val="both"/>
        <w:rPr>
          <w:rFonts w:eastAsia="Tahoma"/>
          <w:color w:val="00000A"/>
          <w:lang w:val="uk-UA" w:eastAsia="zh-CN" w:bidi="hi-IN"/>
        </w:rPr>
      </w:pPr>
      <w:r w:rsidRPr="001C1DCE">
        <w:rPr>
          <w:rFonts w:eastAsia="Tahoma"/>
          <w:color w:val="00000A"/>
          <w:lang w:val="uk-UA" w:eastAsia="zh-CN" w:bidi="hi-IN"/>
        </w:rPr>
        <w:t xml:space="preserve">- координувати діяльність субпідрядників на будівельному майданчику, якщо інше не   передбачено договором  підряду (субпідряду); </w:t>
      </w:r>
    </w:p>
    <w:p w:rsidR="001C1DCE" w:rsidRPr="001C1DCE" w:rsidRDefault="001C1DCE" w:rsidP="001C1DCE">
      <w:pPr>
        <w:spacing w:line="276" w:lineRule="auto"/>
        <w:jc w:val="both"/>
        <w:rPr>
          <w:rFonts w:eastAsia="Tahoma"/>
          <w:color w:val="00000A"/>
          <w:lang w:val="uk-UA" w:eastAsia="zh-CN" w:bidi="hi-IN"/>
        </w:rPr>
      </w:pPr>
      <w:r w:rsidRPr="001C1DCE">
        <w:rPr>
          <w:rFonts w:eastAsia="Tahoma"/>
          <w:color w:val="00000A"/>
          <w:lang w:val="uk-UA" w:eastAsia="zh-CN" w:bidi="hi-IN"/>
        </w:rPr>
        <w:t xml:space="preserve">- своєчасно усувати недоліки робіт, допущені з його вини; </w:t>
      </w:r>
    </w:p>
    <w:p w:rsidR="001C1DCE" w:rsidRPr="001C1DCE" w:rsidRDefault="001C1DCE" w:rsidP="001C1DCE">
      <w:pPr>
        <w:spacing w:line="276" w:lineRule="auto"/>
        <w:jc w:val="both"/>
        <w:rPr>
          <w:rFonts w:eastAsia="Tahoma"/>
          <w:color w:val="00000A"/>
          <w:lang w:val="uk-UA" w:eastAsia="zh-CN" w:bidi="hi-IN"/>
        </w:rPr>
      </w:pPr>
      <w:r w:rsidRPr="001C1DCE">
        <w:rPr>
          <w:rFonts w:eastAsia="Tahoma"/>
          <w:color w:val="00000A"/>
          <w:lang w:val="uk-UA" w:eastAsia="zh-CN" w:bidi="hi-IN"/>
        </w:rPr>
        <w:t xml:space="preserve">- відшкодувати відповідно  до законодавства та договору підряду завдані замовнику збитки; </w:t>
      </w:r>
    </w:p>
    <w:p w:rsidR="001C1DCE" w:rsidRPr="001C1DCE" w:rsidRDefault="001C1DCE" w:rsidP="001C1DCE">
      <w:pPr>
        <w:spacing w:line="276" w:lineRule="auto"/>
        <w:jc w:val="both"/>
        <w:rPr>
          <w:rFonts w:eastAsia="Tahoma"/>
          <w:color w:val="00000A"/>
          <w:lang w:val="uk-UA" w:eastAsia="zh-CN" w:bidi="hi-IN"/>
        </w:rPr>
      </w:pPr>
      <w:r w:rsidRPr="001C1DCE">
        <w:rPr>
          <w:rFonts w:eastAsia="Tahoma"/>
          <w:color w:val="00000A"/>
          <w:lang w:val="uk-UA" w:eastAsia="zh-CN" w:bidi="hi-IN"/>
        </w:rPr>
        <w:t xml:space="preserve">- інформувати в установленому порядку  замовника про хід виконання зобов'язань за   договором  підряду, обставини, що перешкоджають його виконанню, а також про заходи, необхідні для їх усунення; </w:t>
      </w:r>
    </w:p>
    <w:p w:rsidR="001C1DCE" w:rsidRPr="001C1DCE" w:rsidRDefault="001C1DCE" w:rsidP="001C1DCE">
      <w:pPr>
        <w:spacing w:line="276" w:lineRule="auto"/>
        <w:jc w:val="center"/>
        <w:rPr>
          <w:rFonts w:eastAsia="Tahoma"/>
          <w:b/>
          <w:color w:val="00000A"/>
          <w:lang w:val="uk-UA" w:eastAsia="zh-CN" w:bidi="hi-IN"/>
        </w:rPr>
      </w:pPr>
      <w:bookmarkStart w:id="18" w:name="o147"/>
      <w:bookmarkEnd w:id="18"/>
      <w:r w:rsidRPr="001C1DCE">
        <w:rPr>
          <w:rFonts w:eastAsia="Tahoma"/>
          <w:b/>
          <w:color w:val="00000A"/>
          <w:lang w:val="uk-UA" w:eastAsia="zh-CN" w:bidi="hi-IN"/>
        </w:rPr>
        <w:t>5. Забезпечення виконання зобов’язань за Договором підряду</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t>5.1. Виконання зобов’язань Підрядника за Договором забезпечується неустойкою.</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t>5.2. Виконання зобов’язань Замовника за Договором забезпечується неустойкою.</w:t>
      </w:r>
    </w:p>
    <w:p w:rsidR="001C1DCE" w:rsidRPr="001C1DCE" w:rsidRDefault="001C1DCE" w:rsidP="001C1DCE">
      <w:pPr>
        <w:spacing w:line="276" w:lineRule="auto"/>
        <w:ind w:firstLine="426"/>
        <w:jc w:val="center"/>
        <w:rPr>
          <w:rFonts w:eastAsia="Tahoma"/>
          <w:b/>
          <w:color w:val="00000A"/>
          <w:lang w:val="uk-UA" w:eastAsia="zh-CN" w:bidi="hi-IN"/>
        </w:rPr>
      </w:pPr>
      <w:r w:rsidRPr="001C1DCE">
        <w:rPr>
          <w:rFonts w:eastAsia="Tahoma"/>
          <w:b/>
          <w:color w:val="00000A"/>
          <w:lang w:val="uk-UA" w:eastAsia="zh-CN" w:bidi="hi-IN"/>
        </w:rPr>
        <w:t>6. Ризики знищення або пошкодження об’єкта будівництва та їх страхування</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t>6.1. Ризик випадкового знищення або пошкодження об’єкта до його прийняття Замовником несе Підрядник, крім випадків виникнення ризику внаслідок обставин, що залежали від Замовника. Сторони будуть регулювати свої зобов’язання, пов’язані з цим ризиком, із урахуванням положень Загальних умов.</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t>6.2. Підрядник зобов’язаний негайно повідомити Замовника про обставини, що загрожують знищенню або пошкодженню об’єкта, ризик якого несе Замовник, а Замовник протягом 5 днів після одержання повідомлення надасть Підряднику відповідне рішення. У разі необхідності Сторони внесуть відповідні зміни в умови Договору, у зв’язку з появою цих обставин.</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t xml:space="preserve">6.3. Повідомлення про пошкодження об’єкта, відповідальність за виникнення якого несе Підрядник, надсилається Замовнику протягом п’яти календарних 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повідомить Замовника про вжиті заходи протягом 5 днів після усунення пошкодження. </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lastRenderedPageBreak/>
        <w:t>6.4. Страхування ризику знищення або пошкодження об’єкта не передбачається  умовами Договору.</w:t>
      </w:r>
    </w:p>
    <w:p w:rsidR="001C1DCE" w:rsidRPr="001C1DCE" w:rsidRDefault="001C1DCE" w:rsidP="001C1DCE">
      <w:pPr>
        <w:spacing w:line="276" w:lineRule="auto"/>
        <w:ind w:firstLine="426"/>
        <w:jc w:val="center"/>
        <w:rPr>
          <w:rFonts w:eastAsia="Tahoma"/>
          <w:b/>
          <w:color w:val="00000A"/>
          <w:lang w:val="uk-UA" w:eastAsia="zh-CN" w:bidi="hi-IN"/>
        </w:rPr>
      </w:pPr>
      <w:r w:rsidRPr="001C1DCE">
        <w:rPr>
          <w:rFonts w:eastAsia="Tahoma"/>
          <w:b/>
          <w:color w:val="00000A"/>
          <w:lang w:val="uk-UA" w:eastAsia="zh-CN" w:bidi="hi-IN"/>
        </w:rPr>
        <w:t>7. Забезпечення робіт (будівництва об’єкта) проектною документацією</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t>7.1. Забезпечення робіт  проектною документацією  покладається на Замовника із врахуванням положень Загальних умов, інших нормативних документів.</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t>7.2. Замовник (якщо він забезпечує проектною документацією) передає Підряднику затверджену проектну документацію.</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t>7.3. Замовник має право вносити зміни в проектну документацію із врахуванням умов, визначених в п.53 Загальних умов.</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t>7.4. Підрядник може надавати Замовнику пропозиції щодо поліпшення проектних рішень. Замовник розгляне і надасть відповідь Підряднику протягом 5 днів з дня одержання пропозицій.</w:t>
      </w:r>
    </w:p>
    <w:p w:rsidR="001C1DCE" w:rsidRPr="001C1DCE" w:rsidRDefault="001C1DCE" w:rsidP="001C1DCE">
      <w:pPr>
        <w:spacing w:line="276" w:lineRule="auto"/>
        <w:ind w:firstLine="426"/>
        <w:jc w:val="center"/>
        <w:rPr>
          <w:rFonts w:eastAsia="Tahoma"/>
          <w:b/>
          <w:color w:val="00000A"/>
          <w:lang w:val="uk-UA" w:eastAsia="zh-CN" w:bidi="hi-IN"/>
        </w:rPr>
      </w:pPr>
      <w:r w:rsidRPr="001C1DCE">
        <w:rPr>
          <w:rFonts w:eastAsia="Tahoma"/>
          <w:b/>
          <w:color w:val="00000A"/>
          <w:lang w:val="uk-UA" w:eastAsia="zh-CN" w:bidi="hi-IN"/>
        </w:rPr>
        <w:t>8. Забезпечення робіт матеріалами, устаткуванням та послугами</w:t>
      </w:r>
    </w:p>
    <w:p w:rsidR="001C1DCE" w:rsidRPr="001C1DCE" w:rsidRDefault="001C1DCE" w:rsidP="001C1DCE">
      <w:pPr>
        <w:spacing w:line="276" w:lineRule="auto"/>
        <w:ind w:firstLine="426"/>
        <w:jc w:val="both"/>
        <w:rPr>
          <w:rFonts w:ascii="Liberation Serif" w:eastAsia="Tahoma" w:hAnsi="Liberation Serif" w:cs="Lohit Devanagari"/>
          <w:color w:val="00000A"/>
          <w:lang w:val="uk-UA" w:eastAsia="zh-CN" w:bidi="hi-IN"/>
        </w:rPr>
      </w:pPr>
      <w:r w:rsidRPr="001C1DCE">
        <w:rPr>
          <w:rFonts w:eastAsia="Tahoma"/>
          <w:color w:val="00000A"/>
          <w:lang w:val="uk-UA" w:eastAsia="zh-CN" w:bidi="hi-IN"/>
        </w:rPr>
        <w:t xml:space="preserve">8.1. </w:t>
      </w:r>
      <w:r w:rsidRPr="001C1DCE">
        <w:rPr>
          <w:rFonts w:ascii="Liberation Serif" w:eastAsia="Tahoma" w:hAnsi="Liberation Serif" w:cs="Lohit Devanagari"/>
          <w:color w:val="00000A"/>
          <w:lang w:val="uk-UA" w:eastAsia="zh-CN" w:bidi="hi-IN"/>
        </w:rPr>
        <w:t>Закупівлю, одержання, складування, збереження необхідних для виконання робіт матеріалів, устаткування та інших ресурсів здійснює Підрядник. Він відповідає за кількість, якість і комплектність постачання цих ресурсів, на ньому лежить ризик їх випадкової втрати та пошкодження. Підрядник забезпечує відповідність якості будівельних матеріалів, конструкцій, устаткування, що постачається ним, шляхом оперативного лабораторного контролю та відповідності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 надаючи Замовнику їх в складі документів при перевірці і прийманні виконаних робіт для оплати на вимогу останнього.</w:t>
      </w:r>
    </w:p>
    <w:p w:rsidR="001C1DCE" w:rsidRPr="001C1DCE" w:rsidRDefault="001C1DCE" w:rsidP="001C1DCE">
      <w:pPr>
        <w:spacing w:line="276" w:lineRule="auto"/>
        <w:ind w:firstLine="426"/>
        <w:jc w:val="both"/>
        <w:rPr>
          <w:rFonts w:ascii="Liberation Serif" w:eastAsia="Tahoma" w:hAnsi="Liberation Serif" w:cs="Lohit Devanagari"/>
          <w:color w:val="00000A"/>
          <w:lang w:val="uk-UA" w:eastAsia="zh-CN" w:bidi="hi-IN"/>
        </w:rPr>
      </w:pPr>
      <w:r w:rsidRPr="001C1DCE">
        <w:rPr>
          <w:rFonts w:ascii="Liberation Serif" w:eastAsia="Tahoma" w:hAnsi="Liberation Serif" w:cs="Lohit Devanagari"/>
          <w:color w:val="00000A"/>
          <w:lang w:val="uk-UA" w:eastAsia="zh-CN" w:bidi="hi-IN"/>
        </w:rPr>
        <w:t>Підрядник, який забезпечує постачання матеріальних ресурсів для виконання  робіт, у разі виявлення невідповідності таких ресурсів встановленим вимогам зобов'язаний негайно провести їх заміну.</w:t>
      </w:r>
    </w:p>
    <w:p w:rsidR="001C1DCE" w:rsidRPr="001C1DCE" w:rsidRDefault="001C1DCE" w:rsidP="001C1DCE">
      <w:pPr>
        <w:spacing w:line="276" w:lineRule="auto"/>
        <w:ind w:firstLine="426"/>
        <w:jc w:val="both"/>
        <w:rPr>
          <w:rFonts w:ascii="Liberation Serif" w:eastAsia="Tahoma" w:hAnsi="Liberation Serif" w:cs="Lohit Devanagari"/>
          <w:color w:val="00000A"/>
          <w:lang w:val="uk-UA" w:eastAsia="zh-CN" w:bidi="hi-IN"/>
        </w:rPr>
      </w:pPr>
      <w:r w:rsidRPr="001C1DCE">
        <w:rPr>
          <w:rFonts w:ascii="Liberation Serif" w:eastAsia="Tahoma" w:hAnsi="Liberation Serif" w:cs="Lohit Devanagari"/>
          <w:color w:val="00000A"/>
          <w:lang w:val="uk-UA" w:eastAsia="zh-CN" w:bidi="hi-IN"/>
        </w:rPr>
        <w:t xml:space="preserve">8.2. 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встановленому законодавством. </w:t>
      </w:r>
    </w:p>
    <w:p w:rsidR="001C1DCE" w:rsidRPr="001C1DCE" w:rsidRDefault="001C1DCE" w:rsidP="001C1DCE">
      <w:pPr>
        <w:spacing w:line="276" w:lineRule="auto"/>
        <w:ind w:firstLine="426"/>
        <w:jc w:val="both"/>
        <w:rPr>
          <w:rFonts w:ascii="Liberation Serif" w:eastAsia="Tahoma" w:hAnsi="Liberation Serif" w:cs="Lohit Devanagari"/>
          <w:color w:val="00000A"/>
          <w:lang w:val="uk-UA" w:eastAsia="zh-CN" w:bidi="hi-IN"/>
        </w:rPr>
      </w:pPr>
      <w:r w:rsidRPr="001C1DCE">
        <w:rPr>
          <w:rFonts w:ascii="Liberation Serif" w:eastAsia="Tahoma" w:hAnsi="Liberation Serif" w:cs="Lohit Devanagari"/>
          <w:color w:val="00000A"/>
          <w:lang w:val="uk-UA" w:eastAsia="zh-CN" w:bidi="hi-IN"/>
        </w:rPr>
        <w:t>8.3. З метою контролю за відповідністю будівельно-монтажних робіт до проектної документації Замовник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w:t>
      </w:r>
    </w:p>
    <w:p w:rsidR="001C1DCE" w:rsidRPr="001C1DCE" w:rsidRDefault="001C1DCE" w:rsidP="001C1DCE">
      <w:pPr>
        <w:spacing w:line="276" w:lineRule="auto"/>
        <w:ind w:firstLine="426"/>
        <w:jc w:val="both"/>
        <w:rPr>
          <w:rFonts w:ascii="Liberation Serif" w:eastAsia="Tahoma" w:hAnsi="Liberation Serif" w:cs="Lohit Devanagari"/>
          <w:color w:val="00000A"/>
          <w:lang w:val="uk-UA" w:eastAsia="zh-CN" w:bidi="hi-IN"/>
        </w:rPr>
      </w:pPr>
      <w:r w:rsidRPr="001C1DCE">
        <w:rPr>
          <w:rFonts w:ascii="Liberation Serif" w:eastAsia="Tahoma" w:hAnsi="Liberation Serif" w:cs="Lohit Devanagari"/>
          <w:color w:val="00000A"/>
          <w:lang w:val="uk-UA" w:eastAsia="zh-CN" w:bidi="hi-IN"/>
        </w:rPr>
        <w:t xml:space="preserve">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цим Договором. Замовник має право контролювати якість і обсяг матеріальних ресурсів до моменту їх використання в процесі виконання робіт на об’єкті. Замовник призначає свого представника, який постійно контролює якість виконаних Підрядником робіт. </w:t>
      </w:r>
    </w:p>
    <w:p w:rsidR="001C1DCE" w:rsidRPr="001C1DCE" w:rsidRDefault="001C1DCE" w:rsidP="001C1DCE">
      <w:pPr>
        <w:spacing w:line="276" w:lineRule="auto"/>
        <w:ind w:firstLine="426"/>
        <w:jc w:val="both"/>
        <w:rPr>
          <w:rFonts w:ascii="Liberation Serif" w:eastAsia="Tahoma" w:hAnsi="Liberation Serif" w:cs="Lohit Devanagari"/>
          <w:color w:val="00000A"/>
          <w:lang w:val="uk-UA" w:eastAsia="zh-CN" w:bidi="hi-IN"/>
        </w:rPr>
      </w:pPr>
      <w:r w:rsidRPr="001C1DCE">
        <w:rPr>
          <w:rFonts w:ascii="Liberation Serif" w:eastAsia="Tahoma" w:hAnsi="Liberation Serif" w:cs="Lohit Devanagari"/>
          <w:bCs/>
          <w:color w:val="00000A"/>
          <w:lang w:val="uk-UA" w:eastAsia="zh-CN" w:bidi="hi-IN"/>
        </w:rPr>
        <w:t xml:space="preserve">8.4. </w:t>
      </w:r>
      <w:r w:rsidRPr="001C1DCE">
        <w:rPr>
          <w:rFonts w:ascii="Liberation Serif" w:eastAsia="Tahoma" w:hAnsi="Liberation Serif" w:cs="Lohit Devanagari"/>
          <w:color w:val="00000A"/>
          <w:lang w:val="uk-UA" w:eastAsia="zh-CN" w:bidi="hi-IN"/>
        </w:rPr>
        <w:t>Замовник має право здійснювати періодичні перевірки, контроль та моніторинг якості виконання робіт Підрядником, зокрема, шляхом залучення спеціалізованих підприємств, установ, організацій.</w:t>
      </w:r>
    </w:p>
    <w:p w:rsidR="001C1DCE" w:rsidRPr="001C1DCE" w:rsidRDefault="001C1DCE" w:rsidP="001C1DCE">
      <w:pPr>
        <w:spacing w:line="276" w:lineRule="auto"/>
        <w:ind w:firstLine="426"/>
        <w:jc w:val="both"/>
        <w:rPr>
          <w:rFonts w:ascii="Liberation Serif" w:eastAsia="Tahoma" w:hAnsi="Liberation Serif" w:cs="Lohit Devanagari"/>
          <w:color w:val="00000A"/>
          <w:lang w:val="uk-UA" w:eastAsia="zh-CN" w:bidi="hi-IN"/>
        </w:rPr>
      </w:pPr>
      <w:r w:rsidRPr="001C1DCE">
        <w:rPr>
          <w:rFonts w:ascii="Liberation Serif" w:eastAsia="Tahoma" w:hAnsi="Liberation Serif" w:cs="Lohit Devanagari"/>
          <w:bCs/>
          <w:color w:val="00000A"/>
          <w:lang w:val="uk-UA" w:eastAsia="zh-CN" w:bidi="hi-IN"/>
        </w:rPr>
        <w:t>8.6</w:t>
      </w:r>
      <w:r w:rsidRPr="001C1DCE">
        <w:rPr>
          <w:rFonts w:ascii="Liberation Serif" w:eastAsia="Tahoma" w:hAnsi="Liberation Serif" w:cs="Lohit Devanagari"/>
          <w:b/>
          <w:bCs/>
          <w:color w:val="00000A"/>
          <w:lang w:val="uk-UA" w:eastAsia="zh-CN" w:bidi="hi-IN"/>
        </w:rPr>
        <w:t>.</w:t>
      </w:r>
      <w:r w:rsidRPr="001C1DCE">
        <w:rPr>
          <w:rFonts w:ascii="Liberation Serif" w:eastAsia="Tahoma" w:hAnsi="Liberation Serif" w:cs="Lohit Devanagari"/>
          <w:b/>
          <w:bCs/>
          <w:color w:val="00000A"/>
          <w:lang w:val="uk-UA" w:eastAsia="zh-CN" w:bidi="hi-IN"/>
        </w:rPr>
        <w:tab/>
      </w:r>
      <w:r w:rsidRPr="001C1DCE">
        <w:rPr>
          <w:rFonts w:ascii="Liberation Serif" w:eastAsia="Tahoma" w:hAnsi="Liberation Serif" w:cs="Lohit Devanagari"/>
          <w:color w:val="00000A"/>
          <w:lang w:val="uk-UA" w:eastAsia="zh-CN" w:bidi="hi-IN"/>
        </w:rPr>
        <w:t xml:space="preserve">Замовник має право, у разі виявлення порушень відповідних нормативних вимог в процесі моніторингу виконання робіт та здійснення контролю за дотриманням проектних рішень та вимог державних стандартів, будівельних норм і правил, а також під час контролю за якістю та обсягами виконаних робіт, не здійснювати підписання ф.КБ-2в, щодо відповідного етапу виконання робіт, до отримання висновку спеціалізованого підприємства </w:t>
      </w:r>
      <w:r w:rsidRPr="001C1DCE">
        <w:rPr>
          <w:rFonts w:ascii="Liberation Serif" w:eastAsia="Tahoma" w:hAnsi="Liberation Serif" w:cs="Lohit Devanagari"/>
          <w:color w:val="00000A"/>
          <w:lang w:val="uk-UA" w:eastAsia="zh-CN" w:bidi="hi-IN"/>
        </w:rPr>
        <w:lastRenderedPageBreak/>
        <w:t>про дотримання відповідних стандартів якості при виконані робіт та використанні матеріалів.</w:t>
      </w:r>
    </w:p>
    <w:p w:rsidR="001C1DCE" w:rsidRPr="001C1DCE" w:rsidRDefault="001C1DCE" w:rsidP="001C1DCE">
      <w:pPr>
        <w:spacing w:line="276" w:lineRule="auto"/>
        <w:ind w:firstLine="426"/>
        <w:jc w:val="both"/>
        <w:rPr>
          <w:rFonts w:ascii="Liberation Serif" w:eastAsia="Tahoma" w:hAnsi="Liberation Serif" w:cs="Lohit Devanagari"/>
          <w:color w:val="00000A"/>
          <w:lang w:val="uk-UA" w:eastAsia="zh-CN" w:bidi="hi-IN"/>
        </w:rPr>
      </w:pPr>
      <w:r w:rsidRPr="001C1DCE">
        <w:rPr>
          <w:rFonts w:ascii="Liberation Serif" w:eastAsia="Tahoma" w:hAnsi="Liberation Serif" w:cs="Lohit Devanagari"/>
          <w:bCs/>
          <w:color w:val="00000A"/>
          <w:lang w:val="uk-UA" w:eastAsia="zh-CN" w:bidi="hi-IN"/>
        </w:rPr>
        <w:t>8.7.</w:t>
      </w:r>
      <w:r w:rsidRPr="001C1DCE">
        <w:rPr>
          <w:rFonts w:ascii="Liberation Serif" w:eastAsia="Tahoma" w:hAnsi="Liberation Serif" w:cs="Lohit Devanagari"/>
          <w:b/>
          <w:bCs/>
          <w:color w:val="00000A"/>
          <w:lang w:val="uk-UA" w:eastAsia="zh-CN" w:bidi="hi-IN"/>
        </w:rPr>
        <w:tab/>
      </w:r>
      <w:r w:rsidRPr="001C1DCE">
        <w:rPr>
          <w:rFonts w:ascii="Liberation Serif" w:eastAsia="Tahoma" w:hAnsi="Liberation Serif" w:cs="Lohit Devanagari"/>
          <w:color w:val="00000A"/>
          <w:lang w:val="uk-UA" w:eastAsia="zh-CN" w:bidi="hi-IN"/>
        </w:rPr>
        <w:t>Замовник має право продовжувати строки прийняття виконаних робіт у випадку необхідності проведення перевірки якості виконання робіт та отримання висновку спеціалізованого підприємства та у зв’язку з цим ініціювати внесення змін до графіку виконання робіт.</w:t>
      </w:r>
    </w:p>
    <w:p w:rsidR="001C1DCE" w:rsidRPr="001C1DCE" w:rsidRDefault="001C1DCE" w:rsidP="001C1DCE">
      <w:pPr>
        <w:spacing w:line="276" w:lineRule="auto"/>
        <w:ind w:firstLine="426"/>
        <w:jc w:val="both"/>
        <w:rPr>
          <w:rFonts w:ascii="Liberation Serif" w:eastAsia="Tahoma" w:hAnsi="Liberation Serif" w:cs="Lohit Devanagari"/>
          <w:color w:val="00000A"/>
          <w:lang w:val="uk-UA" w:eastAsia="zh-CN" w:bidi="hi-IN"/>
        </w:rPr>
      </w:pPr>
      <w:r w:rsidRPr="001C1DCE">
        <w:rPr>
          <w:rFonts w:ascii="Liberation Serif" w:eastAsia="Tahoma" w:hAnsi="Liberation Serif" w:cs="Lohit Devanagari"/>
          <w:bCs/>
          <w:color w:val="00000A"/>
          <w:lang w:val="uk-UA" w:eastAsia="zh-CN" w:bidi="hi-IN"/>
        </w:rPr>
        <w:t>8.8.</w:t>
      </w:r>
      <w:r w:rsidRPr="001C1DCE">
        <w:rPr>
          <w:rFonts w:ascii="Liberation Serif" w:eastAsia="Tahoma" w:hAnsi="Liberation Serif" w:cs="Lohit Devanagari"/>
          <w:b/>
          <w:bCs/>
          <w:color w:val="00000A"/>
          <w:lang w:val="uk-UA" w:eastAsia="zh-CN" w:bidi="hi-IN"/>
        </w:rPr>
        <w:tab/>
      </w:r>
      <w:r w:rsidRPr="001C1DCE">
        <w:rPr>
          <w:rFonts w:ascii="Liberation Serif" w:eastAsia="Tahoma" w:hAnsi="Liberation Serif" w:cs="Lohit Devanagari"/>
          <w:color w:val="00000A"/>
          <w:lang w:val="uk-UA" w:eastAsia="zh-CN" w:bidi="hi-IN"/>
        </w:rPr>
        <w:t xml:space="preserve">Підрядник, у разі виявлення невідповідності ресурсів для виконання робіт встановленим вимогам зобов'язаний негайно провести їх заміну. </w:t>
      </w:r>
    </w:p>
    <w:p w:rsidR="001C1DCE" w:rsidRPr="001C1DCE" w:rsidRDefault="001C1DCE" w:rsidP="001C1DCE">
      <w:pPr>
        <w:spacing w:line="276" w:lineRule="auto"/>
        <w:ind w:firstLine="426"/>
        <w:jc w:val="both"/>
        <w:rPr>
          <w:rFonts w:ascii="Liberation Serif" w:eastAsia="Tahoma" w:hAnsi="Liberation Serif" w:cs="Lohit Devanagari"/>
          <w:color w:val="00000A"/>
          <w:lang w:val="uk-UA" w:eastAsia="zh-CN" w:bidi="hi-IN"/>
        </w:rPr>
      </w:pPr>
      <w:r w:rsidRPr="001C1DCE">
        <w:rPr>
          <w:rFonts w:ascii="Liberation Serif" w:eastAsia="Tahoma" w:hAnsi="Liberation Serif" w:cs="Lohit Devanagari"/>
          <w:bCs/>
          <w:color w:val="00000A"/>
          <w:lang w:val="uk-UA" w:eastAsia="zh-CN" w:bidi="hi-IN"/>
        </w:rPr>
        <w:t>8.9.</w:t>
      </w:r>
      <w:r w:rsidRPr="001C1DCE">
        <w:rPr>
          <w:rFonts w:ascii="Liberation Serif" w:eastAsia="Tahoma" w:hAnsi="Liberation Serif" w:cs="Lohit Devanagari"/>
          <w:b/>
          <w:bCs/>
          <w:color w:val="00000A"/>
          <w:lang w:val="uk-UA" w:eastAsia="zh-CN" w:bidi="hi-IN"/>
        </w:rPr>
        <w:tab/>
      </w:r>
      <w:r w:rsidRPr="001C1DCE">
        <w:rPr>
          <w:rFonts w:ascii="Liberation Serif" w:eastAsia="Tahoma" w:hAnsi="Liberation Serif" w:cs="Lohit Devanagari"/>
          <w:color w:val="00000A"/>
          <w:lang w:val="uk-UA" w:eastAsia="zh-CN" w:bidi="hi-IN"/>
        </w:rPr>
        <w:t>Підрядник здійснює періодичні перевірки і випробовування якості робіт, матеріалів і конструкцій згідно з чинними нормативними документами і за 3 (три) дні до їх проведення повідомляє про це Замовника. Результати перевірок і випробувань оформлюються протоколом (актом).</w:t>
      </w:r>
    </w:p>
    <w:p w:rsidR="001C1DCE" w:rsidRPr="001C1DCE" w:rsidRDefault="001C1DCE" w:rsidP="001C1DCE">
      <w:pPr>
        <w:spacing w:line="276" w:lineRule="auto"/>
        <w:ind w:firstLine="426"/>
        <w:jc w:val="both"/>
        <w:rPr>
          <w:rFonts w:ascii="Liberation Serif" w:eastAsia="Tahoma" w:hAnsi="Liberation Serif" w:cs="Lohit Devanagari"/>
          <w:color w:val="00000A"/>
          <w:lang w:val="uk-UA" w:eastAsia="zh-CN" w:bidi="hi-IN"/>
        </w:rPr>
      </w:pPr>
      <w:r w:rsidRPr="001C1DCE">
        <w:rPr>
          <w:rFonts w:ascii="Liberation Serif" w:eastAsia="Tahoma" w:hAnsi="Liberation Serif" w:cs="Lohit Devanagari"/>
          <w:bCs/>
          <w:color w:val="00000A"/>
          <w:lang w:val="uk-UA" w:eastAsia="zh-CN" w:bidi="hi-IN"/>
        </w:rPr>
        <w:t>8.10.</w:t>
      </w:r>
      <w:r w:rsidRPr="001C1DCE">
        <w:rPr>
          <w:rFonts w:ascii="Liberation Serif" w:eastAsia="Tahoma" w:hAnsi="Liberation Serif" w:cs="Lohit Devanagari"/>
          <w:b/>
          <w:bCs/>
          <w:color w:val="00000A"/>
          <w:lang w:val="uk-UA" w:eastAsia="zh-CN" w:bidi="hi-IN"/>
        </w:rPr>
        <w:tab/>
      </w:r>
      <w:r w:rsidRPr="001C1DCE">
        <w:rPr>
          <w:rFonts w:ascii="Liberation Serif" w:eastAsia="Tahoma" w:hAnsi="Liberation Serif" w:cs="Lohit Devanagari"/>
          <w:color w:val="00000A"/>
          <w:lang w:val="uk-UA" w:eastAsia="zh-CN" w:bidi="hi-IN"/>
        </w:rPr>
        <w:t>Замовник має право вимагати проведення додаткових випробувань та перевірок матеріалів і робіт, в прийманні яких він не брав участь. Якщо використані матеріали і виконанні роботи не відповідають відповідним вимогам, а також при несвоєчасному запрошенні Замовника (або за відсутності запрошення), то витрати на ці випробування покриває Підрядник.</w:t>
      </w:r>
    </w:p>
    <w:p w:rsidR="001C1DCE" w:rsidRPr="001C1DCE" w:rsidRDefault="001C1DCE" w:rsidP="001C1DCE">
      <w:pPr>
        <w:spacing w:line="276" w:lineRule="auto"/>
        <w:ind w:firstLine="426"/>
        <w:jc w:val="both"/>
        <w:rPr>
          <w:rFonts w:ascii="Liberation Serif" w:eastAsia="Tahoma" w:hAnsi="Liberation Serif" w:cs="Lohit Devanagari"/>
          <w:color w:val="00000A"/>
          <w:lang w:val="uk-UA" w:eastAsia="zh-CN" w:bidi="hi-IN"/>
        </w:rPr>
      </w:pPr>
      <w:r w:rsidRPr="001C1DCE">
        <w:rPr>
          <w:rFonts w:ascii="Liberation Serif" w:eastAsia="Tahoma" w:hAnsi="Liberation Serif" w:cs="Lohit Devanagari"/>
          <w:bCs/>
          <w:color w:val="00000A"/>
          <w:lang w:val="uk-UA" w:eastAsia="zh-CN" w:bidi="hi-IN"/>
        </w:rPr>
        <w:t>8.11.</w:t>
      </w:r>
      <w:r w:rsidRPr="001C1DCE">
        <w:rPr>
          <w:rFonts w:ascii="Liberation Serif" w:eastAsia="Tahoma" w:hAnsi="Liberation Serif" w:cs="Lohit Devanagari"/>
          <w:b/>
          <w:bCs/>
          <w:color w:val="00000A"/>
          <w:lang w:val="uk-UA" w:eastAsia="zh-CN" w:bidi="hi-IN"/>
        </w:rPr>
        <w:tab/>
      </w:r>
      <w:r w:rsidRPr="001C1DCE">
        <w:rPr>
          <w:rFonts w:ascii="Liberation Serif" w:eastAsia="Tahoma" w:hAnsi="Liberation Serif" w:cs="Lohit Devanagari"/>
          <w:color w:val="00000A"/>
          <w:lang w:val="uk-UA" w:eastAsia="zh-CN" w:bidi="hi-IN"/>
        </w:rPr>
        <w:t>Виявлені в процесі перевірок і випробувань неякісні роботи підлягають виправленню у встановлені актом строки, а неякісні матеріали - заміні за рахунок Підрядника.</w:t>
      </w:r>
    </w:p>
    <w:p w:rsidR="001C1DCE" w:rsidRPr="001C1DCE" w:rsidRDefault="001C1DCE" w:rsidP="001C1DCE">
      <w:pPr>
        <w:spacing w:line="276" w:lineRule="auto"/>
        <w:ind w:firstLine="426"/>
        <w:jc w:val="both"/>
        <w:rPr>
          <w:rFonts w:ascii="Liberation Serif" w:eastAsia="Tahoma" w:hAnsi="Liberation Serif" w:cs="Lohit Devanagari"/>
          <w:color w:val="00000A"/>
          <w:lang w:val="uk-UA" w:eastAsia="zh-CN" w:bidi="hi-IN"/>
        </w:rPr>
      </w:pPr>
      <w:r w:rsidRPr="001C1DCE">
        <w:rPr>
          <w:rFonts w:ascii="Liberation Serif" w:eastAsia="Tahoma" w:hAnsi="Liberation Serif" w:cs="Lohit Devanagari"/>
          <w:bCs/>
          <w:color w:val="00000A"/>
          <w:lang w:val="uk-UA" w:eastAsia="zh-CN" w:bidi="hi-IN"/>
        </w:rPr>
        <w:t>8.12.</w:t>
      </w:r>
      <w:r w:rsidRPr="001C1DCE">
        <w:rPr>
          <w:rFonts w:ascii="Liberation Serif" w:eastAsia="Tahoma" w:hAnsi="Liberation Serif" w:cs="Lohit Devanagari"/>
          <w:b/>
          <w:bCs/>
          <w:color w:val="00000A"/>
          <w:lang w:val="uk-UA" w:eastAsia="zh-CN" w:bidi="hi-IN"/>
        </w:rPr>
        <w:tab/>
      </w:r>
      <w:r w:rsidRPr="001C1DCE">
        <w:rPr>
          <w:rFonts w:ascii="Liberation Serif" w:eastAsia="Tahoma" w:hAnsi="Liberation Serif" w:cs="Lohit Devanagari"/>
          <w:color w:val="00000A"/>
          <w:lang w:val="uk-UA" w:eastAsia="zh-CN" w:bidi="hi-IN"/>
        </w:rPr>
        <w:t>Перевірки Замовником якості виконаних робіт, матеріалів, устаткування не звільняють Підрядника від відповідальності за їх відповідність визначеним вимогам.</w:t>
      </w:r>
    </w:p>
    <w:p w:rsidR="001C1DCE" w:rsidRPr="001C1DCE" w:rsidRDefault="001C1DCE" w:rsidP="001C1DCE">
      <w:pPr>
        <w:spacing w:line="276" w:lineRule="auto"/>
        <w:ind w:firstLine="426"/>
        <w:jc w:val="both"/>
        <w:rPr>
          <w:rFonts w:ascii="Liberation Serif" w:eastAsia="Tahoma" w:hAnsi="Liberation Serif" w:cs="Lohit Devanagari"/>
          <w:color w:val="00000A"/>
          <w:lang w:val="uk-UA" w:eastAsia="zh-CN" w:bidi="hi-IN"/>
        </w:rPr>
      </w:pPr>
      <w:r w:rsidRPr="001C1DCE">
        <w:rPr>
          <w:rFonts w:ascii="Liberation Serif" w:eastAsia="Tahoma" w:hAnsi="Liberation Serif" w:cs="Lohit Devanagari"/>
          <w:bCs/>
          <w:color w:val="00000A"/>
          <w:lang w:val="uk-UA" w:eastAsia="zh-CN" w:bidi="hi-IN"/>
        </w:rPr>
        <w:t>8.13.</w:t>
      </w:r>
      <w:r w:rsidRPr="001C1DCE">
        <w:rPr>
          <w:rFonts w:ascii="Liberation Serif" w:eastAsia="Tahoma" w:hAnsi="Liberation Serif" w:cs="Lohit Devanagari"/>
          <w:b/>
          <w:bCs/>
          <w:color w:val="00000A"/>
          <w:lang w:val="uk-UA" w:eastAsia="zh-CN" w:bidi="hi-IN"/>
        </w:rPr>
        <w:tab/>
      </w:r>
      <w:r w:rsidRPr="001C1DCE">
        <w:rPr>
          <w:rFonts w:ascii="Liberation Serif" w:eastAsia="Tahoma" w:hAnsi="Liberation Serif" w:cs="Lohit Devanagari"/>
          <w:color w:val="00000A"/>
          <w:lang w:val="uk-UA" w:eastAsia="zh-CN" w:bidi="hi-IN"/>
        </w:rPr>
        <w:t>Для здійснення технічного нагляду і контролю за виконанням робіт Підрядник зобов'язаний на вимогу Замовника надавати необхідні інформацію та документи, в тому числі протоколи випробувань.</w:t>
      </w:r>
    </w:p>
    <w:p w:rsidR="001C1DCE" w:rsidRPr="001C1DCE" w:rsidRDefault="001C1DCE" w:rsidP="001C1DCE">
      <w:pPr>
        <w:spacing w:line="276" w:lineRule="auto"/>
        <w:ind w:firstLine="426"/>
        <w:jc w:val="both"/>
        <w:rPr>
          <w:rFonts w:ascii="Liberation Serif" w:eastAsia="Tahoma" w:hAnsi="Liberation Serif" w:cs="Lohit Devanagari"/>
          <w:color w:val="00000A"/>
          <w:highlight w:val="green"/>
          <w:lang w:val="uk-UA" w:eastAsia="zh-CN" w:bidi="hi-IN"/>
        </w:rPr>
      </w:pPr>
      <w:r w:rsidRPr="001C1DCE">
        <w:rPr>
          <w:rFonts w:ascii="Liberation Serif" w:eastAsia="Tahoma" w:hAnsi="Liberation Serif" w:cs="Lohit Devanagari"/>
          <w:bCs/>
          <w:color w:val="00000A"/>
          <w:lang w:val="uk-UA" w:eastAsia="zh-CN" w:bidi="hi-IN"/>
        </w:rPr>
        <w:t>8.14.</w:t>
      </w:r>
      <w:r w:rsidRPr="001C1DCE">
        <w:rPr>
          <w:rFonts w:ascii="Liberation Serif" w:eastAsia="Tahoma" w:hAnsi="Liberation Serif" w:cs="Lohit Devanagari"/>
          <w:color w:val="00000A"/>
          <w:lang w:val="uk-UA" w:eastAsia="zh-CN" w:bidi="hi-IN"/>
        </w:rPr>
        <w:t xml:space="preserve">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w:t>
      </w:r>
    </w:p>
    <w:p w:rsidR="001C1DCE" w:rsidRPr="001C1DCE" w:rsidRDefault="001C1DCE" w:rsidP="001C1DCE">
      <w:pPr>
        <w:spacing w:line="276" w:lineRule="auto"/>
        <w:ind w:firstLine="426"/>
        <w:jc w:val="both"/>
        <w:rPr>
          <w:rFonts w:ascii="Liberation Serif" w:eastAsia="Tahoma" w:hAnsi="Liberation Serif" w:cs="Lohit Devanagari"/>
          <w:color w:val="00000A"/>
          <w:lang w:val="uk-UA" w:eastAsia="zh-CN" w:bidi="hi-IN"/>
        </w:rPr>
      </w:pPr>
      <w:r w:rsidRPr="001C1DCE">
        <w:rPr>
          <w:rFonts w:ascii="Liberation Serif" w:eastAsia="Tahoma" w:hAnsi="Liberation Serif" w:cs="Lohit Devanagari"/>
          <w:bCs/>
          <w:color w:val="00000A"/>
          <w:lang w:val="uk-UA" w:eastAsia="zh-CN" w:bidi="hi-IN"/>
        </w:rPr>
        <w:t>8.15.</w:t>
      </w:r>
      <w:r w:rsidRPr="001C1DCE">
        <w:rPr>
          <w:rFonts w:ascii="Liberation Serif" w:eastAsia="Tahoma" w:hAnsi="Liberation Serif" w:cs="Lohit Devanagari"/>
          <w:color w:val="00000A"/>
          <w:lang w:val="uk-UA" w:eastAsia="zh-CN" w:bidi="hi-IN"/>
        </w:rPr>
        <w:tab/>
        <w:t>Замовник забезпечує своєчасне затвердження проектної документації в повному обсязі і в строк, згідно з вимогами державних будівельних норм та нормативно-інструктивних документів.</w:t>
      </w:r>
    </w:p>
    <w:p w:rsidR="001C1DCE" w:rsidRPr="001C1DCE" w:rsidRDefault="001C1DCE" w:rsidP="001C1DCE">
      <w:pPr>
        <w:spacing w:line="276" w:lineRule="auto"/>
        <w:ind w:firstLine="426"/>
        <w:jc w:val="both"/>
        <w:rPr>
          <w:rFonts w:ascii="Liberation Serif" w:eastAsia="Tahoma" w:hAnsi="Liberation Serif" w:cs="Lohit Devanagari"/>
          <w:color w:val="00000A"/>
          <w:lang w:val="uk-UA" w:eastAsia="zh-CN" w:bidi="hi-IN"/>
        </w:rPr>
      </w:pPr>
      <w:r w:rsidRPr="001C1DCE">
        <w:rPr>
          <w:rFonts w:ascii="Liberation Serif" w:eastAsia="Tahoma" w:hAnsi="Liberation Serif" w:cs="Lohit Devanagari"/>
          <w:bCs/>
          <w:color w:val="00000A"/>
          <w:lang w:val="uk-UA" w:eastAsia="zh-CN" w:bidi="hi-IN"/>
        </w:rPr>
        <w:t>8.16.</w:t>
      </w:r>
      <w:r w:rsidRPr="001C1DCE">
        <w:rPr>
          <w:rFonts w:ascii="Liberation Serif" w:eastAsia="Tahoma" w:hAnsi="Liberation Serif" w:cs="Lohit Devanagari"/>
          <w:color w:val="00000A"/>
          <w:lang w:val="uk-UA" w:eastAsia="zh-CN" w:bidi="hi-IN"/>
        </w:rPr>
        <w:tab/>
        <w:t>Рішення Замовника про зміни і доповнення робіт приймаються Підрядником до виконання при умові внесення їх у проектну документацію, а також при перегляді договірної ціни і строків виконання робіт. У випадку, якщо зміни, що вносилися Замовником, не зумовлюють перегляд строків чи ціни, вони приймаються Підрядником для виконання на підставі письмової вказівки (згоди) Замовника. Підрядник зобов’язаний врахувати ці зміни, якщо вони офіційно передані не менш ніж за 10 днів до виконання відповідних видів робіт.</w:t>
      </w:r>
    </w:p>
    <w:p w:rsidR="001C1DCE" w:rsidRPr="001C1DCE" w:rsidRDefault="001C1DCE" w:rsidP="001C1DCE">
      <w:pPr>
        <w:spacing w:line="276" w:lineRule="auto"/>
        <w:ind w:firstLine="426"/>
        <w:jc w:val="both"/>
        <w:rPr>
          <w:rFonts w:ascii="Liberation Serif" w:eastAsia="Tahoma" w:hAnsi="Liberation Serif" w:cs="Lohit Devanagari"/>
          <w:color w:val="00000A"/>
          <w:lang w:val="uk-UA" w:eastAsia="zh-CN" w:bidi="hi-IN"/>
        </w:rPr>
      </w:pPr>
    </w:p>
    <w:p w:rsidR="001C1DCE" w:rsidRPr="001C1DCE" w:rsidRDefault="001C1DCE" w:rsidP="001C1DCE">
      <w:pPr>
        <w:spacing w:line="276" w:lineRule="auto"/>
        <w:ind w:firstLine="426"/>
        <w:jc w:val="center"/>
        <w:rPr>
          <w:rFonts w:eastAsia="Tahoma"/>
          <w:b/>
          <w:color w:val="00000A"/>
          <w:lang w:val="uk-UA" w:eastAsia="zh-CN" w:bidi="hi-IN"/>
        </w:rPr>
      </w:pPr>
      <w:r w:rsidRPr="001C1DCE">
        <w:rPr>
          <w:rFonts w:eastAsia="Tahoma"/>
          <w:b/>
          <w:color w:val="00000A"/>
          <w:lang w:val="uk-UA" w:eastAsia="zh-CN" w:bidi="hi-IN"/>
        </w:rPr>
        <w:t>9. Порядок залучення до виконання робіт субпідрядників</w:t>
      </w:r>
      <w:r w:rsidRPr="001C1DCE">
        <w:rPr>
          <w:rFonts w:eastAsia="Tahoma"/>
          <w:b/>
          <w:color w:val="00000A"/>
          <w:lang w:val="uk-UA" w:eastAsia="zh-CN" w:bidi="hi-IN"/>
        </w:rPr>
        <w:tab/>
      </w:r>
    </w:p>
    <w:p w:rsidR="001C1DCE" w:rsidRPr="001C1DCE" w:rsidRDefault="001C1DCE" w:rsidP="001C1DCE">
      <w:pPr>
        <w:spacing w:line="276" w:lineRule="auto"/>
        <w:ind w:firstLine="426"/>
        <w:jc w:val="both"/>
        <w:rPr>
          <w:rFonts w:ascii="Liberation Serif" w:eastAsia="Tahoma" w:hAnsi="Liberation Serif" w:cs="Lohit Devanagari"/>
          <w:color w:val="00000A"/>
          <w:lang w:val="uk-UA" w:eastAsia="zh-CN" w:bidi="hi-IN"/>
        </w:rPr>
      </w:pPr>
      <w:r w:rsidRPr="001C1DCE">
        <w:rPr>
          <w:rFonts w:ascii="Liberation Serif" w:eastAsia="Tahoma" w:hAnsi="Liberation Serif" w:cs="Lohit Devanagari"/>
          <w:color w:val="00000A"/>
          <w:lang w:val="uk-UA" w:eastAsia="zh-CN" w:bidi="hi-IN"/>
        </w:rPr>
        <w:t>9.1. Підрядник має право залучити до виконання робіт субпідрядників.</w:t>
      </w:r>
      <w:r w:rsidRPr="001C1DCE">
        <w:rPr>
          <w:color w:val="000000"/>
          <w:sz w:val="22"/>
          <w:szCs w:val="22"/>
          <w:lang w:val="uk-UA" w:eastAsia="zh-CN"/>
        </w:rPr>
        <w:t xml:space="preserve"> </w:t>
      </w:r>
      <w:r w:rsidRPr="001C1DCE">
        <w:rPr>
          <w:rFonts w:ascii="Liberation Serif" w:eastAsia="Tahoma" w:hAnsi="Liberation Serif" w:cs="Lohit Devanagari"/>
          <w:color w:val="00000A"/>
          <w:lang w:val="uk-UA" w:eastAsia="zh-CN" w:bidi="hi-IN"/>
        </w:rPr>
        <w:t>Залучення субпідрядників в обсязі понад 20% від вартості договору здійснюється на підставі відповідного письмового дозволу Замовника за результатами аналізу інформації про таких субпідрядників, яка надається Підрядником. Підрядник має завчасно надати Замовнику будь-яку запитану останнім інформацію щодо субпідрядника, залучення якого планується.</w:t>
      </w:r>
    </w:p>
    <w:p w:rsidR="001C1DCE" w:rsidRPr="001C1DCE" w:rsidRDefault="001C1DCE" w:rsidP="001C1DCE">
      <w:pPr>
        <w:spacing w:line="276" w:lineRule="auto"/>
        <w:ind w:firstLine="426"/>
        <w:jc w:val="both"/>
        <w:rPr>
          <w:rFonts w:ascii="Liberation Serif" w:eastAsia="Tahoma" w:hAnsi="Liberation Serif" w:cs="Lohit Devanagari"/>
          <w:color w:val="00000A"/>
          <w:lang w:val="uk-UA" w:eastAsia="zh-CN" w:bidi="hi-IN"/>
        </w:rPr>
      </w:pPr>
      <w:r w:rsidRPr="001C1DCE">
        <w:rPr>
          <w:rFonts w:ascii="Liberation Serif" w:eastAsia="Tahoma" w:hAnsi="Liberation Serif" w:cs="Lohit Devanagari"/>
          <w:color w:val="00000A"/>
          <w:lang w:val="uk-UA" w:eastAsia="zh-CN" w:bidi="hi-IN"/>
        </w:rPr>
        <w:t>Відповідальність перед Замовником за недоліки, порушення тощо, пов’язані з виконанням Робіт або Договору субпідрядником, залученим Підрядником несе Підрядник.</w:t>
      </w:r>
    </w:p>
    <w:p w:rsidR="001C1DCE" w:rsidRPr="001C1DCE" w:rsidRDefault="001C1DCE" w:rsidP="001C1DCE">
      <w:pPr>
        <w:spacing w:line="276" w:lineRule="auto"/>
        <w:ind w:firstLine="426"/>
        <w:jc w:val="both"/>
        <w:rPr>
          <w:rFonts w:ascii="Liberation Serif" w:eastAsia="Tahoma" w:hAnsi="Liberation Serif" w:cs="Lohit Devanagari"/>
          <w:color w:val="00000A"/>
          <w:lang w:val="uk-UA" w:eastAsia="zh-CN" w:bidi="hi-IN"/>
        </w:rPr>
      </w:pPr>
      <w:r w:rsidRPr="001C1DCE">
        <w:rPr>
          <w:rFonts w:ascii="Liberation Serif" w:eastAsia="Tahoma" w:hAnsi="Liberation Serif" w:cs="Lohit Devanagari"/>
          <w:color w:val="00000A"/>
          <w:lang w:val="uk-UA" w:eastAsia="zh-CN" w:bidi="hi-IN"/>
        </w:rPr>
        <w:lastRenderedPageBreak/>
        <w:t>Розрахунки з субпідрядниками здійснюються Підрядником самостійно. Відповідальність (в тому числі за оплату Робіт) перед субпідрядником несе Підрядник.</w:t>
      </w:r>
    </w:p>
    <w:p w:rsidR="001C1DCE" w:rsidRPr="001C1DCE" w:rsidRDefault="001C1DCE" w:rsidP="001C1DCE">
      <w:pPr>
        <w:spacing w:line="276" w:lineRule="auto"/>
        <w:ind w:firstLine="426"/>
        <w:jc w:val="both"/>
        <w:rPr>
          <w:rFonts w:ascii="Liberation Serif" w:eastAsia="Tahoma" w:hAnsi="Liberation Serif" w:cs="Lohit Devanagari"/>
          <w:color w:val="00000A"/>
          <w:lang w:val="uk-UA" w:eastAsia="zh-CN" w:bidi="hi-IN"/>
        </w:rPr>
      </w:pPr>
      <w:r w:rsidRPr="001C1DCE">
        <w:rPr>
          <w:rFonts w:ascii="Liberation Serif" w:eastAsia="Tahoma" w:hAnsi="Liberation Serif" w:cs="Lohit Devanagari"/>
          <w:color w:val="00000A"/>
          <w:lang w:val="uk-UA" w:eastAsia="zh-CN" w:bidi="hi-IN"/>
        </w:rPr>
        <w:t>Залучення субпідрядника не може бути підставою для збільшення ціни Договору або Робіт (їх частини).</w:t>
      </w:r>
    </w:p>
    <w:p w:rsidR="001C1DCE" w:rsidRPr="001C1DCE" w:rsidRDefault="001C1DCE" w:rsidP="001C1DCE">
      <w:pPr>
        <w:spacing w:line="276" w:lineRule="auto"/>
        <w:ind w:firstLine="426"/>
        <w:jc w:val="both"/>
        <w:rPr>
          <w:rFonts w:ascii="Liberation Serif" w:eastAsia="Tahoma" w:hAnsi="Liberation Serif" w:cs="Lohit Devanagari"/>
          <w:color w:val="00000A"/>
          <w:lang w:val="uk-UA" w:eastAsia="zh-CN" w:bidi="hi-IN"/>
        </w:rPr>
      </w:pPr>
      <w:r w:rsidRPr="001C1DCE">
        <w:rPr>
          <w:rFonts w:ascii="Liberation Serif" w:eastAsia="Tahoma" w:hAnsi="Liberation Serif" w:cs="Lohit Devanagari"/>
          <w:color w:val="00000A"/>
          <w:lang w:val="uk-UA" w:eastAsia="zh-CN" w:bidi="hi-IN"/>
        </w:rPr>
        <w:t>9.2. Підрядник забезпечує за свій кошт залучення необхідної кількості кваліфікованого персоналу для належного та вчасного виконання Робіт та Договору. В разі виникнення у Замовника сумніву щодо відповідності вимогам персоналу (робочої сили) Підрядника, що має підтверджуватися відповідним актом, Замовник може письмово вимагати відсторонення таких осіб від виконання Договору. В такому випадку відсторонення відбувається негайно (протягом доби від дня відповідної вимоги Замовника).</w:t>
      </w:r>
    </w:p>
    <w:p w:rsidR="001C1DCE" w:rsidRPr="001C1DCE" w:rsidRDefault="001C1DCE" w:rsidP="001C1DCE">
      <w:pPr>
        <w:spacing w:line="276" w:lineRule="auto"/>
        <w:ind w:firstLine="426"/>
        <w:jc w:val="both"/>
        <w:rPr>
          <w:rFonts w:ascii="Liberation Serif" w:eastAsia="Tahoma" w:hAnsi="Liberation Serif" w:cs="Lohit Devanagari"/>
          <w:color w:val="00000A"/>
          <w:lang w:val="uk-UA" w:eastAsia="zh-CN" w:bidi="hi-IN"/>
        </w:rPr>
      </w:pPr>
      <w:r w:rsidRPr="001C1DCE">
        <w:rPr>
          <w:rFonts w:ascii="Liberation Serif" w:eastAsia="Tahoma" w:hAnsi="Liberation Serif" w:cs="Lohit Devanagari"/>
          <w:color w:val="00000A"/>
          <w:lang w:val="uk-UA" w:eastAsia="zh-CN" w:bidi="hi-IN"/>
        </w:rPr>
        <w:t>9.3. Підрядник може залучити субпідрядників до виконання робіт, які повинні відповідати таким вимогам: ліцензія (дозвіл) на виконання робіт; досвід виконання аналогічних робіт; ресурси (матеріальні, технічні, фінансові), достатні для виконання робіт.</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t xml:space="preserve">9.4. Погодження залучення субпідрядників Замовником здійснюється на основі інформації Підрядника, яка надається Замовнику за десять календарних днів до початку виконання субпідрядником робіт. Замовник має право протягом п’яти календарних днів після одержання пропозицій Підрядника відмовити у залученні запропонованого субпідрядника з обґрунтуванням причин такої відмови і рекомендувати свою кандидатуру. </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t>9.5. Відносини між субпідрядниками, Замовником та Підрядником будуть регулюватися із урахуванням положень Загальних умов.</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t>9.6. Підрядник несе самостійно відповідальність перед державними органами та третіми особами за порушення положень даного розділу Договору.</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bCs/>
          <w:color w:val="00000A"/>
          <w:lang w:val="uk-UA" w:eastAsia="zh-CN" w:bidi="hi-IN"/>
        </w:rPr>
        <w:t>9.7.</w:t>
      </w:r>
      <w:r w:rsidRPr="001C1DCE">
        <w:rPr>
          <w:rFonts w:eastAsia="Tahoma"/>
          <w:b/>
          <w:bCs/>
          <w:color w:val="00000A"/>
          <w:lang w:val="uk-UA" w:eastAsia="zh-CN" w:bidi="hi-IN"/>
        </w:rPr>
        <w:t xml:space="preserve"> </w:t>
      </w:r>
      <w:r w:rsidRPr="001C1DCE">
        <w:rPr>
          <w:rFonts w:eastAsia="Tahoma"/>
          <w:color w:val="00000A"/>
          <w:lang w:val="uk-UA" w:eastAsia="zh-CN" w:bidi="hi-IN"/>
        </w:rPr>
        <w:t>Порушення даного розділу Договору може мати наслідками розірвання Договору на вимогу Замовника та відшкодування останньому збитків, витрат та упущеної вигоди.</w:t>
      </w:r>
    </w:p>
    <w:p w:rsidR="001C1DCE" w:rsidRPr="001C1DCE" w:rsidRDefault="001C1DCE" w:rsidP="001C1DCE">
      <w:pPr>
        <w:spacing w:line="276" w:lineRule="auto"/>
        <w:ind w:firstLine="426"/>
        <w:jc w:val="both"/>
        <w:rPr>
          <w:rFonts w:eastAsia="Tahoma"/>
          <w:color w:val="00000A"/>
          <w:lang w:val="uk-UA" w:eastAsia="zh-CN" w:bidi="hi-IN"/>
        </w:rPr>
      </w:pPr>
    </w:p>
    <w:p w:rsidR="001C1DCE" w:rsidRPr="001C1DCE" w:rsidRDefault="001C1DCE" w:rsidP="001C1DCE">
      <w:pPr>
        <w:spacing w:line="276" w:lineRule="auto"/>
        <w:ind w:firstLine="426"/>
        <w:jc w:val="center"/>
        <w:rPr>
          <w:rFonts w:eastAsia="Tahoma"/>
          <w:b/>
          <w:color w:val="00000A"/>
          <w:lang w:val="uk-UA" w:eastAsia="zh-CN" w:bidi="hi-IN"/>
        </w:rPr>
      </w:pPr>
      <w:r w:rsidRPr="001C1DCE">
        <w:rPr>
          <w:rFonts w:eastAsia="Tahoma"/>
          <w:b/>
          <w:color w:val="00000A"/>
          <w:lang w:val="uk-UA" w:eastAsia="zh-CN" w:bidi="hi-IN"/>
        </w:rPr>
        <w:t>10. Залучення до виконання робіт робочої сили</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t xml:space="preserve">10.1. Залучення до виконання робіт робочої сили повністю забезпечує Підрядник із дотриманням положень Загальних умов та інших нормативних документів.  </w:t>
      </w:r>
    </w:p>
    <w:p w:rsidR="001C1DCE" w:rsidRPr="001C1DCE" w:rsidRDefault="001C1DCE" w:rsidP="001C1DCE">
      <w:pPr>
        <w:spacing w:line="276" w:lineRule="auto"/>
        <w:ind w:firstLine="426"/>
        <w:jc w:val="both"/>
        <w:rPr>
          <w:rFonts w:ascii="Liberation Serif" w:eastAsia="Tahoma" w:hAnsi="Liberation Serif" w:cs="Lohit Devanagari"/>
          <w:color w:val="00000A"/>
          <w:lang w:val="uk-UA" w:eastAsia="zh-CN" w:bidi="hi-IN"/>
        </w:rPr>
      </w:pPr>
      <w:r w:rsidRPr="001C1DCE">
        <w:rPr>
          <w:rFonts w:ascii="Liberation Serif" w:eastAsia="Tahoma" w:hAnsi="Liberation Serif" w:cs="Lohit Devanagari"/>
          <w:color w:val="00000A"/>
          <w:lang w:val="uk-UA" w:eastAsia="zh-CN" w:bidi="hi-IN"/>
        </w:rPr>
        <w:t>10.2. Підрядник забезпечує дотримання усіма працівниками трудового законодавства, створення для них на будівельному майданчику  необхідних умов праці та відпочинку, проведення необхідного інструктажу.</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t>10.3. 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разі  недостатньої кваліфікації.</w:t>
      </w:r>
    </w:p>
    <w:p w:rsidR="001C1DCE" w:rsidRPr="001C1DCE" w:rsidRDefault="001C1DCE" w:rsidP="001C1DCE">
      <w:pPr>
        <w:spacing w:line="276" w:lineRule="auto"/>
        <w:ind w:firstLine="426"/>
        <w:jc w:val="center"/>
        <w:rPr>
          <w:rFonts w:eastAsia="Tahoma"/>
          <w:b/>
          <w:color w:val="00000A"/>
          <w:lang w:val="uk-UA" w:eastAsia="zh-CN" w:bidi="hi-IN"/>
        </w:rPr>
      </w:pPr>
      <w:r w:rsidRPr="001C1DCE">
        <w:rPr>
          <w:rFonts w:eastAsia="Tahoma"/>
          <w:b/>
          <w:color w:val="00000A"/>
          <w:lang w:val="uk-UA" w:eastAsia="zh-CN" w:bidi="hi-IN"/>
        </w:rPr>
        <w:t>11. Організація виконання робіт</w:t>
      </w:r>
    </w:p>
    <w:p w:rsidR="001C1DCE" w:rsidRPr="001C1DCE" w:rsidRDefault="001C1DCE" w:rsidP="001C1DCE">
      <w:pPr>
        <w:spacing w:line="276" w:lineRule="auto"/>
        <w:ind w:firstLine="426"/>
        <w:jc w:val="both"/>
        <w:rPr>
          <w:rFonts w:ascii="Liberation Serif" w:eastAsia="Tahoma" w:hAnsi="Liberation Serif" w:cs="Lohit Devanagari"/>
          <w:color w:val="00000A"/>
          <w:lang w:val="uk-UA" w:eastAsia="zh-CN" w:bidi="hi-IN"/>
        </w:rPr>
      </w:pPr>
      <w:r w:rsidRPr="001C1DCE">
        <w:rPr>
          <w:rFonts w:ascii="Liberation Serif" w:eastAsia="Tahoma" w:hAnsi="Liberation Serif" w:cs="Lohit Devanagari"/>
          <w:color w:val="00000A"/>
          <w:lang w:val="uk-UA" w:eastAsia="zh-CN" w:bidi="hi-IN"/>
        </w:rPr>
        <w:t>11.1. Підрядник забезпечує виконання робіт згідно з календарним графіком їх виконання, який є невід’ємною частиною договору. Сторони погоджують, що до кожного нового етапу виконання робіт, передбачених в календарному графіку їх виконання, Підрядник приступає лише після отримання погодження від Замовника.</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t>11.2. Підрядник буде повідомляти Замовника про виникнення обставин, що загрожують виконанню Договору за вини Замовника, протягом 3 днів з дня їх виникнення. Замовник протягом 3 днів з дня одержання повідомлення від Підрядника надасть йому відповідь щодо прийнятих рішень та намічених заходів.</w:t>
      </w:r>
    </w:p>
    <w:p w:rsidR="001C1DCE" w:rsidRPr="001C1DCE" w:rsidRDefault="001C1DCE" w:rsidP="001C1DCE">
      <w:pPr>
        <w:spacing w:line="276" w:lineRule="auto"/>
        <w:ind w:firstLine="426"/>
        <w:jc w:val="both"/>
        <w:rPr>
          <w:rFonts w:ascii="Liberation Serif" w:eastAsia="Tahoma" w:hAnsi="Liberation Serif" w:cs="Lohit Devanagari"/>
          <w:color w:val="00000A"/>
          <w:lang w:val="uk-UA" w:eastAsia="zh-CN" w:bidi="hi-IN"/>
        </w:rPr>
      </w:pPr>
      <w:r w:rsidRPr="001C1DCE">
        <w:rPr>
          <w:rFonts w:ascii="Liberation Serif" w:eastAsia="Tahoma" w:hAnsi="Liberation Serif" w:cs="Lohit Devanagari"/>
          <w:color w:val="00000A"/>
          <w:lang w:val="uk-UA" w:eastAsia="zh-CN" w:bidi="hi-IN"/>
        </w:rPr>
        <w:t>11.3. З метою оптимізації процесу організації та контролю поетапного виконання робіт Підрядник надає Замовнику звіти про виконання робіт згідно графіку до даного Договору, в електронному вигляді по формі узгодженій Замовником.</w:t>
      </w:r>
      <w:r w:rsidRPr="001C1DCE">
        <w:rPr>
          <w:rFonts w:ascii="Liberation Serif" w:eastAsia="Tahoma" w:hAnsi="Liberation Serif" w:cs="Lohit Devanagari"/>
          <w:color w:val="00000A"/>
          <w:lang w:val="uk-UA" w:eastAsia="zh-CN" w:bidi="hi-IN"/>
        </w:rPr>
        <w:tab/>
      </w:r>
    </w:p>
    <w:p w:rsidR="001C1DCE" w:rsidRPr="001C1DCE" w:rsidRDefault="001C1DCE" w:rsidP="001C1DCE">
      <w:pPr>
        <w:spacing w:line="276" w:lineRule="auto"/>
        <w:ind w:firstLine="426"/>
        <w:jc w:val="both"/>
        <w:rPr>
          <w:rFonts w:ascii="Liberation Serif" w:eastAsia="Tahoma" w:hAnsi="Liberation Serif" w:cs="Lohit Devanagari"/>
          <w:color w:val="00000A"/>
          <w:lang w:val="uk-UA" w:eastAsia="zh-CN" w:bidi="hi-IN"/>
        </w:rPr>
      </w:pPr>
      <w:r w:rsidRPr="001C1DCE">
        <w:rPr>
          <w:rFonts w:ascii="Liberation Serif" w:eastAsia="Tahoma" w:hAnsi="Liberation Serif" w:cs="Lohit Devanagari"/>
          <w:color w:val="00000A"/>
          <w:lang w:val="uk-UA" w:eastAsia="zh-CN" w:bidi="hi-IN"/>
        </w:rPr>
        <w:lastRenderedPageBreak/>
        <w:t>Обсяг інформації повинен бути достатнім для аналізу стану будівництва, виявлення наявних проблем, прийняття Замовником необхідних для їх усунення заходів. Замовник має право запросити необхідну для нього інформацію позачергово.</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t>11.4. Підрядник зобов’язаний протягом  3-х днів після завершення виконання робіт  звільнити будівельний майданчик від сміття,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будівельний майданчик із залученням третіх осіб. Компенсація понесених витрат здійснюється за рахунок Підрядника.</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t>11.5. Інші зобов’язання сторін щодо організації виконання робіт відповідають положенням Загальних умов.</w:t>
      </w:r>
    </w:p>
    <w:p w:rsidR="001C1DCE" w:rsidRPr="001C1DCE" w:rsidRDefault="001C1DCE" w:rsidP="001C1DCE">
      <w:pPr>
        <w:spacing w:line="276" w:lineRule="auto"/>
        <w:ind w:firstLine="426"/>
        <w:jc w:val="center"/>
        <w:rPr>
          <w:rFonts w:eastAsia="Tahoma"/>
          <w:b/>
          <w:color w:val="00000A"/>
          <w:lang w:val="uk-UA" w:eastAsia="zh-CN" w:bidi="hi-IN"/>
        </w:rPr>
      </w:pPr>
      <w:r w:rsidRPr="001C1DCE">
        <w:rPr>
          <w:rFonts w:eastAsia="Tahoma"/>
          <w:b/>
          <w:color w:val="00000A"/>
          <w:lang w:val="uk-UA" w:eastAsia="zh-CN" w:bidi="hi-IN"/>
        </w:rPr>
        <w:t xml:space="preserve">12. Порядок здійснення Замовником контролю за </w:t>
      </w:r>
    </w:p>
    <w:p w:rsidR="001C1DCE" w:rsidRPr="001C1DCE" w:rsidRDefault="001C1DCE" w:rsidP="001C1DCE">
      <w:pPr>
        <w:spacing w:line="276" w:lineRule="auto"/>
        <w:ind w:firstLine="426"/>
        <w:jc w:val="center"/>
        <w:rPr>
          <w:rFonts w:eastAsia="Tahoma"/>
          <w:b/>
          <w:color w:val="00000A"/>
          <w:lang w:val="uk-UA" w:eastAsia="zh-CN" w:bidi="hi-IN"/>
        </w:rPr>
      </w:pPr>
      <w:r w:rsidRPr="001C1DCE">
        <w:rPr>
          <w:rFonts w:eastAsia="Tahoma"/>
          <w:b/>
          <w:color w:val="00000A"/>
          <w:lang w:val="uk-UA" w:eastAsia="zh-CN" w:bidi="hi-IN"/>
        </w:rPr>
        <w:t>якістю робіт і матеріальних ресурсів</w:t>
      </w:r>
    </w:p>
    <w:p w:rsidR="001C1DCE" w:rsidRPr="001C1DCE" w:rsidRDefault="001C1DCE" w:rsidP="001C1DCE">
      <w:pPr>
        <w:spacing w:line="276" w:lineRule="auto"/>
        <w:ind w:firstLine="425"/>
        <w:jc w:val="both"/>
        <w:rPr>
          <w:rFonts w:eastAsia="Tahoma"/>
          <w:color w:val="00000A"/>
          <w:lang w:val="uk-UA" w:eastAsia="zh-CN" w:bidi="hi-IN"/>
        </w:rPr>
      </w:pPr>
      <w:r w:rsidRPr="001C1DCE">
        <w:rPr>
          <w:rFonts w:eastAsia="Tahoma"/>
          <w:color w:val="00000A"/>
          <w:lang w:val="uk-UA" w:eastAsia="zh-CN" w:bidi="hi-IN"/>
        </w:rPr>
        <w:t>12.1. Контроль Замовника за якістю робіт, матеріалів, устаткування буде здійснюватися згідно з нормативними вимогами та положеннями Загальних умов.</w:t>
      </w:r>
    </w:p>
    <w:p w:rsidR="001C1DCE" w:rsidRPr="001C1DCE" w:rsidRDefault="001C1DCE" w:rsidP="001C1DCE">
      <w:pPr>
        <w:spacing w:line="276" w:lineRule="auto"/>
        <w:ind w:firstLine="425"/>
        <w:jc w:val="both"/>
        <w:rPr>
          <w:rFonts w:eastAsia="Tahoma"/>
          <w:color w:val="00000A"/>
          <w:lang w:val="uk-UA" w:eastAsia="zh-CN" w:bidi="hi-IN"/>
        </w:rPr>
      </w:pPr>
      <w:r w:rsidRPr="001C1DCE">
        <w:rPr>
          <w:rFonts w:eastAsia="Tahoma"/>
          <w:color w:val="00000A"/>
          <w:lang w:val="uk-UA" w:eastAsia="zh-CN" w:bidi="hi-IN"/>
        </w:rPr>
        <w:t>12.2. Підрядник зобов’язаний повідомити письмово Замовника про проведення поточних перевірок та випробувань робіт, матеріалів та устаткування за три днів до їх проведення та надавати інформацію про їх результати, вжиті заходи з усунення виявлених недоліків протягом п’яти днів після одержання від Замовника відповідного запиту.</w:t>
      </w:r>
    </w:p>
    <w:p w:rsidR="001C1DCE" w:rsidRPr="001C1DCE" w:rsidRDefault="001C1DCE" w:rsidP="001C1DCE">
      <w:pPr>
        <w:spacing w:line="276" w:lineRule="auto"/>
        <w:ind w:firstLine="425"/>
        <w:jc w:val="both"/>
        <w:rPr>
          <w:rFonts w:eastAsia="Tahoma"/>
          <w:color w:val="00000A"/>
          <w:lang w:val="uk-UA" w:eastAsia="zh-CN" w:bidi="hi-IN"/>
        </w:rPr>
      </w:pPr>
      <w:r w:rsidRPr="001C1DCE">
        <w:rPr>
          <w:rFonts w:eastAsia="Tahoma"/>
          <w:color w:val="00000A"/>
          <w:lang w:val="uk-UA" w:eastAsia="zh-CN" w:bidi="hi-IN"/>
        </w:rPr>
        <w:t>12.3. Підрядник зобов’язаний усувати недоліки в роботах, матеріалах, устаткуванні, виявлені Замовником, відповідними державними органами, авторським наглядом в строки, визначені актами перевірок, вказівок та приписів, та інформувати Замовника про це в  інформації передбаченій п.11.4. Договору. Підрядник  за запитом Замовника надає необхідну йому інформацію позачергово.</w:t>
      </w:r>
    </w:p>
    <w:p w:rsidR="001C1DCE" w:rsidRPr="001C1DCE" w:rsidRDefault="001C1DCE" w:rsidP="001C1DCE">
      <w:pPr>
        <w:spacing w:line="276" w:lineRule="auto"/>
        <w:ind w:left="360"/>
        <w:jc w:val="center"/>
        <w:rPr>
          <w:rFonts w:ascii="Liberation Serif" w:eastAsia="Tahoma" w:hAnsi="Liberation Serif" w:cs="Lohit Devanagari"/>
          <w:b/>
          <w:color w:val="00000A"/>
          <w:lang w:val="uk-UA" w:eastAsia="zh-CN" w:bidi="hi-IN"/>
        </w:rPr>
      </w:pPr>
      <w:r w:rsidRPr="001C1DCE">
        <w:rPr>
          <w:rFonts w:ascii="Liberation Serif" w:eastAsia="Tahoma" w:hAnsi="Liberation Serif" w:cs="Lohit Devanagari"/>
          <w:b/>
          <w:color w:val="00000A"/>
          <w:lang w:val="uk-UA" w:eastAsia="zh-CN" w:bidi="hi-IN"/>
        </w:rPr>
        <w:t>13.Фінансування робіт  (будівництва об’єкта)</w:t>
      </w:r>
    </w:p>
    <w:p w:rsidR="001C1DCE" w:rsidRPr="001C1DCE" w:rsidRDefault="001C1DCE" w:rsidP="001C1DCE">
      <w:pPr>
        <w:tabs>
          <w:tab w:val="left" w:pos="709"/>
        </w:tabs>
        <w:spacing w:line="276" w:lineRule="auto"/>
        <w:ind w:firstLine="567"/>
        <w:jc w:val="both"/>
        <w:rPr>
          <w:lang w:val="uk-UA" w:eastAsia="zh-CN" w:bidi="hi-IN"/>
        </w:rPr>
      </w:pPr>
      <w:r w:rsidRPr="001C1DCE">
        <w:rPr>
          <w:color w:val="000000"/>
          <w:lang w:val="uk-UA" w:eastAsia="zh-CN" w:bidi="hi-IN"/>
        </w:rPr>
        <w:t xml:space="preserve">13.1. </w:t>
      </w:r>
      <w:r w:rsidRPr="001C1DCE">
        <w:rPr>
          <w:lang w:val="uk-UA" w:eastAsia="zh-CN" w:bidi="hi-IN"/>
        </w:rPr>
        <w:t xml:space="preserve">Фінансування робіт (будівництва об'єкта) проводиться за планом фінансування будівництва, який складається Замовником, узгоджується з Підрядником і є невід'ємною частиною даного договору (Додаток №2). </w:t>
      </w:r>
    </w:p>
    <w:p w:rsidR="001C1DCE" w:rsidRPr="001C1DCE" w:rsidRDefault="001C1DCE" w:rsidP="001C1DCE">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lang w:val="uk-UA" w:eastAsia="zh-CN" w:bidi="hi-IN"/>
        </w:rPr>
      </w:pPr>
      <w:r w:rsidRPr="001C1DCE">
        <w:rPr>
          <w:lang w:val="uk-UA" w:eastAsia="zh-CN" w:bidi="hi-IN"/>
        </w:rPr>
        <w:t>13.2.План фінансування будівництва складається на весь період будівництва  - на поточний рік - за місяцями з визначенням джерел та напрямів фінансування (видами витрат)</w:t>
      </w:r>
      <w:bookmarkStart w:id="19" w:name="o263"/>
      <w:bookmarkEnd w:id="19"/>
      <w:r w:rsidRPr="001C1DCE">
        <w:rPr>
          <w:lang w:val="uk-UA" w:eastAsia="zh-CN" w:bidi="hi-IN"/>
        </w:rPr>
        <w:t>.</w:t>
      </w:r>
    </w:p>
    <w:p w:rsidR="001C1DCE" w:rsidRPr="001C1DCE" w:rsidRDefault="001C1DCE" w:rsidP="001C1DCE">
      <w:pPr>
        <w:spacing w:line="276" w:lineRule="auto"/>
        <w:ind w:firstLine="567"/>
        <w:jc w:val="both"/>
        <w:rPr>
          <w:rFonts w:ascii="Liberation Serif" w:eastAsia="Tahoma" w:hAnsi="Liberation Serif" w:cs="Lohit Devanagari"/>
          <w:color w:val="00000A"/>
          <w:lang w:val="uk-UA" w:eastAsia="zh-CN" w:bidi="hi-IN"/>
        </w:rPr>
      </w:pPr>
      <w:r w:rsidRPr="001C1DCE">
        <w:rPr>
          <w:rFonts w:ascii="Liberation Serif" w:eastAsia="Tahoma" w:hAnsi="Liberation Serif" w:cs="Lohit Devanagari"/>
          <w:color w:val="00000A"/>
          <w:lang w:val="uk-UA" w:eastAsia="zh-CN" w:bidi="hi-IN"/>
        </w:rPr>
        <w:t>13.3. Замовник зобов'язаний узгоджувати з Підрядником уточнений план фінансування будівництва за місяцями на поточний рік з урахуванням ліміту фінансування згідно фінансового плану Замовника.</w:t>
      </w:r>
    </w:p>
    <w:p w:rsidR="001C1DCE" w:rsidRPr="001C1DCE" w:rsidRDefault="001C1DCE" w:rsidP="001C1DCE">
      <w:pPr>
        <w:spacing w:line="276" w:lineRule="auto"/>
        <w:ind w:firstLine="567"/>
        <w:jc w:val="both"/>
        <w:rPr>
          <w:rFonts w:ascii="Liberation Serif" w:eastAsia="Tahoma" w:hAnsi="Liberation Serif" w:cs="Lohit Devanagari"/>
          <w:color w:val="00000A"/>
          <w:lang w:val="uk-UA" w:eastAsia="zh-CN" w:bidi="hi-IN"/>
        </w:rPr>
      </w:pPr>
      <w:r w:rsidRPr="001C1DCE">
        <w:rPr>
          <w:rFonts w:ascii="Liberation Serif" w:eastAsia="Tahoma" w:hAnsi="Liberation Serif" w:cs="Lohit Devanagari"/>
          <w:color w:val="00000A"/>
          <w:lang w:val="uk-UA" w:eastAsia="zh-CN" w:bidi="hi-IN"/>
        </w:rPr>
        <w:t>13.4.Підрядник приступає до виконання робіт після одержання та погодження плану фінансування будівництва.</w:t>
      </w:r>
    </w:p>
    <w:p w:rsidR="001C1DCE" w:rsidRPr="001C1DCE" w:rsidRDefault="001C1DCE" w:rsidP="001C1DCE">
      <w:pPr>
        <w:spacing w:line="276" w:lineRule="auto"/>
        <w:ind w:firstLine="567"/>
        <w:jc w:val="both"/>
        <w:rPr>
          <w:rFonts w:ascii="Liberation Serif" w:eastAsia="Tahoma" w:hAnsi="Liberation Serif" w:cs="Lohit Devanagari"/>
          <w:color w:val="00000A"/>
          <w:lang w:val="uk-UA" w:eastAsia="zh-CN" w:bidi="hi-IN"/>
        </w:rPr>
      </w:pPr>
      <w:r w:rsidRPr="001C1DCE">
        <w:rPr>
          <w:rFonts w:ascii="Liberation Serif" w:eastAsia="Tahoma" w:hAnsi="Liberation Serif" w:cs="Lohit Devanagari"/>
          <w:color w:val="00000A"/>
          <w:lang w:val="uk-UA" w:eastAsia="zh-CN" w:bidi="hi-IN"/>
        </w:rPr>
        <w:t>13.5.Замовник має право уточнити план фінансування будівництва протягом поточного року у разі внесення змін у строки виконання робіт (будівництво об'єкта), прийняття рішення про прискорення чи уповільнення темпів виконання робіт, а також із урахуванням наявного фінансування, обсягів фактично виконаних робіт. Одночасно із уточненням плану фінансування будівництва Сторони вносять зміни в інші умови Договору.</w:t>
      </w:r>
      <w:bookmarkStart w:id="20" w:name="o264"/>
      <w:bookmarkEnd w:id="20"/>
    </w:p>
    <w:p w:rsidR="001C1DCE" w:rsidRPr="001C1DCE" w:rsidRDefault="001C1DCE" w:rsidP="001C1DCE">
      <w:pPr>
        <w:spacing w:line="276" w:lineRule="auto"/>
        <w:ind w:firstLine="567"/>
        <w:jc w:val="both"/>
        <w:rPr>
          <w:rFonts w:ascii="Liberation Serif" w:eastAsia="Tahoma" w:hAnsi="Liberation Serif" w:cs="Lohit Devanagari"/>
          <w:color w:val="00000A"/>
          <w:lang w:val="uk-UA" w:eastAsia="zh-CN" w:bidi="hi-IN"/>
        </w:rPr>
      </w:pPr>
      <w:r w:rsidRPr="001C1DCE">
        <w:rPr>
          <w:rFonts w:ascii="Liberation Serif" w:eastAsia="Tahoma" w:hAnsi="Liberation Serif" w:cs="Lohit Devanagari"/>
          <w:color w:val="00000A"/>
          <w:lang w:val="uk-UA" w:eastAsia="zh-CN" w:bidi="hi-IN"/>
        </w:rPr>
        <w:t xml:space="preserve">13.6.Якщо Замовник у визначені Договором строки не надасть Підряднику на погодження план фінансування будівництва на поточний рік, Підрядник має право не розпочинати роботи або припинити їх виконання, і в разі невжиття Замовником необхідних заходів вимагати розірвання Договору. </w:t>
      </w:r>
    </w:p>
    <w:p w:rsidR="001C1DCE" w:rsidRPr="001C1DCE" w:rsidRDefault="001C1DCE" w:rsidP="001C1DCE">
      <w:pPr>
        <w:spacing w:line="276" w:lineRule="auto"/>
        <w:ind w:firstLine="567"/>
        <w:jc w:val="both"/>
        <w:rPr>
          <w:rFonts w:ascii="Liberation Serif" w:eastAsia="Tahoma" w:hAnsi="Liberation Serif" w:cs="Lohit Devanagari"/>
          <w:color w:val="00000A"/>
          <w:lang w:val="uk-UA" w:eastAsia="zh-CN" w:bidi="hi-IN"/>
        </w:rPr>
      </w:pPr>
      <w:r w:rsidRPr="001C1DCE">
        <w:rPr>
          <w:rFonts w:ascii="Liberation Serif" w:eastAsia="Tahoma" w:hAnsi="Liberation Serif" w:cs="Lohit Devanagari"/>
          <w:color w:val="00000A"/>
          <w:lang w:val="uk-UA" w:eastAsia="zh-CN" w:bidi="hi-IN"/>
        </w:rPr>
        <w:t xml:space="preserve">13.7.У разі затримки фінансування, розрахунок за виконані роботи здійснюється протягом 10 (десяти) </w:t>
      </w:r>
      <w:r w:rsidR="00A4447D">
        <w:rPr>
          <w:rFonts w:ascii="Liberation Serif" w:eastAsia="Tahoma" w:hAnsi="Liberation Serif" w:cs="Lohit Devanagari"/>
          <w:color w:val="00000A"/>
          <w:lang w:val="uk-UA" w:eastAsia="zh-CN" w:bidi="hi-IN"/>
        </w:rPr>
        <w:t>робочих</w:t>
      </w:r>
      <w:r w:rsidRPr="001C1DCE">
        <w:rPr>
          <w:rFonts w:ascii="Liberation Serif" w:eastAsia="Tahoma" w:hAnsi="Liberation Serif" w:cs="Lohit Devanagari"/>
          <w:color w:val="00000A"/>
          <w:lang w:val="uk-UA" w:eastAsia="zh-CN" w:bidi="hi-IN"/>
        </w:rPr>
        <w:t xml:space="preserve"> днів з дати отримання Замовником фінансування на свій розрахунковий рахунок. В разі такої затримки Замовник не несе жодної відповідальності. </w:t>
      </w:r>
    </w:p>
    <w:p w:rsidR="001C1DCE" w:rsidRPr="001C1DCE" w:rsidRDefault="001C1DCE" w:rsidP="001C1DCE">
      <w:pPr>
        <w:spacing w:line="276" w:lineRule="auto"/>
        <w:ind w:firstLine="426"/>
        <w:jc w:val="center"/>
        <w:rPr>
          <w:rFonts w:eastAsia="Tahoma"/>
          <w:b/>
          <w:color w:val="00000A"/>
          <w:lang w:val="uk-UA" w:eastAsia="zh-CN" w:bidi="hi-IN"/>
        </w:rPr>
      </w:pPr>
      <w:r w:rsidRPr="001C1DCE">
        <w:rPr>
          <w:rFonts w:eastAsia="Tahoma"/>
          <w:b/>
          <w:color w:val="00000A"/>
          <w:lang w:val="uk-UA" w:eastAsia="zh-CN" w:bidi="hi-IN"/>
        </w:rPr>
        <w:lastRenderedPageBreak/>
        <w:t>14. Проведення розрахунків  за виконані роботи</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t>14.1. Розрахунки за виконані роботи будуть здійснюватися із урахуванням положень Загальних умов на підставі довідки про вартість виконаних підрядних робіт                         (форма № КБ-3) та акту приймання виконаних робіт (форма КБ-2в).</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t>14.2. Підрядник визначає обсяги та вартість виконаних робіт, що підлягають оплаті, та готує відповідні документи і подає їх для підписання Замовнику за п’ять робочих днів до завершення звітного періоду.</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t>Акт приймання виконаних будівельних робіт і довідку про вартість виконаних будівельних робіт та витрати готує Підрядник і передає для підписання уповноваженому представнику Замовника  на паперових носіях поетапно, по мірі виконання робіт.</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t>Замовник зобов’язаний підписати подані документи, що підтверджують виконання робіт, або обґрунтувати причини відмови від їх підписання протягом п’яти робочих днів з дня одержання. Оплата виконаних робіт здійснюється Замовником протягом тридцяти робочих  днів з дня підписання документів, що підтверджують виконання робіт.</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t>14.3. Вартість виконаних робіт, що підлягають оплаті,  визначаються  із урахуванням обсягів виконаних робіт та  фактичних витрат Підрядника, підтверджених відповідними документами.</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t xml:space="preserve"> 14.4. Вартість виконаних робіт, що підлягають оплаті визначаються в порядку з визначенням Державними будівельними нормами, із урахуванням обсягів фактично виконаних робіт та витрат Підрядника, підтверджених відповідними документами.</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t>14.5. Розрахунки за виконані роботи з субпідрядниками здійснюються Підрядником.</w:t>
      </w:r>
    </w:p>
    <w:p w:rsidR="001C1DCE" w:rsidRPr="001C1DCE" w:rsidRDefault="001C1DCE" w:rsidP="001C1DCE">
      <w:pPr>
        <w:spacing w:line="276" w:lineRule="auto"/>
        <w:ind w:firstLine="426"/>
        <w:jc w:val="center"/>
        <w:rPr>
          <w:rFonts w:eastAsia="Tahoma"/>
          <w:b/>
          <w:color w:val="00000A"/>
          <w:lang w:val="uk-UA" w:eastAsia="zh-CN" w:bidi="hi-IN"/>
        </w:rPr>
      </w:pPr>
      <w:r w:rsidRPr="001C1DCE">
        <w:rPr>
          <w:rFonts w:eastAsia="Tahoma"/>
          <w:b/>
          <w:color w:val="00000A"/>
          <w:lang w:val="uk-UA" w:eastAsia="zh-CN" w:bidi="hi-IN"/>
        </w:rPr>
        <w:t>15. Приймання-передача закінчених робіт (об’єкта будівництва)</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t xml:space="preserve">15.1. Приймання-передача закінчених робіт буде здійснюватися відповідно до вимог Загальних умов та інших нормативних актів, які регламентують прийняття даного виду об’єкта. </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t>15.2. Недоліки    у   виконаних    роботах,     виявлені    в   процесі   приймання-передачі закінчених робіт, які виникли з вини Підрядника, повинні бути усунуті Підрядником протягом 5 – ти робочих днів. Якщо Підрядник не бажає чи не може усунути ці недоліки, Замовник попереджає Підрядника про порушення ним своїх зобов’язань, і, якщо Підрядник без затримки не здійснить необхідних заходів для виправлення ситуації, Замовник усуває недоліки своїми силами або із залученням третіх осіб за рахунок Підрядника.</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t>15.3. Якщо Підрядник закінчив виконання робіт, а Замовник не розрахувався з Підрядником згідно з Договором, Підрядник  має  право  притримати передачу Замовнику  закінчених робіт, невикористаних матеріальних ресурсів та іншого майна, що належать Замовнику.</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t>Після погашення Замовником заборгованості Підрядник негайно повідомить Замовника про готовність передати закінчені роботи.</w:t>
      </w:r>
    </w:p>
    <w:p w:rsidR="001C1DCE" w:rsidRPr="001C1DCE" w:rsidRDefault="001C1DCE" w:rsidP="001C1DCE">
      <w:pPr>
        <w:spacing w:line="276" w:lineRule="auto"/>
        <w:ind w:firstLine="426"/>
        <w:jc w:val="center"/>
        <w:rPr>
          <w:rFonts w:eastAsia="Tahoma"/>
          <w:b/>
          <w:color w:val="00000A"/>
          <w:lang w:val="uk-UA" w:eastAsia="zh-CN" w:bidi="hi-IN"/>
        </w:rPr>
      </w:pPr>
      <w:r w:rsidRPr="001C1DCE">
        <w:rPr>
          <w:rFonts w:eastAsia="Tahoma"/>
          <w:b/>
          <w:color w:val="00000A"/>
          <w:lang w:val="uk-UA" w:eastAsia="zh-CN" w:bidi="hi-IN"/>
        </w:rPr>
        <w:t>16. Гарантійні строки якості закінчених робіт (експлуатації об’єкта будівництва) та порядок усунення виявлених недоліків (дефектів)</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t>16.1. Відносини Сторін, пов’язані із забезпеченням гарантійних строків якості  робіт (експлуатації об’єкта)  та усуненням виявлених недоліків (дефектів), будуть регулюватися положенням Загальних умов.</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t>16.2. Підрядник гарантує досягнення об’єктом показників, визначених у проектній документації, та можливість експлуатації об’єкта відповідно до Договору протягом десяти   років після прийняття  об’єкта Замовником.</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t xml:space="preserve">16.3. У разі виявлення протягом гарантійних строків у закінчених роботах недоліків (дефектів), Замовник протягом п’яти днів після їх виявлення повідомить  про це Підрядника і </w:t>
      </w:r>
      <w:r w:rsidRPr="001C1DCE">
        <w:rPr>
          <w:rFonts w:eastAsia="Tahoma"/>
          <w:color w:val="00000A"/>
          <w:lang w:val="uk-UA" w:eastAsia="zh-CN" w:bidi="hi-IN"/>
        </w:rPr>
        <w:lastRenderedPageBreak/>
        <w:t>запросить  його для складання акта  про порядок  і  строки усунення виявлених недоліків (дефектів). Якщо Підрядник не явиться без поважних причин  у визначений у запрошення строк, Замовник має право залучити до складання акта незалежних експертів, повідомивши про це Підрядника.</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t>Акт, складений без участі Підрядника, надсилається йому для виконання протягом трьох днів після складання.</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t>16.4. Підрядник зобов’язаний за свій рахунок усунути залежні від нього недоліки (дефекти) в строки та в порядку,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та одержаних з збитків за рахунок Підрядника.</w:t>
      </w:r>
    </w:p>
    <w:p w:rsidR="001C1DCE" w:rsidRPr="001C1DCE" w:rsidRDefault="001C1DCE" w:rsidP="001C1DCE">
      <w:pPr>
        <w:spacing w:line="276" w:lineRule="auto"/>
        <w:ind w:firstLine="426"/>
        <w:jc w:val="center"/>
        <w:rPr>
          <w:rFonts w:eastAsia="Tahoma"/>
          <w:b/>
          <w:color w:val="00000A"/>
          <w:lang w:val="uk-UA" w:eastAsia="zh-CN" w:bidi="hi-IN"/>
        </w:rPr>
      </w:pPr>
      <w:r w:rsidRPr="001C1DCE">
        <w:rPr>
          <w:rFonts w:eastAsia="Tahoma"/>
          <w:b/>
          <w:color w:val="00000A"/>
          <w:lang w:val="uk-UA" w:eastAsia="zh-CN" w:bidi="hi-IN"/>
        </w:rPr>
        <w:t>17. Відповідальність сторін за порушення зобов’язань</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t>17.1. Відповідальність Сторін за порушення зобов’язань Договору та порядок урегулювання спорів визначаються положеннями Загальних умов, інших нормативних документів, що регулюють ці питання.</w:t>
      </w:r>
      <w:r w:rsidRPr="001C1DCE">
        <w:rPr>
          <w:rFonts w:eastAsia="Tahoma"/>
          <w:color w:val="00000A"/>
          <w:lang w:val="uk-UA" w:eastAsia="zh-CN" w:bidi="hi-IN"/>
        </w:rPr>
        <w:tab/>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t>17.2. Замовник не несе відповідальність за відсутність чи недостатність фінансування відповідного рівня.</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t>17.3. Підрядник несе відповідальність за порушення зі своєї вини зобов’язань за Договором у разі порушення строків усунення недоліків (дефектів), виявлених Замовником, контролюючими органами, визначених в акті усунення недоліків протягом гарантійного строку експлуатації. Крім того, Підрядник компенсує збитки, зумовлені невиконанням або неналежним виконання своїх зобов’язань за Договором.</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t xml:space="preserve">17.4. Сторони зобов’язуються докладати зусиль для вирішення спорів у досудовому порядку, в тому числі шляхом проведення переговорів, пошуку взаємоприйнятих рішень, залучення експертів, продовження строків врегулювання розбіжностей, внесення змін в умови Договору тощо. У разі вирішення спорів у судовому порядку Сторони будуть звертатися до суду за місцем знаходження  Замовника. </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t>У разі виявлення порушень умов договору щодо якості виконання робіт Підрядник зобов'язується у 30-денний строк власними силами усунути недоліки, в разі прострочення цього терміну Підрядник сплачує штраф у розмірі 20 % від вартості неякісно виконаних робіт.</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bCs/>
          <w:color w:val="00000A"/>
          <w:lang w:val="uk-UA" w:eastAsia="zh-CN" w:bidi="hi-IN"/>
        </w:rPr>
        <w:t>17.5.</w:t>
      </w:r>
      <w:r w:rsidRPr="001C1DCE">
        <w:rPr>
          <w:rFonts w:eastAsia="Tahoma"/>
          <w:b/>
          <w:bCs/>
          <w:color w:val="00000A"/>
          <w:lang w:val="uk-UA" w:eastAsia="zh-CN" w:bidi="hi-IN"/>
        </w:rPr>
        <w:tab/>
      </w:r>
      <w:r w:rsidRPr="001C1DCE">
        <w:rPr>
          <w:rFonts w:eastAsia="Tahoma"/>
          <w:color w:val="00000A"/>
          <w:lang w:val="uk-UA" w:eastAsia="zh-CN" w:bidi="hi-IN"/>
        </w:rPr>
        <w:t>У разі невиконання або ж неналежного виконання умов договору про закупівлю, зокрема, виконання робіт з відхиленням від проектної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Підрядника можуть бути застосовані оперативно-господарські санкції, що передбачені ст.ст.217, 235 та п.4 ч.1 ст.236 Господарського кодексу України, зокрема:</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t>1)</w:t>
      </w:r>
      <w:r w:rsidRPr="001C1DCE">
        <w:rPr>
          <w:rFonts w:eastAsia="Tahoma"/>
          <w:color w:val="00000A"/>
          <w:lang w:val="uk-UA" w:eastAsia="zh-CN" w:bidi="hi-IN"/>
        </w:rPr>
        <w:tab/>
        <w:t>встановлення в односторонньому порядку на майбутнє додаткових гарантій належного виконання зобов'язань Підрядником, який порушив зобов'язання: зміна порядку оплати продукції переведення платника на оплату після перевірки їх якості тощо;</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t>2)</w:t>
      </w:r>
      <w:r w:rsidRPr="001C1DCE">
        <w:rPr>
          <w:rFonts w:eastAsia="Tahoma"/>
          <w:color w:val="00000A"/>
          <w:lang w:val="uk-UA" w:eastAsia="zh-CN" w:bidi="hi-IN"/>
        </w:rPr>
        <w:tab/>
        <w:t>відмова від встановлення на майбутнє господарських відносин із стороною, яка порушує зобов'язання.</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bCs/>
          <w:color w:val="00000A"/>
          <w:lang w:val="uk-UA" w:eastAsia="zh-CN" w:bidi="hi-IN"/>
        </w:rPr>
        <w:t>17.6.</w:t>
      </w:r>
      <w:r w:rsidRPr="001C1DCE">
        <w:rPr>
          <w:rFonts w:eastAsia="Tahoma"/>
          <w:b/>
          <w:bCs/>
          <w:color w:val="00000A"/>
          <w:lang w:val="uk-UA" w:eastAsia="zh-CN" w:bidi="hi-IN"/>
        </w:rPr>
        <w:tab/>
      </w:r>
      <w:r w:rsidRPr="001C1DCE">
        <w:rPr>
          <w:rFonts w:eastAsia="Tahoma"/>
          <w:color w:val="00000A"/>
          <w:lang w:val="uk-UA" w:eastAsia="zh-CN" w:bidi="hi-IN"/>
        </w:rPr>
        <w:t xml:space="preserve">У разі виявлення протягом гарантійного терміну Замовником недоліків допущених з вини Підрядника, Підрядник зобов'язується у 30-денний строк (якщо інший строк не узгоджений сторонами) власними силами усунути недоліки, в разі прострочення </w:t>
      </w:r>
      <w:r w:rsidRPr="001C1DCE">
        <w:rPr>
          <w:rFonts w:eastAsia="Tahoma"/>
          <w:color w:val="00000A"/>
          <w:lang w:val="uk-UA" w:eastAsia="zh-CN" w:bidi="hi-IN"/>
        </w:rPr>
        <w:lastRenderedPageBreak/>
        <w:t>цього терміну Підрядник сплачує пеню в розмірі подвійної облікової ставки НБУ від суми невиконаних робіт за кожний день прострочення.</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bCs/>
          <w:color w:val="00000A"/>
          <w:lang w:val="uk-UA" w:eastAsia="zh-CN" w:bidi="hi-IN"/>
        </w:rPr>
        <w:t>17.7.</w:t>
      </w:r>
      <w:r w:rsidRPr="001C1DCE">
        <w:rPr>
          <w:rFonts w:eastAsia="Tahoma"/>
          <w:b/>
          <w:bCs/>
          <w:color w:val="00000A"/>
          <w:lang w:val="uk-UA" w:eastAsia="zh-CN" w:bidi="hi-IN"/>
        </w:rPr>
        <w:tab/>
      </w:r>
      <w:r w:rsidRPr="001C1DCE">
        <w:rPr>
          <w:rFonts w:eastAsia="Tahoma"/>
          <w:color w:val="00000A"/>
          <w:lang w:val="uk-UA" w:eastAsia="zh-CN" w:bidi="hi-IN"/>
        </w:rPr>
        <w:t>Ризик випадкового знищення або пошкодження Об'єкта несе Підрядник, крім випадків, коли це сталося внаслідок обставин, що залежали від Замовника.</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bCs/>
          <w:color w:val="00000A"/>
          <w:lang w:val="uk-UA" w:eastAsia="zh-CN" w:bidi="hi-IN"/>
        </w:rPr>
        <w:t>17.8.</w:t>
      </w:r>
      <w:r w:rsidRPr="001C1DCE">
        <w:rPr>
          <w:rFonts w:eastAsia="Tahoma"/>
          <w:b/>
          <w:bCs/>
          <w:color w:val="00000A"/>
          <w:lang w:val="uk-UA" w:eastAsia="zh-CN" w:bidi="hi-IN"/>
        </w:rPr>
        <w:tab/>
      </w:r>
      <w:r w:rsidRPr="001C1DCE">
        <w:rPr>
          <w:rFonts w:eastAsia="Tahoma"/>
          <w:color w:val="00000A"/>
          <w:lang w:val="uk-UA" w:eastAsia="zh-CN" w:bidi="hi-IN"/>
        </w:rPr>
        <w:t>У разі випадкового пошкодження Об'єкта до передачі його Замовнику Підрядник зобов'язаний протягом 5 (п’яти) календарних днів повідомити про це Замовника та негайно власними силами усунути пошкодження. З цією метою Підрядник подає Замовнику для погодження план заходів щодо усунення наслідків випадкового пошкодження Об'єкта. За погодженням із Замовником Підрядник може залучати до усунення пошкодження Об'єкта третіх осіб.</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bCs/>
          <w:color w:val="00000A"/>
          <w:lang w:val="uk-UA" w:eastAsia="zh-CN" w:bidi="hi-IN"/>
        </w:rPr>
        <w:t>17.9.</w:t>
      </w:r>
      <w:r w:rsidRPr="001C1DCE">
        <w:rPr>
          <w:rFonts w:eastAsia="Tahoma"/>
          <w:b/>
          <w:bCs/>
          <w:color w:val="00000A"/>
          <w:lang w:val="uk-UA" w:eastAsia="zh-CN" w:bidi="hi-IN"/>
        </w:rPr>
        <w:tab/>
      </w:r>
      <w:r w:rsidRPr="001C1DCE">
        <w:rPr>
          <w:rFonts w:eastAsia="Tahoma"/>
          <w:color w:val="00000A"/>
          <w:lang w:val="uk-UA" w:eastAsia="zh-CN" w:bidi="hi-IN"/>
        </w:rPr>
        <w:t>Підрядник несе відповідальність за дотримання всіх необхідних природоохоронних заходів, правил охорони праці, експлуатації будівельної техніки, складування будівельних  матеріалів і конструкцій, а також за техніку безпеки під час виконання робіт.</w:t>
      </w:r>
    </w:p>
    <w:p w:rsidR="001C1DCE" w:rsidRPr="001C1DCE" w:rsidRDefault="001C1DCE" w:rsidP="001C1DCE">
      <w:pPr>
        <w:spacing w:line="276" w:lineRule="auto"/>
        <w:ind w:firstLine="426"/>
        <w:jc w:val="both"/>
        <w:rPr>
          <w:rFonts w:eastAsia="Tahoma"/>
          <w:color w:val="00000A"/>
          <w:lang w:val="uk-UA" w:eastAsia="zh-CN" w:bidi="hi-IN"/>
        </w:rPr>
      </w:pPr>
    </w:p>
    <w:p w:rsidR="001C1DCE" w:rsidRPr="001C1DCE" w:rsidRDefault="001C1DCE" w:rsidP="001C1DCE">
      <w:pPr>
        <w:spacing w:line="276" w:lineRule="auto"/>
        <w:ind w:firstLine="426"/>
        <w:jc w:val="center"/>
        <w:rPr>
          <w:rFonts w:eastAsia="Tahoma"/>
          <w:b/>
          <w:color w:val="00000A"/>
          <w:lang w:val="uk-UA" w:eastAsia="zh-CN" w:bidi="hi-IN"/>
        </w:rPr>
      </w:pPr>
      <w:r w:rsidRPr="001C1DCE">
        <w:rPr>
          <w:rFonts w:eastAsia="Tahoma"/>
          <w:b/>
          <w:color w:val="00000A"/>
          <w:lang w:val="uk-UA" w:eastAsia="zh-CN" w:bidi="hi-IN"/>
        </w:rPr>
        <w:t>18. Внесення змін у Договір та його розірвання</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t>18.1. Зміна або розірвання Договору будуть здійснюватися із урахуванням положень Загальних умов та положень нормативних актів.</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t>18.2. Істотні умови договору про закупівлю, укладеного відповідно до пунктів 10 і 13 (крім підпункту 13 пункту 13) Постанови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не можуть змінюватися після його підписання до виконання зобов’язань сторонами в повному обсязі, крім випадків:</w:t>
      </w:r>
    </w:p>
    <w:p w:rsidR="001C1DCE" w:rsidRPr="001C1DCE" w:rsidRDefault="001C1DCE" w:rsidP="001C1DCE">
      <w:pPr>
        <w:spacing w:line="276" w:lineRule="auto"/>
        <w:ind w:firstLine="426"/>
        <w:jc w:val="both"/>
        <w:rPr>
          <w:rFonts w:eastAsia="Tahoma"/>
          <w:color w:val="00000A"/>
          <w:lang w:val="uk-UA" w:eastAsia="zh-CN" w:bidi="hi-IN"/>
        </w:rPr>
      </w:pPr>
      <w:bookmarkStart w:id="21" w:name="n510"/>
      <w:bookmarkEnd w:id="21"/>
      <w:r w:rsidRPr="001C1DCE">
        <w:rPr>
          <w:rFonts w:eastAsia="Tahoma"/>
          <w:color w:val="00000A"/>
          <w:lang w:val="uk-UA" w:eastAsia="zh-CN" w:bidi="hi-IN"/>
        </w:rPr>
        <w:t>1) зменшення обсягів закупівлі, зокрема з урахуванням фактичного обсягу видатків замовника;</w:t>
      </w:r>
    </w:p>
    <w:p w:rsidR="001C1DCE" w:rsidRPr="001C1DCE" w:rsidRDefault="001C1DCE" w:rsidP="001C1DCE">
      <w:pPr>
        <w:spacing w:line="276" w:lineRule="auto"/>
        <w:ind w:firstLine="426"/>
        <w:jc w:val="both"/>
        <w:rPr>
          <w:rFonts w:ascii="Liberation Serif" w:eastAsia="Tahoma" w:hAnsi="Liberation Serif" w:cs="Lohit Devanagari"/>
          <w:color w:val="00000A"/>
          <w:lang w:val="uk-UA" w:eastAsia="zh-CN" w:bidi="hi-IN"/>
        </w:rPr>
      </w:pPr>
      <w:bookmarkStart w:id="22" w:name="n511"/>
      <w:bookmarkEnd w:id="22"/>
      <w:r w:rsidRPr="001C1DCE">
        <w:rPr>
          <w:rFonts w:eastAsia="Tahoma"/>
          <w:color w:val="00000A"/>
          <w:lang w:val="uk-UA" w:eastAsia="zh-CN" w:bidi="hi-IN"/>
        </w:rPr>
        <w:t xml:space="preserve">2) </w:t>
      </w:r>
      <w:r w:rsidRPr="001C1DCE">
        <w:rPr>
          <w:rFonts w:ascii="Liberation Serif" w:eastAsia="Tahoma" w:hAnsi="Liberation Serif" w:cs="Lohit Devanagari"/>
          <w:color w:val="00000A"/>
          <w:lang w:val="uk-UA" w:eastAsia="zh-CN" w:bidi="hi-IN"/>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При цьому, підтверджуючими документами щодо зміни ціни визнаються оригінали (завірені учасником копії) документів Торгово-промислової палати України (або її регіонального відділення), або Державної служби статистики України (або регіонального/місцевого управління, відділення), або інформація з реєстру </w:t>
      </w:r>
      <w:proofErr w:type="spellStart"/>
      <w:r w:rsidRPr="001C1DCE">
        <w:rPr>
          <w:rFonts w:ascii="Liberation Serif" w:eastAsia="Tahoma" w:hAnsi="Liberation Serif" w:cs="Lohit Devanagari"/>
          <w:color w:val="00000A"/>
          <w:lang w:val="uk-UA" w:eastAsia="zh-CN" w:bidi="hi-IN"/>
        </w:rPr>
        <w:t>оптово</w:t>
      </w:r>
      <w:proofErr w:type="spellEnd"/>
      <w:r w:rsidRPr="001C1DCE">
        <w:rPr>
          <w:rFonts w:ascii="Liberation Serif" w:eastAsia="Tahoma" w:hAnsi="Liberation Serif" w:cs="Lohit Devanagari"/>
          <w:color w:val="00000A"/>
          <w:lang w:val="uk-UA" w:eastAsia="zh-CN" w:bidi="hi-IN"/>
        </w:rPr>
        <w:t xml:space="preserve"> – відпускних цін на лікарські засоби і вироби медичного призначення щодо рівня цін на такий Товар. Для зміни ціни після укладення договору Постачальник повинен надати Покупцю довідку(и) (лист(и), витяг (и) тощо) однієї з перерахованих організацій, яка(і) повинна(і) містити інформацію про ціни (рівень цін) на Товар ( станом на дату укладення договору</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t xml:space="preserve">про закупівлю та інформацію про ціни (рівень цін) на Товар станом на дату ініціювання з боку Постачальника зміни ціни (дату, що передує ініціювання з боку Постачальника зміни ціни). При ініціюванні наступних змін ціни Постачальник повинен надати Покупцю довідку(и) (лист(и), витяг (и) тощо) однієї з перерахованих організацій, яка(і) повинна(і) </w:t>
      </w:r>
      <w:r w:rsidRPr="001C1DCE">
        <w:rPr>
          <w:rFonts w:eastAsia="Tahoma"/>
          <w:color w:val="00000A"/>
          <w:lang w:val="uk-UA" w:eastAsia="zh-CN" w:bidi="hi-IN"/>
        </w:rPr>
        <w:lastRenderedPageBreak/>
        <w:t>містити інформацію про ціни (рівень цін) на Товар станом на дату ініціювання з боку Постачальника зміни ціни (дату, що передує ініціювання з боку Постачальника зміни ціни);</w:t>
      </w:r>
    </w:p>
    <w:p w:rsidR="001C1DCE" w:rsidRPr="001C1DCE" w:rsidRDefault="001C1DCE" w:rsidP="001C1DCE">
      <w:pPr>
        <w:spacing w:line="276" w:lineRule="auto"/>
        <w:ind w:firstLine="426"/>
        <w:jc w:val="both"/>
        <w:rPr>
          <w:rFonts w:eastAsia="Tahoma"/>
          <w:color w:val="00000A"/>
          <w:lang w:val="uk-UA" w:eastAsia="zh-CN" w:bidi="hi-IN"/>
        </w:rPr>
      </w:pPr>
      <w:bookmarkStart w:id="23" w:name="n512"/>
      <w:bookmarkEnd w:id="23"/>
      <w:r w:rsidRPr="001C1DCE">
        <w:rPr>
          <w:rFonts w:eastAsia="Tahoma"/>
          <w:color w:val="00000A"/>
          <w:lang w:val="uk-UA" w:eastAsia="zh-CN" w:bidi="hi-IN"/>
        </w:rPr>
        <w:t>3) покращення якості предмета закупівлі за умови, що таке покращення не призведе до збільшення суми, визначеної в договорі про закупівлю;</w:t>
      </w:r>
    </w:p>
    <w:p w:rsidR="001C1DCE" w:rsidRPr="001C1DCE" w:rsidRDefault="001C1DCE" w:rsidP="001C1DCE">
      <w:pPr>
        <w:spacing w:line="276" w:lineRule="auto"/>
        <w:ind w:firstLine="426"/>
        <w:jc w:val="both"/>
        <w:rPr>
          <w:rFonts w:eastAsia="Tahoma"/>
          <w:color w:val="00000A"/>
          <w:lang w:val="uk-UA" w:eastAsia="zh-CN" w:bidi="hi-IN"/>
        </w:rPr>
      </w:pPr>
      <w:bookmarkStart w:id="24" w:name="n513"/>
      <w:bookmarkEnd w:id="24"/>
      <w:r w:rsidRPr="001C1DCE">
        <w:rPr>
          <w:rFonts w:eastAsia="Tahoma"/>
          <w:color w:val="00000A"/>
          <w:lang w:val="uk-UA" w:eastAsia="zh-CN" w:bidi="hi-I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C1DCE" w:rsidRPr="001C1DCE" w:rsidRDefault="001C1DCE" w:rsidP="001C1DCE">
      <w:pPr>
        <w:spacing w:line="276" w:lineRule="auto"/>
        <w:ind w:firstLine="426"/>
        <w:jc w:val="both"/>
        <w:rPr>
          <w:rFonts w:eastAsia="Tahoma"/>
          <w:color w:val="00000A"/>
          <w:lang w:val="uk-UA" w:eastAsia="zh-CN" w:bidi="hi-IN"/>
        </w:rPr>
      </w:pPr>
      <w:bookmarkStart w:id="25" w:name="n514"/>
      <w:bookmarkEnd w:id="25"/>
      <w:r w:rsidRPr="001C1DCE">
        <w:rPr>
          <w:rFonts w:eastAsia="Tahoma"/>
          <w:color w:val="00000A"/>
          <w:lang w:val="uk-UA" w:eastAsia="zh-CN" w:bidi="hi-IN"/>
        </w:rPr>
        <w:t>5) погодження зміни ціни в договорі про закупівлю в бік зменшення (без зміни кількості (обсягу) та якості товарів, робіт і послуг);</w:t>
      </w:r>
    </w:p>
    <w:p w:rsidR="001C1DCE" w:rsidRPr="001C1DCE" w:rsidRDefault="001C1DCE" w:rsidP="001C1DCE">
      <w:pPr>
        <w:spacing w:line="276" w:lineRule="auto"/>
        <w:ind w:firstLine="426"/>
        <w:jc w:val="both"/>
        <w:rPr>
          <w:rFonts w:eastAsia="Tahoma"/>
          <w:color w:val="00000A"/>
          <w:lang w:val="uk-UA" w:eastAsia="zh-CN" w:bidi="hi-IN"/>
        </w:rPr>
      </w:pPr>
      <w:bookmarkStart w:id="26" w:name="n515"/>
      <w:bookmarkEnd w:id="26"/>
      <w:r w:rsidRPr="001C1DCE">
        <w:rPr>
          <w:rFonts w:eastAsia="Tahoma"/>
          <w:color w:val="00000A"/>
          <w:lang w:val="uk-UA" w:eastAsia="zh-CN" w:bidi="hi-I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C1DCE" w:rsidRPr="001C1DCE" w:rsidRDefault="001C1DCE" w:rsidP="001C1DCE">
      <w:pPr>
        <w:spacing w:line="276" w:lineRule="auto"/>
        <w:ind w:firstLine="426"/>
        <w:jc w:val="both"/>
        <w:rPr>
          <w:rFonts w:eastAsia="Tahoma"/>
          <w:color w:val="00000A"/>
          <w:lang w:val="uk-UA" w:eastAsia="zh-CN" w:bidi="hi-IN"/>
        </w:rPr>
      </w:pPr>
      <w:bookmarkStart w:id="27" w:name="n516"/>
      <w:bookmarkEnd w:id="27"/>
      <w:r w:rsidRPr="001C1DCE">
        <w:rPr>
          <w:rFonts w:eastAsia="Tahoma"/>
          <w:color w:val="00000A"/>
          <w:lang w:val="uk-UA" w:eastAsia="zh-CN" w:bidi="hi-I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C1DCE">
        <w:rPr>
          <w:rFonts w:eastAsia="Tahoma"/>
          <w:color w:val="00000A"/>
          <w:lang w:val="uk-UA" w:eastAsia="zh-CN" w:bidi="hi-IN"/>
        </w:rPr>
        <w:t>Platts</w:t>
      </w:r>
      <w:proofErr w:type="spellEnd"/>
      <w:r w:rsidRPr="001C1DCE">
        <w:rPr>
          <w:rFonts w:eastAsia="Tahoma"/>
          <w:color w:val="00000A"/>
          <w:lang w:val="uk-UA" w:eastAsia="zh-CN" w:bidi="hi-I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C1DCE" w:rsidRPr="001C1DCE" w:rsidRDefault="001C1DCE" w:rsidP="001C1DCE">
      <w:pPr>
        <w:spacing w:line="276" w:lineRule="auto"/>
        <w:ind w:firstLine="426"/>
        <w:jc w:val="both"/>
        <w:rPr>
          <w:rFonts w:eastAsia="Tahoma"/>
          <w:color w:val="00000A"/>
          <w:lang w:val="uk-UA" w:eastAsia="zh-CN" w:bidi="hi-IN"/>
        </w:rPr>
      </w:pPr>
      <w:bookmarkStart w:id="28" w:name="n517"/>
      <w:bookmarkEnd w:id="28"/>
      <w:r w:rsidRPr="001C1DCE">
        <w:rPr>
          <w:rFonts w:eastAsia="Tahoma"/>
          <w:color w:val="00000A"/>
          <w:lang w:val="uk-UA" w:eastAsia="zh-CN" w:bidi="hi-IN"/>
        </w:rPr>
        <w:t>8) зміни умов у зв’язку із застосуванням положень частини шостої статті 41 Закону України «Про публічні закупівлі»;</w:t>
      </w:r>
    </w:p>
    <w:p w:rsidR="001C1DCE" w:rsidRDefault="001C1DCE" w:rsidP="001C1DCE">
      <w:pPr>
        <w:spacing w:line="276" w:lineRule="auto"/>
        <w:ind w:firstLine="426"/>
        <w:jc w:val="both"/>
        <w:rPr>
          <w:rFonts w:eastAsia="Tahoma"/>
          <w:color w:val="00000A"/>
          <w:lang w:val="uk-UA" w:eastAsia="zh-CN" w:bidi="hi-IN"/>
        </w:rPr>
      </w:pPr>
      <w:bookmarkStart w:id="29" w:name="n753"/>
      <w:bookmarkEnd w:id="29"/>
      <w:r w:rsidRPr="001C1DCE">
        <w:rPr>
          <w:rFonts w:eastAsia="Tahoma"/>
          <w:color w:val="00000A"/>
          <w:lang w:val="uk-UA" w:eastAsia="zh-CN" w:bidi="hi-IN"/>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про закупівлю, укладеному в попередньому році, якщо видатки на досягнення цієї цілі затверджено в установленому порядку;</w:t>
      </w:r>
    </w:p>
    <w:p w:rsidR="00C83FC8" w:rsidRPr="001C1DCE" w:rsidRDefault="00C83FC8" w:rsidP="001C1DCE">
      <w:pPr>
        <w:spacing w:line="276" w:lineRule="auto"/>
        <w:ind w:firstLine="426"/>
        <w:jc w:val="both"/>
        <w:rPr>
          <w:rFonts w:eastAsia="Tahoma"/>
          <w:color w:val="00000A"/>
          <w:lang w:val="uk-UA" w:eastAsia="zh-CN" w:bidi="hi-IN"/>
        </w:rPr>
      </w:pPr>
      <w:r w:rsidRPr="00C83FC8">
        <w:rPr>
          <w:rFonts w:eastAsia="Tahoma"/>
          <w:color w:val="00000A"/>
          <w:lang w:val="uk-UA" w:eastAsia="zh-CN" w:bidi="hi-I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t>18.3. Зміна Договору здійснюється шляхом зміни або доповнення  його умов за ініціативою будь-якої Сторони  на підставі додаткової угоди, про що в Договір вноситься відповідне застереження.  Додаткова угода є невід’ємною частиною Договору.</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rsidR="001C1DCE" w:rsidRPr="001C1DCE" w:rsidRDefault="001C1DCE" w:rsidP="001C1DCE">
      <w:pPr>
        <w:spacing w:line="276" w:lineRule="auto"/>
        <w:ind w:firstLine="426"/>
        <w:rPr>
          <w:rFonts w:ascii="Liberation Serif" w:eastAsia="Tahoma" w:hAnsi="Liberation Serif" w:cs="Lohit Devanagari"/>
          <w:color w:val="00000A"/>
          <w:lang w:val="uk-UA" w:eastAsia="zh-CN" w:bidi="hi-IN"/>
        </w:rPr>
      </w:pPr>
      <w:r w:rsidRPr="001C1DCE">
        <w:rPr>
          <w:rFonts w:ascii="Liberation Serif" w:eastAsia="Tahoma" w:hAnsi="Liberation Serif" w:cs="Lohit Devanagari"/>
          <w:color w:val="00000A"/>
          <w:lang w:val="uk-UA" w:eastAsia="zh-CN" w:bidi="hi-IN"/>
        </w:rPr>
        <w:t xml:space="preserve">18.4. Замовник має право розірвати Договір, надіславши повідомлення Підряднику, у разі: </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t>прийняття рішення про припинення виконання робіт на об’єкті, в тому числі шляхом консервації або ліквідації незавершених робіт по об’єкту;</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t>прийняття судом постанови про визначення Підрядника  банкрутом.</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t>якщо Підрядник не розпочав виконання  робіт протягом 15 днів з дня, коли він повинен згідно з Договором  розпочати їх виконання;</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lastRenderedPageBreak/>
        <w:t>якщо Підрядник допустив відставання темпів виконання робіт від передбачених графіком на 10 днів</w:t>
      </w:r>
    </w:p>
    <w:p w:rsidR="001C1DCE" w:rsidRPr="001C1DCE" w:rsidRDefault="001C1DCE" w:rsidP="001C1DCE">
      <w:pPr>
        <w:spacing w:line="276" w:lineRule="auto"/>
        <w:ind w:firstLine="567"/>
        <w:jc w:val="both"/>
        <w:rPr>
          <w:rFonts w:ascii="Liberation Serif" w:eastAsia="Tahoma" w:hAnsi="Liberation Serif" w:cs="Lohit Devanagari"/>
          <w:color w:val="00000A"/>
          <w:lang w:val="uk-UA" w:eastAsia="zh-CN" w:bidi="hi-IN"/>
        </w:rPr>
      </w:pPr>
      <w:r w:rsidRPr="001C1DCE">
        <w:rPr>
          <w:rFonts w:ascii="Liberation Serif" w:eastAsia="Tahoma" w:hAnsi="Liberation Serif" w:cs="Lohit Devanagari"/>
          <w:color w:val="00000A"/>
          <w:lang w:val="uk-UA" w:eastAsia="zh-CN" w:bidi="hi-IN"/>
        </w:rPr>
        <w:t>18.5. Замовник має право в односторонньому порядку розірвати Договір, надіславши повідомлення Підряднику, у разі:</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t>- прийняття рішення про припинення будівництва, в тому числі шляхом консервації або ліквідації незавершеного будівництва;</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t>- прийняття судом постанови про визначення Підрядника  банкрутом.</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t>- якщо Підрядник зі своєї вини виконав роботи з істотними недоліками і не забезпечив їх усунення у визначений Замовником строк;</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t>- недотримання Підрядником графіку виконання робіт;</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t>- залучення Підрядником субпідрядника для виконання робіт без погодження із Замовником;</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t>- з інших підстав, передбачених чинним законодавством України.</w:t>
      </w:r>
    </w:p>
    <w:p w:rsidR="001C1DCE" w:rsidRPr="001C1DCE" w:rsidRDefault="001C1DCE" w:rsidP="001C1DCE">
      <w:pPr>
        <w:spacing w:line="276" w:lineRule="auto"/>
        <w:ind w:firstLine="426"/>
        <w:jc w:val="center"/>
        <w:rPr>
          <w:rFonts w:eastAsia="Tahoma"/>
          <w:b/>
          <w:color w:val="00000A"/>
          <w:lang w:val="uk-UA" w:eastAsia="zh-CN" w:bidi="hi-IN"/>
        </w:rPr>
      </w:pPr>
      <w:r w:rsidRPr="001C1DCE">
        <w:rPr>
          <w:rFonts w:eastAsia="Tahoma"/>
          <w:b/>
          <w:color w:val="00000A"/>
          <w:lang w:val="uk-UA" w:eastAsia="zh-CN" w:bidi="hi-IN"/>
        </w:rPr>
        <w:t>19. Строки дії Договору</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t>19.1. Договір набуває чинності з моменту його підписання повноважними представниками Сторін та діє до 3</w:t>
      </w:r>
      <w:r w:rsidR="0047186C">
        <w:rPr>
          <w:rFonts w:eastAsia="Tahoma"/>
          <w:color w:val="00000A"/>
          <w:lang w:val="uk-UA" w:eastAsia="zh-CN" w:bidi="hi-IN"/>
        </w:rPr>
        <w:t>1</w:t>
      </w:r>
      <w:r w:rsidRPr="001C1DCE">
        <w:rPr>
          <w:rFonts w:eastAsia="Tahoma"/>
          <w:color w:val="00000A"/>
          <w:lang w:val="uk-UA" w:eastAsia="zh-CN" w:bidi="hi-IN"/>
        </w:rPr>
        <w:t>.12.2024 р., а в частині розрахунків – до повного виконання зобов’язань.</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t>19.2. Закінчення строку Договору не звільняє Сторони від відповідальності за його порушення, яке мало місце під час дії Договору.</w:t>
      </w:r>
    </w:p>
    <w:p w:rsidR="001C1DCE" w:rsidRPr="001C1DCE" w:rsidRDefault="001C1DCE" w:rsidP="001C1DCE">
      <w:pPr>
        <w:spacing w:line="276" w:lineRule="auto"/>
        <w:ind w:firstLine="426"/>
        <w:jc w:val="center"/>
        <w:rPr>
          <w:rFonts w:eastAsia="Tahoma"/>
          <w:b/>
          <w:color w:val="00000A"/>
          <w:lang w:val="uk-UA" w:eastAsia="zh-CN" w:bidi="hi-IN"/>
        </w:rPr>
      </w:pPr>
      <w:r w:rsidRPr="001C1DCE">
        <w:rPr>
          <w:rFonts w:eastAsia="Tahoma"/>
          <w:b/>
          <w:color w:val="00000A"/>
          <w:lang w:val="uk-UA" w:eastAsia="zh-CN" w:bidi="hi-IN"/>
        </w:rPr>
        <w:t>20. Інші умови Договору</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t xml:space="preserve">20.1 Істотними (основними) умовами договору є: </w:t>
      </w:r>
    </w:p>
    <w:p w:rsidR="001C1DCE" w:rsidRPr="001C1DCE" w:rsidRDefault="001C1DCE" w:rsidP="001C1DCE">
      <w:pPr>
        <w:numPr>
          <w:ilvl w:val="0"/>
          <w:numId w:val="16"/>
        </w:numPr>
        <w:spacing w:line="276" w:lineRule="auto"/>
        <w:jc w:val="both"/>
        <w:rPr>
          <w:rFonts w:eastAsia="Tahoma"/>
          <w:color w:val="00000A"/>
          <w:lang w:val="uk-UA" w:eastAsia="zh-CN" w:bidi="hi-IN"/>
        </w:rPr>
      </w:pPr>
      <w:r w:rsidRPr="001C1DCE">
        <w:rPr>
          <w:rFonts w:eastAsia="Tahoma"/>
          <w:color w:val="00000A"/>
          <w:lang w:val="uk-UA" w:eastAsia="zh-CN" w:bidi="hi-IN"/>
        </w:rPr>
        <w:t xml:space="preserve">найменування та реквізити сторін; </w:t>
      </w:r>
    </w:p>
    <w:p w:rsidR="001C1DCE" w:rsidRPr="001C1DCE" w:rsidRDefault="001C1DCE" w:rsidP="001C1DCE">
      <w:pPr>
        <w:numPr>
          <w:ilvl w:val="0"/>
          <w:numId w:val="16"/>
        </w:numPr>
        <w:spacing w:line="276" w:lineRule="auto"/>
        <w:jc w:val="both"/>
        <w:rPr>
          <w:rFonts w:eastAsia="Tahoma"/>
          <w:color w:val="00000A"/>
          <w:lang w:val="uk-UA" w:eastAsia="zh-CN" w:bidi="hi-IN"/>
        </w:rPr>
      </w:pPr>
      <w:r w:rsidRPr="001C1DCE">
        <w:rPr>
          <w:rFonts w:eastAsia="Tahoma"/>
          <w:color w:val="00000A"/>
          <w:lang w:val="uk-UA" w:eastAsia="zh-CN" w:bidi="hi-IN"/>
        </w:rPr>
        <w:t xml:space="preserve">місце і дата укладення договору підряду; </w:t>
      </w:r>
      <w:bookmarkStart w:id="30" w:name="o41"/>
      <w:bookmarkEnd w:id="30"/>
    </w:p>
    <w:p w:rsidR="001C1DCE" w:rsidRPr="001C1DCE" w:rsidRDefault="001C1DCE" w:rsidP="001C1DCE">
      <w:pPr>
        <w:numPr>
          <w:ilvl w:val="0"/>
          <w:numId w:val="16"/>
        </w:numPr>
        <w:spacing w:line="276" w:lineRule="auto"/>
        <w:jc w:val="both"/>
        <w:rPr>
          <w:rFonts w:eastAsia="Tahoma"/>
          <w:color w:val="00000A"/>
          <w:lang w:val="uk-UA" w:eastAsia="zh-CN" w:bidi="hi-IN"/>
        </w:rPr>
      </w:pPr>
      <w:r w:rsidRPr="001C1DCE">
        <w:rPr>
          <w:rFonts w:eastAsia="Tahoma"/>
          <w:color w:val="00000A"/>
          <w:lang w:val="uk-UA" w:eastAsia="zh-CN" w:bidi="hi-IN"/>
        </w:rPr>
        <w:t xml:space="preserve">предмет договору підряду; </w:t>
      </w:r>
    </w:p>
    <w:p w:rsidR="001C1DCE" w:rsidRPr="001C1DCE" w:rsidRDefault="001C1DCE" w:rsidP="001C1DCE">
      <w:pPr>
        <w:numPr>
          <w:ilvl w:val="0"/>
          <w:numId w:val="16"/>
        </w:numPr>
        <w:spacing w:line="276" w:lineRule="auto"/>
        <w:jc w:val="both"/>
        <w:rPr>
          <w:rFonts w:eastAsia="Tahoma"/>
          <w:color w:val="00000A"/>
          <w:lang w:val="uk-UA" w:eastAsia="zh-CN" w:bidi="hi-IN"/>
        </w:rPr>
      </w:pPr>
      <w:r w:rsidRPr="001C1DCE">
        <w:rPr>
          <w:rFonts w:eastAsia="Tahoma"/>
          <w:color w:val="00000A"/>
          <w:lang w:val="uk-UA" w:eastAsia="zh-CN" w:bidi="hi-IN"/>
        </w:rPr>
        <w:t xml:space="preserve">договірна ціна; </w:t>
      </w:r>
    </w:p>
    <w:p w:rsidR="001C1DCE" w:rsidRPr="001C1DCE" w:rsidRDefault="001C1DCE" w:rsidP="001C1DCE">
      <w:pPr>
        <w:numPr>
          <w:ilvl w:val="0"/>
          <w:numId w:val="16"/>
        </w:numPr>
        <w:spacing w:line="276" w:lineRule="auto"/>
        <w:jc w:val="both"/>
        <w:rPr>
          <w:rFonts w:eastAsia="Tahoma"/>
          <w:color w:val="00000A"/>
          <w:lang w:val="uk-UA" w:eastAsia="zh-CN" w:bidi="hi-IN"/>
        </w:rPr>
      </w:pPr>
      <w:r w:rsidRPr="001C1DCE">
        <w:rPr>
          <w:rFonts w:eastAsia="Tahoma"/>
          <w:color w:val="00000A"/>
          <w:lang w:val="uk-UA" w:eastAsia="zh-CN" w:bidi="hi-IN"/>
        </w:rPr>
        <w:t xml:space="preserve">строки виконання робіт; </w:t>
      </w:r>
    </w:p>
    <w:p w:rsidR="001C1DCE" w:rsidRPr="001C1DCE" w:rsidRDefault="001C1DCE" w:rsidP="001C1DCE">
      <w:pPr>
        <w:numPr>
          <w:ilvl w:val="0"/>
          <w:numId w:val="16"/>
        </w:numPr>
        <w:spacing w:line="276" w:lineRule="auto"/>
        <w:jc w:val="both"/>
        <w:rPr>
          <w:rFonts w:eastAsia="Tahoma"/>
          <w:color w:val="00000A"/>
          <w:lang w:val="uk-UA" w:eastAsia="zh-CN" w:bidi="hi-IN"/>
        </w:rPr>
      </w:pPr>
      <w:r w:rsidRPr="001C1DCE">
        <w:rPr>
          <w:rFonts w:eastAsia="Tahoma"/>
          <w:color w:val="00000A"/>
          <w:lang w:val="uk-UA" w:eastAsia="zh-CN" w:bidi="hi-IN"/>
        </w:rPr>
        <w:t xml:space="preserve">права та обов'язки сторін; </w:t>
      </w:r>
    </w:p>
    <w:p w:rsidR="001C1DCE" w:rsidRPr="001C1DCE" w:rsidRDefault="001C1DCE" w:rsidP="001C1DCE">
      <w:pPr>
        <w:numPr>
          <w:ilvl w:val="0"/>
          <w:numId w:val="16"/>
        </w:numPr>
        <w:spacing w:line="276" w:lineRule="auto"/>
        <w:jc w:val="both"/>
        <w:rPr>
          <w:rFonts w:eastAsia="Tahoma"/>
          <w:color w:val="00000A"/>
          <w:lang w:val="uk-UA" w:eastAsia="zh-CN" w:bidi="hi-IN"/>
        </w:rPr>
      </w:pPr>
      <w:r w:rsidRPr="001C1DCE">
        <w:rPr>
          <w:rFonts w:eastAsia="Tahoma"/>
          <w:color w:val="00000A"/>
          <w:lang w:val="uk-UA" w:eastAsia="zh-CN" w:bidi="hi-IN"/>
        </w:rPr>
        <w:t xml:space="preserve">порядок забезпечення виконання зобов'язань за договором підряду; </w:t>
      </w:r>
    </w:p>
    <w:p w:rsidR="001C1DCE" w:rsidRPr="001C1DCE" w:rsidRDefault="001C1DCE" w:rsidP="001C1DCE">
      <w:pPr>
        <w:numPr>
          <w:ilvl w:val="0"/>
          <w:numId w:val="16"/>
        </w:numPr>
        <w:spacing w:line="276" w:lineRule="auto"/>
        <w:jc w:val="both"/>
        <w:rPr>
          <w:rFonts w:eastAsia="Tahoma"/>
          <w:color w:val="00000A"/>
          <w:lang w:val="uk-UA" w:eastAsia="zh-CN" w:bidi="hi-IN"/>
        </w:rPr>
      </w:pPr>
      <w:r w:rsidRPr="001C1DCE">
        <w:rPr>
          <w:rFonts w:eastAsia="Tahoma"/>
          <w:color w:val="00000A"/>
          <w:lang w:val="uk-UA" w:eastAsia="zh-CN" w:bidi="hi-IN"/>
        </w:rPr>
        <w:t xml:space="preserve">умови страхування ризиків випадкового знищення або пошкодження об'єкта будівництва; </w:t>
      </w:r>
      <w:bookmarkStart w:id="31" w:name="o47"/>
      <w:bookmarkStart w:id="32" w:name="o48"/>
      <w:bookmarkEnd w:id="31"/>
      <w:bookmarkEnd w:id="32"/>
    </w:p>
    <w:p w:rsidR="001C1DCE" w:rsidRPr="001C1DCE" w:rsidRDefault="001C1DCE" w:rsidP="001C1DCE">
      <w:pPr>
        <w:numPr>
          <w:ilvl w:val="0"/>
          <w:numId w:val="16"/>
        </w:numPr>
        <w:spacing w:line="276" w:lineRule="auto"/>
        <w:jc w:val="both"/>
        <w:rPr>
          <w:rFonts w:eastAsia="Tahoma"/>
          <w:color w:val="00000A"/>
          <w:lang w:val="uk-UA" w:eastAsia="zh-CN" w:bidi="hi-IN"/>
        </w:rPr>
      </w:pPr>
      <w:r w:rsidRPr="001C1DCE">
        <w:rPr>
          <w:rFonts w:eastAsia="Tahoma"/>
          <w:color w:val="00000A"/>
          <w:lang w:val="uk-UA" w:eastAsia="zh-CN" w:bidi="hi-IN"/>
        </w:rPr>
        <w:t xml:space="preserve">порядок залучення субпідрядників; </w:t>
      </w:r>
    </w:p>
    <w:p w:rsidR="001C1DCE" w:rsidRPr="001C1DCE" w:rsidRDefault="001C1DCE" w:rsidP="001C1DCE">
      <w:pPr>
        <w:numPr>
          <w:ilvl w:val="0"/>
          <w:numId w:val="16"/>
        </w:numPr>
        <w:spacing w:line="276" w:lineRule="auto"/>
        <w:jc w:val="both"/>
        <w:rPr>
          <w:rFonts w:eastAsia="Tahoma"/>
          <w:color w:val="00000A"/>
          <w:lang w:val="uk-UA" w:eastAsia="zh-CN" w:bidi="hi-IN"/>
        </w:rPr>
      </w:pPr>
      <w:r w:rsidRPr="001C1DCE">
        <w:rPr>
          <w:rFonts w:eastAsia="Tahoma"/>
          <w:color w:val="00000A"/>
          <w:lang w:val="uk-UA" w:eastAsia="zh-CN" w:bidi="hi-IN"/>
        </w:rPr>
        <w:t xml:space="preserve">вимоги до організації робіт; </w:t>
      </w:r>
    </w:p>
    <w:p w:rsidR="001C1DCE" w:rsidRPr="001C1DCE" w:rsidRDefault="001C1DCE" w:rsidP="001C1DCE">
      <w:pPr>
        <w:numPr>
          <w:ilvl w:val="0"/>
          <w:numId w:val="16"/>
        </w:numPr>
        <w:spacing w:line="276" w:lineRule="auto"/>
        <w:jc w:val="both"/>
        <w:rPr>
          <w:rFonts w:eastAsia="Tahoma"/>
          <w:color w:val="00000A"/>
          <w:lang w:val="uk-UA" w:eastAsia="zh-CN" w:bidi="hi-IN"/>
        </w:rPr>
      </w:pPr>
      <w:r w:rsidRPr="001C1DCE">
        <w:rPr>
          <w:rFonts w:eastAsia="Tahoma"/>
          <w:color w:val="00000A"/>
          <w:lang w:val="uk-UA" w:eastAsia="zh-CN" w:bidi="hi-IN"/>
        </w:rPr>
        <w:t xml:space="preserve">порядок здійснення замовником контролю за якістю ресурсів; </w:t>
      </w:r>
    </w:p>
    <w:p w:rsidR="001C1DCE" w:rsidRPr="001C1DCE" w:rsidRDefault="001C1DCE" w:rsidP="001C1DCE">
      <w:pPr>
        <w:numPr>
          <w:ilvl w:val="0"/>
          <w:numId w:val="16"/>
        </w:numPr>
        <w:spacing w:line="276" w:lineRule="auto"/>
        <w:jc w:val="both"/>
        <w:rPr>
          <w:rFonts w:eastAsia="Tahoma"/>
          <w:color w:val="00000A"/>
          <w:lang w:val="uk-UA" w:eastAsia="zh-CN" w:bidi="hi-IN"/>
        </w:rPr>
      </w:pPr>
      <w:r w:rsidRPr="001C1DCE">
        <w:rPr>
          <w:rFonts w:eastAsia="Tahoma"/>
          <w:color w:val="00000A"/>
          <w:lang w:val="uk-UA" w:eastAsia="zh-CN" w:bidi="hi-IN"/>
        </w:rPr>
        <w:t>умови здійснення технічного нагляду за виконанням  робіт;</w:t>
      </w:r>
      <w:bookmarkStart w:id="33" w:name="o52"/>
      <w:bookmarkEnd w:id="33"/>
    </w:p>
    <w:p w:rsidR="001C1DCE" w:rsidRPr="001C1DCE" w:rsidRDefault="001C1DCE" w:rsidP="001C1DCE">
      <w:pPr>
        <w:numPr>
          <w:ilvl w:val="0"/>
          <w:numId w:val="16"/>
        </w:numPr>
        <w:spacing w:line="276" w:lineRule="auto"/>
        <w:jc w:val="both"/>
        <w:rPr>
          <w:rFonts w:eastAsia="Tahoma"/>
          <w:color w:val="00000A"/>
          <w:lang w:val="uk-UA" w:eastAsia="zh-CN" w:bidi="hi-IN"/>
        </w:rPr>
      </w:pPr>
      <w:r w:rsidRPr="001C1DCE">
        <w:rPr>
          <w:rFonts w:eastAsia="Tahoma"/>
          <w:color w:val="00000A"/>
          <w:lang w:val="uk-UA" w:eastAsia="zh-CN" w:bidi="hi-IN"/>
        </w:rPr>
        <w:t xml:space="preserve">джерела та порядок фінансування робіт (будівництва об'єкта); </w:t>
      </w:r>
    </w:p>
    <w:p w:rsidR="001C1DCE" w:rsidRPr="001C1DCE" w:rsidRDefault="001C1DCE" w:rsidP="001C1DCE">
      <w:pPr>
        <w:numPr>
          <w:ilvl w:val="0"/>
          <w:numId w:val="16"/>
        </w:numPr>
        <w:spacing w:line="276" w:lineRule="auto"/>
        <w:jc w:val="both"/>
        <w:rPr>
          <w:rFonts w:eastAsia="Tahoma"/>
          <w:color w:val="00000A"/>
          <w:lang w:val="uk-UA" w:eastAsia="zh-CN" w:bidi="hi-IN"/>
        </w:rPr>
      </w:pPr>
      <w:r w:rsidRPr="001C1DCE">
        <w:rPr>
          <w:rFonts w:eastAsia="Tahoma"/>
          <w:color w:val="00000A"/>
          <w:lang w:val="uk-UA" w:eastAsia="zh-CN" w:bidi="hi-IN"/>
        </w:rPr>
        <w:t xml:space="preserve">порядок розрахунків за виконані роботи; </w:t>
      </w:r>
    </w:p>
    <w:p w:rsidR="001C1DCE" w:rsidRPr="001C1DCE" w:rsidRDefault="001C1DCE" w:rsidP="001C1DCE">
      <w:pPr>
        <w:numPr>
          <w:ilvl w:val="0"/>
          <w:numId w:val="16"/>
        </w:numPr>
        <w:spacing w:line="276" w:lineRule="auto"/>
        <w:jc w:val="both"/>
        <w:rPr>
          <w:rFonts w:eastAsia="Tahoma"/>
          <w:color w:val="00000A"/>
          <w:lang w:val="uk-UA" w:eastAsia="zh-CN" w:bidi="hi-IN"/>
        </w:rPr>
      </w:pPr>
      <w:r w:rsidRPr="001C1DCE">
        <w:rPr>
          <w:rFonts w:eastAsia="Tahoma"/>
          <w:color w:val="00000A"/>
          <w:lang w:val="uk-UA" w:eastAsia="zh-CN" w:bidi="hi-IN"/>
        </w:rPr>
        <w:t xml:space="preserve">порядок здачі-приймання закінчених робіт  (об'єкта будівництва); </w:t>
      </w:r>
    </w:p>
    <w:p w:rsidR="001C1DCE" w:rsidRPr="001C1DCE" w:rsidRDefault="001C1DCE" w:rsidP="001C1DCE">
      <w:pPr>
        <w:numPr>
          <w:ilvl w:val="0"/>
          <w:numId w:val="16"/>
        </w:numPr>
        <w:spacing w:line="276" w:lineRule="auto"/>
        <w:jc w:val="both"/>
        <w:rPr>
          <w:rFonts w:eastAsia="Tahoma"/>
          <w:color w:val="00000A"/>
          <w:lang w:val="uk-UA" w:eastAsia="zh-CN" w:bidi="hi-IN"/>
        </w:rPr>
      </w:pPr>
      <w:r w:rsidRPr="001C1DCE">
        <w:rPr>
          <w:rFonts w:eastAsia="Tahoma"/>
          <w:color w:val="00000A"/>
          <w:lang w:val="uk-UA" w:eastAsia="zh-CN" w:bidi="hi-IN"/>
        </w:rPr>
        <w:t xml:space="preserve">гарантійні строки якості закінчених робіт (експлуатації об'єкта будівництва), порядок усунення недоліків; </w:t>
      </w:r>
    </w:p>
    <w:p w:rsidR="001C1DCE" w:rsidRPr="001C1DCE" w:rsidRDefault="001C1DCE" w:rsidP="001C1DCE">
      <w:pPr>
        <w:numPr>
          <w:ilvl w:val="0"/>
          <w:numId w:val="16"/>
        </w:numPr>
        <w:spacing w:line="276" w:lineRule="auto"/>
        <w:jc w:val="both"/>
        <w:rPr>
          <w:rFonts w:eastAsia="Tahoma"/>
          <w:color w:val="00000A"/>
          <w:lang w:val="uk-UA" w:eastAsia="zh-CN" w:bidi="hi-IN"/>
        </w:rPr>
      </w:pPr>
      <w:r w:rsidRPr="001C1DCE">
        <w:rPr>
          <w:rFonts w:eastAsia="Tahoma"/>
          <w:color w:val="00000A"/>
          <w:lang w:val="uk-UA" w:eastAsia="zh-CN" w:bidi="hi-IN"/>
        </w:rPr>
        <w:t xml:space="preserve">відповідальність сторін за порушення умов договору підряду; </w:t>
      </w:r>
    </w:p>
    <w:p w:rsidR="001C1DCE" w:rsidRPr="001C1DCE" w:rsidRDefault="001C1DCE" w:rsidP="001C1DCE">
      <w:pPr>
        <w:numPr>
          <w:ilvl w:val="0"/>
          <w:numId w:val="16"/>
        </w:numPr>
        <w:spacing w:line="276" w:lineRule="auto"/>
        <w:jc w:val="both"/>
        <w:rPr>
          <w:rFonts w:eastAsia="Tahoma"/>
          <w:color w:val="00000A"/>
          <w:lang w:val="uk-UA" w:eastAsia="zh-CN" w:bidi="hi-IN"/>
        </w:rPr>
      </w:pPr>
      <w:r w:rsidRPr="001C1DCE">
        <w:rPr>
          <w:rFonts w:eastAsia="Tahoma"/>
          <w:color w:val="00000A"/>
          <w:lang w:val="uk-UA" w:eastAsia="zh-CN" w:bidi="hi-IN"/>
        </w:rPr>
        <w:t xml:space="preserve">порядок врегулювання спорів; </w:t>
      </w:r>
    </w:p>
    <w:p w:rsidR="001C1DCE" w:rsidRPr="001C1DCE" w:rsidRDefault="001C1DCE" w:rsidP="001C1DCE">
      <w:pPr>
        <w:numPr>
          <w:ilvl w:val="0"/>
          <w:numId w:val="16"/>
        </w:numPr>
        <w:spacing w:line="276" w:lineRule="auto"/>
        <w:jc w:val="both"/>
        <w:rPr>
          <w:rFonts w:eastAsia="Tahoma"/>
          <w:color w:val="00000A"/>
          <w:lang w:val="uk-UA" w:eastAsia="zh-CN" w:bidi="hi-IN"/>
        </w:rPr>
      </w:pPr>
      <w:r w:rsidRPr="001C1DCE">
        <w:rPr>
          <w:rFonts w:eastAsia="Tahoma"/>
          <w:color w:val="00000A"/>
          <w:lang w:val="uk-UA" w:eastAsia="zh-CN" w:bidi="hi-IN"/>
        </w:rPr>
        <w:t>порядок забезпечення робіт проектною документацією, ресурсами та послугами;</w:t>
      </w:r>
    </w:p>
    <w:p w:rsidR="001C1DCE" w:rsidRPr="001C1DCE" w:rsidRDefault="001C1DCE" w:rsidP="001C1DCE">
      <w:pPr>
        <w:numPr>
          <w:ilvl w:val="0"/>
          <w:numId w:val="16"/>
        </w:numPr>
        <w:spacing w:line="276" w:lineRule="auto"/>
        <w:jc w:val="both"/>
        <w:rPr>
          <w:rFonts w:eastAsia="Tahoma"/>
          <w:color w:val="00000A"/>
          <w:lang w:val="uk-UA" w:eastAsia="zh-CN" w:bidi="hi-IN"/>
        </w:rPr>
      </w:pPr>
      <w:r w:rsidRPr="001C1DCE">
        <w:rPr>
          <w:rFonts w:eastAsia="Tahoma"/>
          <w:color w:val="00000A"/>
          <w:lang w:val="uk-UA" w:eastAsia="zh-CN" w:bidi="hi-IN"/>
        </w:rPr>
        <w:t>порядок внесення змін до договору підряду та його розірвання.</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t>20.2. Підрядник несе відповідальність за наявність ліцензій, необхідних для виконання робіт, визначених нормативними документами.</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t xml:space="preserve">20.3. У випадку виникнення  спорів або розбіжностей  Сторони зобов'язуються   вирішувати  їх  шляхом  взаємних  переговорів  та консультацій. </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bCs/>
          <w:color w:val="00000A"/>
          <w:lang w:val="uk-UA" w:eastAsia="zh-CN" w:bidi="hi-IN"/>
        </w:rPr>
        <w:lastRenderedPageBreak/>
        <w:t>20.4.</w:t>
      </w:r>
      <w:r w:rsidRPr="001C1DCE">
        <w:rPr>
          <w:rFonts w:eastAsia="Tahoma"/>
          <w:b/>
          <w:bCs/>
          <w:color w:val="00000A"/>
          <w:lang w:val="uk-UA" w:eastAsia="zh-CN" w:bidi="hi-IN"/>
        </w:rPr>
        <w:t xml:space="preserve"> </w:t>
      </w:r>
      <w:r w:rsidRPr="001C1DCE">
        <w:rPr>
          <w:rFonts w:eastAsia="Tahoma"/>
          <w:color w:val="00000A"/>
          <w:lang w:val="uk-UA" w:eastAsia="zh-CN" w:bidi="hi-IN"/>
        </w:rPr>
        <w:t>У разі недосягнення Сторонами згоди спори  (розбіжності) вирішуються у судовому порядку.</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bCs/>
          <w:color w:val="00000A"/>
          <w:lang w:val="uk-UA" w:eastAsia="zh-CN" w:bidi="hi-IN"/>
        </w:rPr>
        <w:t>20.5.</w:t>
      </w:r>
      <w:r w:rsidRPr="001C1DCE">
        <w:rPr>
          <w:rFonts w:eastAsia="Tahoma"/>
          <w:b/>
          <w:bCs/>
          <w:color w:val="00000A"/>
          <w:lang w:val="uk-UA" w:eastAsia="zh-CN" w:bidi="hi-IN"/>
        </w:rPr>
        <w:t xml:space="preserve"> </w:t>
      </w:r>
      <w:r w:rsidRPr="001C1DCE">
        <w:rPr>
          <w:rFonts w:eastAsia="Tahoma"/>
          <w:color w:val="00000A"/>
          <w:lang w:val="uk-UA" w:eastAsia="zh-CN" w:bidi="hi-IN"/>
        </w:rPr>
        <w:t>Сторона з вини якої призупиняються роботи або розривається Договір, зобов’язана компенсувати іншій стороні витрати і збитки зумовлені цими обставинами. Усі документи і розрахунки для здійснення кінцевих розрахунків при розриванні Договору надаються  зацікавленою стороною протягом місяця з моменту прийняття рішення.</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bCs/>
          <w:color w:val="00000A"/>
          <w:lang w:val="uk-UA" w:eastAsia="zh-CN" w:bidi="hi-IN"/>
        </w:rPr>
        <w:t>20.6.</w:t>
      </w:r>
      <w:r w:rsidRPr="001C1DCE">
        <w:rPr>
          <w:rFonts w:eastAsia="Tahoma"/>
          <w:b/>
          <w:bCs/>
          <w:color w:val="00000A"/>
          <w:lang w:val="uk-UA" w:eastAsia="zh-CN" w:bidi="hi-IN"/>
        </w:rPr>
        <w:t xml:space="preserve"> </w:t>
      </w:r>
      <w:r w:rsidRPr="001C1DCE">
        <w:rPr>
          <w:rFonts w:eastAsia="Tahoma"/>
          <w:color w:val="00000A"/>
          <w:lang w:val="uk-UA" w:eastAsia="zh-CN" w:bidi="hi-IN"/>
        </w:rPr>
        <w:t>Сторони вирішують усі розбіжності, які можуть виникнути у процесі реалізації цього Договору та які не будуть вирішені в робочому порядку у відповідності з чинним законодавством України.</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t>20.7. Якщо в результаті укладення або виконання даного Договору Сторона передала протилежній Стороні персональні дані у розумінні Закону України «Про захист персональних даних», то в такому випадку Сторони погодили, що Сторона, підписуючи цей Договір, одночасно надає письмову згоду протилежній Стороні здійснювати їх обробку, використання, виступати володільцем або розпорядником бази персональних даних, що утворилися в такий спосіб, на підставі Закону України «Про захист персональних даних». Такі дані, у відповідності до вимог законодавства, що регулює правовідносини, пов’язані із захистом персональних даних є захищеними, а також обробляються та використовуються Стороною в рамках всіх правовідносин по Договору. Усі правовідносини, пов’язані із обробкою та захистом персональних даних регулюються відповідним законодавством.</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t>20.8. Будь-які зміни та доповнення Договору та інших договірних документів вважаються дійсними, якщо вони оформлені в письмовій формі та підписані (узгоджені) Сторонами.</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color w:val="00000A"/>
          <w:lang w:val="uk-UA" w:eastAsia="zh-CN" w:bidi="hi-IN"/>
        </w:rPr>
        <w:t xml:space="preserve">20.9. Договір укладено у 2-х автентичних примірниках, які мають однакову юридичну силу. </w:t>
      </w:r>
    </w:p>
    <w:p w:rsidR="001C1DCE" w:rsidRPr="001C1DCE" w:rsidRDefault="001C1DCE" w:rsidP="001C1DCE">
      <w:pPr>
        <w:spacing w:line="276" w:lineRule="auto"/>
        <w:ind w:firstLine="426"/>
        <w:jc w:val="both"/>
        <w:rPr>
          <w:rFonts w:eastAsia="Tahoma"/>
          <w:color w:val="00000A"/>
          <w:lang w:val="uk-UA" w:eastAsia="zh-CN" w:bidi="hi-IN"/>
        </w:rPr>
      </w:pPr>
    </w:p>
    <w:p w:rsidR="001C1DCE" w:rsidRPr="001C1DCE" w:rsidRDefault="001C1DCE" w:rsidP="001C1DCE">
      <w:pPr>
        <w:spacing w:line="276" w:lineRule="auto"/>
        <w:ind w:firstLine="426"/>
        <w:jc w:val="center"/>
        <w:rPr>
          <w:rFonts w:eastAsia="Tahoma"/>
          <w:b/>
          <w:bCs/>
          <w:color w:val="00000A"/>
          <w:lang w:val="uk-UA" w:eastAsia="zh-CN" w:bidi="hi-IN"/>
        </w:rPr>
      </w:pPr>
      <w:r w:rsidRPr="001C1DCE">
        <w:rPr>
          <w:rFonts w:eastAsia="Tahoma"/>
          <w:b/>
          <w:color w:val="00000A"/>
          <w:lang w:val="uk-UA" w:eastAsia="zh-CN" w:bidi="hi-IN"/>
        </w:rPr>
        <w:t>21.</w:t>
      </w:r>
      <w:r w:rsidRPr="001C1DCE">
        <w:rPr>
          <w:rFonts w:eastAsia="Tahoma"/>
          <w:b/>
          <w:color w:val="00000A"/>
          <w:lang w:val="uk-UA" w:eastAsia="zh-CN" w:bidi="hi-IN"/>
        </w:rPr>
        <w:tab/>
      </w:r>
      <w:r w:rsidRPr="001C1DCE">
        <w:rPr>
          <w:rFonts w:eastAsia="Tahoma"/>
          <w:b/>
          <w:bCs/>
          <w:color w:val="00000A"/>
          <w:lang w:val="uk-UA" w:eastAsia="zh-CN" w:bidi="hi-IN"/>
        </w:rPr>
        <w:t>Антикорупційне застереження</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bCs/>
          <w:color w:val="00000A"/>
          <w:lang w:val="uk-UA" w:eastAsia="zh-CN" w:bidi="hi-IN"/>
        </w:rPr>
        <w:t>21.1.</w:t>
      </w:r>
      <w:r w:rsidRPr="001C1DCE">
        <w:rPr>
          <w:rFonts w:eastAsia="Tahoma"/>
          <w:color w:val="00000A"/>
          <w:lang w:val="uk-UA" w:eastAsia="zh-CN" w:bidi="hi-IN"/>
        </w:rPr>
        <w:tab/>
        <w:t>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вигод та здійснення виплат за сприяння або спрощення формальностей в зв`язку з господарською діяльністю, забезпечення швидшого вирішення будь-яких питань. Сторони керуються у своїй діяльності антикорупційним законодавством України і розробленими на його основі антикорупційними програми, спрямованими на боротьбу з діяннями, предметом яких є неправомірна вигода, зокрема й корупцією.</w:t>
      </w:r>
    </w:p>
    <w:p w:rsidR="001C1DCE" w:rsidRPr="001C1DCE" w:rsidRDefault="001C1DCE" w:rsidP="001C1DCE">
      <w:pPr>
        <w:spacing w:line="276" w:lineRule="auto"/>
        <w:ind w:firstLine="426"/>
        <w:jc w:val="both"/>
        <w:rPr>
          <w:rFonts w:eastAsia="Tahoma"/>
          <w:color w:val="00000A"/>
          <w:lang w:val="uk-UA" w:eastAsia="zh-CN" w:bidi="hi-IN"/>
        </w:rPr>
      </w:pPr>
      <w:r w:rsidRPr="001C1DCE">
        <w:rPr>
          <w:rFonts w:eastAsia="Tahoma"/>
          <w:bCs/>
          <w:color w:val="00000A"/>
          <w:lang w:val="uk-UA" w:eastAsia="zh-CN" w:bidi="hi-IN"/>
        </w:rPr>
        <w:t>21.2</w:t>
      </w:r>
      <w:r w:rsidRPr="001C1DCE">
        <w:rPr>
          <w:rFonts w:eastAsia="Tahoma"/>
          <w:b/>
          <w:bCs/>
          <w:color w:val="00000A"/>
          <w:lang w:val="uk-UA" w:eastAsia="zh-CN" w:bidi="hi-IN"/>
        </w:rPr>
        <w:t>.</w:t>
      </w:r>
      <w:r w:rsidRPr="001C1DCE">
        <w:rPr>
          <w:rFonts w:eastAsia="Tahoma"/>
          <w:b/>
          <w:bCs/>
          <w:color w:val="00000A"/>
          <w:lang w:val="uk-UA" w:eastAsia="zh-CN" w:bidi="hi-IN"/>
        </w:rPr>
        <w:tab/>
      </w:r>
      <w:r w:rsidRPr="001C1DCE">
        <w:rPr>
          <w:rFonts w:eastAsia="Tahoma"/>
          <w:color w:val="00000A"/>
          <w:lang w:val="uk-UA" w:eastAsia="zh-CN" w:bidi="hi-IN"/>
        </w:rPr>
        <w:t>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ціні подарунки тощо).</w:t>
      </w:r>
    </w:p>
    <w:p w:rsidR="001C1DCE" w:rsidRPr="001C1DCE" w:rsidRDefault="001C1DCE" w:rsidP="001C1DCE">
      <w:pPr>
        <w:spacing w:line="276" w:lineRule="auto"/>
        <w:ind w:firstLine="426"/>
        <w:jc w:val="both"/>
        <w:rPr>
          <w:rFonts w:eastAsia="Tahoma"/>
          <w:color w:val="00000A"/>
          <w:lang w:val="uk-UA" w:eastAsia="zh-CN" w:bidi="hi-IN"/>
        </w:rPr>
      </w:pPr>
    </w:p>
    <w:p w:rsidR="001C1DCE" w:rsidRPr="001C1DCE" w:rsidRDefault="001C1DCE" w:rsidP="001C1DCE">
      <w:pPr>
        <w:numPr>
          <w:ilvl w:val="2"/>
          <w:numId w:val="20"/>
        </w:numPr>
        <w:spacing w:line="276" w:lineRule="auto"/>
        <w:jc w:val="center"/>
        <w:rPr>
          <w:rFonts w:eastAsia="Tahoma"/>
          <w:b/>
          <w:color w:val="00000A"/>
          <w:lang w:val="uk-UA" w:eastAsia="zh-CN" w:bidi="hi-IN"/>
        </w:rPr>
      </w:pPr>
      <w:r w:rsidRPr="001C1DCE">
        <w:rPr>
          <w:rFonts w:eastAsia="Tahoma"/>
          <w:b/>
          <w:color w:val="00000A"/>
          <w:lang w:val="uk-UA" w:eastAsia="zh-CN" w:bidi="hi-IN"/>
        </w:rPr>
        <w:t>22. Додатки до договору</w:t>
      </w:r>
    </w:p>
    <w:p w:rsidR="001C1DCE" w:rsidRPr="001C1DCE" w:rsidRDefault="001C1DCE" w:rsidP="001C1DCE">
      <w:pPr>
        <w:numPr>
          <w:ilvl w:val="2"/>
          <w:numId w:val="18"/>
        </w:numPr>
        <w:spacing w:line="276" w:lineRule="auto"/>
        <w:ind w:left="0" w:firstLine="426"/>
        <w:jc w:val="both"/>
        <w:rPr>
          <w:rFonts w:eastAsia="Tahoma"/>
          <w:color w:val="00000A"/>
          <w:lang w:val="uk-UA" w:eastAsia="zh-CN" w:bidi="hi-IN"/>
        </w:rPr>
      </w:pPr>
      <w:r w:rsidRPr="001C1DCE">
        <w:rPr>
          <w:rFonts w:eastAsia="Tahoma"/>
          <w:color w:val="00000A"/>
          <w:lang w:val="uk-UA" w:eastAsia="zh-CN" w:bidi="hi-IN"/>
        </w:rPr>
        <w:t>Невід'ємною частиною цього Договору є:</w:t>
      </w:r>
    </w:p>
    <w:p w:rsidR="001C1DCE" w:rsidRPr="001C1DCE" w:rsidRDefault="001C1DCE" w:rsidP="001C1DCE">
      <w:pPr>
        <w:numPr>
          <w:ilvl w:val="0"/>
          <w:numId w:val="18"/>
        </w:numPr>
        <w:spacing w:line="276" w:lineRule="auto"/>
        <w:ind w:left="0" w:firstLine="426"/>
        <w:jc w:val="both"/>
        <w:rPr>
          <w:rFonts w:eastAsia="Tahoma"/>
          <w:color w:val="00000A"/>
          <w:lang w:val="uk-UA" w:eastAsia="zh-CN" w:bidi="hi-IN"/>
        </w:rPr>
      </w:pPr>
      <w:r w:rsidRPr="001C1DCE">
        <w:rPr>
          <w:rFonts w:eastAsia="Tahoma"/>
          <w:color w:val="00000A"/>
          <w:lang w:val="uk-UA" w:eastAsia="zh-CN" w:bidi="hi-IN"/>
        </w:rPr>
        <w:t>- договірна ціна;</w:t>
      </w:r>
    </w:p>
    <w:p w:rsidR="001C1DCE" w:rsidRPr="001C1DCE" w:rsidRDefault="001C1DCE" w:rsidP="001C1DCE">
      <w:pPr>
        <w:numPr>
          <w:ilvl w:val="0"/>
          <w:numId w:val="18"/>
        </w:numPr>
        <w:spacing w:line="276" w:lineRule="auto"/>
        <w:ind w:left="0" w:firstLine="426"/>
        <w:jc w:val="both"/>
        <w:rPr>
          <w:rFonts w:eastAsia="Tahoma"/>
          <w:color w:val="00000A"/>
          <w:lang w:val="uk-UA" w:eastAsia="zh-CN" w:bidi="hi-IN"/>
        </w:rPr>
      </w:pPr>
      <w:r w:rsidRPr="001C1DCE">
        <w:rPr>
          <w:rFonts w:eastAsia="Tahoma"/>
          <w:color w:val="00000A"/>
          <w:lang w:val="uk-UA" w:eastAsia="zh-CN" w:bidi="hi-IN"/>
        </w:rPr>
        <w:t>- план фінансування;</w:t>
      </w:r>
    </w:p>
    <w:p w:rsidR="001C1DCE" w:rsidRPr="001C1DCE" w:rsidRDefault="001C1DCE" w:rsidP="001C1DCE">
      <w:pPr>
        <w:numPr>
          <w:ilvl w:val="0"/>
          <w:numId w:val="18"/>
        </w:numPr>
        <w:spacing w:line="276" w:lineRule="auto"/>
        <w:ind w:left="0" w:firstLine="426"/>
        <w:jc w:val="both"/>
        <w:rPr>
          <w:rFonts w:eastAsia="Tahoma"/>
          <w:color w:val="00000A"/>
          <w:lang w:val="uk-UA" w:eastAsia="zh-CN" w:bidi="hi-IN"/>
        </w:rPr>
      </w:pPr>
      <w:r w:rsidRPr="001C1DCE">
        <w:rPr>
          <w:rFonts w:eastAsia="Tahoma"/>
          <w:color w:val="00000A"/>
          <w:lang w:val="uk-UA" w:eastAsia="zh-CN" w:bidi="hi-IN"/>
        </w:rPr>
        <w:t>- календарний графік виконання робіт.</w:t>
      </w:r>
    </w:p>
    <w:p w:rsidR="001C1DCE" w:rsidRPr="001C1DCE" w:rsidRDefault="001C1DCE" w:rsidP="001C1DCE">
      <w:pPr>
        <w:spacing w:line="276" w:lineRule="auto"/>
        <w:ind w:firstLine="426"/>
        <w:jc w:val="center"/>
        <w:rPr>
          <w:rFonts w:eastAsia="Tahoma"/>
          <w:b/>
          <w:color w:val="00000A"/>
          <w:lang w:val="uk-UA" w:eastAsia="zh-CN" w:bidi="hi-IN"/>
        </w:rPr>
      </w:pPr>
      <w:r w:rsidRPr="001C1DCE">
        <w:rPr>
          <w:rFonts w:eastAsia="Tahoma"/>
          <w:b/>
          <w:color w:val="00000A"/>
          <w:lang w:val="uk-UA" w:eastAsia="zh-CN" w:bidi="hi-IN"/>
        </w:rPr>
        <w:t>23. Адреси, реквізити і підписи Сторін та печатки</w:t>
      </w:r>
    </w:p>
    <w:tbl>
      <w:tblPr>
        <w:tblW w:w="10490" w:type="dxa"/>
        <w:tblInd w:w="-459" w:type="dxa"/>
        <w:tblLayout w:type="fixed"/>
        <w:tblLook w:val="04A0" w:firstRow="1" w:lastRow="0" w:firstColumn="1" w:lastColumn="0" w:noHBand="0" w:noVBand="1"/>
      </w:tblPr>
      <w:tblGrid>
        <w:gridCol w:w="388"/>
        <w:gridCol w:w="4433"/>
        <w:gridCol w:w="709"/>
        <w:gridCol w:w="4684"/>
        <w:gridCol w:w="276"/>
      </w:tblGrid>
      <w:tr w:rsidR="001C1DCE" w:rsidRPr="00127FAD" w:rsidTr="000E2579">
        <w:tc>
          <w:tcPr>
            <w:tcW w:w="387" w:type="dxa"/>
          </w:tcPr>
          <w:p w:rsidR="001C1DCE" w:rsidRPr="001C1DCE" w:rsidRDefault="001C1DCE" w:rsidP="001C1DCE">
            <w:pPr>
              <w:spacing w:line="276" w:lineRule="auto"/>
              <w:ind w:firstLine="426"/>
              <w:jc w:val="both"/>
              <w:rPr>
                <w:rFonts w:eastAsia="Tahoma"/>
                <w:color w:val="00000A"/>
                <w:lang w:val="uk-UA" w:eastAsia="zh-CN" w:bidi="hi-IN"/>
              </w:rPr>
            </w:pPr>
          </w:p>
        </w:tc>
        <w:tc>
          <w:tcPr>
            <w:tcW w:w="4433" w:type="dxa"/>
            <w:tcBorders>
              <w:top w:val="single" w:sz="4" w:space="0" w:color="FFFFFF"/>
              <w:left w:val="single" w:sz="4" w:space="0" w:color="FFFFFF"/>
              <w:bottom w:val="single" w:sz="4" w:space="0" w:color="FFFFFF"/>
              <w:right w:val="single" w:sz="4" w:space="0" w:color="FFFFFF"/>
            </w:tcBorders>
          </w:tcPr>
          <w:p w:rsidR="001C1DCE" w:rsidRPr="001C1DCE" w:rsidRDefault="001C1DCE" w:rsidP="001C1DCE">
            <w:pPr>
              <w:spacing w:line="276" w:lineRule="auto"/>
              <w:ind w:firstLine="426"/>
              <w:jc w:val="both"/>
              <w:rPr>
                <w:rFonts w:eastAsia="Tahoma"/>
                <w:color w:val="00000A"/>
                <w:lang w:val="uk-UA" w:eastAsia="zh-CN" w:bidi="hi-IN"/>
              </w:rPr>
            </w:pPr>
          </w:p>
        </w:tc>
        <w:tc>
          <w:tcPr>
            <w:tcW w:w="5393" w:type="dxa"/>
            <w:gridSpan w:val="2"/>
            <w:tcBorders>
              <w:top w:val="single" w:sz="4" w:space="0" w:color="FFFFFF"/>
              <w:left w:val="single" w:sz="4" w:space="0" w:color="FFFFFF"/>
              <w:bottom w:val="single" w:sz="4" w:space="0" w:color="FFFFFF"/>
              <w:right w:val="single" w:sz="4" w:space="0" w:color="FFFFFF"/>
            </w:tcBorders>
          </w:tcPr>
          <w:p w:rsidR="001C1DCE" w:rsidRPr="001C1DCE" w:rsidRDefault="001C1DCE" w:rsidP="001C1DCE">
            <w:pPr>
              <w:spacing w:line="276" w:lineRule="auto"/>
              <w:ind w:firstLine="426"/>
              <w:jc w:val="center"/>
              <w:rPr>
                <w:rFonts w:eastAsia="Tahoma"/>
                <w:color w:val="00000A"/>
                <w:lang w:val="uk-UA" w:eastAsia="en-US"/>
              </w:rPr>
            </w:pPr>
          </w:p>
        </w:tc>
        <w:tc>
          <w:tcPr>
            <w:tcW w:w="276" w:type="dxa"/>
          </w:tcPr>
          <w:p w:rsidR="001C1DCE" w:rsidRPr="001C1DCE" w:rsidRDefault="001C1DCE" w:rsidP="001C1DCE">
            <w:pPr>
              <w:spacing w:line="276" w:lineRule="auto"/>
              <w:rPr>
                <w:rFonts w:ascii="Liberation Serif" w:eastAsia="Tahoma" w:hAnsi="Liberation Serif" w:cs="Lohit Devanagari"/>
                <w:color w:val="00000A"/>
                <w:lang w:val="uk-UA" w:eastAsia="zh-CN" w:bidi="hi-IN"/>
              </w:rPr>
            </w:pPr>
          </w:p>
        </w:tc>
      </w:tr>
      <w:tr w:rsidR="001C1DCE" w:rsidRPr="0047186C" w:rsidTr="000E2579">
        <w:tc>
          <w:tcPr>
            <w:tcW w:w="5529" w:type="dxa"/>
            <w:gridSpan w:val="3"/>
            <w:tcBorders>
              <w:top w:val="single" w:sz="4" w:space="0" w:color="000000"/>
              <w:left w:val="single" w:sz="4" w:space="0" w:color="000000"/>
              <w:bottom w:val="single" w:sz="4" w:space="0" w:color="000000"/>
              <w:right w:val="single" w:sz="4" w:space="0" w:color="000000"/>
            </w:tcBorders>
          </w:tcPr>
          <w:p w:rsidR="001C1DCE" w:rsidRPr="001C1DCE" w:rsidRDefault="001C1DCE" w:rsidP="001C1DCE">
            <w:pPr>
              <w:spacing w:line="276" w:lineRule="auto"/>
              <w:ind w:firstLine="33"/>
              <w:jc w:val="both"/>
              <w:rPr>
                <w:rFonts w:eastAsia="Tahoma"/>
                <w:b/>
                <w:iCs/>
                <w:color w:val="00000A"/>
                <w:lang w:val="uk-UA" w:eastAsia="zh-CN" w:bidi="hi-IN"/>
              </w:rPr>
            </w:pPr>
            <w:r w:rsidRPr="001C1DCE">
              <w:rPr>
                <w:rFonts w:eastAsia="Tahoma"/>
                <w:b/>
                <w:iCs/>
                <w:color w:val="00000A"/>
                <w:lang w:val="uk-UA" w:eastAsia="zh-CN" w:bidi="hi-IN"/>
              </w:rPr>
              <w:lastRenderedPageBreak/>
              <w:t>ЗАМОВНИК</w:t>
            </w:r>
          </w:p>
          <w:p w:rsidR="001C1DCE" w:rsidRPr="001C1DCE" w:rsidRDefault="001C1DCE" w:rsidP="001C1DCE">
            <w:pPr>
              <w:spacing w:line="276" w:lineRule="auto"/>
              <w:ind w:firstLine="33"/>
              <w:jc w:val="both"/>
              <w:rPr>
                <w:rFonts w:eastAsia="Tahoma"/>
                <w:bCs/>
                <w:color w:val="00000A"/>
                <w:lang w:val="uk-UA" w:eastAsia="zh-CN" w:bidi="hi-IN"/>
              </w:rPr>
            </w:pPr>
          </w:p>
          <w:p w:rsidR="001C1DCE" w:rsidRPr="001C1DCE" w:rsidRDefault="0047186C" w:rsidP="001C1DCE">
            <w:pPr>
              <w:spacing w:line="276" w:lineRule="auto"/>
              <w:ind w:firstLine="33"/>
              <w:jc w:val="both"/>
              <w:rPr>
                <w:rFonts w:eastAsia="Tahoma"/>
                <w:iCs/>
                <w:color w:val="00000A"/>
                <w:lang w:val="uk-UA" w:eastAsia="zh-CN" w:bidi="hi-IN"/>
              </w:rPr>
            </w:pPr>
            <w:proofErr w:type="spellStart"/>
            <w:r>
              <w:rPr>
                <w:rFonts w:eastAsia="Tahoma"/>
                <w:b/>
                <w:iCs/>
                <w:color w:val="00000A"/>
                <w:lang w:val="uk-UA" w:eastAsia="zh-CN" w:bidi="hi-IN"/>
              </w:rPr>
              <w:t>Любашівська</w:t>
            </w:r>
            <w:proofErr w:type="spellEnd"/>
            <w:r>
              <w:rPr>
                <w:rFonts w:eastAsia="Tahoma"/>
                <w:b/>
                <w:iCs/>
                <w:color w:val="00000A"/>
                <w:lang w:val="uk-UA" w:eastAsia="zh-CN" w:bidi="hi-IN"/>
              </w:rPr>
              <w:t xml:space="preserve"> селищна рада</w:t>
            </w:r>
          </w:p>
          <w:p w:rsidR="001C1DCE" w:rsidRPr="001C1DCE" w:rsidRDefault="001C1DCE" w:rsidP="001C1DCE">
            <w:pPr>
              <w:spacing w:line="276" w:lineRule="auto"/>
              <w:ind w:firstLine="33"/>
              <w:jc w:val="both"/>
              <w:rPr>
                <w:rFonts w:eastAsia="Tahoma"/>
                <w:iCs/>
                <w:color w:val="00000A"/>
                <w:lang w:val="uk-UA" w:eastAsia="zh-CN" w:bidi="hi-IN"/>
              </w:rPr>
            </w:pPr>
            <w:r w:rsidRPr="001C1DCE">
              <w:rPr>
                <w:rFonts w:eastAsia="Tahoma"/>
                <w:b/>
                <w:iCs/>
                <w:color w:val="00000A"/>
                <w:lang w:val="uk-UA" w:eastAsia="zh-CN" w:bidi="hi-IN"/>
              </w:rPr>
              <w:t xml:space="preserve">код ЄДРПОУ </w:t>
            </w:r>
            <w:r w:rsidR="0047186C">
              <w:rPr>
                <w:rFonts w:eastAsia="Tahoma"/>
                <w:iCs/>
                <w:color w:val="00000A"/>
                <w:lang w:val="uk-UA" w:eastAsia="zh-CN" w:bidi="hi-IN"/>
              </w:rPr>
              <w:t>04380040</w:t>
            </w:r>
          </w:p>
          <w:p w:rsidR="001C1DCE" w:rsidRPr="001C1DCE" w:rsidRDefault="001C1DCE" w:rsidP="001C1DCE">
            <w:pPr>
              <w:spacing w:line="276" w:lineRule="auto"/>
              <w:ind w:firstLine="33"/>
              <w:jc w:val="both"/>
              <w:rPr>
                <w:rFonts w:eastAsia="Tahoma"/>
                <w:iCs/>
                <w:color w:val="00000A"/>
                <w:lang w:val="uk-UA" w:eastAsia="zh-CN" w:bidi="hi-IN"/>
              </w:rPr>
            </w:pPr>
            <w:r w:rsidRPr="001C1DCE">
              <w:rPr>
                <w:rFonts w:eastAsia="Tahoma"/>
                <w:b/>
                <w:iCs/>
                <w:color w:val="00000A"/>
                <w:lang w:val="uk-UA" w:eastAsia="zh-CN" w:bidi="hi-IN"/>
              </w:rPr>
              <w:t>адреса місцезнаходження:</w:t>
            </w:r>
          </w:p>
          <w:p w:rsidR="001C1DCE" w:rsidRPr="001C1DCE" w:rsidRDefault="0047186C" w:rsidP="001C1DCE">
            <w:pPr>
              <w:spacing w:line="276" w:lineRule="auto"/>
              <w:ind w:firstLine="33"/>
              <w:jc w:val="both"/>
              <w:rPr>
                <w:rFonts w:eastAsia="Tahoma"/>
                <w:iCs/>
                <w:color w:val="00000A"/>
                <w:lang w:val="uk-UA" w:eastAsia="zh-CN" w:bidi="hi-IN"/>
              </w:rPr>
            </w:pPr>
            <w:r>
              <w:rPr>
                <w:rFonts w:eastAsia="Tahoma"/>
                <w:iCs/>
                <w:color w:val="00000A"/>
                <w:lang w:val="uk-UA" w:eastAsia="zh-CN" w:bidi="hi-IN"/>
              </w:rPr>
              <w:t>66502</w:t>
            </w:r>
            <w:r w:rsidR="001C1DCE" w:rsidRPr="001C1DCE">
              <w:rPr>
                <w:rFonts w:eastAsia="Tahoma"/>
                <w:iCs/>
                <w:color w:val="00000A"/>
                <w:lang w:val="uk-UA" w:eastAsia="zh-CN" w:bidi="hi-IN"/>
              </w:rPr>
              <w:t xml:space="preserve">, </w:t>
            </w:r>
            <w:proofErr w:type="spellStart"/>
            <w:r>
              <w:rPr>
                <w:rFonts w:eastAsia="Tahoma"/>
                <w:iCs/>
                <w:color w:val="00000A"/>
                <w:lang w:val="uk-UA" w:eastAsia="zh-CN" w:bidi="hi-IN"/>
              </w:rPr>
              <w:t>смт</w:t>
            </w:r>
            <w:proofErr w:type="spellEnd"/>
            <w:r w:rsidR="001C1DCE" w:rsidRPr="001C1DCE">
              <w:rPr>
                <w:rFonts w:eastAsia="Tahoma"/>
                <w:iCs/>
                <w:color w:val="00000A"/>
                <w:lang w:val="uk-UA" w:eastAsia="zh-CN" w:bidi="hi-IN"/>
              </w:rPr>
              <w:t xml:space="preserve"> </w:t>
            </w:r>
            <w:r>
              <w:rPr>
                <w:rFonts w:eastAsia="Tahoma"/>
                <w:iCs/>
                <w:color w:val="00000A"/>
                <w:lang w:val="uk-UA" w:eastAsia="zh-CN" w:bidi="hi-IN"/>
              </w:rPr>
              <w:t>Любашівка</w:t>
            </w:r>
            <w:r w:rsidR="001C1DCE" w:rsidRPr="001C1DCE">
              <w:rPr>
                <w:rFonts w:eastAsia="Tahoma"/>
                <w:iCs/>
                <w:color w:val="00000A"/>
                <w:lang w:val="uk-UA" w:eastAsia="zh-CN" w:bidi="hi-IN"/>
              </w:rPr>
              <w:t xml:space="preserve">, вул. </w:t>
            </w:r>
            <w:proofErr w:type="spellStart"/>
            <w:r>
              <w:rPr>
                <w:rFonts w:eastAsia="Tahoma"/>
                <w:iCs/>
                <w:color w:val="00000A"/>
                <w:lang w:val="uk-UA" w:eastAsia="zh-CN" w:bidi="hi-IN"/>
              </w:rPr>
              <w:t>Софіївська</w:t>
            </w:r>
            <w:proofErr w:type="spellEnd"/>
            <w:r>
              <w:rPr>
                <w:rFonts w:eastAsia="Tahoma"/>
                <w:iCs/>
                <w:color w:val="00000A"/>
                <w:lang w:val="uk-UA" w:eastAsia="zh-CN" w:bidi="hi-IN"/>
              </w:rPr>
              <w:t>,97</w:t>
            </w:r>
          </w:p>
          <w:p w:rsidR="001C1DCE" w:rsidRPr="001C1DCE" w:rsidRDefault="001C1DCE" w:rsidP="001C1DCE">
            <w:pPr>
              <w:spacing w:line="276" w:lineRule="auto"/>
              <w:ind w:firstLine="33"/>
              <w:jc w:val="both"/>
              <w:rPr>
                <w:rFonts w:eastAsia="Tahoma"/>
                <w:iCs/>
                <w:color w:val="00000A"/>
                <w:lang w:val="uk-UA" w:eastAsia="zh-CN" w:bidi="hi-IN"/>
              </w:rPr>
            </w:pPr>
            <w:r w:rsidRPr="001C1DCE">
              <w:rPr>
                <w:rFonts w:eastAsia="Tahoma"/>
                <w:iCs/>
                <w:color w:val="00000A"/>
                <w:lang w:val="uk-UA" w:eastAsia="zh-CN" w:bidi="hi-IN"/>
              </w:rPr>
              <w:t>р/</w:t>
            </w:r>
            <w:proofErr w:type="spellStart"/>
            <w:r w:rsidRPr="001C1DCE">
              <w:rPr>
                <w:rFonts w:eastAsia="Tahoma"/>
                <w:iCs/>
                <w:color w:val="00000A"/>
                <w:lang w:val="uk-UA" w:eastAsia="zh-CN" w:bidi="hi-IN"/>
              </w:rPr>
              <w:t>р</w:t>
            </w:r>
            <w:proofErr w:type="spellEnd"/>
            <w:r w:rsidRPr="001C1DCE">
              <w:rPr>
                <w:rFonts w:eastAsia="Tahoma"/>
                <w:iCs/>
                <w:color w:val="00000A"/>
                <w:lang w:val="uk-UA" w:eastAsia="zh-CN" w:bidi="hi-IN"/>
              </w:rPr>
              <w:t xml:space="preserve"> __________________________________</w:t>
            </w:r>
          </w:p>
          <w:p w:rsidR="0047186C" w:rsidRDefault="0047186C" w:rsidP="001C1DCE">
            <w:pPr>
              <w:spacing w:line="276" w:lineRule="auto"/>
              <w:ind w:firstLine="33"/>
              <w:jc w:val="both"/>
              <w:rPr>
                <w:rFonts w:eastAsia="Tahoma"/>
                <w:bCs/>
                <w:iCs/>
                <w:color w:val="00000A"/>
                <w:lang w:val="uk-UA" w:eastAsia="zh-CN" w:bidi="hi-IN"/>
              </w:rPr>
            </w:pPr>
            <w:r w:rsidRPr="0047186C">
              <w:rPr>
                <w:rFonts w:eastAsia="Tahoma"/>
                <w:bCs/>
                <w:iCs/>
                <w:color w:val="00000A"/>
                <w:lang w:val="uk-UA" w:eastAsia="zh-CN" w:bidi="hi-IN"/>
              </w:rPr>
              <w:t>ДКСУ, м. Київ</w:t>
            </w:r>
          </w:p>
          <w:p w:rsidR="001C1DCE" w:rsidRPr="001C1DCE" w:rsidRDefault="001C1DCE" w:rsidP="0047186C">
            <w:pPr>
              <w:spacing w:line="276" w:lineRule="auto"/>
              <w:jc w:val="both"/>
              <w:rPr>
                <w:rFonts w:eastAsia="Tahoma"/>
                <w:bCs/>
                <w:iCs/>
                <w:color w:val="00000A"/>
                <w:lang w:val="uk-UA" w:eastAsia="zh-CN" w:bidi="hi-IN"/>
              </w:rPr>
            </w:pPr>
            <w:r w:rsidRPr="001C1DCE">
              <w:rPr>
                <w:rFonts w:eastAsia="Tahoma"/>
                <w:bCs/>
                <w:iCs/>
                <w:color w:val="00000A"/>
                <w:lang w:val="uk-UA" w:eastAsia="zh-CN" w:bidi="hi-IN"/>
              </w:rPr>
              <w:t xml:space="preserve">тел. </w:t>
            </w:r>
            <w:r w:rsidR="0047186C">
              <w:rPr>
                <w:rFonts w:eastAsia="Tahoma"/>
                <w:bCs/>
                <w:iCs/>
                <w:color w:val="00000A"/>
                <w:lang w:val="uk-UA" w:eastAsia="zh-CN" w:bidi="hi-IN"/>
              </w:rPr>
              <w:t>0486422578</w:t>
            </w:r>
          </w:p>
          <w:p w:rsidR="001C1DCE" w:rsidRPr="001C1DCE" w:rsidRDefault="001C1DCE" w:rsidP="001C1DCE">
            <w:pPr>
              <w:spacing w:line="276" w:lineRule="auto"/>
              <w:ind w:firstLine="33"/>
              <w:jc w:val="both"/>
              <w:rPr>
                <w:rFonts w:eastAsia="Tahoma"/>
                <w:iCs/>
                <w:color w:val="00000A"/>
                <w:lang w:val="uk-UA" w:eastAsia="zh-CN" w:bidi="hi-IN"/>
              </w:rPr>
            </w:pPr>
            <w:r w:rsidRPr="001C1DCE">
              <w:rPr>
                <w:rFonts w:eastAsia="Tahoma"/>
                <w:iCs/>
                <w:color w:val="00000A"/>
                <w:lang w:val="en-US" w:eastAsia="zh-CN" w:bidi="hi-IN"/>
              </w:rPr>
              <w:t>e</w:t>
            </w:r>
            <w:r w:rsidRPr="0047186C">
              <w:rPr>
                <w:rFonts w:eastAsia="Tahoma"/>
                <w:iCs/>
                <w:color w:val="00000A"/>
                <w:lang w:val="uk-UA" w:eastAsia="zh-CN" w:bidi="hi-IN"/>
              </w:rPr>
              <w:t>-</w:t>
            </w:r>
            <w:r w:rsidRPr="001C1DCE">
              <w:rPr>
                <w:rFonts w:eastAsia="Tahoma"/>
                <w:iCs/>
                <w:color w:val="00000A"/>
                <w:lang w:val="en-US" w:eastAsia="zh-CN" w:bidi="hi-IN"/>
              </w:rPr>
              <w:t>mail</w:t>
            </w:r>
            <w:r w:rsidRPr="001C1DCE">
              <w:rPr>
                <w:rFonts w:eastAsia="Tahoma"/>
                <w:iCs/>
                <w:color w:val="00000A"/>
                <w:lang w:val="uk-UA" w:eastAsia="zh-CN" w:bidi="hi-IN"/>
              </w:rPr>
              <w:t xml:space="preserve">: </w:t>
            </w:r>
            <w:proofErr w:type="spellStart"/>
            <w:r w:rsidR="0047186C">
              <w:rPr>
                <w:rFonts w:eastAsia="Tahoma"/>
                <w:iCs/>
                <w:color w:val="00000A"/>
                <w:lang w:val="en-US" w:eastAsia="zh-CN" w:bidi="hi-IN"/>
              </w:rPr>
              <w:t>luba</w:t>
            </w:r>
            <w:proofErr w:type="spellEnd"/>
            <w:r w:rsidR="0047186C" w:rsidRPr="0047186C">
              <w:rPr>
                <w:rFonts w:eastAsia="Tahoma"/>
                <w:iCs/>
                <w:color w:val="00000A"/>
                <w:lang w:val="uk-UA" w:eastAsia="zh-CN" w:bidi="hi-IN"/>
              </w:rPr>
              <w:t>.</w:t>
            </w:r>
            <w:proofErr w:type="spellStart"/>
            <w:r w:rsidR="0047186C">
              <w:rPr>
                <w:rFonts w:eastAsia="Tahoma"/>
                <w:iCs/>
                <w:color w:val="00000A"/>
                <w:lang w:val="en-US" w:eastAsia="zh-CN" w:bidi="hi-IN"/>
              </w:rPr>
              <w:t>rada</w:t>
            </w:r>
            <w:proofErr w:type="spellEnd"/>
            <w:r w:rsidRPr="001C1DCE">
              <w:rPr>
                <w:rFonts w:eastAsia="Tahoma"/>
                <w:iCs/>
                <w:color w:val="00000A"/>
                <w:lang w:val="uk-UA" w:eastAsia="zh-CN" w:bidi="hi-IN"/>
              </w:rPr>
              <w:t>@ukr</w:t>
            </w:r>
            <w:r w:rsidRPr="001C1DCE">
              <w:rPr>
                <w:rFonts w:eastAsia="Tahoma"/>
                <w:bCs/>
                <w:iCs/>
                <w:color w:val="00000A"/>
                <w:lang w:val="uk-UA" w:eastAsia="zh-CN" w:bidi="hi-IN"/>
              </w:rPr>
              <w:t>.</w:t>
            </w:r>
            <w:r w:rsidRPr="001C1DCE">
              <w:rPr>
                <w:rFonts w:eastAsia="Tahoma"/>
                <w:iCs/>
                <w:color w:val="00000A"/>
                <w:lang w:val="uk-UA" w:eastAsia="zh-CN" w:bidi="hi-IN"/>
              </w:rPr>
              <w:t>net</w:t>
            </w:r>
          </w:p>
          <w:p w:rsidR="001C1DCE" w:rsidRPr="001C1DCE" w:rsidRDefault="001C1DCE" w:rsidP="001C1DCE">
            <w:pPr>
              <w:spacing w:line="276" w:lineRule="auto"/>
              <w:ind w:firstLine="33"/>
              <w:jc w:val="both"/>
              <w:rPr>
                <w:rFonts w:eastAsia="Tahoma"/>
                <w:iCs/>
                <w:color w:val="00000A"/>
                <w:lang w:val="uk-UA" w:eastAsia="zh-CN" w:bidi="hi-IN"/>
              </w:rPr>
            </w:pPr>
          </w:p>
          <w:p w:rsidR="001C1DCE" w:rsidRPr="001C1DCE" w:rsidRDefault="001C1DCE" w:rsidP="001C1DCE">
            <w:pPr>
              <w:spacing w:line="276" w:lineRule="auto"/>
              <w:ind w:firstLine="33"/>
              <w:jc w:val="both"/>
              <w:rPr>
                <w:rFonts w:eastAsia="Tahoma"/>
                <w:iCs/>
                <w:color w:val="00000A"/>
                <w:lang w:val="uk-UA" w:eastAsia="zh-CN" w:bidi="hi-IN"/>
              </w:rPr>
            </w:pPr>
          </w:p>
          <w:p w:rsidR="001C1DCE" w:rsidRPr="001C1DCE" w:rsidRDefault="0047186C" w:rsidP="0047186C">
            <w:pPr>
              <w:spacing w:line="276" w:lineRule="auto"/>
              <w:ind w:firstLine="33"/>
              <w:jc w:val="both"/>
              <w:rPr>
                <w:rFonts w:eastAsia="Tahoma"/>
                <w:iCs/>
                <w:color w:val="00000A"/>
                <w:lang w:val="uk-UA" w:eastAsia="zh-CN" w:bidi="hi-IN"/>
              </w:rPr>
            </w:pPr>
            <w:r>
              <w:rPr>
                <w:rFonts w:eastAsia="Tahoma"/>
                <w:b/>
                <w:iCs/>
                <w:color w:val="00000A"/>
                <w:lang w:val="uk-UA" w:eastAsia="zh-CN" w:bidi="hi-IN"/>
              </w:rPr>
              <w:t xml:space="preserve">Селищний </w:t>
            </w:r>
            <w:proofErr w:type="spellStart"/>
            <w:r>
              <w:rPr>
                <w:rFonts w:eastAsia="Tahoma"/>
                <w:b/>
                <w:iCs/>
                <w:color w:val="00000A"/>
                <w:lang w:val="uk-UA" w:eastAsia="zh-CN" w:bidi="hi-IN"/>
              </w:rPr>
              <w:t>голова__________Г</w:t>
            </w:r>
            <w:proofErr w:type="spellEnd"/>
            <w:r>
              <w:rPr>
                <w:rFonts w:eastAsia="Tahoma"/>
                <w:b/>
                <w:iCs/>
                <w:color w:val="00000A"/>
                <w:lang w:val="uk-UA" w:eastAsia="zh-CN" w:bidi="hi-IN"/>
              </w:rPr>
              <w:t>еннадій ПАВЛОВ</w:t>
            </w:r>
          </w:p>
        </w:tc>
        <w:tc>
          <w:tcPr>
            <w:tcW w:w="4960" w:type="dxa"/>
            <w:gridSpan w:val="2"/>
            <w:tcBorders>
              <w:top w:val="single" w:sz="4" w:space="0" w:color="000000"/>
              <w:left w:val="single" w:sz="4" w:space="0" w:color="000000"/>
              <w:bottom w:val="single" w:sz="4" w:space="0" w:color="000000"/>
              <w:right w:val="single" w:sz="4" w:space="0" w:color="000000"/>
            </w:tcBorders>
          </w:tcPr>
          <w:p w:rsidR="001C1DCE" w:rsidRPr="001C1DCE" w:rsidRDefault="001C1DCE" w:rsidP="001C1DCE">
            <w:pPr>
              <w:spacing w:line="276" w:lineRule="auto"/>
              <w:ind w:firstLine="33"/>
              <w:jc w:val="both"/>
              <w:rPr>
                <w:rFonts w:eastAsia="Tahoma"/>
                <w:b/>
                <w:iCs/>
                <w:color w:val="00000A"/>
                <w:lang w:val="uk-UA" w:eastAsia="zh-CN" w:bidi="hi-IN"/>
              </w:rPr>
            </w:pPr>
            <w:r w:rsidRPr="001C1DCE">
              <w:rPr>
                <w:rFonts w:eastAsia="Tahoma"/>
                <w:b/>
                <w:iCs/>
                <w:color w:val="00000A"/>
                <w:lang w:val="uk-UA" w:eastAsia="zh-CN" w:bidi="hi-IN"/>
              </w:rPr>
              <w:t>ПІДРЯДНИК</w:t>
            </w:r>
          </w:p>
          <w:p w:rsidR="001C1DCE" w:rsidRPr="001C1DCE" w:rsidRDefault="001C1DCE" w:rsidP="001C1DCE">
            <w:pPr>
              <w:spacing w:line="276" w:lineRule="auto"/>
              <w:ind w:firstLine="33"/>
              <w:jc w:val="both"/>
              <w:rPr>
                <w:rFonts w:eastAsia="Tahoma"/>
                <w:b/>
                <w:iCs/>
                <w:color w:val="00000A"/>
                <w:lang w:val="uk-UA" w:eastAsia="zh-CN" w:bidi="hi-IN"/>
              </w:rPr>
            </w:pPr>
          </w:p>
          <w:p w:rsidR="001C1DCE" w:rsidRPr="001C1DCE" w:rsidRDefault="001C1DCE" w:rsidP="001C1DCE">
            <w:pPr>
              <w:spacing w:line="276" w:lineRule="auto"/>
              <w:ind w:firstLine="33"/>
              <w:jc w:val="both"/>
              <w:rPr>
                <w:rFonts w:eastAsia="Tahoma"/>
                <w:b/>
                <w:iCs/>
                <w:color w:val="00000A"/>
                <w:lang w:val="uk-UA" w:eastAsia="zh-CN" w:bidi="hi-IN"/>
              </w:rPr>
            </w:pPr>
          </w:p>
        </w:tc>
      </w:tr>
    </w:tbl>
    <w:p w:rsidR="001C1DCE" w:rsidRPr="001C1DCE" w:rsidRDefault="001C1DCE" w:rsidP="001C1DCE">
      <w:pPr>
        <w:spacing w:line="276" w:lineRule="auto"/>
        <w:jc w:val="both"/>
        <w:rPr>
          <w:lang w:val="uk-UA" w:eastAsia="ru-RU"/>
        </w:rPr>
      </w:pPr>
    </w:p>
    <w:p w:rsidR="001C1DCE" w:rsidRPr="001C1DCE" w:rsidRDefault="001C1DCE" w:rsidP="001C1DCE">
      <w:pPr>
        <w:spacing w:line="276" w:lineRule="auto"/>
        <w:jc w:val="both"/>
        <w:rPr>
          <w:lang w:val="uk-UA" w:eastAsia="ru-RU"/>
        </w:rPr>
      </w:pPr>
    </w:p>
    <w:p w:rsidR="001C1DCE" w:rsidRDefault="001C1DCE" w:rsidP="001C1DCE">
      <w:pPr>
        <w:spacing w:line="276" w:lineRule="auto"/>
        <w:jc w:val="both"/>
        <w:rPr>
          <w:lang w:val="uk-UA" w:eastAsia="ru-RU"/>
        </w:rPr>
      </w:pPr>
    </w:p>
    <w:p w:rsidR="002607E2" w:rsidRDefault="002607E2" w:rsidP="001C1DCE">
      <w:pPr>
        <w:spacing w:line="276" w:lineRule="auto"/>
        <w:jc w:val="both"/>
        <w:rPr>
          <w:lang w:val="uk-UA" w:eastAsia="ru-RU"/>
        </w:rPr>
      </w:pPr>
    </w:p>
    <w:p w:rsidR="002607E2" w:rsidRDefault="002607E2" w:rsidP="001C1DCE">
      <w:pPr>
        <w:spacing w:line="276" w:lineRule="auto"/>
        <w:jc w:val="both"/>
        <w:rPr>
          <w:lang w:val="uk-UA" w:eastAsia="ru-RU"/>
        </w:rPr>
      </w:pPr>
    </w:p>
    <w:p w:rsidR="002607E2" w:rsidRDefault="002607E2" w:rsidP="001C1DCE">
      <w:pPr>
        <w:spacing w:line="276" w:lineRule="auto"/>
        <w:jc w:val="both"/>
        <w:rPr>
          <w:lang w:val="uk-UA" w:eastAsia="ru-RU"/>
        </w:rPr>
      </w:pPr>
    </w:p>
    <w:p w:rsidR="002607E2" w:rsidRDefault="002607E2" w:rsidP="001C1DCE">
      <w:pPr>
        <w:spacing w:line="276" w:lineRule="auto"/>
        <w:jc w:val="both"/>
        <w:rPr>
          <w:lang w:val="uk-UA" w:eastAsia="ru-RU"/>
        </w:rPr>
      </w:pPr>
    </w:p>
    <w:p w:rsidR="002607E2" w:rsidRDefault="002607E2" w:rsidP="001C1DCE">
      <w:pPr>
        <w:spacing w:line="276" w:lineRule="auto"/>
        <w:jc w:val="both"/>
        <w:rPr>
          <w:lang w:val="uk-UA" w:eastAsia="ru-RU"/>
        </w:rPr>
      </w:pPr>
    </w:p>
    <w:p w:rsidR="002607E2" w:rsidRDefault="002607E2" w:rsidP="001C1DCE">
      <w:pPr>
        <w:spacing w:line="276" w:lineRule="auto"/>
        <w:jc w:val="both"/>
        <w:rPr>
          <w:lang w:val="uk-UA" w:eastAsia="ru-RU"/>
        </w:rPr>
      </w:pPr>
    </w:p>
    <w:p w:rsidR="002607E2" w:rsidRDefault="002607E2" w:rsidP="001C1DCE">
      <w:pPr>
        <w:spacing w:line="276" w:lineRule="auto"/>
        <w:jc w:val="both"/>
        <w:rPr>
          <w:lang w:val="uk-UA" w:eastAsia="ru-RU"/>
        </w:rPr>
      </w:pPr>
    </w:p>
    <w:p w:rsidR="002607E2" w:rsidRDefault="002607E2" w:rsidP="001C1DCE">
      <w:pPr>
        <w:spacing w:line="276" w:lineRule="auto"/>
        <w:jc w:val="both"/>
        <w:rPr>
          <w:lang w:val="uk-UA" w:eastAsia="ru-RU"/>
        </w:rPr>
      </w:pPr>
    </w:p>
    <w:p w:rsidR="002607E2" w:rsidRDefault="002607E2" w:rsidP="001C1DCE">
      <w:pPr>
        <w:spacing w:line="276" w:lineRule="auto"/>
        <w:jc w:val="both"/>
        <w:rPr>
          <w:lang w:val="uk-UA" w:eastAsia="ru-RU"/>
        </w:rPr>
      </w:pPr>
    </w:p>
    <w:p w:rsidR="002607E2" w:rsidRDefault="002607E2" w:rsidP="001C1DCE">
      <w:pPr>
        <w:spacing w:line="276" w:lineRule="auto"/>
        <w:jc w:val="both"/>
        <w:rPr>
          <w:lang w:val="uk-UA" w:eastAsia="ru-RU"/>
        </w:rPr>
      </w:pPr>
    </w:p>
    <w:p w:rsidR="002607E2" w:rsidRDefault="002607E2" w:rsidP="001C1DCE">
      <w:pPr>
        <w:spacing w:line="276" w:lineRule="auto"/>
        <w:jc w:val="both"/>
        <w:rPr>
          <w:lang w:val="uk-UA" w:eastAsia="ru-RU"/>
        </w:rPr>
      </w:pPr>
    </w:p>
    <w:p w:rsidR="002607E2" w:rsidRDefault="002607E2" w:rsidP="001C1DCE">
      <w:pPr>
        <w:spacing w:line="276" w:lineRule="auto"/>
        <w:jc w:val="both"/>
        <w:rPr>
          <w:lang w:val="uk-UA" w:eastAsia="ru-RU"/>
        </w:rPr>
      </w:pPr>
    </w:p>
    <w:p w:rsidR="002607E2" w:rsidRDefault="002607E2" w:rsidP="001C1DCE">
      <w:pPr>
        <w:spacing w:line="276" w:lineRule="auto"/>
        <w:jc w:val="both"/>
        <w:rPr>
          <w:lang w:val="uk-UA" w:eastAsia="ru-RU"/>
        </w:rPr>
      </w:pPr>
    </w:p>
    <w:p w:rsidR="002607E2" w:rsidRDefault="002607E2" w:rsidP="001C1DCE">
      <w:pPr>
        <w:spacing w:line="276" w:lineRule="auto"/>
        <w:jc w:val="both"/>
        <w:rPr>
          <w:lang w:val="uk-UA" w:eastAsia="ru-RU"/>
        </w:rPr>
      </w:pPr>
    </w:p>
    <w:p w:rsidR="002607E2" w:rsidRDefault="002607E2" w:rsidP="001C1DCE">
      <w:pPr>
        <w:spacing w:line="276" w:lineRule="auto"/>
        <w:jc w:val="both"/>
        <w:rPr>
          <w:lang w:val="uk-UA" w:eastAsia="ru-RU"/>
        </w:rPr>
      </w:pPr>
    </w:p>
    <w:p w:rsidR="002607E2" w:rsidRDefault="002607E2" w:rsidP="001C1DCE">
      <w:pPr>
        <w:spacing w:line="276" w:lineRule="auto"/>
        <w:jc w:val="both"/>
        <w:rPr>
          <w:lang w:val="uk-UA" w:eastAsia="ru-RU"/>
        </w:rPr>
      </w:pPr>
    </w:p>
    <w:p w:rsidR="002607E2" w:rsidRDefault="002607E2" w:rsidP="001C1DCE">
      <w:pPr>
        <w:spacing w:line="276" w:lineRule="auto"/>
        <w:jc w:val="both"/>
        <w:rPr>
          <w:lang w:val="uk-UA" w:eastAsia="ru-RU"/>
        </w:rPr>
      </w:pPr>
    </w:p>
    <w:p w:rsidR="002607E2" w:rsidRDefault="002607E2" w:rsidP="001C1DCE">
      <w:pPr>
        <w:spacing w:line="276" w:lineRule="auto"/>
        <w:jc w:val="both"/>
        <w:rPr>
          <w:lang w:val="uk-UA" w:eastAsia="ru-RU"/>
        </w:rPr>
      </w:pPr>
    </w:p>
    <w:p w:rsidR="002607E2" w:rsidRDefault="002607E2" w:rsidP="001C1DCE">
      <w:pPr>
        <w:spacing w:line="276" w:lineRule="auto"/>
        <w:jc w:val="both"/>
        <w:rPr>
          <w:lang w:val="uk-UA" w:eastAsia="ru-RU"/>
        </w:rPr>
      </w:pPr>
    </w:p>
    <w:p w:rsidR="002607E2" w:rsidRDefault="002607E2" w:rsidP="001C1DCE">
      <w:pPr>
        <w:spacing w:line="276" w:lineRule="auto"/>
        <w:jc w:val="both"/>
        <w:rPr>
          <w:lang w:val="uk-UA" w:eastAsia="ru-RU"/>
        </w:rPr>
      </w:pPr>
    </w:p>
    <w:p w:rsidR="002607E2" w:rsidRDefault="002607E2" w:rsidP="001C1DCE">
      <w:pPr>
        <w:spacing w:line="276" w:lineRule="auto"/>
        <w:jc w:val="both"/>
        <w:rPr>
          <w:lang w:val="uk-UA" w:eastAsia="ru-RU"/>
        </w:rPr>
      </w:pPr>
    </w:p>
    <w:p w:rsidR="002607E2" w:rsidRDefault="002607E2" w:rsidP="001C1DCE">
      <w:pPr>
        <w:spacing w:line="276" w:lineRule="auto"/>
        <w:jc w:val="both"/>
        <w:rPr>
          <w:lang w:val="uk-UA" w:eastAsia="ru-RU"/>
        </w:rPr>
      </w:pPr>
    </w:p>
    <w:p w:rsidR="002607E2" w:rsidRDefault="002607E2" w:rsidP="001C1DCE">
      <w:pPr>
        <w:spacing w:line="276" w:lineRule="auto"/>
        <w:jc w:val="both"/>
        <w:rPr>
          <w:lang w:val="uk-UA" w:eastAsia="ru-RU"/>
        </w:rPr>
      </w:pPr>
    </w:p>
    <w:p w:rsidR="002607E2" w:rsidRDefault="002607E2" w:rsidP="001C1DCE">
      <w:pPr>
        <w:spacing w:line="276" w:lineRule="auto"/>
        <w:jc w:val="both"/>
        <w:rPr>
          <w:lang w:val="uk-UA" w:eastAsia="ru-RU"/>
        </w:rPr>
      </w:pPr>
    </w:p>
    <w:p w:rsidR="002607E2" w:rsidRPr="001C1DCE" w:rsidRDefault="002607E2" w:rsidP="001C1DCE">
      <w:pPr>
        <w:spacing w:line="276" w:lineRule="auto"/>
        <w:jc w:val="both"/>
        <w:rPr>
          <w:lang w:val="uk-UA" w:eastAsia="ru-RU"/>
        </w:rPr>
      </w:pPr>
    </w:p>
    <w:p w:rsidR="001C1DCE" w:rsidRPr="001C1DCE" w:rsidRDefault="001C1DCE" w:rsidP="001C1DCE">
      <w:pPr>
        <w:spacing w:line="276" w:lineRule="auto"/>
        <w:jc w:val="both"/>
        <w:rPr>
          <w:lang w:val="uk-UA" w:eastAsia="ru-RU"/>
        </w:rPr>
      </w:pPr>
    </w:p>
    <w:p w:rsidR="001C1DCE" w:rsidRPr="001C1DCE" w:rsidRDefault="001C1DCE" w:rsidP="001C1DCE">
      <w:pPr>
        <w:spacing w:line="276" w:lineRule="auto"/>
        <w:jc w:val="both"/>
        <w:rPr>
          <w:lang w:val="uk-UA" w:eastAsia="ru-RU"/>
        </w:rPr>
      </w:pPr>
    </w:p>
    <w:p w:rsidR="001C1DCE" w:rsidRPr="001C1DCE" w:rsidRDefault="001C1DCE" w:rsidP="001C1DCE">
      <w:pPr>
        <w:spacing w:line="276" w:lineRule="auto"/>
        <w:jc w:val="both"/>
        <w:rPr>
          <w:lang w:val="uk-UA" w:eastAsia="ru-RU"/>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6673"/>
        <w:gridCol w:w="2410"/>
      </w:tblGrid>
      <w:tr w:rsidR="001C1DCE" w:rsidRPr="00127FAD" w:rsidTr="000E2579">
        <w:trPr>
          <w:trHeight w:val="125"/>
        </w:trPr>
        <w:tc>
          <w:tcPr>
            <w:tcW w:w="1974" w:type="dxa"/>
            <w:hideMark/>
          </w:tcPr>
          <w:p w:rsidR="001C1DCE" w:rsidRPr="001C1DCE" w:rsidRDefault="001C1DCE" w:rsidP="001C1DCE">
            <w:pPr>
              <w:widowControl w:val="0"/>
              <w:autoSpaceDE w:val="0"/>
              <w:rPr>
                <w:sz w:val="18"/>
                <w:szCs w:val="18"/>
                <w:lang w:val="uk-UA" w:eastAsia="uk-UA"/>
              </w:rPr>
            </w:pPr>
            <w:r w:rsidRPr="001C1DCE">
              <w:rPr>
                <w:color w:val="080000"/>
                <w:sz w:val="18"/>
                <w:szCs w:val="18"/>
                <w:lang w:val="uk-UA" w:eastAsia="uk-UA"/>
              </w:rPr>
              <w:t>Замовник:</w:t>
            </w:r>
          </w:p>
        </w:tc>
        <w:tc>
          <w:tcPr>
            <w:tcW w:w="6673" w:type="dxa"/>
            <w:hideMark/>
          </w:tcPr>
          <w:p w:rsidR="001C1DCE" w:rsidRPr="001C1DCE" w:rsidRDefault="0047186C" w:rsidP="001C1DCE">
            <w:pPr>
              <w:widowControl w:val="0"/>
              <w:autoSpaceDE w:val="0"/>
              <w:rPr>
                <w:sz w:val="18"/>
                <w:szCs w:val="18"/>
                <w:lang w:val="uk-UA" w:eastAsia="uk-UA"/>
              </w:rPr>
            </w:pPr>
            <w:proofErr w:type="spellStart"/>
            <w:r>
              <w:rPr>
                <w:b/>
                <w:color w:val="000000"/>
                <w:sz w:val="20"/>
                <w:szCs w:val="20"/>
                <w:lang w:val="uk-UA" w:eastAsia="zh-CN"/>
              </w:rPr>
              <w:t>Любашівська</w:t>
            </w:r>
            <w:proofErr w:type="spellEnd"/>
            <w:r>
              <w:rPr>
                <w:b/>
                <w:color w:val="000000"/>
                <w:sz w:val="20"/>
                <w:szCs w:val="20"/>
                <w:lang w:val="uk-UA" w:eastAsia="zh-CN"/>
              </w:rPr>
              <w:t xml:space="preserve"> селищна рада</w:t>
            </w:r>
          </w:p>
        </w:tc>
        <w:tc>
          <w:tcPr>
            <w:tcW w:w="2410" w:type="dxa"/>
            <w:vMerge w:val="restart"/>
            <w:vAlign w:val="center"/>
            <w:hideMark/>
          </w:tcPr>
          <w:p w:rsidR="001C1DCE" w:rsidRPr="001C1DCE" w:rsidRDefault="001C1DCE" w:rsidP="001C1DCE">
            <w:pPr>
              <w:keepLines/>
              <w:widowControl w:val="0"/>
              <w:autoSpaceDE w:val="0"/>
              <w:autoSpaceDN w:val="0"/>
              <w:jc w:val="right"/>
              <w:rPr>
                <w:b/>
                <w:bCs/>
                <w:spacing w:val="-3"/>
                <w:sz w:val="20"/>
                <w:szCs w:val="20"/>
                <w:lang w:val="uk-UA" w:eastAsia="zh-CN"/>
              </w:rPr>
            </w:pPr>
            <w:r w:rsidRPr="001C1DCE">
              <w:rPr>
                <w:color w:val="000000"/>
                <w:sz w:val="20"/>
                <w:szCs w:val="20"/>
                <w:lang w:val="uk-UA" w:eastAsia="uk-UA"/>
              </w:rPr>
              <w:t> </w:t>
            </w:r>
            <w:r w:rsidRPr="001C1DCE">
              <w:rPr>
                <w:b/>
                <w:bCs/>
                <w:spacing w:val="-3"/>
                <w:sz w:val="20"/>
                <w:szCs w:val="20"/>
                <w:lang w:val="uk-UA" w:eastAsia="zh-CN"/>
              </w:rPr>
              <w:t xml:space="preserve">Додаток 1 </w:t>
            </w:r>
          </w:p>
          <w:p w:rsidR="001C1DCE" w:rsidRPr="001C1DCE" w:rsidRDefault="001C1DCE" w:rsidP="001C1DCE">
            <w:pPr>
              <w:widowControl w:val="0"/>
              <w:autoSpaceDE w:val="0"/>
              <w:autoSpaceDN w:val="0"/>
              <w:jc w:val="right"/>
              <w:rPr>
                <w:lang w:val="uk-UA" w:eastAsia="zh-CN"/>
              </w:rPr>
            </w:pPr>
            <w:r w:rsidRPr="001C1DCE">
              <w:rPr>
                <w:b/>
                <w:bCs/>
                <w:spacing w:val="-3"/>
                <w:sz w:val="20"/>
                <w:szCs w:val="20"/>
                <w:lang w:val="uk-UA" w:eastAsia="zh-CN"/>
              </w:rPr>
              <w:t>до Договору №___ про закупівлю робіт від __.__.2024</w:t>
            </w:r>
            <w:r w:rsidRPr="001C1DCE">
              <w:rPr>
                <w:spacing w:val="-3"/>
                <w:sz w:val="20"/>
                <w:szCs w:val="20"/>
                <w:lang w:val="uk-UA" w:eastAsia="zh-CN"/>
              </w:rPr>
              <w:t xml:space="preserve">     </w:t>
            </w:r>
          </w:p>
        </w:tc>
      </w:tr>
      <w:tr w:rsidR="001C1DCE" w:rsidRPr="001C1DCE" w:rsidTr="000E2579">
        <w:trPr>
          <w:trHeight w:val="202"/>
        </w:trPr>
        <w:tc>
          <w:tcPr>
            <w:tcW w:w="1974" w:type="dxa"/>
            <w:hideMark/>
          </w:tcPr>
          <w:p w:rsidR="001C1DCE" w:rsidRPr="001C1DCE" w:rsidRDefault="001C1DCE" w:rsidP="001C1DCE">
            <w:pPr>
              <w:widowControl w:val="0"/>
              <w:autoSpaceDE w:val="0"/>
              <w:rPr>
                <w:sz w:val="18"/>
                <w:szCs w:val="18"/>
                <w:lang w:val="uk-UA" w:eastAsia="uk-UA"/>
              </w:rPr>
            </w:pPr>
            <w:r w:rsidRPr="001C1DCE">
              <w:rPr>
                <w:color w:val="080000"/>
                <w:sz w:val="18"/>
                <w:szCs w:val="18"/>
                <w:lang w:val="uk-UA" w:eastAsia="uk-UA"/>
              </w:rPr>
              <w:t>Підрядник:</w:t>
            </w:r>
          </w:p>
        </w:tc>
        <w:tc>
          <w:tcPr>
            <w:tcW w:w="6673" w:type="dxa"/>
          </w:tcPr>
          <w:p w:rsidR="001C1DCE" w:rsidRPr="001C1DCE" w:rsidRDefault="001C1DCE" w:rsidP="001C1DCE">
            <w:pPr>
              <w:widowControl w:val="0"/>
              <w:autoSpaceDE w:val="0"/>
              <w:rPr>
                <w:color w:val="000000"/>
                <w:sz w:val="20"/>
                <w:szCs w:val="20"/>
                <w:lang w:val="uk-UA" w:eastAsia="uk-UA"/>
              </w:rPr>
            </w:pPr>
          </w:p>
        </w:tc>
        <w:tc>
          <w:tcPr>
            <w:tcW w:w="2410" w:type="dxa"/>
            <w:vMerge/>
            <w:vAlign w:val="center"/>
            <w:hideMark/>
          </w:tcPr>
          <w:p w:rsidR="001C1DCE" w:rsidRPr="001C1DCE" w:rsidRDefault="001C1DCE" w:rsidP="001C1DCE">
            <w:pPr>
              <w:widowControl w:val="0"/>
              <w:autoSpaceDE w:val="0"/>
              <w:rPr>
                <w:color w:val="000000"/>
                <w:sz w:val="20"/>
                <w:szCs w:val="20"/>
                <w:lang w:val="uk-UA" w:eastAsia="uk-UA"/>
              </w:rPr>
            </w:pPr>
          </w:p>
        </w:tc>
      </w:tr>
      <w:tr w:rsidR="001C1DCE" w:rsidRPr="001C1DCE" w:rsidTr="000E2579">
        <w:trPr>
          <w:trHeight w:val="323"/>
        </w:trPr>
        <w:tc>
          <w:tcPr>
            <w:tcW w:w="8647" w:type="dxa"/>
            <w:gridSpan w:val="2"/>
            <w:vAlign w:val="bottom"/>
            <w:hideMark/>
          </w:tcPr>
          <w:p w:rsidR="001C1DCE" w:rsidRPr="001C1DCE" w:rsidRDefault="001C1DCE" w:rsidP="001C1DCE">
            <w:pPr>
              <w:widowControl w:val="0"/>
              <w:autoSpaceDE w:val="0"/>
              <w:ind w:left="-675"/>
              <w:jc w:val="center"/>
              <w:rPr>
                <w:b/>
                <w:bCs/>
                <w:sz w:val="20"/>
                <w:szCs w:val="20"/>
                <w:lang w:val="uk-UA" w:eastAsia="uk-UA"/>
              </w:rPr>
            </w:pPr>
            <w:r w:rsidRPr="001C1DCE">
              <w:rPr>
                <w:color w:val="080000"/>
                <w:sz w:val="20"/>
                <w:szCs w:val="20"/>
                <w:lang w:val="uk-UA" w:eastAsia="uk-UA"/>
              </w:rPr>
              <w:t xml:space="preserve">                                                                                               </w:t>
            </w:r>
            <w:r w:rsidRPr="001C1DCE">
              <w:rPr>
                <w:b/>
                <w:bCs/>
                <w:color w:val="080000"/>
                <w:sz w:val="20"/>
                <w:szCs w:val="20"/>
                <w:lang w:val="uk-UA" w:eastAsia="uk-UA"/>
              </w:rPr>
              <w:t>ДОГОВІРНА ЦІНА</w:t>
            </w:r>
          </w:p>
        </w:tc>
        <w:tc>
          <w:tcPr>
            <w:tcW w:w="2410" w:type="dxa"/>
            <w:vMerge/>
            <w:vAlign w:val="bottom"/>
            <w:hideMark/>
          </w:tcPr>
          <w:p w:rsidR="001C1DCE" w:rsidRPr="001C1DCE" w:rsidRDefault="001C1DCE" w:rsidP="001C1DCE">
            <w:pPr>
              <w:widowControl w:val="0"/>
              <w:autoSpaceDE w:val="0"/>
              <w:rPr>
                <w:color w:val="000000"/>
                <w:sz w:val="20"/>
                <w:szCs w:val="20"/>
                <w:lang w:val="uk-UA" w:eastAsia="uk-UA"/>
              </w:rPr>
            </w:pPr>
          </w:p>
        </w:tc>
      </w:tr>
      <w:tr w:rsidR="001C1DCE" w:rsidRPr="00127FAD" w:rsidTr="000E2579">
        <w:trPr>
          <w:trHeight w:val="360"/>
        </w:trPr>
        <w:tc>
          <w:tcPr>
            <w:tcW w:w="1974" w:type="dxa"/>
            <w:vAlign w:val="center"/>
            <w:hideMark/>
          </w:tcPr>
          <w:p w:rsidR="001C1DCE" w:rsidRPr="001C1DCE" w:rsidRDefault="001C1DCE" w:rsidP="001C1DCE">
            <w:pPr>
              <w:widowControl w:val="0"/>
              <w:autoSpaceDE w:val="0"/>
              <w:ind w:firstLineChars="200" w:firstLine="360"/>
              <w:rPr>
                <w:sz w:val="18"/>
                <w:szCs w:val="18"/>
                <w:lang w:val="uk-UA" w:eastAsia="uk-UA"/>
              </w:rPr>
            </w:pPr>
            <w:r w:rsidRPr="001C1DCE">
              <w:rPr>
                <w:color w:val="080000"/>
                <w:sz w:val="18"/>
                <w:szCs w:val="18"/>
                <w:lang w:val="uk-UA" w:eastAsia="uk-UA"/>
              </w:rPr>
              <w:lastRenderedPageBreak/>
              <w:t>на будівництво</w:t>
            </w:r>
          </w:p>
        </w:tc>
        <w:tc>
          <w:tcPr>
            <w:tcW w:w="9083" w:type="dxa"/>
            <w:gridSpan w:val="2"/>
            <w:hideMark/>
          </w:tcPr>
          <w:p w:rsidR="0047186C" w:rsidRPr="0047186C" w:rsidRDefault="001C1DCE" w:rsidP="0047186C">
            <w:pPr>
              <w:widowControl w:val="0"/>
              <w:autoSpaceDE w:val="0"/>
              <w:jc w:val="center"/>
              <w:rPr>
                <w:color w:val="080000"/>
                <w:sz w:val="18"/>
                <w:szCs w:val="18"/>
                <w:lang w:val="uk-UA" w:eastAsia="uk-UA"/>
              </w:rPr>
            </w:pPr>
            <w:r w:rsidRPr="001C1DCE">
              <w:rPr>
                <w:color w:val="080000"/>
                <w:sz w:val="18"/>
                <w:szCs w:val="18"/>
                <w:lang w:val="uk-UA" w:eastAsia="uk-UA"/>
              </w:rPr>
              <w:t>«</w:t>
            </w:r>
            <w:r w:rsidR="0047186C" w:rsidRPr="0047186C">
              <w:rPr>
                <w:color w:val="080000"/>
                <w:sz w:val="18"/>
                <w:szCs w:val="18"/>
                <w:lang w:val="uk-UA" w:eastAsia="uk-UA"/>
              </w:rPr>
              <w:t>Реконструкція адміністративної будівлі літ."А" управління праці та соціального захисту населення під</w:t>
            </w:r>
          </w:p>
          <w:p w:rsidR="0047186C" w:rsidRPr="0047186C" w:rsidRDefault="0047186C" w:rsidP="0047186C">
            <w:pPr>
              <w:widowControl w:val="0"/>
              <w:autoSpaceDE w:val="0"/>
              <w:jc w:val="center"/>
              <w:rPr>
                <w:color w:val="080000"/>
                <w:sz w:val="18"/>
                <w:szCs w:val="18"/>
                <w:lang w:val="uk-UA" w:eastAsia="uk-UA"/>
              </w:rPr>
            </w:pPr>
            <w:r w:rsidRPr="0047186C">
              <w:rPr>
                <w:color w:val="080000"/>
                <w:sz w:val="18"/>
                <w:szCs w:val="18"/>
                <w:lang w:val="uk-UA" w:eastAsia="uk-UA"/>
              </w:rPr>
              <w:t>адміністративну будівлю для поліцейського офіцера громади, котельні літ."а" без зміни геометричних</w:t>
            </w:r>
          </w:p>
          <w:p w:rsidR="0047186C" w:rsidRPr="0047186C" w:rsidRDefault="0047186C" w:rsidP="0047186C">
            <w:pPr>
              <w:widowControl w:val="0"/>
              <w:autoSpaceDE w:val="0"/>
              <w:jc w:val="center"/>
              <w:rPr>
                <w:color w:val="080000"/>
                <w:sz w:val="18"/>
                <w:szCs w:val="18"/>
                <w:lang w:val="uk-UA" w:eastAsia="uk-UA"/>
              </w:rPr>
            </w:pPr>
            <w:r w:rsidRPr="0047186C">
              <w:rPr>
                <w:color w:val="080000"/>
                <w:sz w:val="18"/>
                <w:szCs w:val="18"/>
                <w:lang w:val="uk-UA" w:eastAsia="uk-UA"/>
              </w:rPr>
              <w:t>розмірів фундаментів у плані, та знесенням прибудови літ."а" за адресою: Україна, Одеська область,</w:t>
            </w:r>
          </w:p>
          <w:p w:rsidR="001C1DCE" w:rsidRPr="001C1DCE" w:rsidRDefault="0047186C" w:rsidP="0047186C">
            <w:pPr>
              <w:widowControl w:val="0"/>
              <w:autoSpaceDE w:val="0"/>
              <w:jc w:val="center"/>
              <w:rPr>
                <w:sz w:val="18"/>
                <w:szCs w:val="18"/>
                <w:lang w:val="uk-UA" w:eastAsia="uk-UA"/>
              </w:rPr>
            </w:pPr>
            <w:r w:rsidRPr="0047186C">
              <w:rPr>
                <w:color w:val="080000"/>
                <w:sz w:val="18"/>
                <w:szCs w:val="18"/>
                <w:lang w:val="uk-UA" w:eastAsia="uk-UA"/>
              </w:rPr>
              <w:t xml:space="preserve">Подільський район, </w:t>
            </w:r>
            <w:proofErr w:type="spellStart"/>
            <w:r w:rsidRPr="0047186C">
              <w:rPr>
                <w:color w:val="080000"/>
                <w:sz w:val="18"/>
                <w:szCs w:val="18"/>
                <w:lang w:val="uk-UA" w:eastAsia="uk-UA"/>
              </w:rPr>
              <w:t>Любашівська</w:t>
            </w:r>
            <w:proofErr w:type="spellEnd"/>
            <w:r w:rsidRPr="0047186C">
              <w:rPr>
                <w:color w:val="080000"/>
                <w:sz w:val="18"/>
                <w:szCs w:val="18"/>
                <w:lang w:val="uk-UA" w:eastAsia="uk-UA"/>
              </w:rPr>
              <w:t xml:space="preserve"> територіальна громада, </w:t>
            </w:r>
            <w:proofErr w:type="spellStart"/>
            <w:r w:rsidRPr="0047186C">
              <w:rPr>
                <w:color w:val="080000"/>
                <w:sz w:val="18"/>
                <w:szCs w:val="18"/>
                <w:lang w:val="uk-UA" w:eastAsia="uk-UA"/>
              </w:rPr>
              <w:t>смт</w:t>
            </w:r>
            <w:proofErr w:type="spellEnd"/>
            <w:r w:rsidRPr="0047186C">
              <w:rPr>
                <w:color w:val="080000"/>
                <w:sz w:val="18"/>
                <w:szCs w:val="18"/>
                <w:lang w:val="uk-UA" w:eastAsia="uk-UA"/>
              </w:rPr>
              <w:t xml:space="preserve"> Любашівка, </w:t>
            </w:r>
            <w:proofErr w:type="spellStart"/>
            <w:r w:rsidRPr="0047186C">
              <w:rPr>
                <w:color w:val="080000"/>
                <w:sz w:val="18"/>
                <w:szCs w:val="18"/>
                <w:lang w:val="uk-UA" w:eastAsia="uk-UA"/>
              </w:rPr>
              <w:t>вул.Софіївська</w:t>
            </w:r>
            <w:proofErr w:type="spellEnd"/>
            <w:r w:rsidRPr="0047186C">
              <w:rPr>
                <w:color w:val="080000"/>
                <w:sz w:val="18"/>
                <w:szCs w:val="18"/>
                <w:lang w:val="uk-UA" w:eastAsia="uk-UA"/>
              </w:rPr>
              <w:t>, будинок 142</w:t>
            </w:r>
            <w:r w:rsidR="001C1DCE" w:rsidRPr="001C1DCE">
              <w:rPr>
                <w:color w:val="080000"/>
                <w:sz w:val="18"/>
                <w:szCs w:val="18"/>
                <w:lang w:val="uk-UA" w:eastAsia="uk-UA"/>
              </w:rPr>
              <w:t>»</w:t>
            </w:r>
          </w:p>
        </w:tc>
      </w:tr>
      <w:tr w:rsidR="001C1DCE" w:rsidRPr="00127FAD" w:rsidTr="000E2579">
        <w:trPr>
          <w:trHeight w:val="616"/>
        </w:trPr>
        <w:tc>
          <w:tcPr>
            <w:tcW w:w="11057" w:type="dxa"/>
            <w:gridSpan w:val="3"/>
            <w:hideMark/>
          </w:tcPr>
          <w:p w:rsidR="001C1DCE" w:rsidRPr="001C1DCE" w:rsidRDefault="001C1DCE" w:rsidP="001C1DCE">
            <w:pPr>
              <w:widowControl w:val="0"/>
              <w:autoSpaceDE w:val="0"/>
              <w:rPr>
                <w:color w:val="000000"/>
                <w:sz w:val="20"/>
                <w:szCs w:val="20"/>
                <w:lang w:val="uk-UA" w:eastAsia="uk-UA"/>
              </w:rPr>
            </w:pPr>
            <w:r w:rsidRPr="001C1DCE">
              <w:rPr>
                <w:color w:val="080000"/>
                <w:sz w:val="18"/>
                <w:szCs w:val="18"/>
                <w:lang w:val="uk-UA" w:eastAsia="uk-UA"/>
              </w:rPr>
              <w:t xml:space="preserve">що </w:t>
            </w:r>
            <w:proofErr w:type="spellStart"/>
            <w:r w:rsidRPr="001C1DCE">
              <w:rPr>
                <w:color w:val="080000"/>
                <w:sz w:val="18"/>
                <w:szCs w:val="18"/>
                <w:lang w:val="uk-UA" w:eastAsia="uk-UA"/>
              </w:rPr>
              <w:t>здiйснюється</w:t>
            </w:r>
            <w:proofErr w:type="spellEnd"/>
            <w:r w:rsidRPr="001C1DCE">
              <w:rPr>
                <w:color w:val="080000"/>
                <w:sz w:val="18"/>
                <w:szCs w:val="18"/>
                <w:lang w:val="uk-UA" w:eastAsia="uk-UA"/>
              </w:rPr>
              <w:t xml:space="preserve"> в 2024 році</w:t>
            </w:r>
            <w:r w:rsidRPr="001C1DCE">
              <w:rPr>
                <w:color w:val="080000"/>
                <w:sz w:val="18"/>
                <w:szCs w:val="18"/>
                <w:lang w:val="uk-UA" w:eastAsia="uk-UA"/>
              </w:rPr>
              <w:br/>
              <w:t>Вид договірної ціни: "тверда"</w:t>
            </w:r>
            <w:r w:rsidRPr="001C1DCE">
              <w:rPr>
                <w:color w:val="080000"/>
                <w:sz w:val="18"/>
                <w:szCs w:val="18"/>
                <w:lang w:val="uk-UA" w:eastAsia="uk-UA"/>
              </w:rPr>
              <w:br/>
              <w:t xml:space="preserve">Визначена згідно з Настановою, Наказ від 1.11.2021 №281 (зі </w:t>
            </w:r>
            <w:proofErr w:type="spellStart"/>
            <w:r w:rsidRPr="001C1DCE">
              <w:rPr>
                <w:color w:val="080000"/>
                <w:sz w:val="18"/>
                <w:szCs w:val="18"/>
                <w:lang w:val="uk-UA" w:eastAsia="uk-UA"/>
              </w:rPr>
              <w:t>змнами</w:t>
            </w:r>
            <w:proofErr w:type="spellEnd"/>
            <w:r w:rsidRPr="001C1DCE">
              <w:rPr>
                <w:color w:val="080000"/>
                <w:sz w:val="18"/>
                <w:szCs w:val="18"/>
                <w:lang w:val="uk-UA" w:eastAsia="uk-UA"/>
              </w:rPr>
              <w:t>), Складена  в поточних цінах станом на ___________ р.</w:t>
            </w:r>
          </w:p>
        </w:tc>
      </w:tr>
    </w:tbl>
    <w:p w:rsidR="001C1DCE" w:rsidRPr="001C1DCE" w:rsidRDefault="001C1DCE" w:rsidP="001C1DCE">
      <w:pPr>
        <w:widowControl w:val="0"/>
        <w:shd w:val="pct5" w:color="E7E6E6" w:fill="auto"/>
        <w:tabs>
          <w:tab w:val="left" w:pos="0"/>
        </w:tabs>
        <w:autoSpaceDE w:val="0"/>
        <w:ind w:firstLine="567"/>
        <w:jc w:val="center"/>
        <w:rPr>
          <w:b/>
          <w:sz w:val="12"/>
          <w:szCs w:val="12"/>
          <w:lang w:val="uk-UA" w:eastAsia="zh-CN"/>
        </w:rPr>
      </w:pPr>
    </w:p>
    <w:p w:rsidR="001C1DCE" w:rsidRPr="001C1DCE" w:rsidRDefault="001C1DCE" w:rsidP="001C1DCE">
      <w:pPr>
        <w:widowControl w:val="0"/>
        <w:shd w:val="pct5" w:color="E7E6E6" w:fill="auto"/>
        <w:tabs>
          <w:tab w:val="left" w:pos="0"/>
        </w:tabs>
        <w:autoSpaceDE w:val="0"/>
        <w:ind w:firstLine="567"/>
        <w:jc w:val="center"/>
        <w:rPr>
          <w:b/>
          <w:sz w:val="12"/>
          <w:szCs w:val="12"/>
          <w:lang w:val="uk-UA" w:eastAsia="zh-CN"/>
        </w:rPr>
      </w:pPr>
    </w:p>
    <w:p w:rsidR="001C1DCE" w:rsidRPr="001C1DCE" w:rsidRDefault="001C1DCE" w:rsidP="001C1DCE">
      <w:pPr>
        <w:widowControl w:val="0"/>
        <w:shd w:val="pct5" w:color="E7E6E6" w:fill="auto"/>
        <w:tabs>
          <w:tab w:val="left" w:pos="0"/>
        </w:tabs>
        <w:autoSpaceDE w:val="0"/>
        <w:ind w:firstLine="567"/>
        <w:jc w:val="center"/>
        <w:rPr>
          <w:b/>
          <w:sz w:val="12"/>
          <w:szCs w:val="12"/>
          <w:lang w:val="uk-UA" w:eastAsia="zh-CN"/>
        </w:rPr>
      </w:pPr>
    </w:p>
    <w:p w:rsidR="001C1DCE" w:rsidRPr="001C1DCE" w:rsidRDefault="001C1DCE" w:rsidP="001C1DCE">
      <w:pPr>
        <w:spacing w:line="276" w:lineRule="auto"/>
        <w:jc w:val="both"/>
        <w:rPr>
          <w:lang w:val="uk-UA" w:eastAsia="ru-RU"/>
        </w:rPr>
      </w:pPr>
    </w:p>
    <w:p w:rsidR="001C1DCE" w:rsidRPr="001C1DCE" w:rsidRDefault="001C1DCE" w:rsidP="001C1DCE">
      <w:pPr>
        <w:spacing w:line="276" w:lineRule="auto"/>
        <w:jc w:val="both"/>
        <w:rPr>
          <w:lang w:val="uk-UA" w:eastAsia="ru-RU"/>
        </w:rPr>
      </w:pPr>
    </w:p>
    <w:p w:rsidR="001C1DCE" w:rsidRPr="001C1DCE" w:rsidRDefault="001C1DCE" w:rsidP="001C1DCE">
      <w:pPr>
        <w:spacing w:line="276" w:lineRule="auto"/>
        <w:jc w:val="both"/>
        <w:rPr>
          <w:lang w:val="uk-UA" w:eastAsia="ru-RU"/>
        </w:rPr>
      </w:pPr>
    </w:p>
    <w:p w:rsidR="001C1DCE" w:rsidRPr="001C1DCE" w:rsidRDefault="001C1DCE" w:rsidP="001C1DCE">
      <w:pPr>
        <w:spacing w:line="276" w:lineRule="auto"/>
        <w:jc w:val="both"/>
        <w:rPr>
          <w:lang w:val="uk-UA" w:eastAsia="ru-RU"/>
        </w:rPr>
      </w:pPr>
    </w:p>
    <w:tbl>
      <w:tblPr>
        <w:tblW w:w="10490" w:type="dxa"/>
        <w:tblInd w:w="-459" w:type="dxa"/>
        <w:tblLayout w:type="fixed"/>
        <w:tblLook w:val="04A0" w:firstRow="1" w:lastRow="0" w:firstColumn="1" w:lastColumn="0" w:noHBand="0" w:noVBand="1"/>
      </w:tblPr>
      <w:tblGrid>
        <w:gridCol w:w="388"/>
        <w:gridCol w:w="4433"/>
        <w:gridCol w:w="709"/>
        <w:gridCol w:w="4684"/>
        <w:gridCol w:w="276"/>
      </w:tblGrid>
      <w:tr w:rsidR="001C1DCE" w:rsidRPr="00127FAD" w:rsidTr="000E2579">
        <w:tc>
          <w:tcPr>
            <w:tcW w:w="387" w:type="dxa"/>
          </w:tcPr>
          <w:p w:rsidR="001C1DCE" w:rsidRPr="001C1DCE" w:rsidRDefault="001C1DCE" w:rsidP="001C1DCE">
            <w:pPr>
              <w:spacing w:line="276" w:lineRule="auto"/>
              <w:jc w:val="both"/>
              <w:rPr>
                <w:lang w:val="uk-UA" w:eastAsia="ru-RU"/>
              </w:rPr>
            </w:pPr>
          </w:p>
        </w:tc>
        <w:tc>
          <w:tcPr>
            <w:tcW w:w="4433" w:type="dxa"/>
            <w:tcBorders>
              <w:top w:val="single" w:sz="4" w:space="0" w:color="FFFFFF"/>
              <w:left w:val="single" w:sz="4" w:space="0" w:color="FFFFFF"/>
              <w:bottom w:val="single" w:sz="4" w:space="0" w:color="FFFFFF"/>
              <w:right w:val="single" w:sz="4" w:space="0" w:color="FFFFFF"/>
            </w:tcBorders>
          </w:tcPr>
          <w:p w:rsidR="001C1DCE" w:rsidRPr="001C1DCE" w:rsidRDefault="001C1DCE" w:rsidP="001C1DCE">
            <w:pPr>
              <w:spacing w:line="276" w:lineRule="auto"/>
              <w:jc w:val="both"/>
              <w:rPr>
                <w:lang w:val="uk-UA" w:eastAsia="ru-RU"/>
              </w:rPr>
            </w:pPr>
          </w:p>
        </w:tc>
        <w:tc>
          <w:tcPr>
            <w:tcW w:w="5393" w:type="dxa"/>
            <w:gridSpan w:val="2"/>
            <w:tcBorders>
              <w:top w:val="single" w:sz="4" w:space="0" w:color="FFFFFF"/>
              <w:left w:val="single" w:sz="4" w:space="0" w:color="FFFFFF"/>
              <w:bottom w:val="single" w:sz="4" w:space="0" w:color="FFFFFF"/>
              <w:right w:val="single" w:sz="4" w:space="0" w:color="FFFFFF"/>
            </w:tcBorders>
          </w:tcPr>
          <w:p w:rsidR="001C1DCE" w:rsidRPr="001C1DCE" w:rsidRDefault="001C1DCE" w:rsidP="001C1DCE">
            <w:pPr>
              <w:spacing w:line="276" w:lineRule="auto"/>
              <w:jc w:val="both"/>
              <w:rPr>
                <w:lang w:val="uk-UA" w:eastAsia="ru-RU"/>
              </w:rPr>
            </w:pPr>
          </w:p>
        </w:tc>
        <w:tc>
          <w:tcPr>
            <w:tcW w:w="276" w:type="dxa"/>
          </w:tcPr>
          <w:p w:rsidR="001C1DCE" w:rsidRPr="001C1DCE" w:rsidRDefault="001C1DCE" w:rsidP="001C1DCE">
            <w:pPr>
              <w:spacing w:line="276" w:lineRule="auto"/>
              <w:jc w:val="both"/>
              <w:rPr>
                <w:lang w:val="uk-UA" w:eastAsia="ru-RU"/>
              </w:rPr>
            </w:pPr>
          </w:p>
        </w:tc>
      </w:tr>
      <w:tr w:rsidR="001C1DCE" w:rsidRPr="001C1DCE" w:rsidTr="000E2579">
        <w:tc>
          <w:tcPr>
            <w:tcW w:w="5529" w:type="dxa"/>
            <w:gridSpan w:val="3"/>
            <w:tcBorders>
              <w:top w:val="single" w:sz="4" w:space="0" w:color="000000"/>
              <w:left w:val="single" w:sz="4" w:space="0" w:color="000000"/>
              <w:bottom w:val="single" w:sz="4" w:space="0" w:color="000000"/>
              <w:right w:val="single" w:sz="4" w:space="0" w:color="000000"/>
            </w:tcBorders>
          </w:tcPr>
          <w:p w:rsidR="001C1DCE" w:rsidRPr="001C1DCE" w:rsidRDefault="001C1DCE" w:rsidP="001C1DCE">
            <w:pPr>
              <w:spacing w:line="276" w:lineRule="auto"/>
              <w:jc w:val="both"/>
              <w:rPr>
                <w:b/>
                <w:iCs/>
                <w:lang w:val="uk-UA" w:eastAsia="ru-RU"/>
              </w:rPr>
            </w:pPr>
            <w:r w:rsidRPr="001C1DCE">
              <w:rPr>
                <w:b/>
                <w:iCs/>
                <w:lang w:val="uk-UA" w:eastAsia="ru-RU"/>
              </w:rPr>
              <w:t>ЗАМОВНИК</w:t>
            </w:r>
          </w:p>
          <w:p w:rsidR="001C1DCE" w:rsidRPr="001C1DCE" w:rsidRDefault="001C1DCE" w:rsidP="001C1DCE">
            <w:pPr>
              <w:spacing w:line="276" w:lineRule="auto"/>
              <w:jc w:val="both"/>
              <w:rPr>
                <w:bCs/>
                <w:lang w:val="uk-UA" w:eastAsia="ru-RU"/>
              </w:rPr>
            </w:pPr>
          </w:p>
          <w:p w:rsidR="0047186C" w:rsidRPr="0047186C" w:rsidRDefault="0047186C" w:rsidP="0047186C">
            <w:pPr>
              <w:spacing w:line="276" w:lineRule="auto"/>
              <w:jc w:val="both"/>
              <w:rPr>
                <w:b/>
                <w:iCs/>
                <w:lang w:val="uk-UA" w:eastAsia="ru-RU"/>
              </w:rPr>
            </w:pPr>
            <w:proofErr w:type="spellStart"/>
            <w:r w:rsidRPr="0047186C">
              <w:rPr>
                <w:b/>
                <w:iCs/>
                <w:lang w:val="uk-UA" w:eastAsia="ru-RU"/>
              </w:rPr>
              <w:t>Любашівська</w:t>
            </w:r>
            <w:proofErr w:type="spellEnd"/>
            <w:r w:rsidRPr="0047186C">
              <w:rPr>
                <w:b/>
                <w:iCs/>
                <w:lang w:val="uk-UA" w:eastAsia="ru-RU"/>
              </w:rPr>
              <w:t xml:space="preserve"> селищна рада</w:t>
            </w:r>
          </w:p>
          <w:p w:rsidR="0047186C" w:rsidRPr="0047186C" w:rsidRDefault="0047186C" w:rsidP="0047186C">
            <w:pPr>
              <w:spacing w:line="276" w:lineRule="auto"/>
              <w:jc w:val="both"/>
              <w:rPr>
                <w:b/>
                <w:iCs/>
                <w:lang w:val="uk-UA" w:eastAsia="ru-RU"/>
              </w:rPr>
            </w:pPr>
            <w:r w:rsidRPr="0047186C">
              <w:rPr>
                <w:b/>
                <w:iCs/>
                <w:lang w:val="uk-UA" w:eastAsia="ru-RU"/>
              </w:rPr>
              <w:t>код ЄДРПОУ 04380040</w:t>
            </w:r>
          </w:p>
          <w:p w:rsidR="0047186C" w:rsidRPr="0047186C" w:rsidRDefault="0047186C" w:rsidP="0047186C">
            <w:pPr>
              <w:spacing w:line="276" w:lineRule="auto"/>
              <w:jc w:val="both"/>
              <w:rPr>
                <w:b/>
                <w:iCs/>
                <w:lang w:val="uk-UA" w:eastAsia="ru-RU"/>
              </w:rPr>
            </w:pPr>
            <w:r w:rsidRPr="0047186C">
              <w:rPr>
                <w:b/>
                <w:iCs/>
                <w:lang w:val="uk-UA" w:eastAsia="ru-RU"/>
              </w:rPr>
              <w:t>адреса місцезнаходження:</w:t>
            </w:r>
          </w:p>
          <w:p w:rsidR="0047186C" w:rsidRPr="0047186C" w:rsidRDefault="0047186C" w:rsidP="0047186C">
            <w:pPr>
              <w:spacing w:line="276" w:lineRule="auto"/>
              <w:jc w:val="both"/>
              <w:rPr>
                <w:b/>
                <w:iCs/>
                <w:lang w:val="uk-UA" w:eastAsia="ru-RU"/>
              </w:rPr>
            </w:pPr>
            <w:r w:rsidRPr="0047186C">
              <w:rPr>
                <w:b/>
                <w:iCs/>
                <w:lang w:val="uk-UA" w:eastAsia="ru-RU"/>
              </w:rPr>
              <w:t xml:space="preserve">66502, </w:t>
            </w:r>
            <w:proofErr w:type="spellStart"/>
            <w:r w:rsidRPr="0047186C">
              <w:rPr>
                <w:b/>
                <w:iCs/>
                <w:lang w:val="uk-UA" w:eastAsia="ru-RU"/>
              </w:rPr>
              <w:t>смт</w:t>
            </w:r>
            <w:proofErr w:type="spellEnd"/>
            <w:r w:rsidRPr="0047186C">
              <w:rPr>
                <w:b/>
                <w:iCs/>
                <w:lang w:val="uk-UA" w:eastAsia="ru-RU"/>
              </w:rPr>
              <w:t xml:space="preserve"> Любашівка, вул. </w:t>
            </w:r>
            <w:proofErr w:type="spellStart"/>
            <w:r w:rsidRPr="0047186C">
              <w:rPr>
                <w:b/>
                <w:iCs/>
                <w:lang w:val="uk-UA" w:eastAsia="ru-RU"/>
              </w:rPr>
              <w:t>Софіївська</w:t>
            </w:r>
            <w:proofErr w:type="spellEnd"/>
            <w:r w:rsidRPr="0047186C">
              <w:rPr>
                <w:b/>
                <w:iCs/>
                <w:lang w:val="uk-UA" w:eastAsia="ru-RU"/>
              </w:rPr>
              <w:t>,97</w:t>
            </w:r>
          </w:p>
          <w:p w:rsidR="0047186C" w:rsidRPr="0047186C" w:rsidRDefault="0047186C" w:rsidP="0047186C">
            <w:pPr>
              <w:spacing w:line="276" w:lineRule="auto"/>
              <w:jc w:val="both"/>
              <w:rPr>
                <w:b/>
                <w:iCs/>
                <w:lang w:val="uk-UA" w:eastAsia="ru-RU"/>
              </w:rPr>
            </w:pPr>
            <w:r w:rsidRPr="0047186C">
              <w:rPr>
                <w:b/>
                <w:iCs/>
                <w:lang w:val="uk-UA" w:eastAsia="ru-RU"/>
              </w:rPr>
              <w:t>р/</w:t>
            </w:r>
            <w:proofErr w:type="spellStart"/>
            <w:r w:rsidRPr="0047186C">
              <w:rPr>
                <w:b/>
                <w:iCs/>
                <w:lang w:val="uk-UA" w:eastAsia="ru-RU"/>
              </w:rPr>
              <w:t>р</w:t>
            </w:r>
            <w:proofErr w:type="spellEnd"/>
            <w:r w:rsidRPr="0047186C">
              <w:rPr>
                <w:b/>
                <w:iCs/>
                <w:lang w:val="uk-UA" w:eastAsia="ru-RU"/>
              </w:rPr>
              <w:t xml:space="preserve"> __________________________________</w:t>
            </w:r>
          </w:p>
          <w:p w:rsidR="0047186C" w:rsidRPr="0047186C" w:rsidRDefault="0047186C" w:rsidP="0047186C">
            <w:pPr>
              <w:spacing w:line="276" w:lineRule="auto"/>
              <w:jc w:val="both"/>
              <w:rPr>
                <w:b/>
                <w:iCs/>
                <w:lang w:val="uk-UA" w:eastAsia="ru-RU"/>
              </w:rPr>
            </w:pPr>
            <w:r w:rsidRPr="0047186C">
              <w:rPr>
                <w:b/>
                <w:iCs/>
                <w:lang w:val="uk-UA" w:eastAsia="ru-RU"/>
              </w:rPr>
              <w:t>ДКСУ, м. Київ</w:t>
            </w:r>
          </w:p>
          <w:p w:rsidR="0047186C" w:rsidRPr="0047186C" w:rsidRDefault="0047186C" w:rsidP="0047186C">
            <w:pPr>
              <w:spacing w:line="276" w:lineRule="auto"/>
              <w:jc w:val="both"/>
              <w:rPr>
                <w:b/>
                <w:iCs/>
                <w:lang w:val="uk-UA" w:eastAsia="ru-RU"/>
              </w:rPr>
            </w:pPr>
            <w:r w:rsidRPr="0047186C">
              <w:rPr>
                <w:b/>
                <w:iCs/>
                <w:lang w:val="uk-UA" w:eastAsia="ru-RU"/>
              </w:rPr>
              <w:t>тел. 0486422578</w:t>
            </w:r>
          </w:p>
          <w:p w:rsidR="0047186C" w:rsidRPr="0047186C" w:rsidRDefault="0047186C" w:rsidP="0047186C">
            <w:pPr>
              <w:spacing w:line="276" w:lineRule="auto"/>
              <w:jc w:val="both"/>
              <w:rPr>
                <w:b/>
                <w:iCs/>
                <w:lang w:val="uk-UA" w:eastAsia="ru-RU"/>
              </w:rPr>
            </w:pPr>
            <w:r w:rsidRPr="0047186C">
              <w:rPr>
                <w:b/>
                <w:iCs/>
                <w:lang w:val="uk-UA" w:eastAsia="ru-RU"/>
              </w:rPr>
              <w:t>e-</w:t>
            </w:r>
            <w:proofErr w:type="spellStart"/>
            <w:r w:rsidRPr="0047186C">
              <w:rPr>
                <w:b/>
                <w:iCs/>
                <w:lang w:val="uk-UA" w:eastAsia="ru-RU"/>
              </w:rPr>
              <w:t>mail</w:t>
            </w:r>
            <w:proofErr w:type="spellEnd"/>
            <w:r w:rsidRPr="0047186C">
              <w:rPr>
                <w:b/>
                <w:iCs/>
                <w:lang w:val="uk-UA" w:eastAsia="ru-RU"/>
              </w:rPr>
              <w:t>: luba.rada@ukr.net</w:t>
            </w:r>
          </w:p>
          <w:p w:rsidR="0047186C" w:rsidRPr="0047186C" w:rsidRDefault="0047186C" w:rsidP="0047186C">
            <w:pPr>
              <w:spacing w:line="276" w:lineRule="auto"/>
              <w:jc w:val="both"/>
              <w:rPr>
                <w:b/>
                <w:iCs/>
                <w:lang w:val="uk-UA" w:eastAsia="ru-RU"/>
              </w:rPr>
            </w:pPr>
          </w:p>
          <w:p w:rsidR="0047186C" w:rsidRPr="0047186C" w:rsidRDefault="0047186C" w:rsidP="0047186C">
            <w:pPr>
              <w:spacing w:line="276" w:lineRule="auto"/>
              <w:jc w:val="both"/>
              <w:rPr>
                <w:b/>
                <w:iCs/>
                <w:lang w:val="uk-UA" w:eastAsia="ru-RU"/>
              </w:rPr>
            </w:pPr>
          </w:p>
          <w:p w:rsidR="001C1DCE" w:rsidRPr="001C1DCE" w:rsidRDefault="0047186C" w:rsidP="0047186C">
            <w:pPr>
              <w:spacing w:line="276" w:lineRule="auto"/>
              <w:jc w:val="both"/>
              <w:rPr>
                <w:iCs/>
                <w:lang w:val="uk-UA" w:eastAsia="ru-RU"/>
              </w:rPr>
            </w:pPr>
            <w:r w:rsidRPr="0047186C">
              <w:rPr>
                <w:b/>
                <w:iCs/>
                <w:lang w:val="uk-UA" w:eastAsia="ru-RU"/>
              </w:rPr>
              <w:t xml:space="preserve">Селищний </w:t>
            </w:r>
            <w:proofErr w:type="spellStart"/>
            <w:r w:rsidRPr="0047186C">
              <w:rPr>
                <w:b/>
                <w:iCs/>
                <w:lang w:val="uk-UA" w:eastAsia="ru-RU"/>
              </w:rPr>
              <w:t>голова__________Г</w:t>
            </w:r>
            <w:proofErr w:type="spellEnd"/>
            <w:r w:rsidRPr="0047186C">
              <w:rPr>
                <w:b/>
                <w:iCs/>
                <w:lang w:val="uk-UA" w:eastAsia="ru-RU"/>
              </w:rPr>
              <w:t>еннадій ПАВЛОВ</w:t>
            </w:r>
          </w:p>
        </w:tc>
        <w:tc>
          <w:tcPr>
            <w:tcW w:w="4960" w:type="dxa"/>
            <w:gridSpan w:val="2"/>
            <w:tcBorders>
              <w:top w:val="single" w:sz="4" w:space="0" w:color="000000"/>
              <w:left w:val="single" w:sz="4" w:space="0" w:color="000000"/>
              <w:bottom w:val="single" w:sz="4" w:space="0" w:color="000000"/>
              <w:right w:val="single" w:sz="4" w:space="0" w:color="000000"/>
            </w:tcBorders>
          </w:tcPr>
          <w:p w:rsidR="001C1DCE" w:rsidRPr="001C1DCE" w:rsidRDefault="001C1DCE" w:rsidP="001C1DCE">
            <w:pPr>
              <w:spacing w:line="276" w:lineRule="auto"/>
              <w:jc w:val="both"/>
              <w:rPr>
                <w:b/>
                <w:iCs/>
                <w:lang w:val="uk-UA" w:eastAsia="ru-RU"/>
              </w:rPr>
            </w:pPr>
            <w:r w:rsidRPr="001C1DCE">
              <w:rPr>
                <w:b/>
                <w:iCs/>
                <w:lang w:val="uk-UA" w:eastAsia="ru-RU"/>
              </w:rPr>
              <w:t>ПІДРЯДНИК</w:t>
            </w:r>
          </w:p>
          <w:p w:rsidR="001C1DCE" w:rsidRPr="001C1DCE" w:rsidRDefault="001C1DCE" w:rsidP="001C1DCE">
            <w:pPr>
              <w:spacing w:line="276" w:lineRule="auto"/>
              <w:jc w:val="both"/>
              <w:rPr>
                <w:b/>
                <w:iCs/>
                <w:lang w:val="uk-UA" w:eastAsia="ru-RU"/>
              </w:rPr>
            </w:pPr>
          </w:p>
          <w:p w:rsidR="001C1DCE" w:rsidRPr="001C1DCE" w:rsidRDefault="001C1DCE" w:rsidP="001C1DCE">
            <w:pPr>
              <w:spacing w:line="276" w:lineRule="auto"/>
              <w:jc w:val="both"/>
              <w:rPr>
                <w:b/>
                <w:iCs/>
                <w:lang w:val="uk-UA" w:eastAsia="ru-RU"/>
              </w:rPr>
            </w:pPr>
          </w:p>
        </w:tc>
      </w:tr>
    </w:tbl>
    <w:p w:rsidR="001C1DCE" w:rsidRPr="001C1DCE" w:rsidRDefault="001C1DCE" w:rsidP="001C1DCE">
      <w:pPr>
        <w:spacing w:line="276" w:lineRule="auto"/>
        <w:jc w:val="both"/>
        <w:rPr>
          <w:lang w:val="uk-UA" w:eastAsia="ru-RU"/>
        </w:rPr>
      </w:pPr>
    </w:p>
    <w:p w:rsidR="001C1DCE" w:rsidRPr="001C1DCE" w:rsidRDefault="001C1DCE" w:rsidP="001C1DCE">
      <w:pPr>
        <w:spacing w:line="276" w:lineRule="auto"/>
        <w:jc w:val="both"/>
        <w:rPr>
          <w:lang w:val="uk-UA" w:eastAsia="ru-RU"/>
        </w:rPr>
      </w:pPr>
    </w:p>
    <w:p w:rsidR="001C1DCE" w:rsidRPr="001C1DCE" w:rsidRDefault="001C1DCE" w:rsidP="001C1DCE">
      <w:pPr>
        <w:spacing w:line="276" w:lineRule="auto"/>
        <w:jc w:val="both"/>
        <w:rPr>
          <w:lang w:val="uk-UA" w:eastAsia="ru-RU"/>
        </w:rPr>
      </w:pPr>
    </w:p>
    <w:p w:rsidR="001C1DCE" w:rsidRPr="001C1DCE" w:rsidRDefault="001C1DCE" w:rsidP="001C1DCE">
      <w:pPr>
        <w:spacing w:line="276" w:lineRule="auto"/>
        <w:jc w:val="both"/>
        <w:rPr>
          <w:lang w:val="uk-UA" w:eastAsia="ru-RU"/>
        </w:rPr>
      </w:pPr>
    </w:p>
    <w:p w:rsidR="001C1DCE" w:rsidRPr="001C1DCE" w:rsidRDefault="001C1DCE" w:rsidP="001C1DCE">
      <w:pPr>
        <w:spacing w:line="276" w:lineRule="auto"/>
        <w:jc w:val="both"/>
        <w:rPr>
          <w:lang w:val="uk-UA" w:eastAsia="ru-RU"/>
        </w:rPr>
      </w:pPr>
    </w:p>
    <w:p w:rsidR="001C1DCE" w:rsidRPr="001C1DCE" w:rsidRDefault="001C1DCE" w:rsidP="001C1DCE">
      <w:pPr>
        <w:spacing w:line="276" w:lineRule="auto"/>
        <w:jc w:val="both"/>
        <w:rPr>
          <w:lang w:val="uk-UA" w:eastAsia="ru-RU"/>
        </w:rPr>
      </w:pPr>
    </w:p>
    <w:p w:rsidR="001C1DCE" w:rsidRPr="001C1DCE" w:rsidRDefault="001C1DCE" w:rsidP="001C1DCE">
      <w:pPr>
        <w:spacing w:line="276" w:lineRule="auto"/>
        <w:jc w:val="both"/>
        <w:rPr>
          <w:lang w:val="uk-UA" w:eastAsia="ru-RU"/>
        </w:rPr>
      </w:pPr>
    </w:p>
    <w:p w:rsidR="001C1DCE" w:rsidRPr="001C1DCE" w:rsidRDefault="001C1DCE" w:rsidP="001C1DCE">
      <w:pPr>
        <w:spacing w:line="276" w:lineRule="auto"/>
        <w:jc w:val="both"/>
        <w:rPr>
          <w:lang w:val="uk-UA" w:eastAsia="ru-RU"/>
        </w:rPr>
      </w:pPr>
    </w:p>
    <w:p w:rsidR="001C1DCE" w:rsidRPr="001C1DCE" w:rsidRDefault="001C1DCE" w:rsidP="001C1DCE">
      <w:pPr>
        <w:spacing w:line="276" w:lineRule="auto"/>
        <w:jc w:val="both"/>
        <w:rPr>
          <w:lang w:val="uk-UA" w:eastAsia="ru-RU"/>
        </w:rPr>
      </w:pPr>
    </w:p>
    <w:p w:rsidR="001C1DCE" w:rsidRPr="001C1DCE" w:rsidRDefault="001C1DCE" w:rsidP="001C1DCE">
      <w:pPr>
        <w:spacing w:line="276" w:lineRule="auto"/>
        <w:jc w:val="both"/>
        <w:rPr>
          <w:lang w:val="uk-UA" w:eastAsia="ru-RU"/>
        </w:rPr>
      </w:pPr>
    </w:p>
    <w:p w:rsidR="001C1DCE" w:rsidRPr="001C1DCE" w:rsidRDefault="001C1DCE" w:rsidP="001C1DCE">
      <w:pPr>
        <w:spacing w:line="276" w:lineRule="auto"/>
        <w:jc w:val="both"/>
        <w:rPr>
          <w:lang w:val="uk-UA" w:eastAsia="ru-RU"/>
        </w:rPr>
      </w:pPr>
    </w:p>
    <w:p w:rsidR="001C1DCE" w:rsidRPr="001C1DCE" w:rsidRDefault="001C1DCE" w:rsidP="001C1DCE">
      <w:pPr>
        <w:spacing w:line="276" w:lineRule="auto"/>
        <w:jc w:val="both"/>
        <w:rPr>
          <w:lang w:val="uk-UA" w:eastAsia="ru-RU"/>
        </w:rPr>
      </w:pPr>
    </w:p>
    <w:p w:rsidR="001C1DCE" w:rsidRPr="001C1DCE" w:rsidRDefault="001C1DCE" w:rsidP="001C1DCE">
      <w:pPr>
        <w:spacing w:line="276" w:lineRule="auto"/>
        <w:jc w:val="both"/>
        <w:rPr>
          <w:lang w:val="uk-UA" w:eastAsia="ru-RU"/>
        </w:rPr>
      </w:pPr>
    </w:p>
    <w:p w:rsidR="001C1DCE" w:rsidRDefault="001C1DCE" w:rsidP="001C1DCE">
      <w:pPr>
        <w:spacing w:line="276" w:lineRule="auto"/>
        <w:jc w:val="both"/>
        <w:rPr>
          <w:lang w:val="uk-UA" w:eastAsia="ru-RU"/>
        </w:rPr>
      </w:pPr>
    </w:p>
    <w:p w:rsidR="002607E2" w:rsidRDefault="002607E2" w:rsidP="001C1DCE">
      <w:pPr>
        <w:spacing w:line="276" w:lineRule="auto"/>
        <w:jc w:val="both"/>
        <w:rPr>
          <w:lang w:val="uk-UA" w:eastAsia="ru-RU"/>
        </w:rPr>
      </w:pPr>
    </w:p>
    <w:p w:rsidR="002607E2" w:rsidRPr="001C1DCE" w:rsidRDefault="002607E2" w:rsidP="001C1DCE">
      <w:pPr>
        <w:spacing w:line="276" w:lineRule="auto"/>
        <w:jc w:val="both"/>
        <w:rPr>
          <w:lang w:val="uk-UA" w:eastAsia="ru-RU"/>
        </w:rPr>
      </w:pPr>
    </w:p>
    <w:p w:rsidR="001C1DCE" w:rsidRPr="001C1DCE" w:rsidRDefault="001C1DCE" w:rsidP="001C1DCE">
      <w:pPr>
        <w:widowControl w:val="0"/>
        <w:shd w:val="pct5" w:color="E7E6E6" w:fill="auto"/>
        <w:tabs>
          <w:tab w:val="left" w:pos="0"/>
          <w:tab w:val="left" w:pos="851"/>
          <w:tab w:val="left" w:pos="1134"/>
        </w:tabs>
        <w:autoSpaceDE w:val="0"/>
        <w:ind w:firstLine="567"/>
        <w:jc w:val="center"/>
        <w:rPr>
          <w:lang w:val="uk-UA" w:eastAsia="zh-CN"/>
        </w:rPr>
      </w:pPr>
    </w:p>
    <w:p w:rsidR="001C1DCE" w:rsidRPr="001C1DCE" w:rsidRDefault="001C1DCE" w:rsidP="001C1DCE">
      <w:pPr>
        <w:widowControl w:val="0"/>
        <w:autoSpaceDE w:val="0"/>
        <w:ind w:left="3402"/>
        <w:jc w:val="right"/>
        <w:rPr>
          <w:b/>
          <w:bCs/>
          <w:sz w:val="20"/>
          <w:szCs w:val="20"/>
          <w:lang w:val="uk-UA" w:eastAsia="zh-CN"/>
        </w:rPr>
      </w:pPr>
      <w:r w:rsidRPr="001C1DCE">
        <w:rPr>
          <w:b/>
          <w:bCs/>
          <w:sz w:val="20"/>
          <w:szCs w:val="20"/>
          <w:lang w:val="uk-UA" w:eastAsia="zh-CN"/>
        </w:rPr>
        <w:t xml:space="preserve">Додаток 3 </w:t>
      </w:r>
    </w:p>
    <w:p w:rsidR="001C1DCE" w:rsidRPr="001C1DCE" w:rsidRDefault="001C1DCE" w:rsidP="001C1DCE">
      <w:pPr>
        <w:widowControl w:val="0"/>
        <w:autoSpaceDE w:val="0"/>
        <w:ind w:left="3402"/>
        <w:jc w:val="right"/>
        <w:rPr>
          <w:b/>
          <w:bCs/>
          <w:sz w:val="20"/>
          <w:lang w:val="uk-UA" w:eastAsia="zh-CN"/>
        </w:rPr>
      </w:pPr>
      <w:r w:rsidRPr="001C1DCE">
        <w:rPr>
          <w:b/>
          <w:bCs/>
          <w:sz w:val="20"/>
          <w:szCs w:val="20"/>
          <w:lang w:val="uk-UA" w:eastAsia="zh-CN"/>
        </w:rPr>
        <w:t>до</w:t>
      </w:r>
      <w:r w:rsidRPr="001C1DCE">
        <w:rPr>
          <w:b/>
          <w:bCs/>
          <w:spacing w:val="-3"/>
          <w:sz w:val="20"/>
          <w:szCs w:val="20"/>
          <w:lang w:val="uk-UA" w:eastAsia="zh-CN"/>
        </w:rPr>
        <w:t xml:space="preserve"> Договору №___ про закупівлю робіт від __.__.2024</w:t>
      </w:r>
      <w:r w:rsidRPr="001C1DCE">
        <w:rPr>
          <w:spacing w:val="-3"/>
          <w:sz w:val="20"/>
          <w:szCs w:val="20"/>
          <w:lang w:val="uk-UA" w:eastAsia="zh-CN"/>
        </w:rPr>
        <w:t xml:space="preserve">     </w:t>
      </w:r>
    </w:p>
    <w:p w:rsidR="001C1DCE" w:rsidRPr="001C1DCE" w:rsidRDefault="001C1DCE" w:rsidP="001C1DCE">
      <w:pPr>
        <w:widowControl w:val="0"/>
        <w:autoSpaceDE w:val="0"/>
        <w:ind w:left="7106"/>
        <w:rPr>
          <w:sz w:val="20"/>
          <w:lang w:val="uk-UA" w:eastAsia="zh-CN"/>
        </w:rPr>
      </w:pPr>
    </w:p>
    <w:p w:rsidR="001C1DCE" w:rsidRPr="001C1DCE" w:rsidRDefault="001C1DCE" w:rsidP="001C1DCE">
      <w:pPr>
        <w:keepNext/>
        <w:widowControl w:val="0"/>
        <w:tabs>
          <w:tab w:val="num" w:pos="0"/>
        </w:tabs>
        <w:autoSpaceDE w:val="0"/>
        <w:ind w:left="432" w:hanging="432"/>
        <w:jc w:val="center"/>
        <w:outlineLvl w:val="0"/>
        <w:rPr>
          <w:b/>
          <w:bCs/>
          <w:kern w:val="1"/>
          <w:sz w:val="22"/>
          <w:szCs w:val="22"/>
          <w:lang w:val="uk-UA" w:eastAsia="zh-CN"/>
        </w:rPr>
      </w:pPr>
      <w:r w:rsidRPr="001C1DCE">
        <w:rPr>
          <w:b/>
          <w:bCs/>
          <w:kern w:val="1"/>
          <w:sz w:val="22"/>
          <w:szCs w:val="22"/>
          <w:lang w:val="uk-UA" w:eastAsia="zh-CN"/>
        </w:rPr>
        <w:t xml:space="preserve">Календарний графік виконання робіт </w:t>
      </w:r>
    </w:p>
    <w:p w:rsidR="001C1DCE" w:rsidRPr="001C1DCE" w:rsidRDefault="001C1DCE" w:rsidP="0047186C">
      <w:pPr>
        <w:widowControl w:val="0"/>
        <w:autoSpaceDE w:val="0"/>
        <w:jc w:val="both"/>
        <w:rPr>
          <w:b/>
          <w:bCs/>
          <w:kern w:val="1"/>
          <w:sz w:val="20"/>
          <w:szCs w:val="20"/>
          <w:lang w:val="uk-UA" w:eastAsia="zh-CN"/>
        </w:rPr>
      </w:pPr>
      <w:r w:rsidRPr="001C1DCE">
        <w:rPr>
          <w:b/>
          <w:bCs/>
          <w:kern w:val="1"/>
          <w:sz w:val="22"/>
          <w:szCs w:val="22"/>
          <w:lang w:val="uk-UA" w:eastAsia="zh-CN"/>
        </w:rPr>
        <w:t>«</w:t>
      </w:r>
      <w:r w:rsidR="0047186C" w:rsidRPr="0047186C">
        <w:rPr>
          <w:color w:val="080000"/>
          <w:sz w:val="18"/>
          <w:szCs w:val="18"/>
          <w:lang w:val="uk-UA" w:eastAsia="uk-UA"/>
        </w:rPr>
        <w:t>Реконструкція адміністративної будівлі літ."А" управління праці та соціального захисту населення під</w:t>
      </w:r>
      <w:r w:rsidR="0047186C">
        <w:rPr>
          <w:color w:val="080000"/>
          <w:sz w:val="18"/>
          <w:szCs w:val="18"/>
          <w:lang w:val="uk-UA" w:eastAsia="uk-UA"/>
        </w:rPr>
        <w:t xml:space="preserve"> </w:t>
      </w:r>
      <w:r w:rsidR="0047186C" w:rsidRPr="0047186C">
        <w:rPr>
          <w:color w:val="080000"/>
          <w:sz w:val="18"/>
          <w:szCs w:val="18"/>
          <w:lang w:val="uk-UA" w:eastAsia="uk-UA"/>
        </w:rPr>
        <w:t>адміністративну будівлю для поліцейського офіцера громади, котельні літ."а" без зміни геометричних</w:t>
      </w:r>
      <w:r w:rsidR="0047186C">
        <w:rPr>
          <w:color w:val="080000"/>
          <w:sz w:val="18"/>
          <w:szCs w:val="18"/>
          <w:lang w:val="uk-UA" w:eastAsia="uk-UA"/>
        </w:rPr>
        <w:t xml:space="preserve"> </w:t>
      </w:r>
      <w:r w:rsidR="0047186C" w:rsidRPr="0047186C">
        <w:rPr>
          <w:color w:val="080000"/>
          <w:sz w:val="18"/>
          <w:szCs w:val="18"/>
          <w:lang w:val="uk-UA" w:eastAsia="uk-UA"/>
        </w:rPr>
        <w:t>розмірів фундаментів у плані, та знесенням прибудови літ."а" за адресою: Україна, Одеська область,</w:t>
      </w:r>
      <w:r w:rsidR="0047186C">
        <w:rPr>
          <w:color w:val="080000"/>
          <w:sz w:val="18"/>
          <w:szCs w:val="18"/>
          <w:lang w:val="uk-UA" w:eastAsia="uk-UA"/>
        </w:rPr>
        <w:t xml:space="preserve"> </w:t>
      </w:r>
      <w:r w:rsidR="0047186C" w:rsidRPr="0047186C">
        <w:rPr>
          <w:color w:val="080000"/>
          <w:sz w:val="18"/>
          <w:szCs w:val="18"/>
          <w:lang w:val="uk-UA" w:eastAsia="uk-UA"/>
        </w:rPr>
        <w:t xml:space="preserve">Подільський район, </w:t>
      </w:r>
      <w:proofErr w:type="spellStart"/>
      <w:r w:rsidR="0047186C" w:rsidRPr="0047186C">
        <w:rPr>
          <w:color w:val="080000"/>
          <w:sz w:val="18"/>
          <w:szCs w:val="18"/>
          <w:lang w:val="uk-UA" w:eastAsia="uk-UA"/>
        </w:rPr>
        <w:t>Любашівська</w:t>
      </w:r>
      <w:proofErr w:type="spellEnd"/>
      <w:r w:rsidR="0047186C" w:rsidRPr="0047186C">
        <w:rPr>
          <w:color w:val="080000"/>
          <w:sz w:val="18"/>
          <w:szCs w:val="18"/>
          <w:lang w:val="uk-UA" w:eastAsia="uk-UA"/>
        </w:rPr>
        <w:t xml:space="preserve"> територіальна громада, </w:t>
      </w:r>
      <w:proofErr w:type="spellStart"/>
      <w:r w:rsidR="0047186C" w:rsidRPr="0047186C">
        <w:rPr>
          <w:color w:val="080000"/>
          <w:sz w:val="18"/>
          <w:szCs w:val="18"/>
          <w:lang w:val="uk-UA" w:eastAsia="uk-UA"/>
        </w:rPr>
        <w:t>смт</w:t>
      </w:r>
      <w:proofErr w:type="spellEnd"/>
      <w:r w:rsidR="0047186C" w:rsidRPr="0047186C">
        <w:rPr>
          <w:color w:val="080000"/>
          <w:sz w:val="18"/>
          <w:szCs w:val="18"/>
          <w:lang w:val="uk-UA" w:eastAsia="uk-UA"/>
        </w:rPr>
        <w:t xml:space="preserve"> Любашівка, </w:t>
      </w:r>
      <w:proofErr w:type="spellStart"/>
      <w:r w:rsidR="0047186C" w:rsidRPr="0047186C">
        <w:rPr>
          <w:color w:val="080000"/>
          <w:sz w:val="18"/>
          <w:szCs w:val="18"/>
          <w:lang w:val="uk-UA" w:eastAsia="uk-UA"/>
        </w:rPr>
        <w:t>вул.Софіївська</w:t>
      </w:r>
      <w:proofErr w:type="spellEnd"/>
      <w:r w:rsidR="0047186C" w:rsidRPr="0047186C">
        <w:rPr>
          <w:color w:val="080000"/>
          <w:sz w:val="18"/>
          <w:szCs w:val="18"/>
          <w:lang w:val="uk-UA" w:eastAsia="uk-UA"/>
        </w:rPr>
        <w:t>, будинок 142</w:t>
      </w:r>
      <w:r w:rsidRPr="001C1DCE">
        <w:rPr>
          <w:b/>
          <w:bCs/>
          <w:kern w:val="1"/>
          <w:sz w:val="20"/>
          <w:szCs w:val="20"/>
          <w:lang w:val="uk-UA" w:eastAsia="zh-CN"/>
        </w:rPr>
        <w:t>»</w:t>
      </w:r>
    </w:p>
    <w:p w:rsidR="001C1DCE" w:rsidRPr="001C1DCE" w:rsidRDefault="001C1DCE" w:rsidP="001C1DCE">
      <w:pPr>
        <w:widowControl w:val="0"/>
        <w:shd w:val="pct5" w:color="E7E6E6" w:fill="auto"/>
        <w:tabs>
          <w:tab w:val="left" w:pos="0"/>
          <w:tab w:val="left" w:pos="851"/>
          <w:tab w:val="left" w:pos="1134"/>
        </w:tabs>
        <w:autoSpaceDE w:val="0"/>
        <w:ind w:firstLine="567"/>
        <w:jc w:val="center"/>
        <w:rPr>
          <w:lang w:val="uk-UA" w:eastAsia="zh-CN"/>
        </w:rPr>
      </w:pPr>
    </w:p>
    <w:tbl>
      <w:tblPr>
        <w:tblpPr w:leftFromText="180" w:rightFromText="180" w:vertAnchor="text" w:horzAnchor="margin" w:tblpXSpec="center" w:tblpY="-28"/>
        <w:tblOverlap w:val="never"/>
        <w:tblW w:w="101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4"/>
        <w:gridCol w:w="1970"/>
        <w:gridCol w:w="1847"/>
        <w:gridCol w:w="1981"/>
        <w:gridCol w:w="1704"/>
        <w:gridCol w:w="1843"/>
        <w:gridCol w:w="236"/>
      </w:tblGrid>
      <w:tr w:rsidR="003C16BF" w:rsidRPr="001C1DCE" w:rsidTr="003C16BF">
        <w:trPr>
          <w:gridAfter w:val="1"/>
          <w:wAfter w:w="236" w:type="dxa"/>
          <w:cantSplit/>
          <w:trHeight w:val="559"/>
        </w:trPr>
        <w:tc>
          <w:tcPr>
            <w:tcW w:w="544" w:type="dxa"/>
            <w:vMerge w:val="restart"/>
            <w:tcBorders>
              <w:top w:val="single" w:sz="4" w:space="0" w:color="auto"/>
              <w:left w:val="single" w:sz="4" w:space="0" w:color="auto"/>
              <w:right w:val="single" w:sz="4" w:space="0" w:color="auto"/>
            </w:tcBorders>
            <w:vAlign w:val="center"/>
          </w:tcPr>
          <w:p w:rsidR="003C16BF" w:rsidRPr="001C1DCE" w:rsidRDefault="003C16BF" w:rsidP="001C1DCE">
            <w:pPr>
              <w:widowControl w:val="0"/>
              <w:autoSpaceDE w:val="0"/>
              <w:jc w:val="center"/>
              <w:rPr>
                <w:b/>
                <w:bCs/>
                <w:sz w:val="14"/>
                <w:szCs w:val="14"/>
                <w:lang w:val="uk-UA" w:eastAsia="zh-CN"/>
              </w:rPr>
            </w:pPr>
            <w:r w:rsidRPr="001C1DCE">
              <w:rPr>
                <w:b/>
                <w:bCs/>
                <w:sz w:val="14"/>
                <w:szCs w:val="14"/>
                <w:lang w:val="uk-UA" w:eastAsia="zh-CN"/>
              </w:rPr>
              <w:lastRenderedPageBreak/>
              <w:t>№ з/п</w:t>
            </w:r>
          </w:p>
        </w:tc>
        <w:tc>
          <w:tcPr>
            <w:tcW w:w="1970" w:type="dxa"/>
            <w:vMerge w:val="restart"/>
            <w:tcBorders>
              <w:top w:val="single" w:sz="4" w:space="0" w:color="auto"/>
              <w:left w:val="single" w:sz="4" w:space="0" w:color="auto"/>
              <w:right w:val="single" w:sz="4" w:space="0" w:color="auto"/>
            </w:tcBorders>
            <w:vAlign w:val="center"/>
          </w:tcPr>
          <w:p w:rsidR="003C16BF" w:rsidRPr="001C1DCE" w:rsidRDefault="003C16BF" w:rsidP="001C1DCE">
            <w:pPr>
              <w:widowControl w:val="0"/>
              <w:autoSpaceDE w:val="0"/>
              <w:jc w:val="center"/>
              <w:rPr>
                <w:b/>
                <w:bCs/>
                <w:sz w:val="14"/>
                <w:szCs w:val="14"/>
                <w:lang w:val="uk-UA" w:eastAsia="zh-CN"/>
              </w:rPr>
            </w:pPr>
            <w:r w:rsidRPr="001C1DCE">
              <w:rPr>
                <w:b/>
                <w:bCs/>
                <w:sz w:val="14"/>
                <w:szCs w:val="14"/>
                <w:lang w:val="uk-UA" w:eastAsia="zh-CN"/>
              </w:rPr>
              <w:t xml:space="preserve">Види робіт </w:t>
            </w:r>
          </w:p>
        </w:tc>
        <w:tc>
          <w:tcPr>
            <w:tcW w:w="7375" w:type="dxa"/>
            <w:gridSpan w:val="4"/>
            <w:tcBorders>
              <w:top w:val="single" w:sz="4" w:space="0" w:color="auto"/>
              <w:left w:val="single" w:sz="4" w:space="0" w:color="auto"/>
              <w:bottom w:val="single" w:sz="4" w:space="0" w:color="auto"/>
              <w:right w:val="single" w:sz="4" w:space="0" w:color="auto"/>
            </w:tcBorders>
            <w:vAlign w:val="center"/>
          </w:tcPr>
          <w:p w:rsidR="003C16BF" w:rsidRPr="001C1DCE" w:rsidRDefault="003C16BF" w:rsidP="001C1DCE">
            <w:pPr>
              <w:widowControl w:val="0"/>
              <w:autoSpaceDE w:val="0"/>
              <w:jc w:val="center"/>
              <w:rPr>
                <w:b/>
                <w:bCs/>
                <w:sz w:val="14"/>
                <w:szCs w:val="14"/>
                <w:lang w:val="uk-UA" w:eastAsia="zh-CN"/>
              </w:rPr>
            </w:pPr>
            <w:r w:rsidRPr="001C1DCE">
              <w:rPr>
                <w:b/>
                <w:bCs/>
                <w:sz w:val="14"/>
                <w:szCs w:val="14"/>
                <w:lang w:val="uk-UA" w:eastAsia="zh-CN"/>
              </w:rPr>
              <w:t>Місяці 2024 року</w:t>
            </w:r>
          </w:p>
        </w:tc>
      </w:tr>
      <w:tr w:rsidR="003C16BF" w:rsidRPr="001C1DCE" w:rsidTr="003C16BF">
        <w:trPr>
          <w:gridAfter w:val="1"/>
          <w:wAfter w:w="236" w:type="dxa"/>
          <w:cantSplit/>
          <w:trHeight w:val="270"/>
        </w:trPr>
        <w:tc>
          <w:tcPr>
            <w:tcW w:w="544" w:type="dxa"/>
            <w:vMerge/>
            <w:tcBorders>
              <w:left w:val="single" w:sz="4" w:space="0" w:color="auto"/>
              <w:bottom w:val="single" w:sz="4" w:space="0" w:color="auto"/>
              <w:right w:val="single" w:sz="4" w:space="0" w:color="auto"/>
            </w:tcBorders>
            <w:vAlign w:val="center"/>
          </w:tcPr>
          <w:p w:rsidR="003C16BF" w:rsidRPr="001C1DCE" w:rsidRDefault="003C16BF" w:rsidP="001C1DCE">
            <w:pPr>
              <w:widowControl w:val="0"/>
              <w:autoSpaceDE w:val="0"/>
              <w:jc w:val="center"/>
              <w:rPr>
                <w:b/>
                <w:bCs/>
                <w:sz w:val="14"/>
                <w:szCs w:val="14"/>
                <w:lang w:val="uk-UA" w:eastAsia="zh-CN"/>
              </w:rPr>
            </w:pPr>
          </w:p>
        </w:tc>
        <w:tc>
          <w:tcPr>
            <w:tcW w:w="1970" w:type="dxa"/>
            <w:vMerge/>
            <w:tcBorders>
              <w:left w:val="single" w:sz="4" w:space="0" w:color="auto"/>
              <w:bottom w:val="single" w:sz="4" w:space="0" w:color="auto"/>
              <w:right w:val="single" w:sz="4" w:space="0" w:color="auto"/>
            </w:tcBorders>
            <w:vAlign w:val="center"/>
          </w:tcPr>
          <w:p w:rsidR="003C16BF" w:rsidRPr="001C1DCE" w:rsidRDefault="003C16BF" w:rsidP="001C1DCE">
            <w:pPr>
              <w:widowControl w:val="0"/>
              <w:autoSpaceDE w:val="0"/>
              <w:jc w:val="center"/>
              <w:rPr>
                <w:b/>
                <w:bCs/>
                <w:sz w:val="14"/>
                <w:szCs w:val="14"/>
                <w:lang w:val="uk-UA" w:eastAsia="zh-CN"/>
              </w:rPr>
            </w:pPr>
          </w:p>
        </w:tc>
        <w:tc>
          <w:tcPr>
            <w:tcW w:w="1847" w:type="dxa"/>
            <w:tcBorders>
              <w:top w:val="single" w:sz="4" w:space="0" w:color="auto"/>
              <w:left w:val="single" w:sz="4" w:space="0" w:color="auto"/>
              <w:bottom w:val="single" w:sz="4" w:space="0" w:color="auto"/>
              <w:right w:val="single" w:sz="4" w:space="0" w:color="auto"/>
            </w:tcBorders>
            <w:vAlign w:val="center"/>
          </w:tcPr>
          <w:p w:rsidR="003C16BF" w:rsidRPr="001C1DCE" w:rsidRDefault="003C16BF" w:rsidP="001C1DCE">
            <w:pPr>
              <w:widowControl w:val="0"/>
              <w:autoSpaceDE w:val="0"/>
              <w:jc w:val="center"/>
              <w:rPr>
                <w:b/>
                <w:bCs/>
                <w:sz w:val="14"/>
                <w:szCs w:val="14"/>
                <w:lang w:val="uk-UA" w:eastAsia="zh-CN"/>
              </w:rPr>
            </w:pPr>
            <w:r w:rsidRPr="001C1DCE">
              <w:rPr>
                <w:b/>
                <w:bCs/>
                <w:sz w:val="14"/>
                <w:szCs w:val="14"/>
                <w:lang w:val="uk-UA" w:eastAsia="zh-CN"/>
              </w:rPr>
              <w:t>Березень</w:t>
            </w:r>
          </w:p>
        </w:tc>
        <w:tc>
          <w:tcPr>
            <w:tcW w:w="1981" w:type="dxa"/>
            <w:tcBorders>
              <w:top w:val="single" w:sz="4" w:space="0" w:color="auto"/>
              <w:left w:val="single" w:sz="4" w:space="0" w:color="auto"/>
              <w:bottom w:val="single" w:sz="4" w:space="0" w:color="auto"/>
              <w:right w:val="single" w:sz="4" w:space="0" w:color="auto"/>
            </w:tcBorders>
            <w:vAlign w:val="center"/>
          </w:tcPr>
          <w:p w:rsidR="003C16BF" w:rsidRPr="001C1DCE" w:rsidRDefault="003C16BF" w:rsidP="001C1DCE">
            <w:pPr>
              <w:widowControl w:val="0"/>
              <w:autoSpaceDE w:val="0"/>
              <w:jc w:val="center"/>
              <w:rPr>
                <w:b/>
                <w:bCs/>
                <w:sz w:val="14"/>
                <w:szCs w:val="14"/>
                <w:lang w:val="uk-UA" w:eastAsia="zh-CN"/>
              </w:rPr>
            </w:pPr>
            <w:r w:rsidRPr="001C1DCE">
              <w:rPr>
                <w:b/>
                <w:bCs/>
                <w:sz w:val="14"/>
                <w:szCs w:val="14"/>
                <w:lang w:val="uk-UA" w:eastAsia="zh-CN"/>
              </w:rPr>
              <w:t>Квітень</w:t>
            </w:r>
          </w:p>
        </w:tc>
        <w:tc>
          <w:tcPr>
            <w:tcW w:w="1704" w:type="dxa"/>
            <w:tcBorders>
              <w:top w:val="single" w:sz="4" w:space="0" w:color="auto"/>
              <w:left w:val="single" w:sz="4" w:space="0" w:color="auto"/>
              <w:bottom w:val="single" w:sz="4" w:space="0" w:color="auto"/>
              <w:right w:val="single" w:sz="4" w:space="0" w:color="auto"/>
            </w:tcBorders>
            <w:vAlign w:val="center"/>
          </w:tcPr>
          <w:p w:rsidR="003C16BF" w:rsidRPr="001C1DCE" w:rsidRDefault="003C16BF" w:rsidP="001C1DCE">
            <w:pPr>
              <w:widowControl w:val="0"/>
              <w:autoSpaceDE w:val="0"/>
              <w:jc w:val="center"/>
              <w:rPr>
                <w:b/>
                <w:bCs/>
                <w:sz w:val="14"/>
                <w:szCs w:val="14"/>
                <w:lang w:val="uk-UA" w:eastAsia="zh-CN"/>
              </w:rPr>
            </w:pPr>
            <w:r w:rsidRPr="001C1DCE">
              <w:rPr>
                <w:b/>
                <w:bCs/>
                <w:sz w:val="14"/>
                <w:szCs w:val="14"/>
                <w:lang w:val="uk-UA" w:eastAsia="zh-CN"/>
              </w:rPr>
              <w:t>Травень</w:t>
            </w:r>
          </w:p>
        </w:tc>
        <w:tc>
          <w:tcPr>
            <w:tcW w:w="1843" w:type="dxa"/>
            <w:tcBorders>
              <w:top w:val="single" w:sz="4" w:space="0" w:color="auto"/>
              <w:left w:val="single" w:sz="4" w:space="0" w:color="auto"/>
              <w:bottom w:val="single" w:sz="4" w:space="0" w:color="auto"/>
              <w:right w:val="single" w:sz="4" w:space="0" w:color="auto"/>
            </w:tcBorders>
          </w:tcPr>
          <w:p w:rsidR="003C16BF" w:rsidRPr="001C1DCE" w:rsidRDefault="003C16BF" w:rsidP="001C1DCE">
            <w:pPr>
              <w:widowControl w:val="0"/>
              <w:autoSpaceDE w:val="0"/>
              <w:jc w:val="center"/>
              <w:rPr>
                <w:b/>
                <w:bCs/>
                <w:sz w:val="14"/>
                <w:szCs w:val="14"/>
                <w:lang w:val="uk-UA" w:eastAsia="zh-CN"/>
              </w:rPr>
            </w:pPr>
            <w:r>
              <w:rPr>
                <w:b/>
                <w:bCs/>
                <w:sz w:val="14"/>
                <w:szCs w:val="14"/>
                <w:lang w:val="uk-UA" w:eastAsia="zh-CN"/>
              </w:rPr>
              <w:t>Червень</w:t>
            </w:r>
          </w:p>
        </w:tc>
      </w:tr>
      <w:tr w:rsidR="003C16BF" w:rsidRPr="001C1DCE" w:rsidTr="003C16BF">
        <w:trPr>
          <w:cantSplit/>
          <w:trHeight w:val="161"/>
        </w:trPr>
        <w:tc>
          <w:tcPr>
            <w:tcW w:w="544" w:type="dxa"/>
            <w:tcBorders>
              <w:top w:val="single" w:sz="4" w:space="0" w:color="auto"/>
              <w:left w:val="single" w:sz="4" w:space="0" w:color="auto"/>
              <w:bottom w:val="single" w:sz="4" w:space="0" w:color="auto"/>
              <w:right w:val="single" w:sz="4" w:space="0" w:color="auto"/>
            </w:tcBorders>
            <w:vAlign w:val="center"/>
          </w:tcPr>
          <w:p w:rsidR="003C16BF" w:rsidRPr="001C1DCE" w:rsidRDefault="003C16BF" w:rsidP="001C1DCE">
            <w:pPr>
              <w:widowControl w:val="0"/>
              <w:autoSpaceDE w:val="0"/>
              <w:jc w:val="center"/>
              <w:rPr>
                <w:b/>
                <w:bCs/>
                <w:sz w:val="14"/>
                <w:szCs w:val="14"/>
                <w:lang w:val="uk-UA" w:eastAsia="zh-CN"/>
              </w:rPr>
            </w:pPr>
            <w:r w:rsidRPr="001C1DCE">
              <w:rPr>
                <w:b/>
                <w:bCs/>
                <w:sz w:val="14"/>
                <w:szCs w:val="14"/>
                <w:lang w:val="uk-UA" w:eastAsia="zh-CN"/>
              </w:rPr>
              <w:t>1</w:t>
            </w:r>
          </w:p>
        </w:tc>
        <w:tc>
          <w:tcPr>
            <w:tcW w:w="1970" w:type="dxa"/>
            <w:tcBorders>
              <w:top w:val="single" w:sz="4" w:space="0" w:color="auto"/>
              <w:left w:val="single" w:sz="4" w:space="0" w:color="auto"/>
              <w:bottom w:val="single" w:sz="4" w:space="0" w:color="auto"/>
              <w:right w:val="single" w:sz="4" w:space="0" w:color="auto"/>
            </w:tcBorders>
            <w:vAlign w:val="center"/>
          </w:tcPr>
          <w:p w:rsidR="003C16BF" w:rsidRPr="001C1DCE" w:rsidRDefault="003C16BF" w:rsidP="001C1DCE">
            <w:pPr>
              <w:widowControl w:val="0"/>
              <w:autoSpaceDE w:val="0"/>
              <w:jc w:val="center"/>
              <w:rPr>
                <w:b/>
                <w:bCs/>
                <w:sz w:val="14"/>
                <w:szCs w:val="14"/>
                <w:lang w:val="uk-UA" w:eastAsia="zh-CN"/>
              </w:rPr>
            </w:pPr>
            <w:r w:rsidRPr="001C1DCE">
              <w:rPr>
                <w:b/>
                <w:bCs/>
                <w:sz w:val="14"/>
                <w:szCs w:val="14"/>
                <w:lang w:val="uk-UA" w:eastAsia="zh-CN"/>
              </w:rPr>
              <w:t>2</w:t>
            </w:r>
          </w:p>
        </w:tc>
        <w:tc>
          <w:tcPr>
            <w:tcW w:w="1847" w:type="dxa"/>
            <w:tcBorders>
              <w:top w:val="single" w:sz="4" w:space="0" w:color="auto"/>
              <w:left w:val="single" w:sz="4" w:space="0" w:color="auto"/>
              <w:bottom w:val="single" w:sz="4" w:space="0" w:color="auto"/>
              <w:right w:val="single" w:sz="4" w:space="0" w:color="auto"/>
            </w:tcBorders>
            <w:vAlign w:val="center"/>
          </w:tcPr>
          <w:p w:rsidR="003C16BF" w:rsidRPr="001C1DCE" w:rsidRDefault="003C16BF" w:rsidP="001C1DCE">
            <w:pPr>
              <w:widowControl w:val="0"/>
              <w:autoSpaceDE w:val="0"/>
              <w:jc w:val="center"/>
              <w:rPr>
                <w:b/>
                <w:bCs/>
                <w:sz w:val="14"/>
                <w:szCs w:val="14"/>
                <w:lang w:val="uk-UA" w:eastAsia="zh-CN"/>
              </w:rPr>
            </w:pPr>
            <w:r w:rsidRPr="001C1DCE">
              <w:rPr>
                <w:b/>
                <w:bCs/>
                <w:sz w:val="14"/>
                <w:szCs w:val="14"/>
                <w:lang w:val="uk-UA" w:eastAsia="zh-CN"/>
              </w:rPr>
              <w:t>4</w:t>
            </w:r>
          </w:p>
        </w:tc>
        <w:tc>
          <w:tcPr>
            <w:tcW w:w="1981" w:type="dxa"/>
            <w:tcBorders>
              <w:top w:val="single" w:sz="4" w:space="0" w:color="auto"/>
              <w:left w:val="single" w:sz="4" w:space="0" w:color="auto"/>
              <w:bottom w:val="single" w:sz="4" w:space="0" w:color="auto"/>
              <w:right w:val="single" w:sz="4" w:space="0" w:color="auto"/>
            </w:tcBorders>
          </w:tcPr>
          <w:p w:rsidR="003C16BF" w:rsidRPr="001C1DCE" w:rsidRDefault="003C16BF" w:rsidP="001C1DCE">
            <w:pPr>
              <w:widowControl w:val="0"/>
              <w:autoSpaceDE w:val="0"/>
              <w:jc w:val="center"/>
              <w:rPr>
                <w:b/>
                <w:bCs/>
                <w:sz w:val="14"/>
                <w:szCs w:val="14"/>
                <w:lang w:val="uk-UA" w:eastAsia="zh-CN"/>
              </w:rPr>
            </w:pPr>
            <w:r w:rsidRPr="001C1DCE">
              <w:rPr>
                <w:b/>
                <w:bCs/>
                <w:sz w:val="14"/>
                <w:szCs w:val="14"/>
                <w:lang w:val="uk-UA" w:eastAsia="zh-CN"/>
              </w:rPr>
              <w:t>5</w:t>
            </w:r>
          </w:p>
        </w:tc>
        <w:tc>
          <w:tcPr>
            <w:tcW w:w="1704" w:type="dxa"/>
            <w:tcBorders>
              <w:top w:val="single" w:sz="4" w:space="0" w:color="auto"/>
              <w:left w:val="single" w:sz="4" w:space="0" w:color="auto"/>
              <w:bottom w:val="single" w:sz="4" w:space="0" w:color="auto"/>
              <w:right w:val="single" w:sz="4" w:space="0" w:color="auto"/>
            </w:tcBorders>
          </w:tcPr>
          <w:p w:rsidR="003C16BF" w:rsidRPr="001C1DCE" w:rsidRDefault="003C16BF" w:rsidP="001C1DCE">
            <w:pPr>
              <w:widowControl w:val="0"/>
              <w:autoSpaceDE w:val="0"/>
              <w:jc w:val="center"/>
              <w:rPr>
                <w:b/>
                <w:bCs/>
                <w:sz w:val="14"/>
                <w:szCs w:val="14"/>
                <w:lang w:val="uk-UA" w:eastAsia="zh-CN"/>
              </w:rPr>
            </w:pPr>
            <w:r w:rsidRPr="001C1DCE">
              <w:rPr>
                <w:b/>
                <w:bCs/>
                <w:sz w:val="14"/>
                <w:szCs w:val="14"/>
                <w:lang w:val="uk-UA" w:eastAsia="zh-CN"/>
              </w:rPr>
              <w:t>6</w:t>
            </w:r>
          </w:p>
        </w:tc>
        <w:tc>
          <w:tcPr>
            <w:tcW w:w="1843" w:type="dxa"/>
            <w:tcBorders>
              <w:top w:val="single" w:sz="4" w:space="0" w:color="auto"/>
              <w:bottom w:val="single" w:sz="4" w:space="0" w:color="auto"/>
              <w:right w:val="single" w:sz="4" w:space="0" w:color="auto"/>
            </w:tcBorders>
          </w:tcPr>
          <w:p w:rsidR="003C16BF" w:rsidRPr="003C16BF" w:rsidRDefault="003C16BF" w:rsidP="003C16BF">
            <w:pPr>
              <w:suppressAutoHyphens w:val="0"/>
              <w:jc w:val="center"/>
              <w:rPr>
                <w:b/>
                <w:sz w:val="14"/>
                <w:szCs w:val="14"/>
                <w:lang w:val="uk-UA" w:eastAsia="zh-CN"/>
              </w:rPr>
            </w:pPr>
            <w:r w:rsidRPr="003C16BF">
              <w:rPr>
                <w:b/>
                <w:sz w:val="14"/>
                <w:szCs w:val="14"/>
                <w:lang w:val="uk-UA" w:eastAsia="zh-CN"/>
              </w:rPr>
              <w:t>7</w:t>
            </w:r>
          </w:p>
        </w:tc>
        <w:tc>
          <w:tcPr>
            <w:tcW w:w="236" w:type="dxa"/>
            <w:tcBorders>
              <w:left w:val="single" w:sz="4" w:space="0" w:color="auto"/>
            </w:tcBorders>
          </w:tcPr>
          <w:p w:rsidR="003C16BF" w:rsidRPr="001C1DCE" w:rsidRDefault="003C16BF" w:rsidP="001C1DCE">
            <w:pPr>
              <w:suppressAutoHyphens w:val="0"/>
              <w:rPr>
                <w:sz w:val="14"/>
                <w:szCs w:val="14"/>
                <w:lang w:val="uk-UA" w:eastAsia="zh-CN"/>
              </w:rPr>
            </w:pPr>
          </w:p>
        </w:tc>
      </w:tr>
      <w:tr w:rsidR="003C16BF" w:rsidRPr="001C1DCE" w:rsidTr="003C16BF">
        <w:trPr>
          <w:gridAfter w:val="1"/>
          <w:wAfter w:w="236" w:type="dxa"/>
          <w:cantSplit/>
          <w:trHeight w:val="320"/>
        </w:trPr>
        <w:tc>
          <w:tcPr>
            <w:tcW w:w="544" w:type="dxa"/>
            <w:tcBorders>
              <w:top w:val="single" w:sz="4" w:space="0" w:color="auto"/>
              <w:left w:val="single" w:sz="4" w:space="0" w:color="auto"/>
              <w:bottom w:val="single" w:sz="4" w:space="0" w:color="auto"/>
              <w:right w:val="single" w:sz="4" w:space="0" w:color="auto"/>
            </w:tcBorders>
          </w:tcPr>
          <w:p w:rsidR="003C16BF" w:rsidRPr="001C1DCE" w:rsidRDefault="003C16BF" w:rsidP="001C1DCE">
            <w:pPr>
              <w:widowControl w:val="0"/>
              <w:autoSpaceDE w:val="0"/>
              <w:jc w:val="center"/>
              <w:rPr>
                <w:b/>
                <w:bCs/>
                <w:sz w:val="14"/>
                <w:szCs w:val="14"/>
                <w:lang w:val="uk-UA" w:eastAsia="zh-CN"/>
              </w:rPr>
            </w:pPr>
            <w:r w:rsidRPr="001C1DCE">
              <w:rPr>
                <w:b/>
                <w:bCs/>
                <w:sz w:val="14"/>
                <w:szCs w:val="14"/>
                <w:lang w:val="uk-UA" w:eastAsia="zh-CN"/>
              </w:rPr>
              <w:t>1</w:t>
            </w:r>
          </w:p>
        </w:tc>
        <w:tc>
          <w:tcPr>
            <w:tcW w:w="1970" w:type="dxa"/>
            <w:tcBorders>
              <w:top w:val="single" w:sz="4" w:space="0" w:color="auto"/>
              <w:left w:val="single" w:sz="4" w:space="0" w:color="auto"/>
              <w:bottom w:val="single" w:sz="4" w:space="0" w:color="auto"/>
              <w:right w:val="single" w:sz="4" w:space="0" w:color="auto"/>
            </w:tcBorders>
          </w:tcPr>
          <w:p w:rsidR="003C16BF" w:rsidRPr="001C1DCE" w:rsidRDefault="003C16BF" w:rsidP="001C1DCE">
            <w:pPr>
              <w:suppressAutoHyphens w:val="0"/>
              <w:jc w:val="center"/>
              <w:rPr>
                <w:color w:val="000000"/>
                <w:sz w:val="14"/>
                <w:szCs w:val="14"/>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3C16BF" w:rsidRPr="001C1DCE" w:rsidRDefault="003C16BF" w:rsidP="001C1DCE">
            <w:pPr>
              <w:widowControl w:val="0"/>
              <w:autoSpaceDE w:val="0"/>
              <w:jc w:val="center"/>
              <w:rPr>
                <w:sz w:val="14"/>
                <w:szCs w:val="14"/>
                <w:highlight w:val="darkBlue"/>
                <w:lang w:val="uk-UA" w:eastAsia="zh-CN"/>
              </w:rPr>
            </w:pPr>
          </w:p>
        </w:tc>
        <w:tc>
          <w:tcPr>
            <w:tcW w:w="1981" w:type="dxa"/>
            <w:tcBorders>
              <w:top w:val="single" w:sz="4" w:space="0" w:color="auto"/>
              <w:left w:val="single" w:sz="4" w:space="0" w:color="auto"/>
              <w:bottom w:val="single" w:sz="4" w:space="0" w:color="auto"/>
              <w:right w:val="single" w:sz="4" w:space="0" w:color="auto"/>
            </w:tcBorders>
          </w:tcPr>
          <w:p w:rsidR="003C16BF" w:rsidRPr="001C1DCE" w:rsidRDefault="003C16BF" w:rsidP="001C1DCE">
            <w:pPr>
              <w:widowControl w:val="0"/>
              <w:autoSpaceDE w:val="0"/>
              <w:jc w:val="center"/>
              <w:rPr>
                <w:sz w:val="14"/>
                <w:szCs w:val="14"/>
                <w:highlight w:val="darkBlue"/>
                <w:lang w:val="uk-UA" w:eastAsia="zh-CN"/>
              </w:rPr>
            </w:pPr>
          </w:p>
        </w:tc>
        <w:tc>
          <w:tcPr>
            <w:tcW w:w="1704" w:type="dxa"/>
            <w:tcBorders>
              <w:top w:val="single" w:sz="4" w:space="0" w:color="auto"/>
              <w:left w:val="single" w:sz="4" w:space="0" w:color="auto"/>
              <w:bottom w:val="single" w:sz="4" w:space="0" w:color="auto"/>
              <w:right w:val="single" w:sz="4" w:space="0" w:color="auto"/>
            </w:tcBorders>
          </w:tcPr>
          <w:p w:rsidR="003C16BF" w:rsidRPr="001C1DCE" w:rsidRDefault="003C16BF" w:rsidP="001C1DCE">
            <w:pPr>
              <w:widowControl w:val="0"/>
              <w:autoSpaceDE w:val="0"/>
              <w:jc w:val="center"/>
              <w:rPr>
                <w:sz w:val="14"/>
                <w:szCs w:val="14"/>
                <w:highlight w:val="darkBlue"/>
                <w:lang w:val="uk-UA" w:eastAsia="zh-CN"/>
              </w:rPr>
            </w:pPr>
            <w:bookmarkStart w:id="34" w:name="_GoBack"/>
            <w:bookmarkEnd w:id="34"/>
          </w:p>
        </w:tc>
        <w:tc>
          <w:tcPr>
            <w:tcW w:w="1843" w:type="dxa"/>
            <w:tcBorders>
              <w:top w:val="single" w:sz="4" w:space="0" w:color="auto"/>
              <w:left w:val="single" w:sz="4" w:space="0" w:color="auto"/>
              <w:bottom w:val="single" w:sz="4" w:space="0" w:color="auto"/>
              <w:right w:val="single" w:sz="4" w:space="0" w:color="auto"/>
            </w:tcBorders>
          </w:tcPr>
          <w:p w:rsidR="003C16BF" w:rsidRPr="001C1DCE" w:rsidRDefault="003C16BF" w:rsidP="001C1DCE">
            <w:pPr>
              <w:widowControl w:val="0"/>
              <w:autoSpaceDE w:val="0"/>
              <w:jc w:val="center"/>
              <w:rPr>
                <w:sz w:val="14"/>
                <w:szCs w:val="14"/>
                <w:highlight w:val="darkBlue"/>
                <w:lang w:val="uk-UA" w:eastAsia="zh-CN"/>
              </w:rPr>
            </w:pPr>
          </w:p>
        </w:tc>
      </w:tr>
      <w:tr w:rsidR="003C16BF" w:rsidRPr="001C1DCE" w:rsidTr="003C16BF">
        <w:trPr>
          <w:gridAfter w:val="1"/>
          <w:wAfter w:w="236" w:type="dxa"/>
          <w:cantSplit/>
          <w:trHeight w:val="320"/>
        </w:trPr>
        <w:tc>
          <w:tcPr>
            <w:tcW w:w="544" w:type="dxa"/>
            <w:tcBorders>
              <w:top w:val="single" w:sz="4" w:space="0" w:color="auto"/>
              <w:left w:val="single" w:sz="4" w:space="0" w:color="auto"/>
              <w:bottom w:val="single" w:sz="4" w:space="0" w:color="auto"/>
              <w:right w:val="single" w:sz="4" w:space="0" w:color="auto"/>
            </w:tcBorders>
          </w:tcPr>
          <w:p w:rsidR="003C16BF" w:rsidRPr="001C1DCE" w:rsidRDefault="003C16BF" w:rsidP="001C1DCE">
            <w:pPr>
              <w:widowControl w:val="0"/>
              <w:autoSpaceDE w:val="0"/>
              <w:jc w:val="center"/>
              <w:rPr>
                <w:b/>
                <w:bCs/>
                <w:sz w:val="14"/>
                <w:szCs w:val="14"/>
                <w:lang w:val="uk-UA" w:eastAsia="zh-CN"/>
              </w:rPr>
            </w:pPr>
            <w:r w:rsidRPr="001C1DCE">
              <w:rPr>
                <w:b/>
                <w:bCs/>
                <w:sz w:val="14"/>
                <w:szCs w:val="14"/>
                <w:lang w:val="uk-UA" w:eastAsia="zh-CN"/>
              </w:rPr>
              <w:t>2</w:t>
            </w:r>
          </w:p>
        </w:tc>
        <w:tc>
          <w:tcPr>
            <w:tcW w:w="1970" w:type="dxa"/>
            <w:tcBorders>
              <w:top w:val="single" w:sz="4" w:space="0" w:color="auto"/>
              <w:left w:val="single" w:sz="4" w:space="0" w:color="auto"/>
              <w:bottom w:val="single" w:sz="4" w:space="0" w:color="auto"/>
              <w:right w:val="single" w:sz="4" w:space="0" w:color="auto"/>
            </w:tcBorders>
          </w:tcPr>
          <w:p w:rsidR="003C16BF" w:rsidRPr="001C1DCE" w:rsidRDefault="003C16BF" w:rsidP="001C1DCE">
            <w:pPr>
              <w:suppressAutoHyphens w:val="0"/>
              <w:jc w:val="center"/>
              <w:rPr>
                <w:color w:val="000000"/>
                <w:sz w:val="14"/>
                <w:szCs w:val="14"/>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3C16BF" w:rsidRPr="001C1DCE" w:rsidRDefault="003C16BF" w:rsidP="001C1DCE">
            <w:pPr>
              <w:widowControl w:val="0"/>
              <w:autoSpaceDE w:val="0"/>
              <w:ind w:left="-67" w:right="-108"/>
              <w:jc w:val="center"/>
              <w:rPr>
                <w:sz w:val="14"/>
                <w:szCs w:val="14"/>
                <w:highlight w:val="yellow"/>
                <w:lang w:val="uk-UA" w:eastAsia="zh-CN"/>
              </w:rPr>
            </w:pPr>
          </w:p>
        </w:tc>
        <w:tc>
          <w:tcPr>
            <w:tcW w:w="1981" w:type="dxa"/>
            <w:tcBorders>
              <w:top w:val="single" w:sz="4" w:space="0" w:color="auto"/>
              <w:left w:val="single" w:sz="4" w:space="0" w:color="auto"/>
              <w:bottom w:val="single" w:sz="4" w:space="0" w:color="auto"/>
              <w:right w:val="single" w:sz="4" w:space="0" w:color="auto"/>
            </w:tcBorders>
          </w:tcPr>
          <w:p w:rsidR="003C16BF" w:rsidRPr="001C1DCE" w:rsidRDefault="003C16BF" w:rsidP="001C1DCE">
            <w:pPr>
              <w:widowControl w:val="0"/>
              <w:autoSpaceDE w:val="0"/>
              <w:ind w:left="-67" w:right="-108"/>
              <w:jc w:val="center"/>
              <w:rPr>
                <w:sz w:val="14"/>
                <w:szCs w:val="14"/>
                <w:highlight w:val="yellow"/>
                <w:lang w:val="uk-UA" w:eastAsia="zh-CN"/>
              </w:rPr>
            </w:pPr>
          </w:p>
        </w:tc>
        <w:tc>
          <w:tcPr>
            <w:tcW w:w="1704" w:type="dxa"/>
            <w:tcBorders>
              <w:top w:val="single" w:sz="4" w:space="0" w:color="auto"/>
              <w:left w:val="single" w:sz="4" w:space="0" w:color="auto"/>
              <w:bottom w:val="single" w:sz="4" w:space="0" w:color="auto"/>
              <w:right w:val="single" w:sz="4" w:space="0" w:color="auto"/>
            </w:tcBorders>
          </w:tcPr>
          <w:p w:rsidR="003C16BF" w:rsidRPr="001C1DCE" w:rsidRDefault="003C16BF" w:rsidP="001C1DCE">
            <w:pPr>
              <w:widowControl w:val="0"/>
              <w:autoSpaceDE w:val="0"/>
              <w:ind w:left="-67" w:right="-108"/>
              <w:jc w:val="center"/>
              <w:rPr>
                <w:sz w:val="14"/>
                <w:szCs w:val="14"/>
                <w:highlight w:val="yellow"/>
                <w:lang w:val="uk-UA" w:eastAsia="zh-CN"/>
              </w:rPr>
            </w:pPr>
          </w:p>
        </w:tc>
        <w:tc>
          <w:tcPr>
            <w:tcW w:w="1843" w:type="dxa"/>
            <w:tcBorders>
              <w:top w:val="single" w:sz="4" w:space="0" w:color="auto"/>
              <w:left w:val="single" w:sz="4" w:space="0" w:color="auto"/>
              <w:bottom w:val="single" w:sz="4" w:space="0" w:color="auto"/>
              <w:right w:val="single" w:sz="4" w:space="0" w:color="auto"/>
            </w:tcBorders>
          </w:tcPr>
          <w:p w:rsidR="003C16BF" w:rsidRPr="001C1DCE" w:rsidRDefault="003C16BF" w:rsidP="001C1DCE">
            <w:pPr>
              <w:widowControl w:val="0"/>
              <w:autoSpaceDE w:val="0"/>
              <w:ind w:left="-67" w:right="-108"/>
              <w:jc w:val="center"/>
              <w:rPr>
                <w:sz w:val="14"/>
                <w:szCs w:val="14"/>
                <w:highlight w:val="yellow"/>
                <w:lang w:val="uk-UA" w:eastAsia="zh-CN"/>
              </w:rPr>
            </w:pPr>
          </w:p>
        </w:tc>
      </w:tr>
      <w:tr w:rsidR="003C16BF" w:rsidRPr="001C1DCE" w:rsidTr="003C16BF">
        <w:trPr>
          <w:gridAfter w:val="1"/>
          <w:wAfter w:w="236" w:type="dxa"/>
          <w:cantSplit/>
          <w:trHeight w:val="320"/>
        </w:trPr>
        <w:tc>
          <w:tcPr>
            <w:tcW w:w="544" w:type="dxa"/>
            <w:tcBorders>
              <w:top w:val="single" w:sz="4" w:space="0" w:color="auto"/>
              <w:left w:val="single" w:sz="4" w:space="0" w:color="auto"/>
              <w:bottom w:val="single" w:sz="4" w:space="0" w:color="auto"/>
              <w:right w:val="single" w:sz="4" w:space="0" w:color="auto"/>
            </w:tcBorders>
          </w:tcPr>
          <w:p w:rsidR="003C16BF" w:rsidRPr="001C1DCE" w:rsidRDefault="003C16BF" w:rsidP="001C1DCE">
            <w:pPr>
              <w:widowControl w:val="0"/>
              <w:autoSpaceDE w:val="0"/>
              <w:jc w:val="center"/>
              <w:rPr>
                <w:b/>
                <w:bCs/>
                <w:sz w:val="14"/>
                <w:szCs w:val="14"/>
                <w:lang w:val="uk-UA" w:eastAsia="zh-CN"/>
              </w:rPr>
            </w:pPr>
            <w:r w:rsidRPr="001C1DCE">
              <w:rPr>
                <w:b/>
                <w:bCs/>
                <w:sz w:val="14"/>
                <w:szCs w:val="14"/>
                <w:lang w:val="uk-UA" w:eastAsia="zh-CN"/>
              </w:rPr>
              <w:t>3</w:t>
            </w:r>
          </w:p>
        </w:tc>
        <w:tc>
          <w:tcPr>
            <w:tcW w:w="1970" w:type="dxa"/>
            <w:tcBorders>
              <w:top w:val="single" w:sz="4" w:space="0" w:color="auto"/>
              <w:left w:val="single" w:sz="4" w:space="0" w:color="auto"/>
              <w:bottom w:val="single" w:sz="4" w:space="0" w:color="auto"/>
              <w:right w:val="single" w:sz="4" w:space="0" w:color="auto"/>
            </w:tcBorders>
          </w:tcPr>
          <w:p w:rsidR="003C16BF" w:rsidRPr="001C1DCE" w:rsidRDefault="003C16BF" w:rsidP="001C1DCE">
            <w:pPr>
              <w:suppressAutoHyphens w:val="0"/>
              <w:jc w:val="center"/>
              <w:rPr>
                <w:color w:val="000000"/>
                <w:sz w:val="14"/>
                <w:szCs w:val="14"/>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3C16BF" w:rsidRPr="001C1DCE" w:rsidRDefault="003C16BF" w:rsidP="001C1DCE">
            <w:pPr>
              <w:widowControl w:val="0"/>
              <w:autoSpaceDE w:val="0"/>
              <w:jc w:val="center"/>
              <w:rPr>
                <w:sz w:val="14"/>
                <w:szCs w:val="14"/>
                <w:highlight w:val="darkBlue"/>
                <w:lang w:val="uk-UA" w:eastAsia="zh-CN"/>
              </w:rPr>
            </w:pPr>
          </w:p>
        </w:tc>
        <w:tc>
          <w:tcPr>
            <w:tcW w:w="1981" w:type="dxa"/>
            <w:tcBorders>
              <w:top w:val="single" w:sz="4" w:space="0" w:color="auto"/>
              <w:left w:val="single" w:sz="4" w:space="0" w:color="auto"/>
              <w:bottom w:val="single" w:sz="4" w:space="0" w:color="auto"/>
              <w:right w:val="single" w:sz="4" w:space="0" w:color="auto"/>
            </w:tcBorders>
          </w:tcPr>
          <w:p w:rsidR="003C16BF" w:rsidRPr="001C1DCE" w:rsidRDefault="003C16BF" w:rsidP="001C1DCE">
            <w:pPr>
              <w:widowControl w:val="0"/>
              <w:autoSpaceDE w:val="0"/>
              <w:jc w:val="center"/>
              <w:rPr>
                <w:sz w:val="14"/>
                <w:szCs w:val="14"/>
                <w:highlight w:val="darkBlue"/>
                <w:lang w:val="uk-UA" w:eastAsia="zh-CN"/>
              </w:rPr>
            </w:pPr>
          </w:p>
        </w:tc>
        <w:tc>
          <w:tcPr>
            <w:tcW w:w="1704" w:type="dxa"/>
            <w:tcBorders>
              <w:top w:val="single" w:sz="4" w:space="0" w:color="auto"/>
              <w:left w:val="single" w:sz="4" w:space="0" w:color="auto"/>
              <w:bottom w:val="single" w:sz="4" w:space="0" w:color="auto"/>
              <w:right w:val="single" w:sz="4" w:space="0" w:color="auto"/>
            </w:tcBorders>
          </w:tcPr>
          <w:p w:rsidR="003C16BF" w:rsidRPr="001C1DCE" w:rsidRDefault="003C16BF" w:rsidP="001C1DCE">
            <w:pPr>
              <w:widowControl w:val="0"/>
              <w:autoSpaceDE w:val="0"/>
              <w:jc w:val="center"/>
              <w:rPr>
                <w:sz w:val="14"/>
                <w:szCs w:val="14"/>
                <w:highlight w:val="darkBlue"/>
                <w:lang w:val="uk-UA" w:eastAsia="zh-CN"/>
              </w:rPr>
            </w:pPr>
          </w:p>
        </w:tc>
        <w:tc>
          <w:tcPr>
            <w:tcW w:w="1843" w:type="dxa"/>
            <w:tcBorders>
              <w:top w:val="single" w:sz="4" w:space="0" w:color="auto"/>
              <w:left w:val="single" w:sz="4" w:space="0" w:color="auto"/>
              <w:bottom w:val="single" w:sz="4" w:space="0" w:color="auto"/>
              <w:right w:val="single" w:sz="4" w:space="0" w:color="auto"/>
            </w:tcBorders>
          </w:tcPr>
          <w:p w:rsidR="003C16BF" w:rsidRPr="001C1DCE" w:rsidRDefault="003C16BF" w:rsidP="001C1DCE">
            <w:pPr>
              <w:widowControl w:val="0"/>
              <w:autoSpaceDE w:val="0"/>
              <w:jc w:val="center"/>
              <w:rPr>
                <w:sz w:val="14"/>
                <w:szCs w:val="14"/>
                <w:highlight w:val="darkBlue"/>
                <w:lang w:val="uk-UA" w:eastAsia="zh-CN"/>
              </w:rPr>
            </w:pPr>
          </w:p>
        </w:tc>
      </w:tr>
      <w:tr w:rsidR="003C16BF" w:rsidRPr="001C1DCE" w:rsidTr="003C16BF">
        <w:trPr>
          <w:gridAfter w:val="1"/>
          <w:wAfter w:w="236" w:type="dxa"/>
          <w:cantSplit/>
          <w:trHeight w:val="320"/>
        </w:trPr>
        <w:tc>
          <w:tcPr>
            <w:tcW w:w="544" w:type="dxa"/>
            <w:tcBorders>
              <w:top w:val="single" w:sz="4" w:space="0" w:color="auto"/>
              <w:left w:val="single" w:sz="4" w:space="0" w:color="auto"/>
              <w:bottom w:val="single" w:sz="4" w:space="0" w:color="auto"/>
              <w:right w:val="single" w:sz="4" w:space="0" w:color="auto"/>
            </w:tcBorders>
          </w:tcPr>
          <w:p w:rsidR="003C16BF" w:rsidRPr="001C1DCE" w:rsidRDefault="003C16BF" w:rsidP="001C1DCE">
            <w:pPr>
              <w:widowControl w:val="0"/>
              <w:autoSpaceDE w:val="0"/>
              <w:jc w:val="center"/>
              <w:rPr>
                <w:b/>
                <w:bCs/>
                <w:sz w:val="14"/>
                <w:szCs w:val="14"/>
                <w:lang w:val="uk-UA" w:eastAsia="zh-CN"/>
              </w:rPr>
            </w:pPr>
          </w:p>
        </w:tc>
        <w:tc>
          <w:tcPr>
            <w:tcW w:w="1970" w:type="dxa"/>
            <w:tcBorders>
              <w:top w:val="single" w:sz="4" w:space="0" w:color="auto"/>
              <w:left w:val="single" w:sz="4" w:space="0" w:color="auto"/>
              <w:bottom w:val="single" w:sz="4" w:space="0" w:color="auto"/>
              <w:right w:val="single" w:sz="4" w:space="0" w:color="auto"/>
            </w:tcBorders>
          </w:tcPr>
          <w:p w:rsidR="003C16BF" w:rsidRPr="001C1DCE" w:rsidRDefault="003C16BF" w:rsidP="001C1DCE">
            <w:pPr>
              <w:suppressAutoHyphens w:val="0"/>
              <w:jc w:val="center"/>
              <w:rPr>
                <w:color w:val="000000"/>
                <w:sz w:val="14"/>
                <w:szCs w:val="14"/>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3C16BF" w:rsidRPr="001C1DCE" w:rsidRDefault="003C16BF" w:rsidP="001C1DCE">
            <w:pPr>
              <w:widowControl w:val="0"/>
              <w:autoSpaceDE w:val="0"/>
              <w:ind w:left="-67" w:right="-108"/>
              <w:jc w:val="center"/>
              <w:rPr>
                <w:sz w:val="14"/>
                <w:szCs w:val="14"/>
                <w:highlight w:val="yellow"/>
                <w:lang w:val="uk-UA" w:eastAsia="zh-CN"/>
              </w:rPr>
            </w:pPr>
          </w:p>
        </w:tc>
        <w:tc>
          <w:tcPr>
            <w:tcW w:w="1981" w:type="dxa"/>
            <w:tcBorders>
              <w:top w:val="single" w:sz="4" w:space="0" w:color="auto"/>
              <w:left w:val="single" w:sz="4" w:space="0" w:color="auto"/>
              <w:bottom w:val="single" w:sz="4" w:space="0" w:color="auto"/>
              <w:right w:val="single" w:sz="4" w:space="0" w:color="auto"/>
            </w:tcBorders>
          </w:tcPr>
          <w:p w:rsidR="003C16BF" w:rsidRPr="001C1DCE" w:rsidRDefault="003C16BF" w:rsidP="001C1DCE">
            <w:pPr>
              <w:widowControl w:val="0"/>
              <w:autoSpaceDE w:val="0"/>
              <w:ind w:left="-67" w:right="-108"/>
              <w:jc w:val="center"/>
              <w:rPr>
                <w:sz w:val="14"/>
                <w:szCs w:val="14"/>
                <w:highlight w:val="yellow"/>
                <w:lang w:val="uk-UA" w:eastAsia="zh-CN"/>
              </w:rPr>
            </w:pPr>
          </w:p>
        </w:tc>
        <w:tc>
          <w:tcPr>
            <w:tcW w:w="1704" w:type="dxa"/>
            <w:tcBorders>
              <w:top w:val="single" w:sz="4" w:space="0" w:color="auto"/>
              <w:left w:val="single" w:sz="4" w:space="0" w:color="auto"/>
              <w:bottom w:val="single" w:sz="4" w:space="0" w:color="auto"/>
              <w:right w:val="single" w:sz="4" w:space="0" w:color="auto"/>
            </w:tcBorders>
          </w:tcPr>
          <w:p w:rsidR="003C16BF" w:rsidRPr="001C1DCE" w:rsidRDefault="003C16BF" w:rsidP="001C1DCE">
            <w:pPr>
              <w:widowControl w:val="0"/>
              <w:autoSpaceDE w:val="0"/>
              <w:ind w:left="-67" w:right="-108"/>
              <w:jc w:val="center"/>
              <w:rPr>
                <w:sz w:val="14"/>
                <w:szCs w:val="14"/>
                <w:highlight w:val="yellow"/>
                <w:lang w:val="uk-UA" w:eastAsia="zh-CN"/>
              </w:rPr>
            </w:pPr>
          </w:p>
        </w:tc>
        <w:tc>
          <w:tcPr>
            <w:tcW w:w="1843" w:type="dxa"/>
            <w:tcBorders>
              <w:top w:val="single" w:sz="4" w:space="0" w:color="auto"/>
              <w:left w:val="single" w:sz="4" w:space="0" w:color="auto"/>
              <w:bottom w:val="single" w:sz="4" w:space="0" w:color="auto"/>
              <w:right w:val="single" w:sz="4" w:space="0" w:color="auto"/>
            </w:tcBorders>
          </w:tcPr>
          <w:p w:rsidR="003C16BF" w:rsidRPr="001C1DCE" w:rsidRDefault="003C16BF" w:rsidP="001C1DCE">
            <w:pPr>
              <w:widowControl w:val="0"/>
              <w:autoSpaceDE w:val="0"/>
              <w:ind w:left="-67" w:right="-108"/>
              <w:jc w:val="center"/>
              <w:rPr>
                <w:sz w:val="14"/>
                <w:szCs w:val="14"/>
                <w:highlight w:val="yellow"/>
                <w:lang w:val="uk-UA" w:eastAsia="zh-CN"/>
              </w:rPr>
            </w:pPr>
          </w:p>
        </w:tc>
      </w:tr>
      <w:tr w:rsidR="003C16BF" w:rsidRPr="001C1DCE" w:rsidTr="003C16BF">
        <w:trPr>
          <w:gridAfter w:val="1"/>
          <w:wAfter w:w="236" w:type="dxa"/>
          <w:cantSplit/>
          <w:trHeight w:val="320"/>
        </w:trPr>
        <w:tc>
          <w:tcPr>
            <w:tcW w:w="544" w:type="dxa"/>
            <w:tcBorders>
              <w:top w:val="single" w:sz="4" w:space="0" w:color="auto"/>
              <w:left w:val="single" w:sz="4" w:space="0" w:color="auto"/>
              <w:bottom w:val="single" w:sz="4" w:space="0" w:color="auto"/>
              <w:right w:val="single" w:sz="4" w:space="0" w:color="auto"/>
            </w:tcBorders>
          </w:tcPr>
          <w:p w:rsidR="003C16BF" w:rsidRPr="001C1DCE" w:rsidRDefault="003C16BF" w:rsidP="001C1DCE">
            <w:pPr>
              <w:widowControl w:val="0"/>
              <w:autoSpaceDE w:val="0"/>
              <w:jc w:val="center"/>
              <w:rPr>
                <w:b/>
                <w:bCs/>
                <w:sz w:val="14"/>
                <w:szCs w:val="14"/>
                <w:lang w:val="uk-UA" w:eastAsia="zh-CN"/>
              </w:rPr>
            </w:pPr>
          </w:p>
        </w:tc>
        <w:tc>
          <w:tcPr>
            <w:tcW w:w="1970" w:type="dxa"/>
            <w:tcBorders>
              <w:top w:val="single" w:sz="4" w:space="0" w:color="auto"/>
              <w:left w:val="single" w:sz="4" w:space="0" w:color="auto"/>
              <w:bottom w:val="single" w:sz="4" w:space="0" w:color="auto"/>
              <w:right w:val="single" w:sz="4" w:space="0" w:color="auto"/>
            </w:tcBorders>
          </w:tcPr>
          <w:p w:rsidR="003C16BF" w:rsidRPr="001C1DCE" w:rsidRDefault="003C16BF" w:rsidP="001C1DCE">
            <w:pPr>
              <w:widowControl w:val="0"/>
              <w:autoSpaceDE w:val="0"/>
              <w:jc w:val="center"/>
              <w:rPr>
                <w:sz w:val="14"/>
                <w:szCs w:val="14"/>
                <w:lang w:val="uk-UA" w:eastAsia="zh-CN"/>
              </w:rPr>
            </w:pPr>
          </w:p>
        </w:tc>
        <w:tc>
          <w:tcPr>
            <w:tcW w:w="1847" w:type="dxa"/>
            <w:tcBorders>
              <w:top w:val="single" w:sz="4" w:space="0" w:color="auto"/>
              <w:left w:val="single" w:sz="4" w:space="0" w:color="auto"/>
              <w:bottom w:val="single" w:sz="4" w:space="0" w:color="auto"/>
              <w:right w:val="single" w:sz="4" w:space="0" w:color="auto"/>
            </w:tcBorders>
          </w:tcPr>
          <w:p w:rsidR="003C16BF" w:rsidRPr="001C1DCE" w:rsidRDefault="003C16BF" w:rsidP="001C1DCE">
            <w:pPr>
              <w:widowControl w:val="0"/>
              <w:autoSpaceDE w:val="0"/>
              <w:jc w:val="center"/>
              <w:rPr>
                <w:sz w:val="14"/>
                <w:szCs w:val="14"/>
                <w:highlight w:val="darkBlue"/>
                <w:lang w:val="uk-UA" w:eastAsia="zh-CN"/>
              </w:rPr>
            </w:pPr>
          </w:p>
        </w:tc>
        <w:tc>
          <w:tcPr>
            <w:tcW w:w="1981" w:type="dxa"/>
            <w:tcBorders>
              <w:top w:val="single" w:sz="4" w:space="0" w:color="auto"/>
              <w:left w:val="single" w:sz="4" w:space="0" w:color="auto"/>
              <w:bottom w:val="single" w:sz="4" w:space="0" w:color="auto"/>
              <w:right w:val="single" w:sz="4" w:space="0" w:color="auto"/>
            </w:tcBorders>
            <w:vAlign w:val="center"/>
          </w:tcPr>
          <w:p w:rsidR="003C16BF" w:rsidRPr="001C1DCE" w:rsidRDefault="003C16BF" w:rsidP="001C1DCE">
            <w:pPr>
              <w:widowControl w:val="0"/>
              <w:autoSpaceDE w:val="0"/>
              <w:jc w:val="center"/>
              <w:rPr>
                <w:sz w:val="14"/>
                <w:szCs w:val="14"/>
                <w:highlight w:val="darkBlue"/>
                <w:lang w:val="uk-UA" w:eastAsia="zh-CN"/>
              </w:rPr>
            </w:pPr>
          </w:p>
        </w:tc>
        <w:tc>
          <w:tcPr>
            <w:tcW w:w="1704" w:type="dxa"/>
            <w:tcBorders>
              <w:top w:val="single" w:sz="4" w:space="0" w:color="auto"/>
              <w:left w:val="single" w:sz="4" w:space="0" w:color="auto"/>
              <w:bottom w:val="single" w:sz="4" w:space="0" w:color="auto"/>
              <w:right w:val="single" w:sz="4" w:space="0" w:color="auto"/>
            </w:tcBorders>
            <w:vAlign w:val="center"/>
          </w:tcPr>
          <w:p w:rsidR="003C16BF" w:rsidRPr="001C1DCE" w:rsidRDefault="003C16BF" w:rsidP="001C1DCE">
            <w:pPr>
              <w:widowControl w:val="0"/>
              <w:autoSpaceDE w:val="0"/>
              <w:jc w:val="center"/>
              <w:rPr>
                <w:sz w:val="14"/>
                <w:szCs w:val="14"/>
                <w:highlight w:val="darkBlue"/>
                <w:lang w:val="uk-UA" w:eastAsia="zh-CN"/>
              </w:rPr>
            </w:pPr>
          </w:p>
        </w:tc>
        <w:tc>
          <w:tcPr>
            <w:tcW w:w="1843" w:type="dxa"/>
            <w:tcBorders>
              <w:top w:val="single" w:sz="4" w:space="0" w:color="auto"/>
              <w:left w:val="single" w:sz="4" w:space="0" w:color="auto"/>
              <w:bottom w:val="single" w:sz="4" w:space="0" w:color="auto"/>
              <w:right w:val="single" w:sz="4" w:space="0" w:color="auto"/>
            </w:tcBorders>
          </w:tcPr>
          <w:p w:rsidR="003C16BF" w:rsidRPr="001C1DCE" w:rsidRDefault="003C16BF" w:rsidP="001C1DCE">
            <w:pPr>
              <w:widowControl w:val="0"/>
              <w:autoSpaceDE w:val="0"/>
              <w:jc w:val="center"/>
              <w:rPr>
                <w:sz w:val="14"/>
                <w:szCs w:val="14"/>
                <w:highlight w:val="darkBlue"/>
                <w:lang w:val="uk-UA" w:eastAsia="zh-CN"/>
              </w:rPr>
            </w:pPr>
          </w:p>
        </w:tc>
      </w:tr>
      <w:tr w:rsidR="003C16BF" w:rsidRPr="001C1DCE" w:rsidTr="003C16BF">
        <w:trPr>
          <w:gridAfter w:val="1"/>
          <w:wAfter w:w="236" w:type="dxa"/>
          <w:cantSplit/>
          <w:trHeight w:val="320"/>
        </w:trPr>
        <w:tc>
          <w:tcPr>
            <w:tcW w:w="544" w:type="dxa"/>
            <w:tcBorders>
              <w:top w:val="single" w:sz="4" w:space="0" w:color="auto"/>
              <w:left w:val="single" w:sz="4" w:space="0" w:color="auto"/>
              <w:bottom w:val="single" w:sz="4" w:space="0" w:color="auto"/>
              <w:right w:val="single" w:sz="4" w:space="0" w:color="auto"/>
            </w:tcBorders>
          </w:tcPr>
          <w:p w:rsidR="003C16BF" w:rsidRPr="001C1DCE" w:rsidRDefault="003C16BF" w:rsidP="001C1DCE">
            <w:pPr>
              <w:widowControl w:val="0"/>
              <w:autoSpaceDE w:val="0"/>
              <w:jc w:val="center"/>
              <w:rPr>
                <w:b/>
                <w:bCs/>
                <w:sz w:val="14"/>
                <w:szCs w:val="14"/>
                <w:lang w:val="uk-UA" w:eastAsia="zh-CN"/>
              </w:rPr>
            </w:pPr>
          </w:p>
        </w:tc>
        <w:tc>
          <w:tcPr>
            <w:tcW w:w="1970" w:type="dxa"/>
            <w:tcBorders>
              <w:top w:val="single" w:sz="4" w:space="0" w:color="auto"/>
              <w:left w:val="single" w:sz="4" w:space="0" w:color="auto"/>
              <w:bottom w:val="single" w:sz="4" w:space="0" w:color="auto"/>
              <w:right w:val="single" w:sz="4" w:space="0" w:color="auto"/>
            </w:tcBorders>
          </w:tcPr>
          <w:p w:rsidR="003C16BF" w:rsidRPr="001C1DCE" w:rsidRDefault="003C16BF" w:rsidP="001C1DCE">
            <w:pPr>
              <w:widowControl w:val="0"/>
              <w:autoSpaceDE w:val="0"/>
              <w:jc w:val="center"/>
              <w:rPr>
                <w:sz w:val="14"/>
                <w:szCs w:val="14"/>
                <w:lang w:val="uk-UA" w:eastAsia="zh-CN"/>
              </w:rPr>
            </w:pPr>
          </w:p>
        </w:tc>
        <w:tc>
          <w:tcPr>
            <w:tcW w:w="1847" w:type="dxa"/>
            <w:tcBorders>
              <w:top w:val="single" w:sz="4" w:space="0" w:color="auto"/>
              <w:left w:val="single" w:sz="4" w:space="0" w:color="auto"/>
              <w:bottom w:val="single" w:sz="4" w:space="0" w:color="auto"/>
              <w:right w:val="single" w:sz="4" w:space="0" w:color="auto"/>
            </w:tcBorders>
          </w:tcPr>
          <w:p w:rsidR="003C16BF" w:rsidRPr="001C1DCE" w:rsidRDefault="003C16BF" w:rsidP="001C1DCE">
            <w:pPr>
              <w:widowControl w:val="0"/>
              <w:autoSpaceDE w:val="0"/>
              <w:jc w:val="center"/>
              <w:rPr>
                <w:sz w:val="14"/>
                <w:szCs w:val="14"/>
                <w:highlight w:val="darkBlue"/>
                <w:lang w:val="uk-UA" w:eastAsia="zh-CN"/>
              </w:rPr>
            </w:pPr>
          </w:p>
        </w:tc>
        <w:tc>
          <w:tcPr>
            <w:tcW w:w="1981" w:type="dxa"/>
            <w:tcBorders>
              <w:top w:val="single" w:sz="4" w:space="0" w:color="auto"/>
              <w:left w:val="single" w:sz="4" w:space="0" w:color="auto"/>
              <w:bottom w:val="single" w:sz="4" w:space="0" w:color="auto"/>
              <w:right w:val="single" w:sz="4" w:space="0" w:color="auto"/>
            </w:tcBorders>
            <w:vAlign w:val="center"/>
          </w:tcPr>
          <w:p w:rsidR="003C16BF" w:rsidRPr="001C1DCE" w:rsidRDefault="003C16BF" w:rsidP="001C1DCE">
            <w:pPr>
              <w:widowControl w:val="0"/>
              <w:autoSpaceDE w:val="0"/>
              <w:jc w:val="center"/>
              <w:rPr>
                <w:sz w:val="14"/>
                <w:szCs w:val="14"/>
                <w:highlight w:val="darkBlue"/>
                <w:lang w:val="uk-UA" w:eastAsia="zh-CN"/>
              </w:rPr>
            </w:pPr>
          </w:p>
        </w:tc>
        <w:tc>
          <w:tcPr>
            <w:tcW w:w="1704" w:type="dxa"/>
            <w:tcBorders>
              <w:top w:val="single" w:sz="4" w:space="0" w:color="auto"/>
              <w:left w:val="single" w:sz="4" w:space="0" w:color="auto"/>
              <w:bottom w:val="single" w:sz="4" w:space="0" w:color="auto"/>
              <w:right w:val="single" w:sz="4" w:space="0" w:color="auto"/>
            </w:tcBorders>
            <w:vAlign w:val="center"/>
          </w:tcPr>
          <w:p w:rsidR="003C16BF" w:rsidRPr="001C1DCE" w:rsidRDefault="003C16BF" w:rsidP="001C1DCE">
            <w:pPr>
              <w:widowControl w:val="0"/>
              <w:autoSpaceDE w:val="0"/>
              <w:jc w:val="center"/>
              <w:rPr>
                <w:sz w:val="14"/>
                <w:szCs w:val="14"/>
                <w:highlight w:val="darkBlue"/>
                <w:lang w:val="uk-UA" w:eastAsia="zh-CN"/>
              </w:rPr>
            </w:pPr>
          </w:p>
        </w:tc>
        <w:tc>
          <w:tcPr>
            <w:tcW w:w="1843" w:type="dxa"/>
            <w:tcBorders>
              <w:top w:val="single" w:sz="4" w:space="0" w:color="auto"/>
              <w:left w:val="single" w:sz="4" w:space="0" w:color="auto"/>
              <w:bottom w:val="single" w:sz="4" w:space="0" w:color="auto"/>
              <w:right w:val="single" w:sz="4" w:space="0" w:color="auto"/>
            </w:tcBorders>
          </w:tcPr>
          <w:p w:rsidR="003C16BF" w:rsidRPr="001C1DCE" w:rsidRDefault="003C16BF" w:rsidP="001C1DCE">
            <w:pPr>
              <w:widowControl w:val="0"/>
              <w:autoSpaceDE w:val="0"/>
              <w:jc w:val="center"/>
              <w:rPr>
                <w:sz w:val="14"/>
                <w:szCs w:val="14"/>
                <w:highlight w:val="darkBlue"/>
                <w:lang w:val="uk-UA" w:eastAsia="zh-CN"/>
              </w:rPr>
            </w:pPr>
          </w:p>
        </w:tc>
      </w:tr>
      <w:tr w:rsidR="003C16BF" w:rsidRPr="001C1DCE" w:rsidTr="003C16BF">
        <w:trPr>
          <w:gridAfter w:val="1"/>
          <w:wAfter w:w="236" w:type="dxa"/>
          <w:cantSplit/>
          <w:trHeight w:val="320"/>
        </w:trPr>
        <w:tc>
          <w:tcPr>
            <w:tcW w:w="544" w:type="dxa"/>
            <w:tcBorders>
              <w:top w:val="single" w:sz="4" w:space="0" w:color="auto"/>
              <w:left w:val="single" w:sz="4" w:space="0" w:color="auto"/>
              <w:right w:val="single" w:sz="4" w:space="0" w:color="auto"/>
            </w:tcBorders>
          </w:tcPr>
          <w:p w:rsidR="003C16BF" w:rsidRPr="001C1DCE" w:rsidRDefault="003C16BF" w:rsidP="001C1DCE">
            <w:pPr>
              <w:widowControl w:val="0"/>
              <w:autoSpaceDE w:val="0"/>
              <w:jc w:val="center"/>
              <w:rPr>
                <w:b/>
                <w:bCs/>
                <w:sz w:val="14"/>
                <w:szCs w:val="14"/>
                <w:lang w:val="en-US" w:eastAsia="zh-CN"/>
              </w:rPr>
            </w:pPr>
            <w:r w:rsidRPr="001C1DCE">
              <w:rPr>
                <w:b/>
                <w:bCs/>
                <w:sz w:val="14"/>
                <w:szCs w:val="14"/>
                <w:lang w:val="en-US" w:eastAsia="zh-CN"/>
              </w:rPr>
              <w:t>n</w:t>
            </w:r>
          </w:p>
        </w:tc>
        <w:tc>
          <w:tcPr>
            <w:tcW w:w="1970" w:type="dxa"/>
            <w:tcBorders>
              <w:top w:val="single" w:sz="4" w:space="0" w:color="auto"/>
              <w:left w:val="single" w:sz="4" w:space="0" w:color="auto"/>
              <w:right w:val="single" w:sz="4" w:space="0" w:color="auto"/>
            </w:tcBorders>
          </w:tcPr>
          <w:p w:rsidR="003C16BF" w:rsidRPr="001C1DCE" w:rsidRDefault="003C16BF" w:rsidP="001C1DCE">
            <w:pPr>
              <w:widowControl w:val="0"/>
              <w:autoSpaceDE w:val="0"/>
              <w:jc w:val="center"/>
              <w:rPr>
                <w:sz w:val="14"/>
                <w:szCs w:val="14"/>
                <w:lang w:val="uk-UA" w:eastAsia="zh-CN"/>
              </w:rPr>
            </w:pPr>
          </w:p>
        </w:tc>
        <w:tc>
          <w:tcPr>
            <w:tcW w:w="1847" w:type="dxa"/>
            <w:tcBorders>
              <w:top w:val="single" w:sz="4" w:space="0" w:color="auto"/>
              <w:left w:val="single" w:sz="4" w:space="0" w:color="auto"/>
              <w:right w:val="single" w:sz="4" w:space="0" w:color="auto"/>
            </w:tcBorders>
          </w:tcPr>
          <w:p w:rsidR="003C16BF" w:rsidRPr="001C1DCE" w:rsidRDefault="003C16BF" w:rsidP="001C1DCE">
            <w:pPr>
              <w:widowControl w:val="0"/>
              <w:autoSpaceDE w:val="0"/>
              <w:ind w:left="-67" w:right="-108"/>
              <w:jc w:val="center"/>
              <w:rPr>
                <w:sz w:val="14"/>
                <w:szCs w:val="14"/>
                <w:highlight w:val="yellow"/>
                <w:lang w:val="uk-UA" w:eastAsia="zh-CN"/>
              </w:rPr>
            </w:pPr>
          </w:p>
        </w:tc>
        <w:tc>
          <w:tcPr>
            <w:tcW w:w="1981" w:type="dxa"/>
            <w:tcBorders>
              <w:top w:val="single" w:sz="4" w:space="0" w:color="auto"/>
              <w:left w:val="single" w:sz="4" w:space="0" w:color="auto"/>
              <w:right w:val="single" w:sz="4" w:space="0" w:color="auto"/>
            </w:tcBorders>
            <w:vAlign w:val="center"/>
          </w:tcPr>
          <w:p w:rsidR="003C16BF" w:rsidRPr="001C1DCE" w:rsidRDefault="003C16BF" w:rsidP="001C1DCE">
            <w:pPr>
              <w:widowControl w:val="0"/>
              <w:autoSpaceDE w:val="0"/>
              <w:ind w:left="-67" w:right="-108"/>
              <w:jc w:val="center"/>
              <w:rPr>
                <w:sz w:val="14"/>
                <w:szCs w:val="14"/>
                <w:highlight w:val="yellow"/>
                <w:lang w:val="uk-UA" w:eastAsia="zh-CN"/>
              </w:rPr>
            </w:pPr>
          </w:p>
        </w:tc>
        <w:tc>
          <w:tcPr>
            <w:tcW w:w="1704" w:type="dxa"/>
            <w:tcBorders>
              <w:top w:val="single" w:sz="4" w:space="0" w:color="auto"/>
              <w:left w:val="single" w:sz="4" w:space="0" w:color="auto"/>
              <w:right w:val="single" w:sz="4" w:space="0" w:color="auto"/>
            </w:tcBorders>
            <w:vAlign w:val="center"/>
          </w:tcPr>
          <w:p w:rsidR="003C16BF" w:rsidRPr="001C1DCE" w:rsidRDefault="003C16BF" w:rsidP="001C1DCE">
            <w:pPr>
              <w:widowControl w:val="0"/>
              <w:autoSpaceDE w:val="0"/>
              <w:ind w:left="-67" w:right="-108"/>
              <w:jc w:val="center"/>
              <w:rPr>
                <w:sz w:val="14"/>
                <w:szCs w:val="14"/>
                <w:highlight w:val="yellow"/>
                <w:lang w:val="uk-UA" w:eastAsia="zh-CN"/>
              </w:rPr>
            </w:pPr>
          </w:p>
        </w:tc>
        <w:tc>
          <w:tcPr>
            <w:tcW w:w="1843" w:type="dxa"/>
            <w:tcBorders>
              <w:top w:val="single" w:sz="4" w:space="0" w:color="auto"/>
              <w:left w:val="single" w:sz="4" w:space="0" w:color="auto"/>
              <w:right w:val="single" w:sz="4" w:space="0" w:color="auto"/>
            </w:tcBorders>
          </w:tcPr>
          <w:p w:rsidR="003C16BF" w:rsidRPr="001C1DCE" w:rsidRDefault="003C16BF" w:rsidP="001C1DCE">
            <w:pPr>
              <w:widowControl w:val="0"/>
              <w:autoSpaceDE w:val="0"/>
              <w:ind w:left="-67" w:right="-108"/>
              <w:jc w:val="center"/>
              <w:rPr>
                <w:sz w:val="14"/>
                <w:szCs w:val="14"/>
                <w:highlight w:val="yellow"/>
                <w:lang w:val="uk-UA" w:eastAsia="zh-CN"/>
              </w:rPr>
            </w:pPr>
          </w:p>
        </w:tc>
      </w:tr>
    </w:tbl>
    <w:p w:rsidR="001C1DCE" w:rsidRPr="001C1DCE" w:rsidRDefault="001C1DCE" w:rsidP="001C1DCE">
      <w:pPr>
        <w:spacing w:line="276" w:lineRule="auto"/>
        <w:jc w:val="both"/>
        <w:rPr>
          <w:lang w:val="uk-UA" w:eastAsia="ru-RU"/>
        </w:rPr>
      </w:pPr>
    </w:p>
    <w:p w:rsidR="001C1DCE" w:rsidRPr="001C1DCE" w:rsidRDefault="001C1DCE" w:rsidP="001C1DCE">
      <w:pPr>
        <w:spacing w:line="276" w:lineRule="auto"/>
        <w:jc w:val="both"/>
        <w:rPr>
          <w:lang w:val="uk-UA" w:eastAsia="ru-RU"/>
        </w:rPr>
      </w:pPr>
      <w:r w:rsidRPr="001C1DCE">
        <w:rPr>
          <w:lang w:val="uk-UA" w:eastAsia="ru-RU"/>
        </w:rPr>
        <w:t>Дата початку виконання будівельних робіт – __.__.2024.</w:t>
      </w:r>
    </w:p>
    <w:p w:rsidR="001C1DCE" w:rsidRPr="001C1DCE" w:rsidRDefault="001C1DCE" w:rsidP="001C1DCE">
      <w:pPr>
        <w:spacing w:line="276" w:lineRule="auto"/>
        <w:jc w:val="both"/>
        <w:rPr>
          <w:lang w:val="uk-UA" w:eastAsia="ru-RU"/>
        </w:rPr>
      </w:pPr>
      <w:r w:rsidRPr="001C1DCE">
        <w:rPr>
          <w:lang w:val="uk-UA" w:eastAsia="ru-RU"/>
        </w:rPr>
        <w:t xml:space="preserve">Дата закінчення видів робіт – </w:t>
      </w:r>
      <w:r w:rsidRPr="003C16BF">
        <w:rPr>
          <w:lang w:val="uk-UA" w:eastAsia="ru-RU"/>
        </w:rPr>
        <w:t>3</w:t>
      </w:r>
      <w:r w:rsidR="0047186C" w:rsidRPr="003C16BF">
        <w:rPr>
          <w:lang w:val="uk-UA" w:eastAsia="ru-RU"/>
        </w:rPr>
        <w:t>0</w:t>
      </w:r>
      <w:r w:rsidRPr="003C16BF">
        <w:rPr>
          <w:lang w:val="uk-UA" w:eastAsia="ru-RU"/>
        </w:rPr>
        <w:t>.0</w:t>
      </w:r>
      <w:r w:rsidR="0047186C" w:rsidRPr="003C16BF">
        <w:rPr>
          <w:lang w:val="uk-UA" w:eastAsia="ru-RU"/>
        </w:rPr>
        <w:t>6</w:t>
      </w:r>
      <w:r w:rsidRPr="003C16BF">
        <w:rPr>
          <w:lang w:val="uk-UA" w:eastAsia="ru-RU"/>
        </w:rPr>
        <w:t>.2024.</w:t>
      </w:r>
    </w:p>
    <w:p w:rsidR="001C1DCE" w:rsidRPr="001C1DCE" w:rsidRDefault="001C1DCE" w:rsidP="001C1DCE">
      <w:pPr>
        <w:spacing w:line="276" w:lineRule="auto"/>
        <w:jc w:val="both"/>
        <w:rPr>
          <w:lang w:val="uk-UA" w:eastAsia="ru-RU"/>
        </w:rPr>
      </w:pPr>
      <w:r w:rsidRPr="001C1DCE">
        <w:rPr>
          <w:lang w:val="uk-UA" w:eastAsia="ru-RU"/>
        </w:rPr>
        <w:t>Обсяг виконання робіт – згідно локальних кошторисів.</w:t>
      </w:r>
    </w:p>
    <w:p w:rsidR="001C1DCE" w:rsidRPr="001C1DCE" w:rsidRDefault="001C1DCE" w:rsidP="001C1DCE">
      <w:pPr>
        <w:spacing w:line="276" w:lineRule="auto"/>
        <w:jc w:val="both"/>
        <w:rPr>
          <w:lang w:val="uk-UA" w:eastAsia="ru-RU"/>
        </w:rPr>
      </w:pPr>
    </w:p>
    <w:p w:rsidR="001C1DCE" w:rsidRPr="001C1DCE" w:rsidRDefault="001C1DCE" w:rsidP="001C1DCE">
      <w:pPr>
        <w:spacing w:line="276" w:lineRule="auto"/>
        <w:jc w:val="both"/>
        <w:rPr>
          <w:lang w:val="uk-UA" w:eastAsia="ru-RU"/>
        </w:rPr>
      </w:pPr>
    </w:p>
    <w:tbl>
      <w:tblPr>
        <w:tblW w:w="10490" w:type="dxa"/>
        <w:tblInd w:w="-459" w:type="dxa"/>
        <w:tblLayout w:type="fixed"/>
        <w:tblLook w:val="04A0" w:firstRow="1" w:lastRow="0" w:firstColumn="1" w:lastColumn="0" w:noHBand="0" w:noVBand="1"/>
      </w:tblPr>
      <w:tblGrid>
        <w:gridCol w:w="388"/>
        <w:gridCol w:w="4433"/>
        <w:gridCol w:w="709"/>
        <w:gridCol w:w="4684"/>
        <w:gridCol w:w="276"/>
      </w:tblGrid>
      <w:tr w:rsidR="001C1DCE" w:rsidRPr="00127FAD" w:rsidTr="000E2579">
        <w:tc>
          <w:tcPr>
            <w:tcW w:w="387" w:type="dxa"/>
          </w:tcPr>
          <w:p w:rsidR="001C1DCE" w:rsidRPr="001C1DCE" w:rsidRDefault="001C1DCE" w:rsidP="001C1DCE">
            <w:pPr>
              <w:spacing w:line="276" w:lineRule="auto"/>
              <w:jc w:val="both"/>
              <w:rPr>
                <w:lang w:val="uk-UA" w:eastAsia="ru-RU"/>
              </w:rPr>
            </w:pPr>
          </w:p>
        </w:tc>
        <w:tc>
          <w:tcPr>
            <w:tcW w:w="4433" w:type="dxa"/>
            <w:tcBorders>
              <w:top w:val="single" w:sz="4" w:space="0" w:color="FFFFFF"/>
              <w:left w:val="single" w:sz="4" w:space="0" w:color="FFFFFF"/>
              <w:bottom w:val="single" w:sz="4" w:space="0" w:color="FFFFFF"/>
              <w:right w:val="single" w:sz="4" w:space="0" w:color="FFFFFF"/>
            </w:tcBorders>
          </w:tcPr>
          <w:p w:rsidR="001C1DCE" w:rsidRPr="001C1DCE" w:rsidRDefault="001C1DCE" w:rsidP="001C1DCE">
            <w:pPr>
              <w:spacing w:line="276" w:lineRule="auto"/>
              <w:jc w:val="both"/>
              <w:rPr>
                <w:lang w:val="uk-UA" w:eastAsia="ru-RU"/>
              </w:rPr>
            </w:pPr>
          </w:p>
        </w:tc>
        <w:tc>
          <w:tcPr>
            <w:tcW w:w="5393" w:type="dxa"/>
            <w:gridSpan w:val="2"/>
            <w:tcBorders>
              <w:top w:val="single" w:sz="4" w:space="0" w:color="FFFFFF"/>
              <w:left w:val="single" w:sz="4" w:space="0" w:color="FFFFFF"/>
              <w:bottom w:val="single" w:sz="4" w:space="0" w:color="FFFFFF"/>
              <w:right w:val="single" w:sz="4" w:space="0" w:color="FFFFFF"/>
            </w:tcBorders>
          </w:tcPr>
          <w:p w:rsidR="001C1DCE" w:rsidRPr="001C1DCE" w:rsidRDefault="001C1DCE" w:rsidP="001C1DCE">
            <w:pPr>
              <w:spacing w:line="276" w:lineRule="auto"/>
              <w:jc w:val="both"/>
              <w:rPr>
                <w:lang w:val="uk-UA" w:eastAsia="ru-RU"/>
              </w:rPr>
            </w:pPr>
          </w:p>
        </w:tc>
        <w:tc>
          <w:tcPr>
            <w:tcW w:w="276" w:type="dxa"/>
          </w:tcPr>
          <w:p w:rsidR="001C1DCE" w:rsidRPr="001C1DCE" w:rsidRDefault="001C1DCE" w:rsidP="001C1DCE">
            <w:pPr>
              <w:spacing w:line="276" w:lineRule="auto"/>
              <w:jc w:val="both"/>
              <w:rPr>
                <w:lang w:val="uk-UA" w:eastAsia="ru-RU"/>
              </w:rPr>
            </w:pPr>
          </w:p>
        </w:tc>
      </w:tr>
      <w:tr w:rsidR="001C1DCE" w:rsidRPr="001C1DCE" w:rsidTr="000E2579">
        <w:tc>
          <w:tcPr>
            <w:tcW w:w="5529" w:type="dxa"/>
            <w:gridSpan w:val="3"/>
            <w:tcBorders>
              <w:top w:val="single" w:sz="4" w:space="0" w:color="000000"/>
              <w:left w:val="single" w:sz="4" w:space="0" w:color="000000"/>
              <w:bottom w:val="single" w:sz="4" w:space="0" w:color="000000"/>
              <w:right w:val="single" w:sz="4" w:space="0" w:color="000000"/>
            </w:tcBorders>
          </w:tcPr>
          <w:p w:rsidR="001C1DCE" w:rsidRPr="001C1DCE" w:rsidRDefault="001C1DCE" w:rsidP="001C1DCE">
            <w:pPr>
              <w:spacing w:line="276" w:lineRule="auto"/>
              <w:jc w:val="both"/>
              <w:rPr>
                <w:b/>
                <w:iCs/>
                <w:sz w:val="22"/>
                <w:lang w:val="uk-UA" w:eastAsia="ru-RU"/>
              </w:rPr>
            </w:pPr>
            <w:r w:rsidRPr="001C1DCE">
              <w:rPr>
                <w:b/>
                <w:iCs/>
                <w:sz w:val="22"/>
                <w:lang w:val="uk-UA" w:eastAsia="ru-RU"/>
              </w:rPr>
              <w:t>ЗАМОВНИК</w:t>
            </w:r>
          </w:p>
          <w:p w:rsidR="001C1DCE" w:rsidRPr="001C1DCE" w:rsidRDefault="001C1DCE" w:rsidP="001C1DCE">
            <w:pPr>
              <w:spacing w:line="276" w:lineRule="auto"/>
              <w:jc w:val="both"/>
              <w:rPr>
                <w:bCs/>
                <w:sz w:val="22"/>
                <w:lang w:val="uk-UA" w:eastAsia="ru-RU"/>
              </w:rPr>
            </w:pPr>
          </w:p>
          <w:p w:rsidR="0047186C" w:rsidRPr="0047186C" w:rsidRDefault="0047186C" w:rsidP="0047186C">
            <w:pPr>
              <w:spacing w:line="276" w:lineRule="auto"/>
              <w:jc w:val="both"/>
              <w:rPr>
                <w:b/>
                <w:iCs/>
                <w:sz w:val="22"/>
                <w:lang w:val="uk-UA" w:eastAsia="ru-RU"/>
              </w:rPr>
            </w:pPr>
            <w:proofErr w:type="spellStart"/>
            <w:r w:rsidRPr="0047186C">
              <w:rPr>
                <w:b/>
                <w:iCs/>
                <w:sz w:val="22"/>
                <w:lang w:val="uk-UA" w:eastAsia="ru-RU"/>
              </w:rPr>
              <w:t>Любашівська</w:t>
            </w:r>
            <w:proofErr w:type="spellEnd"/>
            <w:r w:rsidRPr="0047186C">
              <w:rPr>
                <w:b/>
                <w:iCs/>
                <w:sz w:val="22"/>
                <w:lang w:val="uk-UA" w:eastAsia="ru-RU"/>
              </w:rPr>
              <w:t xml:space="preserve"> селищна рада</w:t>
            </w:r>
          </w:p>
          <w:p w:rsidR="0047186C" w:rsidRPr="0047186C" w:rsidRDefault="0047186C" w:rsidP="0047186C">
            <w:pPr>
              <w:spacing w:line="276" w:lineRule="auto"/>
              <w:jc w:val="both"/>
              <w:rPr>
                <w:b/>
                <w:iCs/>
                <w:sz w:val="22"/>
                <w:lang w:val="uk-UA" w:eastAsia="ru-RU"/>
              </w:rPr>
            </w:pPr>
            <w:r w:rsidRPr="0047186C">
              <w:rPr>
                <w:b/>
                <w:iCs/>
                <w:sz w:val="22"/>
                <w:lang w:val="uk-UA" w:eastAsia="ru-RU"/>
              </w:rPr>
              <w:t>код ЄДРПОУ 04380040</w:t>
            </w:r>
          </w:p>
          <w:p w:rsidR="0047186C" w:rsidRPr="0047186C" w:rsidRDefault="0047186C" w:rsidP="0047186C">
            <w:pPr>
              <w:spacing w:line="276" w:lineRule="auto"/>
              <w:jc w:val="both"/>
              <w:rPr>
                <w:b/>
                <w:iCs/>
                <w:sz w:val="22"/>
                <w:lang w:val="uk-UA" w:eastAsia="ru-RU"/>
              </w:rPr>
            </w:pPr>
            <w:r w:rsidRPr="0047186C">
              <w:rPr>
                <w:b/>
                <w:iCs/>
                <w:sz w:val="22"/>
                <w:lang w:val="uk-UA" w:eastAsia="ru-RU"/>
              </w:rPr>
              <w:t>адреса місцезнаходження:</w:t>
            </w:r>
          </w:p>
          <w:p w:rsidR="0047186C" w:rsidRPr="0047186C" w:rsidRDefault="0047186C" w:rsidP="0047186C">
            <w:pPr>
              <w:spacing w:line="276" w:lineRule="auto"/>
              <w:jc w:val="both"/>
              <w:rPr>
                <w:b/>
                <w:iCs/>
                <w:sz w:val="22"/>
                <w:lang w:val="uk-UA" w:eastAsia="ru-RU"/>
              </w:rPr>
            </w:pPr>
            <w:r w:rsidRPr="0047186C">
              <w:rPr>
                <w:b/>
                <w:iCs/>
                <w:sz w:val="22"/>
                <w:lang w:val="uk-UA" w:eastAsia="ru-RU"/>
              </w:rPr>
              <w:t xml:space="preserve">66502, </w:t>
            </w:r>
            <w:proofErr w:type="spellStart"/>
            <w:r w:rsidRPr="0047186C">
              <w:rPr>
                <w:b/>
                <w:iCs/>
                <w:sz w:val="22"/>
                <w:lang w:val="uk-UA" w:eastAsia="ru-RU"/>
              </w:rPr>
              <w:t>смт</w:t>
            </w:r>
            <w:proofErr w:type="spellEnd"/>
            <w:r w:rsidRPr="0047186C">
              <w:rPr>
                <w:b/>
                <w:iCs/>
                <w:sz w:val="22"/>
                <w:lang w:val="uk-UA" w:eastAsia="ru-RU"/>
              </w:rPr>
              <w:t xml:space="preserve"> Любашівка, вул. </w:t>
            </w:r>
            <w:proofErr w:type="spellStart"/>
            <w:r w:rsidRPr="0047186C">
              <w:rPr>
                <w:b/>
                <w:iCs/>
                <w:sz w:val="22"/>
                <w:lang w:val="uk-UA" w:eastAsia="ru-RU"/>
              </w:rPr>
              <w:t>Софіївська</w:t>
            </w:r>
            <w:proofErr w:type="spellEnd"/>
            <w:r w:rsidRPr="0047186C">
              <w:rPr>
                <w:b/>
                <w:iCs/>
                <w:sz w:val="22"/>
                <w:lang w:val="uk-UA" w:eastAsia="ru-RU"/>
              </w:rPr>
              <w:t>,97</w:t>
            </w:r>
          </w:p>
          <w:p w:rsidR="0047186C" w:rsidRPr="0047186C" w:rsidRDefault="0047186C" w:rsidP="0047186C">
            <w:pPr>
              <w:spacing w:line="276" w:lineRule="auto"/>
              <w:jc w:val="both"/>
              <w:rPr>
                <w:b/>
                <w:iCs/>
                <w:sz w:val="22"/>
                <w:lang w:val="uk-UA" w:eastAsia="ru-RU"/>
              </w:rPr>
            </w:pPr>
            <w:r w:rsidRPr="0047186C">
              <w:rPr>
                <w:b/>
                <w:iCs/>
                <w:sz w:val="22"/>
                <w:lang w:val="uk-UA" w:eastAsia="ru-RU"/>
              </w:rPr>
              <w:t>р/</w:t>
            </w:r>
            <w:proofErr w:type="spellStart"/>
            <w:r w:rsidRPr="0047186C">
              <w:rPr>
                <w:b/>
                <w:iCs/>
                <w:sz w:val="22"/>
                <w:lang w:val="uk-UA" w:eastAsia="ru-RU"/>
              </w:rPr>
              <w:t>р</w:t>
            </w:r>
            <w:proofErr w:type="spellEnd"/>
            <w:r w:rsidRPr="0047186C">
              <w:rPr>
                <w:b/>
                <w:iCs/>
                <w:sz w:val="22"/>
                <w:lang w:val="uk-UA" w:eastAsia="ru-RU"/>
              </w:rPr>
              <w:t xml:space="preserve"> __________________________________</w:t>
            </w:r>
          </w:p>
          <w:p w:rsidR="0047186C" w:rsidRPr="0047186C" w:rsidRDefault="0047186C" w:rsidP="0047186C">
            <w:pPr>
              <w:spacing w:line="276" w:lineRule="auto"/>
              <w:jc w:val="both"/>
              <w:rPr>
                <w:b/>
                <w:iCs/>
                <w:sz w:val="22"/>
                <w:lang w:val="uk-UA" w:eastAsia="ru-RU"/>
              </w:rPr>
            </w:pPr>
            <w:r w:rsidRPr="0047186C">
              <w:rPr>
                <w:b/>
                <w:iCs/>
                <w:sz w:val="22"/>
                <w:lang w:val="uk-UA" w:eastAsia="ru-RU"/>
              </w:rPr>
              <w:t>ДКСУ, м. Київ</w:t>
            </w:r>
          </w:p>
          <w:p w:rsidR="0047186C" w:rsidRPr="0047186C" w:rsidRDefault="0047186C" w:rsidP="0047186C">
            <w:pPr>
              <w:spacing w:line="276" w:lineRule="auto"/>
              <w:jc w:val="both"/>
              <w:rPr>
                <w:b/>
                <w:iCs/>
                <w:sz w:val="22"/>
                <w:lang w:val="uk-UA" w:eastAsia="ru-RU"/>
              </w:rPr>
            </w:pPr>
            <w:r w:rsidRPr="0047186C">
              <w:rPr>
                <w:b/>
                <w:iCs/>
                <w:sz w:val="22"/>
                <w:lang w:val="uk-UA" w:eastAsia="ru-RU"/>
              </w:rPr>
              <w:t>тел. 0486422578</w:t>
            </w:r>
          </w:p>
          <w:p w:rsidR="0047186C" w:rsidRPr="0047186C" w:rsidRDefault="0047186C" w:rsidP="0047186C">
            <w:pPr>
              <w:spacing w:line="276" w:lineRule="auto"/>
              <w:jc w:val="both"/>
              <w:rPr>
                <w:b/>
                <w:iCs/>
                <w:sz w:val="22"/>
                <w:lang w:val="uk-UA" w:eastAsia="ru-RU"/>
              </w:rPr>
            </w:pPr>
            <w:r w:rsidRPr="0047186C">
              <w:rPr>
                <w:b/>
                <w:iCs/>
                <w:sz w:val="22"/>
                <w:lang w:val="uk-UA" w:eastAsia="ru-RU"/>
              </w:rPr>
              <w:t>e-</w:t>
            </w:r>
            <w:proofErr w:type="spellStart"/>
            <w:r w:rsidRPr="0047186C">
              <w:rPr>
                <w:b/>
                <w:iCs/>
                <w:sz w:val="22"/>
                <w:lang w:val="uk-UA" w:eastAsia="ru-RU"/>
              </w:rPr>
              <w:t>mail</w:t>
            </w:r>
            <w:proofErr w:type="spellEnd"/>
            <w:r w:rsidRPr="0047186C">
              <w:rPr>
                <w:b/>
                <w:iCs/>
                <w:sz w:val="22"/>
                <w:lang w:val="uk-UA" w:eastAsia="ru-RU"/>
              </w:rPr>
              <w:t>: luba.rada@ukr.net</w:t>
            </w:r>
          </w:p>
          <w:p w:rsidR="0047186C" w:rsidRPr="0047186C" w:rsidRDefault="0047186C" w:rsidP="0047186C">
            <w:pPr>
              <w:spacing w:line="276" w:lineRule="auto"/>
              <w:jc w:val="both"/>
              <w:rPr>
                <w:b/>
                <w:iCs/>
                <w:sz w:val="22"/>
                <w:lang w:val="uk-UA" w:eastAsia="ru-RU"/>
              </w:rPr>
            </w:pPr>
          </w:p>
          <w:p w:rsidR="0047186C" w:rsidRPr="0047186C" w:rsidRDefault="0047186C" w:rsidP="0047186C">
            <w:pPr>
              <w:spacing w:line="276" w:lineRule="auto"/>
              <w:jc w:val="both"/>
              <w:rPr>
                <w:b/>
                <w:iCs/>
                <w:sz w:val="22"/>
                <w:lang w:val="uk-UA" w:eastAsia="ru-RU"/>
              </w:rPr>
            </w:pPr>
          </w:p>
          <w:p w:rsidR="001C1DCE" w:rsidRPr="001C1DCE" w:rsidRDefault="0047186C" w:rsidP="0047186C">
            <w:pPr>
              <w:spacing w:line="276" w:lineRule="auto"/>
              <w:jc w:val="both"/>
              <w:rPr>
                <w:iCs/>
                <w:sz w:val="22"/>
                <w:lang w:val="uk-UA" w:eastAsia="ru-RU"/>
              </w:rPr>
            </w:pPr>
            <w:r w:rsidRPr="0047186C">
              <w:rPr>
                <w:b/>
                <w:iCs/>
                <w:sz w:val="22"/>
                <w:lang w:val="uk-UA" w:eastAsia="ru-RU"/>
              </w:rPr>
              <w:t xml:space="preserve">Селищний </w:t>
            </w:r>
            <w:proofErr w:type="spellStart"/>
            <w:r w:rsidRPr="0047186C">
              <w:rPr>
                <w:b/>
                <w:iCs/>
                <w:sz w:val="22"/>
                <w:lang w:val="uk-UA" w:eastAsia="ru-RU"/>
              </w:rPr>
              <w:t>голова__________Г</w:t>
            </w:r>
            <w:proofErr w:type="spellEnd"/>
            <w:r w:rsidRPr="0047186C">
              <w:rPr>
                <w:b/>
                <w:iCs/>
                <w:sz w:val="22"/>
                <w:lang w:val="uk-UA" w:eastAsia="ru-RU"/>
              </w:rPr>
              <w:t>еннадій ПАВЛОВ</w:t>
            </w:r>
          </w:p>
        </w:tc>
        <w:tc>
          <w:tcPr>
            <w:tcW w:w="4960" w:type="dxa"/>
            <w:gridSpan w:val="2"/>
            <w:tcBorders>
              <w:top w:val="single" w:sz="4" w:space="0" w:color="000000"/>
              <w:left w:val="single" w:sz="4" w:space="0" w:color="000000"/>
              <w:bottom w:val="single" w:sz="4" w:space="0" w:color="000000"/>
              <w:right w:val="single" w:sz="4" w:space="0" w:color="000000"/>
            </w:tcBorders>
          </w:tcPr>
          <w:p w:rsidR="001C1DCE" w:rsidRPr="001C1DCE" w:rsidRDefault="001C1DCE" w:rsidP="001C1DCE">
            <w:pPr>
              <w:spacing w:line="276" w:lineRule="auto"/>
              <w:jc w:val="both"/>
              <w:rPr>
                <w:b/>
                <w:iCs/>
                <w:sz w:val="22"/>
                <w:lang w:val="uk-UA" w:eastAsia="ru-RU"/>
              </w:rPr>
            </w:pPr>
            <w:r w:rsidRPr="001C1DCE">
              <w:rPr>
                <w:b/>
                <w:iCs/>
                <w:sz w:val="22"/>
                <w:lang w:val="uk-UA" w:eastAsia="ru-RU"/>
              </w:rPr>
              <w:t>ПІДРЯДНИК</w:t>
            </w:r>
          </w:p>
          <w:p w:rsidR="001C1DCE" w:rsidRPr="001C1DCE" w:rsidRDefault="001C1DCE" w:rsidP="001C1DCE">
            <w:pPr>
              <w:spacing w:line="276" w:lineRule="auto"/>
              <w:jc w:val="both"/>
              <w:rPr>
                <w:b/>
                <w:iCs/>
                <w:sz w:val="22"/>
                <w:lang w:val="uk-UA" w:eastAsia="ru-RU"/>
              </w:rPr>
            </w:pPr>
          </w:p>
          <w:p w:rsidR="001C1DCE" w:rsidRPr="001C1DCE" w:rsidRDefault="001C1DCE" w:rsidP="001C1DCE">
            <w:pPr>
              <w:spacing w:line="276" w:lineRule="auto"/>
              <w:jc w:val="both"/>
              <w:rPr>
                <w:b/>
                <w:iCs/>
                <w:sz w:val="22"/>
                <w:lang w:val="uk-UA" w:eastAsia="ru-RU"/>
              </w:rPr>
            </w:pPr>
          </w:p>
        </w:tc>
      </w:tr>
    </w:tbl>
    <w:p w:rsidR="001C1DCE" w:rsidRPr="001C1DCE" w:rsidRDefault="001C1DCE" w:rsidP="001C1DCE">
      <w:pPr>
        <w:spacing w:line="276" w:lineRule="auto"/>
        <w:jc w:val="both"/>
        <w:rPr>
          <w:lang w:val="uk-UA" w:eastAsia="ru-RU"/>
        </w:rPr>
      </w:pPr>
    </w:p>
    <w:p w:rsidR="001C1DCE" w:rsidRPr="001C1DCE" w:rsidRDefault="001C1DCE" w:rsidP="001C1DCE">
      <w:pPr>
        <w:spacing w:line="276" w:lineRule="auto"/>
        <w:jc w:val="both"/>
        <w:rPr>
          <w:lang w:val="uk-UA" w:eastAsia="ru-RU"/>
        </w:rPr>
      </w:pPr>
    </w:p>
    <w:p w:rsidR="001C1DCE" w:rsidRPr="001C1DCE" w:rsidRDefault="001C1DCE" w:rsidP="001C1DCE">
      <w:pPr>
        <w:spacing w:line="276" w:lineRule="auto"/>
        <w:jc w:val="both"/>
        <w:rPr>
          <w:lang w:val="uk-UA" w:eastAsia="ru-RU"/>
        </w:rPr>
      </w:pPr>
    </w:p>
    <w:p w:rsidR="001C1DCE" w:rsidRPr="001C1DCE" w:rsidRDefault="001C1DCE" w:rsidP="001C1DCE">
      <w:pPr>
        <w:spacing w:line="276" w:lineRule="auto"/>
        <w:jc w:val="both"/>
        <w:rPr>
          <w:lang w:val="uk-UA" w:eastAsia="ru-RU"/>
        </w:rPr>
      </w:pPr>
    </w:p>
    <w:p w:rsidR="001C1DCE" w:rsidRPr="001C1DCE" w:rsidRDefault="001C1DCE" w:rsidP="001C1DCE">
      <w:pPr>
        <w:spacing w:line="276" w:lineRule="auto"/>
        <w:jc w:val="both"/>
        <w:rPr>
          <w:lang w:val="uk-UA" w:eastAsia="ru-RU"/>
        </w:rPr>
      </w:pPr>
    </w:p>
    <w:p w:rsidR="001C1DCE" w:rsidRPr="001C1DCE" w:rsidRDefault="001C1DCE" w:rsidP="001C1DCE">
      <w:pPr>
        <w:spacing w:line="276" w:lineRule="auto"/>
        <w:jc w:val="both"/>
        <w:rPr>
          <w:lang w:val="uk-UA" w:eastAsia="ru-RU"/>
        </w:rPr>
      </w:pPr>
    </w:p>
    <w:p w:rsidR="001C1DCE" w:rsidRPr="001C1DCE" w:rsidRDefault="001C1DCE" w:rsidP="001C1DCE">
      <w:pPr>
        <w:spacing w:line="276" w:lineRule="auto"/>
        <w:jc w:val="both"/>
        <w:rPr>
          <w:lang w:val="uk-UA" w:eastAsia="ru-RU"/>
        </w:rPr>
      </w:pPr>
    </w:p>
    <w:p w:rsidR="001C1DCE" w:rsidRPr="001C1DCE" w:rsidRDefault="001C1DCE" w:rsidP="001C1DCE">
      <w:pPr>
        <w:spacing w:line="276" w:lineRule="auto"/>
        <w:jc w:val="both"/>
        <w:rPr>
          <w:lang w:val="uk-UA" w:eastAsia="ru-RU"/>
        </w:rPr>
      </w:pPr>
    </w:p>
    <w:p w:rsidR="001C1DCE" w:rsidRPr="001C1DCE" w:rsidRDefault="001C1DCE" w:rsidP="001C1DCE">
      <w:pPr>
        <w:spacing w:line="276" w:lineRule="auto"/>
        <w:jc w:val="both"/>
        <w:rPr>
          <w:lang w:val="uk-UA" w:eastAsia="ru-RU"/>
        </w:rPr>
      </w:pPr>
    </w:p>
    <w:p w:rsidR="001C1DCE" w:rsidRPr="001C1DCE" w:rsidRDefault="001C1DCE" w:rsidP="001C1DCE">
      <w:pPr>
        <w:widowControl w:val="0"/>
        <w:autoSpaceDE w:val="0"/>
        <w:ind w:left="3402"/>
        <w:jc w:val="right"/>
        <w:rPr>
          <w:b/>
          <w:bCs/>
          <w:sz w:val="20"/>
          <w:szCs w:val="20"/>
          <w:lang w:val="uk-UA" w:eastAsia="zh-CN"/>
        </w:rPr>
      </w:pPr>
      <w:r w:rsidRPr="001C1DCE">
        <w:rPr>
          <w:b/>
          <w:bCs/>
          <w:sz w:val="20"/>
          <w:szCs w:val="20"/>
          <w:lang w:val="uk-UA" w:eastAsia="zh-CN"/>
        </w:rPr>
        <w:t xml:space="preserve">Додаток 2 </w:t>
      </w:r>
    </w:p>
    <w:p w:rsidR="001C1DCE" w:rsidRPr="001C1DCE" w:rsidRDefault="001C1DCE" w:rsidP="001C1DCE">
      <w:pPr>
        <w:widowControl w:val="0"/>
        <w:autoSpaceDE w:val="0"/>
        <w:ind w:left="3402"/>
        <w:jc w:val="right"/>
        <w:rPr>
          <w:sz w:val="20"/>
          <w:lang w:val="uk-UA" w:eastAsia="zh-CN"/>
        </w:rPr>
      </w:pPr>
      <w:r w:rsidRPr="001C1DCE">
        <w:rPr>
          <w:b/>
          <w:bCs/>
          <w:sz w:val="20"/>
          <w:szCs w:val="20"/>
          <w:lang w:val="uk-UA" w:eastAsia="zh-CN"/>
        </w:rPr>
        <w:t xml:space="preserve">до Договору №___ про закупівлю робіт від __.__.2024     </w:t>
      </w:r>
    </w:p>
    <w:p w:rsidR="001C1DCE" w:rsidRPr="001C1DCE" w:rsidRDefault="001C1DCE" w:rsidP="001C1DCE">
      <w:pPr>
        <w:widowControl w:val="0"/>
        <w:autoSpaceDE w:val="0"/>
        <w:ind w:left="7106"/>
        <w:rPr>
          <w:sz w:val="20"/>
          <w:lang w:val="uk-UA" w:eastAsia="zh-CN"/>
        </w:rPr>
      </w:pPr>
    </w:p>
    <w:p w:rsidR="001C1DCE" w:rsidRPr="001C1DCE" w:rsidRDefault="001C1DCE" w:rsidP="001C1DCE">
      <w:pPr>
        <w:widowControl w:val="0"/>
        <w:autoSpaceDE w:val="0"/>
        <w:ind w:left="7106"/>
        <w:rPr>
          <w:sz w:val="22"/>
          <w:szCs w:val="22"/>
          <w:lang w:val="uk-UA" w:eastAsia="zh-CN"/>
        </w:rPr>
      </w:pPr>
    </w:p>
    <w:p w:rsidR="001C1DCE" w:rsidRPr="001C1DCE" w:rsidRDefault="001C1DCE" w:rsidP="001C1DCE">
      <w:pPr>
        <w:widowControl w:val="0"/>
        <w:autoSpaceDE w:val="0"/>
        <w:ind w:firstLine="561"/>
        <w:jc w:val="center"/>
        <w:rPr>
          <w:b/>
          <w:bCs/>
          <w:sz w:val="22"/>
          <w:szCs w:val="22"/>
          <w:lang w:val="uk-UA" w:eastAsia="zh-CN"/>
        </w:rPr>
      </w:pPr>
      <w:r w:rsidRPr="001C1DCE">
        <w:rPr>
          <w:b/>
          <w:bCs/>
          <w:sz w:val="22"/>
          <w:szCs w:val="22"/>
          <w:lang w:val="uk-UA" w:eastAsia="zh-CN"/>
        </w:rPr>
        <w:t>План фінансування будівництва</w:t>
      </w:r>
    </w:p>
    <w:p w:rsidR="001C1DCE" w:rsidRPr="001C1DCE" w:rsidRDefault="001C1DCE" w:rsidP="001C1DCE">
      <w:pPr>
        <w:widowControl w:val="0"/>
        <w:autoSpaceDE w:val="0"/>
        <w:ind w:firstLine="561"/>
        <w:jc w:val="center"/>
        <w:rPr>
          <w:b/>
          <w:bCs/>
          <w:sz w:val="22"/>
          <w:szCs w:val="22"/>
          <w:lang w:val="uk-UA" w:eastAsia="zh-CN"/>
        </w:rPr>
      </w:pPr>
      <w:r w:rsidRPr="001C1DCE">
        <w:rPr>
          <w:b/>
          <w:bCs/>
          <w:sz w:val="22"/>
          <w:szCs w:val="22"/>
          <w:lang w:val="uk-UA" w:eastAsia="zh-CN"/>
        </w:rPr>
        <w:t>«</w:t>
      </w:r>
      <w:r w:rsidR="00344F32" w:rsidRPr="00344F32">
        <w:rPr>
          <w:b/>
          <w:bCs/>
          <w:sz w:val="22"/>
          <w:szCs w:val="22"/>
          <w:lang w:val="uk-UA" w:eastAsia="zh-CN"/>
        </w:rPr>
        <w:t xml:space="preserve">Реконструкція адміністративної будівлі літ."А" управління праці та соціального захисту населення під адміністративну будівлю для поліцейського офіцера громади, котельні літ."а" без зміни геометричних розмірів фундаментів у плані, та знесенням прибудови літ."а" за адресою: Україна, Одеська область, Подільський район, </w:t>
      </w:r>
      <w:proofErr w:type="spellStart"/>
      <w:r w:rsidR="00344F32" w:rsidRPr="00344F32">
        <w:rPr>
          <w:b/>
          <w:bCs/>
          <w:sz w:val="22"/>
          <w:szCs w:val="22"/>
          <w:lang w:val="uk-UA" w:eastAsia="zh-CN"/>
        </w:rPr>
        <w:t>Любашівська</w:t>
      </w:r>
      <w:proofErr w:type="spellEnd"/>
      <w:r w:rsidR="00344F32" w:rsidRPr="00344F32">
        <w:rPr>
          <w:b/>
          <w:bCs/>
          <w:sz w:val="22"/>
          <w:szCs w:val="22"/>
          <w:lang w:val="uk-UA" w:eastAsia="zh-CN"/>
        </w:rPr>
        <w:t xml:space="preserve"> територіальна громада, </w:t>
      </w:r>
      <w:proofErr w:type="spellStart"/>
      <w:r w:rsidR="00344F32" w:rsidRPr="00344F32">
        <w:rPr>
          <w:b/>
          <w:bCs/>
          <w:sz w:val="22"/>
          <w:szCs w:val="22"/>
          <w:lang w:val="uk-UA" w:eastAsia="zh-CN"/>
        </w:rPr>
        <w:t>смт</w:t>
      </w:r>
      <w:proofErr w:type="spellEnd"/>
      <w:r w:rsidR="00344F32" w:rsidRPr="00344F32">
        <w:rPr>
          <w:b/>
          <w:bCs/>
          <w:sz w:val="22"/>
          <w:szCs w:val="22"/>
          <w:lang w:val="uk-UA" w:eastAsia="zh-CN"/>
        </w:rPr>
        <w:t xml:space="preserve"> Любашівка, </w:t>
      </w:r>
      <w:proofErr w:type="spellStart"/>
      <w:r w:rsidR="00344F32" w:rsidRPr="00344F32">
        <w:rPr>
          <w:b/>
          <w:bCs/>
          <w:sz w:val="22"/>
          <w:szCs w:val="22"/>
          <w:lang w:val="uk-UA" w:eastAsia="zh-CN"/>
        </w:rPr>
        <w:t>вул.Софіївська</w:t>
      </w:r>
      <w:proofErr w:type="spellEnd"/>
      <w:r w:rsidR="00344F32" w:rsidRPr="00344F32">
        <w:rPr>
          <w:b/>
          <w:bCs/>
          <w:sz w:val="22"/>
          <w:szCs w:val="22"/>
          <w:lang w:val="uk-UA" w:eastAsia="zh-CN"/>
        </w:rPr>
        <w:t>, будинок 142</w:t>
      </w:r>
      <w:r w:rsidRPr="001C1DCE">
        <w:rPr>
          <w:b/>
          <w:bCs/>
          <w:sz w:val="22"/>
          <w:szCs w:val="22"/>
          <w:lang w:val="uk-UA" w:eastAsia="zh-CN"/>
        </w:rPr>
        <w:t>»</w:t>
      </w:r>
    </w:p>
    <w:p w:rsidR="001C1DCE" w:rsidRPr="001C1DCE" w:rsidRDefault="001C1DCE" w:rsidP="001C1DCE">
      <w:pPr>
        <w:spacing w:line="276" w:lineRule="auto"/>
        <w:jc w:val="both"/>
        <w:rPr>
          <w:lang w:val="uk-UA" w:eastAsia="ru-RU"/>
        </w:rPr>
      </w:pPr>
    </w:p>
    <w:tbl>
      <w:tblPr>
        <w:tblpPr w:leftFromText="180" w:rightFromText="180" w:vertAnchor="text" w:horzAnchor="page" w:tblpX="705" w:tblpY="129"/>
        <w:tblW w:w="1072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51"/>
        <w:gridCol w:w="2835"/>
        <w:gridCol w:w="3544"/>
        <w:gridCol w:w="2395"/>
      </w:tblGrid>
      <w:tr w:rsidR="001C1DCE" w:rsidRPr="001C1DCE" w:rsidTr="000E2579">
        <w:trPr>
          <w:cantSplit/>
          <w:trHeight w:val="406"/>
        </w:trPr>
        <w:tc>
          <w:tcPr>
            <w:tcW w:w="1951" w:type="dxa"/>
            <w:vMerge w:val="restart"/>
            <w:tcBorders>
              <w:top w:val="single" w:sz="4" w:space="0" w:color="auto"/>
              <w:left w:val="single" w:sz="4" w:space="0" w:color="auto"/>
              <w:bottom w:val="single" w:sz="4" w:space="0" w:color="auto"/>
              <w:right w:val="single" w:sz="4" w:space="0" w:color="auto"/>
            </w:tcBorders>
            <w:vAlign w:val="center"/>
          </w:tcPr>
          <w:p w:rsidR="001C1DCE" w:rsidRPr="001C1DCE" w:rsidRDefault="001C1DCE" w:rsidP="001C1DCE">
            <w:pPr>
              <w:spacing w:line="276" w:lineRule="auto"/>
              <w:jc w:val="both"/>
              <w:rPr>
                <w:b/>
                <w:bCs/>
                <w:sz w:val="22"/>
                <w:lang w:val="uk-UA" w:eastAsia="ru-RU"/>
              </w:rPr>
            </w:pPr>
            <w:r w:rsidRPr="001C1DCE">
              <w:rPr>
                <w:b/>
                <w:bCs/>
                <w:sz w:val="22"/>
                <w:lang w:val="uk-UA" w:eastAsia="ru-RU"/>
              </w:rPr>
              <w:lastRenderedPageBreak/>
              <w:t xml:space="preserve">Періоди </w:t>
            </w:r>
          </w:p>
        </w:tc>
        <w:tc>
          <w:tcPr>
            <w:tcW w:w="8774" w:type="dxa"/>
            <w:gridSpan w:val="3"/>
            <w:tcBorders>
              <w:top w:val="single" w:sz="4" w:space="0" w:color="auto"/>
              <w:left w:val="single" w:sz="4" w:space="0" w:color="auto"/>
              <w:bottom w:val="single" w:sz="4" w:space="0" w:color="auto"/>
              <w:right w:val="single" w:sz="4" w:space="0" w:color="auto"/>
            </w:tcBorders>
          </w:tcPr>
          <w:p w:rsidR="001C1DCE" w:rsidRPr="001C1DCE" w:rsidRDefault="001C1DCE" w:rsidP="001C1DCE">
            <w:pPr>
              <w:spacing w:line="276" w:lineRule="auto"/>
              <w:jc w:val="both"/>
              <w:rPr>
                <w:b/>
                <w:bCs/>
                <w:sz w:val="22"/>
                <w:lang w:val="uk-UA" w:eastAsia="ru-RU"/>
              </w:rPr>
            </w:pPr>
            <w:r w:rsidRPr="001C1DCE">
              <w:rPr>
                <w:b/>
                <w:bCs/>
                <w:sz w:val="22"/>
                <w:lang w:val="uk-UA" w:eastAsia="ru-RU"/>
              </w:rPr>
              <w:t>Капітальні вкладення (грн.)</w:t>
            </w:r>
          </w:p>
        </w:tc>
      </w:tr>
      <w:tr w:rsidR="001C1DCE" w:rsidRPr="001C1DCE" w:rsidTr="000E2579">
        <w:trPr>
          <w:cantSplit/>
          <w:trHeight w:val="273"/>
        </w:trPr>
        <w:tc>
          <w:tcPr>
            <w:tcW w:w="1951" w:type="dxa"/>
            <w:vMerge/>
            <w:tcBorders>
              <w:top w:val="single" w:sz="4" w:space="0" w:color="auto"/>
              <w:left w:val="single" w:sz="4" w:space="0" w:color="auto"/>
              <w:bottom w:val="single" w:sz="4" w:space="0" w:color="auto"/>
              <w:right w:val="single" w:sz="4" w:space="0" w:color="auto"/>
            </w:tcBorders>
            <w:vAlign w:val="center"/>
          </w:tcPr>
          <w:p w:rsidR="001C1DCE" w:rsidRPr="001C1DCE" w:rsidRDefault="001C1DCE" w:rsidP="001C1DCE">
            <w:pPr>
              <w:spacing w:line="276" w:lineRule="auto"/>
              <w:jc w:val="both"/>
              <w:rPr>
                <w:b/>
                <w:bCs/>
                <w:sz w:val="22"/>
                <w:lang w:val="uk-UA"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1C1DCE" w:rsidRPr="001C1DCE" w:rsidRDefault="001C1DCE" w:rsidP="001C1DCE">
            <w:pPr>
              <w:spacing w:line="276" w:lineRule="auto"/>
              <w:jc w:val="both"/>
              <w:rPr>
                <w:b/>
                <w:bCs/>
                <w:sz w:val="22"/>
                <w:lang w:val="uk-UA" w:eastAsia="ru-RU"/>
              </w:rPr>
            </w:pPr>
            <w:r w:rsidRPr="001C1DCE">
              <w:rPr>
                <w:b/>
                <w:bCs/>
                <w:sz w:val="22"/>
                <w:lang w:val="uk-UA" w:eastAsia="ru-RU"/>
              </w:rPr>
              <w:t>Місяць року</w:t>
            </w:r>
          </w:p>
        </w:tc>
        <w:tc>
          <w:tcPr>
            <w:tcW w:w="3544" w:type="dxa"/>
            <w:tcBorders>
              <w:top w:val="single" w:sz="4" w:space="0" w:color="auto"/>
              <w:left w:val="single" w:sz="4" w:space="0" w:color="auto"/>
              <w:bottom w:val="single" w:sz="4" w:space="0" w:color="auto"/>
              <w:right w:val="single" w:sz="4" w:space="0" w:color="auto"/>
            </w:tcBorders>
          </w:tcPr>
          <w:p w:rsidR="001C1DCE" w:rsidRPr="001C1DCE" w:rsidRDefault="001C1DCE" w:rsidP="001C1DCE">
            <w:pPr>
              <w:spacing w:line="276" w:lineRule="auto"/>
              <w:jc w:val="both"/>
              <w:rPr>
                <w:b/>
                <w:bCs/>
                <w:sz w:val="22"/>
                <w:lang w:val="uk-UA" w:eastAsia="ru-RU"/>
              </w:rPr>
            </w:pPr>
            <w:r w:rsidRPr="001C1DCE">
              <w:rPr>
                <w:b/>
                <w:bCs/>
                <w:sz w:val="22"/>
                <w:lang w:val="uk-UA" w:eastAsia="ru-RU"/>
              </w:rPr>
              <w:t xml:space="preserve">На фінансування </w:t>
            </w:r>
          </w:p>
          <w:p w:rsidR="001C1DCE" w:rsidRPr="001C1DCE" w:rsidRDefault="001C1DCE" w:rsidP="001C1DCE">
            <w:pPr>
              <w:spacing w:line="276" w:lineRule="auto"/>
              <w:jc w:val="both"/>
              <w:rPr>
                <w:b/>
                <w:bCs/>
                <w:sz w:val="22"/>
                <w:lang w:val="uk-UA" w:eastAsia="ru-RU"/>
              </w:rPr>
            </w:pPr>
            <w:proofErr w:type="spellStart"/>
            <w:r w:rsidRPr="001C1DCE">
              <w:rPr>
                <w:b/>
                <w:bCs/>
                <w:sz w:val="22"/>
                <w:lang w:val="uk-UA" w:eastAsia="ru-RU"/>
              </w:rPr>
              <w:t>будівельно</w:t>
            </w:r>
            <w:proofErr w:type="spellEnd"/>
            <w:r w:rsidRPr="001C1DCE">
              <w:rPr>
                <w:b/>
                <w:bCs/>
                <w:sz w:val="22"/>
                <w:lang w:val="uk-UA" w:eastAsia="ru-RU"/>
              </w:rPr>
              <w:t xml:space="preserve"> – монтажних робіт</w:t>
            </w:r>
          </w:p>
          <w:p w:rsidR="001C1DCE" w:rsidRPr="001C1DCE" w:rsidRDefault="001C1DCE" w:rsidP="001C1DCE">
            <w:pPr>
              <w:spacing w:line="276" w:lineRule="auto"/>
              <w:jc w:val="both"/>
              <w:rPr>
                <w:b/>
                <w:bCs/>
                <w:sz w:val="22"/>
                <w:lang w:val="uk-UA" w:eastAsia="ru-RU"/>
              </w:rPr>
            </w:pPr>
            <w:r w:rsidRPr="001C1DCE">
              <w:rPr>
                <w:b/>
                <w:bCs/>
                <w:sz w:val="22"/>
                <w:lang w:val="uk-UA" w:eastAsia="ru-RU"/>
              </w:rPr>
              <w:t>(закупівлю матеріалів)</w:t>
            </w:r>
          </w:p>
        </w:tc>
        <w:tc>
          <w:tcPr>
            <w:tcW w:w="2395" w:type="dxa"/>
            <w:tcBorders>
              <w:top w:val="single" w:sz="4" w:space="0" w:color="auto"/>
              <w:left w:val="single" w:sz="4" w:space="0" w:color="auto"/>
              <w:bottom w:val="single" w:sz="4" w:space="0" w:color="auto"/>
              <w:right w:val="single" w:sz="4" w:space="0" w:color="auto"/>
            </w:tcBorders>
          </w:tcPr>
          <w:p w:rsidR="001C1DCE" w:rsidRPr="001C1DCE" w:rsidRDefault="001C1DCE" w:rsidP="001C1DCE">
            <w:pPr>
              <w:spacing w:line="276" w:lineRule="auto"/>
              <w:jc w:val="both"/>
              <w:rPr>
                <w:b/>
                <w:bCs/>
                <w:sz w:val="22"/>
                <w:lang w:val="uk-UA" w:eastAsia="ru-RU"/>
              </w:rPr>
            </w:pPr>
            <w:r w:rsidRPr="001C1DCE">
              <w:rPr>
                <w:b/>
                <w:bCs/>
                <w:sz w:val="22"/>
                <w:lang w:val="uk-UA" w:eastAsia="ru-RU"/>
              </w:rPr>
              <w:t>Джерело фінансування</w:t>
            </w:r>
          </w:p>
        </w:tc>
      </w:tr>
      <w:tr w:rsidR="001C1DCE" w:rsidRPr="001C1DCE" w:rsidTr="000E2579">
        <w:trPr>
          <w:trHeight w:val="85"/>
        </w:trPr>
        <w:tc>
          <w:tcPr>
            <w:tcW w:w="1951" w:type="dxa"/>
            <w:tcBorders>
              <w:top w:val="single" w:sz="4" w:space="0" w:color="auto"/>
              <w:left w:val="single" w:sz="4" w:space="0" w:color="auto"/>
              <w:bottom w:val="single" w:sz="4" w:space="0" w:color="auto"/>
              <w:right w:val="single" w:sz="4" w:space="0" w:color="auto"/>
            </w:tcBorders>
            <w:vAlign w:val="center"/>
          </w:tcPr>
          <w:p w:rsidR="001C1DCE" w:rsidRPr="001C1DCE" w:rsidRDefault="001C1DCE" w:rsidP="001C1DCE">
            <w:pPr>
              <w:spacing w:line="276" w:lineRule="auto"/>
              <w:jc w:val="both"/>
              <w:rPr>
                <w:b/>
                <w:bCs/>
                <w:sz w:val="22"/>
                <w:lang w:val="uk-UA" w:eastAsia="ru-RU"/>
              </w:rPr>
            </w:pPr>
            <w:r w:rsidRPr="001C1DCE">
              <w:rPr>
                <w:b/>
                <w:bCs/>
                <w:sz w:val="22"/>
                <w:lang w:val="uk-UA" w:eastAsia="ru-RU"/>
              </w:rPr>
              <w:t>1</w:t>
            </w:r>
          </w:p>
        </w:tc>
        <w:tc>
          <w:tcPr>
            <w:tcW w:w="2835" w:type="dxa"/>
            <w:tcBorders>
              <w:top w:val="single" w:sz="4" w:space="0" w:color="auto"/>
              <w:left w:val="single" w:sz="4" w:space="0" w:color="auto"/>
              <w:bottom w:val="single" w:sz="4" w:space="0" w:color="auto"/>
              <w:right w:val="single" w:sz="4" w:space="0" w:color="auto"/>
            </w:tcBorders>
            <w:vAlign w:val="center"/>
          </w:tcPr>
          <w:p w:rsidR="001C1DCE" w:rsidRPr="001C1DCE" w:rsidRDefault="001C1DCE" w:rsidP="001C1DCE">
            <w:pPr>
              <w:spacing w:line="276" w:lineRule="auto"/>
              <w:jc w:val="both"/>
              <w:rPr>
                <w:b/>
                <w:bCs/>
                <w:sz w:val="22"/>
                <w:lang w:val="uk-UA" w:eastAsia="ru-RU"/>
              </w:rPr>
            </w:pPr>
            <w:r w:rsidRPr="001C1DCE">
              <w:rPr>
                <w:b/>
                <w:bCs/>
                <w:sz w:val="22"/>
                <w:lang w:val="uk-UA" w:eastAsia="ru-RU"/>
              </w:rPr>
              <w:t>2</w:t>
            </w:r>
          </w:p>
        </w:tc>
        <w:tc>
          <w:tcPr>
            <w:tcW w:w="3544" w:type="dxa"/>
            <w:tcBorders>
              <w:top w:val="single" w:sz="4" w:space="0" w:color="auto"/>
              <w:left w:val="single" w:sz="4" w:space="0" w:color="auto"/>
              <w:bottom w:val="single" w:sz="4" w:space="0" w:color="auto"/>
              <w:right w:val="single" w:sz="4" w:space="0" w:color="auto"/>
            </w:tcBorders>
            <w:vAlign w:val="center"/>
          </w:tcPr>
          <w:p w:rsidR="001C1DCE" w:rsidRPr="001C1DCE" w:rsidRDefault="001C1DCE" w:rsidP="001C1DCE">
            <w:pPr>
              <w:spacing w:line="276" w:lineRule="auto"/>
              <w:jc w:val="both"/>
              <w:rPr>
                <w:b/>
                <w:bCs/>
                <w:sz w:val="22"/>
                <w:lang w:val="uk-UA" w:eastAsia="ru-RU"/>
              </w:rPr>
            </w:pPr>
            <w:r w:rsidRPr="001C1DCE">
              <w:rPr>
                <w:b/>
                <w:bCs/>
                <w:sz w:val="22"/>
                <w:lang w:val="uk-UA" w:eastAsia="ru-RU"/>
              </w:rPr>
              <w:t>3</w:t>
            </w:r>
          </w:p>
        </w:tc>
        <w:tc>
          <w:tcPr>
            <w:tcW w:w="2395" w:type="dxa"/>
            <w:tcBorders>
              <w:top w:val="single" w:sz="4" w:space="0" w:color="auto"/>
              <w:left w:val="single" w:sz="4" w:space="0" w:color="auto"/>
              <w:bottom w:val="single" w:sz="4" w:space="0" w:color="auto"/>
              <w:right w:val="single" w:sz="4" w:space="0" w:color="auto"/>
            </w:tcBorders>
            <w:vAlign w:val="center"/>
          </w:tcPr>
          <w:p w:rsidR="001C1DCE" w:rsidRPr="001C1DCE" w:rsidRDefault="001C1DCE" w:rsidP="001C1DCE">
            <w:pPr>
              <w:spacing w:line="276" w:lineRule="auto"/>
              <w:jc w:val="both"/>
              <w:rPr>
                <w:b/>
                <w:bCs/>
                <w:sz w:val="22"/>
                <w:lang w:val="uk-UA" w:eastAsia="ru-RU"/>
              </w:rPr>
            </w:pPr>
            <w:r w:rsidRPr="001C1DCE">
              <w:rPr>
                <w:b/>
                <w:bCs/>
                <w:sz w:val="22"/>
                <w:lang w:val="uk-UA" w:eastAsia="ru-RU"/>
              </w:rPr>
              <w:t>4</w:t>
            </w:r>
          </w:p>
        </w:tc>
      </w:tr>
      <w:tr w:rsidR="001C1DCE" w:rsidRPr="001C1DCE" w:rsidTr="000E2579">
        <w:trPr>
          <w:trHeight w:val="279"/>
        </w:trPr>
        <w:tc>
          <w:tcPr>
            <w:tcW w:w="1951" w:type="dxa"/>
            <w:vMerge w:val="restart"/>
            <w:tcBorders>
              <w:top w:val="single" w:sz="4" w:space="0" w:color="auto"/>
              <w:left w:val="single" w:sz="4" w:space="0" w:color="auto"/>
              <w:right w:val="single" w:sz="4" w:space="0" w:color="auto"/>
            </w:tcBorders>
            <w:vAlign w:val="center"/>
          </w:tcPr>
          <w:p w:rsidR="001C1DCE" w:rsidRPr="001C1DCE" w:rsidRDefault="001C1DCE" w:rsidP="001C1DCE">
            <w:pPr>
              <w:spacing w:line="276" w:lineRule="auto"/>
              <w:jc w:val="both"/>
              <w:rPr>
                <w:b/>
                <w:bCs/>
                <w:sz w:val="22"/>
                <w:lang w:val="uk-UA" w:eastAsia="ru-RU"/>
              </w:rPr>
            </w:pPr>
            <w:r w:rsidRPr="001C1DCE">
              <w:rPr>
                <w:b/>
                <w:bCs/>
                <w:sz w:val="22"/>
                <w:lang w:val="uk-UA" w:eastAsia="ru-RU"/>
              </w:rPr>
              <w:t>2024 рік</w:t>
            </w:r>
          </w:p>
        </w:tc>
        <w:tc>
          <w:tcPr>
            <w:tcW w:w="2835" w:type="dxa"/>
            <w:tcBorders>
              <w:top w:val="single" w:sz="4" w:space="0" w:color="auto"/>
              <w:left w:val="single" w:sz="4" w:space="0" w:color="auto"/>
              <w:right w:val="single" w:sz="4" w:space="0" w:color="auto"/>
            </w:tcBorders>
            <w:vAlign w:val="center"/>
          </w:tcPr>
          <w:p w:rsidR="001C1DCE" w:rsidRPr="001C1DCE" w:rsidRDefault="001C1DCE" w:rsidP="001C1DCE">
            <w:pPr>
              <w:spacing w:line="276" w:lineRule="auto"/>
              <w:jc w:val="both"/>
              <w:rPr>
                <w:b/>
                <w:bCs/>
                <w:sz w:val="22"/>
                <w:lang w:val="uk-UA" w:eastAsia="ru-RU"/>
              </w:rPr>
            </w:pPr>
            <w:r w:rsidRPr="001C1DCE">
              <w:rPr>
                <w:b/>
                <w:bCs/>
                <w:sz w:val="22"/>
                <w:lang w:val="uk-UA" w:eastAsia="ru-RU"/>
              </w:rPr>
              <w:t>березень</w:t>
            </w:r>
          </w:p>
        </w:tc>
        <w:tc>
          <w:tcPr>
            <w:tcW w:w="3544" w:type="dxa"/>
            <w:tcBorders>
              <w:top w:val="single" w:sz="4" w:space="0" w:color="auto"/>
              <w:left w:val="single" w:sz="4" w:space="0" w:color="auto"/>
              <w:right w:val="single" w:sz="4" w:space="0" w:color="auto"/>
            </w:tcBorders>
            <w:vAlign w:val="center"/>
          </w:tcPr>
          <w:p w:rsidR="001C1DCE" w:rsidRPr="001C1DCE" w:rsidRDefault="001C1DCE" w:rsidP="001C1DCE">
            <w:pPr>
              <w:spacing w:line="276" w:lineRule="auto"/>
              <w:jc w:val="both"/>
              <w:rPr>
                <w:sz w:val="22"/>
                <w:lang w:val="uk-UA" w:eastAsia="ru-RU"/>
              </w:rPr>
            </w:pPr>
          </w:p>
        </w:tc>
        <w:tc>
          <w:tcPr>
            <w:tcW w:w="2395" w:type="dxa"/>
            <w:tcBorders>
              <w:top w:val="single" w:sz="4" w:space="0" w:color="auto"/>
              <w:left w:val="single" w:sz="4" w:space="0" w:color="auto"/>
              <w:right w:val="single" w:sz="4" w:space="0" w:color="auto"/>
            </w:tcBorders>
            <w:vAlign w:val="center"/>
          </w:tcPr>
          <w:p w:rsidR="001C1DCE" w:rsidRPr="001C1DCE" w:rsidRDefault="001C1DCE" w:rsidP="001C1DCE">
            <w:pPr>
              <w:spacing w:line="276" w:lineRule="auto"/>
              <w:jc w:val="both"/>
              <w:rPr>
                <w:sz w:val="22"/>
                <w:lang w:val="uk-UA" w:eastAsia="ru-RU"/>
              </w:rPr>
            </w:pPr>
          </w:p>
        </w:tc>
      </w:tr>
      <w:tr w:rsidR="001C1DCE" w:rsidRPr="001C1DCE" w:rsidTr="000E2579">
        <w:trPr>
          <w:trHeight w:val="173"/>
        </w:trPr>
        <w:tc>
          <w:tcPr>
            <w:tcW w:w="1951" w:type="dxa"/>
            <w:vMerge/>
            <w:tcBorders>
              <w:left w:val="single" w:sz="4" w:space="0" w:color="auto"/>
              <w:right w:val="single" w:sz="4" w:space="0" w:color="auto"/>
            </w:tcBorders>
            <w:vAlign w:val="center"/>
          </w:tcPr>
          <w:p w:rsidR="001C1DCE" w:rsidRPr="001C1DCE" w:rsidRDefault="001C1DCE" w:rsidP="001C1DCE">
            <w:pPr>
              <w:spacing w:line="276" w:lineRule="auto"/>
              <w:jc w:val="both"/>
              <w:rPr>
                <w:b/>
                <w:bCs/>
                <w:sz w:val="22"/>
                <w:lang w:val="uk-UA"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1C1DCE" w:rsidRPr="001C1DCE" w:rsidRDefault="001C1DCE" w:rsidP="001C1DCE">
            <w:pPr>
              <w:spacing w:line="276" w:lineRule="auto"/>
              <w:jc w:val="both"/>
              <w:rPr>
                <w:b/>
                <w:bCs/>
                <w:sz w:val="22"/>
                <w:lang w:val="uk-UA" w:eastAsia="ru-RU"/>
              </w:rPr>
            </w:pPr>
            <w:r w:rsidRPr="001C1DCE">
              <w:rPr>
                <w:b/>
                <w:bCs/>
                <w:sz w:val="22"/>
                <w:lang w:val="uk-UA" w:eastAsia="ru-RU"/>
              </w:rPr>
              <w:t>квітень</w:t>
            </w:r>
          </w:p>
        </w:tc>
        <w:tc>
          <w:tcPr>
            <w:tcW w:w="3544" w:type="dxa"/>
            <w:tcBorders>
              <w:top w:val="single" w:sz="4" w:space="0" w:color="auto"/>
              <w:left w:val="single" w:sz="4" w:space="0" w:color="auto"/>
              <w:bottom w:val="single" w:sz="4" w:space="0" w:color="auto"/>
              <w:right w:val="single" w:sz="4" w:space="0" w:color="auto"/>
            </w:tcBorders>
            <w:vAlign w:val="center"/>
          </w:tcPr>
          <w:p w:rsidR="001C1DCE" w:rsidRPr="001C1DCE" w:rsidRDefault="001C1DCE" w:rsidP="001C1DCE">
            <w:pPr>
              <w:spacing w:line="276" w:lineRule="auto"/>
              <w:jc w:val="both"/>
              <w:rPr>
                <w:sz w:val="22"/>
                <w:lang w:val="uk-UA" w:eastAsia="ru-RU"/>
              </w:rPr>
            </w:pPr>
          </w:p>
        </w:tc>
        <w:tc>
          <w:tcPr>
            <w:tcW w:w="2395" w:type="dxa"/>
            <w:tcBorders>
              <w:top w:val="single" w:sz="4" w:space="0" w:color="auto"/>
              <w:left w:val="single" w:sz="4" w:space="0" w:color="auto"/>
              <w:bottom w:val="single" w:sz="4" w:space="0" w:color="auto"/>
              <w:right w:val="single" w:sz="4" w:space="0" w:color="auto"/>
            </w:tcBorders>
            <w:vAlign w:val="center"/>
          </w:tcPr>
          <w:p w:rsidR="001C1DCE" w:rsidRPr="001C1DCE" w:rsidRDefault="001C1DCE" w:rsidP="001C1DCE">
            <w:pPr>
              <w:spacing w:line="276" w:lineRule="auto"/>
              <w:jc w:val="both"/>
              <w:rPr>
                <w:sz w:val="22"/>
                <w:lang w:val="uk-UA" w:eastAsia="ru-RU"/>
              </w:rPr>
            </w:pPr>
          </w:p>
        </w:tc>
      </w:tr>
      <w:tr w:rsidR="001C1DCE" w:rsidRPr="001C1DCE" w:rsidTr="00344F32">
        <w:trPr>
          <w:trHeight w:val="53"/>
        </w:trPr>
        <w:tc>
          <w:tcPr>
            <w:tcW w:w="1951" w:type="dxa"/>
            <w:vMerge/>
            <w:tcBorders>
              <w:left w:val="single" w:sz="4" w:space="0" w:color="auto"/>
              <w:right w:val="single" w:sz="4" w:space="0" w:color="auto"/>
            </w:tcBorders>
            <w:vAlign w:val="center"/>
          </w:tcPr>
          <w:p w:rsidR="001C1DCE" w:rsidRPr="001C1DCE" w:rsidRDefault="001C1DCE" w:rsidP="001C1DCE">
            <w:pPr>
              <w:spacing w:line="276" w:lineRule="auto"/>
              <w:jc w:val="both"/>
              <w:rPr>
                <w:b/>
                <w:bCs/>
                <w:sz w:val="22"/>
                <w:lang w:val="uk-UA"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1C1DCE" w:rsidRPr="001C1DCE" w:rsidRDefault="001C1DCE" w:rsidP="001C1DCE">
            <w:pPr>
              <w:spacing w:line="276" w:lineRule="auto"/>
              <w:jc w:val="both"/>
              <w:rPr>
                <w:b/>
                <w:bCs/>
                <w:sz w:val="22"/>
                <w:lang w:val="uk-UA" w:eastAsia="ru-RU"/>
              </w:rPr>
            </w:pPr>
            <w:r w:rsidRPr="001C1DCE">
              <w:rPr>
                <w:b/>
                <w:bCs/>
                <w:sz w:val="22"/>
                <w:lang w:val="uk-UA" w:eastAsia="ru-RU"/>
              </w:rPr>
              <w:t>травень</w:t>
            </w:r>
          </w:p>
        </w:tc>
        <w:tc>
          <w:tcPr>
            <w:tcW w:w="3544" w:type="dxa"/>
            <w:tcBorders>
              <w:top w:val="single" w:sz="4" w:space="0" w:color="auto"/>
              <w:left w:val="single" w:sz="4" w:space="0" w:color="auto"/>
              <w:bottom w:val="single" w:sz="4" w:space="0" w:color="auto"/>
              <w:right w:val="single" w:sz="4" w:space="0" w:color="auto"/>
            </w:tcBorders>
            <w:vAlign w:val="center"/>
          </w:tcPr>
          <w:p w:rsidR="001C1DCE" w:rsidRPr="001C1DCE" w:rsidRDefault="001C1DCE" w:rsidP="001C1DCE">
            <w:pPr>
              <w:spacing w:line="276" w:lineRule="auto"/>
              <w:jc w:val="both"/>
              <w:rPr>
                <w:sz w:val="22"/>
                <w:lang w:val="uk-UA" w:eastAsia="ru-RU"/>
              </w:rPr>
            </w:pPr>
          </w:p>
        </w:tc>
        <w:tc>
          <w:tcPr>
            <w:tcW w:w="2395" w:type="dxa"/>
            <w:tcBorders>
              <w:top w:val="single" w:sz="4" w:space="0" w:color="auto"/>
              <w:left w:val="single" w:sz="4" w:space="0" w:color="auto"/>
              <w:bottom w:val="single" w:sz="4" w:space="0" w:color="auto"/>
              <w:right w:val="single" w:sz="4" w:space="0" w:color="auto"/>
            </w:tcBorders>
            <w:vAlign w:val="center"/>
          </w:tcPr>
          <w:p w:rsidR="001C1DCE" w:rsidRPr="001C1DCE" w:rsidRDefault="001C1DCE" w:rsidP="001C1DCE">
            <w:pPr>
              <w:spacing w:line="276" w:lineRule="auto"/>
              <w:jc w:val="both"/>
              <w:rPr>
                <w:sz w:val="22"/>
                <w:lang w:val="uk-UA" w:eastAsia="ru-RU"/>
              </w:rPr>
            </w:pPr>
          </w:p>
        </w:tc>
      </w:tr>
      <w:tr w:rsidR="00344F32" w:rsidRPr="001C1DCE" w:rsidTr="000E2579">
        <w:trPr>
          <w:trHeight w:val="53"/>
        </w:trPr>
        <w:tc>
          <w:tcPr>
            <w:tcW w:w="1951" w:type="dxa"/>
            <w:tcBorders>
              <w:left w:val="single" w:sz="4" w:space="0" w:color="auto"/>
              <w:right w:val="single" w:sz="4" w:space="0" w:color="auto"/>
            </w:tcBorders>
            <w:vAlign w:val="center"/>
          </w:tcPr>
          <w:p w:rsidR="00344F32" w:rsidRPr="001C1DCE" w:rsidRDefault="00344F32" w:rsidP="001C1DCE">
            <w:pPr>
              <w:spacing w:line="276" w:lineRule="auto"/>
              <w:jc w:val="both"/>
              <w:rPr>
                <w:b/>
                <w:bCs/>
                <w:sz w:val="22"/>
                <w:lang w:val="uk-UA" w:eastAsia="ru-RU"/>
              </w:rPr>
            </w:pPr>
          </w:p>
        </w:tc>
        <w:tc>
          <w:tcPr>
            <w:tcW w:w="2835" w:type="dxa"/>
            <w:tcBorders>
              <w:top w:val="single" w:sz="4" w:space="0" w:color="auto"/>
              <w:left w:val="single" w:sz="4" w:space="0" w:color="auto"/>
              <w:right w:val="single" w:sz="4" w:space="0" w:color="auto"/>
            </w:tcBorders>
            <w:vAlign w:val="center"/>
          </w:tcPr>
          <w:p w:rsidR="00344F32" w:rsidRPr="001C1DCE" w:rsidRDefault="00344F32" w:rsidP="001C1DCE">
            <w:pPr>
              <w:spacing w:line="276" w:lineRule="auto"/>
              <w:jc w:val="both"/>
              <w:rPr>
                <w:b/>
                <w:bCs/>
                <w:sz w:val="22"/>
                <w:lang w:val="uk-UA" w:eastAsia="ru-RU"/>
              </w:rPr>
            </w:pPr>
            <w:r>
              <w:rPr>
                <w:b/>
                <w:bCs/>
                <w:sz w:val="22"/>
                <w:lang w:val="uk-UA" w:eastAsia="ru-RU"/>
              </w:rPr>
              <w:t>червень</w:t>
            </w:r>
          </w:p>
        </w:tc>
        <w:tc>
          <w:tcPr>
            <w:tcW w:w="3544" w:type="dxa"/>
            <w:tcBorders>
              <w:top w:val="single" w:sz="4" w:space="0" w:color="auto"/>
              <w:left w:val="single" w:sz="4" w:space="0" w:color="auto"/>
              <w:right w:val="single" w:sz="4" w:space="0" w:color="auto"/>
            </w:tcBorders>
            <w:vAlign w:val="center"/>
          </w:tcPr>
          <w:p w:rsidR="00344F32" w:rsidRPr="001C1DCE" w:rsidRDefault="00344F32" w:rsidP="001C1DCE">
            <w:pPr>
              <w:spacing w:line="276" w:lineRule="auto"/>
              <w:jc w:val="both"/>
              <w:rPr>
                <w:sz w:val="22"/>
                <w:lang w:val="uk-UA" w:eastAsia="ru-RU"/>
              </w:rPr>
            </w:pPr>
          </w:p>
        </w:tc>
        <w:tc>
          <w:tcPr>
            <w:tcW w:w="2395" w:type="dxa"/>
            <w:tcBorders>
              <w:top w:val="single" w:sz="4" w:space="0" w:color="auto"/>
              <w:left w:val="single" w:sz="4" w:space="0" w:color="auto"/>
              <w:right w:val="single" w:sz="4" w:space="0" w:color="auto"/>
            </w:tcBorders>
            <w:vAlign w:val="center"/>
          </w:tcPr>
          <w:p w:rsidR="00344F32" w:rsidRPr="001C1DCE" w:rsidRDefault="00344F32" w:rsidP="001C1DCE">
            <w:pPr>
              <w:spacing w:line="276" w:lineRule="auto"/>
              <w:jc w:val="both"/>
              <w:rPr>
                <w:sz w:val="22"/>
                <w:lang w:val="uk-UA" w:eastAsia="ru-RU"/>
              </w:rPr>
            </w:pPr>
          </w:p>
        </w:tc>
      </w:tr>
    </w:tbl>
    <w:p w:rsidR="001C1DCE" w:rsidRPr="001C1DCE" w:rsidRDefault="001C1DCE" w:rsidP="001C1DCE">
      <w:pPr>
        <w:spacing w:line="276" w:lineRule="auto"/>
        <w:jc w:val="both"/>
        <w:rPr>
          <w:lang w:val="uk-UA" w:eastAsia="ru-RU"/>
        </w:rPr>
      </w:pPr>
    </w:p>
    <w:p w:rsidR="001C1DCE" w:rsidRPr="001C1DCE" w:rsidRDefault="001C1DCE" w:rsidP="001C1DCE">
      <w:pPr>
        <w:spacing w:line="276" w:lineRule="auto"/>
        <w:jc w:val="both"/>
        <w:rPr>
          <w:lang w:val="uk-UA" w:eastAsia="ru-RU"/>
        </w:rPr>
      </w:pPr>
    </w:p>
    <w:tbl>
      <w:tblPr>
        <w:tblW w:w="10490" w:type="dxa"/>
        <w:tblInd w:w="-459" w:type="dxa"/>
        <w:tblLayout w:type="fixed"/>
        <w:tblLook w:val="04A0" w:firstRow="1" w:lastRow="0" w:firstColumn="1" w:lastColumn="0" w:noHBand="0" w:noVBand="1"/>
      </w:tblPr>
      <w:tblGrid>
        <w:gridCol w:w="388"/>
        <w:gridCol w:w="4433"/>
        <w:gridCol w:w="709"/>
        <w:gridCol w:w="4684"/>
        <w:gridCol w:w="276"/>
      </w:tblGrid>
      <w:tr w:rsidR="001C1DCE" w:rsidRPr="001C1DCE" w:rsidTr="000E2579">
        <w:tc>
          <w:tcPr>
            <w:tcW w:w="387" w:type="dxa"/>
          </w:tcPr>
          <w:p w:rsidR="001C1DCE" w:rsidRPr="001C1DCE" w:rsidRDefault="001C1DCE" w:rsidP="001C1DCE">
            <w:pPr>
              <w:spacing w:line="276" w:lineRule="auto"/>
              <w:jc w:val="both"/>
              <w:rPr>
                <w:lang w:val="uk-UA" w:eastAsia="ru-RU"/>
              </w:rPr>
            </w:pPr>
          </w:p>
        </w:tc>
        <w:tc>
          <w:tcPr>
            <w:tcW w:w="4433" w:type="dxa"/>
            <w:tcBorders>
              <w:top w:val="single" w:sz="4" w:space="0" w:color="FFFFFF"/>
              <w:left w:val="single" w:sz="4" w:space="0" w:color="FFFFFF"/>
              <w:bottom w:val="single" w:sz="4" w:space="0" w:color="FFFFFF"/>
              <w:right w:val="single" w:sz="4" w:space="0" w:color="FFFFFF"/>
            </w:tcBorders>
          </w:tcPr>
          <w:p w:rsidR="001C1DCE" w:rsidRPr="001C1DCE" w:rsidRDefault="001C1DCE" w:rsidP="001C1DCE">
            <w:pPr>
              <w:spacing w:line="276" w:lineRule="auto"/>
              <w:jc w:val="both"/>
              <w:rPr>
                <w:lang w:val="uk-UA" w:eastAsia="ru-RU"/>
              </w:rPr>
            </w:pPr>
          </w:p>
        </w:tc>
        <w:tc>
          <w:tcPr>
            <w:tcW w:w="5393" w:type="dxa"/>
            <w:gridSpan w:val="2"/>
            <w:tcBorders>
              <w:top w:val="single" w:sz="4" w:space="0" w:color="FFFFFF"/>
              <w:left w:val="single" w:sz="4" w:space="0" w:color="FFFFFF"/>
              <w:bottom w:val="single" w:sz="4" w:space="0" w:color="FFFFFF"/>
              <w:right w:val="single" w:sz="4" w:space="0" w:color="FFFFFF"/>
            </w:tcBorders>
          </w:tcPr>
          <w:p w:rsidR="001C1DCE" w:rsidRPr="001C1DCE" w:rsidRDefault="001C1DCE" w:rsidP="001C1DCE">
            <w:pPr>
              <w:spacing w:line="276" w:lineRule="auto"/>
              <w:jc w:val="both"/>
              <w:rPr>
                <w:lang w:val="uk-UA" w:eastAsia="ru-RU"/>
              </w:rPr>
            </w:pPr>
          </w:p>
        </w:tc>
        <w:tc>
          <w:tcPr>
            <w:tcW w:w="276" w:type="dxa"/>
          </w:tcPr>
          <w:p w:rsidR="001C1DCE" w:rsidRPr="001C1DCE" w:rsidRDefault="001C1DCE" w:rsidP="001C1DCE">
            <w:pPr>
              <w:spacing w:line="276" w:lineRule="auto"/>
              <w:jc w:val="both"/>
              <w:rPr>
                <w:lang w:val="uk-UA" w:eastAsia="ru-RU"/>
              </w:rPr>
            </w:pPr>
          </w:p>
        </w:tc>
      </w:tr>
      <w:tr w:rsidR="001C1DCE" w:rsidRPr="001C1DCE" w:rsidTr="000E2579">
        <w:tc>
          <w:tcPr>
            <w:tcW w:w="5529" w:type="dxa"/>
            <w:gridSpan w:val="3"/>
            <w:tcBorders>
              <w:top w:val="single" w:sz="4" w:space="0" w:color="000000"/>
              <w:left w:val="single" w:sz="4" w:space="0" w:color="000000"/>
              <w:bottom w:val="single" w:sz="4" w:space="0" w:color="000000"/>
              <w:right w:val="single" w:sz="4" w:space="0" w:color="000000"/>
            </w:tcBorders>
          </w:tcPr>
          <w:p w:rsidR="001C1DCE" w:rsidRPr="001C1DCE" w:rsidRDefault="001C1DCE" w:rsidP="001C1DCE">
            <w:pPr>
              <w:spacing w:line="276" w:lineRule="auto"/>
              <w:jc w:val="both"/>
              <w:rPr>
                <w:b/>
                <w:iCs/>
                <w:sz w:val="22"/>
                <w:lang w:val="uk-UA" w:eastAsia="ru-RU"/>
              </w:rPr>
            </w:pPr>
            <w:r w:rsidRPr="001C1DCE">
              <w:rPr>
                <w:b/>
                <w:iCs/>
                <w:sz w:val="22"/>
                <w:lang w:val="uk-UA" w:eastAsia="ru-RU"/>
              </w:rPr>
              <w:t>ЗАМОВНИК</w:t>
            </w:r>
          </w:p>
          <w:p w:rsidR="001C1DCE" w:rsidRPr="001C1DCE" w:rsidRDefault="001C1DCE" w:rsidP="001C1DCE">
            <w:pPr>
              <w:spacing w:line="276" w:lineRule="auto"/>
              <w:jc w:val="both"/>
              <w:rPr>
                <w:bCs/>
                <w:sz w:val="22"/>
                <w:lang w:val="uk-UA" w:eastAsia="ru-RU"/>
              </w:rPr>
            </w:pPr>
          </w:p>
          <w:p w:rsidR="00344F32" w:rsidRPr="00344F32" w:rsidRDefault="00344F32" w:rsidP="00344F32">
            <w:pPr>
              <w:spacing w:line="276" w:lineRule="auto"/>
              <w:jc w:val="both"/>
              <w:rPr>
                <w:b/>
                <w:iCs/>
                <w:sz w:val="22"/>
                <w:lang w:val="uk-UA" w:eastAsia="ru-RU"/>
              </w:rPr>
            </w:pPr>
            <w:proofErr w:type="spellStart"/>
            <w:r w:rsidRPr="00344F32">
              <w:rPr>
                <w:b/>
                <w:iCs/>
                <w:sz w:val="22"/>
                <w:lang w:val="uk-UA" w:eastAsia="ru-RU"/>
              </w:rPr>
              <w:t>Любашівська</w:t>
            </w:r>
            <w:proofErr w:type="spellEnd"/>
            <w:r w:rsidRPr="00344F32">
              <w:rPr>
                <w:b/>
                <w:iCs/>
                <w:sz w:val="22"/>
                <w:lang w:val="uk-UA" w:eastAsia="ru-RU"/>
              </w:rPr>
              <w:t xml:space="preserve"> селищна рада</w:t>
            </w:r>
          </w:p>
          <w:p w:rsidR="00344F32" w:rsidRPr="00344F32" w:rsidRDefault="00344F32" w:rsidP="00344F32">
            <w:pPr>
              <w:spacing w:line="276" w:lineRule="auto"/>
              <w:jc w:val="both"/>
              <w:rPr>
                <w:b/>
                <w:iCs/>
                <w:sz w:val="22"/>
                <w:lang w:val="uk-UA" w:eastAsia="ru-RU"/>
              </w:rPr>
            </w:pPr>
            <w:r w:rsidRPr="00344F32">
              <w:rPr>
                <w:b/>
                <w:iCs/>
                <w:sz w:val="22"/>
                <w:lang w:val="uk-UA" w:eastAsia="ru-RU"/>
              </w:rPr>
              <w:t>код ЄДРПОУ 04380040</w:t>
            </w:r>
          </w:p>
          <w:p w:rsidR="00344F32" w:rsidRPr="00344F32" w:rsidRDefault="00344F32" w:rsidP="00344F32">
            <w:pPr>
              <w:spacing w:line="276" w:lineRule="auto"/>
              <w:jc w:val="both"/>
              <w:rPr>
                <w:b/>
                <w:iCs/>
                <w:sz w:val="22"/>
                <w:lang w:val="uk-UA" w:eastAsia="ru-RU"/>
              </w:rPr>
            </w:pPr>
            <w:r w:rsidRPr="00344F32">
              <w:rPr>
                <w:b/>
                <w:iCs/>
                <w:sz w:val="22"/>
                <w:lang w:val="uk-UA" w:eastAsia="ru-RU"/>
              </w:rPr>
              <w:t>адреса місцезнаходження:</w:t>
            </w:r>
          </w:p>
          <w:p w:rsidR="00344F32" w:rsidRPr="00344F32" w:rsidRDefault="00344F32" w:rsidP="00344F32">
            <w:pPr>
              <w:spacing w:line="276" w:lineRule="auto"/>
              <w:jc w:val="both"/>
              <w:rPr>
                <w:b/>
                <w:iCs/>
                <w:sz w:val="22"/>
                <w:lang w:val="uk-UA" w:eastAsia="ru-RU"/>
              </w:rPr>
            </w:pPr>
            <w:r w:rsidRPr="00344F32">
              <w:rPr>
                <w:b/>
                <w:iCs/>
                <w:sz w:val="22"/>
                <w:lang w:val="uk-UA" w:eastAsia="ru-RU"/>
              </w:rPr>
              <w:t xml:space="preserve">66502, </w:t>
            </w:r>
            <w:proofErr w:type="spellStart"/>
            <w:r w:rsidRPr="00344F32">
              <w:rPr>
                <w:b/>
                <w:iCs/>
                <w:sz w:val="22"/>
                <w:lang w:val="uk-UA" w:eastAsia="ru-RU"/>
              </w:rPr>
              <w:t>смт</w:t>
            </w:r>
            <w:proofErr w:type="spellEnd"/>
            <w:r w:rsidRPr="00344F32">
              <w:rPr>
                <w:b/>
                <w:iCs/>
                <w:sz w:val="22"/>
                <w:lang w:val="uk-UA" w:eastAsia="ru-RU"/>
              </w:rPr>
              <w:t xml:space="preserve"> Любашівка, вул. </w:t>
            </w:r>
            <w:proofErr w:type="spellStart"/>
            <w:r w:rsidRPr="00344F32">
              <w:rPr>
                <w:b/>
                <w:iCs/>
                <w:sz w:val="22"/>
                <w:lang w:val="uk-UA" w:eastAsia="ru-RU"/>
              </w:rPr>
              <w:t>Софіївська</w:t>
            </w:r>
            <w:proofErr w:type="spellEnd"/>
            <w:r w:rsidRPr="00344F32">
              <w:rPr>
                <w:b/>
                <w:iCs/>
                <w:sz w:val="22"/>
                <w:lang w:val="uk-UA" w:eastAsia="ru-RU"/>
              </w:rPr>
              <w:t>,97</w:t>
            </w:r>
          </w:p>
          <w:p w:rsidR="00344F32" w:rsidRPr="00344F32" w:rsidRDefault="00344F32" w:rsidP="00344F32">
            <w:pPr>
              <w:spacing w:line="276" w:lineRule="auto"/>
              <w:jc w:val="both"/>
              <w:rPr>
                <w:b/>
                <w:iCs/>
                <w:sz w:val="22"/>
                <w:lang w:val="uk-UA" w:eastAsia="ru-RU"/>
              </w:rPr>
            </w:pPr>
            <w:r w:rsidRPr="00344F32">
              <w:rPr>
                <w:b/>
                <w:iCs/>
                <w:sz w:val="22"/>
                <w:lang w:val="uk-UA" w:eastAsia="ru-RU"/>
              </w:rPr>
              <w:t>р/</w:t>
            </w:r>
            <w:proofErr w:type="spellStart"/>
            <w:r w:rsidRPr="00344F32">
              <w:rPr>
                <w:b/>
                <w:iCs/>
                <w:sz w:val="22"/>
                <w:lang w:val="uk-UA" w:eastAsia="ru-RU"/>
              </w:rPr>
              <w:t>р</w:t>
            </w:r>
            <w:proofErr w:type="spellEnd"/>
            <w:r w:rsidRPr="00344F32">
              <w:rPr>
                <w:b/>
                <w:iCs/>
                <w:sz w:val="22"/>
                <w:lang w:val="uk-UA" w:eastAsia="ru-RU"/>
              </w:rPr>
              <w:t xml:space="preserve"> __________________________________</w:t>
            </w:r>
          </w:p>
          <w:p w:rsidR="00344F32" w:rsidRPr="00344F32" w:rsidRDefault="00344F32" w:rsidP="00344F32">
            <w:pPr>
              <w:spacing w:line="276" w:lineRule="auto"/>
              <w:jc w:val="both"/>
              <w:rPr>
                <w:b/>
                <w:iCs/>
                <w:sz w:val="22"/>
                <w:lang w:val="uk-UA" w:eastAsia="ru-RU"/>
              </w:rPr>
            </w:pPr>
            <w:r w:rsidRPr="00344F32">
              <w:rPr>
                <w:b/>
                <w:iCs/>
                <w:sz w:val="22"/>
                <w:lang w:val="uk-UA" w:eastAsia="ru-RU"/>
              </w:rPr>
              <w:t>ДКСУ, м. Київ</w:t>
            </w:r>
          </w:p>
          <w:p w:rsidR="00344F32" w:rsidRPr="00344F32" w:rsidRDefault="00344F32" w:rsidP="00344F32">
            <w:pPr>
              <w:spacing w:line="276" w:lineRule="auto"/>
              <w:jc w:val="both"/>
              <w:rPr>
                <w:b/>
                <w:iCs/>
                <w:sz w:val="22"/>
                <w:lang w:val="uk-UA" w:eastAsia="ru-RU"/>
              </w:rPr>
            </w:pPr>
            <w:r w:rsidRPr="00344F32">
              <w:rPr>
                <w:b/>
                <w:iCs/>
                <w:sz w:val="22"/>
                <w:lang w:val="uk-UA" w:eastAsia="ru-RU"/>
              </w:rPr>
              <w:t>тел. 0486422578</w:t>
            </w:r>
          </w:p>
          <w:p w:rsidR="00344F32" w:rsidRPr="00344F32" w:rsidRDefault="00344F32" w:rsidP="00344F32">
            <w:pPr>
              <w:spacing w:line="276" w:lineRule="auto"/>
              <w:jc w:val="both"/>
              <w:rPr>
                <w:b/>
                <w:iCs/>
                <w:sz w:val="22"/>
                <w:lang w:val="uk-UA" w:eastAsia="ru-RU"/>
              </w:rPr>
            </w:pPr>
            <w:r w:rsidRPr="00344F32">
              <w:rPr>
                <w:b/>
                <w:iCs/>
                <w:sz w:val="22"/>
                <w:lang w:val="uk-UA" w:eastAsia="ru-RU"/>
              </w:rPr>
              <w:t>e-</w:t>
            </w:r>
            <w:proofErr w:type="spellStart"/>
            <w:r w:rsidRPr="00344F32">
              <w:rPr>
                <w:b/>
                <w:iCs/>
                <w:sz w:val="22"/>
                <w:lang w:val="uk-UA" w:eastAsia="ru-RU"/>
              </w:rPr>
              <w:t>mail</w:t>
            </w:r>
            <w:proofErr w:type="spellEnd"/>
            <w:r w:rsidRPr="00344F32">
              <w:rPr>
                <w:b/>
                <w:iCs/>
                <w:sz w:val="22"/>
                <w:lang w:val="uk-UA" w:eastAsia="ru-RU"/>
              </w:rPr>
              <w:t>: luba.rada@ukr.net</w:t>
            </w:r>
          </w:p>
          <w:p w:rsidR="00344F32" w:rsidRPr="00344F32" w:rsidRDefault="00344F32" w:rsidP="00344F32">
            <w:pPr>
              <w:spacing w:line="276" w:lineRule="auto"/>
              <w:jc w:val="both"/>
              <w:rPr>
                <w:b/>
                <w:iCs/>
                <w:sz w:val="22"/>
                <w:lang w:val="uk-UA" w:eastAsia="ru-RU"/>
              </w:rPr>
            </w:pPr>
          </w:p>
          <w:p w:rsidR="00344F32" w:rsidRPr="00344F32" w:rsidRDefault="00344F32" w:rsidP="00344F32">
            <w:pPr>
              <w:spacing w:line="276" w:lineRule="auto"/>
              <w:jc w:val="both"/>
              <w:rPr>
                <w:b/>
                <w:iCs/>
                <w:sz w:val="22"/>
                <w:lang w:val="uk-UA" w:eastAsia="ru-RU"/>
              </w:rPr>
            </w:pPr>
          </w:p>
          <w:p w:rsidR="001C1DCE" w:rsidRPr="001C1DCE" w:rsidRDefault="00344F32" w:rsidP="00344F32">
            <w:pPr>
              <w:spacing w:line="276" w:lineRule="auto"/>
              <w:jc w:val="both"/>
              <w:rPr>
                <w:iCs/>
                <w:sz w:val="22"/>
                <w:lang w:val="uk-UA" w:eastAsia="ru-RU"/>
              </w:rPr>
            </w:pPr>
            <w:r w:rsidRPr="00344F32">
              <w:rPr>
                <w:b/>
                <w:iCs/>
                <w:sz w:val="22"/>
                <w:lang w:val="uk-UA" w:eastAsia="ru-RU"/>
              </w:rPr>
              <w:t xml:space="preserve">Селищний </w:t>
            </w:r>
            <w:proofErr w:type="spellStart"/>
            <w:r w:rsidRPr="00344F32">
              <w:rPr>
                <w:b/>
                <w:iCs/>
                <w:sz w:val="22"/>
                <w:lang w:val="uk-UA" w:eastAsia="ru-RU"/>
              </w:rPr>
              <w:t>голова__________Г</w:t>
            </w:r>
            <w:proofErr w:type="spellEnd"/>
            <w:r w:rsidRPr="00344F32">
              <w:rPr>
                <w:b/>
                <w:iCs/>
                <w:sz w:val="22"/>
                <w:lang w:val="uk-UA" w:eastAsia="ru-RU"/>
              </w:rPr>
              <w:t>еннадій ПАВЛОВ</w:t>
            </w:r>
          </w:p>
        </w:tc>
        <w:tc>
          <w:tcPr>
            <w:tcW w:w="4960" w:type="dxa"/>
            <w:gridSpan w:val="2"/>
            <w:tcBorders>
              <w:top w:val="single" w:sz="4" w:space="0" w:color="000000"/>
              <w:left w:val="single" w:sz="4" w:space="0" w:color="000000"/>
              <w:bottom w:val="single" w:sz="4" w:space="0" w:color="000000"/>
              <w:right w:val="single" w:sz="4" w:space="0" w:color="000000"/>
            </w:tcBorders>
          </w:tcPr>
          <w:p w:rsidR="001C1DCE" w:rsidRPr="001C1DCE" w:rsidRDefault="001C1DCE" w:rsidP="001C1DCE">
            <w:pPr>
              <w:spacing w:line="276" w:lineRule="auto"/>
              <w:jc w:val="both"/>
              <w:rPr>
                <w:b/>
                <w:iCs/>
                <w:sz w:val="22"/>
                <w:lang w:val="uk-UA" w:eastAsia="ru-RU"/>
              </w:rPr>
            </w:pPr>
            <w:r w:rsidRPr="001C1DCE">
              <w:rPr>
                <w:b/>
                <w:iCs/>
                <w:sz w:val="22"/>
                <w:lang w:val="uk-UA" w:eastAsia="ru-RU"/>
              </w:rPr>
              <w:t>ПІДРЯДНИК</w:t>
            </w:r>
          </w:p>
          <w:p w:rsidR="001C1DCE" w:rsidRPr="001C1DCE" w:rsidRDefault="001C1DCE" w:rsidP="001C1DCE">
            <w:pPr>
              <w:spacing w:line="276" w:lineRule="auto"/>
              <w:jc w:val="both"/>
              <w:rPr>
                <w:b/>
                <w:iCs/>
                <w:sz w:val="22"/>
                <w:lang w:val="uk-UA" w:eastAsia="ru-RU"/>
              </w:rPr>
            </w:pPr>
          </w:p>
          <w:p w:rsidR="001C1DCE" w:rsidRPr="001C1DCE" w:rsidRDefault="001C1DCE" w:rsidP="001C1DCE">
            <w:pPr>
              <w:spacing w:line="276" w:lineRule="auto"/>
              <w:jc w:val="both"/>
              <w:rPr>
                <w:b/>
                <w:iCs/>
                <w:sz w:val="22"/>
                <w:lang w:val="uk-UA" w:eastAsia="ru-RU"/>
              </w:rPr>
            </w:pPr>
          </w:p>
        </w:tc>
      </w:tr>
    </w:tbl>
    <w:p w:rsidR="001C1DCE" w:rsidRPr="001C1DCE" w:rsidRDefault="001C1DCE" w:rsidP="001C1DCE">
      <w:pPr>
        <w:spacing w:line="276" w:lineRule="auto"/>
        <w:jc w:val="both"/>
        <w:rPr>
          <w:lang w:val="uk-UA" w:eastAsia="ru-RU"/>
        </w:rPr>
      </w:pPr>
    </w:p>
    <w:p w:rsidR="001C1DCE" w:rsidRPr="00D87F56" w:rsidRDefault="001C1DCE" w:rsidP="0040404B">
      <w:pPr>
        <w:jc w:val="center"/>
        <w:rPr>
          <w:b/>
          <w:lang w:val="uk-UA" w:eastAsia="ru-RU"/>
        </w:rPr>
      </w:pPr>
    </w:p>
    <w:sectPr w:rsidR="001C1DCE" w:rsidRPr="00D87F5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altName w:val="Arial"/>
    <w:charset w:val="CC"/>
    <w:family w:val="auto"/>
    <w:pitch w:val="variable"/>
    <w:sig w:usb0="00000001" w:usb1="4000204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Liberation Sans">
    <w:altName w:val="Calibri"/>
    <w:charset w:val="01"/>
    <w:family w:val="swiss"/>
    <w:pitch w:val="variable"/>
    <w:sig w:usb0="E0000AFF" w:usb1="500078FF" w:usb2="00000021" w:usb3="00000000" w:csb0="000001BF" w:csb1="00000000"/>
  </w:font>
  <w:font w:name="Liberation Serif">
    <w:altName w:val="Times New Roman"/>
    <w:charset w:val="CC"/>
    <w:family w:val="roman"/>
    <w:pitch w:val="variable"/>
    <w:sig w:usb0="00000000" w:usb1="500078FF" w:usb2="00000021" w:usb3="00000000" w:csb0="000001B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2062"/>
        </w:tabs>
        <w:ind w:left="2062" w:hanging="360"/>
      </w:pPr>
      <w:rPr>
        <w:rFonts w:hint="default"/>
      </w:rPr>
    </w:lvl>
  </w:abstractNum>
  <w:abstractNum w:abstractNumId="1">
    <w:nsid w:val="00000004"/>
    <w:multiLevelType w:val="multilevel"/>
    <w:tmpl w:val="DD42BE92"/>
    <w:name w:val="WW8Num3"/>
    <w:lvl w:ilvl="0">
      <w:start w:val="1"/>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1155"/>
        </w:tabs>
        <w:ind w:left="1155" w:hanging="45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2">
    <w:nsid w:val="00000005"/>
    <w:multiLevelType w:val="multilevel"/>
    <w:tmpl w:val="794A71A2"/>
    <w:name w:val="WW8Num4"/>
    <w:lvl w:ilvl="0">
      <w:start w:val="6"/>
      <w:numFmt w:val="decimal"/>
      <w:lvlText w:val="%1."/>
      <w:lvlJc w:val="left"/>
      <w:pPr>
        <w:tabs>
          <w:tab w:val="num" w:pos="450"/>
        </w:tabs>
        <w:ind w:left="450" w:hanging="450"/>
      </w:pPr>
      <w:rPr>
        <w:rFonts w:ascii="Times New Roman" w:hAnsi="Times New Roman" w:cs="Bookman Old Style" w:hint="default"/>
        <w:sz w:val="22"/>
        <w:szCs w:val="22"/>
      </w:rPr>
    </w:lvl>
    <w:lvl w:ilvl="1">
      <w:start w:val="1"/>
      <w:numFmt w:val="decimal"/>
      <w:lvlText w:val="%1.%2."/>
      <w:lvlJc w:val="left"/>
      <w:pPr>
        <w:tabs>
          <w:tab w:val="num" w:pos="1170"/>
        </w:tabs>
        <w:ind w:left="1170" w:hanging="450"/>
      </w:pPr>
      <w:rPr>
        <w:rFonts w:ascii="Times New Roman" w:hAnsi="Times New Roman" w:cs="Bookman Old Style" w:hint="default"/>
        <w:b/>
        <w:sz w:val="24"/>
        <w:szCs w:val="24"/>
      </w:rPr>
    </w:lvl>
    <w:lvl w:ilvl="2">
      <w:start w:val="1"/>
      <w:numFmt w:val="decimal"/>
      <w:lvlText w:val="%1.%2.%3."/>
      <w:lvlJc w:val="left"/>
      <w:pPr>
        <w:tabs>
          <w:tab w:val="num" w:pos="2706"/>
        </w:tabs>
        <w:ind w:left="2706" w:hanging="720"/>
      </w:pPr>
      <w:rPr>
        <w:rFonts w:ascii="Times New Roman" w:hAnsi="Times New Roman" w:cs="Bookman Old Style" w:hint="default"/>
        <w:b w:val="0"/>
        <w:sz w:val="24"/>
        <w:szCs w:val="24"/>
      </w:rPr>
    </w:lvl>
    <w:lvl w:ilvl="3">
      <w:start w:val="1"/>
      <w:numFmt w:val="decimal"/>
      <w:lvlText w:val="%1.%2.%3.%4."/>
      <w:lvlJc w:val="left"/>
      <w:pPr>
        <w:tabs>
          <w:tab w:val="num" w:pos="2880"/>
        </w:tabs>
        <w:ind w:left="2880" w:hanging="720"/>
      </w:pPr>
      <w:rPr>
        <w:rFonts w:ascii="Times New Roman" w:hAnsi="Times New Roman" w:cs="Bookman Old Style" w:hint="default"/>
        <w:sz w:val="22"/>
        <w:szCs w:val="22"/>
      </w:rPr>
    </w:lvl>
    <w:lvl w:ilvl="4">
      <w:start w:val="1"/>
      <w:numFmt w:val="decimal"/>
      <w:lvlText w:val="%1.%2.%3.%4.%5."/>
      <w:lvlJc w:val="left"/>
      <w:pPr>
        <w:tabs>
          <w:tab w:val="num" w:pos="3960"/>
        </w:tabs>
        <w:ind w:left="3960" w:hanging="1080"/>
      </w:pPr>
      <w:rPr>
        <w:rFonts w:ascii="Times New Roman" w:hAnsi="Times New Roman" w:cs="Bookman Old Style" w:hint="default"/>
        <w:sz w:val="22"/>
        <w:szCs w:val="22"/>
      </w:rPr>
    </w:lvl>
    <w:lvl w:ilvl="5">
      <w:start w:val="1"/>
      <w:numFmt w:val="decimal"/>
      <w:lvlText w:val="%1.%2.%3.%4.%5.%6."/>
      <w:lvlJc w:val="left"/>
      <w:pPr>
        <w:tabs>
          <w:tab w:val="num" w:pos="4680"/>
        </w:tabs>
        <w:ind w:left="4680" w:hanging="1080"/>
      </w:pPr>
      <w:rPr>
        <w:rFonts w:ascii="Times New Roman" w:hAnsi="Times New Roman" w:cs="Bookman Old Style" w:hint="default"/>
        <w:sz w:val="22"/>
        <w:szCs w:val="22"/>
      </w:rPr>
    </w:lvl>
    <w:lvl w:ilvl="6">
      <w:start w:val="1"/>
      <w:numFmt w:val="decimal"/>
      <w:lvlText w:val="%1.%2.%3.%4.%5.%6.%7."/>
      <w:lvlJc w:val="left"/>
      <w:pPr>
        <w:tabs>
          <w:tab w:val="num" w:pos="5760"/>
        </w:tabs>
        <w:ind w:left="5760" w:hanging="1440"/>
      </w:pPr>
      <w:rPr>
        <w:rFonts w:ascii="Times New Roman" w:hAnsi="Times New Roman" w:cs="Bookman Old Style" w:hint="default"/>
        <w:sz w:val="22"/>
        <w:szCs w:val="22"/>
      </w:rPr>
    </w:lvl>
    <w:lvl w:ilvl="7">
      <w:start w:val="1"/>
      <w:numFmt w:val="decimal"/>
      <w:lvlText w:val="%1.%2.%3.%4.%5.%6.%7.%8."/>
      <w:lvlJc w:val="left"/>
      <w:pPr>
        <w:tabs>
          <w:tab w:val="num" w:pos="6480"/>
        </w:tabs>
        <w:ind w:left="6480" w:hanging="1440"/>
      </w:pPr>
      <w:rPr>
        <w:rFonts w:ascii="Times New Roman" w:hAnsi="Times New Roman" w:cs="Bookman Old Style" w:hint="default"/>
        <w:sz w:val="22"/>
        <w:szCs w:val="22"/>
      </w:rPr>
    </w:lvl>
    <w:lvl w:ilvl="8">
      <w:start w:val="1"/>
      <w:numFmt w:val="decimal"/>
      <w:lvlText w:val="%1.%2.%3.%4.%5.%6.%7.%8.%9."/>
      <w:lvlJc w:val="left"/>
      <w:pPr>
        <w:tabs>
          <w:tab w:val="num" w:pos="7560"/>
        </w:tabs>
        <w:ind w:left="7560" w:hanging="1800"/>
      </w:pPr>
      <w:rPr>
        <w:rFonts w:ascii="Times New Roman" w:hAnsi="Times New Roman" w:cs="Bookman Old Style" w:hint="default"/>
        <w:sz w:val="22"/>
        <w:szCs w:val="22"/>
      </w:rPr>
    </w:lvl>
  </w:abstractNum>
  <w:abstractNum w:abstractNumId="3">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3366DA6"/>
    <w:multiLevelType w:val="hybridMultilevel"/>
    <w:tmpl w:val="5E50793C"/>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4585AD3"/>
    <w:multiLevelType w:val="hybridMultilevel"/>
    <w:tmpl w:val="4F2A8CA4"/>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9FE00B2"/>
    <w:multiLevelType w:val="hybridMultilevel"/>
    <w:tmpl w:val="13A03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C479A2"/>
    <w:multiLevelType w:val="multilevel"/>
    <w:tmpl w:val="157CB70C"/>
    <w:lvl w:ilvl="0">
      <w:start w:val="1"/>
      <w:numFmt w:val="none"/>
      <w:suff w:val="nothing"/>
      <w:lvlText w:val=""/>
      <w:lvlJc w:val="left"/>
      <w:pPr>
        <w:tabs>
          <w:tab w:val="num" w:pos="2334"/>
        </w:tabs>
        <w:ind w:left="2766" w:hanging="432"/>
      </w:pPr>
    </w:lvl>
    <w:lvl w:ilvl="1">
      <w:start w:val="1"/>
      <w:numFmt w:val="none"/>
      <w:suff w:val="nothing"/>
      <w:lvlText w:val=""/>
      <w:lvlJc w:val="left"/>
      <w:pPr>
        <w:tabs>
          <w:tab w:val="num" w:pos="2334"/>
        </w:tabs>
        <w:ind w:left="2910" w:hanging="576"/>
      </w:pPr>
    </w:lvl>
    <w:lvl w:ilvl="2">
      <w:start w:val="1"/>
      <w:numFmt w:val="none"/>
      <w:suff w:val="nothing"/>
      <w:lvlText w:val=""/>
      <w:lvlJc w:val="left"/>
      <w:pPr>
        <w:tabs>
          <w:tab w:val="num" w:pos="2334"/>
        </w:tabs>
        <w:ind w:left="3054" w:hanging="720"/>
      </w:pPr>
    </w:lvl>
    <w:lvl w:ilvl="3">
      <w:start w:val="1"/>
      <w:numFmt w:val="none"/>
      <w:suff w:val="nothing"/>
      <w:lvlText w:val=""/>
      <w:lvlJc w:val="left"/>
      <w:pPr>
        <w:tabs>
          <w:tab w:val="num" w:pos="2334"/>
        </w:tabs>
        <w:ind w:left="3198" w:hanging="864"/>
      </w:pPr>
    </w:lvl>
    <w:lvl w:ilvl="4">
      <w:start w:val="1"/>
      <w:numFmt w:val="none"/>
      <w:suff w:val="nothing"/>
      <w:lvlText w:val=""/>
      <w:lvlJc w:val="left"/>
      <w:pPr>
        <w:tabs>
          <w:tab w:val="num" w:pos="2334"/>
        </w:tabs>
        <w:ind w:left="3342" w:hanging="1008"/>
      </w:pPr>
    </w:lvl>
    <w:lvl w:ilvl="5">
      <w:start w:val="1"/>
      <w:numFmt w:val="none"/>
      <w:suff w:val="nothing"/>
      <w:lvlText w:val=""/>
      <w:lvlJc w:val="left"/>
      <w:pPr>
        <w:tabs>
          <w:tab w:val="num" w:pos="2334"/>
        </w:tabs>
        <w:ind w:left="3486" w:hanging="1152"/>
      </w:pPr>
    </w:lvl>
    <w:lvl w:ilvl="6">
      <w:start w:val="1"/>
      <w:numFmt w:val="none"/>
      <w:suff w:val="nothing"/>
      <w:lvlText w:val=""/>
      <w:lvlJc w:val="left"/>
      <w:pPr>
        <w:tabs>
          <w:tab w:val="num" w:pos="2334"/>
        </w:tabs>
        <w:ind w:left="3630" w:hanging="1296"/>
      </w:pPr>
    </w:lvl>
    <w:lvl w:ilvl="7">
      <w:start w:val="1"/>
      <w:numFmt w:val="none"/>
      <w:suff w:val="nothing"/>
      <w:lvlText w:val=""/>
      <w:lvlJc w:val="left"/>
      <w:pPr>
        <w:tabs>
          <w:tab w:val="num" w:pos="2334"/>
        </w:tabs>
        <w:ind w:left="3774" w:hanging="1440"/>
      </w:pPr>
    </w:lvl>
    <w:lvl w:ilvl="8">
      <w:start w:val="1"/>
      <w:numFmt w:val="none"/>
      <w:suff w:val="nothing"/>
      <w:lvlText w:val=""/>
      <w:lvlJc w:val="left"/>
      <w:pPr>
        <w:tabs>
          <w:tab w:val="num" w:pos="2334"/>
        </w:tabs>
        <w:ind w:left="3918" w:hanging="1584"/>
      </w:pPr>
    </w:lvl>
  </w:abstractNum>
  <w:abstractNum w:abstractNumId="8">
    <w:nsid w:val="13751164"/>
    <w:multiLevelType w:val="hybridMultilevel"/>
    <w:tmpl w:val="802A6D0C"/>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9">
    <w:nsid w:val="1A630D9F"/>
    <w:multiLevelType w:val="hybridMultilevel"/>
    <w:tmpl w:val="9DC2ADFA"/>
    <w:lvl w:ilvl="0" w:tplc="5BE2787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nsid w:val="224D16CC"/>
    <w:multiLevelType w:val="hybridMultilevel"/>
    <w:tmpl w:val="B512FBB0"/>
    <w:lvl w:ilvl="0" w:tplc="0422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1">
    <w:nsid w:val="29991907"/>
    <w:multiLevelType w:val="multilevel"/>
    <w:tmpl w:val="16F6219E"/>
    <w:styleLink w:val="WW8Num21"/>
    <w:lvl w:ilvl="0">
      <w:start w:val="1"/>
      <w:numFmt w:val="decimal"/>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2">
    <w:nsid w:val="2BF16A7F"/>
    <w:multiLevelType w:val="hybridMultilevel"/>
    <w:tmpl w:val="04F2FA34"/>
    <w:lvl w:ilvl="0" w:tplc="2DD0CBDA">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3">
    <w:nsid w:val="30A45197"/>
    <w:multiLevelType w:val="hybridMultilevel"/>
    <w:tmpl w:val="09C6579C"/>
    <w:lvl w:ilvl="0" w:tplc="692637F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3FE399A"/>
    <w:multiLevelType w:val="hybridMultilevel"/>
    <w:tmpl w:val="131EC0BC"/>
    <w:lvl w:ilvl="0" w:tplc="90AA582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85F2598"/>
    <w:multiLevelType w:val="hybridMultilevel"/>
    <w:tmpl w:val="9E8AA454"/>
    <w:lvl w:ilvl="0" w:tplc="0854CF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6">
    <w:nsid w:val="4FD01B6D"/>
    <w:multiLevelType w:val="hybridMultilevel"/>
    <w:tmpl w:val="71A40614"/>
    <w:lvl w:ilvl="0" w:tplc="76867A26">
      <w:start w:val="1"/>
      <w:numFmt w:val="decimal"/>
      <w:lvlText w:val="%1."/>
      <w:lvlJc w:val="left"/>
      <w:pPr>
        <w:ind w:left="748" w:hanging="408"/>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7">
    <w:nsid w:val="547A2252"/>
    <w:multiLevelType w:val="hybridMultilevel"/>
    <w:tmpl w:val="A44809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B4822AA"/>
    <w:multiLevelType w:val="multilevel"/>
    <w:tmpl w:val="1EAAC6BE"/>
    <w:lvl w:ilvl="0">
      <w:start w:val="1"/>
      <w:numFmt w:val="bullet"/>
      <w:lvlText w:val="-"/>
      <w:lvlJc w:val="left"/>
      <w:pPr>
        <w:tabs>
          <w:tab w:val="num" w:pos="0"/>
        </w:tabs>
        <w:ind w:left="360" w:hanging="360"/>
      </w:pPr>
      <w:rPr>
        <w:rFonts w:ascii="Sitka Subheading" w:hAnsi="Sitka Subheading" w:cs="Sitka Subheading"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9">
    <w:nsid w:val="5D8511D2"/>
    <w:multiLevelType w:val="hybridMultilevel"/>
    <w:tmpl w:val="CB3E955C"/>
    <w:lvl w:ilvl="0" w:tplc="92A06B50">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0">
    <w:nsid w:val="627601A5"/>
    <w:multiLevelType w:val="hybridMultilevel"/>
    <w:tmpl w:val="DDB4FBC2"/>
    <w:lvl w:ilvl="0" w:tplc="0206D9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BDE3990"/>
    <w:multiLevelType w:val="hybridMultilevel"/>
    <w:tmpl w:val="37C265C6"/>
    <w:lvl w:ilvl="0" w:tplc="A5E85ED2">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num w:numId="1">
    <w:abstractNumId w:val="1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6"/>
  </w:num>
  <w:num w:numId="5">
    <w:abstractNumId w:val="9"/>
  </w:num>
  <w:num w:numId="6">
    <w:abstractNumId w:val="10"/>
  </w:num>
  <w:num w:numId="7">
    <w:abstractNumId w:val="15"/>
  </w:num>
  <w:num w:numId="8">
    <w:abstractNumId w:val="6"/>
  </w:num>
  <w:num w:numId="9">
    <w:abstractNumId w:val="12"/>
  </w:num>
  <w:num w:numId="10">
    <w:abstractNumId w:val="19"/>
  </w:num>
  <w:num w:numId="11">
    <w:abstractNumId w:val="5"/>
  </w:num>
  <w:num w:numId="12">
    <w:abstractNumId w:val="8"/>
  </w:num>
  <w:num w:numId="13">
    <w:abstractNumId w:val="20"/>
  </w:num>
  <w:num w:numId="14">
    <w:abstractNumId w:val="22"/>
  </w:num>
  <w:num w:numId="15">
    <w:abstractNumId w:val="14"/>
  </w:num>
  <w:num w:numId="16">
    <w:abstractNumId w:val="21"/>
  </w:num>
  <w:num w:numId="17">
    <w:abstractNumId w:val="4"/>
  </w:num>
  <w:num w:numId="18">
    <w:abstractNumId w:val="7"/>
  </w:num>
  <w:num w:numId="19">
    <w:abstractNumId w:val="18"/>
  </w:num>
  <w:num w:numId="20">
    <w:abstractNumId w:val="7"/>
    <w:lvlOverride w:ilvl="0">
      <w:startOverride w:val="1"/>
    </w:lvlOverride>
    <w:lvlOverride w:ilvl="1">
      <w:startOverride w:val="1"/>
    </w:lvlOverride>
    <w:lvlOverride w:ilvl="2">
      <w:startOverride w:val="1"/>
    </w:lvlOverride>
  </w:num>
  <w:num w:numId="21">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04B"/>
    <w:rsid w:val="000022E2"/>
    <w:rsid w:val="000204BA"/>
    <w:rsid w:val="000651F9"/>
    <w:rsid w:val="0006584C"/>
    <w:rsid w:val="000919A0"/>
    <w:rsid w:val="000D39CD"/>
    <w:rsid w:val="000E27C7"/>
    <w:rsid w:val="000F415D"/>
    <w:rsid w:val="000F7521"/>
    <w:rsid w:val="00100268"/>
    <w:rsid w:val="00102E58"/>
    <w:rsid w:val="00107A30"/>
    <w:rsid w:val="00112DD5"/>
    <w:rsid w:val="001252BE"/>
    <w:rsid w:val="00125836"/>
    <w:rsid w:val="00125E3E"/>
    <w:rsid w:val="00127FAD"/>
    <w:rsid w:val="00175659"/>
    <w:rsid w:val="00177F60"/>
    <w:rsid w:val="001C1DCE"/>
    <w:rsid w:val="001C546B"/>
    <w:rsid w:val="001F35DD"/>
    <w:rsid w:val="00205DCA"/>
    <w:rsid w:val="00210E38"/>
    <w:rsid w:val="0023612D"/>
    <w:rsid w:val="00242003"/>
    <w:rsid w:val="00243FA4"/>
    <w:rsid w:val="002607E2"/>
    <w:rsid w:val="002622A4"/>
    <w:rsid w:val="00273577"/>
    <w:rsid w:val="002A26B5"/>
    <w:rsid w:val="002B3AAE"/>
    <w:rsid w:val="002B415A"/>
    <w:rsid w:val="002B41EB"/>
    <w:rsid w:val="002B46B3"/>
    <w:rsid w:val="002E6151"/>
    <w:rsid w:val="0032250A"/>
    <w:rsid w:val="003418F1"/>
    <w:rsid w:val="00344F32"/>
    <w:rsid w:val="00376225"/>
    <w:rsid w:val="0038771D"/>
    <w:rsid w:val="003907A7"/>
    <w:rsid w:val="00396602"/>
    <w:rsid w:val="003A06A1"/>
    <w:rsid w:val="003A17F0"/>
    <w:rsid w:val="003B5D3E"/>
    <w:rsid w:val="003C0A52"/>
    <w:rsid w:val="003C16BF"/>
    <w:rsid w:val="003D06A7"/>
    <w:rsid w:val="003E5D87"/>
    <w:rsid w:val="003E625D"/>
    <w:rsid w:val="003F4998"/>
    <w:rsid w:val="003F5613"/>
    <w:rsid w:val="003F5795"/>
    <w:rsid w:val="0040404B"/>
    <w:rsid w:val="0041552F"/>
    <w:rsid w:val="00417F2A"/>
    <w:rsid w:val="004645B2"/>
    <w:rsid w:val="00470AF2"/>
    <w:rsid w:val="0047186C"/>
    <w:rsid w:val="00503F12"/>
    <w:rsid w:val="00505B40"/>
    <w:rsid w:val="00523AD1"/>
    <w:rsid w:val="005446D7"/>
    <w:rsid w:val="00551C3E"/>
    <w:rsid w:val="00555C7A"/>
    <w:rsid w:val="00591C12"/>
    <w:rsid w:val="005A7425"/>
    <w:rsid w:val="005D719A"/>
    <w:rsid w:val="00601812"/>
    <w:rsid w:val="00617253"/>
    <w:rsid w:val="00627485"/>
    <w:rsid w:val="00637C42"/>
    <w:rsid w:val="00640D59"/>
    <w:rsid w:val="006770BE"/>
    <w:rsid w:val="00687276"/>
    <w:rsid w:val="0070212D"/>
    <w:rsid w:val="00720317"/>
    <w:rsid w:val="00735E20"/>
    <w:rsid w:val="007435A9"/>
    <w:rsid w:val="007460D7"/>
    <w:rsid w:val="00747759"/>
    <w:rsid w:val="007563E0"/>
    <w:rsid w:val="00767B7F"/>
    <w:rsid w:val="00791BFA"/>
    <w:rsid w:val="00793E5C"/>
    <w:rsid w:val="007A6FEF"/>
    <w:rsid w:val="007D2499"/>
    <w:rsid w:val="00873712"/>
    <w:rsid w:val="008739F2"/>
    <w:rsid w:val="00875336"/>
    <w:rsid w:val="008C0EAD"/>
    <w:rsid w:val="008C29B9"/>
    <w:rsid w:val="008C7A8C"/>
    <w:rsid w:val="008D2105"/>
    <w:rsid w:val="008E226B"/>
    <w:rsid w:val="008E6F24"/>
    <w:rsid w:val="008F6725"/>
    <w:rsid w:val="00935C0F"/>
    <w:rsid w:val="00951A9B"/>
    <w:rsid w:val="00967E66"/>
    <w:rsid w:val="00994091"/>
    <w:rsid w:val="009F21B2"/>
    <w:rsid w:val="009F2933"/>
    <w:rsid w:val="00A13489"/>
    <w:rsid w:val="00A153F3"/>
    <w:rsid w:val="00A23283"/>
    <w:rsid w:val="00A3568C"/>
    <w:rsid w:val="00A36C03"/>
    <w:rsid w:val="00A4447D"/>
    <w:rsid w:val="00A50D2A"/>
    <w:rsid w:val="00A56973"/>
    <w:rsid w:val="00A70CD7"/>
    <w:rsid w:val="00AB07AB"/>
    <w:rsid w:val="00AD74D7"/>
    <w:rsid w:val="00AE0E06"/>
    <w:rsid w:val="00AF015E"/>
    <w:rsid w:val="00AF43D5"/>
    <w:rsid w:val="00B16F97"/>
    <w:rsid w:val="00B87783"/>
    <w:rsid w:val="00B94E7B"/>
    <w:rsid w:val="00BA7CB7"/>
    <w:rsid w:val="00BC4728"/>
    <w:rsid w:val="00C021D1"/>
    <w:rsid w:val="00C23BE9"/>
    <w:rsid w:val="00C266FD"/>
    <w:rsid w:val="00C316A5"/>
    <w:rsid w:val="00C4371D"/>
    <w:rsid w:val="00C51838"/>
    <w:rsid w:val="00C74A67"/>
    <w:rsid w:val="00C76FE4"/>
    <w:rsid w:val="00C816E4"/>
    <w:rsid w:val="00C83FC8"/>
    <w:rsid w:val="00CC69FB"/>
    <w:rsid w:val="00CD07C6"/>
    <w:rsid w:val="00CD4C5D"/>
    <w:rsid w:val="00CE2977"/>
    <w:rsid w:val="00CE56D9"/>
    <w:rsid w:val="00CE5833"/>
    <w:rsid w:val="00CF1192"/>
    <w:rsid w:val="00D0733B"/>
    <w:rsid w:val="00D3476D"/>
    <w:rsid w:val="00D61C1A"/>
    <w:rsid w:val="00D61ECC"/>
    <w:rsid w:val="00D70B03"/>
    <w:rsid w:val="00D87F56"/>
    <w:rsid w:val="00DB615F"/>
    <w:rsid w:val="00DC0CB9"/>
    <w:rsid w:val="00DC725C"/>
    <w:rsid w:val="00DC7FA5"/>
    <w:rsid w:val="00DD52B1"/>
    <w:rsid w:val="00DE3249"/>
    <w:rsid w:val="00E00B53"/>
    <w:rsid w:val="00E32505"/>
    <w:rsid w:val="00E41191"/>
    <w:rsid w:val="00E43AB4"/>
    <w:rsid w:val="00E47FC0"/>
    <w:rsid w:val="00E65E7C"/>
    <w:rsid w:val="00E714B9"/>
    <w:rsid w:val="00E80FA2"/>
    <w:rsid w:val="00EC59B5"/>
    <w:rsid w:val="00EC7E68"/>
    <w:rsid w:val="00ED0419"/>
    <w:rsid w:val="00ED6DFB"/>
    <w:rsid w:val="00EE1EB0"/>
    <w:rsid w:val="00F062D8"/>
    <w:rsid w:val="00F1717A"/>
    <w:rsid w:val="00F3052B"/>
    <w:rsid w:val="00F3117A"/>
    <w:rsid w:val="00F31D9D"/>
    <w:rsid w:val="00F32225"/>
    <w:rsid w:val="00F4019A"/>
    <w:rsid w:val="00F644B5"/>
    <w:rsid w:val="00F869D7"/>
    <w:rsid w:val="00F90255"/>
    <w:rsid w:val="00FB20A9"/>
    <w:rsid w:val="00FC76BC"/>
    <w:rsid w:val="00FE03AC"/>
    <w:rsid w:val="00FE2DB1"/>
    <w:rsid w:val="00FF26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86C"/>
    <w:pPr>
      <w:suppressAutoHyphens/>
      <w:spacing w:after="0" w:line="240" w:lineRule="auto"/>
    </w:pPr>
    <w:rPr>
      <w:rFonts w:ascii="Times New Roman" w:eastAsia="Times New Roman" w:hAnsi="Times New Roman" w:cs="Times New Roman"/>
      <w:sz w:val="24"/>
      <w:szCs w:val="24"/>
      <w:lang w:val="en-GB" w:eastAsia="ar-SA"/>
    </w:rPr>
  </w:style>
  <w:style w:type="paragraph" w:styleId="1">
    <w:name w:val="heading 1"/>
    <w:basedOn w:val="a"/>
    <w:next w:val="a"/>
    <w:link w:val="10"/>
    <w:qFormat/>
    <w:rsid w:val="0040404B"/>
    <w:pPr>
      <w:keepNext/>
      <w:widowControl w:val="0"/>
      <w:tabs>
        <w:tab w:val="num" w:pos="0"/>
      </w:tabs>
      <w:snapToGrid w:val="0"/>
      <w:spacing w:line="480" w:lineRule="auto"/>
      <w:ind w:right="3800"/>
      <w:jc w:val="center"/>
      <w:outlineLvl w:val="0"/>
    </w:pPr>
    <w:rPr>
      <w:rFonts w:ascii="Arial" w:hAnsi="Arial" w:cs="Arial"/>
      <w:b/>
      <w:sz w:val="18"/>
      <w:szCs w:val="20"/>
      <w:lang w:val="uk-UA"/>
    </w:rPr>
  </w:style>
  <w:style w:type="paragraph" w:styleId="2">
    <w:name w:val="heading 2"/>
    <w:basedOn w:val="a"/>
    <w:next w:val="a"/>
    <w:link w:val="20"/>
    <w:qFormat/>
    <w:rsid w:val="0040404B"/>
    <w:pPr>
      <w:keepNext/>
      <w:widowControl w:val="0"/>
      <w:tabs>
        <w:tab w:val="num" w:pos="0"/>
      </w:tabs>
      <w:snapToGrid w:val="0"/>
      <w:spacing w:line="480" w:lineRule="auto"/>
      <w:ind w:left="680"/>
      <w:jc w:val="center"/>
      <w:outlineLvl w:val="1"/>
    </w:pPr>
    <w:rPr>
      <w:rFonts w:ascii="Arial" w:hAnsi="Arial" w:cs="Arial"/>
      <w:b/>
      <w:sz w:val="20"/>
      <w:szCs w:val="20"/>
      <w:lang w:val="uk-UA"/>
    </w:rPr>
  </w:style>
  <w:style w:type="paragraph" w:styleId="3">
    <w:name w:val="heading 3"/>
    <w:basedOn w:val="a"/>
    <w:next w:val="a"/>
    <w:link w:val="30"/>
    <w:uiPriority w:val="9"/>
    <w:qFormat/>
    <w:rsid w:val="0040404B"/>
    <w:pPr>
      <w:keepNext/>
      <w:spacing w:before="240" w:after="60"/>
      <w:outlineLvl w:val="2"/>
    </w:pPr>
    <w:rPr>
      <w:rFonts w:ascii="Arial" w:hAnsi="Arial" w:cs="Arial"/>
      <w:b/>
      <w:bCs/>
      <w:sz w:val="26"/>
      <w:szCs w:val="26"/>
    </w:rPr>
  </w:style>
  <w:style w:type="paragraph" w:styleId="4">
    <w:name w:val="heading 4"/>
    <w:basedOn w:val="a"/>
    <w:next w:val="a"/>
    <w:link w:val="40"/>
    <w:qFormat/>
    <w:rsid w:val="0040404B"/>
    <w:pPr>
      <w:keepNext/>
      <w:tabs>
        <w:tab w:val="num" w:pos="0"/>
      </w:tabs>
      <w:spacing w:line="480" w:lineRule="auto"/>
      <w:ind w:right="-40"/>
      <w:jc w:val="center"/>
      <w:outlineLvl w:val="3"/>
    </w:pPr>
    <w:rPr>
      <w:b/>
      <w:lang w:val="ru-RU"/>
    </w:rPr>
  </w:style>
  <w:style w:type="paragraph" w:styleId="5">
    <w:name w:val="heading 5"/>
    <w:basedOn w:val="a"/>
    <w:next w:val="a"/>
    <w:link w:val="50"/>
    <w:qFormat/>
    <w:rsid w:val="0040404B"/>
    <w:pPr>
      <w:suppressAutoHyphens w:val="0"/>
      <w:spacing w:before="240" w:after="60"/>
      <w:outlineLvl w:val="4"/>
    </w:pPr>
    <w:rPr>
      <w:b/>
      <w:bCs/>
      <w:i/>
      <w:iCs/>
      <w:sz w:val="26"/>
      <w:szCs w:val="26"/>
      <w:lang w:val="ru-RU" w:eastAsia="ru-RU"/>
    </w:rPr>
  </w:style>
  <w:style w:type="paragraph" w:styleId="6">
    <w:name w:val="heading 6"/>
    <w:basedOn w:val="a"/>
    <w:next w:val="a"/>
    <w:link w:val="60"/>
    <w:qFormat/>
    <w:rsid w:val="0040404B"/>
    <w:pPr>
      <w:keepNext/>
      <w:tabs>
        <w:tab w:val="num" w:pos="0"/>
      </w:tabs>
      <w:spacing w:before="60"/>
      <w:ind w:left="1152" w:hanging="1152"/>
      <w:jc w:val="center"/>
      <w:outlineLvl w:val="5"/>
    </w:pPr>
    <w:rPr>
      <w:b/>
      <w:bCs/>
      <w:sz w:val="32"/>
      <w:lang w:val="uk-UA"/>
    </w:rPr>
  </w:style>
  <w:style w:type="paragraph" w:styleId="9">
    <w:name w:val="heading 9"/>
    <w:basedOn w:val="a"/>
    <w:next w:val="a"/>
    <w:link w:val="90"/>
    <w:qFormat/>
    <w:rsid w:val="0040404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404B"/>
    <w:rPr>
      <w:rFonts w:ascii="Arial" w:eastAsia="Times New Roman" w:hAnsi="Arial" w:cs="Arial"/>
      <w:b/>
      <w:sz w:val="18"/>
      <w:szCs w:val="20"/>
      <w:lang w:eastAsia="ar-SA"/>
    </w:rPr>
  </w:style>
  <w:style w:type="character" w:customStyle="1" w:styleId="20">
    <w:name w:val="Заголовок 2 Знак"/>
    <w:basedOn w:val="a0"/>
    <w:link w:val="2"/>
    <w:rsid w:val="0040404B"/>
    <w:rPr>
      <w:rFonts w:ascii="Arial" w:eastAsia="Times New Roman" w:hAnsi="Arial" w:cs="Arial"/>
      <w:b/>
      <w:sz w:val="20"/>
      <w:szCs w:val="20"/>
      <w:lang w:eastAsia="ar-SA"/>
    </w:rPr>
  </w:style>
  <w:style w:type="character" w:customStyle="1" w:styleId="30">
    <w:name w:val="Заголовок 3 Знак"/>
    <w:basedOn w:val="a0"/>
    <w:link w:val="3"/>
    <w:uiPriority w:val="9"/>
    <w:rsid w:val="0040404B"/>
    <w:rPr>
      <w:rFonts w:ascii="Arial" w:eastAsia="Times New Roman" w:hAnsi="Arial" w:cs="Arial"/>
      <w:b/>
      <w:bCs/>
      <w:sz w:val="26"/>
      <w:szCs w:val="26"/>
      <w:lang w:val="en-GB" w:eastAsia="ar-SA"/>
    </w:rPr>
  </w:style>
  <w:style w:type="character" w:customStyle="1" w:styleId="40">
    <w:name w:val="Заголовок 4 Знак"/>
    <w:basedOn w:val="a0"/>
    <w:link w:val="4"/>
    <w:rsid w:val="0040404B"/>
    <w:rPr>
      <w:rFonts w:ascii="Times New Roman" w:eastAsia="Times New Roman" w:hAnsi="Times New Roman" w:cs="Times New Roman"/>
      <w:b/>
      <w:sz w:val="24"/>
      <w:szCs w:val="24"/>
      <w:lang w:val="ru-RU" w:eastAsia="ar-SA"/>
    </w:rPr>
  </w:style>
  <w:style w:type="character" w:customStyle="1" w:styleId="50">
    <w:name w:val="Заголовок 5 Знак"/>
    <w:basedOn w:val="a0"/>
    <w:link w:val="5"/>
    <w:rsid w:val="0040404B"/>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rsid w:val="0040404B"/>
    <w:rPr>
      <w:rFonts w:ascii="Times New Roman" w:eastAsia="Times New Roman" w:hAnsi="Times New Roman" w:cs="Times New Roman"/>
      <w:b/>
      <w:bCs/>
      <w:sz w:val="32"/>
      <w:szCs w:val="24"/>
      <w:lang w:eastAsia="ar-SA"/>
    </w:rPr>
  </w:style>
  <w:style w:type="character" w:customStyle="1" w:styleId="90">
    <w:name w:val="Заголовок 9 Знак"/>
    <w:basedOn w:val="a0"/>
    <w:link w:val="9"/>
    <w:rsid w:val="0040404B"/>
    <w:rPr>
      <w:rFonts w:ascii="Arial" w:eastAsia="Times New Roman" w:hAnsi="Arial" w:cs="Arial"/>
      <w:lang w:val="en-GB" w:eastAsia="ar-SA"/>
    </w:rPr>
  </w:style>
  <w:style w:type="character" w:customStyle="1" w:styleId="WW8Num1z0">
    <w:name w:val="WW8Num1z0"/>
    <w:rsid w:val="0040404B"/>
    <w:rPr>
      <w:rFonts w:ascii="Arial CYR" w:eastAsia="Times New Roman" w:hAnsi="Arial CYR" w:cs="Arial CYR" w:hint="default"/>
    </w:rPr>
  </w:style>
  <w:style w:type="character" w:customStyle="1" w:styleId="WW8Num1z1">
    <w:name w:val="WW8Num1z1"/>
    <w:rsid w:val="0040404B"/>
    <w:rPr>
      <w:rFonts w:ascii="Courier New" w:hAnsi="Courier New" w:cs="Courier New" w:hint="default"/>
    </w:rPr>
  </w:style>
  <w:style w:type="character" w:customStyle="1" w:styleId="WW8Num1z2">
    <w:name w:val="WW8Num1z2"/>
    <w:rsid w:val="0040404B"/>
    <w:rPr>
      <w:rFonts w:ascii="Wingdings" w:hAnsi="Wingdings" w:cs="Wingdings" w:hint="default"/>
    </w:rPr>
  </w:style>
  <w:style w:type="character" w:customStyle="1" w:styleId="WW8Num1z3">
    <w:name w:val="WW8Num1z3"/>
    <w:rsid w:val="0040404B"/>
    <w:rPr>
      <w:rFonts w:ascii="Symbol" w:hAnsi="Symbol" w:cs="Symbol" w:hint="default"/>
    </w:rPr>
  </w:style>
  <w:style w:type="character" w:customStyle="1" w:styleId="WW8Num1z4">
    <w:name w:val="WW8Num1z4"/>
    <w:rsid w:val="0040404B"/>
  </w:style>
  <w:style w:type="character" w:customStyle="1" w:styleId="WW8Num1z5">
    <w:name w:val="WW8Num1z5"/>
    <w:rsid w:val="0040404B"/>
  </w:style>
  <w:style w:type="character" w:customStyle="1" w:styleId="WW8Num1z6">
    <w:name w:val="WW8Num1z6"/>
    <w:rsid w:val="0040404B"/>
  </w:style>
  <w:style w:type="character" w:customStyle="1" w:styleId="WW8Num1z7">
    <w:name w:val="WW8Num1z7"/>
    <w:rsid w:val="0040404B"/>
  </w:style>
  <w:style w:type="character" w:customStyle="1" w:styleId="WW8Num1z8">
    <w:name w:val="WW8Num1z8"/>
    <w:rsid w:val="0040404B"/>
  </w:style>
  <w:style w:type="character" w:customStyle="1" w:styleId="WW8Num2z0">
    <w:name w:val="WW8Num2z0"/>
    <w:rsid w:val="0040404B"/>
    <w:rPr>
      <w:rFonts w:hint="default"/>
    </w:rPr>
  </w:style>
  <w:style w:type="character" w:customStyle="1" w:styleId="WW8Num3z0">
    <w:name w:val="WW8Num3z0"/>
    <w:rsid w:val="0040404B"/>
    <w:rPr>
      <w:rFonts w:ascii="Wingdings" w:hAnsi="Wingdings" w:cs="Wingdings" w:hint="default"/>
    </w:rPr>
  </w:style>
  <w:style w:type="character" w:customStyle="1" w:styleId="WW8Num2z1">
    <w:name w:val="WW8Num2z1"/>
    <w:rsid w:val="0040404B"/>
  </w:style>
  <w:style w:type="character" w:customStyle="1" w:styleId="WW8Num2z2">
    <w:name w:val="WW8Num2z2"/>
    <w:rsid w:val="0040404B"/>
  </w:style>
  <w:style w:type="character" w:customStyle="1" w:styleId="WW8Num2z3">
    <w:name w:val="WW8Num2z3"/>
    <w:rsid w:val="0040404B"/>
  </w:style>
  <w:style w:type="character" w:customStyle="1" w:styleId="WW8Num2z4">
    <w:name w:val="WW8Num2z4"/>
    <w:rsid w:val="0040404B"/>
  </w:style>
  <w:style w:type="character" w:customStyle="1" w:styleId="WW8Num2z5">
    <w:name w:val="WW8Num2z5"/>
    <w:rsid w:val="0040404B"/>
  </w:style>
  <w:style w:type="character" w:customStyle="1" w:styleId="WW8Num2z6">
    <w:name w:val="WW8Num2z6"/>
    <w:rsid w:val="0040404B"/>
  </w:style>
  <w:style w:type="character" w:customStyle="1" w:styleId="WW8Num2z7">
    <w:name w:val="WW8Num2z7"/>
    <w:rsid w:val="0040404B"/>
  </w:style>
  <w:style w:type="character" w:customStyle="1" w:styleId="WW8Num2z8">
    <w:name w:val="WW8Num2z8"/>
    <w:rsid w:val="0040404B"/>
  </w:style>
  <w:style w:type="character" w:customStyle="1" w:styleId="WW8Num3z1">
    <w:name w:val="WW8Num3z1"/>
    <w:rsid w:val="0040404B"/>
    <w:rPr>
      <w:rFonts w:ascii="Courier New" w:hAnsi="Courier New" w:cs="Wingdings" w:hint="default"/>
    </w:rPr>
  </w:style>
  <w:style w:type="character" w:customStyle="1" w:styleId="WW8Num3z3">
    <w:name w:val="WW8Num3z3"/>
    <w:rsid w:val="0040404B"/>
    <w:rPr>
      <w:rFonts w:ascii="Symbol" w:hAnsi="Symbol" w:cs="Symbol" w:hint="default"/>
    </w:rPr>
  </w:style>
  <w:style w:type="character" w:customStyle="1" w:styleId="WW8Num4z0">
    <w:name w:val="WW8Num4z0"/>
    <w:rsid w:val="0040404B"/>
  </w:style>
  <w:style w:type="character" w:customStyle="1" w:styleId="WW8Num4z1">
    <w:name w:val="WW8Num4z1"/>
    <w:rsid w:val="0040404B"/>
  </w:style>
  <w:style w:type="character" w:customStyle="1" w:styleId="WW8Num4z2">
    <w:name w:val="WW8Num4z2"/>
    <w:rsid w:val="0040404B"/>
  </w:style>
  <w:style w:type="character" w:customStyle="1" w:styleId="WW8Num4z3">
    <w:name w:val="WW8Num4z3"/>
    <w:rsid w:val="0040404B"/>
  </w:style>
  <w:style w:type="character" w:customStyle="1" w:styleId="WW8Num4z4">
    <w:name w:val="WW8Num4z4"/>
    <w:rsid w:val="0040404B"/>
  </w:style>
  <w:style w:type="character" w:customStyle="1" w:styleId="WW8Num4z5">
    <w:name w:val="WW8Num4z5"/>
    <w:rsid w:val="0040404B"/>
  </w:style>
  <w:style w:type="character" w:customStyle="1" w:styleId="WW8Num4z6">
    <w:name w:val="WW8Num4z6"/>
    <w:rsid w:val="0040404B"/>
  </w:style>
  <w:style w:type="character" w:customStyle="1" w:styleId="WW8Num4z7">
    <w:name w:val="WW8Num4z7"/>
    <w:rsid w:val="0040404B"/>
  </w:style>
  <w:style w:type="character" w:customStyle="1" w:styleId="WW8Num4z8">
    <w:name w:val="WW8Num4z8"/>
    <w:rsid w:val="0040404B"/>
  </w:style>
  <w:style w:type="character" w:customStyle="1" w:styleId="WW8Num5z0">
    <w:name w:val="WW8Num5z0"/>
    <w:rsid w:val="0040404B"/>
    <w:rPr>
      <w:rFonts w:ascii="Times New Roman" w:eastAsia="Times New Roman" w:hAnsi="Times New Roman" w:cs="Times New Roman" w:hint="default"/>
    </w:rPr>
  </w:style>
  <w:style w:type="character" w:customStyle="1" w:styleId="WW8Num5z1">
    <w:name w:val="WW8Num5z1"/>
    <w:rsid w:val="0040404B"/>
    <w:rPr>
      <w:rFonts w:ascii="Courier New" w:hAnsi="Courier New" w:cs="Courier New" w:hint="default"/>
    </w:rPr>
  </w:style>
  <w:style w:type="character" w:customStyle="1" w:styleId="WW8Num5z2">
    <w:name w:val="WW8Num5z2"/>
    <w:rsid w:val="0040404B"/>
    <w:rPr>
      <w:rFonts w:ascii="Wingdings" w:hAnsi="Wingdings" w:cs="Wingdings" w:hint="default"/>
    </w:rPr>
  </w:style>
  <w:style w:type="character" w:customStyle="1" w:styleId="WW8Num5z3">
    <w:name w:val="WW8Num5z3"/>
    <w:rsid w:val="0040404B"/>
    <w:rPr>
      <w:rFonts w:ascii="Symbol" w:hAnsi="Symbol" w:cs="Symbol" w:hint="default"/>
    </w:rPr>
  </w:style>
  <w:style w:type="character" w:customStyle="1" w:styleId="21">
    <w:name w:val="Основной шрифт абзаца2"/>
    <w:rsid w:val="0040404B"/>
  </w:style>
  <w:style w:type="character" w:customStyle="1" w:styleId="a3">
    <w:name w:val="Название Знак"/>
    <w:rsid w:val="0040404B"/>
    <w:rPr>
      <w:rFonts w:ascii="Arial" w:hAnsi="Arial" w:cs="Arial"/>
      <w:b/>
      <w:sz w:val="18"/>
      <w:lang w:val="uk-UA" w:eastAsia="ar-SA" w:bidi="ar-SA"/>
    </w:rPr>
  </w:style>
  <w:style w:type="character" w:customStyle="1" w:styleId="a4">
    <w:name w:val="Основной текст Знак"/>
    <w:uiPriority w:val="99"/>
    <w:rsid w:val="0040404B"/>
    <w:rPr>
      <w:rFonts w:ascii="Arial" w:hAnsi="Arial" w:cs="Arial"/>
      <w:lang w:val="en-GB" w:eastAsia="ar-SA" w:bidi="ar-SA"/>
    </w:rPr>
  </w:style>
  <w:style w:type="character" w:customStyle="1" w:styleId="a5">
    <w:name w:val="Подзаголовок Знак"/>
    <w:rsid w:val="0040404B"/>
    <w:rPr>
      <w:b/>
      <w:sz w:val="24"/>
      <w:szCs w:val="24"/>
      <w:lang w:val="en-GB" w:eastAsia="ar-SA" w:bidi="ar-SA"/>
    </w:rPr>
  </w:style>
  <w:style w:type="character" w:customStyle="1" w:styleId="22">
    <w:name w:val="Основной текст 2 Знак"/>
    <w:uiPriority w:val="99"/>
    <w:rsid w:val="0040404B"/>
    <w:rPr>
      <w:b/>
      <w:sz w:val="24"/>
      <w:szCs w:val="24"/>
      <w:lang w:eastAsia="ar-SA" w:bidi="ar-SA"/>
    </w:rPr>
  </w:style>
  <w:style w:type="character" w:customStyle="1" w:styleId="23">
    <w:name w:val="Основной текст с отступом 2 Знак"/>
    <w:rsid w:val="0040404B"/>
    <w:rPr>
      <w:sz w:val="24"/>
      <w:szCs w:val="24"/>
      <w:lang w:eastAsia="ar-SA" w:bidi="ar-SA"/>
    </w:rPr>
  </w:style>
  <w:style w:type="character" w:styleId="a6">
    <w:name w:val="Strong"/>
    <w:qFormat/>
    <w:rsid w:val="0040404B"/>
    <w:rPr>
      <w:b/>
      <w:bCs/>
    </w:rPr>
  </w:style>
  <w:style w:type="character" w:customStyle="1" w:styleId="a7">
    <w:name w:val="Нижний колонтитул Знак"/>
    <w:rsid w:val="0040404B"/>
    <w:rPr>
      <w:sz w:val="24"/>
      <w:szCs w:val="24"/>
      <w:lang w:val="en-GB" w:eastAsia="ar-SA" w:bidi="ar-SA"/>
    </w:rPr>
  </w:style>
  <w:style w:type="character" w:styleId="a8">
    <w:name w:val="page number"/>
    <w:basedOn w:val="21"/>
    <w:rsid w:val="0040404B"/>
  </w:style>
  <w:style w:type="character" w:customStyle="1" w:styleId="HTML">
    <w:name w:val="Стандартный HTML Знак"/>
    <w:uiPriority w:val="99"/>
    <w:rsid w:val="0040404B"/>
    <w:rPr>
      <w:rFonts w:ascii="Courier New" w:hAnsi="Courier New" w:cs="Courier New"/>
      <w:lang w:val="ru-RU" w:eastAsia="ar-SA" w:bidi="ar-SA"/>
    </w:rPr>
  </w:style>
  <w:style w:type="character" w:customStyle="1" w:styleId="11">
    <w:name w:val="Название Знак1"/>
    <w:rsid w:val="0040404B"/>
    <w:rPr>
      <w:rFonts w:ascii="Cambria" w:eastAsia="Times New Roman" w:hAnsi="Cambria" w:cs="Times New Roman"/>
      <w:color w:val="17365D"/>
      <w:spacing w:val="5"/>
      <w:kern w:val="1"/>
      <w:sz w:val="52"/>
      <w:szCs w:val="52"/>
      <w:lang w:val="en-GB"/>
    </w:rPr>
  </w:style>
  <w:style w:type="character" w:customStyle="1" w:styleId="a9">
    <w:name w:val="Верхний колонтитул Знак"/>
    <w:rsid w:val="0040404B"/>
    <w:rPr>
      <w:sz w:val="24"/>
      <w:szCs w:val="24"/>
      <w:lang w:val="uk-UA" w:eastAsia="ar-SA" w:bidi="ar-SA"/>
    </w:rPr>
  </w:style>
  <w:style w:type="character" w:customStyle="1" w:styleId="SubtitleChar1">
    <w:name w:val="Subtitle Char1"/>
    <w:rsid w:val="0040404B"/>
    <w:rPr>
      <w:rFonts w:ascii="Cambria" w:hAnsi="Cambria" w:cs="Times New Roman"/>
      <w:sz w:val="24"/>
      <w:szCs w:val="24"/>
      <w:lang w:val="en-GB"/>
    </w:rPr>
  </w:style>
  <w:style w:type="character" w:customStyle="1" w:styleId="aa">
    <w:name w:val="Основной текст с отступом Знак"/>
    <w:rsid w:val="0040404B"/>
    <w:rPr>
      <w:rFonts w:eastAsia="Calibri"/>
      <w:sz w:val="24"/>
      <w:szCs w:val="24"/>
      <w:lang w:val="en-GB"/>
    </w:rPr>
  </w:style>
  <w:style w:type="character" w:customStyle="1" w:styleId="12">
    <w:name w:val="Основной шрифт абзаца1"/>
    <w:rsid w:val="0040404B"/>
    <w:rPr>
      <w:rFonts w:ascii="Verdana" w:eastAsia="Verdana" w:hAnsi="Verdana" w:cs="Verdana"/>
    </w:rPr>
  </w:style>
  <w:style w:type="character" w:customStyle="1" w:styleId="13">
    <w:name w:val="Гиперссылка1"/>
    <w:rsid w:val="0040404B"/>
    <w:rPr>
      <w:rFonts w:ascii="Verdana" w:eastAsia="Verdana" w:hAnsi="Verdana" w:cs="Verdana"/>
      <w:color w:val="701826"/>
      <w:sz w:val="22"/>
      <w:u w:val="single"/>
      <w:lang w:eastAsia="ar-SA" w:bidi="ar-SA"/>
    </w:rPr>
  </w:style>
  <w:style w:type="character" w:customStyle="1" w:styleId="apple-converted-space">
    <w:name w:val="apple-converted-space"/>
    <w:rsid w:val="0040404B"/>
    <w:rPr>
      <w:rFonts w:ascii="Verdana" w:eastAsia="Verdana" w:hAnsi="Verdana" w:cs="Verdana"/>
      <w:sz w:val="22"/>
      <w:lang w:eastAsia="ar-SA" w:bidi="ar-SA"/>
    </w:rPr>
  </w:style>
  <w:style w:type="character" w:styleId="ab">
    <w:name w:val="Hyperlink"/>
    <w:uiPriority w:val="99"/>
    <w:rsid w:val="0040404B"/>
    <w:rPr>
      <w:color w:val="000080"/>
      <w:u w:val="single"/>
    </w:rPr>
  </w:style>
  <w:style w:type="paragraph" w:customStyle="1" w:styleId="14">
    <w:name w:val="Заголовок1"/>
    <w:basedOn w:val="a"/>
    <w:next w:val="ac"/>
    <w:rsid w:val="0040404B"/>
    <w:pPr>
      <w:keepNext/>
      <w:spacing w:before="240" w:after="120"/>
    </w:pPr>
    <w:rPr>
      <w:rFonts w:ascii="Arial" w:eastAsia="Microsoft YaHei" w:hAnsi="Arial" w:cs="Mangal"/>
      <w:sz w:val="28"/>
      <w:szCs w:val="28"/>
    </w:rPr>
  </w:style>
  <w:style w:type="paragraph" w:styleId="ac">
    <w:name w:val="Body Text"/>
    <w:basedOn w:val="a"/>
    <w:link w:val="15"/>
    <w:uiPriority w:val="99"/>
    <w:rsid w:val="0040404B"/>
    <w:pPr>
      <w:autoSpaceDE w:val="0"/>
      <w:spacing w:after="120"/>
      <w:jc w:val="both"/>
    </w:pPr>
    <w:rPr>
      <w:rFonts w:ascii="Arial" w:hAnsi="Arial" w:cs="Arial"/>
      <w:sz w:val="20"/>
      <w:szCs w:val="20"/>
    </w:rPr>
  </w:style>
  <w:style w:type="character" w:customStyle="1" w:styleId="15">
    <w:name w:val="Основной текст Знак1"/>
    <w:basedOn w:val="a0"/>
    <w:link w:val="ac"/>
    <w:uiPriority w:val="99"/>
    <w:rsid w:val="0040404B"/>
    <w:rPr>
      <w:rFonts w:ascii="Arial" w:eastAsia="Times New Roman" w:hAnsi="Arial" w:cs="Arial"/>
      <w:sz w:val="20"/>
      <w:szCs w:val="20"/>
      <w:lang w:val="en-GB" w:eastAsia="ar-SA"/>
    </w:rPr>
  </w:style>
  <w:style w:type="paragraph" w:styleId="ad">
    <w:name w:val="List"/>
    <w:basedOn w:val="ac"/>
    <w:rsid w:val="0040404B"/>
    <w:rPr>
      <w:rFonts w:cs="Mangal"/>
    </w:rPr>
  </w:style>
  <w:style w:type="paragraph" w:customStyle="1" w:styleId="16">
    <w:name w:val="Название1"/>
    <w:basedOn w:val="a"/>
    <w:rsid w:val="0040404B"/>
    <w:pPr>
      <w:suppressLineNumbers/>
      <w:spacing w:before="120" w:after="120"/>
    </w:pPr>
    <w:rPr>
      <w:rFonts w:cs="Mangal"/>
      <w:i/>
      <w:iCs/>
    </w:rPr>
  </w:style>
  <w:style w:type="paragraph" w:customStyle="1" w:styleId="17">
    <w:name w:val="Указатель1"/>
    <w:basedOn w:val="a"/>
    <w:rsid w:val="0040404B"/>
    <w:pPr>
      <w:suppressLineNumbers/>
    </w:pPr>
    <w:rPr>
      <w:rFonts w:cs="Mangal"/>
    </w:rPr>
  </w:style>
  <w:style w:type="paragraph" w:styleId="ae">
    <w:name w:val="Title"/>
    <w:basedOn w:val="a"/>
    <w:next w:val="af"/>
    <w:link w:val="24"/>
    <w:qFormat/>
    <w:rsid w:val="0040404B"/>
    <w:pPr>
      <w:widowControl w:val="0"/>
      <w:snapToGrid w:val="0"/>
      <w:ind w:left="320"/>
      <w:jc w:val="center"/>
    </w:pPr>
    <w:rPr>
      <w:rFonts w:ascii="Arial" w:hAnsi="Arial" w:cs="Arial"/>
      <w:b/>
      <w:sz w:val="18"/>
      <w:szCs w:val="20"/>
      <w:lang w:val="uk-UA"/>
    </w:rPr>
  </w:style>
  <w:style w:type="character" w:customStyle="1" w:styleId="24">
    <w:name w:val="Название Знак2"/>
    <w:basedOn w:val="a0"/>
    <w:link w:val="ae"/>
    <w:rsid w:val="0040404B"/>
    <w:rPr>
      <w:rFonts w:ascii="Arial" w:eastAsia="Times New Roman" w:hAnsi="Arial" w:cs="Arial"/>
      <w:b/>
      <w:sz w:val="18"/>
      <w:szCs w:val="20"/>
      <w:lang w:eastAsia="ar-SA"/>
    </w:rPr>
  </w:style>
  <w:style w:type="paragraph" w:styleId="af">
    <w:name w:val="Subtitle"/>
    <w:basedOn w:val="a"/>
    <w:next w:val="ac"/>
    <w:link w:val="18"/>
    <w:qFormat/>
    <w:rsid w:val="0040404B"/>
    <w:pPr>
      <w:spacing w:line="360" w:lineRule="auto"/>
      <w:jc w:val="center"/>
    </w:pPr>
    <w:rPr>
      <w:b/>
      <w:lang w:val="ru-RU"/>
    </w:rPr>
  </w:style>
  <w:style w:type="character" w:customStyle="1" w:styleId="18">
    <w:name w:val="Подзаголовок Знак1"/>
    <w:basedOn w:val="a0"/>
    <w:link w:val="af"/>
    <w:rsid w:val="0040404B"/>
    <w:rPr>
      <w:rFonts w:ascii="Times New Roman" w:eastAsia="Times New Roman" w:hAnsi="Times New Roman" w:cs="Times New Roman"/>
      <w:b/>
      <w:sz w:val="24"/>
      <w:szCs w:val="24"/>
      <w:lang w:val="ru-RU" w:eastAsia="ar-SA"/>
    </w:rPr>
  </w:style>
  <w:style w:type="paragraph" w:customStyle="1" w:styleId="210">
    <w:name w:val="Основной текст 21"/>
    <w:basedOn w:val="a"/>
    <w:rsid w:val="0040404B"/>
    <w:pPr>
      <w:jc w:val="center"/>
    </w:pPr>
    <w:rPr>
      <w:b/>
      <w:lang w:val="ru-RU"/>
    </w:rPr>
  </w:style>
  <w:style w:type="paragraph" w:customStyle="1" w:styleId="211">
    <w:name w:val="Основной текст с отступом 21"/>
    <w:basedOn w:val="a"/>
    <w:qFormat/>
    <w:rsid w:val="0040404B"/>
    <w:pPr>
      <w:ind w:firstLine="700"/>
      <w:jc w:val="both"/>
    </w:pPr>
    <w:rPr>
      <w:lang w:val="ru-RU"/>
    </w:rPr>
  </w:style>
  <w:style w:type="paragraph" w:styleId="af0">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1"/>
    <w:uiPriority w:val="99"/>
    <w:qFormat/>
    <w:rsid w:val="0040404B"/>
    <w:pPr>
      <w:spacing w:before="280" w:after="280"/>
    </w:pPr>
    <w:rPr>
      <w:lang w:val="ru-RU"/>
    </w:rPr>
  </w:style>
  <w:style w:type="paragraph" w:styleId="af2">
    <w:name w:val="footer"/>
    <w:basedOn w:val="a"/>
    <w:link w:val="19"/>
    <w:rsid w:val="0040404B"/>
    <w:pPr>
      <w:tabs>
        <w:tab w:val="center" w:pos="4677"/>
        <w:tab w:val="right" w:pos="9355"/>
      </w:tabs>
    </w:pPr>
  </w:style>
  <w:style w:type="character" w:customStyle="1" w:styleId="19">
    <w:name w:val="Нижний колонтитул Знак1"/>
    <w:basedOn w:val="a0"/>
    <w:link w:val="af2"/>
    <w:rsid w:val="0040404B"/>
    <w:rPr>
      <w:rFonts w:ascii="Times New Roman" w:eastAsia="Times New Roman" w:hAnsi="Times New Roman" w:cs="Times New Roman"/>
      <w:sz w:val="24"/>
      <w:szCs w:val="24"/>
      <w:lang w:val="en-GB" w:eastAsia="ar-SA"/>
    </w:rPr>
  </w:style>
  <w:style w:type="paragraph" w:styleId="HTML0">
    <w:name w:val="HTML Preformatted"/>
    <w:basedOn w:val="a"/>
    <w:link w:val="HTML1"/>
    <w:uiPriority w:val="99"/>
    <w:rsid w:val="00404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1">
    <w:name w:val="Стандартный HTML Знак1"/>
    <w:basedOn w:val="a0"/>
    <w:link w:val="HTML0"/>
    <w:uiPriority w:val="99"/>
    <w:rsid w:val="0040404B"/>
    <w:rPr>
      <w:rFonts w:ascii="Courier New" w:eastAsia="Times New Roman" w:hAnsi="Courier New" w:cs="Courier New"/>
      <w:sz w:val="20"/>
      <w:szCs w:val="20"/>
      <w:lang w:val="ru-RU" w:eastAsia="ar-SA"/>
    </w:rPr>
  </w:style>
  <w:style w:type="paragraph" w:styleId="af3">
    <w:name w:val="header"/>
    <w:basedOn w:val="a"/>
    <w:link w:val="1a"/>
    <w:rsid w:val="0040404B"/>
    <w:pPr>
      <w:widowControl w:val="0"/>
      <w:tabs>
        <w:tab w:val="center" w:pos="4153"/>
        <w:tab w:val="right" w:pos="8306"/>
      </w:tabs>
      <w:autoSpaceDE w:val="0"/>
      <w:spacing w:line="360" w:lineRule="auto"/>
      <w:ind w:left="80" w:hanging="20"/>
    </w:pPr>
    <w:rPr>
      <w:lang w:val="uk-UA"/>
    </w:rPr>
  </w:style>
  <w:style w:type="character" w:customStyle="1" w:styleId="1a">
    <w:name w:val="Верхний колонтитул Знак1"/>
    <w:basedOn w:val="a0"/>
    <w:link w:val="af3"/>
    <w:rsid w:val="0040404B"/>
    <w:rPr>
      <w:rFonts w:ascii="Times New Roman" w:eastAsia="Times New Roman" w:hAnsi="Times New Roman" w:cs="Times New Roman"/>
      <w:sz w:val="24"/>
      <w:szCs w:val="24"/>
      <w:lang w:eastAsia="ar-SA"/>
    </w:rPr>
  </w:style>
  <w:style w:type="paragraph" w:customStyle="1" w:styleId="rvps2">
    <w:name w:val="rvps2"/>
    <w:basedOn w:val="a"/>
    <w:qFormat/>
    <w:rsid w:val="0040404B"/>
    <w:pPr>
      <w:spacing w:before="280" w:after="280"/>
    </w:pPr>
    <w:rPr>
      <w:rFonts w:eastAsia="Calibri"/>
      <w:lang w:val="ru-RU"/>
    </w:rPr>
  </w:style>
  <w:style w:type="paragraph" w:styleId="af4">
    <w:name w:val="Body Text Indent"/>
    <w:basedOn w:val="a"/>
    <w:link w:val="1b"/>
    <w:rsid w:val="0040404B"/>
    <w:pPr>
      <w:spacing w:after="120"/>
      <w:ind w:left="283"/>
    </w:pPr>
    <w:rPr>
      <w:rFonts w:eastAsia="Calibri"/>
    </w:rPr>
  </w:style>
  <w:style w:type="character" w:customStyle="1" w:styleId="1b">
    <w:name w:val="Основной текст с отступом Знак1"/>
    <w:basedOn w:val="a0"/>
    <w:link w:val="af4"/>
    <w:rsid w:val="0040404B"/>
    <w:rPr>
      <w:rFonts w:ascii="Times New Roman" w:eastAsia="Calibri" w:hAnsi="Times New Roman" w:cs="Times New Roman"/>
      <w:sz w:val="24"/>
      <w:szCs w:val="24"/>
      <w:lang w:val="en-GB" w:eastAsia="ar-SA"/>
    </w:rPr>
  </w:style>
  <w:style w:type="paragraph" w:customStyle="1" w:styleId="51">
    <w:name w:val="Заголовок 51"/>
    <w:basedOn w:val="a"/>
    <w:next w:val="a"/>
    <w:rsid w:val="0040404B"/>
    <w:pPr>
      <w:keepNext/>
      <w:widowControl w:val="0"/>
      <w:spacing w:before="120" w:after="120"/>
      <w:jc w:val="both"/>
    </w:pPr>
    <w:rPr>
      <w:sz w:val="28"/>
      <w:szCs w:val="20"/>
      <w:lang w:val="en-CA"/>
    </w:rPr>
  </w:style>
  <w:style w:type="paragraph" w:customStyle="1" w:styleId="af5">
    <w:name w:val="Знак"/>
    <w:basedOn w:val="a"/>
    <w:rsid w:val="0040404B"/>
    <w:rPr>
      <w:rFonts w:ascii="Verdana" w:eastAsia="Verdana" w:hAnsi="Verdana" w:cs="Verdana"/>
      <w:sz w:val="20"/>
      <w:szCs w:val="20"/>
      <w:lang w:val="ru-RU"/>
    </w:rPr>
  </w:style>
  <w:style w:type="paragraph" w:customStyle="1" w:styleId="1c">
    <w:name w:val="Цитата1"/>
    <w:basedOn w:val="a"/>
    <w:rsid w:val="0040404B"/>
    <w:pPr>
      <w:widowControl w:val="0"/>
      <w:ind w:left="540" w:right="196"/>
      <w:jc w:val="both"/>
    </w:pPr>
    <w:rPr>
      <w:sz w:val="22"/>
      <w:szCs w:val="20"/>
      <w:lang w:val="en-CA"/>
    </w:rPr>
  </w:style>
  <w:style w:type="paragraph" w:customStyle="1" w:styleId="af6">
    <w:name w:val="Знак Знак Знак Знак Знак Знак"/>
    <w:basedOn w:val="a"/>
    <w:rsid w:val="0040404B"/>
    <w:rPr>
      <w:rFonts w:ascii="Verdana" w:eastAsia="Verdana" w:hAnsi="Verdana" w:cs="Verdana"/>
      <w:sz w:val="20"/>
      <w:szCs w:val="20"/>
      <w:lang w:val="en-CA"/>
    </w:rPr>
  </w:style>
  <w:style w:type="paragraph" w:customStyle="1" w:styleId="af7">
    <w:name w:val="Содержимое таблицы"/>
    <w:basedOn w:val="a"/>
    <w:rsid w:val="0040404B"/>
    <w:pPr>
      <w:suppressLineNumbers/>
    </w:pPr>
  </w:style>
  <w:style w:type="paragraph" w:customStyle="1" w:styleId="af8">
    <w:name w:val="Заголовок таблицы"/>
    <w:basedOn w:val="af7"/>
    <w:rsid w:val="0040404B"/>
    <w:pPr>
      <w:jc w:val="center"/>
    </w:pPr>
    <w:rPr>
      <w:b/>
      <w:bCs/>
    </w:rPr>
  </w:style>
  <w:style w:type="paragraph" w:customStyle="1" w:styleId="af9">
    <w:name w:val="Содержимое врезки"/>
    <w:basedOn w:val="ac"/>
    <w:rsid w:val="0040404B"/>
  </w:style>
  <w:style w:type="paragraph" w:customStyle="1" w:styleId="1d">
    <w:name w:val="Обычный1"/>
    <w:uiPriority w:val="99"/>
    <w:rsid w:val="0040404B"/>
    <w:pPr>
      <w:spacing w:after="0" w:line="240" w:lineRule="auto"/>
    </w:pPr>
    <w:rPr>
      <w:rFonts w:ascii="Times New Roman" w:eastAsia="Times New Roman" w:hAnsi="Times New Roman" w:cs="Times New Roman"/>
      <w:color w:val="000000"/>
      <w:sz w:val="24"/>
      <w:szCs w:val="24"/>
      <w:lang w:eastAsia="uk-UA"/>
    </w:rPr>
  </w:style>
  <w:style w:type="character" w:customStyle="1" w:styleId="af1">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0"/>
    <w:uiPriority w:val="99"/>
    <w:locked/>
    <w:rsid w:val="0040404B"/>
    <w:rPr>
      <w:rFonts w:ascii="Times New Roman" w:eastAsia="Times New Roman" w:hAnsi="Times New Roman" w:cs="Times New Roman"/>
      <w:sz w:val="24"/>
      <w:szCs w:val="24"/>
      <w:lang w:val="ru-RU" w:eastAsia="ar-SA"/>
    </w:rPr>
  </w:style>
  <w:style w:type="character" w:customStyle="1" w:styleId="translation-chunk">
    <w:name w:val="translation-chunk"/>
    <w:rsid w:val="0040404B"/>
  </w:style>
  <w:style w:type="paragraph" w:customStyle="1" w:styleId="1e">
    <w:name w:val="Стиль1"/>
    <w:basedOn w:val="a"/>
    <w:rsid w:val="0040404B"/>
    <w:pPr>
      <w:jc w:val="center"/>
    </w:pPr>
    <w:rPr>
      <w:rFonts w:eastAsia="Arial"/>
      <w:color w:val="000000"/>
      <w:sz w:val="20"/>
      <w:szCs w:val="20"/>
      <w:lang w:val="uk-UA"/>
    </w:rPr>
  </w:style>
  <w:style w:type="paragraph" w:styleId="afa">
    <w:name w:val="List Paragraph"/>
    <w:aliases w:val="EBRD List,CA bullets,Details"/>
    <w:basedOn w:val="a"/>
    <w:link w:val="afb"/>
    <w:uiPriority w:val="34"/>
    <w:qFormat/>
    <w:rsid w:val="0040404B"/>
    <w:pPr>
      <w:suppressAutoHyphens w:val="0"/>
      <w:ind w:left="708"/>
    </w:pPr>
    <w:rPr>
      <w:sz w:val="22"/>
      <w:szCs w:val="20"/>
      <w:lang w:val="uk-UA"/>
    </w:rPr>
  </w:style>
  <w:style w:type="paragraph" w:customStyle="1" w:styleId="1f">
    <w:name w:val="Абзац списка1"/>
    <w:basedOn w:val="a"/>
    <w:rsid w:val="0040404B"/>
    <w:pPr>
      <w:suppressAutoHyphens w:val="0"/>
      <w:ind w:left="720"/>
      <w:contextualSpacing/>
    </w:pPr>
    <w:rPr>
      <w:rFonts w:eastAsia="Calibri"/>
      <w:lang w:val="uk-UA" w:eastAsia="uk-UA"/>
    </w:rPr>
  </w:style>
  <w:style w:type="paragraph" w:customStyle="1" w:styleId="CharChar">
    <w:name w:val="Char Знак Знак Char Знак Знак Знак Знак Знак Знак Знак Знак Знак Знак Знак Знак Знак"/>
    <w:basedOn w:val="a"/>
    <w:rsid w:val="0040404B"/>
    <w:pPr>
      <w:suppressAutoHyphens w:val="0"/>
    </w:pPr>
    <w:rPr>
      <w:rFonts w:ascii="Verdana" w:hAnsi="Verdana"/>
      <w:lang w:val="en-US" w:eastAsia="en-US"/>
    </w:rPr>
  </w:style>
  <w:style w:type="paragraph" w:customStyle="1" w:styleId="25">
    <w:name w:val="Абзац списка2"/>
    <w:basedOn w:val="a"/>
    <w:qFormat/>
    <w:rsid w:val="0040404B"/>
    <w:pPr>
      <w:suppressAutoHyphens w:val="0"/>
      <w:spacing w:after="200" w:line="276" w:lineRule="auto"/>
      <w:ind w:left="720"/>
      <w:contextualSpacing/>
    </w:pPr>
    <w:rPr>
      <w:rFonts w:ascii="Calibri" w:hAnsi="Calibri"/>
      <w:sz w:val="22"/>
      <w:szCs w:val="22"/>
      <w:lang w:val="ru-RU" w:eastAsia="en-US"/>
    </w:rPr>
  </w:style>
  <w:style w:type="table" w:styleId="afc">
    <w:name w:val="Table Grid"/>
    <w:basedOn w:val="a1"/>
    <w:uiPriority w:val="59"/>
    <w:rsid w:val="0040404B"/>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40404B"/>
    <w:pPr>
      <w:widowControl w:val="0"/>
      <w:suppressAutoHyphens w:val="0"/>
      <w:autoSpaceDE w:val="0"/>
      <w:autoSpaceDN w:val="0"/>
      <w:adjustRightInd w:val="0"/>
      <w:spacing w:line="274" w:lineRule="exact"/>
    </w:pPr>
    <w:rPr>
      <w:lang w:val="uk-UA" w:eastAsia="uk-UA"/>
    </w:rPr>
  </w:style>
  <w:style w:type="numbering" w:customStyle="1" w:styleId="WW8Num21">
    <w:name w:val="WW8Num21"/>
    <w:rsid w:val="0040404B"/>
    <w:pPr>
      <w:numPr>
        <w:numId w:val="1"/>
      </w:numPr>
    </w:pPr>
  </w:style>
  <w:style w:type="character" w:customStyle="1" w:styleId="190">
    <w:name w:val="Знак Знак19"/>
    <w:locked/>
    <w:rsid w:val="0040404B"/>
    <w:rPr>
      <w:sz w:val="24"/>
      <w:szCs w:val="24"/>
      <w:lang w:val="ru-RU" w:eastAsia="ru-RU" w:bidi="ar-SA"/>
    </w:rPr>
  </w:style>
  <w:style w:type="paragraph" w:customStyle="1" w:styleId="1f0">
    <w:name w:val="Основной текст1"/>
    <w:basedOn w:val="a"/>
    <w:link w:val="BodyText"/>
    <w:rsid w:val="0040404B"/>
    <w:pPr>
      <w:widowControl w:val="0"/>
      <w:suppressAutoHyphens w:val="0"/>
    </w:pPr>
    <w:rPr>
      <w:rFonts w:ascii="Arial" w:hAnsi="Arial"/>
      <w:snapToGrid w:val="0"/>
      <w:szCs w:val="20"/>
      <w:lang w:val="ru-RU" w:eastAsia="ru-RU"/>
    </w:rPr>
  </w:style>
  <w:style w:type="character" w:customStyle="1" w:styleId="width90">
    <w:name w:val="width_90"/>
    <w:basedOn w:val="a0"/>
    <w:rsid w:val="0040404B"/>
  </w:style>
  <w:style w:type="paragraph" w:styleId="afd">
    <w:name w:val="Block Text"/>
    <w:basedOn w:val="a"/>
    <w:rsid w:val="0040404B"/>
    <w:pPr>
      <w:suppressAutoHyphens w:val="0"/>
      <w:ind w:left="360" w:right="-694"/>
    </w:pPr>
    <w:rPr>
      <w:lang w:val="uk-UA" w:eastAsia="ru-RU"/>
    </w:rPr>
  </w:style>
  <w:style w:type="character" w:customStyle="1" w:styleId="longtext">
    <w:name w:val="long_text"/>
    <w:basedOn w:val="a0"/>
    <w:rsid w:val="0040404B"/>
  </w:style>
  <w:style w:type="paragraph" w:styleId="afe">
    <w:name w:val="No Spacing"/>
    <w:aliases w:val="nado12,Bullet"/>
    <w:link w:val="aff"/>
    <w:uiPriority w:val="1"/>
    <w:qFormat/>
    <w:rsid w:val="0040404B"/>
    <w:pPr>
      <w:spacing w:after="0" w:line="240" w:lineRule="auto"/>
    </w:pPr>
    <w:rPr>
      <w:rFonts w:ascii="Calibri" w:eastAsia="Times New Roman" w:hAnsi="Calibri" w:cs="Times New Roman"/>
      <w:lang w:eastAsia="uk-UA"/>
    </w:rPr>
  </w:style>
  <w:style w:type="character" w:customStyle="1" w:styleId="highlighted">
    <w:name w:val="highlighted"/>
    <w:basedOn w:val="a0"/>
    <w:rsid w:val="0040404B"/>
  </w:style>
  <w:style w:type="character" w:customStyle="1" w:styleId="FontStyle39">
    <w:name w:val="Font Style39"/>
    <w:basedOn w:val="a0"/>
    <w:rsid w:val="0040404B"/>
    <w:rPr>
      <w:rFonts w:ascii="Times New Roman" w:hAnsi="Times New Roman" w:cs="Times New Roman"/>
      <w:sz w:val="22"/>
      <w:szCs w:val="22"/>
    </w:rPr>
  </w:style>
  <w:style w:type="paragraph" w:customStyle="1" w:styleId="Default">
    <w:name w:val="Default"/>
    <w:rsid w:val="0040404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hps">
    <w:name w:val="hps"/>
    <w:basedOn w:val="a0"/>
    <w:rsid w:val="0040404B"/>
  </w:style>
  <w:style w:type="character" w:styleId="aff0">
    <w:name w:val="Emphasis"/>
    <w:basedOn w:val="a0"/>
    <w:uiPriority w:val="20"/>
    <w:qFormat/>
    <w:rsid w:val="0040404B"/>
    <w:rPr>
      <w:i/>
      <w:iCs/>
    </w:rPr>
  </w:style>
  <w:style w:type="character" w:customStyle="1" w:styleId="WW8Num46z8">
    <w:name w:val="WW8Num46z8"/>
    <w:uiPriority w:val="99"/>
    <w:rsid w:val="0040404B"/>
  </w:style>
  <w:style w:type="paragraph" w:customStyle="1" w:styleId="LO-normal">
    <w:name w:val="LO-normal"/>
    <w:uiPriority w:val="99"/>
    <w:qFormat/>
    <w:rsid w:val="0040404B"/>
    <w:pPr>
      <w:spacing w:after="0"/>
    </w:pPr>
    <w:rPr>
      <w:rFonts w:ascii="Arial" w:eastAsia="Tahoma" w:hAnsi="Arial" w:cs="Arial"/>
      <w:color w:val="000000"/>
      <w:lang w:val="ru-RU" w:eastAsia="zh-CN"/>
    </w:rPr>
  </w:style>
  <w:style w:type="character" w:customStyle="1" w:styleId="rvts0">
    <w:name w:val="rvts0"/>
    <w:uiPriority w:val="99"/>
    <w:rsid w:val="0040404B"/>
  </w:style>
  <w:style w:type="character" w:customStyle="1" w:styleId="BodyText">
    <w:name w:val="Body Text Знак"/>
    <w:link w:val="1f0"/>
    <w:locked/>
    <w:rsid w:val="0040404B"/>
    <w:rPr>
      <w:rFonts w:ascii="Arial" w:eastAsia="Times New Roman" w:hAnsi="Arial" w:cs="Times New Roman"/>
      <w:snapToGrid w:val="0"/>
      <w:sz w:val="24"/>
      <w:szCs w:val="20"/>
      <w:lang w:val="ru-RU" w:eastAsia="ru-RU"/>
    </w:rPr>
  </w:style>
  <w:style w:type="character" w:customStyle="1" w:styleId="xfm53047729">
    <w:name w:val="xfm_53047729"/>
    <w:rsid w:val="0040404B"/>
  </w:style>
  <w:style w:type="character" w:customStyle="1" w:styleId="rvts23">
    <w:name w:val="rvts23"/>
    <w:basedOn w:val="a0"/>
    <w:rsid w:val="0040404B"/>
  </w:style>
  <w:style w:type="table" w:customStyle="1" w:styleId="1f1">
    <w:name w:val="Сетка таблицы1"/>
    <w:basedOn w:val="a1"/>
    <w:next w:val="afc"/>
    <w:rsid w:val="0040404B"/>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1">
    <w:name w:val="Balloon Text"/>
    <w:basedOn w:val="a"/>
    <w:link w:val="aff2"/>
    <w:uiPriority w:val="99"/>
    <w:semiHidden/>
    <w:unhideWhenUsed/>
    <w:rsid w:val="0040404B"/>
    <w:rPr>
      <w:rFonts w:ascii="Tahoma" w:hAnsi="Tahoma" w:cs="Tahoma"/>
      <w:sz w:val="16"/>
      <w:szCs w:val="16"/>
    </w:rPr>
  </w:style>
  <w:style w:type="character" w:customStyle="1" w:styleId="aff2">
    <w:name w:val="Текст выноски Знак"/>
    <w:basedOn w:val="a0"/>
    <w:link w:val="aff1"/>
    <w:uiPriority w:val="99"/>
    <w:semiHidden/>
    <w:rsid w:val="0040404B"/>
    <w:rPr>
      <w:rFonts w:ascii="Tahoma" w:eastAsia="Times New Roman" w:hAnsi="Tahoma" w:cs="Tahoma"/>
      <w:sz w:val="16"/>
      <w:szCs w:val="16"/>
      <w:lang w:val="en-GB" w:eastAsia="ar-SA"/>
    </w:rPr>
  </w:style>
  <w:style w:type="character" w:customStyle="1" w:styleId="afb">
    <w:name w:val="Абзац списка Знак"/>
    <w:aliases w:val="EBRD List Знак,CA bullets Знак,Details Знак"/>
    <w:link w:val="afa"/>
    <w:uiPriority w:val="34"/>
    <w:locked/>
    <w:rsid w:val="0040404B"/>
    <w:rPr>
      <w:rFonts w:ascii="Times New Roman" w:eastAsia="Times New Roman" w:hAnsi="Times New Roman" w:cs="Times New Roman"/>
      <w:szCs w:val="20"/>
      <w:lang w:eastAsia="ar-SA"/>
    </w:rPr>
  </w:style>
  <w:style w:type="character" w:styleId="aff3">
    <w:name w:val="annotation reference"/>
    <w:basedOn w:val="a0"/>
    <w:semiHidden/>
    <w:unhideWhenUsed/>
    <w:rsid w:val="0040404B"/>
    <w:rPr>
      <w:sz w:val="16"/>
      <w:szCs w:val="16"/>
    </w:rPr>
  </w:style>
  <w:style w:type="paragraph" w:styleId="aff4">
    <w:name w:val="annotation text"/>
    <w:basedOn w:val="a"/>
    <w:link w:val="aff5"/>
    <w:unhideWhenUsed/>
    <w:rsid w:val="0040404B"/>
    <w:rPr>
      <w:sz w:val="20"/>
      <w:szCs w:val="20"/>
    </w:rPr>
  </w:style>
  <w:style w:type="character" w:customStyle="1" w:styleId="aff5">
    <w:name w:val="Текст примечания Знак"/>
    <w:basedOn w:val="a0"/>
    <w:link w:val="aff4"/>
    <w:rsid w:val="0040404B"/>
    <w:rPr>
      <w:rFonts w:ascii="Times New Roman" w:eastAsia="Times New Roman" w:hAnsi="Times New Roman" w:cs="Times New Roman"/>
      <w:sz w:val="20"/>
      <w:szCs w:val="20"/>
      <w:lang w:val="en-GB" w:eastAsia="ar-SA"/>
    </w:rPr>
  </w:style>
  <w:style w:type="paragraph" w:styleId="aff6">
    <w:name w:val="annotation subject"/>
    <w:basedOn w:val="aff4"/>
    <w:next w:val="aff4"/>
    <w:link w:val="aff7"/>
    <w:uiPriority w:val="99"/>
    <w:semiHidden/>
    <w:unhideWhenUsed/>
    <w:rsid w:val="0040404B"/>
    <w:rPr>
      <w:b/>
      <w:bCs/>
    </w:rPr>
  </w:style>
  <w:style w:type="character" w:customStyle="1" w:styleId="aff7">
    <w:name w:val="Тема примечания Знак"/>
    <w:basedOn w:val="aff5"/>
    <w:link w:val="aff6"/>
    <w:uiPriority w:val="99"/>
    <w:semiHidden/>
    <w:rsid w:val="0040404B"/>
    <w:rPr>
      <w:rFonts w:ascii="Times New Roman" w:eastAsia="Times New Roman" w:hAnsi="Times New Roman" w:cs="Times New Roman"/>
      <w:b/>
      <w:bCs/>
      <w:sz w:val="20"/>
      <w:szCs w:val="20"/>
      <w:lang w:val="en-GB" w:eastAsia="ar-SA"/>
    </w:rPr>
  </w:style>
  <w:style w:type="table" w:customStyle="1" w:styleId="1f2">
    <w:name w:val="Сітка таблиці1"/>
    <w:basedOn w:val="a1"/>
    <w:next w:val="afc"/>
    <w:uiPriority w:val="59"/>
    <w:rsid w:val="0040404B"/>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99"/>
    <w:rsid w:val="0040404B"/>
    <w:pPr>
      <w:ind w:left="720"/>
    </w:pPr>
    <w:rPr>
      <w:rFonts w:eastAsia="Tahoma"/>
      <w:lang w:val="ru-RU"/>
    </w:rPr>
  </w:style>
  <w:style w:type="character" w:customStyle="1" w:styleId="aff8">
    <w:name w:val="Подпись к таблице_"/>
    <w:basedOn w:val="a0"/>
    <w:link w:val="aff9"/>
    <w:uiPriority w:val="99"/>
    <w:rsid w:val="0040404B"/>
    <w:rPr>
      <w:b/>
      <w:bCs/>
      <w:shd w:val="clear" w:color="auto" w:fill="FFFFFF"/>
    </w:rPr>
  </w:style>
  <w:style w:type="character" w:customStyle="1" w:styleId="affa">
    <w:name w:val="Основной текст_"/>
    <w:basedOn w:val="a0"/>
    <w:link w:val="26"/>
    <w:uiPriority w:val="99"/>
    <w:rsid w:val="0040404B"/>
    <w:rPr>
      <w:shd w:val="clear" w:color="auto" w:fill="FFFFFF"/>
    </w:rPr>
  </w:style>
  <w:style w:type="character" w:customStyle="1" w:styleId="11pt">
    <w:name w:val="Основной текст + 11 pt;Полужирный"/>
    <w:basedOn w:val="affa"/>
    <w:rsid w:val="0040404B"/>
    <w:rPr>
      <w:b/>
      <w:bCs/>
      <w:color w:val="000000"/>
      <w:spacing w:val="0"/>
      <w:w w:val="100"/>
      <w:position w:val="0"/>
      <w:sz w:val="22"/>
      <w:szCs w:val="22"/>
      <w:shd w:val="clear" w:color="auto" w:fill="FFFFFF"/>
      <w:lang w:val="uk-UA" w:eastAsia="uk-UA" w:bidi="uk-UA"/>
    </w:rPr>
  </w:style>
  <w:style w:type="character" w:customStyle="1" w:styleId="11pt0">
    <w:name w:val="Основной текст + 11 pt"/>
    <w:aliases w:val="Полужирный"/>
    <w:basedOn w:val="affa"/>
    <w:uiPriority w:val="99"/>
    <w:rsid w:val="0040404B"/>
    <w:rPr>
      <w:color w:val="000000"/>
      <w:spacing w:val="0"/>
      <w:w w:val="100"/>
      <w:position w:val="0"/>
      <w:sz w:val="22"/>
      <w:szCs w:val="22"/>
      <w:shd w:val="clear" w:color="auto" w:fill="FFFFFF"/>
      <w:lang w:val="uk-UA" w:eastAsia="uk-UA" w:bidi="uk-UA"/>
    </w:rPr>
  </w:style>
  <w:style w:type="paragraph" w:customStyle="1" w:styleId="aff9">
    <w:name w:val="Подпись к таблице"/>
    <w:basedOn w:val="a"/>
    <w:link w:val="aff8"/>
    <w:uiPriority w:val="99"/>
    <w:rsid w:val="0040404B"/>
    <w:pPr>
      <w:widowControl w:val="0"/>
      <w:shd w:val="clear" w:color="auto" w:fill="FFFFFF"/>
      <w:suppressAutoHyphens w:val="0"/>
      <w:spacing w:line="278" w:lineRule="exact"/>
      <w:jc w:val="center"/>
    </w:pPr>
    <w:rPr>
      <w:rFonts w:asciiTheme="minorHAnsi" w:eastAsiaTheme="minorHAnsi" w:hAnsiTheme="minorHAnsi" w:cstheme="minorBidi"/>
      <w:b/>
      <w:bCs/>
      <w:sz w:val="22"/>
      <w:szCs w:val="22"/>
      <w:lang w:val="uk-UA" w:eastAsia="en-US"/>
    </w:rPr>
  </w:style>
  <w:style w:type="paragraph" w:customStyle="1" w:styleId="26">
    <w:name w:val="Основной текст2"/>
    <w:basedOn w:val="a"/>
    <w:link w:val="affa"/>
    <w:uiPriority w:val="99"/>
    <w:rsid w:val="0040404B"/>
    <w:pPr>
      <w:widowControl w:val="0"/>
      <w:shd w:val="clear" w:color="auto" w:fill="FFFFFF"/>
      <w:suppressAutoHyphens w:val="0"/>
    </w:pPr>
    <w:rPr>
      <w:rFonts w:asciiTheme="minorHAnsi" w:eastAsiaTheme="minorHAnsi" w:hAnsiTheme="minorHAnsi" w:cstheme="minorBidi"/>
      <w:sz w:val="22"/>
      <w:szCs w:val="22"/>
      <w:lang w:val="uk-UA" w:eastAsia="en-US"/>
    </w:rPr>
  </w:style>
  <w:style w:type="character" w:customStyle="1" w:styleId="14pt80">
    <w:name w:val="Основной текст + 14 pt;Масштаб 80%"/>
    <w:rsid w:val="0040404B"/>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uk-UA"/>
    </w:rPr>
  </w:style>
  <w:style w:type="character" w:customStyle="1" w:styleId="27">
    <w:name w:val="Основной текст (2)_"/>
    <w:link w:val="28"/>
    <w:rsid w:val="0040404B"/>
    <w:rPr>
      <w:b/>
      <w:bCs/>
      <w:spacing w:val="60"/>
      <w:sz w:val="21"/>
      <w:szCs w:val="21"/>
      <w:shd w:val="clear" w:color="auto" w:fill="FFFFFF"/>
    </w:rPr>
  </w:style>
  <w:style w:type="character" w:customStyle="1" w:styleId="SimSun">
    <w:name w:val="Основной текст + SimSun;Курсив"/>
    <w:rsid w:val="0040404B"/>
    <w:rPr>
      <w:rFonts w:ascii="SimSun" w:eastAsia="SimSun" w:hAnsi="SimSun" w:cs="SimSun"/>
      <w:b w:val="0"/>
      <w:bCs w:val="0"/>
      <w:i/>
      <w:iCs/>
      <w:smallCaps w:val="0"/>
      <w:strike w:val="0"/>
      <w:color w:val="000000"/>
      <w:spacing w:val="0"/>
      <w:w w:val="100"/>
      <w:position w:val="0"/>
      <w:sz w:val="21"/>
      <w:szCs w:val="21"/>
      <w:u w:val="none"/>
      <w:shd w:val="clear" w:color="auto" w:fill="FFFFFF"/>
    </w:rPr>
  </w:style>
  <w:style w:type="character" w:customStyle="1" w:styleId="CenturySchoolbook">
    <w:name w:val="Основной текст + Century Schoolbook;Полужирный;Курсив"/>
    <w:rsid w:val="0040404B"/>
    <w:rPr>
      <w:rFonts w:ascii="Century Schoolbook" w:eastAsia="Century Schoolbook" w:hAnsi="Century Schoolbook" w:cs="Century Schoolbook"/>
      <w:b/>
      <w:bCs/>
      <w:i/>
      <w:iCs/>
      <w:smallCaps w:val="0"/>
      <w:strike w:val="0"/>
      <w:color w:val="000000"/>
      <w:spacing w:val="0"/>
      <w:w w:val="100"/>
      <w:position w:val="0"/>
      <w:sz w:val="21"/>
      <w:szCs w:val="21"/>
      <w:u w:val="none"/>
      <w:shd w:val="clear" w:color="auto" w:fill="FFFFFF"/>
    </w:rPr>
  </w:style>
  <w:style w:type="paragraph" w:customStyle="1" w:styleId="28">
    <w:name w:val="Основной текст (2)"/>
    <w:basedOn w:val="a"/>
    <w:link w:val="27"/>
    <w:rsid w:val="0040404B"/>
    <w:pPr>
      <w:widowControl w:val="0"/>
      <w:shd w:val="clear" w:color="auto" w:fill="FFFFFF"/>
      <w:suppressAutoHyphens w:val="0"/>
      <w:spacing w:before="960" w:after="300" w:line="0" w:lineRule="atLeast"/>
    </w:pPr>
    <w:rPr>
      <w:rFonts w:asciiTheme="minorHAnsi" w:eastAsiaTheme="minorHAnsi" w:hAnsiTheme="minorHAnsi" w:cstheme="minorBidi"/>
      <w:b/>
      <w:bCs/>
      <w:spacing w:val="60"/>
      <w:sz w:val="21"/>
      <w:szCs w:val="21"/>
      <w:lang w:val="uk-UA" w:eastAsia="en-US"/>
    </w:rPr>
  </w:style>
  <w:style w:type="numbering" w:customStyle="1" w:styleId="WW8Num211">
    <w:name w:val="WW8Num211"/>
    <w:rsid w:val="0040404B"/>
  </w:style>
  <w:style w:type="character" w:styleId="affb">
    <w:name w:val="FollowedHyperlink"/>
    <w:basedOn w:val="a0"/>
    <w:uiPriority w:val="99"/>
    <w:semiHidden/>
    <w:unhideWhenUsed/>
    <w:rsid w:val="0040404B"/>
    <w:rPr>
      <w:color w:val="800080" w:themeColor="followedHyperlink"/>
      <w:u w:val="single"/>
    </w:rPr>
  </w:style>
  <w:style w:type="character" w:customStyle="1" w:styleId="91">
    <w:name w:val="Заголовок 9 Знак1"/>
    <w:basedOn w:val="a0"/>
    <w:semiHidden/>
    <w:rsid w:val="0040404B"/>
    <w:rPr>
      <w:rFonts w:asciiTheme="majorHAnsi" w:eastAsiaTheme="majorEastAsia" w:hAnsiTheme="majorHAnsi" w:cstheme="majorBidi"/>
      <w:i/>
      <w:iCs/>
      <w:color w:val="404040" w:themeColor="text1" w:themeTint="BF"/>
      <w:lang w:val="en-GB" w:eastAsia="ar-SA"/>
    </w:rPr>
  </w:style>
  <w:style w:type="character" w:customStyle="1" w:styleId="1f3">
    <w:name w:val="Назва Знак1"/>
    <w:basedOn w:val="a0"/>
    <w:rsid w:val="0040404B"/>
    <w:rPr>
      <w:rFonts w:asciiTheme="majorHAnsi" w:eastAsiaTheme="majorEastAsia" w:hAnsiTheme="majorHAnsi" w:cstheme="majorBidi"/>
      <w:color w:val="17365D" w:themeColor="text2" w:themeShade="BF"/>
      <w:spacing w:val="5"/>
      <w:kern w:val="28"/>
      <w:sz w:val="52"/>
      <w:szCs w:val="52"/>
      <w:lang w:val="en-GB" w:eastAsia="ar-SA"/>
    </w:rPr>
  </w:style>
  <w:style w:type="character" w:customStyle="1" w:styleId="1f4">
    <w:name w:val="Нижній колонтитул Знак1"/>
    <w:basedOn w:val="a0"/>
    <w:semiHidden/>
    <w:rsid w:val="0040404B"/>
    <w:rPr>
      <w:sz w:val="24"/>
      <w:szCs w:val="24"/>
      <w:lang w:val="en-GB" w:eastAsia="ar-SA"/>
    </w:rPr>
  </w:style>
  <w:style w:type="character" w:customStyle="1" w:styleId="1f5">
    <w:name w:val="Верхній колонтитул Знак1"/>
    <w:basedOn w:val="a0"/>
    <w:semiHidden/>
    <w:rsid w:val="0040404B"/>
    <w:rPr>
      <w:sz w:val="24"/>
      <w:szCs w:val="24"/>
      <w:lang w:val="en-GB" w:eastAsia="ar-SA"/>
    </w:rPr>
  </w:style>
  <w:style w:type="character" w:customStyle="1" w:styleId="1f6">
    <w:name w:val="Основний текст з відступом Знак1"/>
    <w:basedOn w:val="a0"/>
    <w:semiHidden/>
    <w:rsid w:val="0040404B"/>
    <w:rPr>
      <w:sz w:val="24"/>
      <w:szCs w:val="24"/>
      <w:lang w:val="en-GB" w:eastAsia="ar-SA"/>
    </w:rPr>
  </w:style>
  <w:style w:type="character" w:customStyle="1" w:styleId="1f7">
    <w:name w:val="Текст у виносці Знак1"/>
    <w:basedOn w:val="a0"/>
    <w:semiHidden/>
    <w:rsid w:val="0040404B"/>
    <w:rPr>
      <w:rFonts w:ascii="Tahoma" w:hAnsi="Tahoma" w:cs="Tahoma"/>
      <w:sz w:val="16"/>
      <w:szCs w:val="16"/>
      <w:lang w:val="en-GB" w:eastAsia="ar-SA"/>
    </w:rPr>
  </w:style>
  <w:style w:type="numbering" w:customStyle="1" w:styleId="WW8Num2111">
    <w:name w:val="WW8Num2111"/>
    <w:rsid w:val="0040404B"/>
  </w:style>
  <w:style w:type="table" w:customStyle="1" w:styleId="29">
    <w:name w:val="Сетка таблицы2"/>
    <w:basedOn w:val="a1"/>
    <w:next w:val="afc"/>
    <w:uiPriority w:val="39"/>
    <w:rsid w:val="0040404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c"/>
    <w:uiPriority w:val="39"/>
    <w:rsid w:val="0040404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c">
    <w:name w:val="Вміст таблиці"/>
    <w:basedOn w:val="a"/>
    <w:rsid w:val="0040404B"/>
    <w:pPr>
      <w:suppressLineNumbers/>
      <w:spacing w:after="160" w:line="252" w:lineRule="auto"/>
    </w:pPr>
    <w:rPr>
      <w:rFonts w:ascii="Segoe UI" w:hAnsi="Segoe UI" w:cs="Liberation Sans"/>
      <w:sz w:val="22"/>
      <w:szCs w:val="22"/>
      <w:lang w:val="uk-UA" w:eastAsia="zh-CN"/>
    </w:rPr>
  </w:style>
  <w:style w:type="table" w:customStyle="1" w:styleId="120">
    <w:name w:val="Сетка таблицы12"/>
    <w:basedOn w:val="a1"/>
    <w:next w:val="afc"/>
    <w:uiPriority w:val="59"/>
    <w:rsid w:val="0040404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1"/>
    <w:next w:val="afc"/>
    <w:uiPriority w:val="59"/>
    <w:rsid w:val="0040404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212">
    <w:name w:val="WW8Num212"/>
    <w:rsid w:val="0040404B"/>
  </w:style>
  <w:style w:type="numbering" w:customStyle="1" w:styleId="1f8">
    <w:name w:val="Нет списка1"/>
    <w:next w:val="a2"/>
    <w:uiPriority w:val="99"/>
    <w:semiHidden/>
    <w:unhideWhenUsed/>
    <w:rsid w:val="0040404B"/>
  </w:style>
  <w:style w:type="character" w:customStyle="1" w:styleId="110">
    <w:name w:val="Заголовок 1 Знак1"/>
    <w:locked/>
    <w:rsid w:val="0040404B"/>
    <w:rPr>
      <w:rFonts w:ascii="Arial" w:hAnsi="Arial" w:cs="Arial"/>
      <w:b/>
      <w:sz w:val="18"/>
      <w:lang w:eastAsia="ar-SA"/>
    </w:rPr>
  </w:style>
  <w:style w:type="character" w:customStyle="1" w:styleId="212">
    <w:name w:val="Заголовок 2 Знак1"/>
    <w:locked/>
    <w:rsid w:val="0040404B"/>
    <w:rPr>
      <w:rFonts w:ascii="Arial" w:hAnsi="Arial" w:cs="Arial"/>
      <w:b/>
      <w:lang w:eastAsia="ar-SA"/>
    </w:rPr>
  </w:style>
  <w:style w:type="character" w:customStyle="1" w:styleId="41">
    <w:name w:val="Заголовок 4 Знак1"/>
    <w:locked/>
    <w:rsid w:val="0040404B"/>
    <w:rPr>
      <w:b/>
      <w:sz w:val="24"/>
      <w:szCs w:val="24"/>
      <w:lang w:val="ru-RU" w:eastAsia="ar-SA"/>
    </w:rPr>
  </w:style>
  <w:style w:type="character" w:customStyle="1" w:styleId="61">
    <w:name w:val="Заголовок 6 Знак1"/>
    <w:locked/>
    <w:rsid w:val="0040404B"/>
    <w:rPr>
      <w:b/>
      <w:bCs/>
      <w:sz w:val="32"/>
      <w:szCs w:val="24"/>
      <w:lang w:eastAsia="ar-SA"/>
    </w:rPr>
  </w:style>
  <w:style w:type="paragraph" w:customStyle="1" w:styleId="1f9">
    <w:name w:val="Знак1"/>
    <w:basedOn w:val="a"/>
    <w:uiPriority w:val="99"/>
    <w:rsid w:val="0040404B"/>
    <w:pPr>
      <w:suppressAutoHyphens w:val="0"/>
    </w:pPr>
    <w:rPr>
      <w:rFonts w:ascii="Verdana" w:hAnsi="Verdana" w:cs="Verdana"/>
      <w:sz w:val="20"/>
      <w:szCs w:val="20"/>
      <w:lang w:val="en-US" w:eastAsia="en-US"/>
    </w:rPr>
  </w:style>
  <w:style w:type="paragraph" w:customStyle="1" w:styleId="111">
    <w:name w:val="Обычный11"/>
    <w:uiPriority w:val="99"/>
    <w:rsid w:val="0040404B"/>
    <w:pPr>
      <w:spacing w:after="0"/>
    </w:pPr>
    <w:rPr>
      <w:rFonts w:ascii="Arial" w:eastAsia="Times New Roman" w:hAnsi="Arial" w:cs="Arial"/>
      <w:color w:val="000000"/>
      <w:lang w:val="ru-RU" w:eastAsia="ru-RU"/>
    </w:rPr>
  </w:style>
  <w:style w:type="table" w:customStyle="1" w:styleId="42">
    <w:name w:val="Сетка таблицы4"/>
    <w:basedOn w:val="a1"/>
    <w:next w:val="afc"/>
    <w:rsid w:val="0040404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rsid w:val="0040404B"/>
    <w:pPr>
      <w:spacing w:after="0" w:line="240" w:lineRule="auto"/>
    </w:pPr>
    <w:rPr>
      <w:rFonts w:ascii="Times New Roman" w:eastAsia="Times New Roman" w:hAnsi="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ітка таблиці11"/>
    <w:uiPriority w:val="99"/>
    <w:rsid w:val="0040404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1">
    <w:name w:val="Основной текст + 11 pt1"/>
    <w:uiPriority w:val="99"/>
    <w:rsid w:val="0040404B"/>
    <w:rPr>
      <w:rFonts w:cs="Times New Roman"/>
      <w:color w:val="000000"/>
      <w:spacing w:val="0"/>
      <w:w w:val="100"/>
      <w:position w:val="0"/>
      <w:sz w:val="22"/>
      <w:szCs w:val="22"/>
      <w:shd w:val="clear" w:color="auto" w:fill="FFFFFF"/>
      <w:lang w:val="uk-UA" w:eastAsia="uk-UA"/>
    </w:rPr>
  </w:style>
  <w:style w:type="paragraph" w:styleId="2a">
    <w:name w:val="Body Text 2"/>
    <w:basedOn w:val="a"/>
    <w:link w:val="213"/>
    <w:uiPriority w:val="99"/>
    <w:semiHidden/>
    <w:rsid w:val="0040404B"/>
    <w:pPr>
      <w:spacing w:after="120" w:line="480" w:lineRule="auto"/>
    </w:pPr>
  </w:style>
  <w:style w:type="character" w:customStyle="1" w:styleId="213">
    <w:name w:val="Основной текст 2 Знак1"/>
    <w:basedOn w:val="a0"/>
    <w:link w:val="2a"/>
    <w:uiPriority w:val="99"/>
    <w:semiHidden/>
    <w:rsid w:val="0040404B"/>
    <w:rPr>
      <w:rFonts w:ascii="Times New Roman" w:eastAsia="Times New Roman" w:hAnsi="Times New Roman" w:cs="Times New Roman"/>
      <w:sz w:val="24"/>
      <w:szCs w:val="24"/>
      <w:lang w:val="en-GB" w:eastAsia="ar-SA"/>
    </w:rPr>
  </w:style>
  <w:style w:type="numbering" w:customStyle="1" w:styleId="WW8Num2121">
    <w:name w:val="WW8Num2121"/>
    <w:rsid w:val="0040404B"/>
  </w:style>
  <w:style w:type="numbering" w:customStyle="1" w:styleId="WW8Num2112">
    <w:name w:val="WW8Num2112"/>
    <w:rsid w:val="0040404B"/>
  </w:style>
  <w:style w:type="paragraph" w:customStyle="1" w:styleId="1fa">
    <w:name w:val="Звичайний1"/>
    <w:uiPriority w:val="99"/>
    <w:rsid w:val="0040404B"/>
    <w:pPr>
      <w:widowControl w:val="0"/>
      <w:snapToGrid w:val="0"/>
      <w:spacing w:after="0" w:line="240" w:lineRule="auto"/>
    </w:pPr>
    <w:rPr>
      <w:rFonts w:ascii="Times New Roman" w:eastAsia="Times New Roman" w:hAnsi="Times New Roman" w:cs="Times New Roman"/>
      <w:sz w:val="20"/>
      <w:szCs w:val="20"/>
      <w:lang w:val="ru-RU" w:eastAsia="ru-RU"/>
    </w:rPr>
  </w:style>
  <w:style w:type="character" w:customStyle="1" w:styleId="tendertuid2m8ly">
    <w:name w:val="tender__tuid__2m8ly"/>
    <w:rsid w:val="0040404B"/>
  </w:style>
  <w:style w:type="paragraph" w:customStyle="1" w:styleId="xl63">
    <w:name w:val="xl63"/>
    <w:basedOn w:val="a"/>
    <w:uiPriority w:val="99"/>
    <w:rsid w:val="0040404B"/>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val="ru-RU" w:eastAsia="ru-RU"/>
    </w:rPr>
  </w:style>
  <w:style w:type="paragraph" w:customStyle="1" w:styleId="xl64">
    <w:name w:val="xl64"/>
    <w:basedOn w:val="a"/>
    <w:uiPriority w:val="99"/>
    <w:rsid w:val="0040404B"/>
    <w:pPr>
      <w:pBdr>
        <w:top w:val="single" w:sz="8" w:space="0" w:color="auto"/>
        <w:bottom w:val="single" w:sz="8" w:space="0" w:color="auto"/>
        <w:right w:val="single" w:sz="8" w:space="0" w:color="auto"/>
      </w:pBdr>
      <w:suppressAutoHyphens w:val="0"/>
      <w:spacing w:before="100" w:beforeAutospacing="1" w:after="100" w:afterAutospacing="1"/>
    </w:pPr>
    <w:rPr>
      <w:b/>
      <w:bCs/>
      <w:lang w:val="ru-RU" w:eastAsia="ru-RU"/>
    </w:rPr>
  </w:style>
  <w:style w:type="paragraph" w:customStyle="1" w:styleId="xl65">
    <w:name w:val="xl65"/>
    <w:basedOn w:val="a"/>
    <w:uiPriority w:val="99"/>
    <w:rsid w:val="0040404B"/>
    <w:pPr>
      <w:pBdr>
        <w:top w:val="single" w:sz="8" w:space="0" w:color="auto"/>
        <w:bottom w:val="single" w:sz="8" w:space="0" w:color="auto"/>
        <w:right w:val="single" w:sz="8" w:space="0" w:color="auto"/>
      </w:pBdr>
      <w:suppressAutoHyphens w:val="0"/>
      <w:spacing w:before="100" w:beforeAutospacing="1" w:after="100" w:afterAutospacing="1"/>
    </w:pPr>
    <w:rPr>
      <w:b/>
      <w:bCs/>
      <w:lang w:val="ru-RU" w:eastAsia="ru-RU"/>
    </w:rPr>
  </w:style>
  <w:style w:type="paragraph" w:customStyle="1" w:styleId="xl66">
    <w:name w:val="xl66"/>
    <w:basedOn w:val="a"/>
    <w:uiPriority w:val="99"/>
    <w:rsid w:val="0040404B"/>
    <w:pPr>
      <w:pBdr>
        <w:right w:val="single" w:sz="8" w:space="0" w:color="auto"/>
      </w:pBdr>
      <w:suppressAutoHyphens w:val="0"/>
      <w:spacing w:before="100" w:beforeAutospacing="1" w:after="100" w:afterAutospacing="1"/>
    </w:pPr>
    <w:rPr>
      <w:lang w:val="ru-RU" w:eastAsia="ru-RU"/>
    </w:rPr>
  </w:style>
  <w:style w:type="paragraph" w:customStyle="1" w:styleId="xl67">
    <w:name w:val="xl67"/>
    <w:basedOn w:val="a"/>
    <w:uiPriority w:val="99"/>
    <w:rsid w:val="0040404B"/>
    <w:pPr>
      <w:pBdr>
        <w:right w:val="single" w:sz="8" w:space="0" w:color="auto"/>
      </w:pBdr>
      <w:suppressAutoHyphens w:val="0"/>
      <w:spacing w:before="100" w:beforeAutospacing="1" w:after="100" w:afterAutospacing="1"/>
    </w:pPr>
    <w:rPr>
      <w:sz w:val="20"/>
      <w:szCs w:val="20"/>
      <w:lang w:val="ru-RU" w:eastAsia="ru-RU"/>
    </w:rPr>
  </w:style>
  <w:style w:type="paragraph" w:customStyle="1" w:styleId="xl68">
    <w:name w:val="xl68"/>
    <w:basedOn w:val="a"/>
    <w:uiPriority w:val="99"/>
    <w:rsid w:val="0040404B"/>
    <w:pPr>
      <w:pBdr>
        <w:bottom w:val="single" w:sz="8" w:space="0" w:color="auto"/>
        <w:right w:val="single" w:sz="8" w:space="0" w:color="auto"/>
      </w:pBdr>
      <w:suppressAutoHyphens w:val="0"/>
      <w:spacing w:before="100" w:beforeAutospacing="1" w:after="100" w:afterAutospacing="1"/>
    </w:pPr>
    <w:rPr>
      <w:sz w:val="20"/>
      <w:szCs w:val="20"/>
      <w:lang w:val="ru-RU" w:eastAsia="ru-RU"/>
    </w:rPr>
  </w:style>
  <w:style w:type="paragraph" w:customStyle="1" w:styleId="xl69">
    <w:name w:val="xl69"/>
    <w:basedOn w:val="a"/>
    <w:uiPriority w:val="99"/>
    <w:rsid w:val="0040404B"/>
    <w:pPr>
      <w:pBdr>
        <w:bottom w:val="single" w:sz="8" w:space="0" w:color="auto"/>
        <w:right w:val="single" w:sz="8" w:space="0" w:color="auto"/>
      </w:pBdr>
      <w:suppressAutoHyphens w:val="0"/>
      <w:spacing w:before="100" w:beforeAutospacing="1" w:after="100" w:afterAutospacing="1"/>
    </w:pPr>
    <w:rPr>
      <w:lang w:val="ru-RU" w:eastAsia="ru-RU"/>
    </w:rPr>
  </w:style>
  <w:style w:type="paragraph" w:customStyle="1" w:styleId="xl70">
    <w:name w:val="xl70"/>
    <w:basedOn w:val="a"/>
    <w:uiPriority w:val="99"/>
    <w:rsid w:val="0040404B"/>
    <w:pPr>
      <w:pBdr>
        <w:bottom w:val="single" w:sz="8" w:space="0" w:color="auto"/>
        <w:right w:val="single" w:sz="8" w:space="0" w:color="auto"/>
      </w:pBdr>
      <w:shd w:val="clear" w:color="auto" w:fill="FFFF00"/>
      <w:suppressAutoHyphens w:val="0"/>
      <w:spacing w:before="100" w:beforeAutospacing="1" w:after="100" w:afterAutospacing="1"/>
    </w:pPr>
    <w:rPr>
      <w:sz w:val="20"/>
      <w:szCs w:val="20"/>
      <w:lang w:val="ru-RU" w:eastAsia="ru-RU"/>
    </w:rPr>
  </w:style>
  <w:style w:type="paragraph" w:customStyle="1" w:styleId="xl71">
    <w:name w:val="xl71"/>
    <w:basedOn w:val="a"/>
    <w:uiPriority w:val="99"/>
    <w:rsid w:val="0040404B"/>
    <w:pPr>
      <w:pBdr>
        <w:right w:val="single" w:sz="8" w:space="0" w:color="auto"/>
      </w:pBdr>
      <w:shd w:val="clear" w:color="auto" w:fill="FFFF00"/>
      <w:suppressAutoHyphens w:val="0"/>
      <w:spacing w:before="100" w:beforeAutospacing="1" w:after="100" w:afterAutospacing="1"/>
    </w:pPr>
    <w:rPr>
      <w:sz w:val="20"/>
      <w:szCs w:val="20"/>
      <w:lang w:val="ru-RU" w:eastAsia="ru-RU"/>
    </w:rPr>
  </w:style>
  <w:style w:type="paragraph" w:customStyle="1" w:styleId="xl72">
    <w:name w:val="xl72"/>
    <w:basedOn w:val="a"/>
    <w:uiPriority w:val="99"/>
    <w:rsid w:val="0040404B"/>
    <w:pPr>
      <w:pBdr>
        <w:top w:val="single" w:sz="8" w:space="0" w:color="auto"/>
        <w:left w:val="single" w:sz="8" w:space="0" w:color="auto"/>
        <w:right w:val="single" w:sz="8" w:space="0" w:color="auto"/>
      </w:pBdr>
      <w:suppressAutoHyphens w:val="0"/>
      <w:spacing w:before="100" w:beforeAutospacing="1" w:after="100" w:afterAutospacing="1"/>
    </w:pPr>
    <w:rPr>
      <w:sz w:val="20"/>
      <w:szCs w:val="20"/>
      <w:lang w:val="ru-RU" w:eastAsia="ru-RU"/>
    </w:rPr>
  </w:style>
  <w:style w:type="paragraph" w:customStyle="1" w:styleId="xl73">
    <w:name w:val="xl73"/>
    <w:basedOn w:val="a"/>
    <w:uiPriority w:val="99"/>
    <w:rsid w:val="0040404B"/>
    <w:pPr>
      <w:pBdr>
        <w:left w:val="single" w:sz="8" w:space="0" w:color="auto"/>
        <w:bottom w:val="single" w:sz="8" w:space="0" w:color="auto"/>
        <w:right w:val="single" w:sz="8" w:space="0" w:color="auto"/>
      </w:pBdr>
      <w:suppressAutoHyphens w:val="0"/>
      <w:spacing w:before="100" w:beforeAutospacing="1" w:after="100" w:afterAutospacing="1"/>
    </w:pPr>
    <w:rPr>
      <w:sz w:val="20"/>
      <w:szCs w:val="20"/>
      <w:lang w:val="ru-RU" w:eastAsia="ru-RU"/>
    </w:rPr>
  </w:style>
  <w:style w:type="paragraph" w:customStyle="1" w:styleId="xl74">
    <w:name w:val="xl74"/>
    <w:basedOn w:val="a"/>
    <w:uiPriority w:val="99"/>
    <w:rsid w:val="0040404B"/>
    <w:pPr>
      <w:pBdr>
        <w:top w:val="single" w:sz="8" w:space="0" w:color="auto"/>
        <w:left w:val="single" w:sz="8" w:space="0" w:color="auto"/>
        <w:right w:val="single" w:sz="8" w:space="0" w:color="auto"/>
      </w:pBdr>
      <w:suppressAutoHyphens w:val="0"/>
      <w:spacing w:before="100" w:beforeAutospacing="1" w:after="100" w:afterAutospacing="1"/>
    </w:pPr>
    <w:rPr>
      <w:lang w:val="ru-RU" w:eastAsia="ru-RU"/>
    </w:rPr>
  </w:style>
  <w:style w:type="paragraph" w:customStyle="1" w:styleId="xl75">
    <w:name w:val="xl75"/>
    <w:basedOn w:val="a"/>
    <w:uiPriority w:val="99"/>
    <w:rsid w:val="0040404B"/>
    <w:pPr>
      <w:pBdr>
        <w:left w:val="single" w:sz="8" w:space="0" w:color="auto"/>
        <w:bottom w:val="single" w:sz="8" w:space="0" w:color="auto"/>
        <w:right w:val="single" w:sz="8" w:space="0" w:color="auto"/>
      </w:pBdr>
      <w:suppressAutoHyphens w:val="0"/>
      <w:spacing w:before="100" w:beforeAutospacing="1" w:after="100" w:afterAutospacing="1"/>
    </w:pPr>
    <w:rPr>
      <w:lang w:val="ru-RU" w:eastAsia="ru-RU"/>
    </w:rPr>
  </w:style>
  <w:style w:type="paragraph" w:customStyle="1" w:styleId="xl76">
    <w:name w:val="xl76"/>
    <w:basedOn w:val="a"/>
    <w:uiPriority w:val="99"/>
    <w:rsid w:val="0040404B"/>
    <w:pPr>
      <w:pBdr>
        <w:top w:val="single" w:sz="8" w:space="0" w:color="auto"/>
        <w:left w:val="single" w:sz="8" w:space="0" w:color="auto"/>
        <w:right w:val="single" w:sz="8" w:space="0" w:color="auto"/>
      </w:pBdr>
      <w:shd w:val="clear" w:color="auto" w:fill="FFFF00"/>
      <w:suppressAutoHyphens w:val="0"/>
      <w:spacing w:before="100" w:beforeAutospacing="1" w:after="100" w:afterAutospacing="1"/>
    </w:pPr>
    <w:rPr>
      <w:sz w:val="20"/>
      <w:szCs w:val="20"/>
      <w:lang w:val="ru-RU" w:eastAsia="ru-RU"/>
    </w:rPr>
  </w:style>
  <w:style w:type="paragraph" w:customStyle="1" w:styleId="xl77">
    <w:name w:val="xl77"/>
    <w:basedOn w:val="a"/>
    <w:uiPriority w:val="99"/>
    <w:rsid w:val="0040404B"/>
    <w:pPr>
      <w:pBdr>
        <w:left w:val="single" w:sz="8" w:space="0" w:color="auto"/>
        <w:bottom w:val="single" w:sz="8" w:space="0" w:color="auto"/>
        <w:right w:val="single" w:sz="8" w:space="0" w:color="auto"/>
      </w:pBdr>
      <w:shd w:val="clear" w:color="auto" w:fill="FFFF00"/>
      <w:suppressAutoHyphens w:val="0"/>
      <w:spacing w:before="100" w:beforeAutospacing="1" w:after="100" w:afterAutospacing="1"/>
    </w:pPr>
    <w:rPr>
      <w:sz w:val="20"/>
      <w:szCs w:val="20"/>
      <w:lang w:val="ru-RU" w:eastAsia="ru-RU"/>
    </w:rPr>
  </w:style>
  <w:style w:type="paragraph" w:customStyle="1" w:styleId="xl78">
    <w:name w:val="xl78"/>
    <w:basedOn w:val="a"/>
    <w:uiPriority w:val="99"/>
    <w:rsid w:val="0040404B"/>
    <w:pPr>
      <w:pBdr>
        <w:left w:val="single" w:sz="8" w:space="0" w:color="auto"/>
        <w:right w:val="single" w:sz="8" w:space="0" w:color="auto"/>
      </w:pBdr>
      <w:suppressAutoHyphens w:val="0"/>
      <w:spacing w:before="100" w:beforeAutospacing="1" w:after="100" w:afterAutospacing="1"/>
    </w:pPr>
    <w:rPr>
      <w:lang w:val="ru-RU" w:eastAsia="ru-RU"/>
    </w:rPr>
  </w:style>
  <w:style w:type="character" w:customStyle="1" w:styleId="32">
    <w:name w:val="Название Знак3"/>
    <w:rsid w:val="0040404B"/>
    <w:rPr>
      <w:rFonts w:ascii="Cambria" w:eastAsia="Times New Roman" w:hAnsi="Cambria" w:cs="Times New Roman"/>
      <w:color w:val="17365D"/>
      <w:spacing w:val="5"/>
      <w:kern w:val="28"/>
      <w:sz w:val="52"/>
      <w:szCs w:val="52"/>
      <w:lang w:val="en-GB" w:eastAsia="ar-SA"/>
    </w:rPr>
  </w:style>
  <w:style w:type="character" w:customStyle="1" w:styleId="2b">
    <w:name w:val="Нижний колонтитул Знак2"/>
    <w:semiHidden/>
    <w:rsid w:val="0040404B"/>
    <w:rPr>
      <w:sz w:val="24"/>
      <w:szCs w:val="24"/>
      <w:lang w:val="en-GB" w:eastAsia="ar-SA"/>
    </w:rPr>
  </w:style>
  <w:style w:type="character" w:customStyle="1" w:styleId="2c">
    <w:name w:val="Верхний колонтитул Знак2"/>
    <w:semiHidden/>
    <w:rsid w:val="0040404B"/>
    <w:rPr>
      <w:sz w:val="24"/>
      <w:szCs w:val="24"/>
      <w:lang w:val="en-GB" w:eastAsia="ar-SA"/>
    </w:rPr>
  </w:style>
  <w:style w:type="character" w:customStyle="1" w:styleId="2d">
    <w:name w:val="Основной текст с отступом Знак2"/>
    <w:semiHidden/>
    <w:rsid w:val="0040404B"/>
    <w:rPr>
      <w:sz w:val="24"/>
      <w:szCs w:val="24"/>
      <w:lang w:val="en-GB" w:eastAsia="ar-SA"/>
    </w:rPr>
  </w:style>
  <w:style w:type="numbering" w:customStyle="1" w:styleId="114">
    <w:name w:val="Нет списка11"/>
    <w:next w:val="a2"/>
    <w:uiPriority w:val="99"/>
    <w:semiHidden/>
    <w:unhideWhenUsed/>
    <w:rsid w:val="0040404B"/>
  </w:style>
  <w:style w:type="table" w:customStyle="1" w:styleId="214">
    <w:name w:val="Сетка таблицы21"/>
    <w:basedOn w:val="a1"/>
    <w:next w:val="afc"/>
    <w:rsid w:val="0040404B"/>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1211">
    <w:name w:val="WW8Num21211"/>
    <w:rsid w:val="0040404B"/>
  </w:style>
  <w:style w:type="table" w:customStyle="1" w:styleId="2110">
    <w:name w:val="Сетка таблицы211"/>
    <w:basedOn w:val="a1"/>
    <w:next w:val="afc"/>
    <w:uiPriority w:val="59"/>
    <w:rsid w:val="0040404B"/>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40404B"/>
  </w:style>
  <w:style w:type="table" w:customStyle="1" w:styleId="310">
    <w:name w:val="Сетка таблицы31"/>
    <w:basedOn w:val="a1"/>
    <w:next w:val="afc"/>
    <w:uiPriority w:val="39"/>
    <w:rsid w:val="0040404B"/>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1111">
    <w:name w:val="WW8Num21111"/>
    <w:rsid w:val="0040404B"/>
  </w:style>
  <w:style w:type="table" w:customStyle="1" w:styleId="52">
    <w:name w:val="Сетка таблицы5"/>
    <w:basedOn w:val="a1"/>
    <w:next w:val="afc"/>
    <w:uiPriority w:val="99"/>
    <w:rsid w:val="0040404B"/>
    <w:pPr>
      <w:spacing w:after="0" w:line="240" w:lineRule="auto"/>
    </w:pPr>
    <w:rPr>
      <w:rFonts w:ascii="Liberation Serif" w:eastAsia="Tahoma" w:hAnsi="Liberation Serif" w:cs="Lohit Devanagari"/>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1"/>
    <w:next w:val="afc"/>
    <w:uiPriority w:val="39"/>
    <w:rsid w:val="0040404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Без интервала Знак"/>
    <w:aliases w:val="nado12 Знак,Bullet Знак"/>
    <w:link w:val="afe"/>
    <w:uiPriority w:val="1"/>
    <w:qFormat/>
    <w:rsid w:val="008E6F24"/>
    <w:rPr>
      <w:rFonts w:ascii="Calibri" w:eastAsia="Times New Roman" w:hAnsi="Calibri" w:cs="Times New Roman"/>
      <w:lang w:eastAsia="uk-UA"/>
    </w:rPr>
  </w:style>
  <w:style w:type="character" w:customStyle="1" w:styleId="affd">
    <w:name w:val="Інше_"/>
    <w:basedOn w:val="a0"/>
    <w:link w:val="affe"/>
    <w:rsid w:val="00CF1192"/>
    <w:rPr>
      <w:rFonts w:ascii="Times New Roman" w:eastAsia="Times New Roman" w:hAnsi="Times New Roman" w:cs="Times New Roman"/>
    </w:rPr>
  </w:style>
  <w:style w:type="paragraph" w:customStyle="1" w:styleId="affe">
    <w:name w:val="Інше"/>
    <w:basedOn w:val="a"/>
    <w:link w:val="affd"/>
    <w:rsid w:val="00CF1192"/>
    <w:pPr>
      <w:widowControl w:val="0"/>
      <w:suppressAutoHyphens w:val="0"/>
      <w:ind w:firstLine="400"/>
    </w:pPr>
    <w:rPr>
      <w:sz w:val="22"/>
      <w:szCs w:val="22"/>
      <w:lang w:val="uk-UA" w:eastAsia="en-US"/>
    </w:rPr>
  </w:style>
  <w:style w:type="table" w:customStyle="1" w:styleId="62">
    <w:name w:val="Сетка таблицы6"/>
    <w:basedOn w:val="a1"/>
    <w:next w:val="afc"/>
    <w:uiPriority w:val="39"/>
    <w:rsid w:val="00D61ECC"/>
    <w:pPr>
      <w:spacing w:after="0" w:line="240" w:lineRule="auto"/>
    </w:pPr>
    <w:rPr>
      <w:rFonts w:eastAsia="PMingLiU"/>
      <w:lang w:val="ru-RU"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2"/>
    <w:uiPriority w:val="99"/>
    <w:semiHidden/>
    <w:unhideWhenUsed/>
    <w:rsid w:val="00D61ECC"/>
  </w:style>
  <w:style w:type="paragraph" w:styleId="33">
    <w:name w:val="Body Text Indent 3"/>
    <w:basedOn w:val="a"/>
    <w:link w:val="34"/>
    <w:rsid w:val="00D61ECC"/>
    <w:pPr>
      <w:suppressAutoHyphens w:val="0"/>
      <w:spacing w:after="120"/>
      <w:ind w:left="283"/>
    </w:pPr>
    <w:rPr>
      <w:sz w:val="16"/>
      <w:szCs w:val="16"/>
      <w:lang w:val="uk-UA" w:eastAsia="x-none"/>
    </w:rPr>
  </w:style>
  <w:style w:type="character" w:customStyle="1" w:styleId="34">
    <w:name w:val="Основной текст с отступом 3 Знак"/>
    <w:basedOn w:val="a0"/>
    <w:link w:val="33"/>
    <w:rsid w:val="00D61ECC"/>
    <w:rPr>
      <w:rFonts w:ascii="Times New Roman" w:eastAsia="Times New Roman" w:hAnsi="Times New Roman" w:cs="Times New Roman"/>
      <w:sz w:val="16"/>
      <w:szCs w:val="16"/>
      <w:lang w:eastAsia="x-none"/>
    </w:rPr>
  </w:style>
  <w:style w:type="paragraph" w:styleId="afff">
    <w:name w:val="Revision"/>
    <w:hidden/>
    <w:uiPriority w:val="99"/>
    <w:semiHidden/>
    <w:rsid w:val="00D61ECC"/>
    <w:pPr>
      <w:spacing w:after="0" w:line="240" w:lineRule="auto"/>
    </w:pPr>
    <w:rPr>
      <w:rFonts w:ascii="Times New Roman" w:eastAsia="Times New Roman" w:hAnsi="Times New Roman" w:cs="Times New Roman"/>
      <w:sz w:val="24"/>
      <w:szCs w:val="24"/>
      <w:lang w:eastAsia="ru-RU"/>
    </w:rPr>
  </w:style>
  <w:style w:type="character" w:customStyle="1" w:styleId="Anrede1IhrZeichen">
    <w:name w:val="Anrede1IhrZeichen"/>
    <w:rsid w:val="00D61ECC"/>
    <w:rPr>
      <w:rFonts w:ascii="Arial" w:hAnsi="Arial"/>
      <w:sz w:val="22"/>
    </w:rPr>
  </w:style>
  <w:style w:type="paragraph" w:customStyle="1" w:styleId="H-TextFormat">
    <w:name w:val="H-TextFormat"/>
    <w:rsid w:val="00D61ECC"/>
    <w:pPr>
      <w:autoSpaceDE w:val="0"/>
      <w:autoSpaceDN w:val="0"/>
      <w:adjustRightInd w:val="0"/>
      <w:spacing w:after="0" w:line="240" w:lineRule="auto"/>
    </w:pPr>
    <w:rPr>
      <w:rFonts w:ascii="Arial" w:eastAsia="SimSun" w:hAnsi="Arial" w:cs="Arial"/>
      <w:lang w:val="en-US" w:eastAsia="zh-CN"/>
    </w:rPr>
  </w:style>
  <w:style w:type="paragraph" w:customStyle="1" w:styleId="311">
    <w:name w:val="Основной текст 31"/>
    <w:basedOn w:val="a"/>
    <w:rsid w:val="00D61ECC"/>
    <w:pPr>
      <w:suppressAutoHyphens w:val="0"/>
      <w:jc w:val="both"/>
    </w:pPr>
    <w:rPr>
      <w:szCs w:val="20"/>
      <w:lang w:val="ru-RU" w:eastAsia="ru-RU"/>
    </w:rPr>
  </w:style>
  <w:style w:type="character" w:customStyle="1" w:styleId="1fb">
    <w:name w:val="Абзац списка Знак1"/>
    <w:uiPriority w:val="99"/>
    <w:locked/>
    <w:rsid w:val="00D61ECC"/>
    <w:rPr>
      <w:rFonts w:eastAsia="SimSun"/>
      <w:color w:val="00000A"/>
      <w:sz w:val="24"/>
      <w:lang w:val="ru-RU" w:eastAsia="en-US"/>
    </w:rPr>
  </w:style>
  <w:style w:type="paragraph" w:customStyle="1" w:styleId="1fc">
    <w:name w:val="Без интервала1"/>
    <w:qFormat/>
    <w:rsid w:val="00D61ECC"/>
    <w:pPr>
      <w:spacing w:after="0" w:line="240" w:lineRule="auto"/>
    </w:pPr>
    <w:rPr>
      <w:rFonts w:ascii="Calibri" w:eastAsia="Times New Roman" w:hAnsi="Calibri" w:cs="Times New Roman"/>
      <w:color w:val="00000A"/>
    </w:rPr>
  </w:style>
  <w:style w:type="character" w:customStyle="1" w:styleId="1fd">
    <w:name w:val="Без интервала Знак1"/>
    <w:uiPriority w:val="1"/>
    <w:locked/>
    <w:rsid w:val="00D61ECC"/>
    <w:rPr>
      <w:rFonts w:ascii="Calibri" w:eastAsia="Times New Roman" w:hAnsi="Calibri" w:cs="Times New Roman"/>
      <w:sz w:val="24"/>
      <w:szCs w:val="32"/>
      <w:lang w:val="ru-RU"/>
    </w:rPr>
  </w:style>
  <w:style w:type="paragraph" w:customStyle="1" w:styleId="35">
    <w:name w:val="Без интервала3"/>
    <w:qFormat/>
    <w:rsid w:val="00D61ECC"/>
    <w:pPr>
      <w:spacing w:after="0" w:line="240" w:lineRule="auto"/>
    </w:pPr>
    <w:rPr>
      <w:rFonts w:ascii="Times New Roman" w:eastAsia="Calibri" w:hAnsi="Times New Roman" w:cs="Times New Roman"/>
      <w:sz w:val="24"/>
      <w:szCs w:val="24"/>
      <w:lang w:eastAsia="ru-RU"/>
    </w:rPr>
  </w:style>
  <w:style w:type="numbering" w:customStyle="1" w:styleId="36">
    <w:name w:val="Нет списка3"/>
    <w:next w:val="a2"/>
    <w:uiPriority w:val="99"/>
    <w:semiHidden/>
    <w:unhideWhenUsed/>
    <w:rsid w:val="00D61E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86C"/>
    <w:pPr>
      <w:suppressAutoHyphens/>
      <w:spacing w:after="0" w:line="240" w:lineRule="auto"/>
    </w:pPr>
    <w:rPr>
      <w:rFonts w:ascii="Times New Roman" w:eastAsia="Times New Roman" w:hAnsi="Times New Roman" w:cs="Times New Roman"/>
      <w:sz w:val="24"/>
      <w:szCs w:val="24"/>
      <w:lang w:val="en-GB" w:eastAsia="ar-SA"/>
    </w:rPr>
  </w:style>
  <w:style w:type="paragraph" w:styleId="1">
    <w:name w:val="heading 1"/>
    <w:basedOn w:val="a"/>
    <w:next w:val="a"/>
    <w:link w:val="10"/>
    <w:qFormat/>
    <w:rsid w:val="0040404B"/>
    <w:pPr>
      <w:keepNext/>
      <w:widowControl w:val="0"/>
      <w:tabs>
        <w:tab w:val="num" w:pos="0"/>
      </w:tabs>
      <w:snapToGrid w:val="0"/>
      <w:spacing w:line="480" w:lineRule="auto"/>
      <w:ind w:right="3800"/>
      <w:jc w:val="center"/>
      <w:outlineLvl w:val="0"/>
    </w:pPr>
    <w:rPr>
      <w:rFonts w:ascii="Arial" w:hAnsi="Arial" w:cs="Arial"/>
      <w:b/>
      <w:sz w:val="18"/>
      <w:szCs w:val="20"/>
      <w:lang w:val="uk-UA"/>
    </w:rPr>
  </w:style>
  <w:style w:type="paragraph" w:styleId="2">
    <w:name w:val="heading 2"/>
    <w:basedOn w:val="a"/>
    <w:next w:val="a"/>
    <w:link w:val="20"/>
    <w:qFormat/>
    <w:rsid w:val="0040404B"/>
    <w:pPr>
      <w:keepNext/>
      <w:widowControl w:val="0"/>
      <w:tabs>
        <w:tab w:val="num" w:pos="0"/>
      </w:tabs>
      <w:snapToGrid w:val="0"/>
      <w:spacing w:line="480" w:lineRule="auto"/>
      <w:ind w:left="680"/>
      <w:jc w:val="center"/>
      <w:outlineLvl w:val="1"/>
    </w:pPr>
    <w:rPr>
      <w:rFonts w:ascii="Arial" w:hAnsi="Arial" w:cs="Arial"/>
      <w:b/>
      <w:sz w:val="20"/>
      <w:szCs w:val="20"/>
      <w:lang w:val="uk-UA"/>
    </w:rPr>
  </w:style>
  <w:style w:type="paragraph" w:styleId="3">
    <w:name w:val="heading 3"/>
    <w:basedOn w:val="a"/>
    <w:next w:val="a"/>
    <w:link w:val="30"/>
    <w:uiPriority w:val="9"/>
    <w:qFormat/>
    <w:rsid w:val="0040404B"/>
    <w:pPr>
      <w:keepNext/>
      <w:spacing w:before="240" w:after="60"/>
      <w:outlineLvl w:val="2"/>
    </w:pPr>
    <w:rPr>
      <w:rFonts w:ascii="Arial" w:hAnsi="Arial" w:cs="Arial"/>
      <w:b/>
      <w:bCs/>
      <w:sz w:val="26"/>
      <w:szCs w:val="26"/>
    </w:rPr>
  </w:style>
  <w:style w:type="paragraph" w:styleId="4">
    <w:name w:val="heading 4"/>
    <w:basedOn w:val="a"/>
    <w:next w:val="a"/>
    <w:link w:val="40"/>
    <w:qFormat/>
    <w:rsid w:val="0040404B"/>
    <w:pPr>
      <w:keepNext/>
      <w:tabs>
        <w:tab w:val="num" w:pos="0"/>
      </w:tabs>
      <w:spacing w:line="480" w:lineRule="auto"/>
      <w:ind w:right="-40"/>
      <w:jc w:val="center"/>
      <w:outlineLvl w:val="3"/>
    </w:pPr>
    <w:rPr>
      <w:b/>
      <w:lang w:val="ru-RU"/>
    </w:rPr>
  </w:style>
  <w:style w:type="paragraph" w:styleId="5">
    <w:name w:val="heading 5"/>
    <w:basedOn w:val="a"/>
    <w:next w:val="a"/>
    <w:link w:val="50"/>
    <w:qFormat/>
    <w:rsid w:val="0040404B"/>
    <w:pPr>
      <w:suppressAutoHyphens w:val="0"/>
      <w:spacing w:before="240" w:after="60"/>
      <w:outlineLvl w:val="4"/>
    </w:pPr>
    <w:rPr>
      <w:b/>
      <w:bCs/>
      <w:i/>
      <w:iCs/>
      <w:sz w:val="26"/>
      <w:szCs w:val="26"/>
      <w:lang w:val="ru-RU" w:eastAsia="ru-RU"/>
    </w:rPr>
  </w:style>
  <w:style w:type="paragraph" w:styleId="6">
    <w:name w:val="heading 6"/>
    <w:basedOn w:val="a"/>
    <w:next w:val="a"/>
    <w:link w:val="60"/>
    <w:qFormat/>
    <w:rsid w:val="0040404B"/>
    <w:pPr>
      <w:keepNext/>
      <w:tabs>
        <w:tab w:val="num" w:pos="0"/>
      </w:tabs>
      <w:spacing w:before="60"/>
      <w:ind w:left="1152" w:hanging="1152"/>
      <w:jc w:val="center"/>
      <w:outlineLvl w:val="5"/>
    </w:pPr>
    <w:rPr>
      <w:b/>
      <w:bCs/>
      <w:sz w:val="32"/>
      <w:lang w:val="uk-UA"/>
    </w:rPr>
  </w:style>
  <w:style w:type="paragraph" w:styleId="9">
    <w:name w:val="heading 9"/>
    <w:basedOn w:val="a"/>
    <w:next w:val="a"/>
    <w:link w:val="90"/>
    <w:qFormat/>
    <w:rsid w:val="0040404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404B"/>
    <w:rPr>
      <w:rFonts w:ascii="Arial" w:eastAsia="Times New Roman" w:hAnsi="Arial" w:cs="Arial"/>
      <w:b/>
      <w:sz w:val="18"/>
      <w:szCs w:val="20"/>
      <w:lang w:eastAsia="ar-SA"/>
    </w:rPr>
  </w:style>
  <w:style w:type="character" w:customStyle="1" w:styleId="20">
    <w:name w:val="Заголовок 2 Знак"/>
    <w:basedOn w:val="a0"/>
    <w:link w:val="2"/>
    <w:rsid w:val="0040404B"/>
    <w:rPr>
      <w:rFonts w:ascii="Arial" w:eastAsia="Times New Roman" w:hAnsi="Arial" w:cs="Arial"/>
      <w:b/>
      <w:sz w:val="20"/>
      <w:szCs w:val="20"/>
      <w:lang w:eastAsia="ar-SA"/>
    </w:rPr>
  </w:style>
  <w:style w:type="character" w:customStyle="1" w:styleId="30">
    <w:name w:val="Заголовок 3 Знак"/>
    <w:basedOn w:val="a0"/>
    <w:link w:val="3"/>
    <w:uiPriority w:val="9"/>
    <w:rsid w:val="0040404B"/>
    <w:rPr>
      <w:rFonts w:ascii="Arial" w:eastAsia="Times New Roman" w:hAnsi="Arial" w:cs="Arial"/>
      <w:b/>
      <w:bCs/>
      <w:sz w:val="26"/>
      <w:szCs w:val="26"/>
      <w:lang w:val="en-GB" w:eastAsia="ar-SA"/>
    </w:rPr>
  </w:style>
  <w:style w:type="character" w:customStyle="1" w:styleId="40">
    <w:name w:val="Заголовок 4 Знак"/>
    <w:basedOn w:val="a0"/>
    <w:link w:val="4"/>
    <w:rsid w:val="0040404B"/>
    <w:rPr>
      <w:rFonts w:ascii="Times New Roman" w:eastAsia="Times New Roman" w:hAnsi="Times New Roman" w:cs="Times New Roman"/>
      <w:b/>
      <w:sz w:val="24"/>
      <w:szCs w:val="24"/>
      <w:lang w:val="ru-RU" w:eastAsia="ar-SA"/>
    </w:rPr>
  </w:style>
  <w:style w:type="character" w:customStyle="1" w:styleId="50">
    <w:name w:val="Заголовок 5 Знак"/>
    <w:basedOn w:val="a0"/>
    <w:link w:val="5"/>
    <w:rsid w:val="0040404B"/>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rsid w:val="0040404B"/>
    <w:rPr>
      <w:rFonts w:ascii="Times New Roman" w:eastAsia="Times New Roman" w:hAnsi="Times New Roman" w:cs="Times New Roman"/>
      <w:b/>
      <w:bCs/>
      <w:sz w:val="32"/>
      <w:szCs w:val="24"/>
      <w:lang w:eastAsia="ar-SA"/>
    </w:rPr>
  </w:style>
  <w:style w:type="character" w:customStyle="1" w:styleId="90">
    <w:name w:val="Заголовок 9 Знак"/>
    <w:basedOn w:val="a0"/>
    <w:link w:val="9"/>
    <w:rsid w:val="0040404B"/>
    <w:rPr>
      <w:rFonts w:ascii="Arial" w:eastAsia="Times New Roman" w:hAnsi="Arial" w:cs="Arial"/>
      <w:lang w:val="en-GB" w:eastAsia="ar-SA"/>
    </w:rPr>
  </w:style>
  <w:style w:type="character" w:customStyle="1" w:styleId="WW8Num1z0">
    <w:name w:val="WW8Num1z0"/>
    <w:rsid w:val="0040404B"/>
    <w:rPr>
      <w:rFonts w:ascii="Arial CYR" w:eastAsia="Times New Roman" w:hAnsi="Arial CYR" w:cs="Arial CYR" w:hint="default"/>
    </w:rPr>
  </w:style>
  <w:style w:type="character" w:customStyle="1" w:styleId="WW8Num1z1">
    <w:name w:val="WW8Num1z1"/>
    <w:rsid w:val="0040404B"/>
    <w:rPr>
      <w:rFonts w:ascii="Courier New" w:hAnsi="Courier New" w:cs="Courier New" w:hint="default"/>
    </w:rPr>
  </w:style>
  <w:style w:type="character" w:customStyle="1" w:styleId="WW8Num1z2">
    <w:name w:val="WW8Num1z2"/>
    <w:rsid w:val="0040404B"/>
    <w:rPr>
      <w:rFonts w:ascii="Wingdings" w:hAnsi="Wingdings" w:cs="Wingdings" w:hint="default"/>
    </w:rPr>
  </w:style>
  <w:style w:type="character" w:customStyle="1" w:styleId="WW8Num1z3">
    <w:name w:val="WW8Num1z3"/>
    <w:rsid w:val="0040404B"/>
    <w:rPr>
      <w:rFonts w:ascii="Symbol" w:hAnsi="Symbol" w:cs="Symbol" w:hint="default"/>
    </w:rPr>
  </w:style>
  <w:style w:type="character" w:customStyle="1" w:styleId="WW8Num1z4">
    <w:name w:val="WW8Num1z4"/>
    <w:rsid w:val="0040404B"/>
  </w:style>
  <w:style w:type="character" w:customStyle="1" w:styleId="WW8Num1z5">
    <w:name w:val="WW8Num1z5"/>
    <w:rsid w:val="0040404B"/>
  </w:style>
  <w:style w:type="character" w:customStyle="1" w:styleId="WW8Num1z6">
    <w:name w:val="WW8Num1z6"/>
    <w:rsid w:val="0040404B"/>
  </w:style>
  <w:style w:type="character" w:customStyle="1" w:styleId="WW8Num1z7">
    <w:name w:val="WW8Num1z7"/>
    <w:rsid w:val="0040404B"/>
  </w:style>
  <w:style w:type="character" w:customStyle="1" w:styleId="WW8Num1z8">
    <w:name w:val="WW8Num1z8"/>
    <w:rsid w:val="0040404B"/>
  </w:style>
  <w:style w:type="character" w:customStyle="1" w:styleId="WW8Num2z0">
    <w:name w:val="WW8Num2z0"/>
    <w:rsid w:val="0040404B"/>
    <w:rPr>
      <w:rFonts w:hint="default"/>
    </w:rPr>
  </w:style>
  <w:style w:type="character" w:customStyle="1" w:styleId="WW8Num3z0">
    <w:name w:val="WW8Num3z0"/>
    <w:rsid w:val="0040404B"/>
    <w:rPr>
      <w:rFonts w:ascii="Wingdings" w:hAnsi="Wingdings" w:cs="Wingdings" w:hint="default"/>
    </w:rPr>
  </w:style>
  <w:style w:type="character" w:customStyle="1" w:styleId="WW8Num2z1">
    <w:name w:val="WW8Num2z1"/>
    <w:rsid w:val="0040404B"/>
  </w:style>
  <w:style w:type="character" w:customStyle="1" w:styleId="WW8Num2z2">
    <w:name w:val="WW8Num2z2"/>
    <w:rsid w:val="0040404B"/>
  </w:style>
  <w:style w:type="character" w:customStyle="1" w:styleId="WW8Num2z3">
    <w:name w:val="WW8Num2z3"/>
    <w:rsid w:val="0040404B"/>
  </w:style>
  <w:style w:type="character" w:customStyle="1" w:styleId="WW8Num2z4">
    <w:name w:val="WW8Num2z4"/>
    <w:rsid w:val="0040404B"/>
  </w:style>
  <w:style w:type="character" w:customStyle="1" w:styleId="WW8Num2z5">
    <w:name w:val="WW8Num2z5"/>
    <w:rsid w:val="0040404B"/>
  </w:style>
  <w:style w:type="character" w:customStyle="1" w:styleId="WW8Num2z6">
    <w:name w:val="WW8Num2z6"/>
    <w:rsid w:val="0040404B"/>
  </w:style>
  <w:style w:type="character" w:customStyle="1" w:styleId="WW8Num2z7">
    <w:name w:val="WW8Num2z7"/>
    <w:rsid w:val="0040404B"/>
  </w:style>
  <w:style w:type="character" w:customStyle="1" w:styleId="WW8Num2z8">
    <w:name w:val="WW8Num2z8"/>
    <w:rsid w:val="0040404B"/>
  </w:style>
  <w:style w:type="character" w:customStyle="1" w:styleId="WW8Num3z1">
    <w:name w:val="WW8Num3z1"/>
    <w:rsid w:val="0040404B"/>
    <w:rPr>
      <w:rFonts w:ascii="Courier New" w:hAnsi="Courier New" w:cs="Wingdings" w:hint="default"/>
    </w:rPr>
  </w:style>
  <w:style w:type="character" w:customStyle="1" w:styleId="WW8Num3z3">
    <w:name w:val="WW8Num3z3"/>
    <w:rsid w:val="0040404B"/>
    <w:rPr>
      <w:rFonts w:ascii="Symbol" w:hAnsi="Symbol" w:cs="Symbol" w:hint="default"/>
    </w:rPr>
  </w:style>
  <w:style w:type="character" w:customStyle="1" w:styleId="WW8Num4z0">
    <w:name w:val="WW8Num4z0"/>
    <w:rsid w:val="0040404B"/>
  </w:style>
  <w:style w:type="character" w:customStyle="1" w:styleId="WW8Num4z1">
    <w:name w:val="WW8Num4z1"/>
    <w:rsid w:val="0040404B"/>
  </w:style>
  <w:style w:type="character" w:customStyle="1" w:styleId="WW8Num4z2">
    <w:name w:val="WW8Num4z2"/>
    <w:rsid w:val="0040404B"/>
  </w:style>
  <w:style w:type="character" w:customStyle="1" w:styleId="WW8Num4z3">
    <w:name w:val="WW8Num4z3"/>
    <w:rsid w:val="0040404B"/>
  </w:style>
  <w:style w:type="character" w:customStyle="1" w:styleId="WW8Num4z4">
    <w:name w:val="WW8Num4z4"/>
    <w:rsid w:val="0040404B"/>
  </w:style>
  <w:style w:type="character" w:customStyle="1" w:styleId="WW8Num4z5">
    <w:name w:val="WW8Num4z5"/>
    <w:rsid w:val="0040404B"/>
  </w:style>
  <w:style w:type="character" w:customStyle="1" w:styleId="WW8Num4z6">
    <w:name w:val="WW8Num4z6"/>
    <w:rsid w:val="0040404B"/>
  </w:style>
  <w:style w:type="character" w:customStyle="1" w:styleId="WW8Num4z7">
    <w:name w:val="WW8Num4z7"/>
    <w:rsid w:val="0040404B"/>
  </w:style>
  <w:style w:type="character" w:customStyle="1" w:styleId="WW8Num4z8">
    <w:name w:val="WW8Num4z8"/>
    <w:rsid w:val="0040404B"/>
  </w:style>
  <w:style w:type="character" w:customStyle="1" w:styleId="WW8Num5z0">
    <w:name w:val="WW8Num5z0"/>
    <w:rsid w:val="0040404B"/>
    <w:rPr>
      <w:rFonts w:ascii="Times New Roman" w:eastAsia="Times New Roman" w:hAnsi="Times New Roman" w:cs="Times New Roman" w:hint="default"/>
    </w:rPr>
  </w:style>
  <w:style w:type="character" w:customStyle="1" w:styleId="WW8Num5z1">
    <w:name w:val="WW8Num5z1"/>
    <w:rsid w:val="0040404B"/>
    <w:rPr>
      <w:rFonts w:ascii="Courier New" w:hAnsi="Courier New" w:cs="Courier New" w:hint="default"/>
    </w:rPr>
  </w:style>
  <w:style w:type="character" w:customStyle="1" w:styleId="WW8Num5z2">
    <w:name w:val="WW8Num5z2"/>
    <w:rsid w:val="0040404B"/>
    <w:rPr>
      <w:rFonts w:ascii="Wingdings" w:hAnsi="Wingdings" w:cs="Wingdings" w:hint="default"/>
    </w:rPr>
  </w:style>
  <w:style w:type="character" w:customStyle="1" w:styleId="WW8Num5z3">
    <w:name w:val="WW8Num5z3"/>
    <w:rsid w:val="0040404B"/>
    <w:rPr>
      <w:rFonts w:ascii="Symbol" w:hAnsi="Symbol" w:cs="Symbol" w:hint="default"/>
    </w:rPr>
  </w:style>
  <w:style w:type="character" w:customStyle="1" w:styleId="21">
    <w:name w:val="Основной шрифт абзаца2"/>
    <w:rsid w:val="0040404B"/>
  </w:style>
  <w:style w:type="character" w:customStyle="1" w:styleId="a3">
    <w:name w:val="Название Знак"/>
    <w:rsid w:val="0040404B"/>
    <w:rPr>
      <w:rFonts w:ascii="Arial" w:hAnsi="Arial" w:cs="Arial"/>
      <w:b/>
      <w:sz w:val="18"/>
      <w:lang w:val="uk-UA" w:eastAsia="ar-SA" w:bidi="ar-SA"/>
    </w:rPr>
  </w:style>
  <w:style w:type="character" w:customStyle="1" w:styleId="a4">
    <w:name w:val="Основной текст Знак"/>
    <w:uiPriority w:val="99"/>
    <w:rsid w:val="0040404B"/>
    <w:rPr>
      <w:rFonts w:ascii="Arial" w:hAnsi="Arial" w:cs="Arial"/>
      <w:lang w:val="en-GB" w:eastAsia="ar-SA" w:bidi="ar-SA"/>
    </w:rPr>
  </w:style>
  <w:style w:type="character" w:customStyle="1" w:styleId="a5">
    <w:name w:val="Подзаголовок Знак"/>
    <w:rsid w:val="0040404B"/>
    <w:rPr>
      <w:b/>
      <w:sz w:val="24"/>
      <w:szCs w:val="24"/>
      <w:lang w:val="en-GB" w:eastAsia="ar-SA" w:bidi="ar-SA"/>
    </w:rPr>
  </w:style>
  <w:style w:type="character" w:customStyle="1" w:styleId="22">
    <w:name w:val="Основной текст 2 Знак"/>
    <w:uiPriority w:val="99"/>
    <w:rsid w:val="0040404B"/>
    <w:rPr>
      <w:b/>
      <w:sz w:val="24"/>
      <w:szCs w:val="24"/>
      <w:lang w:eastAsia="ar-SA" w:bidi="ar-SA"/>
    </w:rPr>
  </w:style>
  <w:style w:type="character" w:customStyle="1" w:styleId="23">
    <w:name w:val="Основной текст с отступом 2 Знак"/>
    <w:rsid w:val="0040404B"/>
    <w:rPr>
      <w:sz w:val="24"/>
      <w:szCs w:val="24"/>
      <w:lang w:eastAsia="ar-SA" w:bidi="ar-SA"/>
    </w:rPr>
  </w:style>
  <w:style w:type="character" w:styleId="a6">
    <w:name w:val="Strong"/>
    <w:qFormat/>
    <w:rsid w:val="0040404B"/>
    <w:rPr>
      <w:b/>
      <w:bCs/>
    </w:rPr>
  </w:style>
  <w:style w:type="character" w:customStyle="1" w:styleId="a7">
    <w:name w:val="Нижний колонтитул Знак"/>
    <w:rsid w:val="0040404B"/>
    <w:rPr>
      <w:sz w:val="24"/>
      <w:szCs w:val="24"/>
      <w:lang w:val="en-GB" w:eastAsia="ar-SA" w:bidi="ar-SA"/>
    </w:rPr>
  </w:style>
  <w:style w:type="character" w:styleId="a8">
    <w:name w:val="page number"/>
    <w:basedOn w:val="21"/>
    <w:rsid w:val="0040404B"/>
  </w:style>
  <w:style w:type="character" w:customStyle="1" w:styleId="HTML">
    <w:name w:val="Стандартный HTML Знак"/>
    <w:uiPriority w:val="99"/>
    <w:rsid w:val="0040404B"/>
    <w:rPr>
      <w:rFonts w:ascii="Courier New" w:hAnsi="Courier New" w:cs="Courier New"/>
      <w:lang w:val="ru-RU" w:eastAsia="ar-SA" w:bidi="ar-SA"/>
    </w:rPr>
  </w:style>
  <w:style w:type="character" w:customStyle="1" w:styleId="11">
    <w:name w:val="Название Знак1"/>
    <w:rsid w:val="0040404B"/>
    <w:rPr>
      <w:rFonts w:ascii="Cambria" w:eastAsia="Times New Roman" w:hAnsi="Cambria" w:cs="Times New Roman"/>
      <w:color w:val="17365D"/>
      <w:spacing w:val="5"/>
      <w:kern w:val="1"/>
      <w:sz w:val="52"/>
      <w:szCs w:val="52"/>
      <w:lang w:val="en-GB"/>
    </w:rPr>
  </w:style>
  <w:style w:type="character" w:customStyle="1" w:styleId="a9">
    <w:name w:val="Верхний колонтитул Знак"/>
    <w:rsid w:val="0040404B"/>
    <w:rPr>
      <w:sz w:val="24"/>
      <w:szCs w:val="24"/>
      <w:lang w:val="uk-UA" w:eastAsia="ar-SA" w:bidi="ar-SA"/>
    </w:rPr>
  </w:style>
  <w:style w:type="character" w:customStyle="1" w:styleId="SubtitleChar1">
    <w:name w:val="Subtitle Char1"/>
    <w:rsid w:val="0040404B"/>
    <w:rPr>
      <w:rFonts w:ascii="Cambria" w:hAnsi="Cambria" w:cs="Times New Roman"/>
      <w:sz w:val="24"/>
      <w:szCs w:val="24"/>
      <w:lang w:val="en-GB"/>
    </w:rPr>
  </w:style>
  <w:style w:type="character" w:customStyle="1" w:styleId="aa">
    <w:name w:val="Основной текст с отступом Знак"/>
    <w:rsid w:val="0040404B"/>
    <w:rPr>
      <w:rFonts w:eastAsia="Calibri"/>
      <w:sz w:val="24"/>
      <w:szCs w:val="24"/>
      <w:lang w:val="en-GB"/>
    </w:rPr>
  </w:style>
  <w:style w:type="character" w:customStyle="1" w:styleId="12">
    <w:name w:val="Основной шрифт абзаца1"/>
    <w:rsid w:val="0040404B"/>
    <w:rPr>
      <w:rFonts w:ascii="Verdana" w:eastAsia="Verdana" w:hAnsi="Verdana" w:cs="Verdana"/>
    </w:rPr>
  </w:style>
  <w:style w:type="character" w:customStyle="1" w:styleId="13">
    <w:name w:val="Гиперссылка1"/>
    <w:rsid w:val="0040404B"/>
    <w:rPr>
      <w:rFonts w:ascii="Verdana" w:eastAsia="Verdana" w:hAnsi="Verdana" w:cs="Verdana"/>
      <w:color w:val="701826"/>
      <w:sz w:val="22"/>
      <w:u w:val="single"/>
      <w:lang w:eastAsia="ar-SA" w:bidi="ar-SA"/>
    </w:rPr>
  </w:style>
  <w:style w:type="character" w:customStyle="1" w:styleId="apple-converted-space">
    <w:name w:val="apple-converted-space"/>
    <w:rsid w:val="0040404B"/>
    <w:rPr>
      <w:rFonts w:ascii="Verdana" w:eastAsia="Verdana" w:hAnsi="Verdana" w:cs="Verdana"/>
      <w:sz w:val="22"/>
      <w:lang w:eastAsia="ar-SA" w:bidi="ar-SA"/>
    </w:rPr>
  </w:style>
  <w:style w:type="character" w:styleId="ab">
    <w:name w:val="Hyperlink"/>
    <w:uiPriority w:val="99"/>
    <w:rsid w:val="0040404B"/>
    <w:rPr>
      <w:color w:val="000080"/>
      <w:u w:val="single"/>
    </w:rPr>
  </w:style>
  <w:style w:type="paragraph" w:customStyle="1" w:styleId="14">
    <w:name w:val="Заголовок1"/>
    <w:basedOn w:val="a"/>
    <w:next w:val="ac"/>
    <w:rsid w:val="0040404B"/>
    <w:pPr>
      <w:keepNext/>
      <w:spacing w:before="240" w:after="120"/>
    </w:pPr>
    <w:rPr>
      <w:rFonts w:ascii="Arial" w:eastAsia="Microsoft YaHei" w:hAnsi="Arial" w:cs="Mangal"/>
      <w:sz w:val="28"/>
      <w:szCs w:val="28"/>
    </w:rPr>
  </w:style>
  <w:style w:type="paragraph" w:styleId="ac">
    <w:name w:val="Body Text"/>
    <w:basedOn w:val="a"/>
    <w:link w:val="15"/>
    <w:uiPriority w:val="99"/>
    <w:rsid w:val="0040404B"/>
    <w:pPr>
      <w:autoSpaceDE w:val="0"/>
      <w:spacing w:after="120"/>
      <w:jc w:val="both"/>
    </w:pPr>
    <w:rPr>
      <w:rFonts w:ascii="Arial" w:hAnsi="Arial" w:cs="Arial"/>
      <w:sz w:val="20"/>
      <w:szCs w:val="20"/>
    </w:rPr>
  </w:style>
  <w:style w:type="character" w:customStyle="1" w:styleId="15">
    <w:name w:val="Основной текст Знак1"/>
    <w:basedOn w:val="a0"/>
    <w:link w:val="ac"/>
    <w:uiPriority w:val="99"/>
    <w:rsid w:val="0040404B"/>
    <w:rPr>
      <w:rFonts w:ascii="Arial" w:eastAsia="Times New Roman" w:hAnsi="Arial" w:cs="Arial"/>
      <w:sz w:val="20"/>
      <w:szCs w:val="20"/>
      <w:lang w:val="en-GB" w:eastAsia="ar-SA"/>
    </w:rPr>
  </w:style>
  <w:style w:type="paragraph" w:styleId="ad">
    <w:name w:val="List"/>
    <w:basedOn w:val="ac"/>
    <w:rsid w:val="0040404B"/>
    <w:rPr>
      <w:rFonts w:cs="Mangal"/>
    </w:rPr>
  </w:style>
  <w:style w:type="paragraph" w:customStyle="1" w:styleId="16">
    <w:name w:val="Название1"/>
    <w:basedOn w:val="a"/>
    <w:rsid w:val="0040404B"/>
    <w:pPr>
      <w:suppressLineNumbers/>
      <w:spacing w:before="120" w:after="120"/>
    </w:pPr>
    <w:rPr>
      <w:rFonts w:cs="Mangal"/>
      <w:i/>
      <w:iCs/>
    </w:rPr>
  </w:style>
  <w:style w:type="paragraph" w:customStyle="1" w:styleId="17">
    <w:name w:val="Указатель1"/>
    <w:basedOn w:val="a"/>
    <w:rsid w:val="0040404B"/>
    <w:pPr>
      <w:suppressLineNumbers/>
    </w:pPr>
    <w:rPr>
      <w:rFonts w:cs="Mangal"/>
    </w:rPr>
  </w:style>
  <w:style w:type="paragraph" w:styleId="ae">
    <w:name w:val="Title"/>
    <w:basedOn w:val="a"/>
    <w:next w:val="af"/>
    <w:link w:val="24"/>
    <w:qFormat/>
    <w:rsid w:val="0040404B"/>
    <w:pPr>
      <w:widowControl w:val="0"/>
      <w:snapToGrid w:val="0"/>
      <w:ind w:left="320"/>
      <w:jc w:val="center"/>
    </w:pPr>
    <w:rPr>
      <w:rFonts w:ascii="Arial" w:hAnsi="Arial" w:cs="Arial"/>
      <w:b/>
      <w:sz w:val="18"/>
      <w:szCs w:val="20"/>
      <w:lang w:val="uk-UA"/>
    </w:rPr>
  </w:style>
  <w:style w:type="character" w:customStyle="1" w:styleId="24">
    <w:name w:val="Название Знак2"/>
    <w:basedOn w:val="a0"/>
    <w:link w:val="ae"/>
    <w:rsid w:val="0040404B"/>
    <w:rPr>
      <w:rFonts w:ascii="Arial" w:eastAsia="Times New Roman" w:hAnsi="Arial" w:cs="Arial"/>
      <w:b/>
      <w:sz w:val="18"/>
      <w:szCs w:val="20"/>
      <w:lang w:eastAsia="ar-SA"/>
    </w:rPr>
  </w:style>
  <w:style w:type="paragraph" w:styleId="af">
    <w:name w:val="Subtitle"/>
    <w:basedOn w:val="a"/>
    <w:next w:val="ac"/>
    <w:link w:val="18"/>
    <w:qFormat/>
    <w:rsid w:val="0040404B"/>
    <w:pPr>
      <w:spacing w:line="360" w:lineRule="auto"/>
      <w:jc w:val="center"/>
    </w:pPr>
    <w:rPr>
      <w:b/>
      <w:lang w:val="ru-RU"/>
    </w:rPr>
  </w:style>
  <w:style w:type="character" w:customStyle="1" w:styleId="18">
    <w:name w:val="Подзаголовок Знак1"/>
    <w:basedOn w:val="a0"/>
    <w:link w:val="af"/>
    <w:rsid w:val="0040404B"/>
    <w:rPr>
      <w:rFonts w:ascii="Times New Roman" w:eastAsia="Times New Roman" w:hAnsi="Times New Roman" w:cs="Times New Roman"/>
      <w:b/>
      <w:sz w:val="24"/>
      <w:szCs w:val="24"/>
      <w:lang w:val="ru-RU" w:eastAsia="ar-SA"/>
    </w:rPr>
  </w:style>
  <w:style w:type="paragraph" w:customStyle="1" w:styleId="210">
    <w:name w:val="Основной текст 21"/>
    <w:basedOn w:val="a"/>
    <w:rsid w:val="0040404B"/>
    <w:pPr>
      <w:jc w:val="center"/>
    </w:pPr>
    <w:rPr>
      <w:b/>
      <w:lang w:val="ru-RU"/>
    </w:rPr>
  </w:style>
  <w:style w:type="paragraph" w:customStyle="1" w:styleId="211">
    <w:name w:val="Основной текст с отступом 21"/>
    <w:basedOn w:val="a"/>
    <w:qFormat/>
    <w:rsid w:val="0040404B"/>
    <w:pPr>
      <w:ind w:firstLine="700"/>
      <w:jc w:val="both"/>
    </w:pPr>
    <w:rPr>
      <w:lang w:val="ru-RU"/>
    </w:rPr>
  </w:style>
  <w:style w:type="paragraph" w:styleId="af0">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1"/>
    <w:uiPriority w:val="99"/>
    <w:qFormat/>
    <w:rsid w:val="0040404B"/>
    <w:pPr>
      <w:spacing w:before="280" w:after="280"/>
    </w:pPr>
    <w:rPr>
      <w:lang w:val="ru-RU"/>
    </w:rPr>
  </w:style>
  <w:style w:type="paragraph" w:styleId="af2">
    <w:name w:val="footer"/>
    <w:basedOn w:val="a"/>
    <w:link w:val="19"/>
    <w:rsid w:val="0040404B"/>
    <w:pPr>
      <w:tabs>
        <w:tab w:val="center" w:pos="4677"/>
        <w:tab w:val="right" w:pos="9355"/>
      </w:tabs>
    </w:pPr>
  </w:style>
  <w:style w:type="character" w:customStyle="1" w:styleId="19">
    <w:name w:val="Нижний колонтитул Знак1"/>
    <w:basedOn w:val="a0"/>
    <w:link w:val="af2"/>
    <w:rsid w:val="0040404B"/>
    <w:rPr>
      <w:rFonts w:ascii="Times New Roman" w:eastAsia="Times New Roman" w:hAnsi="Times New Roman" w:cs="Times New Roman"/>
      <w:sz w:val="24"/>
      <w:szCs w:val="24"/>
      <w:lang w:val="en-GB" w:eastAsia="ar-SA"/>
    </w:rPr>
  </w:style>
  <w:style w:type="paragraph" w:styleId="HTML0">
    <w:name w:val="HTML Preformatted"/>
    <w:basedOn w:val="a"/>
    <w:link w:val="HTML1"/>
    <w:uiPriority w:val="99"/>
    <w:rsid w:val="00404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1">
    <w:name w:val="Стандартный HTML Знак1"/>
    <w:basedOn w:val="a0"/>
    <w:link w:val="HTML0"/>
    <w:uiPriority w:val="99"/>
    <w:rsid w:val="0040404B"/>
    <w:rPr>
      <w:rFonts w:ascii="Courier New" w:eastAsia="Times New Roman" w:hAnsi="Courier New" w:cs="Courier New"/>
      <w:sz w:val="20"/>
      <w:szCs w:val="20"/>
      <w:lang w:val="ru-RU" w:eastAsia="ar-SA"/>
    </w:rPr>
  </w:style>
  <w:style w:type="paragraph" w:styleId="af3">
    <w:name w:val="header"/>
    <w:basedOn w:val="a"/>
    <w:link w:val="1a"/>
    <w:rsid w:val="0040404B"/>
    <w:pPr>
      <w:widowControl w:val="0"/>
      <w:tabs>
        <w:tab w:val="center" w:pos="4153"/>
        <w:tab w:val="right" w:pos="8306"/>
      </w:tabs>
      <w:autoSpaceDE w:val="0"/>
      <w:spacing w:line="360" w:lineRule="auto"/>
      <w:ind w:left="80" w:hanging="20"/>
    </w:pPr>
    <w:rPr>
      <w:lang w:val="uk-UA"/>
    </w:rPr>
  </w:style>
  <w:style w:type="character" w:customStyle="1" w:styleId="1a">
    <w:name w:val="Верхний колонтитул Знак1"/>
    <w:basedOn w:val="a0"/>
    <w:link w:val="af3"/>
    <w:rsid w:val="0040404B"/>
    <w:rPr>
      <w:rFonts w:ascii="Times New Roman" w:eastAsia="Times New Roman" w:hAnsi="Times New Roman" w:cs="Times New Roman"/>
      <w:sz w:val="24"/>
      <w:szCs w:val="24"/>
      <w:lang w:eastAsia="ar-SA"/>
    </w:rPr>
  </w:style>
  <w:style w:type="paragraph" w:customStyle="1" w:styleId="rvps2">
    <w:name w:val="rvps2"/>
    <w:basedOn w:val="a"/>
    <w:qFormat/>
    <w:rsid w:val="0040404B"/>
    <w:pPr>
      <w:spacing w:before="280" w:after="280"/>
    </w:pPr>
    <w:rPr>
      <w:rFonts w:eastAsia="Calibri"/>
      <w:lang w:val="ru-RU"/>
    </w:rPr>
  </w:style>
  <w:style w:type="paragraph" w:styleId="af4">
    <w:name w:val="Body Text Indent"/>
    <w:basedOn w:val="a"/>
    <w:link w:val="1b"/>
    <w:rsid w:val="0040404B"/>
    <w:pPr>
      <w:spacing w:after="120"/>
      <w:ind w:left="283"/>
    </w:pPr>
    <w:rPr>
      <w:rFonts w:eastAsia="Calibri"/>
    </w:rPr>
  </w:style>
  <w:style w:type="character" w:customStyle="1" w:styleId="1b">
    <w:name w:val="Основной текст с отступом Знак1"/>
    <w:basedOn w:val="a0"/>
    <w:link w:val="af4"/>
    <w:rsid w:val="0040404B"/>
    <w:rPr>
      <w:rFonts w:ascii="Times New Roman" w:eastAsia="Calibri" w:hAnsi="Times New Roman" w:cs="Times New Roman"/>
      <w:sz w:val="24"/>
      <w:szCs w:val="24"/>
      <w:lang w:val="en-GB" w:eastAsia="ar-SA"/>
    </w:rPr>
  </w:style>
  <w:style w:type="paragraph" w:customStyle="1" w:styleId="51">
    <w:name w:val="Заголовок 51"/>
    <w:basedOn w:val="a"/>
    <w:next w:val="a"/>
    <w:rsid w:val="0040404B"/>
    <w:pPr>
      <w:keepNext/>
      <w:widowControl w:val="0"/>
      <w:spacing w:before="120" w:after="120"/>
      <w:jc w:val="both"/>
    </w:pPr>
    <w:rPr>
      <w:sz w:val="28"/>
      <w:szCs w:val="20"/>
      <w:lang w:val="en-CA"/>
    </w:rPr>
  </w:style>
  <w:style w:type="paragraph" w:customStyle="1" w:styleId="af5">
    <w:name w:val="Знак"/>
    <w:basedOn w:val="a"/>
    <w:rsid w:val="0040404B"/>
    <w:rPr>
      <w:rFonts w:ascii="Verdana" w:eastAsia="Verdana" w:hAnsi="Verdana" w:cs="Verdana"/>
      <w:sz w:val="20"/>
      <w:szCs w:val="20"/>
      <w:lang w:val="ru-RU"/>
    </w:rPr>
  </w:style>
  <w:style w:type="paragraph" w:customStyle="1" w:styleId="1c">
    <w:name w:val="Цитата1"/>
    <w:basedOn w:val="a"/>
    <w:rsid w:val="0040404B"/>
    <w:pPr>
      <w:widowControl w:val="0"/>
      <w:ind w:left="540" w:right="196"/>
      <w:jc w:val="both"/>
    </w:pPr>
    <w:rPr>
      <w:sz w:val="22"/>
      <w:szCs w:val="20"/>
      <w:lang w:val="en-CA"/>
    </w:rPr>
  </w:style>
  <w:style w:type="paragraph" w:customStyle="1" w:styleId="af6">
    <w:name w:val="Знак Знак Знак Знак Знак Знак"/>
    <w:basedOn w:val="a"/>
    <w:rsid w:val="0040404B"/>
    <w:rPr>
      <w:rFonts w:ascii="Verdana" w:eastAsia="Verdana" w:hAnsi="Verdana" w:cs="Verdana"/>
      <w:sz w:val="20"/>
      <w:szCs w:val="20"/>
      <w:lang w:val="en-CA"/>
    </w:rPr>
  </w:style>
  <w:style w:type="paragraph" w:customStyle="1" w:styleId="af7">
    <w:name w:val="Содержимое таблицы"/>
    <w:basedOn w:val="a"/>
    <w:rsid w:val="0040404B"/>
    <w:pPr>
      <w:suppressLineNumbers/>
    </w:pPr>
  </w:style>
  <w:style w:type="paragraph" w:customStyle="1" w:styleId="af8">
    <w:name w:val="Заголовок таблицы"/>
    <w:basedOn w:val="af7"/>
    <w:rsid w:val="0040404B"/>
    <w:pPr>
      <w:jc w:val="center"/>
    </w:pPr>
    <w:rPr>
      <w:b/>
      <w:bCs/>
    </w:rPr>
  </w:style>
  <w:style w:type="paragraph" w:customStyle="1" w:styleId="af9">
    <w:name w:val="Содержимое врезки"/>
    <w:basedOn w:val="ac"/>
    <w:rsid w:val="0040404B"/>
  </w:style>
  <w:style w:type="paragraph" w:customStyle="1" w:styleId="1d">
    <w:name w:val="Обычный1"/>
    <w:uiPriority w:val="99"/>
    <w:rsid w:val="0040404B"/>
    <w:pPr>
      <w:spacing w:after="0" w:line="240" w:lineRule="auto"/>
    </w:pPr>
    <w:rPr>
      <w:rFonts w:ascii="Times New Roman" w:eastAsia="Times New Roman" w:hAnsi="Times New Roman" w:cs="Times New Roman"/>
      <w:color w:val="000000"/>
      <w:sz w:val="24"/>
      <w:szCs w:val="24"/>
      <w:lang w:eastAsia="uk-UA"/>
    </w:rPr>
  </w:style>
  <w:style w:type="character" w:customStyle="1" w:styleId="af1">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0"/>
    <w:uiPriority w:val="99"/>
    <w:locked/>
    <w:rsid w:val="0040404B"/>
    <w:rPr>
      <w:rFonts w:ascii="Times New Roman" w:eastAsia="Times New Roman" w:hAnsi="Times New Roman" w:cs="Times New Roman"/>
      <w:sz w:val="24"/>
      <w:szCs w:val="24"/>
      <w:lang w:val="ru-RU" w:eastAsia="ar-SA"/>
    </w:rPr>
  </w:style>
  <w:style w:type="character" w:customStyle="1" w:styleId="translation-chunk">
    <w:name w:val="translation-chunk"/>
    <w:rsid w:val="0040404B"/>
  </w:style>
  <w:style w:type="paragraph" w:customStyle="1" w:styleId="1e">
    <w:name w:val="Стиль1"/>
    <w:basedOn w:val="a"/>
    <w:rsid w:val="0040404B"/>
    <w:pPr>
      <w:jc w:val="center"/>
    </w:pPr>
    <w:rPr>
      <w:rFonts w:eastAsia="Arial"/>
      <w:color w:val="000000"/>
      <w:sz w:val="20"/>
      <w:szCs w:val="20"/>
      <w:lang w:val="uk-UA"/>
    </w:rPr>
  </w:style>
  <w:style w:type="paragraph" w:styleId="afa">
    <w:name w:val="List Paragraph"/>
    <w:aliases w:val="EBRD List,CA bullets,Details"/>
    <w:basedOn w:val="a"/>
    <w:link w:val="afb"/>
    <w:uiPriority w:val="34"/>
    <w:qFormat/>
    <w:rsid w:val="0040404B"/>
    <w:pPr>
      <w:suppressAutoHyphens w:val="0"/>
      <w:ind w:left="708"/>
    </w:pPr>
    <w:rPr>
      <w:sz w:val="22"/>
      <w:szCs w:val="20"/>
      <w:lang w:val="uk-UA"/>
    </w:rPr>
  </w:style>
  <w:style w:type="paragraph" w:customStyle="1" w:styleId="1f">
    <w:name w:val="Абзац списка1"/>
    <w:basedOn w:val="a"/>
    <w:rsid w:val="0040404B"/>
    <w:pPr>
      <w:suppressAutoHyphens w:val="0"/>
      <w:ind w:left="720"/>
      <w:contextualSpacing/>
    </w:pPr>
    <w:rPr>
      <w:rFonts w:eastAsia="Calibri"/>
      <w:lang w:val="uk-UA" w:eastAsia="uk-UA"/>
    </w:rPr>
  </w:style>
  <w:style w:type="paragraph" w:customStyle="1" w:styleId="CharChar">
    <w:name w:val="Char Знак Знак Char Знак Знак Знак Знак Знак Знак Знак Знак Знак Знак Знак Знак Знак"/>
    <w:basedOn w:val="a"/>
    <w:rsid w:val="0040404B"/>
    <w:pPr>
      <w:suppressAutoHyphens w:val="0"/>
    </w:pPr>
    <w:rPr>
      <w:rFonts w:ascii="Verdana" w:hAnsi="Verdana"/>
      <w:lang w:val="en-US" w:eastAsia="en-US"/>
    </w:rPr>
  </w:style>
  <w:style w:type="paragraph" w:customStyle="1" w:styleId="25">
    <w:name w:val="Абзац списка2"/>
    <w:basedOn w:val="a"/>
    <w:qFormat/>
    <w:rsid w:val="0040404B"/>
    <w:pPr>
      <w:suppressAutoHyphens w:val="0"/>
      <w:spacing w:after="200" w:line="276" w:lineRule="auto"/>
      <w:ind w:left="720"/>
      <w:contextualSpacing/>
    </w:pPr>
    <w:rPr>
      <w:rFonts w:ascii="Calibri" w:hAnsi="Calibri"/>
      <w:sz w:val="22"/>
      <w:szCs w:val="22"/>
      <w:lang w:val="ru-RU" w:eastAsia="en-US"/>
    </w:rPr>
  </w:style>
  <w:style w:type="table" w:styleId="afc">
    <w:name w:val="Table Grid"/>
    <w:basedOn w:val="a1"/>
    <w:uiPriority w:val="59"/>
    <w:rsid w:val="0040404B"/>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40404B"/>
    <w:pPr>
      <w:widowControl w:val="0"/>
      <w:suppressAutoHyphens w:val="0"/>
      <w:autoSpaceDE w:val="0"/>
      <w:autoSpaceDN w:val="0"/>
      <w:adjustRightInd w:val="0"/>
      <w:spacing w:line="274" w:lineRule="exact"/>
    </w:pPr>
    <w:rPr>
      <w:lang w:val="uk-UA" w:eastAsia="uk-UA"/>
    </w:rPr>
  </w:style>
  <w:style w:type="numbering" w:customStyle="1" w:styleId="WW8Num21">
    <w:name w:val="WW8Num21"/>
    <w:rsid w:val="0040404B"/>
    <w:pPr>
      <w:numPr>
        <w:numId w:val="1"/>
      </w:numPr>
    </w:pPr>
  </w:style>
  <w:style w:type="character" w:customStyle="1" w:styleId="190">
    <w:name w:val="Знак Знак19"/>
    <w:locked/>
    <w:rsid w:val="0040404B"/>
    <w:rPr>
      <w:sz w:val="24"/>
      <w:szCs w:val="24"/>
      <w:lang w:val="ru-RU" w:eastAsia="ru-RU" w:bidi="ar-SA"/>
    </w:rPr>
  </w:style>
  <w:style w:type="paragraph" w:customStyle="1" w:styleId="1f0">
    <w:name w:val="Основной текст1"/>
    <w:basedOn w:val="a"/>
    <w:link w:val="BodyText"/>
    <w:rsid w:val="0040404B"/>
    <w:pPr>
      <w:widowControl w:val="0"/>
      <w:suppressAutoHyphens w:val="0"/>
    </w:pPr>
    <w:rPr>
      <w:rFonts w:ascii="Arial" w:hAnsi="Arial"/>
      <w:snapToGrid w:val="0"/>
      <w:szCs w:val="20"/>
      <w:lang w:val="ru-RU" w:eastAsia="ru-RU"/>
    </w:rPr>
  </w:style>
  <w:style w:type="character" w:customStyle="1" w:styleId="width90">
    <w:name w:val="width_90"/>
    <w:basedOn w:val="a0"/>
    <w:rsid w:val="0040404B"/>
  </w:style>
  <w:style w:type="paragraph" w:styleId="afd">
    <w:name w:val="Block Text"/>
    <w:basedOn w:val="a"/>
    <w:rsid w:val="0040404B"/>
    <w:pPr>
      <w:suppressAutoHyphens w:val="0"/>
      <w:ind w:left="360" w:right="-694"/>
    </w:pPr>
    <w:rPr>
      <w:lang w:val="uk-UA" w:eastAsia="ru-RU"/>
    </w:rPr>
  </w:style>
  <w:style w:type="character" w:customStyle="1" w:styleId="longtext">
    <w:name w:val="long_text"/>
    <w:basedOn w:val="a0"/>
    <w:rsid w:val="0040404B"/>
  </w:style>
  <w:style w:type="paragraph" w:styleId="afe">
    <w:name w:val="No Spacing"/>
    <w:aliases w:val="nado12,Bullet"/>
    <w:link w:val="aff"/>
    <w:uiPriority w:val="1"/>
    <w:qFormat/>
    <w:rsid w:val="0040404B"/>
    <w:pPr>
      <w:spacing w:after="0" w:line="240" w:lineRule="auto"/>
    </w:pPr>
    <w:rPr>
      <w:rFonts w:ascii="Calibri" w:eastAsia="Times New Roman" w:hAnsi="Calibri" w:cs="Times New Roman"/>
      <w:lang w:eastAsia="uk-UA"/>
    </w:rPr>
  </w:style>
  <w:style w:type="character" w:customStyle="1" w:styleId="highlighted">
    <w:name w:val="highlighted"/>
    <w:basedOn w:val="a0"/>
    <w:rsid w:val="0040404B"/>
  </w:style>
  <w:style w:type="character" w:customStyle="1" w:styleId="FontStyle39">
    <w:name w:val="Font Style39"/>
    <w:basedOn w:val="a0"/>
    <w:rsid w:val="0040404B"/>
    <w:rPr>
      <w:rFonts w:ascii="Times New Roman" w:hAnsi="Times New Roman" w:cs="Times New Roman"/>
      <w:sz w:val="22"/>
      <w:szCs w:val="22"/>
    </w:rPr>
  </w:style>
  <w:style w:type="paragraph" w:customStyle="1" w:styleId="Default">
    <w:name w:val="Default"/>
    <w:rsid w:val="0040404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hps">
    <w:name w:val="hps"/>
    <w:basedOn w:val="a0"/>
    <w:rsid w:val="0040404B"/>
  </w:style>
  <w:style w:type="character" w:styleId="aff0">
    <w:name w:val="Emphasis"/>
    <w:basedOn w:val="a0"/>
    <w:uiPriority w:val="20"/>
    <w:qFormat/>
    <w:rsid w:val="0040404B"/>
    <w:rPr>
      <w:i/>
      <w:iCs/>
    </w:rPr>
  </w:style>
  <w:style w:type="character" w:customStyle="1" w:styleId="WW8Num46z8">
    <w:name w:val="WW8Num46z8"/>
    <w:uiPriority w:val="99"/>
    <w:rsid w:val="0040404B"/>
  </w:style>
  <w:style w:type="paragraph" w:customStyle="1" w:styleId="LO-normal">
    <w:name w:val="LO-normal"/>
    <w:uiPriority w:val="99"/>
    <w:qFormat/>
    <w:rsid w:val="0040404B"/>
    <w:pPr>
      <w:spacing w:after="0"/>
    </w:pPr>
    <w:rPr>
      <w:rFonts w:ascii="Arial" w:eastAsia="Tahoma" w:hAnsi="Arial" w:cs="Arial"/>
      <w:color w:val="000000"/>
      <w:lang w:val="ru-RU" w:eastAsia="zh-CN"/>
    </w:rPr>
  </w:style>
  <w:style w:type="character" w:customStyle="1" w:styleId="rvts0">
    <w:name w:val="rvts0"/>
    <w:uiPriority w:val="99"/>
    <w:rsid w:val="0040404B"/>
  </w:style>
  <w:style w:type="character" w:customStyle="1" w:styleId="BodyText">
    <w:name w:val="Body Text Знак"/>
    <w:link w:val="1f0"/>
    <w:locked/>
    <w:rsid w:val="0040404B"/>
    <w:rPr>
      <w:rFonts w:ascii="Arial" w:eastAsia="Times New Roman" w:hAnsi="Arial" w:cs="Times New Roman"/>
      <w:snapToGrid w:val="0"/>
      <w:sz w:val="24"/>
      <w:szCs w:val="20"/>
      <w:lang w:val="ru-RU" w:eastAsia="ru-RU"/>
    </w:rPr>
  </w:style>
  <w:style w:type="character" w:customStyle="1" w:styleId="xfm53047729">
    <w:name w:val="xfm_53047729"/>
    <w:rsid w:val="0040404B"/>
  </w:style>
  <w:style w:type="character" w:customStyle="1" w:styleId="rvts23">
    <w:name w:val="rvts23"/>
    <w:basedOn w:val="a0"/>
    <w:rsid w:val="0040404B"/>
  </w:style>
  <w:style w:type="table" w:customStyle="1" w:styleId="1f1">
    <w:name w:val="Сетка таблицы1"/>
    <w:basedOn w:val="a1"/>
    <w:next w:val="afc"/>
    <w:rsid w:val="0040404B"/>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1">
    <w:name w:val="Balloon Text"/>
    <w:basedOn w:val="a"/>
    <w:link w:val="aff2"/>
    <w:uiPriority w:val="99"/>
    <w:semiHidden/>
    <w:unhideWhenUsed/>
    <w:rsid w:val="0040404B"/>
    <w:rPr>
      <w:rFonts w:ascii="Tahoma" w:hAnsi="Tahoma" w:cs="Tahoma"/>
      <w:sz w:val="16"/>
      <w:szCs w:val="16"/>
    </w:rPr>
  </w:style>
  <w:style w:type="character" w:customStyle="1" w:styleId="aff2">
    <w:name w:val="Текст выноски Знак"/>
    <w:basedOn w:val="a0"/>
    <w:link w:val="aff1"/>
    <w:uiPriority w:val="99"/>
    <w:semiHidden/>
    <w:rsid w:val="0040404B"/>
    <w:rPr>
      <w:rFonts w:ascii="Tahoma" w:eastAsia="Times New Roman" w:hAnsi="Tahoma" w:cs="Tahoma"/>
      <w:sz w:val="16"/>
      <w:szCs w:val="16"/>
      <w:lang w:val="en-GB" w:eastAsia="ar-SA"/>
    </w:rPr>
  </w:style>
  <w:style w:type="character" w:customStyle="1" w:styleId="afb">
    <w:name w:val="Абзац списка Знак"/>
    <w:aliases w:val="EBRD List Знак,CA bullets Знак,Details Знак"/>
    <w:link w:val="afa"/>
    <w:uiPriority w:val="34"/>
    <w:locked/>
    <w:rsid w:val="0040404B"/>
    <w:rPr>
      <w:rFonts w:ascii="Times New Roman" w:eastAsia="Times New Roman" w:hAnsi="Times New Roman" w:cs="Times New Roman"/>
      <w:szCs w:val="20"/>
      <w:lang w:eastAsia="ar-SA"/>
    </w:rPr>
  </w:style>
  <w:style w:type="character" w:styleId="aff3">
    <w:name w:val="annotation reference"/>
    <w:basedOn w:val="a0"/>
    <w:semiHidden/>
    <w:unhideWhenUsed/>
    <w:rsid w:val="0040404B"/>
    <w:rPr>
      <w:sz w:val="16"/>
      <w:szCs w:val="16"/>
    </w:rPr>
  </w:style>
  <w:style w:type="paragraph" w:styleId="aff4">
    <w:name w:val="annotation text"/>
    <w:basedOn w:val="a"/>
    <w:link w:val="aff5"/>
    <w:unhideWhenUsed/>
    <w:rsid w:val="0040404B"/>
    <w:rPr>
      <w:sz w:val="20"/>
      <w:szCs w:val="20"/>
    </w:rPr>
  </w:style>
  <w:style w:type="character" w:customStyle="1" w:styleId="aff5">
    <w:name w:val="Текст примечания Знак"/>
    <w:basedOn w:val="a0"/>
    <w:link w:val="aff4"/>
    <w:rsid w:val="0040404B"/>
    <w:rPr>
      <w:rFonts w:ascii="Times New Roman" w:eastAsia="Times New Roman" w:hAnsi="Times New Roman" w:cs="Times New Roman"/>
      <w:sz w:val="20"/>
      <w:szCs w:val="20"/>
      <w:lang w:val="en-GB" w:eastAsia="ar-SA"/>
    </w:rPr>
  </w:style>
  <w:style w:type="paragraph" w:styleId="aff6">
    <w:name w:val="annotation subject"/>
    <w:basedOn w:val="aff4"/>
    <w:next w:val="aff4"/>
    <w:link w:val="aff7"/>
    <w:uiPriority w:val="99"/>
    <w:semiHidden/>
    <w:unhideWhenUsed/>
    <w:rsid w:val="0040404B"/>
    <w:rPr>
      <w:b/>
      <w:bCs/>
    </w:rPr>
  </w:style>
  <w:style w:type="character" w:customStyle="1" w:styleId="aff7">
    <w:name w:val="Тема примечания Знак"/>
    <w:basedOn w:val="aff5"/>
    <w:link w:val="aff6"/>
    <w:uiPriority w:val="99"/>
    <w:semiHidden/>
    <w:rsid w:val="0040404B"/>
    <w:rPr>
      <w:rFonts w:ascii="Times New Roman" w:eastAsia="Times New Roman" w:hAnsi="Times New Roman" w:cs="Times New Roman"/>
      <w:b/>
      <w:bCs/>
      <w:sz w:val="20"/>
      <w:szCs w:val="20"/>
      <w:lang w:val="en-GB" w:eastAsia="ar-SA"/>
    </w:rPr>
  </w:style>
  <w:style w:type="table" w:customStyle="1" w:styleId="1f2">
    <w:name w:val="Сітка таблиці1"/>
    <w:basedOn w:val="a1"/>
    <w:next w:val="afc"/>
    <w:uiPriority w:val="59"/>
    <w:rsid w:val="0040404B"/>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99"/>
    <w:rsid w:val="0040404B"/>
    <w:pPr>
      <w:ind w:left="720"/>
    </w:pPr>
    <w:rPr>
      <w:rFonts w:eastAsia="Tahoma"/>
      <w:lang w:val="ru-RU"/>
    </w:rPr>
  </w:style>
  <w:style w:type="character" w:customStyle="1" w:styleId="aff8">
    <w:name w:val="Подпись к таблице_"/>
    <w:basedOn w:val="a0"/>
    <w:link w:val="aff9"/>
    <w:uiPriority w:val="99"/>
    <w:rsid w:val="0040404B"/>
    <w:rPr>
      <w:b/>
      <w:bCs/>
      <w:shd w:val="clear" w:color="auto" w:fill="FFFFFF"/>
    </w:rPr>
  </w:style>
  <w:style w:type="character" w:customStyle="1" w:styleId="affa">
    <w:name w:val="Основной текст_"/>
    <w:basedOn w:val="a0"/>
    <w:link w:val="26"/>
    <w:uiPriority w:val="99"/>
    <w:rsid w:val="0040404B"/>
    <w:rPr>
      <w:shd w:val="clear" w:color="auto" w:fill="FFFFFF"/>
    </w:rPr>
  </w:style>
  <w:style w:type="character" w:customStyle="1" w:styleId="11pt">
    <w:name w:val="Основной текст + 11 pt;Полужирный"/>
    <w:basedOn w:val="affa"/>
    <w:rsid w:val="0040404B"/>
    <w:rPr>
      <w:b/>
      <w:bCs/>
      <w:color w:val="000000"/>
      <w:spacing w:val="0"/>
      <w:w w:val="100"/>
      <w:position w:val="0"/>
      <w:sz w:val="22"/>
      <w:szCs w:val="22"/>
      <w:shd w:val="clear" w:color="auto" w:fill="FFFFFF"/>
      <w:lang w:val="uk-UA" w:eastAsia="uk-UA" w:bidi="uk-UA"/>
    </w:rPr>
  </w:style>
  <w:style w:type="character" w:customStyle="1" w:styleId="11pt0">
    <w:name w:val="Основной текст + 11 pt"/>
    <w:aliases w:val="Полужирный"/>
    <w:basedOn w:val="affa"/>
    <w:uiPriority w:val="99"/>
    <w:rsid w:val="0040404B"/>
    <w:rPr>
      <w:color w:val="000000"/>
      <w:spacing w:val="0"/>
      <w:w w:val="100"/>
      <w:position w:val="0"/>
      <w:sz w:val="22"/>
      <w:szCs w:val="22"/>
      <w:shd w:val="clear" w:color="auto" w:fill="FFFFFF"/>
      <w:lang w:val="uk-UA" w:eastAsia="uk-UA" w:bidi="uk-UA"/>
    </w:rPr>
  </w:style>
  <w:style w:type="paragraph" w:customStyle="1" w:styleId="aff9">
    <w:name w:val="Подпись к таблице"/>
    <w:basedOn w:val="a"/>
    <w:link w:val="aff8"/>
    <w:uiPriority w:val="99"/>
    <w:rsid w:val="0040404B"/>
    <w:pPr>
      <w:widowControl w:val="0"/>
      <w:shd w:val="clear" w:color="auto" w:fill="FFFFFF"/>
      <w:suppressAutoHyphens w:val="0"/>
      <w:spacing w:line="278" w:lineRule="exact"/>
      <w:jc w:val="center"/>
    </w:pPr>
    <w:rPr>
      <w:rFonts w:asciiTheme="minorHAnsi" w:eastAsiaTheme="minorHAnsi" w:hAnsiTheme="minorHAnsi" w:cstheme="minorBidi"/>
      <w:b/>
      <w:bCs/>
      <w:sz w:val="22"/>
      <w:szCs w:val="22"/>
      <w:lang w:val="uk-UA" w:eastAsia="en-US"/>
    </w:rPr>
  </w:style>
  <w:style w:type="paragraph" w:customStyle="1" w:styleId="26">
    <w:name w:val="Основной текст2"/>
    <w:basedOn w:val="a"/>
    <w:link w:val="affa"/>
    <w:uiPriority w:val="99"/>
    <w:rsid w:val="0040404B"/>
    <w:pPr>
      <w:widowControl w:val="0"/>
      <w:shd w:val="clear" w:color="auto" w:fill="FFFFFF"/>
      <w:suppressAutoHyphens w:val="0"/>
    </w:pPr>
    <w:rPr>
      <w:rFonts w:asciiTheme="minorHAnsi" w:eastAsiaTheme="minorHAnsi" w:hAnsiTheme="minorHAnsi" w:cstheme="minorBidi"/>
      <w:sz w:val="22"/>
      <w:szCs w:val="22"/>
      <w:lang w:val="uk-UA" w:eastAsia="en-US"/>
    </w:rPr>
  </w:style>
  <w:style w:type="character" w:customStyle="1" w:styleId="14pt80">
    <w:name w:val="Основной текст + 14 pt;Масштаб 80%"/>
    <w:rsid w:val="0040404B"/>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uk-UA"/>
    </w:rPr>
  </w:style>
  <w:style w:type="character" w:customStyle="1" w:styleId="27">
    <w:name w:val="Основной текст (2)_"/>
    <w:link w:val="28"/>
    <w:rsid w:val="0040404B"/>
    <w:rPr>
      <w:b/>
      <w:bCs/>
      <w:spacing w:val="60"/>
      <w:sz w:val="21"/>
      <w:szCs w:val="21"/>
      <w:shd w:val="clear" w:color="auto" w:fill="FFFFFF"/>
    </w:rPr>
  </w:style>
  <w:style w:type="character" w:customStyle="1" w:styleId="SimSun">
    <w:name w:val="Основной текст + SimSun;Курсив"/>
    <w:rsid w:val="0040404B"/>
    <w:rPr>
      <w:rFonts w:ascii="SimSun" w:eastAsia="SimSun" w:hAnsi="SimSun" w:cs="SimSun"/>
      <w:b w:val="0"/>
      <w:bCs w:val="0"/>
      <w:i/>
      <w:iCs/>
      <w:smallCaps w:val="0"/>
      <w:strike w:val="0"/>
      <w:color w:val="000000"/>
      <w:spacing w:val="0"/>
      <w:w w:val="100"/>
      <w:position w:val="0"/>
      <w:sz w:val="21"/>
      <w:szCs w:val="21"/>
      <w:u w:val="none"/>
      <w:shd w:val="clear" w:color="auto" w:fill="FFFFFF"/>
    </w:rPr>
  </w:style>
  <w:style w:type="character" w:customStyle="1" w:styleId="CenturySchoolbook">
    <w:name w:val="Основной текст + Century Schoolbook;Полужирный;Курсив"/>
    <w:rsid w:val="0040404B"/>
    <w:rPr>
      <w:rFonts w:ascii="Century Schoolbook" w:eastAsia="Century Schoolbook" w:hAnsi="Century Schoolbook" w:cs="Century Schoolbook"/>
      <w:b/>
      <w:bCs/>
      <w:i/>
      <w:iCs/>
      <w:smallCaps w:val="0"/>
      <w:strike w:val="0"/>
      <w:color w:val="000000"/>
      <w:spacing w:val="0"/>
      <w:w w:val="100"/>
      <w:position w:val="0"/>
      <w:sz w:val="21"/>
      <w:szCs w:val="21"/>
      <w:u w:val="none"/>
      <w:shd w:val="clear" w:color="auto" w:fill="FFFFFF"/>
    </w:rPr>
  </w:style>
  <w:style w:type="paragraph" w:customStyle="1" w:styleId="28">
    <w:name w:val="Основной текст (2)"/>
    <w:basedOn w:val="a"/>
    <w:link w:val="27"/>
    <w:rsid w:val="0040404B"/>
    <w:pPr>
      <w:widowControl w:val="0"/>
      <w:shd w:val="clear" w:color="auto" w:fill="FFFFFF"/>
      <w:suppressAutoHyphens w:val="0"/>
      <w:spacing w:before="960" w:after="300" w:line="0" w:lineRule="atLeast"/>
    </w:pPr>
    <w:rPr>
      <w:rFonts w:asciiTheme="minorHAnsi" w:eastAsiaTheme="minorHAnsi" w:hAnsiTheme="minorHAnsi" w:cstheme="minorBidi"/>
      <w:b/>
      <w:bCs/>
      <w:spacing w:val="60"/>
      <w:sz w:val="21"/>
      <w:szCs w:val="21"/>
      <w:lang w:val="uk-UA" w:eastAsia="en-US"/>
    </w:rPr>
  </w:style>
  <w:style w:type="numbering" w:customStyle="1" w:styleId="WW8Num211">
    <w:name w:val="WW8Num211"/>
    <w:rsid w:val="0040404B"/>
  </w:style>
  <w:style w:type="character" w:styleId="affb">
    <w:name w:val="FollowedHyperlink"/>
    <w:basedOn w:val="a0"/>
    <w:uiPriority w:val="99"/>
    <w:semiHidden/>
    <w:unhideWhenUsed/>
    <w:rsid w:val="0040404B"/>
    <w:rPr>
      <w:color w:val="800080" w:themeColor="followedHyperlink"/>
      <w:u w:val="single"/>
    </w:rPr>
  </w:style>
  <w:style w:type="character" w:customStyle="1" w:styleId="91">
    <w:name w:val="Заголовок 9 Знак1"/>
    <w:basedOn w:val="a0"/>
    <w:semiHidden/>
    <w:rsid w:val="0040404B"/>
    <w:rPr>
      <w:rFonts w:asciiTheme="majorHAnsi" w:eastAsiaTheme="majorEastAsia" w:hAnsiTheme="majorHAnsi" w:cstheme="majorBidi"/>
      <w:i/>
      <w:iCs/>
      <w:color w:val="404040" w:themeColor="text1" w:themeTint="BF"/>
      <w:lang w:val="en-GB" w:eastAsia="ar-SA"/>
    </w:rPr>
  </w:style>
  <w:style w:type="character" w:customStyle="1" w:styleId="1f3">
    <w:name w:val="Назва Знак1"/>
    <w:basedOn w:val="a0"/>
    <w:rsid w:val="0040404B"/>
    <w:rPr>
      <w:rFonts w:asciiTheme="majorHAnsi" w:eastAsiaTheme="majorEastAsia" w:hAnsiTheme="majorHAnsi" w:cstheme="majorBidi"/>
      <w:color w:val="17365D" w:themeColor="text2" w:themeShade="BF"/>
      <w:spacing w:val="5"/>
      <w:kern w:val="28"/>
      <w:sz w:val="52"/>
      <w:szCs w:val="52"/>
      <w:lang w:val="en-GB" w:eastAsia="ar-SA"/>
    </w:rPr>
  </w:style>
  <w:style w:type="character" w:customStyle="1" w:styleId="1f4">
    <w:name w:val="Нижній колонтитул Знак1"/>
    <w:basedOn w:val="a0"/>
    <w:semiHidden/>
    <w:rsid w:val="0040404B"/>
    <w:rPr>
      <w:sz w:val="24"/>
      <w:szCs w:val="24"/>
      <w:lang w:val="en-GB" w:eastAsia="ar-SA"/>
    </w:rPr>
  </w:style>
  <w:style w:type="character" w:customStyle="1" w:styleId="1f5">
    <w:name w:val="Верхній колонтитул Знак1"/>
    <w:basedOn w:val="a0"/>
    <w:semiHidden/>
    <w:rsid w:val="0040404B"/>
    <w:rPr>
      <w:sz w:val="24"/>
      <w:szCs w:val="24"/>
      <w:lang w:val="en-GB" w:eastAsia="ar-SA"/>
    </w:rPr>
  </w:style>
  <w:style w:type="character" w:customStyle="1" w:styleId="1f6">
    <w:name w:val="Основний текст з відступом Знак1"/>
    <w:basedOn w:val="a0"/>
    <w:semiHidden/>
    <w:rsid w:val="0040404B"/>
    <w:rPr>
      <w:sz w:val="24"/>
      <w:szCs w:val="24"/>
      <w:lang w:val="en-GB" w:eastAsia="ar-SA"/>
    </w:rPr>
  </w:style>
  <w:style w:type="character" w:customStyle="1" w:styleId="1f7">
    <w:name w:val="Текст у виносці Знак1"/>
    <w:basedOn w:val="a0"/>
    <w:semiHidden/>
    <w:rsid w:val="0040404B"/>
    <w:rPr>
      <w:rFonts w:ascii="Tahoma" w:hAnsi="Tahoma" w:cs="Tahoma"/>
      <w:sz w:val="16"/>
      <w:szCs w:val="16"/>
      <w:lang w:val="en-GB" w:eastAsia="ar-SA"/>
    </w:rPr>
  </w:style>
  <w:style w:type="numbering" w:customStyle="1" w:styleId="WW8Num2111">
    <w:name w:val="WW8Num2111"/>
    <w:rsid w:val="0040404B"/>
  </w:style>
  <w:style w:type="table" w:customStyle="1" w:styleId="29">
    <w:name w:val="Сетка таблицы2"/>
    <w:basedOn w:val="a1"/>
    <w:next w:val="afc"/>
    <w:uiPriority w:val="39"/>
    <w:rsid w:val="0040404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c"/>
    <w:uiPriority w:val="39"/>
    <w:rsid w:val="0040404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c">
    <w:name w:val="Вміст таблиці"/>
    <w:basedOn w:val="a"/>
    <w:rsid w:val="0040404B"/>
    <w:pPr>
      <w:suppressLineNumbers/>
      <w:spacing w:after="160" w:line="252" w:lineRule="auto"/>
    </w:pPr>
    <w:rPr>
      <w:rFonts w:ascii="Segoe UI" w:hAnsi="Segoe UI" w:cs="Liberation Sans"/>
      <w:sz w:val="22"/>
      <w:szCs w:val="22"/>
      <w:lang w:val="uk-UA" w:eastAsia="zh-CN"/>
    </w:rPr>
  </w:style>
  <w:style w:type="table" w:customStyle="1" w:styleId="120">
    <w:name w:val="Сетка таблицы12"/>
    <w:basedOn w:val="a1"/>
    <w:next w:val="afc"/>
    <w:uiPriority w:val="59"/>
    <w:rsid w:val="0040404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1"/>
    <w:next w:val="afc"/>
    <w:uiPriority w:val="59"/>
    <w:rsid w:val="0040404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212">
    <w:name w:val="WW8Num212"/>
    <w:rsid w:val="0040404B"/>
  </w:style>
  <w:style w:type="numbering" w:customStyle="1" w:styleId="1f8">
    <w:name w:val="Нет списка1"/>
    <w:next w:val="a2"/>
    <w:uiPriority w:val="99"/>
    <w:semiHidden/>
    <w:unhideWhenUsed/>
    <w:rsid w:val="0040404B"/>
  </w:style>
  <w:style w:type="character" w:customStyle="1" w:styleId="110">
    <w:name w:val="Заголовок 1 Знак1"/>
    <w:locked/>
    <w:rsid w:val="0040404B"/>
    <w:rPr>
      <w:rFonts w:ascii="Arial" w:hAnsi="Arial" w:cs="Arial"/>
      <w:b/>
      <w:sz w:val="18"/>
      <w:lang w:eastAsia="ar-SA"/>
    </w:rPr>
  </w:style>
  <w:style w:type="character" w:customStyle="1" w:styleId="212">
    <w:name w:val="Заголовок 2 Знак1"/>
    <w:locked/>
    <w:rsid w:val="0040404B"/>
    <w:rPr>
      <w:rFonts w:ascii="Arial" w:hAnsi="Arial" w:cs="Arial"/>
      <w:b/>
      <w:lang w:eastAsia="ar-SA"/>
    </w:rPr>
  </w:style>
  <w:style w:type="character" w:customStyle="1" w:styleId="41">
    <w:name w:val="Заголовок 4 Знак1"/>
    <w:locked/>
    <w:rsid w:val="0040404B"/>
    <w:rPr>
      <w:b/>
      <w:sz w:val="24"/>
      <w:szCs w:val="24"/>
      <w:lang w:val="ru-RU" w:eastAsia="ar-SA"/>
    </w:rPr>
  </w:style>
  <w:style w:type="character" w:customStyle="1" w:styleId="61">
    <w:name w:val="Заголовок 6 Знак1"/>
    <w:locked/>
    <w:rsid w:val="0040404B"/>
    <w:rPr>
      <w:b/>
      <w:bCs/>
      <w:sz w:val="32"/>
      <w:szCs w:val="24"/>
      <w:lang w:eastAsia="ar-SA"/>
    </w:rPr>
  </w:style>
  <w:style w:type="paragraph" w:customStyle="1" w:styleId="1f9">
    <w:name w:val="Знак1"/>
    <w:basedOn w:val="a"/>
    <w:uiPriority w:val="99"/>
    <w:rsid w:val="0040404B"/>
    <w:pPr>
      <w:suppressAutoHyphens w:val="0"/>
    </w:pPr>
    <w:rPr>
      <w:rFonts w:ascii="Verdana" w:hAnsi="Verdana" w:cs="Verdana"/>
      <w:sz w:val="20"/>
      <w:szCs w:val="20"/>
      <w:lang w:val="en-US" w:eastAsia="en-US"/>
    </w:rPr>
  </w:style>
  <w:style w:type="paragraph" w:customStyle="1" w:styleId="111">
    <w:name w:val="Обычный11"/>
    <w:uiPriority w:val="99"/>
    <w:rsid w:val="0040404B"/>
    <w:pPr>
      <w:spacing w:after="0"/>
    </w:pPr>
    <w:rPr>
      <w:rFonts w:ascii="Arial" w:eastAsia="Times New Roman" w:hAnsi="Arial" w:cs="Arial"/>
      <w:color w:val="000000"/>
      <w:lang w:val="ru-RU" w:eastAsia="ru-RU"/>
    </w:rPr>
  </w:style>
  <w:style w:type="table" w:customStyle="1" w:styleId="42">
    <w:name w:val="Сетка таблицы4"/>
    <w:basedOn w:val="a1"/>
    <w:next w:val="afc"/>
    <w:rsid w:val="0040404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rsid w:val="0040404B"/>
    <w:pPr>
      <w:spacing w:after="0" w:line="240" w:lineRule="auto"/>
    </w:pPr>
    <w:rPr>
      <w:rFonts w:ascii="Times New Roman" w:eastAsia="Times New Roman" w:hAnsi="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ітка таблиці11"/>
    <w:uiPriority w:val="99"/>
    <w:rsid w:val="0040404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1">
    <w:name w:val="Основной текст + 11 pt1"/>
    <w:uiPriority w:val="99"/>
    <w:rsid w:val="0040404B"/>
    <w:rPr>
      <w:rFonts w:cs="Times New Roman"/>
      <w:color w:val="000000"/>
      <w:spacing w:val="0"/>
      <w:w w:val="100"/>
      <w:position w:val="0"/>
      <w:sz w:val="22"/>
      <w:szCs w:val="22"/>
      <w:shd w:val="clear" w:color="auto" w:fill="FFFFFF"/>
      <w:lang w:val="uk-UA" w:eastAsia="uk-UA"/>
    </w:rPr>
  </w:style>
  <w:style w:type="paragraph" w:styleId="2a">
    <w:name w:val="Body Text 2"/>
    <w:basedOn w:val="a"/>
    <w:link w:val="213"/>
    <w:uiPriority w:val="99"/>
    <w:semiHidden/>
    <w:rsid w:val="0040404B"/>
    <w:pPr>
      <w:spacing w:after="120" w:line="480" w:lineRule="auto"/>
    </w:pPr>
  </w:style>
  <w:style w:type="character" w:customStyle="1" w:styleId="213">
    <w:name w:val="Основной текст 2 Знак1"/>
    <w:basedOn w:val="a0"/>
    <w:link w:val="2a"/>
    <w:uiPriority w:val="99"/>
    <w:semiHidden/>
    <w:rsid w:val="0040404B"/>
    <w:rPr>
      <w:rFonts w:ascii="Times New Roman" w:eastAsia="Times New Roman" w:hAnsi="Times New Roman" w:cs="Times New Roman"/>
      <w:sz w:val="24"/>
      <w:szCs w:val="24"/>
      <w:lang w:val="en-GB" w:eastAsia="ar-SA"/>
    </w:rPr>
  </w:style>
  <w:style w:type="numbering" w:customStyle="1" w:styleId="WW8Num2121">
    <w:name w:val="WW8Num2121"/>
    <w:rsid w:val="0040404B"/>
  </w:style>
  <w:style w:type="numbering" w:customStyle="1" w:styleId="WW8Num2112">
    <w:name w:val="WW8Num2112"/>
    <w:rsid w:val="0040404B"/>
  </w:style>
  <w:style w:type="paragraph" w:customStyle="1" w:styleId="1fa">
    <w:name w:val="Звичайний1"/>
    <w:uiPriority w:val="99"/>
    <w:rsid w:val="0040404B"/>
    <w:pPr>
      <w:widowControl w:val="0"/>
      <w:snapToGrid w:val="0"/>
      <w:spacing w:after="0" w:line="240" w:lineRule="auto"/>
    </w:pPr>
    <w:rPr>
      <w:rFonts w:ascii="Times New Roman" w:eastAsia="Times New Roman" w:hAnsi="Times New Roman" w:cs="Times New Roman"/>
      <w:sz w:val="20"/>
      <w:szCs w:val="20"/>
      <w:lang w:val="ru-RU" w:eastAsia="ru-RU"/>
    </w:rPr>
  </w:style>
  <w:style w:type="character" w:customStyle="1" w:styleId="tendertuid2m8ly">
    <w:name w:val="tender__tuid__2m8ly"/>
    <w:rsid w:val="0040404B"/>
  </w:style>
  <w:style w:type="paragraph" w:customStyle="1" w:styleId="xl63">
    <w:name w:val="xl63"/>
    <w:basedOn w:val="a"/>
    <w:uiPriority w:val="99"/>
    <w:rsid w:val="0040404B"/>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val="ru-RU" w:eastAsia="ru-RU"/>
    </w:rPr>
  </w:style>
  <w:style w:type="paragraph" w:customStyle="1" w:styleId="xl64">
    <w:name w:val="xl64"/>
    <w:basedOn w:val="a"/>
    <w:uiPriority w:val="99"/>
    <w:rsid w:val="0040404B"/>
    <w:pPr>
      <w:pBdr>
        <w:top w:val="single" w:sz="8" w:space="0" w:color="auto"/>
        <w:bottom w:val="single" w:sz="8" w:space="0" w:color="auto"/>
        <w:right w:val="single" w:sz="8" w:space="0" w:color="auto"/>
      </w:pBdr>
      <w:suppressAutoHyphens w:val="0"/>
      <w:spacing w:before="100" w:beforeAutospacing="1" w:after="100" w:afterAutospacing="1"/>
    </w:pPr>
    <w:rPr>
      <w:b/>
      <w:bCs/>
      <w:lang w:val="ru-RU" w:eastAsia="ru-RU"/>
    </w:rPr>
  </w:style>
  <w:style w:type="paragraph" w:customStyle="1" w:styleId="xl65">
    <w:name w:val="xl65"/>
    <w:basedOn w:val="a"/>
    <w:uiPriority w:val="99"/>
    <w:rsid w:val="0040404B"/>
    <w:pPr>
      <w:pBdr>
        <w:top w:val="single" w:sz="8" w:space="0" w:color="auto"/>
        <w:bottom w:val="single" w:sz="8" w:space="0" w:color="auto"/>
        <w:right w:val="single" w:sz="8" w:space="0" w:color="auto"/>
      </w:pBdr>
      <w:suppressAutoHyphens w:val="0"/>
      <w:spacing w:before="100" w:beforeAutospacing="1" w:after="100" w:afterAutospacing="1"/>
    </w:pPr>
    <w:rPr>
      <w:b/>
      <w:bCs/>
      <w:lang w:val="ru-RU" w:eastAsia="ru-RU"/>
    </w:rPr>
  </w:style>
  <w:style w:type="paragraph" w:customStyle="1" w:styleId="xl66">
    <w:name w:val="xl66"/>
    <w:basedOn w:val="a"/>
    <w:uiPriority w:val="99"/>
    <w:rsid w:val="0040404B"/>
    <w:pPr>
      <w:pBdr>
        <w:right w:val="single" w:sz="8" w:space="0" w:color="auto"/>
      </w:pBdr>
      <w:suppressAutoHyphens w:val="0"/>
      <w:spacing w:before="100" w:beforeAutospacing="1" w:after="100" w:afterAutospacing="1"/>
    </w:pPr>
    <w:rPr>
      <w:lang w:val="ru-RU" w:eastAsia="ru-RU"/>
    </w:rPr>
  </w:style>
  <w:style w:type="paragraph" w:customStyle="1" w:styleId="xl67">
    <w:name w:val="xl67"/>
    <w:basedOn w:val="a"/>
    <w:uiPriority w:val="99"/>
    <w:rsid w:val="0040404B"/>
    <w:pPr>
      <w:pBdr>
        <w:right w:val="single" w:sz="8" w:space="0" w:color="auto"/>
      </w:pBdr>
      <w:suppressAutoHyphens w:val="0"/>
      <w:spacing w:before="100" w:beforeAutospacing="1" w:after="100" w:afterAutospacing="1"/>
    </w:pPr>
    <w:rPr>
      <w:sz w:val="20"/>
      <w:szCs w:val="20"/>
      <w:lang w:val="ru-RU" w:eastAsia="ru-RU"/>
    </w:rPr>
  </w:style>
  <w:style w:type="paragraph" w:customStyle="1" w:styleId="xl68">
    <w:name w:val="xl68"/>
    <w:basedOn w:val="a"/>
    <w:uiPriority w:val="99"/>
    <w:rsid w:val="0040404B"/>
    <w:pPr>
      <w:pBdr>
        <w:bottom w:val="single" w:sz="8" w:space="0" w:color="auto"/>
        <w:right w:val="single" w:sz="8" w:space="0" w:color="auto"/>
      </w:pBdr>
      <w:suppressAutoHyphens w:val="0"/>
      <w:spacing w:before="100" w:beforeAutospacing="1" w:after="100" w:afterAutospacing="1"/>
    </w:pPr>
    <w:rPr>
      <w:sz w:val="20"/>
      <w:szCs w:val="20"/>
      <w:lang w:val="ru-RU" w:eastAsia="ru-RU"/>
    </w:rPr>
  </w:style>
  <w:style w:type="paragraph" w:customStyle="1" w:styleId="xl69">
    <w:name w:val="xl69"/>
    <w:basedOn w:val="a"/>
    <w:uiPriority w:val="99"/>
    <w:rsid w:val="0040404B"/>
    <w:pPr>
      <w:pBdr>
        <w:bottom w:val="single" w:sz="8" w:space="0" w:color="auto"/>
        <w:right w:val="single" w:sz="8" w:space="0" w:color="auto"/>
      </w:pBdr>
      <w:suppressAutoHyphens w:val="0"/>
      <w:spacing w:before="100" w:beforeAutospacing="1" w:after="100" w:afterAutospacing="1"/>
    </w:pPr>
    <w:rPr>
      <w:lang w:val="ru-RU" w:eastAsia="ru-RU"/>
    </w:rPr>
  </w:style>
  <w:style w:type="paragraph" w:customStyle="1" w:styleId="xl70">
    <w:name w:val="xl70"/>
    <w:basedOn w:val="a"/>
    <w:uiPriority w:val="99"/>
    <w:rsid w:val="0040404B"/>
    <w:pPr>
      <w:pBdr>
        <w:bottom w:val="single" w:sz="8" w:space="0" w:color="auto"/>
        <w:right w:val="single" w:sz="8" w:space="0" w:color="auto"/>
      </w:pBdr>
      <w:shd w:val="clear" w:color="auto" w:fill="FFFF00"/>
      <w:suppressAutoHyphens w:val="0"/>
      <w:spacing w:before="100" w:beforeAutospacing="1" w:after="100" w:afterAutospacing="1"/>
    </w:pPr>
    <w:rPr>
      <w:sz w:val="20"/>
      <w:szCs w:val="20"/>
      <w:lang w:val="ru-RU" w:eastAsia="ru-RU"/>
    </w:rPr>
  </w:style>
  <w:style w:type="paragraph" w:customStyle="1" w:styleId="xl71">
    <w:name w:val="xl71"/>
    <w:basedOn w:val="a"/>
    <w:uiPriority w:val="99"/>
    <w:rsid w:val="0040404B"/>
    <w:pPr>
      <w:pBdr>
        <w:right w:val="single" w:sz="8" w:space="0" w:color="auto"/>
      </w:pBdr>
      <w:shd w:val="clear" w:color="auto" w:fill="FFFF00"/>
      <w:suppressAutoHyphens w:val="0"/>
      <w:spacing w:before="100" w:beforeAutospacing="1" w:after="100" w:afterAutospacing="1"/>
    </w:pPr>
    <w:rPr>
      <w:sz w:val="20"/>
      <w:szCs w:val="20"/>
      <w:lang w:val="ru-RU" w:eastAsia="ru-RU"/>
    </w:rPr>
  </w:style>
  <w:style w:type="paragraph" w:customStyle="1" w:styleId="xl72">
    <w:name w:val="xl72"/>
    <w:basedOn w:val="a"/>
    <w:uiPriority w:val="99"/>
    <w:rsid w:val="0040404B"/>
    <w:pPr>
      <w:pBdr>
        <w:top w:val="single" w:sz="8" w:space="0" w:color="auto"/>
        <w:left w:val="single" w:sz="8" w:space="0" w:color="auto"/>
        <w:right w:val="single" w:sz="8" w:space="0" w:color="auto"/>
      </w:pBdr>
      <w:suppressAutoHyphens w:val="0"/>
      <w:spacing w:before="100" w:beforeAutospacing="1" w:after="100" w:afterAutospacing="1"/>
    </w:pPr>
    <w:rPr>
      <w:sz w:val="20"/>
      <w:szCs w:val="20"/>
      <w:lang w:val="ru-RU" w:eastAsia="ru-RU"/>
    </w:rPr>
  </w:style>
  <w:style w:type="paragraph" w:customStyle="1" w:styleId="xl73">
    <w:name w:val="xl73"/>
    <w:basedOn w:val="a"/>
    <w:uiPriority w:val="99"/>
    <w:rsid w:val="0040404B"/>
    <w:pPr>
      <w:pBdr>
        <w:left w:val="single" w:sz="8" w:space="0" w:color="auto"/>
        <w:bottom w:val="single" w:sz="8" w:space="0" w:color="auto"/>
        <w:right w:val="single" w:sz="8" w:space="0" w:color="auto"/>
      </w:pBdr>
      <w:suppressAutoHyphens w:val="0"/>
      <w:spacing w:before="100" w:beforeAutospacing="1" w:after="100" w:afterAutospacing="1"/>
    </w:pPr>
    <w:rPr>
      <w:sz w:val="20"/>
      <w:szCs w:val="20"/>
      <w:lang w:val="ru-RU" w:eastAsia="ru-RU"/>
    </w:rPr>
  </w:style>
  <w:style w:type="paragraph" w:customStyle="1" w:styleId="xl74">
    <w:name w:val="xl74"/>
    <w:basedOn w:val="a"/>
    <w:uiPriority w:val="99"/>
    <w:rsid w:val="0040404B"/>
    <w:pPr>
      <w:pBdr>
        <w:top w:val="single" w:sz="8" w:space="0" w:color="auto"/>
        <w:left w:val="single" w:sz="8" w:space="0" w:color="auto"/>
        <w:right w:val="single" w:sz="8" w:space="0" w:color="auto"/>
      </w:pBdr>
      <w:suppressAutoHyphens w:val="0"/>
      <w:spacing w:before="100" w:beforeAutospacing="1" w:after="100" w:afterAutospacing="1"/>
    </w:pPr>
    <w:rPr>
      <w:lang w:val="ru-RU" w:eastAsia="ru-RU"/>
    </w:rPr>
  </w:style>
  <w:style w:type="paragraph" w:customStyle="1" w:styleId="xl75">
    <w:name w:val="xl75"/>
    <w:basedOn w:val="a"/>
    <w:uiPriority w:val="99"/>
    <w:rsid w:val="0040404B"/>
    <w:pPr>
      <w:pBdr>
        <w:left w:val="single" w:sz="8" w:space="0" w:color="auto"/>
        <w:bottom w:val="single" w:sz="8" w:space="0" w:color="auto"/>
        <w:right w:val="single" w:sz="8" w:space="0" w:color="auto"/>
      </w:pBdr>
      <w:suppressAutoHyphens w:val="0"/>
      <w:spacing w:before="100" w:beforeAutospacing="1" w:after="100" w:afterAutospacing="1"/>
    </w:pPr>
    <w:rPr>
      <w:lang w:val="ru-RU" w:eastAsia="ru-RU"/>
    </w:rPr>
  </w:style>
  <w:style w:type="paragraph" w:customStyle="1" w:styleId="xl76">
    <w:name w:val="xl76"/>
    <w:basedOn w:val="a"/>
    <w:uiPriority w:val="99"/>
    <w:rsid w:val="0040404B"/>
    <w:pPr>
      <w:pBdr>
        <w:top w:val="single" w:sz="8" w:space="0" w:color="auto"/>
        <w:left w:val="single" w:sz="8" w:space="0" w:color="auto"/>
        <w:right w:val="single" w:sz="8" w:space="0" w:color="auto"/>
      </w:pBdr>
      <w:shd w:val="clear" w:color="auto" w:fill="FFFF00"/>
      <w:suppressAutoHyphens w:val="0"/>
      <w:spacing w:before="100" w:beforeAutospacing="1" w:after="100" w:afterAutospacing="1"/>
    </w:pPr>
    <w:rPr>
      <w:sz w:val="20"/>
      <w:szCs w:val="20"/>
      <w:lang w:val="ru-RU" w:eastAsia="ru-RU"/>
    </w:rPr>
  </w:style>
  <w:style w:type="paragraph" w:customStyle="1" w:styleId="xl77">
    <w:name w:val="xl77"/>
    <w:basedOn w:val="a"/>
    <w:uiPriority w:val="99"/>
    <w:rsid w:val="0040404B"/>
    <w:pPr>
      <w:pBdr>
        <w:left w:val="single" w:sz="8" w:space="0" w:color="auto"/>
        <w:bottom w:val="single" w:sz="8" w:space="0" w:color="auto"/>
        <w:right w:val="single" w:sz="8" w:space="0" w:color="auto"/>
      </w:pBdr>
      <w:shd w:val="clear" w:color="auto" w:fill="FFFF00"/>
      <w:suppressAutoHyphens w:val="0"/>
      <w:spacing w:before="100" w:beforeAutospacing="1" w:after="100" w:afterAutospacing="1"/>
    </w:pPr>
    <w:rPr>
      <w:sz w:val="20"/>
      <w:szCs w:val="20"/>
      <w:lang w:val="ru-RU" w:eastAsia="ru-RU"/>
    </w:rPr>
  </w:style>
  <w:style w:type="paragraph" w:customStyle="1" w:styleId="xl78">
    <w:name w:val="xl78"/>
    <w:basedOn w:val="a"/>
    <w:uiPriority w:val="99"/>
    <w:rsid w:val="0040404B"/>
    <w:pPr>
      <w:pBdr>
        <w:left w:val="single" w:sz="8" w:space="0" w:color="auto"/>
        <w:right w:val="single" w:sz="8" w:space="0" w:color="auto"/>
      </w:pBdr>
      <w:suppressAutoHyphens w:val="0"/>
      <w:spacing w:before="100" w:beforeAutospacing="1" w:after="100" w:afterAutospacing="1"/>
    </w:pPr>
    <w:rPr>
      <w:lang w:val="ru-RU" w:eastAsia="ru-RU"/>
    </w:rPr>
  </w:style>
  <w:style w:type="character" w:customStyle="1" w:styleId="32">
    <w:name w:val="Название Знак3"/>
    <w:rsid w:val="0040404B"/>
    <w:rPr>
      <w:rFonts w:ascii="Cambria" w:eastAsia="Times New Roman" w:hAnsi="Cambria" w:cs="Times New Roman"/>
      <w:color w:val="17365D"/>
      <w:spacing w:val="5"/>
      <w:kern w:val="28"/>
      <w:sz w:val="52"/>
      <w:szCs w:val="52"/>
      <w:lang w:val="en-GB" w:eastAsia="ar-SA"/>
    </w:rPr>
  </w:style>
  <w:style w:type="character" w:customStyle="1" w:styleId="2b">
    <w:name w:val="Нижний колонтитул Знак2"/>
    <w:semiHidden/>
    <w:rsid w:val="0040404B"/>
    <w:rPr>
      <w:sz w:val="24"/>
      <w:szCs w:val="24"/>
      <w:lang w:val="en-GB" w:eastAsia="ar-SA"/>
    </w:rPr>
  </w:style>
  <w:style w:type="character" w:customStyle="1" w:styleId="2c">
    <w:name w:val="Верхний колонтитул Знак2"/>
    <w:semiHidden/>
    <w:rsid w:val="0040404B"/>
    <w:rPr>
      <w:sz w:val="24"/>
      <w:szCs w:val="24"/>
      <w:lang w:val="en-GB" w:eastAsia="ar-SA"/>
    </w:rPr>
  </w:style>
  <w:style w:type="character" w:customStyle="1" w:styleId="2d">
    <w:name w:val="Основной текст с отступом Знак2"/>
    <w:semiHidden/>
    <w:rsid w:val="0040404B"/>
    <w:rPr>
      <w:sz w:val="24"/>
      <w:szCs w:val="24"/>
      <w:lang w:val="en-GB" w:eastAsia="ar-SA"/>
    </w:rPr>
  </w:style>
  <w:style w:type="numbering" w:customStyle="1" w:styleId="114">
    <w:name w:val="Нет списка11"/>
    <w:next w:val="a2"/>
    <w:uiPriority w:val="99"/>
    <w:semiHidden/>
    <w:unhideWhenUsed/>
    <w:rsid w:val="0040404B"/>
  </w:style>
  <w:style w:type="table" w:customStyle="1" w:styleId="214">
    <w:name w:val="Сетка таблицы21"/>
    <w:basedOn w:val="a1"/>
    <w:next w:val="afc"/>
    <w:rsid w:val="0040404B"/>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1211">
    <w:name w:val="WW8Num21211"/>
    <w:rsid w:val="0040404B"/>
  </w:style>
  <w:style w:type="table" w:customStyle="1" w:styleId="2110">
    <w:name w:val="Сетка таблицы211"/>
    <w:basedOn w:val="a1"/>
    <w:next w:val="afc"/>
    <w:uiPriority w:val="59"/>
    <w:rsid w:val="0040404B"/>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40404B"/>
  </w:style>
  <w:style w:type="table" w:customStyle="1" w:styleId="310">
    <w:name w:val="Сетка таблицы31"/>
    <w:basedOn w:val="a1"/>
    <w:next w:val="afc"/>
    <w:uiPriority w:val="39"/>
    <w:rsid w:val="0040404B"/>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1111">
    <w:name w:val="WW8Num21111"/>
    <w:rsid w:val="0040404B"/>
  </w:style>
  <w:style w:type="table" w:customStyle="1" w:styleId="52">
    <w:name w:val="Сетка таблицы5"/>
    <w:basedOn w:val="a1"/>
    <w:next w:val="afc"/>
    <w:uiPriority w:val="99"/>
    <w:rsid w:val="0040404B"/>
    <w:pPr>
      <w:spacing w:after="0" w:line="240" w:lineRule="auto"/>
    </w:pPr>
    <w:rPr>
      <w:rFonts w:ascii="Liberation Serif" w:eastAsia="Tahoma" w:hAnsi="Liberation Serif" w:cs="Lohit Devanagari"/>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1"/>
    <w:next w:val="afc"/>
    <w:uiPriority w:val="39"/>
    <w:rsid w:val="0040404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Без интервала Знак"/>
    <w:aliases w:val="nado12 Знак,Bullet Знак"/>
    <w:link w:val="afe"/>
    <w:uiPriority w:val="1"/>
    <w:qFormat/>
    <w:rsid w:val="008E6F24"/>
    <w:rPr>
      <w:rFonts w:ascii="Calibri" w:eastAsia="Times New Roman" w:hAnsi="Calibri" w:cs="Times New Roman"/>
      <w:lang w:eastAsia="uk-UA"/>
    </w:rPr>
  </w:style>
  <w:style w:type="character" w:customStyle="1" w:styleId="affd">
    <w:name w:val="Інше_"/>
    <w:basedOn w:val="a0"/>
    <w:link w:val="affe"/>
    <w:rsid w:val="00CF1192"/>
    <w:rPr>
      <w:rFonts w:ascii="Times New Roman" w:eastAsia="Times New Roman" w:hAnsi="Times New Roman" w:cs="Times New Roman"/>
    </w:rPr>
  </w:style>
  <w:style w:type="paragraph" w:customStyle="1" w:styleId="affe">
    <w:name w:val="Інше"/>
    <w:basedOn w:val="a"/>
    <w:link w:val="affd"/>
    <w:rsid w:val="00CF1192"/>
    <w:pPr>
      <w:widowControl w:val="0"/>
      <w:suppressAutoHyphens w:val="0"/>
      <w:ind w:firstLine="400"/>
    </w:pPr>
    <w:rPr>
      <w:sz w:val="22"/>
      <w:szCs w:val="22"/>
      <w:lang w:val="uk-UA" w:eastAsia="en-US"/>
    </w:rPr>
  </w:style>
  <w:style w:type="table" w:customStyle="1" w:styleId="62">
    <w:name w:val="Сетка таблицы6"/>
    <w:basedOn w:val="a1"/>
    <w:next w:val="afc"/>
    <w:uiPriority w:val="39"/>
    <w:rsid w:val="00D61ECC"/>
    <w:pPr>
      <w:spacing w:after="0" w:line="240" w:lineRule="auto"/>
    </w:pPr>
    <w:rPr>
      <w:rFonts w:eastAsia="PMingLiU"/>
      <w:lang w:val="ru-RU"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2"/>
    <w:uiPriority w:val="99"/>
    <w:semiHidden/>
    <w:unhideWhenUsed/>
    <w:rsid w:val="00D61ECC"/>
  </w:style>
  <w:style w:type="paragraph" w:styleId="33">
    <w:name w:val="Body Text Indent 3"/>
    <w:basedOn w:val="a"/>
    <w:link w:val="34"/>
    <w:rsid w:val="00D61ECC"/>
    <w:pPr>
      <w:suppressAutoHyphens w:val="0"/>
      <w:spacing w:after="120"/>
      <w:ind w:left="283"/>
    </w:pPr>
    <w:rPr>
      <w:sz w:val="16"/>
      <w:szCs w:val="16"/>
      <w:lang w:val="uk-UA" w:eastAsia="x-none"/>
    </w:rPr>
  </w:style>
  <w:style w:type="character" w:customStyle="1" w:styleId="34">
    <w:name w:val="Основной текст с отступом 3 Знак"/>
    <w:basedOn w:val="a0"/>
    <w:link w:val="33"/>
    <w:rsid w:val="00D61ECC"/>
    <w:rPr>
      <w:rFonts w:ascii="Times New Roman" w:eastAsia="Times New Roman" w:hAnsi="Times New Roman" w:cs="Times New Roman"/>
      <w:sz w:val="16"/>
      <w:szCs w:val="16"/>
      <w:lang w:eastAsia="x-none"/>
    </w:rPr>
  </w:style>
  <w:style w:type="paragraph" w:styleId="afff">
    <w:name w:val="Revision"/>
    <w:hidden/>
    <w:uiPriority w:val="99"/>
    <w:semiHidden/>
    <w:rsid w:val="00D61ECC"/>
    <w:pPr>
      <w:spacing w:after="0" w:line="240" w:lineRule="auto"/>
    </w:pPr>
    <w:rPr>
      <w:rFonts w:ascii="Times New Roman" w:eastAsia="Times New Roman" w:hAnsi="Times New Roman" w:cs="Times New Roman"/>
      <w:sz w:val="24"/>
      <w:szCs w:val="24"/>
      <w:lang w:eastAsia="ru-RU"/>
    </w:rPr>
  </w:style>
  <w:style w:type="character" w:customStyle="1" w:styleId="Anrede1IhrZeichen">
    <w:name w:val="Anrede1IhrZeichen"/>
    <w:rsid w:val="00D61ECC"/>
    <w:rPr>
      <w:rFonts w:ascii="Arial" w:hAnsi="Arial"/>
      <w:sz w:val="22"/>
    </w:rPr>
  </w:style>
  <w:style w:type="paragraph" w:customStyle="1" w:styleId="H-TextFormat">
    <w:name w:val="H-TextFormat"/>
    <w:rsid w:val="00D61ECC"/>
    <w:pPr>
      <w:autoSpaceDE w:val="0"/>
      <w:autoSpaceDN w:val="0"/>
      <w:adjustRightInd w:val="0"/>
      <w:spacing w:after="0" w:line="240" w:lineRule="auto"/>
    </w:pPr>
    <w:rPr>
      <w:rFonts w:ascii="Arial" w:eastAsia="SimSun" w:hAnsi="Arial" w:cs="Arial"/>
      <w:lang w:val="en-US" w:eastAsia="zh-CN"/>
    </w:rPr>
  </w:style>
  <w:style w:type="paragraph" w:customStyle="1" w:styleId="311">
    <w:name w:val="Основной текст 31"/>
    <w:basedOn w:val="a"/>
    <w:rsid w:val="00D61ECC"/>
    <w:pPr>
      <w:suppressAutoHyphens w:val="0"/>
      <w:jc w:val="both"/>
    </w:pPr>
    <w:rPr>
      <w:szCs w:val="20"/>
      <w:lang w:val="ru-RU" w:eastAsia="ru-RU"/>
    </w:rPr>
  </w:style>
  <w:style w:type="character" w:customStyle="1" w:styleId="1fb">
    <w:name w:val="Абзац списка Знак1"/>
    <w:uiPriority w:val="99"/>
    <w:locked/>
    <w:rsid w:val="00D61ECC"/>
    <w:rPr>
      <w:rFonts w:eastAsia="SimSun"/>
      <w:color w:val="00000A"/>
      <w:sz w:val="24"/>
      <w:lang w:val="ru-RU" w:eastAsia="en-US"/>
    </w:rPr>
  </w:style>
  <w:style w:type="paragraph" w:customStyle="1" w:styleId="1fc">
    <w:name w:val="Без интервала1"/>
    <w:qFormat/>
    <w:rsid w:val="00D61ECC"/>
    <w:pPr>
      <w:spacing w:after="0" w:line="240" w:lineRule="auto"/>
    </w:pPr>
    <w:rPr>
      <w:rFonts w:ascii="Calibri" w:eastAsia="Times New Roman" w:hAnsi="Calibri" w:cs="Times New Roman"/>
      <w:color w:val="00000A"/>
    </w:rPr>
  </w:style>
  <w:style w:type="character" w:customStyle="1" w:styleId="1fd">
    <w:name w:val="Без интервала Знак1"/>
    <w:uiPriority w:val="1"/>
    <w:locked/>
    <w:rsid w:val="00D61ECC"/>
    <w:rPr>
      <w:rFonts w:ascii="Calibri" w:eastAsia="Times New Roman" w:hAnsi="Calibri" w:cs="Times New Roman"/>
      <w:sz w:val="24"/>
      <w:szCs w:val="32"/>
      <w:lang w:val="ru-RU"/>
    </w:rPr>
  </w:style>
  <w:style w:type="paragraph" w:customStyle="1" w:styleId="35">
    <w:name w:val="Без интервала3"/>
    <w:qFormat/>
    <w:rsid w:val="00D61ECC"/>
    <w:pPr>
      <w:spacing w:after="0" w:line="240" w:lineRule="auto"/>
    </w:pPr>
    <w:rPr>
      <w:rFonts w:ascii="Times New Roman" w:eastAsia="Calibri" w:hAnsi="Times New Roman" w:cs="Times New Roman"/>
      <w:sz w:val="24"/>
      <w:szCs w:val="24"/>
      <w:lang w:eastAsia="ru-RU"/>
    </w:rPr>
  </w:style>
  <w:style w:type="numbering" w:customStyle="1" w:styleId="36">
    <w:name w:val="Нет списка3"/>
    <w:next w:val="a2"/>
    <w:uiPriority w:val="99"/>
    <w:semiHidden/>
    <w:unhideWhenUsed/>
    <w:rsid w:val="00D61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B9FAF-B1AA-4646-B2C2-532F03E82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7566</Words>
  <Characters>43130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Пользователь</cp:lastModifiedBy>
  <cp:revision>5</cp:revision>
  <dcterms:created xsi:type="dcterms:W3CDTF">2024-03-05T08:31:00Z</dcterms:created>
  <dcterms:modified xsi:type="dcterms:W3CDTF">2024-03-07T07:28:00Z</dcterms:modified>
</cp:coreProperties>
</file>